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09E76B" w14:textId="77777777" w:rsidR="00854E66" w:rsidRPr="00480B32" w:rsidRDefault="00854E66" w:rsidP="00EF7909">
      <w:pPr>
        <w:spacing w:line="240" w:lineRule="atLeast"/>
        <w:ind w:right="45"/>
        <w:jc w:val="center"/>
        <w:rPr>
          <w:b/>
          <w:bCs/>
          <w:sz w:val="40"/>
          <w:szCs w:val="40"/>
          <w:lang w:val="en-US"/>
        </w:rPr>
      </w:pPr>
    </w:p>
    <w:p w14:paraId="5AFFA04D" w14:textId="77777777" w:rsidR="00854E66" w:rsidRPr="00480B32" w:rsidRDefault="00854E66" w:rsidP="00EF7909">
      <w:pPr>
        <w:spacing w:line="240" w:lineRule="atLeast"/>
        <w:ind w:right="45"/>
        <w:jc w:val="center"/>
        <w:rPr>
          <w:b/>
          <w:bCs/>
          <w:sz w:val="40"/>
          <w:szCs w:val="40"/>
          <w:lang w:val="en-US"/>
        </w:rPr>
      </w:pPr>
    </w:p>
    <w:p w14:paraId="1BB59F2A" w14:textId="77777777" w:rsidR="00854E66" w:rsidRPr="00480B32" w:rsidRDefault="00854E66" w:rsidP="00EF7909">
      <w:pPr>
        <w:spacing w:line="240" w:lineRule="atLeast"/>
        <w:ind w:right="45"/>
        <w:jc w:val="center"/>
        <w:rPr>
          <w:b/>
          <w:bCs/>
          <w:sz w:val="40"/>
          <w:szCs w:val="40"/>
          <w:lang w:val="en-US"/>
        </w:rPr>
      </w:pPr>
    </w:p>
    <w:tbl>
      <w:tblPr>
        <w:tblW w:w="0" w:type="auto"/>
        <w:tblLayout w:type="fixed"/>
        <w:tblLook w:val="01E0" w:firstRow="1" w:lastRow="1" w:firstColumn="1" w:lastColumn="1" w:noHBand="0" w:noVBand="0"/>
      </w:tblPr>
      <w:tblGrid>
        <w:gridCol w:w="1278"/>
        <w:gridCol w:w="270"/>
        <w:gridCol w:w="7920"/>
      </w:tblGrid>
      <w:tr w:rsidR="007B3D2F" w:rsidRPr="00C576D2" w14:paraId="436CFD10" w14:textId="77777777" w:rsidTr="00720DF6">
        <w:tc>
          <w:tcPr>
            <w:tcW w:w="1278" w:type="dxa"/>
          </w:tcPr>
          <w:p w14:paraId="6AA89434" w14:textId="77777777" w:rsidR="007B3D2F" w:rsidRPr="00C576D2" w:rsidRDefault="007B3D2F" w:rsidP="00BC59B1">
            <w:pPr>
              <w:pStyle w:val="TOC2"/>
            </w:pPr>
            <w:r w:rsidRPr="00C576D2">
              <w:t>Note</w:t>
            </w:r>
          </w:p>
        </w:tc>
        <w:tc>
          <w:tcPr>
            <w:tcW w:w="270" w:type="dxa"/>
          </w:tcPr>
          <w:p w14:paraId="604A7371" w14:textId="77777777" w:rsidR="007B3D2F" w:rsidRPr="00C576D2" w:rsidRDefault="007B3D2F" w:rsidP="00BC59B1">
            <w:pPr>
              <w:pStyle w:val="TOC2"/>
            </w:pPr>
          </w:p>
        </w:tc>
        <w:tc>
          <w:tcPr>
            <w:tcW w:w="7920" w:type="dxa"/>
          </w:tcPr>
          <w:p w14:paraId="233BAD1D" w14:textId="77777777" w:rsidR="007B3D2F" w:rsidRPr="00C576D2" w:rsidRDefault="007B3D2F" w:rsidP="00BC59B1">
            <w:pPr>
              <w:pStyle w:val="TOC2"/>
            </w:pPr>
            <w:r w:rsidRPr="00C576D2">
              <w:t>Contents</w:t>
            </w:r>
          </w:p>
        </w:tc>
      </w:tr>
      <w:tr w:rsidR="007B3D2F" w:rsidRPr="00C576D2" w14:paraId="35ED8898" w14:textId="77777777" w:rsidTr="00720DF6">
        <w:tc>
          <w:tcPr>
            <w:tcW w:w="1278" w:type="dxa"/>
          </w:tcPr>
          <w:p w14:paraId="47352C3F" w14:textId="77777777" w:rsidR="007B3D2F" w:rsidRPr="00C576D2" w:rsidRDefault="007B3D2F" w:rsidP="00EF7909">
            <w:pPr>
              <w:spacing w:line="240" w:lineRule="auto"/>
            </w:pPr>
          </w:p>
        </w:tc>
        <w:tc>
          <w:tcPr>
            <w:tcW w:w="270" w:type="dxa"/>
          </w:tcPr>
          <w:p w14:paraId="5DEF5A21" w14:textId="77777777" w:rsidR="007B3D2F" w:rsidRPr="00C576D2" w:rsidRDefault="007B3D2F" w:rsidP="00BC59B1">
            <w:pPr>
              <w:pStyle w:val="TOC2"/>
            </w:pPr>
          </w:p>
        </w:tc>
        <w:tc>
          <w:tcPr>
            <w:tcW w:w="7920" w:type="dxa"/>
          </w:tcPr>
          <w:p w14:paraId="42619DBF" w14:textId="77777777" w:rsidR="007B3D2F" w:rsidRPr="00C576D2" w:rsidRDefault="007B3D2F" w:rsidP="00BC59B1">
            <w:pPr>
              <w:pStyle w:val="TOC2"/>
            </w:pPr>
          </w:p>
        </w:tc>
      </w:tr>
      <w:tr w:rsidR="007B3D2F" w:rsidRPr="00C576D2" w14:paraId="3E4E383B" w14:textId="77777777" w:rsidTr="00720DF6">
        <w:tc>
          <w:tcPr>
            <w:tcW w:w="1278" w:type="dxa"/>
          </w:tcPr>
          <w:p w14:paraId="749E11BF" w14:textId="77777777" w:rsidR="007B3D2F" w:rsidRPr="00C576D2" w:rsidRDefault="007B3D2F" w:rsidP="00BC59B1">
            <w:pPr>
              <w:pStyle w:val="TOC2"/>
            </w:pPr>
            <w:r w:rsidRPr="00C576D2">
              <w:t>1</w:t>
            </w:r>
          </w:p>
        </w:tc>
        <w:tc>
          <w:tcPr>
            <w:tcW w:w="270" w:type="dxa"/>
          </w:tcPr>
          <w:p w14:paraId="6F1BC71E" w14:textId="77777777" w:rsidR="007B3D2F" w:rsidRPr="00C576D2" w:rsidRDefault="007B3D2F" w:rsidP="00BC59B1">
            <w:pPr>
              <w:pStyle w:val="TOC2"/>
            </w:pPr>
          </w:p>
        </w:tc>
        <w:tc>
          <w:tcPr>
            <w:tcW w:w="7920" w:type="dxa"/>
          </w:tcPr>
          <w:p w14:paraId="17B2B81F" w14:textId="77777777" w:rsidR="007B3D2F" w:rsidRPr="00C576D2" w:rsidRDefault="007B3D2F" w:rsidP="00BC59B1">
            <w:pPr>
              <w:pStyle w:val="TOC2"/>
            </w:pPr>
            <w:r w:rsidRPr="00C576D2">
              <w:t>General information</w:t>
            </w:r>
          </w:p>
        </w:tc>
      </w:tr>
      <w:tr w:rsidR="007B3D2F" w:rsidRPr="00C576D2" w14:paraId="38BA44E6" w14:textId="77777777" w:rsidTr="00720DF6">
        <w:tc>
          <w:tcPr>
            <w:tcW w:w="1278" w:type="dxa"/>
          </w:tcPr>
          <w:p w14:paraId="59D00766" w14:textId="77777777" w:rsidR="007B3D2F" w:rsidRPr="00C576D2" w:rsidRDefault="007B3D2F" w:rsidP="00BC59B1">
            <w:pPr>
              <w:pStyle w:val="TOC2"/>
            </w:pPr>
            <w:r w:rsidRPr="00C576D2">
              <w:t>2</w:t>
            </w:r>
          </w:p>
        </w:tc>
        <w:tc>
          <w:tcPr>
            <w:tcW w:w="270" w:type="dxa"/>
          </w:tcPr>
          <w:p w14:paraId="1CB8B756" w14:textId="77777777" w:rsidR="007B3D2F" w:rsidRPr="00C576D2" w:rsidRDefault="007B3D2F" w:rsidP="00BC59B1">
            <w:pPr>
              <w:pStyle w:val="TOC2"/>
            </w:pPr>
          </w:p>
        </w:tc>
        <w:tc>
          <w:tcPr>
            <w:tcW w:w="7920" w:type="dxa"/>
          </w:tcPr>
          <w:p w14:paraId="755E2B91" w14:textId="1447A119" w:rsidR="007B3D2F" w:rsidRPr="00C576D2" w:rsidRDefault="007B3D2F" w:rsidP="00EF7909">
            <w:pPr>
              <w:pStyle w:val="index"/>
              <w:tabs>
                <w:tab w:val="clear" w:pos="680"/>
                <w:tab w:val="clear" w:pos="1134"/>
                <w:tab w:val="num" w:pos="747"/>
                <w:tab w:val="num" w:pos="1170"/>
              </w:tabs>
              <w:spacing w:after="0" w:line="230" w:lineRule="exact"/>
              <w:ind w:left="1170" w:hanging="1170"/>
              <w:outlineLvl w:val="0"/>
            </w:pPr>
            <w:r w:rsidRPr="00C576D2">
              <w:t xml:space="preserve">Basis of preparation of the </w:t>
            </w:r>
            <w:r w:rsidR="0052205D">
              <w:t xml:space="preserve">interim </w:t>
            </w:r>
            <w:r w:rsidRPr="00C576D2">
              <w:t>financial statements</w:t>
            </w:r>
          </w:p>
        </w:tc>
      </w:tr>
      <w:tr w:rsidR="00DD4E68" w:rsidRPr="00C576D2" w14:paraId="2EAC1AAF" w14:textId="77777777" w:rsidTr="00720DF6">
        <w:tc>
          <w:tcPr>
            <w:tcW w:w="1278" w:type="dxa"/>
          </w:tcPr>
          <w:p w14:paraId="4826606D" w14:textId="0FDA00ED" w:rsidR="00DD4E68" w:rsidRPr="00C576D2" w:rsidRDefault="00291489" w:rsidP="00BC59B1">
            <w:pPr>
              <w:pStyle w:val="TOC2"/>
            </w:pPr>
            <w:r>
              <w:t>3</w:t>
            </w:r>
          </w:p>
        </w:tc>
        <w:tc>
          <w:tcPr>
            <w:tcW w:w="270" w:type="dxa"/>
          </w:tcPr>
          <w:p w14:paraId="034E0540" w14:textId="77777777" w:rsidR="00DD4E68" w:rsidRPr="00C576D2" w:rsidRDefault="00DD4E68" w:rsidP="00BC59B1">
            <w:pPr>
              <w:pStyle w:val="TOC2"/>
            </w:pPr>
          </w:p>
        </w:tc>
        <w:tc>
          <w:tcPr>
            <w:tcW w:w="7920" w:type="dxa"/>
          </w:tcPr>
          <w:p w14:paraId="632C1EF2" w14:textId="1BFFBC5E" w:rsidR="00DD4E68" w:rsidRPr="007D0DA4" w:rsidRDefault="00D176A4" w:rsidP="00BC59B1">
            <w:pPr>
              <w:pStyle w:val="TOC2"/>
              <w:rPr>
                <w:lang w:val="en-US"/>
              </w:rPr>
            </w:pPr>
            <w:r>
              <w:t xml:space="preserve">Impact of </w:t>
            </w:r>
            <w:proofErr w:type="spellStart"/>
            <w:r w:rsidR="007D0DA4">
              <w:rPr>
                <w:lang w:val="en-US"/>
              </w:rPr>
              <w:t>Covid</w:t>
            </w:r>
            <w:proofErr w:type="spellEnd"/>
            <w:r w:rsidR="007D0DA4">
              <w:rPr>
                <w:rFonts w:cs="Angsana New"/>
                <w:cs/>
                <w:lang w:val="en-US" w:bidi="th-TH"/>
              </w:rPr>
              <w:t>-</w:t>
            </w:r>
            <w:r w:rsidR="007D0DA4">
              <w:rPr>
                <w:lang w:val="en-US"/>
              </w:rPr>
              <w:t>19 pandemic</w:t>
            </w:r>
          </w:p>
        </w:tc>
      </w:tr>
      <w:tr w:rsidR="00DD4E68" w:rsidRPr="00C576D2" w14:paraId="41ABA36D" w14:textId="77777777" w:rsidTr="00720DF6">
        <w:tc>
          <w:tcPr>
            <w:tcW w:w="1278" w:type="dxa"/>
          </w:tcPr>
          <w:p w14:paraId="1B888438" w14:textId="0A7337A0" w:rsidR="00DD4E68" w:rsidRPr="00C576D2" w:rsidRDefault="00291489" w:rsidP="00BC59B1">
            <w:pPr>
              <w:pStyle w:val="TOC2"/>
            </w:pPr>
            <w:r>
              <w:t>4</w:t>
            </w:r>
          </w:p>
        </w:tc>
        <w:tc>
          <w:tcPr>
            <w:tcW w:w="270" w:type="dxa"/>
          </w:tcPr>
          <w:p w14:paraId="5F45073F" w14:textId="77777777" w:rsidR="00DD4E68" w:rsidRPr="00C576D2" w:rsidRDefault="00DD4E68" w:rsidP="00BC59B1">
            <w:pPr>
              <w:pStyle w:val="TOC2"/>
            </w:pPr>
          </w:p>
        </w:tc>
        <w:tc>
          <w:tcPr>
            <w:tcW w:w="7920" w:type="dxa"/>
          </w:tcPr>
          <w:p w14:paraId="7633F0D9" w14:textId="0377B3B5" w:rsidR="00DD4E68" w:rsidRPr="00C576D2" w:rsidRDefault="000E2B46" w:rsidP="00BC59B1">
            <w:pPr>
              <w:pStyle w:val="TOC2"/>
            </w:pPr>
            <w:r w:rsidRPr="00C576D2">
              <w:t>Related parties</w:t>
            </w:r>
          </w:p>
        </w:tc>
      </w:tr>
      <w:tr w:rsidR="00933469" w:rsidRPr="00C576D2" w14:paraId="42C30EFD" w14:textId="77777777" w:rsidTr="00720DF6">
        <w:tc>
          <w:tcPr>
            <w:tcW w:w="1278" w:type="dxa"/>
          </w:tcPr>
          <w:p w14:paraId="4CFADEA8" w14:textId="6EE4E6F9" w:rsidR="00933469" w:rsidRPr="00C576D2" w:rsidRDefault="00291489" w:rsidP="00BC59B1">
            <w:pPr>
              <w:pStyle w:val="TOC2"/>
            </w:pPr>
            <w:r>
              <w:t>5</w:t>
            </w:r>
          </w:p>
        </w:tc>
        <w:tc>
          <w:tcPr>
            <w:tcW w:w="270" w:type="dxa"/>
          </w:tcPr>
          <w:p w14:paraId="4F3CBBEE" w14:textId="77777777" w:rsidR="00933469" w:rsidRPr="00C576D2" w:rsidRDefault="00933469" w:rsidP="00BC59B1">
            <w:pPr>
              <w:pStyle w:val="TOC2"/>
            </w:pPr>
          </w:p>
        </w:tc>
        <w:tc>
          <w:tcPr>
            <w:tcW w:w="7920" w:type="dxa"/>
          </w:tcPr>
          <w:p w14:paraId="68027EB0" w14:textId="34C8383E" w:rsidR="00933469" w:rsidRPr="00C576D2" w:rsidRDefault="00933469" w:rsidP="00BC59B1">
            <w:pPr>
              <w:pStyle w:val="TOC2"/>
            </w:pPr>
            <w:r w:rsidRPr="00C576D2">
              <w:t>Interest</w:t>
            </w:r>
            <w:r w:rsidRPr="00C576D2">
              <w:rPr>
                <w:rFonts w:cs="Angsana New"/>
                <w:cs/>
                <w:lang w:bidi="th-TH"/>
              </w:rPr>
              <w:t>-</w:t>
            </w:r>
            <w:r w:rsidRPr="00C576D2">
              <w:t>bearing liabilities</w:t>
            </w:r>
          </w:p>
        </w:tc>
      </w:tr>
      <w:tr w:rsidR="00A56AAC" w:rsidRPr="00C576D2" w14:paraId="79B67F47" w14:textId="77777777" w:rsidTr="00720DF6">
        <w:tc>
          <w:tcPr>
            <w:tcW w:w="1278" w:type="dxa"/>
          </w:tcPr>
          <w:p w14:paraId="73F32744" w14:textId="74350347" w:rsidR="00A56AAC" w:rsidRPr="00C576D2" w:rsidRDefault="00291489" w:rsidP="00BC59B1">
            <w:pPr>
              <w:pStyle w:val="TOC2"/>
            </w:pPr>
            <w:r>
              <w:t>6</w:t>
            </w:r>
          </w:p>
        </w:tc>
        <w:tc>
          <w:tcPr>
            <w:tcW w:w="270" w:type="dxa"/>
          </w:tcPr>
          <w:p w14:paraId="52364101" w14:textId="77777777" w:rsidR="00A56AAC" w:rsidRPr="00C576D2" w:rsidRDefault="00A56AAC" w:rsidP="00BC59B1">
            <w:pPr>
              <w:pStyle w:val="TOC2"/>
            </w:pPr>
          </w:p>
        </w:tc>
        <w:tc>
          <w:tcPr>
            <w:tcW w:w="7920" w:type="dxa"/>
          </w:tcPr>
          <w:p w14:paraId="0668B363" w14:textId="19FCEA56" w:rsidR="00A56AAC" w:rsidRPr="00C576D2" w:rsidRDefault="00A56AAC" w:rsidP="00BC59B1">
            <w:pPr>
              <w:pStyle w:val="TOC2"/>
            </w:pPr>
            <w:r w:rsidRPr="00C576D2">
              <w:t>Segment information and disaggregation of revenue</w:t>
            </w:r>
          </w:p>
        </w:tc>
      </w:tr>
      <w:tr w:rsidR="00291489" w:rsidRPr="00C576D2" w14:paraId="60B163D9" w14:textId="77777777" w:rsidTr="00720DF6">
        <w:tc>
          <w:tcPr>
            <w:tcW w:w="1278" w:type="dxa"/>
          </w:tcPr>
          <w:p w14:paraId="3C3F83BC" w14:textId="30CBB9A6" w:rsidR="00291489" w:rsidRDefault="00291489" w:rsidP="00BC59B1">
            <w:pPr>
              <w:pStyle w:val="TOC2"/>
            </w:pPr>
            <w:r>
              <w:t>7</w:t>
            </w:r>
          </w:p>
        </w:tc>
        <w:tc>
          <w:tcPr>
            <w:tcW w:w="270" w:type="dxa"/>
          </w:tcPr>
          <w:p w14:paraId="6BAD9C29" w14:textId="77777777" w:rsidR="00291489" w:rsidRPr="00C576D2" w:rsidRDefault="00291489" w:rsidP="00BC59B1">
            <w:pPr>
              <w:pStyle w:val="TOC2"/>
            </w:pPr>
          </w:p>
        </w:tc>
        <w:tc>
          <w:tcPr>
            <w:tcW w:w="7920" w:type="dxa"/>
          </w:tcPr>
          <w:p w14:paraId="7E4CBB10" w14:textId="0461FCBA" w:rsidR="00291489" w:rsidRPr="00C576D2" w:rsidRDefault="00291489" w:rsidP="00BC59B1">
            <w:pPr>
              <w:pStyle w:val="TOC2"/>
            </w:pPr>
            <w:r>
              <w:t>Income Tax</w:t>
            </w:r>
            <w:r w:rsidR="005174B6">
              <w:t xml:space="preserve"> expense</w:t>
            </w:r>
          </w:p>
        </w:tc>
      </w:tr>
      <w:tr w:rsidR="00A56AAC" w:rsidRPr="00C576D2" w14:paraId="5D5B43BB" w14:textId="77777777" w:rsidTr="00720DF6">
        <w:tc>
          <w:tcPr>
            <w:tcW w:w="1278" w:type="dxa"/>
          </w:tcPr>
          <w:p w14:paraId="12A5B82B" w14:textId="298F8789" w:rsidR="00A56AAC" w:rsidRPr="00C576D2" w:rsidRDefault="00D176A4" w:rsidP="00BC59B1">
            <w:pPr>
              <w:pStyle w:val="TOC2"/>
              <w:rPr>
                <w:rFonts w:cs="Angsana New"/>
                <w:szCs w:val="28"/>
                <w:lang w:val="en-US" w:bidi="th-TH"/>
              </w:rPr>
            </w:pPr>
            <w:r>
              <w:t>8</w:t>
            </w:r>
          </w:p>
        </w:tc>
        <w:tc>
          <w:tcPr>
            <w:tcW w:w="270" w:type="dxa"/>
          </w:tcPr>
          <w:p w14:paraId="7A9714EC" w14:textId="77777777" w:rsidR="00A56AAC" w:rsidRPr="00C576D2" w:rsidRDefault="00A56AAC" w:rsidP="00BC59B1">
            <w:pPr>
              <w:pStyle w:val="TOC2"/>
            </w:pPr>
          </w:p>
        </w:tc>
        <w:tc>
          <w:tcPr>
            <w:tcW w:w="7920" w:type="dxa"/>
          </w:tcPr>
          <w:p w14:paraId="110A90A2" w14:textId="695734AA" w:rsidR="00A56AAC" w:rsidRPr="00C576D2" w:rsidRDefault="00A56AAC" w:rsidP="00BC59B1">
            <w:pPr>
              <w:pStyle w:val="TOC2"/>
            </w:pPr>
            <w:r w:rsidRPr="00C576D2">
              <w:rPr>
                <w:lang w:val="en-US"/>
              </w:rPr>
              <w:t>Financial instruments</w:t>
            </w:r>
          </w:p>
        </w:tc>
      </w:tr>
      <w:tr w:rsidR="00A56AAC" w:rsidRPr="00C576D2" w14:paraId="4E70650B" w14:textId="77777777" w:rsidTr="00720DF6">
        <w:tc>
          <w:tcPr>
            <w:tcW w:w="1278" w:type="dxa"/>
          </w:tcPr>
          <w:p w14:paraId="4B667501" w14:textId="2301ADF3" w:rsidR="00A56AAC" w:rsidRPr="00C576D2" w:rsidRDefault="00D176A4" w:rsidP="00BC59B1">
            <w:pPr>
              <w:pStyle w:val="TOC2"/>
            </w:pPr>
            <w:r>
              <w:t>9</w:t>
            </w:r>
          </w:p>
        </w:tc>
        <w:tc>
          <w:tcPr>
            <w:tcW w:w="270" w:type="dxa"/>
          </w:tcPr>
          <w:p w14:paraId="34A37CDC" w14:textId="77777777" w:rsidR="00A56AAC" w:rsidRPr="00C576D2" w:rsidRDefault="00A56AAC" w:rsidP="00BC59B1">
            <w:pPr>
              <w:pStyle w:val="TOC2"/>
            </w:pPr>
          </w:p>
        </w:tc>
        <w:tc>
          <w:tcPr>
            <w:tcW w:w="7920" w:type="dxa"/>
          </w:tcPr>
          <w:p w14:paraId="7EF9C10F" w14:textId="1095FCB3" w:rsidR="00A56AAC" w:rsidRPr="00C576D2" w:rsidRDefault="00A56AAC" w:rsidP="00BC59B1">
            <w:pPr>
              <w:pStyle w:val="TOC2"/>
            </w:pPr>
            <w:r w:rsidRPr="00C576D2">
              <w:t>Commitments with non</w:t>
            </w:r>
            <w:r w:rsidRPr="00C576D2">
              <w:rPr>
                <w:rFonts w:cs="Angsana New"/>
                <w:cs/>
                <w:lang w:bidi="th-TH"/>
              </w:rPr>
              <w:t>-</w:t>
            </w:r>
            <w:r w:rsidRPr="00C576D2">
              <w:t>related parties</w:t>
            </w:r>
          </w:p>
        </w:tc>
      </w:tr>
      <w:tr w:rsidR="00A56AAC" w:rsidRPr="00C576D2" w14:paraId="5961AD92" w14:textId="77777777" w:rsidTr="00720DF6">
        <w:tc>
          <w:tcPr>
            <w:tcW w:w="1278" w:type="dxa"/>
          </w:tcPr>
          <w:p w14:paraId="48E135EE" w14:textId="639BF778" w:rsidR="00A56AAC" w:rsidRPr="00C576D2" w:rsidRDefault="00D176A4" w:rsidP="00BC59B1">
            <w:pPr>
              <w:pStyle w:val="TOC2"/>
            </w:pPr>
            <w:r>
              <w:t>10</w:t>
            </w:r>
          </w:p>
        </w:tc>
        <w:tc>
          <w:tcPr>
            <w:tcW w:w="270" w:type="dxa"/>
          </w:tcPr>
          <w:p w14:paraId="02DECAA0" w14:textId="77777777" w:rsidR="00A56AAC" w:rsidRPr="00C576D2" w:rsidRDefault="00A56AAC" w:rsidP="00BC59B1">
            <w:pPr>
              <w:pStyle w:val="TOC2"/>
            </w:pPr>
          </w:p>
        </w:tc>
        <w:tc>
          <w:tcPr>
            <w:tcW w:w="7920" w:type="dxa"/>
          </w:tcPr>
          <w:p w14:paraId="38100377" w14:textId="650C0CF5" w:rsidR="00A56AAC" w:rsidRPr="00C576D2" w:rsidRDefault="00A56AAC" w:rsidP="00BC59B1">
            <w:pPr>
              <w:pStyle w:val="TOC2"/>
            </w:pPr>
            <w:r w:rsidRPr="00C576D2">
              <w:t>Lawsuits</w:t>
            </w:r>
          </w:p>
        </w:tc>
      </w:tr>
      <w:tr w:rsidR="008F4FEE" w:rsidRPr="00C576D2" w14:paraId="480071DD" w14:textId="77777777" w:rsidTr="00720DF6">
        <w:tc>
          <w:tcPr>
            <w:tcW w:w="1278" w:type="dxa"/>
          </w:tcPr>
          <w:p w14:paraId="6DF11577" w14:textId="31840DB5" w:rsidR="008F4FEE" w:rsidRPr="00C576D2" w:rsidRDefault="000E197F" w:rsidP="00BC59B1">
            <w:pPr>
              <w:pStyle w:val="TOC2"/>
            </w:pPr>
            <w:r>
              <w:t>11</w:t>
            </w:r>
          </w:p>
        </w:tc>
        <w:tc>
          <w:tcPr>
            <w:tcW w:w="270" w:type="dxa"/>
          </w:tcPr>
          <w:p w14:paraId="54D1704A" w14:textId="77777777" w:rsidR="008F4FEE" w:rsidRPr="00C576D2" w:rsidRDefault="008F4FEE" w:rsidP="00BC59B1">
            <w:pPr>
              <w:pStyle w:val="TOC2"/>
            </w:pPr>
          </w:p>
        </w:tc>
        <w:tc>
          <w:tcPr>
            <w:tcW w:w="7920" w:type="dxa"/>
          </w:tcPr>
          <w:p w14:paraId="01CD9CAE" w14:textId="30D42DB3" w:rsidR="008F4FEE" w:rsidRPr="00BC59B1" w:rsidRDefault="00DD5318" w:rsidP="00DD5318">
            <w:pPr>
              <w:pStyle w:val="index"/>
              <w:shd w:val="clear" w:color="auto" w:fill="FFFFFF"/>
              <w:tabs>
                <w:tab w:val="clear" w:pos="680"/>
                <w:tab w:val="clear" w:pos="1134"/>
                <w:tab w:val="num" w:pos="1170"/>
              </w:tabs>
              <w:spacing w:after="0" w:line="240" w:lineRule="auto"/>
              <w:outlineLvl w:val="0"/>
            </w:pPr>
            <w:r w:rsidRPr="00BC59B1">
              <w:t>Events after the reporting period</w:t>
            </w:r>
          </w:p>
        </w:tc>
      </w:tr>
    </w:tbl>
    <w:p w14:paraId="5D48D693" w14:textId="77777777" w:rsidR="00854E66" w:rsidRPr="00C576D2" w:rsidRDefault="00854E66" w:rsidP="00EF7909">
      <w:pPr>
        <w:pStyle w:val="block"/>
        <w:spacing w:after="0" w:line="240" w:lineRule="atLeast"/>
        <w:ind w:left="540"/>
        <w:jc w:val="both"/>
        <w:rPr>
          <w:rFonts w:cs="Times New Roman"/>
          <w:lang w:val="en-US"/>
        </w:rPr>
      </w:pPr>
      <w:r w:rsidRPr="00C576D2">
        <w:rPr>
          <w:cs/>
          <w:lang w:val="en-US"/>
        </w:rPr>
        <w:br w:type="page"/>
      </w:r>
      <w:r w:rsidRPr="00C576D2">
        <w:rPr>
          <w:rFonts w:cs="Times New Roman"/>
          <w:lang w:val="en-US"/>
        </w:rPr>
        <w:lastRenderedPageBreak/>
        <w:t>These not</w:t>
      </w:r>
      <w:r w:rsidR="004C35C2" w:rsidRPr="00C576D2">
        <w:rPr>
          <w:rFonts w:cs="Times New Roman"/>
          <w:lang w:val="en-US"/>
        </w:rPr>
        <w:t>es form an integral part of</w:t>
      </w:r>
      <w:r w:rsidRPr="00C576D2">
        <w:rPr>
          <w:cs/>
          <w:lang w:val="en-US"/>
        </w:rPr>
        <w:t xml:space="preserve"> </w:t>
      </w:r>
      <w:r w:rsidR="00257FB5" w:rsidRPr="00C576D2">
        <w:rPr>
          <w:rFonts w:cs="Times New Roman"/>
          <w:lang w:val="en-US"/>
        </w:rPr>
        <w:t xml:space="preserve">the </w:t>
      </w:r>
      <w:r w:rsidRPr="00C576D2">
        <w:rPr>
          <w:rFonts w:cs="Times New Roman"/>
          <w:lang w:val="en-US"/>
        </w:rPr>
        <w:t>financial statements</w:t>
      </w:r>
      <w:r w:rsidRPr="00C576D2">
        <w:rPr>
          <w:cs/>
          <w:lang w:val="en-US"/>
        </w:rPr>
        <w:t>.</w:t>
      </w:r>
    </w:p>
    <w:p w14:paraId="4E5CB4F8" w14:textId="77777777" w:rsidR="00854E66" w:rsidRPr="00C576D2" w:rsidRDefault="00854E66" w:rsidP="00EF7909">
      <w:pPr>
        <w:spacing w:line="240" w:lineRule="atLeast"/>
        <w:ind w:left="540"/>
        <w:rPr>
          <w:rFonts w:cs="Times New Roman"/>
        </w:rPr>
      </w:pPr>
    </w:p>
    <w:p w14:paraId="559779B1" w14:textId="2EF3829D" w:rsidR="00854E66" w:rsidRPr="00C576D2" w:rsidRDefault="00235BE1" w:rsidP="00EF7909">
      <w:pPr>
        <w:pStyle w:val="block"/>
        <w:spacing w:after="0" w:line="240" w:lineRule="atLeast"/>
        <w:ind w:left="540"/>
        <w:jc w:val="both"/>
        <w:rPr>
          <w:rFonts w:cs="Times New Roman"/>
        </w:rPr>
      </w:pPr>
      <w:r w:rsidRPr="00C576D2">
        <w:rPr>
          <w:rFonts w:cs="Times New Roman"/>
          <w:lang w:val="en-US"/>
        </w:rPr>
        <w:t>The financial statements issued for Thai statutory and regulatory reporting purposes are prepared in the Thai language</w:t>
      </w:r>
      <w:r w:rsidRPr="00C576D2">
        <w:rPr>
          <w:cs/>
          <w:lang w:val="en-US"/>
        </w:rPr>
        <w:t xml:space="preserve">. </w:t>
      </w:r>
      <w:r w:rsidRPr="00C576D2">
        <w:rPr>
          <w:rFonts w:cs="Times New Roman"/>
          <w:lang w:val="en-US"/>
        </w:rPr>
        <w:t xml:space="preserve">These English language financial statements have been prepared from the Thai language statutory financial statements and were approved and </w:t>
      </w:r>
      <w:proofErr w:type="spellStart"/>
      <w:r w:rsidRPr="00C576D2">
        <w:rPr>
          <w:rFonts w:cs="Times New Roman"/>
          <w:lang w:val="en-US"/>
        </w:rPr>
        <w:t>authori</w:t>
      </w:r>
      <w:r w:rsidR="005840A1" w:rsidRPr="00C576D2">
        <w:rPr>
          <w:rFonts w:cs="Times New Roman"/>
          <w:lang w:val="en-US"/>
        </w:rPr>
        <w:t>s</w:t>
      </w:r>
      <w:r w:rsidRPr="00C576D2">
        <w:rPr>
          <w:rFonts w:cs="Times New Roman"/>
          <w:lang w:val="en-US"/>
        </w:rPr>
        <w:t>ed</w:t>
      </w:r>
      <w:proofErr w:type="spellEnd"/>
      <w:r w:rsidRPr="00C576D2">
        <w:rPr>
          <w:rFonts w:cs="Times New Roman"/>
          <w:lang w:val="en-US"/>
        </w:rPr>
        <w:t xml:space="preserve"> for issue by the Board of Directors on </w:t>
      </w:r>
      <w:r w:rsidR="00D0684C">
        <w:rPr>
          <w:szCs w:val="28"/>
          <w:lang w:val="en-US"/>
        </w:rPr>
        <w:t>5 May</w:t>
      </w:r>
      <w:r w:rsidR="004F2D68" w:rsidRPr="00C576D2">
        <w:rPr>
          <w:snapToGrid w:val="0"/>
          <w:cs/>
          <w:lang w:eastAsia="th-TH"/>
        </w:rPr>
        <w:t xml:space="preserve"> </w:t>
      </w:r>
      <w:r w:rsidR="00B778F2" w:rsidRPr="00C576D2">
        <w:rPr>
          <w:snapToGrid w:val="0"/>
          <w:lang w:eastAsia="th-TH"/>
        </w:rPr>
        <w:t>20</w:t>
      </w:r>
      <w:r w:rsidR="00CB2275" w:rsidRPr="00C576D2">
        <w:rPr>
          <w:snapToGrid w:val="0"/>
          <w:lang w:eastAsia="th-TH"/>
        </w:rPr>
        <w:t>2</w:t>
      </w:r>
      <w:r w:rsidR="001728C3">
        <w:rPr>
          <w:snapToGrid w:val="0"/>
          <w:lang w:eastAsia="th-TH"/>
        </w:rPr>
        <w:t>1</w:t>
      </w:r>
      <w:r w:rsidR="00B778F2" w:rsidRPr="00C576D2">
        <w:rPr>
          <w:snapToGrid w:val="0"/>
          <w:cs/>
          <w:lang w:eastAsia="th-TH"/>
        </w:rPr>
        <w:t>.</w:t>
      </w:r>
    </w:p>
    <w:p w14:paraId="2F244ED9" w14:textId="77777777" w:rsidR="00854E66" w:rsidRPr="00C576D2" w:rsidRDefault="00854E66" w:rsidP="00EF7909">
      <w:pPr>
        <w:spacing w:line="240" w:lineRule="atLeast"/>
        <w:ind w:left="540" w:right="45"/>
        <w:rPr>
          <w:rFonts w:cs="Times New Roman"/>
          <w:lang w:val="en-US"/>
        </w:rPr>
      </w:pPr>
    </w:p>
    <w:p w14:paraId="204E294C" w14:textId="77777777" w:rsidR="00470F32" w:rsidRPr="00C576D2" w:rsidRDefault="00470F32"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General information</w:t>
      </w:r>
    </w:p>
    <w:p w14:paraId="54746BA8" w14:textId="13E00E00" w:rsidR="00854E66" w:rsidRPr="00C61B90" w:rsidRDefault="00854E66" w:rsidP="00422A0E">
      <w:pPr>
        <w:pStyle w:val="block"/>
        <w:spacing w:after="0" w:line="240" w:lineRule="atLeast"/>
        <w:ind w:left="0"/>
        <w:jc w:val="thaiDistribute"/>
        <w:rPr>
          <w:rFonts w:cs="Times New Roman"/>
          <w:lang w:val="en-US"/>
        </w:rPr>
      </w:pPr>
    </w:p>
    <w:p w14:paraId="140CF96C" w14:textId="62B54A1A" w:rsidR="004377FD" w:rsidRPr="00C576D2" w:rsidRDefault="004377FD" w:rsidP="004377FD">
      <w:pPr>
        <w:pStyle w:val="block"/>
        <w:spacing w:after="0" w:line="240" w:lineRule="atLeast"/>
        <w:ind w:left="540"/>
        <w:jc w:val="thaiDistribute"/>
        <w:rPr>
          <w:rFonts w:cs="Times New Roman"/>
          <w:lang w:val="en-US"/>
        </w:rPr>
      </w:pPr>
      <w:r w:rsidRPr="00C576D2">
        <w:rPr>
          <w:rFonts w:cs="Times New Roman"/>
          <w:lang w:val="en-US"/>
        </w:rPr>
        <w:t>The Company</w:t>
      </w:r>
      <w:r w:rsidRPr="00C576D2">
        <w:rPr>
          <w:cs/>
          <w:lang w:val="en-US"/>
        </w:rPr>
        <w:t>’</w:t>
      </w:r>
      <w:r w:rsidRPr="00C576D2">
        <w:rPr>
          <w:rFonts w:cs="Times New Roman"/>
          <w:lang w:val="en-US"/>
        </w:rPr>
        <w:t xml:space="preserve">s major shareholders during the </w:t>
      </w:r>
      <w:r w:rsidR="00154845">
        <w:rPr>
          <w:rFonts w:cstheme="minorBidi"/>
          <w:lang w:val="en-US"/>
        </w:rPr>
        <w:t>period</w:t>
      </w:r>
      <w:r w:rsidRPr="00C576D2">
        <w:rPr>
          <w:rFonts w:cs="Times New Roman"/>
          <w:lang w:val="en-US"/>
        </w:rPr>
        <w:t xml:space="preserve"> were </w:t>
      </w:r>
      <w:proofErr w:type="spellStart"/>
      <w:r w:rsidRPr="00C576D2">
        <w:rPr>
          <w:rFonts w:cs="Times New Roman"/>
          <w:lang w:val="en-US"/>
        </w:rPr>
        <w:t>Phanichewa</w:t>
      </w:r>
      <w:proofErr w:type="spellEnd"/>
      <w:r w:rsidRPr="00C576D2">
        <w:rPr>
          <w:rFonts w:cs="Times New Roman"/>
          <w:lang w:val="en-US"/>
        </w:rPr>
        <w:t xml:space="preserve"> Group </w:t>
      </w:r>
      <w:r w:rsidRPr="00C576D2">
        <w:rPr>
          <w:cs/>
          <w:lang w:val="en-US"/>
        </w:rPr>
        <w:t>(</w:t>
      </w:r>
      <w:r w:rsidR="00307409">
        <w:rPr>
          <w:rFonts w:cs="Times New Roman"/>
          <w:lang w:val="en-US"/>
        </w:rPr>
        <w:t>46</w:t>
      </w:r>
      <w:r w:rsidR="00307409">
        <w:rPr>
          <w:cs/>
          <w:lang w:val="en-US"/>
        </w:rPr>
        <w:t>.</w:t>
      </w:r>
      <w:r w:rsidR="00307409">
        <w:rPr>
          <w:rFonts w:cs="Times New Roman"/>
          <w:lang w:val="en-US"/>
        </w:rPr>
        <w:t>65</w:t>
      </w:r>
      <w:r w:rsidRPr="00C576D2">
        <w:rPr>
          <w:cs/>
          <w:lang w:val="en-US"/>
        </w:rPr>
        <w:t xml:space="preserve">% </w:t>
      </w:r>
      <w:r w:rsidRPr="00C576D2">
        <w:rPr>
          <w:rFonts w:cs="Times New Roman"/>
          <w:lang w:val="en-US"/>
        </w:rPr>
        <w:t>shareholding</w:t>
      </w:r>
      <w:r w:rsidRPr="00C576D2">
        <w:rPr>
          <w:cs/>
          <w:lang w:val="en-US"/>
        </w:rPr>
        <w:t>)</w:t>
      </w:r>
      <w:r w:rsidRPr="00C576D2">
        <w:rPr>
          <w:rFonts w:cs="Times New Roman"/>
          <w:lang w:val="en-US"/>
        </w:rPr>
        <w:t xml:space="preserve">, and the Ministry of Finance </w:t>
      </w:r>
      <w:r w:rsidRPr="00C576D2">
        <w:rPr>
          <w:cs/>
          <w:lang w:val="en-US"/>
        </w:rPr>
        <w:t>(</w:t>
      </w:r>
      <w:r w:rsidRPr="00C576D2">
        <w:rPr>
          <w:rFonts w:cs="Times New Roman"/>
          <w:lang w:val="en-US"/>
        </w:rPr>
        <w:t>25</w:t>
      </w:r>
      <w:r w:rsidRPr="00C576D2">
        <w:rPr>
          <w:cs/>
          <w:lang w:val="en-US"/>
        </w:rPr>
        <w:t>.</w:t>
      </w:r>
      <w:r w:rsidRPr="00C576D2">
        <w:rPr>
          <w:rFonts w:cs="Times New Roman"/>
          <w:lang w:val="en-US"/>
        </w:rPr>
        <w:t>10</w:t>
      </w:r>
      <w:r w:rsidRPr="00C576D2">
        <w:rPr>
          <w:cs/>
          <w:lang w:val="en-US"/>
        </w:rPr>
        <w:t xml:space="preserve">% </w:t>
      </w:r>
      <w:r w:rsidRPr="00C576D2">
        <w:rPr>
          <w:rFonts w:cs="Times New Roman"/>
          <w:lang w:val="en-US"/>
        </w:rPr>
        <w:t>shareholding</w:t>
      </w:r>
      <w:r w:rsidRPr="00C576D2">
        <w:rPr>
          <w:cs/>
          <w:lang w:val="en-US"/>
        </w:rPr>
        <w:t>).</w:t>
      </w:r>
    </w:p>
    <w:p w14:paraId="00929FE6" w14:textId="77777777" w:rsidR="004377FD" w:rsidRPr="004377FD" w:rsidRDefault="004377FD" w:rsidP="00422A0E">
      <w:pPr>
        <w:pStyle w:val="block"/>
        <w:spacing w:after="0" w:line="240" w:lineRule="atLeast"/>
        <w:ind w:left="0"/>
        <w:jc w:val="thaiDistribute"/>
        <w:rPr>
          <w:rFonts w:cstheme="minorBidi"/>
          <w:lang w:val="en-US"/>
        </w:rPr>
      </w:pPr>
    </w:p>
    <w:p w14:paraId="1152F1DD" w14:textId="3061044F" w:rsidR="00854E66" w:rsidRPr="00C576D2" w:rsidRDefault="00854E66" w:rsidP="00EF7909">
      <w:pPr>
        <w:spacing w:line="240" w:lineRule="atLeast"/>
        <w:ind w:left="540" w:right="45"/>
        <w:jc w:val="thaiDistribute"/>
        <w:rPr>
          <w:rFonts w:cs="Times New Roman"/>
          <w:lang w:val="en-US"/>
        </w:rPr>
      </w:pPr>
      <w:r w:rsidRPr="00C576D2">
        <w:rPr>
          <w:rFonts w:cs="Times New Roman"/>
          <w:shd w:val="clear" w:color="auto" w:fill="FFFFFF"/>
          <w:lang w:val="en-US"/>
        </w:rPr>
        <w:t xml:space="preserve">The principal business of the Company is providing the elevated toll road service from Din </w:t>
      </w:r>
      <w:proofErr w:type="spellStart"/>
      <w:r w:rsidRPr="00C576D2">
        <w:rPr>
          <w:rFonts w:cs="Times New Roman"/>
          <w:shd w:val="clear" w:color="auto" w:fill="FFFFFF"/>
          <w:lang w:val="en-US"/>
        </w:rPr>
        <w:t>Daeng</w:t>
      </w:r>
      <w:proofErr w:type="spellEnd"/>
      <w:r w:rsidRPr="00C576D2">
        <w:rPr>
          <w:rFonts w:cs="Times New Roman"/>
          <w:shd w:val="clear" w:color="auto" w:fill="FFFFFF"/>
          <w:lang w:val="en-US"/>
        </w:rPr>
        <w:t xml:space="preserve"> to </w:t>
      </w:r>
      <w:smartTag w:uri="urn:schemas-microsoft-com:office:smarttags" w:element="PlaceName">
        <w:smartTag w:uri="urn:schemas-microsoft-com:office:smarttags" w:element="place">
          <w:r w:rsidRPr="00C576D2">
            <w:rPr>
              <w:rFonts w:cs="Times New Roman"/>
              <w:shd w:val="clear" w:color="auto" w:fill="FFFFFF"/>
              <w:lang w:val="en-US"/>
            </w:rPr>
            <w:t>National</w:t>
          </w:r>
        </w:smartTag>
        <w:r w:rsidRPr="00C576D2">
          <w:rPr>
            <w:rFonts w:cs="Times New Roman"/>
            <w:shd w:val="clear" w:color="auto" w:fill="FFFFFF"/>
            <w:lang w:val="en-US"/>
          </w:rPr>
          <w:t xml:space="preserve"> </w:t>
        </w:r>
        <w:smartTag w:uri="urn:schemas-microsoft-com:office:smarttags" w:element="PlaceName">
          <w:r w:rsidRPr="00C576D2">
            <w:rPr>
              <w:rFonts w:cs="Times New Roman"/>
              <w:shd w:val="clear" w:color="auto" w:fill="FFFFFF"/>
              <w:lang w:val="en-US"/>
            </w:rPr>
            <w:t>Memorial</w:t>
          </w:r>
        </w:smartTag>
        <w:r w:rsidRPr="00C576D2">
          <w:rPr>
            <w:rFonts w:cs="Times New Roman"/>
            <w:shd w:val="clear" w:color="auto" w:fill="FFFFFF"/>
            <w:lang w:val="en-US"/>
          </w:rPr>
          <w:t xml:space="preserve"> </w:t>
        </w:r>
        <w:smartTag w:uri="urn:schemas-microsoft-com:office:smarttags" w:element="PlaceType">
          <w:r w:rsidRPr="00C576D2">
            <w:rPr>
              <w:rFonts w:cs="Times New Roman"/>
              <w:shd w:val="clear" w:color="auto" w:fill="FFFFFF"/>
              <w:lang w:val="en-US"/>
            </w:rPr>
            <w:t>Monument</w:t>
          </w:r>
        </w:smartTag>
      </w:smartTag>
      <w:r w:rsidR="007F2B8A" w:rsidRPr="00C576D2">
        <w:rPr>
          <w:rFonts w:cs="Times New Roman"/>
          <w:shd w:val="clear" w:color="auto" w:fill="FFFFFF"/>
          <w:lang w:val="en-US"/>
        </w:rPr>
        <w:t xml:space="preserve"> under the tollway concession a</w:t>
      </w:r>
      <w:r w:rsidRPr="00C576D2">
        <w:rPr>
          <w:rFonts w:cs="Times New Roman"/>
          <w:shd w:val="clear" w:color="auto" w:fill="FFFFFF"/>
          <w:lang w:val="en-US"/>
        </w:rPr>
        <w:t xml:space="preserve">greement in respect </w:t>
      </w:r>
      <w:r w:rsidR="008D0A09" w:rsidRPr="00C576D2">
        <w:rPr>
          <w:rFonts w:cs="Times New Roman"/>
          <w:shd w:val="clear" w:color="auto" w:fill="FFFFFF"/>
          <w:lang w:val="en-US"/>
        </w:rPr>
        <w:t>of the h</w:t>
      </w:r>
      <w:r w:rsidR="00D16CF3" w:rsidRPr="00C576D2">
        <w:rPr>
          <w:rFonts w:cs="Times New Roman"/>
          <w:shd w:val="clear" w:color="auto" w:fill="FFFFFF"/>
          <w:lang w:val="en-US"/>
        </w:rPr>
        <w:t xml:space="preserve">ighway </w:t>
      </w:r>
      <w:r w:rsidR="007644B4" w:rsidRPr="00C576D2">
        <w:rPr>
          <w:shd w:val="clear" w:color="auto" w:fill="FFFFFF"/>
          <w:cs/>
          <w:lang w:val="en-US"/>
        </w:rPr>
        <w:t xml:space="preserve">          </w:t>
      </w:r>
      <w:r w:rsidR="00D16CF3" w:rsidRPr="00C576D2">
        <w:rPr>
          <w:rFonts w:cs="Times New Roman"/>
          <w:shd w:val="clear" w:color="auto" w:fill="FFFFFF"/>
          <w:lang w:val="en-US"/>
        </w:rPr>
        <w:t>n</w:t>
      </w:r>
      <w:r w:rsidRPr="00C576D2">
        <w:rPr>
          <w:rFonts w:cs="Times New Roman"/>
          <w:shd w:val="clear" w:color="auto" w:fill="FFFFFF"/>
          <w:lang w:val="en-US"/>
        </w:rPr>
        <w:t>o</w:t>
      </w:r>
      <w:r w:rsidRPr="00C576D2">
        <w:rPr>
          <w:shd w:val="clear" w:color="auto" w:fill="FFFFFF"/>
          <w:cs/>
          <w:lang w:val="en-US"/>
        </w:rPr>
        <w:t xml:space="preserve">. </w:t>
      </w:r>
      <w:r w:rsidRPr="00C576D2">
        <w:rPr>
          <w:rFonts w:cs="Times New Roman"/>
          <w:shd w:val="clear" w:color="auto" w:fill="FFFFFF"/>
          <w:lang w:val="en-US"/>
        </w:rPr>
        <w:t xml:space="preserve">31 </w:t>
      </w:r>
      <w:proofErr w:type="spellStart"/>
      <w:r w:rsidRPr="00C576D2">
        <w:rPr>
          <w:rFonts w:cs="Times New Roman"/>
          <w:shd w:val="clear" w:color="auto" w:fill="FFFFFF"/>
          <w:lang w:val="en-US"/>
        </w:rPr>
        <w:t>Viphavadi</w:t>
      </w:r>
      <w:proofErr w:type="spellEnd"/>
      <w:r w:rsidRPr="00C576D2">
        <w:rPr>
          <w:shd w:val="clear" w:color="auto" w:fill="FFFFFF"/>
          <w:cs/>
          <w:lang w:val="en-US"/>
        </w:rPr>
        <w:t>-</w:t>
      </w:r>
      <w:proofErr w:type="spellStart"/>
      <w:r w:rsidRPr="00C576D2">
        <w:rPr>
          <w:rFonts w:cs="Times New Roman"/>
          <w:shd w:val="clear" w:color="auto" w:fill="FFFFFF"/>
          <w:lang w:val="en-US"/>
        </w:rPr>
        <w:t>Rangsit</w:t>
      </w:r>
      <w:proofErr w:type="spellEnd"/>
      <w:r w:rsidRPr="00C576D2">
        <w:rPr>
          <w:rFonts w:cs="Times New Roman"/>
          <w:shd w:val="clear" w:color="auto" w:fill="FFFFFF"/>
          <w:lang w:val="en-US"/>
        </w:rPr>
        <w:t xml:space="preserve"> Road, which was granted by the Department of Highways, Ministry of Transport</w:t>
      </w:r>
      <w:r w:rsidRPr="00C576D2">
        <w:rPr>
          <w:shd w:val="clear" w:color="auto" w:fill="FFFFFF"/>
          <w:cs/>
          <w:lang w:val="en-US"/>
        </w:rPr>
        <w:t xml:space="preserve">. </w:t>
      </w:r>
      <w:r w:rsidRPr="00C576D2">
        <w:rPr>
          <w:rFonts w:cs="Times New Roman"/>
          <w:shd w:val="clear" w:color="auto" w:fill="FFFFFF"/>
          <w:lang w:val="en-US"/>
        </w:rPr>
        <w:t>The concession period</w:t>
      </w:r>
      <w:r w:rsidR="000E2012" w:rsidRPr="00C576D2">
        <w:rPr>
          <w:rFonts w:cs="Times New Roman"/>
          <w:shd w:val="clear" w:color="auto" w:fill="FFFFFF"/>
          <w:lang w:val="en-US"/>
        </w:rPr>
        <w:t xml:space="preserve"> lasts until 11 September 2034</w:t>
      </w:r>
      <w:r w:rsidR="000E2012" w:rsidRPr="00C576D2">
        <w:rPr>
          <w:shd w:val="clear" w:color="auto" w:fill="FFFFFF"/>
          <w:cs/>
          <w:lang w:val="en-US"/>
        </w:rPr>
        <w:t>.</w:t>
      </w:r>
      <w:r w:rsidR="009C58E2" w:rsidRPr="00C576D2">
        <w:rPr>
          <w:shd w:val="clear" w:color="auto" w:fill="FFFFFF"/>
          <w:cs/>
          <w:lang w:val="en-US"/>
        </w:rPr>
        <w:t xml:space="preserve"> </w:t>
      </w:r>
    </w:p>
    <w:p w14:paraId="0031E102" w14:textId="77777777" w:rsidR="00773284" w:rsidRPr="00C576D2" w:rsidRDefault="00773284" w:rsidP="00EF7909">
      <w:pPr>
        <w:spacing w:line="240" w:lineRule="atLeast"/>
        <w:ind w:left="540" w:right="45"/>
        <w:jc w:val="both"/>
        <w:rPr>
          <w:rFonts w:cs="Times New Roman"/>
          <w:lang w:val="en-US"/>
        </w:rPr>
      </w:pPr>
    </w:p>
    <w:p w14:paraId="6C03DA78" w14:textId="1C2E37DE" w:rsidR="00854E66" w:rsidRPr="00C576D2" w:rsidRDefault="00257FB5" w:rsidP="00E93E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Basis of preparation of the</w:t>
      </w:r>
      <w:r w:rsidR="00854E66" w:rsidRPr="00C576D2">
        <w:rPr>
          <w:b/>
          <w:bCs/>
          <w:sz w:val="24"/>
          <w:szCs w:val="24"/>
          <w:cs/>
        </w:rPr>
        <w:t xml:space="preserve"> </w:t>
      </w:r>
      <w:r w:rsidR="00EF3348">
        <w:rPr>
          <w:rFonts w:cs="Times New Roman"/>
          <w:b/>
          <w:bCs/>
          <w:sz w:val="24"/>
          <w:szCs w:val="24"/>
        </w:rPr>
        <w:t xml:space="preserve">interim </w:t>
      </w:r>
      <w:r w:rsidR="00854E66" w:rsidRPr="00C576D2">
        <w:rPr>
          <w:rFonts w:cs="Times New Roman"/>
          <w:b/>
          <w:bCs/>
          <w:sz w:val="24"/>
          <w:szCs w:val="24"/>
        </w:rPr>
        <w:t>financial statements</w:t>
      </w:r>
    </w:p>
    <w:p w14:paraId="6AE11165" w14:textId="77777777" w:rsidR="00854E66" w:rsidRPr="00C576D2" w:rsidRDefault="00854E66" w:rsidP="00E93EE3">
      <w:pPr>
        <w:spacing w:line="240" w:lineRule="auto"/>
        <w:ind w:left="540" w:right="45"/>
        <w:jc w:val="both"/>
        <w:rPr>
          <w:rFonts w:cs="Times New Roman"/>
          <w:lang w:val="en-US"/>
        </w:rPr>
      </w:pPr>
    </w:p>
    <w:p w14:paraId="57654DCB" w14:textId="77777777" w:rsidR="00235BE1" w:rsidRPr="00307409" w:rsidRDefault="00235BE1" w:rsidP="00E93EE3">
      <w:pPr>
        <w:pStyle w:val="BodyText"/>
        <w:spacing w:before="0" w:after="0" w:line="240" w:lineRule="auto"/>
        <w:ind w:left="547" w:hanging="547"/>
        <w:jc w:val="both"/>
        <w:rPr>
          <w:rFonts w:cs="Times New Roman"/>
          <w:i/>
          <w:iCs/>
          <w:lang w:val="en-US"/>
        </w:rPr>
      </w:pPr>
      <w:r w:rsidRPr="00C576D2">
        <w:rPr>
          <w:i/>
          <w:iCs/>
          <w:cs/>
        </w:rPr>
        <w:t>(</w:t>
      </w:r>
      <w:r w:rsidRPr="00C576D2">
        <w:rPr>
          <w:rFonts w:cs="Times New Roman"/>
          <w:i/>
          <w:iCs/>
        </w:rPr>
        <w:t>a</w:t>
      </w:r>
      <w:r w:rsidRPr="00C576D2">
        <w:rPr>
          <w:i/>
          <w:iCs/>
          <w:cs/>
        </w:rPr>
        <w:t>)</w:t>
      </w:r>
      <w:r w:rsidRPr="00C576D2">
        <w:rPr>
          <w:rFonts w:cs="Times New Roman"/>
          <w:i/>
          <w:iCs/>
        </w:rPr>
        <w:tab/>
        <w:t>Statement of compliance</w:t>
      </w:r>
    </w:p>
    <w:p w14:paraId="4FC647FA" w14:textId="77777777" w:rsidR="00922E61" w:rsidRDefault="00922E61" w:rsidP="00922E61">
      <w:pPr>
        <w:spacing w:line="240" w:lineRule="atLeast"/>
        <w:ind w:left="540" w:right="45"/>
        <w:jc w:val="both"/>
        <w:rPr>
          <w:rFonts w:cs="Times New Roman"/>
          <w:sz w:val="24"/>
          <w:szCs w:val="24"/>
          <w:lang w:val="en-US"/>
        </w:rPr>
      </w:pPr>
    </w:p>
    <w:p w14:paraId="04C42CAC" w14:textId="4F168994" w:rsidR="00922E61" w:rsidRDefault="00922E61" w:rsidP="00922E61">
      <w:pPr>
        <w:pStyle w:val="BodyText"/>
        <w:spacing w:before="0" w:after="0" w:line="240" w:lineRule="atLeast"/>
        <w:ind w:left="540"/>
        <w:jc w:val="both"/>
        <w:rPr>
          <w:rFonts w:cs="Times New Roman"/>
        </w:rPr>
      </w:pPr>
      <w:r>
        <w:rPr>
          <w:rFonts w:cs="Times New Roman"/>
        </w:rPr>
        <w:t>The condensed interim financial statements are presented in the same format as the annual financial statements</w:t>
      </w:r>
      <w:r w:rsidR="005448D6">
        <w:rPr>
          <w:rFonts w:cs="Times New Roman"/>
        </w:rPr>
        <w:t xml:space="preserve"> together with</w:t>
      </w:r>
      <w:r>
        <w:rPr>
          <w:rFonts w:cs="Times New Roman"/>
        </w:rPr>
        <w:t xml:space="preserve"> notes to the interim financial statements on a condensed basis </w:t>
      </w:r>
      <w:r>
        <w:rPr>
          <w:cs/>
        </w:rPr>
        <w:t>(“</w:t>
      </w:r>
      <w:r>
        <w:rPr>
          <w:rFonts w:cs="Times New Roman"/>
        </w:rPr>
        <w:t>interim financial statements</w:t>
      </w:r>
      <w:r>
        <w:rPr>
          <w:cs/>
        </w:rPr>
        <w:t xml:space="preserve">”) </w:t>
      </w:r>
      <w:r>
        <w:rPr>
          <w:rFonts w:cs="Times New Roman"/>
        </w:rPr>
        <w:t xml:space="preserve">in accordance with Thai Accounting Standard </w:t>
      </w:r>
      <w:r>
        <w:rPr>
          <w:cs/>
        </w:rPr>
        <w:t>(</w:t>
      </w:r>
      <w:r>
        <w:rPr>
          <w:rFonts w:cs="Times New Roman"/>
        </w:rPr>
        <w:t>TAS</w:t>
      </w:r>
      <w:r>
        <w:rPr>
          <w:cs/>
        </w:rPr>
        <w:t xml:space="preserve">) </w:t>
      </w:r>
      <w:r>
        <w:rPr>
          <w:rFonts w:cs="Times New Roman"/>
        </w:rPr>
        <w:t>No</w:t>
      </w:r>
      <w:r>
        <w:rPr>
          <w:cs/>
        </w:rPr>
        <w:t xml:space="preserve">. </w:t>
      </w:r>
      <w:r>
        <w:rPr>
          <w:rFonts w:cs="Times New Roman"/>
        </w:rPr>
        <w:t xml:space="preserve">34 </w:t>
      </w:r>
      <w:r>
        <w:rPr>
          <w:rFonts w:cs="Times New Roman"/>
          <w:i/>
          <w:iCs/>
        </w:rPr>
        <w:t>Interim Financial Reporting</w:t>
      </w:r>
      <w:r>
        <w:rPr>
          <w:rFonts w:cs="Times New Roman"/>
        </w:rPr>
        <w:t>, guidelines promulgated by the Federation of Accounting Professions</w:t>
      </w:r>
      <w:r>
        <w:rPr>
          <w:cs/>
        </w:rPr>
        <w:t>.</w:t>
      </w:r>
    </w:p>
    <w:p w14:paraId="74F276B5" w14:textId="77777777" w:rsidR="00922E61" w:rsidRDefault="00922E61" w:rsidP="00922E61">
      <w:pPr>
        <w:pStyle w:val="BodyText"/>
        <w:spacing w:before="0" w:after="0" w:line="240" w:lineRule="atLeast"/>
        <w:ind w:left="540"/>
        <w:jc w:val="both"/>
        <w:rPr>
          <w:rFonts w:cs="Times New Roman"/>
          <w:sz w:val="24"/>
          <w:szCs w:val="24"/>
        </w:rPr>
      </w:pPr>
    </w:p>
    <w:p w14:paraId="14C0EEC0" w14:textId="27D7BED2" w:rsidR="00922E61" w:rsidRDefault="00922E61" w:rsidP="00922E61">
      <w:pPr>
        <w:ind w:left="540"/>
        <w:jc w:val="both"/>
        <w:rPr>
          <w:rFonts w:cs="Times New Roman"/>
        </w:rPr>
      </w:pPr>
      <w:r>
        <w:rPr>
          <w:rFonts w:cs="Times New Roman"/>
        </w:rPr>
        <w:t>The interim financial statements do not include all of the financial information required for annual financial statements but focus on new activities, events and circumstances to avoid repetition of information previously reported</w:t>
      </w:r>
      <w:r>
        <w:rPr>
          <w:cs/>
        </w:rPr>
        <w:t xml:space="preserve">. </w:t>
      </w:r>
      <w:r>
        <w:rPr>
          <w:rFonts w:cs="Times New Roman"/>
        </w:rPr>
        <w:t>Accordingly, these interim financial statements should be read in conjunction with the financial statements of the Company for the year ended 31 December 2020</w:t>
      </w:r>
      <w:r>
        <w:rPr>
          <w:cs/>
        </w:rPr>
        <w:t>.</w:t>
      </w:r>
    </w:p>
    <w:p w14:paraId="4893EBEE" w14:textId="77777777" w:rsidR="00922E61" w:rsidRDefault="00922E61" w:rsidP="00922E61">
      <w:pPr>
        <w:ind w:left="540"/>
        <w:jc w:val="both"/>
        <w:rPr>
          <w:rFonts w:cs="Times New Roman"/>
        </w:rPr>
      </w:pPr>
    </w:p>
    <w:p w14:paraId="38191DDA" w14:textId="4EEC1C2F" w:rsidR="00FD1991" w:rsidRDefault="00703018" w:rsidP="00703018">
      <w:pPr>
        <w:ind w:left="540"/>
        <w:jc w:val="both"/>
        <w:rPr>
          <w:rFonts w:cs="Times New Roman"/>
        </w:rPr>
      </w:pPr>
      <w:r w:rsidRPr="00703018">
        <w:rPr>
          <w:rFonts w:cs="Times New Roman"/>
        </w:rPr>
        <w:t xml:space="preserve">The </w:t>
      </w:r>
      <w:r w:rsidR="00162842">
        <w:rPr>
          <w:rFonts w:cs="Times New Roman"/>
        </w:rPr>
        <w:t>C</w:t>
      </w:r>
      <w:r w:rsidRPr="00703018">
        <w:rPr>
          <w:rFonts w:cs="Times New Roman"/>
        </w:rPr>
        <w:t>ompany has initially applied revised TFRS that are effective for annual periods beginning on or after 1 January 2021 and has not early adopted TFRS which are not yet effective</w:t>
      </w:r>
      <w:r w:rsidRPr="00703018">
        <w:rPr>
          <w:cs/>
        </w:rPr>
        <w:t xml:space="preserve">. </w:t>
      </w:r>
      <w:r w:rsidRPr="00703018">
        <w:rPr>
          <w:rFonts w:cs="Times New Roman"/>
        </w:rPr>
        <w:t>The application has no material impact on the financial statements</w:t>
      </w:r>
      <w:r w:rsidRPr="00703018">
        <w:rPr>
          <w:cs/>
        </w:rPr>
        <w:t>.</w:t>
      </w:r>
    </w:p>
    <w:p w14:paraId="22040117" w14:textId="77777777" w:rsidR="00703018" w:rsidRPr="00703018" w:rsidRDefault="00703018" w:rsidP="001D0A65">
      <w:pPr>
        <w:pStyle w:val="AccountingPolicy"/>
        <w:tabs>
          <w:tab w:val="clear" w:pos="1531"/>
          <w:tab w:val="clear" w:pos="1871"/>
          <w:tab w:val="left" w:pos="600"/>
          <w:tab w:val="left" w:pos="1200"/>
        </w:tabs>
        <w:jc w:val="both"/>
        <w:rPr>
          <w:rFonts w:cs="Times New Roman"/>
          <w:i/>
          <w:iCs/>
          <w:sz w:val="16"/>
          <w:szCs w:val="16"/>
        </w:rPr>
      </w:pPr>
    </w:p>
    <w:p w14:paraId="696FB848" w14:textId="2B7CE159" w:rsidR="00854E66" w:rsidRPr="00C576D2" w:rsidRDefault="00854E66" w:rsidP="00B7652A">
      <w:pPr>
        <w:pStyle w:val="block"/>
        <w:spacing w:after="0" w:line="240" w:lineRule="atLeast"/>
        <w:ind w:left="550" w:hanging="550"/>
        <w:jc w:val="both"/>
        <w:rPr>
          <w:rFonts w:cs="Times New Roman"/>
          <w:i/>
          <w:iCs/>
          <w:lang w:val="en-US"/>
        </w:rPr>
      </w:pPr>
      <w:r w:rsidRPr="00C576D2">
        <w:rPr>
          <w:i/>
          <w:iCs/>
          <w:cs/>
          <w:lang w:val="en-US"/>
        </w:rPr>
        <w:t>(</w:t>
      </w:r>
      <w:r w:rsidR="001D0A65">
        <w:rPr>
          <w:rFonts w:cs="Times New Roman"/>
          <w:i/>
          <w:iCs/>
          <w:lang w:val="en-US"/>
        </w:rPr>
        <w:t>b</w:t>
      </w:r>
      <w:r w:rsidR="00174EDD" w:rsidRPr="00C576D2">
        <w:rPr>
          <w:i/>
          <w:iCs/>
          <w:cs/>
          <w:lang w:val="en-US"/>
        </w:rPr>
        <w:t>)</w:t>
      </w:r>
      <w:r w:rsidR="00174EDD" w:rsidRPr="00C576D2">
        <w:rPr>
          <w:rFonts w:cs="Times New Roman"/>
          <w:i/>
          <w:iCs/>
          <w:lang w:val="en-US"/>
        </w:rPr>
        <w:tab/>
      </w:r>
      <w:r w:rsidR="00174EDD" w:rsidRPr="00C576D2">
        <w:rPr>
          <w:i/>
          <w:iCs/>
        </w:rPr>
        <w:t>Use of judgements</w:t>
      </w:r>
      <w:r w:rsidR="00174EDD" w:rsidRPr="00C576D2" w:rsidDel="00A4101A">
        <w:rPr>
          <w:i/>
          <w:iCs/>
          <w:cs/>
        </w:rPr>
        <w:t xml:space="preserve"> </w:t>
      </w:r>
      <w:r w:rsidR="00174EDD" w:rsidRPr="00C576D2">
        <w:rPr>
          <w:i/>
          <w:iCs/>
        </w:rPr>
        <w:t>and estimates</w:t>
      </w:r>
      <w:r w:rsidR="000E7C4C" w:rsidRPr="000E7C4C">
        <w:rPr>
          <w:cs/>
        </w:rPr>
        <w:t xml:space="preserve"> </w:t>
      </w:r>
      <w:r w:rsidR="000E7C4C" w:rsidRPr="000E7C4C">
        <w:rPr>
          <w:i/>
          <w:iCs/>
        </w:rPr>
        <w:t>and accounting policies</w:t>
      </w:r>
    </w:p>
    <w:p w14:paraId="7DFD8C8D" w14:textId="44506D33" w:rsidR="00854E66" w:rsidRDefault="00854E66" w:rsidP="00B7652A">
      <w:pPr>
        <w:spacing w:line="240" w:lineRule="atLeast"/>
        <w:ind w:left="540" w:right="45"/>
        <w:jc w:val="thaiDistribute"/>
        <w:rPr>
          <w:rFonts w:cs="Times New Roman"/>
          <w:sz w:val="18"/>
          <w:szCs w:val="18"/>
          <w:shd w:val="clear" w:color="auto" w:fill="FFFFFF"/>
          <w:lang w:val="en-US"/>
        </w:rPr>
      </w:pPr>
    </w:p>
    <w:p w14:paraId="5C7A2500" w14:textId="66AAB729" w:rsidR="002C6E91" w:rsidRPr="002C6E91" w:rsidRDefault="002C6E91" w:rsidP="002C6E91">
      <w:pPr>
        <w:pStyle w:val="BodyText"/>
        <w:spacing w:before="0" w:after="0" w:line="240" w:lineRule="atLeast"/>
        <w:ind w:left="547"/>
        <w:jc w:val="both"/>
        <w:rPr>
          <w:rFonts w:cs="Times New Roman"/>
        </w:rPr>
      </w:pPr>
      <w:r>
        <w:t>In preparing these interim financial statements, judgements and estimates are made by management in applying the Company</w:t>
      </w:r>
      <w:r>
        <w:rPr>
          <w:cs/>
        </w:rPr>
        <w:t>’</w:t>
      </w:r>
      <w:r>
        <w:t>s accounting policies</w:t>
      </w:r>
      <w:r>
        <w:rPr>
          <w:cs/>
        </w:rPr>
        <w:t xml:space="preserve">. </w:t>
      </w:r>
      <w:r>
        <w:t>Actual results may differ from these estimates</w:t>
      </w:r>
      <w:r>
        <w:rPr>
          <w:cs/>
        </w:rPr>
        <w:t xml:space="preserve">. </w:t>
      </w:r>
      <w:r>
        <w:t>The accounting policies, methods of computation and the key sources of estimation uncertainty were the same as those that described in the financial statements for the year ended 31 December 20</w:t>
      </w:r>
      <w:r w:rsidR="006934B5">
        <w:t>20</w:t>
      </w:r>
      <w:r w:rsidR="00E90FBA">
        <w:rPr>
          <w:cs/>
        </w:rPr>
        <w:t>.</w:t>
      </w:r>
    </w:p>
    <w:p w14:paraId="12DABFD8" w14:textId="4BEC616A" w:rsidR="00FC2DD2" w:rsidRDefault="00FC2DD2">
      <w:pPr>
        <w:spacing w:line="240" w:lineRule="auto"/>
        <w:rPr>
          <w:rFonts w:cs="Times New Roman"/>
          <w:b/>
          <w:bCs/>
        </w:rPr>
      </w:pPr>
    </w:p>
    <w:p w14:paraId="4661A978" w14:textId="77777777" w:rsidR="004377FD" w:rsidRDefault="004377FD">
      <w:pPr>
        <w:spacing w:line="240" w:lineRule="auto"/>
        <w:rPr>
          <w:rFonts w:cs="Times New Roman"/>
          <w:b/>
          <w:bCs/>
          <w:sz w:val="24"/>
          <w:szCs w:val="24"/>
        </w:rPr>
      </w:pPr>
      <w:r>
        <w:rPr>
          <w:b/>
          <w:bCs/>
          <w:sz w:val="24"/>
          <w:szCs w:val="24"/>
          <w:cs/>
        </w:rPr>
        <w:br w:type="page"/>
      </w:r>
    </w:p>
    <w:p w14:paraId="5DE84C72" w14:textId="5C04FCC3" w:rsidR="00FF36A6" w:rsidRPr="00C576D2" w:rsidRDefault="00FF36A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 xml:space="preserve">Impact of </w:t>
      </w:r>
      <w:proofErr w:type="spellStart"/>
      <w:r w:rsidR="00A531F8">
        <w:rPr>
          <w:rFonts w:cs="Times New Roman"/>
          <w:b/>
          <w:bCs/>
          <w:sz w:val="24"/>
          <w:szCs w:val="24"/>
        </w:rPr>
        <w:t>Covid</w:t>
      </w:r>
      <w:proofErr w:type="spellEnd"/>
      <w:r w:rsidR="00F741E7" w:rsidRPr="00C576D2">
        <w:rPr>
          <w:b/>
          <w:bCs/>
          <w:sz w:val="24"/>
          <w:szCs w:val="24"/>
          <w:cs/>
        </w:rPr>
        <w:t>-</w:t>
      </w:r>
      <w:r w:rsidR="00F741E7" w:rsidRPr="00C576D2">
        <w:rPr>
          <w:rFonts w:cs="Times New Roman"/>
          <w:b/>
          <w:bCs/>
          <w:sz w:val="24"/>
          <w:szCs w:val="24"/>
        </w:rPr>
        <w:t xml:space="preserve">19 </w:t>
      </w:r>
      <w:r w:rsidR="003F2AE8">
        <w:rPr>
          <w:rFonts w:cs="Times New Roman"/>
          <w:b/>
          <w:bCs/>
          <w:sz w:val="24"/>
          <w:szCs w:val="24"/>
        </w:rPr>
        <w:t>pandemic</w:t>
      </w:r>
    </w:p>
    <w:p w14:paraId="546EC600" w14:textId="77777777" w:rsidR="001335C1" w:rsidRPr="00C576D2" w:rsidRDefault="001335C1" w:rsidP="001335C1">
      <w:pPr>
        <w:pStyle w:val="BodyText"/>
        <w:tabs>
          <w:tab w:val="left" w:pos="540"/>
        </w:tabs>
        <w:spacing w:before="0" w:after="0" w:line="240" w:lineRule="atLeast"/>
        <w:jc w:val="both"/>
        <w:rPr>
          <w:rFonts w:cs="Times New Roman"/>
          <w:b/>
          <w:bCs/>
        </w:rPr>
      </w:pPr>
    </w:p>
    <w:p w14:paraId="254128DD" w14:textId="2F158956" w:rsidR="00180C39" w:rsidRPr="003B1E66" w:rsidRDefault="008C10DB" w:rsidP="003B1E66">
      <w:pPr>
        <w:pStyle w:val="BodyText"/>
        <w:spacing w:before="0" w:after="0" w:line="240" w:lineRule="atLeast"/>
        <w:ind w:left="547"/>
        <w:jc w:val="both"/>
      </w:pPr>
      <w:proofErr w:type="spellStart"/>
      <w:r w:rsidRPr="003B1E66">
        <w:t>Covid</w:t>
      </w:r>
      <w:proofErr w:type="spellEnd"/>
      <w:r w:rsidR="00180C39" w:rsidRPr="003B1E66">
        <w:rPr>
          <w:cs/>
        </w:rPr>
        <w:t>-</w:t>
      </w:r>
      <w:r w:rsidR="00180C39" w:rsidRPr="003B1E66">
        <w:t xml:space="preserve">19 pandemic is still on going, while vaccines for </w:t>
      </w:r>
      <w:proofErr w:type="spellStart"/>
      <w:r w:rsidR="00C27B37" w:rsidRPr="003B1E66">
        <w:t>Covid</w:t>
      </w:r>
      <w:proofErr w:type="spellEnd"/>
      <w:r w:rsidR="00180C39" w:rsidRPr="003B1E66">
        <w:rPr>
          <w:cs/>
        </w:rPr>
        <w:t>-</w:t>
      </w:r>
      <w:r w:rsidR="00180C39" w:rsidRPr="003B1E66">
        <w:t>19 are being rolled out during 2021</w:t>
      </w:r>
      <w:r w:rsidR="00180C39" w:rsidRPr="003B1E66">
        <w:rPr>
          <w:cs/>
        </w:rPr>
        <w:t xml:space="preserve">. </w:t>
      </w:r>
      <w:r w:rsidR="00180C39" w:rsidRPr="003B1E66">
        <w:t>Due to uncertainty of the situation in 2020, the Company</w:t>
      </w:r>
      <w:r w:rsidR="00C9277A" w:rsidRPr="003B1E66">
        <w:rPr>
          <w:cs/>
        </w:rPr>
        <w:t xml:space="preserve"> </w:t>
      </w:r>
      <w:r w:rsidR="00180C39" w:rsidRPr="003B1E66">
        <w:t xml:space="preserve">applied accounting guidance on temporary accounting relief measures for additional accounting options in response to impact from the situation of </w:t>
      </w:r>
      <w:proofErr w:type="spellStart"/>
      <w:r w:rsidR="00367942" w:rsidRPr="003B1E66">
        <w:t>Covid</w:t>
      </w:r>
      <w:proofErr w:type="spellEnd"/>
      <w:r w:rsidR="00180C39" w:rsidRPr="003B1E66">
        <w:rPr>
          <w:cs/>
        </w:rPr>
        <w:t>-</w:t>
      </w:r>
      <w:r w:rsidR="00180C39" w:rsidRPr="003B1E66">
        <w:t xml:space="preserve">19 in preparing the financial statements for the year ended 31 December 2020 by excluding </w:t>
      </w:r>
      <w:proofErr w:type="spellStart"/>
      <w:r w:rsidR="004642D8" w:rsidRPr="003B1E66">
        <w:t>Covid</w:t>
      </w:r>
      <w:proofErr w:type="spellEnd"/>
      <w:r w:rsidR="00180C39" w:rsidRPr="003B1E66">
        <w:rPr>
          <w:cs/>
        </w:rPr>
        <w:t>-</w:t>
      </w:r>
      <w:r w:rsidR="00180C39" w:rsidRPr="003B1E66">
        <w:t xml:space="preserve">19 situation </w:t>
      </w:r>
      <w:r w:rsidR="004B5D23" w:rsidRPr="003B1E66">
        <w:t>a</w:t>
      </w:r>
      <w:r w:rsidR="00B7462D" w:rsidRPr="003B1E66">
        <w:t xml:space="preserve">s </w:t>
      </w:r>
      <w:r w:rsidR="004B5D23" w:rsidRPr="003B1E66">
        <w:t xml:space="preserve">an </w:t>
      </w:r>
      <w:r w:rsidR="00B7462D" w:rsidRPr="003B1E66">
        <w:t>impairment indicator for building improvements and equipment and toll road concession</w:t>
      </w:r>
      <w:r w:rsidR="00180C39" w:rsidRPr="003B1E66">
        <w:rPr>
          <w:cs/>
        </w:rPr>
        <w:t xml:space="preserve"> </w:t>
      </w:r>
      <w:r w:rsidR="00DD76EF" w:rsidRPr="003B1E66">
        <w:t xml:space="preserve">and </w:t>
      </w:r>
      <w:r w:rsidR="00FB5212" w:rsidRPr="003B1E66">
        <w:t>in considering sufficiency of future taxable profits to review the amount of deferred tax assets</w:t>
      </w:r>
      <w:r w:rsidR="00F72C5F" w:rsidRPr="003B1E66">
        <w:rPr>
          <w:cs/>
        </w:rPr>
        <w:t xml:space="preserve">. </w:t>
      </w:r>
      <w:r w:rsidR="00664210" w:rsidRPr="003B1E66">
        <w:t xml:space="preserve">There was no material </w:t>
      </w:r>
      <w:r w:rsidR="00C12AB1">
        <w:t>impact</w:t>
      </w:r>
      <w:r w:rsidR="00A1411B">
        <w:t xml:space="preserve"> on the financial statements</w:t>
      </w:r>
      <w:r w:rsidR="00664210" w:rsidRPr="003B1E66">
        <w:t xml:space="preserve"> after the </w:t>
      </w:r>
      <w:r w:rsidR="00180C39" w:rsidRPr="003B1E66">
        <w:t>accounting guidance expired on 31 December 2020</w:t>
      </w:r>
      <w:r w:rsidR="00664210" w:rsidRPr="003B1E66">
        <w:rPr>
          <w:cs/>
        </w:rPr>
        <w:t>.</w:t>
      </w:r>
    </w:p>
    <w:p w14:paraId="516DF401" w14:textId="3DFF4509" w:rsidR="009A0CDE" w:rsidRPr="00C576D2" w:rsidRDefault="009A0CDE" w:rsidP="001335C1">
      <w:pPr>
        <w:pStyle w:val="BodyText"/>
        <w:spacing w:before="0" w:after="0" w:line="240" w:lineRule="atLeast"/>
        <w:ind w:left="547"/>
        <w:jc w:val="both"/>
        <w:rPr>
          <w:sz w:val="20"/>
          <w:szCs w:val="20"/>
        </w:rPr>
      </w:pPr>
    </w:p>
    <w:p w14:paraId="4073BEB2" w14:textId="15A7A6C2"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Related parties</w:t>
      </w:r>
    </w:p>
    <w:p w14:paraId="51BA266E" w14:textId="07A035DB" w:rsidR="00957C05" w:rsidRPr="00C576D2" w:rsidRDefault="00957C05" w:rsidP="00EF7909">
      <w:pPr>
        <w:tabs>
          <w:tab w:val="left" w:pos="1052"/>
        </w:tabs>
        <w:spacing w:line="240" w:lineRule="atLeast"/>
        <w:ind w:left="540"/>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243"/>
        <w:gridCol w:w="1287"/>
      </w:tblGrid>
      <w:tr w:rsidR="00957C05" w:rsidRPr="00C576D2" w14:paraId="5D15112B" w14:textId="77777777" w:rsidTr="00D040D5">
        <w:trPr>
          <w:cantSplit/>
          <w:tblHeader/>
        </w:trPr>
        <w:tc>
          <w:tcPr>
            <w:tcW w:w="6390" w:type="dxa"/>
            <w:vAlign w:val="bottom"/>
          </w:tcPr>
          <w:p w14:paraId="1432AAB9" w14:textId="77777777" w:rsidR="00BE37E3" w:rsidRDefault="000559DF" w:rsidP="00EF7909">
            <w:pPr>
              <w:spacing w:line="240" w:lineRule="atLeast"/>
              <w:rPr>
                <w:rFonts w:cs="Times New Roman"/>
                <w:b/>
                <w:bCs/>
                <w:i/>
                <w:iCs/>
              </w:rPr>
            </w:pPr>
            <w:r w:rsidRPr="000559DF">
              <w:rPr>
                <w:rFonts w:cs="Times New Roman"/>
                <w:b/>
                <w:bCs/>
                <w:i/>
                <w:iCs/>
              </w:rPr>
              <w:t>Significant transactions with related parties</w:t>
            </w:r>
          </w:p>
          <w:p w14:paraId="6D612C31" w14:textId="5566FB22" w:rsidR="00957C05" w:rsidRPr="00BE37E3" w:rsidRDefault="00D47A80" w:rsidP="00EF7909">
            <w:pPr>
              <w:spacing w:line="240" w:lineRule="atLeast"/>
              <w:rPr>
                <w:rFonts w:cs="Times New Roman"/>
                <w:b/>
                <w:bCs/>
                <w:i/>
                <w:iCs/>
              </w:rPr>
            </w:pPr>
            <w:r w:rsidRPr="00D47A80">
              <w:rPr>
                <w:rFonts w:cs="Times New Roman"/>
                <w:b/>
                <w:bCs/>
                <w:i/>
                <w:iCs/>
              </w:rPr>
              <w:t>Three</w:t>
            </w:r>
            <w:r w:rsidRPr="00D47A80">
              <w:rPr>
                <w:b/>
                <w:bCs/>
                <w:i/>
                <w:iCs/>
                <w:cs/>
              </w:rPr>
              <w:t>-</w:t>
            </w:r>
            <w:r w:rsidRPr="00D47A80">
              <w:rPr>
                <w:rFonts w:cs="Times New Roman"/>
                <w:b/>
                <w:bCs/>
                <w:i/>
                <w:iCs/>
              </w:rPr>
              <w:t xml:space="preserve">month period ended </w:t>
            </w:r>
            <w:r w:rsidR="004D0FFD">
              <w:rPr>
                <w:rFonts w:cs="Times New Roman"/>
                <w:b/>
                <w:bCs/>
                <w:i/>
                <w:iCs/>
              </w:rPr>
              <w:t>31</w:t>
            </w:r>
            <w:r w:rsidRPr="00D47A80">
              <w:rPr>
                <w:b/>
                <w:bCs/>
                <w:i/>
                <w:iCs/>
                <w:cs/>
              </w:rPr>
              <w:t xml:space="preserve"> </w:t>
            </w:r>
            <w:r w:rsidR="004D0FFD">
              <w:rPr>
                <w:rFonts w:cs="Times New Roman"/>
                <w:b/>
                <w:bCs/>
                <w:i/>
                <w:iCs/>
              </w:rPr>
              <w:t>March</w:t>
            </w:r>
          </w:p>
        </w:tc>
        <w:tc>
          <w:tcPr>
            <w:tcW w:w="1260" w:type="dxa"/>
            <w:vAlign w:val="bottom"/>
          </w:tcPr>
          <w:p w14:paraId="43E932A9" w14:textId="42B6D779" w:rsidR="00957C05" w:rsidRPr="00C576D2" w:rsidRDefault="00722F02" w:rsidP="00EF7909">
            <w:pPr>
              <w:pStyle w:val="acctmergecolhdg"/>
              <w:spacing w:line="240" w:lineRule="atLeast"/>
              <w:rPr>
                <w:b w:val="0"/>
                <w:bCs/>
                <w:szCs w:val="22"/>
              </w:rPr>
            </w:pPr>
            <w:r w:rsidRPr="00C576D2">
              <w:rPr>
                <w:b w:val="0"/>
                <w:bCs/>
                <w:szCs w:val="22"/>
              </w:rPr>
              <w:t>20</w:t>
            </w:r>
            <w:r w:rsidR="004A6520">
              <w:rPr>
                <w:b w:val="0"/>
                <w:bCs/>
                <w:szCs w:val="22"/>
              </w:rPr>
              <w:t>21</w:t>
            </w:r>
          </w:p>
        </w:tc>
        <w:tc>
          <w:tcPr>
            <w:tcW w:w="243" w:type="dxa"/>
            <w:vAlign w:val="bottom"/>
          </w:tcPr>
          <w:p w14:paraId="644955BC" w14:textId="77777777" w:rsidR="00957C05" w:rsidRPr="00C576D2" w:rsidRDefault="00957C05" w:rsidP="00EF7909">
            <w:pPr>
              <w:pStyle w:val="acctmergecolhdg"/>
              <w:spacing w:line="240" w:lineRule="atLeast"/>
              <w:rPr>
                <w:b w:val="0"/>
                <w:bCs/>
                <w:szCs w:val="22"/>
              </w:rPr>
            </w:pPr>
          </w:p>
        </w:tc>
        <w:tc>
          <w:tcPr>
            <w:tcW w:w="1287" w:type="dxa"/>
            <w:vAlign w:val="bottom"/>
          </w:tcPr>
          <w:p w14:paraId="6C6AED0E" w14:textId="771C919D" w:rsidR="00957C05" w:rsidRPr="00C576D2" w:rsidRDefault="00722F02" w:rsidP="00EF7909">
            <w:pPr>
              <w:pStyle w:val="acctmergecolhdg"/>
              <w:spacing w:line="240" w:lineRule="atLeast"/>
              <w:rPr>
                <w:b w:val="0"/>
                <w:bCs/>
                <w:szCs w:val="22"/>
              </w:rPr>
            </w:pPr>
            <w:r w:rsidRPr="00C576D2">
              <w:rPr>
                <w:b w:val="0"/>
                <w:bCs/>
                <w:szCs w:val="22"/>
              </w:rPr>
              <w:t>20</w:t>
            </w:r>
            <w:r w:rsidR="004A6520">
              <w:rPr>
                <w:b w:val="0"/>
                <w:bCs/>
                <w:szCs w:val="22"/>
              </w:rPr>
              <w:t>20</w:t>
            </w:r>
          </w:p>
        </w:tc>
      </w:tr>
      <w:tr w:rsidR="00957C05" w:rsidRPr="00C576D2" w14:paraId="5E62F750" w14:textId="77777777" w:rsidTr="00D040D5">
        <w:trPr>
          <w:cantSplit/>
          <w:tblHeader/>
        </w:trPr>
        <w:tc>
          <w:tcPr>
            <w:tcW w:w="6390" w:type="dxa"/>
            <w:vAlign w:val="bottom"/>
          </w:tcPr>
          <w:p w14:paraId="0C408BCC" w14:textId="77777777" w:rsidR="00957C05" w:rsidRPr="00C576D2" w:rsidRDefault="00957C05" w:rsidP="00EF7909">
            <w:pPr>
              <w:spacing w:line="240" w:lineRule="atLeast"/>
              <w:rPr>
                <w:rFonts w:cs="Times New Roman"/>
                <w:b/>
                <w:bCs/>
              </w:rPr>
            </w:pPr>
          </w:p>
        </w:tc>
        <w:tc>
          <w:tcPr>
            <w:tcW w:w="2790" w:type="dxa"/>
            <w:gridSpan w:val="3"/>
            <w:vAlign w:val="bottom"/>
          </w:tcPr>
          <w:p w14:paraId="233FB72D" w14:textId="77777777" w:rsidR="00957C05" w:rsidRPr="00C576D2" w:rsidRDefault="00957C05" w:rsidP="00EF7909">
            <w:pPr>
              <w:pStyle w:val="acctfourfigures"/>
              <w:tabs>
                <w:tab w:val="clear" w:pos="765"/>
                <w:tab w:val="decimal" w:pos="731"/>
                <w:tab w:val="decimal" w:pos="911"/>
              </w:tabs>
              <w:spacing w:line="240" w:lineRule="atLeast"/>
              <w:ind w:right="11"/>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225403" w:rsidRPr="00C576D2" w14:paraId="0D3E0279" w14:textId="77777777" w:rsidTr="00D040D5">
        <w:trPr>
          <w:cantSplit/>
        </w:trPr>
        <w:tc>
          <w:tcPr>
            <w:tcW w:w="6390" w:type="dxa"/>
            <w:vAlign w:val="bottom"/>
          </w:tcPr>
          <w:p w14:paraId="1BE2EECA" w14:textId="77777777" w:rsidR="00225403" w:rsidRPr="00C576D2" w:rsidRDefault="00225403" w:rsidP="00EF7909">
            <w:pPr>
              <w:spacing w:line="240" w:lineRule="atLeast"/>
              <w:rPr>
                <w:rFonts w:cs="Times New Roman"/>
                <w:b/>
                <w:bCs/>
              </w:rPr>
            </w:pPr>
            <w:r w:rsidRPr="00C576D2">
              <w:rPr>
                <w:rFonts w:cs="Times New Roman"/>
                <w:b/>
                <w:bCs/>
                <w:color w:val="000000"/>
                <w:lang w:val="en-US"/>
              </w:rPr>
              <w:t xml:space="preserve">Key management personnel </w:t>
            </w:r>
          </w:p>
        </w:tc>
        <w:tc>
          <w:tcPr>
            <w:tcW w:w="1260" w:type="dxa"/>
            <w:vAlign w:val="bottom"/>
          </w:tcPr>
          <w:p w14:paraId="6BEF8556" w14:textId="77777777" w:rsidR="00225403" w:rsidRPr="00C576D2" w:rsidRDefault="00225403" w:rsidP="00EF7909">
            <w:pPr>
              <w:pStyle w:val="acctfourfigures"/>
              <w:tabs>
                <w:tab w:val="clear" w:pos="765"/>
                <w:tab w:val="decimal" w:pos="1001"/>
              </w:tabs>
              <w:spacing w:line="240" w:lineRule="atLeast"/>
              <w:ind w:right="11"/>
              <w:rPr>
                <w:rFonts w:cs="Times New Roman"/>
                <w:szCs w:val="22"/>
              </w:rPr>
            </w:pPr>
          </w:p>
        </w:tc>
        <w:tc>
          <w:tcPr>
            <w:tcW w:w="243" w:type="dxa"/>
            <w:vAlign w:val="bottom"/>
          </w:tcPr>
          <w:p w14:paraId="5EDB18CB" w14:textId="77777777" w:rsidR="00225403" w:rsidRPr="00C576D2" w:rsidRDefault="00225403" w:rsidP="00EF7909">
            <w:pPr>
              <w:pStyle w:val="acctfourfigures"/>
              <w:tabs>
                <w:tab w:val="clear" w:pos="765"/>
                <w:tab w:val="decimal" w:pos="1001"/>
              </w:tabs>
              <w:spacing w:line="240" w:lineRule="atLeast"/>
              <w:rPr>
                <w:rFonts w:cs="Times New Roman"/>
                <w:szCs w:val="22"/>
              </w:rPr>
            </w:pPr>
          </w:p>
        </w:tc>
        <w:tc>
          <w:tcPr>
            <w:tcW w:w="1287" w:type="dxa"/>
            <w:vAlign w:val="bottom"/>
          </w:tcPr>
          <w:p w14:paraId="16531AF6" w14:textId="77777777" w:rsidR="00225403" w:rsidRPr="00C576D2" w:rsidRDefault="00225403" w:rsidP="00EF7909">
            <w:pPr>
              <w:pStyle w:val="acctfourfigures"/>
              <w:tabs>
                <w:tab w:val="clear" w:pos="765"/>
                <w:tab w:val="decimal" w:pos="1001"/>
              </w:tabs>
              <w:spacing w:line="240" w:lineRule="atLeast"/>
              <w:ind w:right="11"/>
              <w:rPr>
                <w:rFonts w:cs="Times New Roman"/>
                <w:szCs w:val="22"/>
              </w:rPr>
            </w:pPr>
          </w:p>
        </w:tc>
      </w:tr>
      <w:tr w:rsidR="00722F02" w:rsidRPr="00C576D2" w14:paraId="06ABE898" w14:textId="77777777" w:rsidTr="000F34F1">
        <w:trPr>
          <w:cantSplit/>
          <w:trHeight w:val="110"/>
        </w:trPr>
        <w:tc>
          <w:tcPr>
            <w:tcW w:w="6390" w:type="dxa"/>
            <w:vAlign w:val="bottom"/>
          </w:tcPr>
          <w:p w14:paraId="1EF18ACA" w14:textId="1F5E8D2C" w:rsidR="00722F02" w:rsidRPr="00C576D2" w:rsidRDefault="00722F02" w:rsidP="00EF7909">
            <w:pPr>
              <w:spacing w:line="240" w:lineRule="atLeast"/>
              <w:rPr>
                <w:rFonts w:cs="Times New Roman"/>
                <w:color w:val="000000"/>
                <w:lang w:val="en-US"/>
              </w:rPr>
            </w:pPr>
            <w:r w:rsidRPr="00C576D2">
              <w:rPr>
                <w:rFonts w:cs="Times New Roman"/>
                <w:color w:val="000000"/>
                <w:lang w:val="en-US"/>
              </w:rPr>
              <w:t xml:space="preserve">Legal advisory </w:t>
            </w:r>
            <w:r w:rsidR="0054443E" w:rsidRPr="00C576D2">
              <w:rPr>
                <w:rFonts w:cs="Times New Roman"/>
                <w:color w:val="000000"/>
                <w:lang w:val="en-US"/>
              </w:rPr>
              <w:t>fee</w:t>
            </w:r>
          </w:p>
        </w:tc>
        <w:tc>
          <w:tcPr>
            <w:tcW w:w="1260" w:type="dxa"/>
            <w:tcBorders>
              <w:bottom w:val="double" w:sz="4" w:space="0" w:color="auto"/>
            </w:tcBorders>
            <w:shd w:val="clear" w:color="auto" w:fill="auto"/>
            <w:vAlign w:val="bottom"/>
          </w:tcPr>
          <w:p w14:paraId="33662F04" w14:textId="403DC1D2" w:rsidR="00722F02" w:rsidRPr="00C576D2" w:rsidRDefault="00A01E6A" w:rsidP="00EF7909">
            <w:pPr>
              <w:pStyle w:val="acctfourfigures"/>
              <w:tabs>
                <w:tab w:val="clear" w:pos="765"/>
                <w:tab w:val="decimal" w:pos="1001"/>
              </w:tabs>
              <w:spacing w:line="240" w:lineRule="atLeast"/>
              <w:ind w:right="11"/>
              <w:rPr>
                <w:rFonts w:cs="Times New Roman"/>
                <w:b/>
                <w:bCs/>
                <w:szCs w:val="22"/>
              </w:rPr>
            </w:pPr>
            <w:r>
              <w:rPr>
                <w:rFonts w:cs="Times New Roman"/>
                <w:b/>
                <w:bCs/>
                <w:szCs w:val="22"/>
              </w:rPr>
              <w:t>264</w:t>
            </w:r>
          </w:p>
        </w:tc>
        <w:tc>
          <w:tcPr>
            <w:tcW w:w="243" w:type="dxa"/>
            <w:vAlign w:val="bottom"/>
          </w:tcPr>
          <w:p w14:paraId="722678CD" w14:textId="77777777" w:rsidR="00722F02" w:rsidRPr="00C576D2" w:rsidRDefault="00722F02" w:rsidP="00EF7909">
            <w:pPr>
              <w:pStyle w:val="acctfourfigures"/>
              <w:tabs>
                <w:tab w:val="clear" w:pos="765"/>
                <w:tab w:val="decimal" w:pos="1001"/>
              </w:tabs>
              <w:spacing w:line="240" w:lineRule="atLeast"/>
              <w:rPr>
                <w:rFonts w:cs="Times New Roman"/>
                <w:b/>
                <w:bCs/>
                <w:szCs w:val="22"/>
              </w:rPr>
            </w:pPr>
          </w:p>
        </w:tc>
        <w:tc>
          <w:tcPr>
            <w:tcW w:w="1287" w:type="dxa"/>
            <w:tcBorders>
              <w:bottom w:val="double" w:sz="4" w:space="0" w:color="auto"/>
            </w:tcBorders>
            <w:vAlign w:val="bottom"/>
          </w:tcPr>
          <w:p w14:paraId="48F55432" w14:textId="0AE485A8" w:rsidR="00722F02" w:rsidRPr="00C576D2" w:rsidRDefault="00A210E0" w:rsidP="00EF7909">
            <w:pPr>
              <w:pStyle w:val="acctfourfigures"/>
              <w:tabs>
                <w:tab w:val="clear" w:pos="765"/>
                <w:tab w:val="decimal" w:pos="1001"/>
              </w:tabs>
              <w:spacing w:line="240" w:lineRule="atLeast"/>
              <w:ind w:right="11"/>
              <w:rPr>
                <w:rFonts w:cs="Times New Roman"/>
                <w:b/>
                <w:bCs/>
                <w:szCs w:val="22"/>
              </w:rPr>
            </w:pPr>
            <w:r>
              <w:rPr>
                <w:rFonts w:cs="Times New Roman"/>
                <w:b/>
                <w:bCs/>
                <w:szCs w:val="22"/>
              </w:rPr>
              <w:t>264</w:t>
            </w:r>
          </w:p>
        </w:tc>
      </w:tr>
      <w:tr w:rsidR="00722F02" w:rsidRPr="00C576D2" w14:paraId="0CD14637" w14:textId="77777777" w:rsidTr="000F34F1">
        <w:trPr>
          <w:cantSplit/>
          <w:trHeight w:val="110"/>
        </w:trPr>
        <w:tc>
          <w:tcPr>
            <w:tcW w:w="6390" w:type="dxa"/>
            <w:vAlign w:val="bottom"/>
          </w:tcPr>
          <w:p w14:paraId="0C06CE50" w14:textId="77777777" w:rsidR="00722F02" w:rsidRPr="00C576D2" w:rsidRDefault="00722F02" w:rsidP="00EF7909">
            <w:pPr>
              <w:spacing w:line="240" w:lineRule="atLeast"/>
              <w:rPr>
                <w:rFonts w:cs="Times New Roman"/>
              </w:rPr>
            </w:pPr>
            <w:r w:rsidRPr="00C576D2">
              <w:rPr>
                <w:rFonts w:cs="Times New Roman"/>
                <w:color w:val="000000"/>
                <w:lang w:val="en-US"/>
              </w:rPr>
              <w:t>Key management personnel compensation</w:t>
            </w:r>
          </w:p>
        </w:tc>
        <w:tc>
          <w:tcPr>
            <w:tcW w:w="1260" w:type="dxa"/>
            <w:tcBorders>
              <w:top w:val="double" w:sz="4" w:space="0" w:color="auto"/>
            </w:tcBorders>
            <w:shd w:val="clear" w:color="auto" w:fill="auto"/>
            <w:vAlign w:val="bottom"/>
          </w:tcPr>
          <w:p w14:paraId="7C258449" w14:textId="77777777" w:rsidR="00722F02" w:rsidRPr="00C576D2" w:rsidRDefault="00722F02" w:rsidP="00EF7909">
            <w:pPr>
              <w:pStyle w:val="acctfourfigures"/>
              <w:tabs>
                <w:tab w:val="clear" w:pos="765"/>
                <w:tab w:val="decimal" w:pos="1001"/>
              </w:tabs>
              <w:spacing w:line="240" w:lineRule="atLeast"/>
              <w:ind w:right="11"/>
              <w:rPr>
                <w:rFonts w:cs="Times New Roman"/>
                <w:szCs w:val="22"/>
              </w:rPr>
            </w:pPr>
          </w:p>
        </w:tc>
        <w:tc>
          <w:tcPr>
            <w:tcW w:w="243" w:type="dxa"/>
            <w:vAlign w:val="bottom"/>
          </w:tcPr>
          <w:p w14:paraId="4650F1AF" w14:textId="77777777" w:rsidR="00722F02" w:rsidRPr="00C576D2" w:rsidRDefault="00722F02" w:rsidP="00EF7909">
            <w:pPr>
              <w:pStyle w:val="acctfourfigures"/>
              <w:tabs>
                <w:tab w:val="clear" w:pos="765"/>
                <w:tab w:val="decimal" w:pos="1001"/>
              </w:tabs>
              <w:spacing w:line="240" w:lineRule="atLeast"/>
              <w:rPr>
                <w:rFonts w:cs="Times New Roman"/>
                <w:szCs w:val="22"/>
              </w:rPr>
            </w:pPr>
          </w:p>
        </w:tc>
        <w:tc>
          <w:tcPr>
            <w:tcW w:w="1287" w:type="dxa"/>
            <w:tcBorders>
              <w:top w:val="double" w:sz="4" w:space="0" w:color="auto"/>
            </w:tcBorders>
            <w:vAlign w:val="bottom"/>
          </w:tcPr>
          <w:p w14:paraId="2A54A882" w14:textId="77777777" w:rsidR="00722F02" w:rsidRPr="00C576D2" w:rsidRDefault="00722F02" w:rsidP="00EF7909">
            <w:pPr>
              <w:pStyle w:val="acctfourfigures"/>
              <w:tabs>
                <w:tab w:val="clear" w:pos="765"/>
                <w:tab w:val="decimal" w:pos="1001"/>
              </w:tabs>
              <w:spacing w:line="240" w:lineRule="atLeast"/>
              <w:ind w:right="11"/>
              <w:rPr>
                <w:rFonts w:cs="Times New Roman"/>
                <w:szCs w:val="22"/>
              </w:rPr>
            </w:pPr>
          </w:p>
        </w:tc>
      </w:tr>
      <w:tr w:rsidR="00AE0E12" w:rsidRPr="00C576D2" w14:paraId="4C3FE347" w14:textId="77777777" w:rsidTr="000E7CBC">
        <w:trPr>
          <w:cantSplit/>
        </w:trPr>
        <w:tc>
          <w:tcPr>
            <w:tcW w:w="6390" w:type="dxa"/>
            <w:vAlign w:val="bottom"/>
          </w:tcPr>
          <w:p w14:paraId="537F6E4B" w14:textId="77777777" w:rsidR="00AE0E12" w:rsidRPr="00C576D2" w:rsidRDefault="00AE0E12" w:rsidP="00AE0E12">
            <w:pPr>
              <w:spacing w:line="240" w:lineRule="atLeast"/>
              <w:ind w:left="371"/>
              <w:rPr>
                <w:rFonts w:cs="Times New Roman"/>
              </w:rPr>
            </w:pPr>
            <w:r w:rsidRPr="00C576D2">
              <w:rPr>
                <w:rFonts w:cs="Times New Roman"/>
                <w:lang w:val="en-US"/>
              </w:rPr>
              <w:t>Short</w:t>
            </w:r>
            <w:r w:rsidRPr="00C576D2">
              <w:rPr>
                <w:cs/>
                <w:lang w:val="en-US"/>
              </w:rPr>
              <w:t>-</w:t>
            </w:r>
            <w:r w:rsidRPr="00C576D2">
              <w:rPr>
                <w:rFonts w:cs="Times New Roman"/>
                <w:lang w:val="en-US"/>
              </w:rPr>
              <w:t>term employee benefits</w:t>
            </w:r>
          </w:p>
        </w:tc>
        <w:tc>
          <w:tcPr>
            <w:tcW w:w="1260" w:type="dxa"/>
            <w:shd w:val="clear" w:color="auto" w:fill="auto"/>
          </w:tcPr>
          <w:p w14:paraId="5AB70391" w14:textId="7F03E01C" w:rsidR="00AE0E12" w:rsidRPr="00C576D2" w:rsidRDefault="00024FF6" w:rsidP="00AE0E12">
            <w:pPr>
              <w:pStyle w:val="acctfourfigures"/>
              <w:tabs>
                <w:tab w:val="clear" w:pos="765"/>
                <w:tab w:val="decimal" w:pos="1001"/>
              </w:tabs>
              <w:spacing w:line="240" w:lineRule="atLeast"/>
              <w:ind w:right="11"/>
              <w:rPr>
                <w:rFonts w:cs="Times New Roman"/>
                <w:szCs w:val="22"/>
              </w:rPr>
            </w:pPr>
            <w:r>
              <w:rPr>
                <w:rFonts w:cs="Times New Roman"/>
                <w:szCs w:val="22"/>
              </w:rPr>
              <w:t>8,270</w:t>
            </w:r>
          </w:p>
        </w:tc>
        <w:tc>
          <w:tcPr>
            <w:tcW w:w="243" w:type="dxa"/>
            <w:vAlign w:val="bottom"/>
          </w:tcPr>
          <w:p w14:paraId="3A10C717" w14:textId="77777777" w:rsidR="00AE0E12" w:rsidRPr="00C576D2" w:rsidRDefault="00AE0E12" w:rsidP="00AE0E12">
            <w:pPr>
              <w:pStyle w:val="acctfourfigures"/>
              <w:tabs>
                <w:tab w:val="clear" w:pos="765"/>
                <w:tab w:val="decimal" w:pos="1001"/>
              </w:tabs>
              <w:spacing w:line="240" w:lineRule="atLeast"/>
              <w:rPr>
                <w:rFonts w:cs="Times New Roman"/>
                <w:szCs w:val="22"/>
              </w:rPr>
            </w:pPr>
          </w:p>
        </w:tc>
        <w:tc>
          <w:tcPr>
            <w:tcW w:w="1287" w:type="dxa"/>
            <w:shd w:val="clear" w:color="auto" w:fill="auto"/>
            <w:vAlign w:val="bottom"/>
          </w:tcPr>
          <w:p w14:paraId="30B28909" w14:textId="6B189B65" w:rsidR="00AE0E12" w:rsidRPr="00C576D2" w:rsidRDefault="00CD5B3D" w:rsidP="00AE0E12">
            <w:pPr>
              <w:pStyle w:val="acctfourfigures"/>
              <w:tabs>
                <w:tab w:val="clear" w:pos="765"/>
                <w:tab w:val="decimal" w:pos="1001"/>
              </w:tabs>
              <w:spacing w:line="240" w:lineRule="atLeast"/>
              <w:ind w:right="11"/>
              <w:rPr>
                <w:rFonts w:cs="Times New Roman"/>
                <w:szCs w:val="22"/>
              </w:rPr>
            </w:pPr>
            <w:r>
              <w:t>9,288</w:t>
            </w:r>
          </w:p>
        </w:tc>
      </w:tr>
      <w:tr w:rsidR="00AE0E12" w:rsidRPr="00C576D2" w14:paraId="0EC48EF0" w14:textId="77777777" w:rsidTr="007C73C9">
        <w:trPr>
          <w:cantSplit/>
        </w:trPr>
        <w:tc>
          <w:tcPr>
            <w:tcW w:w="6390" w:type="dxa"/>
            <w:vAlign w:val="bottom"/>
          </w:tcPr>
          <w:p w14:paraId="49FEFFCC" w14:textId="77777777" w:rsidR="00AE0E12" w:rsidRPr="00C576D2" w:rsidRDefault="00AE0E12" w:rsidP="00AE0E12">
            <w:pPr>
              <w:spacing w:line="240" w:lineRule="atLeast"/>
              <w:ind w:left="371"/>
              <w:rPr>
                <w:rFonts w:cs="Times New Roman"/>
              </w:rPr>
            </w:pPr>
            <w:r w:rsidRPr="00C576D2">
              <w:t>Post</w:t>
            </w:r>
            <w:r w:rsidRPr="00C576D2">
              <w:rPr>
                <w:cs/>
              </w:rPr>
              <w:t>-</w:t>
            </w:r>
            <w:r w:rsidRPr="00C576D2">
              <w:t>employment benefits</w:t>
            </w:r>
          </w:p>
        </w:tc>
        <w:tc>
          <w:tcPr>
            <w:tcW w:w="1260" w:type="dxa"/>
            <w:shd w:val="clear" w:color="auto" w:fill="auto"/>
          </w:tcPr>
          <w:p w14:paraId="56A80941" w14:textId="64F8CC15" w:rsidR="00AE0E12" w:rsidRPr="00C576D2" w:rsidRDefault="00EE7395" w:rsidP="00AE0E12">
            <w:pPr>
              <w:pStyle w:val="acctfourfigures"/>
              <w:tabs>
                <w:tab w:val="clear" w:pos="765"/>
                <w:tab w:val="decimal" w:pos="1001"/>
              </w:tabs>
              <w:spacing w:line="240" w:lineRule="atLeast"/>
              <w:ind w:right="11"/>
              <w:rPr>
                <w:rFonts w:cs="Times New Roman"/>
                <w:szCs w:val="22"/>
              </w:rPr>
            </w:pPr>
            <w:r>
              <w:rPr>
                <w:rFonts w:cs="Times New Roman"/>
                <w:szCs w:val="22"/>
              </w:rPr>
              <w:t>470</w:t>
            </w:r>
          </w:p>
        </w:tc>
        <w:tc>
          <w:tcPr>
            <w:tcW w:w="243" w:type="dxa"/>
            <w:vAlign w:val="bottom"/>
          </w:tcPr>
          <w:p w14:paraId="0777DBC8" w14:textId="77777777" w:rsidR="00AE0E12" w:rsidRPr="00C576D2" w:rsidRDefault="00AE0E12" w:rsidP="00AE0E12">
            <w:pPr>
              <w:pStyle w:val="acctfourfigures"/>
              <w:tabs>
                <w:tab w:val="clear" w:pos="765"/>
                <w:tab w:val="decimal" w:pos="1001"/>
              </w:tabs>
              <w:spacing w:line="240" w:lineRule="atLeast"/>
              <w:rPr>
                <w:rFonts w:cs="Times New Roman"/>
                <w:szCs w:val="22"/>
              </w:rPr>
            </w:pPr>
          </w:p>
        </w:tc>
        <w:tc>
          <w:tcPr>
            <w:tcW w:w="1287" w:type="dxa"/>
            <w:shd w:val="clear" w:color="auto" w:fill="auto"/>
            <w:vAlign w:val="bottom"/>
          </w:tcPr>
          <w:p w14:paraId="1C3740FB" w14:textId="64351940" w:rsidR="00AE0E12" w:rsidRPr="00C576D2" w:rsidRDefault="005D0467" w:rsidP="00AE0E12">
            <w:pPr>
              <w:pStyle w:val="acctfourfigures"/>
              <w:tabs>
                <w:tab w:val="clear" w:pos="765"/>
                <w:tab w:val="decimal" w:pos="1001"/>
              </w:tabs>
              <w:spacing w:line="240" w:lineRule="atLeast"/>
              <w:ind w:right="11"/>
              <w:rPr>
                <w:rFonts w:cs="Times New Roman"/>
                <w:szCs w:val="22"/>
              </w:rPr>
            </w:pPr>
            <w:r>
              <w:t>450</w:t>
            </w:r>
          </w:p>
        </w:tc>
      </w:tr>
      <w:tr w:rsidR="00AE0E12" w:rsidRPr="00C576D2" w14:paraId="1E3FFA9E" w14:textId="77777777" w:rsidTr="007C73C9">
        <w:trPr>
          <w:cantSplit/>
        </w:trPr>
        <w:tc>
          <w:tcPr>
            <w:tcW w:w="6390" w:type="dxa"/>
            <w:vAlign w:val="bottom"/>
          </w:tcPr>
          <w:p w14:paraId="25AC580B" w14:textId="77777777" w:rsidR="00AE0E12" w:rsidRPr="00C576D2" w:rsidRDefault="00AE0E12" w:rsidP="00AE0E12">
            <w:pPr>
              <w:spacing w:line="240" w:lineRule="atLeast"/>
              <w:ind w:left="371"/>
              <w:rPr>
                <w:rFonts w:cs="Times New Roman"/>
              </w:rPr>
            </w:pPr>
            <w:r w:rsidRPr="00C576D2">
              <w:rPr>
                <w:rFonts w:cs="Times New Roman"/>
              </w:rPr>
              <w:t>Other long</w:t>
            </w:r>
            <w:r w:rsidRPr="00C576D2">
              <w:rPr>
                <w:cs/>
              </w:rPr>
              <w:t>-</w:t>
            </w:r>
            <w:r w:rsidRPr="00C576D2">
              <w:rPr>
                <w:rFonts w:cs="Times New Roman"/>
              </w:rPr>
              <w:t>term benefits</w:t>
            </w:r>
          </w:p>
        </w:tc>
        <w:tc>
          <w:tcPr>
            <w:tcW w:w="1260" w:type="dxa"/>
            <w:tcBorders>
              <w:bottom w:val="single" w:sz="4" w:space="0" w:color="auto"/>
            </w:tcBorders>
            <w:shd w:val="clear" w:color="auto" w:fill="auto"/>
          </w:tcPr>
          <w:p w14:paraId="5FBA6314" w14:textId="76EBEC7C" w:rsidR="00AE0E12" w:rsidRPr="00C576D2" w:rsidRDefault="004D4508" w:rsidP="00AE0E12">
            <w:pPr>
              <w:pStyle w:val="acctfourfigures"/>
              <w:tabs>
                <w:tab w:val="clear" w:pos="765"/>
                <w:tab w:val="decimal" w:pos="1001"/>
              </w:tabs>
              <w:spacing w:line="240" w:lineRule="atLeast"/>
              <w:ind w:right="11"/>
              <w:rPr>
                <w:rFonts w:cs="Times New Roman"/>
                <w:szCs w:val="22"/>
              </w:rPr>
            </w:pPr>
            <w:r>
              <w:rPr>
                <w:rFonts w:cs="Times New Roman"/>
                <w:szCs w:val="22"/>
              </w:rPr>
              <w:t>2</w:t>
            </w:r>
          </w:p>
        </w:tc>
        <w:tc>
          <w:tcPr>
            <w:tcW w:w="243" w:type="dxa"/>
            <w:vAlign w:val="bottom"/>
          </w:tcPr>
          <w:p w14:paraId="0C77E23E" w14:textId="77777777" w:rsidR="00AE0E12" w:rsidRPr="00C576D2" w:rsidRDefault="00AE0E12" w:rsidP="00AE0E12">
            <w:pPr>
              <w:pStyle w:val="acctfourfigures"/>
              <w:tabs>
                <w:tab w:val="clear" w:pos="765"/>
                <w:tab w:val="decimal" w:pos="1001"/>
              </w:tabs>
              <w:spacing w:line="240" w:lineRule="atLeast"/>
              <w:rPr>
                <w:rFonts w:cs="Times New Roman"/>
                <w:szCs w:val="22"/>
              </w:rPr>
            </w:pPr>
          </w:p>
        </w:tc>
        <w:tc>
          <w:tcPr>
            <w:tcW w:w="1287" w:type="dxa"/>
            <w:tcBorders>
              <w:bottom w:val="single" w:sz="4" w:space="0" w:color="auto"/>
            </w:tcBorders>
            <w:shd w:val="clear" w:color="auto" w:fill="auto"/>
            <w:vAlign w:val="bottom"/>
          </w:tcPr>
          <w:p w14:paraId="6E2F0E2E" w14:textId="52D4A77A" w:rsidR="00AE0E12" w:rsidRPr="00C576D2" w:rsidRDefault="005D0467" w:rsidP="00AE0E12">
            <w:pPr>
              <w:pStyle w:val="acctfourfigures"/>
              <w:tabs>
                <w:tab w:val="clear" w:pos="765"/>
                <w:tab w:val="decimal" w:pos="1001"/>
              </w:tabs>
              <w:spacing w:line="240" w:lineRule="atLeast"/>
              <w:ind w:right="11"/>
              <w:rPr>
                <w:rFonts w:cs="Times New Roman"/>
                <w:szCs w:val="22"/>
              </w:rPr>
            </w:pPr>
            <w:r>
              <w:t>2</w:t>
            </w:r>
          </w:p>
        </w:tc>
      </w:tr>
      <w:tr w:rsidR="00AE0E12" w:rsidRPr="00C576D2" w14:paraId="34EEE362" w14:textId="77777777" w:rsidTr="007C73C9">
        <w:trPr>
          <w:cantSplit/>
        </w:trPr>
        <w:tc>
          <w:tcPr>
            <w:tcW w:w="6390" w:type="dxa"/>
            <w:vAlign w:val="bottom"/>
          </w:tcPr>
          <w:p w14:paraId="177E3546" w14:textId="77777777" w:rsidR="00AE0E12" w:rsidRPr="00C576D2" w:rsidRDefault="00AE0E12" w:rsidP="00AE0E12">
            <w:pPr>
              <w:spacing w:line="240" w:lineRule="atLeast"/>
              <w:ind w:left="371"/>
              <w:rPr>
                <w:rFonts w:cs="Times New Roman"/>
                <w:b/>
                <w:bCs/>
              </w:rPr>
            </w:pPr>
            <w:r w:rsidRPr="00C576D2">
              <w:rPr>
                <w:rFonts w:cs="Times New Roman"/>
                <w:b/>
                <w:bCs/>
              </w:rPr>
              <w:t>Total key management personnel compensation</w:t>
            </w:r>
          </w:p>
        </w:tc>
        <w:tc>
          <w:tcPr>
            <w:tcW w:w="1260" w:type="dxa"/>
            <w:tcBorders>
              <w:top w:val="single" w:sz="4" w:space="0" w:color="auto"/>
              <w:bottom w:val="double" w:sz="4" w:space="0" w:color="auto"/>
            </w:tcBorders>
            <w:shd w:val="clear" w:color="auto" w:fill="auto"/>
          </w:tcPr>
          <w:p w14:paraId="5FCE88E8" w14:textId="3653660D" w:rsidR="00AE0E12" w:rsidRPr="00C576D2" w:rsidRDefault="0074502E" w:rsidP="00AE0E12">
            <w:pPr>
              <w:pStyle w:val="acctfourfigures"/>
              <w:tabs>
                <w:tab w:val="clear" w:pos="765"/>
                <w:tab w:val="decimal" w:pos="1001"/>
              </w:tabs>
              <w:spacing w:line="240" w:lineRule="atLeast"/>
              <w:ind w:right="11"/>
              <w:rPr>
                <w:rFonts w:cs="Times New Roman"/>
                <w:b/>
                <w:bCs/>
                <w:szCs w:val="22"/>
              </w:rPr>
            </w:pPr>
            <w:r>
              <w:rPr>
                <w:rFonts w:cs="Times New Roman"/>
                <w:b/>
                <w:bCs/>
                <w:szCs w:val="22"/>
              </w:rPr>
              <w:t>8,74</w:t>
            </w:r>
            <w:r w:rsidR="00024FF6">
              <w:rPr>
                <w:rFonts w:cs="Times New Roman"/>
                <w:b/>
                <w:bCs/>
                <w:szCs w:val="22"/>
              </w:rPr>
              <w:t>1</w:t>
            </w:r>
          </w:p>
        </w:tc>
        <w:tc>
          <w:tcPr>
            <w:tcW w:w="243" w:type="dxa"/>
            <w:vAlign w:val="bottom"/>
          </w:tcPr>
          <w:p w14:paraId="11671B41" w14:textId="77777777" w:rsidR="00AE0E12" w:rsidRPr="00C576D2" w:rsidRDefault="00AE0E12" w:rsidP="00AE0E12">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bottom w:val="double" w:sz="4" w:space="0" w:color="auto"/>
            </w:tcBorders>
            <w:shd w:val="clear" w:color="auto" w:fill="auto"/>
            <w:vAlign w:val="bottom"/>
          </w:tcPr>
          <w:p w14:paraId="3B8D4077" w14:textId="34CF81FF" w:rsidR="00AE0E12" w:rsidRPr="00C576D2" w:rsidRDefault="005D0467" w:rsidP="00AE0E12">
            <w:pPr>
              <w:pStyle w:val="acctfourfigures"/>
              <w:tabs>
                <w:tab w:val="clear" w:pos="765"/>
                <w:tab w:val="decimal" w:pos="1001"/>
              </w:tabs>
              <w:spacing w:line="240" w:lineRule="atLeast"/>
              <w:ind w:right="11"/>
              <w:rPr>
                <w:rFonts w:cs="Times New Roman"/>
                <w:b/>
                <w:bCs/>
                <w:szCs w:val="22"/>
              </w:rPr>
            </w:pPr>
            <w:r>
              <w:rPr>
                <w:b/>
                <w:bCs/>
              </w:rPr>
              <w:t>9,740</w:t>
            </w:r>
          </w:p>
        </w:tc>
      </w:tr>
      <w:tr w:rsidR="00314FE3" w:rsidRPr="00C576D2" w14:paraId="5141EE15" w14:textId="77777777" w:rsidTr="00D040D5">
        <w:trPr>
          <w:cantSplit/>
        </w:trPr>
        <w:tc>
          <w:tcPr>
            <w:tcW w:w="6390" w:type="dxa"/>
            <w:vAlign w:val="bottom"/>
          </w:tcPr>
          <w:p w14:paraId="1F31F48B" w14:textId="77777777" w:rsidR="00314FE3" w:rsidRPr="00C576D2" w:rsidRDefault="00314FE3" w:rsidP="00314FE3">
            <w:pPr>
              <w:spacing w:line="240" w:lineRule="atLeast"/>
              <w:rPr>
                <w:rFonts w:cs="Times New Roman"/>
                <w:b/>
                <w:bCs/>
              </w:rPr>
            </w:pPr>
          </w:p>
        </w:tc>
        <w:tc>
          <w:tcPr>
            <w:tcW w:w="1260" w:type="dxa"/>
            <w:tcBorders>
              <w:top w:val="double" w:sz="4" w:space="0" w:color="auto"/>
            </w:tcBorders>
            <w:vAlign w:val="bottom"/>
          </w:tcPr>
          <w:p w14:paraId="5A7F3749" w14:textId="77777777" w:rsidR="00314FE3" w:rsidRPr="00C576D2" w:rsidRDefault="00314FE3" w:rsidP="00314FE3">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5D78CD99" w14:textId="77777777" w:rsidR="00314FE3" w:rsidRPr="00C576D2" w:rsidRDefault="00314FE3" w:rsidP="00314FE3">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tcBorders>
            <w:shd w:val="clear" w:color="auto" w:fill="auto"/>
            <w:vAlign w:val="bottom"/>
          </w:tcPr>
          <w:p w14:paraId="7E745DDD" w14:textId="77777777" w:rsidR="00314FE3" w:rsidRPr="00C576D2" w:rsidRDefault="00314FE3" w:rsidP="00314FE3">
            <w:pPr>
              <w:pStyle w:val="acctfourfigures"/>
              <w:tabs>
                <w:tab w:val="clear" w:pos="765"/>
                <w:tab w:val="decimal" w:pos="1001"/>
              </w:tabs>
              <w:spacing w:line="240" w:lineRule="atLeast"/>
              <w:ind w:right="11"/>
              <w:rPr>
                <w:rFonts w:cs="Times New Roman"/>
                <w:b/>
                <w:bCs/>
                <w:szCs w:val="22"/>
              </w:rPr>
            </w:pPr>
          </w:p>
        </w:tc>
      </w:tr>
      <w:tr w:rsidR="00314FE3" w:rsidRPr="00C576D2" w14:paraId="2A559821" w14:textId="77777777" w:rsidTr="00D040D5">
        <w:trPr>
          <w:cantSplit/>
        </w:trPr>
        <w:tc>
          <w:tcPr>
            <w:tcW w:w="6390" w:type="dxa"/>
            <w:vAlign w:val="bottom"/>
          </w:tcPr>
          <w:p w14:paraId="7B1CE6DC" w14:textId="73DEAA50" w:rsidR="00314FE3" w:rsidRPr="00C576D2" w:rsidRDefault="00314FE3" w:rsidP="00314FE3">
            <w:pPr>
              <w:spacing w:line="240" w:lineRule="atLeast"/>
              <w:rPr>
                <w:rFonts w:cs="Times New Roman"/>
                <w:b/>
                <w:bCs/>
              </w:rPr>
            </w:pPr>
            <w:r w:rsidRPr="00C576D2">
              <w:rPr>
                <w:rFonts w:cs="Times New Roman"/>
                <w:b/>
                <w:bCs/>
              </w:rPr>
              <w:t>Other related parties</w:t>
            </w:r>
          </w:p>
        </w:tc>
        <w:tc>
          <w:tcPr>
            <w:tcW w:w="1260" w:type="dxa"/>
            <w:vAlign w:val="bottom"/>
          </w:tcPr>
          <w:p w14:paraId="1ED183F4" w14:textId="77777777" w:rsidR="00314FE3" w:rsidRPr="00C576D2" w:rsidRDefault="00314FE3" w:rsidP="00314FE3">
            <w:pPr>
              <w:pStyle w:val="acctfourfigures"/>
              <w:tabs>
                <w:tab w:val="clear" w:pos="765"/>
                <w:tab w:val="decimal" w:pos="1001"/>
              </w:tabs>
              <w:spacing w:line="240" w:lineRule="atLeast"/>
              <w:ind w:right="11"/>
              <w:rPr>
                <w:rFonts w:cs="Times New Roman"/>
                <w:b/>
                <w:bCs/>
                <w:szCs w:val="22"/>
              </w:rPr>
            </w:pPr>
          </w:p>
        </w:tc>
        <w:tc>
          <w:tcPr>
            <w:tcW w:w="243" w:type="dxa"/>
            <w:vAlign w:val="bottom"/>
          </w:tcPr>
          <w:p w14:paraId="66BFEF32" w14:textId="77777777" w:rsidR="00314FE3" w:rsidRPr="00C576D2" w:rsidRDefault="00314FE3" w:rsidP="00314FE3">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6C483CE9" w14:textId="77777777" w:rsidR="00314FE3" w:rsidRPr="00C576D2" w:rsidRDefault="00314FE3" w:rsidP="00314FE3">
            <w:pPr>
              <w:pStyle w:val="acctfourfigures"/>
              <w:tabs>
                <w:tab w:val="clear" w:pos="765"/>
                <w:tab w:val="decimal" w:pos="1001"/>
              </w:tabs>
              <w:spacing w:line="240" w:lineRule="atLeast"/>
              <w:ind w:right="11"/>
              <w:rPr>
                <w:rFonts w:cs="Times New Roman"/>
                <w:b/>
                <w:bCs/>
                <w:szCs w:val="22"/>
              </w:rPr>
            </w:pPr>
          </w:p>
        </w:tc>
      </w:tr>
      <w:tr w:rsidR="007C65B5" w:rsidRPr="00C576D2" w14:paraId="438F2A17" w14:textId="77777777" w:rsidTr="00011C18">
        <w:trPr>
          <w:cantSplit/>
        </w:trPr>
        <w:tc>
          <w:tcPr>
            <w:tcW w:w="6390" w:type="dxa"/>
            <w:vAlign w:val="bottom"/>
          </w:tcPr>
          <w:p w14:paraId="7CD4223C" w14:textId="1230FEC6" w:rsidR="007C65B5" w:rsidRPr="00C576D2" w:rsidRDefault="007C65B5" w:rsidP="007C65B5">
            <w:pPr>
              <w:spacing w:line="240" w:lineRule="atLeast"/>
              <w:rPr>
                <w:rFonts w:cs="Times New Roman"/>
                <w:b/>
                <w:bCs/>
              </w:rPr>
            </w:pPr>
            <w:r w:rsidRPr="00C576D2">
              <w:t>Purchase of goods and services</w:t>
            </w:r>
          </w:p>
        </w:tc>
        <w:tc>
          <w:tcPr>
            <w:tcW w:w="1260" w:type="dxa"/>
            <w:shd w:val="clear" w:color="auto" w:fill="auto"/>
            <w:vAlign w:val="bottom"/>
          </w:tcPr>
          <w:p w14:paraId="713242CB" w14:textId="11091111" w:rsidR="007C65B5" w:rsidRPr="000D1106" w:rsidRDefault="000051A0" w:rsidP="007C65B5">
            <w:pPr>
              <w:pStyle w:val="acctfourfigures"/>
              <w:tabs>
                <w:tab w:val="clear" w:pos="765"/>
                <w:tab w:val="decimal" w:pos="1001"/>
              </w:tabs>
              <w:spacing w:line="240" w:lineRule="atLeast"/>
              <w:ind w:right="11"/>
              <w:rPr>
                <w:szCs w:val="28"/>
                <w:lang w:val="en-US" w:bidi="th-TH"/>
              </w:rPr>
            </w:pPr>
            <w:r>
              <w:rPr>
                <w:szCs w:val="28"/>
                <w:lang w:val="en-US" w:bidi="th-TH"/>
              </w:rPr>
              <w:t>1,720</w:t>
            </w:r>
          </w:p>
        </w:tc>
        <w:tc>
          <w:tcPr>
            <w:tcW w:w="243" w:type="dxa"/>
            <w:vAlign w:val="bottom"/>
          </w:tcPr>
          <w:p w14:paraId="30394E46" w14:textId="77777777" w:rsidR="007C65B5" w:rsidRPr="00C576D2" w:rsidRDefault="007C65B5" w:rsidP="007C65B5">
            <w:pPr>
              <w:pStyle w:val="acctfourfigures"/>
              <w:tabs>
                <w:tab w:val="clear" w:pos="765"/>
                <w:tab w:val="decimal" w:pos="1001"/>
              </w:tabs>
              <w:spacing w:line="240" w:lineRule="atLeast"/>
              <w:rPr>
                <w:rFonts w:cs="Times New Roman"/>
                <w:b/>
                <w:bCs/>
                <w:szCs w:val="22"/>
              </w:rPr>
            </w:pPr>
          </w:p>
        </w:tc>
        <w:tc>
          <w:tcPr>
            <w:tcW w:w="1287" w:type="dxa"/>
            <w:shd w:val="clear" w:color="auto" w:fill="auto"/>
            <w:vAlign w:val="bottom"/>
          </w:tcPr>
          <w:p w14:paraId="217C95E5" w14:textId="24DE5AC7" w:rsidR="007C65B5" w:rsidRPr="007C65B5" w:rsidRDefault="00E766FF" w:rsidP="007C65B5">
            <w:pPr>
              <w:pStyle w:val="acctfourfigures"/>
              <w:tabs>
                <w:tab w:val="clear" w:pos="765"/>
                <w:tab w:val="decimal" w:pos="1001"/>
              </w:tabs>
              <w:spacing w:line="240" w:lineRule="atLeast"/>
              <w:ind w:right="11"/>
              <w:rPr>
                <w:szCs w:val="28"/>
                <w:lang w:val="en-US" w:bidi="th-TH"/>
              </w:rPr>
            </w:pPr>
            <w:r>
              <w:rPr>
                <w:szCs w:val="28"/>
                <w:lang w:val="en-US" w:bidi="th-TH"/>
              </w:rPr>
              <w:t>2,227</w:t>
            </w:r>
          </w:p>
        </w:tc>
      </w:tr>
    </w:tbl>
    <w:p w14:paraId="62B11380" w14:textId="0BD443D2" w:rsidR="00577C7B" w:rsidRPr="00C576D2" w:rsidRDefault="00577C7B" w:rsidP="00EF7909">
      <w:pPr>
        <w:spacing w:line="240" w:lineRule="auto"/>
        <w:rPr>
          <w:rFonts w:cs="Times New Roman"/>
          <w:lang w:val="en-US"/>
        </w:rPr>
      </w:pPr>
    </w:p>
    <w:p w14:paraId="51740510" w14:textId="30DD918B" w:rsidR="00854E66" w:rsidRPr="00990C81" w:rsidRDefault="00854E66" w:rsidP="004A6520">
      <w:pPr>
        <w:spacing w:line="240" w:lineRule="auto"/>
        <w:ind w:left="540"/>
        <w:rPr>
          <w:rFonts w:cs="Times New Roman"/>
          <w:lang w:val="en-US"/>
        </w:rPr>
      </w:pPr>
      <w:r w:rsidRPr="00990C81">
        <w:rPr>
          <w:rFonts w:cs="Times New Roman"/>
          <w:lang w:val="en-US"/>
        </w:rPr>
        <w:t xml:space="preserve">Balances </w:t>
      </w:r>
      <w:r w:rsidR="004A6520" w:rsidRPr="00990C81">
        <w:rPr>
          <w:rFonts w:cs="Times New Roman"/>
          <w:lang w:val="en-US"/>
        </w:rPr>
        <w:t>as at 31 March 2021 and 31 December 2020 with related parties were as follows</w:t>
      </w:r>
      <w:r w:rsidR="004A6520" w:rsidRPr="00990C81">
        <w:rPr>
          <w:cs/>
          <w:lang w:val="en-US"/>
        </w:rPr>
        <w:t>:</w:t>
      </w:r>
    </w:p>
    <w:p w14:paraId="6AF31751" w14:textId="77777777" w:rsidR="00854E66" w:rsidRPr="00990C81" w:rsidRDefault="00854E66" w:rsidP="00EF7909">
      <w:pPr>
        <w:spacing w:line="240" w:lineRule="atLeast"/>
        <w:ind w:left="540"/>
        <w:jc w:val="both"/>
        <w:rPr>
          <w:rFonts w:cs="Times New Roman"/>
        </w:rPr>
      </w:pPr>
    </w:p>
    <w:tbl>
      <w:tblPr>
        <w:tblW w:w="9189" w:type="dxa"/>
        <w:tblInd w:w="450" w:type="dxa"/>
        <w:tblLayout w:type="fixed"/>
        <w:tblCellMar>
          <w:left w:w="79" w:type="dxa"/>
          <w:right w:w="79" w:type="dxa"/>
        </w:tblCellMar>
        <w:tblLook w:val="0000" w:firstRow="0" w:lastRow="0" w:firstColumn="0" w:lastColumn="0" w:noHBand="0" w:noVBand="0"/>
      </w:tblPr>
      <w:tblGrid>
        <w:gridCol w:w="6354"/>
        <w:gridCol w:w="1239"/>
        <w:gridCol w:w="179"/>
        <w:gridCol w:w="1417"/>
      </w:tblGrid>
      <w:tr w:rsidR="008F53B9" w:rsidRPr="00990C81" w14:paraId="47F8967C" w14:textId="77777777" w:rsidTr="008F53B9">
        <w:trPr>
          <w:cantSplit/>
        </w:trPr>
        <w:tc>
          <w:tcPr>
            <w:tcW w:w="6354" w:type="dxa"/>
            <w:vAlign w:val="bottom"/>
          </w:tcPr>
          <w:p w14:paraId="0AD27CD5" w14:textId="77777777" w:rsidR="008F53B9" w:rsidRPr="00990C81" w:rsidRDefault="008F53B9" w:rsidP="008F53B9">
            <w:pPr>
              <w:spacing w:line="240" w:lineRule="atLeast"/>
              <w:rPr>
                <w:rFonts w:cs="Times New Roman"/>
                <w:b/>
                <w:bCs/>
              </w:rPr>
            </w:pPr>
          </w:p>
        </w:tc>
        <w:tc>
          <w:tcPr>
            <w:tcW w:w="1239" w:type="dxa"/>
          </w:tcPr>
          <w:p w14:paraId="480BBB57" w14:textId="4FA89751" w:rsidR="008F53B9" w:rsidRPr="00990C81" w:rsidRDefault="008F53B9" w:rsidP="008F53B9">
            <w:pPr>
              <w:pStyle w:val="acctmergecolhdg"/>
              <w:spacing w:line="240" w:lineRule="atLeast"/>
              <w:rPr>
                <w:b w:val="0"/>
                <w:bCs/>
                <w:szCs w:val="22"/>
              </w:rPr>
            </w:pPr>
            <w:r w:rsidRPr="00990C81">
              <w:rPr>
                <w:b w:val="0"/>
                <w:bCs/>
                <w:szCs w:val="22"/>
              </w:rPr>
              <w:t>31 March</w:t>
            </w:r>
          </w:p>
        </w:tc>
        <w:tc>
          <w:tcPr>
            <w:tcW w:w="179" w:type="dxa"/>
          </w:tcPr>
          <w:p w14:paraId="051EC8C8" w14:textId="77777777" w:rsidR="008F53B9" w:rsidRPr="00990C81" w:rsidRDefault="008F53B9" w:rsidP="008F53B9">
            <w:pPr>
              <w:pStyle w:val="acctmergecolhdg"/>
              <w:spacing w:line="240" w:lineRule="atLeast"/>
              <w:rPr>
                <w:b w:val="0"/>
                <w:bCs/>
                <w:szCs w:val="22"/>
              </w:rPr>
            </w:pPr>
          </w:p>
        </w:tc>
        <w:tc>
          <w:tcPr>
            <w:tcW w:w="1417" w:type="dxa"/>
          </w:tcPr>
          <w:p w14:paraId="090961C6" w14:textId="556A10AD" w:rsidR="008F53B9" w:rsidRPr="00990C81" w:rsidRDefault="008F53B9" w:rsidP="008F53B9">
            <w:pPr>
              <w:pStyle w:val="acctmergecolhdg"/>
              <w:spacing w:line="240" w:lineRule="atLeast"/>
              <w:rPr>
                <w:b w:val="0"/>
                <w:bCs/>
                <w:szCs w:val="22"/>
              </w:rPr>
            </w:pPr>
            <w:r w:rsidRPr="00990C81">
              <w:rPr>
                <w:b w:val="0"/>
                <w:bCs/>
                <w:szCs w:val="22"/>
              </w:rPr>
              <w:t>31 December</w:t>
            </w:r>
          </w:p>
        </w:tc>
      </w:tr>
      <w:tr w:rsidR="004A6520" w:rsidRPr="00990C81" w14:paraId="4E9C40D0" w14:textId="77777777" w:rsidTr="008F53B9">
        <w:trPr>
          <w:cantSplit/>
        </w:trPr>
        <w:tc>
          <w:tcPr>
            <w:tcW w:w="6354" w:type="dxa"/>
            <w:vAlign w:val="bottom"/>
          </w:tcPr>
          <w:p w14:paraId="0BA56C77" w14:textId="147D6F21" w:rsidR="004A6520" w:rsidRPr="00990C81" w:rsidRDefault="004A6520" w:rsidP="004A6520">
            <w:pPr>
              <w:spacing w:line="240" w:lineRule="atLeast"/>
              <w:rPr>
                <w:rFonts w:cs="Times New Roman"/>
                <w:b/>
                <w:bCs/>
              </w:rPr>
            </w:pPr>
          </w:p>
        </w:tc>
        <w:tc>
          <w:tcPr>
            <w:tcW w:w="1239" w:type="dxa"/>
            <w:vAlign w:val="bottom"/>
          </w:tcPr>
          <w:p w14:paraId="643EC6CD" w14:textId="614102E0" w:rsidR="004A6520" w:rsidRPr="00990C81" w:rsidRDefault="004A6520" w:rsidP="004A6520">
            <w:pPr>
              <w:pStyle w:val="acctmergecolhdg"/>
              <w:spacing w:line="240" w:lineRule="atLeast"/>
              <w:rPr>
                <w:b w:val="0"/>
                <w:bCs/>
                <w:szCs w:val="22"/>
              </w:rPr>
            </w:pPr>
            <w:r w:rsidRPr="00990C81">
              <w:rPr>
                <w:b w:val="0"/>
                <w:bCs/>
                <w:szCs w:val="22"/>
              </w:rPr>
              <w:t>202</w:t>
            </w:r>
            <w:r w:rsidR="008222C2" w:rsidRPr="00990C81">
              <w:rPr>
                <w:b w:val="0"/>
                <w:bCs/>
                <w:szCs w:val="22"/>
              </w:rPr>
              <w:t>1</w:t>
            </w:r>
          </w:p>
        </w:tc>
        <w:tc>
          <w:tcPr>
            <w:tcW w:w="179" w:type="dxa"/>
            <w:vAlign w:val="bottom"/>
          </w:tcPr>
          <w:p w14:paraId="575DA1CE" w14:textId="77777777" w:rsidR="004A6520" w:rsidRPr="00990C81" w:rsidRDefault="004A6520" w:rsidP="004A6520">
            <w:pPr>
              <w:pStyle w:val="acctmergecolhdg"/>
              <w:spacing w:line="240" w:lineRule="atLeast"/>
              <w:rPr>
                <w:b w:val="0"/>
                <w:bCs/>
                <w:szCs w:val="22"/>
              </w:rPr>
            </w:pPr>
          </w:p>
        </w:tc>
        <w:tc>
          <w:tcPr>
            <w:tcW w:w="1417" w:type="dxa"/>
            <w:vAlign w:val="bottom"/>
          </w:tcPr>
          <w:p w14:paraId="3E1534ED" w14:textId="0031BEC0" w:rsidR="004A6520" w:rsidRPr="00990C81" w:rsidRDefault="004A6520" w:rsidP="004A6520">
            <w:pPr>
              <w:pStyle w:val="acctmergecolhdg"/>
              <w:spacing w:line="240" w:lineRule="atLeast"/>
              <w:rPr>
                <w:b w:val="0"/>
                <w:bCs/>
                <w:szCs w:val="22"/>
              </w:rPr>
            </w:pPr>
            <w:r w:rsidRPr="00990C81">
              <w:rPr>
                <w:b w:val="0"/>
                <w:bCs/>
                <w:szCs w:val="22"/>
              </w:rPr>
              <w:t>20</w:t>
            </w:r>
            <w:r w:rsidR="008222C2" w:rsidRPr="00990C81">
              <w:rPr>
                <w:b w:val="0"/>
                <w:bCs/>
                <w:szCs w:val="22"/>
              </w:rPr>
              <w:t>20</w:t>
            </w:r>
          </w:p>
        </w:tc>
      </w:tr>
      <w:tr w:rsidR="009C47B4" w:rsidRPr="00990C81" w14:paraId="57A7E490" w14:textId="77777777" w:rsidTr="00DD23CD">
        <w:trPr>
          <w:cantSplit/>
        </w:trPr>
        <w:tc>
          <w:tcPr>
            <w:tcW w:w="6354" w:type="dxa"/>
            <w:vAlign w:val="bottom"/>
          </w:tcPr>
          <w:p w14:paraId="343B7D00" w14:textId="77777777" w:rsidR="009C47B4" w:rsidRPr="00990C81" w:rsidRDefault="009C47B4" w:rsidP="004A6520">
            <w:pPr>
              <w:spacing w:line="240" w:lineRule="atLeast"/>
              <w:rPr>
                <w:rFonts w:cs="Times New Roman"/>
                <w:b/>
                <w:bCs/>
              </w:rPr>
            </w:pPr>
          </w:p>
        </w:tc>
        <w:tc>
          <w:tcPr>
            <w:tcW w:w="2835" w:type="dxa"/>
            <w:gridSpan w:val="3"/>
            <w:vAlign w:val="bottom"/>
          </w:tcPr>
          <w:p w14:paraId="38E8D7B4" w14:textId="24CBCDD7" w:rsidR="009C47B4" w:rsidRPr="00990C81" w:rsidRDefault="009C47B4" w:rsidP="004A6520">
            <w:pPr>
              <w:pStyle w:val="acctmergecolhdg"/>
              <w:spacing w:line="240" w:lineRule="atLeast"/>
              <w:rPr>
                <w:b w:val="0"/>
                <w:bCs/>
                <w:szCs w:val="22"/>
              </w:rPr>
            </w:pPr>
            <w:r w:rsidRPr="00990C81">
              <w:rPr>
                <w:rFonts w:cs="Angsana New"/>
                <w:b w:val="0"/>
                <w:bCs/>
                <w:i/>
                <w:iCs/>
                <w:szCs w:val="22"/>
                <w:cs/>
                <w:lang w:bidi="th-TH"/>
              </w:rPr>
              <w:t>(</w:t>
            </w:r>
            <w:r w:rsidRPr="00990C81">
              <w:rPr>
                <w:b w:val="0"/>
                <w:bCs/>
                <w:i/>
                <w:iCs/>
                <w:szCs w:val="22"/>
              </w:rPr>
              <w:t>in thousand Baht</w:t>
            </w:r>
            <w:r w:rsidRPr="00990C81">
              <w:rPr>
                <w:rFonts w:cs="Angsana New"/>
                <w:b w:val="0"/>
                <w:bCs/>
                <w:i/>
                <w:iCs/>
                <w:szCs w:val="22"/>
                <w:cs/>
                <w:lang w:bidi="th-TH"/>
              </w:rPr>
              <w:t>)</w:t>
            </w:r>
          </w:p>
        </w:tc>
      </w:tr>
      <w:tr w:rsidR="004A6520" w:rsidRPr="00990C81" w14:paraId="68DFB78B" w14:textId="77777777" w:rsidTr="008F53B9">
        <w:trPr>
          <w:cantSplit/>
        </w:trPr>
        <w:tc>
          <w:tcPr>
            <w:tcW w:w="6354" w:type="dxa"/>
            <w:vAlign w:val="bottom"/>
          </w:tcPr>
          <w:p w14:paraId="5E976174" w14:textId="77777777" w:rsidR="004A6520" w:rsidRPr="00990C81" w:rsidRDefault="004A6520" w:rsidP="004A6520">
            <w:pPr>
              <w:spacing w:line="240" w:lineRule="atLeast"/>
              <w:rPr>
                <w:rFonts w:cs="Times New Roman"/>
                <w:b/>
                <w:bCs/>
              </w:rPr>
            </w:pPr>
            <w:r w:rsidRPr="00990C81">
              <w:rPr>
                <w:rFonts w:cs="Times New Roman"/>
                <w:b/>
                <w:bCs/>
              </w:rPr>
              <w:t>Other related parties</w:t>
            </w:r>
          </w:p>
        </w:tc>
        <w:tc>
          <w:tcPr>
            <w:tcW w:w="1239" w:type="dxa"/>
            <w:vAlign w:val="bottom"/>
          </w:tcPr>
          <w:p w14:paraId="70827BAD" w14:textId="77777777" w:rsidR="004A6520" w:rsidRPr="00990C81" w:rsidRDefault="004A6520" w:rsidP="004A6520">
            <w:pPr>
              <w:pStyle w:val="acctfourfigures"/>
              <w:tabs>
                <w:tab w:val="clear" w:pos="765"/>
                <w:tab w:val="decimal" w:pos="1001"/>
              </w:tabs>
              <w:spacing w:line="240" w:lineRule="atLeast"/>
              <w:ind w:right="11"/>
              <w:rPr>
                <w:rFonts w:cs="Times New Roman"/>
                <w:szCs w:val="22"/>
              </w:rPr>
            </w:pPr>
          </w:p>
        </w:tc>
        <w:tc>
          <w:tcPr>
            <w:tcW w:w="179" w:type="dxa"/>
            <w:vAlign w:val="bottom"/>
          </w:tcPr>
          <w:p w14:paraId="58CF8233" w14:textId="77777777" w:rsidR="004A6520" w:rsidRPr="00990C81" w:rsidRDefault="004A6520" w:rsidP="004A6520">
            <w:pPr>
              <w:pStyle w:val="acctfourfigures"/>
              <w:tabs>
                <w:tab w:val="clear" w:pos="765"/>
                <w:tab w:val="decimal" w:pos="1001"/>
              </w:tabs>
              <w:spacing w:line="240" w:lineRule="atLeast"/>
              <w:rPr>
                <w:rFonts w:cs="Times New Roman"/>
                <w:szCs w:val="22"/>
              </w:rPr>
            </w:pPr>
          </w:p>
        </w:tc>
        <w:tc>
          <w:tcPr>
            <w:tcW w:w="1417" w:type="dxa"/>
            <w:vAlign w:val="bottom"/>
          </w:tcPr>
          <w:p w14:paraId="2BC2BD2A" w14:textId="77777777" w:rsidR="004A6520" w:rsidRPr="00990C81" w:rsidRDefault="004A6520" w:rsidP="004A6520">
            <w:pPr>
              <w:pStyle w:val="acctfourfigures"/>
              <w:tabs>
                <w:tab w:val="clear" w:pos="765"/>
                <w:tab w:val="decimal" w:pos="1001"/>
              </w:tabs>
              <w:spacing w:line="240" w:lineRule="atLeast"/>
              <w:ind w:right="11"/>
              <w:rPr>
                <w:rFonts w:cs="Times New Roman"/>
                <w:szCs w:val="22"/>
              </w:rPr>
            </w:pPr>
          </w:p>
        </w:tc>
      </w:tr>
      <w:tr w:rsidR="004A6520" w:rsidRPr="00990C81" w14:paraId="39BA5693" w14:textId="77777777" w:rsidTr="00EA7CC7">
        <w:trPr>
          <w:cantSplit/>
          <w:trHeight w:val="60"/>
        </w:trPr>
        <w:tc>
          <w:tcPr>
            <w:tcW w:w="6354" w:type="dxa"/>
            <w:vAlign w:val="bottom"/>
          </w:tcPr>
          <w:p w14:paraId="40018FBC" w14:textId="525311BE" w:rsidR="004A6520" w:rsidRPr="00990C81" w:rsidRDefault="004A6520" w:rsidP="004A6520">
            <w:pPr>
              <w:spacing w:line="240" w:lineRule="auto"/>
              <w:rPr>
                <w:rFonts w:cs="Times New Roman"/>
              </w:rPr>
            </w:pPr>
            <w:r w:rsidRPr="00990C81">
              <w:rPr>
                <w:rFonts w:cs="Times New Roman"/>
              </w:rPr>
              <w:t>Other</w:t>
            </w:r>
            <w:r w:rsidRPr="00990C81">
              <w:rPr>
                <w:cs/>
              </w:rPr>
              <w:t xml:space="preserve"> </w:t>
            </w:r>
            <w:r w:rsidRPr="00990C81">
              <w:rPr>
                <w:rFonts w:cs="Times New Roman"/>
              </w:rPr>
              <w:t>current assets</w:t>
            </w:r>
          </w:p>
        </w:tc>
        <w:tc>
          <w:tcPr>
            <w:tcW w:w="1239" w:type="dxa"/>
            <w:shd w:val="clear" w:color="auto" w:fill="auto"/>
            <w:vAlign w:val="bottom"/>
          </w:tcPr>
          <w:p w14:paraId="16F40102" w14:textId="6858E756" w:rsidR="004A6520" w:rsidRPr="00990C81" w:rsidRDefault="004142FD" w:rsidP="004142FD">
            <w:pPr>
              <w:pStyle w:val="acctfourfigures"/>
              <w:tabs>
                <w:tab w:val="clear" w:pos="765"/>
                <w:tab w:val="decimal" w:pos="679"/>
              </w:tabs>
              <w:spacing w:line="240" w:lineRule="auto"/>
              <w:ind w:right="11"/>
              <w:rPr>
                <w:rFonts w:cs="Times New Roman"/>
                <w:szCs w:val="22"/>
                <w:cs/>
                <w:lang w:bidi="th-TH"/>
              </w:rPr>
            </w:pPr>
            <w:r>
              <w:rPr>
                <w:szCs w:val="22"/>
                <w:cs/>
                <w:lang w:bidi="th-TH"/>
              </w:rPr>
              <w:t>-</w:t>
            </w:r>
          </w:p>
        </w:tc>
        <w:tc>
          <w:tcPr>
            <w:tcW w:w="179" w:type="dxa"/>
            <w:vAlign w:val="bottom"/>
          </w:tcPr>
          <w:p w14:paraId="29D757CF" w14:textId="77777777" w:rsidR="004A6520" w:rsidRPr="00990C81" w:rsidRDefault="004A6520" w:rsidP="004A6520">
            <w:pPr>
              <w:pStyle w:val="acctfourfigures"/>
              <w:tabs>
                <w:tab w:val="clear" w:pos="765"/>
                <w:tab w:val="decimal" w:pos="1001"/>
              </w:tabs>
              <w:spacing w:line="240" w:lineRule="auto"/>
              <w:rPr>
                <w:rFonts w:cs="Times New Roman"/>
                <w:szCs w:val="22"/>
                <w:lang w:bidi="th-TH"/>
              </w:rPr>
            </w:pPr>
          </w:p>
        </w:tc>
        <w:tc>
          <w:tcPr>
            <w:tcW w:w="1417" w:type="dxa"/>
            <w:vAlign w:val="bottom"/>
          </w:tcPr>
          <w:p w14:paraId="45506EE0" w14:textId="04E992B2" w:rsidR="004A6520" w:rsidRPr="00990C81" w:rsidRDefault="008F53B9" w:rsidP="008F53B9">
            <w:pPr>
              <w:pStyle w:val="acctfourfigures"/>
              <w:tabs>
                <w:tab w:val="clear" w:pos="765"/>
                <w:tab w:val="decimal" w:pos="1001"/>
              </w:tabs>
              <w:spacing w:line="240" w:lineRule="auto"/>
              <w:ind w:right="11"/>
              <w:rPr>
                <w:rFonts w:cs="Times New Roman"/>
                <w:szCs w:val="22"/>
                <w:lang w:bidi="th-TH"/>
              </w:rPr>
            </w:pPr>
            <w:r w:rsidRPr="00990C81">
              <w:rPr>
                <w:rFonts w:cs="Times New Roman"/>
                <w:szCs w:val="22"/>
                <w:lang w:bidi="th-TH"/>
              </w:rPr>
              <w:t>1</w:t>
            </w:r>
          </w:p>
        </w:tc>
      </w:tr>
    </w:tbl>
    <w:p w14:paraId="0E601587" w14:textId="77777777" w:rsidR="004466B9" w:rsidRPr="00990C81" w:rsidRDefault="004466B9" w:rsidP="00EF7909">
      <w:pPr>
        <w:pStyle w:val="BodyText"/>
        <w:spacing w:before="0" w:after="0" w:line="240" w:lineRule="exact"/>
        <w:ind w:left="540"/>
        <w:jc w:val="both"/>
        <w:rPr>
          <w:rFonts w:cs="Times New Roman"/>
          <w:b/>
          <w:bCs/>
          <w:i/>
          <w:iCs/>
          <w:lang w:val="en-US"/>
        </w:rPr>
      </w:pPr>
    </w:p>
    <w:p w14:paraId="0656B301" w14:textId="02C3033E" w:rsidR="007C006E" w:rsidRPr="00990C81" w:rsidRDefault="007C006E" w:rsidP="00EF7909">
      <w:pPr>
        <w:pStyle w:val="BodyText"/>
        <w:spacing w:before="0" w:after="0" w:line="240" w:lineRule="exact"/>
        <w:ind w:left="540"/>
        <w:jc w:val="both"/>
        <w:rPr>
          <w:rFonts w:cs="Times New Roman"/>
          <w:b/>
          <w:bCs/>
          <w:i/>
          <w:iCs/>
          <w:lang w:val="en-US"/>
        </w:rPr>
      </w:pPr>
      <w:r w:rsidRPr="00990C81">
        <w:rPr>
          <w:rFonts w:cs="Times New Roman"/>
          <w:b/>
          <w:bCs/>
          <w:i/>
          <w:iCs/>
          <w:lang w:val="en-US"/>
        </w:rPr>
        <w:t>Significant agreement with related part</w:t>
      </w:r>
      <w:r w:rsidR="004270B4" w:rsidRPr="00990C81">
        <w:rPr>
          <w:rFonts w:cs="Times New Roman"/>
          <w:b/>
          <w:bCs/>
          <w:i/>
          <w:iCs/>
          <w:lang w:val="en-US"/>
        </w:rPr>
        <w:t>y</w:t>
      </w:r>
    </w:p>
    <w:p w14:paraId="471DF37F" w14:textId="77777777" w:rsidR="00387E84" w:rsidRPr="00990C81" w:rsidRDefault="00387E84" w:rsidP="00EF7909">
      <w:pPr>
        <w:spacing w:line="240" w:lineRule="atLeast"/>
        <w:ind w:left="540"/>
        <w:jc w:val="both"/>
        <w:rPr>
          <w:rFonts w:cs="Times New Roman"/>
          <w:lang w:val="en-US"/>
        </w:rPr>
      </w:pPr>
    </w:p>
    <w:p w14:paraId="63132993" w14:textId="77777777" w:rsidR="00387E84" w:rsidRPr="00990C81" w:rsidRDefault="00387E84" w:rsidP="00EF7909">
      <w:pPr>
        <w:pStyle w:val="BodyText"/>
        <w:spacing w:before="0" w:after="0" w:line="240" w:lineRule="atLeast"/>
        <w:ind w:left="540"/>
        <w:jc w:val="both"/>
        <w:rPr>
          <w:rFonts w:cs="Times New Roman"/>
          <w:b/>
          <w:bCs/>
          <w:i/>
          <w:iCs/>
          <w:lang w:val="en-US"/>
        </w:rPr>
      </w:pPr>
      <w:r w:rsidRPr="00990C81">
        <w:rPr>
          <w:rFonts w:cs="Times New Roman"/>
          <w:b/>
          <w:bCs/>
          <w:i/>
          <w:iCs/>
          <w:lang w:val="en-US"/>
        </w:rPr>
        <w:t>Legal advisory fee</w:t>
      </w:r>
    </w:p>
    <w:p w14:paraId="712ECF74" w14:textId="77777777" w:rsidR="00387E84" w:rsidRPr="00990C81" w:rsidRDefault="00387E84" w:rsidP="00EF7909">
      <w:pPr>
        <w:spacing w:line="240" w:lineRule="atLeast"/>
        <w:ind w:left="540"/>
        <w:jc w:val="both"/>
        <w:rPr>
          <w:rFonts w:cs="Times New Roman"/>
        </w:rPr>
      </w:pPr>
    </w:p>
    <w:p w14:paraId="5600DA2E" w14:textId="300BF4D1" w:rsidR="00715E1E" w:rsidRPr="00990C81" w:rsidRDefault="00487F37" w:rsidP="006012B5">
      <w:pPr>
        <w:ind w:left="540"/>
        <w:jc w:val="both"/>
        <w:rPr>
          <w:rFonts w:cs="Times New Roman"/>
          <w:lang w:val="en-US"/>
        </w:rPr>
      </w:pPr>
      <w:r w:rsidRPr="00990C81">
        <w:rPr>
          <w:rFonts w:cs="Times New Roman"/>
          <w:lang w:val="en-US"/>
        </w:rPr>
        <w:t>The Company had entered into a legal advisory agreement with a related party</w:t>
      </w:r>
      <w:r w:rsidRPr="00990C81">
        <w:rPr>
          <w:cs/>
          <w:lang w:val="en-US"/>
        </w:rPr>
        <w:t xml:space="preserve">. </w:t>
      </w:r>
      <w:r w:rsidRPr="00990C81">
        <w:rPr>
          <w:rFonts w:cs="Times New Roman"/>
          <w:lang w:val="en-US"/>
        </w:rPr>
        <w:t>The agreement has effective period for one year ended 31 January 20</w:t>
      </w:r>
      <w:r w:rsidR="00356641" w:rsidRPr="00990C81">
        <w:rPr>
          <w:rFonts w:cs="Times New Roman"/>
          <w:lang w:val="en-US"/>
        </w:rPr>
        <w:t>2</w:t>
      </w:r>
      <w:r w:rsidR="00B54863">
        <w:rPr>
          <w:rFonts w:cs="Times New Roman"/>
          <w:lang w:val="en-US"/>
        </w:rPr>
        <w:t>1</w:t>
      </w:r>
      <w:r w:rsidRPr="00990C81">
        <w:rPr>
          <w:cs/>
          <w:lang w:val="en-US"/>
        </w:rPr>
        <w:t xml:space="preserve">. </w:t>
      </w:r>
      <w:r w:rsidRPr="00B51CD3">
        <w:rPr>
          <w:rFonts w:cs="Times New Roman"/>
          <w:lang w:val="en-US"/>
        </w:rPr>
        <w:t xml:space="preserve">Subsequently on </w:t>
      </w:r>
      <w:r w:rsidR="006931F4" w:rsidRPr="00B51CD3">
        <w:rPr>
          <w:rFonts w:cs="Times New Roman"/>
          <w:lang w:val="en-US"/>
        </w:rPr>
        <w:t>2</w:t>
      </w:r>
      <w:r w:rsidR="006A727B" w:rsidRPr="00B51CD3">
        <w:rPr>
          <w:rFonts w:cs="Times New Roman"/>
          <w:lang w:val="en-US"/>
        </w:rPr>
        <w:t>6</w:t>
      </w:r>
      <w:r w:rsidRPr="00B51CD3">
        <w:rPr>
          <w:cs/>
          <w:lang w:val="en-US"/>
        </w:rPr>
        <w:t xml:space="preserve"> </w:t>
      </w:r>
      <w:r w:rsidR="006931F4" w:rsidRPr="00B51CD3">
        <w:rPr>
          <w:rFonts w:cs="Times New Roman"/>
          <w:lang w:val="en-US"/>
        </w:rPr>
        <w:t xml:space="preserve">January </w:t>
      </w:r>
      <w:r w:rsidR="00356641" w:rsidRPr="00B51CD3">
        <w:rPr>
          <w:rFonts w:cs="Times New Roman"/>
          <w:lang w:val="en-US"/>
        </w:rPr>
        <w:t>202</w:t>
      </w:r>
      <w:r w:rsidR="006A727B" w:rsidRPr="00B51CD3">
        <w:rPr>
          <w:rFonts w:cs="Times New Roman"/>
          <w:lang w:val="en-US"/>
        </w:rPr>
        <w:t>1</w:t>
      </w:r>
      <w:r w:rsidRPr="00B51CD3">
        <w:rPr>
          <w:rFonts w:cs="Times New Roman"/>
          <w:lang w:val="en-US"/>
        </w:rPr>
        <w:t>, the</w:t>
      </w:r>
      <w:r w:rsidRPr="00990C81">
        <w:rPr>
          <w:rFonts w:cs="Times New Roman"/>
          <w:lang w:val="en-US"/>
        </w:rPr>
        <w:t xml:space="preserve"> Company extended the effective date of the said </w:t>
      </w:r>
      <w:r w:rsidR="0041119D" w:rsidRPr="00990C81">
        <w:rPr>
          <w:rFonts w:cs="Times New Roman"/>
          <w:lang w:val="en-US"/>
        </w:rPr>
        <w:t>agreement</w:t>
      </w:r>
      <w:r w:rsidRPr="00990C81">
        <w:rPr>
          <w:cs/>
          <w:lang w:val="en-US"/>
        </w:rPr>
        <w:t xml:space="preserve"> </w:t>
      </w:r>
      <w:r w:rsidRPr="004800BF">
        <w:rPr>
          <w:rFonts w:cs="Times New Roman"/>
          <w:lang w:val="en-US"/>
        </w:rPr>
        <w:t>to</w:t>
      </w:r>
      <w:r w:rsidR="0041119D" w:rsidRPr="004800BF">
        <w:rPr>
          <w:rFonts w:cs="Times New Roman"/>
          <w:lang w:val="en-US"/>
        </w:rPr>
        <w:t xml:space="preserve"> be</w:t>
      </w:r>
      <w:r w:rsidRPr="004800BF">
        <w:rPr>
          <w:rFonts w:cs="Times New Roman"/>
          <w:lang w:val="en-US"/>
        </w:rPr>
        <w:t xml:space="preserve"> 31 January 202</w:t>
      </w:r>
      <w:r w:rsidR="00C05083" w:rsidRPr="004800BF">
        <w:rPr>
          <w:rFonts w:cs="Times New Roman"/>
          <w:lang w:val="en-US"/>
        </w:rPr>
        <w:t>2</w:t>
      </w:r>
      <w:r w:rsidRPr="00990C81">
        <w:rPr>
          <w:cs/>
          <w:lang w:val="en-US"/>
        </w:rPr>
        <w:t xml:space="preserve">. </w:t>
      </w:r>
      <w:r w:rsidR="00EE3D1C" w:rsidRPr="00990C81">
        <w:rPr>
          <w:rFonts w:cs="Times New Roman"/>
          <w:lang w:val="en-US"/>
        </w:rPr>
        <w:t>In this regards</w:t>
      </w:r>
      <w:r w:rsidRPr="00990C81">
        <w:rPr>
          <w:rFonts w:cs="Times New Roman"/>
          <w:lang w:val="en-US"/>
        </w:rPr>
        <w:t>, the Company must pay a monthly advisory fee as specified in the agreement</w:t>
      </w:r>
      <w:r w:rsidRPr="00990C81">
        <w:rPr>
          <w:cs/>
          <w:lang w:val="en-US"/>
        </w:rPr>
        <w:t>.</w:t>
      </w:r>
    </w:p>
    <w:p w14:paraId="31DEB546" w14:textId="77777777" w:rsidR="00751E34" w:rsidRPr="00990C81" w:rsidRDefault="00751E34" w:rsidP="006012B5">
      <w:pPr>
        <w:ind w:left="540"/>
        <w:jc w:val="both"/>
        <w:rPr>
          <w:rFonts w:cs="Times New Roman"/>
          <w:lang w:val="en-US"/>
        </w:rPr>
      </w:pPr>
    </w:p>
    <w:p w14:paraId="46646232" w14:textId="77777777" w:rsidR="004377FD" w:rsidRDefault="004377FD">
      <w:pPr>
        <w:spacing w:line="240" w:lineRule="auto"/>
        <w:rPr>
          <w:rFonts w:cs="Times New Roman"/>
          <w:b/>
          <w:bCs/>
          <w:sz w:val="24"/>
          <w:szCs w:val="24"/>
        </w:rPr>
      </w:pPr>
      <w:r>
        <w:rPr>
          <w:b/>
          <w:bCs/>
          <w:sz w:val="24"/>
          <w:szCs w:val="24"/>
          <w:cs/>
        </w:rPr>
        <w:br w:type="page"/>
      </w:r>
    </w:p>
    <w:p w14:paraId="2796595C" w14:textId="7C0E29BE" w:rsidR="00361F66" w:rsidRPr="00654490" w:rsidRDefault="007D2CE1"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654490">
        <w:rPr>
          <w:rFonts w:cs="Times New Roman"/>
          <w:b/>
          <w:bCs/>
          <w:sz w:val="24"/>
          <w:szCs w:val="24"/>
        </w:rPr>
        <w:lastRenderedPageBreak/>
        <w:t>Interest</w:t>
      </w:r>
      <w:r w:rsidRPr="00654490">
        <w:rPr>
          <w:b/>
          <w:bCs/>
          <w:sz w:val="24"/>
          <w:szCs w:val="24"/>
          <w:cs/>
        </w:rPr>
        <w:t>-</w:t>
      </w:r>
      <w:r w:rsidR="00361F66" w:rsidRPr="00654490">
        <w:rPr>
          <w:rFonts w:cs="Times New Roman"/>
          <w:b/>
          <w:bCs/>
          <w:sz w:val="24"/>
          <w:szCs w:val="24"/>
        </w:rPr>
        <w:t>bearing liabilities</w:t>
      </w:r>
    </w:p>
    <w:p w14:paraId="4DEEF45D" w14:textId="77777777" w:rsidR="00361F66" w:rsidRPr="00C576D2" w:rsidRDefault="00361F66" w:rsidP="00361F66">
      <w:pPr>
        <w:pStyle w:val="BodyText"/>
        <w:spacing w:before="0" w:after="0" w:line="240" w:lineRule="atLeast"/>
        <w:ind w:left="550" w:hanging="550"/>
        <w:jc w:val="both"/>
        <w:rPr>
          <w:rFonts w:cs="Times New Roman"/>
          <w:b/>
          <w:bCs/>
        </w:rPr>
      </w:pPr>
    </w:p>
    <w:p w14:paraId="7D0298F0" w14:textId="3BB0EB8E" w:rsidR="003C72AA" w:rsidRPr="00C576D2" w:rsidRDefault="003C72AA" w:rsidP="003C72AA">
      <w:pPr>
        <w:pStyle w:val="BodyText"/>
        <w:spacing w:before="0" w:after="0" w:line="240" w:lineRule="atLeast"/>
        <w:ind w:left="547"/>
        <w:jc w:val="both"/>
        <w:rPr>
          <w:rFonts w:cs="Times New Roman"/>
          <w:b/>
          <w:bCs/>
          <w:i/>
          <w:iCs/>
        </w:rPr>
      </w:pPr>
      <w:r w:rsidRPr="00C576D2">
        <w:rPr>
          <w:rFonts w:cs="Times New Roman"/>
          <w:b/>
          <w:bCs/>
          <w:i/>
          <w:iCs/>
        </w:rPr>
        <w:t>Short</w:t>
      </w:r>
      <w:r w:rsidRPr="00C576D2">
        <w:rPr>
          <w:b/>
          <w:bCs/>
          <w:i/>
          <w:iCs/>
          <w:cs/>
        </w:rPr>
        <w:t>-</w:t>
      </w:r>
      <w:r w:rsidRPr="00C576D2">
        <w:rPr>
          <w:rFonts w:cs="Times New Roman"/>
          <w:b/>
          <w:bCs/>
          <w:i/>
          <w:iCs/>
        </w:rPr>
        <w:t>term loans from financial institutions</w:t>
      </w:r>
    </w:p>
    <w:p w14:paraId="4E8B59F6" w14:textId="77777777" w:rsidR="00434053" w:rsidRPr="00C576D2" w:rsidRDefault="00434053" w:rsidP="005770C1">
      <w:pPr>
        <w:pStyle w:val="BodyText"/>
        <w:tabs>
          <w:tab w:val="left" w:pos="540"/>
        </w:tabs>
        <w:spacing w:before="0" w:after="0" w:line="240" w:lineRule="atLeast"/>
        <w:jc w:val="both"/>
        <w:rPr>
          <w:rFonts w:cstheme="minorBidi"/>
          <w:b/>
          <w:bCs/>
        </w:rPr>
      </w:pPr>
    </w:p>
    <w:p w14:paraId="2F69E315" w14:textId="08950638" w:rsidR="005770C1" w:rsidRPr="00C576D2" w:rsidRDefault="005770C1" w:rsidP="005770C1">
      <w:pPr>
        <w:spacing w:line="240" w:lineRule="atLeast"/>
        <w:ind w:left="547"/>
        <w:jc w:val="both"/>
        <w:rPr>
          <w:rFonts w:cs="Times New Roman"/>
          <w:lang w:val="en-US"/>
        </w:rPr>
      </w:pPr>
      <w:r w:rsidRPr="00C576D2">
        <w:rPr>
          <w:rFonts w:cs="Times New Roman"/>
          <w:lang w:val="en-US"/>
        </w:rPr>
        <w:t>As at 3</w:t>
      </w:r>
      <w:r w:rsidR="00FF39CB" w:rsidRPr="00C576D2">
        <w:rPr>
          <w:rFonts w:cs="Times New Roman"/>
          <w:lang w:val="en-US"/>
        </w:rPr>
        <w:t>1</w:t>
      </w:r>
      <w:r w:rsidRPr="00C576D2">
        <w:rPr>
          <w:cs/>
          <w:lang w:val="en-US"/>
        </w:rPr>
        <w:t xml:space="preserve"> </w:t>
      </w:r>
      <w:r w:rsidR="00882005">
        <w:rPr>
          <w:rFonts w:cs="Times New Roman"/>
          <w:lang w:val="en-US"/>
        </w:rPr>
        <w:t>March 2021</w:t>
      </w:r>
      <w:r w:rsidRPr="00C576D2">
        <w:rPr>
          <w:rFonts w:cs="Times New Roman"/>
          <w:lang w:val="en-US"/>
        </w:rPr>
        <w:t>, the Company had short</w:t>
      </w:r>
      <w:r w:rsidRPr="00C576D2">
        <w:rPr>
          <w:cs/>
          <w:lang w:val="en-US"/>
        </w:rPr>
        <w:t>-</w:t>
      </w:r>
      <w:r w:rsidRPr="00C576D2">
        <w:rPr>
          <w:rFonts w:cs="Times New Roman"/>
          <w:lang w:val="en-US"/>
        </w:rPr>
        <w:t>term loans with local financial institutions in the form of,</w:t>
      </w:r>
    </w:p>
    <w:p w14:paraId="0C397486" w14:textId="77777777" w:rsidR="005770C1" w:rsidRPr="004E694D" w:rsidRDefault="005770C1" w:rsidP="005770C1">
      <w:pPr>
        <w:spacing w:line="240" w:lineRule="atLeast"/>
        <w:ind w:left="547"/>
        <w:jc w:val="both"/>
        <w:rPr>
          <w:rFonts w:cs="Times New Roman"/>
          <w:color w:val="FF0000"/>
          <w:lang w:val="en-US"/>
        </w:rPr>
      </w:pPr>
    </w:p>
    <w:p w14:paraId="6EA22528" w14:textId="4779C092" w:rsidR="001438FF" w:rsidRPr="004E694D" w:rsidRDefault="00A5308F" w:rsidP="001438FF">
      <w:pPr>
        <w:numPr>
          <w:ilvl w:val="0"/>
          <w:numId w:val="17"/>
        </w:numPr>
        <w:jc w:val="thaiDistribute"/>
        <w:rPr>
          <w:rFonts w:cs="Times New Roman"/>
        </w:rPr>
      </w:pPr>
      <w:r>
        <w:rPr>
          <w:rFonts w:cs="Times New Roman"/>
        </w:rPr>
        <w:t>1</w:t>
      </w:r>
      <w:r w:rsidR="001438FF" w:rsidRPr="004E694D">
        <w:rPr>
          <w:rFonts w:cs="Times New Roman"/>
        </w:rPr>
        <w:t xml:space="preserve"> month promissory note </w:t>
      </w:r>
      <w:r w:rsidR="001438FF" w:rsidRPr="004E694D">
        <w:rPr>
          <w:szCs w:val="28"/>
          <w:lang w:val="en-US"/>
        </w:rPr>
        <w:t>amount of</w:t>
      </w:r>
      <w:r w:rsidR="001438FF" w:rsidRPr="004E694D">
        <w:rPr>
          <w:rFonts w:cs="Times New Roman"/>
        </w:rPr>
        <w:t xml:space="preserve"> Baht 20 million which bears interest at 2</w:t>
      </w:r>
      <w:r w:rsidR="001438FF" w:rsidRPr="004E694D">
        <w:rPr>
          <w:cs/>
        </w:rPr>
        <w:t>.</w:t>
      </w:r>
      <w:r w:rsidR="001438FF" w:rsidRPr="004E694D">
        <w:rPr>
          <w:rFonts w:cs="Times New Roman"/>
        </w:rPr>
        <w:t>02</w:t>
      </w:r>
      <w:r w:rsidR="001438FF" w:rsidRPr="004E694D">
        <w:rPr>
          <w:cs/>
        </w:rPr>
        <w:t xml:space="preserve">% </w:t>
      </w:r>
      <w:r w:rsidR="001438FF" w:rsidRPr="004E694D">
        <w:rPr>
          <w:rFonts w:cs="Times New Roman"/>
        </w:rPr>
        <w:t>per annum</w:t>
      </w:r>
      <w:r w:rsidR="007C3485">
        <w:rPr>
          <w:rFonts w:cs="Times New Roman"/>
        </w:rPr>
        <w:t>,</w:t>
      </w:r>
      <w:r w:rsidR="001438FF" w:rsidRPr="004E694D">
        <w:rPr>
          <w:cs/>
        </w:rPr>
        <w:t xml:space="preserve"> </w:t>
      </w:r>
      <w:r w:rsidR="007C3485">
        <w:rPr>
          <w:rFonts w:cs="Times New Roman"/>
        </w:rPr>
        <w:t>i</w:t>
      </w:r>
      <w:r w:rsidR="001438FF" w:rsidRPr="004E694D">
        <w:rPr>
          <w:rFonts w:cs="Times New Roman"/>
        </w:rPr>
        <w:t>nterest is monthly payable</w:t>
      </w:r>
      <w:r w:rsidR="001438FF" w:rsidRPr="004E694D">
        <w:rPr>
          <w:cs/>
        </w:rPr>
        <w:t xml:space="preserve">. </w:t>
      </w:r>
    </w:p>
    <w:p w14:paraId="5033CF3D" w14:textId="77777777" w:rsidR="001438FF" w:rsidRDefault="001438FF" w:rsidP="001438FF">
      <w:pPr>
        <w:ind w:left="900"/>
        <w:jc w:val="thaiDistribute"/>
        <w:rPr>
          <w:rFonts w:cs="Times New Roman"/>
        </w:rPr>
      </w:pPr>
    </w:p>
    <w:p w14:paraId="2E87BA67" w14:textId="05C0CAE1" w:rsidR="00E54159" w:rsidRPr="004E694D" w:rsidRDefault="005D1470" w:rsidP="00E54159">
      <w:pPr>
        <w:numPr>
          <w:ilvl w:val="0"/>
          <w:numId w:val="17"/>
        </w:numPr>
        <w:jc w:val="thaiDistribute"/>
        <w:rPr>
          <w:rFonts w:cs="Times New Roman"/>
        </w:rPr>
      </w:pPr>
      <w:r w:rsidRPr="004E694D">
        <w:rPr>
          <w:rFonts w:cs="Times New Roman"/>
        </w:rPr>
        <w:t>3</w:t>
      </w:r>
      <w:r w:rsidR="00E54159" w:rsidRPr="004E694D">
        <w:rPr>
          <w:rFonts w:cs="Times New Roman"/>
        </w:rPr>
        <w:t xml:space="preserve"> month promissory note amount of Baht </w:t>
      </w:r>
      <w:r w:rsidR="00EB42A8" w:rsidRPr="004E694D">
        <w:rPr>
          <w:rFonts w:cs="Times New Roman"/>
        </w:rPr>
        <w:t>29</w:t>
      </w:r>
      <w:r w:rsidR="00EB42A8" w:rsidRPr="004E694D">
        <w:rPr>
          <w:cs/>
        </w:rPr>
        <w:t>.</w:t>
      </w:r>
      <w:r w:rsidR="00EB42A8" w:rsidRPr="004E694D">
        <w:rPr>
          <w:rFonts w:cs="Times New Roman"/>
        </w:rPr>
        <w:t>18</w:t>
      </w:r>
      <w:r w:rsidR="00E54159" w:rsidRPr="004E694D">
        <w:rPr>
          <w:rFonts w:cs="Times New Roman"/>
        </w:rPr>
        <w:t xml:space="preserve"> million which bears interest rate at 2</w:t>
      </w:r>
      <w:r w:rsidR="00E54159" w:rsidRPr="004E694D">
        <w:rPr>
          <w:cs/>
        </w:rPr>
        <w:t>.</w:t>
      </w:r>
      <w:r w:rsidR="00E54159" w:rsidRPr="004E694D">
        <w:rPr>
          <w:rFonts w:cs="Times New Roman"/>
        </w:rPr>
        <w:t>40</w:t>
      </w:r>
      <w:r w:rsidR="00E54159" w:rsidRPr="004E694D">
        <w:rPr>
          <w:cs/>
        </w:rPr>
        <w:t xml:space="preserve">% </w:t>
      </w:r>
      <w:r w:rsidR="00E54159" w:rsidRPr="004E694D">
        <w:rPr>
          <w:rFonts w:cs="Times New Roman"/>
        </w:rPr>
        <w:t>per annum, interest is monthly payable</w:t>
      </w:r>
      <w:r w:rsidR="00E54159" w:rsidRPr="004E694D">
        <w:rPr>
          <w:cs/>
        </w:rPr>
        <w:t xml:space="preserve">. </w:t>
      </w:r>
    </w:p>
    <w:p w14:paraId="2A0DA50A" w14:textId="77777777" w:rsidR="00E54159" w:rsidRPr="004E694D" w:rsidRDefault="00E54159" w:rsidP="00E54159">
      <w:pPr>
        <w:ind w:left="900"/>
        <w:jc w:val="thaiDistribute"/>
        <w:rPr>
          <w:rFonts w:cs="Times New Roman"/>
        </w:rPr>
      </w:pPr>
    </w:p>
    <w:p w14:paraId="06636F8A" w14:textId="77777777" w:rsidR="003A1393" w:rsidRPr="004E694D" w:rsidRDefault="005770C1" w:rsidP="003A1393">
      <w:pPr>
        <w:numPr>
          <w:ilvl w:val="0"/>
          <w:numId w:val="17"/>
        </w:numPr>
        <w:jc w:val="thaiDistribute"/>
        <w:rPr>
          <w:rFonts w:cs="Times New Roman"/>
        </w:rPr>
      </w:pPr>
      <w:r w:rsidRPr="004E694D">
        <w:rPr>
          <w:rFonts w:cs="Times New Roman"/>
        </w:rPr>
        <w:t xml:space="preserve">3 month promissory note amount of Baht </w:t>
      </w:r>
      <w:r w:rsidR="006B3002" w:rsidRPr="004E694D">
        <w:rPr>
          <w:lang w:val="en-US"/>
        </w:rPr>
        <w:t>300</w:t>
      </w:r>
      <w:r w:rsidRPr="004E694D">
        <w:rPr>
          <w:rFonts w:cs="Times New Roman"/>
        </w:rPr>
        <w:t xml:space="preserve"> million which bears interest rate at 2</w:t>
      </w:r>
      <w:r w:rsidRPr="004E694D">
        <w:rPr>
          <w:cs/>
        </w:rPr>
        <w:t>.</w:t>
      </w:r>
      <w:r w:rsidR="006B3002" w:rsidRPr="004E694D">
        <w:rPr>
          <w:rFonts w:cs="Times New Roman"/>
        </w:rPr>
        <w:t>08</w:t>
      </w:r>
      <w:r w:rsidRPr="004E694D">
        <w:rPr>
          <w:cs/>
        </w:rPr>
        <w:t xml:space="preserve">% </w:t>
      </w:r>
      <w:r w:rsidRPr="004E694D">
        <w:rPr>
          <w:rFonts w:cs="Times New Roman"/>
        </w:rPr>
        <w:t>per annum, interest is payable in full at maturity date</w:t>
      </w:r>
      <w:r w:rsidRPr="004E694D">
        <w:rPr>
          <w:cs/>
        </w:rPr>
        <w:t>.</w:t>
      </w:r>
    </w:p>
    <w:p w14:paraId="2FBAB8BB" w14:textId="77777777" w:rsidR="003A1393" w:rsidRPr="004E694D" w:rsidRDefault="003A1393" w:rsidP="003A1393">
      <w:pPr>
        <w:pStyle w:val="ListParagraph"/>
        <w:rPr>
          <w:highlight w:val="lightGray"/>
          <w:lang w:val="en-US"/>
        </w:rPr>
      </w:pPr>
    </w:p>
    <w:p w14:paraId="2C7C83E9" w14:textId="77777777" w:rsidR="00EE0ED9" w:rsidRPr="00C576D2" w:rsidRDefault="00EE0ED9" w:rsidP="00EE0ED9">
      <w:pPr>
        <w:spacing w:line="240" w:lineRule="atLeast"/>
        <w:ind w:left="547"/>
        <w:jc w:val="both"/>
        <w:rPr>
          <w:rFonts w:cs="Times New Roman"/>
          <w:b/>
          <w:bCs/>
          <w:i/>
          <w:iCs/>
        </w:rPr>
      </w:pPr>
      <w:r w:rsidRPr="00C576D2">
        <w:rPr>
          <w:rFonts w:cs="Times New Roman"/>
          <w:b/>
          <w:bCs/>
          <w:i/>
          <w:iCs/>
        </w:rPr>
        <w:t>Long</w:t>
      </w:r>
      <w:r w:rsidRPr="00C576D2">
        <w:rPr>
          <w:b/>
          <w:bCs/>
          <w:i/>
          <w:iCs/>
          <w:cs/>
        </w:rPr>
        <w:t>-</w:t>
      </w:r>
      <w:r w:rsidRPr="00C576D2">
        <w:rPr>
          <w:rFonts w:cs="Times New Roman"/>
          <w:b/>
          <w:bCs/>
          <w:i/>
          <w:iCs/>
        </w:rPr>
        <w:t>term loans from financial institutions</w:t>
      </w:r>
    </w:p>
    <w:p w14:paraId="3FDD3EDC" w14:textId="3E5FB2F9" w:rsidR="00EE0ED9" w:rsidRDefault="00EE0ED9" w:rsidP="00EE0ED9">
      <w:pPr>
        <w:spacing w:line="240" w:lineRule="atLeast"/>
        <w:ind w:left="547"/>
        <w:jc w:val="both"/>
        <w:rPr>
          <w:rFonts w:cstheme="minorBidi"/>
          <w:b/>
          <w:bCs/>
          <w:i/>
          <w:iCs/>
        </w:rPr>
      </w:pPr>
    </w:p>
    <w:p w14:paraId="6F52C926" w14:textId="77777777" w:rsidR="005E4739" w:rsidRDefault="00785090" w:rsidP="00EE0ED9">
      <w:pPr>
        <w:spacing w:line="240" w:lineRule="atLeast"/>
        <w:ind w:left="547"/>
        <w:jc w:val="both"/>
        <w:rPr>
          <w:rFonts w:cs="Times New Roman"/>
          <w:lang w:val="en-US"/>
        </w:rPr>
      </w:pPr>
      <w:r w:rsidRPr="00C576D2">
        <w:rPr>
          <w:rFonts w:cs="Times New Roman"/>
          <w:lang w:val="en-US"/>
        </w:rPr>
        <w:t xml:space="preserve">As at 31 </w:t>
      </w:r>
      <w:r>
        <w:rPr>
          <w:rFonts w:cs="Times New Roman"/>
          <w:lang w:val="en-US"/>
        </w:rPr>
        <w:t>March 2021</w:t>
      </w:r>
      <w:r w:rsidRPr="00C576D2">
        <w:rPr>
          <w:rFonts w:cs="Times New Roman"/>
          <w:lang w:val="en-US"/>
        </w:rPr>
        <w:t xml:space="preserve">, the Company had </w:t>
      </w:r>
    </w:p>
    <w:p w14:paraId="30EB649D" w14:textId="77777777" w:rsidR="005E4739" w:rsidRDefault="005E4739" w:rsidP="00EE0ED9">
      <w:pPr>
        <w:spacing w:line="240" w:lineRule="atLeast"/>
        <w:ind w:left="547"/>
        <w:jc w:val="both"/>
        <w:rPr>
          <w:rFonts w:cs="Times New Roman"/>
          <w:lang w:val="en-US"/>
        </w:rPr>
      </w:pPr>
    </w:p>
    <w:p w14:paraId="7D0EF97E" w14:textId="202EEE0C" w:rsidR="00733E80" w:rsidRPr="00A140AC" w:rsidRDefault="008777EB" w:rsidP="006C086A">
      <w:pPr>
        <w:numPr>
          <w:ilvl w:val="0"/>
          <w:numId w:val="33"/>
        </w:numPr>
        <w:jc w:val="thaiDistribute"/>
        <w:rPr>
          <w:rFonts w:cs="Times New Roman"/>
        </w:rPr>
      </w:pPr>
      <w:r w:rsidRPr="00A140AC">
        <w:rPr>
          <w:rFonts w:cs="Times New Roman"/>
        </w:rPr>
        <w:t>long</w:t>
      </w:r>
      <w:r w:rsidR="00785090" w:rsidRPr="00A140AC">
        <w:rPr>
          <w:cs/>
        </w:rPr>
        <w:t>-</w:t>
      </w:r>
      <w:r w:rsidR="00785090" w:rsidRPr="00A140AC">
        <w:rPr>
          <w:rFonts w:cs="Times New Roman"/>
        </w:rPr>
        <w:t xml:space="preserve">term loan with </w:t>
      </w:r>
      <w:r w:rsidR="001D185A" w:rsidRPr="00A140AC">
        <w:rPr>
          <w:rFonts w:cs="Times New Roman"/>
        </w:rPr>
        <w:t xml:space="preserve">a </w:t>
      </w:r>
      <w:r w:rsidR="00785090" w:rsidRPr="00A140AC">
        <w:rPr>
          <w:rFonts w:cs="Times New Roman"/>
        </w:rPr>
        <w:t xml:space="preserve">local financial institution </w:t>
      </w:r>
      <w:r w:rsidR="00EB6229" w:rsidRPr="00A140AC">
        <w:rPr>
          <w:rFonts w:cs="Times New Roman"/>
        </w:rPr>
        <w:t xml:space="preserve">amount of Baht </w:t>
      </w:r>
      <w:r w:rsidR="00CF7598" w:rsidRPr="00A140AC">
        <w:rPr>
          <w:rFonts w:cs="Times New Roman"/>
        </w:rPr>
        <w:t>960</w:t>
      </w:r>
      <w:r w:rsidR="00CF7598" w:rsidRPr="00A140AC">
        <w:rPr>
          <w:cs/>
        </w:rPr>
        <w:t>.</w:t>
      </w:r>
      <w:r w:rsidR="00CF7598" w:rsidRPr="00A140AC">
        <w:rPr>
          <w:rFonts w:cs="Times New Roman"/>
        </w:rPr>
        <w:t>12</w:t>
      </w:r>
      <w:r w:rsidR="00EB6229" w:rsidRPr="00A140AC">
        <w:rPr>
          <w:rFonts w:cs="Times New Roman"/>
        </w:rPr>
        <w:t xml:space="preserve"> million</w:t>
      </w:r>
      <w:r w:rsidR="005E4739" w:rsidRPr="00A140AC">
        <w:rPr>
          <w:cs/>
        </w:rPr>
        <w:t xml:space="preserve"> </w:t>
      </w:r>
      <w:r w:rsidR="00EB6229" w:rsidRPr="00A140AC">
        <w:rPr>
          <w:rFonts w:cs="Times New Roman"/>
        </w:rPr>
        <w:t>which bear interest rate at 3 month BIBOR</w:t>
      </w:r>
      <w:r w:rsidR="00EB6229" w:rsidRPr="00A140AC">
        <w:rPr>
          <w:cs/>
        </w:rPr>
        <w:t>+</w:t>
      </w:r>
      <w:r w:rsidR="00EB6229" w:rsidRPr="00A140AC">
        <w:rPr>
          <w:rFonts w:cs="Times New Roman"/>
        </w:rPr>
        <w:t>2</w:t>
      </w:r>
      <w:r w:rsidR="00EB6229" w:rsidRPr="00A140AC">
        <w:rPr>
          <w:cs/>
        </w:rPr>
        <w:t>.</w:t>
      </w:r>
      <w:r w:rsidR="00EB6229" w:rsidRPr="00A140AC">
        <w:rPr>
          <w:rFonts w:cs="Times New Roman"/>
        </w:rPr>
        <w:t>25</w:t>
      </w:r>
      <w:r w:rsidR="00EB6229" w:rsidRPr="00A140AC">
        <w:rPr>
          <w:cs/>
        </w:rPr>
        <w:t xml:space="preserve">% </w:t>
      </w:r>
      <w:r w:rsidR="00EB6229" w:rsidRPr="00A140AC">
        <w:rPr>
          <w:rFonts w:cs="Times New Roman"/>
        </w:rPr>
        <w:t xml:space="preserve">per annum, </w:t>
      </w:r>
      <w:r w:rsidR="00EB6229" w:rsidRPr="005E4739">
        <w:rPr>
          <w:rFonts w:cs="Times New Roman"/>
        </w:rPr>
        <w:t>interest is monthly payable</w:t>
      </w:r>
      <w:r w:rsidR="00EB6229" w:rsidRPr="00A140AC">
        <w:rPr>
          <w:cs/>
        </w:rPr>
        <w:t xml:space="preserve">. </w:t>
      </w:r>
      <w:r w:rsidR="00EB6229" w:rsidRPr="00A140AC">
        <w:rPr>
          <w:rFonts w:cs="Times New Roman"/>
        </w:rPr>
        <w:t xml:space="preserve">The loan is repayable in monthly </w:t>
      </w:r>
      <w:proofErr w:type="spellStart"/>
      <w:r w:rsidR="00EB6229" w:rsidRPr="00A140AC">
        <w:rPr>
          <w:rFonts w:cs="Times New Roman"/>
        </w:rPr>
        <w:t>installments</w:t>
      </w:r>
      <w:proofErr w:type="spellEnd"/>
      <w:r w:rsidR="00EB6229" w:rsidRPr="00A140AC">
        <w:rPr>
          <w:rFonts w:cs="Times New Roman"/>
        </w:rPr>
        <w:t xml:space="preserve"> of Baht 45</w:t>
      </w:r>
      <w:r w:rsidR="00EB6229" w:rsidRPr="00A140AC">
        <w:rPr>
          <w:cs/>
        </w:rPr>
        <w:t>.</w:t>
      </w:r>
      <w:r w:rsidR="00EB6229" w:rsidRPr="00A140AC">
        <w:rPr>
          <w:rFonts w:cs="Times New Roman"/>
        </w:rPr>
        <w:t>83 million</w:t>
      </w:r>
      <w:r w:rsidR="00EB6229" w:rsidRPr="00A140AC">
        <w:rPr>
          <w:cs/>
        </w:rPr>
        <w:t>.</w:t>
      </w:r>
    </w:p>
    <w:p w14:paraId="35B272C7" w14:textId="77777777" w:rsidR="00733E80" w:rsidRPr="00A140AC" w:rsidRDefault="00733E80" w:rsidP="006C086A">
      <w:pPr>
        <w:ind w:left="900"/>
        <w:jc w:val="thaiDistribute"/>
        <w:rPr>
          <w:rFonts w:cs="Times New Roman"/>
        </w:rPr>
      </w:pPr>
    </w:p>
    <w:p w14:paraId="5A10F9E0" w14:textId="0A32EB0F" w:rsidR="00124B78" w:rsidRPr="00A140AC" w:rsidRDefault="00124B78" w:rsidP="006C086A">
      <w:pPr>
        <w:numPr>
          <w:ilvl w:val="0"/>
          <w:numId w:val="33"/>
        </w:numPr>
        <w:jc w:val="thaiDistribute"/>
        <w:rPr>
          <w:rFonts w:cs="Times New Roman"/>
        </w:rPr>
      </w:pPr>
      <w:r w:rsidRPr="00A140AC">
        <w:rPr>
          <w:rFonts w:cs="Times New Roman"/>
        </w:rPr>
        <w:t>long</w:t>
      </w:r>
      <w:r w:rsidRPr="00A140AC">
        <w:rPr>
          <w:cs/>
        </w:rPr>
        <w:t>-</w:t>
      </w:r>
      <w:r w:rsidRPr="00A140AC">
        <w:rPr>
          <w:rFonts w:cs="Times New Roman"/>
        </w:rPr>
        <w:t xml:space="preserve">term loan with </w:t>
      </w:r>
      <w:r w:rsidR="001D185A" w:rsidRPr="00A140AC">
        <w:rPr>
          <w:rFonts w:cs="Times New Roman"/>
        </w:rPr>
        <w:t xml:space="preserve">a </w:t>
      </w:r>
      <w:r w:rsidRPr="00A140AC">
        <w:rPr>
          <w:rFonts w:cs="Times New Roman"/>
        </w:rPr>
        <w:t xml:space="preserve">local financial institution amount of Baht </w:t>
      </w:r>
      <w:r w:rsidR="00EB4C25" w:rsidRPr="00A140AC">
        <w:rPr>
          <w:rFonts w:cs="Times New Roman"/>
        </w:rPr>
        <w:t>437</w:t>
      </w:r>
      <w:r w:rsidR="00EB4C25" w:rsidRPr="00A140AC">
        <w:rPr>
          <w:cs/>
        </w:rPr>
        <w:t>.</w:t>
      </w:r>
      <w:r w:rsidR="00E825D7" w:rsidRPr="00A140AC">
        <w:rPr>
          <w:rFonts w:cs="Times New Roman"/>
        </w:rPr>
        <w:t>09</w:t>
      </w:r>
      <w:r w:rsidRPr="00A140AC">
        <w:rPr>
          <w:rFonts w:cs="Times New Roman"/>
        </w:rPr>
        <w:t xml:space="preserve"> million</w:t>
      </w:r>
      <w:r w:rsidR="00340099" w:rsidRPr="00A140AC">
        <w:rPr>
          <w:cs/>
        </w:rPr>
        <w:t xml:space="preserve"> </w:t>
      </w:r>
      <w:r w:rsidRPr="00A140AC">
        <w:rPr>
          <w:rFonts w:cs="Times New Roman"/>
        </w:rPr>
        <w:t>which bear interest rate at MLR</w:t>
      </w:r>
      <w:r w:rsidRPr="00A140AC">
        <w:rPr>
          <w:cs/>
        </w:rPr>
        <w:t>-</w:t>
      </w:r>
      <w:r w:rsidRPr="00A140AC">
        <w:rPr>
          <w:rFonts w:cs="Times New Roman"/>
        </w:rPr>
        <w:t>3</w:t>
      </w:r>
      <w:r w:rsidRPr="00A140AC">
        <w:rPr>
          <w:cs/>
        </w:rPr>
        <w:t>.</w:t>
      </w:r>
      <w:r w:rsidRPr="00A140AC">
        <w:rPr>
          <w:rFonts w:cs="Times New Roman"/>
        </w:rPr>
        <w:t>875</w:t>
      </w:r>
      <w:r w:rsidRPr="00A140AC">
        <w:rPr>
          <w:cs/>
        </w:rPr>
        <w:t>%</w:t>
      </w:r>
      <w:r w:rsidR="00693464" w:rsidRPr="00A140AC">
        <w:rPr>
          <w:rFonts w:cs="Times New Roman"/>
        </w:rPr>
        <w:t xml:space="preserve"> per annum</w:t>
      </w:r>
      <w:r w:rsidR="00A544EF" w:rsidRPr="00A140AC">
        <w:rPr>
          <w:rFonts w:cs="Times New Roman"/>
        </w:rPr>
        <w:t xml:space="preserve">, </w:t>
      </w:r>
      <w:r w:rsidR="00A544EF" w:rsidRPr="00733E80">
        <w:rPr>
          <w:rFonts w:cs="Times New Roman"/>
        </w:rPr>
        <w:t>interest is monthly payable</w:t>
      </w:r>
      <w:r w:rsidR="006D7367" w:rsidRPr="00A140AC">
        <w:rPr>
          <w:cs/>
        </w:rPr>
        <w:t xml:space="preserve">. </w:t>
      </w:r>
      <w:r w:rsidR="00A544EF" w:rsidRPr="00A140AC">
        <w:rPr>
          <w:rFonts w:cs="Times New Roman"/>
        </w:rPr>
        <w:t xml:space="preserve">The loan is repayable in quarterly </w:t>
      </w:r>
      <w:proofErr w:type="spellStart"/>
      <w:r w:rsidR="00A544EF" w:rsidRPr="00A140AC">
        <w:rPr>
          <w:rFonts w:cs="Times New Roman"/>
        </w:rPr>
        <w:t>installments</w:t>
      </w:r>
      <w:proofErr w:type="spellEnd"/>
      <w:r w:rsidR="00A544EF" w:rsidRPr="00A140AC">
        <w:rPr>
          <w:rFonts w:cs="Times New Roman"/>
        </w:rPr>
        <w:t xml:space="preserve"> of Baht 62</w:t>
      </w:r>
      <w:r w:rsidR="00A544EF" w:rsidRPr="00A140AC">
        <w:rPr>
          <w:cs/>
        </w:rPr>
        <w:t>.</w:t>
      </w:r>
      <w:r w:rsidR="00A544EF" w:rsidRPr="00A140AC">
        <w:rPr>
          <w:rFonts w:cs="Times New Roman"/>
        </w:rPr>
        <w:t>5 million from drawdown date</w:t>
      </w:r>
      <w:r w:rsidR="00A544EF" w:rsidRPr="00A140AC">
        <w:rPr>
          <w:cs/>
        </w:rPr>
        <w:t>.</w:t>
      </w:r>
    </w:p>
    <w:p w14:paraId="4CAA6F7A" w14:textId="11B243A6" w:rsidR="00124B78" w:rsidRPr="00C576D2" w:rsidRDefault="00124B78" w:rsidP="00EE0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p>
    <w:p w14:paraId="2E28E08B" w14:textId="77777777" w:rsidR="00EE0ED9" w:rsidRPr="00C576D2" w:rsidRDefault="00EE0ED9" w:rsidP="00EE0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C576D2">
        <w:rPr>
          <w:lang w:val="en-US"/>
        </w:rPr>
        <w:t>Under the loan agreements, the Company has to comply with certain covenants and restrictions e</w:t>
      </w:r>
      <w:r w:rsidRPr="00C576D2">
        <w:rPr>
          <w:cs/>
          <w:lang w:val="en-US"/>
        </w:rPr>
        <w:t>.</w:t>
      </w:r>
      <w:r w:rsidRPr="00C576D2">
        <w:rPr>
          <w:lang w:val="en-US"/>
        </w:rPr>
        <w:t>g</w:t>
      </w:r>
      <w:r w:rsidRPr="00C576D2">
        <w:rPr>
          <w:cs/>
          <w:lang w:val="en-US"/>
        </w:rPr>
        <w:t xml:space="preserve">. </w:t>
      </w:r>
      <w:r w:rsidRPr="00C576D2">
        <w:rPr>
          <w:lang w:val="en-US"/>
        </w:rPr>
        <w:t>financial ratio</w:t>
      </w:r>
      <w:r w:rsidRPr="00C576D2">
        <w:rPr>
          <w:cs/>
          <w:lang w:val="en-US"/>
        </w:rPr>
        <w:t>.</w:t>
      </w:r>
    </w:p>
    <w:p w14:paraId="42C39F69" w14:textId="77777777" w:rsidR="00EE0ED9" w:rsidRPr="00C576D2" w:rsidRDefault="00EE0ED9" w:rsidP="00361F66">
      <w:pPr>
        <w:pStyle w:val="BodyText"/>
        <w:tabs>
          <w:tab w:val="left" w:pos="540"/>
        </w:tabs>
        <w:spacing w:before="0" w:after="0" w:line="240" w:lineRule="atLeast"/>
        <w:ind w:left="550"/>
        <w:jc w:val="both"/>
        <w:rPr>
          <w:rFonts w:cs="Times New Roman"/>
          <w:lang w:val="en-US"/>
        </w:rPr>
      </w:pPr>
    </w:p>
    <w:p w14:paraId="189FBFEC" w14:textId="34B6831F" w:rsidR="0095438C" w:rsidRDefault="00361F66" w:rsidP="00B029F5">
      <w:pPr>
        <w:ind w:left="540"/>
        <w:jc w:val="both"/>
        <w:rPr>
          <w:i/>
          <w:iCs/>
        </w:rPr>
      </w:pPr>
      <w:r w:rsidRPr="00C576D2">
        <w:t xml:space="preserve">As at 31 </w:t>
      </w:r>
      <w:r w:rsidR="00FA32AC">
        <w:t>March 2021</w:t>
      </w:r>
      <w:r w:rsidR="000A5997" w:rsidRPr="00C576D2">
        <w:t>,</w:t>
      </w:r>
      <w:r w:rsidRPr="00C576D2">
        <w:t xml:space="preserve"> the Company had unutilised credit facilities totalling Baht </w:t>
      </w:r>
      <w:r w:rsidR="008E28F5">
        <w:rPr>
          <w:lang w:val="en-US"/>
        </w:rPr>
        <w:t>380</w:t>
      </w:r>
      <w:r w:rsidRPr="00C576D2">
        <w:t xml:space="preserve"> million</w:t>
      </w:r>
      <w:r w:rsidR="00FA32AC">
        <w:rPr>
          <w:cs/>
        </w:rPr>
        <w:t xml:space="preserve"> </w:t>
      </w:r>
      <w:r w:rsidRPr="00C576D2">
        <w:rPr>
          <w:i/>
          <w:iCs/>
          <w:cs/>
        </w:rPr>
        <w:t>(</w:t>
      </w:r>
      <w:r w:rsidR="00FA32AC">
        <w:rPr>
          <w:i/>
          <w:iCs/>
        </w:rPr>
        <w:t xml:space="preserve">31 December </w:t>
      </w:r>
      <w:r w:rsidRPr="00C576D2">
        <w:rPr>
          <w:i/>
          <w:iCs/>
        </w:rPr>
        <w:t>20</w:t>
      </w:r>
      <w:r w:rsidR="00FA32AC">
        <w:rPr>
          <w:i/>
          <w:iCs/>
        </w:rPr>
        <w:t>20</w:t>
      </w:r>
      <w:r w:rsidRPr="00C576D2">
        <w:rPr>
          <w:i/>
          <w:iCs/>
          <w:cs/>
        </w:rPr>
        <w:t xml:space="preserve">: </w:t>
      </w:r>
      <w:r w:rsidRPr="00C576D2">
        <w:rPr>
          <w:i/>
          <w:iCs/>
        </w:rPr>
        <w:t xml:space="preserve">Baht </w:t>
      </w:r>
      <w:r w:rsidR="00FA32AC">
        <w:rPr>
          <w:i/>
          <w:iCs/>
        </w:rPr>
        <w:t>3</w:t>
      </w:r>
      <w:r w:rsidR="00DD2ACF" w:rsidRPr="00C576D2">
        <w:rPr>
          <w:i/>
          <w:iCs/>
        </w:rPr>
        <w:t>50</w:t>
      </w:r>
      <w:r w:rsidR="003053AA" w:rsidRPr="00C576D2">
        <w:rPr>
          <w:i/>
          <w:iCs/>
          <w:cs/>
        </w:rPr>
        <w:t xml:space="preserve"> </w:t>
      </w:r>
      <w:r w:rsidRPr="00C576D2">
        <w:rPr>
          <w:i/>
          <w:iCs/>
        </w:rPr>
        <w:t>million</w:t>
      </w:r>
      <w:r w:rsidRPr="00C576D2">
        <w:rPr>
          <w:i/>
          <w:iCs/>
          <w:cs/>
        </w:rPr>
        <w:t>).</w:t>
      </w:r>
    </w:p>
    <w:p w14:paraId="4B4A745C" w14:textId="77777777" w:rsidR="00B029F5" w:rsidRDefault="00B029F5" w:rsidP="00B029F5">
      <w:pPr>
        <w:ind w:left="540"/>
        <w:jc w:val="both"/>
        <w:rPr>
          <w:rFonts w:cs="Times New Roman"/>
          <w:i/>
          <w:iCs/>
        </w:rPr>
      </w:pPr>
    </w:p>
    <w:p w14:paraId="30F9B301" w14:textId="54AD54EC" w:rsidR="00361F66" w:rsidRPr="00C576D2" w:rsidRDefault="00361F66" w:rsidP="00361F66">
      <w:pPr>
        <w:pStyle w:val="BodyText"/>
        <w:tabs>
          <w:tab w:val="left" w:pos="540"/>
        </w:tabs>
        <w:spacing w:before="0" w:after="0" w:line="240" w:lineRule="atLeast"/>
        <w:ind w:left="540"/>
        <w:jc w:val="both"/>
        <w:rPr>
          <w:rFonts w:cs="Times New Roman"/>
        </w:rPr>
      </w:pPr>
      <w:r w:rsidRPr="00C576D2">
        <w:rPr>
          <w:rFonts w:cs="Times New Roman"/>
          <w:i/>
          <w:iCs/>
        </w:rPr>
        <w:t>Changes in liabilities arising from financing activitie</w:t>
      </w:r>
      <w:r w:rsidRPr="00C576D2">
        <w:rPr>
          <w:rFonts w:cs="Times New Roman"/>
        </w:rPr>
        <w:t>s</w:t>
      </w:r>
      <w:r w:rsidRPr="00C576D2">
        <w:rPr>
          <w:rFonts w:hint="cs"/>
          <w:cs/>
        </w:rPr>
        <w:t xml:space="preserve">  </w:t>
      </w:r>
      <w:r w:rsidRPr="00C576D2">
        <w:rPr>
          <w:cs/>
        </w:rPr>
        <w:t xml:space="preserve">       </w:t>
      </w:r>
    </w:p>
    <w:p w14:paraId="7654FC43" w14:textId="77777777" w:rsidR="00361F66" w:rsidRPr="00C576D2" w:rsidRDefault="00361F66" w:rsidP="00361F66">
      <w:pPr>
        <w:pStyle w:val="BodyText"/>
        <w:tabs>
          <w:tab w:val="left" w:pos="540"/>
        </w:tabs>
        <w:spacing w:before="0" w:after="0" w:line="240" w:lineRule="atLeast"/>
        <w:ind w:left="540"/>
        <w:jc w:val="both"/>
        <w:rPr>
          <w:rFonts w:cs="Cordia New"/>
          <w:b/>
          <w:bCs/>
          <w:lang w:val="en-US"/>
        </w:rPr>
      </w:pPr>
    </w:p>
    <w:tbl>
      <w:tblPr>
        <w:tblW w:w="9591" w:type="dxa"/>
        <w:tblInd w:w="360" w:type="dxa"/>
        <w:tblLayout w:type="fixed"/>
        <w:tblCellMar>
          <w:left w:w="79" w:type="dxa"/>
          <w:right w:w="79" w:type="dxa"/>
        </w:tblCellMar>
        <w:tblLook w:val="0000" w:firstRow="0" w:lastRow="0" w:firstColumn="0" w:lastColumn="0" w:noHBand="0" w:noVBand="0"/>
      </w:tblPr>
      <w:tblGrid>
        <w:gridCol w:w="3262"/>
        <w:gridCol w:w="1427"/>
        <w:gridCol w:w="201"/>
        <w:gridCol w:w="1838"/>
        <w:gridCol w:w="202"/>
        <w:gridCol w:w="1221"/>
        <w:gridCol w:w="206"/>
        <w:gridCol w:w="1234"/>
      </w:tblGrid>
      <w:tr w:rsidR="00130EB3" w:rsidRPr="00C576D2" w14:paraId="2A63A7CE" w14:textId="590673A2" w:rsidTr="00063318">
        <w:trPr>
          <w:cantSplit/>
          <w:trHeight w:val="260"/>
        </w:trPr>
        <w:tc>
          <w:tcPr>
            <w:tcW w:w="3262" w:type="dxa"/>
          </w:tcPr>
          <w:p w14:paraId="355E7A72"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val="restart"/>
          </w:tcPr>
          <w:p w14:paraId="048C34AB" w14:textId="5753CFD5" w:rsidR="00130EB3" w:rsidRPr="00C576D2" w:rsidRDefault="00130EB3" w:rsidP="00C62078">
            <w:pPr>
              <w:pStyle w:val="acctmergecolhdg"/>
              <w:spacing w:line="240" w:lineRule="atLeast"/>
              <w:rPr>
                <w:b w:val="0"/>
                <w:bCs/>
                <w:szCs w:val="22"/>
              </w:rPr>
            </w:pPr>
            <w:r w:rsidRPr="00C576D2">
              <w:rPr>
                <w:b w:val="0"/>
                <w:bCs/>
                <w:szCs w:val="22"/>
              </w:rPr>
              <w:t>Short</w:t>
            </w:r>
            <w:r w:rsidRPr="00C576D2">
              <w:rPr>
                <w:rFonts w:cs="Angsana New"/>
                <w:b w:val="0"/>
                <w:bCs/>
                <w:szCs w:val="22"/>
                <w:cs/>
                <w:lang w:bidi="th-TH"/>
              </w:rPr>
              <w:t>-</w:t>
            </w:r>
            <w:r w:rsidRPr="00C576D2">
              <w:rPr>
                <w:b w:val="0"/>
                <w:bCs/>
                <w:szCs w:val="22"/>
              </w:rPr>
              <w:t>term loans</w:t>
            </w:r>
            <w:r>
              <w:rPr>
                <w:rFonts w:cs="Angsana New"/>
                <w:b w:val="0"/>
                <w:bCs/>
                <w:szCs w:val="22"/>
                <w:cs/>
                <w:lang w:bidi="th-TH"/>
              </w:rPr>
              <w:t xml:space="preserve"> </w:t>
            </w:r>
            <w:r w:rsidRPr="00C576D2">
              <w:rPr>
                <w:b w:val="0"/>
                <w:bCs/>
                <w:szCs w:val="22"/>
              </w:rPr>
              <w:t>from financial</w:t>
            </w:r>
            <w:r>
              <w:rPr>
                <w:rFonts w:cs="Angsana New"/>
                <w:b w:val="0"/>
                <w:bCs/>
                <w:szCs w:val="22"/>
                <w:cs/>
                <w:lang w:bidi="th-TH"/>
              </w:rPr>
              <w:t xml:space="preserve"> </w:t>
            </w:r>
            <w:r w:rsidRPr="00C576D2">
              <w:rPr>
                <w:b w:val="0"/>
                <w:bCs/>
                <w:szCs w:val="22"/>
              </w:rPr>
              <w:t>institutions</w:t>
            </w:r>
          </w:p>
        </w:tc>
        <w:tc>
          <w:tcPr>
            <w:tcW w:w="201" w:type="dxa"/>
          </w:tcPr>
          <w:p w14:paraId="11CD4204" w14:textId="77777777" w:rsidR="00130EB3" w:rsidRPr="00C576D2" w:rsidRDefault="00130EB3" w:rsidP="00C62078">
            <w:pPr>
              <w:pStyle w:val="acctmergecolhdg"/>
              <w:spacing w:line="240" w:lineRule="atLeast"/>
              <w:rPr>
                <w:b w:val="0"/>
                <w:bCs/>
                <w:szCs w:val="22"/>
              </w:rPr>
            </w:pPr>
          </w:p>
        </w:tc>
        <w:tc>
          <w:tcPr>
            <w:tcW w:w="1838" w:type="dxa"/>
            <w:vMerge w:val="restart"/>
          </w:tcPr>
          <w:p w14:paraId="711E3002" w14:textId="6F0A57A9" w:rsidR="00130EB3" w:rsidRPr="00C576D2" w:rsidRDefault="00130EB3" w:rsidP="00C62078">
            <w:pPr>
              <w:pStyle w:val="acctmergecolhdg"/>
              <w:spacing w:line="240" w:lineRule="atLeast"/>
              <w:rPr>
                <w:b w:val="0"/>
                <w:bCs/>
                <w:szCs w:val="22"/>
              </w:rPr>
            </w:pPr>
            <w:r w:rsidRPr="00C576D2">
              <w:rPr>
                <w:b w:val="0"/>
                <w:bCs/>
                <w:szCs w:val="22"/>
              </w:rPr>
              <w:t>Long</w:t>
            </w:r>
            <w:r w:rsidRPr="00C576D2">
              <w:rPr>
                <w:rFonts w:cs="Angsana New"/>
                <w:b w:val="0"/>
                <w:bCs/>
                <w:szCs w:val="22"/>
                <w:cs/>
                <w:lang w:bidi="th-TH"/>
              </w:rPr>
              <w:t>-</w:t>
            </w:r>
            <w:r w:rsidRPr="00C576D2">
              <w:rPr>
                <w:b w:val="0"/>
                <w:bCs/>
                <w:szCs w:val="22"/>
              </w:rPr>
              <w:t>term loans</w:t>
            </w:r>
            <w:r>
              <w:rPr>
                <w:rFonts w:cs="Angsana New"/>
                <w:b w:val="0"/>
                <w:bCs/>
                <w:szCs w:val="22"/>
                <w:cs/>
                <w:lang w:bidi="th-TH"/>
              </w:rPr>
              <w:t xml:space="preserve"> </w:t>
            </w:r>
            <w:r w:rsidRPr="00C576D2">
              <w:rPr>
                <w:b w:val="0"/>
                <w:bCs/>
                <w:szCs w:val="22"/>
              </w:rPr>
              <w:t>from financial</w:t>
            </w:r>
            <w:r>
              <w:rPr>
                <w:rFonts w:cs="Angsana New"/>
                <w:b w:val="0"/>
                <w:bCs/>
                <w:szCs w:val="22"/>
                <w:cs/>
                <w:lang w:bidi="th-TH"/>
              </w:rPr>
              <w:t xml:space="preserve"> </w:t>
            </w:r>
            <w:r w:rsidRPr="00C576D2">
              <w:rPr>
                <w:b w:val="0"/>
                <w:bCs/>
                <w:szCs w:val="22"/>
              </w:rPr>
              <w:t>institutions</w:t>
            </w:r>
          </w:p>
        </w:tc>
        <w:tc>
          <w:tcPr>
            <w:tcW w:w="202" w:type="dxa"/>
          </w:tcPr>
          <w:p w14:paraId="2C8535B8" w14:textId="5152D0B9" w:rsidR="00130EB3" w:rsidRPr="00C576D2" w:rsidRDefault="00130EB3" w:rsidP="00C62078">
            <w:pPr>
              <w:pStyle w:val="acctmergecolhdg"/>
              <w:spacing w:line="240" w:lineRule="atLeast"/>
              <w:rPr>
                <w:b w:val="0"/>
                <w:bCs/>
                <w:szCs w:val="22"/>
              </w:rPr>
            </w:pPr>
          </w:p>
        </w:tc>
        <w:tc>
          <w:tcPr>
            <w:tcW w:w="1221" w:type="dxa"/>
            <w:vMerge w:val="restart"/>
            <w:vAlign w:val="bottom"/>
          </w:tcPr>
          <w:p w14:paraId="0591393B" w14:textId="6C91B2CC" w:rsidR="00130EB3" w:rsidRPr="00C576D2" w:rsidRDefault="00130EB3" w:rsidP="00C62078">
            <w:pPr>
              <w:pStyle w:val="acctmergecolhdg"/>
              <w:spacing w:line="240" w:lineRule="atLeast"/>
              <w:rPr>
                <w:b w:val="0"/>
                <w:bCs/>
                <w:szCs w:val="22"/>
              </w:rPr>
            </w:pPr>
            <w:r w:rsidRPr="00C576D2">
              <w:rPr>
                <w:b w:val="0"/>
                <w:bCs/>
                <w:szCs w:val="22"/>
              </w:rPr>
              <w:t xml:space="preserve">Lease liabilities </w:t>
            </w:r>
          </w:p>
        </w:tc>
        <w:tc>
          <w:tcPr>
            <w:tcW w:w="206" w:type="dxa"/>
          </w:tcPr>
          <w:p w14:paraId="1D1440E7" w14:textId="77777777" w:rsidR="00130EB3" w:rsidRPr="00C576D2" w:rsidRDefault="00130EB3" w:rsidP="00C62078">
            <w:pPr>
              <w:pStyle w:val="acctmergecolhdg"/>
              <w:spacing w:line="240" w:lineRule="atLeast"/>
              <w:rPr>
                <w:b w:val="0"/>
                <w:bCs/>
                <w:szCs w:val="22"/>
              </w:rPr>
            </w:pPr>
          </w:p>
        </w:tc>
        <w:tc>
          <w:tcPr>
            <w:tcW w:w="1234" w:type="dxa"/>
          </w:tcPr>
          <w:p w14:paraId="678EEB23" w14:textId="77777777" w:rsidR="00130EB3" w:rsidRPr="00C576D2" w:rsidRDefault="00130EB3" w:rsidP="00C62078">
            <w:pPr>
              <w:pStyle w:val="acctmergecolhdg"/>
              <w:spacing w:line="240" w:lineRule="atLeast"/>
              <w:rPr>
                <w:b w:val="0"/>
                <w:bCs/>
                <w:szCs w:val="22"/>
              </w:rPr>
            </w:pPr>
          </w:p>
        </w:tc>
      </w:tr>
      <w:tr w:rsidR="00130EB3" w:rsidRPr="00C576D2" w14:paraId="32F3B837" w14:textId="70DF7D05" w:rsidTr="00063318">
        <w:trPr>
          <w:cantSplit/>
          <w:trHeight w:val="260"/>
        </w:trPr>
        <w:tc>
          <w:tcPr>
            <w:tcW w:w="3262" w:type="dxa"/>
          </w:tcPr>
          <w:p w14:paraId="4C2965C6" w14:textId="23628688"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tcPr>
          <w:p w14:paraId="6B3231E5" w14:textId="11BA1C74" w:rsidR="00130EB3" w:rsidRPr="00C576D2" w:rsidRDefault="00130EB3" w:rsidP="00C62078">
            <w:pPr>
              <w:pStyle w:val="acctmergecolhdg"/>
              <w:spacing w:line="240" w:lineRule="atLeast"/>
              <w:rPr>
                <w:b w:val="0"/>
                <w:bCs/>
                <w:szCs w:val="22"/>
              </w:rPr>
            </w:pPr>
          </w:p>
        </w:tc>
        <w:tc>
          <w:tcPr>
            <w:tcW w:w="201" w:type="dxa"/>
          </w:tcPr>
          <w:p w14:paraId="7FB11DA4" w14:textId="77777777" w:rsidR="00130EB3" w:rsidRPr="00C576D2" w:rsidRDefault="00130EB3" w:rsidP="00C62078">
            <w:pPr>
              <w:pStyle w:val="acctmergecolhdg"/>
              <w:spacing w:line="240" w:lineRule="atLeast"/>
              <w:rPr>
                <w:b w:val="0"/>
                <w:bCs/>
                <w:szCs w:val="22"/>
              </w:rPr>
            </w:pPr>
          </w:p>
        </w:tc>
        <w:tc>
          <w:tcPr>
            <w:tcW w:w="1838" w:type="dxa"/>
            <w:vMerge/>
          </w:tcPr>
          <w:p w14:paraId="4DE77C74" w14:textId="21E9B533" w:rsidR="00130EB3" w:rsidRPr="00C576D2" w:rsidRDefault="00130EB3" w:rsidP="00C62078">
            <w:pPr>
              <w:pStyle w:val="acctmergecolhdg"/>
              <w:spacing w:line="240" w:lineRule="atLeast"/>
              <w:rPr>
                <w:b w:val="0"/>
                <w:bCs/>
                <w:szCs w:val="22"/>
              </w:rPr>
            </w:pPr>
          </w:p>
        </w:tc>
        <w:tc>
          <w:tcPr>
            <w:tcW w:w="202" w:type="dxa"/>
          </w:tcPr>
          <w:p w14:paraId="4F76712E" w14:textId="2E249EA9" w:rsidR="00130EB3" w:rsidRPr="00C576D2" w:rsidRDefault="00130EB3" w:rsidP="00C62078">
            <w:pPr>
              <w:pStyle w:val="acctmergecolhdg"/>
              <w:spacing w:line="240" w:lineRule="atLeast"/>
              <w:rPr>
                <w:b w:val="0"/>
                <w:bCs/>
                <w:szCs w:val="22"/>
              </w:rPr>
            </w:pPr>
          </w:p>
        </w:tc>
        <w:tc>
          <w:tcPr>
            <w:tcW w:w="1221" w:type="dxa"/>
            <w:vMerge/>
          </w:tcPr>
          <w:p w14:paraId="4057ADCD" w14:textId="0D6AA631" w:rsidR="00130EB3" w:rsidRPr="00C576D2" w:rsidRDefault="00130EB3" w:rsidP="00C62078">
            <w:pPr>
              <w:pStyle w:val="acctmergecolhdg"/>
              <w:spacing w:line="240" w:lineRule="atLeast"/>
              <w:rPr>
                <w:b w:val="0"/>
                <w:bCs/>
                <w:szCs w:val="22"/>
              </w:rPr>
            </w:pPr>
          </w:p>
        </w:tc>
        <w:tc>
          <w:tcPr>
            <w:tcW w:w="206" w:type="dxa"/>
          </w:tcPr>
          <w:p w14:paraId="0E04CCFD" w14:textId="77777777" w:rsidR="00130EB3" w:rsidRPr="00C576D2" w:rsidRDefault="00130EB3" w:rsidP="00C62078">
            <w:pPr>
              <w:pStyle w:val="acctmergecolhdg"/>
              <w:spacing w:line="240" w:lineRule="atLeast"/>
              <w:rPr>
                <w:b w:val="0"/>
                <w:bCs/>
                <w:szCs w:val="22"/>
              </w:rPr>
            </w:pPr>
          </w:p>
        </w:tc>
        <w:tc>
          <w:tcPr>
            <w:tcW w:w="1234" w:type="dxa"/>
          </w:tcPr>
          <w:p w14:paraId="48CC2AD1" w14:textId="77777777" w:rsidR="00130EB3" w:rsidRPr="00C576D2" w:rsidRDefault="00130EB3" w:rsidP="00C62078">
            <w:pPr>
              <w:pStyle w:val="acctmergecolhdg"/>
              <w:spacing w:line="240" w:lineRule="atLeast"/>
              <w:rPr>
                <w:b w:val="0"/>
                <w:bCs/>
                <w:szCs w:val="22"/>
              </w:rPr>
            </w:pPr>
          </w:p>
        </w:tc>
      </w:tr>
      <w:tr w:rsidR="00130EB3" w:rsidRPr="00C576D2" w14:paraId="30371886" w14:textId="5B937375" w:rsidTr="00063318">
        <w:trPr>
          <w:cantSplit/>
          <w:trHeight w:val="512"/>
        </w:trPr>
        <w:tc>
          <w:tcPr>
            <w:tcW w:w="3262" w:type="dxa"/>
          </w:tcPr>
          <w:p w14:paraId="4AEEE34E"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1427" w:type="dxa"/>
            <w:vMerge/>
          </w:tcPr>
          <w:p w14:paraId="4993128F" w14:textId="001925AB" w:rsidR="00130EB3" w:rsidRPr="00C576D2" w:rsidRDefault="00130EB3" w:rsidP="00C62078">
            <w:pPr>
              <w:pStyle w:val="acctmergecolhdg"/>
              <w:spacing w:line="240" w:lineRule="atLeast"/>
              <w:rPr>
                <w:b w:val="0"/>
                <w:bCs/>
                <w:szCs w:val="22"/>
              </w:rPr>
            </w:pPr>
          </w:p>
        </w:tc>
        <w:tc>
          <w:tcPr>
            <w:tcW w:w="201" w:type="dxa"/>
          </w:tcPr>
          <w:p w14:paraId="2A3BCF04" w14:textId="77777777" w:rsidR="00130EB3" w:rsidRPr="00C576D2" w:rsidRDefault="00130EB3" w:rsidP="00C62078">
            <w:pPr>
              <w:pStyle w:val="acctmergecolhdg"/>
              <w:spacing w:line="240" w:lineRule="atLeast"/>
              <w:rPr>
                <w:b w:val="0"/>
                <w:bCs/>
                <w:szCs w:val="22"/>
              </w:rPr>
            </w:pPr>
          </w:p>
        </w:tc>
        <w:tc>
          <w:tcPr>
            <w:tcW w:w="1838" w:type="dxa"/>
            <w:vMerge/>
          </w:tcPr>
          <w:p w14:paraId="0A80B43A" w14:textId="35A9515C" w:rsidR="00130EB3" w:rsidRPr="00C576D2" w:rsidRDefault="00130EB3" w:rsidP="00C62078">
            <w:pPr>
              <w:pStyle w:val="acctmergecolhdg"/>
              <w:spacing w:line="240" w:lineRule="atLeast"/>
              <w:rPr>
                <w:b w:val="0"/>
                <w:bCs/>
                <w:szCs w:val="22"/>
              </w:rPr>
            </w:pPr>
          </w:p>
        </w:tc>
        <w:tc>
          <w:tcPr>
            <w:tcW w:w="202" w:type="dxa"/>
          </w:tcPr>
          <w:p w14:paraId="026103BF" w14:textId="449E5DC9" w:rsidR="00130EB3" w:rsidRPr="00C576D2" w:rsidRDefault="00130EB3" w:rsidP="00C62078">
            <w:pPr>
              <w:pStyle w:val="acctmergecolhdg"/>
              <w:spacing w:line="240" w:lineRule="atLeast"/>
              <w:rPr>
                <w:b w:val="0"/>
                <w:bCs/>
                <w:szCs w:val="22"/>
              </w:rPr>
            </w:pPr>
          </w:p>
        </w:tc>
        <w:tc>
          <w:tcPr>
            <w:tcW w:w="1221" w:type="dxa"/>
            <w:vMerge/>
          </w:tcPr>
          <w:p w14:paraId="44456C71" w14:textId="0DE0C137" w:rsidR="00130EB3" w:rsidRPr="00C576D2" w:rsidRDefault="00130EB3" w:rsidP="00C62078">
            <w:pPr>
              <w:pStyle w:val="acctmergecolhdg"/>
              <w:spacing w:line="240" w:lineRule="atLeast"/>
              <w:rPr>
                <w:b w:val="0"/>
                <w:bCs/>
                <w:szCs w:val="22"/>
              </w:rPr>
            </w:pPr>
          </w:p>
        </w:tc>
        <w:tc>
          <w:tcPr>
            <w:tcW w:w="206" w:type="dxa"/>
          </w:tcPr>
          <w:p w14:paraId="42F2DCB1" w14:textId="77777777" w:rsidR="00130EB3" w:rsidRPr="00C576D2" w:rsidRDefault="00130EB3" w:rsidP="00C62078">
            <w:pPr>
              <w:pStyle w:val="acctmergecolhdg"/>
              <w:spacing w:line="240" w:lineRule="atLeast"/>
              <w:rPr>
                <w:b w:val="0"/>
                <w:bCs/>
                <w:szCs w:val="22"/>
              </w:rPr>
            </w:pPr>
          </w:p>
        </w:tc>
        <w:tc>
          <w:tcPr>
            <w:tcW w:w="1234" w:type="dxa"/>
          </w:tcPr>
          <w:p w14:paraId="2468C80F" w14:textId="77777777" w:rsidR="00130EB3" w:rsidRDefault="00130EB3" w:rsidP="00C62078">
            <w:pPr>
              <w:pStyle w:val="acctmergecolhdg"/>
              <w:spacing w:line="240" w:lineRule="atLeast"/>
              <w:rPr>
                <w:rFonts w:cs="Angsana New"/>
                <w:b w:val="0"/>
                <w:bCs/>
                <w:szCs w:val="28"/>
                <w:lang w:val="en-US" w:bidi="th-TH"/>
              </w:rPr>
            </w:pPr>
          </w:p>
          <w:p w14:paraId="42C1400C" w14:textId="38AB7308" w:rsidR="00130EB3" w:rsidRPr="00C576D2" w:rsidRDefault="00130EB3" w:rsidP="00C62078">
            <w:pPr>
              <w:pStyle w:val="acctmergecolhdg"/>
              <w:spacing w:line="240" w:lineRule="atLeast"/>
              <w:rPr>
                <w:rFonts w:cs="Angsana New"/>
                <w:b w:val="0"/>
                <w:bCs/>
                <w:szCs w:val="28"/>
                <w:lang w:val="en-US" w:bidi="th-TH"/>
              </w:rPr>
            </w:pPr>
            <w:r w:rsidRPr="00C576D2">
              <w:rPr>
                <w:rFonts w:cs="Angsana New"/>
                <w:b w:val="0"/>
                <w:bCs/>
                <w:szCs w:val="28"/>
                <w:lang w:val="en-US" w:bidi="th-TH"/>
              </w:rPr>
              <w:t>Total</w:t>
            </w:r>
          </w:p>
        </w:tc>
      </w:tr>
      <w:tr w:rsidR="00130EB3" w:rsidRPr="00C576D2" w14:paraId="53F8F08F" w14:textId="77777777" w:rsidTr="00063318">
        <w:trPr>
          <w:cantSplit/>
          <w:trHeight w:val="260"/>
        </w:trPr>
        <w:tc>
          <w:tcPr>
            <w:tcW w:w="3262" w:type="dxa"/>
          </w:tcPr>
          <w:p w14:paraId="29A988EF" w14:textId="77777777" w:rsidR="00130EB3" w:rsidRPr="00C576D2" w:rsidRDefault="00130EB3" w:rsidP="00C62078">
            <w:pPr>
              <w:pStyle w:val="acctfourfigures"/>
              <w:tabs>
                <w:tab w:val="clear" w:pos="765"/>
              </w:tabs>
              <w:spacing w:line="240" w:lineRule="atLeast"/>
              <w:rPr>
                <w:rFonts w:cs="Times New Roman"/>
                <w:b/>
                <w:bCs/>
                <w:i/>
                <w:iCs/>
                <w:szCs w:val="22"/>
              </w:rPr>
            </w:pPr>
          </w:p>
        </w:tc>
        <w:tc>
          <w:tcPr>
            <w:tcW w:w="6328" w:type="dxa"/>
            <w:gridSpan w:val="7"/>
          </w:tcPr>
          <w:p w14:paraId="6917DFFE" w14:textId="31F2397A" w:rsidR="00130EB3" w:rsidRPr="00130EB3" w:rsidRDefault="00130EB3" w:rsidP="00C62078">
            <w:pPr>
              <w:pStyle w:val="acctmergecolhdg"/>
              <w:spacing w:line="240" w:lineRule="atLeast"/>
              <w:rPr>
                <w:rFonts w:cs="Angsana New"/>
                <w:b w:val="0"/>
                <w:bCs/>
                <w:szCs w:val="28"/>
                <w:lang w:val="en-US" w:bidi="th-TH"/>
              </w:rPr>
            </w:pPr>
            <w:r w:rsidRPr="00130EB3">
              <w:rPr>
                <w:rFonts w:cs="Angsana New"/>
                <w:b w:val="0"/>
                <w:bCs/>
                <w:i/>
                <w:iCs/>
                <w:szCs w:val="22"/>
                <w:cs/>
                <w:lang w:bidi="th-TH"/>
              </w:rPr>
              <w:t>(</w:t>
            </w:r>
            <w:r w:rsidRPr="00130EB3">
              <w:rPr>
                <w:b w:val="0"/>
                <w:bCs/>
                <w:i/>
                <w:iCs/>
                <w:szCs w:val="22"/>
              </w:rPr>
              <w:t>in thousand Baht</w:t>
            </w:r>
            <w:r w:rsidRPr="00130EB3">
              <w:rPr>
                <w:rFonts w:cs="Angsana New"/>
                <w:b w:val="0"/>
                <w:bCs/>
                <w:i/>
                <w:iCs/>
                <w:szCs w:val="22"/>
                <w:cs/>
                <w:lang w:bidi="th-TH"/>
              </w:rPr>
              <w:t>)</w:t>
            </w:r>
          </w:p>
        </w:tc>
      </w:tr>
      <w:tr w:rsidR="00130EB3" w:rsidRPr="00C576D2" w14:paraId="42D33776" w14:textId="271AB7C2" w:rsidTr="00063318">
        <w:trPr>
          <w:cantSplit/>
          <w:trHeight w:val="260"/>
        </w:trPr>
        <w:tc>
          <w:tcPr>
            <w:tcW w:w="3262" w:type="dxa"/>
            <w:shd w:val="clear" w:color="auto" w:fill="auto"/>
          </w:tcPr>
          <w:p w14:paraId="1210DF43" w14:textId="76260D0B" w:rsidR="00130EB3" w:rsidRPr="005643B1" w:rsidRDefault="00130EB3" w:rsidP="00C62078">
            <w:pPr>
              <w:spacing w:line="240" w:lineRule="atLeast"/>
              <w:ind w:left="90" w:right="-79"/>
              <w:rPr>
                <w:lang w:val="en-US"/>
              </w:rPr>
            </w:pPr>
            <w:r w:rsidRPr="00C576D2">
              <w:t xml:space="preserve">At 1 January </w:t>
            </w:r>
            <w:r w:rsidR="005643B1">
              <w:rPr>
                <w:lang w:val="en-US"/>
              </w:rPr>
              <w:t>2021</w:t>
            </w:r>
          </w:p>
        </w:tc>
        <w:tc>
          <w:tcPr>
            <w:tcW w:w="1427" w:type="dxa"/>
            <w:shd w:val="clear" w:color="auto" w:fill="auto"/>
          </w:tcPr>
          <w:p w14:paraId="2C51BAD3" w14:textId="10A0E287" w:rsidR="00130EB3" w:rsidRPr="00C576D2" w:rsidRDefault="00130EB3" w:rsidP="00447B69">
            <w:pPr>
              <w:pStyle w:val="acctfourfigures"/>
              <w:tabs>
                <w:tab w:val="clear" w:pos="765"/>
                <w:tab w:val="decimal" w:pos="1160"/>
              </w:tabs>
              <w:spacing w:line="240" w:lineRule="atLeast"/>
              <w:ind w:right="11"/>
              <w:rPr>
                <w:rFonts w:cs="Times New Roman"/>
                <w:szCs w:val="22"/>
              </w:rPr>
            </w:pPr>
            <w:r w:rsidRPr="00130EB3">
              <w:rPr>
                <w:rFonts w:cs="Times New Roman"/>
                <w:szCs w:val="22"/>
              </w:rPr>
              <w:t>558,340</w:t>
            </w:r>
          </w:p>
        </w:tc>
        <w:tc>
          <w:tcPr>
            <w:tcW w:w="201" w:type="dxa"/>
          </w:tcPr>
          <w:p w14:paraId="5678EDF1" w14:textId="77777777" w:rsidR="00130EB3" w:rsidRPr="00C576D2" w:rsidRDefault="00130EB3" w:rsidP="00C62078">
            <w:pPr>
              <w:pStyle w:val="acctfourfigures"/>
              <w:tabs>
                <w:tab w:val="clear" w:pos="765"/>
                <w:tab w:val="decimal" w:pos="1631"/>
              </w:tabs>
              <w:spacing w:line="240" w:lineRule="atLeast"/>
              <w:ind w:right="11"/>
              <w:rPr>
                <w:rFonts w:cs="Times New Roman"/>
                <w:szCs w:val="22"/>
              </w:rPr>
            </w:pPr>
          </w:p>
        </w:tc>
        <w:tc>
          <w:tcPr>
            <w:tcW w:w="1838" w:type="dxa"/>
          </w:tcPr>
          <w:p w14:paraId="1498FA27" w14:textId="0DB3AB30" w:rsidR="00130EB3" w:rsidRPr="00C576D2" w:rsidRDefault="00130EB3" w:rsidP="00130EB3">
            <w:pPr>
              <w:pStyle w:val="acctfourfigures"/>
              <w:tabs>
                <w:tab w:val="clear" w:pos="765"/>
                <w:tab w:val="decimal" w:pos="1631"/>
              </w:tabs>
              <w:spacing w:line="240" w:lineRule="atLeast"/>
              <w:ind w:right="101"/>
              <w:rPr>
                <w:rFonts w:cs="Times New Roman"/>
                <w:szCs w:val="22"/>
              </w:rPr>
            </w:pPr>
            <w:r w:rsidRPr="00130EB3">
              <w:rPr>
                <w:rFonts w:cs="Times New Roman"/>
                <w:szCs w:val="22"/>
              </w:rPr>
              <w:t>1,596,797</w:t>
            </w:r>
          </w:p>
        </w:tc>
        <w:tc>
          <w:tcPr>
            <w:tcW w:w="202" w:type="dxa"/>
          </w:tcPr>
          <w:p w14:paraId="6F1C59BF" w14:textId="6237DFFE" w:rsidR="00130EB3" w:rsidRPr="00C576D2" w:rsidRDefault="00130EB3" w:rsidP="00C62078">
            <w:pPr>
              <w:pStyle w:val="acctfourfigures"/>
              <w:tabs>
                <w:tab w:val="clear" w:pos="765"/>
                <w:tab w:val="decimal" w:pos="1631"/>
              </w:tabs>
              <w:spacing w:line="240" w:lineRule="atLeast"/>
              <w:ind w:right="101"/>
              <w:rPr>
                <w:rFonts w:cs="Times New Roman"/>
                <w:szCs w:val="22"/>
              </w:rPr>
            </w:pPr>
          </w:p>
        </w:tc>
        <w:tc>
          <w:tcPr>
            <w:tcW w:w="1221" w:type="dxa"/>
          </w:tcPr>
          <w:p w14:paraId="00A3AB23" w14:textId="7346601A" w:rsidR="00130EB3" w:rsidRPr="00C576D2" w:rsidRDefault="00130EB3" w:rsidP="00447B69">
            <w:pPr>
              <w:pStyle w:val="acctfourfigures"/>
              <w:tabs>
                <w:tab w:val="clear" w:pos="765"/>
                <w:tab w:val="decimal" w:pos="960"/>
              </w:tabs>
              <w:spacing w:line="240" w:lineRule="atLeast"/>
              <w:ind w:right="11"/>
              <w:rPr>
                <w:rFonts w:cs="Times New Roman"/>
                <w:szCs w:val="22"/>
                <w:lang w:bidi="th-TH"/>
              </w:rPr>
            </w:pPr>
            <w:r w:rsidRPr="00130EB3">
              <w:rPr>
                <w:rFonts w:cs="Times New Roman"/>
                <w:szCs w:val="22"/>
                <w:lang w:bidi="th-TH"/>
              </w:rPr>
              <w:t>19,793</w:t>
            </w:r>
          </w:p>
        </w:tc>
        <w:tc>
          <w:tcPr>
            <w:tcW w:w="206" w:type="dxa"/>
          </w:tcPr>
          <w:p w14:paraId="6DFBB76B" w14:textId="77777777" w:rsidR="00130EB3" w:rsidRPr="00C576D2" w:rsidRDefault="00130EB3" w:rsidP="00C62078">
            <w:pPr>
              <w:pStyle w:val="acctfourfigures"/>
              <w:tabs>
                <w:tab w:val="clear" w:pos="765"/>
                <w:tab w:val="decimal" w:pos="1000"/>
              </w:tabs>
              <w:spacing w:line="240" w:lineRule="atLeast"/>
              <w:ind w:right="101"/>
              <w:rPr>
                <w:rFonts w:cs="Times New Roman"/>
                <w:szCs w:val="22"/>
              </w:rPr>
            </w:pPr>
          </w:p>
        </w:tc>
        <w:tc>
          <w:tcPr>
            <w:tcW w:w="1234" w:type="dxa"/>
          </w:tcPr>
          <w:p w14:paraId="4708606C" w14:textId="273A7420" w:rsidR="00130EB3" w:rsidRPr="001848B7" w:rsidRDefault="00130EB3" w:rsidP="00447B69">
            <w:pPr>
              <w:pStyle w:val="acctfourfigures"/>
              <w:tabs>
                <w:tab w:val="clear" w:pos="765"/>
                <w:tab w:val="decimal" w:pos="970"/>
              </w:tabs>
              <w:spacing w:line="240" w:lineRule="atLeast"/>
              <w:ind w:right="11"/>
            </w:pPr>
            <w:r w:rsidRPr="00130EB3">
              <w:t>2,174,930</w:t>
            </w:r>
          </w:p>
        </w:tc>
      </w:tr>
      <w:tr w:rsidR="00130EB3" w:rsidRPr="00C576D2" w14:paraId="02C96FEA" w14:textId="2767EBFF" w:rsidTr="00063318">
        <w:trPr>
          <w:cantSplit/>
          <w:trHeight w:val="512"/>
        </w:trPr>
        <w:tc>
          <w:tcPr>
            <w:tcW w:w="3262" w:type="dxa"/>
            <w:shd w:val="clear" w:color="auto" w:fill="auto"/>
          </w:tcPr>
          <w:p w14:paraId="6CB7D877" w14:textId="77777777" w:rsidR="00130EB3" w:rsidRDefault="00130EB3" w:rsidP="000D66A7">
            <w:pPr>
              <w:spacing w:line="240" w:lineRule="atLeast"/>
              <w:ind w:left="90" w:right="-79"/>
              <w:rPr>
                <w:lang w:val="en-US"/>
              </w:rPr>
            </w:pPr>
            <w:r w:rsidRPr="00C576D2">
              <w:rPr>
                <w:lang w:val="en-US"/>
              </w:rPr>
              <w:t xml:space="preserve">Changes from financing </w:t>
            </w:r>
          </w:p>
          <w:p w14:paraId="3C0382CF" w14:textId="42FC06A6" w:rsidR="00130EB3" w:rsidRPr="00C576D2" w:rsidRDefault="00130EB3" w:rsidP="000D66A7">
            <w:pPr>
              <w:spacing w:line="240" w:lineRule="atLeast"/>
              <w:ind w:left="90" w:right="-79"/>
            </w:pPr>
            <w:r>
              <w:rPr>
                <w:cs/>
                <w:lang w:val="en-US"/>
              </w:rPr>
              <w:t xml:space="preserve">   </w:t>
            </w:r>
            <w:r w:rsidRPr="00C576D2">
              <w:rPr>
                <w:lang w:val="en-US"/>
              </w:rPr>
              <w:t>cash flows</w:t>
            </w:r>
          </w:p>
        </w:tc>
        <w:tc>
          <w:tcPr>
            <w:tcW w:w="1427" w:type="dxa"/>
            <w:shd w:val="clear" w:color="auto" w:fill="auto"/>
          </w:tcPr>
          <w:p w14:paraId="2948A996" w14:textId="77777777" w:rsidR="001F333F" w:rsidRDefault="001F333F" w:rsidP="001F333F">
            <w:pPr>
              <w:pStyle w:val="acctfourfigures"/>
              <w:tabs>
                <w:tab w:val="clear" w:pos="765"/>
                <w:tab w:val="decimal" w:pos="1160"/>
              </w:tabs>
              <w:spacing w:line="240" w:lineRule="atLeast"/>
              <w:ind w:right="11"/>
              <w:rPr>
                <w:rFonts w:cs="Times New Roman"/>
                <w:szCs w:val="22"/>
              </w:rPr>
            </w:pPr>
          </w:p>
          <w:p w14:paraId="6DBE09FA" w14:textId="4F952F69" w:rsidR="00130EB3" w:rsidRPr="00C576D2" w:rsidRDefault="001F333F" w:rsidP="001F333F">
            <w:pPr>
              <w:pStyle w:val="acctfourfigures"/>
              <w:tabs>
                <w:tab w:val="clear" w:pos="765"/>
                <w:tab w:val="decimal" w:pos="1160"/>
              </w:tabs>
              <w:spacing w:line="240" w:lineRule="atLeast"/>
              <w:ind w:right="11"/>
              <w:rPr>
                <w:rFonts w:cs="Times New Roman"/>
                <w:szCs w:val="22"/>
              </w:rPr>
            </w:pPr>
            <w:r>
              <w:rPr>
                <w:szCs w:val="22"/>
                <w:cs/>
                <w:lang w:bidi="th-TH"/>
              </w:rPr>
              <w:t>(</w:t>
            </w:r>
            <w:r>
              <w:rPr>
                <w:rFonts w:cs="Times New Roman"/>
                <w:szCs w:val="22"/>
              </w:rPr>
              <w:t>209,160</w:t>
            </w:r>
            <w:r>
              <w:rPr>
                <w:szCs w:val="22"/>
                <w:cs/>
                <w:lang w:bidi="th-TH"/>
              </w:rPr>
              <w:t>)</w:t>
            </w:r>
          </w:p>
        </w:tc>
        <w:tc>
          <w:tcPr>
            <w:tcW w:w="201" w:type="dxa"/>
            <w:shd w:val="clear" w:color="auto" w:fill="auto"/>
          </w:tcPr>
          <w:p w14:paraId="2E91A04D" w14:textId="77777777" w:rsidR="00130EB3" w:rsidRPr="00C576D2" w:rsidRDefault="00130EB3" w:rsidP="000D66A7">
            <w:pPr>
              <w:pStyle w:val="acctfourfigures"/>
              <w:tabs>
                <w:tab w:val="clear" w:pos="765"/>
                <w:tab w:val="decimal" w:pos="1631"/>
              </w:tabs>
              <w:spacing w:line="240" w:lineRule="atLeast"/>
              <w:ind w:right="11"/>
              <w:rPr>
                <w:rFonts w:cs="Times New Roman"/>
                <w:szCs w:val="22"/>
              </w:rPr>
            </w:pPr>
          </w:p>
        </w:tc>
        <w:tc>
          <w:tcPr>
            <w:tcW w:w="1838" w:type="dxa"/>
            <w:shd w:val="clear" w:color="auto" w:fill="auto"/>
          </w:tcPr>
          <w:p w14:paraId="033CAB2A" w14:textId="77777777" w:rsidR="00626227" w:rsidRDefault="00626227" w:rsidP="000D66A7">
            <w:pPr>
              <w:pStyle w:val="acctfourfigures"/>
              <w:tabs>
                <w:tab w:val="clear" w:pos="765"/>
                <w:tab w:val="decimal" w:pos="1631"/>
              </w:tabs>
              <w:spacing w:line="240" w:lineRule="atLeast"/>
              <w:ind w:right="101"/>
              <w:rPr>
                <w:rFonts w:cs="Times New Roman"/>
                <w:szCs w:val="22"/>
              </w:rPr>
            </w:pPr>
          </w:p>
          <w:p w14:paraId="56741A9E" w14:textId="42243CC8" w:rsidR="00130EB3" w:rsidRPr="00C576D2" w:rsidRDefault="00D82A62" w:rsidP="000D66A7">
            <w:pPr>
              <w:pStyle w:val="acctfourfigures"/>
              <w:tabs>
                <w:tab w:val="clear" w:pos="765"/>
                <w:tab w:val="decimal" w:pos="1631"/>
              </w:tabs>
              <w:spacing w:line="240" w:lineRule="atLeast"/>
              <w:ind w:right="101"/>
              <w:rPr>
                <w:rFonts w:cs="Times New Roman"/>
                <w:szCs w:val="22"/>
              </w:rPr>
            </w:pPr>
            <w:r>
              <w:rPr>
                <w:szCs w:val="22"/>
                <w:cs/>
                <w:lang w:bidi="th-TH"/>
              </w:rPr>
              <w:t>(</w:t>
            </w:r>
            <w:r>
              <w:rPr>
                <w:rFonts w:cs="Times New Roman"/>
                <w:szCs w:val="22"/>
              </w:rPr>
              <w:t>199,990</w:t>
            </w:r>
            <w:r>
              <w:rPr>
                <w:szCs w:val="22"/>
                <w:cs/>
                <w:lang w:bidi="th-TH"/>
              </w:rPr>
              <w:t>)</w:t>
            </w:r>
          </w:p>
        </w:tc>
        <w:tc>
          <w:tcPr>
            <w:tcW w:w="202" w:type="dxa"/>
            <w:shd w:val="clear" w:color="auto" w:fill="auto"/>
          </w:tcPr>
          <w:p w14:paraId="35C259FC" w14:textId="4BC16CB4" w:rsidR="00130EB3" w:rsidRPr="00C576D2" w:rsidRDefault="00130EB3" w:rsidP="000D66A7">
            <w:pPr>
              <w:pStyle w:val="acctfourfigures"/>
              <w:tabs>
                <w:tab w:val="clear" w:pos="765"/>
                <w:tab w:val="decimal" w:pos="1631"/>
              </w:tabs>
              <w:spacing w:line="240" w:lineRule="atLeast"/>
              <w:ind w:right="101"/>
              <w:rPr>
                <w:rFonts w:cs="Times New Roman"/>
                <w:szCs w:val="22"/>
              </w:rPr>
            </w:pPr>
          </w:p>
        </w:tc>
        <w:tc>
          <w:tcPr>
            <w:tcW w:w="1221" w:type="dxa"/>
            <w:shd w:val="clear" w:color="auto" w:fill="auto"/>
          </w:tcPr>
          <w:p w14:paraId="1D1EEE5C" w14:textId="77777777" w:rsidR="00130EB3" w:rsidRDefault="00130EB3" w:rsidP="00B12A10">
            <w:pPr>
              <w:pStyle w:val="acctfourfigures"/>
              <w:tabs>
                <w:tab w:val="clear" w:pos="765"/>
                <w:tab w:val="decimal" w:pos="730"/>
              </w:tabs>
              <w:spacing w:line="240" w:lineRule="atLeast"/>
              <w:ind w:right="11"/>
              <w:rPr>
                <w:rFonts w:cs="Times New Roman"/>
                <w:szCs w:val="22"/>
                <w:lang w:bidi="th-TH"/>
              </w:rPr>
            </w:pPr>
          </w:p>
          <w:p w14:paraId="03626C34" w14:textId="10227F5E" w:rsidR="0095204D" w:rsidRPr="00C576D2" w:rsidRDefault="0095204D" w:rsidP="0095204D">
            <w:pPr>
              <w:pStyle w:val="acctfourfigures"/>
              <w:tabs>
                <w:tab w:val="clear" w:pos="765"/>
                <w:tab w:val="decimal" w:pos="960"/>
              </w:tabs>
              <w:spacing w:line="240" w:lineRule="atLeast"/>
              <w:ind w:right="11"/>
              <w:rPr>
                <w:rFonts w:cs="Times New Roman"/>
                <w:szCs w:val="22"/>
                <w:lang w:bidi="th-TH"/>
              </w:rPr>
            </w:pPr>
            <w:r>
              <w:rPr>
                <w:szCs w:val="22"/>
                <w:cs/>
                <w:lang w:bidi="th-TH"/>
              </w:rPr>
              <w:t>(</w:t>
            </w:r>
            <w:r>
              <w:rPr>
                <w:rFonts w:cs="Times New Roman"/>
                <w:szCs w:val="22"/>
                <w:lang w:bidi="th-TH"/>
              </w:rPr>
              <w:t>2,</w:t>
            </w:r>
            <w:r w:rsidR="00DD23CD">
              <w:rPr>
                <w:rFonts w:cs="Times New Roman"/>
                <w:szCs w:val="22"/>
                <w:lang w:bidi="th-TH"/>
              </w:rPr>
              <w:t>246</w:t>
            </w:r>
            <w:r>
              <w:rPr>
                <w:szCs w:val="22"/>
                <w:cs/>
                <w:lang w:bidi="th-TH"/>
              </w:rPr>
              <w:t>)</w:t>
            </w:r>
          </w:p>
        </w:tc>
        <w:tc>
          <w:tcPr>
            <w:tcW w:w="206" w:type="dxa"/>
            <w:shd w:val="clear" w:color="auto" w:fill="auto"/>
          </w:tcPr>
          <w:p w14:paraId="78B917CF" w14:textId="77777777" w:rsidR="00130EB3" w:rsidRPr="00C576D2" w:rsidRDefault="00130EB3" w:rsidP="000D66A7">
            <w:pPr>
              <w:pStyle w:val="acctfourfigures"/>
              <w:tabs>
                <w:tab w:val="clear" w:pos="765"/>
                <w:tab w:val="decimal" w:pos="1631"/>
              </w:tabs>
              <w:spacing w:line="240" w:lineRule="atLeast"/>
              <w:ind w:right="11"/>
              <w:rPr>
                <w:rFonts w:cs="Times New Roman"/>
                <w:szCs w:val="22"/>
              </w:rPr>
            </w:pPr>
          </w:p>
        </w:tc>
        <w:tc>
          <w:tcPr>
            <w:tcW w:w="1234" w:type="dxa"/>
            <w:shd w:val="clear" w:color="auto" w:fill="auto"/>
          </w:tcPr>
          <w:p w14:paraId="7801E06A" w14:textId="77777777" w:rsidR="00130EB3" w:rsidRDefault="00130EB3" w:rsidP="001848B7">
            <w:pPr>
              <w:pStyle w:val="acctfourfigures"/>
              <w:tabs>
                <w:tab w:val="clear" w:pos="765"/>
                <w:tab w:val="decimal" w:pos="1001"/>
              </w:tabs>
              <w:spacing w:line="240" w:lineRule="atLeast"/>
              <w:ind w:right="11"/>
            </w:pPr>
          </w:p>
          <w:p w14:paraId="58D56A87" w14:textId="353EEA63" w:rsidR="009A550D" w:rsidRPr="001848B7" w:rsidRDefault="009A550D" w:rsidP="001848B7">
            <w:pPr>
              <w:pStyle w:val="acctfourfigures"/>
              <w:tabs>
                <w:tab w:val="clear" w:pos="765"/>
                <w:tab w:val="decimal" w:pos="1001"/>
              </w:tabs>
              <w:spacing w:line="240" w:lineRule="atLeast"/>
              <w:ind w:right="11"/>
            </w:pPr>
            <w:r>
              <w:rPr>
                <w:szCs w:val="22"/>
                <w:cs/>
                <w:lang w:bidi="th-TH"/>
              </w:rPr>
              <w:t>(</w:t>
            </w:r>
            <w:r>
              <w:t>411,396</w:t>
            </w:r>
            <w:r>
              <w:rPr>
                <w:szCs w:val="22"/>
                <w:cs/>
                <w:lang w:bidi="th-TH"/>
              </w:rPr>
              <w:t>)</w:t>
            </w:r>
          </w:p>
        </w:tc>
      </w:tr>
      <w:tr w:rsidR="00AF0612" w:rsidRPr="00C576D2" w14:paraId="4CFE61C0" w14:textId="0E64B588" w:rsidTr="00063318">
        <w:trPr>
          <w:cantSplit/>
          <w:trHeight w:val="260"/>
        </w:trPr>
        <w:tc>
          <w:tcPr>
            <w:tcW w:w="3262" w:type="dxa"/>
            <w:shd w:val="clear" w:color="auto" w:fill="auto"/>
          </w:tcPr>
          <w:p w14:paraId="04D71697" w14:textId="6CF00305" w:rsidR="00AF0612" w:rsidRPr="00C576D2" w:rsidRDefault="00AF0612" w:rsidP="00AF0612">
            <w:pPr>
              <w:spacing w:line="240" w:lineRule="atLeast"/>
              <w:ind w:left="90" w:right="-79"/>
              <w:rPr>
                <w:lang w:val="en-US"/>
              </w:rPr>
            </w:pPr>
            <w:proofErr w:type="spellStart"/>
            <w:r w:rsidRPr="00C576D2">
              <w:rPr>
                <w:lang w:val="en-US"/>
              </w:rPr>
              <w:t>Amortisation</w:t>
            </w:r>
            <w:proofErr w:type="spellEnd"/>
            <w:r w:rsidRPr="00C576D2">
              <w:rPr>
                <w:lang w:val="en-US"/>
              </w:rPr>
              <w:t xml:space="preserve"> of front</w:t>
            </w:r>
            <w:r w:rsidRPr="00C576D2">
              <w:rPr>
                <w:cs/>
                <w:lang w:val="en-US"/>
              </w:rPr>
              <w:t>-</w:t>
            </w:r>
            <w:r w:rsidRPr="00C576D2">
              <w:rPr>
                <w:lang w:val="en-US"/>
              </w:rPr>
              <w:t>end fee</w:t>
            </w:r>
          </w:p>
        </w:tc>
        <w:tc>
          <w:tcPr>
            <w:tcW w:w="1427" w:type="dxa"/>
            <w:shd w:val="clear" w:color="auto" w:fill="auto"/>
          </w:tcPr>
          <w:p w14:paraId="4A8A4346" w14:textId="0FA38100" w:rsidR="00AF0612" w:rsidRPr="00C576D2" w:rsidRDefault="00AF0612" w:rsidP="00AF0612">
            <w:pPr>
              <w:pStyle w:val="acctfourfigures"/>
              <w:tabs>
                <w:tab w:val="clear" w:pos="765"/>
                <w:tab w:val="decimal" w:pos="800"/>
              </w:tabs>
              <w:spacing w:line="240" w:lineRule="atLeast"/>
              <w:ind w:right="11"/>
              <w:rPr>
                <w:rFonts w:cs="Times New Roman"/>
                <w:szCs w:val="22"/>
              </w:rPr>
            </w:pPr>
            <w:r>
              <w:rPr>
                <w:szCs w:val="22"/>
                <w:cs/>
                <w:lang w:bidi="th-TH"/>
              </w:rPr>
              <w:t>-</w:t>
            </w:r>
          </w:p>
        </w:tc>
        <w:tc>
          <w:tcPr>
            <w:tcW w:w="201" w:type="dxa"/>
            <w:shd w:val="clear" w:color="auto" w:fill="auto"/>
          </w:tcPr>
          <w:p w14:paraId="3543A98A" w14:textId="77777777" w:rsidR="00AF0612" w:rsidRPr="00C576D2" w:rsidRDefault="00AF0612" w:rsidP="00AF0612">
            <w:pPr>
              <w:pStyle w:val="acctfourfigures"/>
              <w:tabs>
                <w:tab w:val="clear" w:pos="765"/>
                <w:tab w:val="decimal" w:pos="1631"/>
              </w:tabs>
              <w:spacing w:line="240" w:lineRule="atLeast"/>
              <w:ind w:right="11"/>
              <w:rPr>
                <w:rFonts w:cs="Times New Roman"/>
                <w:szCs w:val="22"/>
              </w:rPr>
            </w:pPr>
          </w:p>
        </w:tc>
        <w:tc>
          <w:tcPr>
            <w:tcW w:w="1838" w:type="dxa"/>
            <w:shd w:val="clear" w:color="auto" w:fill="auto"/>
          </w:tcPr>
          <w:p w14:paraId="6406F094" w14:textId="097CB2F1" w:rsidR="00AF0612" w:rsidRPr="00C576D2" w:rsidRDefault="00AF0612" w:rsidP="00AF0612">
            <w:pPr>
              <w:pStyle w:val="acctfourfigures"/>
              <w:tabs>
                <w:tab w:val="clear" w:pos="765"/>
                <w:tab w:val="decimal" w:pos="1631"/>
              </w:tabs>
              <w:spacing w:line="240" w:lineRule="atLeast"/>
              <w:ind w:right="101"/>
              <w:rPr>
                <w:rFonts w:cs="Times New Roman"/>
                <w:szCs w:val="22"/>
              </w:rPr>
            </w:pPr>
            <w:r>
              <w:rPr>
                <w:rFonts w:cs="Times New Roman"/>
                <w:szCs w:val="22"/>
              </w:rPr>
              <w:t>401</w:t>
            </w:r>
          </w:p>
        </w:tc>
        <w:tc>
          <w:tcPr>
            <w:tcW w:w="202" w:type="dxa"/>
            <w:shd w:val="clear" w:color="auto" w:fill="auto"/>
          </w:tcPr>
          <w:p w14:paraId="163F46FA" w14:textId="3F2E0873" w:rsidR="00AF0612" w:rsidRPr="00C576D2" w:rsidRDefault="00AF0612" w:rsidP="00AF0612">
            <w:pPr>
              <w:pStyle w:val="acctfourfigures"/>
              <w:tabs>
                <w:tab w:val="clear" w:pos="765"/>
                <w:tab w:val="decimal" w:pos="1631"/>
              </w:tabs>
              <w:spacing w:line="240" w:lineRule="atLeast"/>
              <w:ind w:right="101"/>
              <w:rPr>
                <w:rFonts w:cs="Times New Roman"/>
                <w:szCs w:val="22"/>
              </w:rPr>
            </w:pPr>
          </w:p>
        </w:tc>
        <w:tc>
          <w:tcPr>
            <w:tcW w:w="1221" w:type="dxa"/>
            <w:shd w:val="clear" w:color="auto" w:fill="auto"/>
          </w:tcPr>
          <w:p w14:paraId="643073A4" w14:textId="3056788A" w:rsidR="00AF0612" w:rsidRPr="00C576D2" w:rsidRDefault="0095204D" w:rsidP="0095204D">
            <w:pPr>
              <w:pStyle w:val="acctfourfigures"/>
              <w:tabs>
                <w:tab w:val="clear" w:pos="765"/>
                <w:tab w:val="decimal" w:pos="600"/>
              </w:tabs>
              <w:spacing w:line="240" w:lineRule="atLeast"/>
              <w:ind w:right="11"/>
              <w:rPr>
                <w:rFonts w:cs="Times New Roman"/>
                <w:szCs w:val="22"/>
                <w:lang w:bidi="th-TH"/>
              </w:rPr>
            </w:pPr>
            <w:r>
              <w:rPr>
                <w:szCs w:val="22"/>
                <w:cs/>
                <w:lang w:bidi="th-TH"/>
              </w:rPr>
              <w:t>-</w:t>
            </w:r>
          </w:p>
        </w:tc>
        <w:tc>
          <w:tcPr>
            <w:tcW w:w="206" w:type="dxa"/>
            <w:shd w:val="clear" w:color="auto" w:fill="auto"/>
          </w:tcPr>
          <w:p w14:paraId="19267830" w14:textId="77777777" w:rsidR="00AF0612" w:rsidRPr="00C576D2" w:rsidRDefault="00AF0612" w:rsidP="00AF0612">
            <w:pPr>
              <w:pStyle w:val="acctfourfigures"/>
              <w:tabs>
                <w:tab w:val="clear" w:pos="765"/>
                <w:tab w:val="decimal" w:pos="1631"/>
              </w:tabs>
              <w:spacing w:line="240" w:lineRule="atLeast"/>
              <w:ind w:right="101"/>
              <w:rPr>
                <w:rFonts w:cs="Times New Roman"/>
                <w:szCs w:val="22"/>
              </w:rPr>
            </w:pPr>
          </w:p>
        </w:tc>
        <w:tc>
          <w:tcPr>
            <w:tcW w:w="1234" w:type="dxa"/>
            <w:shd w:val="clear" w:color="auto" w:fill="auto"/>
          </w:tcPr>
          <w:p w14:paraId="4894D8E1" w14:textId="6DBE33C5" w:rsidR="00AF0612" w:rsidRPr="001848B7" w:rsidRDefault="00AD765A" w:rsidP="00AF0612">
            <w:pPr>
              <w:pStyle w:val="acctfourfigures"/>
              <w:tabs>
                <w:tab w:val="clear" w:pos="765"/>
                <w:tab w:val="decimal" w:pos="1001"/>
              </w:tabs>
              <w:spacing w:line="240" w:lineRule="atLeast"/>
              <w:ind w:right="11"/>
            </w:pPr>
            <w:r>
              <w:t>401</w:t>
            </w:r>
          </w:p>
        </w:tc>
      </w:tr>
      <w:tr w:rsidR="00AF0612" w:rsidRPr="00C576D2" w14:paraId="095604BB" w14:textId="77777777" w:rsidTr="00063318">
        <w:trPr>
          <w:cantSplit/>
          <w:trHeight w:val="260"/>
        </w:trPr>
        <w:tc>
          <w:tcPr>
            <w:tcW w:w="3262" w:type="dxa"/>
            <w:shd w:val="clear" w:color="auto" w:fill="auto"/>
          </w:tcPr>
          <w:p w14:paraId="48EA4978" w14:textId="228EAC7C" w:rsidR="00AF0612" w:rsidRPr="00C576D2" w:rsidRDefault="00AF0612" w:rsidP="00AF0612">
            <w:pPr>
              <w:spacing w:line="240" w:lineRule="atLeast"/>
              <w:ind w:left="90" w:right="-79"/>
              <w:rPr>
                <w:lang w:val="en-US"/>
              </w:rPr>
            </w:pPr>
            <w:r w:rsidRPr="00C576D2">
              <w:rPr>
                <w:lang w:val="en-US"/>
              </w:rPr>
              <w:t>New leases</w:t>
            </w:r>
          </w:p>
        </w:tc>
        <w:tc>
          <w:tcPr>
            <w:tcW w:w="1427" w:type="dxa"/>
            <w:tcBorders>
              <w:bottom w:val="single" w:sz="4" w:space="0" w:color="auto"/>
            </w:tcBorders>
            <w:shd w:val="clear" w:color="auto" w:fill="auto"/>
          </w:tcPr>
          <w:p w14:paraId="5F114D2B" w14:textId="0E989640" w:rsidR="00AF0612" w:rsidRPr="001C7C7A" w:rsidRDefault="00AF0612" w:rsidP="00AF0612">
            <w:pPr>
              <w:pStyle w:val="acctfourfigures"/>
              <w:tabs>
                <w:tab w:val="clear" w:pos="765"/>
                <w:tab w:val="decimal" w:pos="800"/>
              </w:tabs>
              <w:spacing w:line="240" w:lineRule="atLeast"/>
              <w:ind w:right="11"/>
              <w:rPr>
                <w:rFonts w:cs="Times New Roman"/>
                <w:szCs w:val="22"/>
              </w:rPr>
            </w:pPr>
            <w:r>
              <w:rPr>
                <w:szCs w:val="22"/>
                <w:cs/>
                <w:lang w:bidi="th-TH"/>
              </w:rPr>
              <w:t>-</w:t>
            </w:r>
          </w:p>
        </w:tc>
        <w:tc>
          <w:tcPr>
            <w:tcW w:w="201" w:type="dxa"/>
            <w:shd w:val="clear" w:color="auto" w:fill="auto"/>
          </w:tcPr>
          <w:p w14:paraId="35CA5CE3" w14:textId="77777777" w:rsidR="00AF0612" w:rsidRPr="001C7C7A" w:rsidRDefault="00AF0612" w:rsidP="00AF0612">
            <w:pPr>
              <w:pStyle w:val="acctfourfigures"/>
              <w:tabs>
                <w:tab w:val="clear" w:pos="765"/>
                <w:tab w:val="decimal" w:pos="1631"/>
              </w:tabs>
              <w:spacing w:line="240" w:lineRule="atLeast"/>
              <w:ind w:right="11"/>
              <w:rPr>
                <w:rFonts w:cs="Times New Roman"/>
                <w:szCs w:val="22"/>
              </w:rPr>
            </w:pPr>
          </w:p>
        </w:tc>
        <w:tc>
          <w:tcPr>
            <w:tcW w:w="1838" w:type="dxa"/>
            <w:tcBorders>
              <w:bottom w:val="single" w:sz="4" w:space="0" w:color="auto"/>
            </w:tcBorders>
            <w:shd w:val="clear" w:color="auto" w:fill="auto"/>
          </w:tcPr>
          <w:p w14:paraId="110CE403" w14:textId="0FE9806D" w:rsidR="00AF0612" w:rsidRPr="001C7C7A" w:rsidRDefault="00AF0612" w:rsidP="00AF0612">
            <w:pPr>
              <w:pStyle w:val="acctfourfigures"/>
              <w:tabs>
                <w:tab w:val="clear" w:pos="765"/>
                <w:tab w:val="decimal" w:pos="730"/>
              </w:tabs>
              <w:spacing w:line="240" w:lineRule="atLeast"/>
              <w:ind w:right="101"/>
              <w:rPr>
                <w:rFonts w:cs="Times New Roman"/>
                <w:szCs w:val="22"/>
              </w:rPr>
            </w:pPr>
            <w:r>
              <w:rPr>
                <w:szCs w:val="22"/>
                <w:cs/>
                <w:lang w:bidi="th-TH"/>
              </w:rPr>
              <w:t>-</w:t>
            </w:r>
          </w:p>
        </w:tc>
        <w:tc>
          <w:tcPr>
            <w:tcW w:w="202" w:type="dxa"/>
            <w:shd w:val="clear" w:color="auto" w:fill="auto"/>
          </w:tcPr>
          <w:p w14:paraId="3693EF54" w14:textId="77777777" w:rsidR="00AF0612" w:rsidRPr="00C576D2" w:rsidRDefault="00AF0612" w:rsidP="00AF0612">
            <w:pPr>
              <w:pStyle w:val="acctfourfigures"/>
              <w:tabs>
                <w:tab w:val="clear" w:pos="765"/>
                <w:tab w:val="decimal" w:pos="1631"/>
              </w:tabs>
              <w:spacing w:line="240" w:lineRule="atLeast"/>
              <w:ind w:right="101"/>
              <w:rPr>
                <w:rFonts w:cs="Times New Roman"/>
                <w:szCs w:val="22"/>
              </w:rPr>
            </w:pPr>
          </w:p>
        </w:tc>
        <w:tc>
          <w:tcPr>
            <w:tcW w:w="1221" w:type="dxa"/>
            <w:tcBorders>
              <w:bottom w:val="single" w:sz="4" w:space="0" w:color="auto"/>
            </w:tcBorders>
            <w:shd w:val="clear" w:color="auto" w:fill="auto"/>
          </w:tcPr>
          <w:p w14:paraId="645131BF" w14:textId="1D284FEA" w:rsidR="00AF0612" w:rsidRPr="00C576D2" w:rsidRDefault="0095204D" w:rsidP="0095204D">
            <w:pPr>
              <w:pStyle w:val="acctfourfigures"/>
              <w:tabs>
                <w:tab w:val="clear" w:pos="765"/>
                <w:tab w:val="decimal" w:pos="960"/>
              </w:tabs>
              <w:spacing w:line="240" w:lineRule="atLeast"/>
              <w:ind w:right="11"/>
              <w:rPr>
                <w:rFonts w:cs="Times New Roman"/>
                <w:szCs w:val="22"/>
                <w:lang w:bidi="th-TH"/>
              </w:rPr>
            </w:pPr>
            <w:r>
              <w:rPr>
                <w:rFonts w:cs="Times New Roman"/>
                <w:szCs w:val="22"/>
                <w:lang w:bidi="th-TH"/>
              </w:rPr>
              <w:t>1,</w:t>
            </w:r>
            <w:r w:rsidR="00E34B06">
              <w:rPr>
                <w:rFonts w:cs="Times New Roman"/>
                <w:szCs w:val="22"/>
                <w:lang w:bidi="th-TH"/>
              </w:rPr>
              <w:t>331</w:t>
            </w:r>
          </w:p>
        </w:tc>
        <w:tc>
          <w:tcPr>
            <w:tcW w:w="206" w:type="dxa"/>
            <w:shd w:val="clear" w:color="auto" w:fill="auto"/>
          </w:tcPr>
          <w:p w14:paraId="19EE4A20" w14:textId="77777777" w:rsidR="00AF0612" w:rsidRPr="00C576D2" w:rsidRDefault="00AF0612" w:rsidP="00AF0612">
            <w:pPr>
              <w:pStyle w:val="acctfourfigures"/>
              <w:tabs>
                <w:tab w:val="clear" w:pos="765"/>
                <w:tab w:val="decimal" w:pos="1631"/>
              </w:tabs>
              <w:spacing w:line="240" w:lineRule="atLeast"/>
              <w:ind w:right="101"/>
              <w:rPr>
                <w:rFonts w:cs="Times New Roman"/>
                <w:szCs w:val="22"/>
              </w:rPr>
            </w:pPr>
          </w:p>
        </w:tc>
        <w:tc>
          <w:tcPr>
            <w:tcW w:w="1234" w:type="dxa"/>
            <w:tcBorders>
              <w:bottom w:val="single" w:sz="4" w:space="0" w:color="auto"/>
            </w:tcBorders>
            <w:shd w:val="clear" w:color="auto" w:fill="auto"/>
          </w:tcPr>
          <w:p w14:paraId="659E6A04" w14:textId="21B5A244" w:rsidR="00AF0612" w:rsidRPr="001848B7" w:rsidRDefault="00EA5129" w:rsidP="00AF0612">
            <w:pPr>
              <w:pStyle w:val="acctfourfigures"/>
              <w:tabs>
                <w:tab w:val="clear" w:pos="765"/>
                <w:tab w:val="decimal" w:pos="1001"/>
              </w:tabs>
              <w:spacing w:line="240" w:lineRule="atLeast"/>
              <w:ind w:right="11"/>
            </w:pPr>
            <w:r>
              <w:t>1,331</w:t>
            </w:r>
          </w:p>
        </w:tc>
      </w:tr>
      <w:tr w:rsidR="00130EB3" w:rsidRPr="00C576D2" w14:paraId="77A126F9" w14:textId="11510B9B" w:rsidTr="00063318">
        <w:trPr>
          <w:cantSplit/>
          <w:trHeight w:val="194"/>
        </w:trPr>
        <w:tc>
          <w:tcPr>
            <w:tcW w:w="3262" w:type="dxa"/>
            <w:shd w:val="clear" w:color="auto" w:fill="auto"/>
          </w:tcPr>
          <w:p w14:paraId="55F8DC97" w14:textId="1BF33734" w:rsidR="00130EB3" w:rsidRPr="00C576D2" w:rsidRDefault="00130EB3" w:rsidP="000D66A7">
            <w:pPr>
              <w:spacing w:line="240" w:lineRule="atLeast"/>
              <w:ind w:left="90" w:right="-79"/>
              <w:rPr>
                <w:b/>
                <w:bCs/>
              </w:rPr>
            </w:pPr>
            <w:r w:rsidRPr="00C576D2">
              <w:rPr>
                <w:b/>
                <w:bCs/>
              </w:rPr>
              <w:t xml:space="preserve">At 31 </w:t>
            </w:r>
            <w:r w:rsidR="005643B1">
              <w:rPr>
                <w:b/>
                <w:bCs/>
              </w:rPr>
              <w:t>March 2021</w:t>
            </w:r>
          </w:p>
        </w:tc>
        <w:tc>
          <w:tcPr>
            <w:tcW w:w="1427" w:type="dxa"/>
            <w:tcBorders>
              <w:top w:val="single" w:sz="4" w:space="0" w:color="auto"/>
              <w:bottom w:val="single" w:sz="4" w:space="0" w:color="auto"/>
            </w:tcBorders>
            <w:shd w:val="clear" w:color="auto" w:fill="auto"/>
          </w:tcPr>
          <w:p w14:paraId="47335E87" w14:textId="1AF4718B" w:rsidR="00130EB3" w:rsidRPr="0094516E" w:rsidRDefault="0094516E" w:rsidP="0094516E">
            <w:pPr>
              <w:pStyle w:val="acctfourfigures"/>
              <w:tabs>
                <w:tab w:val="clear" w:pos="765"/>
                <w:tab w:val="decimal" w:pos="1160"/>
              </w:tabs>
              <w:spacing w:line="240" w:lineRule="atLeast"/>
              <w:ind w:right="11"/>
              <w:rPr>
                <w:rFonts w:cs="Times New Roman"/>
                <w:b/>
                <w:bCs/>
                <w:szCs w:val="22"/>
              </w:rPr>
            </w:pPr>
            <w:r w:rsidRPr="0094516E">
              <w:rPr>
                <w:rFonts w:cs="Times New Roman"/>
                <w:b/>
                <w:bCs/>
                <w:szCs w:val="22"/>
              </w:rPr>
              <w:t>349,180</w:t>
            </w:r>
          </w:p>
        </w:tc>
        <w:tc>
          <w:tcPr>
            <w:tcW w:w="201" w:type="dxa"/>
            <w:shd w:val="clear" w:color="auto" w:fill="auto"/>
          </w:tcPr>
          <w:p w14:paraId="18BE3A6F" w14:textId="77777777" w:rsidR="00130EB3" w:rsidRPr="00C576D2" w:rsidRDefault="00130EB3" w:rsidP="000D66A7">
            <w:pPr>
              <w:pStyle w:val="acctfourfigures"/>
              <w:tabs>
                <w:tab w:val="clear" w:pos="765"/>
                <w:tab w:val="decimal" w:pos="1631"/>
              </w:tabs>
              <w:spacing w:line="240" w:lineRule="atLeast"/>
              <w:ind w:right="11"/>
              <w:rPr>
                <w:rFonts w:cs="Times New Roman"/>
                <w:b/>
                <w:bCs/>
                <w:szCs w:val="22"/>
              </w:rPr>
            </w:pPr>
          </w:p>
        </w:tc>
        <w:tc>
          <w:tcPr>
            <w:tcW w:w="1838" w:type="dxa"/>
            <w:tcBorders>
              <w:top w:val="single" w:sz="4" w:space="0" w:color="auto"/>
              <w:bottom w:val="single" w:sz="4" w:space="0" w:color="auto"/>
            </w:tcBorders>
            <w:shd w:val="clear" w:color="auto" w:fill="auto"/>
          </w:tcPr>
          <w:p w14:paraId="63955AF4" w14:textId="68270218" w:rsidR="00130EB3" w:rsidRPr="00C576D2" w:rsidRDefault="00D82A62" w:rsidP="000D66A7">
            <w:pPr>
              <w:pStyle w:val="acctfourfigures"/>
              <w:tabs>
                <w:tab w:val="clear" w:pos="765"/>
                <w:tab w:val="decimal" w:pos="1631"/>
              </w:tabs>
              <w:spacing w:line="240" w:lineRule="atLeast"/>
              <w:ind w:right="101"/>
              <w:rPr>
                <w:rFonts w:cs="Times New Roman"/>
                <w:b/>
                <w:bCs/>
                <w:szCs w:val="22"/>
              </w:rPr>
            </w:pPr>
            <w:r>
              <w:rPr>
                <w:rFonts w:cs="Times New Roman"/>
                <w:b/>
                <w:bCs/>
                <w:szCs w:val="22"/>
              </w:rPr>
              <w:t>1,397,208</w:t>
            </w:r>
          </w:p>
        </w:tc>
        <w:tc>
          <w:tcPr>
            <w:tcW w:w="202" w:type="dxa"/>
            <w:shd w:val="clear" w:color="auto" w:fill="auto"/>
          </w:tcPr>
          <w:p w14:paraId="5B057DF2" w14:textId="79483E92" w:rsidR="00130EB3" w:rsidRPr="00C576D2" w:rsidRDefault="00130EB3" w:rsidP="000D66A7">
            <w:pPr>
              <w:pStyle w:val="acctfourfigures"/>
              <w:tabs>
                <w:tab w:val="clear" w:pos="765"/>
                <w:tab w:val="decimal" w:pos="1631"/>
              </w:tabs>
              <w:spacing w:line="240" w:lineRule="atLeast"/>
              <w:ind w:right="101"/>
              <w:rPr>
                <w:rFonts w:cs="Times New Roman"/>
                <w:b/>
                <w:bCs/>
                <w:szCs w:val="22"/>
              </w:rPr>
            </w:pPr>
          </w:p>
        </w:tc>
        <w:tc>
          <w:tcPr>
            <w:tcW w:w="1221" w:type="dxa"/>
            <w:tcBorders>
              <w:top w:val="single" w:sz="4" w:space="0" w:color="auto"/>
              <w:bottom w:val="single" w:sz="4" w:space="0" w:color="auto"/>
            </w:tcBorders>
            <w:shd w:val="clear" w:color="auto" w:fill="auto"/>
          </w:tcPr>
          <w:p w14:paraId="42367A25" w14:textId="620C9FB9" w:rsidR="00130EB3" w:rsidRPr="00C576D2" w:rsidRDefault="00E34B06" w:rsidP="00196F47">
            <w:pPr>
              <w:pStyle w:val="acctfourfigures"/>
              <w:tabs>
                <w:tab w:val="clear" w:pos="765"/>
                <w:tab w:val="decimal" w:pos="966"/>
              </w:tabs>
              <w:spacing w:line="240" w:lineRule="atLeast"/>
              <w:ind w:right="11"/>
              <w:rPr>
                <w:rFonts w:cs="Times New Roman"/>
                <w:b/>
                <w:bCs/>
                <w:szCs w:val="22"/>
              </w:rPr>
            </w:pPr>
            <w:r>
              <w:rPr>
                <w:rFonts w:cs="Times New Roman"/>
                <w:b/>
                <w:bCs/>
                <w:szCs w:val="22"/>
              </w:rPr>
              <w:t>18,878</w:t>
            </w:r>
          </w:p>
        </w:tc>
        <w:tc>
          <w:tcPr>
            <w:tcW w:w="206" w:type="dxa"/>
            <w:shd w:val="clear" w:color="auto" w:fill="auto"/>
          </w:tcPr>
          <w:p w14:paraId="14BD1B49" w14:textId="77777777" w:rsidR="00130EB3" w:rsidRPr="00C576D2" w:rsidRDefault="00130EB3" w:rsidP="000D66A7">
            <w:pPr>
              <w:pStyle w:val="acctfourfigures"/>
              <w:tabs>
                <w:tab w:val="clear" w:pos="765"/>
                <w:tab w:val="decimal" w:pos="1631"/>
              </w:tabs>
              <w:spacing w:line="240" w:lineRule="atLeast"/>
              <w:ind w:right="101"/>
              <w:rPr>
                <w:rFonts w:cs="Times New Roman"/>
                <w:b/>
                <w:bCs/>
                <w:szCs w:val="22"/>
              </w:rPr>
            </w:pPr>
          </w:p>
        </w:tc>
        <w:tc>
          <w:tcPr>
            <w:tcW w:w="1234" w:type="dxa"/>
            <w:tcBorders>
              <w:top w:val="single" w:sz="4" w:space="0" w:color="auto"/>
              <w:bottom w:val="single" w:sz="4" w:space="0" w:color="auto"/>
            </w:tcBorders>
            <w:shd w:val="clear" w:color="auto" w:fill="auto"/>
          </w:tcPr>
          <w:p w14:paraId="6D36E0F1" w14:textId="7E6FBAEE" w:rsidR="00130EB3" w:rsidRPr="001848B7" w:rsidRDefault="00611A25" w:rsidP="001848B7">
            <w:pPr>
              <w:pStyle w:val="acctfourfigures"/>
              <w:tabs>
                <w:tab w:val="clear" w:pos="765"/>
                <w:tab w:val="decimal" w:pos="1001"/>
              </w:tabs>
              <w:spacing w:line="240" w:lineRule="atLeast"/>
              <w:ind w:right="11"/>
              <w:rPr>
                <w:b/>
                <w:bCs/>
              </w:rPr>
            </w:pPr>
            <w:r>
              <w:rPr>
                <w:b/>
                <w:bCs/>
              </w:rPr>
              <w:t>1,765,266</w:t>
            </w:r>
          </w:p>
        </w:tc>
      </w:tr>
      <w:tr w:rsidR="00063318" w:rsidRPr="00C576D2" w14:paraId="4EBEB0B1" w14:textId="77777777" w:rsidTr="00063318">
        <w:trPr>
          <w:cantSplit/>
          <w:trHeight w:val="194"/>
        </w:trPr>
        <w:tc>
          <w:tcPr>
            <w:tcW w:w="3262" w:type="dxa"/>
            <w:shd w:val="clear" w:color="auto" w:fill="auto"/>
          </w:tcPr>
          <w:p w14:paraId="49664C41" w14:textId="77777777" w:rsidR="00063318" w:rsidRPr="00C576D2" w:rsidRDefault="00063318" w:rsidP="000D66A7">
            <w:pPr>
              <w:spacing w:line="240" w:lineRule="atLeast"/>
              <w:ind w:left="90" w:right="-79"/>
              <w:rPr>
                <w:rFonts w:hint="cs"/>
                <w:b/>
                <w:bCs/>
              </w:rPr>
            </w:pPr>
          </w:p>
        </w:tc>
        <w:tc>
          <w:tcPr>
            <w:tcW w:w="1427" w:type="dxa"/>
            <w:tcBorders>
              <w:top w:val="single" w:sz="4" w:space="0" w:color="auto"/>
              <w:bottom w:val="double" w:sz="4" w:space="0" w:color="auto"/>
            </w:tcBorders>
            <w:shd w:val="clear" w:color="auto" w:fill="auto"/>
          </w:tcPr>
          <w:p w14:paraId="74883A7E" w14:textId="77777777" w:rsidR="00063318" w:rsidRPr="0094516E" w:rsidRDefault="00063318" w:rsidP="0094516E">
            <w:pPr>
              <w:pStyle w:val="acctfourfigures"/>
              <w:tabs>
                <w:tab w:val="clear" w:pos="765"/>
                <w:tab w:val="decimal" w:pos="1160"/>
              </w:tabs>
              <w:spacing w:line="240" w:lineRule="atLeast"/>
              <w:ind w:right="11"/>
              <w:rPr>
                <w:rFonts w:cs="Times New Roman"/>
                <w:b/>
                <w:bCs/>
                <w:szCs w:val="22"/>
              </w:rPr>
            </w:pPr>
          </w:p>
        </w:tc>
        <w:tc>
          <w:tcPr>
            <w:tcW w:w="201" w:type="dxa"/>
            <w:shd w:val="clear" w:color="auto" w:fill="auto"/>
          </w:tcPr>
          <w:p w14:paraId="2938EEA8" w14:textId="77777777" w:rsidR="00063318" w:rsidRPr="00C576D2" w:rsidRDefault="00063318" w:rsidP="000D66A7">
            <w:pPr>
              <w:pStyle w:val="acctfourfigures"/>
              <w:tabs>
                <w:tab w:val="clear" w:pos="765"/>
                <w:tab w:val="decimal" w:pos="1631"/>
              </w:tabs>
              <w:spacing w:line="240" w:lineRule="atLeast"/>
              <w:ind w:right="11"/>
              <w:rPr>
                <w:rFonts w:cs="Times New Roman"/>
                <w:b/>
                <w:bCs/>
                <w:szCs w:val="22"/>
              </w:rPr>
            </w:pPr>
          </w:p>
        </w:tc>
        <w:tc>
          <w:tcPr>
            <w:tcW w:w="1838" w:type="dxa"/>
            <w:tcBorders>
              <w:top w:val="single" w:sz="4" w:space="0" w:color="auto"/>
              <w:bottom w:val="double" w:sz="4" w:space="0" w:color="auto"/>
            </w:tcBorders>
            <w:shd w:val="clear" w:color="auto" w:fill="auto"/>
          </w:tcPr>
          <w:p w14:paraId="082878AE" w14:textId="77777777" w:rsidR="00063318" w:rsidRDefault="00063318" w:rsidP="000D66A7">
            <w:pPr>
              <w:pStyle w:val="acctfourfigures"/>
              <w:tabs>
                <w:tab w:val="clear" w:pos="765"/>
                <w:tab w:val="decimal" w:pos="1631"/>
              </w:tabs>
              <w:spacing w:line="240" w:lineRule="atLeast"/>
              <w:ind w:right="101"/>
              <w:rPr>
                <w:rFonts w:cs="Times New Roman"/>
                <w:b/>
                <w:bCs/>
                <w:szCs w:val="22"/>
              </w:rPr>
            </w:pPr>
          </w:p>
        </w:tc>
        <w:tc>
          <w:tcPr>
            <w:tcW w:w="202" w:type="dxa"/>
            <w:shd w:val="clear" w:color="auto" w:fill="auto"/>
          </w:tcPr>
          <w:p w14:paraId="13AA4FEE" w14:textId="77777777" w:rsidR="00063318" w:rsidRPr="00C576D2" w:rsidRDefault="00063318" w:rsidP="000D66A7">
            <w:pPr>
              <w:pStyle w:val="acctfourfigures"/>
              <w:tabs>
                <w:tab w:val="clear" w:pos="765"/>
                <w:tab w:val="decimal" w:pos="1631"/>
              </w:tabs>
              <w:spacing w:line="240" w:lineRule="atLeast"/>
              <w:ind w:right="101"/>
              <w:rPr>
                <w:rFonts w:cs="Times New Roman"/>
                <w:b/>
                <w:bCs/>
                <w:szCs w:val="22"/>
              </w:rPr>
            </w:pPr>
          </w:p>
        </w:tc>
        <w:tc>
          <w:tcPr>
            <w:tcW w:w="1221" w:type="dxa"/>
            <w:tcBorders>
              <w:top w:val="single" w:sz="4" w:space="0" w:color="auto"/>
              <w:bottom w:val="double" w:sz="4" w:space="0" w:color="auto"/>
            </w:tcBorders>
            <w:shd w:val="clear" w:color="auto" w:fill="auto"/>
          </w:tcPr>
          <w:p w14:paraId="07C91117" w14:textId="77777777" w:rsidR="00063318" w:rsidRDefault="00063318" w:rsidP="00196F47">
            <w:pPr>
              <w:pStyle w:val="acctfourfigures"/>
              <w:tabs>
                <w:tab w:val="clear" w:pos="765"/>
                <w:tab w:val="decimal" w:pos="966"/>
              </w:tabs>
              <w:spacing w:line="240" w:lineRule="atLeast"/>
              <w:ind w:right="11"/>
              <w:rPr>
                <w:rFonts w:cs="Times New Roman"/>
                <w:b/>
                <w:bCs/>
                <w:szCs w:val="22"/>
              </w:rPr>
            </w:pPr>
          </w:p>
        </w:tc>
        <w:tc>
          <w:tcPr>
            <w:tcW w:w="206" w:type="dxa"/>
            <w:shd w:val="clear" w:color="auto" w:fill="auto"/>
          </w:tcPr>
          <w:p w14:paraId="47A1589A" w14:textId="77777777" w:rsidR="00063318" w:rsidRPr="00C576D2" w:rsidRDefault="00063318" w:rsidP="000D66A7">
            <w:pPr>
              <w:pStyle w:val="acctfourfigures"/>
              <w:tabs>
                <w:tab w:val="clear" w:pos="765"/>
                <w:tab w:val="decimal" w:pos="1631"/>
              </w:tabs>
              <w:spacing w:line="240" w:lineRule="atLeast"/>
              <w:ind w:right="101"/>
              <w:rPr>
                <w:rFonts w:cs="Times New Roman"/>
                <w:b/>
                <w:bCs/>
                <w:szCs w:val="22"/>
              </w:rPr>
            </w:pPr>
          </w:p>
        </w:tc>
        <w:tc>
          <w:tcPr>
            <w:tcW w:w="1234" w:type="dxa"/>
            <w:tcBorders>
              <w:top w:val="single" w:sz="4" w:space="0" w:color="auto"/>
              <w:bottom w:val="double" w:sz="4" w:space="0" w:color="auto"/>
            </w:tcBorders>
            <w:shd w:val="clear" w:color="auto" w:fill="auto"/>
          </w:tcPr>
          <w:p w14:paraId="13D0DD18" w14:textId="77777777" w:rsidR="00063318" w:rsidRDefault="00063318" w:rsidP="001848B7">
            <w:pPr>
              <w:pStyle w:val="acctfourfigures"/>
              <w:tabs>
                <w:tab w:val="clear" w:pos="765"/>
                <w:tab w:val="decimal" w:pos="1001"/>
              </w:tabs>
              <w:spacing w:line="240" w:lineRule="atLeast"/>
              <w:ind w:right="11"/>
              <w:rPr>
                <w:b/>
                <w:bCs/>
              </w:rPr>
            </w:pPr>
          </w:p>
        </w:tc>
      </w:tr>
    </w:tbl>
    <w:p w14:paraId="1D86A8C8" w14:textId="76561F24" w:rsidR="000F009B" w:rsidRDefault="000F009B" w:rsidP="000F009B">
      <w:pPr>
        <w:pStyle w:val="BodyText"/>
        <w:tabs>
          <w:tab w:val="left" w:pos="540"/>
        </w:tabs>
        <w:spacing w:before="0" w:after="0" w:line="240" w:lineRule="atLeast"/>
        <w:jc w:val="both"/>
        <w:rPr>
          <w:rFonts w:cstheme="minorBidi"/>
          <w:b/>
          <w:bCs/>
          <w:sz w:val="24"/>
          <w:szCs w:val="24"/>
        </w:rPr>
      </w:pPr>
    </w:p>
    <w:p w14:paraId="60F59FBD" w14:textId="03FFF7AD" w:rsidR="00063318" w:rsidRDefault="00063318" w:rsidP="000F009B">
      <w:pPr>
        <w:pStyle w:val="BodyText"/>
        <w:tabs>
          <w:tab w:val="left" w:pos="540"/>
        </w:tabs>
        <w:spacing w:before="0" w:after="0" w:line="240" w:lineRule="atLeast"/>
        <w:jc w:val="both"/>
        <w:rPr>
          <w:rFonts w:cstheme="minorBidi"/>
          <w:b/>
          <w:bCs/>
          <w:sz w:val="24"/>
          <w:szCs w:val="24"/>
        </w:rPr>
      </w:pPr>
    </w:p>
    <w:p w14:paraId="0DCD6C69" w14:textId="77777777" w:rsidR="00063318" w:rsidRPr="00063318" w:rsidRDefault="00063318" w:rsidP="000F009B">
      <w:pPr>
        <w:pStyle w:val="BodyText"/>
        <w:tabs>
          <w:tab w:val="left" w:pos="540"/>
        </w:tabs>
        <w:spacing w:before="0" w:after="0" w:line="240" w:lineRule="atLeast"/>
        <w:jc w:val="both"/>
        <w:rPr>
          <w:rFonts w:cstheme="minorBidi" w:hint="cs"/>
          <w:b/>
          <w:bCs/>
          <w:sz w:val="24"/>
          <w:szCs w:val="24"/>
        </w:rPr>
      </w:pPr>
    </w:p>
    <w:p w14:paraId="4EC08375" w14:textId="6C65EECA"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Segment information</w:t>
      </w:r>
      <w:r w:rsidR="00BB1A56" w:rsidRPr="00C576D2">
        <w:rPr>
          <w:rFonts w:cs="Times New Roman"/>
          <w:b/>
          <w:bCs/>
          <w:sz w:val="24"/>
          <w:szCs w:val="24"/>
        </w:rPr>
        <w:t xml:space="preserve"> and disaggregation of revenue</w:t>
      </w:r>
    </w:p>
    <w:p w14:paraId="4A800CE6" w14:textId="77777777" w:rsidR="00854E66" w:rsidRPr="00C576D2" w:rsidRDefault="00854E66" w:rsidP="00EF7909">
      <w:pPr>
        <w:tabs>
          <w:tab w:val="left" w:pos="540"/>
        </w:tabs>
        <w:spacing w:line="240" w:lineRule="atLeast"/>
        <w:ind w:left="547"/>
        <w:jc w:val="both"/>
        <w:rPr>
          <w:rFonts w:cs="Times New Roman"/>
        </w:rPr>
      </w:pPr>
    </w:p>
    <w:p w14:paraId="652A4FCF" w14:textId="0CD27C85" w:rsidR="009B18ED" w:rsidRDefault="000D71F0" w:rsidP="000F009B">
      <w:pPr>
        <w:tabs>
          <w:tab w:val="left" w:pos="540"/>
        </w:tabs>
        <w:spacing w:line="240" w:lineRule="atLeast"/>
        <w:ind w:left="547" w:right="29"/>
        <w:jc w:val="thaiDistribute"/>
        <w:rPr>
          <w:rFonts w:cs="Times New Roman"/>
        </w:rPr>
      </w:pPr>
      <w:r w:rsidRPr="00C576D2">
        <w:rPr>
          <w:rFonts w:cs="Times New Roman"/>
        </w:rPr>
        <w:t xml:space="preserve">The </w:t>
      </w:r>
      <w:r w:rsidR="00854E66" w:rsidRPr="00C576D2">
        <w:rPr>
          <w:rFonts w:cs="Times New Roman"/>
        </w:rPr>
        <w:t xml:space="preserve">Company operates in a single line of business </w:t>
      </w:r>
      <w:r w:rsidR="00935976" w:rsidRPr="00C576D2">
        <w:rPr>
          <w:rFonts w:cs="Times New Roman"/>
        </w:rPr>
        <w:t xml:space="preserve">as </w:t>
      </w:r>
      <w:r w:rsidR="00854E66" w:rsidRPr="00C576D2">
        <w:rPr>
          <w:rFonts w:cs="Times New Roman"/>
          <w:shd w:val="clear" w:color="auto" w:fill="FFFFFF"/>
          <w:lang w:val="en-US"/>
        </w:rPr>
        <w:t xml:space="preserve">providing the </w:t>
      </w:r>
      <w:r w:rsidR="002D5F80" w:rsidRPr="00C576D2">
        <w:rPr>
          <w:rFonts w:cs="Times New Roman"/>
          <w:shd w:val="clear" w:color="auto" w:fill="FFFFFF"/>
          <w:lang w:val="en-US"/>
        </w:rPr>
        <w:t>elevated toll road service from</w:t>
      </w:r>
      <w:r w:rsidR="00657184" w:rsidRPr="00C576D2">
        <w:rPr>
          <w:shd w:val="clear" w:color="auto" w:fill="FFFFFF"/>
          <w:cs/>
          <w:lang w:val="en-US"/>
        </w:rPr>
        <w:t xml:space="preserve"> </w:t>
      </w:r>
      <w:r w:rsidR="0072236A" w:rsidRPr="00C576D2">
        <w:rPr>
          <w:shd w:val="clear" w:color="auto" w:fill="FFFFFF"/>
          <w:cs/>
          <w:lang w:val="en-US"/>
        </w:rPr>
        <w:t xml:space="preserve">       </w:t>
      </w:r>
      <w:r w:rsidR="00854E66" w:rsidRPr="00C576D2">
        <w:rPr>
          <w:rFonts w:cs="Times New Roman"/>
          <w:shd w:val="clear" w:color="auto" w:fill="FFFFFF"/>
          <w:lang w:val="en-US"/>
        </w:rPr>
        <w:t xml:space="preserve">Din </w:t>
      </w:r>
      <w:proofErr w:type="spellStart"/>
      <w:r w:rsidR="00854E66" w:rsidRPr="00C576D2">
        <w:rPr>
          <w:rFonts w:cs="Times New Roman"/>
          <w:shd w:val="clear" w:color="auto" w:fill="FFFFFF"/>
          <w:lang w:val="en-US"/>
        </w:rPr>
        <w:t>Daeng</w:t>
      </w:r>
      <w:proofErr w:type="spellEnd"/>
      <w:r w:rsidR="00854E66" w:rsidRPr="00C576D2">
        <w:rPr>
          <w:rFonts w:cs="Times New Roman"/>
          <w:shd w:val="clear" w:color="auto" w:fill="FFFFFF"/>
          <w:lang w:val="en-US"/>
        </w:rPr>
        <w:t xml:space="preserve"> to National Memorial Monument</w:t>
      </w:r>
      <w:r w:rsidR="00854E66" w:rsidRPr="00C576D2">
        <w:rPr>
          <w:rFonts w:cs="Times New Roman"/>
        </w:rPr>
        <w:t xml:space="preserve">, therefore, management considers that the Company has only one </w:t>
      </w:r>
      <w:r w:rsidR="00675AB5" w:rsidRPr="00C576D2">
        <w:rPr>
          <w:rFonts w:cs="Times New Roman"/>
        </w:rPr>
        <w:t xml:space="preserve">reportable </w:t>
      </w:r>
      <w:r w:rsidR="00854E66" w:rsidRPr="00C576D2">
        <w:rPr>
          <w:rFonts w:cs="Times New Roman"/>
        </w:rPr>
        <w:t>segment</w:t>
      </w:r>
      <w:r w:rsidR="003C7489" w:rsidRPr="00C576D2">
        <w:rPr>
          <w:rFonts w:cs="Times New Roman"/>
        </w:rPr>
        <w:t xml:space="preserve"> and the timing of revenue recognition is at a point in time</w:t>
      </w:r>
      <w:r w:rsidR="003C7489" w:rsidRPr="00C576D2">
        <w:rPr>
          <w:cs/>
        </w:rPr>
        <w:t>.</w:t>
      </w:r>
    </w:p>
    <w:p w14:paraId="780D469D" w14:textId="34F854EA" w:rsidR="004377FD" w:rsidRDefault="004377FD">
      <w:pPr>
        <w:spacing w:line="240" w:lineRule="auto"/>
        <w:rPr>
          <w:b/>
          <w:bCs/>
          <w:sz w:val="24"/>
          <w:szCs w:val="24"/>
        </w:rPr>
      </w:pPr>
    </w:p>
    <w:p w14:paraId="1608390C" w14:textId="141801E4" w:rsidR="00854E66" w:rsidRPr="0088062D"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b/>
          <w:bCs/>
          <w:sz w:val="24"/>
          <w:szCs w:val="24"/>
        </w:rPr>
        <w:t xml:space="preserve">Income tax </w:t>
      </w:r>
    </w:p>
    <w:p w14:paraId="7E8D695B" w14:textId="120FB190" w:rsidR="0088062D" w:rsidRDefault="0088062D" w:rsidP="0088062D">
      <w:pPr>
        <w:pStyle w:val="BodyText"/>
        <w:tabs>
          <w:tab w:val="left" w:pos="540"/>
        </w:tabs>
        <w:spacing w:before="0" w:after="0" w:line="240" w:lineRule="atLeast"/>
        <w:ind w:left="540"/>
        <w:jc w:val="both"/>
        <w:rPr>
          <w:b/>
          <w:bCs/>
          <w:sz w:val="24"/>
          <w:szCs w:val="24"/>
        </w:rPr>
      </w:pPr>
    </w:p>
    <w:p w14:paraId="7F1B8B32" w14:textId="5B405E8D" w:rsidR="0088062D" w:rsidRDefault="002D7315" w:rsidP="0088062D">
      <w:pPr>
        <w:pStyle w:val="BodyText"/>
        <w:tabs>
          <w:tab w:val="left" w:pos="540"/>
        </w:tabs>
        <w:spacing w:before="0" w:after="0" w:line="240" w:lineRule="atLeast"/>
        <w:ind w:left="540"/>
        <w:jc w:val="both"/>
        <w:rPr>
          <w:rFonts w:cs="Times New Roman"/>
          <w:i/>
          <w:iCs/>
        </w:rPr>
      </w:pPr>
      <w:r>
        <w:rPr>
          <w:rFonts w:cs="Times New Roman"/>
        </w:rPr>
        <w:t>Income tax expense is recognised based on management</w:t>
      </w:r>
      <w:r>
        <w:rPr>
          <w:cs/>
        </w:rPr>
        <w:t>’</w:t>
      </w:r>
      <w:r>
        <w:rPr>
          <w:rFonts w:cs="Times New Roman"/>
        </w:rPr>
        <w:t>s best estimate of the weighted average annual income tax rate expected for the full financial year multiplied by the pre</w:t>
      </w:r>
      <w:r>
        <w:rPr>
          <w:cs/>
        </w:rPr>
        <w:t>-</w:t>
      </w:r>
      <w:r>
        <w:rPr>
          <w:rFonts w:cs="Times New Roman"/>
        </w:rPr>
        <w:t>tax income of the interim reporting period</w:t>
      </w:r>
      <w:r w:rsidRPr="00861D30">
        <w:rPr>
          <w:cs/>
        </w:rPr>
        <w:t xml:space="preserve">.  </w:t>
      </w:r>
      <w:r w:rsidRPr="00861D30">
        <w:rPr>
          <w:rFonts w:cs="Times New Roman"/>
        </w:rPr>
        <w:t>The Company</w:t>
      </w:r>
      <w:r w:rsidRPr="00861D30">
        <w:rPr>
          <w:cs/>
        </w:rPr>
        <w:t>’</w:t>
      </w:r>
      <w:r w:rsidRPr="00861D30">
        <w:rPr>
          <w:rFonts w:cs="Times New Roman"/>
        </w:rPr>
        <w:t>s effective tax rate in respect of continuing operations for the three</w:t>
      </w:r>
      <w:r w:rsidRPr="00861D30">
        <w:rPr>
          <w:cs/>
        </w:rPr>
        <w:t>-</w:t>
      </w:r>
      <w:r w:rsidRPr="00861D30">
        <w:rPr>
          <w:rFonts w:cs="Times New Roman"/>
        </w:rPr>
        <w:t xml:space="preserve">month ended 31 March 2021 was </w:t>
      </w:r>
      <w:r w:rsidR="00F34E94" w:rsidRPr="00861D30">
        <w:rPr>
          <w:rFonts w:cs="Times New Roman"/>
        </w:rPr>
        <w:t>20</w:t>
      </w:r>
      <w:r w:rsidR="00F34E94" w:rsidRPr="00861D30">
        <w:rPr>
          <w:cs/>
        </w:rPr>
        <w:t>.</w:t>
      </w:r>
      <w:r w:rsidR="00F34E94" w:rsidRPr="00861D30">
        <w:rPr>
          <w:rFonts w:cs="Times New Roman"/>
        </w:rPr>
        <w:t>10</w:t>
      </w:r>
      <w:r w:rsidRPr="00861D30">
        <w:rPr>
          <w:cs/>
        </w:rPr>
        <w:t xml:space="preserve">% </w:t>
      </w:r>
      <w:r w:rsidRPr="00861D30">
        <w:rPr>
          <w:i/>
          <w:iCs/>
          <w:cs/>
        </w:rPr>
        <w:t>(</w:t>
      </w:r>
      <w:r w:rsidRPr="00861D30">
        <w:rPr>
          <w:rFonts w:cs="Times New Roman"/>
          <w:i/>
          <w:iCs/>
        </w:rPr>
        <w:t>20</w:t>
      </w:r>
      <w:r w:rsidR="00ED3771" w:rsidRPr="00861D30">
        <w:rPr>
          <w:rFonts w:cs="Times New Roman"/>
          <w:i/>
          <w:iCs/>
        </w:rPr>
        <w:t>20</w:t>
      </w:r>
      <w:r w:rsidRPr="00861D30">
        <w:rPr>
          <w:i/>
          <w:iCs/>
          <w:cs/>
        </w:rPr>
        <w:t xml:space="preserve">: </w:t>
      </w:r>
      <w:r w:rsidR="00ED3771" w:rsidRPr="00861D30">
        <w:rPr>
          <w:rFonts w:cs="Times New Roman"/>
          <w:i/>
          <w:iCs/>
        </w:rPr>
        <w:t>20</w:t>
      </w:r>
      <w:r w:rsidR="00ED3771" w:rsidRPr="00861D30">
        <w:rPr>
          <w:i/>
          <w:iCs/>
          <w:cs/>
        </w:rPr>
        <w:t>.</w:t>
      </w:r>
      <w:r w:rsidR="00ED3771" w:rsidRPr="00861D30">
        <w:rPr>
          <w:rFonts w:cs="Times New Roman"/>
          <w:i/>
          <w:iCs/>
        </w:rPr>
        <w:t>29</w:t>
      </w:r>
      <w:r w:rsidRPr="00861D30">
        <w:rPr>
          <w:i/>
          <w:iCs/>
          <w:cs/>
        </w:rPr>
        <w:t>%).</w:t>
      </w:r>
    </w:p>
    <w:p w14:paraId="48C832EF" w14:textId="77777777" w:rsidR="00ED3771" w:rsidRPr="00ED3771" w:rsidRDefault="00ED3771" w:rsidP="0088062D">
      <w:pPr>
        <w:pStyle w:val="BodyText"/>
        <w:tabs>
          <w:tab w:val="left" w:pos="540"/>
        </w:tabs>
        <w:spacing w:before="0" w:after="0" w:line="240" w:lineRule="atLeast"/>
        <w:ind w:left="540"/>
        <w:jc w:val="both"/>
        <w:rPr>
          <w:rFonts w:cs="Times New Roman"/>
          <w:sz w:val="24"/>
          <w:szCs w:val="24"/>
        </w:rPr>
      </w:pPr>
    </w:p>
    <w:p w14:paraId="08B7C4BB" w14:textId="330F4228" w:rsidR="009B388C" w:rsidRPr="00C576D2" w:rsidRDefault="009B388C" w:rsidP="00B476DC">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Financial instruments</w:t>
      </w:r>
    </w:p>
    <w:p w14:paraId="16C348B8" w14:textId="77777777" w:rsidR="005F43D5" w:rsidRPr="00C576D2" w:rsidRDefault="005F43D5" w:rsidP="00844461">
      <w:pPr>
        <w:spacing w:line="240" w:lineRule="auto"/>
        <w:ind w:left="1080"/>
        <w:rPr>
          <w:b/>
          <w:bCs/>
          <w:i/>
          <w:iCs/>
          <w:lang w:val="en-US"/>
        </w:rPr>
      </w:pPr>
    </w:p>
    <w:p w14:paraId="5CC97B95" w14:textId="1D275838" w:rsidR="005F43D5" w:rsidRPr="00A57B1A" w:rsidRDefault="005F43D5" w:rsidP="00ED3771">
      <w:pPr>
        <w:pStyle w:val="block"/>
        <w:spacing w:after="0" w:line="240" w:lineRule="auto"/>
        <w:ind w:left="540" w:right="-7"/>
        <w:jc w:val="both"/>
        <w:rPr>
          <w:rFonts w:cs="Times New Roman"/>
          <w:b/>
          <w:bCs/>
          <w:i/>
          <w:iCs/>
          <w:lang w:val="en-US"/>
        </w:rPr>
      </w:pPr>
      <w:r w:rsidRPr="00C576D2">
        <w:rPr>
          <w:rFonts w:cs="Times New Roman"/>
          <w:b/>
          <w:bCs/>
          <w:i/>
          <w:iCs/>
          <w:lang w:val="en-US"/>
        </w:rPr>
        <w:t xml:space="preserve">Carrying amounts and fair values </w:t>
      </w:r>
    </w:p>
    <w:p w14:paraId="3896DA92" w14:textId="77777777" w:rsidR="005F43D5" w:rsidRPr="00C576D2" w:rsidRDefault="005F43D5" w:rsidP="005F43D5">
      <w:pPr>
        <w:spacing w:line="240" w:lineRule="auto"/>
        <w:ind w:left="540"/>
        <w:jc w:val="thaiDistribute"/>
        <w:rPr>
          <w:rFonts w:cs="Times New Roman"/>
          <w:i/>
          <w:iCs/>
          <w:color w:val="0000FF"/>
        </w:rPr>
      </w:pPr>
    </w:p>
    <w:p w14:paraId="0E4BEBE8" w14:textId="6DCB451E" w:rsidR="005F43D5" w:rsidRDefault="005F43D5" w:rsidP="00F1682A">
      <w:pPr>
        <w:tabs>
          <w:tab w:val="left" w:pos="540"/>
        </w:tabs>
        <w:spacing w:line="240" w:lineRule="atLeast"/>
        <w:ind w:left="547" w:right="29"/>
        <w:jc w:val="thaiDistribute"/>
        <w:rPr>
          <w:rFonts w:cs="Times New Roman"/>
        </w:rPr>
      </w:pPr>
      <w:r w:rsidRPr="00DC468A">
        <w:rPr>
          <w:rFonts w:cs="Times New Roman"/>
        </w:rPr>
        <w:t>The following table shows the carrying amounts and fair values of financial assets and financial liabilities, including their levels in the fair value hierarchy</w:t>
      </w:r>
      <w:r w:rsidRPr="00DC468A">
        <w:rPr>
          <w:cs/>
        </w:rPr>
        <w:t xml:space="preserve">. </w:t>
      </w:r>
      <w:r w:rsidRPr="00DC468A">
        <w:rPr>
          <w:rFonts w:cs="Times New Roman"/>
        </w:rPr>
        <w:t>It does not include fair value information for financial assets and financial liabilities measured at amortised cost if the carrying amount is a reasonable approximation of fair value</w:t>
      </w:r>
      <w:r w:rsidRPr="00DC468A">
        <w:rPr>
          <w:cs/>
        </w:rPr>
        <w:t>.</w:t>
      </w:r>
    </w:p>
    <w:p w14:paraId="202171A3" w14:textId="3E114CF0" w:rsidR="00ED3771" w:rsidRDefault="00ED3771" w:rsidP="00DC468A">
      <w:pPr>
        <w:tabs>
          <w:tab w:val="left" w:pos="1170"/>
        </w:tabs>
        <w:ind w:left="585" w:hanging="9"/>
        <w:jc w:val="both"/>
        <w:rPr>
          <w:rFonts w:cs="Times New Roman"/>
        </w:rPr>
      </w:pPr>
    </w:p>
    <w:tbl>
      <w:tblPr>
        <w:tblW w:w="9630" w:type="dxa"/>
        <w:tblInd w:w="450" w:type="dxa"/>
        <w:tblLayout w:type="fixed"/>
        <w:tblCellMar>
          <w:left w:w="79" w:type="dxa"/>
          <w:right w:w="79" w:type="dxa"/>
        </w:tblCellMar>
        <w:tblLook w:val="0000" w:firstRow="0" w:lastRow="0" w:firstColumn="0" w:lastColumn="0" w:noHBand="0" w:noVBand="0"/>
      </w:tblPr>
      <w:tblGrid>
        <w:gridCol w:w="2160"/>
        <w:gridCol w:w="180"/>
        <w:gridCol w:w="1080"/>
        <w:gridCol w:w="178"/>
        <w:gridCol w:w="1352"/>
        <w:gridCol w:w="180"/>
        <w:gridCol w:w="810"/>
        <w:gridCol w:w="178"/>
        <w:gridCol w:w="1172"/>
        <w:gridCol w:w="178"/>
        <w:gridCol w:w="812"/>
        <w:gridCol w:w="178"/>
        <w:gridCol w:w="1172"/>
      </w:tblGrid>
      <w:tr w:rsidR="00ED3771" w:rsidRPr="00C576D2" w14:paraId="37C78910" w14:textId="77777777" w:rsidTr="0008448A">
        <w:trPr>
          <w:cantSplit/>
          <w:trHeight w:val="74"/>
          <w:tblHeader/>
        </w:trPr>
        <w:tc>
          <w:tcPr>
            <w:tcW w:w="2160" w:type="dxa"/>
            <w:shd w:val="clear" w:color="auto" w:fill="auto"/>
            <w:vAlign w:val="bottom"/>
          </w:tcPr>
          <w:p w14:paraId="6CCE9640" w14:textId="77777777" w:rsidR="00ED3771" w:rsidRPr="00C576D2" w:rsidDel="00A71EB6" w:rsidRDefault="00ED3771" w:rsidP="00DD23CD">
            <w:pPr>
              <w:tabs>
                <w:tab w:val="left" w:pos="100"/>
              </w:tabs>
              <w:spacing w:line="240" w:lineRule="auto"/>
              <w:ind w:left="100" w:hanging="100"/>
              <w:rPr>
                <w:rFonts w:cs="Times New Roman"/>
                <w:b/>
                <w:bCs/>
                <w:i/>
                <w:iCs/>
              </w:rPr>
            </w:pPr>
          </w:p>
        </w:tc>
        <w:tc>
          <w:tcPr>
            <w:tcW w:w="180" w:type="dxa"/>
            <w:vAlign w:val="bottom"/>
          </w:tcPr>
          <w:p w14:paraId="4C670C9C" w14:textId="77777777" w:rsidR="00ED3771" w:rsidRPr="00C576D2" w:rsidRDefault="00ED3771" w:rsidP="00DD23CD">
            <w:pPr>
              <w:pStyle w:val="acctcolumnheading"/>
              <w:spacing w:after="0" w:line="240" w:lineRule="auto"/>
              <w:rPr>
                <w:b/>
                <w:bCs/>
                <w:szCs w:val="22"/>
              </w:rPr>
            </w:pPr>
          </w:p>
        </w:tc>
        <w:tc>
          <w:tcPr>
            <w:tcW w:w="2610" w:type="dxa"/>
            <w:gridSpan w:val="3"/>
            <w:vAlign w:val="bottom"/>
          </w:tcPr>
          <w:p w14:paraId="285BA426" w14:textId="77777777" w:rsidR="00ED3771" w:rsidRPr="00C576D2" w:rsidRDefault="00ED3771" w:rsidP="00DD23CD">
            <w:pPr>
              <w:pStyle w:val="acctcolumnheading"/>
              <w:spacing w:after="0" w:line="240" w:lineRule="auto"/>
              <w:rPr>
                <w:b/>
                <w:bCs/>
                <w:szCs w:val="22"/>
              </w:rPr>
            </w:pPr>
            <w:r w:rsidRPr="00C576D2">
              <w:rPr>
                <w:b/>
                <w:bCs/>
                <w:szCs w:val="22"/>
              </w:rPr>
              <w:t>Carrying amount</w:t>
            </w:r>
            <w:r w:rsidRPr="00C576D2" w:rsidDel="00841BAE">
              <w:rPr>
                <w:rFonts w:cs="Angsana New"/>
                <w:b/>
                <w:bCs/>
                <w:szCs w:val="22"/>
                <w:cs/>
                <w:lang w:bidi="th-TH"/>
              </w:rPr>
              <w:t xml:space="preserve"> </w:t>
            </w:r>
          </w:p>
        </w:tc>
        <w:tc>
          <w:tcPr>
            <w:tcW w:w="180" w:type="dxa"/>
            <w:vAlign w:val="bottom"/>
          </w:tcPr>
          <w:p w14:paraId="5EB519B9" w14:textId="77777777" w:rsidR="00ED3771" w:rsidRPr="00C576D2" w:rsidRDefault="00ED3771" w:rsidP="00DD23CD">
            <w:pPr>
              <w:pStyle w:val="acctcolumnheading"/>
              <w:spacing w:after="0" w:line="240" w:lineRule="auto"/>
              <w:rPr>
                <w:szCs w:val="22"/>
              </w:rPr>
            </w:pPr>
          </w:p>
        </w:tc>
        <w:tc>
          <w:tcPr>
            <w:tcW w:w="4500" w:type="dxa"/>
            <w:gridSpan w:val="7"/>
            <w:vAlign w:val="bottom"/>
          </w:tcPr>
          <w:p w14:paraId="64A8B8D4" w14:textId="77777777" w:rsidR="00ED3771" w:rsidRPr="00C576D2" w:rsidRDefault="00ED3771" w:rsidP="00DD23CD">
            <w:pPr>
              <w:pStyle w:val="acctcolumnheading"/>
              <w:spacing w:after="0" w:line="240" w:lineRule="auto"/>
              <w:ind w:right="-79"/>
              <w:rPr>
                <w:b/>
                <w:bCs/>
                <w:szCs w:val="22"/>
              </w:rPr>
            </w:pPr>
            <w:r w:rsidRPr="00C576D2">
              <w:rPr>
                <w:b/>
                <w:bCs/>
                <w:szCs w:val="22"/>
              </w:rPr>
              <w:t>Fair value</w:t>
            </w:r>
            <w:r w:rsidRPr="00C576D2" w:rsidDel="00A71EB6">
              <w:rPr>
                <w:rFonts w:cs="Angsana New"/>
                <w:szCs w:val="22"/>
                <w:cs/>
                <w:lang w:bidi="th-TH"/>
              </w:rPr>
              <w:t xml:space="preserve"> </w:t>
            </w:r>
          </w:p>
        </w:tc>
      </w:tr>
      <w:tr w:rsidR="00ED3771" w:rsidRPr="00C576D2" w14:paraId="4CD0C347" w14:textId="77777777" w:rsidTr="0008448A">
        <w:trPr>
          <w:cantSplit/>
          <w:trHeight w:val="60"/>
          <w:tblHeader/>
        </w:trPr>
        <w:tc>
          <w:tcPr>
            <w:tcW w:w="2160" w:type="dxa"/>
            <w:shd w:val="clear" w:color="auto" w:fill="auto"/>
            <w:vAlign w:val="bottom"/>
          </w:tcPr>
          <w:p w14:paraId="7CE201CD" w14:textId="396D928E" w:rsidR="00ED3771" w:rsidRPr="00C576D2" w:rsidRDefault="00ED3771" w:rsidP="00DD23CD">
            <w:pPr>
              <w:tabs>
                <w:tab w:val="left" w:pos="10"/>
              </w:tabs>
              <w:spacing w:line="240" w:lineRule="auto"/>
              <w:ind w:left="100" w:hanging="100"/>
              <w:rPr>
                <w:rFonts w:cs="Times New Roman"/>
                <w:b/>
                <w:bCs/>
                <w:i/>
                <w:iCs/>
              </w:rPr>
            </w:pPr>
            <w:r w:rsidRPr="00C576D2">
              <w:rPr>
                <w:rFonts w:cs="Times New Roman"/>
                <w:b/>
                <w:bCs/>
                <w:i/>
                <w:iCs/>
              </w:rPr>
              <w:t xml:space="preserve">At 31 </w:t>
            </w:r>
            <w:r w:rsidR="00080635">
              <w:rPr>
                <w:rFonts w:cs="Times New Roman"/>
                <w:b/>
                <w:bCs/>
                <w:i/>
                <w:iCs/>
              </w:rPr>
              <w:t>March 2021</w:t>
            </w:r>
          </w:p>
        </w:tc>
        <w:tc>
          <w:tcPr>
            <w:tcW w:w="180" w:type="dxa"/>
            <w:vAlign w:val="bottom"/>
          </w:tcPr>
          <w:p w14:paraId="056C1142" w14:textId="77777777" w:rsidR="00ED3771" w:rsidRPr="00C576D2" w:rsidRDefault="00ED3771" w:rsidP="00DD23CD">
            <w:pPr>
              <w:pStyle w:val="acctcolumnheading"/>
              <w:spacing w:after="0" w:line="240" w:lineRule="auto"/>
              <w:rPr>
                <w:szCs w:val="22"/>
              </w:rPr>
            </w:pPr>
          </w:p>
        </w:tc>
        <w:tc>
          <w:tcPr>
            <w:tcW w:w="1080" w:type="dxa"/>
            <w:shd w:val="clear" w:color="auto" w:fill="auto"/>
            <w:vAlign w:val="bottom"/>
          </w:tcPr>
          <w:p w14:paraId="1DDEC727" w14:textId="77777777" w:rsidR="00ED3771" w:rsidRPr="00C576D2" w:rsidRDefault="00ED3771" w:rsidP="00DD23CD">
            <w:pPr>
              <w:pStyle w:val="acctcolumnheading"/>
              <w:spacing w:after="0" w:line="240" w:lineRule="auto"/>
              <w:ind w:left="-89" w:right="-79"/>
              <w:rPr>
                <w:szCs w:val="22"/>
                <w:lang w:bidi="th-TH"/>
              </w:rPr>
            </w:pPr>
            <w:r w:rsidRPr="00C576D2">
              <w:rPr>
                <w:szCs w:val="22"/>
                <w:lang w:bidi="th-TH"/>
              </w:rPr>
              <w:t>Financial instruments measured at FVOCI</w:t>
            </w:r>
          </w:p>
        </w:tc>
        <w:tc>
          <w:tcPr>
            <w:tcW w:w="178" w:type="dxa"/>
            <w:shd w:val="clear" w:color="auto" w:fill="auto"/>
            <w:vAlign w:val="bottom"/>
          </w:tcPr>
          <w:p w14:paraId="068AE329" w14:textId="77777777" w:rsidR="00ED3771" w:rsidRPr="00C576D2" w:rsidRDefault="00ED3771" w:rsidP="00DD23CD">
            <w:pPr>
              <w:pStyle w:val="acctcolumnheading"/>
              <w:spacing w:after="0" w:line="240" w:lineRule="auto"/>
              <w:rPr>
                <w:szCs w:val="22"/>
              </w:rPr>
            </w:pPr>
          </w:p>
        </w:tc>
        <w:tc>
          <w:tcPr>
            <w:tcW w:w="1352" w:type="dxa"/>
            <w:shd w:val="clear" w:color="auto" w:fill="auto"/>
            <w:vAlign w:val="bottom"/>
          </w:tcPr>
          <w:p w14:paraId="19395405" w14:textId="77777777" w:rsidR="00ED3771" w:rsidRPr="00C576D2" w:rsidRDefault="00ED3771" w:rsidP="00DD23CD">
            <w:pPr>
              <w:pStyle w:val="acctcolumnheading"/>
              <w:spacing w:after="0" w:line="240" w:lineRule="auto"/>
              <w:ind w:left="-70" w:right="-80"/>
              <w:rPr>
                <w:szCs w:val="22"/>
                <w:lang w:bidi="th-TH"/>
              </w:rPr>
            </w:pPr>
            <w:r w:rsidRPr="00C576D2">
              <w:rPr>
                <w:szCs w:val="22"/>
                <w:lang w:bidi="th-TH"/>
              </w:rPr>
              <w:t>Financial instruments measured at a</w:t>
            </w:r>
            <w:r w:rsidRPr="00C576D2">
              <w:rPr>
                <w:szCs w:val="22"/>
              </w:rPr>
              <w:t>mortised cost</w:t>
            </w:r>
          </w:p>
        </w:tc>
        <w:tc>
          <w:tcPr>
            <w:tcW w:w="180" w:type="dxa"/>
            <w:vAlign w:val="bottom"/>
          </w:tcPr>
          <w:p w14:paraId="4758F92A" w14:textId="77777777" w:rsidR="00ED3771" w:rsidRPr="00C576D2" w:rsidRDefault="00ED3771" w:rsidP="00DD23CD">
            <w:pPr>
              <w:pStyle w:val="acctcolumnheading"/>
              <w:spacing w:after="0" w:line="240" w:lineRule="auto"/>
              <w:rPr>
                <w:szCs w:val="22"/>
              </w:rPr>
            </w:pPr>
          </w:p>
        </w:tc>
        <w:tc>
          <w:tcPr>
            <w:tcW w:w="810" w:type="dxa"/>
            <w:vAlign w:val="bottom"/>
          </w:tcPr>
          <w:p w14:paraId="3B5BA6AF" w14:textId="77777777" w:rsidR="00ED3771" w:rsidRPr="00C576D2" w:rsidRDefault="00ED3771" w:rsidP="00DD23CD">
            <w:pPr>
              <w:pStyle w:val="acctcolumnheading"/>
              <w:spacing w:after="0" w:line="240" w:lineRule="auto"/>
              <w:ind w:left="-79" w:right="-79"/>
              <w:rPr>
                <w:szCs w:val="22"/>
              </w:rPr>
            </w:pPr>
            <w:r w:rsidRPr="00C576D2">
              <w:rPr>
                <w:szCs w:val="22"/>
              </w:rPr>
              <w:t>Level 1</w:t>
            </w:r>
          </w:p>
        </w:tc>
        <w:tc>
          <w:tcPr>
            <w:tcW w:w="178" w:type="dxa"/>
            <w:vAlign w:val="bottom"/>
          </w:tcPr>
          <w:p w14:paraId="46166D07" w14:textId="77777777" w:rsidR="00ED3771" w:rsidRPr="00C576D2" w:rsidRDefault="00ED3771" w:rsidP="00DD23CD">
            <w:pPr>
              <w:pStyle w:val="acctcolumnheading"/>
              <w:spacing w:after="0" w:line="240" w:lineRule="auto"/>
              <w:rPr>
                <w:szCs w:val="22"/>
              </w:rPr>
            </w:pPr>
          </w:p>
        </w:tc>
        <w:tc>
          <w:tcPr>
            <w:tcW w:w="1172" w:type="dxa"/>
            <w:vAlign w:val="bottom"/>
          </w:tcPr>
          <w:p w14:paraId="65617D22" w14:textId="77777777" w:rsidR="00ED3771" w:rsidRPr="00C576D2" w:rsidRDefault="00ED3771" w:rsidP="00DD23CD">
            <w:pPr>
              <w:pStyle w:val="acctcolumnheading"/>
              <w:spacing w:after="0" w:line="240" w:lineRule="auto"/>
              <w:ind w:left="-79" w:right="-79"/>
              <w:rPr>
                <w:szCs w:val="22"/>
              </w:rPr>
            </w:pPr>
            <w:r w:rsidRPr="00C576D2">
              <w:rPr>
                <w:szCs w:val="22"/>
              </w:rPr>
              <w:t>Level 2</w:t>
            </w:r>
          </w:p>
        </w:tc>
        <w:tc>
          <w:tcPr>
            <w:tcW w:w="178" w:type="dxa"/>
            <w:vAlign w:val="bottom"/>
          </w:tcPr>
          <w:p w14:paraId="680A6827" w14:textId="77777777" w:rsidR="00ED3771" w:rsidRPr="00C576D2" w:rsidRDefault="00ED3771" w:rsidP="00DD23CD">
            <w:pPr>
              <w:pStyle w:val="acctcolumnheading"/>
              <w:spacing w:after="0" w:line="240" w:lineRule="auto"/>
              <w:rPr>
                <w:szCs w:val="22"/>
              </w:rPr>
            </w:pPr>
          </w:p>
        </w:tc>
        <w:tc>
          <w:tcPr>
            <w:tcW w:w="812" w:type="dxa"/>
            <w:vAlign w:val="bottom"/>
          </w:tcPr>
          <w:p w14:paraId="724A8219" w14:textId="77777777" w:rsidR="00ED3771" w:rsidRPr="00C576D2" w:rsidRDefault="00ED3771" w:rsidP="00DD23CD">
            <w:pPr>
              <w:pStyle w:val="acctcolumnheading"/>
              <w:spacing w:after="0" w:line="240" w:lineRule="auto"/>
              <w:ind w:left="-79" w:right="-79"/>
              <w:rPr>
                <w:szCs w:val="22"/>
              </w:rPr>
            </w:pPr>
            <w:r w:rsidRPr="00C576D2">
              <w:rPr>
                <w:szCs w:val="22"/>
              </w:rPr>
              <w:t>Level 3</w:t>
            </w:r>
          </w:p>
        </w:tc>
        <w:tc>
          <w:tcPr>
            <w:tcW w:w="178" w:type="dxa"/>
            <w:vAlign w:val="bottom"/>
          </w:tcPr>
          <w:p w14:paraId="2F6DE26F" w14:textId="77777777" w:rsidR="00ED3771" w:rsidRPr="00C576D2" w:rsidRDefault="00ED3771" w:rsidP="00DD23CD">
            <w:pPr>
              <w:pStyle w:val="acctcolumnheading"/>
              <w:spacing w:after="0" w:line="240" w:lineRule="auto"/>
              <w:ind w:left="-79" w:right="-79"/>
              <w:rPr>
                <w:szCs w:val="22"/>
              </w:rPr>
            </w:pPr>
          </w:p>
        </w:tc>
        <w:tc>
          <w:tcPr>
            <w:tcW w:w="1172" w:type="dxa"/>
            <w:vAlign w:val="bottom"/>
          </w:tcPr>
          <w:p w14:paraId="25947ECA" w14:textId="77777777" w:rsidR="00ED3771" w:rsidRPr="00C576D2" w:rsidRDefault="00ED3771" w:rsidP="00DD23CD">
            <w:pPr>
              <w:pStyle w:val="acctcolumnheading"/>
              <w:spacing w:after="0" w:line="240" w:lineRule="auto"/>
              <w:ind w:left="-79" w:right="-79"/>
              <w:rPr>
                <w:szCs w:val="22"/>
              </w:rPr>
            </w:pPr>
            <w:r w:rsidRPr="00C576D2">
              <w:rPr>
                <w:szCs w:val="22"/>
              </w:rPr>
              <w:t>Total</w:t>
            </w:r>
          </w:p>
        </w:tc>
      </w:tr>
      <w:tr w:rsidR="00ED3771" w:rsidRPr="00C576D2" w14:paraId="441C4714" w14:textId="77777777" w:rsidTr="0008448A">
        <w:trPr>
          <w:cantSplit/>
          <w:trHeight w:val="60"/>
          <w:tblHeader/>
        </w:trPr>
        <w:tc>
          <w:tcPr>
            <w:tcW w:w="2160" w:type="dxa"/>
            <w:shd w:val="clear" w:color="auto" w:fill="auto"/>
            <w:vAlign w:val="bottom"/>
          </w:tcPr>
          <w:p w14:paraId="7FE067F6" w14:textId="77777777" w:rsidR="00ED3771" w:rsidRPr="00C576D2" w:rsidRDefault="00ED3771" w:rsidP="00DD23CD">
            <w:pPr>
              <w:tabs>
                <w:tab w:val="left" w:pos="100"/>
              </w:tabs>
              <w:spacing w:line="240" w:lineRule="auto"/>
              <w:ind w:left="100" w:hanging="100"/>
              <w:rPr>
                <w:rFonts w:cs="Times New Roman"/>
                <w:b/>
                <w:bCs/>
                <w:i/>
                <w:iCs/>
              </w:rPr>
            </w:pPr>
          </w:p>
        </w:tc>
        <w:tc>
          <w:tcPr>
            <w:tcW w:w="180" w:type="dxa"/>
            <w:vAlign w:val="bottom"/>
          </w:tcPr>
          <w:p w14:paraId="5F013B28" w14:textId="77777777" w:rsidR="00ED3771" w:rsidRPr="00C576D2" w:rsidRDefault="00ED3771" w:rsidP="00DD23CD">
            <w:pPr>
              <w:pStyle w:val="acctcolumnheading"/>
              <w:spacing w:after="0" w:line="240" w:lineRule="auto"/>
              <w:rPr>
                <w:szCs w:val="22"/>
              </w:rPr>
            </w:pPr>
          </w:p>
        </w:tc>
        <w:tc>
          <w:tcPr>
            <w:tcW w:w="7290" w:type="dxa"/>
            <w:gridSpan w:val="11"/>
          </w:tcPr>
          <w:p w14:paraId="4D4751DC" w14:textId="77777777" w:rsidR="00ED3771" w:rsidRPr="00C576D2" w:rsidRDefault="00ED3771" w:rsidP="00DD23CD">
            <w:pPr>
              <w:pStyle w:val="acctcolumnheading"/>
              <w:spacing w:after="0" w:line="240" w:lineRule="auto"/>
              <w:ind w:left="-79" w:right="-79"/>
              <w:rPr>
                <w:szCs w:val="22"/>
              </w:rPr>
            </w:pPr>
            <w:r w:rsidRPr="00C576D2">
              <w:rPr>
                <w:i/>
                <w:iCs/>
                <w:szCs w:val="22"/>
              </w:rPr>
              <w:tab/>
            </w:r>
            <w:r w:rsidRPr="00C576D2">
              <w:rPr>
                <w:i/>
                <w:iCs/>
                <w:szCs w:val="22"/>
              </w:rPr>
              <w:tab/>
            </w:r>
            <w:r w:rsidRPr="00C576D2">
              <w:rPr>
                <w:rFonts w:cs="Angsana New"/>
                <w:i/>
                <w:iCs/>
                <w:szCs w:val="22"/>
                <w:cs/>
                <w:lang w:bidi="th-TH"/>
              </w:rPr>
              <w:t>(</w:t>
            </w:r>
            <w:r w:rsidRPr="00C576D2">
              <w:rPr>
                <w:i/>
                <w:iCs/>
                <w:szCs w:val="22"/>
              </w:rPr>
              <w:t>in thousand Baht</w:t>
            </w:r>
            <w:r w:rsidRPr="00C576D2">
              <w:rPr>
                <w:rFonts w:cs="Angsana New"/>
                <w:i/>
                <w:iCs/>
                <w:szCs w:val="22"/>
                <w:cs/>
                <w:lang w:bidi="th-TH"/>
              </w:rPr>
              <w:t>)</w:t>
            </w:r>
          </w:p>
        </w:tc>
      </w:tr>
      <w:tr w:rsidR="00ED3771" w:rsidRPr="00C576D2" w14:paraId="1827FA3D" w14:textId="77777777" w:rsidTr="0008448A">
        <w:trPr>
          <w:cantSplit/>
        </w:trPr>
        <w:tc>
          <w:tcPr>
            <w:tcW w:w="2160" w:type="dxa"/>
          </w:tcPr>
          <w:p w14:paraId="0BDFA229" w14:textId="77777777" w:rsidR="00ED3771" w:rsidRPr="00C576D2" w:rsidRDefault="00ED3771" w:rsidP="00DD23CD">
            <w:pPr>
              <w:tabs>
                <w:tab w:val="left" w:pos="100"/>
              </w:tabs>
              <w:spacing w:line="240" w:lineRule="auto"/>
              <w:ind w:left="100" w:hanging="100"/>
              <w:rPr>
                <w:rFonts w:cs="Times New Roman"/>
                <w:b/>
                <w:bCs/>
                <w:i/>
                <w:iCs/>
              </w:rPr>
            </w:pPr>
            <w:r w:rsidRPr="00C576D2">
              <w:rPr>
                <w:rFonts w:cs="Times New Roman"/>
                <w:b/>
                <w:bCs/>
                <w:i/>
                <w:iCs/>
              </w:rPr>
              <w:t>Financial assets</w:t>
            </w:r>
          </w:p>
        </w:tc>
        <w:tc>
          <w:tcPr>
            <w:tcW w:w="180" w:type="dxa"/>
          </w:tcPr>
          <w:p w14:paraId="1D5CB4D8" w14:textId="77777777" w:rsidR="00ED3771" w:rsidRPr="00C576D2" w:rsidRDefault="00ED3771" w:rsidP="00DD23CD">
            <w:pPr>
              <w:pStyle w:val="acctfourfigures"/>
              <w:spacing w:line="240" w:lineRule="auto"/>
              <w:jc w:val="center"/>
              <w:rPr>
                <w:rFonts w:cs="Times New Roman"/>
                <w:szCs w:val="22"/>
              </w:rPr>
            </w:pPr>
          </w:p>
        </w:tc>
        <w:tc>
          <w:tcPr>
            <w:tcW w:w="1080" w:type="dxa"/>
          </w:tcPr>
          <w:p w14:paraId="089293EB"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7A4162DA" w14:textId="77777777" w:rsidR="00ED3771" w:rsidRPr="00C576D2" w:rsidRDefault="00ED3771" w:rsidP="00DD23CD">
            <w:pPr>
              <w:pStyle w:val="acctfourfigures"/>
              <w:spacing w:line="240" w:lineRule="auto"/>
              <w:jc w:val="center"/>
              <w:rPr>
                <w:rFonts w:cs="Times New Roman"/>
                <w:szCs w:val="22"/>
              </w:rPr>
            </w:pPr>
          </w:p>
        </w:tc>
        <w:tc>
          <w:tcPr>
            <w:tcW w:w="1352" w:type="dxa"/>
            <w:vAlign w:val="bottom"/>
          </w:tcPr>
          <w:p w14:paraId="397A4626" w14:textId="77777777" w:rsidR="00ED3771" w:rsidRPr="00C576D2" w:rsidRDefault="00ED3771" w:rsidP="00DD23CD">
            <w:pPr>
              <w:pStyle w:val="acctfourfigures"/>
              <w:spacing w:line="240" w:lineRule="auto"/>
              <w:jc w:val="center"/>
              <w:rPr>
                <w:rFonts w:cs="Times New Roman"/>
                <w:szCs w:val="22"/>
              </w:rPr>
            </w:pPr>
          </w:p>
        </w:tc>
        <w:tc>
          <w:tcPr>
            <w:tcW w:w="180" w:type="dxa"/>
            <w:vAlign w:val="bottom"/>
          </w:tcPr>
          <w:p w14:paraId="22E1EA83" w14:textId="77777777" w:rsidR="00ED3771" w:rsidRPr="00C576D2" w:rsidRDefault="00ED3771" w:rsidP="00DD23CD">
            <w:pPr>
              <w:pStyle w:val="acctfourfigures"/>
              <w:spacing w:line="240" w:lineRule="auto"/>
              <w:jc w:val="center"/>
              <w:rPr>
                <w:rFonts w:cs="Times New Roman"/>
                <w:szCs w:val="22"/>
              </w:rPr>
            </w:pPr>
          </w:p>
        </w:tc>
        <w:tc>
          <w:tcPr>
            <w:tcW w:w="810" w:type="dxa"/>
            <w:vAlign w:val="bottom"/>
          </w:tcPr>
          <w:p w14:paraId="4FEE5ABD"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061BD284" w14:textId="77777777" w:rsidR="00ED3771" w:rsidRPr="00C576D2" w:rsidRDefault="00ED3771" w:rsidP="00DD23CD">
            <w:pPr>
              <w:pStyle w:val="acctfourfigures"/>
              <w:spacing w:line="240" w:lineRule="auto"/>
              <w:jc w:val="center"/>
              <w:rPr>
                <w:rFonts w:cs="Times New Roman"/>
                <w:szCs w:val="22"/>
              </w:rPr>
            </w:pPr>
          </w:p>
        </w:tc>
        <w:tc>
          <w:tcPr>
            <w:tcW w:w="1172" w:type="dxa"/>
            <w:vAlign w:val="bottom"/>
          </w:tcPr>
          <w:p w14:paraId="7467BADC"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4A7890DE" w14:textId="77777777" w:rsidR="00ED3771" w:rsidRPr="00C576D2" w:rsidRDefault="00ED3771" w:rsidP="00DD23CD">
            <w:pPr>
              <w:pStyle w:val="acctfourfigures"/>
              <w:spacing w:line="240" w:lineRule="auto"/>
              <w:jc w:val="center"/>
              <w:rPr>
                <w:rFonts w:cs="Times New Roman"/>
                <w:szCs w:val="22"/>
              </w:rPr>
            </w:pPr>
          </w:p>
        </w:tc>
        <w:tc>
          <w:tcPr>
            <w:tcW w:w="812" w:type="dxa"/>
            <w:vAlign w:val="bottom"/>
          </w:tcPr>
          <w:p w14:paraId="0E5A73BC" w14:textId="77777777" w:rsidR="00ED3771" w:rsidRPr="00C576D2" w:rsidRDefault="00ED3771" w:rsidP="00DD23CD">
            <w:pPr>
              <w:pStyle w:val="acctfourfigures"/>
              <w:spacing w:line="240" w:lineRule="auto"/>
              <w:jc w:val="center"/>
              <w:rPr>
                <w:rFonts w:cs="Times New Roman"/>
                <w:szCs w:val="22"/>
              </w:rPr>
            </w:pPr>
          </w:p>
        </w:tc>
        <w:tc>
          <w:tcPr>
            <w:tcW w:w="178" w:type="dxa"/>
          </w:tcPr>
          <w:p w14:paraId="3F16BA08" w14:textId="77777777" w:rsidR="00ED3771" w:rsidRPr="00C576D2" w:rsidRDefault="00ED3771" w:rsidP="00DD23CD">
            <w:pPr>
              <w:pStyle w:val="acctfourfigures"/>
              <w:spacing w:line="240" w:lineRule="auto"/>
              <w:jc w:val="center"/>
              <w:rPr>
                <w:rFonts w:cs="Times New Roman"/>
                <w:szCs w:val="22"/>
              </w:rPr>
            </w:pPr>
          </w:p>
        </w:tc>
        <w:tc>
          <w:tcPr>
            <w:tcW w:w="1172" w:type="dxa"/>
          </w:tcPr>
          <w:p w14:paraId="65EB8A5D" w14:textId="77777777" w:rsidR="00ED3771" w:rsidRPr="00C576D2" w:rsidRDefault="00ED3771" w:rsidP="00DD23CD">
            <w:pPr>
              <w:pStyle w:val="acctfourfigures"/>
              <w:spacing w:line="240" w:lineRule="auto"/>
              <w:jc w:val="center"/>
              <w:rPr>
                <w:rFonts w:cs="Times New Roman"/>
                <w:szCs w:val="22"/>
              </w:rPr>
            </w:pPr>
          </w:p>
        </w:tc>
      </w:tr>
      <w:tr w:rsidR="00ED3771" w:rsidRPr="00C576D2" w14:paraId="5C812E01" w14:textId="77777777" w:rsidTr="0008448A">
        <w:trPr>
          <w:cantSplit/>
        </w:trPr>
        <w:tc>
          <w:tcPr>
            <w:tcW w:w="2160" w:type="dxa"/>
          </w:tcPr>
          <w:p w14:paraId="50B7B194" w14:textId="77777777" w:rsidR="00ED3771" w:rsidRPr="00C576D2" w:rsidRDefault="00ED3771" w:rsidP="00DD23CD">
            <w:pPr>
              <w:tabs>
                <w:tab w:val="left" w:pos="100"/>
              </w:tabs>
              <w:spacing w:line="240" w:lineRule="auto"/>
              <w:ind w:left="100" w:hanging="100"/>
              <w:rPr>
                <w:rFonts w:cs="Times New Roman"/>
                <w:b/>
                <w:bCs/>
                <w:i/>
                <w:iCs/>
              </w:rPr>
            </w:pPr>
            <w:r w:rsidRPr="00C576D2">
              <w:rPr>
                <w:rFonts w:cs="Times New Roman"/>
              </w:rPr>
              <w:t>Current investments</w:t>
            </w:r>
          </w:p>
        </w:tc>
        <w:tc>
          <w:tcPr>
            <w:tcW w:w="180" w:type="dxa"/>
          </w:tcPr>
          <w:p w14:paraId="3224562E" w14:textId="77777777" w:rsidR="00ED3771" w:rsidRPr="00C576D2" w:rsidRDefault="00ED3771" w:rsidP="00DD23CD">
            <w:pPr>
              <w:pStyle w:val="acctfourfigures"/>
              <w:spacing w:line="240" w:lineRule="auto"/>
              <w:jc w:val="center"/>
              <w:rPr>
                <w:rFonts w:cs="Times New Roman"/>
                <w:szCs w:val="22"/>
              </w:rPr>
            </w:pPr>
          </w:p>
        </w:tc>
        <w:tc>
          <w:tcPr>
            <w:tcW w:w="1080" w:type="dxa"/>
          </w:tcPr>
          <w:p w14:paraId="370AED44"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393D1947" w14:textId="77777777" w:rsidR="00ED3771" w:rsidRPr="00C576D2" w:rsidRDefault="00ED3771" w:rsidP="00DD23CD">
            <w:pPr>
              <w:pStyle w:val="acctfourfigures"/>
              <w:spacing w:line="240" w:lineRule="auto"/>
              <w:jc w:val="center"/>
              <w:rPr>
                <w:rFonts w:cs="Times New Roman"/>
                <w:szCs w:val="22"/>
              </w:rPr>
            </w:pPr>
          </w:p>
        </w:tc>
        <w:tc>
          <w:tcPr>
            <w:tcW w:w="1352" w:type="dxa"/>
            <w:vAlign w:val="bottom"/>
          </w:tcPr>
          <w:p w14:paraId="77FF8EE2" w14:textId="77777777" w:rsidR="00ED3771" w:rsidRPr="00C576D2" w:rsidRDefault="00ED3771" w:rsidP="00DD23CD">
            <w:pPr>
              <w:pStyle w:val="acctfourfigures"/>
              <w:spacing w:line="240" w:lineRule="auto"/>
              <w:jc w:val="center"/>
              <w:rPr>
                <w:rFonts w:cs="Times New Roman"/>
                <w:szCs w:val="22"/>
              </w:rPr>
            </w:pPr>
          </w:p>
        </w:tc>
        <w:tc>
          <w:tcPr>
            <w:tcW w:w="180" w:type="dxa"/>
            <w:vAlign w:val="bottom"/>
          </w:tcPr>
          <w:p w14:paraId="221968FE" w14:textId="77777777" w:rsidR="00ED3771" w:rsidRPr="00C576D2" w:rsidRDefault="00ED3771" w:rsidP="00DD23CD">
            <w:pPr>
              <w:pStyle w:val="acctfourfigures"/>
              <w:spacing w:line="240" w:lineRule="auto"/>
              <w:jc w:val="center"/>
              <w:rPr>
                <w:rFonts w:cs="Times New Roman"/>
                <w:szCs w:val="22"/>
              </w:rPr>
            </w:pPr>
          </w:p>
        </w:tc>
        <w:tc>
          <w:tcPr>
            <w:tcW w:w="810" w:type="dxa"/>
            <w:vAlign w:val="bottom"/>
          </w:tcPr>
          <w:p w14:paraId="43DD9989"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2757FEA1" w14:textId="77777777" w:rsidR="00ED3771" w:rsidRPr="00C576D2" w:rsidRDefault="00ED3771" w:rsidP="00DD23CD">
            <w:pPr>
              <w:pStyle w:val="acctfourfigures"/>
              <w:spacing w:line="240" w:lineRule="auto"/>
              <w:jc w:val="center"/>
              <w:rPr>
                <w:rFonts w:cs="Times New Roman"/>
                <w:szCs w:val="22"/>
              </w:rPr>
            </w:pPr>
          </w:p>
        </w:tc>
        <w:tc>
          <w:tcPr>
            <w:tcW w:w="1172" w:type="dxa"/>
            <w:vAlign w:val="bottom"/>
          </w:tcPr>
          <w:p w14:paraId="75D02281" w14:textId="77777777" w:rsidR="00ED3771" w:rsidRPr="00C576D2" w:rsidRDefault="00ED3771" w:rsidP="00DD23CD">
            <w:pPr>
              <w:pStyle w:val="acctfourfigures"/>
              <w:spacing w:line="240" w:lineRule="auto"/>
              <w:jc w:val="center"/>
              <w:rPr>
                <w:rFonts w:cs="Times New Roman"/>
                <w:szCs w:val="22"/>
              </w:rPr>
            </w:pPr>
          </w:p>
        </w:tc>
        <w:tc>
          <w:tcPr>
            <w:tcW w:w="178" w:type="dxa"/>
            <w:vAlign w:val="bottom"/>
          </w:tcPr>
          <w:p w14:paraId="4CC89BA9" w14:textId="77777777" w:rsidR="00ED3771" w:rsidRPr="00C576D2" w:rsidRDefault="00ED3771" w:rsidP="00DD23CD">
            <w:pPr>
              <w:pStyle w:val="acctfourfigures"/>
              <w:spacing w:line="240" w:lineRule="auto"/>
              <w:jc w:val="center"/>
              <w:rPr>
                <w:rFonts w:cs="Times New Roman"/>
                <w:szCs w:val="22"/>
              </w:rPr>
            </w:pPr>
          </w:p>
        </w:tc>
        <w:tc>
          <w:tcPr>
            <w:tcW w:w="812" w:type="dxa"/>
            <w:vAlign w:val="bottom"/>
          </w:tcPr>
          <w:p w14:paraId="47087258" w14:textId="77777777" w:rsidR="00ED3771" w:rsidRPr="00C576D2" w:rsidRDefault="00ED3771" w:rsidP="00DD23CD">
            <w:pPr>
              <w:pStyle w:val="acctfourfigures"/>
              <w:spacing w:line="240" w:lineRule="auto"/>
              <w:jc w:val="center"/>
              <w:rPr>
                <w:rFonts w:cs="Times New Roman"/>
                <w:szCs w:val="22"/>
              </w:rPr>
            </w:pPr>
          </w:p>
        </w:tc>
        <w:tc>
          <w:tcPr>
            <w:tcW w:w="178" w:type="dxa"/>
          </w:tcPr>
          <w:p w14:paraId="2A176C8B" w14:textId="77777777" w:rsidR="00ED3771" w:rsidRPr="00C576D2" w:rsidRDefault="00ED3771" w:rsidP="00DD23CD">
            <w:pPr>
              <w:pStyle w:val="acctfourfigures"/>
              <w:spacing w:line="240" w:lineRule="auto"/>
              <w:jc w:val="center"/>
              <w:rPr>
                <w:rFonts w:cs="Times New Roman"/>
                <w:szCs w:val="22"/>
              </w:rPr>
            </w:pPr>
          </w:p>
        </w:tc>
        <w:tc>
          <w:tcPr>
            <w:tcW w:w="1172" w:type="dxa"/>
          </w:tcPr>
          <w:p w14:paraId="5FABCA6A" w14:textId="77777777" w:rsidR="00ED3771" w:rsidRPr="00C576D2" w:rsidRDefault="00ED3771" w:rsidP="00DD23CD">
            <w:pPr>
              <w:pStyle w:val="acctfourfigures"/>
              <w:spacing w:line="240" w:lineRule="auto"/>
              <w:jc w:val="center"/>
              <w:rPr>
                <w:rFonts w:cs="Times New Roman"/>
                <w:szCs w:val="22"/>
              </w:rPr>
            </w:pPr>
          </w:p>
        </w:tc>
      </w:tr>
      <w:tr w:rsidR="006C39F2" w:rsidRPr="00C576D2" w14:paraId="15E6D82D" w14:textId="77777777" w:rsidTr="0008448A">
        <w:trPr>
          <w:cantSplit/>
        </w:trPr>
        <w:tc>
          <w:tcPr>
            <w:tcW w:w="2160" w:type="dxa"/>
            <w:vAlign w:val="bottom"/>
          </w:tcPr>
          <w:p w14:paraId="62CED2F9" w14:textId="77777777" w:rsidR="006C39F2" w:rsidRPr="00C576D2" w:rsidRDefault="006C39F2" w:rsidP="006C39F2">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338088E7" w14:textId="77777777" w:rsidR="006C39F2" w:rsidRPr="00C576D2" w:rsidRDefault="006C39F2" w:rsidP="006C39F2">
            <w:pPr>
              <w:pStyle w:val="acctfourfigures"/>
              <w:spacing w:line="240" w:lineRule="auto"/>
              <w:jc w:val="center"/>
              <w:rPr>
                <w:rFonts w:cs="Times New Roman"/>
                <w:szCs w:val="22"/>
              </w:rPr>
            </w:pPr>
          </w:p>
        </w:tc>
        <w:tc>
          <w:tcPr>
            <w:tcW w:w="1080" w:type="dxa"/>
            <w:shd w:val="clear" w:color="auto" w:fill="auto"/>
          </w:tcPr>
          <w:p w14:paraId="6510D5B7" w14:textId="02E42BE6" w:rsidR="006C39F2" w:rsidRPr="00F31DEA" w:rsidRDefault="006C39F2" w:rsidP="006C39F2">
            <w:pPr>
              <w:pStyle w:val="acctfourfigures"/>
              <w:tabs>
                <w:tab w:val="clear" w:pos="765"/>
                <w:tab w:val="decimal" w:pos="550"/>
              </w:tabs>
              <w:spacing w:line="240" w:lineRule="auto"/>
              <w:rPr>
                <w:rFonts w:cs="Times New Roman"/>
                <w:szCs w:val="22"/>
              </w:rPr>
            </w:pPr>
            <w:r w:rsidRPr="00F31DEA">
              <w:rPr>
                <w:szCs w:val="22"/>
                <w:cs/>
                <w:lang w:bidi="th-TH"/>
              </w:rPr>
              <w:t>-</w:t>
            </w:r>
          </w:p>
        </w:tc>
        <w:tc>
          <w:tcPr>
            <w:tcW w:w="178" w:type="dxa"/>
            <w:shd w:val="clear" w:color="auto" w:fill="auto"/>
          </w:tcPr>
          <w:p w14:paraId="51E3B87A" w14:textId="77777777" w:rsidR="006C39F2" w:rsidRPr="00F31DEA" w:rsidRDefault="006C39F2" w:rsidP="006C39F2">
            <w:pPr>
              <w:pStyle w:val="acctfourfigures"/>
              <w:spacing w:line="240" w:lineRule="auto"/>
              <w:jc w:val="center"/>
              <w:rPr>
                <w:rFonts w:cs="Times New Roman"/>
                <w:szCs w:val="22"/>
              </w:rPr>
            </w:pPr>
          </w:p>
        </w:tc>
        <w:tc>
          <w:tcPr>
            <w:tcW w:w="1352" w:type="dxa"/>
            <w:shd w:val="clear" w:color="auto" w:fill="auto"/>
          </w:tcPr>
          <w:p w14:paraId="282908D9" w14:textId="1A7ACC1B" w:rsidR="006C39F2" w:rsidRPr="00F31DEA" w:rsidRDefault="003E06F7" w:rsidP="00312FCA">
            <w:pPr>
              <w:pStyle w:val="acctfourfigures"/>
              <w:tabs>
                <w:tab w:val="clear" w:pos="765"/>
                <w:tab w:val="decimal" w:pos="1090"/>
              </w:tabs>
              <w:spacing w:line="240" w:lineRule="atLeast"/>
              <w:ind w:left="-322" w:right="-79"/>
              <w:rPr>
                <w:rFonts w:cstheme="minorBidi"/>
                <w:szCs w:val="22"/>
                <w:lang w:val="en-US" w:bidi="th-TH"/>
              </w:rPr>
            </w:pPr>
            <w:r w:rsidRPr="00F31DEA">
              <w:rPr>
                <w:rFonts w:cstheme="minorBidi"/>
                <w:szCs w:val="22"/>
                <w:lang w:val="en-US" w:bidi="th-TH"/>
              </w:rPr>
              <w:t>30,000</w:t>
            </w:r>
          </w:p>
        </w:tc>
        <w:tc>
          <w:tcPr>
            <w:tcW w:w="180" w:type="dxa"/>
            <w:shd w:val="clear" w:color="auto" w:fill="auto"/>
            <w:vAlign w:val="bottom"/>
          </w:tcPr>
          <w:p w14:paraId="49452F38" w14:textId="77777777" w:rsidR="006C39F2" w:rsidRPr="00FB07C4" w:rsidRDefault="006C39F2" w:rsidP="006C39F2">
            <w:pPr>
              <w:pStyle w:val="acctfourfigures"/>
              <w:spacing w:line="240" w:lineRule="auto"/>
              <w:jc w:val="center"/>
              <w:rPr>
                <w:rFonts w:cs="Times New Roman"/>
                <w:szCs w:val="22"/>
                <w:highlight w:val="lightGray"/>
              </w:rPr>
            </w:pPr>
          </w:p>
        </w:tc>
        <w:tc>
          <w:tcPr>
            <w:tcW w:w="810" w:type="dxa"/>
            <w:shd w:val="clear" w:color="auto" w:fill="auto"/>
          </w:tcPr>
          <w:p w14:paraId="7E314EA2" w14:textId="6481A70A" w:rsidR="006C39F2" w:rsidRPr="00FB07C4" w:rsidRDefault="006C39F2" w:rsidP="006C39F2">
            <w:pPr>
              <w:pStyle w:val="acctfourfigures"/>
              <w:tabs>
                <w:tab w:val="clear" w:pos="765"/>
                <w:tab w:val="decimal" w:pos="190"/>
              </w:tabs>
              <w:spacing w:line="240" w:lineRule="auto"/>
              <w:jc w:val="center"/>
              <w:rPr>
                <w:rFonts w:cs="Times New Roman"/>
                <w:szCs w:val="22"/>
                <w:highlight w:val="lightGray"/>
              </w:rPr>
            </w:pPr>
            <w:r w:rsidRPr="00C576D2">
              <w:rPr>
                <w:szCs w:val="22"/>
                <w:cs/>
                <w:lang w:bidi="th-TH"/>
              </w:rPr>
              <w:t>-</w:t>
            </w:r>
          </w:p>
        </w:tc>
        <w:tc>
          <w:tcPr>
            <w:tcW w:w="178" w:type="dxa"/>
            <w:shd w:val="clear" w:color="auto" w:fill="auto"/>
            <w:vAlign w:val="bottom"/>
          </w:tcPr>
          <w:p w14:paraId="44A28E25" w14:textId="77777777" w:rsidR="006C39F2" w:rsidRPr="00FB07C4" w:rsidRDefault="006C39F2" w:rsidP="006C39F2">
            <w:pPr>
              <w:pStyle w:val="acctfourfigures"/>
              <w:spacing w:line="240" w:lineRule="auto"/>
              <w:jc w:val="center"/>
              <w:rPr>
                <w:rFonts w:cs="Times New Roman"/>
                <w:szCs w:val="22"/>
                <w:highlight w:val="lightGray"/>
              </w:rPr>
            </w:pPr>
          </w:p>
        </w:tc>
        <w:tc>
          <w:tcPr>
            <w:tcW w:w="1172" w:type="dxa"/>
            <w:shd w:val="clear" w:color="auto" w:fill="auto"/>
            <w:vAlign w:val="bottom"/>
          </w:tcPr>
          <w:p w14:paraId="2B33ED7F" w14:textId="61EB1E3F" w:rsidR="006C39F2" w:rsidRPr="005D25EF" w:rsidRDefault="00591364" w:rsidP="00373D84">
            <w:pPr>
              <w:pStyle w:val="acctfourfigures"/>
              <w:tabs>
                <w:tab w:val="clear" w:pos="765"/>
                <w:tab w:val="decimal" w:pos="930"/>
              </w:tabs>
              <w:spacing w:line="240" w:lineRule="atLeast"/>
              <w:ind w:left="-75" w:right="-75"/>
              <w:rPr>
                <w:rFonts w:cs="Times New Roman"/>
                <w:szCs w:val="22"/>
              </w:rPr>
            </w:pPr>
            <w:r w:rsidRPr="005D25EF">
              <w:rPr>
                <w:rFonts w:cs="Times New Roman"/>
                <w:szCs w:val="22"/>
              </w:rPr>
              <w:t>30,050</w:t>
            </w:r>
          </w:p>
        </w:tc>
        <w:tc>
          <w:tcPr>
            <w:tcW w:w="178" w:type="dxa"/>
            <w:shd w:val="clear" w:color="auto" w:fill="auto"/>
            <w:vAlign w:val="bottom"/>
          </w:tcPr>
          <w:p w14:paraId="022AE2A1" w14:textId="77777777" w:rsidR="006C39F2" w:rsidRPr="0049077D" w:rsidRDefault="006C39F2" w:rsidP="006C39F2">
            <w:pPr>
              <w:pStyle w:val="acctfourfigures"/>
              <w:spacing w:line="240" w:lineRule="auto"/>
              <w:jc w:val="center"/>
              <w:rPr>
                <w:rFonts w:cs="Times New Roman"/>
                <w:szCs w:val="22"/>
              </w:rPr>
            </w:pPr>
          </w:p>
        </w:tc>
        <w:tc>
          <w:tcPr>
            <w:tcW w:w="812" w:type="dxa"/>
            <w:shd w:val="clear" w:color="auto" w:fill="auto"/>
          </w:tcPr>
          <w:p w14:paraId="4244E486" w14:textId="07AF12E6" w:rsidR="006C39F2" w:rsidRPr="0049077D" w:rsidRDefault="006C39F2" w:rsidP="006C39F2">
            <w:pPr>
              <w:pStyle w:val="acctfourfigures"/>
              <w:tabs>
                <w:tab w:val="clear" w:pos="765"/>
                <w:tab w:val="decimal" w:pos="100"/>
              </w:tabs>
              <w:spacing w:line="240" w:lineRule="auto"/>
              <w:jc w:val="center"/>
              <w:rPr>
                <w:rFonts w:cs="Times New Roman"/>
                <w:szCs w:val="22"/>
              </w:rPr>
            </w:pPr>
            <w:r w:rsidRPr="0049077D">
              <w:rPr>
                <w:szCs w:val="22"/>
                <w:cs/>
                <w:lang w:bidi="th-TH"/>
              </w:rPr>
              <w:t>-</w:t>
            </w:r>
          </w:p>
        </w:tc>
        <w:tc>
          <w:tcPr>
            <w:tcW w:w="178" w:type="dxa"/>
            <w:shd w:val="clear" w:color="auto" w:fill="auto"/>
          </w:tcPr>
          <w:p w14:paraId="67FFBEB3" w14:textId="77777777" w:rsidR="006C39F2" w:rsidRPr="0049077D" w:rsidRDefault="006C39F2" w:rsidP="006C39F2">
            <w:pPr>
              <w:pStyle w:val="acctfourfigures"/>
              <w:spacing w:line="240" w:lineRule="auto"/>
              <w:jc w:val="center"/>
              <w:rPr>
                <w:rFonts w:cs="Times New Roman"/>
                <w:szCs w:val="22"/>
              </w:rPr>
            </w:pPr>
          </w:p>
        </w:tc>
        <w:tc>
          <w:tcPr>
            <w:tcW w:w="1172" w:type="dxa"/>
            <w:shd w:val="clear" w:color="auto" w:fill="auto"/>
            <w:vAlign w:val="bottom"/>
          </w:tcPr>
          <w:p w14:paraId="5943B796" w14:textId="2DBACB9D" w:rsidR="006C39F2" w:rsidRPr="0008448A" w:rsidRDefault="00591364" w:rsidP="0008448A">
            <w:pPr>
              <w:pStyle w:val="acctfourfigures"/>
              <w:tabs>
                <w:tab w:val="clear" w:pos="765"/>
                <w:tab w:val="decimal" w:pos="910"/>
              </w:tabs>
              <w:spacing w:line="240" w:lineRule="atLeast"/>
              <w:ind w:left="-75" w:right="-75"/>
              <w:rPr>
                <w:rFonts w:cs="Times New Roman"/>
                <w:szCs w:val="22"/>
              </w:rPr>
            </w:pPr>
            <w:r w:rsidRPr="0008448A">
              <w:rPr>
                <w:rFonts w:cs="Times New Roman"/>
                <w:szCs w:val="22"/>
              </w:rPr>
              <w:t>30,050</w:t>
            </w:r>
          </w:p>
        </w:tc>
      </w:tr>
      <w:tr w:rsidR="006C39F2" w:rsidRPr="00C576D2" w14:paraId="3BE96237" w14:textId="77777777" w:rsidTr="0008448A">
        <w:trPr>
          <w:cantSplit/>
        </w:trPr>
        <w:tc>
          <w:tcPr>
            <w:tcW w:w="2160" w:type="dxa"/>
            <w:vAlign w:val="bottom"/>
          </w:tcPr>
          <w:p w14:paraId="53FFF24A" w14:textId="77777777" w:rsidR="006C39F2" w:rsidRPr="00C576D2" w:rsidRDefault="006C39F2" w:rsidP="006C39F2">
            <w:pPr>
              <w:tabs>
                <w:tab w:val="left" w:pos="190"/>
              </w:tabs>
              <w:spacing w:line="240" w:lineRule="auto"/>
              <w:rPr>
                <w:rFonts w:cs="Times New Roman"/>
              </w:rPr>
            </w:pPr>
            <w:r w:rsidRPr="00C576D2">
              <w:rPr>
                <w:rFonts w:cs="Times New Roman"/>
              </w:rPr>
              <w:t>Long</w:t>
            </w:r>
            <w:r w:rsidRPr="00C576D2">
              <w:rPr>
                <w:cs/>
              </w:rPr>
              <w:t>-</w:t>
            </w:r>
            <w:r w:rsidRPr="00C576D2">
              <w:rPr>
                <w:rFonts w:cs="Times New Roman"/>
              </w:rPr>
              <w:t>term investment</w:t>
            </w:r>
          </w:p>
        </w:tc>
        <w:tc>
          <w:tcPr>
            <w:tcW w:w="180" w:type="dxa"/>
          </w:tcPr>
          <w:p w14:paraId="1CFEE6B6" w14:textId="77777777" w:rsidR="006C39F2" w:rsidRPr="00C576D2" w:rsidRDefault="006C39F2" w:rsidP="006C39F2">
            <w:pPr>
              <w:pStyle w:val="acctfourfigures"/>
              <w:spacing w:line="240" w:lineRule="auto"/>
              <w:jc w:val="center"/>
              <w:rPr>
                <w:rFonts w:cs="Times New Roman"/>
                <w:szCs w:val="22"/>
              </w:rPr>
            </w:pPr>
          </w:p>
        </w:tc>
        <w:tc>
          <w:tcPr>
            <w:tcW w:w="1080" w:type="dxa"/>
            <w:shd w:val="clear" w:color="auto" w:fill="auto"/>
          </w:tcPr>
          <w:p w14:paraId="79E5A82F" w14:textId="77777777" w:rsidR="006C39F2" w:rsidRPr="00F31DEA" w:rsidRDefault="006C39F2" w:rsidP="006C39F2">
            <w:pPr>
              <w:pStyle w:val="acctfourfigures"/>
              <w:spacing w:line="240" w:lineRule="auto"/>
              <w:jc w:val="center"/>
              <w:rPr>
                <w:rFonts w:cs="Times New Roman"/>
                <w:szCs w:val="22"/>
              </w:rPr>
            </w:pPr>
          </w:p>
        </w:tc>
        <w:tc>
          <w:tcPr>
            <w:tcW w:w="178" w:type="dxa"/>
            <w:shd w:val="clear" w:color="auto" w:fill="auto"/>
          </w:tcPr>
          <w:p w14:paraId="7A720BA1" w14:textId="77777777" w:rsidR="006C39F2" w:rsidRPr="00F31DEA" w:rsidRDefault="006C39F2" w:rsidP="006C39F2">
            <w:pPr>
              <w:pStyle w:val="acctfourfigures"/>
              <w:spacing w:line="240" w:lineRule="auto"/>
              <w:jc w:val="center"/>
              <w:rPr>
                <w:rFonts w:cs="Times New Roman"/>
                <w:szCs w:val="22"/>
              </w:rPr>
            </w:pPr>
          </w:p>
        </w:tc>
        <w:tc>
          <w:tcPr>
            <w:tcW w:w="1352" w:type="dxa"/>
            <w:shd w:val="clear" w:color="auto" w:fill="auto"/>
            <w:vAlign w:val="bottom"/>
          </w:tcPr>
          <w:p w14:paraId="043529BC" w14:textId="77777777" w:rsidR="006C39F2" w:rsidRPr="00F31DEA" w:rsidRDefault="006C39F2" w:rsidP="006C39F2">
            <w:pPr>
              <w:pStyle w:val="acctfourfigures"/>
              <w:tabs>
                <w:tab w:val="clear" w:pos="765"/>
                <w:tab w:val="decimal" w:pos="1090"/>
              </w:tabs>
              <w:spacing w:line="240" w:lineRule="atLeast"/>
              <w:ind w:left="-322" w:right="-79"/>
              <w:rPr>
                <w:rFonts w:cstheme="minorBidi"/>
                <w:szCs w:val="22"/>
                <w:lang w:val="en-US" w:bidi="th-TH"/>
              </w:rPr>
            </w:pPr>
          </w:p>
        </w:tc>
        <w:tc>
          <w:tcPr>
            <w:tcW w:w="180" w:type="dxa"/>
            <w:shd w:val="clear" w:color="auto" w:fill="auto"/>
            <w:vAlign w:val="bottom"/>
          </w:tcPr>
          <w:p w14:paraId="068EC9B9" w14:textId="77777777" w:rsidR="006C39F2" w:rsidRPr="00FB07C4" w:rsidRDefault="006C39F2" w:rsidP="006C39F2">
            <w:pPr>
              <w:pStyle w:val="acctfourfigures"/>
              <w:spacing w:line="240" w:lineRule="auto"/>
              <w:jc w:val="center"/>
              <w:rPr>
                <w:rFonts w:cs="Times New Roman"/>
                <w:szCs w:val="22"/>
                <w:highlight w:val="lightGray"/>
              </w:rPr>
            </w:pPr>
          </w:p>
        </w:tc>
        <w:tc>
          <w:tcPr>
            <w:tcW w:w="810" w:type="dxa"/>
            <w:shd w:val="clear" w:color="auto" w:fill="auto"/>
            <w:vAlign w:val="bottom"/>
          </w:tcPr>
          <w:p w14:paraId="2EDD6911" w14:textId="77777777" w:rsidR="006C39F2" w:rsidRPr="00FB07C4" w:rsidRDefault="006C39F2" w:rsidP="006C39F2">
            <w:pPr>
              <w:pStyle w:val="acctfourfigures"/>
              <w:tabs>
                <w:tab w:val="clear" w:pos="765"/>
                <w:tab w:val="decimal" w:pos="190"/>
              </w:tabs>
              <w:spacing w:line="240" w:lineRule="auto"/>
              <w:jc w:val="center"/>
              <w:rPr>
                <w:rFonts w:cs="Times New Roman"/>
                <w:szCs w:val="22"/>
                <w:highlight w:val="lightGray"/>
              </w:rPr>
            </w:pPr>
          </w:p>
        </w:tc>
        <w:tc>
          <w:tcPr>
            <w:tcW w:w="178" w:type="dxa"/>
            <w:shd w:val="clear" w:color="auto" w:fill="auto"/>
            <w:vAlign w:val="bottom"/>
          </w:tcPr>
          <w:p w14:paraId="7F14871D" w14:textId="77777777" w:rsidR="006C39F2" w:rsidRPr="00FB07C4" w:rsidRDefault="006C39F2" w:rsidP="006C39F2">
            <w:pPr>
              <w:pStyle w:val="acctfourfigures"/>
              <w:spacing w:line="240" w:lineRule="auto"/>
              <w:jc w:val="center"/>
              <w:rPr>
                <w:rFonts w:cs="Times New Roman"/>
                <w:szCs w:val="22"/>
                <w:highlight w:val="lightGray"/>
              </w:rPr>
            </w:pPr>
          </w:p>
        </w:tc>
        <w:tc>
          <w:tcPr>
            <w:tcW w:w="1172" w:type="dxa"/>
            <w:shd w:val="clear" w:color="auto" w:fill="auto"/>
            <w:vAlign w:val="bottom"/>
          </w:tcPr>
          <w:p w14:paraId="519070D9" w14:textId="77777777" w:rsidR="006C39F2" w:rsidRPr="005D25EF" w:rsidRDefault="006C39F2" w:rsidP="00373D84">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vAlign w:val="bottom"/>
          </w:tcPr>
          <w:p w14:paraId="2D4624DA" w14:textId="77777777" w:rsidR="006C39F2" w:rsidRPr="0049077D" w:rsidRDefault="006C39F2" w:rsidP="006C39F2">
            <w:pPr>
              <w:pStyle w:val="acctfourfigures"/>
              <w:spacing w:line="240" w:lineRule="auto"/>
              <w:jc w:val="center"/>
              <w:rPr>
                <w:rFonts w:cs="Times New Roman"/>
                <w:szCs w:val="22"/>
              </w:rPr>
            </w:pPr>
          </w:p>
        </w:tc>
        <w:tc>
          <w:tcPr>
            <w:tcW w:w="812" w:type="dxa"/>
            <w:shd w:val="clear" w:color="auto" w:fill="auto"/>
            <w:vAlign w:val="bottom"/>
          </w:tcPr>
          <w:p w14:paraId="770087DF" w14:textId="77777777" w:rsidR="006C39F2" w:rsidRPr="0049077D" w:rsidRDefault="006C39F2" w:rsidP="006C39F2">
            <w:pPr>
              <w:pStyle w:val="acctfourfigures"/>
              <w:tabs>
                <w:tab w:val="clear" w:pos="765"/>
                <w:tab w:val="decimal" w:pos="100"/>
              </w:tabs>
              <w:spacing w:line="240" w:lineRule="auto"/>
              <w:jc w:val="center"/>
              <w:rPr>
                <w:rFonts w:cs="Times New Roman"/>
                <w:szCs w:val="22"/>
              </w:rPr>
            </w:pPr>
          </w:p>
        </w:tc>
        <w:tc>
          <w:tcPr>
            <w:tcW w:w="178" w:type="dxa"/>
            <w:shd w:val="clear" w:color="auto" w:fill="auto"/>
          </w:tcPr>
          <w:p w14:paraId="6A697D8E" w14:textId="77777777" w:rsidR="006C39F2" w:rsidRPr="0049077D" w:rsidRDefault="006C39F2" w:rsidP="006C39F2">
            <w:pPr>
              <w:pStyle w:val="acctfourfigures"/>
              <w:spacing w:line="240" w:lineRule="auto"/>
              <w:jc w:val="center"/>
              <w:rPr>
                <w:rFonts w:cs="Times New Roman"/>
                <w:szCs w:val="22"/>
              </w:rPr>
            </w:pPr>
          </w:p>
        </w:tc>
        <w:tc>
          <w:tcPr>
            <w:tcW w:w="1172" w:type="dxa"/>
            <w:shd w:val="clear" w:color="auto" w:fill="auto"/>
            <w:vAlign w:val="bottom"/>
          </w:tcPr>
          <w:p w14:paraId="6C02A10D" w14:textId="77777777" w:rsidR="006C39F2" w:rsidRPr="0008448A" w:rsidRDefault="006C39F2" w:rsidP="0008448A">
            <w:pPr>
              <w:pStyle w:val="acctfourfigures"/>
              <w:tabs>
                <w:tab w:val="clear" w:pos="765"/>
                <w:tab w:val="decimal" w:pos="910"/>
              </w:tabs>
              <w:spacing w:line="240" w:lineRule="atLeast"/>
              <w:ind w:left="-75" w:right="-75"/>
              <w:rPr>
                <w:rFonts w:cs="Times New Roman"/>
                <w:szCs w:val="22"/>
              </w:rPr>
            </w:pPr>
          </w:p>
        </w:tc>
      </w:tr>
      <w:tr w:rsidR="00CB1143" w:rsidRPr="00C576D2" w14:paraId="28488744" w14:textId="77777777" w:rsidTr="0008448A">
        <w:trPr>
          <w:cantSplit/>
        </w:trPr>
        <w:tc>
          <w:tcPr>
            <w:tcW w:w="2160" w:type="dxa"/>
            <w:vAlign w:val="bottom"/>
          </w:tcPr>
          <w:p w14:paraId="0369A071" w14:textId="77777777" w:rsidR="00CB1143" w:rsidRPr="00C576D2" w:rsidRDefault="00CB1143" w:rsidP="00CB1143">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063CB4F8" w14:textId="77777777" w:rsidR="00CB1143" w:rsidRPr="00C576D2" w:rsidRDefault="00CB1143" w:rsidP="00CB1143">
            <w:pPr>
              <w:pStyle w:val="acctfourfigures"/>
              <w:spacing w:line="240" w:lineRule="auto"/>
              <w:jc w:val="center"/>
              <w:rPr>
                <w:rFonts w:cs="Times New Roman"/>
                <w:szCs w:val="22"/>
              </w:rPr>
            </w:pPr>
          </w:p>
        </w:tc>
        <w:tc>
          <w:tcPr>
            <w:tcW w:w="1080" w:type="dxa"/>
            <w:shd w:val="clear" w:color="auto" w:fill="auto"/>
          </w:tcPr>
          <w:p w14:paraId="61F73E1F" w14:textId="5A84FDE6" w:rsidR="00CB1143" w:rsidRPr="00F31DEA" w:rsidRDefault="00AD70C1" w:rsidP="00CB1143">
            <w:pPr>
              <w:pStyle w:val="acctfourfigures"/>
              <w:tabs>
                <w:tab w:val="clear" w:pos="765"/>
                <w:tab w:val="decimal" w:pos="820"/>
              </w:tabs>
              <w:spacing w:line="240" w:lineRule="auto"/>
              <w:jc w:val="center"/>
              <w:rPr>
                <w:rFonts w:cs="Times New Roman"/>
                <w:szCs w:val="22"/>
              </w:rPr>
            </w:pPr>
            <w:r w:rsidRPr="00F31DEA">
              <w:rPr>
                <w:rFonts w:cs="Times New Roman"/>
                <w:szCs w:val="22"/>
              </w:rPr>
              <w:t>100,000</w:t>
            </w:r>
          </w:p>
        </w:tc>
        <w:tc>
          <w:tcPr>
            <w:tcW w:w="178" w:type="dxa"/>
            <w:shd w:val="clear" w:color="auto" w:fill="auto"/>
          </w:tcPr>
          <w:p w14:paraId="651715A8" w14:textId="77777777" w:rsidR="00CB1143" w:rsidRPr="00F31DEA" w:rsidRDefault="00CB1143" w:rsidP="00CB1143">
            <w:pPr>
              <w:pStyle w:val="acctfourfigures"/>
              <w:spacing w:line="240" w:lineRule="auto"/>
              <w:jc w:val="center"/>
              <w:rPr>
                <w:rFonts w:cs="Times New Roman"/>
                <w:szCs w:val="22"/>
              </w:rPr>
            </w:pPr>
          </w:p>
        </w:tc>
        <w:tc>
          <w:tcPr>
            <w:tcW w:w="1352" w:type="dxa"/>
            <w:shd w:val="clear" w:color="auto" w:fill="auto"/>
          </w:tcPr>
          <w:p w14:paraId="41A6CB89" w14:textId="2F6ED33A" w:rsidR="00CB1143" w:rsidRPr="00F31DEA" w:rsidRDefault="00CB1143" w:rsidP="00CB1143">
            <w:pPr>
              <w:pStyle w:val="acctfourfigures"/>
              <w:tabs>
                <w:tab w:val="clear" w:pos="765"/>
                <w:tab w:val="decimal" w:pos="730"/>
              </w:tabs>
              <w:spacing w:line="240" w:lineRule="atLeast"/>
              <w:ind w:left="-322" w:right="-79"/>
              <w:rPr>
                <w:rFonts w:cstheme="minorBidi"/>
                <w:szCs w:val="22"/>
                <w:lang w:val="en-US" w:bidi="th-TH"/>
              </w:rPr>
            </w:pPr>
            <w:r w:rsidRPr="00F31DEA">
              <w:rPr>
                <w:szCs w:val="22"/>
                <w:cs/>
                <w:lang w:val="en-US" w:bidi="th-TH"/>
              </w:rPr>
              <w:t>-</w:t>
            </w:r>
          </w:p>
        </w:tc>
        <w:tc>
          <w:tcPr>
            <w:tcW w:w="180" w:type="dxa"/>
            <w:shd w:val="clear" w:color="auto" w:fill="auto"/>
          </w:tcPr>
          <w:p w14:paraId="36DB2A20" w14:textId="77777777" w:rsidR="00CB1143" w:rsidRPr="00FB07C4" w:rsidRDefault="00CB1143" w:rsidP="00CB1143">
            <w:pPr>
              <w:pStyle w:val="acctfourfigures"/>
              <w:spacing w:line="240" w:lineRule="auto"/>
              <w:jc w:val="center"/>
              <w:rPr>
                <w:rFonts w:cs="Times New Roman"/>
                <w:szCs w:val="22"/>
                <w:highlight w:val="lightGray"/>
              </w:rPr>
            </w:pPr>
          </w:p>
        </w:tc>
        <w:tc>
          <w:tcPr>
            <w:tcW w:w="810" w:type="dxa"/>
            <w:shd w:val="clear" w:color="auto" w:fill="auto"/>
          </w:tcPr>
          <w:p w14:paraId="10EBE1EC" w14:textId="5CF210E9" w:rsidR="00CB1143" w:rsidRPr="00FB07C4" w:rsidRDefault="00CB1143" w:rsidP="00CB1143">
            <w:pPr>
              <w:pStyle w:val="acctfourfigures"/>
              <w:tabs>
                <w:tab w:val="clear" w:pos="765"/>
                <w:tab w:val="decimal" w:pos="190"/>
              </w:tabs>
              <w:spacing w:line="240" w:lineRule="auto"/>
              <w:jc w:val="center"/>
              <w:rPr>
                <w:rFonts w:cs="Times New Roman"/>
                <w:szCs w:val="22"/>
                <w:highlight w:val="lightGray"/>
              </w:rPr>
            </w:pPr>
            <w:r w:rsidRPr="00C576D2">
              <w:rPr>
                <w:szCs w:val="22"/>
                <w:cs/>
                <w:lang w:bidi="th-TH"/>
              </w:rPr>
              <w:t>-</w:t>
            </w:r>
          </w:p>
        </w:tc>
        <w:tc>
          <w:tcPr>
            <w:tcW w:w="178" w:type="dxa"/>
            <w:shd w:val="clear" w:color="auto" w:fill="auto"/>
          </w:tcPr>
          <w:p w14:paraId="4446DB79" w14:textId="77777777" w:rsidR="00CB1143" w:rsidRPr="00FB07C4" w:rsidRDefault="00CB1143" w:rsidP="00CB1143">
            <w:pPr>
              <w:pStyle w:val="acctfourfigures"/>
              <w:spacing w:line="240" w:lineRule="auto"/>
              <w:jc w:val="center"/>
              <w:rPr>
                <w:rFonts w:cs="Times New Roman"/>
                <w:szCs w:val="22"/>
                <w:highlight w:val="lightGray"/>
              </w:rPr>
            </w:pPr>
          </w:p>
        </w:tc>
        <w:tc>
          <w:tcPr>
            <w:tcW w:w="1172" w:type="dxa"/>
            <w:shd w:val="clear" w:color="auto" w:fill="auto"/>
          </w:tcPr>
          <w:p w14:paraId="6D5E8865" w14:textId="63C2A4BB" w:rsidR="00CB1143" w:rsidRPr="005D25EF" w:rsidRDefault="00CC1CC7" w:rsidP="00373D84">
            <w:pPr>
              <w:pStyle w:val="acctfourfigures"/>
              <w:tabs>
                <w:tab w:val="clear" w:pos="765"/>
                <w:tab w:val="decimal" w:pos="930"/>
              </w:tabs>
              <w:spacing w:line="240" w:lineRule="atLeast"/>
              <w:ind w:left="-75" w:right="-75"/>
              <w:rPr>
                <w:rFonts w:cs="Times New Roman"/>
                <w:szCs w:val="22"/>
              </w:rPr>
            </w:pPr>
            <w:r w:rsidRPr="005D25EF">
              <w:rPr>
                <w:rFonts w:cs="Times New Roman"/>
                <w:szCs w:val="22"/>
              </w:rPr>
              <w:t>102,220</w:t>
            </w:r>
          </w:p>
        </w:tc>
        <w:tc>
          <w:tcPr>
            <w:tcW w:w="178" w:type="dxa"/>
            <w:shd w:val="clear" w:color="auto" w:fill="auto"/>
          </w:tcPr>
          <w:p w14:paraId="5EA389EB" w14:textId="77777777" w:rsidR="00CB1143" w:rsidRPr="00CC1CC7" w:rsidRDefault="00CB1143" w:rsidP="00CB1143">
            <w:pPr>
              <w:pStyle w:val="acctfourfigures"/>
              <w:spacing w:line="240" w:lineRule="auto"/>
              <w:jc w:val="center"/>
              <w:rPr>
                <w:rFonts w:cs="Times New Roman"/>
                <w:szCs w:val="22"/>
              </w:rPr>
            </w:pPr>
          </w:p>
        </w:tc>
        <w:tc>
          <w:tcPr>
            <w:tcW w:w="812" w:type="dxa"/>
            <w:shd w:val="clear" w:color="auto" w:fill="auto"/>
          </w:tcPr>
          <w:p w14:paraId="42EEE6B2" w14:textId="6274B58E" w:rsidR="00CB1143" w:rsidRPr="00CC1CC7" w:rsidRDefault="00CB1143" w:rsidP="00CB1143">
            <w:pPr>
              <w:pStyle w:val="acctfourfigures"/>
              <w:tabs>
                <w:tab w:val="clear" w:pos="765"/>
                <w:tab w:val="decimal" w:pos="100"/>
              </w:tabs>
              <w:spacing w:line="240" w:lineRule="auto"/>
              <w:jc w:val="center"/>
              <w:rPr>
                <w:rFonts w:cs="Times New Roman"/>
                <w:szCs w:val="22"/>
              </w:rPr>
            </w:pPr>
            <w:r w:rsidRPr="00CC1CC7">
              <w:rPr>
                <w:szCs w:val="22"/>
                <w:cs/>
                <w:lang w:bidi="th-TH"/>
              </w:rPr>
              <w:t>-</w:t>
            </w:r>
          </w:p>
        </w:tc>
        <w:tc>
          <w:tcPr>
            <w:tcW w:w="178" w:type="dxa"/>
            <w:shd w:val="clear" w:color="auto" w:fill="auto"/>
          </w:tcPr>
          <w:p w14:paraId="62150AD6" w14:textId="77777777" w:rsidR="00CB1143" w:rsidRPr="00CC1CC7" w:rsidRDefault="00CB1143" w:rsidP="00CB1143">
            <w:pPr>
              <w:pStyle w:val="acctfourfigures"/>
              <w:spacing w:line="240" w:lineRule="auto"/>
              <w:jc w:val="center"/>
              <w:rPr>
                <w:rFonts w:cs="Times New Roman"/>
                <w:szCs w:val="22"/>
              </w:rPr>
            </w:pPr>
          </w:p>
        </w:tc>
        <w:tc>
          <w:tcPr>
            <w:tcW w:w="1172" w:type="dxa"/>
            <w:shd w:val="clear" w:color="auto" w:fill="auto"/>
          </w:tcPr>
          <w:p w14:paraId="5C4D9B37" w14:textId="1D78B081" w:rsidR="00CB1143" w:rsidRPr="0008448A" w:rsidRDefault="00CC1CC7" w:rsidP="0008448A">
            <w:pPr>
              <w:pStyle w:val="acctfourfigures"/>
              <w:tabs>
                <w:tab w:val="clear" w:pos="765"/>
                <w:tab w:val="decimal" w:pos="910"/>
              </w:tabs>
              <w:spacing w:line="240" w:lineRule="atLeast"/>
              <w:ind w:left="-75" w:right="-75"/>
              <w:rPr>
                <w:rFonts w:cs="Times New Roman"/>
                <w:szCs w:val="22"/>
              </w:rPr>
            </w:pPr>
            <w:r w:rsidRPr="0008448A">
              <w:rPr>
                <w:rFonts w:cs="Times New Roman"/>
                <w:szCs w:val="22"/>
              </w:rPr>
              <w:t>102,220</w:t>
            </w:r>
          </w:p>
        </w:tc>
      </w:tr>
      <w:tr w:rsidR="00CB1143" w:rsidRPr="00C576D2" w14:paraId="138F363E" w14:textId="77777777" w:rsidTr="0008448A">
        <w:trPr>
          <w:cantSplit/>
        </w:trPr>
        <w:tc>
          <w:tcPr>
            <w:tcW w:w="2160" w:type="dxa"/>
          </w:tcPr>
          <w:p w14:paraId="0179FFF8" w14:textId="77777777" w:rsidR="00CB1143" w:rsidRPr="00C576D2" w:rsidRDefault="00CB1143" w:rsidP="00CB1143">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Equity securities</w:t>
            </w:r>
          </w:p>
        </w:tc>
        <w:tc>
          <w:tcPr>
            <w:tcW w:w="180" w:type="dxa"/>
          </w:tcPr>
          <w:p w14:paraId="405D6C6A" w14:textId="77777777" w:rsidR="00CB1143" w:rsidRPr="00C576D2" w:rsidRDefault="00CB1143" w:rsidP="00CB1143">
            <w:pPr>
              <w:pStyle w:val="acctfourfigures"/>
              <w:spacing w:line="240" w:lineRule="auto"/>
              <w:jc w:val="center"/>
              <w:rPr>
                <w:rFonts w:cs="Times New Roman"/>
                <w:szCs w:val="22"/>
              </w:rPr>
            </w:pPr>
          </w:p>
        </w:tc>
        <w:tc>
          <w:tcPr>
            <w:tcW w:w="1080" w:type="dxa"/>
            <w:shd w:val="clear" w:color="auto" w:fill="auto"/>
          </w:tcPr>
          <w:p w14:paraId="5B14F580" w14:textId="7CEBC7F6" w:rsidR="00CB1143" w:rsidRPr="00F31DEA" w:rsidRDefault="00CB1143" w:rsidP="00CB1143">
            <w:pPr>
              <w:pStyle w:val="acctfourfigures"/>
              <w:tabs>
                <w:tab w:val="clear" w:pos="765"/>
                <w:tab w:val="decimal" w:pos="190"/>
              </w:tabs>
              <w:spacing w:line="240" w:lineRule="auto"/>
              <w:jc w:val="center"/>
              <w:rPr>
                <w:rFonts w:cs="Times New Roman"/>
                <w:szCs w:val="22"/>
              </w:rPr>
            </w:pPr>
            <w:r w:rsidRPr="00F31DEA">
              <w:rPr>
                <w:szCs w:val="22"/>
                <w:cs/>
                <w:lang w:bidi="th-TH"/>
              </w:rPr>
              <w:t>-</w:t>
            </w:r>
          </w:p>
        </w:tc>
        <w:tc>
          <w:tcPr>
            <w:tcW w:w="178" w:type="dxa"/>
            <w:shd w:val="clear" w:color="auto" w:fill="auto"/>
          </w:tcPr>
          <w:p w14:paraId="4E1B1062" w14:textId="77777777" w:rsidR="00CB1143" w:rsidRPr="00F31DEA" w:rsidRDefault="00CB1143" w:rsidP="00CB1143">
            <w:pPr>
              <w:pStyle w:val="acctfourfigures"/>
              <w:spacing w:line="240" w:lineRule="auto"/>
              <w:jc w:val="center"/>
              <w:rPr>
                <w:rFonts w:cs="Times New Roman"/>
                <w:szCs w:val="22"/>
              </w:rPr>
            </w:pPr>
          </w:p>
        </w:tc>
        <w:tc>
          <w:tcPr>
            <w:tcW w:w="1352" w:type="dxa"/>
            <w:shd w:val="clear" w:color="auto" w:fill="auto"/>
          </w:tcPr>
          <w:p w14:paraId="7F50541E" w14:textId="4C936F89" w:rsidR="00CB1143" w:rsidRPr="00F31DEA" w:rsidRDefault="00AD70C1" w:rsidP="00CB1143">
            <w:pPr>
              <w:pStyle w:val="acctfourfigures"/>
              <w:tabs>
                <w:tab w:val="clear" w:pos="765"/>
                <w:tab w:val="decimal" w:pos="1090"/>
              </w:tabs>
              <w:spacing w:line="240" w:lineRule="atLeast"/>
              <w:ind w:left="-322" w:right="-79"/>
              <w:rPr>
                <w:rFonts w:cstheme="minorBidi"/>
                <w:szCs w:val="22"/>
                <w:lang w:val="en-US" w:bidi="th-TH"/>
              </w:rPr>
            </w:pPr>
            <w:r w:rsidRPr="00F31DEA">
              <w:rPr>
                <w:rFonts w:cstheme="minorBidi"/>
                <w:szCs w:val="22"/>
                <w:lang w:val="en-US" w:bidi="th-TH"/>
              </w:rPr>
              <w:t>63,350</w:t>
            </w:r>
          </w:p>
        </w:tc>
        <w:tc>
          <w:tcPr>
            <w:tcW w:w="180" w:type="dxa"/>
            <w:shd w:val="clear" w:color="auto" w:fill="auto"/>
            <w:vAlign w:val="bottom"/>
          </w:tcPr>
          <w:p w14:paraId="47B7FEE8" w14:textId="77777777" w:rsidR="00CB1143" w:rsidRPr="00FB07C4" w:rsidRDefault="00CB1143" w:rsidP="00CB1143">
            <w:pPr>
              <w:pStyle w:val="acctfourfigures"/>
              <w:spacing w:line="240" w:lineRule="auto"/>
              <w:jc w:val="center"/>
              <w:rPr>
                <w:rFonts w:cs="Times New Roman"/>
                <w:szCs w:val="22"/>
                <w:highlight w:val="lightGray"/>
              </w:rPr>
            </w:pPr>
          </w:p>
        </w:tc>
        <w:tc>
          <w:tcPr>
            <w:tcW w:w="810" w:type="dxa"/>
            <w:shd w:val="clear" w:color="auto" w:fill="auto"/>
          </w:tcPr>
          <w:p w14:paraId="78BAD56E" w14:textId="4D7F9229" w:rsidR="00CB1143" w:rsidRPr="00FB07C4" w:rsidRDefault="00CB1143" w:rsidP="00CB1143">
            <w:pPr>
              <w:pStyle w:val="acctfourfigures"/>
              <w:tabs>
                <w:tab w:val="clear" w:pos="765"/>
                <w:tab w:val="decimal" w:pos="190"/>
              </w:tabs>
              <w:spacing w:line="240" w:lineRule="auto"/>
              <w:jc w:val="center"/>
              <w:rPr>
                <w:rFonts w:cs="Times New Roman"/>
                <w:szCs w:val="22"/>
                <w:highlight w:val="lightGray"/>
              </w:rPr>
            </w:pPr>
            <w:r w:rsidRPr="00C576D2">
              <w:rPr>
                <w:szCs w:val="22"/>
                <w:cs/>
                <w:lang w:bidi="th-TH"/>
              </w:rPr>
              <w:t>-</w:t>
            </w:r>
          </w:p>
        </w:tc>
        <w:tc>
          <w:tcPr>
            <w:tcW w:w="178" w:type="dxa"/>
            <w:shd w:val="clear" w:color="auto" w:fill="auto"/>
            <w:vAlign w:val="bottom"/>
          </w:tcPr>
          <w:p w14:paraId="329AE448" w14:textId="77777777" w:rsidR="00CB1143" w:rsidRPr="00FB07C4" w:rsidRDefault="00CB1143" w:rsidP="00CB1143">
            <w:pPr>
              <w:pStyle w:val="acctfourfigures"/>
              <w:spacing w:line="240" w:lineRule="auto"/>
              <w:jc w:val="center"/>
              <w:rPr>
                <w:rFonts w:cs="Times New Roman"/>
                <w:szCs w:val="22"/>
                <w:highlight w:val="lightGray"/>
              </w:rPr>
            </w:pPr>
          </w:p>
        </w:tc>
        <w:tc>
          <w:tcPr>
            <w:tcW w:w="1172" w:type="dxa"/>
            <w:shd w:val="clear" w:color="auto" w:fill="auto"/>
            <w:vAlign w:val="bottom"/>
          </w:tcPr>
          <w:p w14:paraId="7B3479CA" w14:textId="1D3F0E5B" w:rsidR="00CB1143" w:rsidRPr="005D25EF" w:rsidRDefault="007D736A" w:rsidP="00373D84">
            <w:pPr>
              <w:pStyle w:val="acctfourfigures"/>
              <w:tabs>
                <w:tab w:val="clear" w:pos="765"/>
                <w:tab w:val="decimal" w:pos="930"/>
              </w:tabs>
              <w:spacing w:line="240" w:lineRule="atLeast"/>
              <w:ind w:left="-75" w:right="-75"/>
              <w:rPr>
                <w:rFonts w:cs="Times New Roman"/>
                <w:szCs w:val="22"/>
              </w:rPr>
            </w:pPr>
            <w:r w:rsidRPr="005D25EF">
              <w:rPr>
                <w:rFonts w:cs="Times New Roman"/>
                <w:szCs w:val="22"/>
              </w:rPr>
              <w:t>63,350</w:t>
            </w:r>
          </w:p>
        </w:tc>
        <w:tc>
          <w:tcPr>
            <w:tcW w:w="178" w:type="dxa"/>
            <w:shd w:val="clear" w:color="auto" w:fill="auto"/>
            <w:vAlign w:val="bottom"/>
          </w:tcPr>
          <w:p w14:paraId="27314035" w14:textId="77777777" w:rsidR="00CB1143" w:rsidRPr="00D56512" w:rsidRDefault="00CB1143" w:rsidP="00CB1143">
            <w:pPr>
              <w:pStyle w:val="acctfourfigures"/>
              <w:spacing w:line="240" w:lineRule="auto"/>
              <w:jc w:val="center"/>
              <w:rPr>
                <w:rFonts w:cs="Times New Roman"/>
                <w:szCs w:val="22"/>
              </w:rPr>
            </w:pPr>
          </w:p>
        </w:tc>
        <w:tc>
          <w:tcPr>
            <w:tcW w:w="812" w:type="dxa"/>
            <w:shd w:val="clear" w:color="auto" w:fill="auto"/>
          </w:tcPr>
          <w:p w14:paraId="2778F49E" w14:textId="3265E4AD" w:rsidR="00CB1143" w:rsidRPr="00D56512" w:rsidRDefault="00CB1143" w:rsidP="00CB1143">
            <w:pPr>
              <w:pStyle w:val="acctfourfigures"/>
              <w:tabs>
                <w:tab w:val="clear" w:pos="765"/>
                <w:tab w:val="decimal" w:pos="100"/>
              </w:tabs>
              <w:spacing w:line="240" w:lineRule="auto"/>
              <w:jc w:val="center"/>
              <w:rPr>
                <w:rFonts w:cs="Times New Roman"/>
                <w:szCs w:val="22"/>
              </w:rPr>
            </w:pPr>
            <w:r w:rsidRPr="00D56512">
              <w:rPr>
                <w:szCs w:val="22"/>
                <w:cs/>
                <w:lang w:bidi="th-TH"/>
              </w:rPr>
              <w:t>-</w:t>
            </w:r>
          </w:p>
        </w:tc>
        <w:tc>
          <w:tcPr>
            <w:tcW w:w="178" w:type="dxa"/>
            <w:shd w:val="clear" w:color="auto" w:fill="auto"/>
          </w:tcPr>
          <w:p w14:paraId="664D1030" w14:textId="77777777" w:rsidR="00CB1143" w:rsidRPr="00D56512" w:rsidRDefault="00CB1143" w:rsidP="00CB1143">
            <w:pPr>
              <w:pStyle w:val="acctfourfigures"/>
              <w:spacing w:line="240" w:lineRule="auto"/>
              <w:jc w:val="center"/>
              <w:rPr>
                <w:rFonts w:cs="Times New Roman"/>
                <w:szCs w:val="22"/>
              </w:rPr>
            </w:pPr>
          </w:p>
        </w:tc>
        <w:tc>
          <w:tcPr>
            <w:tcW w:w="1172" w:type="dxa"/>
            <w:shd w:val="clear" w:color="auto" w:fill="auto"/>
            <w:vAlign w:val="bottom"/>
          </w:tcPr>
          <w:p w14:paraId="3572E385" w14:textId="35184055" w:rsidR="00CB1143" w:rsidRPr="0008448A" w:rsidRDefault="00AB00FE" w:rsidP="0008448A">
            <w:pPr>
              <w:pStyle w:val="acctfourfigures"/>
              <w:tabs>
                <w:tab w:val="clear" w:pos="765"/>
                <w:tab w:val="decimal" w:pos="914"/>
              </w:tabs>
              <w:spacing w:line="240" w:lineRule="atLeast"/>
              <w:ind w:left="-75" w:right="-75"/>
              <w:rPr>
                <w:rFonts w:cs="Times New Roman"/>
                <w:szCs w:val="22"/>
              </w:rPr>
            </w:pPr>
            <w:r w:rsidRPr="0008448A">
              <w:rPr>
                <w:rFonts w:cs="Times New Roman"/>
                <w:szCs w:val="22"/>
              </w:rPr>
              <w:t>63,350</w:t>
            </w:r>
          </w:p>
        </w:tc>
      </w:tr>
      <w:tr w:rsidR="00CB1143" w:rsidRPr="00C576D2" w14:paraId="4E1A86F5" w14:textId="77777777" w:rsidTr="0008448A">
        <w:trPr>
          <w:cantSplit/>
        </w:trPr>
        <w:tc>
          <w:tcPr>
            <w:tcW w:w="2160" w:type="dxa"/>
          </w:tcPr>
          <w:p w14:paraId="7820A297" w14:textId="77777777" w:rsidR="00CB1143" w:rsidRPr="00C576D2" w:rsidRDefault="00CB1143" w:rsidP="00CB1143">
            <w:pPr>
              <w:tabs>
                <w:tab w:val="left" w:pos="100"/>
              </w:tabs>
              <w:spacing w:line="240" w:lineRule="auto"/>
              <w:ind w:left="100" w:hanging="100"/>
              <w:rPr>
                <w:rFonts w:cs="Times New Roman"/>
                <w:b/>
                <w:bCs/>
              </w:rPr>
            </w:pPr>
          </w:p>
        </w:tc>
        <w:tc>
          <w:tcPr>
            <w:tcW w:w="180" w:type="dxa"/>
          </w:tcPr>
          <w:p w14:paraId="170A724B" w14:textId="77777777" w:rsidR="00CB1143" w:rsidRPr="00C576D2" w:rsidRDefault="00CB1143" w:rsidP="00CB1143">
            <w:pPr>
              <w:pStyle w:val="acctfourfigures"/>
              <w:spacing w:line="240" w:lineRule="auto"/>
              <w:jc w:val="center"/>
              <w:rPr>
                <w:rFonts w:cs="Times New Roman"/>
                <w:szCs w:val="22"/>
              </w:rPr>
            </w:pPr>
          </w:p>
        </w:tc>
        <w:tc>
          <w:tcPr>
            <w:tcW w:w="1080" w:type="dxa"/>
            <w:shd w:val="clear" w:color="auto" w:fill="auto"/>
          </w:tcPr>
          <w:p w14:paraId="06CF6F68" w14:textId="77777777" w:rsidR="00CB1143" w:rsidRPr="00C576D2" w:rsidRDefault="00CB1143" w:rsidP="00CB1143">
            <w:pPr>
              <w:pStyle w:val="acctfourfigures"/>
              <w:tabs>
                <w:tab w:val="decimal" w:pos="190"/>
              </w:tabs>
              <w:spacing w:line="240" w:lineRule="auto"/>
              <w:jc w:val="center"/>
              <w:rPr>
                <w:rFonts w:cs="Times New Roman"/>
                <w:szCs w:val="22"/>
              </w:rPr>
            </w:pPr>
          </w:p>
        </w:tc>
        <w:tc>
          <w:tcPr>
            <w:tcW w:w="178" w:type="dxa"/>
            <w:vAlign w:val="bottom"/>
          </w:tcPr>
          <w:p w14:paraId="5EF1992F" w14:textId="77777777" w:rsidR="00CB1143" w:rsidRPr="00C576D2" w:rsidRDefault="00CB1143" w:rsidP="00CB1143">
            <w:pPr>
              <w:pStyle w:val="acctfourfigures"/>
              <w:spacing w:line="240" w:lineRule="auto"/>
              <w:jc w:val="center"/>
              <w:rPr>
                <w:rFonts w:cs="Times New Roman"/>
                <w:szCs w:val="22"/>
              </w:rPr>
            </w:pPr>
          </w:p>
        </w:tc>
        <w:tc>
          <w:tcPr>
            <w:tcW w:w="1352" w:type="dxa"/>
            <w:vAlign w:val="bottom"/>
          </w:tcPr>
          <w:p w14:paraId="758E86F3" w14:textId="77777777" w:rsidR="00CB1143" w:rsidRPr="00156E8B" w:rsidRDefault="00CB1143" w:rsidP="00CB1143">
            <w:pPr>
              <w:pStyle w:val="acctfourfigures"/>
              <w:tabs>
                <w:tab w:val="clear" w:pos="765"/>
                <w:tab w:val="decimal" w:pos="1090"/>
              </w:tabs>
              <w:spacing w:line="240" w:lineRule="atLeast"/>
              <w:ind w:left="-322" w:right="-79"/>
              <w:rPr>
                <w:rFonts w:cstheme="minorBidi"/>
                <w:szCs w:val="22"/>
                <w:lang w:val="en-US" w:bidi="th-TH"/>
              </w:rPr>
            </w:pPr>
          </w:p>
        </w:tc>
        <w:tc>
          <w:tcPr>
            <w:tcW w:w="180" w:type="dxa"/>
            <w:shd w:val="clear" w:color="auto" w:fill="auto"/>
            <w:vAlign w:val="bottom"/>
          </w:tcPr>
          <w:p w14:paraId="77DC012D" w14:textId="77777777" w:rsidR="00CB1143" w:rsidRPr="00C576D2" w:rsidRDefault="00CB1143" w:rsidP="00CB1143">
            <w:pPr>
              <w:pStyle w:val="acctfourfigures"/>
              <w:spacing w:line="240" w:lineRule="auto"/>
              <w:jc w:val="center"/>
              <w:rPr>
                <w:rFonts w:cs="Times New Roman"/>
                <w:szCs w:val="22"/>
              </w:rPr>
            </w:pPr>
          </w:p>
        </w:tc>
        <w:tc>
          <w:tcPr>
            <w:tcW w:w="810" w:type="dxa"/>
            <w:shd w:val="clear" w:color="auto" w:fill="auto"/>
            <w:vAlign w:val="bottom"/>
          </w:tcPr>
          <w:p w14:paraId="4E260093" w14:textId="77777777" w:rsidR="00CB1143" w:rsidRPr="00C576D2" w:rsidRDefault="00CB1143" w:rsidP="00CB1143">
            <w:pPr>
              <w:pStyle w:val="acctfourfigures"/>
              <w:tabs>
                <w:tab w:val="decimal" w:pos="190"/>
              </w:tabs>
              <w:spacing w:line="240" w:lineRule="auto"/>
              <w:jc w:val="center"/>
              <w:rPr>
                <w:rFonts w:cs="Times New Roman"/>
                <w:szCs w:val="22"/>
              </w:rPr>
            </w:pPr>
          </w:p>
        </w:tc>
        <w:tc>
          <w:tcPr>
            <w:tcW w:w="178" w:type="dxa"/>
            <w:shd w:val="clear" w:color="auto" w:fill="auto"/>
            <w:vAlign w:val="bottom"/>
          </w:tcPr>
          <w:p w14:paraId="22F0F087" w14:textId="77777777" w:rsidR="00CB1143" w:rsidRPr="00C576D2" w:rsidRDefault="00CB1143" w:rsidP="00CB1143">
            <w:pPr>
              <w:pStyle w:val="acctfourfigures"/>
              <w:spacing w:line="240" w:lineRule="auto"/>
              <w:jc w:val="center"/>
              <w:rPr>
                <w:rFonts w:cs="Times New Roman"/>
                <w:szCs w:val="22"/>
              </w:rPr>
            </w:pPr>
          </w:p>
        </w:tc>
        <w:tc>
          <w:tcPr>
            <w:tcW w:w="1172" w:type="dxa"/>
            <w:vAlign w:val="bottom"/>
          </w:tcPr>
          <w:p w14:paraId="10483ED1" w14:textId="77777777" w:rsidR="00CB1143" w:rsidRPr="005D25EF" w:rsidRDefault="00CB1143" w:rsidP="00373D84">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vAlign w:val="bottom"/>
          </w:tcPr>
          <w:p w14:paraId="3E9E8E40" w14:textId="77777777" w:rsidR="00CB1143" w:rsidRPr="00C576D2" w:rsidRDefault="00CB1143" w:rsidP="00CB1143">
            <w:pPr>
              <w:pStyle w:val="acctfourfigures"/>
              <w:spacing w:line="240" w:lineRule="auto"/>
              <w:jc w:val="center"/>
              <w:rPr>
                <w:rFonts w:cs="Times New Roman"/>
                <w:szCs w:val="22"/>
              </w:rPr>
            </w:pPr>
          </w:p>
        </w:tc>
        <w:tc>
          <w:tcPr>
            <w:tcW w:w="812" w:type="dxa"/>
            <w:shd w:val="clear" w:color="auto" w:fill="auto"/>
            <w:vAlign w:val="bottom"/>
          </w:tcPr>
          <w:p w14:paraId="63C3FB2C" w14:textId="77777777" w:rsidR="00CB1143" w:rsidRPr="00C576D2" w:rsidRDefault="00CB1143" w:rsidP="00CB1143">
            <w:pPr>
              <w:pStyle w:val="acctfourfigures"/>
              <w:tabs>
                <w:tab w:val="decimal" w:pos="100"/>
              </w:tabs>
              <w:spacing w:line="240" w:lineRule="auto"/>
              <w:jc w:val="center"/>
              <w:rPr>
                <w:rFonts w:cs="Times New Roman"/>
                <w:szCs w:val="22"/>
              </w:rPr>
            </w:pPr>
          </w:p>
        </w:tc>
        <w:tc>
          <w:tcPr>
            <w:tcW w:w="178" w:type="dxa"/>
            <w:shd w:val="clear" w:color="auto" w:fill="auto"/>
            <w:vAlign w:val="bottom"/>
          </w:tcPr>
          <w:p w14:paraId="7087C396" w14:textId="77777777" w:rsidR="00CB1143" w:rsidRPr="00C576D2" w:rsidRDefault="00CB1143" w:rsidP="00CB1143">
            <w:pPr>
              <w:pStyle w:val="acctfourfigures"/>
              <w:spacing w:line="240" w:lineRule="auto"/>
              <w:rPr>
                <w:rFonts w:cs="Times New Roman"/>
                <w:szCs w:val="22"/>
              </w:rPr>
            </w:pPr>
          </w:p>
        </w:tc>
        <w:tc>
          <w:tcPr>
            <w:tcW w:w="1172" w:type="dxa"/>
            <w:vAlign w:val="bottom"/>
          </w:tcPr>
          <w:p w14:paraId="23675452" w14:textId="77777777" w:rsidR="00CB1143" w:rsidRPr="0008448A" w:rsidRDefault="00CB1143" w:rsidP="0008448A">
            <w:pPr>
              <w:pStyle w:val="acctfourfigures"/>
              <w:tabs>
                <w:tab w:val="clear" w:pos="765"/>
                <w:tab w:val="decimal" w:pos="930"/>
              </w:tabs>
              <w:spacing w:line="240" w:lineRule="atLeast"/>
              <w:ind w:left="-75" w:right="-75"/>
              <w:rPr>
                <w:rFonts w:cs="Times New Roman"/>
                <w:szCs w:val="22"/>
              </w:rPr>
            </w:pPr>
          </w:p>
        </w:tc>
      </w:tr>
      <w:tr w:rsidR="00CB1143" w:rsidRPr="00C576D2" w14:paraId="2EE02E84" w14:textId="77777777" w:rsidTr="0008448A">
        <w:trPr>
          <w:cantSplit/>
        </w:trPr>
        <w:tc>
          <w:tcPr>
            <w:tcW w:w="2160" w:type="dxa"/>
          </w:tcPr>
          <w:p w14:paraId="6AB8558B" w14:textId="77777777" w:rsidR="00CB1143" w:rsidRPr="00C576D2" w:rsidRDefault="00CB1143" w:rsidP="00CB1143">
            <w:pPr>
              <w:tabs>
                <w:tab w:val="left" w:pos="100"/>
              </w:tabs>
              <w:spacing w:line="240" w:lineRule="auto"/>
              <w:ind w:left="100" w:hanging="100"/>
              <w:rPr>
                <w:rFonts w:cs="Times New Roman"/>
                <w:b/>
                <w:bCs/>
              </w:rPr>
            </w:pPr>
            <w:r w:rsidRPr="00C576D2">
              <w:rPr>
                <w:rFonts w:cs="Times New Roman"/>
                <w:b/>
                <w:bCs/>
                <w:i/>
                <w:iCs/>
              </w:rPr>
              <w:t>Financial liabilities</w:t>
            </w:r>
          </w:p>
        </w:tc>
        <w:tc>
          <w:tcPr>
            <w:tcW w:w="180" w:type="dxa"/>
          </w:tcPr>
          <w:p w14:paraId="3CB6AEF5" w14:textId="77777777" w:rsidR="00CB1143" w:rsidRPr="00C576D2" w:rsidRDefault="00CB1143" w:rsidP="00CB1143">
            <w:pPr>
              <w:pStyle w:val="acctfourfigures"/>
              <w:spacing w:line="240" w:lineRule="auto"/>
              <w:jc w:val="center"/>
              <w:rPr>
                <w:rFonts w:cs="Times New Roman"/>
                <w:szCs w:val="22"/>
              </w:rPr>
            </w:pPr>
          </w:p>
        </w:tc>
        <w:tc>
          <w:tcPr>
            <w:tcW w:w="1080" w:type="dxa"/>
            <w:shd w:val="clear" w:color="auto" w:fill="auto"/>
          </w:tcPr>
          <w:p w14:paraId="4762B157" w14:textId="77777777" w:rsidR="00CB1143" w:rsidRPr="00C576D2" w:rsidRDefault="00CB1143" w:rsidP="00CB1143">
            <w:pPr>
              <w:pStyle w:val="acctfourfigures"/>
              <w:tabs>
                <w:tab w:val="decimal" w:pos="190"/>
              </w:tabs>
              <w:spacing w:line="240" w:lineRule="auto"/>
              <w:jc w:val="center"/>
              <w:rPr>
                <w:rFonts w:cs="Times New Roman"/>
                <w:szCs w:val="22"/>
              </w:rPr>
            </w:pPr>
          </w:p>
        </w:tc>
        <w:tc>
          <w:tcPr>
            <w:tcW w:w="178" w:type="dxa"/>
            <w:vAlign w:val="bottom"/>
          </w:tcPr>
          <w:p w14:paraId="303A2342" w14:textId="77777777" w:rsidR="00CB1143" w:rsidRPr="00C576D2" w:rsidRDefault="00CB1143" w:rsidP="00CB1143">
            <w:pPr>
              <w:pStyle w:val="acctfourfigures"/>
              <w:spacing w:line="240" w:lineRule="auto"/>
              <w:jc w:val="center"/>
              <w:rPr>
                <w:rFonts w:cs="Times New Roman"/>
                <w:szCs w:val="22"/>
              </w:rPr>
            </w:pPr>
          </w:p>
        </w:tc>
        <w:tc>
          <w:tcPr>
            <w:tcW w:w="1352" w:type="dxa"/>
            <w:vAlign w:val="bottom"/>
          </w:tcPr>
          <w:p w14:paraId="41676DD9" w14:textId="77777777" w:rsidR="00CB1143" w:rsidRPr="00156E8B" w:rsidRDefault="00CB1143" w:rsidP="00CB1143">
            <w:pPr>
              <w:pStyle w:val="acctfourfigures"/>
              <w:tabs>
                <w:tab w:val="clear" w:pos="765"/>
                <w:tab w:val="decimal" w:pos="1090"/>
              </w:tabs>
              <w:spacing w:line="240" w:lineRule="atLeast"/>
              <w:ind w:left="-322" w:right="-79"/>
              <w:rPr>
                <w:rFonts w:cstheme="minorBidi"/>
                <w:szCs w:val="22"/>
                <w:lang w:val="en-US" w:bidi="th-TH"/>
              </w:rPr>
            </w:pPr>
          </w:p>
        </w:tc>
        <w:tc>
          <w:tcPr>
            <w:tcW w:w="180" w:type="dxa"/>
            <w:shd w:val="clear" w:color="auto" w:fill="auto"/>
            <w:vAlign w:val="bottom"/>
          </w:tcPr>
          <w:p w14:paraId="37EDF3A0" w14:textId="77777777" w:rsidR="00CB1143" w:rsidRPr="00C576D2" w:rsidRDefault="00CB1143" w:rsidP="00CB1143">
            <w:pPr>
              <w:pStyle w:val="acctfourfigures"/>
              <w:spacing w:line="240" w:lineRule="auto"/>
              <w:jc w:val="center"/>
              <w:rPr>
                <w:rFonts w:cs="Times New Roman"/>
                <w:szCs w:val="22"/>
              </w:rPr>
            </w:pPr>
          </w:p>
        </w:tc>
        <w:tc>
          <w:tcPr>
            <w:tcW w:w="810" w:type="dxa"/>
            <w:shd w:val="clear" w:color="auto" w:fill="auto"/>
            <w:vAlign w:val="bottom"/>
          </w:tcPr>
          <w:p w14:paraId="3EA81A24" w14:textId="77777777" w:rsidR="00CB1143" w:rsidRPr="00C576D2" w:rsidRDefault="00CB1143" w:rsidP="00CB1143">
            <w:pPr>
              <w:pStyle w:val="acctfourfigures"/>
              <w:tabs>
                <w:tab w:val="decimal" w:pos="190"/>
              </w:tabs>
              <w:spacing w:line="240" w:lineRule="auto"/>
              <w:jc w:val="center"/>
              <w:rPr>
                <w:rFonts w:cs="Times New Roman"/>
                <w:szCs w:val="22"/>
              </w:rPr>
            </w:pPr>
          </w:p>
        </w:tc>
        <w:tc>
          <w:tcPr>
            <w:tcW w:w="178" w:type="dxa"/>
            <w:shd w:val="clear" w:color="auto" w:fill="auto"/>
            <w:vAlign w:val="bottom"/>
          </w:tcPr>
          <w:p w14:paraId="51FFA8D3" w14:textId="77777777" w:rsidR="00CB1143" w:rsidRPr="00C576D2" w:rsidRDefault="00CB1143" w:rsidP="00CB1143">
            <w:pPr>
              <w:pStyle w:val="acctfourfigures"/>
              <w:spacing w:line="240" w:lineRule="auto"/>
              <w:jc w:val="center"/>
              <w:rPr>
                <w:rFonts w:cs="Times New Roman"/>
                <w:szCs w:val="22"/>
              </w:rPr>
            </w:pPr>
          </w:p>
        </w:tc>
        <w:tc>
          <w:tcPr>
            <w:tcW w:w="1172" w:type="dxa"/>
            <w:vAlign w:val="bottom"/>
          </w:tcPr>
          <w:p w14:paraId="57FC8702" w14:textId="77777777" w:rsidR="00CB1143" w:rsidRPr="005D25EF" w:rsidRDefault="00CB1143" w:rsidP="00373D84">
            <w:pPr>
              <w:pStyle w:val="acctfourfigures"/>
              <w:tabs>
                <w:tab w:val="clear" w:pos="765"/>
                <w:tab w:val="decimal" w:pos="930"/>
              </w:tabs>
              <w:spacing w:line="240" w:lineRule="atLeast"/>
              <w:ind w:left="-75" w:right="-75"/>
              <w:rPr>
                <w:rFonts w:cs="Times New Roman"/>
                <w:szCs w:val="22"/>
              </w:rPr>
            </w:pPr>
          </w:p>
        </w:tc>
        <w:tc>
          <w:tcPr>
            <w:tcW w:w="178" w:type="dxa"/>
            <w:shd w:val="clear" w:color="auto" w:fill="auto"/>
            <w:vAlign w:val="bottom"/>
          </w:tcPr>
          <w:p w14:paraId="0DD44833" w14:textId="77777777" w:rsidR="00CB1143" w:rsidRPr="00C576D2" w:rsidRDefault="00CB1143" w:rsidP="00CB1143">
            <w:pPr>
              <w:pStyle w:val="acctfourfigures"/>
              <w:spacing w:line="240" w:lineRule="auto"/>
              <w:jc w:val="center"/>
              <w:rPr>
                <w:rFonts w:cs="Times New Roman"/>
                <w:szCs w:val="22"/>
              </w:rPr>
            </w:pPr>
          </w:p>
        </w:tc>
        <w:tc>
          <w:tcPr>
            <w:tcW w:w="812" w:type="dxa"/>
            <w:shd w:val="clear" w:color="auto" w:fill="auto"/>
            <w:vAlign w:val="bottom"/>
          </w:tcPr>
          <w:p w14:paraId="23E2724B" w14:textId="77777777" w:rsidR="00CB1143" w:rsidRPr="00C576D2" w:rsidRDefault="00CB1143" w:rsidP="00CB1143">
            <w:pPr>
              <w:pStyle w:val="acctfourfigures"/>
              <w:tabs>
                <w:tab w:val="decimal" w:pos="100"/>
              </w:tabs>
              <w:spacing w:line="240" w:lineRule="auto"/>
              <w:jc w:val="center"/>
              <w:rPr>
                <w:rFonts w:cs="Times New Roman"/>
                <w:szCs w:val="22"/>
              </w:rPr>
            </w:pPr>
          </w:p>
        </w:tc>
        <w:tc>
          <w:tcPr>
            <w:tcW w:w="178" w:type="dxa"/>
            <w:shd w:val="clear" w:color="auto" w:fill="auto"/>
            <w:vAlign w:val="bottom"/>
          </w:tcPr>
          <w:p w14:paraId="41476FB4" w14:textId="77777777" w:rsidR="00CB1143" w:rsidRPr="00C576D2" w:rsidRDefault="00CB1143" w:rsidP="00CB1143">
            <w:pPr>
              <w:pStyle w:val="acctfourfigures"/>
              <w:spacing w:line="240" w:lineRule="auto"/>
              <w:rPr>
                <w:rFonts w:cs="Times New Roman"/>
                <w:szCs w:val="22"/>
              </w:rPr>
            </w:pPr>
          </w:p>
        </w:tc>
        <w:tc>
          <w:tcPr>
            <w:tcW w:w="1172" w:type="dxa"/>
            <w:vAlign w:val="bottom"/>
          </w:tcPr>
          <w:p w14:paraId="6C9518AA" w14:textId="77777777" w:rsidR="00CB1143" w:rsidRPr="0008448A" w:rsidRDefault="00CB1143" w:rsidP="0008448A">
            <w:pPr>
              <w:pStyle w:val="acctfourfigures"/>
              <w:tabs>
                <w:tab w:val="clear" w:pos="765"/>
                <w:tab w:val="decimal" w:pos="930"/>
              </w:tabs>
              <w:spacing w:line="240" w:lineRule="atLeast"/>
              <w:ind w:left="-75" w:right="-75"/>
              <w:rPr>
                <w:rFonts w:cs="Times New Roman"/>
                <w:szCs w:val="22"/>
              </w:rPr>
            </w:pPr>
          </w:p>
        </w:tc>
      </w:tr>
      <w:tr w:rsidR="008A160B" w:rsidRPr="00C576D2" w14:paraId="64D63352" w14:textId="77777777" w:rsidTr="0008448A">
        <w:trPr>
          <w:cantSplit/>
        </w:trPr>
        <w:tc>
          <w:tcPr>
            <w:tcW w:w="2160" w:type="dxa"/>
            <w:vAlign w:val="bottom"/>
          </w:tcPr>
          <w:p w14:paraId="69654210" w14:textId="77777777" w:rsidR="008A160B" w:rsidRDefault="008A160B" w:rsidP="008A160B">
            <w:pPr>
              <w:tabs>
                <w:tab w:val="left" w:pos="100"/>
              </w:tabs>
              <w:spacing w:line="240" w:lineRule="auto"/>
              <w:ind w:left="100" w:hanging="100"/>
              <w:rPr>
                <w:rFonts w:cs="Times New Roman"/>
              </w:rPr>
            </w:pPr>
            <w:r w:rsidRPr="00C576D2">
              <w:rPr>
                <w:rFonts w:cs="Times New Roman"/>
              </w:rPr>
              <w:t>Short</w:t>
            </w:r>
            <w:r w:rsidRPr="00C576D2">
              <w:rPr>
                <w:cs/>
              </w:rPr>
              <w:t>-</w:t>
            </w:r>
            <w:r w:rsidRPr="00C576D2">
              <w:rPr>
                <w:rFonts w:cs="Times New Roman"/>
              </w:rPr>
              <w:t xml:space="preserve">term loans from </w:t>
            </w:r>
          </w:p>
          <w:p w14:paraId="6CA43DEC" w14:textId="77777777" w:rsidR="008A160B" w:rsidRPr="00C576D2" w:rsidRDefault="008A160B" w:rsidP="008A160B">
            <w:pPr>
              <w:tabs>
                <w:tab w:val="left" w:pos="100"/>
              </w:tabs>
              <w:spacing w:line="240" w:lineRule="auto"/>
              <w:ind w:left="100" w:hanging="100"/>
              <w:rPr>
                <w:rFonts w:cs="Times New Roman"/>
                <w:b/>
                <w:bCs/>
                <w:i/>
                <w:iCs/>
              </w:rPr>
            </w:pPr>
            <w:r>
              <w:rPr>
                <w:cs/>
              </w:rPr>
              <w:t xml:space="preserve">   </w:t>
            </w:r>
            <w:r w:rsidRPr="00C576D2">
              <w:rPr>
                <w:rFonts w:cs="Times New Roman"/>
              </w:rPr>
              <w:t>financial</w:t>
            </w:r>
            <w:r>
              <w:rPr>
                <w:cs/>
              </w:rPr>
              <w:t xml:space="preserve"> </w:t>
            </w:r>
            <w:r w:rsidRPr="00C576D2">
              <w:rPr>
                <w:rFonts w:cs="Times New Roman"/>
              </w:rPr>
              <w:t>institutions</w:t>
            </w:r>
          </w:p>
        </w:tc>
        <w:tc>
          <w:tcPr>
            <w:tcW w:w="180" w:type="dxa"/>
          </w:tcPr>
          <w:p w14:paraId="73E865F7" w14:textId="77777777" w:rsidR="008A160B" w:rsidRPr="00C576D2" w:rsidRDefault="008A160B" w:rsidP="008A160B">
            <w:pPr>
              <w:pStyle w:val="acctfourfigures"/>
              <w:spacing w:line="240" w:lineRule="auto"/>
              <w:jc w:val="center"/>
              <w:rPr>
                <w:rFonts w:cs="Times New Roman"/>
                <w:szCs w:val="22"/>
              </w:rPr>
            </w:pPr>
          </w:p>
        </w:tc>
        <w:tc>
          <w:tcPr>
            <w:tcW w:w="1080" w:type="dxa"/>
            <w:shd w:val="clear" w:color="auto" w:fill="auto"/>
            <w:vAlign w:val="bottom"/>
          </w:tcPr>
          <w:p w14:paraId="359CAFD7" w14:textId="57252F14" w:rsidR="008A160B" w:rsidRPr="00FB07C4" w:rsidRDefault="008A160B" w:rsidP="008A160B">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shd w:val="clear" w:color="auto" w:fill="auto"/>
            <w:vAlign w:val="bottom"/>
          </w:tcPr>
          <w:p w14:paraId="57128F5D" w14:textId="77777777" w:rsidR="008A160B" w:rsidRPr="00FB07C4" w:rsidRDefault="008A160B" w:rsidP="008A160B">
            <w:pPr>
              <w:pStyle w:val="acctfourfigures"/>
              <w:spacing w:line="240" w:lineRule="auto"/>
              <w:jc w:val="center"/>
              <w:rPr>
                <w:rFonts w:cs="Times New Roman"/>
                <w:szCs w:val="22"/>
              </w:rPr>
            </w:pPr>
          </w:p>
        </w:tc>
        <w:tc>
          <w:tcPr>
            <w:tcW w:w="1352" w:type="dxa"/>
            <w:shd w:val="clear" w:color="auto" w:fill="auto"/>
          </w:tcPr>
          <w:p w14:paraId="20E07F16" w14:textId="77777777" w:rsidR="008A160B" w:rsidRDefault="008A160B" w:rsidP="008A160B">
            <w:pPr>
              <w:pStyle w:val="acctfourfigures"/>
              <w:tabs>
                <w:tab w:val="clear" w:pos="765"/>
                <w:tab w:val="decimal" w:pos="1090"/>
              </w:tabs>
              <w:spacing w:line="240" w:lineRule="atLeast"/>
              <w:ind w:left="-322" w:right="-79"/>
              <w:rPr>
                <w:rFonts w:cstheme="minorBidi"/>
                <w:szCs w:val="22"/>
                <w:lang w:val="en-US" w:bidi="th-TH"/>
              </w:rPr>
            </w:pPr>
          </w:p>
          <w:p w14:paraId="7E12CED4" w14:textId="0A7C5C50" w:rsidR="008A160B" w:rsidRPr="00FB07C4" w:rsidRDefault="00C018A0" w:rsidP="008A160B">
            <w:pPr>
              <w:pStyle w:val="acctfourfigures"/>
              <w:tabs>
                <w:tab w:val="clear" w:pos="765"/>
                <w:tab w:val="decimal" w:pos="1090"/>
              </w:tabs>
              <w:spacing w:line="240" w:lineRule="atLeast"/>
              <w:ind w:left="-322" w:right="-79"/>
              <w:rPr>
                <w:rFonts w:cstheme="minorBidi"/>
                <w:szCs w:val="22"/>
                <w:lang w:val="en-US" w:bidi="th-TH"/>
              </w:rPr>
            </w:pPr>
            <w:r>
              <w:rPr>
                <w:szCs w:val="22"/>
                <w:cs/>
                <w:lang w:val="en-US" w:bidi="th-TH"/>
              </w:rPr>
              <w:t>(</w:t>
            </w:r>
            <w:r w:rsidR="008A160B" w:rsidRPr="00674403">
              <w:rPr>
                <w:rFonts w:cstheme="minorBidi"/>
                <w:szCs w:val="22"/>
                <w:lang w:val="en-US" w:bidi="th-TH"/>
              </w:rPr>
              <w:t>349,180</w:t>
            </w:r>
            <w:r>
              <w:rPr>
                <w:szCs w:val="22"/>
                <w:cs/>
                <w:lang w:val="en-US" w:bidi="th-TH"/>
              </w:rPr>
              <w:t>)</w:t>
            </w:r>
          </w:p>
        </w:tc>
        <w:tc>
          <w:tcPr>
            <w:tcW w:w="180" w:type="dxa"/>
            <w:shd w:val="clear" w:color="auto" w:fill="auto"/>
            <w:vAlign w:val="bottom"/>
          </w:tcPr>
          <w:p w14:paraId="3295985F" w14:textId="77777777" w:rsidR="008A160B" w:rsidRPr="00FB07C4" w:rsidRDefault="008A160B" w:rsidP="008A160B">
            <w:pPr>
              <w:pStyle w:val="acctfourfigures"/>
              <w:spacing w:line="240" w:lineRule="auto"/>
              <w:jc w:val="center"/>
              <w:rPr>
                <w:rFonts w:cs="Times New Roman"/>
                <w:szCs w:val="22"/>
              </w:rPr>
            </w:pPr>
          </w:p>
        </w:tc>
        <w:tc>
          <w:tcPr>
            <w:tcW w:w="810" w:type="dxa"/>
            <w:shd w:val="clear" w:color="auto" w:fill="auto"/>
            <w:vAlign w:val="bottom"/>
          </w:tcPr>
          <w:p w14:paraId="30034A02" w14:textId="32170EBB" w:rsidR="008A160B" w:rsidRPr="00FB07C4" w:rsidRDefault="008A160B" w:rsidP="008A160B">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shd w:val="clear" w:color="auto" w:fill="auto"/>
            <w:vAlign w:val="bottom"/>
          </w:tcPr>
          <w:p w14:paraId="093AEBDF" w14:textId="77777777" w:rsidR="008A160B" w:rsidRPr="00FB07C4" w:rsidRDefault="008A160B" w:rsidP="008A160B">
            <w:pPr>
              <w:pStyle w:val="acctfourfigures"/>
              <w:spacing w:line="240" w:lineRule="auto"/>
              <w:jc w:val="center"/>
              <w:rPr>
                <w:rFonts w:cs="Times New Roman"/>
                <w:szCs w:val="22"/>
              </w:rPr>
            </w:pPr>
          </w:p>
        </w:tc>
        <w:tc>
          <w:tcPr>
            <w:tcW w:w="1172" w:type="dxa"/>
            <w:shd w:val="clear" w:color="auto" w:fill="auto"/>
          </w:tcPr>
          <w:p w14:paraId="2A2EDFED" w14:textId="77777777" w:rsidR="008A160B" w:rsidRPr="005D25EF" w:rsidRDefault="008A160B" w:rsidP="00373D84">
            <w:pPr>
              <w:pStyle w:val="acctfourfigures"/>
              <w:tabs>
                <w:tab w:val="clear" w:pos="765"/>
                <w:tab w:val="decimal" w:pos="930"/>
              </w:tabs>
              <w:spacing w:line="240" w:lineRule="atLeast"/>
              <w:ind w:left="-75" w:right="-75"/>
              <w:rPr>
                <w:rFonts w:cs="Times New Roman"/>
                <w:szCs w:val="22"/>
              </w:rPr>
            </w:pPr>
          </w:p>
          <w:p w14:paraId="347785E1" w14:textId="75F70AAD" w:rsidR="008A160B" w:rsidRPr="005D25EF" w:rsidRDefault="00C02494" w:rsidP="00373D84">
            <w:pPr>
              <w:pStyle w:val="acctfourfigures"/>
              <w:tabs>
                <w:tab w:val="clear" w:pos="765"/>
                <w:tab w:val="decimal" w:pos="930"/>
              </w:tabs>
              <w:spacing w:line="240" w:lineRule="atLeast"/>
              <w:ind w:left="-75" w:right="-75"/>
              <w:rPr>
                <w:rFonts w:cs="Times New Roman"/>
                <w:szCs w:val="22"/>
              </w:rPr>
            </w:pPr>
            <w:r w:rsidRPr="005D25EF">
              <w:rPr>
                <w:szCs w:val="22"/>
                <w:cs/>
                <w:lang w:bidi="th-TH"/>
              </w:rPr>
              <w:t>(</w:t>
            </w:r>
            <w:r w:rsidR="008A160B" w:rsidRPr="005D25EF">
              <w:rPr>
                <w:rFonts w:cs="Times New Roman"/>
                <w:szCs w:val="22"/>
              </w:rPr>
              <w:t>348,614</w:t>
            </w:r>
            <w:r w:rsidRPr="005D25EF">
              <w:rPr>
                <w:szCs w:val="22"/>
                <w:cs/>
                <w:lang w:bidi="th-TH"/>
              </w:rPr>
              <w:t>)</w:t>
            </w:r>
          </w:p>
        </w:tc>
        <w:tc>
          <w:tcPr>
            <w:tcW w:w="178" w:type="dxa"/>
            <w:shd w:val="clear" w:color="auto" w:fill="auto"/>
            <w:vAlign w:val="bottom"/>
          </w:tcPr>
          <w:p w14:paraId="6857E798" w14:textId="77777777" w:rsidR="008A160B" w:rsidRPr="00FB07C4" w:rsidRDefault="008A160B" w:rsidP="008A160B">
            <w:pPr>
              <w:pStyle w:val="acctfourfigures"/>
              <w:spacing w:line="240" w:lineRule="auto"/>
              <w:jc w:val="center"/>
              <w:rPr>
                <w:rFonts w:cs="Times New Roman"/>
                <w:szCs w:val="22"/>
              </w:rPr>
            </w:pPr>
          </w:p>
        </w:tc>
        <w:tc>
          <w:tcPr>
            <w:tcW w:w="812" w:type="dxa"/>
            <w:shd w:val="clear" w:color="auto" w:fill="auto"/>
            <w:vAlign w:val="bottom"/>
          </w:tcPr>
          <w:p w14:paraId="0F5CB0C7" w14:textId="0A027D65" w:rsidR="008A160B" w:rsidRPr="00FB07C4" w:rsidRDefault="008A160B" w:rsidP="008A160B">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shd w:val="clear" w:color="auto" w:fill="auto"/>
            <w:vAlign w:val="bottom"/>
          </w:tcPr>
          <w:p w14:paraId="71F66DC0" w14:textId="77777777" w:rsidR="008A160B" w:rsidRPr="00FB07C4" w:rsidRDefault="008A160B" w:rsidP="008A160B">
            <w:pPr>
              <w:pStyle w:val="acctfourfigures"/>
              <w:spacing w:line="240" w:lineRule="auto"/>
              <w:rPr>
                <w:rFonts w:cs="Times New Roman"/>
                <w:szCs w:val="22"/>
              </w:rPr>
            </w:pPr>
          </w:p>
        </w:tc>
        <w:tc>
          <w:tcPr>
            <w:tcW w:w="1172" w:type="dxa"/>
            <w:shd w:val="clear" w:color="auto" w:fill="auto"/>
          </w:tcPr>
          <w:p w14:paraId="537CA033" w14:textId="77777777" w:rsidR="008A160B" w:rsidRPr="0008448A" w:rsidRDefault="008A160B" w:rsidP="0008448A">
            <w:pPr>
              <w:pStyle w:val="acctfourfigures"/>
              <w:tabs>
                <w:tab w:val="clear" w:pos="765"/>
                <w:tab w:val="decimal" w:pos="930"/>
              </w:tabs>
              <w:spacing w:line="240" w:lineRule="atLeast"/>
              <w:ind w:left="-75" w:right="-75"/>
              <w:rPr>
                <w:rFonts w:cs="Times New Roman"/>
                <w:szCs w:val="22"/>
              </w:rPr>
            </w:pPr>
          </w:p>
          <w:p w14:paraId="15DD4614" w14:textId="7D57995A" w:rsidR="008A160B" w:rsidRPr="0008448A" w:rsidRDefault="00F0022E" w:rsidP="0008448A">
            <w:pPr>
              <w:pStyle w:val="acctfourfigures"/>
              <w:tabs>
                <w:tab w:val="clear" w:pos="765"/>
                <w:tab w:val="decimal" w:pos="930"/>
              </w:tabs>
              <w:spacing w:line="240" w:lineRule="atLeast"/>
              <w:ind w:left="-75" w:right="-75"/>
              <w:rPr>
                <w:rFonts w:cs="Times New Roman"/>
                <w:szCs w:val="22"/>
              </w:rPr>
            </w:pPr>
            <w:r w:rsidRPr="0008448A">
              <w:rPr>
                <w:szCs w:val="22"/>
                <w:cs/>
                <w:lang w:bidi="th-TH"/>
              </w:rPr>
              <w:t>(</w:t>
            </w:r>
            <w:r w:rsidR="008A160B" w:rsidRPr="0008448A">
              <w:rPr>
                <w:rFonts w:cs="Times New Roman"/>
                <w:szCs w:val="22"/>
              </w:rPr>
              <w:t>348,614</w:t>
            </w:r>
            <w:r w:rsidRPr="0008448A">
              <w:rPr>
                <w:szCs w:val="22"/>
                <w:cs/>
                <w:lang w:bidi="th-TH"/>
              </w:rPr>
              <w:t>)</w:t>
            </w:r>
          </w:p>
        </w:tc>
      </w:tr>
      <w:tr w:rsidR="008A160B" w:rsidRPr="00C576D2" w14:paraId="65B707AA" w14:textId="77777777" w:rsidTr="0008448A">
        <w:trPr>
          <w:cantSplit/>
        </w:trPr>
        <w:tc>
          <w:tcPr>
            <w:tcW w:w="2160" w:type="dxa"/>
            <w:vAlign w:val="bottom"/>
          </w:tcPr>
          <w:p w14:paraId="087BCAA0" w14:textId="77777777" w:rsidR="008A160B" w:rsidRDefault="008A160B" w:rsidP="008A160B">
            <w:pPr>
              <w:tabs>
                <w:tab w:val="left" w:pos="100"/>
              </w:tabs>
              <w:spacing w:line="240" w:lineRule="auto"/>
              <w:ind w:left="100" w:hanging="100"/>
              <w:rPr>
                <w:rFonts w:cs="Times New Roman"/>
              </w:rPr>
            </w:pPr>
            <w:r w:rsidRPr="00C576D2">
              <w:rPr>
                <w:rFonts w:cs="Times New Roman"/>
              </w:rPr>
              <w:t>Long</w:t>
            </w:r>
            <w:r w:rsidRPr="00C576D2">
              <w:rPr>
                <w:cs/>
              </w:rPr>
              <w:t>-</w:t>
            </w:r>
            <w:r w:rsidRPr="00C576D2">
              <w:rPr>
                <w:rFonts w:cs="Times New Roman"/>
              </w:rPr>
              <w:t xml:space="preserve">term loans from </w:t>
            </w:r>
          </w:p>
          <w:p w14:paraId="10191CF1" w14:textId="77777777" w:rsidR="008A160B" w:rsidRPr="00C576D2" w:rsidRDefault="008A160B" w:rsidP="008A160B">
            <w:pPr>
              <w:tabs>
                <w:tab w:val="left" w:pos="100"/>
              </w:tabs>
              <w:spacing w:line="240" w:lineRule="auto"/>
              <w:ind w:left="100" w:hanging="100"/>
              <w:rPr>
                <w:rFonts w:cs="Times New Roman"/>
              </w:rPr>
            </w:pPr>
            <w:r>
              <w:rPr>
                <w:cs/>
              </w:rPr>
              <w:t xml:space="preserve">   </w:t>
            </w:r>
            <w:r w:rsidRPr="00C576D2">
              <w:rPr>
                <w:rFonts w:cs="Times New Roman"/>
              </w:rPr>
              <w:t>financial institutions</w:t>
            </w:r>
          </w:p>
        </w:tc>
        <w:tc>
          <w:tcPr>
            <w:tcW w:w="180" w:type="dxa"/>
          </w:tcPr>
          <w:p w14:paraId="2E780199" w14:textId="77777777" w:rsidR="008A160B" w:rsidRPr="00C576D2" w:rsidRDefault="008A160B" w:rsidP="008A160B">
            <w:pPr>
              <w:pStyle w:val="acctfourfigures"/>
              <w:spacing w:line="240" w:lineRule="auto"/>
              <w:jc w:val="center"/>
              <w:rPr>
                <w:rFonts w:cs="Times New Roman"/>
                <w:szCs w:val="22"/>
              </w:rPr>
            </w:pPr>
          </w:p>
        </w:tc>
        <w:tc>
          <w:tcPr>
            <w:tcW w:w="1080" w:type="dxa"/>
            <w:shd w:val="clear" w:color="auto" w:fill="auto"/>
            <w:vAlign w:val="bottom"/>
          </w:tcPr>
          <w:p w14:paraId="4CE21F53" w14:textId="3D773C41" w:rsidR="008A160B" w:rsidRPr="00FB07C4" w:rsidRDefault="008A160B" w:rsidP="008A160B">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shd w:val="clear" w:color="auto" w:fill="auto"/>
            <w:vAlign w:val="bottom"/>
          </w:tcPr>
          <w:p w14:paraId="19D89DB4" w14:textId="77777777" w:rsidR="008A160B" w:rsidRPr="00FB07C4" w:rsidRDefault="008A160B" w:rsidP="008A160B">
            <w:pPr>
              <w:pStyle w:val="acctfourfigures"/>
              <w:spacing w:line="240" w:lineRule="auto"/>
              <w:jc w:val="center"/>
              <w:rPr>
                <w:rFonts w:cs="Times New Roman"/>
                <w:szCs w:val="22"/>
              </w:rPr>
            </w:pPr>
          </w:p>
        </w:tc>
        <w:tc>
          <w:tcPr>
            <w:tcW w:w="1352" w:type="dxa"/>
            <w:shd w:val="clear" w:color="auto" w:fill="auto"/>
          </w:tcPr>
          <w:p w14:paraId="22CB995B" w14:textId="77777777" w:rsidR="008A160B" w:rsidRDefault="008A160B" w:rsidP="008A160B">
            <w:pPr>
              <w:pStyle w:val="acctfourfigures"/>
              <w:tabs>
                <w:tab w:val="clear" w:pos="765"/>
                <w:tab w:val="decimal" w:pos="1090"/>
              </w:tabs>
              <w:spacing w:line="240" w:lineRule="atLeast"/>
              <w:ind w:left="-322" w:right="-79"/>
              <w:rPr>
                <w:rFonts w:cstheme="minorBidi"/>
                <w:szCs w:val="22"/>
                <w:lang w:val="en-US" w:bidi="th-TH"/>
              </w:rPr>
            </w:pPr>
          </w:p>
          <w:p w14:paraId="2626C11C" w14:textId="5FEE3018" w:rsidR="008A160B" w:rsidRPr="00FB07C4" w:rsidRDefault="00C018A0" w:rsidP="008A160B">
            <w:pPr>
              <w:pStyle w:val="acctfourfigures"/>
              <w:tabs>
                <w:tab w:val="clear" w:pos="765"/>
                <w:tab w:val="decimal" w:pos="1090"/>
              </w:tabs>
              <w:spacing w:line="240" w:lineRule="atLeast"/>
              <w:ind w:left="-322" w:right="-79"/>
              <w:rPr>
                <w:rFonts w:cstheme="minorBidi"/>
                <w:szCs w:val="22"/>
                <w:lang w:val="en-US" w:bidi="th-TH"/>
              </w:rPr>
            </w:pPr>
            <w:r>
              <w:rPr>
                <w:szCs w:val="22"/>
                <w:cs/>
                <w:lang w:val="en-US" w:bidi="th-TH"/>
              </w:rPr>
              <w:t>(</w:t>
            </w:r>
            <w:r w:rsidR="008A160B" w:rsidRPr="00674403">
              <w:rPr>
                <w:rFonts w:cstheme="minorBidi"/>
                <w:szCs w:val="22"/>
                <w:lang w:val="en-US" w:bidi="th-TH"/>
              </w:rPr>
              <w:t>1,397,208</w:t>
            </w:r>
            <w:r>
              <w:rPr>
                <w:szCs w:val="22"/>
                <w:cs/>
                <w:lang w:val="en-US" w:bidi="th-TH"/>
              </w:rPr>
              <w:t>)</w:t>
            </w:r>
          </w:p>
        </w:tc>
        <w:tc>
          <w:tcPr>
            <w:tcW w:w="180" w:type="dxa"/>
            <w:shd w:val="clear" w:color="auto" w:fill="auto"/>
            <w:vAlign w:val="bottom"/>
          </w:tcPr>
          <w:p w14:paraId="37CB03EC" w14:textId="77777777" w:rsidR="008A160B" w:rsidRPr="00FB07C4" w:rsidRDefault="008A160B" w:rsidP="008A160B">
            <w:pPr>
              <w:pStyle w:val="acctfourfigures"/>
              <w:spacing w:line="240" w:lineRule="auto"/>
              <w:jc w:val="center"/>
              <w:rPr>
                <w:rFonts w:cs="Times New Roman"/>
                <w:szCs w:val="22"/>
              </w:rPr>
            </w:pPr>
          </w:p>
        </w:tc>
        <w:tc>
          <w:tcPr>
            <w:tcW w:w="810" w:type="dxa"/>
            <w:shd w:val="clear" w:color="auto" w:fill="auto"/>
            <w:vAlign w:val="bottom"/>
          </w:tcPr>
          <w:p w14:paraId="026249C8" w14:textId="399CDBA0" w:rsidR="008A160B" w:rsidRPr="00FB07C4" w:rsidRDefault="008A160B" w:rsidP="008A160B">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shd w:val="clear" w:color="auto" w:fill="auto"/>
            <w:vAlign w:val="bottom"/>
          </w:tcPr>
          <w:p w14:paraId="0FB5375B" w14:textId="77777777" w:rsidR="008A160B" w:rsidRPr="00FB07C4" w:rsidRDefault="008A160B" w:rsidP="008A160B">
            <w:pPr>
              <w:pStyle w:val="acctfourfigures"/>
              <w:spacing w:line="240" w:lineRule="auto"/>
              <w:jc w:val="center"/>
              <w:rPr>
                <w:rFonts w:cs="Times New Roman"/>
                <w:szCs w:val="22"/>
              </w:rPr>
            </w:pPr>
          </w:p>
        </w:tc>
        <w:tc>
          <w:tcPr>
            <w:tcW w:w="1172" w:type="dxa"/>
            <w:shd w:val="clear" w:color="auto" w:fill="auto"/>
          </w:tcPr>
          <w:p w14:paraId="4445A5C1" w14:textId="77777777" w:rsidR="008A160B" w:rsidRPr="005D25EF" w:rsidRDefault="008A160B" w:rsidP="00373D84">
            <w:pPr>
              <w:pStyle w:val="acctfourfigures"/>
              <w:tabs>
                <w:tab w:val="clear" w:pos="765"/>
                <w:tab w:val="decimal" w:pos="930"/>
              </w:tabs>
              <w:spacing w:line="240" w:lineRule="atLeast"/>
              <w:ind w:left="-75" w:right="-75"/>
              <w:rPr>
                <w:rFonts w:cs="Times New Roman"/>
                <w:szCs w:val="22"/>
              </w:rPr>
            </w:pPr>
          </w:p>
          <w:p w14:paraId="36194C4B" w14:textId="21618589" w:rsidR="008A160B" w:rsidRPr="005D25EF" w:rsidRDefault="00C02494" w:rsidP="00373D84">
            <w:pPr>
              <w:pStyle w:val="acctfourfigures"/>
              <w:tabs>
                <w:tab w:val="clear" w:pos="765"/>
                <w:tab w:val="decimal" w:pos="930"/>
              </w:tabs>
              <w:spacing w:line="240" w:lineRule="atLeast"/>
              <w:ind w:left="-75" w:right="-75"/>
              <w:rPr>
                <w:rFonts w:cs="Times New Roman"/>
                <w:szCs w:val="22"/>
              </w:rPr>
            </w:pPr>
            <w:r w:rsidRPr="005D25EF">
              <w:rPr>
                <w:szCs w:val="22"/>
                <w:cs/>
                <w:lang w:bidi="th-TH"/>
              </w:rPr>
              <w:t>(</w:t>
            </w:r>
            <w:r w:rsidR="008A160B" w:rsidRPr="005D25EF">
              <w:rPr>
                <w:rFonts w:cs="Times New Roman"/>
                <w:szCs w:val="22"/>
              </w:rPr>
              <w:t>1,387,435</w:t>
            </w:r>
            <w:r w:rsidRPr="005D25EF">
              <w:rPr>
                <w:szCs w:val="22"/>
                <w:cs/>
                <w:lang w:bidi="th-TH"/>
              </w:rPr>
              <w:t>)</w:t>
            </w:r>
          </w:p>
        </w:tc>
        <w:tc>
          <w:tcPr>
            <w:tcW w:w="178" w:type="dxa"/>
            <w:shd w:val="clear" w:color="auto" w:fill="auto"/>
            <w:vAlign w:val="bottom"/>
          </w:tcPr>
          <w:p w14:paraId="0390A680" w14:textId="77777777" w:rsidR="008A160B" w:rsidRPr="00FB07C4" w:rsidRDefault="008A160B" w:rsidP="008A160B">
            <w:pPr>
              <w:pStyle w:val="acctfourfigures"/>
              <w:spacing w:line="240" w:lineRule="auto"/>
              <w:jc w:val="center"/>
              <w:rPr>
                <w:rFonts w:cs="Times New Roman"/>
                <w:szCs w:val="22"/>
              </w:rPr>
            </w:pPr>
          </w:p>
        </w:tc>
        <w:tc>
          <w:tcPr>
            <w:tcW w:w="812" w:type="dxa"/>
            <w:shd w:val="clear" w:color="auto" w:fill="auto"/>
            <w:vAlign w:val="bottom"/>
          </w:tcPr>
          <w:p w14:paraId="5F503A64" w14:textId="1C91362E" w:rsidR="008A160B" w:rsidRPr="00FB07C4" w:rsidRDefault="008A160B" w:rsidP="008A160B">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shd w:val="clear" w:color="auto" w:fill="auto"/>
            <w:vAlign w:val="bottom"/>
          </w:tcPr>
          <w:p w14:paraId="23DCE985" w14:textId="77777777" w:rsidR="008A160B" w:rsidRPr="00FB07C4" w:rsidRDefault="008A160B" w:rsidP="008A160B">
            <w:pPr>
              <w:pStyle w:val="acctfourfigures"/>
              <w:spacing w:line="240" w:lineRule="auto"/>
              <w:rPr>
                <w:rFonts w:cs="Times New Roman"/>
                <w:szCs w:val="22"/>
              </w:rPr>
            </w:pPr>
          </w:p>
        </w:tc>
        <w:tc>
          <w:tcPr>
            <w:tcW w:w="1172" w:type="dxa"/>
            <w:shd w:val="clear" w:color="auto" w:fill="auto"/>
          </w:tcPr>
          <w:p w14:paraId="6DEF0EA6" w14:textId="77777777" w:rsidR="008A160B" w:rsidRPr="0008448A" w:rsidRDefault="008A160B" w:rsidP="0008448A">
            <w:pPr>
              <w:pStyle w:val="acctfourfigures"/>
              <w:tabs>
                <w:tab w:val="clear" w:pos="765"/>
                <w:tab w:val="decimal" w:pos="930"/>
              </w:tabs>
              <w:spacing w:line="240" w:lineRule="atLeast"/>
              <w:ind w:left="-75" w:right="-75"/>
              <w:rPr>
                <w:rFonts w:cs="Times New Roman"/>
                <w:szCs w:val="22"/>
              </w:rPr>
            </w:pPr>
          </w:p>
          <w:p w14:paraId="6CF748F6" w14:textId="24A2FF9E" w:rsidR="008A160B" w:rsidRPr="0008448A" w:rsidRDefault="00F0022E" w:rsidP="0008448A">
            <w:pPr>
              <w:pStyle w:val="acctfourfigures"/>
              <w:tabs>
                <w:tab w:val="clear" w:pos="765"/>
                <w:tab w:val="decimal" w:pos="930"/>
              </w:tabs>
              <w:spacing w:line="240" w:lineRule="atLeast"/>
              <w:ind w:left="-75" w:right="-75"/>
              <w:rPr>
                <w:rFonts w:cs="Times New Roman"/>
                <w:szCs w:val="22"/>
              </w:rPr>
            </w:pPr>
            <w:r w:rsidRPr="0008448A">
              <w:rPr>
                <w:szCs w:val="22"/>
                <w:cs/>
                <w:lang w:bidi="th-TH"/>
              </w:rPr>
              <w:t>(</w:t>
            </w:r>
            <w:r w:rsidR="008A160B" w:rsidRPr="0008448A">
              <w:rPr>
                <w:rFonts w:cs="Times New Roman"/>
                <w:szCs w:val="22"/>
              </w:rPr>
              <w:t>1,387,435</w:t>
            </w:r>
            <w:r w:rsidRPr="0008448A">
              <w:rPr>
                <w:szCs w:val="22"/>
                <w:cs/>
                <w:lang w:bidi="th-TH"/>
              </w:rPr>
              <w:t>)</w:t>
            </w:r>
          </w:p>
        </w:tc>
      </w:tr>
    </w:tbl>
    <w:p w14:paraId="42958361" w14:textId="04D267CF" w:rsidR="005F43D5" w:rsidRDefault="005F43D5" w:rsidP="005F43D5"/>
    <w:p w14:paraId="16E534FC" w14:textId="06A1B33C" w:rsidR="00063318" w:rsidRDefault="00063318" w:rsidP="005F43D5"/>
    <w:p w14:paraId="0465BC06" w14:textId="6C04B21B" w:rsidR="00063318" w:rsidRDefault="00063318" w:rsidP="005F43D5"/>
    <w:p w14:paraId="0B31B617" w14:textId="384D8600" w:rsidR="00063318" w:rsidRDefault="00063318" w:rsidP="005F43D5"/>
    <w:p w14:paraId="111A8286" w14:textId="77777777" w:rsidR="00063318" w:rsidRPr="00C576D2" w:rsidRDefault="00063318" w:rsidP="005F43D5">
      <w:pPr>
        <w:rPr>
          <w:rFonts w:hint="cs"/>
        </w:rPr>
      </w:pPr>
    </w:p>
    <w:tbl>
      <w:tblPr>
        <w:tblW w:w="9630" w:type="dxa"/>
        <w:tblInd w:w="450" w:type="dxa"/>
        <w:tblLayout w:type="fixed"/>
        <w:tblCellMar>
          <w:left w:w="79" w:type="dxa"/>
          <w:right w:w="79" w:type="dxa"/>
        </w:tblCellMar>
        <w:tblLook w:val="0000" w:firstRow="0" w:lastRow="0" w:firstColumn="0" w:lastColumn="0" w:noHBand="0" w:noVBand="0"/>
      </w:tblPr>
      <w:tblGrid>
        <w:gridCol w:w="2160"/>
        <w:gridCol w:w="180"/>
        <w:gridCol w:w="1080"/>
        <w:gridCol w:w="178"/>
        <w:gridCol w:w="1352"/>
        <w:gridCol w:w="180"/>
        <w:gridCol w:w="810"/>
        <w:gridCol w:w="178"/>
        <w:gridCol w:w="1172"/>
        <w:gridCol w:w="178"/>
        <w:gridCol w:w="812"/>
        <w:gridCol w:w="178"/>
        <w:gridCol w:w="1172"/>
      </w:tblGrid>
      <w:tr w:rsidR="007B75B6" w:rsidRPr="00C576D2" w14:paraId="739B5497" w14:textId="77777777" w:rsidTr="0008448A">
        <w:trPr>
          <w:cantSplit/>
          <w:trHeight w:val="74"/>
          <w:tblHeader/>
        </w:trPr>
        <w:tc>
          <w:tcPr>
            <w:tcW w:w="2160" w:type="dxa"/>
            <w:shd w:val="clear" w:color="auto" w:fill="auto"/>
            <w:vAlign w:val="bottom"/>
          </w:tcPr>
          <w:p w14:paraId="1C348CF6" w14:textId="77777777" w:rsidR="007B75B6" w:rsidRPr="00C576D2" w:rsidDel="00A71EB6" w:rsidRDefault="007B75B6" w:rsidP="007B75B6">
            <w:pPr>
              <w:tabs>
                <w:tab w:val="left" w:pos="100"/>
              </w:tabs>
              <w:spacing w:line="240" w:lineRule="auto"/>
              <w:ind w:left="100" w:hanging="100"/>
              <w:rPr>
                <w:rFonts w:cs="Times New Roman"/>
                <w:b/>
                <w:bCs/>
                <w:i/>
                <w:iCs/>
              </w:rPr>
            </w:pPr>
          </w:p>
        </w:tc>
        <w:tc>
          <w:tcPr>
            <w:tcW w:w="180" w:type="dxa"/>
            <w:vAlign w:val="bottom"/>
          </w:tcPr>
          <w:p w14:paraId="356081A9" w14:textId="5749823A" w:rsidR="007B75B6" w:rsidRPr="00C576D2" w:rsidRDefault="007B75B6" w:rsidP="007B75B6">
            <w:pPr>
              <w:pStyle w:val="acctcolumnheading"/>
              <w:spacing w:after="0" w:line="240" w:lineRule="auto"/>
              <w:rPr>
                <w:b/>
                <w:bCs/>
                <w:szCs w:val="22"/>
              </w:rPr>
            </w:pPr>
          </w:p>
        </w:tc>
        <w:tc>
          <w:tcPr>
            <w:tcW w:w="2610" w:type="dxa"/>
            <w:gridSpan w:val="3"/>
            <w:vAlign w:val="bottom"/>
          </w:tcPr>
          <w:p w14:paraId="1D26367F" w14:textId="1BD6F9AD" w:rsidR="007B75B6" w:rsidRPr="00C576D2" w:rsidRDefault="007B75B6" w:rsidP="007B75B6">
            <w:pPr>
              <w:pStyle w:val="acctcolumnheading"/>
              <w:spacing w:after="0" w:line="240" w:lineRule="auto"/>
              <w:rPr>
                <w:b/>
                <w:bCs/>
                <w:szCs w:val="22"/>
              </w:rPr>
            </w:pPr>
            <w:r w:rsidRPr="00C576D2">
              <w:rPr>
                <w:b/>
                <w:bCs/>
                <w:szCs w:val="22"/>
              </w:rPr>
              <w:t>Carrying amount</w:t>
            </w:r>
            <w:r w:rsidRPr="00C576D2" w:rsidDel="00841BAE">
              <w:rPr>
                <w:rFonts w:cs="Angsana New"/>
                <w:b/>
                <w:bCs/>
                <w:szCs w:val="22"/>
                <w:cs/>
                <w:lang w:bidi="th-TH"/>
              </w:rPr>
              <w:t xml:space="preserve"> </w:t>
            </w:r>
          </w:p>
        </w:tc>
        <w:tc>
          <w:tcPr>
            <w:tcW w:w="180" w:type="dxa"/>
            <w:vAlign w:val="bottom"/>
          </w:tcPr>
          <w:p w14:paraId="12EC257E" w14:textId="77777777" w:rsidR="007B75B6" w:rsidRPr="00C576D2" w:rsidRDefault="007B75B6" w:rsidP="007B75B6">
            <w:pPr>
              <w:pStyle w:val="acctcolumnheading"/>
              <w:spacing w:after="0" w:line="240" w:lineRule="auto"/>
              <w:rPr>
                <w:szCs w:val="22"/>
              </w:rPr>
            </w:pPr>
          </w:p>
        </w:tc>
        <w:tc>
          <w:tcPr>
            <w:tcW w:w="4500" w:type="dxa"/>
            <w:gridSpan w:val="7"/>
            <w:vAlign w:val="bottom"/>
          </w:tcPr>
          <w:p w14:paraId="0867079A" w14:textId="77777777" w:rsidR="007B75B6" w:rsidRPr="00C576D2" w:rsidRDefault="007B75B6" w:rsidP="007B75B6">
            <w:pPr>
              <w:pStyle w:val="acctcolumnheading"/>
              <w:spacing w:after="0" w:line="240" w:lineRule="auto"/>
              <w:ind w:right="-79"/>
              <w:rPr>
                <w:b/>
                <w:bCs/>
                <w:szCs w:val="22"/>
              </w:rPr>
            </w:pPr>
            <w:r w:rsidRPr="00C576D2">
              <w:rPr>
                <w:b/>
                <w:bCs/>
                <w:szCs w:val="22"/>
              </w:rPr>
              <w:t>Fair value</w:t>
            </w:r>
            <w:r w:rsidRPr="00C576D2" w:rsidDel="00A71EB6">
              <w:rPr>
                <w:rFonts w:cs="Angsana New"/>
                <w:szCs w:val="22"/>
                <w:cs/>
                <w:lang w:bidi="th-TH"/>
              </w:rPr>
              <w:t xml:space="preserve"> </w:t>
            </w:r>
          </w:p>
        </w:tc>
      </w:tr>
      <w:tr w:rsidR="007B75B6" w:rsidRPr="00C576D2" w14:paraId="2E96982B" w14:textId="77777777" w:rsidTr="0008448A">
        <w:trPr>
          <w:cantSplit/>
          <w:trHeight w:val="60"/>
          <w:tblHeader/>
        </w:trPr>
        <w:tc>
          <w:tcPr>
            <w:tcW w:w="2160" w:type="dxa"/>
            <w:shd w:val="clear" w:color="auto" w:fill="auto"/>
            <w:vAlign w:val="bottom"/>
          </w:tcPr>
          <w:p w14:paraId="29092728" w14:textId="77777777" w:rsidR="007B75B6" w:rsidRPr="00C576D2" w:rsidRDefault="007B75B6" w:rsidP="00273BE6">
            <w:pPr>
              <w:tabs>
                <w:tab w:val="left" w:pos="10"/>
              </w:tabs>
              <w:spacing w:line="240" w:lineRule="auto"/>
              <w:ind w:left="100" w:hanging="100"/>
              <w:rPr>
                <w:rFonts w:cs="Times New Roman"/>
                <w:b/>
                <w:bCs/>
                <w:i/>
                <w:iCs/>
              </w:rPr>
            </w:pPr>
            <w:r w:rsidRPr="00C576D2">
              <w:rPr>
                <w:rFonts w:cs="Times New Roman"/>
                <w:b/>
                <w:bCs/>
                <w:i/>
                <w:iCs/>
              </w:rPr>
              <w:t>At 31 December 2020</w:t>
            </w:r>
          </w:p>
        </w:tc>
        <w:tc>
          <w:tcPr>
            <w:tcW w:w="180" w:type="dxa"/>
            <w:vAlign w:val="bottom"/>
          </w:tcPr>
          <w:p w14:paraId="030C70A5" w14:textId="77777777" w:rsidR="007B75B6" w:rsidRPr="00C576D2" w:rsidRDefault="007B75B6" w:rsidP="007B75B6">
            <w:pPr>
              <w:pStyle w:val="acctcolumnheading"/>
              <w:spacing w:after="0" w:line="240" w:lineRule="auto"/>
              <w:rPr>
                <w:szCs w:val="22"/>
              </w:rPr>
            </w:pPr>
          </w:p>
        </w:tc>
        <w:tc>
          <w:tcPr>
            <w:tcW w:w="1080" w:type="dxa"/>
            <w:shd w:val="clear" w:color="auto" w:fill="auto"/>
            <w:vAlign w:val="bottom"/>
          </w:tcPr>
          <w:p w14:paraId="0F4A1DF2" w14:textId="77777777" w:rsidR="007B75B6" w:rsidRPr="00C576D2" w:rsidRDefault="007B75B6" w:rsidP="007B75B6">
            <w:pPr>
              <w:pStyle w:val="acctcolumnheading"/>
              <w:spacing w:after="0" w:line="240" w:lineRule="auto"/>
              <w:ind w:left="-89" w:right="-79"/>
              <w:rPr>
                <w:szCs w:val="22"/>
                <w:lang w:bidi="th-TH"/>
              </w:rPr>
            </w:pPr>
            <w:r w:rsidRPr="00C576D2">
              <w:rPr>
                <w:szCs w:val="22"/>
                <w:lang w:bidi="th-TH"/>
              </w:rPr>
              <w:t>Financial instruments measured at FVOCI</w:t>
            </w:r>
          </w:p>
        </w:tc>
        <w:tc>
          <w:tcPr>
            <w:tcW w:w="178" w:type="dxa"/>
            <w:shd w:val="clear" w:color="auto" w:fill="auto"/>
            <w:vAlign w:val="bottom"/>
          </w:tcPr>
          <w:p w14:paraId="296B82A4" w14:textId="77777777" w:rsidR="007B75B6" w:rsidRPr="00C576D2" w:rsidRDefault="007B75B6" w:rsidP="007B75B6">
            <w:pPr>
              <w:pStyle w:val="acctcolumnheading"/>
              <w:spacing w:after="0" w:line="240" w:lineRule="auto"/>
              <w:rPr>
                <w:szCs w:val="22"/>
              </w:rPr>
            </w:pPr>
          </w:p>
        </w:tc>
        <w:tc>
          <w:tcPr>
            <w:tcW w:w="1352" w:type="dxa"/>
            <w:shd w:val="clear" w:color="auto" w:fill="auto"/>
            <w:vAlign w:val="bottom"/>
          </w:tcPr>
          <w:p w14:paraId="1C7FA120" w14:textId="77777777" w:rsidR="007B75B6" w:rsidRPr="00C576D2" w:rsidRDefault="007B75B6" w:rsidP="007B75B6">
            <w:pPr>
              <w:pStyle w:val="acctcolumnheading"/>
              <w:spacing w:after="0" w:line="240" w:lineRule="auto"/>
              <w:ind w:left="-70" w:right="-80"/>
              <w:rPr>
                <w:szCs w:val="22"/>
                <w:lang w:bidi="th-TH"/>
              </w:rPr>
            </w:pPr>
            <w:r w:rsidRPr="00C576D2">
              <w:rPr>
                <w:szCs w:val="22"/>
                <w:lang w:bidi="th-TH"/>
              </w:rPr>
              <w:t>Financial instruments measured at a</w:t>
            </w:r>
            <w:r w:rsidRPr="00C576D2">
              <w:rPr>
                <w:szCs w:val="22"/>
              </w:rPr>
              <w:t>mortised cost</w:t>
            </w:r>
          </w:p>
        </w:tc>
        <w:tc>
          <w:tcPr>
            <w:tcW w:w="180" w:type="dxa"/>
            <w:vAlign w:val="bottom"/>
          </w:tcPr>
          <w:p w14:paraId="0B9DC7A9" w14:textId="77777777" w:rsidR="007B75B6" w:rsidRPr="00C576D2" w:rsidRDefault="007B75B6" w:rsidP="007B75B6">
            <w:pPr>
              <w:pStyle w:val="acctcolumnheading"/>
              <w:spacing w:after="0" w:line="240" w:lineRule="auto"/>
              <w:rPr>
                <w:szCs w:val="22"/>
              </w:rPr>
            </w:pPr>
          </w:p>
        </w:tc>
        <w:tc>
          <w:tcPr>
            <w:tcW w:w="810" w:type="dxa"/>
            <w:vAlign w:val="bottom"/>
          </w:tcPr>
          <w:p w14:paraId="3F015F0F" w14:textId="77777777" w:rsidR="007B75B6" w:rsidRPr="00C576D2" w:rsidRDefault="007B75B6" w:rsidP="007B75B6">
            <w:pPr>
              <w:pStyle w:val="acctcolumnheading"/>
              <w:spacing w:after="0" w:line="240" w:lineRule="auto"/>
              <w:ind w:left="-79" w:right="-79"/>
              <w:rPr>
                <w:szCs w:val="22"/>
              </w:rPr>
            </w:pPr>
            <w:r w:rsidRPr="00C576D2">
              <w:rPr>
                <w:szCs w:val="22"/>
              </w:rPr>
              <w:t>Level 1</w:t>
            </w:r>
          </w:p>
        </w:tc>
        <w:tc>
          <w:tcPr>
            <w:tcW w:w="178" w:type="dxa"/>
            <w:vAlign w:val="bottom"/>
          </w:tcPr>
          <w:p w14:paraId="32A892EC" w14:textId="77777777" w:rsidR="007B75B6" w:rsidRPr="00C576D2" w:rsidRDefault="007B75B6" w:rsidP="007B75B6">
            <w:pPr>
              <w:pStyle w:val="acctcolumnheading"/>
              <w:spacing w:after="0" w:line="240" w:lineRule="auto"/>
              <w:rPr>
                <w:szCs w:val="22"/>
              </w:rPr>
            </w:pPr>
          </w:p>
        </w:tc>
        <w:tc>
          <w:tcPr>
            <w:tcW w:w="1172" w:type="dxa"/>
            <w:vAlign w:val="bottom"/>
          </w:tcPr>
          <w:p w14:paraId="081944B9" w14:textId="77777777" w:rsidR="007B75B6" w:rsidRPr="00C576D2" w:rsidRDefault="007B75B6" w:rsidP="007B75B6">
            <w:pPr>
              <w:pStyle w:val="acctcolumnheading"/>
              <w:spacing w:after="0" w:line="240" w:lineRule="auto"/>
              <w:ind w:left="-79" w:right="-79"/>
              <w:rPr>
                <w:szCs w:val="22"/>
              </w:rPr>
            </w:pPr>
            <w:r w:rsidRPr="00C576D2">
              <w:rPr>
                <w:szCs w:val="22"/>
              </w:rPr>
              <w:t>Level 2</w:t>
            </w:r>
          </w:p>
        </w:tc>
        <w:tc>
          <w:tcPr>
            <w:tcW w:w="178" w:type="dxa"/>
            <w:vAlign w:val="bottom"/>
          </w:tcPr>
          <w:p w14:paraId="4C6E30A4" w14:textId="77777777" w:rsidR="007B75B6" w:rsidRPr="00C576D2" w:rsidRDefault="007B75B6" w:rsidP="007B75B6">
            <w:pPr>
              <w:pStyle w:val="acctcolumnheading"/>
              <w:spacing w:after="0" w:line="240" w:lineRule="auto"/>
              <w:rPr>
                <w:szCs w:val="22"/>
              </w:rPr>
            </w:pPr>
          </w:p>
        </w:tc>
        <w:tc>
          <w:tcPr>
            <w:tcW w:w="812" w:type="dxa"/>
            <w:vAlign w:val="bottom"/>
          </w:tcPr>
          <w:p w14:paraId="3A4CEFB3" w14:textId="77777777" w:rsidR="007B75B6" w:rsidRPr="00C576D2" w:rsidRDefault="007B75B6" w:rsidP="007B75B6">
            <w:pPr>
              <w:pStyle w:val="acctcolumnheading"/>
              <w:spacing w:after="0" w:line="240" w:lineRule="auto"/>
              <w:ind w:left="-79" w:right="-79"/>
              <w:rPr>
                <w:szCs w:val="22"/>
              </w:rPr>
            </w:pPr>
            <w:r w:rsidRPr="00C576D2">
              <w:rPr>
                <w:szCs w:val="22"/>
              </w:rPr>
              <w:t>Level 3</w:t>
            </w:r>
          </w:p>
        </w:tc>
        <w:tc>
          <w:tcPr>
            <w:tcW w:w="178" w:type="dxa"/>
            <w:vAlign w:val="bottom"/>
          </w:tcPr>
          <w:p w14:paraId="349483FD" w14:textId="77777777" w:rsidR="007B75B6" w:rsidRPr="00C576D2" w:rsidRDefault="007B75B6" w:rsidP="007B75B6">
            <w:pPr>
              <w:pStyle w:val="acctcolumnheading"/>
              <w:spacing w:after="0" w:line="240" w:lineRule="auto"/>
              <w:ind w:left="-79" w:right="-79"/>
              <w:rPr>
                <w:szCs w:val="22"/>
              </w:rPr>
            </w:pPr>
          </w:p>
        </w:tc>
        <w:tc>
          <w:tcPr>
            <w:tcW w:w="1172" w:type="dxa"/>
            <w:vAlign w:val="bottom"/>
          </w:tcPr>
          <w:p w14:paraId="40985235" w14:textId="77777777" w:rsidR="007B75B6" w:rsidRPr="00C576D2" w:rsidRDefault="007B75B6" w:rsidP="007B75B6">
            <w:pPr>
              <w:pStyle w:val="acctcolumnheading"/>
              <w:spacing w:after="0" w:line="240" w:lineRule="auto"/>
              <w:ind w:left="-79" w:right="-79"/>
              <w:rPr>
                <w:szCs w:val="22"/>
              </w:rPr>
            </w:pPr>
            <w:r w:rsidRPr="00C576D2">
              <w:rPr>
                <w:szCs w:val="22"/>
              </w:rPr>
              <w:t>Total</w:t>
            </w:r>
          </w:p>
        </w:tc>
      </w:tr>
      <w:tr w:rsidR="00B955EB" w:rsidRPr="00C576D2" w14:paraId="20DC7024" w14:textId="77777777" w:rsidTr="0008448A">
        <w:trPr>
          <w:cantSplit/>
          <w:trHeight w:val="60"/>
          <w:tblHeader/>
        </w:trPr>
        <w:tc>
          <w:tcPr>
            <w:tcW w:w="2160" w:type="dxa"/>
            <w:shd w:val="clear" w:color="auto" w:fill="auto"/>
            <w:vAlign w:val="bottom"/>
          </w:tcPr>
          <w:p w14:paraId="71FEC048" w14:textId="77777777" w:rsidR="00B955EB" w:rsidRPr="00C576D2" w:rsidRDefault="00B955EB" w:rsidP="007B75B6">
            <w:pPr>
              <w:tabs>
                <w:tab w:val="left" w:pos="100"/>
              </w:tabs>
              <w:spacing w:line="240" w:lineRule="auto"/>
              <w:ind w:left="100" w:hanging="100"/>
              <w:rPr>
                <w:rFonts w:cs="Times New Roman"/>
                <w:b/>
                <w:bCs/>
                <w:i/>
                <w:iCs/>
              </w:rPr>
            </w:pPr>
          </w:p>
        </w:tc>
        <w:tc>
          <w:tcPr>
            <w:tcW w:w="180" w:type="dxa"/>
            <w:vAlign w:val="bottom"/>
          </w:tcPr>
          <w:p w14:paraId="552386FC" w14:textId="77777777" w:rsidR="00B955EB" w:rsidRPr="00C576D2" w:rsidRDefault="00B955EB" w:rsidP="007B75B6">
            <w:pPr>
              <w:pStyle w:val="acctcolumnheading"/>
              <w:spacing w:after="0" w:line="240" w:lineRule="auto"/>
              <w:rPr>
                <w:szCs w:val="22"/>
              </w:rPr>
            </w:pPr>
          </w:p>
        </w:tc>
        <w:tc>
          <w:tcPr>
            <w:tcW w:w="7290" w:type="dxa"/>
            <w:gridSpan w:val="11"/>
          </w:tcPr>
          <w:p w14:paraId="5DAF1599" w14:textId="07A12387" w:rsidR="00B955EB" w:rsidRPr="00C576D2" w:rsidRDefault="00B955EB" w:rsidP="007B75B6">
            <w:pPr>
              <w:pStyle w:val="acctcolumnheading"/>
              <w:spacing w:after="0" w:line="240" w:lineRule="auto"/>
              <w:ind w:left="-79" w:right="-79"/>
              <w:rPr>
                <w:szCs w:val="22"/>
              </w:rPr>
            </w:pPr>
            <w:r w:rsidRPr="00C576D2">
              <w:rPr>
                <w:i/>
                <w:iCs/>
                <w:szCs w:val="22"/>
              </w:rPr>
              <w:tab/>
            </w:r>
            <w:r w:rsidRPr="00C576D2">
              <w:rPr>
                <w:i/>
                <w:iCs/>
                <w:szCs w:val="22"/>
              </w:rPr>
              <w:tab/>
            </w:r>
            <w:r w:rsidRPr="00C576D2">
              <w:rPr>
                <w:rFonts w:cs="Angsana New"/>
                <w:i/>
                <w:iCs/>
                <w:szCs w:val="22"/>
                <w:cs/>
                <w:lang w:bidi="th-TH"/>
              </w:rPr>
              <w:t>(</w:t>
            </w:r>
            <w:r w:rsidRPr="00C576D2">
              <w:rPr>
                <w:i/>
                <w:iCs/>
                <w:szCs w:val="22"/>
              </w:rPr>
              <w:t>in thousand Baht</w:t>
            </w:r>
            <w:r w:rsidRPr="00C576D2">
              <w:rPr>
                <w:rFonts w:cs="Angsana New"/>
                <w:i/>
                <w:iCs/>
                <w:szCs w:val="22"/>
                <w:cs/>
                <w:lang w:bidi="th-TH"/>
              </w:rPr>
              <w:t>)</w:t>
            </w:r>
          </w:p>
        </w:tc>
      </w:tr>
      <w:tr w:rsidR="007B75B6" w:rsidRPr="00C576D2" w14:paraId="2CA6FA88" w14:textId="77777777" w:rsidTr="0008448A">
        <w:trPr>
          <w:cantSplit/>
        </w:trPr>
        <w:tc>
          <w:tcPr>
            <w:tcW w:w="2160" w:type="dxa"/>
          </w:tcPr>
          <w:p w14:paraId="1AF53356" w14:textId="77777777" w:rsidR="007B75B6" w:rsidRPr="00C576D2" w:rsidRDefault="007B75B6" w:rsidP="007B75B6">
            <w:pPr>
              <w:tabs>
                <w:tab w:val="left" w:pos="100"/>
              </w:tabs>
              <w:spacing w:line="240" w:lineRule="auto"/>
              <w:ind w:left="100" w:hanging="100"/>
              <w:rPr>
                <w:rFonts w:cs="Times New Roman"/>
                <w:b/>
                <w:bCs/>
                <w:i/>
                <w:iCs/>
              </w:rPr>
            </w:pPr>
            <w:r w:rsidRPr="00C576D2">
              <w:rPr>
                <w:rFonts w:cs="Times New Roman"/>
                <w:b/>
                <w:bCs/>
                <w:i/>
                <w:iCs/>
              </w:rPr>
              <w:t>Financial assets</w:t>
            </w:r>
          </w:p>
        </w:tc>
        <w:tc>
          <w:tcPr>
            <w:tcW w:w="180" w:type="dxa"/>
          </w:tcPr>
          <w:p w14:paraId="20E63DD0" w14:textId="77777777" w:rsidR="007B75B6" w:rsidRPr="00C576D2" w:rsidRDefault="007B75B6" w:rsidP="007B75B6">
            <w:pPr>
              <w:pStyle w:val="acctfourfigures"/>
              <w:spacing w:line="240" w:lineRule="auto"/>
              <w:jc w:val="center"/>
              <w:rPr>
                <w:rFonts w:cs="Times New Roman"/>
                <w:szCs w:val="22"/>
              </w:rPr>
            </w:pPr>
          </w:p>
        </w:tc>
        <w:tc>
          <w:tcPr>
            <w:tcW w:w="1080" w:type="dxa"/>
          </w:tcPr>
          <w:p w14:paraId="3BDE0EA2"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50E42DEC" w14:textId="77777777" w:rsidR="007B75B6" w:rsidRPr="00C576D2" w:rsidRDefault="007B75B6" w:rsidP="007B75B6">
            <w:pPr>
              <w:pStyle w:val="acctfourfigures"/>
              <w:spacing w:line="240" w:lineRule="auto"/>
              <w:jc w:val="center"/>
              <w:rPr>
                <w:rFonts w:cs="Times New Roman"/>
                <w:szCs w:val="22"/>
              </w:rPr>
            </w:pPr>
          </w:p>
        </w:tc>
        <w:tc>
          <w:tcPr>
            <w:tcW w:w="1352" w:type="dxa"/>
            <w:vAlign w:val="bottom"/>
          </w:tcPr>
          <w:p w14:paraId="5CC2A51A" w14:textId="77777777" w:rsidR="007B75B6" w:rsidRPr="00C576D2" w:rsidRDefault="007B75B6" w:rsidP="007B75B6">
            <w:pPr>
              <w:pStyle w:val="acctfourfigures"/>
              <w:spacing w:line="240" w:lineRule="auto"/>
              <w:jc w:val="center"/>
              <w:rPr>
                <w:rFonts w:cs="Times New Roman"/>
                <w:szCs w:val="22"/>
              </w:rPr>
            </w:pPr>
          </w:p>
        </w:tc>
        <w:tc>
          <w:tcPr>
            <w:tcW w:w="180" w:type="dxa"/>
            <w:vAlign w:val="bottom"/>
          </w:tcPr>
          <w:p w14:paraId="3BC3BE08" w14:textId="77777777" w:rsidR="007B75B6" w:rsidRPr="00C576D2" w:rsidRDefault="007B75B6" w:rsidP="007B75B6">
            <w:pPr>
              <w:pStyle w:val="acctfourfigures"/>
              <w:spacing w:line="240" w:lineRule="auto"/>
              <w:jc w:val="center"/>
              <w:rPr>
                <w:rFonts w:cs="Times New Roman"/>
                <w:szCs w:val="22"/>
              </w:rPr>
            </w:pPr>
          </w:p>
        </w:tc>
        <w:tc>
          <w:tcPr>
            <w:tcW w:w="810" w:type="dxa"/>
            <w:vAlign w:val="bottom"/>
          </w:tcPr>
          <w:p w14:paraId="5F5DFED0"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34055D76" w14:textId="77777777" w:rsidR="007B75B6" w:rsidRPr="00C576D2" w:rsidRDefault="007B75B6" w:rsidP="007B75B6">
            <w:pPr>
              <w:pStyle w:val="acctfourfigures"/>
              <w:spacing w:line="240" w:lineRule="auto"/>
              <w:jc w:val="center"/>
              <w:rPr>
                <w:rFonts w:cs="Times New Roman"/>
                <w:szCs w:val="22"/>
              </w:rPr>
            </w:pPr>
          </w:p>
        </w:tc>
        <w:tc>
          <w:tcPr>
            <w:tcW w:w="1172" w:type="dxa"/>
            <w:vAlign w:val="bottom"/>
          </w:tcPr>
          <w:p w14:paraId="4CDF40EC" w14:textId="7777777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2BCA7B65" w14:textId="77777777" w:rsidR="007B75B6" w:rsidRPr="00C576D2" w:rsidRDefault="007B75B6" w:rsidP="007B75B6">
            <w:pPr>
              <w:pStyle w:val="acctfourfigures"/>
              <w:spacing w:line="240" w:lineRule="auto"/>
              <w:jc w:val="center"/>
              <w:rPr>
                <w:rFonts w:cs="Times New Roman"/>
                <w:szCs w:val="22"/>
              </w:rPr>
            </w:pPr>
          </w:p>
        </w:tc>
        <w:tc>
          <w:tcPr>
            <w:tcW w:w="812" w:type="dxa"/>
            <w:vAlign w:val="bottom"/>
          </w:tcPr>
          <w:p w14:paraId="11ECAD7B" w14:textId="77777777" w:rsidR="007B75B6" w:rsidRPr="00C576D2" w:rsidRDefault="007B75B6" w:rsidP="007B75B6">
            <w:pPr>
              <w:pStyle w:val="acctfourfigures"/>
              <w:spacing w:line="240" w:lineRule="auto"/>
              <w:jc w:val="center"/>
              <w:rPr>
                <w:rFonts w:cs="Times New Roman"/>
                <w:szCs w:val="22"/>
              </w:rPr>
            </w:pPr>
          </w:p>
        </w:tc>
        <w:tc>
          <w:tcPr>
            <w:tcW w:w="178" w:type="dxa"/>
          </w:tcPr>
          <w:p w14:paraId="3FC80EB7" w14:textId="77777777" w:rsidR="007B75B6" w:rsidRPr="00C576D2" w:rsidRDefault="007B75B6" w:rsidP="007B75B6">
            <w:pPr>
              <w:pStyle w:val="acctfourfigures"/>
              <w:spacing w:line="240" w:lineRule="auto"/>
              <w:jc w:val="center"/>
              <w:rPr>
                <w:rFonts w:cs="Times New Roman"/>
                <w:szCs w:val="22"/>
              </w:rPr>
            </w:pPr>
          </w:p>
        </w:tc>
        <w:tc>
          <w:tcPr>
            <w:tcW w:w="1172" w:type="dxa"/>
          </w:tcPr>
          <w:p w14:paraId="78E963CF" w14:textId="77777777" w:rsidR="007B75B6" w:rsidRPr="00C576D2" w:rsidRDefault="007B75B6" w:rsidP="007B75B6">
            <w:pPr>
              <w:pStyle w:val="acctfourfigures"/>
              <w:spacing w:line="240" w:lineRule="auto"/>
              <w:jc w:val="center"/>
              <w:rPr>
                <w:rFonts w:cs="Times New Roman"/>
                <w:szCs w:val="22"/>
              </w:rPr>
            </w:pPr>
          </w:p>
        </w:tc>
      </w:tr>
      <w:tr w:rsidR="007B75B6" w:rsidRPr="00C576D2" w14:paraId="441857EA" w14:textId="77777777" w:rsidTr="0008448A">
        <w:trPr>
          <w:cantSplit/>
        </w:trPr>
        <w:tc>
          <w:tcPr>
            <w:tcW w:w="2160" w:type="dxa"/>
          </w:tcPr>
          <w:p w14:paraId="1CE5F07A" w14:textId="0A62F66A" w:rsidR="007B75B6" w:rsidRPr="00C576D2" w:rsidRDefault="007B75B6" w:rsidP="007B75B6">
            <w:pPr>
              <w:tabs>
                <w:tab w:val="left" w:pos="100"/>
              </w:tabs>
              <w:spacing w:line="240" w:lineRule="auto"/>
              <w:ind w:left="100" w:hanging="100"/>
              <w:rPr>
                <w:rFonts w:cs="Times New Roman"/>
                <w:b/>
                <w:bCs/>
                <w:i/>
                <w:iCs/>
              </w:rPr>
            </w:pPr>
            <w:r w:rsidRPr="00C576D2">
              <w:rPr>
                <w:rFonts w:cs="Times New Roman"/>
              </w:rPr>
              <w:t>Current investments</w:t>
            </w:r>
          </w:p>
        </w:tc>
        <w:tc>
          <w:tcPr>
            <w:tcW w:w="180" w:type="dxa"/>
          </w:tcPr>
          <w:p w14:paraId="767E2041" w14:textId="77777777" w:rsidR="007B75B6" w:rsidRPr="00C576D2" w:rsidRDefault="007B75B6" w:rsidP="007B75B6">
            <w:pPr>
              <w:pStyle w:val="acctfourfigures"/>
              <w:spacing w:line="240" w:lineRule="auto"/>
              <w:jc w:val="center"/>
              <w:rPr>
                <w:rFonts w:cs="Times New Roman"/>
                <w:szCs w:val="22"/>
              </w:rPr>
            </w:pPr>
          </w:p>
        </w:tc>
        <w:tc>
          <w:tcPr>
            <w:tcW w:w="1080" w:type="dxa"/>
          </w:tcPr>
          <w:p w14:paraId="5FA84816" w14:textId="44A6B71C" w:rsidR="007B75B6" w:rsidRPr="00C576D2" w:rsidRDefault="007B75B6" w:rsidP="007B75B6">
            <w:pPr>
              <w:pStyle w:val="acctfourfigures"/>
              <w:spacing w:line="240" w:lineRule="auto"/>
              <w:jc w:val="center"/>
              <w:rPr>
                <w:rFonts w:cs="Times New Roman"/>
                <w:szCs w:val="22"/>
              </w:rPr>
            </w:pPr>
          </w:p>
        </w:tc>
        <w:tc>
          <w:tcPr>
            <w:tcW w:w="178" w:type="dxa"/>
            <w:vAlign w:val="bottom"/>
          </w:tcPr>
          <w:p w14:paraId="55E2522D" w14:textId="77777777" w:rsidR="007B75B6" w:rsidRPr="00C576D2" w:rsidRDefault="007B75B6" w:rsidP="007B75B6">
            <w:pPr>
              <w:pStyle w:val="acctfourfigures"/>
              <w:spacing w:line="240" w:lineRule="auto"/>
              <w:jc w:val="center"/>
              <w:rPr>
                <w:rFonts w:cs="Times New Roman"/>
                <w:szCs w:val="22"/>
              </w:rPr>
            </w:pPr>
          </w:p>
        </w:tc>
        <w:tc>
          <w:tcPr>
            <w:tcW w:w="1352" w:type="dxa"/>
            <w:vAlign w:val="bottom"/>
          </w:tcPr>
          <w:p w14:paraId="66776E8C" w14:textId="477DEAD5" w:rsidR="007B75B6" w:rsidRPr="00C576D2" w:rsidRDefault="007B75B6" w:rsidP="007B75B6">
            <w:pPr>
              <w:pStyle w:val="acctfourfigures"/>
              <w:spacing w:line="240" w:lineRule="auto"/>
              <w:jc w:val="center"/>
              <w:rPr>
                <w:rFonts w:cs="Times New Roman"/>
                <w:szCs w:val="22"/>
              </w:rPr>
            </w:pPr>
          </w:p>
        </w:tc>
        <w:tc>
          <w:tcPr>
            <w:tcW w:w="180" w:type="dxa"/>
            <w:vAlign w:val="bottom"/>
          </w:tcPr>
          <w:p w14:paraId="68F757FE" w14:textId="77777777" w:rsidR="007B75B6" w:rsidRPr="00C576D2" w:rsidRDefault="007B75B6" w:rsidP="007B75B6">
            <w:pPr>
              <w:pStyle w:val="acctfourfigures"/>
              <w:spacing w:line="240" w:lineRule="auto"/>
              <w:jc w:val="center"/>
              <w:rPr>
                <w:rFonts w:cs="Times New Roman"/>
                <w:szCs w:val="22"/>
              </w:rPr>
            </w:pPr>
          </w:p>
        </w:tc>
        <w:tc>
          <w:tcPr>
            <w:tcW w:w="810" w:type="dxa"/>
            <w:vAlign w:val="bottom"/>
          </w:tcPr>
          <w:p w14:paraId="73F797C4" w14:textId="7F0E2C2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7C863B00" w14:textId="77777777" w:rsidR="007B75B6" w:rsidRPr="00C576D2" w:rsidRDefault="007B75B6" w:rsidP="007B75B6">
            <w:pPr>
              <w:pStyle w:val="acctfourfigures"/>
              <w:spacing w:line="240" w:lineRule="auto"/>
              <w:jc w:val="center"/>
              <w:rPr>
                <w:rFonts w:cs="Times New Roman"/>
                <w:szCs w:val="22"/>
              </w:rPr>
            </w:pPr>
          </w:p>
        </w:tc>
        <w:tc>
          <w:tcPr>
            <w:tcW w:w="1172" w:type="dxa"/>
            <w:vAlign w:val="bottom"/>
          </w:tcPr>
          <w:p w14:paraId="4492787E" w14:textId="553F78E7" w:rsidR="007B75B6" w:rsidRPr="00C576D2" w:rsidRDefault="007B75B6" w:rsidP="007B75B6">
            <w:pPr>
              <w:pStyle w:val="acctfourfigures"/>
              <w:spacing w:line="240" w:lineRule="auto"/>
              <w:jc w:val="center"/>
              <w:rPr>
                <w:rFonts w:cs="Times New Roman"/>
                <w:szCs w:val="22"/>
              </w:rPr>
            </w:pPr>
          </w:p>
        </w:tc>
        <w:tc>
          <w:tcPr>
            <w:tcW w:w="178" w:type="dxa"/>
            <w:vAlign w:val="bottom"/>
          </w:tcPr>
          <w:p w14:paraId="42255F9A" w14:textId="77777777" w:rsidR="007B75B6" w:rsidRPr="00C576D2" w:rsidRDefault="007B75B6" w:rsidP="007B75B6">
            <w:pPr>
              <w:pStyle w:val="acctfourfigures"/>
              <w:spacing w:line="240" w:lineRule="auto"/>
              <w:jc w:val="center"/>
              <w:rPr>
                <w:rFonts w:cs="Times New Roman"/>
                <w:szCs w:val="22"/>
              </w:rPr>
            </w:pPr>
          </w:p>
        </w:tc>
        <w:tc>
          <w:tcPr>
            <w:tcW w:w="812" w:type="dxa"/>
            <w:vAlign w:val="bottom"/>
          </w:tcPr>
          <w:p w14:paraId="2ED16B04" w14:textId="59315966" w:rsidR="007B75B6" w:rsidRPr="00C576D2" w:rsidRDefault="007B75B6" w:rsidP="007B75B6">
            <w:pPr>
              <w:pStyle w:val="acctfourfigures"/>
              <w:spacing w:line="240" w:lineRule="auto"/>
              <w:jc w:val="center"/>
              <w:rPr>
                <w:rFonts w:cs="Times New Roman"/>
                <w:szCs w:val="22"/>
              </w:rPr>
            </w:pPr>
          </w:p>
        </w:tc>
        <w:tc>
          <w:tcPr>
            <w:tcW w:w="178" w:type="dxa"/>
          </w:tcPr>
          <w:p w14:paraId="33034AA7" w14:textId="77777777" w:rsidR="007B75B6" w:rsidRPr="00C576D2" w:rsidRDefault="007B75B6" w:rsidP="007B75B6">
            <w:pPr>
              <w:pStyle w:val="acctfourfigures"/>
              <w:spacing w:line="240" w:lineRule="auto"/>
              <w:jc w:val="center"/>
              <w:rPr>
                <w:rFonts w:cs="Times New Roman"/>
                <w:szCs w:val="22"/>
              </w:rPr>
            </w:pPr>
          </w:p>
        </w:tc>
        <w:tc>
          <w:tcPr>
            <w:tcW w:w="1172" w:type="dxa"/>
          </w:tcPr>
          <w:p w14:paraId="2053A61D" w14:textId="32A759EB" w:rsidR="007B75B6" w:rsidRPr="00C576D2" w:rsidRDefault="007B75B6" w:rsidP="007B75B6">
            <w:pPr>
              <w:pStyle w:val="acctfourfigures"/>
              <w:spacing w:line="240" w:lineRule="auto"/>
              <w:jc w:val="center"/>
              <w:rPr>
                <w:rFonts w:cs="Times New Roman"/>
                <w:szCs w:val="22"/>
              </w:rPr>
            </w:pPr>
          </w:p>
        </w:tc>
      </w:tr>
      <w:tr w:rsidR="00227E5F" w:rsidRPr="00C576D2" w14:paraId="03A145DB" w14:textId="77777777" w:rsidTr="0008448A">
        <w:trPr>
          <w:cantSplit/>
        </w:trPr>
        <w:tc>
          <w:tcPr>
            <w:tcW w:w="2160" w:type="dxa"/>
            <w:vAlign w:val="bottom"/>
          </w:tcPr>
          <w:p w14:paraId="529934C0" w14:textId="1E9D51AA" w:rsidR="00227E5F" w:rsidRPr="00C576D2" w:rsidRDefault="00227E5F" w:rsidP="00227E5F">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497B515B" w14:textId="77777777" w:rsidR="00227E5F" w:rsidRPr="00C576D2" w:rsidRDefault="00227E5F" w:rsidP="00227E5F">
            <w:pPr>
              <w:pStyle w:val="acctfourfigures"/>
              <w:spacing w:line="240" w:lineRule="auto"/>
              <w:jc w:val="center"/>
              <w:rPr>
                <w:rFonts w:cs="Times New Roman"/>
                <w:szCs w:val="22"/>
              </w:rPr>
            </w:pPr>
          </w:p>
        </w:tc>
        <w:tc>
          <w:tcPr>
            <w:tcW w:w="1080" w:type="dxa"/>
          </w:tcPr>
          <w:p w14:paraId="1AECE5EE" w14:textId="2990DD2D" w:rsidR="00227E5F" w:rsidRPr="00C576D2" w:rsidRDefault="00227E5F" w:rsidP="002602D3">
            <w:pPr>
              <w:pStyle w:val="acctfourfigures"/>
              <w:tabs>
                <w:tab w:val="clear" w:pos="765"/>
                <w:tab w:val="decimal" w:pos="550"/>
              </w:tabs>
              <w:spacing w:line="240" w:lineRule="auto"/>
              <w:rPr>
                <w:rFonts w:cs="Times New Roman"/>
                <w:szCs w:val="22"/>
              </w:rPr>
            </w:pPr>
            <w:r w:rsidRPr="00C576D2">
              <w:rPr>
                <w:szCs w:val="22"/>
                <w:cs/>
                <w:lang w:bidi="th-TH"/>
              </w:rPr>
              <w:t>-</w:t>
            </w:r>
          </w:p>
        </w:tc>
        <w:tc>
          <w:tcPr>
            <w:tcW w:w="178" w:type="dxa"/>
          </w:tcPr>
          <w:p w14:paraId="0D3D9516" w14:textId="77777777" w:rsidR="00227E5F" w:rsidRPr="00C576D2" w:rsidRDefault="00227E5F" w:rsidP="00227E5F">
            <w:pPr>
              <w:pStyle w:val="acctfourfigures"/>
              <w:spacing w:line="240" w:lineRule="auto"/>
              <w:jc w:val="center"/>
              <w:rPr>
                <w:rFonts w:cs="Times New Roman"/>
                <w:szCs w:val="22"/>
              </w:rPr>
            </w:pPr>
          </w:p>
        </w:tc>
        <w:tc>
          <w:tcPr>
            <w:tcW w:w="1352" w:type="dxa"/>
          </w:tcPr>
          <w:p w14:paraId="0E8D1442" w14:textId="3581D965" w:rsidR="00227E5F" w:rsidRPr="00156E8B" w:rsidRDefault="00227E5F" w:rsidP="00556183">
            <w:pPr>
              <w:pStyle w:val="acctfourfigures"/>
              <w:tabs>
                <w:tab w:val="clear" w:pos="765"/>
                <w:tab w:val="decimal" w:pos="1090"/>
              </w:tabs>
              <w:spacing w:line="240" w:lineRule="atLeast"/>
              <w:ind w:left="-322" w:right="-79"/>
              <w:rPr>
                <w:rFonts w:cstheme="minorBidi"/>
                <w:szCs w:val="22"/>
                <w:lang w:val="en-US" w:bidi="th-TH"/>
              </w:rPr>
            </w:pPr>
            <w:r w:rsidRPr="00156E8B">
              <w:rPr>
                <w:rFonts w:cstheme="minorBidi"/>
                <w:szCs w:val="22"/>
                <w:lang w:val="en-US" w:bidi="th-TH"/>
              </w:rPr>
              <w:t>70,000</w:t>
            </w:r>
          </w:p>
        </w:tc>
        <w:tc>
          <w:tcPr>
            <w:tcW w:w="180" w:type="dxa"/>
            <w:vAlign w:val="bottom"/>
          </w:tcPr>
          <w:p w14:paraId="299D8CE5" w14:textId="77777777" w:rsidR="00227E5F" w:rsidRPr="00C576D2" w:rsidRDefault="00227E5F" w:rsidP="00227E5F">
            <w:pPr>
              <w:pStyle w:val="acctfourfigures"/>
              <w:spacing w:line="240" w:lineRule="auto"/>
              <w:jc w:val="center"/>
              <w:rPr>
                <w:rFonts w:cs="Times New Roman"/>
                <w:szCs w:val="22"/>
              </w:rPr>
            </w:pPr>
          </w:p>
        </w:tc>
        <w:tc>
          <w:tcPr>
            <w:tcW w:w="810" w:type="dxa"/>
          </w:tcPr>
          <w:p w14:paraId="1C32F786" w14:textId="517DCD8F" w:rsidR="00227E5F" w:rsidRPr="00C576D2" w:rsidRDefault="00227E5F"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6A4E8A59" w14:textId="77777777" w:rsidR="00227E5F" w:rsidRPr="00C576D2" w:rsidRDefault="00227E5F" w:rsidP="00227E5F">
            <w:pPr>
              <w:pStyle w:val="acctfourfigures"/>
              <w:spacing w:line="240" w:lineRule="auto"/>
              <w:jc w:val="center"/>
              <w:rPr>
                <w:rFonts w:cs="Times New Roman"/>
                <w:szCs w:val="22"/>
              </w:rPr>
            </w:pPr>
          </w:p>
        </w:tc>
        <w:tc>
          <w:tcPr>
            <w:tcW w:w="1172" w:type="dxa"/>
            <w:vAlign w:val="bottom"/>
          </w:tcPr>
          <w:p w14:paraId="621E5AC9" w14:textId="6243C6EE" w:rsidR="00227E5F" w:rsidRPr="00835541" w:rsidRDefault="00227E5F"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70,225</w:t>
            </w:r>
          </w:p>
        </w:tc>
        <w:tc>
          <w:tcPr>
            <w:tcW w:w="178" w:type="dxa"/>
            <w:vAlign w:val="bottom"/>
          </w:tcPr>
          <w:p w14:paraId="418DC4C9" w14:textId="77777777" w:rsidR="00227E5F" w:rsidRPr="00C576D2" w:rsidRDefault="00227E5F" w:rsidP="00227E5F">
            <w:pPr>
              <w:pStyle w:val="acctfourfigures"/>
              <w:spacing w:line="240" w:lineRule="auto"/>
              <w:jc w:val="center"/>
              <w:rPr>
                <w:rFonts w:cs="Times New Roman"/>
                <w:szCs w:val="22"/>
              </w:rPr>
            </w:pPr>
          </w:p>
        </w:tc>
        <w:tc>
          <w:tcPr>
            <w:tcW w:w="812" w:type="dxa"/>
          </w:tcPr>
          <w:p w14:paraId="76C31ED8" w14:textId="5D338C73" w:rsidR="00227E5F" w:rsidRPr="00C576D2" w:rsidRDefault="00227E5F"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36833DC7" w14:textId="77777777" w:rsidR="00227E5F" w:rsidRPr="00C576D2" w:rsidRDefault="00227E5F" w:rsidP="00227E5F">
            <w:pPr>
              <w:pStyle w:val="acctfourfigures"/>
              <w:spacing w:line="240" w:lineRule="auto"/>
              <w:jc w:val="center"/>
              <w:rPr>
                <w:rFonts w:cs="Times New Roman"/>
                <w:szCs w:val="22"/>
              </w:rPr>
            </w:pPr>
          </w:p>
        </w:tc>
        <w:tc>
          <w:tcPr>
            <w:tcW w:w="1172" w:type="dxa"/>
            <w:vAlign w:val="bottom"/>
          </w:tcPr>
          <w:p w14:paraId="63E5D821" w14:textId="1D9FF883" w:rsidR="00227E5F" w:rsidRPr="0008448A" w:rsidRDefault="00227E5F"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70,225</w:t>
            </w:r>
          </w:p>
        </w:tc>
      </w:tr>
      <w:tr w:rsidR="00227E5F" w:rsidRPr="00C576D2" w14:paraId="56974A53" w14:textId="77777777" w:rsidTr="0008448A">
        <w:trPr>
          <w:cantSplit/>
        </w:trPr>
        <w:tc>
          <w:tcPr>
            <w:tcW w:w="2160" w:type="dxa"/>
            <w:vAlign w:val="bottom"/>
          </w:tcPr>
          <w:p w14:paraId="5D018A32" w14:textId="375EA27B" w:rsidR="00227E5F" w:rsidRPr="00C576D2" w:rsidRDefault="00227E5F" w:rsidP="00227E5F">
            <w:pPr>
              <w:tabs>
                <w:tab w:val="left" w:pos="190"/>
              </w:tabs>
              <w:spacing w:line="240" w:lineRule="auto"/>
              <w:rPr>
                <w:rFonts w:cs="Times New Roman"/>
              </w:rPr>
            </w:pPr>
            <w:r w:rsidRPr="00C576D2">
              <w:rPr>
                <w:rFonts w:cs="Times New Roman"/>
              </w:rPr>
              <w:t>Long</w:t>
            </w:r>
            <w:r w:rsidRPr="00C576D2">
              <w:rPr>
                <w:cs/>
              </w:rPr>
              <w:t>-</w:t>
            </w:r>
            <w:r w:rsidRPr="00C576D2">
              <w:rPr>
                <w:rFonts w:cs="Times New Roman"/>
              </w:rPr>
              <w:t>term investment</w:t>
            </w:r>
          </w:p>
        </w:tc>
        <w:tc>
          <w:tcPr>
            <w:tcW w:w="180" w:type="dxa"/>
          </w:tcPr>
          <w:p w14:paraId="36032C32" w14:textId="77777777" w:rsidR="00227E5F" w:rsidRPr="00C576D2" w:rsidRDefault="00227E5F" w:rsidP="00227E5F">
            <w:pPr>
              <w:pStyle w:val="acctfourfigures"/>
              <w:spacing w:line="240" w:lineRule="auto"/>
              <w:jc w:val="center"/>
              <w:rPr>
                <w:rFonts w:cs="Times New Roman"/>
                <w:szCs w:val="22"/>
              </w:rPr>
            </w:pPr>
          </w:p>
        </w:tc>
        <w:tc>
          <w:tcPr>
            <w:tcW w:w="1080" w:type="dxa"/>
          </w:tcPr>
          <w:p w14:paraId="32C34698" w14:textId="2EF1BA16" w:rsidR="00227E5F" w:rsidRPr="00C576D2" w:rsidRDefault="00227E5F" w:rsidP="00227E5F">
            <w:pPr>
              <w:pStyle w:val="acctfourfigures"/>
              <w:spacing w:line="240" w:lineRule="auto"/>
              <w:jc w:val="center"/>
              <w:rPr>
                <w:rFonts w:cs="Times New Roman"/>
                <w:szCs w:val="22"/>
              </w:rPr>
            </w:pPr>
          </w:p>
        </w:tc>
        <w:tc>
          <w:tcPr>
            <w:tcW w:w="178" w:type="dxa"/>
          </w:tcPr>
          <w:p w14:paraId="0877F330" w14:textId="77777777" w:rsidR="00227E5F" w:rsidRPr="00C576D2" w:rsidRDefault="00227E5F" w:rsidP="00227E5F">
            <w:pPr>
              <w:pStyle w:val="acctfourfigures"/>
              <w:spacing w:line="240" w:lineRule="auto"/>
              <w:jc w:val="center"/>
              <w:rPr>
                <w:rFonts w:cs="Times New Roman"/>
                <w:szCs w:val="22"/>
              </w:rPr>
            </w:pPr>
          </w:p>
        </w:tc>
        <w:tc>
          <w:tcPr>
            <w:tcW w:w="1352" w:type="dxa"/>
            <w:vAlign w:val="bottom"/>
          </w:tcPr>
          <w:p w14:paraId="7CB9343A" w14:textId="43019659" w:rsidR="00227E5F" w:rsidRPr="00156E8B" w:rsidRDefault="00227E5F" w:rsidP="00156E8B">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08118D8D" w14:textId="77777777" w:rsidR="00227E5F" w:rsidRPr="00C576D2" w:rsidRDefault="00227E5F" w:rsidP="00227E5F">
            <w:pPr>
              <w:pStyle w:val="acctfourfigures"/>
              <w:spacing w:line="240" w:lineRule="auto"/>
              <w:jc w:val="center"/>
              <w:rPr>
                <w:rFonts w:cs="Times New Roman"/>
                <w:szCs w:val="22"/>
              </w:rPr>
            </w:pPr>
          </w:p>
        </w:tc>
        <w:tc>
          <w:tcPr>
            <w:tcW w:w="810" w:type="dxa"/>
            <w:vAlign w:val="bottom"/>
          </w:tcPr>
          <w:p w14:paraId="24701A97" w14:textId="6B409847" w:rsidR="00227E5F" w:rsidRPr="00C576D2" w:rsidRDefault="00227E5F" w:rsidP="0041683E">
            <w:pPr>
              <w:pStyle w:val="acctfourfigures"/>
              <w:tabs>
                <w:tab w:val="clear" w:pos="765"/>
                <w:tab w:val="decimal" w:pos="190"/>
              </w:tabs>
              <w:spacing w:line="240" w:lineRule="auto"/>
              <w:jc w:val="center"/>
              <w:rPr>
                <w:rFonts w:cs="Times New Roman"/>
                <w:szCs w:val="22"/>
              </w:rPr>
            </w:pPr>
          </w:p>
        </w:tc>
        <w:tc>
          <w:tcPr>
            <w:tcW w:w="178" w:type="dxa"/>
            <w:vAlign w:val="bottom"/>
          </w:tcPr>
          <w:p w14:paraId="7BB8C774" w14:textId="77777777" w:rsidR="00227E5F" w:rsidRPr="00C576D2" w:rsidRDefault="00227E5F" w:rsidP="00227E5F">
            <w:pPr>
              <w:pStyle w:val="acctfourfigures"/>
              <w:spacing w:line="240" w:lineRule="auto"/>
              <w:jc w:val="center"/>
              <w:rPr>
                <w:rFonts w:cs="Times New Roman"/>
                <w:szCs w:val="22"/>
              </w:rPr>
            </w:pPr>
          </w:p>
        </w:tc>
        <w:tc>
          <w:tcPr>
            <w:tcW w:w="1172" w:type="dxa"/>
            <w:vAlign w:val="bottom"/>
          </w:tcPr>
          <w:p w14:paraId="7AC89A9C" w14:textId="581CFDC7" w:rsidR="00227E5F" w:rsidRPr="00835541" w:rsidRDefault="00227E5F" w:rsidP="00835541">
            <w:pPr>
              <w:pStyle w:val="acctfourfigures"/>
              <w:tabs>
                <w:tab w:val="clear" w:pos="765"/>
                <w:tab w:val="decimal" w:pos="920"/>
              </w:tabs>
              <w:spacing w:line="240" w:lineRule="atLeast"/>
              <w:ind w:left="-75" w:right="-75"/>
              <w:rPr>
                <w:rFonts w:cs="Times New Roman"/>
                <w:szCs w:val="22"/>
              </w:rPr>
            </w:pPr>
          </w:p>
        </w:tc>
        <w:tc>
          <w:tcPr>
            <w:tcW w:w="178" w:type="dxa"/>
            <w:vAlign w:val="bottom"/>
          </w:tcPr>
          <w:p w14:paraId="7CE03B0B" w14:textId="77777777" w:rsidR="00227E5F" w:rsidRPr="00C576D2" w:rsidRDefault="00227E5F" w:rsidP="00227E5F">
            <w:pPr>
              <w:pStyle w:val="acctfourfigures"/>
              <w:spacing w:line="240" w:lineRule="auto"/>
              <w:jc w:val="center"/>
              <w:rPr>
                <w:rFonts w:cs="Times New Roman"/>
                <w:szCs w:val="22"/>
              </w:rPr>
            </w:pPr>
          </w:p>
        </w:tc>
        <w:tc>
          <w:tcPr>
            <w:tcW w:w="812" w:type="dxa"/>
            <w:vAlign w:val="bottom"/>
          </w:tcPr>
          <w:p w14:paraId="4146163F" w14:textId="0325B1A7" w:rsidR="00227E5F" w:rsidRPr="00C576D2" w:rsidRDefault="00227E5F" w:rsidP="005A524C">
            <w:pPr>
              <w:pStyle w:val="acctfourfigures"/>
              <w:tabs>
                <w:tab w:val="clear" w:pos="765"/>
                <w:tab w:val="decimal" w:pos="100"/>
              </w:tabs>
              <w:spacing w:line="240" w:lineRule="auto"/>
              <w:jc w:val="center"/>
              <w:rPr>
                <w:rFonts w:cs="Times New Roman"/>
                <w:szCs w:val="22"/>
              </w:rPr>
            </w:pPr>
          </w:p>
        </w:tc>
        <w:tc>
          <w:tcPr>
            <w:tcW w:w="178" w:type="dxa"/>
          </w:tcPr>
          <w:p w14:paraId="38D05577" w14:textId="77777777" w:rsidR="00227E5F" w:rsidRPr="00C576D2" w:rsidRDefault="00227E5F" w:rsidP="00227E5F">
            <w:pPr>
              <w:pStyle w:val="acctfourfigures"/>
              <w:spacing w:line="240" w:lineRule="auto"/>
              <w:jc w:val="center"/>
              <w:rPr>
                <w:rFonts w:cs="Times New Roman"/>
                <w:szCs w:val="22"/>
              </w:rPr>
            </w:pPr>
          </w:p>
        </w:tc>
        <w:tc>
          <w:tcPr>
            <w:tcW w:w="1172" w:type="dxa"/>
            <w:vAlign w:val="bottom"/>
          </w:tcPr>
          <w:p w14:paraId="2B6B8342" w14:textId="29642D2C" w:rsidR="00227E5F" w:rsidRPr="0008448A" w:rsidRDefault="00227E5F" w:rsidP="0008448A">
            <w:pPr>
              <w:pStyle w:val="acctfourfigures"/>
              <w:tabs>
                <w:tab w:val="clear" w:pos="765"/>
                <w:tab w:val="decimal" w:pos="920"/>
              </w:tabs>
              <w:spacing w:line="240" w:lineRule="atLeast"/>
              <w:ind w:left="-75" w:right="-75"/>
              <w:rPr>
                <w:rFonts w:cs="Times New Roman"/>
                <w:szCs w:val="22"/>
              </w:rPr>
            </w:pPr>
          </w:p>
        </w:tc>
      </w:tr>
      <w:tr w:rsidR="00227E5F" w:rsidRPr="00C576D2" w14:paraId="5E34257F" w14:textId="77777777" w:rsidTr="0008448A">
        <w:trPr>
          <w:cantSplit/>
        </w:trPr>
        <w:tc>
          <w:tcPr>
            <w:tcW w:w="2160" w:type="dxa"/>
            <w:vAlign w:val="bottom"/>
          </w:tcPr>
          <w:p w14:paraId="050B39B5" w14:textId="437A58DC" w:rsidR="00227E5F" w:rsidRPr="00C576D2" w:rsidRDefault="00227E5F" w:rsidP="00227E5F">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Debentures</w:t>
            </w:r>
          </w:p>
        </w:tc>
        <w:tc>
          <w:tcPr>
            <w:tcW w:w="180" w:type="dxa"/>
          </w:tcPr>
          <w:p w14:paraId="62C00B08" w14:textId="77777777" w:rsidR="00227E5F" w:rsidRPr="00C576D2" w:rsidRDefault="00227E5F" w:rsidP="00227E5F">
            <w:pPr>
              <w:pStyle w:val="acctfourfigures"/>
              <w:spacing w:line="240" w:lineRule="auto"/>
              <w:jc w:val="center"/>
              <w:rPr>
                <w:rFonts w:cs="Times New Roman"/>
                <w:szCs w:val="22"/>
              </w:rPr>
            </w:pPr>
          </w:p>
        </w:tc>
        <w:tc>
          <w:tcPr>
            <w:tcW w:w="1080" w:type="dxa"/>
          </w:tcPr>
          <w:p w14:paraId="7C741050" w14:textId="1D0D802D" w:rsidR="00227E5F" w:rsidRPr="00C576D2" w:rsidRDefault="00227E5F" w:rsidP="006542B5">
            <w:pPr>
              <w:pStyle w:val="acctfourfigures"/>
              <w:tabs>
                <w:tab w:val="clear" w:pos="765"/>
                <w:tab w:val="decimal" w:pos="820"/>
              </w:tabs>
              <w:spacing w:line="240" w:lineRule="auto"/>
              <w:jc w:val="center"/>
              <w:rPr>
                <w:rFonts w:cs="Times New Roman"/>
                <w:szCs w:val="22"/>
              </w:rPr>
            </w:pPr>
            <w:r w:rsidRPr="00C576D2">
              <w:rPr>
                <w:rFonts w:cs="Times New Roman"/>
                <w:szCs w:val="22"/>
              </w:rPr>
              <w:t>48,500</w:t>
            </w:r>
          </w:p>
        </w:tc>
        <w:tc>
          <w:tcPr>
            <w:tcW w:w="178" w:type="dxa"/>
          </w:tcPr>
          <w:p w14:paraId="0BA2C82C" w14:textId="77777777" w:rsidR="00227E5F" w:rsidRPr="00C576D2" w:rsidRDefault="00227E5F" w:rsidP="00227E5F">
            <w:pPr>
              <w:pStyle w:val="acctfourfigures"/>
              <w:spacing w:line="240" w:lineRule="auto"/>
              <w:jc w:val="center"/>
              <w:rPr>
                <w:rFonts w:cs="Times New Roman"/>
                <w:szCs w:val="22"/>
              </w:rPr>
            </w:pPr>
          </w:p>
        </w:tc>
        <w:tc>
          <w:tcPr>
            <w:tcW w:w="1352" w:type="dxa"/>
          </w:tcPr>
          <w:p w14:paraId="7EE6043E" w14:textId="29FAF5DF" w:rsidR="00227E5F" w:rsidRPr="00156E8B" w:rsidRDefault="00227E5F" w:rsidP="00DA157B">
            <w:pPr>
              <w:pStyle w:val="acctfourfigures"/>
              <w:tabs>
                <w:tab w:val="clear" w:pos="765"/>
                <w:tab w:val="decimal" w:pos="730"/>
              </w:tabs>
              <w:spacing w:line="240" w:lineRule="atLeast"/>
              <w:ind w:left="-322" w:right="-79"/>
              <w:rPr>
                <w:rFonts w:cstheme="minorBidi"/>
                <w:szCs w:val="22"/>
                <w:lang w:val="en-US" w:bidi="th-TH"/>
              </w:rPr>
            </w:pPr>
            <w:r w:rsidRPr="00156E8B">
              <w:rPr>
                <w:szCs w:val="22"/>
                <w:cs/>
                <w:lang w:val="en-US" w:bidi="th-TH"/>
              </w:rPr>
              <w:t>-</w:t>
            </w:r>
          </w:p>
        </w:tc>
        <w:tc>
          <w:tcPr>
            <w:tcW w:w="180" w:type="dxa"/>
          </w:tcPr>
          <w:p w14:paraId="0BED1A12" w14:textId="77777777" w:rsidR="00227E5F" w:rsidRPr="00C576D2" w:rsidRDefault="00227E5F" w:rsidP="00227E5F">
            <w:pPr>
              <w:pStyle w:val="acctfourfigures"/>
              <w:spacing w:line="240" w:lineRule="auto"/>
              <w:jc w:val="center"/>
              <w:rPr>
                <w:rFonts w:cs="Times New Roman"/>
                <w:szCs w:val="22"/>
              </w:rPr>
            </w:pPr>
          </w:p>
        </w:tc>
        <w:tc>
          <w:tcPr>
            <w:tcW w:w="810" w:type="dxa"/>
          </w:tcPr>
          <w:p w14:paraId="220DD279" w14:textId="1BB73658" w:rsidR="00227E5F" w:rsidRPr="00C576D2" w:rsidRDefault="00227E5F"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tcPr>
          <w:p w14:paraId="07502CB3" w14:textId="77777777" w:rsidR="00227E5F" w:rsidRPr="00C576D2" w:rsidRDefault="00227E5F" w:rsidP="00227E5F">
            <w:pPr>
              <w:pStyle w:val="acctfourfigures"/>
              <w:spacing w:line="240" w:lineRule="auto"/>
              <w:jc w:val="center"/>
              <w:rPr>
                <w:rFonts w:cs="Times New Roman"/>
                <w:szCs w:val="22"/>
              </w:rPr>
            </w:pPr>
          </w:p>
        </w:tc>
        <w:tc>
          <w:tcPr>
            <w:tcW w:w="1172" w:type="dxa"/>
          </w:tcPr>
          <w:p w14:paraId="29CF801B" w14:textId="5EAC88A3" w:rsidR="00227E5F" w:rsidRPr="00835541" w:rsidRDefault="00227E5F"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48,500</w:t>
            </w:r>
          </w:p>
        </w:tc>
        <w:tc>
          <w:tcPr>
            <w:tcW w:w="178" w:type="dxa"/>
          </w:tcPr>
          <w:p w14:paraId="187264AD" w14:textId="77777777" w:rsidR="00227E5F" w:rsidRPr="00C576D2" w:rsidRDefault="00227E5F" w:rsidP="00227E5F">
            <w:pPr>
              <w:pStyle w:val="acctfourfigures"/>
              <w:spacing w:line="240" w:lineRule="auto"/>
              <w:jc w:val="center"/>
              <w:rPr>
                <w:rFonts w:cs="Times New Roman"/>
                <w:szCs w:val="22"/>
              </w:rPr>
            </w:pPr>
          </w:p>
        </w:tc>
        <w:tc>
          <w:tcPr>
            <w:tcW w:w="812" w:type="dxa"/>
          </w:tcPr>
          <w:p w14:paraId="778D04A8" w14:textId="1C02B7AC" w:rsidR="00227E5F" w:rsidRPr="00C576D2" w:rsidRDefault="00227E5F"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77F889A1" w14:textId="77777777" w:rsidR="00227E5F" w:rsidRPr="00C576D2" w:rsidRDefault="00227E5F" w:rsidP="00227E5F">
            <w:pPr>
              <w:pStyle w:val="acctfourfigures"/>
              <w:spacing w:line="240" w:lineRule="auto"/>
              <w:jc w:val="center"/>
              <w:rPr>
                <w:rFonts w:cs="Times New Roman"/>
                <w:szCs w:val="22"/>
              </w:rPr>
            </w:pPr>
          </w:p>
        </w:tc>
        <w:tc>
          <w:tcPr>
            <w:tcW w:w="1172" w:type="dxa"/>
          </w:tcPr>
          <w:p w14:paraId="14C4D536" w14:textId="2F4D0EE3" w:rsidR="00227E5F" w:rsidRPr="0008448A" w:rsidRDefault="00227E5F"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48,500</w:t>
            </w:r>
          </w:p>
        </w:tc>
      </w:tr>
      <w:tr w:rsidR="0049747A" w:rsidRPr="00C576D2" w14:paraId="3EB92E7C" w14:textId="77777777" w:rsidTr="0008448A">
        <w:trPr>
          <w:cantSplit/>
        </w:trPr>
        <w:tc>
          <w:tcPr>
            <w:tcW w:w="2160" w:type="dxa"/>
          </w:tcPr>
          <w:p w14:paraId="0E6B85DF" w14:textId="118F16B4" w:rsidR="0049747A" w:rsidRPr="00C576D2" w:rsidRDefault="0049747A" w:rsidP="0049747A">
            <w:pPr>
              <w:pStyle w:val="ListParagraph"/>
              <w:numPr>
                <w:ilvl w:val="2"/>
                <w:numId w:val="16"/>
              </w:numPr>
              <w:tabs>
                <w:tab w:val="clear" w:pos="520"/>
              </w:tabs>
              <w:spacing w:line="240" w:lineRule="auto"/>
              <w:ind w:left="280" w:hanging="160"/>
              <w:rPr>
                <w:rFonts w:cs="Times New Roman"/>
                <w:szCs w:val="22"/>
              </w:rPr>
            </w:pPr>
            <w:r w:rsidRPr="00C576D2">
              <w:rPr>
                <w:rFonts w:cs="Times New Roman"/>
                <w:szCs w:val="22"/>
              </w:rPr>
              <w:t>Equity securities</w:t>
            </w:r>
          </w:p>
        </w:tc>
        <w:tc>
          <w:tcPr>
            <w:tcW w:w="180" w:type="dxa"/>
          </w:tcPr>
          <w:p w14:paraId="4DFB6716" w14:textId="77777777" w:rsidR="0049747A" w:rsidRPr="00C576D2" w:rsidRDefault="0049747A" w:rsidP="0049747A">
            <w:pPr>
              <w:pStyle w:val="acctfourfigures"/>
              <w:spacing w:line="240" w:lineRule="auto"/>
              <w:jc w:val="center"/>
              <w:rPr>
                <w:rFonts w:cs="Times New Roman"/>
                <w:szCs w:val="22"/>
              </w:rPr>
            </w:pPr>
          </w:p>
        </w:tc>
        <w:tc>
          <w:tcPr>
            <w:tcW w:w="1080" w:type="dxa"/>
          </w:tcPr>
          <w:p w14:paraId="40AE9298" w14:textId="1895435E" w:rsidR="0049747A" w:rsidRPr="00C576D2" w:rsidRDefault="0049747A" w:rsidP="007E1DEA">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tcPr>
          <w:p w14:paraId="043A9A0E" w14:textId="77777777" w:rsidR="0049747A" w:rsidRPr="00C576D2" w:rsidRDefault="0049747A" w:rsidP="0049747A">
            <w:pPr>
              <w:pStyle w:val="acctfourfigures"/>
              <w:spacing w:line="240" w:lineRule="auto"/>
              <w:jc w:val="center"/>
              <w:rPr>
                <w:rFonts w:cs="Times New Roman"/>
                <w:szCs w:val="22"/>
              </w:rPr>
            </w:pPr>
          </w:p>
        </w:tc>
        <w:tc>
          <w:tcPr>
            <w:tcW w:w="1352" w:type="dxa"/>
          </w:tcPr>
          <w:p w14:paraId="5734AD7A" w14:textId="66CF9E31"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r w:rsidRPr="00156E8B">
              <w:rPr>
                <w:rFonts w:cstheme="minorBidi"/>
                <w:szCs w:val="22"/>
                <w:lang w:val="en-US" w:bidi="th-TH"/>
              </w:rPr>
              <w:t>100,000</w:t>
            </w:r>
          </w:p>
        </w:tc>
        <w:tc>
          <w:tcPr>
            <w:tcW w:w="180" w:type="dxa"/>
            <w:vAlign w:val="bottom"/>
          </w:tcPr>
          <w:p w14:paraId="1AF00979" w14:textId="77777777" w:rsidR="0049747A" w:rsidRPr="00C576D2" w:rsidRDefault="0049747A" w:rsidP="0049747A">
            <w:pPr>
              <w:pStyle w:val="acctfourfigures"/>
              <w:spacing w:line="240" w:lineRule="auto"/>
              <w:jc w:val="center"/>
              <w:rPr>
                <w:rFonts w:cs="Times New Roman"/>
                <w:szCs w:val="22"/>
              </w:rPr>
            </w:pPr>
          </w:p>
        </w:tc>
        <w:tc>
          <w:tcPr>
            <w:tcW w:w="810" w:type="dxa"/>
          </w:tcPr>
          <w:p w14:paraId="05A82CDE" w14:textId="45F49A90" w:rsidR="0049747A" w:rsidRPr="00C576D2" w:rsidRDefault="0049747A"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1FCE062F" w14:textId="77777777" w:rsidR="0049747A" w:rsidRPr="00C576D2" w:rsidRDefault="0049747A" w:rsidP="0049747A">
            <w:pPr>
              <w:pStyle w:val="acctfourfigures"/>
              <w:spacing w:line="240" w:lineRule="auto"/>
              <w:jc w:val="center"/>
              <w:rPr>
                <w:rFonts w:cs="Times New Roman"/>
                <w:szCs w:val="22"/>
              </w:rPr>
            </w:pPr>
          </w:p>
        </w:tc>
        <w:tc>
          <w:tcPr>
            <w:tcW w:w="1172" w:type="dxa"/>
            <w:vAlign w:val="bottom"/>
          </w:tcPr>
          <w:p w14:paraId="3DD00221" w14:textId="53DA5B35" w:rsidR="0049747A" w:rsidRPr="00835541" w:rsidRDefault="0049747A" w:rsidP="00835541">
            <w:pPr>
              <w:pStyle w:val="acctfourfigures"/>
              <w:tabs>
                <w:tab w:val="clear" w:pos="765"/>
                <w:tab w:val="decimal" w:pos="920"/>
              </w:tabs>
              <w:spacing w:line="240" w:lineRule="atLeast"/>
              <w:ind w:left="-75" w:right="-75"/>
              <w:rPr>
                <w:rFonts w:cs="Times New Roman"/>
                <w:szCs w:val="22"/>
              </w:rPr>
            </w:pPr>
            <w:r w:rsidRPr="00835541">
              <w:rPr>
                <w:rFonts w:cs="Times New Roman"/>
                <w:szCs w:val="22"/>
              </w:rPr>
              <w:t>102,620</w:t>
            </w:r>
          </w:p>
        </w:tc>
        <w:tc>
          <w:tcPr>
            <w:tcW w:w="178" w:type="dxa"/>
            <w:vAlign w:val="bottom"/>
          </w:tcPr>
          <w:p w14:paraId="6FEE89A5" w14:textId="77777777" w:rsidR="0049747A" w:rsidRPr="00C576D2" w:rsidRDefault="0049747A" w:rsidP="0049747A">
            <w:pPr>
              <w:pStyle w:val="acctfourfigures"/>
              <w:spacing w:line="240" w:lineRule="auto"/>
              <w:jc w:val="center"/>
              <w:rPr>
                <w:rFonts w:cs="Times New Roman"/>
                <w:szCs w:val="22"/>
              </w:rPr>
            </w:pPr>
          </w:p>
        </w:tc>
        <w:tc>
          <w:tcPr>
            <w:tcW w:w="812" w:type="dxa"/>
          </w:tcPr>
          <w:p w14:paraId="2D238118" w14:textId="7AE9D25F" w:rsidR="0049747A" w:rsidRPr="00C576D2" w:rsidRDefault="0049747A"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tcPr>
          <w:p w14:paraId="461C3CD3" w14:textId="77777777" w:rsidR="0049747A" w:rsidRPr="00C576D2" w:rsidRDefault="0049747A" w:rsidP="0049747A">
            <w:pPr>
              <w:pStyle w:val="acctfourfigures"/>
              <w:spacing w:line="240" w:lineRule="auto"/>
              <w:jc w:val="center"/>
              <w:rPr>
                <w:rFonts w:cs="Times New Roman"/>
                <w:szCs w:val="22"/>
              </w:rPr>
            </w:pPr>
          </w:p>
        </w:tc>
        <w:tc>
          <w:tcPr>
            <w:tcW w:w="1172" w:type="dxa"/>
            <w:vAlign w:val="bottom"/>
          </w:tcPr>
          <w:p w14:paraId="445652F4" w14:textId="773889B5" w:rsidR="0049747A" w:rsidRPr="0008448A" w:rsidRDefault="0049747A" w:rsidP="0008448A">
            <w:pPr>
              <w:pStyle w:val="acctfourfigures"/>
              <w:tabs>
                <w:tab w:val="clear" w:pos="765"/>
                <w:tab w:val="decimal" w:pos="920"/>
              </w:tabs>
              <w:spacing w:line="240" w:lineRule="atLeast"/>
              <w:ind w:left="-75" w:right="-75"/>
              <w:rPr>
                <w:rFonts w:cs="Times New Roman"/>
                <w:szCs w:val="22"/>
              </w:rPr>
            </w:pPr>
            <w:r w:rsidRPr="0008448A">
              <w:rPr>
                <w:rFonts w:cs="Times New Roman"/>
                <w:szCs w:val="22"/>
              </w:rPr>
              <w:t>102,620</w:t>
            </w:r>
          </w:p>
        </w:tc>
      </w:tr>
      <w:tr w:rsidR="0049747A" w:rsidRPr="00C576D2" w14:paraId="6C46C50F" w14:textId="77777777" w:rsidTr="0008448A">
        <w:trPr>
          <w:cantSplit/>
        </w:trPr>
        <w:tc>
          <w:tcPr>
            <w:tcW w:w="2160" w:type="dxa"/>
          </w:tcPr>
          <w:p w14:paraId="7D09AC5A" w14:textId="77777777" w:rsidR="0049747A" w:rsidRPr="00C576D2" w:rsidRDefault="0049747A" w:rsidP="0049747A">
            <w:pPr>
              <w:tabs>
                <w:tab w:val="left" w:pos="100"/>
              </w:tabs>
              <w:spacing w:line="240" w:lineRule="auto"/>
              <w:ind w:left="100" w:hanging="100"/>
              <w:rPr>
                <w:rFonts w:cs="Times New Roman"/>
                <w:b/>
                <w:bCs/>
              </w:rPr>
            </w:pPr>
          </w:p>
        </w:tc>
        <w:tc>
          <w:tcPr>
            <w:tcW w:w="180" w:type="dxa"/>
          </w:tcPr>
          <w:p w14:paraId="6F9C638B" w14:textId="77777777" w:rsidR="0049747A" w:rsidRPr="00C576D2" w:rsidRDefault="0049747A" w:rsidP="0049747A">
            <w:pPr>
              <w:pStyle w:val="acctfourfigures"/>
              <w:spacing w:line="240" w:lineRule="auto"/>
              <w:jc w:val="center"/>
              <w:rPr>
                <w:rFonts w:cs="Times New Roman"/>
                <w:szCs w:val="22"/>
              </w:rPr>
            </w:pPr>
          </w:p>
        </w:tc>
        <w:tc>
          <w:tcPr>
            <w:tcW w:w="1080" w:type="dxa"/>
          </w:tcPr>
          <w:p w14:paraId="5DA3CC12" w14:textId="77777777" w:rsidR="0049747A" w:rsidRPr="00C576D2" w:rsidRDefault="0049747A" w:rsidP="007E1DEA">
            <w:pPr>
              <w:pStyle w:val="acctfourfigures"/>
              <w:tabs>
                <w:tab w:val="decimal" w:pos="190"/>
              </w:tabs>
              <w:spacing w:line="240" w:lineRule="auto"/>
              <w:jc w:val="center"/>
              <w:rPr>
                <w:rFonts w:cs="Times New Roman"/>
                <w:szCs w:val="22"/>
              </w:rPr>
            </w:pPr>
          </w:p>
        </w:tc>
        <w:tc>
          <w:tcPr>
            <w:tcW w:w="178" w:type="dxa"/>
            <w:vAlign w:val="bottom"/>
          </w:tcPr>
          <w:p w14:paraId="6FD8C30D" w14:textId="77777777" w:rsidR="0049747A" w:rsidRPr="00C576D2" w:rsidRDefault="0049747A" w:rsidP="0049747A">
            <w:pPr>
              <w:pStyle w:val="acctfourfigures"/>
              <w:spacing w:line="240" w:lineRule="auto"/>
              <w:jc w:val="center"/>
              <w:rPr>
                <w:rFonts w:cs="Times New Roman"/>
                <w:szCs w:val="22"/>
              </w:rPr>
            </w:pPr>
          </w:p>
        </w:tc>
        <w:tc>
          <w:tcPr>
            <w:tcW w:w="1352" w:type="dxa"/>
            <w:vAlign w:val="bottom"/>
          </w:tcPr>
          <w:p w14:paraId="69BFB4DE" w14:textId="77777777"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04CD2030" w14:textId="77777777" w:rsidR="0049747A" w:rsidRPr="00C576D2" w:rsidRDefault="0049747A" w:rsidP="0049747A">
            <w:pPr>
              <w:pStyle w:val="acctfourfigures"/>
              <w:spacing w:line="240" w:lineRule="auto"/>
              <w:jc w:val="center"/>
              <w:rPr>
                <w:rFonts w:cs="Times New Roman"/>
                <w:szCs w:val="22"/>
              </w:rPr>
            </w:pPr>
          </w:p>
        </w:tc>
        <w:tc>
          <w:tcPr>
            <w:tcW w:w="810" w:type="dxa"/>
            <w:vAlign w:val="bottom"/>
          </w:tcPr>
          <w:p w14:paraId="4C587DA5" w14:textId="77777777" w:rsidR="0049747A" w:rsidRPr="00C576D2" w:rsidRDefault="0049747A" w:rsidP="0041683E">
            <w:pPr>
              <w:pStyle w:val="acctfourfigures"/>
              <w:tabs>
                <w:tab w:val="decimal" w:pos="190"/>
              </w:tabs>
              <w:spacing w:line="240" w:lineRule="auto"/>
              <w:jc w:val="center"/>
              <w:rPr>
                <w:rFonts w:cs="Times New Roman"/>
                <w:szCs w:val="22"/>
              </w:rPr>
            </w:pPr>
          </w:p>
        </w:tc>
        <w:tc>
          <w:tcPr>
            <w:tcW w:w="178" w:type="dxa"/>
            <w:vAlign w:val="bottom"/>
          </w:tcPr>
          <w:p w14:paraId="79D90339" w14:textId="77777777" w:rsidR="0049747A" w:rsidRPr="00C576D2" w:rsidRDefault="0049747A" w:rsidP="0049747A">
            <w:pPr>
              <w:pStyle w:val="acctfourfigures"/>
              <w:spacing w:line="240" w:lineRule="auto"/>
              <w:jc w:val="center"/>
              <w:rPr>
                <w:rFonts w:cs="Times New Roman"/>
                <w:szCs w:val="22"/>
              </w:rPr>
            </w:pPr>
          </w:p>
        </w:tc>
        <w:tc>
          <w:tcPr>
            <w:tcW w:w="1172" w:type="dxa"/>
            <w:vAlign w:val="bottom"/>
          </w:tcPr>
          <w:p w14:paraId="155D8B36" w14:textId="77777777" w:rsidR="0049747A" w:rsidRPr="00835541" w:rsidRDefault="0049747A" w:rsidP="00835541">
            <w:pPr>
              <w:pStyle w:val="acctfourfigures"/>
              <w:tabs>
                <w:tab w:val="clear" w:pos="765"/>
                <w:tab w:val="decimal" w:pos="930"/>
              </w:tabs>
              <w:spacing w:line="240" w:lineRule="atLeast"/>
              <w:ind w:left="-75" w:right="-75"/>
              <w:rPr>
                <w:rFonts w:cs="Times New Roman"/>
                <w:szCs w:val="22"/>
              </w:rPr>
            </w:pPr>
          </w:p>
        </w:tc>
        <w:tc>
          <w:tcPr>
            <w:tcW w:w="178" w:type="dxa"/>
            <w:vAlign w:val="bottom"/>
          </w:tcPr>
          <w:p w14:paraId="40B24081" w14:textId="77777777" w:rsidR="0049747A" w:rsidRPr="00C576D2" w:rsidRDefault="0049747A" w:rsidP="0049747A">
            <w:pPr>
              <w:pStyle w:val="acctfourfigures"/>
              <w:spacing w:line="240" w:lineRule="auto"/>
              <w:jc w:val="center"/>
              <w:rPr>
                <w:rFonts w:cs="Times New Roman"/>
                <w:szCs w:val="22"/>
              </w:rPr>
            </w:pPr>
          </w:p>
        </w:tc>
        <w:tc>
          <w:tcPr>
            <w:tcW w:w="812" w:type="dxa"/>
            <w:vAlign w:val="bottom"/>
          </w:tcPr>
          <w:p w14:paraId="11615CF3" w14:textId="77777777" w:rsidR="0049747A" w:rsidRPr="00C576D2" w:rsidRDefault="0049747A" w:rsidP="005A524C">
            <w:pPr>
              <w:pStyle w:val="acctfourfigures"/>
              <w:tabs>
                <w:tab w:val="decimal" w:pos="100"/>
              </w:tabs>
              <w:spacing w:line="240" w:lineRule="auto"/>
              <w:jc w:val="center"/>
              <w:rPr>
                <w:rFonts w:cs="Times New Roman"/>
                <w:szCs w:val="22"/>
              </w:rPr>
            </w:pPr>
          </w:p>
        </w:tc>
        <w:tc>
          <w:tcPr>
            <w:tcW w:w="178" w:type="dxa"/>
            <w:vAlign w:val="bottom"/>
          </w:tcPr>
          <w:p w14:paraId="5F377FB6" w14:textId="77777777" w:rsidR="0049747A" w:rsidRPr="00C576D2" w:rsidRDefault="0049747A" w:rsidP="0049747A">
            <w:pPr>
              <w:pStyle w:val="acctfourfigures"/>
              <w:spacing w:line="240" w:lineRule="auto"/>
              <w:rPr>
                <w:rFonts w:cs="Times New Roman"/>
                <w:szCs w:val="22"/>
              </w:rPr>
            </w:pPr>
          </w:p>
        </w:tc>
        <w:tc>
          <w:tcPr>
            <w:tcW w:w="1172" w:type="dxa"/>
            <w:vAlign w:val="bottom"/>
          </w:tcPr>
          <w:p w14:paraId="6F2B541D" w14:textId="77777777" w:rsidR="0049747A" w:rsidRPr="0008448A" w:rsidRDefault="0049747A" w:rsidP="0008448A">
            <w:pPr>
              <w:pStyle w:val="acctfourfigures"/>
              <w:tabs>
                <w:tab w:val="clear" w:pos="765"/>
                <w:tab w:val="decimal" w:pos="920"/>
              </w:tabs>
              <w:spacing w:line="240" w:lineRule="atLeast"/>
              <w:ind w:left="-75" w:right="-75"/>
              <w:rPr>
                <w:rFonts w:cs="Times New Roman"/>
                <w:szCs w:val="22"/>
              </w:rPr>
            </w:pPr>
          </w:p>
        </w:tc>
      </w:tr>
      <w:tr w:rsidR="0049747A" w:rsidRPr="00C576D2" w14:paraId="38F45430" w14:textId="77777777" w:rsidTr="0008448A">
        <w:trPr>
          <w:cantSplit/>
        </w:trPr>
        <w:tc>
          <w:tcPr>
            <w:tcW w:w="2160" w:type="dxa"/>
          </w:tcPr>
          <w:p w14:paraId="35EA94BE" w14:textId="77777777" w:rsidR="0049747A" w:rsidRPr="00C576D2" w:rsidRDefault="0049747A" w:rsidP="0049747A">
            <w:pPr>
              <w:tabs>
                <w:tab w:val="left" w:pos="100"/>
              </w:tabs>
              <w:spacing w:line="240" w:lineRule="auto"/>
              <w:ind w:left="100" w:hanging="100"/>
              <w:rPr>
                <w:rFonts w:cs="Times New Roman"/>
                <w:b/>
                <w:bCs/>
              </w:rPr>
            </w:pPr>
            <w:r w:rsidRPr="00C576D2">
              <w:rPr>
                <w:rFonts w:cs="Times New Roman"/>
                <w:b/>
                <w:bCs/>
                <w:i/>
                <w:iCs/>
              </w:rPr>
              <w:t>Financial liabilities</w:t>
            </w:r>
          </w:p>
        </w:tc>
        <w:tc>
          <w:tcPr>
            <w:tcW w:w="180" w:type="dxa"/>
          </w:tcPr>
          <w:p w14:paraId="22805E05" w14:textId="77777777" w:rsidR="0049747A" w:rsidRPr="00C576D2" w:rsidRDefault="0049747A" w:rsidP="0049747A">
            <w:pPr>
              <w:pStyle w:val="acctfourfigures"/>
              <w:spacing w:line="240" w:lineRule="auto"/>
              <w:jc w:val="center"/>
              <w:rPr>
                <w:rFonts w:cs="Times New Roman"/>
                <w:szCs w:val="22"/>
              </w:rPr>
            </w:pPr>
          </w:p>
        </w:tc>
        <w:tc>
          <w:tcPr>
            <w:tcW w:w="1080" w:type="dxa"/>
          </w:tcPr>
          <w:p w14:paraId="31A3A2E2" w14:textId="77777777" w:rsidR="0049747A" w:rsidRPr="00C576D2" w:rsidRDefault="0049747A" w:rsidP="007E1DEA">
            <w:pPr>
              <w:pStyle w:val="acctfourfigures"/>
              <w:tabs>
                <w:tab w:val="decimal" w:pos="190"/>
              </w:tabs>
              <w:spacing w:line="240" w:lineRule="auto"/>
              <w:jc w:val="center"/>
              <w:rPr>
                <w:rFonts w:cs="Times New Roman"/>
                <w:szCs w:val="22"/>
              </w:rPr>
            </w:pPr>
          </w:p>
        </w:tc>
        <w:tc>
          <w:tcPr>
            <w:tcW w:w="178" w:type="dxa"/>
            <w:vAlign w:val="bottom"/>
          </w:tcPr>
          <w:p w14:paraId="6DAC935D" w14:textId="77777777" w:rsidR="0049747A" w:rsidRPr="00C576D2" w:rsidRDefault="0049747A" w:rsidP="0049747A">
            <w:pPr>
              <w:pStyle w:val="acctfourfigures"/>
              <w:spacing w:line="240" w:lineRule="auto"/>
              <w:jc w:val="center"/>
              <w:rPr>
                <w:rFonts w:cs="Times New Roman"/>
                <w:szCs w:val="22"/>
              </w:rPr>
            </w:pPr>
          </w:p>
        </w:tc>
        <w:tc>
          <w:tcPr>
            <w:tcW w:w="1352" w:type="dxa"/>
            <w:vAlign w:val="bottom"/>
          </w:tcPr>
          <w:p w14:paraId="109E39C5" w14:textId="77777777"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p>
        </w:tc>
        <w:tc>
          <w:tcPr>
            <w:tcW w:w="180" w:type="dxa"/>
            <w:vAlign w:val="bottom"/>
          </w:tcPr>
          <w:p w14:paraId="53C5D15A" w14:textId="77777777" w:rsidR="0049747A" w:rsidRPr="00C576D2" w:rsidRDefault="0049747A" w:rsidP="0049747A">
            <w:pPr>
              <w:pStyle w:val="acctfourfigures"/>
              <w:spacing w:line="240" w:lineRule="auto"/>
              <w:jc w:val="center"/>
              <w:rPr>
                <w:rFonts w:cs="Times New Roman"/>
                <w:szCs w:val="22"/>
              </w:rPr>
            </w:pPr>
          </w:p>
        </w:tc>
        <w:tc>
          <w:tcPr>
            <w:tcW w:w="810" w:type="dxa"/>
            <w:vAlign w:val="bottom"/>
          </w:tcPr>
          <w:p w14:paraId="66FD548A" w14:textId="77777777" w:rsidR="0049747A" w:rsidRPr="00C576D2" w:rsidRDefault="0049747A" w:rsidP="0041683E">
            <w:pPr>
              <w:pStyle w:val="acctfourfigures"/>
              <w:tabs>
                <w:tab w:val="decimal" w:pos="190"/>
              </w:tabs>
              <w:spacing w:line="240" w:lineRule="auto"/>
              <w:jc w:val="center"/>
              <w:rPr>
                <w:rFonts w:cs="Times New Roman"/>
                <w:szCs w:val="22"/>
              </w:rPr>
            </w:pPr>
          </w:p>
        </w:tc>
        <w:tc>
          <w:tcPr>
            <w:tcW w:w="178" w:type="dxa"/>
            <w:vAlign w:val="bottom"/>
          </w:tcPr>
          <w:p w14:paraId="1FA13316" w14:textId="77777777" w:rsidR="0049747A" w:rsidRPr="00C576D2" w:rsidRDefault="0049747A" w:rsidP="0049747A">
            <w:pPr>
              <w:pStyle w:val="acctfourfigures"/>
              <w:spacing w:line="240" w:lineRule="auto"/>
              <w:jc w:val="center"/>
              <w:rPr>
                <w:rFonts w:cs="Times New Roman"/>
                <w:szCs w:val="22"/>
              </w:rPr>
            </w:pPr>
          </w:p>
        </w:tc>
        <w:tc>
          <w:tcPr>
            <w:tcW w:w="1172" w:type="dxa"/>
            <w:vAlign w:val="bottom"/>
          </w:tcPr>
          <w:p w14:paraId="06319DA0" w14:textId="77777777" w:rsidR="0049747A" w:rsidRPr="00835541" w:rsidRDefault="0049747A" w:rsidP="00835541">
            <w:pPr>
              <w:pStyle w:val="acctfourfigures"/>
              <w:tabs>
                <w:tab w:val="clear" w:pos="765"/>
                <w:tab w:val="decimal" w:pos="930"/>
              </w:tabs>
              <w:spacing w:line="240" w:lineRule="atLeast"/>
              <w:ind w:left="-75" w:right="-75"/>
              <w:rPr>
                <w:rFonts w:cs="Times New Roman"/>
                <w:szCs w:val="22"/>
              </w:rPr>
            </w:pPr>
          </w:p>
        </w:tc>
        <w:tc>
          <w:tcPr>
            <w:tcW w:w="178" w:type="dxa"/>
            <w:vAlign w:val="bottom"/>
          </w:tcPr>
          <w:p w14:paraId="3878B34E" w14:textId="77777777" w:rsidR="0049747A" w:rsidRPr="00C576D2" w:rsidRDefault="0049747A" w:rsidP="0049747A">
            <w:pPr>
              <w:pStyle w:val="acctfourfigures"/>
              <w:spacing w:line="240" w:lineRule="auto"/>
              <w:jc w:val="center"/>
              <w:rPr>
                <w:rFonts w:cs="Times New Roman"/>
                <w:szCs w:val="22"/>
              </w:rPr>
            </w:pPr>
          </w:p>
        </w:tc>
        <w:tc>
          <w:tcPr>
            <w:tcW w:w="812" w:type="dxa"/>
            <w:vAlign w:val="bottom"/>
          </w:tcPr>
          <w:p w14:paraId="09838950" w14:textId="77777777" w:rsidR="0049747A" w:rsidRPr="00C576D2" w:rsidRDefault="0049747A" w:rsidP="005A524C">
            <w:pPr>
              <w:pStyle w:val="acctfourfigures"/>
              <w:tabs>
                <w:tab w:val="decimal" w:pos="100"/>
              </w:tabs>
              <w:spacing w:line="240" w:lineRule="auto"/>
              <w:jc w:val="center"/>
              <w:rPr>
                <w:rFonts w:cs="Times New Roman"/>
                <w:szCs w:val="22"/>
              </w:rPr>
            </w:pPr>
          </w:p>
        </w:tc>
        <w:tc>
          <w:tcPr>
            <w:tcW w:w="178" w:type="dxa"/>
            <w:vAlign w:val="bottom"/>
          </w:tcPr>
          <w:p w14:paraId="16376A9A" w14:textId="77777777" w:rsidR="0049747A" w:rsidRPr="00C576D2" w:rsidRDefault="0049747A" w:rsidP="0049747A">
            <w:pPr>
              <w:pStyle w:val="acctfourfigures"/>
              <w:spacing w:line="240" w:lineRule="auto"/>
              <w:rPr>
                <w:rFonts w:cs="Times New Roman"/>
                <w:szCs w:val="22"/>
              </w:rPr>
            </w:pPr>
          </w:p>
        </w:tc>
        <w:tc>
          <w:tcPr>
            <w:tcW w:w="1172" w:type="dxa"/>
            <w:vAlign w:val="bottom"/>
          </w:tcPr>
          <w:p w14:paraId="670153AF" w14:textId="77777777" w:rsidR="0049747A" w:rsidRPr="0008448A" w:rsidRDefault="0049747A" w:rsidP="0008448A">
            <w:pPr>
              <w:pStyle w:val="acctfourfigures"/>
              <w:tabs>
                <w:tab w:val="clear" w:pos="765"/>
                <w:tab w:val="decimal" w:pos="920"/>
              </w:tabs>
              <w:spacing w:line="240" w:lineRule="atLeast"/>
              <w:ind w:left="-75" w:right="-75"/>
              <w:rPr>
                <w:rFonts w:cs="Times New Roman"/>
                <w:szCs w:val="22"/>
              </w:rPr>
            </w:pPr>
          </w:p>
        </w:tc>
      </w:tr>
      <w:tr w:rsidR="0049747A" w:rsidRPr="00C576D2" w14:paraId="0EA0EDA2" w14:textId="77777777" w:rsidTr="0008448A">
        <w:trPr>
          <w:cantSplit/>
        </w:trPr>
        <w:tc>
          <w:tcPr>
            <w:tcW w:w="2160" w:type="dxa"/>
            <w:vAlign w:val="bottom"/>
          </w:tcPr>
          <w:p w14:paraId="0B6394EF" w14:textId="77777777" w:rsidR="0049747A" w:rsidRDefault="0049747A" w:rsidP="0049747A">
            <w:pPr>
              <w:tabs>
                <w:tab w:val="left" w:pos="100"/>
              </w:tabs>
              <w:spacing w:line="240" w:lineRule="auto"/>
              <w:ind w:left="100" w:hanging="100"/>
              <w:rPr>
                <w:rFonts w:cs="Times New Roman"/>
              </w:rPr>
            </w:pPr>
            <w:r w:rsidRPr="00C576D2">
              <w:rPr>
                <w:rFonts w:cs="Times New Roman"/>
              </w:rPr>
              <w:t>Short</w:t>
            </w:r>
            <w:r w:rsidRPr="00C576D2">
              <w:rPr>
                <w:cs/>
              </w:rPr>
              <w:t>-</w:t>
            </w:r>
            <w:r w:rsidRPr="00C576D2">
              <w:rPr>
                <w:rFonts w:cs="Times New Roman"/>
              </w:rPr>
              <w:t xml:space="preserve">term loans from </w:t>
            </w:r>
          </w:p>
          <w:p w14:paraId="104E99B2" w14:textId="27EB806D" w:rsidR="0049747A" w:rsidRPr="00C576D2" w:rsidRDefault="0049747A" w:rsidP="0049747A">
            <w:pPr>
              <w:tabs>
                <w:tab w:val="left" w:pos="100"/>
              </w:tabs>
              <w:spacing w:line="240" w:lineRule="auto"/>
              <w:ind w:left="100" w:hanging="100"/>
              <w:rPr>
                <w:rFonts w:cs="Times New Roman"/>
                <w:b/>
                <w:bCs/>
                <w:i/>
                <w:iCs/>
              </w:rPr>
            </w:pPr>
            <w:r>
              <w:rPr>
                <w:cs/>
              </w:rPr>
              <w:t xml:space="preserve">   </w:t>
            </w:r>
            <w:r w:rsidRPr="00C576D2">
              <w:rPr>
                <w:rFonts w:cs="Times New Roman"/>
              </w:rPr>
              <w:t>financial</w:t>
            </w:r>
            <w:r>
              <w:rPr>
                <w:cs/>
              </w:rPr>
              <w:t xml:space="preserve"> </w:t>
            </w:r>
            <w:r w:rsidRPr="00C576D2">
              <w:rPr>
                <w:rFonts w:cs="Times New Roman"/>
              </w:rPr>
              <w:t>institutions</w:t>
            </w:r>
          </w:p>
        </w:tc>
        <w:tc>
          <w:tcPr>
            <w:tcW w:w="180" w:type="dxa"/>
          </w:tcPr>
          <w:p w14:paraId="601711BB" w14:textId="77777777" w:rsidR="0049747A" w:rsidRPr="00C576D2" w:rsidRDefault="0049747A" w:rsidP="0049747A">
            <w:pPr>
              <w:pStyle w:val="acctfourfigures"/>
              <w:spacing w:line="240" w:lineRule="auto"/>
              <w:jc w:val="center"/>
              <w:rPr>
                <w:rFonts w:cs="Times New Roman"/>
                <w:szCs w:val="22"/>
              </w:rPr>
            </w:pPr>
          </w:p>
        </w:tc>
        <w:tc>
          <w:tcPr>
            <w:tcW w:w="1080" w:type="dxa"/>
            <w:vAlign w:val="bottom"/>
          </w:tcPr>
          <w:p w14:paraId="70100BA5" w14:textId="0407B713" w:rsidR="0049747A" w:rsidRPr="00C576D2" w:rsidRDefault="0049747A" w:rsidP="007E1DEA">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329BBB8B" w14:textId="77777777" w:rsidR="0049747A" w:rsidRPr="00C576D2" w:rsidRDefault="0049747A" w:rsidP="0049747A">
            <w:pPr>
              <w:pStyle w:val="acctfourfigures"/>
              <w:spacing w:line="240" w:lineRule="auto"/>
              <w:jc w:val="center"/>
              <w:rPr>
                <w:rFonts w:cs="Times New Roman"/>
                <w:szCs w:val="22"/>
              </w:rPr>
            </w:pPr>
          </w:p>
        </w:tc>
        <w:tc>
          <w:tcPr>
            <w:tcW w:w="1352" w:type="dxa"/>
            <w:vAlign w:val="bottom"/>
          </w:tcPr>
          <w:p w14:paraId="1B768E0D" w14:textId="3050F312"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r w:rsidRPr="00156E8B">
              <w:rPr>
                <w:szCs w:val="22"/>
                <w:cs/>
                <w:lang w:val="en-US" w:bidi="th-TH"/>
              </w:rPr>
              <w:t>(</w:t>
            </w:r>
            <w:r w:rsidRPr="00156E8B">
              <w:rPr>
                <w:rFonts w:cstheme="minorBidi"/>
                <w:szCs w:val="22"/>
                <w:lang w:val="en-US" w:bidi="th-TH"/>
              </w:rPr>
              <w:t>558,340</w:t>
            </w:r>
            <w:r w:rsidRPr="00156E8B">
              <w:rPr>
                <w:szCs w:val="22"/>
                <w:cs/>
                <w:lang w:val="en-US" w:bidi="th-TH"/>
              </w:rPr>
              <w:t>)</w:t>
            </w:r>
          </w:p>
        </w:tc>
        <w:tc>
          <w:tcPr>
            <w:tcW w:w="180" w:type="dxa"/>
            <w:vAlign w:val="bottom"/>
          </w:tcPr>
          <w:p w14:paraId="1F7B94EB" w14:textId="77777777" w:rsidR="0049747A" w:rsidRPr="00C576D2" w:rsidRDefault="0049747A" w:rsidP="0049747A">
            <w:pPr>
              <w:pStyle w:val="acctfourfigures"/>
              <w:spacing w:line="240" w:lineRule="auto"/>
              <w:jc w:val="center"/>
              <w:rPr>
                <w:rFonts w:cs="Times New Roman"/>
                <w:szCs w:val="22"/>
              </w:rPr>
            </w:pPr>
          </w:p>
        </w:tc>
        <w:tc>
          <w:tcPr>
            <w:tcW w:w="810" w:type="dxa"/>
            <w:vAlign w:val="bottom"/>
          </w:tcPr>
          <w:p w14:paraId="630CBCA2" w14:textId="5C99B04B" w:rsidR="0049747A" w:rsidRPr="00C576D2" w:rsidRDefault="0049747A"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7AAD74B4" w14:textId="77777777" w:rsidR="0049747A" w:rsidRPr="00C576D2" w:rsidRDefault="0049747A" w:rsidP="0049747A">
            <w:pPr>
              <w:pStyle w:val="acctfourfigures"/>
              <w:spacing w:line="240" w:lineRule="auto"/>
              <w:jc w:val="center"/>
              <w:rPr>
                <w:rFonts w:cs="Times New Roman"/>
                <w:szCs w:val="22"/>
              </w:rPr>
            </w:pPr>
          </w:p>
        </w:tc>
        <w:tc>
          <w:tcPr>
            <w:tcW w:w="1172" w:type="dxa"/>
            <w:vAlign w:val="bottom"/>
          </w:tcPr>
          <w:p w14:paraId="6B632622" w14:textId="04DC69F5" w:rsidR="0049747A" w:rsidRPr="00835541" w:rsidRDefault="0049747A" w:rsidP="00835541">
            <w:pPr>
              <w:pStyle w:val="acctfourfigures"/>
              <w:tabs>
                <w:tab w:val="clear" w:pos="765"/>
                <w:tab w:val="decimal" w:pos="930"/>
              </w:tabs>
              <w:spacing w:line="240" w:lineRule="atLeast"/>
              <w:ind w:left="-75" w:right="-75"/>
              <w:rPr>
                <w:rFonts w:cs="Times New Roman"/>
                <w:szCs w:val="22"/>
              </w:rPr>
            </w:pPr>
            <w:r w:rsidRPr="00835541">
              <w:rPr>
                <w:szCs w:val="22"/>
                <w:cs/>
                <w:lang w:bidi="th-TH"/>
              </w:rPr>
              <w:t>(</w:t>
            </w:r>
            <w:r w:rsidRPr="00835541">
              <w:rPr>
                <w:rFonts w:cs="Times New Roman"/>
                <w:szCs w:val="22"/>
              </w:rPr>
              <w:t>557,612</w:t>
            </w:r>
            <w:r w:rsidRPr="00835541">
              <w:rPr>
                <w:szCs w:val="22"/>
                <w:cs/>
                <w:lang w:bidi="th-TH"/>
              </w:rPr>
              <w:t>)</w:t>
            </w:r>
          </w:p>
        </w:tc>
        <w:tc>
          <w:tcPr>
            <w:tcW w:w="178" w:type="dxa"/>
            <w:vAlign w:val="bottom"/>
          </w:tcPr>
          <w:p w14:paraId="55BAD339" w14:textId="77777777" w:rsidR="0049747A" w:rsidRPr="00C576D2" w:rsidRDefault="0049747A" w:rsidP="0049747A">
            <w:pPr>
              <w:pStyle w:val="acctfourfigures"/>
              <w:spacing w:line="240" w:lineRule="auto"/>
              <w:jc w:val="center"/>
              <w:rPr>
                <w:rFonts w:cs="Times New Roman"/>
                <w:szCs w:val="22"/>
              </w:rPr>
            </w:pPr>
          </w:p>
        </w:tc>
        <w:tc>
          <w:tcPr>
            <w:tcW w:w="812" w:type="dxa"/>
            <w:vAlign w:val="bottom"/>
          </w:tcPr>
          <w:p w14:paraId="7B4608B2" w14:textId="12BD1DCC" w:rsidR="0049747A" w:rsidRPr="00C576D2" w:rsidRDefault="0049747A"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vAlign w:val="bottom"/>
          </w:tcPr>
          <w:p w14:paraId="48C89072" w14:textId="77777777" w:rsidR="0049747A" w:rsidRPr="00C576D2" w:rsidRDefault="0049747A" w:rsidP="0049747A">
            <w:pPr>
              <w:pStyle w:val="acctfourfigures"/>
              <w:spacing w:line="240" w:lineRule="auto"/>
              <w:rPr>
                <w:rFonts w:cs="Times New Roman"/>
                <w:szCs w:val="22"/>
              </w:rPr>
            </w:pPr>
          </w:p>
        </w:tc>
        <w:tc>
          <w:tcPr>
            <w:tcW w:w="1172" w:type="dxa"/>
            <w:vAlign w:val="bottom"/>
          </w:tcPr>
          <w:p w14:paraId="515A41F3" w14:textId="097C9CF8" w:rsidR="0049747A" w:rsidRPr="0008448A" w:rsidRDefault="0049747A" w:rsidP="0008448A">
            <w:pPr>
              <w:pStyle w:val="acctfourfigures"/>
              <w:tabs>
                <w:tab w:val="clear" w:pos="765"/>
                <w:tab w:val="decimal" w:pos="920"/>
              </w:tabs>
              <w:spacing w:line="240" w:lineRule="atLeast"/>
              <w:ind w:left="-75" w:right="-75"/>
              <w:rPr>
                <w:rFonts w:cs="Times New Roman"/>
                <w:szCs w:val="22"/>
              </w:rPr>
            </w:pPr>
            <w:r w:rsidRPr="0008448A">
              <w:rPr>
                <w:szCs w:val="22"/>
                <w:cs/>
                <w:lang w:bidi="th-TH"/>
              </w:rPr>
              <w:t>(</w:t>
            </w:r>
            <w:r w:rsidRPr="0008448A">
              <w:rPr>
                <w:rFonts w:cs="Times New Roman"/>
                <w:szCs w:val="22"/>
              </w:rPr>
              <w:t>557,612</w:t>
            </w:r>
            <w:r w:rsidRPr="0008448A">
              <w:rPr>
                <w:szCs w:val="22"/>
                <w:cs/>
                <w:lang w:bidi="th-TH"/>
              </w:rPr>
              <w:t>)</w:t>
            </w:r>
          </w:p>
        </w:tc>
      </w:tr>
      <w:tr w:rsidR="0049747A" w:rsidRPr="00C576D2" w14:paraId="25708DA4" w14:textId="77777777" w:rsidTr="0008448A">
        <w:trPr>
          <w:cantSplit/>
        </w:trPr>
        <w:tc>
          <w:tcPr>
            <w:tcW w:w="2160" w:type="dxa"/>
            <w:vAlign w:val="bottom"/>
          </w:tcPr>
          <w:p w14:paraId="443EA1EA" w14:textId="77777777" w:rsidR="0049747A" w:rsidRDefault="0049747A" w:rsidP="0049747A">
            <w:pPr>
              <w:tabs>
                <w:tab w:val="left" w:pos="100"/>
              </w:tabs>
              <w:spacing w:line="240" w:lineRule="auto"/>
              <w:ind w:left="100" w:hanging="100"/>
              <w:rPr>
                <w:rFonts w:cs="Times New Roman"/>
              </w:rPr>
            </w:pPr>
            <w:r w:rsidRPr="00C576D2">
              <w:rPr>
                <w:rFonts w:cs="Times New Roman"/>
              </w:rPr>
              <w:t>Long</w:t>
            </w:r>
            <w:r w:rsidRPr="00C576D2">
              <w:rPr>
                <w:cs/>
              </w:rPr>
              <w:t>-</w:t>
            </w:r>
            <w:r w:rsidRPr="00C576D2">
              <w:rPr>
                <w:rFonts w:cs="Times New Roman"/>
              </w:rPr>
              <w:t xml:space="preserve">term loans from </w:t>
            </w:r>
          </w:p>
          <w:p w14:paraId="455BC393" w14:textId="542BA2F6" w:rsidR="0049747A" w:rsidRPr="00C576D2" w:rsidRDefault="0049747A" w:rsidP="0049747A">
            <w:pPr>
              <w:tabs>
                <w:tab w:val="left" w:pos="100"/>
              </w:tabs>
              <w:spacing w:line="240" w:lineRule="auto"/>
              <w:ind w:left="100" w:hanging="100"/>
              <w:rPr>
                <w:rFonts w:cs="Times New Roman"/>
              </w:rPr>
            </w:pPr>
            <w:r>
              <w:rPr>
                <w:cs/>
              </w:rPr>
              <w:t xml:space="preserve">   </w:t>
            </w:r>
            <w:r w:rsidRPr="00C576D2">
              <w:rPr>
                <w:rFonts w:cs="Times New Roman"/>
              </w:rPr>
              <w:t>financial institutions</w:t>
            </w:r>
          </w:p>
        </w:tc>
        <w:tc>
          <w:tcPr>
            <w:tcW w:w="180" w:type="dxa"/>
          </w:tcPr>
          <w:p w14:paraId="6C6ABCBC" w14:textId="77777777" w:rsidR="0049747A" w:rsidRPr="00C576D2" w:rsidRDefault="0049747A" w:rsidP="0049747A">
            <w:pPr>
              <w:pStyle w:val="acctfourfigures"/>
              <w:spacing w:line="240" w:lineRule="auto"/>
              <w:jc w:val="center"/>
              <w:rPr>
                <w:rFonts w:cs="Times New Roman"/>
                <w:szCs w:val="22"/>
              </w:rPr>
            </w:pPr>
          </w:p>
        </w:tc>
        <w:tc>
          <w:tcPr>
            <w:tcW w:w="1080" w:type="dxa"/>
            <w:vAlign w:val="bottom"/>
          </w:tcPr>
          <w:p w14:paraId="55D76C6F" w14:textId="3706FD0A" w:rsidR="0049747A" w:rsidRPr="00C576D2" w:rsidRDefault="0049747A" w:rsidP="007E1DEA">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4467CD25" w14:textId="77777777" w:rsidR="0049747A" w:rsidRPr="00C576D2" w:rsidRDefault="0049747A" w:rsidP="0049747A">
            <w:pPr>
              <w:pStyle w:val="acctfourfigures"/>
              <w:spacing w:line="240" w:lineRule="auto"/>
              <w:jc w:val="center"/>
              <w:rPr>
                <w:rFonts w:cs="Times New Roman"/>
                <w:szCs w:val="22"/>
              </w:rPr>
            </w:pPr>
          </w:p>
        </w:tc>
        <w:tc>
          <w:tcPr>
            <w:tcW w:w="1352" w:type="dxa"/>
            <w:vAlign w:val="bottom"/>
          </w:tcPr>
          <w:p w14:paraId="5D35D0B8" w14:textId="19501561" w:rsidR="0049747A" w:rsidRPr="00156E8B" w:rsidRDefault="0049747A" w:rsidP="00156E8B">
            <w:pPr>
              <w:pStyle w:val="acctfourfigures"/>
              <w:tabs>
                <w:tab w:val="clear" w:pos="765"/>
                <w:tab w:val="decimal" w:pos="1090"/>
              </w:tabs>
              <w:spacing w:line="240" w:lineRule="atLeast"/>
              <w:ind w:left="-322" w:right="-79"/>
              <w:rPr>
                <w:rFonts w:cstheme="minorBidi"/>
                <w:szCs w:val="22"/>
                <w:lang w:val="en-US" w:bidi="th-TH"/>
              </w:rPr>
            </w:pPr>
            <w:r w:rsidRPr="00156E8B">
              <w:rPr>
                <w:szCs w:val="22"/>
                <w:cs/>
                <w:lang w:val="en-US" w:bidi="th-TH"/>
              </w:rPr>
              <w:t>(</w:t>
            </w:r>
            <w:r w:rsidRPr="00156E8B">
              <w:rPr>
                <w:rFonts w:cstheme="minorBidi"/>
                <w:szCs w:val="22"/>
                <w:lang w:val="en-US" w:bidi="th-TH"/>
              </w:rPr>
              <w:t>1,596,797</w:t>
            </w:r>
            <w:r w:rsidRPr="00156E8B">
              <w:rPr>
                <w:szCs w:val="22"/>
                <w:cs/>
                <w:lang w:val="en-US" w:bidi="th-TH"/>
              </w:rPr>
              <w:t>)</w:t>
            </w:r>
          </w:p>
        </w:tc>
        <w:tc>
          <w:tcPr>
            <w:tcW w:w="180" w:type="dxa"/>
            <w:vAlign w:val="bottom"/>
          </w:tcPr>
          <w:p w14:paraId="7E461E4D" w14:textId="77777777" w:rsidR="0049747A" w:rsidRPr="00C576D2" w:rsidRDefault="0049747A" w:rsidP="0049747A">
            <w:pPr>
              <w:pStyle w:val="acctfourfigures"/>
              <w:spacing w:line="240" w:lineRule="auto"/>
              <w:jc w:val="center"/>
              <w:rPr>
                <w:rFonts w:cs="Times New Roman"/>
                <w:szCs w:val="22"/>
              </w:rPr>
            </w:pPr>
          </w:p>
        </w:tc>
        <w:tc>
          <w:tcPr>
            <w:tcW w:w="810" w:type="dxa"/>
            <w:vAlign w:val="bottom"/>
          </w:tcPr>
          <w:p w14:paraId="630579B0" w14:textId="0F0D20DD" w:rsidR="0049747A" w:rsidRPr="00C576D2" w:rsidRDefault="0049747A" w:rsidP="0041683E">
            <w:pPr>
              <w:pStyle w:val="acctfourfigures"/>
              <w:tabs>
                <w:tab w:val="clear" w:pos="765"/>
                <w:tab w:val="decimal" w:pos="190"/>
              </w:tabs>
              <w:spacing w:line="240" w:lineRule="auto"/>
              <w:jc w:val="center"/>
              <w:rPr>
                <w:rFonts w:cs="Times New Roman"/>
                <w:szCs w:val="22"/>
              </w:rPr>
            </w:pPr>
            <w:r w:rsidRPr="00C576D2">
              <w:rPr>
                <w:szCs w:val="22"/>
                <w:cs/>
                <w:lang w:bidi="th-TH"/>
              </w:rPr>
              <w:t>-</w:t>
            </w:r>
          </w:p>
        </w:tc>
        <w:tc>
          <w:tcPr>
            <w:tcW w:w="178" w:type="dxa"/>
            <w:vAlign w:val="bottom"/>
          </w:tcPr>
          <w:p w14:paraId="641A4FBE" w14:textId="77777777" w:rsidR="0049747A" w:rsidRPr="00C576D2" w:rsidRDefault="0049747A" w:rsidP="0049747A">
            <w:pPr>
              <w:pStyle w:val="acctfourfigures"/>
              <w:spacing w:line="240" w:lineRule="auto"/>
              <w:jc w:val="center"/>
              <w:rPr>
                <w:rFonts w:cs="Times New Roman"/>
                <w:szCs w:val="22"/>
              </w:rPr>
            </w:pPr>
          </w:p>
        </w:tc>
        <w:tc>
          <w:tcPr>
            <w:tcW w:w="1172" w:type="dxa"/>
            <w:vAlign w:val="bottom"/>
          </w:tcPr>
          <w:p w14:paraId="6072210F" w14:textId="36FDB644" w:rsidR="0049747A" w:rsidRPr="00835541" w:rsidRDefault="0049747A" w:rsidP="0008448A">
            <w:pPr>
              <w:pStyle w:val="acctfourfigures"/>
              <w:tabs>
                <w:tab w:val="clear" w:pos="765"/>
                <w:tab w:val="decimal" w:pos="930"/>
              </w:tabs>
              <w:spacing w:line="240" w:lineRule="atLeast"/>
              <w:ind w:left="-75" w:right="-75"/>
              <w:rPr>
                <w:rFonts w:cs="Times New Roman"/>
                <w:szCs w:val="22"/>
              </w:rPr>
            </w:pPr>
            <w:r w:rsidRPr="00835541">
              <w:rPr>
                <w:szCs w:val="22"/>
                <w:cs/>
                <w:lang w:bidi="th-TH"/>
              </w:rPr>
              <w:t>(</w:t>
            </w:r>
            <w:r w:rsidRPr="00835541">
              <w:rPr>
                <w:rFonts w:cs="Times New Roman"/>
                <w:szCs w:val="22"/>
              </w:rPr>
              <w:t>1,594,142</w:t>
            </w:r>
            <w:r w:rsidRPr="00835541">
              <w:rPr>
                <w:szCs w:val="22"/>
                <w:cs/>
                <w:lang w:bidi="th-TH"/>
              </w:rPr>
              <w:t>)</w:t>
            </w:r>
          </w:p>
        </w:tc>
        <w:tc>
          <w:tcPr>
            <w:tcW w:w="178" w:type="dxa"/>
            <w:vAlign w:val="bottom"/>
          </w:tcPr>
          <w:p w14:paraId="156B3204" w14:textId="77777777" w:rsidR="0049747A" w:rsidRPr="00C576D2" w:rsidRDefault="0049747A" w:rsidP="0049747A">
            <w:pPr>
              <w:pStyle w:val="acctfourfigures"/>
              <w:spacing w:line="240" w:lineRule="auto"/>
              <w:jc w:val="center"/>
              <w:rPr>
                <w:rFonts w:cs="Times New Roman"/>
                <w:szCs w:val="22"/>
              </w:rPr>
            </w:pPr>
          </w:p>
        </w:tc>
        <w:tc>
          <w:tcPr>
            <w:tcW w:w="812" w:type="dxa"/>
            <w:vAlign w:val="bottom"/>
          </w:tcPr>
          <w:p w14:paraId="4C6A76B4" w14:textId="7C2CE6EF" w:rsidR="0049747A" w:rsidRPr="00C576D2" w:rsidRDefault="0049747A" w:rsidP="005A524C">
            <w:pPr>
              <w:pStyle w:val="acctfourfigures"/>
              <w:tabs>
                <w:tab w:val="clear" w:pos="765"/>
                <w:tab w:val="decimal" w:pos="100"/>
              </w:tabs>
              <w:spacing w:line="240" w:lineRule="auto"/>
              <w:jc w:val="center"/>
              <w:rPr>
                <w:rFonts w:cs="Times New Roman"/>
                <w:szCs w:val="22"/>
              </w:rPr>
            </w:pPr>
            <w:r w:rsidRPr="00C576D2">
              <w:rPr>
                <w:szCs w:val="22"/>
                <w:cs/>
                <w:lang w:bidi="th-TH"/>
              </w:rPr>
              <w:t>-</w:t>
            </w:r>
          </w:p>
        </w:tc>
        <w:tc>
          <w:tcPr>
            <w:tcW w:w="178" w:type="dxa"/>
            <w:vAlign w:val="bottom"/>
          </w:tcPr>
          <w:p w14:paraId="2B58BA86" w14:textId="77777777" w:rsidR="0049747A" w:rsidRPr="00C576D2" w:rsidRDefault="0049747A" w:rsidP="0049747A">
            <w:pPr>
              <w:pStyle w:val="acctfourfigures"/>
              <w:spacing w:line="240" w:lineRule="auto"/>
              <w:rPr>
                <w:rFonts w:cs="Times New Roman"/>
                <w:szCs w:val="22"/>
              </w:rPr>
            </w:pPr>
          </w:p>
        </w:tc>
        <w:tc>
          <w:tcPr>
            <w:tcW w:w="1172" w:type="dxa"/>
            <w:vAlign w:val="bottom"/>
          </w:tcPr>
          <w:p w14:paraId="05F86613" w14:textId="7FF15980" w:rsidR="0049747A" w:rsidRPr="0008448A" w:rsidRDefault="0049747A" w:rsidP="0008448A">
            <w:pPr>
              <w:pStyle w:val="acctfourfigures"/>
              <w:tabs>
                <w:tab w:val="clear" w:pos="765"/>
                <w:tab w:val="decimal" w:pos="920"/>
              </w:tabs>
              <w:spacing w:line="240" w:lineRule="atLeast"/>
              <w:ind w:left="-75" w:right="-75"/>
              <w:rPr>
                <w:rFonts w:cs="Times New Roman"/>
                <w:szCs w:val="22"/>
              </w:rPr>
            </w:pPr>
            <w:r w:rsidRPr="0008448A">
              <w:rPr>
                <w:szCs w:val="22"/>
                <w:cs/>
                <w:lang w:bidi="th-TH"/>
              </w:rPr>
              <w:t>(</w:t>
            </w:r>
            <w:r w:rsidRPr="0008448A">
              <w:rPr>
                <w:rFonts w:cs="Times New Roman"/>
                <w:szCs w:val="22"/>
              </w:rPr>
              <w:t>1,594,142</w:t>
            </w:r>
            <w:r w:rsidRPr="0008448A">
              <w:rPr>
                <w:szCs w:val="22"/>
                <w:cs/>
                <w:lang w:bidi="th-TH"/>
              </w:rPr>
              <w:t>)</w:t>
            </w:r>
          </w:p>
        </w:tc>
      </w:tr>
    </w:tbl>
    <w:p w14:paraId="085C0111" w14:textId="77777777" w:rsidR="00203957" w:rsidRDefault="00203957" w:rsidP="00A217B6">
      <w:pPr>
        <w:pStyle w:val="BodyText"/>
        <w:tabs>
          <w:tab w:val="left" w:pos="540"/>
        </w:tabs>
        <w:spacing w:before="0" w:after="0" w:line="240" w:lineRule="atLeast"/>
        <w:ind w:left="540"/>
        <w:jc w:val="both"/>
        <w:rPr>
          <w:rFonts w:cs="Times New Roman"/>
          <w:b/>
          <w:bCs/>
        </w:rPr>
      </w:pPr>
    </w:p>
    <w:p w14:paraId="7CD76BF9" w14:textId="77777777" w:rsidR="00CF6E7E" w:rsidRPr="00C576D2" w:rsidRDefault="00CF6E7E" w:rsidP="00CF6E7E">
      <w:pPr>
        <w:pStyle w:val="block"/>
        <w:spacing w:after="0" w:line="240" w:lineRule="atLeast"/>
        <w:ind w:left="0" w:right="-7" w:firstLine="540"/>
        <w:jc w:val="both"/>
        <w:rPr>
          <w:rFonts w:cs="Times New Roman"/>
          <w:b/>
          <w:bCs/>
        </w:rPr>
      </w:pPr>
      <w:r w:rsidRPr="00C576D2">
        <w:rPr>
          <w:rFonts w:cs="Times New Roman"/>
          <w:b/>
          <w:bCs/>
        </w:rPr>
        <w:t xml:space="preserve">Financial instruments measured at fair value </w:t>
      </w:r>
    </w:p>
    <w:p w14:paraId="6F5620F9" w14:textId="77777777" w:rsidR="00CF6E7E" w:rsidRPr="00C576D2" w:rsidRDefault="00CF6E7E" w:rsidP="00CF6E7E">
      <w:pPr>
        <w:pStyle w:val="block"/>
        <w:spacing w:after="0" w:line="240" w:lineRule="atLeast"/>
        <w:ind w:left="540" w:right="-7"/>
        <w:jc w:val="both"/>
        <w:rPr>
          <w:rFonts w:cs="Times New Roman"/>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220"/>
      </w:tblGrid>
      <w:tr w:rsidR="00CF6E7E" w:rsidRPr="00C576D2" w14:paraId="743F13EB" w14:textId="77777777" w:rsidTr="00DD23CD">
        <w:tc>
          <w:tcPr>
            <w:tcW w:w="4140" w:type="dxa"/>
          </w:tcPr>
          <w:p w14:paraId="563BD17D" w14:textId="77777777" w:rsidR="00CF6E7E" w:rsidRPr="00C576D2" w:rsidRDefault="00CF6E7E" w:rsidP="00DD23CD">
            <w:pPr>
              <w:ind w:left="72"/>
              <w:rPr>
                <w:rFonts w:ascii="Times New Roman" w:hAnsi="Times New Roman" w:cs="Times New Roman"/>
                <w:sz w:val="22"/>
              </w:rPr>
            </w:pPr>
            <w:r w:rsidRPr="00C576D2">
              <w:rPr>
                <w:rFonts w:ascii="Times New Roman" w:hAnsi="Times New Roman" w:cs="Times New Roman"/>
                <w:b/>
                <w:bCs/>
                <w:sz w:val="22"/>
              </w:rPr>
              <w:t>Type</w:t>
            </w:r>
          </w:p>
        </w:tc>
        <w:tc>
          <w:tcPr>
            <w:tcW w:w="5220" w:type="dxa"/>
          </w:tcPr>
          <w:p w14:paraId="4FE08AF1" w14:textId="77777777" w:rsidR="00CF6E7E" w:rsidRPr="00C576D2" w:rsidRDefault="00CF6E7E" w:rsidP="00DD23CD">
            <w:pPr>
              <w:rPr>
                <w:rFonts w:ascii="Times New Roman" w:hAnsi="Times New Roman" w:cs="Times New Roman"/>
                <w:sz w:val="22"/>
              </w:rPr>
            </w:pPr>
            <w:r w:rsidRPr="00C576D2">
              <w:rPr>
                <w:rFonts w:ascii="Times New Roman" w:hAnsi="Times New Roman" w:cs="Times New Roman"/>
                <w:b/>
                <w:bCs/>
                <w:sz w:val="22"/>
              </w:rPr>
              <w:t>Valuation technique</w:t>
            </w:r>
          </w:p>
        </w:tc>
      </w:tr>
      <w:tr w:rsidR="00CF6E7E" w:rsidRPr="00C576D2" w14:paraId="5687229D" w14:textId="77777777" w:rsidTr="00DD23CD">
        <w:tc>
          <w:tcPr>
            <w:tcW w:w="4140" w:type="dxa"/>
          </w:tcPr>
          <w:p w14:paraId="32EC0C71" w14:textId="77777777" w:rsidR="00CF6E7E" w:rsidRPr="00C576D2" w:rsidRDefault="00CF6E7E" w:rsidP="00DD23CD">
            <w:pPr>
              <w:ind w:left="72"/>
              <w:rPr>
                <w:rFonts w:ascii="Times New Roman" w:hAnsi="Times New Roman" w:cs="Times New Roman"/>
                <w:sz w:val="22"/>
                <w:lang w:val="en-US"/>
              </w:rPr>
            </w:pPr>
            <w:r w:rsidRPr="00C576D2">
              <w:rPr>
                <w:rFonts w:ascii="Times New Roman" w:hAnsi="Times New Roman" w:cs="Times New Roman"/>
                <w:sz w:val="22"/>
                <w:lang w:val="en-US"/>
              </w:rPr>
              <w:t xml:space="preserve">Investments in marketable unit trusts </w:t>
            </w:r>
          </w:p>
          <w:p w14:paraId="24A61E73" w14:textId="77777777" w:rsidR="00CF6E7E" w:rsidRPr="00C576D2" w:rsidRDefault="00CF6E7E" w:rsidP="00DD23CD">
            <w:pPr>
              <w:ind w:left="72"/>
              <w:rPr>
                <w:rFonts w:ascii="Times New Roman" w:hAnsi="Times New Roman" w:cs="Times New Roman"/>
                <w:sz w:val="22"/>
                <w:lang w:val="en-US"/>
              </w:rPr>
            </w:pPr>
            <w:r w:rsidRPr="00C576D2">
              <w:rPr>
                <w:rFonts w:ascii="Times New Roman" w:hAnsi="Times New Roman" w:cs="Times New Roman"/>
                <w:sz w:val="22"/>
                <w:lang w:val="en-US"/>
              </w:rPr>
              <w:t xml:space="preserve">   classified as financial assets measured at </w:t>
            </w:r>
          </w:p>
          <w:p w14:paraId="13EADBA0" w14:textId="77777777" w:rsidR="00CF6E7E" w:rsidRPr="00C576D2" w:rsidRDefault="00CF6E7E" w:rsidP="00DD23CD">
            <w:pPr>
              <w:ind w:left="72"/>
              <w:rPr>
                <w:rFonts w:ascii="Times New Roman" w:hAnsi="Times New Roman" w:cs="Times New Roman"/>
                <w:sz w:val="22"/>
              </w:rPr>
            </w:pPr>
            <w:r w:rsidRPr="00C576D2">
              <w:rPr>
                <w:rFonts w:ascii="Times New Roman" w:hAnsi="Times New Roman" w:cs="Times New Roman"/>
                <w:sz w:val="22"/>
                <w:lang w:val="en-US"/>
              </w:rPr>
              <w:t xml:space="preserve">   FVOCI</w:t>
            </w:r>
          </w:p>
        </w:tc>
        <w:tc>
          <w:tcPr>
            <w:tcW w:w="5220" w:type="dxa"/>
          </w:tcPr>
          <w:p w14:paraId="33F8454B" w14:textId="77777777" w:rsidR="00CF6E7E" w:rsidRPr="00C576D2" w:rsidRDefault="00CF6E7E" w:rsidP="00DD23CD">
            <w:pPr>
              <w:rPr>
                <w:rFonts w:ascii="Times New Roman" w:hAnsi="Times New Roman" w:cs="Times New Roman"/>
                <w:sz w:val="22"/>
              </w:rPr>
            </w:pPr>
            <w:r w:rsidRPr="00C576D2">
              <w:rPr>
                <w:sz w:val="22"/>
              </w:rPr>
              <w:t>The net asset value as of the reporting date</w:t>
            </w:r>
            <w:r w:rsidRPr="00C576D2">
              <w:rPr>
                <w:sz w:val="22"/>
                <w:cs/>
              </w:rPr>
              <w:t>.</w:t>
            </w:r>
          </w:p>
        </w:tc>
      </w:tr>
    </w:tbl>
    <w:p w14:paraId="4A8D90DB" w14:textId="77777777" w:rsidR="00613354" w:rsidRDefault="00613354">
      <w:pPr>
        <w:spacing w:line="240" w:lineRule="auto"/>
        <w:rPr>
          <w:rFonts w:cs="Times New Roman"/>
          <w:b/>
          <w:bCs/>
          <w:sz w:val="24"/>
          <w:szCs w:val="24"/>
        </w:rPr>
      </w:pPr>
    </w:p>
    <w:p w14:paraId="2561CB17" w14:textId="111C4DAD" w:rsidR="00613354" w:rsidRPr="003A2C6D" w:rsidRDefault="003A2C6D" w:rsidP="00613354">
      <w:pPr>
        <w:pStyle w:val="block"/>
        <w:spacing w:after="0" w:line="240" w:lineRule="auto"/>
        <w:ind w:left="540" w:right="-7"/>
        <w:jc w:val="both"/>
        <w:rPr>
          <w:rFonts w:cs="Times New Roman"/>
          <w:i/>
          <w:iCs/>
          <w:lang w:val="en-US"/>
        </w:rPr>
      </w:pPr>
      <w:r w:rsidRPr="003A2C6D">
        <w:rPr>
          <w:rFonts w:cs="Times New Roman"/>
          <w:i/>
          <w:iCs/>
          <w:lang w:val="en-US"/>
        </w:rPr>
        <w:t>Movement of marketable equity securities and debt securities</w:t>
      </w:r>
    </w:p>
    <w:p w14:paraId="05DC9655" w14:textId="77777777" w:rsidR="003A2C6D" w:rsidRPr="00C576D2" w:rsidRDefault="003A2C6D" w:rsidP="00613354">
      <w:pPr>
        <w:pStyle w:val="block"/>
        <w:spacing w:after="0" w:line="240" w:lineRule="auto"/>
        <w:ind w:left="540" w:right="-7"/>
        <w:jc w:val="both"/>
        <w:rPr>
          <w:rFonts w:cs="Times New Roman"/>
          <w:b/>
          <w:bCs/>
          <w:i/>
          <w:iCs/>
          <w:lang w:val="en-US"/>
        </w:rPr>
      </w:pPr>
    </w:p>
    <w:tbl>
      <w:tblPr>
        <w:tblW w:w="9724" w:type="dxa"/>
        <w:tblInd w:w="450" w:type="dxa"/>
        <w:tblLayout w:type="fixed"/>
        <w:tblLook w:val="04A0" w:firstRow="1" w:lastRow="0" w:firstColumn="1" w:lastColumn="0" w:noHBand="0" w:noVBand="1"/>
      </w:tblPr>
      <w:tblGrid>
        <w:gridCol w:w="2700"/>
        <w:gridCol w:w="900"/>
        <w:gridCol w:w="236"/>
        <w:gridCol w:w="934"/>
        <w:gridCol w:w="236"/>
        <w:gridCol w:w="1024"/>
        <w:gridCol w:w="240"/>
        <w:gridCol w:w="1024"/>
        <w:gridCol w:w="236"/>
        <w:gridCol w:w="6"/>
        <w:gridCol w:w="924"/>
        <w:gridCol w:w="236"/>
        <w:gridCol w:w="1028"/>
      </w:tblGrid>
      <w:tr w:rsidR="00613354" w:rsidRPr="00C576D2" w14:paraId="514E33BE" w14:textId="77777777" w:rsidTr="00274EDA">
        <w:tc>
          <w:tcPr>
            <w:tcW w:w="2700" w:type="dxa"/>
            <w:shd w:val="clear" w:color="auto" w:fill="auto"/>
          </w:tcPr>
          <w:p w14:paraId="33B9031A" w14:textId="77777777" w:rsidR="00613354" w:rsidRDefault="00613354" w:rsidP="00DD23CD">
            <w:pPr>
              <w:rPr>
                <w:rFonts w:cs="Times New Roman"/>
                <w:b/>
                <w:bCs/>
                <w:i/>
                <w:iCs/>
                <w:lang w:val="en-US"/>
              </w:rPr>
            </w:pPr>
            <w:r w:rsidRPr="00C576D2">
              <w:rPr>
                <w:rFonts w:cs="Times New Roman"/>
                <w:b/>
                <w:bCs/>
                <w:i/>
                <w:iCs/>
                <w:lang w:val="en-US"/>
              </w:rPr>
              <w:t xml:space="preserve">Marketable equity and debt </w:t>
            </w:r>
          </w:p>
          <w:p w14:paraId="5BB8DCCD" w14:textId="77777777" w:rsidR="00613354" w:rsidRPr="00C576D2" w:rsidRDefault="00613354" w:rsidP="00DD23CD">
            <w:pPr>
              <w:rPr>
                <w:rFonts w:cs="Times New Roman"/>
                <w:b/>
                <w:bCs/>
                <w:i/>
                <w:iCs/>
              </w:rPr>
            </w:pPr>
            <w:r>
              <w:rPr>
                <w:b/>
                <w:bCs/>
                <w:i/>
                <w:iCs/>
                <w:cs/>
                <w:lang w:val="en-US"/>
              </w:rPr>
              <w:t xml:space="preserve">   </w:t>
            </w:r>
            <w:r w:rsidRPr="00C576D2">
              <w:rPr>
                <w:rFonts w:cs="Times New Roman"/>
                <w:b/>
                <w:bCs/>
                <w:i/>
                <w:iCs/>
                <w:lang w:val="en-US"/>
              </w:rPr>
              <w:t>securities</w:t>
            </w:r>
          </w:p>
        </w:tc>
        <w:tc>
          <w:tcPr>
            <w:tcW w:w="900" w:type="dxa"/>
            <w:shd w:val="clear" w:color="auto" w:fill="FFFFFF"/>
            <w:vAlign w:val="bottom"/>
          </w:tcPr>
          <w:p w14:paraId="5DFB94F0" w14:textId="77777777" w:rsidR="00613354" w:rsidRPr="00C576D2" w:rsidRDefault="00613354" w:rsidP="00DD23CD">
            <w:pPr>
              <w:ind w:left="-107" w:right="-80"/>
              <w:jc w:val="center"/>
              <w:rPr>
                <w:rFonts w:cs="Times New Roman"/>
                <w:lang w:val="en-US"/>
              </w:rPr>
            </w:pPr>
            <w:r w:rsidRPr="00C576D2">
              <w:rPr>
                <w:rFonts w:cs="Times New Roman"/>
                <w:lang w:val="en-US"/>
              </w:rPr>
              <w:t xml:space="preserve">At 1 </w:t>
            </w:r>
          </w:p>
          <w:p w14:paraId="178DADAE" w14:textId="77777777" w:rsidR="00613354" w:rsidRPr="00C576D2" w:rsidRDefault="00613354" w:rsidP="00DD23CD">
            <w:pPr>
              <w:ind w:left="-107" w:right="-80"/>
              <w:jc w:val="center"/>
              <w:rPr>
                <w:rFonts w:cs="Times New Roman"/>
                <w:lang w:val="en-US"/>
              </w:rPr>
            </w:pPr>
            <w:r w:rsidRPr="00C576D2">
              <w:rPr>
                <w:rFonts w:cs="Times New Roman"/>
                <w:lang w:val="en-US"/>
              </w:rPr>
              <w:t xml:space="preserve">January </w:t>
            </w:r>
          </w:p>
        </w:tc>
        <w:tc>
          <w:tcPr>
            <w:tcW w:w="236" w:type="dxa"/>
            <w:shd w:val="clear" w:color="auto" w:fill="FFFFFF"/>
            <w:vAlign w:val="bottom"/>
          </w:tcPr>
          <w:p w14:paraId="314CB4AB" w14:textId="77777777" w:rsidR="00613354" w:rsidRPr="00C576D2" w:rsidRDefault="00613354" w:rsidP="00DD23CD">
            <w:pPr>
              <w:jc w:val="center"/>
              <w:rPr>
                <w:rFonts w:cs="Times New Roman"/>
                <w:lang w:val="en-US"/>
              </w:rPr>
            </w:pPr>
          </w:p>
        </w:tc>
        <w:tc>
          <w:tcPr>
            <w:tcW w:w="934" w:type="dxa"/>
            <w:shd w:val="clear" w:color="auto" w:fill="FFFFFF"/>
            <w:vAlign w:val="bottom"/>
          </w:tcPr>
          <w:p w14:paraId="66BBD065" w14:textId="77777777" w:rsidR="00613354" w:rsidRPr="00C576D2" w:rsidRDefault="00613354" w:rsidP="00DD23CD">
            <w:pPr>
              <w:ind w:left="-112" w:right="-110"/>
              <w:jc w:val="center"/>
              <w:rPr>
                <w:rFonts w:cs="Times New Roman"/>
                <w:lang w:val="en-US"/>
              </w:rPr>
            </w:pPr>
            <w:r w:rsidRPr="00C576D2">
              <w:rPr>
                <w:rFonts w:cs="Times New Roman"/>
                <w:lang w:val="en-US"/>
              </w:rPr>
              <w:t>Purchase</w:t>
            </w:r>
          </w:p>
        </w:tc>
        <w:tc>
          <w:tcPr>
            <w:tcW w:w="236" w:type="dxa"/>
            <w:shd w:val="clear" w:color="auto" w:fill="FFFFFF"/>
            <w:vAlign w:val="bottom"/>
          </w:tcPr>
          <w:p w14:paraId="4E36AF72" w14:textId="77777777" w:rsidR="00613354" w:rsidRPr="00C576D2" w:rsidRDefault="00613354" w:rsidP="00DD23CD">
            <w:pPr>
              <w:jc w:val="center"/>
              <w:rPr>
                <w:rFonts w:cs="Times New Roman"/>
                <w:lang w:val="en-US"/>
              </w:rPr>
            </w:pPr>
          </w:p>
        </w:tc>
        <w:tc>
          <w:tcPr>
            <w:tcW w:w="1024" w:type="dxa"/>
            <w:shd w:val="clear" w:color="auto" w:fill="FFFFFF"/>
            <w:vAlign w:val="bottom"/>
          </w:tcPr>
          <w:p w14:paraId="22F592D0" w14:textId="77777777" w:rsidR="00613354" w:rsidRPr="00C576D2" w:rsidRDefault="00613354" w:rsidP="00DD23CD">
            <w:pPr>
              <w:ind w:left="-102" w:right="-123"/>
              <w:jc w:val="center"/>
              <w:rPr>
                <w:rFonts w:cs="Times New Roman"/>
                <w:lang w:val="en-US"/>
              </w:rPr>
            </w:pPr>
            <w:r w:rsidRPr="00C576D2">
              <w:rPr>
                <w:rFonts w:cs="Times New Roman"/>
                <w:lang w:val="en-US"/>
              </w:rPr>
              <w:t>Disposal</w:t>
            </w:r>
          </w:p>
        </w:tc>
        <w:tc>
          <w:tcPr>
            <w:tcW w:w="240" w:type="dxa"/>
            <w:shd w:val="clear" w:color="auto" w:fill="FFFFFF"/>
          </w:tcPr>
          <w:p w14:paraId="420E0CB4" w14:textId="77777777" w:rsidR="00613354" w:rsidRPr="00C576D2" w:rsidRDefault="00613354" w:rsidP="00DD23CD">
            <w:pPr>
              <w:jc w:val="center"/>
              <w:rPr>
                <w:rFonts w:cs="Times New Roman"/>
                <w:lang w:val="en-US"/>
              </w:rPr>
            </w:pPr>
          </w:p>
        </w:tc>
        <w:tc>
          <w:tcPr>
            <w:tcW w:w="1024" w:type="dxa"/>
            <w:shd w:val="clear" w:color="auto" w:fill="FFFFFF"/>
            <w:vAlign w:val="bottom"/>
          </w:tcPr>
          <w:p w14:paraId="300A38BF" w14:textId="77777777" w:rsidR="00613354" w:rsidRPr="00C576D2" w:rsidRDefault="00613354" w:rsidP="00DD23CD">
            <w:pPr>
              <w:ind w:left="-102" w:right="-123"/>
              <w:jc w:val="center"/>
              <w:rPr>
                <w:rFonts w:cs="Times New Roman"/>
                <w:lang w:val="en-US"/>
              </w:rPr>
            </w:pPr>
            <w:r w:rsidRPr="00C576D2">
              <w:rPr>
                <w:rFonts w:cs="Times New Roman"/>
                <w:lang w:val="en-US"/>
              </w:rPr>
              <w:t>Fair value adjustment</w:t>
            </w:r>
          </w:p>
        </w:tc>
        <w:tc>
          <w:tcPr>
            <w:tcW w:w="236" w:type="dxa"/>
            <w:shd w:val="clear" w:color="auto" w:fill="FFFFFF"/>
            <w:vAlign w:val="bottom"/>
          </w:tcPr>
          <w:p w14:paraId="132FCBAF" w14:textId="77777777" w:rsidR="00613354" w:rsidRPr="00C576D2" w:rsidRDefault="00613354" w:rsidP="00DD23CD">
            <w:pPr>
              <w:jc w:val="center"/>
              <w:rPr>
                <w:rFonts w:cs="Times New Roman"/>
                <w:lang w:val="en-US"/>
              </w:rPr>
            </w:pPr>
          </w:p>
        </w:tc>
        <w:tc>
          <w:tcPr>
            <w:tcW w:w="930" w:type="dxa"/>
            <w:gridSpan w:val="2"/>
            <w:shd w:val="clear" w:color="auto" w:fill="FFFFFF"/>
            <w:vAlign w:val="bottom"/>
          </w:tcPr>
          <w:p w14:paraId="2BA5B950" w14:textId="77777777" w:rsidR="00613354" w:rsidRPr="00C576D2" w:rsidRDefault="00613354" w:rsidP="00DD23CD">
            <w:pPr>
              <w:ind w:left="-146" w:right="-155"/>
              <w:jc w:val="center"/>
              <w:rPr>
                <w:rFonts w:cs="Times New Roman"/>
                <w:lang w:val="en-US"/>
              </w:rPr>
            </w:pPr>
            <w:r w:rsidRPr="00C576D2">
              <w:rPr>
                <w:rFonts w:cs="Times New Roman"/>
                <w:lang w:val="en-US"/>
              </w:rPr>
              <w:t>Transfer</w:t>
            </w:r>
          </w:p>
        </w:tc>
        <w:tc>
          <w:tcPr>
            <w:tcW w:w="236" w:type="dxa"/>
            <w:shd w:val="clear" w:color="auto" w:fill="FFFFFF"/>
            <w:vAlign w:val="bottom"/>
          </w:tcPr>
          <w:p w14:paraId="0FC30982" w14:textId="77777777" w:rsidR="00613354" w:rsidRPr="00C576D2" w:rsidRDefault="00613354" w:rsidP="00DD23CD">
            <w:pPr>
              <w:jc w:val="center"/>
              <w:rPr>
                <w:rFonts w:cs="Times New Roman"/>
                <w:lang w:val="en-US"/>
              </w:rPr>
            </w:pPr>
          </w:p>
        </w:tc>
        <w:tc>
          <w:tcPr>
            <w:tcW w:w="1028" w:type="dxa"/>
            <w:shd w:val="clear" w:color="auto" w:fill="FFFFFF"/>
            <w:vAlign w:val="bottom"/>
          </w:tcPr>
          <w:p w14:paraId="485072BA" w14:textId="77777777" w:rsidR="00613354" w:rsidRPr="00C576D2" w:rsidRDefault="00613354" w:rsidP="00DD23CD">
            <w:pPr>
              <w:ind w:left="-128" w:right="-143"/>
              <w:jc w:val="center"/>
              <w:rPr>
                <w:rFonts w:cs="Times New Roman"/>
                <w:lang w:val="en-US"/>
              </w:rPr>
            </w:pPr>
            <w:r w:rsidRPr="00C576D2">
              <w:rPr>
                <w:rFonts w:cs="Times New Roman"/>
                <w:lang w:val="en-US"/>
              </w:rPr>
              <w:t xml:space="preserve">At 31 December </w:t>
            </w:r>
          </w:p>
        </w:tc>
      </w:tr>
      <w:tr w:rsidR="00613354" w:rsidRPr="00C576D2" w14:paraId="62E540DA" w14:textId="77777777" w:rsidTr="00DD23CD">
        <w:tc>
          <w:tcPr>
            <w:tcW w:w="2700" w:type="dxa"/>
            <w:shd w:val="clear" w:color="auto" w:fill="auto"/>
          </w:tcPr>
          <w:p w14:paraId="4023E8A0" w14:textId="77777777" w:rsidR="00613354" w:rsidRPr="00C576D2" w:rsidRDefault="00613354" w:rsidP="00DD23CD">
            <w:pPr>
              <w:jc w:val="both"/>
              <w:rPr>
                <w:rFonts w:cs="Times New Roman"/>
                <w:lang w:val="en-US"/>
              </w:rPr>
            </w:pPr>
          </w:p>
        </w:tc>
        <w:tc>
          <w:tcPr>
            <w:tcW w:w="7024" w:type="dxa"/>
            <w:gridSpan w:val="12"/>
          </w:tcPr>
          <w:p w14:paraId="3CA00B7B" w14:textId="77777777" w:rsidR="00613354" w:rsidRPr="00C576D2" w:rsidRDefault="00613354" w:rsidP="00DD23CD">
            <w:pPr>
              <w:pStyle w:val="acctfourfigures"/>
              <w:tabs>
                <w:tab w:val="clear" w:pos="765"/>
              </w:tabs>
              <w:spacing w:line="240" w:lineRule="atLeast"/>
              <w:ind w:left="-112" w:right="-110"/>
              <w:jc w:val="center"/>
              <w:rPr>
                <w:rFonts w:cs="Times New Roman"/>
                <w:i/>
                <w:iCs/>
                <w:szCs w:val="22"/>
              </w:rPr>
            </w:pPr>
            <w:r w:rsidRPr="00C576D2">
              <w:rPr>
                <w:i/>
                <w:iCs/>
                <w:szCs w:val="22"/>
                <w:cs/>
                <w:lang w:bidi="th-TH"/>
              </w:rPr>
              <w:t>(</w:t>
            </w:r>
            <w:r w:rsidRPr="00C576D2">
              <w:rPr>
                <w:rFonts w:cs="Times New Roman"/>
                <w:i/>
                <w:iCs/>
                <w:szCs w:val="22"/>
              </w:rPr>
              <w:t>in thousand Baht</w:t>
            </w:r>
            <w:r w:rsidRPr="00C576D2">
              <w:rPr>
                <w:i/>
                <w:iCs/>
                <w:szCs w:val="22"/>
                <w:cs/>
                <w:lang w:bidi="th-TH"/>
              </w:rPr>
              <w:t>)</w:t>
            </w:r>
          </w:p>
        </w:tc>
      </w:tr>
      <w:tr w:rsidR="00613354" w:rsidRPr="00C576D2" w14:paraId="7AD1D747" w14:textId="77777777" w:rsidTr="00274EDA">
        <w:tc>
          <w:tcPr>
            <w:tcW w:w="2700" w:type="dxa"/>
            <w:shd w:val="clear" w:color="auto" w:fill="auto"/>
          </w:tcPr>
          <w:p w14:paraId="0FF5DCDD" w14:textId="15BB12EB" w:rsidR="00613354" w:rsidRPr="00C576D2" w:rsidRDefault="00613354" w:rsidP="00DD23CD">
            <w:pPr>
              <w:jc w:val="both"/>
              <w:rPr>
                <w:rFonts w:cs="Times New Roman"/>
                <w:b/>
                <w:bCs/>
                <w:i/>
                <w:iCs/>
                <w:lang w:val="en-US"/>
              </w:rPr>
            </w:pPr>
            <w:r w:rsidRPr="00C576D2">
              <w:rPr>
                <w:rFonts w:cs="Times New Roman"/>
                <w:b/>
                <w:bCs/>
                <w:i/>
                <w:iCs/>
                <w:lang w:val="en-US"/>
              </w:rPr>
              <w:t>202</w:t>
            </w:r>
            <w:r w:rsidR="00656E18">
              <w:rPr>
                <w:rFonts w:cs="Times New Roman"/>
                <w:b/>
                <w:bCs/>
                <w:i/>
                <w:iCs/>
                <w:lang w:val="en-US"/>
              </w:rPr>
              <w:t>1</w:t>
            </w:r>
          </w:p>
        </w:tc>
        <w:tc>
          <w:tcPr>
            <w:tcW w:w="900" w:type="dxa"/>
            <w:shd w:val="clear" w:color="auto" w:fill="auto"/>
          </w:tcPr>
          <w:p w14:paraId="6626D2D0" w14:textId="77777777" w:rsidR="00613354" w:rsidRPr="00C576D2" w:rsidRDefault="00613354" w:rsidP="00DD23CD">
            <w:pPr>
              <w:jc w:val="right"/>
              <w:rPr>
                <w:rFonts w:cs="Times New Roman"/>
                <w:lang w:val="en-US"/>
              </w:rPr>
            </w:pPr>
          </w:p>
        </w:tc>
        <w:tc>
          <w:tcPr>
            <w:tcW w:w="236" w:type="dxa"/>
            <w:shd w:val="clear" w:color="auto" w:fill="auto"/>
          </w:tcPr>
          <w:p w14:paraId="7A726F2B" w14:textId="77777777" w:rsidR="00613354" w:rsidRPr="00C576D2" w:rsidRDefault="00613354" w:rsidP="00DD23CD">
            <w:pPr>
              <w:jc w:val="both"/>
              <w:rPr>
                <w:rFonts w:cs="Times New Roman"/>
                <w:lang w:val="en-US"/>
              </w:rPr>
            </w:pPr>
          </w:p>
        </w:tc>
        <w:tc>
          <w:tcPr>
            <w:tcW w:w="934" w:type="dxa"/>
            <w:shd w:val="clear" w:color="auto" w:fill="auto"/>
          </w:tcPr>
          <w:p w14:paraId="131FBD42" w14:textId="77777777" w:rsidR="00613354" w:rsidRPr="00C576D2" w:rsidRDefault="00613354" w:rsidP="00DD23CD">
            <w:pPr>
              <w:ind w:left="-112" w:right="-110"/>
              <w:jc w:val="right"/>
              <w:rPr>
                <w:rFonts w:cs="Times New Roman"/>
                <w:lang w:val="en-US"/>
              </w:rPr>
            </w:pPr>
          </w:p>
        </w:tc>
        <w:tc>
          <w:tcPr>
            <w:tcW w:w="236" w:type="dxa"/>
            <w:shd w:val="clear" w:color="auto" w:fill="auto"/>
          </w:tcPr>
          <w:p w14:paraId="43AC5189" w14:textId="77777777" w:rsidR="00613354" w:rsidRPr="00C576D2" w:rsidRDefault="00613354" w:rsidP="00DD23CD">
            <w:pPr>
              <w:jc w:val="both"/>
              <w:rPr>
                <w:rFonts w:cs="Times New Roman"/>
                <w:lang w:val="en-US"/>
              </w:rPr>
            </w:pPr>
          </w:p>
        </w:tc>
        <w:tc>
          <w:tcPr>
            <w:tcW w:w="1024" w:type="dxa"/>
            <w:shd w:val="clear" w:color="auto" w:fill="auto"/>
          </w:tcPr>
          <w:p w14:paraId="44C0D654" w14:textId="77777777" w:rsidR="00613354" w:rsidRPr="00C576D2" w:rsidRDefault="00613354" w:rsidP="00DD23CD">
            <w:pPr>
              <w:jc w:val="right"/>
              <w:rPr>
                <w:rFonts w:cs="Times New Roman"/>
                <w:lang w:val="en-US"/>
              </w:rPr>
            </w:pPr>
          </w:p>
        </w:tc>
        <w:tc>
          <w:tcPr>
            <w:tcW w:w="240" w:type="dxa"/>
          </w:tcPr>
          <w:p w14:paraId="34EB1B06" w14:textId="77777777" w:rsidR="00613354" w:rsidRPr="00C576D2" w:rsidRDefault="00613354" w:rsidP="00DD23CD">
            <w:pPr>
              <w:jc w:val="both"/>
              <w:rPr>
                <w:rFonts w:cs="Times New Roman"/>
                <w:lang w:val="en-US"/>
              </w:rPr>
            </w:pPr>
          </w:p>
        </w:tc>
        <w:tc>
          <w:tcPr>
            <w:tcW w:w="1024" w:type="dxa"/>
          </w:tcPr>
          <w:p w14:paraId="3A788C19" w14:textId="77777777" w:rsidR="00613354" w:rsidRPr="00C576D2" w:rsidRDefault="00613354" w:rsidP="00DD23CD">
            <w:pPr>
              <w:jc w:val="both"/>
              <w:rPr>
                <w:rFonts w:cs="Times New Roman"/>
                <w:lang w:val="en-US"/>
              </w:rPr>
            </w:pPr>
          </w:p>
        </w:tc>
        <w:tc>
          <w:tcPr>
            <w:tcW w:w="236" w:type="dxa"/>
            <w:shd w:val="clear" w:color="auto" w:fill="auto"/>
          </w:tcPr>
          <w:p w14:paraId="3DA36988" w14:textId="77777777" w:rsidR="00613354" w:rsidRPr="00C576D2" w:rsidRDefault="00613354" w:rsidP="00DD23CD">
            <w:pPr>
              <w:jc w:val="both"/>
              <w:rPr>
                <w:rFonts w:cs="Times New Roman"/>
                <w:lang w:val="en-US"/>
              </w:rPr>
            </w:pPr>
          </w:p>
        </w:tc>
        <w:tc>
          <w:tcPr>
            <w:tcW w:w="930" w:type="dxa"/>
            <w:gridSpan w:val="2"/>
            <w:shd w:val="clear" w:color="auto" w:fill="auto"/>
          </w:tcPr>
          <w:p w14:paraId="41146710" w14:textId="77777777" w:rsidR="00613354" w:rsidRPr="00C576D2" w:rsidRDefault="00613354" w:rsidP="00DD23CD">
            <w:pPr>
              <w:ind w:left="-146" w:right="-155"/>
              <w:jc w:val="right"/>
              <w:rPr>
                <w:rFonts w:cs="Times New Roman"/>
                <w:lang w:val="en-US"/>
              </w:rPr>
            </w:pPr>
          </w:p>
        </w:tc>
        <w:tc>
          <w:tcPr>
            <w:tcW w:w="236" w:type="dxa"/>
            <w:shd w:val="clear" w:color="auto" w:fill="auto"/>
          </w:tcPr>
          <w:p w14:paraId="46C2B6CA" w14:textId="77777777" w:rsidR="00613354" w:rsidRPr="00C576D2" w:rsidRDefault="00613354" w:rsidP="00DD23CD">
            <w:pPr>
              <w:jc w:val="both"/>
              <w:rPr>
                <w:rFonts w:cs="Times New Roman"/>
                <w:lang w:val="en-US"/>
              </w:rPr>
            </w:pPr>
          </w:p>
        </w:tc>
        <w:tc>
          <w:tcPr>
            <w:tcW w:w="1028" w:type="dxa"/>
            <w:shd w:val="clear" w:color="auto" w:fill="auto"/>
          </w:tcPr>
          <w:p w14:paraId="36EB4564" w14:textId="77777777" w:rsidR="00613354" w:rsidRPr="00C576D2" w:rsidRDefault="00613354" w:rsidP="00DD23CD">
            <w:pPr>
              <w:ind w:left="-128" w:right="-143"/>
              <w:jc w:val="right"/>
              <w:rPr>
                <w:rFonts w:cs="Times New Roman"/>
                <w:lang w:val="en-US"/>
              </w:rPr>
            </w:pPr>
          </w:p>
        </w:tc>
      </w:tr>
      <w:tr w:rsidR="00613354" w:rsidRPr="00C576D2" w14:paraId="662BEBC3" w14:textId="77777777" w:rsidTr="00274EDA">
        <w:tc>
          <w:tcPr>
            <w:tcW w:w="2700" w:type="dxa"/>
            <w:shd w:val="clear" w:color="auto" w:fill="auto"/>
          </w:tcPr>
          <w:p w14:paraId="5F3CC9B5" w14:textId="77777777" w:rsidR="00613354" w:rsidRPr="00C576D2" w:rsidRDefault="00613354" w:rsidP="00DD23CD">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3A131BF7" w14:textId="77777777" w:rsidR="00613354" w:rsidRPr="00C576D2" w:rsidRDefault="00613354" w:rsidP="00DD23CD">
            <w:pPr>
              <w:jc w:val="right"/>
              <w:rPr>
                <w:rFonts w:cs="Times New Roman"/>
                <w:lang w:val="en-US"/>
              </w:rPr>
            </w:pPr>
          </w:p>
        </w:tc>
        <w:tc>
          <w:tcPr>
            <w:tcW w:w="236" w:type="dxa"/>
            <w:shd w:val="clear" w:color="auto" w:fill="auto"/>
          </w:tcPr>
          <w:p w14:paraId="0A24AC33" w14:textId="77777777" w:rsidR="00613354" w:rsidRPr="00C576D2" w:rsidRDefault="00613354" w:rsidP="00DD23CD">
            <w:pPr>
              <w:jc w:val="both"/>
              <w:rPr>
                <w:rFonts w:cs="Times New Roman"/>
                <w:lang w:val="en-US"/>
              </w:rPr>
            </w:pPr>
          </w:p>
        </w:tc>
        <w:tc>
          <w:tcPr>
            <w:tcW w:w="934" w:type="dxa"/>
            <w:shd w:val="clear" w:color="auto" w:fill="auto"/>
          </w:tcPr>
          <w:p w14:paraId="3BEECF5C" w14:textId="77777777" w:rsidR="00613354" w:rsidRPr="00C576D2" w:rsidRDefault="00613354" w:rsidP="00DD23CD">
            <w:pPr>
              <w:ind w:left="-112" w:right="-110"/>
              <w:jc w:val="right"/>
              <w:rPr>
                <w:rFonts w:cs="Times New Roman"/>
                <w:lang w:val="en-US"/>
              </w:rPr>
            </w:pPr>
          </w:p>
        </w:tc>
        <w:tc>
          <w:tcPr>
            <w:tcW w:w="236" w:type="dxa"/>
            <w:shd w:val="clear" w:color="auto" w:fill="auto"/>
          </w:tcPr>
          <w:p w14:paraId="5395C40D" w14:textId="77777777" w:rsidR="00613354" w:rsidRPr="00C576D2" w:rsidRDefault="00613354" w:rsidP="00DD23CD">
            <w:pPr>
              <w:jc w:val="both"/>
              <w:rPr>
                <w:rFonts w:cs="Times New Roman"/>
                <w:lang w:val="en-US"/>
              </w:rPr>
            </w:pPr>
          </w:p>
        </w:tc>
        <w:tc>
          <w:tcPr>
            <w:tcW w:w="1024" w:type="dxa"/>
            <w:shd w:val="clear" w:color="auto" w:fill="auto"/>
          </w:tcPr>
          <w:p w14:paraId="338F1970" w14:textId="77777777" w:rsidR="00613354" w:rsidRPr="00C576D2" w:rsidRDefault="00613354" w:rsidP="00DD23CD">
            <w:pPr>
              <w:jc w:val="right"/>
              <w:rPr>
                <w:rFonts w:cs="Times New Roman"/>
                <w:lang w:val="en-US"/>
              </w:rPr>
            </w:pPr>
          </w:p>
        </w:tc>
        <w:tc>
          <w:tcPr>
            <w:tcW w:w="240" w:type="dxa"/>
          </w:tcPr>
          <w:p w14:paraId="13CFBB0D" w14:textId="77777777" w:rsidR="00613354" w:rsidRPr="00C576D2" w:rsidRDefault="00613354" w:rsidP="00DD23CD">
            <w:pPr>
              <w:jc w:val="both"/>
              <w:rPr>
                <w:rFonts w:cs="Times New Roman"/>
                <w:lang w:val="en-US"/>
              </w:rPr>
            </w:pPr>
          </w:p>
        </w:tc>
        <w:tc>
          <w:tcPr>
            <w:tcW w:w="1024" w:type="dxa"/>
          </w:tcPr>
          <w:p w14:paraId="2347A1A3" w14:textId="77777777" w:rsidR="00613354" w:rsidRPr="00C576D2" w:rsidRDefault="00613354" w:rsidP="00DD23CD">
            <w:pPr>
              <w:jc w:val="both"/>
              <w:rPr>
                <w:rFonts w:cs="Times New Roman"/>
                <w:lang w:val="en-US"/>
              </w:rPr>
            </w:pPr>
          </w:p>
        </w:tc>
        <w:tc>
          <w:tcPr>
            <w:tcW w:w="236" w:type="dxa"/>
            <w:shd w:val="clear" w:color="auto" w:fill="auto"/>
          </w:tcPr>
          <w:p w14:paraId="0E10C1BC" w14:textId="77777777" w:rsidR="00613354" w:rsidRPr="00C576D2" w:rsidRDefault="00613354" w:rsidP="00DD23CD">
            <w:pPr>
              <w:jc w:val="both"/>
              <w:rPr>
                <w:rFonts w:cs="Times New Roman"/>
                <w:lang w:val="en-US"/>
              </w:rPr>
            </w:pPr>
          </w:p>
        </w:tc>
        <w:tc>
          <w:tcPr>
            <w:tcW w:w="930" w:type="dxa"/>
            <w:gridSpan w:val="2"/>
            <w:shd w:val="clear" w:color="auto" w:fill="auto"/>
          </w:tcPr>
          <w:p w14:paraId="33E502C5" w14:textId="77777777" w:rsidR="00613354" w:rsidRPr="00C576D2" w:rsidRDefault="00613354" w:rsidP="00DD23CD">
            <w:pPr>
              <w:ind w:left="-146" w:right="-155"/>
              <w:jc w:val="right"/>
              <w:rPr>
                <w:rFonts w:cs="Times New Roman"/>
                <w:lang w:val="en-US"/>
              </w:rPr>
            </w:pPr>
          </w:p>
        </w:tc>
        <w:tc>
          <w:tcPr>
            <w:tcW w:w="236" w:type="dxa"/>
            <w:shd w:val="clear" w:color="auto" w:fill="auto"/>
          </w:tcPr>
          <w:p w14:paraId="73A7FF41" w14:textId="77777777" w:rsidR="00613354" w:rsidRPr="00C576D2" w:rsidRDefault="00613354" w:rsidP="00DD23CD">
            <w:pPr>
              <w:jc w:val="both"/>
              <w:rPr>
                <w:rFonts w:cs="Times New Roman"/>
                <w:lang w:val="en-US"/>
              </w:rPr>
            </w:pPr>
          </w:p>
        </w:tc>
        <w:tc>
          <w:tcPr>
            <w:tcW w:w="1028" w:type="dxa"/>
            <w:shd w:val="clear" w:color="auto" w:fill="auto"/>
          </w:tcPr>
          <w:p w14:paraId="0EF84997" w14:textId="77777777" w:rsidR="00613354" w:rsidRPr="00C576D2" w:rsidRDefault="00613354" w:rsidP="00DD23CD">
            <w:pPr>
              <w:ind w:left="-128" w:right="-143"/>
              <w:jc w:val="right"/>
              <w:rPr>
                <w:rFonts w:cs="Times New Roman"/>
                <w:lang w:val="en-US"/>
              </w:rPr>
            </w:pPr>
          </w:p>
        </w:tc>
      </w:tr>
      <w:tr w:rsidR="00274EDA" w:rsidRPr="00C576D2" w14:paraId="154DB8DB" w14:textId="77777777" w:rsidTr="00DD23CD">
        <w:tc>
          <w:tcPr>
            <w:tcW w:w="2700" w:type="dxa"/>
            <w:shd w:val="clear" w:color="auto" w:fill="auto"/>
          </w:tcPr>
          <w:p w14:paraId="1D662BFD" w14:textId="77777777" w:rsidR="00274EDA" w:rsidRDefault="00274EDA" w:rsidP="00274EDA">
            <w:r w:rsidRPr="00C576D2">
              <w:rPr>
                <w:rFonts w:cs="Times New Roman"/>
              </w:rPr>
              <w:t xml:space="preserve">Debentures </w:t>
            </w:r>
            <w:r w:rsidRPr="00C576D2">
              <w:t xml:space="preserve">measured at </w:t>
            </w:r>
          </w:p>
          <w:p w14:paraId="73B24753" w14:textId="77777777" w:rsidR="00274EDA" w:rsidRPr="00C576D2" w:rsidRDefault="00274EDA" w:rsidP="00274EDA">
            <w:pPr>
              <w:rPr>
                <w:rFonts w:cs="Times New Roman"/>
              </w:rPr>
            </w:pPr>
            <w:r>
              <w:rPr>
                <w:cs/>
              </w:rPr>
              <w:t xml:space="preserve">   </w:t>
            </w:r>
            <w:r w:rsidRPr="00C576D2">
              <w:t>amortised cost</w:t>
            </w:r>
          </w:p>
        </w:tc>
        <w:tc>
          <w:tcPr>
            <w:tcW w:w="900" w:type="dxa"/>
            <w:tcBorders>
              <w:bottom w:val="single" w:sz="4" w:space="0" w:color="auto"/>
            </w:tcBorders>
            <w:shd w:val="clear" w:color="auto" w:fill="auto"/>
            <w:vAlign w:val="bottom"/>
          </w:tcPr>
          <w:p w14:paraId="246071A5" w14:textId="13CB91FD" w:rsidR="00274EDA" w:rsidRPr="00C576D2" w:rsidRDefault="00274EDA" w:rsidP="00274EDA">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70,000</w:t>
            </w:r>
          </w:p>
        </w:tc>
        <w:tc>
          <w:tcPr>
            <w:tcW w:w="236" w:type="dxa"/>
            <w:shd w:val="clear" w:color="auto" w:fill="auto"/>
          </w:tcPr>
          <w:p w14:paraId="22F47F24" w14:textId="77777777" w:rsidR="00274EDA" w:rsidRPr="00C576D2" w:rsidRDefault="00274EDA" w:rsidP="00274EDA">
            <w:pPr>
              <w:jc w:val="both"/>
              <w:rPr>
                <w:rFonts w:cs="Times New Roman"/>
                <w:lang w:val="en-US"/>
              </w:rPr>
            </w:pPr>
          </w:p>
        </w:tc>
        <w:tc>
          <w:tcPr>
            <w:tcW w:w="934" w:type="dxa"/>
            <w:tcBorders>
              <w:bottom w:val="single" w:sz="4" w:space="0" w:color="auto"/>
            </w:tcBorders>
            <w:shd w:val="clear" w:color="auto" w:fill="auto"/>
            <w:vAlign w:val="bottom"/>
          </w:tcPr>
          <w:p w14:paraId="18BE4466" w14:textId="0B9DFE1C" w:rsidR="00274EDA" w:rsidRPr="00C576D2" w:rsidRDefault="00836875" w:rsidP="00274EDA">
            <w:pPr>
              <w:pStyle w:val="acctfourfigures"/>
              <w:tabs>
                <w:tab w:val="clear" w:pos="765"/>
                <w:tab w:val="decimal" w:pos="470"/>
              </w:tabs>
              <w:spacing w:line="240" w:lineRule="atLeast"/>
              <w:ind w:left="-112" w:right="-110"/>
              <w:rPr>
                <w:rFonts w:cs="Times New Roman"/>
                <w:szCs w:val="22"/>
              </w:rPr>
            </w:pPr>
            <w:r>
              <w:rPr>
                <w:szCs w:val="22"/>
                <w:cs/>
                <w:lang w:bidi="th-TH"/>
              </w:rPr>
              <w:t>-</w:t>
            </w:r>
          </w:p>
        </w:tc>
        <w:tc>
          <w:tcPr>
            <w:tcW w:w="236" w:type="dxa"/>
            <w:shd w:val="clear" w:color="auto" w:fill="auto"/>
            <w:vAlign w:val="bottom"/>
          </w:tcPr>
          <w:p w14:paraId="5652B8FF" w14:textId="77777777" w:rsidR="00274EDA" w:rsidRPr="00C576D2" w:rsidRDefault="00274EDA" w:rsidP="00274EDA">
            <w:pPr>
              <w:jc w:val="both"/>
              <w:rPr>
                <w:rFonts w:cs="Times New Roman"/>
                <w:lang w:val="en-US"/>
              </w:rPr>
            </w:pPr>
          </w:p>
        </w:tc>
        <w:tc>
          <w:tcPr>
            <w:tcW w:w="1024" w:type="dxa"/>
            <w:tcBorders>
              <w:bottom w:val="single" w:sz="4" w:space="0" w:color="auto"/>
            </w:tcBorders>
            <w:shd w:val="clear" w:color="auto" w:fill="auto"/>
            <w:vAlign w:val="bottom"/>
          </w:tcPr>
          <w:p w14:paraId="3E8FF477" w14:textId="640F49F2" w:rsidR="00274EDA" w:rsidRPr="00C576D2" w:rsidRDefault="00836875" w:rsidP="00482508">
            <w:pPr>
              <w:tabs>
                <w:tab w:val="decimal" w:pos="810"/>
              </w:tabs>
              <w:ind w:left="-102" w:right="-123"/>
              <w:rPr>
                <w:rFonts w:cs="Times New Roman"/>
                <w:lang w:val="en-US"/>
              </w:rPr>
            </w:pPr>
            <w:r>
              <w:rPr>
                <w:cs/>
                <w:lang w:val="en-US"/>
              </w:rPr>
              <w:t>(</w:t>
            </w:r>
            <w:r w:rsidR="00AF600B">
              <w:rPr>
                <w:rFonts w:cs="Times New Roman"/>
                <w:lang w:val="en-US"/>
              </w:rPr>
              <w:t>4</w:t>
            </w:r>
            <w:r>
              <w:rPr>
                <w:rFonts w:cs="Times New Roman"/>
                <w:lang w:val="en-US"/>
              </w:rPr>
              <w:t>0,000</w:t>
            </w:r>
            <w:r>
              <w:rPr>
                <w:cs/>
                <w:lang w:val="en-US"/>
              </w:rPr>
              <w:t>)</w:t>
            </w:r>
          </w:p>
        </w:tc>
        <w:tc>
          <w:tcPr>
            <w:tcW w:w="240" w:type="dxa"/>
            <w:vAlign w:val="bottom"/>
          </w:tcPr>
          <w:p w14:paraId="33A24D4D" w14:textId="77777777" w:rsidR="00274EDA" w:rsidRPr="00C576D2" w:rsidRDefault="00274EDA" w:rsidP="00274EDA">
            <w:pPr>
              <w:tabs>
                <w:tab w:val="decimal" w:pos="798"/>
              </w:tabs>
              <w:ind w:left="-102" w:right="-123"/>
              <w:rPr>
                <w:rFonts w:cs="Times New Roman"/>
                <w:lang w:val="en-US"/>
              </w:rPr>
            </w:pPr>
          </w:p>
        </w:tc>
        <w:tc>
          <w:tcPr>
            <w:tcW w:w="1024" w:type="dxa"/>
            <w:tcBorders>
              <w:bottom w:val="single" w:sz="4" w:space="0" w:color="auto"/>
            </w:tcBorders>
            <w:vAlign w:val="bottom"/>
          </w:tcPr>
          <w:p w14:paraId="747C552B" w14:textId="5C02344A" w:rsidR="00274EDA" w:rsidRPr="00C576D2" w:rsidRDefault="00836875" w:rsidP="00274EDA">
            <w:pPr>
              <w:tabs>
                <w:tab w:val="decimal" w:pos="460"/>
              </w:tabs>
              <w:ind w:left="-171" w:right="-125"/>
              <w:rPr>
                <w:rFonts w:cs="Times New Roman"/>
                <w:lang w:bidi="ar-SA"/>
              </w:rPr>
            </w:pPr>
            <w:r>
              <w:rPr>
                <w:cs/>
              </w:rPr>
              <w:t>-</w:t>
            </w:r>
          </w:p>
        </w:tc>
        <w:tc>
          <w:tcPr>
            <w:tcW w:w="236" w:type="dxa"/>
            <w:shd w:val="clear" w:color="auto" w:fill="auto"/>
            <w:vAlign w:val="bottom"/>
          </w:tcPr>
          <w:p w14:paraId="60DC366D" w14:textId="77777777" w:rsidR="00274EDA" w:rsidRPr="00C576D2" w:rsidRDefault="00274EDA" w:rsidP="00274EDA">
            <w:pPr>
              <w:tabs>
                <w:tab w:val="decimal" w:pos="798"/>
              </w:tabs>
              <w:ind w:left="-102" w:right="-123"/>
              <w:rPr>
                <w:rFonts w:cs="Times New Roman"/>
                <w:lang w:val="en-US"/>
              </w:rPr>
            </w:pPr>
          </w:p>
        </w:tc>
        <w:tc>
          <w:tcPr>
            <w:tcW w:w="930" w:type="dxa"/>
            <w:gridSpan w:val="2"/>
            <w:shd w:val="clear" w:color="auto" w:fill="auto"/>
            <w:vAlign w:val="bottom"/>
          </w:tcPr>
          <w:p w14:paraId="7B20CB56" w14:textId="5B9CE534" w:rsidR="00274EDA" w:rsidRPr="00C576D2" w:rsidRDefault="00836875" w:rsidP="00836875">
            <w:pPr>
              <w:pStyle w:val="acctfourfigures"/>
              <w:tabs>
                <w:tab w:val="clear" w:pos="765"/>
                <w:tab w:val="decimal" w:pos="460"/>
              </w:tabs>
              <w:spacing w:line="240" w:lineRule="atLeast"/>
              <w:ind w:left="-80" w:right="-110"/>
              <w:rPr>
                <w:rFonts w:cs="Times New Roman"/>
                <w:szCs w:val="22"/>
              </w:rPr>
            </w:pPr>
            <w:r>
              <w:rPr>
                <w:szCs w:val="22"/>
                <w:cs/>
                <w:lang w:bidi="th-TH"/>
              </w:rPr>
              <w:t>-</w:t>
            </w:r>
          </w:p>
        </w:tc>
        <w:tc>
          <w:tcPr>
            <w:tcW w:w="236" w:type="dxa"/>
            <w:shd w:val="clear" w:color="auto" w:fill="auto"/>
            <w:vAlign w:val="bottom"/>
          </w:tcPr>
          <w:p w14:paraId="342596FB" w14:textId="77777777" w:rsidR="00274EDA" w:rsidRPr="00C576D2" w:rsidRDefault="00274EDA" w:rsidP="00274EDA">
            <w:pPr>
              <w:jc w:val="both"/>
              <w:rPr>
                <w:rFonts w:cs="Times New Roman"/>
                <w:lang w:val="en-US"/>
              </w:rPr>
            </w:pPr>
          </w:p>
        </w:tc>
        <w:tc>
          <w:tcPr>
            <w:tcW w:w="1028" w:type="dxa"/>
            <w:tcBorders>
              <w:bottom w:val="single" w:sz="4" w:space="0" w:color="auto"/>
            </w:tcBorders>
            <w:shd w:val="clear" w:color="auto" w:fill="auto"/>
            <w:vAlign w:val="bottom"/>
          </w:tcPr>
          <w:p w14:paraId="211DF506" w14:textId="6CB93341" w:rsidR="00274EDA" w:rsidRPr="00C576D2" w:rsidRDefault="00716059" w:rsidP="00274EDA">
            <w:pPr>
              <w:pStyle w:val="acctfourfigures"/>
              <w:tabs>
                <w:tab w:val="clear" w:pos="765"/>
                <w:tab w:val="decimal" w:pos="1035"/>
              </w:tabs>
              <w:spacing w:line="240" w:lineRule="atLeast"/>
              <w:ind w:right="11"/>
              <w:rPr>
                <w:rFonts w:cs="Times New Roman"/>
                <w:szCs w:val="22"/>
              </w:rPr>
            </w:pPr>
            <w:r>
              <w:rPr>
                <w:rFonts w:cs="Times New Roman"/>
                <w:szCs w:val="22"/>
              </w:rPr>
              <w:t>3</w:t>
            </w:r>
            <w:r w:rsidR="00836875">
              <w:rPr>
                <w:rFonts w:cs="Times New Roman"/>
                <w:szCs w:val="22"/>
              </w:rPr>
              <w:t>0,000</w:t>
            </w:r>
          </w:p>
        </w:tc>
      </w:tr>
      <w:tr w:rsidR="00624767" w:rsidRPr="00C576D2" w14:paraId="744C4DEC" w14:textId="77777777" w:rsidTr="00DD23CD">
        <w:tc>
          <w:tcPr>
            <w:tcW w:w="2700" w:type="dxa"/>
            <w:shd w:val="clear" w:color="auto" w:fill="auto"/>
          </w:tcPr>
          <w:p w14:paraId="61B95C95" w14:textId="77777777" w:rsidR="00624767" w:rsidRPr="00C576D2" w:rsidRDefault="00624767" w:rsidP="00624767">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1F21B4B8" w14:textId="03AC64D7" w:rsidR="00624767" w:rsidRPr="00C576D2" w:rsidRDefault="00624767" w:rsidP="00624767">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70,000</w:t>
            </w:r>
          </w:p>
        </w:tc>
        <w:tc>
          <w:tcPr>
            <w:tcW w:w="236" w:type="dxa"/>
            <w:shd w:val="clear" w:color="auto" w:fill="auto"/>
          </w:tcPr>
          <w:p w14:paraId="6B1EC298" w14:textId="77777777" w:rsidR="00624767" w:rsidRPr="00C576D2" w:rsidRDefault="00624767" w:rsidP="00624767">
            <w:pPr>
              <w:jc w:val="both"/>
              <w:rPr>
                <w:rFonts w:cs="Times New Roman"/>
                <w:b/>
                <w:bCs/>
                <w:lang w:val="en-US"/>
              </w:rPr>
            </w:pPr>
          </w:p>
        </w:tc>
        <w:tc>
          <w:tcPr>
            <w:tcW w:w="934" w:type="dxa"/>
            <w:tcBorders>
              <w:top w:val="single" w:sz="4" w:space="0" w:color="auto"/>
              <w:bottom w:val="double" w:sz="4" w:space="0" w:color="auto"/>
            </w:tcBorders>
            <w:shd w:val="clear" w:color="auto" w:fill="auto"/>
            <w:vAlign w:val="bottom"/>
          </w:tcPr>
          <w:p w14:paraId="161C3390" w14:textId="243992EC" w:rsidR="00624767" w:rsidRPr="00095C05" w:rsidRDefault="00624767" w:rsidP="00095C05">
            <w:pPr>
              <w:pStyle w:val="acctfourfigures"/>
              <w:tabs>
                <w:tab w:val="clear" w:pos="765"/>
                <w:tab w:val="decimal" w:pos="470"/>
              </w:tabs>
              <w:spacing w:line="240" w:lineRule="atLeast"/>
              <w:ind w:left="-112" w:right="-110"/>
              <w:rPr>
                <w:rFonts w:cs="Times New Roman"/>
                <w:b/>
                <w:bCs/>
                <w:szCs w:val="22"/>
                <w:lang w:val="en-US"/>
              </w:rPr>
            </w:pPr>
            <w:r w:rsidRPr="00095C05">
              <w:rPr>
                <w:b/>
                <w:bCs/>
                <w:szCs w:val="22"/>
                <w:cs/>
                <w:lang w:bidi="th-TH"/>
              </w:rPr>
              <w:t>-</w:t>
            </w:r>
          </w:p>
        </w:tc>
        <w:tc>
          <w:tcPr>
            <w:tcW w:w="236" w:type="dxa"/>
            <w:shd w:val="clear" w:color="auto" w:fill="auto"/>
            <w:vAlign w:val="bottom"/>
          </w:tcPr>
          <w:p w14:paraId="52F2D5FB" w14:textId="77777777" w:rsidR="00624767" w:rsidRPr="00C576D2" w:rsidRDefault="00624767" w:rsidP="00624767">
            <w:pPr>
              <w:jc w:val="both"/>
              <w:rPr>
                <w:rFonts w:cs="Times New Roman"/>
                <w:b/>
                <w:bCs/>
                <w:lang w:val="en-US"/>
              </w:rPr>
            </w:pPr>
          </w:p>
        </w:tc>
        <w:tc>
          <w:tcPr>
            <w:tcW w:w="1024" w:type="dxa"/>
            <w:tcBorders>
              <w:top w:val="single" w:sz="4" w:space="0" w:color="auto"/>
              <w:bottom w:val="double" w:sz="4" w:space="0" w:color="auto"/>
            </w:tcBorders>
            <w:shd w:val="clear" w:color="auto" w:fill="auto"/>
            <w:vAlign w:val="bottom"/>
          </w:tcPr>
          <w:p w14:paraId="4907E0A4" w14:textId="1B9299F8" w:rsidR="00624767" w:rsidRPr="00253726" w:rsidRDefault="00624767" w:rsidP="00482508">
            <w:pPr>
              <w:tabs>
                <w:tab w:val="decimal" w:pos="810"/>
              </w:tabs>
              <w:ind w:left="-102" w:right="-123"/>
              <w:rPr>
                <w:rFonts w:cs="Times New Roman"/>
                <w:b/>
                <w:bCs/>
                <w:lang w:val="en-US"/>
              </w:rPr>
            </w:pPr>
            <w:r w:rsidRPr="00253726">
              <w:rPr>
                <w:b/>
                <w:bCs/>
                <w:cs/>
                <w:lang w:val="en-US"/>
              </w:rPr>
              <w:t>(</w:t>
            </w:r>
            <w:r w:rsidR="00AF600B">
              <w:rPr>
                <w:rFonts w:cs="Times New Roman"/>
                <w:b/>
                <w:bCs/>
                <w:lang w:val="en-US"/>
              </w:rPr>
              <w:t>4</w:t>
            </w:r>
            <w:r w:rsidRPr="00253726">
              <w:rPr>
                <w:rFonts w:cs="Times New Roman"/>
                <w:b/>
                <w:bCs/>
                <w:lang w:val="en-US"/>
              </w:rPr>
              <w:t>0,000</w:t>
            </w:r>
            <w:r w:rsidRPr="00253726">
              <w:rPr>
                <w:b/>
                <w:bCs/>
                <w:cs/>
                <w:lang w:val="en-US"/>
              </w:rPr>
              <w:t>)</w:t>
            </w:r>
          </w:p>
        </w:tc>
        <w:tc>
          <w:tcPr>
            <w:tcW w:w="240" w:type="dxa"/>
            <w:vAlign w:val="bottom"/>
          </w:tcPr>
          <w:p w14:paraId="4E41C0FA" w14:textId="77777777" w:rsidR="00624767" w:rsidRPr="00C576D2" w:rsidRDefault="00624767" w:rsidP="00624767">
            <w:pPr>
              <w:pStyle w:val="acctfourfigures"/>
              <w:tabs>
                <w:tab w:val="clear" w:pos="765"/>
                <w:tab w:val="decimal" w:pos="555"/>
              </w:tabs>
              <w:spacing w:line="240" w:lineRule="atLeast"/>
              <w:ind w:right="11"/>
              <w:rPr>
                <w:rFonts w:cs="Times New Roman"/>
                <w:szCs w:val="22"/>
              </w:rPr>
            </w:pPr>
          </w:p>
        </w:tc>
        <w:tc>
          <w:tcPr>
            <w:tcW w:w="1024" w:type="dxa"/>
            <w:tcBorders>
              <w:top w:val="single" w:sz="4" w:space="0" w:color="auto"/>
              <w:bottom w:val="double" w:sz="4" w:space="0" w:color="auto"/>
            </w:tcBorders>
            <w:vAlign w:val="bottom"/>
          </w:tcPr>
          <w:p w14:paraId="4B952903" w14:textId="00D79838" w:rsidR="00624767" w:rsidRPr="00095C05" w:rsidRDefault="00624767" w:rsidP="00624767">
            <w:pPr>
              <w:pStyle w:val="acctfourfigures"/>
              <w:tabs>
                <w:tab w:val="clear" w:pos="765"/>
                <w:tab w:val="decimal" w:pos="460"/>
              </w:tabs>
              <w:spacing w:line="240" w:lineRule="atLeast"/>
              <w:ind w:left="-171" w:right="-125"/>
              <w:rPr>
                <w:rFonts w:cs="Times New Roman"/>
                <w:b/>
                <w:bCs/>
                <w:szCs w:val="22"/>
              </w:rPr>
            </w:pPr>
            <w:r w:rsidRPr="00095C05">
              <w:rPr>
                <w:b/>
                <w:bCs/>
                <w:szCs w:val="22"/>
                <w:cs/>
                <w:lang w:bidi="th-TH"/>
              </w:rPr>
              <w:t>-</w:t>
            </w:r>
          </w:p>
        </w:tc>
        <w:tc>
          <w:tcPr>
            <w:tcW w:w="242" w:type="dxa"/>
            <w:gridSpan w:val="2"/>
            <w:shd w:val="clear" w:color="auto" w:fill="auto"/>
            <w:vAlign w:val="bottom"/>
          </w:tcPr>
          <w:p w14:paraId="34532B09" w14:textId="77777777" w:rsidR="00624767" w:rsidRPr="00095C05" w:rsidRDefault="00624767" w:rsidP="00624767">
            <w:pPr>
              <w:pStyle w:val="acctfourfigures"/>
              <w:tabs>
                <w:tab w:val="clear" w:pos="765"/>
                <w:tab w:val="decimal" w:pos="555"/>
                <w:tab w:val="decimal" w:pos="730"/>
              </w:tabs>
              <w:spacing w:line="240" w:lineRule="atLeast"/>
              <w:ind w:left="-80" w:right="-110"/>
              <w:rPr>
                <w:rFonts w:cs="Times New Roman"/>
                <w:b/>
                <w:bCs/>
                <w:szCs w:val="22"/>
              </w:rPr>
            </w:pPr>
          </w:p>
        </w:tc>
        <w:tc>
          <w:tcPr>
            <w:tcW w:w="924" w:type="dxa"/>
            <w:tcBorders>
              <w:top w:val="single" w:sz="4" w:space="0" w:color="auto"/>
              <w:bottom w:val="double" w:sz="4" w:space="0" w:color="auto"/>
            </w:tcBorders>
            <w:shd w:val="clear" w:color="auto" w:fill="auto"/>
            <w:vAlign w:val="bottom"/>
          </w:tcPr>
          <w:p w14:paraId="75A6D507" w14:textId="69F75D28" w:rsidR="00624767" w:rsidRPr="00095C05" w:rsidRDefault="00624767" w:rsidP="009E1C65">
            <w:pPr>
              <w:pStyle w:val="acctfourfigures"/>
              <w:tabs>
                <w:tab w:val="clear" w:pos="765"/>
                <w:tab w:val="decimal" w:pos="460"/>
              </w:tabs>
              <w:spacing w:line="240" w:lineRule="atLeast"/>
              <w:ind w:left="-80" w:right="-110"/>
              <w:rPr>
                <w:rFonts w:cs="Times New Roman"/>
                <w:b/>
                <w:bCs/>
                <w:szCs w:val="22"/>
              </w:rPr>
            </w:pPr>
            <w:r w:rsidRPr="00095C05">
              <w:rPr>
                <w:b/>
                <w:bCs/>
                <w:szCs w:val="22"/>
                <w:cs/>
                <w:lang w:bidi="th-TH"/>
              </w:rPr>
              <w:t>-</w:t>
            </w:r>
          </w:p>
        </w:tc>
        <w:tc>
          <w:tcPr>
            <w:tcW w:w="236" w:type="dxa"/>
            <w:shd w:val="clear" w:color="auto" w:fill="auto"/>
            <w:vAlign w:val="bottom"/>
          </w:tcPr>
          <w:p w14:paraId="1C4768CD" w14:textId="77777777" w:rsidR="00624767" w:rsidRPr="00C576D2" w:rsidRDefault="00624767" w:rsidP="00624767">
            <w:pPr>
              <w:jc w:val="both"/>
              <w:rPr>
                <w:rFonts w:cs="Times New Roman"/>
                <w:b/>
                <w:bCs/>
                <w:lang w:val="en-US"/>
              </w:rPr>
            </w:pPr>
          </w:p>
        </w:tc>
        <w:tc>
          <w:tcPr>
            <w:tcW w:w="1028" w:type="dxa"/>
            <w:tcBorders>
              <w:top w:val="single" w:sz="4" w:space="0" w:color="auto"/>
              <w:bottom w:val="double" w:sz="4" w:space="0" w:color="auto"/>
            </w:tcBorders>
            <w:shd w:val="clear" w:color="auto" w:fill="auto"/>
            <w:vAlign w:val="bottom"/>
          </w:tcPr>
          <w:p w14:paraId="7A8C52AA" w14:textId="761168BE" w:rsidR="00624767" w:rsidRPr="00253726" w:rsidRDefault="00716059" w:rsidP="00624767">
            <w:pPr>
              <w:pStyle w:val="acctfourfigures"/>
              <w:tabs>
                <w:tab w:val="clear" w:pos="765"/>
                <w:tab w:val="decimal" w:pos="1035"/>
              </w:tabs>
              <w:spacing w:line="240" w:lineRule="atLeast"/>
              <w:ind w:right="11"/>
              <w:rPr>
                <w:rFonts w:cs="Times New Roman"/>
                <w:b/>
                <w:bCs/>
                <w:szCs w:val="22"/>
              </w:rPr>
            </w:pPr>
            <w:r>
              <w:rPr>
                <w:rFonts w:cs="Times New Roman"/>
                <w:b/>
                <w:bCs/>
                <w:szCs w:val="22"/>
              </w:rPr>
              <w:t>3</w:t>
            </w:r>
            <w:r w:rsidR="00624767" w:rsidRPr="00253726">
              <w:rPr>
                <w:rFonts w:cs="Times New Roman"/>
                <w:b/>
                <w:bCs/>
                <w:szCs w:val="22"/>
              </w:rPr>
              <w:t>0,000</w:t>
            </w:r>
          </w:p>
        </w:tc>
      </w:tr>
      <w:tr w:rsidR="00624767" w:rsidRPr="00C576D2" w14:paraId="0FD6431B" w14:textId="77777777" w:rsidTr="00DD23CD">
        <w:tc>
          <w:tcPr>
            <w:tcW w:w="2700" w:type="dxa"/>
            <w:shd w:val="clear" w:color="auto" w:fill="auto"/>
          </w:tcPr>
          <w:p w14:paraId="2E5654D7" w14:textId="77777777" w:rsidR="00624767" w:rsidRPr="00C576D2" w:rsidRDefault="00624767" w:rsidP="00624767">
            <w:pPr>
              <w:jc w:val="both"/>
              <w:rPr>
                <w:rFonts w:cs="Times New Roman"/>
                <w:lang w:val="en-US"/>
              </w:rPr>
            </w:pPr>
          </w:p>
        </w:tc>
        <w:tc>
          <w:tcPr>
            <w:tcW w:w="900" w:type="dxa"/>
            <w:tcBorders>
              <w:top w:val="double" w:sz="4" w:space="0" w:color="auto"/>
            </w:tcBorders>
            <w:shd w:val="clear" w:color="auto" w:fill="auto"/>
            <w:vAlign w:val="bottom"/>
          </w:tcPr>
          <w:p w14:paraId="41018A8E" w14:textId="77777777" w:rsidR="00624767" w:rsidRPr="00C576D2" w:rsidRDefault="00624767" w:rsidP="00624767">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732D4A3E" w14:textId="77777777" w:rsidR="00624767" w:rsidRPr="00C576D2" w:rsidRDefault="00624767" w:rsidP="00624767">
            <w:pPr>
              <w:jc w:val="both"/>
              <w:rPr>
                <w:rFonts w:cs="Times New Roman"/>
                <w:lang w:val="en-US"/>
              </w:rPr>
            </w:pPr>
          </w:p>
        </w:tc>
        <w:tc>
          <w:tcPr>
            <w:tcW w:w="934" w:type="dxa"/>
            <w:tcBorders>
              <w:top w:val="double" w:sz="4" w:space="0" w:color="auto"/>
            </w:tcBorders>
            <w:shd w:val="clear" w:color="auto" w:fill="auto"/>
            <w:vAlign w:val="bottom"/>
          </w:tcPr>
          <w:p w14:paraId="2B861281" w14:textId="77777777" w:rsidR="00624767" w:rsidRPr="00C576D2" w:rsidRDefault="00624767" w:rsidP="00624767">
            <w:pPr>
              <w:tabs>
                <w:tab w:val="decimal" w:pos="555"/>
              </w:tabs>
              <w:ind w:left="-112" w:right="-110"/>
              <w:jc w:val="right"/>
              <w:rPr>
                <w:rFonts w:cs="Times New Roman"/>
                <w:lang w:val="en-US"/>
              </w:rPr>
            </w:pPr>
          </w:p>
        </w:tc>
        <w:tc>
          <w:tcPr>
            <w:tcW w:w="236" w:type="dxa"/>
            <w:shd w:val="clear" w:color="auto" w:fill="auto"/>
            <w:vAlign w:val="bottom"/>
          </w:tcPr>
          <w:p w14:paraId="51809A95" w14:textId="77777777" w:rsidR="00624767" w:rsidRPr="00C576D2" w:rsidRDefault="00624767" w:rsidP="00624767">
            <w:pPr>
              <w:jc w:val="both"/>
              <w:rPr>
                <w:rFonts w:cs="Times New Roman"/>
                <w:lang w:val="en-US"/>
              </w:rPr>
            </w:pPr>
          </w:p>
        </w:tc>
        <w:tc>
          <w:tcPr>
            <w:tcW w:w="1024" w:type="dxa"/>
            <w:tcBorders>
              <w:top w:val="double" w:sz="4" w:space="0" w:color="auto"/>
            </w:tcBorders>
            <w:shd w:val="clear" w:color="auto" w:fill="auto"/>
            <w:vAlign w:val="bottom"/>
          </w:tcPr>
          <w:p w14:paraId="4DB7170D" w14:textId="77777777" w:rsidR="00624767" w:rsidRPr="00C576D2" w:rsidRDefault="00624767" w:rsidP="00624767">
            <w:pPr>
              <w:tabs>
                <w:tab w:val="decimal" w:pos="850"/>
              </w:tabs>
              <w:ind w:left="-102" w:right="-123"/>
              <w:jc w:val="right"/>
              <w:rPr>
                <w:rFonts w:cs="Times New Roman"/>
                <w:lang w:val="en-US"/>
              </w:rPr>
            </w:pPr>
          </w:p>
        </w:tc>
        <w:tc>
          <w:tcPr>
            <w:tcW w:w="240" w:type="dxa"/>
            <w:vAlign w:val="bottom"/>
          </w:tcPr>
          <w:p w14:paraId="03FC2E29" w14:textId="77777777" w:rsidR="00624767" w:rsidRPr="00C576D2" w:rsidRDefault="00624767" w:rsidP="00624767">
            <w:pPr>
              <w:jc w:val="both"/>
              <w:rPr>
                <w:rFonts w:cs="Times New Roman"/>
                <w:lang w:val="en-US"/>
              </w:rPr>
            </w:pPr>
          </w:p>
        </w:tc>
        <w:tc>
          <w:tcPr>
            <w:tcW w:w="1024" w:type="dxa"/>
            <w:tcBorders>
              <w:top w:val="double" w:sz="4" w:space="0" w:color="auto"/>
            </w:tcBorders>
            <w:vAlign w:val="bottom"/>
          </w:tcPr>
          <w:p w14:paraId="7C83859A" w14:textId="77777777" w:rsidR="00624767" w:rsidRPr="00C576D2" w:rsidRDefault="00624767" w:rsidP="00624767">
            <w:pPr>
              <w:pStyle w:val="acctfourfigures"/>
              <w:tabs>
                <w:tab w:val="clear" w:pos="765"/>
                <w:tab w:val="decimal" w:pos="650"/>
              </w:tabs>
              <w:spacing w:line="240" w:lineRule="atLeast"/>
              <w:ind w:left="-171" w:right="-125"/>
              <w:rPr>
                <w:rFonts w:cs="Times New Roman"/>
                <w:b/>
                <w:bCs/>
                <w:szCs w:val="22"/>
              </w:rPr>
            </w:pPr>
          </w:p>
        </w:tc>
        <w:tc>
          <w:tcPr>
            <w:tcW w:w="236" w:type="dxa"/>
            <w:shd w:val="clear" w:color="auto" w:fill="auto"/>
            <w:vAlign w:val="bottom"/>
          </w:tcPr>
          <w:p w14:paraId="5CA95350" w14:textId="77777777" w:rsidR="00624767" w:rsidRPr="00C576D2" w:rsidRDefault="00624767" w:rsidP="00624767">
            <w:pPr>
              <w:jc w:val="both"/>
              <w:rPr>
                <w:rFonts w:cs="Times New Roman"/>
                <w:lang w:val="en-US"/>
              </w:rPr>
            </w:pPr>
          </w:p>
        </w:tc>
        <w:tc>
          <w:tcPr>
            <w:tcW w:w="930" w:type="dxa"/>
            <w:gridSpan w:val="2"/>
            <w:shd w:val="clear" w:color="auto" w:fill="auto"/>
            <w:vAlign w:val="bottom"/>
          </w:tcPr>
          <w:p w14:paraId="66EE1354" w14:textId="77777777" w:rsidR="00624767" w:rsidRPr="00C576D2" w:rsidRDefault="00624767" w:rsidP="00624767">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5668739A" w14:textId="77777777" w:rsidR="00624767" w:rsidRPr="00C576D2" w:rsidRDefault="00624767" w:rsidP="00624767">
            <w:pPr>
              <w:jc w:val="both"/>
              <w:rPr>
                <w:rFonts w:cs="Times New Roman"/>
                <w:lang w:val="en-US"/>
              </w:rPr>
            </w:pPr>
          </w:p>
        </w:tc>
        <w:tc>
          <w:tcPr>
            <w:tcW w:w="1028" w:type="dxa"/>
            <w:tcBorders>
              <w:top w:val="double" w:sz="4" w:space="0" w:color="auto"/>
            </w:tcBorders>
            <w:shd w:val="clear" w:color="auto" w:fill="auto"/>
            <w:vAlign w:val="bottom"/>
          </w:tcPr>
          <w:p w14:paraId="0027BEFB" w14:textId="77777777" w:rsidR="00624767" w:rsidRPr="00C576D2" w:rsidRDefault="00624767" w:rsidP="00624767">
            <w:pPr>
              <w:pStyle w:val="acctfourfigures"/>
              <w:tabs>
                <w:tab w:val="clear" w:pos="765"/>
                <w:tab w:val="decimal" w:pos="1035"/>
              </w:tabs>
              <w:spacing w:line="240" w:lineRule="atLeast"/>
              <w:ind w:right="11"/>
              <w:rPr>
                <w:rFonts w:cs="Times New Roman"/>
                <w:szCs w:val="22"/>
              </w:rPr>
            </w:pPr>
          </w:p>
        </w:tc>
      </w:tr>
      <w:tr w:rsidR="00624767" w:rsidRPr="00C576D2" w14:paraId="1110E64A" w14:textId="77777777" w:rsidTr="00DD23CD">
        <w:tc>
          <w:tcPr>
            <w:tcW w:w="2700" w:type="dxa"/>
            <w:shd w:val="clear" w:color="auto" w:fill="auto"/>
          </w:tcPr>
          <w:p w14:paraId="29D924D3" w14:textId="77777777" w:rsidR="00624767" w:rsidRPr="00C576D2" w:rsidRDefault="00624767" w:rsidP="00624767">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900" w:type="dxa"/>
            <w:shd w:val="clear" w:color="auto" w:fill="auto"/>
            <w:vAlign w:val="bottom"/>
          </w:tcPr>
          <w:p w14:paraId="0A667579" w14:textId="77777777" w:rsidR="00624767" w:rsidRPr="00C576D2" w:rsidRDefault="00624767" w:rsidP="00624767">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17B55F34" w14:textId="77777777" w:rsidR="00624767" w:rsidRPr="00C576D2" w:rsidRDefault="00624767" w:rsidP="00624767">
            <w:pPr>
              <w:jc w:val="both"/>
              <w:rPr>
                <w:rFonts w:cs="Times New Roman"/>
                <w:b/>
                <w:bCs/>
                <w:i/>
                <w:iCs/>
                <w:lang w:val="en-US"/>
              </w:rPr>
            </w:pPr>
          </w:p>
        </w:tc>
        <w:tc>
          <w:tcPr>
            <w:tcW w:w="934" w:type="dxa"/>
            <w:shd w:val="clear" w:color="auto" w:fill="auto"/>
            <w:vAlign w:val="bottom"/>
          </w:tcPr>
          <w:p w14:paraId="241202DE" w14:textId="77777777" w:rsidR="00624767" w:rsidRPr="00C576D2" w:rsidRDefault="00624767" w:rsidP="00624767">
            <w:pPr>
              <w:tabs>
                <w:tab w:val="decimal" w:pos="555"/>
              </w:tabs>
              <w:ind w:left="-112" w:right="-110"/>
              <w:jc w:val="right"/>
              <w:rPr>
                <w:rFonts w:cs="Times New Roman"/>
                <w:b/>
                <w:bCs/>
                <w:i/>
                <w:iCs/>
                <w:lang w:val="en-US"/>
              </w:rPr>
            </w:pPr>
          </w:p>
        </w:tc>
        <w:tc>
          <w:tcPr>
            <w:tcW w:w="236" w:type="dxa"/>
            <w:shd w:val="clear" w:color="auto" w:fill="auto"/>
            <w:vAlign w:val="bottom"/>
          </w:tcPr>
          <w:p w14:paraId="6204C23B" w14:textId="77777777" w:rsidR="00624767" w:rsidRPr="00C576D2" w:rsidRDefault="00624767" w:rsidP="00624767">
            <w:pPr>
              <w:jc w:val="both"/>
              <w:rPr>
                <w:rFonts w:cs="Times New Roman"/>
                <w:b/>
                <w:bCs/>
                <w:i/>
                <w:iCs/>
                <w:lang w:val="en-US"/>
              </w:rPr>
            </w:pPr>
          </w:p>
        </w:tc>
        <w:tc>
          <w:tcPr>
            <w:tcW w:w="1024" w:type="dxa"/>
            <w:shd w:val="clear" w:color="auto" w:fill="auto"/>
            <w:vAlign w:val="bottom"/>
          </w:tcPr>
          <w:p w14:paraId="6B9C4B7D" w14:textId="77777777" w:rsidR="00624767" w:rsidRPr="00C576D2" w:rsidRDefault="00624767" w:rsidP="00624767">
            <w:pPr>
              <w:tabs>
                <w:tab w:val="decimal" w:pos="850"/>
              </w:tabs>
              <w:ind w:left="-102" w:right="-123"/>
              <w:jc w:val="right"/>
              <w:rPr>
                <w:rFonts w:cs="Times New Roman"/>
                <w:b/>
                <w:bCs/>
                <w:i/>
                <w:iCs/>
                <w:lang w:val="en-US"/>
              </w:rPr>
            </w:pPr>
          </w:p>
        </w:tc>
        <w:tc>
          <w:tcPr>
            <w:tcW w:w="240" w:type="dxa"/>
            <w:vAlign w:val="bottom"/>
          </w:tcPr>
          <w:p w14:paraId="6608F67D" w14:textId="77777777" w:rsidR="00624767" w:rsidRPr="00C576D2" w:rsidRDefault="00624767" w:rsidP="00624767">
            <w:pPr>
              <w:jc w:val="both"/>
              <w:rPr>
                <w:rFonts w:cs="Times New Roman"/>
                <w:b/>
                <w:bCs/>
                <w:i/>
                <w:iCs/>
                <w:lang w:val="en-US"/>
              </w:rPr>
            </w:pPr>
          </w:p>
        </w:tc>
        <w:tc>
          <w:tcPr>
            <w:tcW w:w="1024" w:type="dxa"/>
            <w:vAlign w:val="bottom"/>
          </w:tcPr>
          <w:p w14:paraId="00E511D3" w14:textId="77777777" w:rsidR="00624767" w:rsidRPr="00C576D2" w:rsidRDefault="00624767" w:rsidP="00624767">
            <w:pPr>
              <w:pStyle w:val="acctfourfigures"/>
              <w:tabs>
                <w:tab w:val="clear" w:pos="765"/>
                <w:tab w:val="decimal" w:pos="650"/>
              </w:tabs>
              <w:spacing w:line="240" w:lineRule="atLeast"/>
              <w:ind w:left="-171" w:right="-125"/>
              <w:rPr>
                <w:rFonts w:cs="Times New Roman"/>
                <w:b/>
                <w:bCs/>
                <w:szCs w:val="22"/>
              </w:rPr>
            </w:pPr>
          </w:p>
        </w:tc>
        <w:tc>
          <w:tcPr>
            <w:tcW w:w="236" w:type="dxa"/>
            <w:shd w:val="clear" w:color="auto" w:fill="auto"/>
            <w:vAlign w:val="bottom"/>
          </w:tcPr>
          <w:p w14:paraId="6EE97B28" w14:textId="77777777" w:rsidR="00624767" w:rsidRPr="00C576D2" w:rsidRDefault="00624767" w:rsidP="00624767">
            <w:pPr>
              <w:jc w:val="both"/>
              <w:rPr>
                <w:rFonts w:cs="Times New Roman"/>
                <w:b/>
                <w:bCs/>
                <w:i/>
                <w:iCs/>
                <w:lang w:val="en-US"/>
              </w:rPr>
            </w:pPr>
          </w:p>
        </w:tc>
        <w:tc>
          <w:tcPr>
            <w:tcW w:w="930" w:type="dxa"/>
            <w:gridSpan w:val="2"/>
            <w:shd w:val="clear" w:color="auto" w:fill="auto"/>
            <w:vAlign w:val="bottom"/>
          </w:tcPr>
          <w:p w14:paraId="0E268D85" w14:textId="77777777" w:rsidR="00624767" w:rsidRPr="00C576D2" w:rsidRDefault="00624767" w:rsidP="00624767">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vAlign w:val="bottom"/>
          </w:tcPr>
          <w:p w14:paraId="780FDA31" w14:textId="77777777" w:rsidR="00624767" w:rsidRPr="00C576D2" w:rsidRDefault="00624767" w:rsidP="00624767">
            <w:pPr>
              <w:jc w:val="both"/>
              <w:rPr>
                <w:rFonts w:cs="Times New Roman"/>
                <w:b/>
                <w:bCs/>
                <w:i/>
                <w:iCs/>
                <w:lang w:val="en-US"/>
              </w:rPr>
            </w:pPr>
          </w:p>
        </w:tc>
        <w:tc>
          <w:tcPr>
            <w:tcW w:w="1028" w:type="dxa"/>
            <w:shd w:val="clear" w:color="auto" w:fill="auto"/>
            <w:vAlign w:val="bottom"/>
          </w:tcPr>
          <w:p w14:paraId="13327075" w14:textId="77777777" w:rsidR="00624767" w:rsidRPr="00C576D2" w:rsidRDefault="00624767" w:rsidP="00624767">
            <w:pPr>
              <w:pStyle w:val="acctfourfigures"/>
              <w:tabs>
                <w:tab w:val="clear" w:pos="765"/>
                <w:tab w:val="decimal" w:pos="1035"/>
              </w:tabs>
              <w:spacing w:line="240" w:lineRule="atLeast"/>
              <w:ind w:right="11"/>
              <w:rPr>
                <w:rFonts w:cs="Times New Roman"/>
                <w:szCs w:val="22"/>
              </w:rPr>
            </w:pPr>
          </w:p>
        </w:tc>
      </w:tr>
      <w:tr w:rsidR="00D7737B" w:rsidRPr="00C576D2" w14:paraId="4316A6B6" w14:textId="77777777" w:rsidTr="000916D9">
        <w:tc>
          <w:tcPr>
            <w:tcW w:w="2700" w:type="dxa"/>
            <w:shd w:val="clear" w:color="auto" w:fill="auto"/>
          </w:tcPr>
          <w:p w14:paraId="505F57AF" w14:textId="77777777" w:rsidR="00D7737B" w:rsidRDefault="00D7737B" w:rsidP="00D7737B">
            <w:r w:rsidRPr="00C576D2">
              <w:rPr>
                <w:rFonts w:cs="Times New Roman"/>
              </w:rPr>
              <w:t xml:space="preserve">Equity securities </w:t>
            </w:r>
            <w:r w:rsidRPr="00C576D2">
              <w:t xml:space="preserve">measured </w:t>
            </w:r>
          </w:p>
          <w:p w14:paraId="74B3B441" w14:textId="77777777" w:rsidR="00D7737B" w:rsidRPr="00C576D2" w:rsidRDefault="00D7737B" w:rsidP="00D7737B">
            <w:pPr>
              <w:rPr>
                <w:rFonts w:cs="Times New Roman"/>
              </w:rPr>
            </w:pPr>
            <w:r>
              <w:rPr>
                <w:cs/>
              </w:rPr>
              <w:t xml:space="preserve">   </w:t>
            </w:r>
            <w:r w:rsidRPr="00C576D2">
              <w:t>at FVOCI</w:t>
            </w:r>
          </w:p>
        </w:tc>
        <w:tc>
          <w:tcPr>
            <w:tcW w:w="900" w:type="dxa"/>
            <w:shd w:val="clear" w:color="auto" w:fill="auto"/>
            <w:vAlign w:val="bottom"/>
          </w:tcPr>
          <w:p w14:paraId="6B370392" w14:textId="07A5477D" w:rsidR="00D7737B" w:rsidRPr="00C576D2" w:rsidRDefault="00D7737B" w:rsidP="00D7737B">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48,500</w:t>
            </w:r>
          </w:p>
        </w:tc>
        <w:tc>
          <w:tcPr>
            <w:tcW w:w="236" w:type="dxa"/>
            <w:shd w:val="clear" w:color="auto" w:fill="auto"/>
          </w:tcPr>
          <w:p w14:paraId="3890E37D" w14:textId="77777777" w:rsidR="00D7737B" w:rsidRPr="00C576D2" w:rsidRDefault="00D7737B" w:rsidP="00D7737B">
            <w:pPr>
              <w:jc w:val="both"/>
              <w:rPr>
                <w:rFonts w:cs="Times New Roman"/>
                <w:lang w:val="en-US"/>
              </w:rPr>
            </w:pPr>
          </w:p>
        </w:tc>
        <w:tc>
          <w:tcPr>
            <w:tcW w:w="934" w:type="dxa"/>
            <w:shd w:val="clear" w:color="auto" w:fill="auto"/>
            <w:vAlign w:val="bottom"/>
          </w:tcPr>
          <w:p w14:paraId="2973F82C" w14:textId="484A7076" w:rsidR="00D7737B" w:rsidRPr="00C576D2" w:rsidRDefault="00D7737B" w:rsidP="00D7737B">
            <w:pPr>
              <w:pStyle w:val="acctfourfigures"/>
              <w:tabs>
                <w:tab w:val="clear" w:pos="765"/>
                <w:tab w:val="decimal" w:pos="740"/>
              </w:tabs>
              <w:spacing w:line="240" w:lineRule="atLeast"/>
              <w:ind w:left="-112" w:right="-110"/>
              <w:rPr>
                <w:rFonts w:cs="Times New Roman"/>
                <w:szCs w:val="22"/>
              </w:rPr>
            </w:pPr>
            <w:r>
              <w:rPr>
                <w:rFonts w:cs="Times New Roman"/>
                <w:szCs w:val="22"/>
              </w:rPr>
              <w:t>17,867</w:t>
            </w:r>
          </w:p>
        </w:tc>
        <w:tc>
          <w:tcPr>
            <w:tcW w:w="236" w:type="dxa"/>
            <w:shd w:val="clear" w:color="auto" w:fill="auto"/>
            <w:vAlign w:val="bottom"/>
          </w:tcPr>
          <w:p w14:paraId="61046794" w14:textId="77777777" w:rsidR="00D7737B" w:rsidRPr="00C576D2" w:rsidRDefault="00D7737B" w:rsidP="00D7737B">
            <w:pPr>
              <w:jc w:val="both"/>
              <w:rPr>
                <w:rFonts w:cs="Times New Roman"/>
                <w:lang w:val="en-US"/>
              </w:rPr>
            </w:pPr>
          </w:p>
        </w:tc>
        <w:tc>
          <w:tcPr>
            <w:tcW w:w="1024" w:type="dxa"/>
            <w:shd w:val="clear" w:color="auto" w:fill="auto"/>
          </w:tcPr>
          <w:p w14:paraId="07AD07B4" w14:textId="77777777" w:rsidR="00D7737B" w:rsidRPr="00382748" w:rsidRDefault="00D7737B" w:rsidP="00D7737B">
            <w:pPr>
              <w:pStyle w:val="acctfourfigures"/>
              <w:tabs>
                <w:tab w:val="clear" w:pos="765"/>
                <w:tab w:val="decimal" w:pos="190"/>
              </w:tabs>
              <w:spacing w:line="240" w:lineRule="auto"/>
              <w:jc w:val="center"/>
              <w:rPr>
                <w:rFonts w:cs="Times New Roman"/>
                <w:szCs w:val="22"/>
              </w:rPr>
            </w:pPr>
          </w:p>
          <w:p w14:paraId="0106906E" w14:textId="140D4116" w:rsidR="00D7737B" w:rsidRPr="00C576D2" w:rsidRDefault="00D7737B" w:rsidP="00D7737B">
            <w:pPr>
              <w:tabs>
                <w:tab w:val="decimal" w:pos="470"/>
              </w:tabs>
              <w:ind w:left="-102" w:right="-123"/>
              <w:rPr>
                <w:rFonts w:cs="Times New Roman"/>
                <w:lang w:val="en-US"/>
              </w:rPr>
            </w:pPr>
            <w:r w:rsidRPr="00382748">
              <w:rPr>
                <w:cs/>
              </w:rPr>
              <w:t>-</w:t>
            </w:r>
          </w:p>
        </w:tc>
        <w:tc>
          <w:tcPr>
            <w:tcW w:w="240" w:type="dxa"/>
            <w:vAlign w:val="bottom"/>
          </w:tcPr>
          <w:p w14:paraId="73DF8282" w14:textId="77777777" w:rsidR="00D7737B" w:rsidRPr="00C576D2" w:rsidRDefault="00D7737B" w:rsidP="00D7737B">
            <w:pPr>
              <w:jc w:val="both"/>
              <w:rPr>
                <w:rFonts w:cs="Times New Roman"/>
                <w:lang w:val="en-US"/>
              </w:rPr>
            </w:pPr>
          </w:p>
        </w:tc>
        <w:tc>
          <w:tcPr>
            <w:tcW w:w="1024" w:type="dxa"/>
            <w:vAlign w:val="bottom"/>
          </w:tcPr>
          <w:p w14:paraId="609E980E" w14:textId="6AE2F926" w:rsidR="00D7737B" w:rsidRPr="00C576D2" w:rsidRDefault="005B7F87" w:rsidP="00D7737B">
            <w:pPr>
              <w:pStyle w:val="acctfourfigures"/>
              <w:tabs>
                <w:tab w:val="clear" w:pos="765"/>
                <w:tab w:val="decimal" w:pos="730"/>
              </w:tabs>
              <w:spacing w:line="240" w:lineRule="atLeast"/>
              <w:ind w:left="-171" w:right="-125"/>
              <w:rPr>
                <w:rFonts w:cs="Times New Roman"/>
                <w:szCs w:val="22"/>
              </w:rPr>
            </w:pPr>
            <w:r>
              <w:rPr>
                <w:szCs w:val="22"/>
                <w:cs/>
                <w:lang w:bidi="th-TH"/>
              </w:rPr>
              <w:t>(</w:t>
            </w:r>
            <w:r>
              <w:rPr>
                <w:rFonts w:cs="Times New Roman"/>
                <w:szCs w:val="22"/>
              </w:rPr>
              <w:t>3,017</w:t>
            </w:r>
            <w:r>
              <w:rPr>
                <w:szCs w:val="22"/>
                <w:cs/>
                <w:lang w:bidi="th-TH"/>
              </w:rPr>
              <w:t>)</w:t>
            </w:r>
          </w:p>
        </w:tc>
        <w:tc>
          <w:tcPr>
            <w:tcW w:w="236" w:type="dxa"/>
            <w:shd w:val="clear" w:color="auto" w:fill="auto"/>
            <w:vAlign w:val="bottom"/>
          </w:tcPr>
          <w:p w14:paraId="3F3C4CF1" w14:textId="77777777" w:rsidR="00D7737B" w:rsidRPr="00C576D2" w:rsidRDefault="00D7737B" w:rsidP="00D7737B">
            <w:pPr>
              <w:jc w:val="both"/>
              <w:rPr>
                <w:rFonts w:cs="Times New Roman"/>
                <w:lang w:val="en-US"/>
              </w:rPr>
            </w:pPr>
          </w:p>
        </w:tc>
        <w:tc>
          <w:tcPr>
            <w:tcW w:w="930" w:type="dxa"/>
            <w:gridSpan w:val="2"/>
            <w:shd w:val="clear" w:color="auto" w:fill="auto"/>
            <w:vAlign w:val="bottom"/>
          </w:tcPr>
          <w:p w14:paraId="07609D0F" w14:textId="24FF701C" w:rsidR="00D7737B" w:rsidRPr="00C576D2" w:rsidRDefault="00D7737B" w:rsidP="00D7737B">
            <w:pPr>
              <w:pStyle w:val="acctfourfigures"/>
              <w:tabs>
                <w:tab w:val="clear" w:pos="765"/>
                <w:tab w:val="decimal" w:pos="460"/>
              </w:tabs>
              <w:spacing w:line="240" w:lineRule="atLeast"/>
              <w:ind w:left="-80" w:right="-110"/>
              <w:rPr>
                <w:rFonts w:cs="Times New Roman"/>
                <w:szCs w:val="22"/>
              </w:rPr>
            </w:pPr>
            <w:r w:rsidRPr="003A3F5D">
              <w:rPr>
                <w:szCs w:val="22"/>
                <w:cs/>
                <w:lang w:bidi="th-TH"/>
              </w:rPr>
              <w:t>-</w:t>
            </w:r>
          </w:p>
        </w:tc>
        <w:tc>
          <w:tcPr>
            <w:tcW w:w="236" w:type="dxa"/>
            <w:shd w:val="clear" w:color="auto" w:fill="auto"/>
            <w:vAlign w:val="bottom"/>
          </w:tcPr>
          <w:p w14:paraId="20760452" w14:textId="77777777" w:rsidR="00D7737B" w:rsidRPr="00C576D2" w:rsidRDefault="00D7737B" w:rsidP="00D7737B">
            <w:pPr>
              <w:jc w:val="both"/>
              <w:rPr>
                <w:rFonts w:cs="Times New Roman"/>
                <w:lang w:val="en-US"/>
              </w:rPr>
            </w:pPr>
          </w:p>
        </w:tc>
        <w:tc>
          <w:tcPr>
            <w:tcW w:w="1028" w:type="dxa"/>
            <w:shd w:val="clear" w:color="auto" w:fill="auto"/>
            <w:vAlign w:val="bottom"/>
          </w:tcPr>
          <w:p w14:paraId="6A907648" w14:textId="56F4D666" w:rsidR="00D7737B" w:rsidRPr="00C576D2" w:rsidRDefault="00D736E9" w:rsidP="00D7737B">
            <w:pPr>
              <w:pStyle w:val="acctfourfigures"/>
              <w:tabs>
                <w:tab w:val="clear" w:pos="765"/>
                <w:tab w:val="decimal" w:pos="1035"/>
              </w:tabs>
              <w:spacing w:line="240" w:lineRule="atLeast"/>
              <w:ind w:right="11"/>
              <w:rPr>
                <w:rFonts w:cs="Times New Roman"/>
                <w:szCs w:val="22"/>
              </w:rPr>
            </w:pPr>
            <w:r>
              <w:rPr>
                <w:rFonts w:cs="Times New Roman"/>
                <w:szCs w:val="22"/>
              </w:rPr>
              <w:t>63,350</w:t>
            </w:r>
          </w:p>
        </w:tc>
      </w:tr>
      <w:tr w:rsidR="00D7737B" w:rsidRPr="00C576D2" w14:paraId="293E93E4" w14:textId="77777777" w:rsidTr="000916D9">
        <w:tc>
          <w:tcPr>
            <w:tcW w:w="2700" w:type="dxa"/>
            <w:shd w:val="clear" w:color="auto" w:fill="auto"/>
          </w:tcPr>
          <w:p w14:paraId="570665F0" w14:textId="77777777" w:rsidR="00D7737B" w:rsidRDefault="00D7737B" w:rsidP="00D7737B">
            <w:r w:rsidRPr="00C576D2">
              <w:rPr>
                <w:rFonts w:cs="Times New Roman"/>
              </w:rPr>
              <w:t xml:space="preserve">Debentures </w:t>
            </w:r>
            <w:r w:rsidRPr="00C576D2">
              <w:t xml:space="preserve">measured at </w:t>
            </w:r>
          </w:p>
          <w:p w14:paraId="2B818F84" w14:textId="77777777" w:rsidR="00D7737B" w:rsidRPr="00C576D2" w:rsidRDefault="00D7737B" w:rsidP="00D7737B">
            <w:pPr>
              <w:rPr>
                <w:rFonts w:cs="Times New Roman"/>
              </w:rPr>
            </w:pPr>
            <w:r>
              <w:rPr>
                <w:cs/>
              </w:rPr>
              <w:t xml:space="preserve">   </w:t>
            </w:r>
            <w:r w:rsidRPr="00C576D2">
              <w:t>amortised cost</w:t>
            </w:r>
          </w:p>
        </w:tc>
        <w:tc>
          <w:tcPr>
            <w:tcW w:w="900" w:type="dxa"/>
            <w:tcBorders>
              <w:bottom w:val="single" w:sz="4" w:space="0" w:color="auto"/>
            </w:tcBorders>
            <w:shd w:val="clear" w:color="auto" w:fill="auto"/>
            <w:vAlign w:val="bottom"/>
          </w:tcPr>
          <w:p w14:paraId="4B3E43B0" w14:textId="6AB44B28" w:rsidR="00D7737B" w:rsidRPr="00C576D2" w:rsidRDefault="00D7737B" w:rsidP="00D7737B">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100,000</w:t>
            </w:r>
          </w:p>
        </w:tc>
        <w:tc>
          <w:tcPr>
            <w:tcW w:w="236" w:type="dxa"/>
            <w:shd w:val="clear" w:color="auto" w:fill="auto"/>
          </w:tcPr>
          <w:p w14:paraId="2EB7A23C" w14:textId="77777777" w:rsidR="00D7737B" w:rsidRPr="00C576D2" w:rsidRDefault="00D7737B" w:rsidP="00D7737B">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69355CE1" w14:textId="77777777" w:rsidR="00D7737B" w:rsidRDefault="00D7737B" w:rsidP="00D7737B">
            <w:pPr>
              <w:tabs>
                <w:tab w:val="decimal" w:pos="470"/>
              </w:tabs>
              <w:ind w:left="-171" w:right="-125"/>
              <w:jc w:val="center"/>
              <w:rPr>
                <w:rFonts w:cs="Times New Roman"/>
                <w:lang w:bidi="ar-SA"/>
              </w:rPr>
            </w:pPr>
          </w:p>
          <w:p w14:paraId="55D7B5D5" w14:textId="08C3C42C" w:rsidR="00D7737B" w:rsidRPr="00C576D2" w:rsidRDefault="00D7737B" w:rsidP="00D7737B">
            <w:pPr>
              <w:pStyle w:val="acctfourfigures"/>
              <w:tabs>
                <w:tab w:val="clear" w:pos="765"/>
                <w:tab w:val="decimal" w:pos="470"/>
              </w:tabs>
              <w:spacing w:line="240" w:lineRule="atLeast"/>
              <w:ind w:left="-112" w:right="-110"/>
              <w:rPr>
                <w:rFonts w:cs="Times New Roman"/>
                <w:szCs w:val="22"/>
              </w:rPr>
            </w:pPr>
            <w:r>
              <w:rPr>
                <w:szCs w:val="22"/>
                <w:cs/>
                <w:lang w:bidi="th-TH"/>
              </w:rPr>
              <w:t>-</w:t>
            </w:r>
          </w:p>
        </w:tc>
        <w:tc>
          <w:tcPr>
            <w:tcW w:w="236" w:type="dxa"/>
            <w:shd w:val="clear" w:color="auto" w:fill="auto"/>
          </w:tcPr>
          <w:p w14:paraId="4F6784A5" w14:textId="77777777" w:rsidR="00D7737B" w:rsidRPr="00C576D2" w:rsidRDefault="00D7737B" w:rsidP="00D7737B">
            <w:pPr>
              <w:jc w:val="both"/>
              <w:rPr>
                <w:rFonts w:cs="Times New Roman"/>
                <w:lang w:val="en-US"/>
              </w:rPr>
            </w:pPr>
          </w:p>
        </w:tc>
        <w:tc>
          <w:tcPr>
            <w:tcW w:w="1024" w:type="dxa"/>
            <w:tcBorders>
              <w:bottom w:val="single" w:sz="4" w:space="0" w:color="auto"/>
            </w:tcBorders>
            <w:shd w:val="clear" w:color="auto" w:fill="auto"/>
          </w:tcPr>
          <w:p w14:paraId="59499078" w14:textId="77777777" w:rsidR="00D7737B" w:rsidRPr="00382748" w:rsidRDefault="00D7737B" w:rsidP="00D7737B">
            <w:pPr>
              <w:pStyle w:val="acctfourfigures"/>
              <w:tabs>
                <w:tab w:val="clear" w:pos="765"/>
                <w:tab w:val="decimal" w:pos="190"/>
              </w:tabs>
              <w:spacing w:line="240" w:lineRule="auto"/>
              <w:jc w:val="center"/>
              <w:rPr>
                <w:rFonts w:cs="Times New Roman"/>
                <w:szCs w:val="22"/>
              </w:rPr>
            </w:pPr>
          </w:p>
          <w:p w14:paraId="515886BB" w14:textId="631DA3B3" w:rsidR="00D7737B" w:rsidRPr="00C576D2" w:rsidRDefault="00D7737B" w:rsidP="00D7737B">
            <w:pPr>
              <w:tabs>
                <w:tab w:val="decimal" w:pos="470"/>
              </w:tabs>
              <w:ind w:left="-102" w:right="-123"/>
              <w:rPr>
                <w:rFonts w:cs="Times New Roman"/>
                <w:lang w:val="en-US"/>
              </w:rPr>
            </w:pPr>
            <w:r w:rsidRPr="00382748">
              <w:rPr>
                <w:cs/>
              </w:rPr>
              <w:t>-</w:t>
            </w:r>
          </w:p>
        </w:tc>
        <w:tc>
          <w:tcPr>
            <w:tcW w:w="240" w:type="dxa"/>
          </w:tcPr>
          <w:p w14:paraId="4C359723" w14:textId="77777777" w:rsidR="00D7737B" w:rsidRPr="00C576D2" w:rsidRDefault="00D7737B" w:rsidP="00D7737B">
            <w:pPr>
              <w:jc w:val="both"/>
              <w:rPr>
                <w:rFonts w:cs="Times New Roman"/>
                <w:lang w:val="en-US"/>
              </w:rPr>
            </w:pPr>
          </w:p>
        </w:tc>
        <w:tc>
          <w:tcPr>
            <w:tcW w:w="1024" w:type="dxa"/>
            <w:tcBorders>
              <w:bottom w:val="single" w:sz="4" w:space="0" w:color="auto"/>
            </w:tcBorders>
          </w:tcPr>
          <w:p w14:paraId="031E06F0" w14:textId="77777777" w:rsidR="00D7737B" w:rsidRPr="00382748" w:rsidRDefault="00D7737B" w:rsidP="00D7737B">
            <w:pPr>
              <w:pStyle w:val="acctfourfigures"/>
              <w:tabs>
                <w:tab w:val="clear" w:pos="765"/>
                <w:tab w:val="decimal" w:pos="190"/>
              </w:tabs>
              <w:spacing w:line="240" w:lineRule="auto"/>
              <w:jc w:val="center"/>
              <w:rPr>
                <w:rFonts w:cs="Times New Roman"/>
                <w:szCs w:val="22"/>
              </w:rPr>
            </w:pPr>
          </w:p>
          <w:p w14:paraId="3EF40670" w14:textId="4AE2F103" w:rsidR="00D7737B" w:rsidRPr="00C576D2" w:rsidRDefault="00D7737B" w:rsidP="00D7737B">
            <w:pPr>
              <w:tabs>
                <w:tab w:val="decimal" w:pos="460"/>
              </w:tabs>
              <w:ind w:left="-171" w:right="-125"/>
              <w:rPr>
                <w:rFonts w:cs="Times New Roman"/>
                <w:lang w:bidi="ar-SA"/>
              </w:rPr>
            </w:pPr>
            <w:r w:rsidRPr="00382748">
              <w:rPr>
                <w:cs/>
              </w:rPr>
              <w:t>-</w:t>
            </w:r>
          </w:p>
        </w:tc>
        <w:tc>
          <w:tcPr>
            <w:tcW w:w="236" w:type="dxa"/>
            <w:shd w:val="clear" w:color="auto" w:fill="auto"/>
            <w:vAlign w:val="bottom"/>
          </w:tcPr>
          <w:p w14:paraId="32A7BFAB" w14:textId="77777777" w:rsidR="00D7737B" w:rsidRPr="00C576D2" w:rsidRDefault="00D7737B" w:rsidP="00D7737B">
            <w:pPr>
              <w:jc w:val="both"/>
              <w:rPr>
                <w:rFonts w:cs="Times New Roman"/>
                <w:lang w:val="en-US"/>
              </w:rPr>
            </w:pPr>
          </w:p>
        </w:tc>
        <w:tc>
          <w:tcPr>
            <w:tcW w:w="930" w:type="dxa"/>
            <w:gridSpan w:val="2"/>
            <w:tcBorders>
              <w:bottom w:val="single" w:sz="4" w:space="0" w:color="auto"/>
            </w:tcBorders>
            <w:shd w:val="clear" w:color="auto" w:fill="auto"/>
            <w:vAlign w:val="bottom"/>
          </w:tcPr>
          <w:p w14:paraId="6870D9D0" w14:textId="3F7916F9" w:rsidR="00D7737B" w:rsidRPr="003A3F5D" w:rsidRDefault="00D7737B" w:rsidP="00D7737B">
            <w:pPr>
              <w:pStyle w:val="acctfourfigures"/>
              <w:tabs>
                <w:tab w:val="clear" w:pos="765"/>
                <w:tab w:val="decimal" w:pos="460"/>
              </w:tabs>
              <w:spacing w:line="240" w:lineRule="atLeast"/>
              <w:ind w:left="-80" w:right="-110"/>
              <w:rPr>
                <w:rFonts w:cs="Times New Roman"/>
                <w:szCs w:val="22"/>
              </w:rPr>
            </w:pPr>
            <w:r w:rsidRPr="003A3F5D">
              <w:rPr>
                <w:szCs w:val="22"/>
                <w:cs/>
                <w:lang w:bidi="th-TH"/>
              </w:rPr>
              <w:t>-</w:t>
            </w:r>
          </w:p>
        </w:tc>
        <w:tc>
          <w:tcPr>
            <w:tcW w:w="236" w:type="dxa"/>
            <w:shd w:val="clear" w:color="auto" w:fill="auto"/>
            <w:vAlign w:val="bottom"/>
          </w:tcPr>
          <w:p w14:paraId="4C60E078" w14:textId="77777777" w:rsidR="00D7737B" w:rsidRPr="00C576D2" w:rsidRDefault="00D7737B" w:rsidP="00D7737B">
            <w:pPr>
              <w:jc w:val="both"/>
              <w:rPr>
                <w:rFonts w:cs="Times New Roman"/>
                <w:lang w:val="en-US"/>
              </w:rPr>
            </w:pPr>
          </w:p>
        </w:tc>
        <w:tc>
          <w:tcPr>
            <w:tcW w:w="1028" w:type="dxa"/>
            <w:tcBorders>
              <w:bottom w:val="single" w:sz="4" w:space="0" w:color="auto"/>
            </w:tcBorders>
            <w:shd w:val="clear" w:color="auto" w:fill="auto"/>
            <w:vAlign w:val="bottom"/>
          </w:tcPr>
          <w:p w14:paraId="3B90489D" w14:textId="2D0C661A" w:rsidR="00D7737B" w:rsidRPr="00C576D2" w:rsidRDefault="00D7737B" w:rsidP="00D7737B">
            <w:pPr>
              <w:pStyle w:val="acctfourfigures"/>
              <w:tabs>
                <w:tab w:val="clear" w:pos="765"/>
                <w:tab w:val="decimal" w:pos="1035"/>
              </w:tabs>
              <w:spacing w:line="240" w:lineRule="atLeast"/>
              <w:ind w:right="11"/>
              <w:rPr>
                <w:rFonts w:cs="Times New Roman"/>
                <w:szCs w:val="22"/>
              </w:rPr>
            </w:pPr>
            <w:r>
              <w:rPr>
                <w:rFonts w:cs="Times New Roman"/>
                <w:szCs w:val="22"/>
              </w:rPr>
              <w:t>100,000</w:t>
            </w:r>
          </w:p>
        </w:tc>
      </w:tr>
      <w:tr w:rsidR="00F53E92" w:rsidRPr="00C576D2" w14:paraId="64A539F6" w14:textId="77777777" w:rsidTr="000916D9">
        <w:tc>
          <w:tcPr>
            <w:tcW w:w="2700" w:type="dxa"/>
            <w:shd w:val="clear" w:color="auto" w:fill="auto"/>
          </w:tcPr>
          <w:p w14:paraId="60BC5809" w14:textId="77777777" w:rsidR="00F53E92" w:rsidRPr="00C576D2" w:rsidRDefault="00F53E92" w:rsidP="00F53E92">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vAlign w:val="bottom"/>
          </w:tcPr>
          <w:p w14:paraId="348A32AD" w14:textId="21B41D54" w:rsidR="00F53E92" w:rsidRPr="00C576D2" w:rsidRDefault="00F53E92" w:rsidP="00F53E92">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148,500</w:t>
            </w:r>
          </w:p>
        </w:tc>
        <w:tc>
          <w:tcPr>
            <w:tcW w:w="236" w:type="dxa"/>
            <w:shd w:val="clear" w:color="auto" w:fill="auto"/>
          </w:tcPr>
          <w:p w14:paraId="34C6F5C8" w14:textId="77777777" w:rsidR="00F53E92" w:rsidRPr="00C576D2" w:rsidRDefault="00F53E92" w:rsidP="00F53E92">
            <w:pPr>
              <w:jc w:val="both"/>
              <w:rPr>
                <w:rFonts w:cs="Times New Roman"/>
                <w:lang w:val="en-US"/>
              </w:rPr>
            </w:pPr>
          </w:p>
        </w:tc>
        <w:tc>
          <w:tcPr>
            <w:tcW w:w="934" w:type="dxa"/>
            <w:tcBorders>
              <w:top w:val="single" w:sz="4" w:space="0" w:color="auto"/>
              <w:bottom w:val="double" w:sz="4" w:space="0" w:color="auto"/>
            </w:tcBorders>
            <w:shd w:val="clear" w:color="auto" w:fill="auto"/>
            <w:vAlign w:val="bottom"/>
          </w:tcPr>
          <w:p w14:paraId="4FCFD8D1" w14:textId="3E0DA8E1" w:rsidR="00F53E92" w:rsidRPr="000F3965" w:rsidRDefault="00F53E92" w:rsidP="00F53E92">
            <w:pPr>
              <w:pStyle w:val="acctfourfigures"/>
              <w:tabs>
                <w:tab w:val="clear" w:pos="765"/>
                <w:tab w:val="decimal" w:pos="740"/>
              </w:tabs>
              <w:spacing w:line="240" w:lineRule="atLeast"/>
              <w:ind w:left="-112" w:right="-110"/>
              <w:rPr>
                <w:rFonts w:cs="Times New Roman"/>
                <w:b/>
                <w:bCs/>
                <w:szCs w:val="22"/>
              </w:rPr>
            </w:pPr>
            <w:r w:rsidRPr="000F3965">
              <w:rPr>
                <w:rFonts w:cs="Times New Roman"/>
                <w:b/>
                <w:bCs/>
                <w:szCs w:val="22"/>
              </w:rPr>
              <w:t>17,867</w:t>
            </w:r>
          </w:p>
        </w:tc>
        <w:tc>
          <w:tcPr>
            <w:tcW w:w="236" w:type="dxa"/>
            <w:shd w:val="clear" w:color="auto" w:fill="auto"/>
            <w:vAlign w:val="bottom"/>
          </w:tcPr>
          <w:p w14:paraId="73BD97A0" w14:textId="77777777" w:rsidR="00F53E92" w:rsidRPr="00C576D2" w:rsidRDefault="00F53E92" w:rsidP="00F53E92">
            <w:pPr>
              <w:jc w:val="both"/>
              <w:rPr>
                <w:rFonts w:cs="Times New Roman"/>
                <w:lang w:val="en-US"/>
              </w:rPr>
            </w:pPr>
          </w:p>
        </w:tc>
        <w:tc>
          <w:tcPr>
            <w:tcW w:w="1024" w:type="dxa"/>
            <w:tcBorders>
              <w:top w:val="single" w:sz="4" w:space="0" w:color="auto"/>
              <w:bottom w:val="double" w:sz="4" w:space="0" w:color="auto"/>
            </w:tcBorders>
            <w:shd w:val="clear" w:color="auto" w:fill="auto"/>
          </w:tcPr>
          <w:p w14:paraId="4B6EBCD3" w14:textId="74889FE2" w:rsidR="00F53E92" w:rsidRPr="00C576D2" w:rsidRDefault="00F53E92" w:rsidP="00F53E92">
            <w:pPr>
              <w:tabs>
                <w:tab w:val="decimal" w:pos="470"/>
              </w:tabs>
              <w:ind w:left="-102" w:right="-123"/>
              <w:rPr>
                <w:rFonts w:cs="Times New Roman"/>
                <w:b/>
                <w:bCs/>
                <w:lang w:val="en-US"/>
              </w:rPr>
            </w:pPr>
            <w:r w:rsidRPr="004B21F1">
              <w:rPr>
                <w:b/>
                <w:bCs/>
                <w:cs/>
              </w:rPr>
              <w:t>-</w:t>
            </w:r>
          </w:p>
        </w:tc>
        <w:tc>
          <w:tcPr>
            <w:tcW w:w="240" w:type="dxa"/>
            <w:vAlign w:val="bottom"/>
          </w:tcPr>
          <w:p w14:paraId="724ED379" w14:textId="77777777" w:rsidR="00F53E92" w:rsidRPr="00C576D2" w:rsidRDefault="00F53E92" w:rsidP="00F53E92">
            <w:pPr>
              <w:jc w:val="both"/>
              <w:rPr>
                <w:rFonts w:cs="Times New Roman"/>
                <w:lang w:val="en-US"/>
              </w:rPr>
            </w:pPr>
          </w:p>
        </w:tc>
        <w:tc>
          <w:tcPr>
            <w:tcW w:w="1024" w:type="dxa"/>
            <w:tcBorders>
              <w:top w:val="single" w:sz="4" w:space="0" w:color="auto"/>
              <w:bottom w:val="double" w:sz="4" w:space="0" w:color="auto"/>
            </w:tcBorders>
            <w:vAlign w:val="bottom"/>
          </w:tcPr>
          <w:p w14:paraId="5513CD94" w14:textId="5A1C09E6" w:rsidR="00F53E92" w:rsidRPr="00F53E92" w:rsidRDefault="00F53E92" w:rsidP="00F53E92">
            <w:pPr>
              <w:pStyle w:val="acctfourfigures"/>
              <w:tabs>
                <w:tab w:val="clear" w:pos="765"/>
                <w:tab w:val="decimal" w:pos="730"/>
              </w:tabs>
              <w:spacing w:line="240" w:lineRule="atLeast"/>
              <w:ind w:left="-171" w:right="-125"/>
              <w:rPr>
                <w:rFonts w:cs="Times New Roman"/>
                <w:b/>
                <w:bCs/>
                <w:szCs w:val="22"/>
              </w:rPr>
            </w:pPr>
            <w:r w:rsidRPr="00F53E92">
              <w:rPr>
                <w:b/>
                <w:bCs/>
                <w:szCs w:val="22"/>
                <w:cs/>
                <w:lang w:bidi="th-TH"/>
              </w:rPr>
              <w:t>(</w:t>
            </w:r>
            <w:r w:rsidRPr="00F53E92">
              <w:rPr>
                <w:rFonts w:cs="Times New Roman"/>
                <w:b/>
                <w:bCs/>
                <w:szCs w:val="22"/>
              </w:rPr>
              <w:t>3,017</w:t>
            </w:r>
            <w:r w:rsidRPr="00F53E92">
              <w:rPr>
                <w:b/>
                <w:bCs/>
                <w:szCs w:val="22"/>
                <w:cs/>
                <w:lang w:bidi="th-TH"/>
              </w:rPr>
              <w:t>)</w:t>
            </w:r>
          </w:p>
        </w:tc>
        <w:tc>
          <w:tcPr>
            <w:tcW w:w="236" w:type="dxa"/>
            <w:shd w:val="clear" w:color="auto" w:fill="auto"/>
            <w:vAlign w:val="bottom"/>
          </w:tcPr>
          <w:p w14:paraId="73C29415" w14:textId="77777777" w:rsidR="00F53E92" w:rsidRPr="00C576D2" w:rsidRDefault="00F53E92" w:rsidP="00F53E92">
            <w:pPr>
              <w:jc w:val="both"/>
              <w:rPr>
                <w:rFonts w:cs="Times New Roman"/>
                <w:lang w:val="en-US"/>
              </w:rPr>
            </w:pPr>
          </w:p>
        </w:tc>
        <w:tc>
          <w:tcPr>
            <w:tcW w:w="930" w:type="dxa"/>
            <w:gridSpan w:val="2"/>
            <w:tcBorders>
              <w:top w:val="single" w:sz="4" w:space="0" w:color="auto"/>
              <w:bottom w:val="double" w:sz="4" w:space="0" w:color="auto"/>
            </w:tcBorders>
            <w:shd w:val="clear" w:color="auto" w:fill="auto"/>
            <w:vAlign w:val="bottom"/>
          </w:tcPr>
          <w:p w14:paraId="0AB7EA5C" w14:textId="248A6428" w:rsidR="00F53E92" w:rsidRPr="00C576D2" w:rsidRDefault="00F53E92" w:rsidP="00F53E92">
            <w:pPr>
              <w:pStyle w:val="acctfourfigures"/>
              <w:tabs>
                <w:tab w:val="clear" w:pos="765"/>
                <w:tab w:val="decimal" w:pos="460"/>
              </w:tabs>
              <w:spacing w:line="240" w:lineRule="atLeast"/>
              <w:ind w:left="-80" w:right="-110"/>
              <w:rPr>
                <w:rFonts w:cs="Times New Roman"/>
                <w:b/>
                <w:bCs/>
                <w:szCs w:val="22"/>
              </w:rPr>
            </w:pPr>
            <w:r w:rsidRPr="00095C05">
              <w:rPr>
                <w:b/>
                <w:bCs/>
                <w:szCs w:val="22"/>
                <w:cs/>
                <w:lang w:bidi="th-TH"/>
              </w:rPr>
              <w:t>-</w:t>
            </w:r>
          </w:p>
        </w:tc>
        <w:tc>
          <w:tcPr>
            <w:tcW w:w="236" w:type="dxa"/>
            <w:shd w:val="clear" w:color="auto" w:fill="auto"/>
            <w:vAlign w:val="bottom"/>
          </w:tcPr>
          <w:p w14:paraId="4CA6814B" w14:textId="77777777" w:rsidR="00F53E92" w:rsidRPr="00C576D2" w:rsidRDefault="00F53E92" w:rsidP="00F53E92">
            <w:pPr>
              <w:jc w:val="both"/>
              <w:rPr>
                <w:rFonts w:cs="Times New Roman"/>
                <w:lang w:val="en-US"/>
              </w:rPr>
            </w:pPr>
          </w:p>
        </w:tc>
        <w:tc>
          <w:tcPr>
            <w:tcW w:w="1028" w:type="dxa"/>
            <w:tcBorders>
              <w:top w:val="single" w:sz="4" w:space="0" w:color="auto"/>
              <w:bottom w:val="double" w:sz="4" w:space="0" w:color="auto"/>
            </w:tcBorders>
            <w:shd w:val="clear" w:color="auto" w:fill="auto"/>
            <w:vAlign w:val="bottom"/>
          </w:tcPr>
          <w:p w14:paraId="2ABB0B17" w14:textId="72799836" w:rsidR="00F53E92" w:rsidRPr="00C576D2" w:rsidRDefault="00AF10C2" w:rsidP="00F53E92">
            <w:pPr>
              <w:pStyle w:val="acctfourfigures"/>
              <w:tabs>
                <w:tab w:val="clear" w:pos="765"/>
                <w:tab w:val="decimal" w:pos="1035"/>
              </w:tabs>
              <w:spacing w:line="240" w:lineRule="atLeast"/>
              <w:ind w:right="11"/>
              <w:rPr>
                <w:rFonts w:cs="Times New Roman"/>
                <w:b/>
                <w:bCs/>
                <w:szCs w:val="22"/>
              </w:rPr>
            </w:pPr>
            <w:r>
              <w:rPr>
                <w:rFonts w:cs="Times New Roman"/>
                <w:b/>
                <w:bCs/>
                <w:szCs w:val="22"/>
              </w:rPr>
              <w:t>163,350</w:t>
            </w:r>
          </w:p>
        </w:tc>
      </w:tr>
      <w:tr w:rsidR="00F53E92" w:rsidRPr="00C576D2" w14:paraId="2BFD903A" w14:textId="77777777" w:rsidTr="00274EDA">
        <w:tc>
          <w:tcPr>
            <w:tcW w:w="2700" w:type="dxa"/>
            <w:shd w:val="clear" w:color="auto" w:fill="auto"/>
          </w:tcPr>
          <w:p w14:paraId="2D76247C" w14:textId="77777777" w:rsidR="00F53E92" w:rsidRDefault="00F53E92" w:rsidP="00F53E92">
            <w:pPr>
              <w:jc w:val="both"/>
              <w:rPr>
                <w:rFonts w:cstheme="minorBidi"/>
                <w:b/>
                <w:bCs/>
                <w:i/>
                <w:iCs/>
                <w:lang w:val="en-US"/>
              </w:rPr>
            </w:pPr>
          </w:p>
          <w:p w14:paraId="52DE11B5" w14:textId="77777777" w:rsidR="00063318" w:rsidRDefault="00063318" w:rsidP="00F53E92">
            <w:pPr>
              <w:jc w:val="both"/>
              <w:rPr>
                <w:rFonts w:cstheme="minorBidi"/>
                <w:b/>
                <w:bCs/>
                <w:i/>
                <w:iCs/>
                <w:lang w:val="en-US"/>
              </w:rPr>
            </w:pPr>
          </w:p>
          <w:p w14:paraId="13EDB2ED" w14:textId="77777777" w:rsidR="00063318" w:rsidRDefault="00063318" w:rsidP="00F53E92">
            <w:pPr>
              <w:jc w:val="both"/>
              <w:rPr>
                <w:rFonts w:cstheme="minorBidi"/>
                <w:b/>
                <w:bCs/>
                <w:i/>
                <w:iCs/>
                <w:lang w:val="en-US"/>
              </w:rPr>
            </w:pPr>
          </w:p>
          <w:p w14:paraId="63AEB979" w14:textId="77777777" w:rsidR="00063318" w:rsidRDefault="00063318" w:rsidP="00F53E92">
            <w:pPr>
              <w:jc w:val="both"/>
              <w:rPr>
                <w:rFonts w:cstheme="minorBidi"/>
                <w:b/>
                <w:bCs/>
                <w:i/>
                <w:iCs/>
                <w:lang w:val="en-US"/>
              </w:rPr>
            </w:pPr>
          </w:p>
          <w:p w14:paraId="26327127" w14:textId="77777777" w:rsidR="00063318" w:rsidRDefault="00063318" w:rsidP="00F53E92">
            <w:pPr>
              <w:jc w:val="both"/>
              <w:rPr>
                <w:rFonts w:cstheme="minorBidi"/>
                <w:b/>
                <w:bCs/>
                <w:i/>
                <w:iCs/>
                <w:lang w:val="en-US"/>
              </w:rPr>
            </w:pPr>
          </w:p>
          <w:p w14:paraId="32345F02" w14:textId="77777777" w:rsidR="00063318" w:rsidRDefault="00063318" w:rsidP="00F53E92">
            <w:pPr>
              <w:jc w:val="both"/>
              <w:rPr>
                <w:rFonts w:cstheme="minorBidi"/>
                <w:b/>
                <w:bCs/>
                <w:i/>
                <w:iCs/>
                <w:lang w:val="en-US"/>
              </w:rPr>
            </w:pPr>
          </w:p>
          <w:p w14:paraId="28CF90CB" w14:textId="77777777" w:rsidR="00063318" w:rsidRDefault="00063318" w:rsidP="00F53E92">
            <w:pPr>
              <w:jc w:val="both"/>
              <w:rPr>
                <w:rFonts w:cstheme="minorBidi"/>
                <w:b/>
                <w:bCs/>
                <w:i/>
                <w:iCs/>
                <w:lang w:val="en-US"/>
              </w:rPr>
            </w:pPr>
          </w:p>
          <w:p w14:paraId="31AD6C95" w14:textId="28D90633" w:rsidR="00063318" w:rsidRPr="00063318" w:rsidRDefault="00063318" w:rsidP="00F53E92">
            <w:pPr>
              <w:jc w:val="both"/>
              <w:rPr>
                <w:rFonts w:cstheme="minorBidi" w:hint="cs"/>
                <w:b/>
                <w:bCs/>
                <w:i/>
                <w:iCs/>
                <w:lang w:val="en-US"/>
              </w:rPr>
            </w:pPr>
          </w:p>
        </w:tc>
        <w:tc>
          <w:tcPr>
            <w:tcW w:w="900" w:type="dxa"/>
            <w:shd w:val="clear" w:color="auto" w:fill="auto"/>
          </w:tcPr>
          <w:p w14:paraId="652B5E47" w14:textId="77777777" w:rsidR="00F53E92" w:rsidRPr="00C576D2" w:rsidRDefault="00F53E92" w:rsidP="00F53E92">
            <w:pPr>
              <w:tabs>
                <w:tab w:val="decimal" w:pos="700"/>
              </w:tabs>
              <w:ind w:left="-110" w:right="-110"/>
              <w:jc w:val="right"/>
              <w:rPr>
                <w:rFonts w:cs="Times New Roman"/>
                <w:lang w:val="en-US"/>
              </w:rPr>
            </w:pPr>
          </w:p>
        </w:tc>
        <w:tc>
          <w:tcPr>
            <w:tcW w:w="236" w:type="dxa"/>
            <w:shd w:val="clear" w:color="auto" w:fill="auto"/>
          </w:tcPr>
          <w:p w14:paraId="4BCCB4F1" w14:textId="77777777" w:rsidR="00F53E92" w:rsidRPr="00C576D2" w:rsidRDefault="00F53E92" w:rsidP="00F53E92">
            <w:pPr>
              <w:jc w:val="both"/>
              <w:rPr>
                <w:rFonts w:cs="Times New Roman"/>
                <w:lang w:val="en-US"/>
              </w:rPr>
            </w:pPr>
          </w:p>
        </w:tc>
        <w:tc>
          <w:tcPr>
            <w:tcW w:w="934" w:type="dxa"/>
            <w:shd w:val="clear" w:color="auto" w:fill="auto"/>
          </w:tcPr>
          <w:p w14:paraId="074651A7" w14:textId="77777777" w:rsidR="00F53E92" w:rsidRPr="00C576D2" w:rsidRDefault="00F53E92" w:rsidP="00F53E92">
            <w:pPr>
              <w:ind w:left="-112" w:right="-110"/>
              <w:jc w:val="right"/>
              <w:rPr>
                <w:rFonts w:cs="Times New Roman"/>
                <w:lang w:val="en-US"/>
              </w:rPr>
            </w:pPr>
          </w:p>
        </w:tc>
        <w:tc>
          <w:tcPr>
            <w:tcW w:w="236" w:type="dxa"/>
            <w:shd w:val="clear" w:color="auto" w:fill="auto"/>
          </w:tcPr>
          <w:p w14:paraId="2FB72DD0" w14:textId="77777777" w:rsidR="00F53E92" w:rsidRPr="00C576D2" w:rsidRDefault="00F53E92" w:rsidP="00F53E92">
            <w:pPr>
              <w:jc w:val="both"/>
              <w:rPr>
                <w:rFonts w:cs="Times New Roman"/>
                <w:lang w:val="en-US"/>
              </w:rPr>
            </w:pPr>
          </w:p>
        </w:tc>
        <w:tc>
          <w:tcPr>
            <w:tcW w:w="1024" w:type="dxa"/>
            <w:shd w:val="clear" w:color="auto" w:fill="auto"/>
          </w:tcPr>
          <w:p w14:paraId="21655C9B" w14:textId="77777777" w:rsidR="00F53E92" w:rsidRPr="00C576D2" w:rsidRDefault="00F53E92" w:rsidP="00F53E92">
            <w:pPr>
              <w:ind w:left="-102" w:right="-123"/>
              <w:jc w:val="right"/>
              <w:rPr>
                <w:rFonts w:cs="Times New Roman"/>
                <w:lang w:val="en-US"/>
              </w:rPr>
            </w:pPr>
          </w:p>
        </w:tc>
        <w:tc>
          <w:tcPr>
            <w:tcW w:w="240" w:type="dxa"/>
          </w:tcPr>
          <w:p w14:paraId="489E6A32" w14:textId="77777777" w:rsidR="00F53E92" w:rsidRPr="00C576D2" w:rsidRDefault="00F53E92" w:rsidP="00F53E92">
            <w:pPr>
              <w:jc w:val="both"/>
              <w:rPr>
                <w:rFonts w:cs="Times New Roman"/>
                <w:lang w:val="en-US"/>
              </w:rPr>
            </w:pPr>
          </w:p>
        </w:tc>
        <w:tc>
          <w:tcPr>
            <w:tcW w:w="1024" w:type="dxa"/>
          </w:tcPr>
          <w:p w14:paraId="005CC960" w14:textId="77777777" w:rsidR="00F53E92" w:rsidRPr="00C576D2" w:rsidRDefault="00F53E92" w:rsidP="00F53E92">
            <w:pPr>
              <w:jc w:val="both"/>
              <w:rPr>
                <w:rFonts w:cs="Times New Roman"/>
                <w:lang w:val="en-US"/>
              </w:rPr>
            </w:pPr>
          </w:p>
        </w:tc>
        <w:tc>
          <w:tcPr>
            <w:tcW w:w="236" w:type="dxa"/>
            <w:shd w:val="clear" w:color="auto" w:fill="auto"/>
          </w:tcPr>
          <w:p w14:paraId="02A606C0" w14:textId="77777777" w:rsidR="00F53E92" w:rsidRPr="00C576D2" w:rsidRDefault="00F53E92" w:rsidP="00F53E92">
            <w:pPr>
              <w:jc w:val="both"/>
              <w:rPr>
                <w:rFonts w:cs="Times New Roman"/>
                <w:lang w:val="en-US"/>
              </w:rPr>
            </w:pPr>
          </w:p>
        </w:tc>
        <w:tc>
          <w:tcPr>
            <w:tcW w:w="930" w:type="dxa"/>
            <w:gridSpan w:val="2"/>
            <w:shd w:val="clear" w:color="auto" w:fill="auto"/>
          </w:tcPr>
          <w:p w14:paraId="365DA0EF" w14:textId="77777777" w:rsidR="00F53E92" w:rsidRPr="00C576D2" w:rsidRDefault="00F53E92" w:rsidP="00F53E92">
            <w:pPr>
              <w:ind w:left="-80" w:right="-110"/>
              <w:jc w:val="right"/>
              <w:rPr>
                <w:rFonts w:cs="Times New Roman"/>
                <w:lang w:val="en-US"/>
              </w:rPr>
            </w:pPr>
          </w:p>
        </w:tc>
        <w:tc>
          <w:tcPr>
            <w:tcW w:w="236" w:type="dxa"/>
            <w:shd w:val="clear" w:color="auto" w:fill="auto"/>
          </w:tcPr>
          <w:p w14:paraId="40F3C6FB" w14:textId="77777777" w:rsidR="00F53E92" w:rsidRPr="00C576D2" w:rsidRDefault="00F53E92" w:rsidP="00F53E92">
            <w:pPr>
              <w:jc w:val="both"/>
              <w:rPr>
                <w:rFonts w:cs="Times New Roman"/>
                <w:lang w:val="en-US"/>
              </w:rPr>
            </w:pPr>
          </w:p>
        </w:tc>
        <w:tc>
          <w:tcPr>
            <w:tcW w:w="1028" w:type="dxa"/>
            <w:shd w:val="clear" w:color="auto" w:fill="auto"/>
          </w:tcPr>
          <w:p w14:paraId="632560C0" w14:textId="77777777" w:rsidR="00F53E92" w:rsidRPr="00C576D2" w:rsidRDefault="00F53E92" w:rsidP="00F53E92">
            <w:pPr>
              <w:ind w:left="-128" w:right="-143"/>
              <w:jc w:val="right"/>
              <w:rPr>
                <w:rFonts w:cs="Times New Roman"/>
                <w:lang w:val="en-US"/>
              </w:rPr>
            </w:pPr>
          </w:p>
        </w:tc>
      </w:tr>
      <w:tr w:rsidR="00F53E92" w:rsidRPr="00C576D2" w14:paraId="482C8986" w14:textId="77777777" w:rsidTr="00274EDA">
        <w:tc>
          <w:tcPr>
            <w:tcW w:w="2700" w:type="dxa"/>
            <w:shd w:val="clear" w:color="auto" w:fill="auto"/>
          </w:tcPr>
          <w:p w14:paraId="3992B8D1" w14:textId="3FD802F0" w:rsidR="00F53E92" w:rsidRPr="00C576D2" w:rsidRDefault="00F53E92" w:rsidP="00F53E92">
            <w:pPr>
              <w:jc w:val="both"/>
              <w:rPr>
                <w:rFonts w:cs="Times New Roman"/>
                <w:b/>
                <w:bCs/>
                <w:i/>
                <w:iCs/>
                <w:lang w:val="en-US"/>
              </w:rPr>
            </w:pPr>
            <w:r w:rsidRPr="00C576D2">
              <w:rPr>
                <w:rFonts w:cs="Times New Roman"/>
                <w:b/>
                <w:bCs/>
                <w:i/>
                <w:iCs/>
                <w:lang w:val="en-US"/>
              </w:rPr>
              <w:lastRenderedPageBreak/>
              <w:t>20</w:t>
            </w:r>
            <w:r>
              <w:rPr>
                <w:rFonts w:cs="Times New Roman"/>
                <w:b/>
                <w:bCs/>
                <w:i/>
                <w:iCs/>
                <w:lang w:val="en-US"/>
              </w:rPr>
              <w:t>20</w:t>
            </w:r>
          </w:p>
        </w:tc>
        <w:tc>
          <w:tcPr>
            <w:tcW w:w="900" w:type="dxa"/>
            <w:shd w:val="clear" w:color="auto" w:fill="auto"/>
          </w:tcPr>
          <w:p w14:paraId="4CC90929" w14:textId="77777777" w:rsidR="00F53E92" w:rsidRPr="00C576D2" w:rsidRDefault="00F53E92" w:rsidP="00F53E92">
            <w:pPr>
              <w:tabs>
                <w:tab w:val="decimal" w:pos="700"/>
              </w:tabs>
              <w:ind w:left="-110" w:right="-110"/>
              <w:jc w:val="right"/>
              <w:rPr>
                <w:rFonts w:cs="Times New Roman"/>
                <w:lang w:val="en-US"/>
              </w:rPr>
            </w:pPr>
          </w:p>
        </w:tc>
        <w:tc>
          <w:tcPr>
            <w:tcW w:w="236" w:type="dxa"/>
            <w:shd w:val="clear" w:color="auto" w:fill="auto"/>
          </w:tcPr>
          <w:p w14:paraId="57713E90" w14:textId="77777777" w:rsidR="00F53E92" w:rsidRPr="00C576D2" w:rsidRDefault="00F53E92" w:rsidP="00F53E92">
            <w:pPr>
              <w:jc w:val="both"/>
              <w:rPr>
                <w:rFonts w:cs="Times New Roman"/>
                <w:lang w:val="en-US"/>
              </w:rPr>
            </w:pPr>
          </w:p>
        </w:tc>
        <w:tc>
          <w:tcPr>
            <w:tcW w:w="934" w:type="dxa"/>
            <w:shd w:val="clear" w:color="auto" w:fill="auto"/>
          </w:tcPr>
          <w:p w14:paraId="2E79FDE5" w14:textId="77777777" w:rsidR="00F53E92" w:rsidRPr="00C576D2" w:rsidRDefault="00F53E92" w:rsidP="00F53E92">
            <w:pPr>
              <w:ind w:left="-112" w:right="-110"/>
              <w:jc w:val="right"/>
              <w:rPr>
                <w:rFonts w:cs="Times New Roman"/>
                <w:lang w:val="en-US"/>
              </w:rPr>
            </w:pPr>
          </w:p>
        </w:tc>
        <w:tc>
          <w:tcPr>
            <w:tcW w:w="236" w:type="dxa"/>
            <w:shd w:val="clear" w:color="auto" w:fill="auto"/>
          </w:tcPr>
          <w:p w14:paraId="190DFD08" w14:textId="77777777" w:rsidR="00F53E92" w:rsidRPr="00C576D2" w:rsidRDefault="00F53E92" w:rsidP="00F53E92">
            <w:pPr>
              <w:jc w:val="both"/>
              <w:rPr>
                <w:rFonts w:cs="Times New Roman"/>
                <w:lang w:val="en-US"/>
              </w:rPr>
            </w:pPr>
          </w:p>
        </w:tc>
        <w:tc>
          <w:tcPr>
            <w:tcW w:w="1024" w:type="dxa"/>
            <w:shd w:val="clear" w:color="auto" w:fill="auto"/>
          </w:tcPr>
          <w:p w14:paraId="48B0D048" w14:textId="77777777" w:rsidR="00F53E92" w:rsidRPr="00C576D2" w:rsidRDefault="00F53E92" w:rsidP="00F53E92">
            <w:pPr>
              <w:ind w:left="-102" w:right="-123"/>
              <w:jc w:val="right"/>
              <w:rPr>
                <w:rFonts w:cs="Times New Roman"/>
                <w:lang w:val="en-US"/>
              </w:rPr>
            </w:pPr>
          </w:p>
        </w:tc>
        <w:tc>
          <w:tcPr>
            <w:tcW w:w="240" w:type="dxa"/>
          </w:tcPr>
          <w:p w14:paraId="423332B9" w14:textId="77777777" w:rsidR="00F53E92" w:rsidRPr="00C576D2" w:rsidRDefault="00F53E92" w:rsidP="00F53E92">
            <w:pPr>
              <w:jc w:val="both"/>
              <w:rPr>
                <w:rFonts w:cs="Times New Roman"/>
                <w:lang w:val="en-US"/>
              </w:rPr>
            </w:pPr>
          </w:p>
        </w:tc>
        <w:tc>
          <w:tcPr>
            <w:tcW w:w="1024" w:type="dxa"/>
          </w:tcPr>
          <w:p w14:paraId="412DB182" w14:textId="77777777" w:rsidR="00F53E92" w:rsidRPr="00C576D2" w:rsidRDefault="00F53E92" w:rsidP="00F53E92">
            <w:pPr>
              <w:jc w:val="both"/>
              <w:rPr>
                <w:rFonts w:cs="Times New Roman"/>
                <w:lang w:val="en-US"/>
              </w:rPr>
            </w:pPr>
          </w:p>
        </w:tc>
        <w:tc>
          <w:tcPr>
            <w:tcW w:w="236" w:type="dxa"/>
            <w:shd w:val="clear" w:color="auto" w:fill="auto"/>
          </w:tcPr>
          <w:p w14:paraId="10FF9AF3" w14:textId="77777777" w:rsidR="00F53E92" w:rsidRPr="00C576D2" w:rsidRDefault="00F53E92" w:rsidP="00F53E92">
            <w:pPr>
              <w:jc w:val="both"/>
              <w:rPr>
                <w:rFonts w:cs="Times New Roman"/>
                <w:lang w:val="en-US"/>
              </w:rPr>
            </w:pPr>
          </w:p>
        </w:tc>
        <w:tc>
          <w:tcPr>
            <w:tcW w:w="930" w:type="dxa"/>
            <w:gridSpan w:val="2"/>
            <w:shd w:val="clear" w:color="auto" w:fill="auto"/>
          </w:tcPr>
          <w:p w14:paraId="38E82422" w14:textId="77777777" w:rsidR="00F53E92" w:rsidRPr="00C576D2" w:rsidRDefault="00F53E92" w:rsidP="00F53E92">
            <w:pPr>
              <w:ind w:left="-80" w:right="-110"/>
              <w:jc w:val="right"/>
              <w:rPr>
                <w:rFonts w:cs="Times New Roman"/>
                <w:lang w:val="en-US"/>
              </w:rPr>
            </w:pPr>
          </w:p>
        </w:tc>
        <w:tc>
          <w:tcPr>
            <w:tcW w:w="236" w:type="dxa"/>
            <w:shd w:val="clear" w:color="auto" w:fill="auto"/>
          </w:tcPr>
          <w:p w14:paraId="3CBF0D9C" w14:textId="77777777" w:rsidR="00F53E92" w:rsidRPr="00C576D2" w:rsidRDefault="00F53E92" w:rsidP="00F53E92">
            <w:pPr>
              <w:jc w:val="both"/>
              <w:rPr>
                <w:rFonts w:cs="Times New Roman"/>
                <w:lang w:val="en-US"/>
              </w:rPr>
            </w:pPr>
          </w:p>
        </w:tc>
        <w:tc>
          <w:tcPr>
            <w:tcW w:w="1028" w:type="dxa"/>
            <w:shd w:val="clear" w:color="auto" w:fill="auto"/>
          </w:tcPr>
          <w:p w14:paraId="0879EAAC" w14:textId="77777777" w:rsidR="00F53E92" w:rsidRPr="00C576D2" w:rsidRDefault="00F53E92" w:rsidP="00F53E92">
            <w:pPr>
              <w:ind w:left="-128" w:right="-143"/>
              <w:jc w:val="right"/>
              <w:rPr>
                <w:rFonts w:cs="Times New Roman"/>
                <w:lang w:val="en-US"/>
              </w:rPr>
            </w:pPr>
          </w:p>
        </w:tc>
      </w:tr>
      <w:tr w:rsidR="00F53E92" w:rsidRPr="00C576D2" w14:paraId="693E6A16" w14:textId="77777777" w:rsidTr="00274EDA">
        <w:tc>
          <w:tcPr>
            <w:tcW w:w="2700" w:type="dxa"/>
            <w:shd w:val="clear" w:color="auto" w:fill="auto"/>
          </w:tcPr>
          <w:p w14:paraId="6FA4A6A1" w14:textId="77777777" w:rsidR="00F53E92" w:rsidRPr="00C576D2" w:rsidRDefault="00F53E92" w:rsidP="00F53E92">
            <w:pPr>
              <w:jc w:val="both"/>
              <w:rPr>
                <w:rFonts w:cs="Times New Roman"/>
                <w:b/>
                <w:bCs/>
                <w:i/>
                <w:iCs/>
                <w:lang w:val="en-US"/>
              </w:rPr>
            </w:pPr>
            <w:r w:rsidRPr="00C576D2">
              <w:rPr>
                <w:rFonts w:cs="Times New Roman"/>
                <w:b/>
                <w:bCs/>
                <w:i/>
                <w:iCs/>
                <w:lang w:val="en-US"/>
              </w:rPr>
              <w:t>Current investments</w:t>
            </w:r>
          </w:p>
        </w:tc>
        <w:tc>
          <w:tcPr>
            <w:tcW w:w="900" w:type="dxa"/>
            <w:shd w:val="clear" w:color="auto" w:fill="auto"/>
          </w:tcPr>
          <w:p w14:paraId="1A995D3C" w14:textId="77777777" w:rsidR="00F53E92" w:rsidRPr="00C576D2" w:rsidRDefault="00F53E92" w:rsidP="00F53E92">
            <w:pPr>
              <w:tabs>
                <w:tab w:val="decimal" w:pos="700"/>
              </w:tabs>
              <w:ind w:left="-110" w:right="-110"/>
              <w:jc w:val="right"/>
              <w:rPr>
                <w:rFonts w:cs="Times New Roman"/>
                <w:lang w:val="en-US"/>
              </w:rPr>
            </w:pPr>
          </w:p>
        </w:tc>
        <w:tc>
          <w:tcPr>
            <w:tcW w:w="236" w:type="dxa"/>
            <w:shd w:val="clear" w:color="auto" w:fill="auto"/>
          </w:tcPr>
          <w:p w14:paraId="089A8C42" w14:textId="77777777" w:rsidR="00F53E92" w:rsidRPr="00C576D2" w:rsidRDefault="00F53E92" w:rsidP="00F53E92">
            <w:pPr>
              <w:jc w:val="both"/>
              <w:rPr>
                <w:rFonts w:cs="Times New Roman"/>
                <w:lang w:val="en-US"/>
              </w:rPr>
            </w:pPr>
          </w:p>
        </w:tc>
        <w:tc>
          <w:tcPr>
            <w:tcW w:w="934" w:type="dxa"/>
            <w:shd w:val="clear" w:color="auto" w:fill="auto"/>
          </w:tcPr>
          <w:p w14:paraId="2C038211" w14:textId="77777777" w:rsidR="00F53E92" w:rsidRPr="00C576D2" w:rsidRDefault="00F53E92" w:rsidP="00F53E92">
            <w:pPr>
              <w:ind w:left="-112" w:right="-110"/>
              <w:jc w:val="right"/>
              <w:rPr>
                <w:rFonts w:cs="Times New Roman"/>
                <w:lang w:val="en-US"/>
              </w:rPr>
            </w:pPr>
          </w:p>
        </w:tc>
        <w:tc>
          <w:tcPr>
            <w:tcW w:w="236" w:type="dxa"/>
            <w:shd w:val="clear" w:color="auto" w:fill="auto"/>
          </w:tcPr>
          <w:p w14:paraId="1DA18199" w14:textId="77777777" w:rsidR="00F53E92" w:rsidRPr="00C576D2" w:rsidRDefault="00F53E92" w:rsidP="00F53E92">
            <w:pPr>
              <w:jc w:val="both"/>
              <w:rPr>
                <w:rFonts w:cs="Times New Roman"/>
                <w:lang w:val="en-US"/>
              </w:rPr>
            </w:pPr>
          </w:p>
        </w:tc>
        <w:tc>
          <w:tcPr>
            <w:tcW w:w="1024" w:type="dxa"/>
            <w:shd w:val="clear" w:color="auto" w:fill="auto"/>
          </w:tcPr>
          <w:p w14:paraId="57F57FA1" w14:textId="77777777" w:rsidR="00F53E92" w:rsidRPr="00C576D2" w:rsidRDefault="00F53E92" w:rsidP="00F53E92">
            <w:pPr>
              <w:ind w:left="-102" w:right="-123"/>
              <w:jc w:val="right"/>
              <w:rPr>
                <w:rFonts w:cs="Times New Roman"/>
                <w:lang w:val="en-US"/>
              </w:rPr>
            </w:pPr>
          </w:p>
        </w:tc>
        <w:tc>
          <w:tcPr>
            <w:tcW w:w="240" w:type="dxa"/>
          </w:tcPr>
          <w:p w14:paraId="002E3469" w14:textId="77777777" w:rsidR="00F53E92" w:rsidRPr="00C576D2" w:rsidRDefault="00F53E92" w:rsidP="00F53E92">
            <w:pPr>
              <w:jc w:val="both"/>
              <w:rPr>
                <w:rFonts w:cs="Times New Roman"/>
                <w:lang w:val="en-US"/>
              </w:rPr>
            </w:pPr>
          </w:p>
        </w:tc>
        <w:tc>
          <w:tcPr>
            <w:tcW w:w="1024" w:type="dxa"/>
          </w:tcPr>
          <w:p w14:paraId="079D495C" w14:textId="77777777" w:rsidR="00F53E92" w:rsidRPr="00C576D2" w:rsidRDefault="00F53E92" w:rsidP="00F53E92">
            <w:pPr>
              <w:jc w:val="both"/>
              <w:rPr>
                <w:rFonts w:cs="Times New Roman"/>
                <w:lang w:val="en-US"/>
              </w:rPr>
            </w:pPr>
          </w:p>
        </w:tc>
        <w:tc>
          <w:tcPr>
            <w:tcW w:w="236" w:type="dxa"/>
            <w:shd w:val="clear" w:color="auto" w:fill="auto"/>
          </w:tcPr>
          <w:p w14:paraId="3813FE27" w14:textId="77777777" w:rsidR="00F53E92" w:rsidRPr="00C576D2" w:rsidRDefault="00F53E92" w:rsidP="00F53E92">
            <w:pPr>
              <w:jc w:val="both"/>
              <w:rPr>
                <w:rFonts w:cs="Times New Roman"/>
                <w:lang w:val="en-US"/>
              </w:rPr>
            </w:pPr>
          </w:p>
        </w:tc>
        <w:tc>
          <w:tcPr>
            <w:tcW w:w="930" w:type="dxa"/>
            <w:gridSpan w:val="2"/>
            <w:shd w:val="clear" w:color="auto" w:fill="auto"/>
          </w:tcPr>
          <w:p w14:paraId="7209FB11" w14:textId="77777777" w:rsidR="00F53E92" w:rsidRPr="00C576D2" w:rsidRDefault="00F53E92" w:rsidP="00F53E92">
            <w:pPr>
              <w:ind w:left="-80" w:right="-110"/>
              <w:jc w:val="right"/>
              <w:rPr>
                <w:rFonts w:cs="Times New Roman"/>
                <w:lang w:val="en-US"/>
              </w:rPr>
            </w:pPr>
          </w:p>
        </w:tc>
        <w:tc>
          <w:tcPr>
            <w:tcW w:w="236" w:type="dxa"/>
            <w:shd w:val="clear" w:color="auto" w:fill="auto"/>
          </w:tcPr>
          <w:p w14:paraId="03F1B517" w14:textId="77777777" w:rsidR="00F53E92" w:rsidRPr="00C576D2" w:rsidRDefault="00F53E92" w:rsidP="00F53E92">
            <w:pPr>
              <w:jc w:val="both"/>
              <w:rPr>
                <w:rFonts w:cs="Times New Roman"/>
                <w:lang w:val="en-US"/>
              </w:rPr>
            </w:pPr>
          </w:p>
        </w:tc>
        <w:tc>
          <w:tcPr>
            <w:tcW w:w="1028" w:type="dxa"/>
            <w:shd w:val="clear" w:color="auto" w:fill="auto"/>
          </w:tcPr>
          <w:p w14:paraId="6ABCD4D9" w14:textId="77777777" w:rsidR="00F53E92" w:rsidRPr="00C576D2" w:rsidRDefault="00F53E92" w:rsidP="00F53E92">
            <w:pPr>
              <w:ind w:left="-128" w:right="-143"/>
              <w:jc w:val="right"/>
              <w:rPr>
                <w:rFonts w:cs="Times New Roman"/>
                <w:lang w:val="en-US"/>
              </w:rPr>
            </w:pPr>
          </w:p>
        </w:tc>
      </w:tr>
      <w:tr w:rsidR="00F53E92" w:rsidRPr="00C576D2" w14:paraId="09299336" w14:textId="77777777" w:rsidTr="00274EDA">
        <w:tc>
          <w:tcPr>
            <w:tcW w:w="2700" w:type="dxa"/>
            <w:shd w:val="clear" w:color="auto" w:fill="auto"/>
          </w:tcPr>
          <w:p w14:paraId="1A78C55B" w14:textId="77777777" w:rsidR="00F53E92" w:rsidRDefault="00F53E92" w:rsidP="00F53E92">
            <w:pPr>
              <w:rPr>
                <w:rFonts w:cs="Times New Roman"/>
              </w:rPr>
            </w:pPr>
            <w:r w:rsidRPr="00C576D2">
              <w:rPr>
                <w:rFonts w:cs="Times New Roman"/>
              </w:rPr>
              <w:t>Bills of exchange held</w:t>
            </w:r>
            <w:r w:rsidRPr="00C576D2">
              <w:rPr>
                <w:cs/>
              </w:rPr>
              <w:t>-</w:t>
            </w:r>
            <w:r w:rsidRPr="00C576D2">
              <w:rPr>
                <w:rFonts w:cs="Times New Roman"/>
              </w:rPr>
              <w:t>to</w:t>
            </w:r>
            <w:r w:rsidRPr="00C576D2">
              <w:rPr>
                <w:cs/>
              </w:rPr>
              <w:t>-</w:t>
            </w:r>
          </w:p>
          <w:p w14:paraId="2637F519" w14:textId="77777777" w:rsidR="00F53E92" w:rsidRDefault="00F53E92" w:rsidP="00F53E92">
            <w:pPr>
              <w:rPr>
                <w:rFonts w:cs="Times New Roman"/>
              </w:rPr>
            </w:pPr>
            <w:r>
              <w:rPr>
                <w:cs/>
              </w:rPr>
              <w:t xml:space="preserve">   </w:t>
            </w:r>
            <w:r w:rsidRPr="00C576D2">
              <w:rPr>
                <w:rFonts w:cs="Times New Roman"/>
              </w:rPr>
              <w:t xml:space="preserve">maturity mature within </w:t>
            </w:r>
          </w:p>
          <w:p w14:paraId="4BC28D08" w14:textId="77777777" w:rsidR="00F53E92" w:rsidRPr="00C576D2" w:rsidRDefault="00F53E92" w:rsidP="00F53E92">
            <w:pPr>
              <w:rPr>
                <w:rFonts w:cs="Times New Roman"/>
              </w:rPr>
            </w:pPr>
            <w:r>
              <w:rPr>
                <w:cs/>
              </w:rPr>
              <w:t xml:space="preserve">   </w:t>
            </w:r>
            <w:r w:rsidRPr="00C576D2">
              <w:rPr>
                <w:rFonts w:cs="Times New Roman"/>
              </w:rPr>
              <w:t>one</w:t>
            </w:r>
            <w:r>
              <w:rPr>
                <w:cs/>
              </w:rPr>
              <w:t xml:space="preserve"> </w:t>
            </w:r>
            <w:r w:rsidRPr="00C576D2">
              <w:rPr>
                <w:rFonts w:cs="Times New Roman"/>
              </w:rPr>
              <w:t>year</w:t>
            </w:r>
          </w:p>
        </w:tc>
        <w:tc>
          <w:tcPr>
            <w:tcW w:w="900" w:type="dxa"/>
            <w:shd w:val="clear" w:color="auto" w:fill="auto"/>
          </w:tcPr>
          <w:p w14:paraId="081A1D14" w14:textId="77777777" w:rsidR="00F53E92" w:rsidRDefault="00F53E92" w:rsidP="00F53E92">
            <w:pPr>
              <w:pStyle w:val="acctfourfigures"/>
              <w:tabs>
                <w:tab w:val="clear" w:pos="765"/>
                <w:tab w:val="decimal" w:pos="700"/>
              </w:tabs>
              <w:spacing w:line="240" w:lineRule="atLeast"/>
              <w:ind w:left="-110" w:right="-110"/>
              <w:rPr>
                <w:rFonts w:cs="Times New Roman"/>
                <w:szCs w:val="22"/>
              </w:rPr>
            </w:pPr>
          </w:p>
          <w:p w14:paraId="6E505293" w14:textId="77777777" w:rsidR="00F53E92" w:rsidRDefault="00F53E92" w:rsidP="00F53E92">
            <w:pPr>
              <w:pStyle w:val="acctfourfigures"/>
              <w:tabs>
                <w:tab w:val="clear" w:pos="765"/>
                <w:tab w:val="decimal" w:pos="700"/>
              </w:tabs>
              <w:spacing w:line="240" w:lineRule="atLeast"/>
              <w:ind w:left="-110" w:right="-110"/>
              <w:rPr>
                <w:rFonts w:cs="Times New Roman"/>
                <w:szCs w:val="22"/>
              </w:rPr>
            </w:pPr>
          </w:p>
          <w:p w14:paraId="0F78BA57" w14:textId="621C2F52" w:rsidR="00F53E92" w:rsidRPr="00C576D2" w:rsidRDefault="00F53E92" w:rsidP="00F53E92">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200,000</w:t>
            </w:r>
          </w:p>
        </w:tc>
        <w:tc>
          <w:tcPr>
            <w:tcW w:w="236" w:type="dxa"/>
            <w:shd w:val="clear" w:color="auto" w:fill="auto"/>
          </w:tcPr>
          <w:p w14:paraId="2591445E" w14:textId="77777777" w:rsidR="00F53E92" w:rsidRPr="00C576D2" w:rsidRDefault="00F53E92" w:rsidP="00F53E92">
            <w:pPr>
              <w:ind w:hanging="33"/>
              <w:jc w:val="both"/>
              <w:rPr>
                <w:rFonts w:cs="Times New Roman"/>
                <w:lang w:val="en-US"/>
              </w:rPr>
            </w:pPr>
          </w:p>
        </w:tc>
        <w:tc>
          <w:tcPr>
            <w:tcW w:w="934" w:type="dxa"/>
            <w:shd w:val="clear" w:color="auto" w:fill="auto"/>
          </w:tcPr>
          <w:p w14:paraId="147D06FA" w14:textId="77777777" w:rsidR="00F53E92" w:rsidRDefault="00F53E92" w:rsidP="00F53E92">
            <w:pPr>
              <w:pStyle w:val="acctfourfigures"/>
              <w:tabs>
                <w:tab w:val="clear" w:pos="765"/>
                <w:tab w:val="decimal" w:pos="740"/>
              </w:tabs>
              <w:spacing w:line="240" w:lineRule="atLeast"/>
              <w:ind w:left="-112" w:right="-110"/>
              <w:rPr>
                <w:rFonts w:cs="Times New Roman"/>
                <w:szCs w:val="22"/>
              </w:rPr>
            </w:pPr>
          </w:p>
          <w:p w14:paraId="4FA8E4CD" w14:textId="77777777" w:rsidR="00F53E92" w:rsidRDefault="00F53E92" w:rsidP="00F53E92">
            <w:pPr>
              <w:pStyle w:val="acctfourfigures"/>
              <w:tabs>
                <w:tab w:val="clear" w:pos="765"/>
                <w:tab w:val="decimal" w:pos="740"/>
              </w:tabs>
              <w:spacing w:line="240" w:lineRule="atLeast"/>
              <w:ind w:left="-112" w:right="-110"/>
              <w:rPr>
                <w:rFonts w:cs="Times New Roman"/>
                <w:szCs w:val="22"/>
              </w:rPr>
            </w:pPr>
          </w:p>
          <w:p w14:paraId="6A7A6203" w14:textId="0CE462F2" w:rsidR="00F53E92" w:rsidRPr="00C576D2" w:rsidRDefault="00F53E92" w:rsidP="00F53E92">
            <w:pPr>
              <w:pStyle w:val="acctfourfigures"/>
              <w:tabs>
                <w:tab w:val="clear" w:pos="765"/>
                <w:tab w:val="decimal" w:pos="740"/>
              </w:tabs>
              <w:spacing w:line="240" w:lineRule="atLeast"/>
              <w:ind w:left="-112" w:right="-110"/>
              <w:rPr>
                <w:rFonts w:cs="Times New Roman"/>
                <w:szCs w:val="22"/>
              </w:rPr>
            </w:pPr>
            <w:r>
              <w:rPr>
                <w:rFonts w:cs="Times New Roman"/>
                <w:szCs w:val="22"/>
              </w:rPr>
              <w:t>100,000</w:t>
            </w:r>
          </w:p>
        </w:tc>
        <w:tc>
          <w:tcPr>
            <w:tcW w:w="236" w:type="dxa"/>
            <w:shd w:val="clear" w:color="auto" w:fill="auto"/>
          </w:tcPr>
          <w:p w14:paraId="740F0426" w14:textId="77777777" w:rsidR="00F53E92" w:rsidRPr="00C576D2" w:rsidRDefault="00F53E92" w:rsidP="00F53E92">
            <w:pPr>
              <w:jc w:val="both"/>
              <w:rPr>
                <w:rFonts w:cs="Times New Roman"/>
                <w:lang w:val="en-US"/>
              </w:rPr>
            </w:pPr>
          </w:p>
        </w:tc>
        <w:tc>
          <w:tcPr>
            <w:tcW w:w="1024" w:type="dxa"/>
            <w:shd w:val="clear" w:color="auto" w:fill="auto"/>
          </w:tcPr>
          <w:p w14:paraId="0A3F0A99"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2F8652A5"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434DDD67" w14:textId="4F1D4D38" w:rsidR="00F53E92" w:rsidRPr="00382748" w:rsidRDefault="00F53E92" w:rsidP="00F53E92">
            <w:pPr>
              <w:pStyle w:val="acctfourfigures"/>
              <w:tabs>
                <w:tab w:val="clear" w:pos="765"/>
                <w:tab w:val="decimal" w:pos="190"/>
              </w:tabs>
              <w:spacing w:line="240" w:lineRule="auto"/>
              <w:jc w:val="center"/>
              <w:rPr>
                <w:rFonts w:cs="Times New Roman"/>
                <w:szCs w:val="22"/>
              </w:rPr>
            </w:pPr>
            <w:r w:rsidRPr="00382748">
              <w:rPr>
                <w:szCs w:val="22"/>
                <w:cs/>
                <w:lang w:bidi="th-TH"/>
              </w:rPr>
              <w:t>-</w:t>
            </w:r>
          </w:p>
        </w:tc>
        <w:tc>
          <w:tcPr>
            <w:tcW w:w="240" w:type="dxa"/>
          </w:tcPr>
          <w:p w14:paraId="1D3392C9" w14:textId="77777777" w:rsidR="00F53E92" w:rsidRPr="00C576D2" w:rsidRDefault="00F53E92" w:rsidP="00F53E92">
            <w:pPr>
              <w:jc w:val="both"/>
              <w:rPr>
                <w:rFonts w:cs="Times New Roman"/>
                <w:lang w:val="en-US"/>
              </w:rPr>
            </w:pPr>
          </w:p>
        </w:tc>
        <w:tc>
          <w:tcPr>
            <w:tcW w:w="1024" w:type="dxa"/>
          </w:tcPr>
          <w:p w14:paraId="1DDFF03E"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33102A67"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6DEED84E" w14:textId="0E378DE2" w:rsidR="00F53E92" w:rsidRPr="00382748" w:rsidRDefault="00F53E92" w:rsidP="00F53E92">
            <w:pPr>
              <w:pStyle w:val="acctfourfigures"/>
              <w:tabs>
                <w:tab w:val="clear" w:pos="765"/>
                <w:tab w:val="decimal" w:pos="190"/>
              </w:tabs>
              <w:spacing w:line="240" w:lineRule="auto"/>
              <w:jc w:val="center"/>
              <w:rPr>
                <w:rFonts w:cs="Times New Roman"/>
                <w:szCs w:val="22"/>
              </w:rPr>
            </w:pPr>
            <w:r w:rsidRPr="00382748">
              <w:rPr>
                <w:szCs w:val="22"/>
                <w:cs/>
                <w:lang w:bidi="th-TH"/>
              </w:rPr>
              <w:t>-</w:t>
            </w:r>
          </w:p>
        </w:tc>
        <w:tc>
          <w:tcPr>
            <w:tcW w:w="236" w:type="dxa"/>
            <w:shd w:val="clear" w:color="auto" w:fill="auto"/>
          </w:tcPr>
          <w:p w14:paraId="7EED2829" w14:textId="77777777" w:rsidR="00F53E92" w:rsidRPr="00C576D2" w:rsidRDefault="00F53E92" w:rsidP="00F53E92">
            <w:pPr>
              <w:jc w:val="both"/>
              <w:rPr>
                <w:rFonts w:cs="Times New Roman"/>
                <w:lang w:val="en-US"/>
              </w:rPr>
            </w:pPr>
          </w:p>
        </w:tc>
        <w:tc>
          <w:tcPr>
            <w:tcW w:w="930" w:type="dxa"/>
            <w:gridSpan w:val="2"/>
            <w:shd w:val="clear" w:color="auto" w:fill="auto"/>
          </w:tcPr>
          <w:p w14:paraId="02F0C526"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69C7F275"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464AF902" w14:textId="36AD606D" w:rsidR="00F53E92" w:rsidRPr="00C576D2" w:rsidRDefault="00F53E92" w:rsidP="00F53E92">
            <w:pPr>
              <w:pStyle w:val="acctfourfigures"/>
              <w:tabs>
                <w:tab w:val="clear" w:pos="765"/>
                <w:tab w:val="decimal" w:pos="460"/>
              </w:tabs>
              <w:spacing w:line="240" w:lineRule="atLeast"/>
              <w:ind w:left="-80" w:right="-110"/>
              <w:rPr>
                <w:rFonts w:cs="Times New Roman"/>
                <w:szCs w:val="22"/>
              </w:rPr>
            </w:pPr>
            <w:r w:rsidRPr="00382748">
              <w:rPr>
                <w:szCs w:val="22"/>
                <w:cs/>
                <w:lang w:bidi="th-TH"/>
              </w:rPr>
              <w:t>-</w:t>
            </w:r>
          </w:p>
        </w:tc>
        <w:tc>
          <w:tcPr>
            <w:tcW w:w="236" w:type="dxa"/>
            <w:shd w:val="clear" w:color="auto" w:fill="auto"/>
          </w:tcPr>
          <w:p w14:paraId="453FA2AF" w14:textId="77777777" w:rsidR="00F53E92" w:rsidRPr="00C576D2" w:rsidRDefault="00F53E92" w:rsidP="00F53E92">
            <w:pPr>
              <w:jc w:val="both"/>
              <w:rPr>
                <w:rFonts w:cs="Times New Roman"/>
                <w:lang w:val="en-US"/>
              </w:rPr>
            </w:pPr>
          </w:p>
        </w:tc>
        <w:tc>
          <w:tcPr>
            <w:tcW w:w="1028" w:type="dxa"/>
            <w:shd w:val="clear" w:color="auto" w:fill="auto"/>
          </w:tcPr>
          <w:p w14:paraId="752DBD33" w14:textId="77777777" w:rsidR="00F53E92" w:rsidRDefault="00F53E92" w:rsidP="00F53E92">
            <w:pPr>
              <w:pStyle w:val="acctfourfigures"/>
              <w:tabs>
                <w:tab w:val="clear" w:pos="765"/>
                <w:tab w:val="decimal" w:pos="1035"/>
              </w:tabs>
              <w:spacing w:line="240" w:lineRule="atLeast"/>
              <w:ind w:right="11"/>
              <w:rPr>
                <w:rFonts w:cs="Times New Roman"/>
                <w:szCs w:val="22"/>
              </w:rPr>
            </w:pPr>
          </w:p>
          <w:p w14:paraId="49A0FA32" w14:textId="77777777" w:rsidR="00F53E92" w:rsidRDefault="00F53E92" w:rsidP="00F53E92">
            <w:pPr>
              <w:pStyle w:val="acctfourfigures"/>
              <w:tabs>
                <w:tab w:val="clear" w:pos="765"/>
                <w:tab w:val="decimal" w:pos="1035"/>
              </w:tabs>
              <w:spacing w:line="240" w:lineRule="atLeast"/>
              <w:ind w:right="11"/>
              <w:rPr>
                <w:rFonts w:cs="Times New Roman"/>
                <w:szCs w:val="22"/>
              </w:rPr>
            </w:pPr>
          </w:p>
          <w:p w14:paraId="1FC950B3" w14:textId="76C04842" w:rsidR="00F53E92" w:rsidRPr="00C576D2" w:rsidRDefault="00F53E92" w:rsidP="00F53E92">
            <w:pPr>
              <w:pStyle w:val="acctfourfigures"/>
              <w:tabs>
                <w:tab w:val="clear" w:pos="765"/>
                <w:tab w:val="decimal" w:pos="1035"/>
              </w:tabs>
              <w:spacing w:line="240" w:lineRule="atLeast"/>
              <w:ind w:right="11"/>
              <w:rPr>
                <w:rFonts w:cs="Times New Roman"/>
                <w:szCs w:val="22"/>
              </w:rPr>
            </w:pPr>
            <w:r>
              <w:rPr>
                <w:rFonts w:cs="Times New Roman"/>
                <w:szCs w:val="22"/>
              </w:rPr>
              <w:t>300,000</w:t>
            </w:r>
          </w:p>
        </w:tc>
      </w:tr>
      <w:tr w:rsidR="00F53E92" w:rsidRPr="00C576D2" w14:paraId="1109223C" w14:textId="77777777" w:rsidTr="00274EDA">
        <w:tc>
          <w:tcPr>
            <w:tcW w:w="2700" w:type="dxa"/>
            <w:shd w:val="clear" w:color="auto" w:fill="auto"/>
          </w:tcPr>
          <w:p w14:paraId="1B012A3A" w14:textId="77777777" w:rsidR="00F53E92" w:rsidRDefault="00F53E92" w:rsidP="00F53E92">
            <w:pPr>
              <w:rPr>
                <w:rFonts w:cs="Times New Roman"/>
              </w:rPr>
            </w:pPr>
            <w:r w:rsidRPr="00C576D2">
              <w:rPr>
                <w:rFonts w:cs="Times New Roman"/>
              </w:rPr>
              <w:t>Debentures held</w:t>
            </w:r>
            <w:r w:rsidRPr="00C576D2">
              <w:rPr>
                <w:cs/>
              </w:rPr>
              <w:t>-</w:t>
            </w:r>
            <w:r w:rsidRPr="00C576D2">
              <w:rPr>
                <w:rFonts w:cs="Times New Roman"/>
              </w:rPr>
              <w:t>to</w:t>
            </w:r>
            <w:r w:rsidRPr="00C576D2">
              <w:rPr>
                <w:cs/>
              </w:rPr>
              <w:t>-</w:t>
            </w:r>
            <w:r>
              <w:rPr>
                <w:cs/>
              </w:rPr>
              <w:t xml:space="preserve">  </w:t>
            </w:r>
          </w:p>
          <w:p w14:paraId="16BDC1F9" w14:textId="77777777" w:rsidR="00F53E92" w:rsidRDefault="00F53E92" w:rsidP="00F53E92">
            <w:pPr>
              <w:rPr>
                <w:rFonts w:cs="Times New Roman"/>
              </w:rPr>
            </w:pPr>
            <w:r>
              <w:rPr>
                <w:cs/>
              </w:rPr>
              <w:t xml:space="preserve">   </w:t>
            </w:r>
            <w:r w:rsidRPr="00C576D2">
              <w:rPr>
                <w:rFonts w:cs="Times New Roman"/>
              </w:rPr>
              <w:t xml:space="preserve">maturity mature within </w:t>
            </w:r>
          </w:p>
          <w:p w14:paraId="08C72B34" w14:textId="77777777" w:rsidR="00F53E92" w:rsidRPr="00C576D2" w:rsidRDefault="00F53E92" w:rsidP="00F53E92">
            <w:pPr>
              <w:rPr>
                <w:rFonts w:cs="Times New Roman"/>
              </w:rPr>
            </w:pPr>
            <w:r>
              <w:rPr>
                <w:cs/>
              </w:rPr>
              <w:t xml:space="preserve">   </w:t>
            </w:r>
            <w:r w:rsidRPr="00C576D2">
              <w:rPr>
                <w:rFonts w:cs="Times New Roman"/>
              </w:rPr>
              <w:t>one year</w:t>
            </w:r>
          </w:p>
        </w:tc>
        <w:tc>
          <w:tcPr>
            <w:tcW w:w="900" w:type="dxa"/>
            <w:tcBorders>
              <w:bottom w:val="single" w:sz="4" w:space="0" w:color="auto"/>
            </w:tcBorders>
            <w:shd w:val="clear" w:color="auto" w:fill="auto"/>
          </w:tcPr>
          <w:p w14:paraId="0698A617" w14:textId="77777777" w:rsidR="00F53E92" w:rsidRDefault="00F53E92" w:rsidP="00F53E92">
            <w:pPr>
              <w:pStyle w:val="acctfourfigures"/>
              <w:tabs>
                <w:tab w:val="clear" w:pos="765"/>
                <w:tab w:val="decimal" w:pos="700"/>
              </w:tabs>
              <w:spacing w:line="240" w:lineRule="atLeast"/>
              <w:ind w:left="-110" w:right="-110"/>
              <w:rPr>
                <w:rFonts w:cs="Times New Roman"/>
                <w:szCs w:val="22"/>
              </w:rPr>
            </w:pPr>
          </w:p>
          <w:p w14:paraId="3EDB9794" w14:textId="77777777" w:rsidR="00F53E92" w:rsidRDefault="00F53E92" w:rsidP="00F53E92">
            <w:pPr>
              <w:pStyle w:val="acctfourfigures"/>
              <w:tabs>
                <w:tab w:val="clear" w:pos="765"/>
                <w:tab w:val="decimal" w:pos="700"/>
              </w:tabs>
              <w:spacing w:line="240" w:lineRule="atLeast"/>
              <w:ind w:left="-110" w:right="-110"/>
              <w:rPr>
                <w:rFonts w:cs="Times New Roman"/>
                <w:szCs w:val="22"/>
              </w:rPr>
            </w:pPr>
          </w:p>
          <w:p w14:paraId="309F840C" w14:textId="1A7CBFED" w:rsidR="00F53E92" w:rsidRPr="00C576D2" w:rsidRDefault="00F53E92" w:rsidP="00F53E92">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45,000</w:t>
            </w:r>
          </w:p>
        </w:tc>
        <w:tc>
          <w:tcPr>
            <w:tcW w:w="236" w:type="dxa"/>
            <w:shd w:val="clear" w:color="auto" w:fill="auto"/>
          </w:tcPr>
          <w:p w14:paraId="72999C72" w14:textId="77777777" w:rsidR="00F53E92" w:rsidRPr="00C576D2" w:rsidRDefault="00F53E92" w:rsidP="00F53E92">
            <w:pPr>
              <w:jc w:val="both"/>
              <w:rPr>
                <w:rFonts w:cs="Times New Roman"/>
                <w:lang w:val="en-US"/>
              </w:rPr>
            </w:pPr>
          </w:p>
        </w:tc>
        <w:tc>
          <w:tcPr>
            <w:tcW w:w="934" w:type="dxa"/>
            <w:tcBorders>
              <w:bottom w:val="single" w:sz="4" w:space="0" w:color="auto"/>
            </w:tcBorders>
            <w:shd w:val="clear" w:color="auto" w:fill="auto"/>
          </w:tcPr>
          <w:p w14:paraId="67660FA6" w14:textId="77777777" w:rsidR="00F53E92" w:rsidRDefault="00F53E92" w:rsidP="00F53E92">
            <w:pPr>
              <w:tabs>
                <w:tab w:val="decimal" w:pos="470"/>
              </w:tabs>
              <w:ind w:left="-171" w:right="-125"/>
              <w:jc w:val="center"/>
              <w:rPr>
                <w:rFonts w:cs="Times New Roman"/>
                <w:lang w:bidi="ar-SA"/>
              </w:rPr>
            </w:pPr>
          </w:p>
          <w:p w14:paraId="5173492B" w14:textId="77777777" w:rsidR="00F53E92" w:rsidRDefault="00F53E92" w:rsidP="00F53E92">
            <w:pPr>
              <w:tabs>
                <w:tab w:val="decimal" w:pos="470"/>
              </w:tabs>
              <w:ind w:left="-171" w:right="-125"/>
              <w:jc w:val="center"/>
              <w:rPr>
                <w:rFonts w:cs="Times New Roman"/>
                <w:lang w:bidi="ar-SA"/>
              </w:rPr>
            </w:pPr>
          </w:p>
          <w:p w14:paraId="729F7CAD" w14:textId="4ECAC5BF" w:rsidR="00F53E92" w:rsidRPr="00C576D2" w:rsidRDefault="00F53E92" w:rsidP="00F53E92">
            <w:pPr>
              <w:pStyle w:val="acctfourfigures"/>
              <w:tabs>
                <w:tab w:val="clear" w:pos="765"/>
                <w:tab w:val="decimal" w:pos="470"/>
              </w:tabs>
              <w:spacing w:line="240" w:lineRule="atLeast"/>
              <w:ind w:left="-112" w:right="-110"/>
              <w:rPr>
                <w:rFonts w:cs="Times New Roman"/>
                <w:szCs w:val="22"/>
              </w:rPr>
            </w:pPr>
            <w:r>
              <w:rPr>
                <w:szCs w:val="22"/>
                <w:cs/>
                <w:lang w:bidi="th-TH"/>
              </w:rPr>
              <w:t>-</w:t>
            </w:r>
          </w:p>
        </w:tc>
        <w:tc>
          <w:tcPr>
            <w:tcW w:w="236" w:type="dxa"/>
            <w:shd w:val="clear" w:color="auto" w:fill="auto"/>
          </w:tcPr>
          <w:p w14:paraId="6B7EF467" w14:textId="77777777" w:rsidR="00F53E92" w:rsidRPr="00C576D2" w:rsidRDefault="00F53E92" w:rsidP="00F53E92">
            <w:pPr>
              <w:jc w:val="both"/>
              <w:rPr>
                <w:rFonts w:cs="Times New Roman"/>
                <w:lang w:val="en-US"/>
              </w:rPr>
            </w:pPr>
          </w:p>
        </w:tc>
        <w:tc>
          <w:tcPr>
            <w:tcW w:w="1024" w:type="dxa"/>
            <w:tcBorders>
              <w:bottom w:val="single" w:sz="4" w:space="0" w:color="auto"/>
            </w:tcBorders>
            <w:shd w:val="clear" w:color="auto" w:fill="auto"/>
          </w:tcPr>
          <w:p w14:paraId="3605212C"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7DD67890"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25BF1E0C" w14:textId="27DC1583" w:rsidR="00F53E92" w:rsidRPr="00382748" w:rsidRDefault="00F53E92" w:rsidP="00F53E92">
            <w:pPr>
              <w:pStyle w:val="acctfourfigures"/>
              <w:tabs>
                <w:tab w:val="clear" w:pos="765"/>
                <w:tab w:val="decimal" w:pos="190"/>
              </w:tabs>
              <w:spacing w:line="240" w:lineRule="auto"/>
              <w:jc w:val="center"/>
              <w:rPr>
                <w:rFonts w:cs="Times New Roman"/>
                <w:szCs w:val="22"/>
              </w:rPr>
            </w:pPr>
            <w:r w:rsidRPr="00382748">
              <w:rPr>
                <w:szCs w:val="22"/>
                <w:cs/>
                <w:lang w:bidi="th-TH"/>
              </w:rPr>
              <w:t>-</w:t>
            </w:r>
          </w:p>
        </w:tc>
        <w:tc>
          <w:tcPr>
            <w:tcW w:w="240" w:type="dxa"/>
          </w:tcPr>
          <w:p w14:paraId="2FF079FE" w14:textId="77777777" w:rsidR="00F53E92" w:rsidRPr="00C576D2" w:rsidRDefault="00F53E92" w:rsidP="00F53E92">
            <w:pPr>
              <w:tabs>
                <w:tab w:val="decimal" w:pos="798"/>
              </w:tabs>
              <w:ind w:left="-102" w:right="-123"/>
              <w:rPr>
                <w:rFonts w:cs="Times New Roman"/>
                <w:lang w:val="en-US"/>
              </w:rPr>
            </w:pPr>
          </w:p>
        </w:tc>
        <w:tc>
          <w:tcPr>
            <w:tcW w:w="1024" w:type="dxa"/>
            <w:tcBorders>
              <w:bottom w:val="single" w:sz="4" w:space="0" w:color="auto"/>
            </w:tcBorders>
          </w:tcPr>
          <w:p w14:paraId="1C9081F9"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0C2FBF46"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0400AF54" w14:textId="1EC99F99" w:rsidR="00F53E92" w:rsidRPr="00382748" w:rsidRDefault="00F53E92" w:rsidP="00F53E92">
            <w:pPr>
              <w:pStyle w:val="acctfourfigures"/>
              <w:tabs>
                <w:tab w:val="clear" w:pos="765"/>
                <w:tab w:val="decimal" w:pos="190"/>
              </w:tabs>
              <w:spacing w:line="240" w:lineRule="auto"/>
              <w:jc w:val="center"/>
              <w:rPr>
                <w:rFonts w:cs="Times New Roman"/>
                <w:szCs w:val="22"/>
              </w:rPr>
            </w:pPr>
            <w:r w:rsidRPr="00382748">
              <w:rPr>
                <w:szCs w:val="22"/>
                <w:cs/>
                <w:lang w:bidi="th-TH"/>
              </w:rPr>
              <w:t>-</w:t>
            </w:r>
          </w:p>
        </w:tc>
        <w:tc>
          <w:tcPr>
            <w:tcW w:w="236" w:type="dxa"/>
            <w:shd w:val="clear" w:color="auto" w:fill="auto"/>
          </w:tcPr>
          <w:p w14:paraId="2952DABF" w14:textId="77777777" w:rsidR="00F53E92" w:rsidRPr="00C576D2" w:rsidRDefault="00F53E92" w:rsidP="00F53E92">
            <w:pPr>
              <w:tabs>
                <w:tab w:val="decimal" w:pos="798"/>
              </w:tabs>
              <w:ind w:left="-102" w:right="-123"/>
              <w:rPr>
                <w:rFonts w:cs="Times New Roman"/>
                <w:lang w:val="en-US"/>
              </w:rPr>
            </w:pPr>
          </w:p>
        </w:tc>
        <w:tc>
          <w:tcPr>
            <w:tcW w:w="930" w:type="dxa"/>
            <w:gridSpan w:val="2"/>
            <w:shd w:val="clear" w:color="auto" w:fill="auto"/>
          </w:tcPr>
          <w:p w14:paraId="696E837F" w14:textId="77777777" w:rsidR="00F53E92" w:rsidRDefault="00F53E92" w:rsidP="00F53E92">
            <w:pPr>
              <w:pStyle w:val="acctfourfigures"/>
              <w:tabs>
                <w:tab w:val="clear" w:pos="765"/>
                <w:tab w:val="decimal" w:pos="730"/>
              </w:tabs>
              <w:spacing w:line="240" w:lineRule="atLeast"/>
              <w:ind w:left="-80" w:right="-110"/>
              <w:rPr>
                <w:rFonts w:cs="Times New Roman"/>
                <w:szCs w:val="22"/>
              </w:rPr>
            </w:pPr>
          </w:p>
          <w:p w14:paraId="504676D9" w14:textId="77777777" w:rsidR="00F53E92" w:rsidRDefault="00F53E92" w:rsidP="00F53E92">
            <w:pPr>
              <w:pStyle w:val="acctfourfigures"/>
              <w:tabs>
                <w:tab w:val="clear" w:pos="765"/>
                <w:tab w:val="decimal" w:pos="730"/>
              </w:tabs>
              <w:spacing w:line="240" w:lineRule="atLeast"/>
              <w:ind w:left="-80" w:right="-110"/>
              <w:rPr>
                <w:rFonts w:cs="Times New Roman"/>
                <w:szCs w:val="22"/>
              </w:rPr>
            </w:pPr>
          </w:p>
          <w:p w14:paraId="0BDA967B" w14:textId="7309C126" w:rsidR="00F53E92" w:rsidRPr="00C576D2" w:rsidRDefault="00F53E92" w:rsidP="00F53E92">
            <w:pPr>
              <w:pStyle w:val="acctfourfigures"/>
              <w:tabs>
                <w:tab w:val="clear" w:pos="765"/>
                <w:tab w:val="decimal" w:pos="730"/>
              </w:tabs>
              <w:spacing w:line="240" w:lineRule="atLeast"/>
              <w:ind w:left="-80" w:right="-110"/>
              <w:rPr>
                <w:rFonts w:cs="Times New Roman"/>
                <w:szCs w:val="22"/>
              </w:rPr>
            </w:pPr>
            <w:r>
              <w:rPr>
                <w:rFonts w:cs="Times New Roman"/>
                <w:szCs w:val="22"/>
              </w:rPr>
              <w:t>40,000</w:t>
            </w:r>
          </w:p>
        </w:tc>
        <w:tc>
          <w:tcPr>
            <w:tcW w:w="236" w:type="dxa"/>
            <w:shd w:val="clear" w:color="auto" w:fill="auto"/>
          </w:tcPr>
          <w:p w14:paraId="5BCBAEFE" w14:textId="77777777" w:rsidR="00F53E92" w:rsidRPr="00C576D2" w:rsidRDefault="00F53E92" w:rsidP="00F53E92">
            <w:pPr>
              <w:jc w:val="both"/>
              <w:rPr>
                <w:rFonts w:cs="Times New Roman"/>
                <w:lang w:val="en-US"/>
              </w:rPr>
            </w:pPr>
          </w:p>
        </w:tc>
        <w:tc>
          <w:tcPr>
            <w:tcW w:w="1028" w:type="dxa"/>
            <w:tcBorders>
              <w:bottom w:val="single" w:sz="4" w:space="0" w:color="auto"/>
            </w:tcBorders>
            <w:shd w:val="clear" w:color="auto" w:fill="auto"/>
          </w:tcPr>
          <w:p w14:paraId="0C7161A7" w14:textId="77777777" w:rsidR="00F53E92" w:rsidRDefault="00F53E92" w:rsidP="00F53E92">
            <w:pPr>
              <w:pStyle w:val="acctfourfigures"/>
              <w:tabs>
                <w:tab w:val="clear" w:pos="765"/>
                <w:tab w:val="decimal" w:pos="1035"/>
              </w:tabs>
              <w:spacing w:line="240" w:lineRule="atLeast"/>
              <w:ind w:right="11"/>
              <w:rPr>
                <w:rFonts w:cs="Times New Roman"/>
                <w:szCs w:val="22"/>
              </w:rPr>
            </w:pPr>
          </w:p>
          <w:p w14:paraId="6BBCE453" w14:textId="77777777" w:rsidR="00F53E92" w:rsidRDefault="00F53E92" w:rsidP="00F53E92">
            <w:pPr>
              <w:pStyle w:val="acctfourfigures"/>
              <w:tabs>
                <w:tab w:val="clear" w:pos="765"/>
                <w:tab w:val="decimal" w:pos="1035"/>
              </w:tabs>
              <w:spacing w:line="240" w:lineRule="atLeast"/>
              <w:ind w:right="11"/>
              <w:rPr>
                <w:rFonts w:cs="Times New Roman"/>
                <w:szCs w:val="22"/>
              </w:rPr>
            </w:pPr>
          </w:p>
          <w:p w14:paraId="31186C8D" w14:textId="0BDD2034" w:rsidR="00F53E92" w:rsidRPr="00C576D2" w:rsidRDefault="00F53E92" w:rsidP="00F53E92">
            <w:pPr>
              <w:pStyle w:val="acctfourfigures"/>
              <w:tabs>
                <w:tab w:val="clear" w:pos="765"/>
                <w:tab w:val="decimal" w:pos="1035"/>
              </w:tabs>
              <w:spacing w:line="240" w:lineRule="atLeast"/>
              <w:ind w:right="11"/>
              <w:rPr>
                <w:rFonts w:cs="Times New Roman"/>
                <w:szCs w:val="22"/>
              </w:rPr>
            </w:pPr>
            <w:r>
              <w:rPr>
                <w:rFonts w:cs="Times New Roman"/>
                <w:szCs w:val="22"/>
              </w:rPr>
              <w:t>85,000</w:t>
            </w:r>
          </w:p>
        </w:tc>
      </w:tr>
      <w:tr w:rsidR="00F53E92" w:rsidRPr="00C576D2" w14:paraId="20856A9F" w14:textId="77777777" w:rsidTr="00274EDA">
        <w:tc>
          <w:tcPr>
            <w:tcW w:w="2700" w:type="dxa"/>
            <w:shd w:val="clear" w:color="auto" w:fill="auto"/>
          </w:tcPr>
          <w:p w14:paraId="26731670" w14:textId="77777777" w:rsidR="00F53E92" w:rsidRPr="00C576D2" w:rsidRDefault="00F53E92" w:rsidP="00F53E92">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28309AD5" w14:textId="712A3A3B" w:rsidR="00F53E92" w:rsidRPr="00C576D2" w:rsidRDefault="00F53E92" w:rsidP="00F53E92">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245,000</w:t>
            </w:r>
          </w:p>
        </w:tc>
        <w:tc>
          <w:tcPr>
            <w:tcW w:w="236" w:type="dxa"/>
            <w:shd w:val="clear" w:color="auto" w:fill="auto"/>
          </w:tcPr>
          <w:p w14:paraId="6BB0B68B" w14:textId="77777777" w:rsidR="00F53E92" w:rsidRPr="00C576D2" w:rsidRDefault="00F53E92" w:rsidP="00F53E92">
            <w:pPr>
              <w:jc w:val="both"/>
              <w:rPr>
                <w:rFonts w:cs="Times New Roman"/>
                <w:b/>
                <w:bCs/>
                <w:lang w:val="en-US"/>
              </w:rPr>
            </w:pPr>
          </w:p>
        </w:tc>
        <w:tc>
          <w:tcPr>
            <w:tcW w:w="934" w:type="dxa"/>
            <w:tcBorders>
              <w:top w:val="single" w:sz="4" w:space="0" w:color="auto"/>
              <w:bottom w:val="double" w:sz="4" w:space="0" w:color="auto"/>
            </w:tcBorders>
            <w:shd w:val="clear" w:color="auto" w:fill="auto"/>
          </w:tcPr>
          <w:p w14:paraId="7557D22D" w14:textId="5D19AA7C" w:rsidR="00F53E92" w:rsidRPr="00C576D2" w:rsidRDefault="00F53E92" w:rsidP="00F53E92">
            <w:pPr>
              <w:pStyle w:val="acctfourfigures"/>
              <w:tabs>
                <w:tab w:val="clear" w:pos="765"/>
                <w:tab w:val="decimal" w:pos="740"/>
              </w:tabs>
              <w:spacing w:line="240" w:lineRule="atLeast"/>
              <w:ind w:left="-112" w:right="-110"/>
              <w:rPr>
                <w:rFonts w:cs="Times New Roman"/>
                <w:b/>
                <w:bCs/>
                <w:szCs w:val="22"/>
                <w:lang w:val="en-US"/>
              </w:rPr>
            </w:pPr>
            <w:r>
              <w:rPr>
                <w:rFonts w:cs="Times New Roman"/>
                <w:b/>
                <w:bCs/>
                <w:szCs w:val="22"/>
                <w:lang w:val="en-US"/>
              </w:rPr>
              <w:t>100,000</w:t>
            </w:r>
          </w:p>
        </w:tc>
        <w:tc>
          <w:tcPr>
            <w:tcW w:w="236" w:type="dxa"/>
            <w:shd w:val="clear" w:color="auto" w:fill="auto"/>
          </w:tcPr>
          <w:p w14:paraId="452706E7" w14:textId="77777777" w:rsidR="00F53E92" w:rsidRPr="00C576D2" w:rsidRDefault="00F53E92" w:rsidP="00F53E92">
            <w:pPr>
              <w:jc w:val="both"/>
              <w:rPr>
                <w:rFonts w:cs="Times New Roman"/>
                <w:b/>
                <w:bCs/>
                <w:lang w:val="en-US"/>
              </w:rPr>
            </w:pPr>
          </w:p>
        </w:tc>
        <w:tc>
          <w:tcPr>
            <w:tcW w:w="1024" w:type="dxa"/>
            <w:tcBorders>
              <w:top w:val="single" w:sz="4" w:space="0" w:color="auto"/>
              <w:bottom w:val="double" w:sz="4" w:space="0" w:color="auto"/>
            </w:tcBorders>
            <w:shd w:val="clear" w:color="auto" w:fill="auto"/>
          </w:tcPr>
          <w:p w14:paraId="05409DD2" w14:textId="1FE1431E" w:rsidR="00F53E92" w:rsidRPr="004B21F1" w:rsidRDefault="00F53E92" w:rsidP="00F53E92">
            <w:pPr>
              <w:pStyle w:val="acctfourfigures"/>
              <w:tabs>
                <w:tab w:val="clear" w:pos="765"/>
                <w:tab w:val="decimal" w:pos="190"/>
              </w:tabs>
              <w:spacing w:line="240" w:lineRule="auto"/>
              <w:jc w:val="center"/>
              <w:rPr>
                <w:rFonts w:cs="Times New Roman"/>
                <w:b/>
                <w:bCs/>
                <w:szCs w:val="22"/>
              </w:rPr>
            </w:pPr>
            <w:r w:rsidRPr="004B21F1">
              <w:rPr>
                <w:b/>
                <w:bCs/>
                <w:szCs w:val="22"/>
                <w:cs/>
                <w:lang w:bidi="th-TH"/>
              </w:rPr>
              <w:t>-</w:t>
            </w:r>
          </w:p>
        </w:tc>
        <w:tc>
          <w:tcPr>
            <w:tcW w:w="240" w:type="dxa"/>
          </w:tcPr>
          <w:p w14:paraId="1AF322DC" w14:textId="77777777" w:rsidR="00F53E92" w:rsidRPr="004B21F1" w:rsidRDefault="00F53E92" w:rsidP="00F53E92">
            <w:pPr>
              <w:pStyle w:val="acctfourfigures"/>
              <w:tabs>
                <w:tab w:val="clear" w:pos="765"/>
                <w:tab w:val="decimal" w:pos="470"/>
                <w:tab w:val="decimal" w:pos="555"/>
              </w:tabs>
              <w:spacing w:line="240" w:lineRule="atLeast"/>
              <w:ind w:right="11"/>
              <w:rPr>
                <w:rFonts w:cs="Times New Roman"/>
                <w:b/>
                <w:bCs/>
                <w:szCs w:val="22"/>
              </w:rPr>
            </w:pPr>
          </w:p>
        </w:tc>
        <w:tc>
          <w:tcPr>
            <w:tcW w:w="1024" w:type="dxa"/>
            <w:tcBorders>
              <w:top w:val="single" w:sz="4" w:space="0" w:color="auto"/>
              <w:bottom w:val="double" w:sz="4" w:space="0" w:color="auto"/>
            </w:tcBorders>
          </w:tcPr>
          <w:p w14:paraId="7C8D13C8" w14:textId="1FD8A925" w:rsidR="00F53E92" w:rsidRPr="004B21F1" w:rsidRDefault="00F53E92" w:rsidP="00F53E92">
            <w:pPr>
              <w:pStyle w:val="acctfourfigures"/>
              <w:tabs>
                <w:tab w:val="clear" w:pos="765"/>
                <w:tab w:val="decimal" w:pos="190"/>
              </w:tabs>
              <w:spacing w:line="240" w:lineRule="auto"/>
              <w:jc w:val="center"/>
              <w:rPr>
                <w:rFonts w:cs="Times New Roman"/>
                <w:b/>
                <w:bCs/>
                <w:szCs w:val="22"/>
              </w:rPr>
            </w:pPr>
            <w:r w:rsidRPr="004B21F1">
              <w:rPr>
                <w:b/>
                <w:bCs/>
                <w:szCs w:val="22"/>
                <w:cs/>
                <w:lang w:bidi="th-TH"/>
              </w:rPr>
              <w:t>-</w:t>
            </w:r>
          </w:p>
        </w:tc>
        <w:tc>
          <w:tcPr>
            <w:tcW w:w="242" w:type="dxa"/>
            <w:gridSpan w:val="2"/>
            <w:shd w:val="clear" w:color="auto" w:fill="auto"/>
          </w:tcPr>
          <w:p w14:paraId="4B3CD2E5" w14:textId="77777777" w:rsidR="00F53E92" w:rsidRPr="00C576D2" w:rsidRDefault="00F53E92" w:rsidP="00F53E92">
            <w:pPr>
              <w:pStyle w:val="acctfourfigures"/>
              <w:tabs>
                <w:tab w:val="clear" w:pos="765"/>
                <w:tab w:val="decimal" w:pos="555"/>
                <w:tab w:val="decimal" w:pos="730"/>
              </w:tabs>
              <w:spacing w:line="240" w:lineRule="atLeast"/>
              <w:ind w:left="-80" w:right="-110"/>
              <w:rPr>
                <w:rFonts w:cs="Times New Roman"/>
                <w:szCs w:val="22"/>
              </w:rPr>
            </w:pPr>
          </w:p>
        </w:tc>
        <w:tc>
          <w:tcPr>
            <w:tcW w:w="924" w:type="dxa"/>
            <w:tcBorders>
              <w:top w:val="single" w:sz="4" w:space="0" w:color="auto"/>
              <w:bottom w:val="double" w:sz="4" w:space="0" w:color="auto"/>
            </w:tcBorders>
            <w:shd w:val="clear" w:color="auto" w:fill="auto"/>
          </w:tcPr>
          <w:p w14:paraId="7773831D" w14:textId="0D2DBB18" w:rsidR="00F53E92" w:rsidRPr="001E2FC1" w:rsidRDefault="00F53E92" w:rsidP="00F53E92">
            <w:pPr>
              <w:pStyle w:val="acctfourfigures"/>
              <w:tabs>
                <w:tab w:val="clear" w:pos="765"/>
                <w:tab w:val="decimal" w:pos="730"/>
              </w:tabs>
              <w:spacing w:line="240" w:lineRule="atLeast"/>
              <w:ind w:left="-80" w:right="-110"/>
              <w:rPr>
                <w:rFonts w:cs="Times New Roman"/>
                <w:b/>
                <w:bCs/>
                <w:szCs w:val="22"/>
              </w:rPr>
            </w:pPr>
            <w:r w:rsidRPr="001E2FC1">
              <w:rPr>
                <w:rFonts w:cs="Times New Roman"/>
                <w:b/>
                <w:bCs/>
                <w:szCs w:val="22"/>
              </w:rPr>
              <w:t>40,000</w:t>
            </w:r>
          </w:p>
        </w:tc>
        <w:tc>
          <w:tcPr>
            <w:tcW w:w="236" w:type="dxa"/>
            <w:shd w:val="clear" w:color="auto" w:fill="auto"/>
          </w:tcPr>
          <w:p w14:paraId="2579ED44" w14:textId="77777777" w:rsidR="00F53E92" w:rsidRPr="00C576D2" w:rsidRDefault="00F53E92" w:rsidP="00F53E92">
            <w:pPr>
              <w:jc w:val="both"/>
              <w:rPr>
                <w:rFonts w:cs="Times New Roman"/>
                <w:b/>
                <w:bCs/>
                <w:lang w:val="en-US"/>
              </w:rPr>
            </w:pPr>
          </w:p>
        </w:tc>
        <w:tc>
          <w:tcPr>
            <w:tcW w:w="1028" w:type="dxa"/>
            <w:tcBorders>
              <w:top w:val="single" w:sz="4" w:space="0" w:color="auto"/>
              <w:bottom w:val="double" w:sz="4" w:space="0" w:color="auto"/>
            </w:tcBorders>
            <w:shd w:val="clear" w:color="auto" w:fill="auto"/>
          </w:tcPr>
          <w:p w14:paraId="51901BC0" w14:textId="284B01CA" w:rsidR="00F53E92" w:rsidRPr="00C576D2" w:rsidRDefault="00F53E92" w:rsidP="00F53E92">
            <w:pPr>
              <w:pStyle w:val="acctfourfigures"/>
              <w:tabs>
                <w:tab w:val="clear" w:pos="765"/>
                <w:tab w:val="decimal" w:pos="1035"/>
              </w:tabs>
              <w:spacing w:line="240" w:lineRule="atLeast"/>
              <w:ind w:right="11"/>
              <w:rPr>
                <w:rFonts w:cs="Times New Roman"/>
                <w:b/>
                <w:bCs/>
                <w:szCs w:val="22"/>
              </w:rPr>
            </w:pPr>
            <w:r>
              <w:rPr>
                <w:rFonts w:cs="Times New Roman"/>
                <w:b/>
                <w:bCs/>
                <w:szCs w:val="22"/>
              </w:rPr>
              <w:t>385,000</w:t>
            </w:r>
          </w:p>
        </w:tc>
      </w:tr>
      <w:tr w:rsidR="00F53E92" w:rsidRPr="00C576D2" w14:paraId="6C69700E" w14:textId="77777777" w:rsidTr="00274EDA">
        <w:tc>
          <w:tcPr>
            <w:tcW w:w="2700" w:type="dxa"/>
            <w:shd w:val="clear" w:color="auto" w:fill="auto"/>
          </w:tcPr>
          <w:p w14:paraId="39580F62" w14:textId="77777777" w:rsidR="00F53E92" w:rsidRPr="00C576D2" w:rsidRDefault="00F53E92" w:rsidP="00F53E92">
            <w:pPr>
              <w:jc w:val="both"/>
              <w:rPr>
                <w:rFonts w:cs="Times New Roman"/>
                <w:lang w:val="en-US"/>
              </w:rPr>
            </w:pPr>
          </w:p>
        </w:tc>
        <w:tc>
          <w:tcPr>
            <w:tcW w:w="900" w:type="dxa"/>
            <w:tcBorders>
              <w:top w:val="double" w:sz="4" w:space="0" w:color="auto"/>
            </w:tcBorders>
            <w:shd w:val="clear" w:color="auto" w:fill="auto"/>
          </w:tcPr>
          <w:p w14:paraId="0252F03B" w14:textId="77777777" w:rsidR="00F53E92" w:rsidRPr="00C576D2" w:rsidRDefault="00F53E92" w:rsidP="00F53E92">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42D6C1CE" w14:textId="77777777" w:rsidR="00F53E92" w:rsidRPr="00C576D2" w:rsidRDefault="00F53E92" w:rsidP="00F53E92">
            <w:pPr>
              <w:jc w:val="both"/>
              <w:rPr>
                <w:rFonts w:cs="Times New Roman"/>
                <w:lang w:val="en-US"/>
              </w:rPr>
            </w:pPr>
          </w:p>
        </w:tc>
        <w:tc>
          <w:tcPr>
            <w:tcW w:w="934" w:type="dxa"/>
            <w:tcBorders>
              <w:top w:val="double" w:sz="4" w:space="0" w:color="auto"/>
            </w:tcBorders>
            <w:shd w:val="clear" w:color="auto" w:fill="auto"/>
          </w:tcPr>
          <w:p w14:paraId="43D5C26C" w14:textId="77777777" w:rsidR="00F53E92" w:rsidRPr="00C576D2" w:rsidRDefault="00F53E92" w:rsidP="00F53E92">
            <w:pPr>
              <w:tabs>
                <w:tab w:val="decimal" w:pos="555"/>
              </w:tabs>
              <w:ind w:left="-112" w:right="-110"/>
              <w:jc w:val="right"/>
              <w:rPr>
                <w:rFonts w:cs="Times New Roman"/>
                <w:lang w:val="en-US"/>
              </w:rPr>
            </w:pPr>
          </w:p>
        </w:tc>
        <w:tc>
          <w:tcPr>
            <w:tcW w:w="236" w:type="dxa"/>
            <w:shd w:val="clear" w:color="auto" w:fill="auto"/>
          </w:tcPr>
          <w:p w14:paraId="7A9077C2" w14:textId="77777777" w:rsidR="00F53E92" w:rsidRPr="00C576D2" w:rsidRDefault="00F53E92" w:rsidP="00F53E92">
            <w:pPr>
              <w:jc w:val="both"/>
              <w:rPr>
                <w:rFonts w:cs="Times New Roman"/>
                <w:lang w:val="en-US"/>
              </w:rPr>
            </w:pPr>
          </w:p>
        </w:tc>
        <w:tc>
          <w:tcPr>
            <w:tcW w:w="1024" w:type="dxa"/>
            <w:tcBorders>
              <w:top w:val="double" w:sz="4" w:space="0" w:color="auto"/>
            </w:tcBorders>
            <w:shd w:val="clear" w:color="auto" w:fill="auto"/>
          </w:tcPr>
          <w:p w14:paraId="134F351B" w14:textId="77777777" w:rsidR="00F53E92" w:rsidRPr="00C576D2" w:rsidRDefault="00F53E92" w:rsidP="00F53E92">
            <w:pPr>
              <w:tabs>
                <w:tab w:val="decimal" w:pos="810"/>
                <w:tab w:val="decimal" w:pos="850"/>
              </w:tabs>
              <w:ind w:left="-102" w:right="-123"/>
              <w:jc w:val="right"/>
              <w:rPr>
                <w:rFonts w:cs="Times New Roman"/>
                <w:lang w:val="en-US"/>
              </w:rPr>
            </w:pPr>
          </w:p>
        </w:tc>
        <w:tc>
          <w:tcPr>
            <w:tcW w:w="240" w:type="dxa"/>
          </w:tcPr>
          <w:p w14:paraId="60B50860" w14:textId="77777777" w:rsidR="00F53E92" w:rsidRPr="00C576D2" w:rsidRDefault="00F53E92" w:rsidP="00F53E92">
            <w:pPr>
              <w:jc w:val="both"/>
              <w:rPr>
                <w:rFonts w:cs="Times New Roman"/>
                <w:lang w:val="en-US"/>
              </w:rPr>
            </w:pPr>
          </w:p>
        </w:tc>
        <w:tc>
          <w:tcPr>
            <w:tcW w:w="1024" w:type="dxa"/>
            <w:tcBorders>
              <w:top w:val="double" w:sz="4" w:space="0" w:color="auto"/>
            </w:tcBorders>
          </w:tcPr>
          <w:p w14:paraId="1C0F343A"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tc>
        <w:tc>
          <w:tcPr>
            <w:tcW w:w="236" w:type="dxa"/>
            <w:shd w:val="clear" w:color="auto" w:fill="auto"/>
          </w:tcPr>
          <w:p w14:paraId="0E535763" w14:textId="77777777" w:rsidR="00F53E92" w:rsidRPr="00C576D2" w:rsidRDefault="00F53E92" w:rsidP="00F53E92">
            <w:pPr>
              <w:jc w:val="both"/>
              <w:rPr>
                <w:rFonts w:cs="Times New Roman"/>
                <w:lang w:val="en-US"/>
              </w:rPr>
            </w:pPr>
          </w:p>
        </w:tc>
        <w:tc>
          <w:tcPr>
            <w:tcW w:w="930" w:type="dxa"/>
            <w:gridSpan w:val="2"/>
            <w:shd w:val="clear" w:color="auto" w:fill="auto"/>
          </w:tcPr>
          <w:p w14:paraId="2E4C1AED" w14:textId="77777777" w:rsidR="00F53E92" w:rsidRPr="00C576D2" w:rsidRDefault="00F53E92" w:rsidP="00F53E92">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tcPr>
          <w:p w14:paraId="38B1C526" w14:textId="77777777" w:rsidR="00F53E92" w:rsidRPr="00C576D2" w:rsidRDefault="00F53E92" w:rsidP="00F53E92">
            <w:pPr>
              <w:jc w:val="both"/>
              <w:rPr>
                <w:rFonts w:cs="Times New Roman"/>
                <w:lang w:val="en-US"/>
              </w:rPr>
            </w:pPr>
          </w:p>
        </w:tc>
        <w:tc>
          <w:tcPr>
            <w:tcW w:w="1028" w:type="dxa"/>
            <w:tcBorders>
              <w:top w:val="double" w:sz="4" w:space="0" w:color="auto"/>
            </w:tcBorders>
            <w:shd w:val="clear" w:color="auto" w:fill="auto"/>
          </w:tcPr>
          <w:p w14:paraId="16E50E7C" w14:textId="77777777" w:rsidR="00F53E92" w:rsidRPr="00C576D2" w:rsidRDefault="00F53E92" w:rsidP="00F53E92">
            <w:pPr>
              <w:pStyle w:val="acctfourfigures"/>
              <w:tabs>
                <w:tab w:val="clear" w:pos="765"/>
                <w:tab w:val="decimal" w:pos="1035"/>
              </w:tabs>
              <w:spacing w:line="240" w:lineRule="atLeast"/>
              <w:ind w:right="11"/>
              <w:rPr>
                <w:rFonts w:cs="Times New Roman"/>
                <w:szCs w:val="22"/>
              </w:rPr>
            </w:pPr>
          </w:p>
        </w:tc>
      </w:tr>
      <w:tr w:rsidR="00F53E92" w:rsidRPr="00C576D2" w14:paraId="6BB8FC43" w14:textId="77777777" w:rsidTr="00274EDA">
        <w:tc>
          <w:tcPr>
            <w:tcW w:w="2700" w:type="dxa"/>
            <w:shd w:val="clear" w:color="auto" w:fill="auto"/>
          </w:tcPr>
          <w:p w14:paraId="23FCAE17" w14:textId="77777777" w:rsidR="00F53E92" w:rsidRPr="00C576D2" w:rsidRDefault="00F53E92" w:rsidP="00F53E92">
            <w:pPr>
              <w:jc w:val="both"/>
              <w:rPr>
                <w:rFonts w:cs="Times New Roman"/>
                <w:b/>
                <w:bCs/>
                <w:i/>
                <w:iCs/>
                <w:lang w:val="en-US"/>
              </w:rPr>
            </w:pPr>
            <w:r w:rsidRPr="00C576D2">
              <w:rPr>
                <w:rFonts w:cs="Times New Roman"/>
                <w:b/>
                <w:bCs/>
                <w:i/>
                <w:iCs/>
                <w:lang w:val="en-US"/>
              </w:rPr>
              <w:t>Long</w:t>
            </w:r>
            <w:r w:rsidRPr="00C576D2">
              <w:rPr>
                <w:b/>
                <w:bCs/>
                <w:i/>
                <w:iCs/>
                <w:cs/>
                <w:lang w:val="en-US"/>
              </w:rPr>
              <w:t>-</w:t>
            </w:r>
            <w:r w:rsidRPr="00C576D2">
              <w:rPr>
                <w:rFonts w:cs="Times New Roman"/>
                <w:b/>
                <w:bCs/>
                <w:i/>
                <w:iCs/>
                <w:lang w:val="en-US"/>
              </w:rPr>
              <w:t>term investments</w:t>
            </w:r>
          </w:p>
        </w:tc>
        <w:tc>
          <w:tcPr>
            <w:tcW w:w="900" w:type="dxa"/>
            <w:shd w:val="clear" w:color="auto" w:fill="auto"/>
          </w:tcPr>
          <w:p w14:paraId="2FAF7C80" w14:textId="77777777" w:rsidR="00F53E92" w:rsidRPr="00C576D2" w:rsidRDefault="00F53E92" w:rsidP="00F53E92">
            <w:pPr>
              <w:pStyle w:val="acctfourfigures"/>
              <w:tabs>
                <w:tab w:val="clear" w:pos="765"/>
                <w:tab w:val="decimal" w:pos="700"/>
              </w:tabs>
              <w:spacing w:line="240" w:lineRule="atLeast"/>
              <w:ind w:left="-110" w:right="-110"/>
              <w:rPr>
                <w:rFonts w:cs="Times New Roman"/>
                <w:szCs w:val="22"/>
                <w:lang w:val="en-US"/>
              </w:rPr>
            </w:pPr>
          </w:p>
        </w:tc>
        <w:tc>
          <w:tcPr>
            <w:tcW w:w="236" w:type="dxa"/>
            <w:shd w:val="clear" w:color="auto" w:fill="auto"/>
          </w:tcPr>
          <w:p w14:paraId="7A4813A9" w14:textId="77777777" w:rsidR="00F53E92" w:rsidRPr="00C576D2" w:rsidRDefault="00F53E92" w:rsidP="00F53E92">
            <w:pPr>
              <w:jc w:val="both"/>
              <w:rPr>
                <w:rFonts w:cs="Times New Roman"/>
                <w:b/>
                <w:bCs/>
                <w:i/>
                <w:iCs/>
                <w:lang w:val="en-US"/>
              </w:rPr>
            </w:pPr>
          </w:p>
        </w:tc>
        <w:tc>
          <w:tcPr>
            <w:tcW w:w="934" w:type="dxa"/>
            <w:shd w:val="clear" w:color="auto" w:fill="auto"/>
          </w:tcPr>
          <w:p w14:paraId="3A274071" w14:textId="77777777" w:rsidR="00F53E92" w:rsidRPr="00C576D2" w:rsidRDefault="00F53E92" w:rsidP="00F53E92">
            <w:pPr>
              <w:tabs>
                <w:tab w:val="decimal" w:pos="555"/>
              </w:tabs>
              <w:ind w:left="-112" w:right="-110"/>
              <w:jc w:val="right"/>
              <w:rPr>
                <w:rFonts w:cs="Times New Roman"/>
                <w:b/>
                <w:bCs/>
                <w:i/>
                <w:iCs/>
                <w:lang w:val="en-US"/>
              </w:rPr>
            </w:pPr>
          </w:p>
        </w:tc>
        <w:tc>
          <w:tcPr>
            <w:tcW w:w="236" w:type="dxa"/>
            <w:shd w:val="clear" w:color="auto" w:fill="auto"/>
          </w:tcPr>
          <w:p w14:paraId="0EE0073F" w14:textId="77777777" w:rsidR="00F53E92" w:rsidRPr="00C576D2" w:rsidRDefault="00F53E92" w:rsidP="00F53E92">
            <w:pPr>
              <w:jc w:val="both"/>
              <w:rPr>
                <w:rFonts w:cs="Times New Roman"/>
                <w:b/>
                <w:bCs/>
                <w:i/>
                <w:iCs/>
                <w:lang w:val="en-US"/>
              </w:rPr>
            </w:pPr>
          </w:p>
        </w:tc>
        <w:tc>
          <w:tcPr>
            <w:tcW w:w="1024" w:type="dxa"/>
            <w:shd w:val="clear" w:color="auto" w:fill="auto"/>
          </w:tcPr>
          <w:p w14:paraId="4382A758" w14:textId="77777777" w:rsidR="00F53E92" w:rsidRPr="00C576D2" w:rsidRDefault="00F53E92" w:rsidP="00F53E92">
            <w:pPr>
              <w:tabs>
                <w:tab w:val="decimal" w:pos="810"/>
                <w:tab w:val="decimal" w:pos="850"/>
              </w:tabs>
              <w:ind w:left="-102" w:right="-123"/>
              <w:jc w:val="right"/>
              <w:rPr>
                <w:rFonts w:cs="Times New Roman"/>
                <w:b/>
                <w:bCs/>
                <w:i/>
                <w:iCs/>
                <w:lang w:val="en-US"/>
              </w:rPr>
            </w:pPr>
          </w:p>
        </w:tc>
        <w:tc>
          <w:tcPr>
            <w:tcW w:w="240" w:type="dxa"/>
          </w:tcPr>
          <w:p w14:paraId="065AC24C" w14:textId="77777777" w:rsidR="00F53E92" w:rsidRPr="00C576D2" w:rsidRDefault="00F53E92" w:rsidP="00F53E92">
            <w:pPr>
              <w:jc w:val="both"/>
              <w:rPr>
                <w:rFonts w:cs="Times New Roman"/>
                <w:b/>
                <w:bCs/>
                <w:i/>
                <w:iCs/>
                <w:lang w:val="en-US"/>
              </w:rPr>
            </w:pPr>
          </w:p>
        </w:tc>
        <w:tc>
          <w:tcPr>
            <w:tcW w:w="1024" w:type="dxa"/>
          </w:tcPr>
          <w:p w14:paraId="62DCA397" w14:textId="77777777" w:rsidR="00F53E92" w:rsidRPr="00C576D2" w:rsidRDefault="00F53E92" w:rsidP="00F53E92">
            <w:pPr>
              <w:pStyle w:val="acctfourfigures"/>
              <w:tabs>
                <w:tab w:val="clear" w:pos="765"/>
                <w:tab w:val="decimal" w:pos="650"/>
              </w:tabs>
              <w:spacing w:line="240" w:lineRule="atLeast"/>
              <w:ind w:left="-171" w:right="-125"/>
              <w:rPr>
                <w:rFonts w:cs="Times New Roman"/>
                <w:b/>
                <w:bCs/>
                <w:szCs w:val="22"/>
              </w:rPr>
            </w:pPr>
          </w:p>
        </w:tc>
        <w:tc>
          <w:tcPr>
            <w:tcW w:w="236" w:type="dxa"/>
            <w:shd w:val="clear" w:color="auto" w:fill="auto"/>
          </w:tcPr>
          <w:p w14:paraId="457CCAB8" w14:textId="77777777" w:rsidR="00F53E92" w:rsidRPr="00C576D2" w:rsidRDefault="00F53E92" w:rsidP="00F53E92">
            <w:pPr>
              <w:jc w:val="both"/>
              <w:rPr>
                <w:rFonts w:cs="Times New Roman"/>
                <w:b/>
                <w:bCs/>
                <w:i/>
                <w:iCs/>
                <w:lang w:val="en-US"/>
              </w:rPr>
            </w:pPr>
          </w:p>
        </w:tc>
        <w:tc>
          <w:tcPr>
            <w:tcW w:w="930" w:type="dxa"/>
            <w:gridSpan w:val="2"/>
            <w:shd w:val="clear" w:color="auto" w:fill="auto"/>
          </w:tcPr>
          <w:p w14:paraId="5F79E024" w14:textId="77777777" w:rsidR="00F53E92" w:rsidRPr="00C576D2" w:rsidRDefault="00F53E92" w:rsidP="00F53E92">
            <w:pPr>
              <w:pStyle w:val="acctfourfigures"/>
              <w:tabs>
                <w:tab w:val="clear" w:pos="765"/>
                <w:tab w:val="decimal" w:pos="555"/>
                <w:tab w:val="decimal" w:pos="1035"/>
              </w:tabs>
              <w:spacing w:line="240" w:lineRule="atLeast"/>
              <w:ind w:left="-80" w:right="-110"/>
              <w:rPr>
                <w:rFonts w:cs="Times New Roman"/>
                <w:szCs w:val="22"/>
              </w:rPr>
            </w:pPr>
          </w:p>
        </w:tc>
        <w:tc>
          <w:tcPr>
            <w:tcW w:w="236" w:type="dxa"/>
            <w:shd w:val="clear" w:color="auto" w:fill="auto"/>
          </w:tcPr>
          <w:p w14:paraId="6198A31D" w14:textId="77777777" w:rsidR="00F53E92" w:rsidRPr="00C576D2" w:rsidRDefault="00F53E92" w:rsidP="00F53E92">
            <w:pPr>
              <w:jc w:val="both"/>
              <w:rPr>
                <w:rFonts w:cs="Times New Roman"/>
                <w:b/>
                <w:bCs/>
                <w:i/>
                <w:iCs/>
                <w:lang w:val="en-US"/>
              </w:rPr>
            </w:pPr>
          </w:p>
        </w:tc>
        <w:tc>
          <w:tcPr>
            <w:tcW w:w="1028" w:type="dxa"/>
            <w:shd w:val="clear" w:color="auto" w:fill="auto"/>
          </w:tcPr>
          <w:p w14:paraId="37B667CD" w14:textId="77777777" w:rsidR="00F53E92" w:rsidRPr="00C576D2" w:rsidRDefault="00F53E92" w:rsidP="00F53E92">
            <w:pPr>
              <w:pStyle w:val="acctfourfigures"/>
              <w:tabs>
                <w:tab w:val="clear" w:pos="765"/>
                <w:tab w:val="decimal" w:pos="1035"/>
              </w:tabs>
              <w:spacing w:line="240" w:lineRule="atLeast"/>
              <w:ind w:right="11"/>
              <w:rPr>
                <w:rFonts w:cs="Times New Roman"/>
                <w:szCs w:val="22"/>
              </w:rPr>
            </w:pPr>
          </w:p>
        </w:tc>
      </w:tr>
      <w:tr w:rsidR="00F53E92" w:rsidRPr="00C576D2" w14:paraId="65D4F999" w14:textId="77777777" w:rsidTr="00274EDA">
        <w:tc>
          <w:tcPr>
            <w:tcW w:w="2700" w:type="dxa"/>
            <w:shd w:val="clear" w:color="auto" w:fill="auto"/>
          </w:tcPr>
          <w:p w14:paraId="1C5C9380" w14:textId="77777777" w:rsidR="00F53E92" w:rsidRDefault="00F53E92" w:rsidP="00F53E92">
            <w:pPr>
              <w:rPr>
                <w:rFonts w:cs="Times New Roman"/>
              </w:rPr>
            </w:pPr>
            <w:r w:rsidRPr="00C576D2">
              <w:rPr>
                <w:rFonts w:cs="Times New Roman"/>
              </w:rPr>
              <w:t>Debentures held</w:t>
            </w:r>
            <w:r w:rsidRPr="00C576D2">
              <w:rPr>
                <w:cs/>
              </w:rPr>
              <w:t>-</w:t>
            </w:r>
            <w:r w:rsidRPr="00C576D2">
              <w:rPr>
                <w:rFonts w:cs="Times New Roman"/>
              </w:rPr>
              <w:t>to</w:t>
            </w:r>
            <w:r w:rsidRPr="00C576D2">
              <w:rPr>
                <w:cs/>
              </w:rPr>
              <w:t>-</w:t>
            </w:r>
          </w:p>
          <w:p w14:paraId="2693448F" w14:textId="77777777" w:rsidR="00F53E92" w:rsidRPr="00C576D2" w:rsidRDefault="00F53E92" w:rsidP="00F53E92">
            <w:pPr>
              <w:rPr>
                <w:rFonts w:cs="Times New Roman"/>
              </w:rPr>
            </w:pPr>
            <w:r>
              <w:rPr>
                <w:cs/>
              </w:rPr>
              <w:t xml:space="preserve">   </w:t>
            </w:r>
            <w:r w:rsidRPr="00C576D2">
              <w:rPr>
                <w:rFonts w:cs="Times New Roman"/>
              </w:rPr>
              <w:t>maturity</w:t>
            </w:r>
          </w:p>
        </w:tc>
        <w:tc>
          <w:tcPr>
            <w:tcW w:w="900" w:type="dxa"/>
            <w:tcBorders>
              <w:bottom w:val="single" w:sz="4" w:space="0" w:color="auto"/>
            </w:tcBorders>
            <w:shd w:val="clear" w:color="auto" w:fill="auto"/>
          </w:tcPr>
          <w:p w14:paraId="73B3423B" w14:textId="77777777" w:rsidR="00F53E92" w:rsidRDefault="00F53E92" w:rsidP="00F53E92">
            <w:pPr>
              <w:pStyle w:val="acctfourfigures"/>
              <w:tabs>
                <w:tab w:val="clear" w:pos="765"/>
                <w:tab w:val="decimal" w:pos="700"/>
              </w:tabs>
              <w:spacing w:line="240" w:lineRule="atLeast"/>
              <w:ind w:left="-110" w:right="-110"/>
              <w:rPr>
                <w:rFonts w:cs="Times New Roman"/>
                <w:szCs w:val="22"/>
              </w:rPr>
            </w:pPr>
          </w:p>
          <w:p w14:paraId="46A5039D" w14:textId="3F00CD4B" w:rsidR="00F53E92" w:rsidRPr="00C576D2" w:rsidRDefault="00F53E92" w:rsidP="00F53E92">
            <w:pPr>
              <w:pStyle w:val="acctfourfigures"/>
              <w:tabs>
                <w:tab w:val="clear" w:pos="765"/>
                <w:tab w:val="decimal" w:pos="700"/>
              </w:tabs>
              <w:spacing w:line="240" w:lineRule="atLeast"/>
              <w:ind w:left="-110" w:right="-110"/>
              <w:rPr>
                <w:rFonts w:cs="Times New Roman"/>
                <w:szCs w:val="22"/>
                <w:lang w:val="en-US"/>
              </w:rPr>
            </w:pPr>
            <w:r w:rsidRPr="00C576D2">
              <w:rPr>
                <w:rFonts w:cs="Times New Roman"/>
                <w:szCs w:val="22"/>
              </w:rPr>
              <w:t>170,000</w:t>
            </w:r>
          </w:p>
        </w:tc>
        <w:tc>
          <w:tcPr>
            <w:tcW w:w="236" w:type="dxa"/>
            <w:shd w:val="clear" w:color="auto" w:fill="auto"/>
          </w:tcPr>
          <w:p w14:paraId="43887CAB" w14:textId="77777777" w:rsidR="00F53E92" w:rsidRPr="00C576D2" w:rsidRDefault="00F53E92" w:rsidP="00F53E92">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shd w:val="clear" w:color="auto" w:fill="auto"/>
          </w:tcPr>
          <w:p w14:paraId="1F1FB57E"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7E3584BF" w14:textId="1E8274E6" w:rsidR="00F53E92" w:rsidRPr="00C576D2" w:rsidRDefault="00F53E92" w:rsidP="00F53E92">
            <w:pPr>
              <w:pStyle w:val="acctfourfigures"/>
              <w:tabs>
                <w:tab w:val="clear" w:pos="765"/>
                <w:tab w:val="decimal" w:pos="470"/>
              </w:tabs>
              <w:spacing w:line="240" w:lineRule="atLeast"/>
              <w:ind w:left="-112" w:right="-110"/>
              <w:rPr>
                <w:rFonts w:cs="Times New Roman"/>
                <w:szCs w:val="22"/>
                <w:lang w:val="en-US"/>
              </w:rPr>
            </w:pPr>
            <w:r w:rsidRPr="00382748">
              <w:rPr>
                <w:szCs w:val="22"/>
                <w:cs/>
                <w:lang w:bidi="th-TH"/>
              </w:rPr>
              <w:t>-</w:t>
            </w:r>
          </w:p>
        </w:tc>
        <w:tc>
          <w:tcPr>
            <w:tcW w:w="236" w:type="dxa"/>
            <w:shd w:val="clear" w:color="auto" w:fill="auto"/>
          </w:tcPr>
          <w:p w14:paraId="66329FF3" w14:textId="77777777" w:rsidR="00F53E92" w:rsidRPr="00C576D2" w:rsidRDefault="00F53E92" w:rsidP="00F53E92">
            <w:pPr>
              <w:jc w:val="both"/>
              <w:rPr>
                <w:rFonts w:cs="Times New Roman"/>
                <w:lang w:val="en-US"/>
              </w:rPr>
            </w:pPr>
          </w:p>
        </w:tc>
        <w:tc>
          <w:tcPr>
            <w:tcW w:w="1024" w:type="dxa"/>
            <w:tcBorders>
              <w:bottom w:val="single" w:sz="4" w:space="0" w:color="auto"/>
            </w:tcBorders>
            <w:shd w:val="clear" w:color="auto" w:fill="auto"/>
          </w:tcPr>
          <w:p w14:paraId="1DB4AC6C"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0E8C2965" w14:textId="37476C20" w:rsidR="00F53E92" w:rsidRPr="00C576D2" w:rsidRDefault="00F53E92" w:rsidP="00F53E92">
            <w:pPr>
              <w:tabs>
                <w:tab w:val="decimal" w:pos="470"/>
              </w:tabs>
              <w:ind w:left="-102" w:right="-123"/>
              <w:rPr>
                <w:rFonts w:cs="Times New Roman"/>
                <w:lang w:val="en-US"/>
              </w:rPr>
            </w:pPr>
            <w:r w:rsidRPr="00382748">
              <w:rPr>
                <w:cs/>
              </w:rPr>
              <w:t>-</w:t>
            </w:r>
          </w:p>
        </w:tc>
        <w:tc>
          <w:tcPr>
            <w:tcW w:w="240" w:type="dxa"/>
          </w:tcPr>
          <w:p w14:paraId="321CC702" w14:textId="77777777" w:rsidR="00F53E92" w:rsidRPr="00C576D2" w:rsidRDefault="00F53E92" w:rsidP="00F53E92">
            <w:pPr>
              <w:jc w:val="both"/>
              <w:rPr>
                <w:rFonts w:cs="Times New Roman"/>
                <w:lang w:val="en-US"/>
              </w:rPr>
            </w:pPr>
          </w:p>
        </w:tc>
        <w:tc>
          <w:tcPr>
            <w:tcW w:w="1024" w:type="dxa"/>
            <w:tcBorders>
              <w:bottom w:val="single" w:sz="4" w:space="0" w:color="auto"/>
            </w:tcBorders>
          </w:tcPr>
          <w:p w14:paraId="4A0BC6A4" w14:textId="77777777" w:rsidR="00F53E92" w:rsidRPr="00382748" w:rsidRDefault="00F53E92" w:rsidP="00F53E92">
            <w:pPr>
              <w:pStyle w:val="acctfourfigures"/>
              <w:tabs>
                <w:tab w:val="clear" w:pos="765"/>
                <w:tab w:val="decimal" w:pos="190"/>
              </w:tabs>
              <w:spacing w:line="240" w:lineRule="auto"/>
              <w:jc w:val="center"/>
              <w:rPr>
                <w:rFonts w:cs="Times New Roman"/>
                <w:szCs w:val="22"/>
              </w:rPr>
            </w:pPr>
          </w:p>
          <w:p w14:paraId="701C9B5C" w14:textId="12EE5974" w:rsidR="00F53E92" w:rsidRPr="00C576D2" w:rsidRDefault="00F53E92" w:rsidP="00F53E92">
            <w:pPr>
              <w:tabs>
                <w:tab w:val="decimal" w:pos="460"/>
              </w:tabs>
              <w:ind w:left="-171" w:right="-125"/>
              <w:rPr>
                <w:rFonts w:cs="Times New Roman"/>
                <w:lang w:bidi="ar-SA"/>
              </w:rPr>
            </w:pPr>
            <w:r w:rsidRPr="00382748">
              <w:rPr>
                <w:cs/>
              </w:rPr>
              <w:t>-</w:t>
            </w:r>
          </w:p>
        </w:tc>
        <w:tc>
          <w:tcPr>
            <w:tcW w:w="236" w:type="dxa"/>
            <w:shd w:val="clear" w:color="auto" w:fill="auto"/>
          </w:tcPr>
          <w:p w14:paraId="1480FB7B" w14:textId="77777777" w:rsidR="00F53E92" w:rsidRPr="00C576D2" w:rsidRDefault="00F53E92" w:rsidP="00F53E92">
            <w:pPr>
              <w:jc w:val="both"/>
              <w:rPr>
                <w:rFonts w:cs="Times New Roman"/>
                <w:lang w:val="en-US"/>
              </w:rPr>
            </w:pPr>
          </w:p>
        </w:tc>
        <w:tc>
          <w:tcPr>
            <w:tcW w:w="930" w:type="dxa"/>
            <w:gridSpan w:val="2"/>
            <w:tcBorders>
              <w:bottom w:val="single" w:sz="4" w:space="0" w:color="auto"/>
            </w:tcBorders>
            <w:shd w:val="clear" w:color="auto" w:fill="auto"/>
          </w:tcPr>
          <w:p w14:paraId="160366A3" w14:textId="77777777" w:rsidR="00F53E92" w:rsidRDefault="00F53E92" w:rsidP="00F53E92">
            <w:pPr>
              <w:pStyle w:val="acctfourfigures"/>
              <w:tabs>
                <w:tab w:val="clear" w:pos="765"/>
                <w:tab w:val="decimal" w:pos="710"/>
              </w:tabs>
              <w:spacing w:line="240" w:lineRule="atLeast"/>
              <w:ind w:left="-80" w:right="-110"/>
              <w:rPr>
                <w:rFonts w:cs="Times New Roman"/>
                <w:szCs w:val="22"/>
              </w:rPr>
            </w:pPr>
          </w:p>
          <w:p w14:paraId="2CC5DAC6" w14:textId="7B433AC5" w:rsidR="00F53E92" w:rsidRPr="00C576D2" w:rsidRDefault="00F53E92" w:rsidP="00F53E92">
            <w:pPr>
              <w:pStyle w:val="acctfourfigures"/>
              <w:tabs>
                <w:tab w:val="clear" w:pos="765"/>
                <w:tab w:val="decimal" w:pos="710"/>
              </w:tabs>
              <w:spacing w:line="240" w:lineRule="atLeast"/>
              <w:ind w:left="-80" w:right="-110"/>
              <w:rPr>
                <w:rFonts w:cs="Times New Roman"/>
                <w:szCs w:val="22"/>
              </w:rPr>
            </w:pPr>
            <w:r>
              <w:rPr>
                <w:szCs w:val="22"/>
                <w:cs/>
                <w:lang w:bidi="th-TH"/>
              </w:rPr>
              <w:t>(</w:t>
            </w:r>
            <w:r>
              <w:rPr>
                <w:rFonts w:cs="Times New Roman"/>
                <w:szCs w:val="22"/>
              </w:rPr>
              <w:t>40,000</w:t>
            </w:r>
            <w:r>
              <w:rPr>
                <w:szCs w:val="22"/>
                <w:cs/>
                <w:lang w:bidi="th-TH"/>
              </w:rPr>
              <w:t>)</w:t>
            </w:r>
          </w:p>
        </w:tc>
        <w:tc>
          <w:tcPr>
            <w:tcW w:w="236" w:type="dxa"/>
            <w:shd w:val="clear" w:color="auto" w:fill="auto"/>
          </w:tcPr>
          <w:p w14:paraId="3D66ABA1" w14:textId="77777777" w:rsidR="00F53E92" w:rsidRPr="00C576D2" w:rsidRDefault="00F53E92" w:rsidP="00F53E92">
            <w:pPr>
              <w:jc w:val="both"/>
              <w:rPr>
                <w:rFonts w:cs="Times New Roman"/>
                <w:lang w:val="en-US"/>
              </w:rPr>
            </w:pPr>
          </w:p>
        </w:tc>
        <w:tc>
          <w:tcPr>
            <w:tcW w:w="1028" w:type="dxa"/>
            <w:tcBorders>
              <w:bottom w:val="single" w:sz="4" w:space="0" w:color="auto"/>
            </w:tcBorders>
            <w:shd w:val="clear" w:color="auto" w:fill="auto"/>
          </w:tcPr>
          <w:p w14:paraId="3CCA97AF" w14:textId="77777777" w:rsidR="00F53E92" w:rsidRDefault="00F53E92" w:rsidP="00F53E92">
            <w:pPr>
              <w:pStyle w:val="acctfourfigures"/>
              <w:tabs>
                <w:tab w:val="clear" w:pos="765"/>
                <w:tab w:val="decimal" w:pos="1035"/>
              </w:tabs>
              <w:spacing w:line="240" w:lineRule="atLeast"/>
              <w:ind w:right="11"/>
              <w:rPr>
                <w:rFonts w:cs="Times New Roman"/>
                <w:szCs w:val="22"/>
              </w:rPr>
            </w:pPr>
          </w:p>
          <w:p w14:paraId="0D934544" w14:textId="34163FCA" w:rsidR="00F53E92" w:rsidRPr="00C576D2" w:rsidRDefault="00F53E92" w:rsidP="00F53E92">
            <w:pPr>
              <w:pStyle w:val="acctfourfigures"/>
              <w:tabs>
                <w:tab w:val="clear" w:pos="765"/>
                <w:tab w:val="decimal" w:pos="1035"/>
              </w:tabs>
              <w:spacing w:line="240" w:lineRule="atLeast"/>
              <w:ind w:right="11"/>
              <w:rPr>
                <w:rFonts w:cs="Times New Roman"/>
                <w:szCs w:val="22"/>
              </w:rPr>
            </w:pPr>
            <w:r>
              <w:rPr>
                <w:rFonts w:cs="Times New Roman"/>
                <w:szCs w:val="22"/>
              </w:rPr>
              <w:t>130,000</w:t>
            </w:r>
          </w:p>
        </w:tc>
      </w:tr>
      <w:tr w:rsidR="00F53E92" w:rsidRPr="00C576D2" w14:paraId="01AA8EFB" w14:textId="77777777" w:rsidTr="00274EDA">
        <w:tc>
          <w:tcPr>
            <w:tcW w:w="2700" w:type="dxa"/>
            <w:shd w:val="clear" w:color="auto" w:fill="auto"/>
          </w:tcPr>
          <w:p w14:paraId="36784FC1" w14:textId="77777777" w:rsidR="00F53E92" w:rsidRPr="00C576D2" w:rsidRDefault="00F53E92" w:rsidP="00F53E92">
            <w:pPr>
              <w:jc w:val="both"/>
              <w:rPr>
                <w:rFonts w:cs="Times New Roman"/>
                <w:b/>
                <w:bCs/>
                <w:lang w:val="en-US"/>
              </w:rPr>
            </w:pPr>
            <w:r w:rsidRPr="00C576D2">
              <w:rPr>
                <w:rFonts w:cs="Times New Roman"/>
                <w:b/>
                <w:bCs/>
                <w:lang w:val="en-US"/>
              </w:rPr>
              <w:t>Total</w:t>
            </w:r>
          </w:p>
        </w:tc>
        <w:tc>
          <w:tcPr>
            <w:tcW w:w="900" w:type="dxa"/>
            <w:tcBorders>
              <w:top w:val="single" w:sz="4" w:space="0" w:color="auto"/>
              <w:bottom w:val="double" w:sz="4" w:space="0" w:color="auto"/>
            </w:tcBorders>
            <w:shd w:val="clear" w:color="auto" w:fill="auto"/>
          </w:tcPr>
          <w:p w14:paraId="40986B8A" w14:textId="05A50B27" w:rsidR="00F53E92" w:rsidRPr="00C576D2" w:rsidRDefault="00F53E92" w:rsidP="00F53E92">
            <w:pPr>
              <w:pStyle w:val="acctfourfigures"/>
              <w:tabs>
                <w:tab w:val="clear" w:pos="765"/>
                <w:tab w:val="decimal" w:pos="700"/>
              </w:tabs>
              <w:spacing w:line="240" w:lineRule="atLeast"/>
              <w:ind w:left="-110" w:right="-110"/>
              <w:rPr>
                <w:rFonts w:cs="Times New Roman"/>
                <w:b/>
                <w:bCs/>
                <w:szCs w:val="22"/>
                <w:lang w:val="en-US"/>
              </w:rPr>
            </w:pPr>
            <w:r w:rsidRPr="00C576D2">
              <w:rPr>
                <w:rFonts w:cs="Times New Roman"/>
                <w:b/>
                <w:bCs/>
                <w:szCs w:val="22"/>
              </w:rPr>
              <w:t>170,000</w:t>
            </w:r>
          </w:p>
        </w:tc>
        <w:tc>
          <w:tcPr>
            <w:tcW w:w="236" w:type="dxa"/>
            <w:shd w:val="clear" w:color="auto" w:fill="auto"/>
          </w:tcPr>
          <w:p w14:paraId="32627177" w14:textId="77777777" w:rsidR="00F53E92" w:rsidRPr="00C576D2" w:rsidRDefault="00F53E92" w:rsidP="00F53E92">
            <w:pPr>
              <w:jc w:val="both"/>
              <w:rPr>
                <w:rFonts w:cs="Times New Roman"/>
                <w:lang w:val="en-US"/>
              </w:rPr>
            </w:pPr>
          </w:p>
        </w:tc>
        <w:tc>
          <w:tcPr>
            <w:tcW w:w="934" w:type="dxa"/>
            <w:tcBorders>
              <w:top w:val="single" w:sz="4" w:space="0" w:color="auto"/>
              <w:bottom w:val="double" w:sz="4" w:space="0" w:color="auto"/>
            </w:tcBorders>
            <w:shd w:val="clear" w:color="auto" w:fill="auto"/>
          </w:tcPr>
          <w:p w14:paraId="05A79E07" w14:textId="0DCB5208" w:rsidR="00F53E92" w:rsidRPr="00C576D2" w:rsidRDefault="00F53E92" w:rsidP="00F53E92">
            <w:pPr>
              <w:pStyle w:val="acctfourfigures"/>
              <w:tabs>
                <w:tab w:val="clear" w:pos="765"/>
                <w:tab w:val="decimal" w:pos="470"/>
              </w:tabs>
              <w:spacing w:line="240" w:lineRule="atLeast"/>
              <w:ind w:left="-112" w:right="-110"/>
              <w:rPr>
                <w:rFonts w:cs="Times New Roman"/>
                <w:b/>
                <w:bCs/>
                <w:szCs w:val="22"/>
                <w:lang w:val="en-US"/>
              </w:rPr>
            </w:pPr>
            <w:r w:rsidRPr="004B21F1">
              <w:rPr>
                <w:b/>
                <w:bCs/>
                <w:szCs w:val="22"/>
                <w:cs/>
                <w:lang w:bidi="th-TH"/>
              </w:rPr>
              <w:t>-</w:t>
            </w:r>
          </w:p>
        </w:tc>
        <w:tc>
          <w:tcPr>
            <w:tcW w:w="236" w:type="dxa"/>
            <w:shd w:val="clear" w:color="auto" w:fill="auto"/>
          </w:tcPr>
          <w:p w14:paraId="0A662413" w14:textId="77777777" w:rsidR="00F53E92" w:rsidRPr="00C576D2" w:rsidRDefault="00F53E92" w:rsidP="00F53E92">
            <w:pPr>
              <w:jc w:val="both"/>
              <w:rPr>
                <w:rFonts w:cs="Times New Roman"/>
                <w:lang w:val="en-US"/>
              </w:rPr>
            </w:pPr>
          </w:p>
        </w:tc>
        <w:tc>
          <w:tcPr>
            <w:tcW w:w="1024" w:type="dxa"/>
            <w:tcBorders>
              <w:top w:val="single" w:sz="4" w:space="0" w:color="auto"/>
              <w:bottom w:val="double" w:sz="4" w:space="0" w:color="auto"/>
            </w:tcBorders>
            <w:shd w:val="clear" w:color="auto" w:fill="auto"/>
          </w:tcPr>
          <w:p w14:paraId="0B82A2DB" w14:textId="629B78CA" w:rsidR="00F53E92" w:rsidRPr="00C576D2" w:rsidRDefault="00F53E92" w:rsidP="00F53E92">
            <w:pPr>
              <w:tabs>
                <w:tab w:val="decimal" w:pos="470"/>
              </w:tabs>
              <w:ind w:left="-102" w:right="-123"/>
              <w:rPr>
                <w:rFonts w:cs="Times New Roman"/>
                <w:b/>
                <w:bCs/>
                <w:lang w:val="en-US"/>
              </w:rPr>
            </w:pPr>
            <w:r w:rsidRPr="004B21F1">
              <w:rPr>
                <w:b/>
                <w:bCs/>
                <w:cs/>
              </w:rPr>
              <w:t>-</w:t>
            </w:r>
          </w:p>
        </w:tc>
        <w:tc>
          <w:tcPr>
            <w:tcW w:w="240" w:type="dxa"/>
          </w:tcPr>
          <w:p w14:paraId="2DAE56A5" w14:textId="77777777" w:rsidR="00F53E92" w:rsidRPr="00C576D2" w:rsidRDefault="00F53E92" w:rsidP="00F53E92">
            <w:pPr>
              <w:jc w:val="both"/>
              <w:rPr>
                <w:rFonts w:cs="Times New Roman"/>
                <w:lang w:val="en-US"/>
              </w:rPr>
            </w:pPr>
          </w:p>
        </w:tc>
        <w:tc>
          <w:tcPr>
            <w:tcW w:w="1024" w:type="dxa"/>
            <w:tcBorders>
              <w:top w:val="single" w:sz="4" w:space="0" w:color="auto"/>
              <w:bottom w:val="double" w:sz="4" w:space="0" w:color="auto"/>
            </w:tcBorders>
          </w:tcPr>
          <w:p w14:paraId="143EBC6E" w14:textId="0175CF47" w:rsidR="00F53E92" w:rsidRPr="00C576D2" w:rsidRDefault="00F53E92" w:rsidP="00F53E92">
            <w:pPr>
              <w:pStyle w:val="acctfourfigures"/>
              <w:tabs>
                <w:tab w:val="clear" w:pos="765"/>
                <w:tab w:val="decimal" w:pos="460"/>
              </w:tabs>
              <w:spacing w:line="240" w:lineRule="atLeast"/>
              <w:ind w:left="-171" w:right="-125"/>
              <w:rPr>
                <w:rFonts w:cs="Times New Roman"/>
                <w:b/>
                <w:bCs/>
                <w:szCs w:val="22"/>
              </w:rPr>
            </w:pPr>
            <w:r w:rsidRPr="004B21F1">
              <w:rPr>
                <w:b/>
                <w:bCs/>
                <w:szCs w:val="22"/>
                <w:cs/>
                <w:lang w:bidi="th-TH"/>
              </w:rPr>
              <w:t>-</w:t>
            </w:r>
          </w:p>
        </w:tc>
        <w:tc>
          <w:tcPr>
            <w:tcW w:w="236" w:type="dxa"/>
            <w:shd w:val="clear" w:color="auto" w:fill="auto"/>
          </w:tcPr>
          <w:p w14:paraId="45CF7C30" w14:textId="77777777" w:rsidR="00F53E92" w:rsidRPr="00C576D2" w:rsidRDefault="00F53E92" w:rsidP="00F53E92">
            <w:pPr>
              <w:jc w:val="both"/>
              <w:rPr>
                <w:rFonts w:cs="Times New Roman"/>
                <w:lang w:val="en-US"/>
              </w:rPr>
            </w:pPr>
          </w:p>
        </w:tc>
        <w:tc>
          <w:tcPr>
            <w:tcW w:w="930" w:type="dxa"/>
            <w:gridSpan w:val="2"/>
            <w:tcBorders>
              <w:top w:val="single" w:sz="4" w:space="0" w:color="auto"/>
              <w:bottom w:val="double" w:sz="4" w:space="0" w:color="auto"/>
            </w:tcBorders>
            <w:shd w:val="clear" w:color="auto" w:fill="auto"/>
          </w:tcPr>
          <w:p w14:paraId="43DC0811" w14:textId="4DCEB24C" w:rsidR="00F53E92" w:rsidRPr="001E2FC1" w:rsidRDefault="00F53E92" w:rsidP="00F53E92">
            <w:pPr>
              <w:pStyle w:val="acctfourfigures"/>
              <w:tabs>
                <w:tab w:val="clear" w:pos="765"/>
                <w:tab w:val="decimal" w:pos="710"/>
              </w:tabs>
              <w:spacing w:line="240" w:lineRule="atLeast"/>
              <w:ind w:left="-80" w:right="-110"/>
              <w:rPr>
                <w:rFonts w:cs="Times New Roman"/>
                <w:b/>
                <w:bCs/>
                <w:szCs w:val="22"/>
              </w:rPr>
            </w:pPr>
            <w:r w:rsidRPr="001E2FC1">
              <w:rPr>
                <w:b/>
                <w:bCs/>
                <w:szCs w:val="22"/>
                <w:cs/>
                <w:lang w:bidi="th-TH"/>
              </w:rPr>
              <w:t>(</w:t>
            </w:r>
            <w:r w:rsidRPr="001E2FC1">
              <w:rPr>
                <w:rFonts w:cs="Times New Roman"/>
                <w:b/>
                <w:bCs/>
                <w:szCs w:val="22"/>
              </w:rPr>
              <w:t>40,000</w:t>
            </w:r>
            <w:r w:rsidRPr="001E2FC1">
              <w:rPr>
                <w:b/>
                <w:bCs/>
                <w:szCs w:val="22"/>
                <w:cs/>
                <w:lang w:bidi="th-TH"/>
              </w:rPr>
              <w:t>)</w:t>
            </w:r>
          </w:p>
        </w:tc>
        <w:tc>
          <w:tcPr>
            <w:tcW w:w="236" w:type="dxa"/>
            <w:shd w:val="clear" w:color="auto" w:fill="auto"/>
          </w:tcPr>
          <w:p w14:paraId="6B2E4AB7" w14:textId="77777777" w:rsidR="00F53E92" w:rsidRPr="00C576D2" w:rsidRDefault="00F53E92" w:rsidP="00F53E92">
            <w:pPr>
              <w:jc w:val="both"/>
              <w:rPr>
                <w:rFonts w:cs="Times New Roman"/>
                <w:lang w:val="en-US"/>
              </w:rPr>
            </w:pPr>
          </w:p>
        </w:tc>
        <w:tc>
          <w:tcPr>
            <w:tcW w:w="1028" w:type="dxa"/>
            <w:tcBorders>
              <w:top w:val="single" w:sz="4" w:space="0" w:color="auto"/>
              <w:bottom w:val="double" w:sz="4" w:space="0" w:color="auto"/>
            </w:tcBorders>
            <w:shd w:val="clear" w:color="auto" w:fill="auto"/>
          </w:tcPr>
          <w:p w14:paraId="69F546D0" w14:textId="23E3BEDA" w:rsidR="00F53E92" w:rsidRPr="00C576D2" w:rsidRDefault="00F53E92" w:rsidP="00F53E92">
            <w:pPr>
              <w:pStyle w:val="acctfourfigures"/>
              <w:tabs>
                <w:tab w:val="clear" w:pos="765"/>
                <w:tab w:val="decimal" w:pos="1035"/>
              </w:tabs>
              <w:spacing w:line="240" w:lineRule="atLeast"/>
              <w:ind w:right="11"/>
              <w:rPr>
                <w:rFonts w:cs="Times New Roman"/>
                <w:b/>
                <w:bCs/>
                <w:szCs w:val="22"/>
              </w:rPr>
            </w:pPr>
            <w:r>
              <w:rPr>
                <w:rFonts w:cs="Times New Roman"/>
                <w:b/>
                <w:bCs/>
                <w:szCs w:val="22"/>
              </w:rPr>
              <w:t>130,000</w:t>
            </w:r>
          </w:p>
        </w:tc>
      </w:tr>
    </w:tbl>
    <w:p w14:paraId="7C9ED063" w14:textId="1F6DFC1D" w:rsidR="00C508B0" w:rsidRDefault="00C508B0">
      <w:pPr>
        <w:spacing w:line="240" w:lineRule="auto"/>
        <w:rPr>
          <w:rFonts w:cs="Times New Roman"/>
          <w:b/>
          <w:bCs/>
          <w:sz w:val="24"/>
          <w:szCs w:val="24"/>
        </w:rPr>
      </w:pPr>
    </w:p>
    <w:p w14:paraId="175A2540" w14:textId="75669CEB" w:rsidR="00854E66" w:rsidRPr="00C576D2" w:rsidRDefault="00854E66"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t>Commitments with non</w:t>
      </w:r>
      <w:r w:rsidRPr="00C576D2">
        <w:rPr>
          <w:b/>
          <w:bCs/>
          <w:sz w:val="24"/>
          <w:szCs w:val="24"/>
          <w:cs/>
        </w:rPr>
        <w:t>-</w:t>
      </w:r>
      <w:r w:rsidRPr="00C576D2">
        <w:rPr>
          <w:rFonts w:cs="Times New Roman"/>
          <w:b/>
          <w:bCs/>
          <w:sz w:val="24"/>
          <w:szCs w:val="24"/>
        </w:rPr>
        <w:t>related parties</w:t>
      </w:r>
    </w:p>
    <w:p w14:paraId="7853CAEF" w14:textId="57351FC9" w:rsidR="00854E66" w:rsidRDefault="00854E66" w:rsidP="00EF7909">
      <w:pPr>
        <w:tabs>
          <w:tab w:val="left" w:pos="540"/>
        </w:tabs>
        <w:spacing w:line="240" w:lineRule="atLeast"/>
        <w:ind w:left="547" w:right="29"/>
        <w:jc w:val="both"/>
        <w:rPr>
          <w:rFonts w:cs="Times New Roman"/>
        </w:rPr>
      </w:pPr>
    </w:p>
    <w:tbl>
      <w:tblPr>
        <w:tblW w:w="9195" w:type="dxa"/>
        <w:tblInd w:w="450" w:type="dxa"/>
        <w:tblLayout w:type="fixed"/>
        <w:tblCellMar>
          <w:left w:w="79" w:type="dxa"/>
          <w:right w:w="79" w:type="dxa"/>
        </w:tblCellMar>
        <w:tblLook w:val="04A0" w:firstRow="1" w:lastRow="0" w:firstColumn="1" w:lastColumn="0" w:noHBand="0" w:noVBand="1"/>
      </w:tblPr>
      <w:tblGrid>
        <w:gridCol w:w="7475"/>
        <w:gridCol w:w="1711"/>
        <w:gridCol w:w="9"/>
      </w:tblGrid>
      <w:tr w:rsidR="003E54CF" w14:paraId="7E709811" w14:textId="77777777" w:rsidTr="005313FD">
        <w:trPr>
          <w:cantSplit/>
        </w:trPr>
        <w:tc>
          <w:tcPr>
            <w:tcW w:w="7475" w:type="dxa"/>
            <w:hideMark/>
          </w:tcPr>
          <w:p w14:paraId="58514B68" w14:textId="4B6DFEED" w:rsidR="003E54CF" w:rsidRDefault="003E54CF">
            <w:pPr>
              <w:spacing w:line="240" w:lineRule="atLeast"/>
              <w:rPr>
                <w:rFonts w:cs="Times New Roman"/>
                <w:b/>
                <w:bCs/>
                <w:i/>
                <w:iCs/>
              </w:rPr>
            </w:pPr>
            <w:r>
              <w:rPr>
                <w:rFonts w:cs="Times New Roman"/>
                <w:b/>
                <w:bCs/>
                <w:i/>
                <w:iCs/>
              </w:rPr>
              <w:t>At 31 March 2021</w:t>
            </w:r>
          </w:p>
        </w:tc>
        <w:tc>
          <w:tcPr>
            <w:tcW w:w="1720" w:type="dxa"/>
            <w:gridSpan w:val="2"/>
          </w:tcPr>
          <w:p w14:paraId="41C6B092" w14:textId="77777777" w:rsidR="003E54CF" w:rsidRDefault="003E54CF">
            <w:pPr>
              <w:pStyle w:val="acctfourfigures"/>
              <w:tabs>
                <w:tab w:val="left" w:pos="720"/>
              </w:tabs>
              <w:spacing w:line="240" w:lineRule="atLeast"/>
              <w:ind w:left="-61" w:right="-97"/>
              <w:jc w:val="center"/>
              <w:rPr>
                <w:rFonts w:cs="Times New Roman"/>
                <w:i/>
                <w:iCs/>
              </w:rPr>
            </w:pPr>
          </w:p>
        </w:tc>
      </w:tr>
      <w:tr w:rsidR="003E54CF" w14:paraId="7B8396F8" w14:textId="77777777" w:rsidTr="005313FD">
        <w:trPr>
          <w:cantSplit/>
        </w:trPr>
        <w:tc>
          <w:tcPr>
            <w:tcW w:w="7475" w:type="dxa"/>
          </w:tcPr>
          <w:p w14:paraId="4086CBDF" w14:textId="77777777" w:rsidR="003E54CF" w:rsidRDefault="003E54CF">
            <w:pPr>
              <w:spacing w:line="240" w:lineRule="atLeast"/>
              <w:rPr>
                <w:rFonts w:cs="Times New Roman"/>
                <w:b/>
                <w:bCs/>
                <w:i/>
                <w:iCs/>
              </w:rPr>
            </w:pPr>
          </w:p>
        </w:tc>
        <w:tc>
          <w:tcPr>
            <w:tcW w:w="1720" w:type="dxa"/>
            <w:gridSpan w:val="2"/>
            <w:hideMark/>
          </w:tcPr>
          <w:p w14:paraId="0E48020E" w14:textId="77777777" w:rsidR="003E54CF" w:rsidRDefault="003E54CF">
            <w:pPr>
              <w:pStyle w:val="acctfourfigures"/>
              <w:tabs>
                <w:tab w:val="left" w:pos="720"/>
              </w:tabs>
              <w:spacing w:line="240" w:lineRule="atLeast"/>
              <w:ind w:left="-61" w:right="-97"/>
              <w:jc w:val="center"/>
              <w:rPr>
                <w:rFonts w:cs="Times New Roman"/>
                <w:i/>
                <w:iCs/>
              </w:rPr>
            </w:pPr>
            <w:r>
              <w:rPr>
                <w:i/>
                <w:iCs/>
                <w:szCs w:val="22"/>
                <w:cs/>
                <w:lang w:bidi="th-TH"/>
              </w:rPr>
              <w:t>(</w:t>
            </w:r>
            <w:r>
              <w:rPr>
                <w:rFonts w:cs="Times New Roman"/>
                <w:i/>
                <w:iCs/>
              </w:rPr>
              <w:t>in thousand Baht</w:t>
            </w:r>
            <w:r>
              <w:rPr>
                <w:i/>
                <w:iCs/>
                <w:szCs w:val="22"/>
                <w:cs/>
                <w:lang w:bidi="th-TH"/>
              </w:rPr>
              <w:t>)</w:t>
            </w:r>
          </w:p>
        </w:tc>
      </w:tr>
      <w:tr w:rsidR="003E54CF" w14:paraId="24FC454E" w14:textId="77777777" w:rsidTr="005313FD">
        <w:trPr>
          <w:gridAfter w:val="1"/>
          <w:wAfter w:w="9" w:type="dxa"/>
          <w:cantSplit/>
        </w:trPr>
        <w:tc>
          <w:tcPr>
            <w:tcW w:w="7475" w:type="dxa"/>
            <w:hideMark/>
          </w:tcPr>
          <w:p w14:paraId="3277A886" w14:textId="77777777" w:rsidR="003E54CF" w:rsidRDefault="003E54CF">
            <w:pPr>
              <w:spacing w:line="240" w:lineRule="atLeast"/>
              <w:ind w:right="-169"/>
              <w:rPr>
                <w:rFonts w:cs="Times New Roman"/>
                <w:b/>
                <w:bCs/>
                <w:i/>
                <w:iCs/>
              </w:rPr>
            </w:pPr>
            <w:r>
              <w:rPr>
                <w:rFonts w:cs="Times New Roman"/>
                <w:b/>
                <w:bCs/>
                <w:i/>
                <w:iCs/>
              </w:rPr>
              <w:t>Other commitments</w:t>
            </w:r>
          </w:p>
        </w:tc>
        <w:tc>
          <w:tcPr>
            <w:tcW w:w="1711" w:type="dxa"/>
          </w:tcPr>
          <w:p w14:paraId="3388DFBE" w14:textId="77777777" w:rsidR="003E54CF" w:rsidRDefault="003E54CF">
            <w:pPr>
              <w:pStyle w:val="acctfourfigures"/>
              <w:tabs>
                <w:tab w:val="clear" w:pos="765"/>
                <w:tab w:val="decimal" w:pos="1448"/>
              </w:tabs>
              <w:spacing w:line="240" w:lineRule="atLeast"/>
              <w:ind w:right="-349"/>
              <w:rPr>
                <w:rFonts w:cs="Times New Roman"/>
              </w:rPr>
            </w:pPr>
          </w:p>
        </w:tc>
      </w:tr>
      <w:tr w:rsidR="002915B7" w14:paraId="0754C078" w14:textId="77777777" w:rsidTr="005313FD">
        <w:trPr>
          <w:gridAfter w:val="1"/>
          <w:wAfter w:w="9" w:type="dxa"/>
          <w:cantSplit/>
        </w:trPr>
        <w:tc>
          <w:tcPr>
            <w:tcW w:w="7475" w:type="dxa"/>
          </w:tcPr>
          <w:p w14:paraId="7F532A41" w14:textId="790888D9" w:rsidR="002915B7" w:rsidRDefault="002915B7" w:rsidP="002915B7">
            <w:pPr>
              <w:spacing w:line="240" w:lineRule="atLeast"/>
              <w:ind w:right="-169"/>
              <w:rPr>
                <w:rFonts w:cs="Times New Roman"/>
                <w:b/>
                <w:bCs/>
                <w:i/>
                <w:iCs/>
              </w:rPr>
            </w:pPr>
            <w:r w:rsidRPr="00C576D2">
              <w:t>Short</w:t>
            </w:r>
            <w:r w:rsidRPr="00C576D2">
              <w:rPr>
                <w:cs/>
              </w:rPr>
              <w:t>-</w:t>
            </w:r>
            <w:r w:rsidRPr="00C576D2">
              <w:t>term lease commitments</w:t>
            </w:r>
          </w:p>
        </w:tc>
        <w:tc>
          <w:tcPr>
            <w:tcW w:w="1711" w:type="dxa"/>
          </w:tcPr>
          <w:p w14:paraId="3489036A" w14:textId="5647B855" w:rsidR="002915B7" w:rsidRDefault="00126FDC" w:rsidP="002915B7">
            <w:pPr>
              <w:pStyle w:val="acctfourfigures"/>
              <w:tabs>
                <w:tab w:val="clear" w:pos="765"/>
                <w:tab w:val="decimal" w:pos="1448"/>
              </w:tabs>
              <w:spacing w:line="240" w:lineRule="atLeast"/>
              <w:ind w:right="-349"/>
              <w:rPr>
                <w:rFonts w:cs="Times New Roman"/>
              </w:rPr>
            </w:pPr>
            <w:r>
              <w:rPr>
                <w:rFonts w:cs="Times New Roman"/>
              </w:rPr>
              <w:t>1,575</w:t>
            </w:r>
          </w:p>
        </w:tc>
      </w:tr>
      <w:tr w:rsidR="002915B7" w14:paraId="4527D870" w14:textId="77777777" w:rsidTr="00AF35EE">
        <w:trPr>
          <w:gridAfter w:val="1"/>
          <w:wAfter w:w="9" w:type="dxa"/>
          <w:cantSplit/>
        </w:trPr>
        <w:tc>
          <w:tcPr>
            <w:tcW w:w="7475" w:type="dxa"/>
            <w:hideMark/>
          </w:tcPr>
          <w:p w14:paraId="02286694" w14:textId="77777777" w:rsidR="002915B7" w:rsidRDefault="002915B7" w:rsidP="002915B7">
            <w:pPr>
              <w:spacing w:line="240" w:lineRule="atLeast"/>
              <w:rPr>
                <w:rFonts w:cs="Times New Roman"/>
                <w:lang w:val="en"/>
              </w:rPr>
            </w:pPr>
            <w:r>
              <w:rPr>
                <w:rFonts w:cs="Times New Roman"/>
                <w:color w:val="222222"/>
                <w:lang w:val="en"/>
              </w:rPr>
              <w:t>Hire of construction and traffic control systems agreement</w:t>
            </w:r>
          </w:p>
        </w:tc>
        <w:tc>
          <w:tcPr>
            <w:tcW w:w="1711" w:type="dxa"/>
            <w:shd w:val="clear" w:color="auto" w:fill="auto"/>
            <w:vAlign w:val="bottom"/>
          </w:tcPr>
          <w:p w14:paraId="62F3FC6D" w14:textId="400A35F6" w:rsidR="002915B7" w:rsidRDefault="00121676" w:rsidP="002915B7">
            <w:pPr>
              <w:pStyle w:val="acctfourfigures"/>
              <w:tabs>
                <w:tab w:val="clear" w:pos="765"/>
                <w:tab w:val="decimal" w:pos="1448"/>
              </w:tabs>
              <w:spacing w:line="240" w:lineRule="atLeast"/>
              <w:ind w:right="-349"/>
              <w:rPr>
                <w:rFonts w:cs="Times New Roman"/>
              </w:rPr>
            </w:pPr>
            <w:r>
              <w:rPr>
                <w:rFonts w:cs="Times New Roman"/>
              </w:rPr>
              <w:t>37,542</w:t>
            </w:r>
          </w:p>
        </w:tc>
      </w:tr>
      <w:tr w:rsidR="002915B7" w14:paraId="32819FB1" w14:textId="77777777" w:rsidTr="00AF35EE">
        <w:trPr>
          <w:gridAfter w:val="1"/>
          <w:wAfter w:w="9" w:type="dxa"/>
          <w:cantSplit/>
        </w:trPr>
        <w:tc>
          <w:tcPr>
            <w:tcW w:w="7475" w:type="dxa"/>
            <w:hideMark/>
          </w:tcPr>
          <w:p w14:paraId="24A70E51" w14:textId="77777777" w:rsidR="002915B7" w:rsidRDefault="002915B7" w:rsidP="002915B7">
            <w:pPr>
              <w:spacing w:line="240" w:lineRule="atLeast"/>
              <w:rPr>
                <w:color w:val="222222"/>
              </w:rPr>
            </w:pPr>
            <w:r>
              <w:rPr>
                <w:color w:val="222222"/>
                <w:lang w:val="en"/>
              </w:rPr>
              <w:t>Hire of toll collection systems improvement</w:t>
            </w:r>
            <w:r>
              <w:rPr>
                <w:b/>
                <w:bCs/>
                <w:sz w:val="24"/>
                <w:szCs w:val="24"/>
                <w:cs/>
                <w:lang w:val="en"/>
              </w:rPr>
              <w:t xml:space="preserve"> </w:t>
            </w:r>
          </w:p>
        </w:tc>
        <w:tc>
          <w:tcPr>
            <w:tcW w:w="1711" w:type="dxa"/>
            <w:shd w:val="clear" w:color="auto" w:fill="auto"/>
            <w:vAlign w:val="bottom"/>
          </w:tcPr>
          <w:p w14:paraId="37DCF3CC" w14:textId="5409FB35" w:rsidR="002915B7" w:rsidRDefault="000916D9" w:rsidP="002915B7">
            <w:pPr>
              <w:pStyle w:val="acctfourfigures"/>
              <w:tabs>
                <w:tab w:val="clear" w:pos="765"/>
                <w:tab w:val="decimal" w:pos="1448"/>
              </w:tabs>
              <w:spacing w:line="240" w:lineRule="atLeast"/>
              <w:ind w:right="-349"/>
              <w:rPr>
                <w:rFonts w:cs="Times New Roman"/>
              </w:rPr>
            </w:pPr>
            <w:r>
              <w:rPr>
                <w:rFonts w:cs="Times New Roman"/>
              </w:rPr>
              <w:t>290,700</w:t>
            </w:r>
          </w:p>
        </w:tc>
      </w:tr>
      <w:tr w:rsidR="002915B7" w14:paraId="39300E3C" w14:textId="77777777" w:rsidTr="00E04E31">
        <w:trPr>
          <w:gridAfter w:val="1"/>
          <w:wAfter w:w="9" w:type="dxa"/>
          <w:cantSplit/>
        </w:trPr>
        <w:tc>
          <w:tcPr>
            <w:tcW w:w="7475" w:type="dxa"/>
            <w:hideMark/>
          </w:tcPr>
          <w:p w14:paraId="31D82730" w14:textId="77777777" w:rsidR="002915B7" w:rsidRDefault="002915B7" w:rsidP="002915B7">
            <w:pPr>
              <w:spacing w:line="240" w:lineRule="atLeast"/>
              <w:rPr>
                <w:rFonts w:cs="Times New Roman"/>
                <w:b/>
                <w:bCs/>
                <w:i/>
                <w:iCs/>
              </w:rPr>
            </w:pPr>
            <w:r>
              <w:rPr>
                <w:rFonts w:cs="Times New Roman"/>
              </w:rPr>
              <w:t>Others</w:t>
            </w:r>
          </w:p>
        </w:tc>
        <w:tc>
          <w:tcPr>
            <w:tcW w:w="1711" w:type="dxa"/>
            <w:tcBorders>
              <w:top w:val="nil"/>
              <w:left w:val="nil"/>
              <w:bottom w:val="single" w:sz="4" w:space="0" w:color="auto"/>
              <w:right w:val="nil"/>
            </w:tcBorders>
            <w:shd w:val="clear" w:color="auto" w:fill="auto"/>
            <w:vAlign w:val="bottom"/>
          </w:tcPr>
          <w:p w14:paraId="4C6426C4" w14:textId="64A42560" w:rsidR="002915B7" w:rsidRDefault="001C6ECF" w:rsidP="002915B7">
            <w:pPr>
              <w:pStyle w:val="acctfourfigures"/>
              <w:tabs>
                <w:tab w:val="clear" w:pos="765"/>
                <w:tab w:val="decimal" w:pos="1448"/>
              </w:tabs>
              <w:spacing w:line="240" w:lineRule="atLeast"/>
              <w:ind w:right="-349"/>
              <w:rPr>
                <w:rFonts w:cs="Times New Roman"/>
              </w:rPr>
            </w:pPr>
            <w:r>
              <w:rPr>
                <w:rFonts w:cs="Times New Roman"/>
              </w:rPr>
              <w:t>63,545</w:t>
            </w:r>
          </w:p>
        </w:tc>
      </w:tr>
      <w:tr w:rsidR="002915B7" w14:paraId="084D0A49" w14:textId="77777777" w:rsidTr="005C6430">
        <w:trPr>
          <w:gridAfter w:val="1"/>
          <w:wAfter w:w="9" w:type="dxa"/>
          <w:cantSplit/>
        </w:trPr>
        <w:tc>
          <w:tcPr>
            <w:tcW w:w="7475" w:type="dxa"/>
            <w:hideMark/>
          </w:tcPr>
          <w:p w14:paraId="039EF642" w14:textId="77777777" w:rsidR="002915B7" w:rsidRDefault="002915B7" w:rsidP="002915B7">
            <w:pPr>
              <w:spacing w:line="240" w:lineRule="atLeast"/>
              <w:rPr>
                <w:rFonts w:cs="Times New Roman"/>
              </w:rPr>
            </w:pPr>
            <w:r>
              <w:rPr>
                <w:rFonts w:cs="Times New Roman"/>
                <w:b/>
                <w:bCs/>
              </w:rPr>
              <w:t>Total</w:t>
            </w:r>
          </w:p>
        </w:tc>
        <w:tc>
          <w:tcPr>
            <w:tcW w:w="1711" w:type="dxa"/>
            <w:tcBorders>
              <w:top w:val="single" w:sz="4" w:space="0" w:color="auto"/>
              <w:left w:val="nil"/>
              <w:bottom w:val="double" w:sz="4" w:space="0" w:color="auto"/>
              <w:right w:val="nil"/>
            </w:tcBorders>
            <w:shd w:val="clear" w:color="auto" w:fill="auto"/>
          </w:tcPr>
          <w:p w14:paraId="0459E905" w14:textId="5FE22EFF" w:rsidR="002915B7" w:rsidRPr="005B4D1A" w:rsidRDefault="001C6ECF" w:rsidP="002915B7">
            <w:pPr>
              <w:pStyle w:val="acctfourfigures"/>
              <w:tabs>
                <w:tab w:val="clear" w:pos="765"/>
                <w:tab w:val="decimal" w:pos="1448"/>
              </w:tabs>
              <w:spacing w:line="240" w:lineRule="atLeast"/>
              <w:ind w:right="-349"/>
              <w:rPr>
                <w:rFonts w:cstheme="minorBidi"/>
                <w:b/>
                <w:bCs/>
                <w:cs/>
                <w:lang w:bidi="th-TH"/>
              </w:rPr>
            </w:pPr>
            <w:r>
              <w:rPr>
                <w:rFonts w:cs="Times New Roman"/>
                <w:b/>
                <w:bCs/>
              </w:rPr>
              <w:t>393,362</w:t>
            </w:r>
          </w:p>
        </w:tc>
      </w:tr>
    </w:tbl>
    <w:p w14:paraId="2C1135A4" w14:textId="3DDD4611" w:rsidR="003E54CF" w:rsidRPr="006A3536" w:rsidRDefault="003E54CF" w:rsidP="00EF7909">
      <w:pPr>
        <w:tabs>
          <w:tab w:val="left" w:pos="540"/>
        </w:tabs>
        <w:spacing w:line="240" w:lineRule="atLeast"/>
        <w:ind w:left="547" w:right="29"/>
        <w:jc w:val="both"/>
        <w:rPr>
          <w:rFonts w:cs="Times New Roman"/>
          <w:lang w:val="en-US"/>
        </w:rPr>
      </w:pPr>
    </w:p>
    <w:p w14:paraId="0014829E" w14:textId="7F27794B" w:rsidR="004377FD" w:rsidRDefault="004377FD">
      <w:pPr>
        <w:spacing w:line="240" w:lineRule="auto"/>
        <w:rPr>
          <w:i/>
          <w:iCs/>
          <w:lang w:val="en-US"/>
        </w:rPr>
      </w:pPr>
    </w:p>
    <w:p w14:paraId="7F76CFBF" w14:textId="2DBB28AF" w:rsidR="005B634D" w:rsidRPr="00C576D2" w:rsidRDefault="003A6B83" w:rsidP="002774AC">
      <w:pPr>
        <w:tabs>
          <w:tab w:val="left" w:pos="540"/>
        </w:tabs>
        <w:spacing w:line="240" w:lineRule="atLeast"/>
        <w:ind w:left="540" w:right="29"/>
        <w:jc w:val="both"/>
        <w:rPr>
          <w:i/>
          <w:iCs/>
          <w:lang w:val="en-US"/>
        </w:rPr>
      </w:pPr>
      <w:r w:rsidRPr="00C576D2">
        <w:rPr>
          <w:i/>
          <w:iCs/>
          <w:lang w:val="en-US"/>
        </w:rPr>
        <w:t>Short</w:t>
      </w:r>
      <w:r w:rsidRPr="00C576D2">
        <w:rPr>
          <w:i/>
          <w:iCs/>
          <w:cs/>
          <w:lang w:val="en-US"/>
        </w:rPr>
        <w:t>-</w:t>
      </w:r>
      <w:r w:rsidRPr="00C576D2">
        <w:rPr>
          <w:i/>
          <w:iCs/>
          <w:lang w:val="en-US"/>
        </w:rPr>
        <w:t>term lease commitments</w:t>
      </w:r>
    </w:p>
    <w:p w14:paraId="3AA3B441" w14:textId="77777777" w:rsidR="003A6B83" w:rsidRPr="00C576D2" w:rsidRDefault="003A6B83" w:rsidP="00EF7909">
      <w:pPr>
        <w:pStyle w:val="HTMLPreformatted"/>
        <w:jc w:val="thaiDistribute"/>
        <w:rPr>
          <w:rFonts w:ascii="Times New Roman" w:hAnsi="Times New Roman" w:cs="Angsana New"/>
          <w:sz w:val="22"/>
          <w:szCs w:val="22"/>
        </w:rPr>
      </w:pPr>
    </w:p>
    <w:p w14:paraId="7A6BD565" w14:textId="58A6D0F7" w:rsidR="003D053D" w:rsidRPr="00C576D2" w:rsidRDefault="003D053D" w:rsidP="003D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40"/>
        <w:jc w:val="thaiDistribute"/>
        <w:rPr>
          <w:lang w:val="en-US"/>
        </w:rPr>
      </w:pPr>
      <w:r w:rsidRPr="00C576D2">
        <w:rPr>
          <w:lang w:val="en-US"/>
        </w:rPr>
        <w:t xml:space="preserve">As at 31 </w:t>
      </w:r>
      <w:r w:rsidR="003E54CF">
        <w:rPr>
          <w:lang w:val="en-US"/>
        </w:rPr>
        <w:t>March</w:t>
      </w:r>
      <w:r w:rsidRPr="00C576D2">
        <w:rPr>
          <w:lang w:val="en-US"/>
        </w:rPr>
        <w:t xml:space="preserve"> 202</w:t>
      </w:r>
      <w:r w:rsidR="003E54CF">
        <w:rPr>
          <w:lang w:val="en-US"/>
        </w:rPr>
        <w:t>1</w:t>
      </w:r>
      <w:r w:rsidRPr="00C576D2">
        <w:rPr>
          <w:lang w:val="en-US"/>
        </w:rPr>
        <w:t xml:space="preserve">, the Company had a car parking space rental agreement for a period of </w:t>
      </w:r>
      <w:r w:rsidR="00086DC4" w:rsidRPr="00C576D2">
        <w:rPr>
          <w:lang w:val="en-US"/>
        </w:rPr>
        <w:t>1</w:t>
      </w:r>
      <w:r w:rsidRPr="00C576D2">
        <w:rPr>
          <w:lang w:val="en-US"/>
        </w:rPr>
        <w:t xml:space="preserve"> year, expiring in </w:t>
      </w:r>
      <w:r w:rsidR="00086DC4" w:rsidRPr="00C576D2">
        <w:rPr>
          <w:lang w:val="en-US"/>
        </w:rPr>
        <w:t>November</w:t>
      </w:r>
      <w:r w:rsidRPr="00C576D2">
        <w:rPr>
          <w:lang w:val="en-US"/>
        </w:rPr>
        <w:t xml:space="preserve"> 202</w:t>
      </w:r>
      <w:r w:rsidR="007F5E30" w:rsidRPr="00C576D2">
        <w:rPr>
          <w:lang w:val="en-US"/>
        </w:rPr>
        <w:t>1</w:t>
      </w:r>
      <w:r w:rsidRPr="00C576D2">
        <w:rPr>
          <w:cs/>
          <w:lang w:val="en-US"/>
        </w:rPr>
        <w:t>.</w:t>
      </w:r>
    </w:p>
    <w:p w14:paraId="23D424D1" w14:textId="77777777" w:rsidR="00B807C0" w:rsidRPr="00C576D2" w:rsidRDefault="00B807C0" w:rsidP="00EF7909">
      <w:pPr>
        <w:tabs>
          <w:tab w:val="left" w:pos="540"/>
        </w:tabs>
        <w:spacing w:line="240" w:lineRule="atLeast"/>
        <w:ind w:right="29"/>
        <w:jc w:val="both"/>
        <w:rPr>
          <w:color w:val="222222"/>
          <w:lang w:val="en-US"/>
        </w:rPr>
      </w:pPr>
    </w:p>
    <w:p w14:paraId="1C952578" w14:textId="57E021CB" w:rsidR="006F3645" w:rsidRPr="00C576D2" w:rsidRDefault="00B807C0" w:rsidP="00EF7909">
      <w:pPr>
        <w:tabs>
          <w:tab w:val="left" w:pos="540"/>
        </w:tabs>
        <w:spacing w:line="240" w:lineRule="atLeast"/>
        <w:ind w:left="540" w:right="29"/>
        <w:jc w:val="both"/>
        <w:rPr>
          <w:i/>
          <w:iCs/>
          <w:color w:val="222222"/>
          <w:lang w:val="en"/>
        </w:rPr>
      </w:pPr>
      <w:r w:rsidRPr="00C576D2">
        <w:rPr>
          <w:i/>
          <w:iCs/>
          <w:lang w:val="en-US"/>
        </w:rPr>
        <w:t xml:space="preserve">Hire of construction and </w:t>
      </w:r>
      <w:r w:rsidR="006D41A1" w:rsidRPr="00C576D2">
        <w:rPr>
          <w:i/>
          <w:iCs/>
          <w:lang w:val="en-US"/>
        </w:rPr>
        <w:t>traffic control systems agreement</w:t>
      </w:r>
    </w:p>
    <w:p w14:paraId="20CB2145" w14:textId="77777777" w:rsidR="00B807C0" w:rsidRPr="00C576D2" w:rsidRDefault="00B807C0" w:rsidP="00EF7909">
      <w:pPr>
        <w:tabs>
          <w:tab w:val="left" w:pos="540"/>
        </w:tabs>
        <w:spacing w:line="240" w:lineRule="atLeast"/>
        <w:ind w:right="29"/>
        <w:jc w:val="both"/>
        <w:rPr>
          <w:rFonts w:cs="Times New Roman"/>
          <w:lang w:val="en-US"/>
        </w:rPr>
      </w:pPr>
    </w:p>
    <w:p w14:paraId="2BC82225" w14:textId="6DB05051" w:rsidR="0028014C" w:rsidRPr="009E2E28" w:rsidRDefault="0028014C" w:rsidP="00EF7909">
      <w:pPr>
        <w:ind w:left="540"/>
        <w:jc w:val="both"/>
        <w:rPr>
          <w:szCs w:val="28"/>
          <w:lang w:val="en-US"/>
        </w:rPr>
      </w:pPr>
      <w:r w:rsidRPr="009E2E28">
        <w:rPr>
          <w:lang w:val="en-US"/>
        </w:rPr>
        <w:t>On 1</w:t>
      </w:r>
      <w:r w:rsidR="003D643D" w:rsidRPr="009E2E28">
        <w:rPr>
          <w:lang w:val="en-US"/>
        </w:rPr>
        <w:t>5 December</w:t>
      </w:r>
      <w:r w:rsidRPr="009E2E28">
        <w:rPr>
          <w:lang w:val="en-US"/>
        </w:rPr>
        <w:t xml:space="preserve"> 2016, the Company entered into </w:t>
      </w:r>
      <w:r w:rsidR="006D41A1" w:rsidRPr="009E2E28">
        <w:rPr>
          <w:lang w:val="en-US"/>
        </w:rPr>
        <w:t>hire of construction and traffic control systems agreement</w:t>
      </w:r>
      <w:r w:rsidRPr="009E2E28">
        <w:rPr>
          <w:lang w:val="en-US"/>
        </w:rPr>
        <w:t xml:space="preserve"> with </w:t>
      </w:r>
      <w:r w:rsidR="006D41A1" w:rsidRPr="009E2E28">
        <w:rPr>
          <w:lang w:val="en-US"/>
        </w:rPr>
        <w:t>consortium</w:t>
      </w:r>
      <w:r w:rsidR="00CA38FF" w:rsidRPr="009E2E28">
        <w:rPr>
          <w:lang w:val="en-US"/>
        </w:rPr>
        <w:t>s</w:t>
      </w:r>
      <w:r w:rsidR="006D41A1" w:rsidRPr="009E2E28">
        <w:rPr>
          <w:cs/>
          <w:lang w:val="en-US"/>
        </w:rPr>
        <w:t xml:space="preserve"> </w:t>
      </w:r>
      <w:r w:rsidR="00CA38FF" w:rsidRPr="009E2E28">
        <w:rPr>
          <w:lang w:val="en-US"/>
        </w:rPr>
        <w:t>f</w:t>
      </w:r>
      <w:r w:rsidR="006D41A1" w:rsidRPr="009E2E28">
        <w:t xml:space="preserve">or </w:t>
      </w:r>
      <w:r w:rsidR="006E4838" w:rsidRPr="009E2E28">
        <w:t>a period</w:t>
      </w:r>
      <w:r w:rsidR="006D41A1" w:rsidRPr="009E2E28">
        <w:t xml:space="preserve"> of two years </w:t>
      </w:r>
      <w:r w:rsidR="004B3C47" w:rsidRPr="009E2E28">
        <w:t xml:space="preserve">expiring in December </w:t>
      </w:r>
      <w:r w:rsidR="006D41A1" w:rsidRPr="009E2E28">
        <w:rPr>
          <w:lang w:val="en-US"/>
        </w:rPr>
        <w:t>2018</w:t>
      </w:r>
      <w:r w:rsidR="004234A2" w:rsidRPr="009E2E28">
        <w:rPr>
          <w:cs/>
          <w:lang w:val="en-US"/>
        </w:rPr>
        <w:t>.</w:t>
      </w:r>
      <w:r w:rsidR="003D67E0" w:rsidRPr="009E2E28">
        <w:rPr>
          <w:cs/>
          <w:lang w:val="en-US"/>
        </w:rPr>
        <w:t xml:space="preserve"> </w:t>
      </w:r>
      <w:r w:rsidR="00404079" w:rsidRPr="009E2E28">
        <w:rPr>
          <w:rFonts w:cs="Times New Roman"/>
          <w:lang w:val="en-US"/>
        </w:rPr>
        <w:t>Subsequently,</w:t>
      </w:r>
      <w:r w:rsidR="005C7670" w:rsidRPr="009E2E28">
        <w:rPr>
          <w:cs/>
          <w:lang w:val="en-US"/>
        </w:rPr>
        <w:t xml:space="preserve"> </w:t>
      </w:r>
      <w:r w:rsidR="00404079" w:rsidRPr="009E2E28">
        <w:rPr>
          <w:rFonts w:cs="Times New Roman"/>
          <w:lang w:val="en-US"/>
        </w:rPr>
        <w:t xml:space="preserve">the </w:t>
      </w:r>
      <w:r w:rsidR="00D93F5C" w:rsidRPr="009E2E28">
        <w:rPr>
          <w:rFonts w:cs="Times New Roman"/>
          <w:lang w:val="en-US"/>
        </w:rPr>
        <w:t>C</w:t>
      </w:r>
      <w:r w:rsidR="00404079" w:rsidRPr="009E2E28">
        <w:rPr>
          <w:rFonts w:cs="Times New Roman"/>
          <w:lang w:val="en-US"/>
        </w:rPr>
        <w:t xml:space="preserve">ompany has entered into an amendment agreement to </w:t>
      </w:r>
      <w:r w:rsidR="00AB75C9" w:rsidRPr="009E2E28">
        <w:rPr>
          <w:rFonts w:cs="Times New Roman"/>
          <w:lang w:val="en-US"/>
        </w:rPr>
        <w:t xml:space="preserve">increase the scope of work and </w:t>
      </w:r>
      <w:r w:rsidR="00404079" w:rsidRPr="009E2E28">
        <w:rPr>
          <w:rFonts w:cs="Times New Roman"/>
          <w:lang w:val="en-US"/>
        </w:rPr>
        <w:t xml:space="preserve">extend the </w:t>
      </w:r>
      <w:r w:rsidR="007A285B" w:rsidRPr="009E2E28">
        <w:rPr>
          <w:lang w:val="en-US"/>
        </w:rPr>
        <w:t xml:space="preserve">agreement </w:t>
      </w:r>
      <w:r w:rsidR="00404079" w:rsidRPr="009E2E28">
        <w:rPr>
          <w:rFonts w:cs="Times New Roman"/>
          <w:lang w:val="en-US"/>
        </w:rPr>
        <w:t xml:space="preserve">expiry date to </w:t>
      </w:r>
      <w:r w:rsidR="00C70403" w:rsidRPr="009E2E28">
        <w:rPr>
          <w:rFonts w:cs="Times New Roman"/>
          <w:lang w:val="en-US"/>
        </w:rPr>
        <w:t>September</w:t>
      </w:r>
      <w:r w:rsidR="009742ED" w:rsidRPr="009E2E28">
        <w:rPr>
          <w:rFonts w:cs="Times New Roman"/>
          <w:lang w:val="en-US"/>
        </w:rPr>
        <w:t xml:space="preserve"> 202</w:t>
      </w:r>
      <w:r w:rsidR="0002663E" w:rsidRPr="009E2E28">
        <w:rPr>
          <w:rFonts w:cs="Times New Roman"/>
          <w:lang w:val="en-US"/>
        </w:rPr>
        <w:t>0</w:t>
      </w:r>
      <w:r w:rsidR="00404079" w:rsidRPr="009E2E28">
        <w:rPr>
          <w:cs/>
          <w:lang w:val="en-US"/>
        </w:rPr>
        <w:t>.</w:t>
      </w:r>
      <w:r w:rsidR="00C87FE1" w:rsidRPr="009E2E28">
        <w:rPr>
          <w:rFonts w:cs="Times New Roman"/>
          <w:lang w:val="en-US"/>
        </w:rPr>
        <w:t xml:space="preserve"> As at 31 </w:t>
      </w:r>
      <w:r w:rsidR="008B670E" w:rsidRPr="009E2E28">
        <w:rPr>
          <w:rFonts w:cs="Times New Roman"/>
          <w:lang w:val="en-US"/>
        </w:rPr>
        <w:t>March</w:t>
      </w:r>
      <w:r w:rsidR="00C87FE1" w:rsidRPr="009E2E28">
        <w:rPr>
          <w:rFonts w:cs="Times New Roman"/>
          <w:lang w:val="en-US"/>
        </w:rPr>
        <w:t xml:space="preserve"> 202</w:t>
      </w:r>
      <w:r w:rsidR="008B670E" w:rsidRPr="009E2E28">
        <w:rPr>
          <w:rFonts w:cs="Times New Roman"/>
          <w:lang w:val="en-US"/>
        </w:rPr>
        <w:t>1</w:t>
      </w:r>
      <w:r w:rsidR="00C87FE1" w:rsidRPr="009E2E28">
        <w:rPr>
          <w:rFonts w:cs="Times New Roman"/>
          <w:lang w:val="en-US"/>
        </w:rPr>
        <w:t xml:space="preserve">, the construction has been completed and is currently in the </w:t>
      </w:r>
      <w:r w:rsidR="00C87FE1" w:rsidRPr="009E2E28">
        <w:rPr>
          <w:szCs w:val="28"/>
          <w:lang w:val="en-US"/>
        </w:rPr>
        <w:t xml:space="preserve">inspection and </w:t>
      </w:r>
      <w:r w:rsidR="00D25663" w:rsidRPr="009E2E28">
        <w:rPr>
          <w:szCs w:val="28"/>
          <w:lang w:val="en-US"/>
        </w:rPr>
        <w:t xml:space="preserve">handover </w:t>
      </w:r>
      <w:r w:rsidR="00AD5671" w:rsidRPr="009E2E28">
        <w:rPr>
          <w:szCs w:val="28"/>
          <w:lang w:val="en-US"/>
        </w:rPr>
        <w:t>phase</w:t>
      </w:r>
      <w:r w:rsidR="006C3997" w:rsidRPr="009E2E28">
        <w:rPr>
          <w:szCs w:val="28"/>
          <w:lang w:val="en-US"/>
        </w:rPr>
        <w:t xml:space="preserve"> to the Company</w:t>
      </w:r>
      <w:r w:rsidR="00C87FE1" w:rsidRPr="009E2E28">
        <w:rPr>
          <w:cs/>
          <w:lang w:val="en-US"/>
        </w:rPr>
        <w:t>.</w:t>
      </w:r>
    </w:p>
    <w:p w14:paraId="4958C6CE" w14:textId="1524D4C9" w:rsidR="00231384" w:rsidRPr="00C576D2" w:rsidRDefault="00231384" w:rsidP="00EF7909">
      <w:pPr>
        <w:spacing w:line="240" w:lineRule="auto"/>
        <w:rPr>
          <w:rFonts w:cs="Times New Roman"/>
          <w:b/>
          <w:bCs/>
        </w:rPr>
      </w:pPr>
    </w:p>
    <w:p w14:paraId="410112EE" w14:textId="5302B234" w:rsidR="00BA449D" w:rsidRPr="00C576D2" w:rsidRDefault="0097633B" w:rsidP="00E13C97">
      <w:pPr>
        <w:spacing w:line="240" w:lineRule="auto"/>
        <w:ind w:firstLine="540"/>
        <w:rPr>
          <w:rFonts w:cs="Times New Roman"/>
          <w:b/>
          <w:bCs/>
        </w:rPr>
      </w:pPr>
      <w:r w:rsidRPr="00C576D2">
        <w:rPr>
          <w:i/>
          <w:iCs/>
          <w:lang w:val="en-US"/>
        </w:rPr>
        <w:t xml:space="preserve">Hire of </w:t>
      </w:r>
      <w:r w:rsidR="00D07B7A" w:rsidRPr="00C576D2">
        <w:rPr>
          <w:i/>
          <w:iCs/>
          <w:lang w:val="en-US"/>
        </w:rPr>
        <w:t>toll</w:t>
      </w:r>
      <w:r w:rsidR="00456F7D" w:rsidRPr="00C576D2">
        <w:rPr>
          <w:i/>
          <w:iCs/>
          <w:lang w:val="en-US"/>
        </w:rPr>
        <w:t xml:space="preserve"> collection system</w:t>
      </w:r>
      <w:r w:rsidR="00E50E4D" w:rsidRPr="00C576D2">
        <w:rPr>
          <w:i/>
          <w:iCs/>
          <w:lang w:val="en-US"/>
        </w:rPr>
        <w:t>s</w:t>
      </w:r>
      <w:r w:rsidR="00456F7D" w:rsidRPr="00C576D2">
        <w:rPr>
          <w:i/>
          <w:iCs/>
          <w:lang w:val="en-US"/>
        </w:rPr>
        <w:t xml:space="preserve"> improvement</w:t>
      </w:r>
      <w:r w:rsidRPr="00C576D2">
        <w:rPr>
          <w:b/>
          <w:bCs/>
          <w:cs/>
        </w:rPr>
        <w:t xml:space="preserve"> </w:t>
      </w:r>
    </w:p>
    <w:p w14:paraId="6E3FA679" w14:textId="77777777" w:rsidR="00BA449D" w:rsidRPr="00C576D2" w:rsidRDefault="00BA449D" w:rsidP="00E13C97">
      <w:pPr>
        <w:spacing w:line="240" w:lineRule="auto"/>
        <w:ind w:firstLine="540"/>
        <w:rPr>
          <w:rFonts w:cs="Times New Roman"/>
          <w:b/>
          <w:bCs/>
        </w:rPr>
      </w:pPr>
    </w:p>
    <w:p w14:paraId="00425E7B" w14:textId="0370E71C" w:rsidR="009D6C5E" w:rsidRDefault="00BA449D" w:rsidP="00954A9E">
      <w:pPr>
        <w:ind w:left="540"/>
        <w:jc w:val="both"/>
        <w:rPr>
          <w:lang w:val="en-US"/>
        </w:rPr>
      </w:pPr>
      <w:r w:rsidRPr="00C576D2">
        <w:rPr>
          <w:lang w:val="en-US"/>
        </w:rPr>
        <w:t xml:space="preserve">On </w:t>
      </w:r>
      <w:r w:rsidR="006838B4" w:rsidRPr="00C576D2">
        <w:rPr>
          <w:lang w:val="en-US"/>
        </w:rPr>
        <w:t>27</w:t>
      </w:r>
      <w:r w:rsidRPr="00C576D2">
        <w:rPr>
          <w:lang w:val="en-US"/>
        </w:rPr>
        <w:t xml:space="preserve"> December </w:t>
      </w:r>
      <w:r w:rsidR="006838B4" w:rsidRPr="00C576D2">
        <w:rPr>
          <w:lang w:val="en-US"/>
        </w:rPr>
        <w:t>2019</w:t>
      </w:r>
      <w:r w:rsidRPr="00C576D2">
        <w:rPr>
          <w:lang w:val="en-US"/>
        </w:rPr>
        <w:t xml:space="preserve">, the Company entered into hire of </w:t>
      </w:r>
      <w:r w:rsidR="00E50E4D" w:rsidRPr="00C576D2">
        <w:rPr>
          <w:lang w:val="en-US"/>
        </w:rPr>
        <w:t xml:space="preserve">toll collection </w:t>
      </w:r>
      <w:r w:rsidRPr="00C576D2">
        <w:rPr>
          <w:lang w:val="en-US"/>
        </w:rPr>
        <w:t xml:space="preserve">systems </w:t>
      </w:r>
      <w:r w:rsidR="007E1B01" w:rsidRPr="00C576D2">
        <w:rPr>
          <w:lang w:val="en-US"/>
        </w:rPr>
        <w:t>improvement</w:t>
      </w:r>
      <w:r w:rsidR="007F0A1F" w:rsidRPr="00C576D2">
        <w:rPr>
          <w:lang w:val="en-US"/>
        </w:rPr>
        <w:t xml:space="preserve"> agreement</w:t>
      </w:r>
      <w:r w:rsidRPr="00C576D2">
        <w:rPr>
          <w:lang w:val="en-US"/>
        </w:rPr>
        <w:t xml:space="preserve"> with consortiums f</w:t>
      </w:r>
      <w:r w:rsidRPr="00C576D2">
        <w:t xml:space="preserve">or a period of </w:t>
      </w:r>
      <w:r w:rsidR="005F6579" w:rsidRPr="00C576D2">
        <w:t>16 months</w:t>
      </w:r>
      <w:r w:rsidRPr="00C576D2">
        <w:t xml:space="preserve"> expiring in </w:t>
      </w:r>
      <w:r w:rsidR="00A621A4" w:rsidRPr="00C576D2">
        <w:rPr>
          <w:lang w:val="en-US"/>
        </w:rPr>
        <w:t>April 2021</w:t>
      </w:r>
      <w:r w:rsidRPr="00C576D2">
        <w:rPr>
          <w:cs/>
          <w:lang w:val="en-US"/>
        </w:rPr>
        <w:t>.</w:t>
      </w:r>
    </w:p>
    <w:p w14:paraId="1D5ED7EB" w14:textId="4BCDE3A3" w:rsidR="00063318" w:rsidRDefault="00063318" w:rsidP="00954A9E">
      <w:pPr>
        <w:ind w:left="540"/>
        <w:jc w:val="both"/>
        <w:rPr>
          <w:lang w:val="en-US"/>
        </w:rPr>
      </w:pPr>
    </w:p>
    <w:p w14:paraId="34A2B357" w14:textId="0BB27C90" w:rsidR="00063318" w:rsidRDefault="00063318" w:rsidP="00954A9E">
      <w:pPr>
        <w:ind w:left="540"/>
        <w:jc w:val="both"/>
        <w:rPr>
          <w:lang w:val="en-US"/>
        </w:rPr>
      </w:pPr>
    </w:p>
    <w:p w14:paraId="59614AAF" w14:textId="5ACBFCD2" w:rsidR="00063318" w:rsidRDefault="00063318" w:rsidP="00954A9E">
      <w:pPr>
        <w:ind w:left="540"/>
        <w:jc w:val="both"/>
        <w:rPr>
          <w:lang w:val="en-US"/>
        </w:rPr>
      </w:pPr>
    </w:p>
    <w:p w14:paraId="5EAEE326" w14:textId="0137EC14" w:rsidR="00063318" w:rsidRDefault="00063318" w:rsidP="00954A9E">
      <w:pPr>
        <w:ind w:left="540"/>
        <w:jc w:val="both"/>
        <w:rPr>
          <w:lang w:val="en-US"/>
        </w:rPr>
      </w:pPr>
    </w:p>
    <w:p w14:paraId="596860F4" w14:textId="2EB35E97" w:rsidR="00063318" w:rsidRDefault="00063318" w:rsidP="00954A9E">
      <w:pPr>
        <w:ind w:left="540"/>
        <w:jc w:val="both"/>
        <w:rPr>
          <w:lang w:val="en-US"/>
        </w:rPr>
      </w:pPr>
    </w:p>
    <w:p w14:paraId="32409468" w14:textId="77777777" w:rsidR="00063318" w:rsidRPr="00C576D2" w:rsidRDefault="00063318" w:rsidP="00954A9E">
      <w:pPr>
        <w:ind w:left="540"/>
        <w:jc w:val="both"/>
        <w:rPr>
          <w:lang w:val="en-US"/>
        </w:rPr>
      </w:pPr>
      <w:bookmarkStart w:id="0" w:name="_GoBack"/>
      <w:bookmarkEnd w:id="0"/>
    </w:p>
    <w:p w14:paraId="362D9AE5" w14:textId="77777777" w:rsidR="00954A9E" w:rsidRPr="00C576D2" w:rsidRDefault="00954A9E" w:rsidP="00954A9E">
      <w:pPr>
        <w:ind w:left="540"/>
        <w:jc w:val="both"/>
        <w:rPr>
          <w:rFonts w:cs="Times New Roman"/>
          <w:b/>
          <w:bCs/>
        </w:rPr>
      </w:pPr>
    </w:p>
    <w:p w14:paraId="26CDEF33" w14:textId="7D9D8E8A" w:rsidR="00854E66" w:rsidRPr="00C576D2" w:rsidRDefault="000E4CFF" w:rsidP="00AC41E3">
      <w:pPr>
        <w:pStyle w:val="BodyText"/>
        <w:numPr>
          <w:ilvl w:val="0"/>
          <w:numId w:val="7"/>
        </w:numPr>
        <w:tabs>
          <w:tab w:val="left" w:pos="540"/>
        </w:tabs>
        <w:spacing w:before="0" w:after="0" w:line="240" w:lineRule="atLeast"/>
        <w:ind w:left="540"/>
        <w:jc w:val="both"/>
        <w:rPr>
          <w:rFonts w:cs="Times New Roman"/>
          <w:b/>
          <w:bCs/>
          <w:sz w:val="24"/>
          <w:szCs w:val="24"/>
        </w:rPr>
      </w:pPr>
      <w:r w:rsidRPr="00C576D2">
        <w:rPr>
          <w:rFonts w:cs="Times New Roman"/>
          <w:b/>
          <w:bCs/>
          <w:sz w:val="24"/>
          <w:szCs w:val="24"/>
        </w:rPr>
        <w:lastRenderedPageBreak/>
        <w:t>Lawsuits</w:t>
      </w:r>
    </w:p>
    <w:p w14:paraId="455E314C" w14:textId="77777777" w:rsidR="00854E66" w:rsidRPr="00C576D2" w:rsidRDefault="00854E66" w:rsidP="00EF7909">
      <w:pPr>
        <w:tabs>
          <w:tab w:val="left" w:pos="540"/>
        </w:tabs>
        <w:spacing w:line="240" w:lineRule="atLeast"/>
        <w:ind w:left="547" w:right="29"/>
        <w:jc w:val="both"/>
        <w:rPr>
          <w:rFonts w:cs="Times New Roman"/>
        </w:rPr>
      </w:pPr>
    </w:p>
    <w:p w14:paraId="4BEC867C" w14:textId="77777777" w:rsidR="00D95230" w:rsidRPr="00C576D2" w:rsidRDefault="00D95230" w:rsidP="00D95230">
      <w:pPr>
        <w:ind w:left="540"/>
        <w:jc w:val="both"/>
        <w:rPr>
          <w:rFonts w:cs="Times New Roman"/>
          <w:lang w:val="en-US"/>
        </w:rPr>
      </w:pPr>
      <w:r w:rsidRPr="00C576D2">
        <w:rPr>
          <w:rFonts w:cs="Times New Roman"/>
          <w:lang w:val="en-US"/>
        </w:rPr>
        <w:t>On 18 November 2009, a Plaintiff filed a lawsuit against the Company and three other Defendants with the Supreme Administrative Court</w:t>
      </w:r>
      <w:r w:rsidRPr="00C576D2">
        <w:rPr>
          <w:cs/>
          <w:lang w:val="en-US"/>
        </w:rPr>
        <w:t xml:space="preserve">. </w:t>
      </w:r>
      <w:r w:rsidRPr="00C576D2">
        <w:rPr>
          <w:rFonts w:cs="Times New Roman"/>
          <w:lang w:val="en-US"/>
        </w:rPr>
        <w:t>The Plaintiff claimed that the Company</w:t>
      </w:r>
      <w:r w:rsidRPr="00C576D2">
        <w:rPr>
          <w:cs/>
          <w:lang w:val="en-US"/>
        </w:rPr>
        <w:t>’</w:t>
      </w:r>
      <w:r w:rsidRPr="00C576D2">
        <w:rPr>
          <w:rFonts w:cs="Times New Roman"/>
          <w:lang w:val="en-US"/>
        </w:rPr>
        <w:t>s notification for toll rate adjustment with effect from 22 December 2009 to 21 December 2014 did not strictly adjust the toll rate in accordance with the Tollway Concession Agreement,</w:t>
      </w:r>
      <w:r w:rsidRPr="00C576D2">
        <w:rPr>
          <w:cs/>
          <w:lang w:val="en-US"/>
        </w:rPr>
        <w:t xml:space="preserve"> </w:t>
      </w:r>
      <w:r w:rsidRPr="00C576D2">
        <w:rPr>
          <w:rFonts w:cs="Times New Roman"/>
          <w:lang w:val="en-US"/>
        </w:rPr>
        <w:t>and that</w:t>
      </w:r>
      <w:r w:rsidRPr="00C576D2">
        <w:rPr>
          <w:cs/>
          <w:lang w:val="en-US"/>
        </w:rPr>
        <w:t xml:space="preserve"> </w:t>
      </w:r>
      <w:r w:rsidRPr="00C576D2">
        <w:rPr>
          <w:rFonts w:cs="Times New Roman"/>
          <w:lang w:val="en-US"/>
        </w:rPr>
        <w:t>the Cabinet's resolutions dated 11 April 2006 and 10 April 2007, which approved the draft Memorandum of Agreement Amending the Tollway Concession Agreement on Highway No</w:t>
      </w:r>
      <w:r w:rsidRPr="00C576D2">
        <w:rPr>
          <w:cs/>
          <w:lang w:val="en-US"/>
        </w:rPr>
        <w:t xml:space="preserve">. </w:t>
      </w:r>
      <w:r w:rsidRPr="00C576D2">
        <w:rPr>
          <w:rFonts w:cs="Times New Roman"/>
          <w:lang w:val="en-US"/>
        </w:rPr>
        <w:t xml:space="preserve">31 </w:t>
      </w:r>
      <w:proofErr w:type="spellStart"/>
      <w:r w:rsidRPr="00C576D2">
        <w:rPr>
          <w:rFonts w:cs="Times New Roman"/>
          <w:lang w:val="en-US"/>
        </w:rPr>
        <w:t>Vibhavadi</w:t>
      </w:r>
      <w:proofErr w:type="spellEnd"/>
      <w:r w:rsidRPr="00C576D2">
        <w:rPr>
          <w:rFonts w:cs="Times New Roman"/>
          <w:lang w:val="en-US"/>
        </w:rPr>
        <w:t xml:space="preserve"> </w:t>
      </w:r>
      <w:proofErr w:type="spellStart"/>
      <w:r w:rsidRPr="00C576D2">
        <w:rPr>
          <w:rFonts w:cs="Times New Roman"/>
          <w:lang w:val="en-US"/>
        </w:rPr>
        <w:t>Rangsit</w:t>
      </w:r>
      <w:proofErr w:type="spellEnd"/>
      <w:r w:rsidRPr="00C576D2">
        <w:rPr>
          <w:rFonts w:cs="Times New Roman"/>
          <w:lang w:val="en-US"/>
        </w:rPr>
        <w:t xml:space="preserve"> Road, Din </w:t>
      </w:r>
      <w:proofErr w:type="spellStart"/>
      <w:r w:rsidRPr="00C576D2">
        <w:rPr>
          <w:rFonts w:cs="Times New Roman"/>
          <w:lang w:val="en-US"/>
        </w:rPr>
        <w:t>Daeng</w:t>
      </w:r>
      <w:proofErr w:type="spellEnd"/>
      <w:r w:rsidRPr="00C576D2">
        <w:rPr>
          <w:rFonts w:cs="Times New Roman"/>
          <w:lang w:val="en-US"/>
        </w:rPr>
        <w:t xml:space="preserve"> </w:t>
      </w:r>
      <w:r w:rsidRPr="00C576D2">
        <w:rPr>
          <w:cs/>
          <w:lang w:val="en-US"/>
        </w:rPr>
        <w:t xml:space="preserve">- </w:t>
      </w:r>
      <w:r w:rsidRPr="00C576D2">
        <w:rPr>
          <w:rFonts w:cs="Times New Roman"/>
          <w:lang w:val="en-US"/>
        </w:rPr>
        <w:t xml:space="preserve">Don </w:t>
      </w:r>
      <w:proofErr w:type="spellStart"/>
      <w:r w:rsidRPr="00C576D2">
        <w:rPr>
          <w:rFonts w:cs="Times New Roman"/>
          <w:lang w:val="en-US"/>
        </w:rPr>
        <w:t>Muang</w:t>
      </w:r>
      <w:proofErr w:type="spellEnd"/>
      <w:r w:rsidRPr="00C576D2">
        <w:rPr>
          <w:rFonts w:cs="Times New Roman"/>
          <w:lang w:val="en-US"/>
        </w:rPr>
        <w:t xml:space="preserve"> Section</w:t>
      </w:r>
      <w:r w:rsidRPr="00C576D2">
        <w:rPr>
          <w:cs/>
          <w:lang w:val="en-US"/>
        </w:rPr>
        <w:t xml:space="preserve"> </w:t>
      </w:r>
      <w:r w:rsidRPr="00C576D2">
        <w:rPr>
          <w:rFonts w:cs="Times New Roman"/>
          <w:lang w:val="en-US"/>
        </w:rPr>
        <w:t>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 xml:space="preserve">2550 </w:t>
      </w:r>
      <w:r w:rsidRPr="00C576D2">
        <w:rPr>
          <w:cs/>
          <w:lang w:val="en-US"/>
        </w:rPr>
        <w:t>(</w:t>
      </w:r>
      <w:r w:rsidRPr="00C576D2">
        <w:rPr>
          <w:rFonts w:cs="Times New Roman"/>
          <w:lang w:val="en-US"/>
        </w:rPr>
        <w:t>the Tollway Concession Agreement</w:t>
      </w:r>
      <w:r w:rsidRPr="00C576D2">
        <w:rPr>
          <w:cs/>
          <w:lang w:val="en-US"/>
        </w:rPr>
        <w:t>)</w:t>
      </w:r>
      <w:r w:rsidRPr="00C576D2">
        <w:rPr>
          <w:rFonts w:cs="Times New Roman"/>
          <w:lang w:val="en-US"/>
        </w:rPr>
        <w:t>,</w:t>
      </w:r>
      <w:r w:rsidRPr="00C576D2">
        <w:rPr>
          <w:cs/>
          <w:lang w:val="en-US"/>
        </w:rPr>
        <w:t xml:space="preserve"> </w:t>
      </w:r>
      <w:r w:rsidRPr="00C576D2">
        <w:rPr>
          <w:rFonts w:cs="Times New Roman"/>
          <w:lang w:val="en-US"/>
        </w:rPr>
        <w:t xml:space="preserve">were unlawful because they created unreasonable burden on the Plaintiff and the general public using the Don </w:t>
      </w:r>
      <w:proofErr w:type="spellStart"/>
      <w:r w:rsidRPr="00C576D2">
        <w:rPr>
          <w:rFonts w:cs="Times New Roman"/>
          <w:lang w:val="en-US"/>
        </w:rPr>
        <w:t>Muang</w:t>
      </w:r>
      <w:proofErr w:type="spellEnd"/>
      <w:r w:rsidRPr="00C576D2">
        <w:rPr>
          <w:rFonts w:cs="Times New Roman"/>
          <w:lang w:val="en-US"/>
        </w:rPr>
        <w:t xml:space="preserve"> Tollway</w:t>
      </w:r>
      <w:r w:rsidRPr="00C576D2">
        <w:rPr>
          <w:cs/>
          <w:lang w:val="en-US"/>
        </w:rPr>
        <w:t xml:space="preserve">. </w:t>
      </w:r>
      <w:r w:rsidRPr="00C576D2">
        <w:rPr>
          <w:rFonts w:cs="Times New Roman"/>
          <w:lang w:val="en-US"/>
        </w:rPr>
        <w:t xml:space="preserve">The Supreme Administrative Court considered such case to be under the competent jurisdiction of the Administrative Court of First Instance </w:t>
      </w:r>
      <w:r w:rsidRPr="00C576D2">
        <w:rPr>
          <w:cs/>
          <w:lang w:val="en-US"/>
        </w:rPr>
        <w:t>(</w:t>
      </w:r>
      <w:r w:rsidRPr="00C576D2">
        <w:rPr>
          <w:rFonts w:cs="Times New Roman"/>
          <w:lang w:val="en-US"/>
        </w:rPr>
        <w:t>the Central Administrative Court</w:t>
      </w:r>
      <w:r w:rsidRPr="00C576D2">
        <w:rPr>
          <w:cs/>
          <w:lang w:val="en-US"/>
        </w:rPr>
        <w:t xml:space="preserve">) </w:t>
      </w:r>
      <w:r w:rsidRPr="00C576D2">
        <w:rPr>
          <w:rFonts w:cs="Times New Roman"/>
          <w:lang w:val="en-US"/>
        </w:rPr>
        <w:t>and, as such, forwarded the case to the Central Administrative Court for trial</w:t>
      </w:r>
      <w:r w:rsidRPr="00C576D2">
        <w:rPr>
          <w:cs/>
          <w:lang w:val="en-US"/>
        </w:rPr>
        <w:t>.</w:t>
      </w:r>
    </w:p>
    <w:p w14:paraId="177D9B50" w14:textId="7B71BD3D" w:rsidR="00D95230" w:rsidRPr="00C576D2" w:rsidRDefault="00D95230" w:rsidP="00D95230">
      <w:pPr>
        <w:jc w:val="both"/>
        <w:rPr>
          <w:rFonts w:cs="Times New Roman"/>
          <w:lang w:val="en-US"/>
        </w:rPr>
      </w:pPr>
    </w:p>
    <w:p w14:paraId="582064A6" w14:textId="43AA6226" w:rsidR="00D95230" w:rsidRPr="00C576D2" w:rsidRDefault="00D95230" w:rsidP="00D95230">
      <w:pPr>
        <w:ind w:left="540"/>
        <w:jc w:val="both"/>
        <w:rPr>
          <w:rFonts w:cs="Times New Roman"/>
          <w:lang w:val="en-US"/>
        </w:rPr>
      </w:pPr>
      <w:r w:rsidRPr="00C576D2">
        <w:rPr>
          <w:rFonts w:cs="Times New Roman"/>
          <w:lang w:val="en-US"/>
        </w:rPr>
        <w:t>The Central Administrative Court determined the Plaintiff's complaint and only accepted the matter regarding the claim for a revocation of the Cabinet</w:t>
      </w:r>
      <w:r w:rsidRPr="00C576D2">
        <w:rPr>
          <w:cs/>
          <w:lang w:val="en-US"/>
        </w:rPr>
        <w:t>’</w:t>
      </w:r>
      <w:r w:rsidRPr="00C576D2">
        <w:rPr>
          <w:rFonts w:cs="Times New Roman"/>
          <w:lang w:val="en-US"/>
        </w:rPr>
        <w:t>s resolutions dated 11 April 2006 and 10 April 2007</w:t>
      </w:r>
      <w:r w:rsidRPr="00C576D2">
        <w:rPr>
          <w:cs/>
          <w:lang w:val="en-US"/>
        </w:rPr>
        <w:t xml:space="preserve">. </w:t>
      </w:r>
      <w:r w:rsidRPr="00C576D2">
        <w:rPr>
          <w:rFonts w:cs="Times New Roman"/>
          <w:lang w:val="en-US"/>
        </w:rPr>
        <w:t>The Central Administrative Court later issued an order of joinder, directing this case to be tried together with another administrative case, in which there are 21 other Plaintiffs claiming against four other Defendants, excluding the Company</w:t>
      </w:r>
      <w:r w:rsidRPr="00C576D2">
        <w:rPr>
          <w:cs/>
          <w:lang w:val="en-US"/>
        </w:rPr>
        <w:t xml:space="preserve">. </w:t>
      </w:r>
      <w:r w:rsidRPr="00C576D2">
        <w:rPr>
          <w:rFonts w:cs="Times New Roman"/>
          <w:lang w:val="en-US"/>
        </w:rPr>
        <w:t>On 18 August 2015, the Central Administrative Court gave a judgment</w:t>
      </w:r>
      <w:r w:rsidRPr="00C576D2">
        <w:rPr>
          <w:cs/>
          <w:lang w:val="en-US"/>
        </w:rPr>
        <w:t xml:space="preserve"> </w:t>
      </w:r>
      <w:r w:rsidRPr="00C576D2">
        <w:rPr>
          <w:rFonts w:cs="Times New Roman"/>
          <w:lang w:val="en-US"/>
        </w:rPr>
        <w:t>permitting the revocation of the Cabinet</w:t>
      </w:r>
      <w:r w:rsidRPr="00C576D2">
        <w:rPr>
          <w:cs/>
          <w:lang w:val="en-US"/>
        </w:rPr>
        <w:t>’</w:t>
      </w:r>
      <w:r w:rsidRPr="00C576D2">
        <w:rPr>
          <w:rFonts w:cs="Times New Roman"/>
          <w:lang w:val="en-US"/>
        </w:rPr>
        <w:t>s resolutions dated 11 April 2006 and 10 April 2007 and dismissed the claim against the Company and certain other Defendants</w:t>
      </w:r>
      <w:r w:rsidRPr="00C576D2">
        <w:rPr>
          <w:cs/>
          <w:lang w:val="en-US"/>
        </w:rPr>
        <w:t xml:space="preserve">. </w:t>
      </w:r>
      <w:r w:rsidRPr="00C576D2">
        <w:rPr>
          <w:rFonts w:cs="Times New Roman"/>
          <w:lang w:val="en-US"/>
        </w:rPr>
        <w:t>On 17 September 2015, the Company submitted the appeal to the Supreme Administrative Court against the Central Administrative Court</w:t>
      </w:r>
      <w:r w:rsidRPr="00C576D2">
        <w:rPr>
          <w:cs/>
          <w:lang w:val="en-US"/>
        </w:rPr>
        <w:t>’</w:t>
      </w:r>
      <w:r w:rsidRPr="00C576D2">
        <w:rPr>
          <w:rFonts w:cs="Times New Roman"/>
          <w:lang w:val="en-US"/>
        </w:rPr>
        <w:t>s judgement to revoke the Cabinet</w:t>
      </w:r>
      <w:r w:rsidRPr="00C576D2">
        <w:rPr>
          <w:cs/>
          <w:lang w:val="en-US"/>
        </w:rPr>
        <w:t>’</w:t>
      </w:r>
      <w:r w:rsidRPr="00C576D2">
        <w:rPr>
          <w:rFonts w:cs="Times New Roman"/>
          <w:lang w:val="en-US"/>
        </w:rPr>
        <w:t>s resolutions</w:t>
      </w:r>
      <w:r w:rsidRPr="00C576D2">
        <w:rPr>
          <w:cs/>
          <w:lang w:val="en-US"/>
        </w:rPr>
        <w:t xml:space="preserve">. </w:t>
      </w:r>
      <w:r w:rsidRPr="00C576D2">
        <w:rPr>
          <w:rFonts w:cs="Times New Roman"/>
          <w:lang w:val="en-US"/>
        </w:rPr>
        <w:t>Each Defendant also submitted its appeal to the Supreme Administrative Court</w:t>
      </w:r>
      <w:r w:rsidRPr="00C576D2">
        <w:rPr>
          <w:cs/>
          <w:lang w:val="en-US"/>
        </w:rPr>
        <w:t xml:space="preserve">. </w:t>
      </w:r>
      <w:r w:rsidRPr="00C576D2">
        <w:rPr>
          <w:rFonts w:cs="Times New Roman"/>
          <w:lang w:val="en-US"/>
        </w:rPr>
        <w:t>Subsequently, the Supreme Administrative Court accepted</w:t>
      </w:r>
      <w:r w:rsidRPr="00C576D2">
        <w:rPr>
          <w:spacing w:val="-18"/>
          <w:cs/>
          <w:lang w:val="en-US"/>
        </w:rPr>
        <w:t xml:space="preserve"> </w:t>
      </w:r>
      <w:r w:rsidRPr="00C576D2">
        <w:rPr>
          <w:rFonts w:cs="Times New Roman"/>
          <w:lang w:val="en-US"/>
        </w:rPr>
        <w:t>the</w:t>
      </w:r>
      <w:r w:rsidRPr="00C576D2">
        <w:rPr>
          <w:spacing w:val="-18"/>
          <w:cs/>
          <w:lang w:val="en-US"/>
        </w:rPr>
        <w:t xml:space="preserve"> </w:t>
      </w:r>
      <w:r w:rsidRPr="00C576D2">
        <w:rPr>
          <w:rFonts w:cs="Times New Roman"/>
          <w:lang w:val="en-US"/>
        </w:rPr>
        <w:t>appeals</w:t>
      </w:r>
      <w:r w:rsidRPr="00C576D2">
        <w:rPr>
          <w:cs/>
          <w:lang w:val="en-US"/>
        </w:rPr>
        <w:t>.</w:t>
      </w:r>
      <w:r w:rsidRPr="00C576D2">
        <w:rPr>
          <w:spacing w:val="-18"/>
          <w:cs/>
          <w:lang w:val="en-US"/>
        </w:rPr>
        <w:t xml:space="preserve"> </w:t>
      </w:r>
      <w:r w:rsidRPr="00C576D2">
        <w:rPr>
          <w:rFonts w:cs="Times New Roman"/>
          <w:lang w:val="en-US"/>
        </w:rPr>
        <w:t>At</w:t>
      </w:r>
      <w:r w:rsidRPr="00C576D2">
        <w:rPr>
          <w:spacing w:val="-18"/>
          <w:cs/>
          <w:lang w:val="en-US"/>
        </w:rPr>
        <w:t xml:space="preserve"> </w:t>
      </w:r>
      <w:r w:rsidRPr="00C576D2">
        <w:rPr>
          <w:rFonts w:cs="Times New Roman"/>
          <w:lang w:val="en-US"/>
        </w:rPr>
        <w:t>present,</w:t>
      </w:r>
      <w:r w:rsidRPr="00C576D2">
        <w:rPr>
          <w:spacing w:val="-18"/>
          <w:cs/>
          <w:lang w:val="en-US"/>
        </w:rPr>
        <w:t xml:space="preserve"> </w:t>
      </w:r>
      <w:r w:rsidRPr="00C576D2">
        <w:rPr>
          <w:rFonts w:cs="Times New Roman"/>
          <w:lang w:val="en-US"/>
        </w:rPr>
        <w:t>the</w:t>
      </w:r>
      <w:r w:rsidRPr="00C576D2">
        <w:rPr>
          <w:spacing w:val="-18"/>
          <w:cs/>
          <w:lang w:val="en-US"/>
        </w:rPr>
        <w:t xml:space="preserve"> </w:t>
      </w:r>
      <w:r w:rsidRPr="00C576D2">
        <w:rPr>
          <w:rFonts w:cs="Times New Roman"/>
          <w:lang w:val="en-US"/>
        </w:rPr>
        <w:t>cases</w:t>
      </w:r>
      <w:r w:rsidRPr="00C576D2">
        <w:rPr>
          <w:spacing w:val="-18"/>
          <w:cs/>
          <w:lang w:val="en-US"/>
        </w:rPr>
        <w:t xml:space="preserve"> </w:t>
      </w:r>
      <w:r w:rsidRPr="00C576D2">
        <w:rPr>
          <w:rFonts w:cs="Times New Roman"/>
          <w:lang w:val="en-US"/>
        </w:rPr>
        <w:t>are</w:t>
      </w:r>
      <w:r w:rsidRPr="00C576D2">
        <w:rPr>
          <w:spacing w:val="-18"/>
          <w:cs/>
          <w:lang w:val="en-US"/>
        </w:rPr>
        <w:t xml:space="preserve"> </w:t>
      </w:r>
      <w:r w:rsidRPr="00C576D2">
        <w:rPr>
          <w:rFonts w:cs="Times New Roman"/>
          <w:lang w:val="en-US"/>
        </w:rPr>
        <w:t>pending</w:t>
      </w:r>
      <w:r w:rsidRPr="00C576D2">
        <w:rPr>
          <w:spacing w:val="-18"/>
          <w:cs/>
          <w:lang w:val="en-US"/>
        </w:rPr>
        <w:t xml:space="preserve"> </w:t>
      </w:r>
      <w:r w:rsidRPr="00C576D2">
        <w:rPr>
          <w:rFonts w:cs="Times New Roman"/>
          <w:lang w:val="en-US"/>
        </w:rPr>
        <w:t>consideration</w:t>
      </w:r>
      <w:r w:rsidRPr="00C576D2">
        <w:rPr>
          <w:spacing w:val="-18"/>
          <w:cs/>
          <w:lang w:val="en-US"/>
        </w:rPr>
        <w:t xml:space="preserve"> </w:t>
      </w:r>
      <w:r w:rsidRPr="00C576D2">
        <w:rPr>
          <w:rFonts w:cs="Times New Roman"/>
          <w:lang w:val="en-US"/>
        </w:rPr>
        <w:t>of</w:t>
      </w:r>
      <w:r w:rsidRPr="00C576D2">
        <w:rPr>
          <w:spacing w:val="-18"/>
          <w:cs/>
          <w:lang w:val="en-US"/>
        </w:rPr>
        <w:t xml:space="preserve"> </w:t>
      </w:r>
      <w:r w:rsidRPr="00C576D2">
        <w:rPr>
          <w:rFonts w:cs="Times New Roman"/>
          <w:lang w:val="en-US"/>
        </w:rPr>
        <w:t>the</w:t>
      </w:r>
      <w:r w:rsidRPr="00C576D2">
        <w:rPr>
          <w:spacing w:val="-18"/>
          <w:cs/>
          <w:lang w:val="en-US"/>
        </w:rPr>
        <w:t xml:space="preserve"> </w:t>
      </w:r>
      <w:r w:rsidRPr="00C576D2">
        <w:rPr>
          <w:rFonts w:cs="Times New Roman"/>
          <w:lang w:val="en-US"/>
        </w:rPr>
        <w:t>Supreme</w:t>
      </w:r>
      <w:r w:rsidRPr="00C576D2">
        <w:rPr>
          <w:spacing w:val="-18"/>
          <w:cs/>
          <w:lang w:val="en-US"/>
        </w:rPr>
        <w:t xml:space="preserve"> </w:t>
      </w:r>
      <w:r w:rsidRPr="00C576D2">
        <w:rPr>
          <w:rFonts w:cs="Times New Roman"/>
          <w:lang w:val="en-US"/>
        </w:rPr>
        <w:t>Administrative Court</w:t>
      </w:r>
      <w:r w:rsidRPr="00C576D2">
        <w:rPr>
          <w:cs/>
          <w:lang w:val="en-US"/>
        </w:rPr>
        <w:t>.</w:t>
      </w:r>
    </w:p>
    <w:p w14:paraId="6DC2212C" w14:textId="77777777" w:rsidR="00D95230" w:rsidRPr="00C576D2" w:rsidRDefault="00D95230" w:rsidP="00D95230">
      <w:pPr>
        <w:ind w:left="540"/>
        <w:jc w:val="both"/>
        <w:rPr>
          <w:rFonts w:cs="Times New Roman"/>
          <w:lang w:val="en-US"/>
        </w:rPr>
      </w:pPr>
    </w:p>
    <w:p w14:paraId="4B7F9244" w14:textId="77777777" w:rsidR="00D95230" w:rsidRPr="00C576D2" w:rsidRDefault="00D95230" w:rsidP="00D95230">
      <w:pPr>
        <w:ind w:left="540"/>
        <w:jc w:val="both"/>
        <w:rPr>
          <w:rFonts w:cs="Times New Roman"/>
          <w:lang w:val="en-US"/>
        </w:rPr>
      </w:pPr>
      <w:r w:rsidRPr="00C576D2">
        <w:rPr>
          <w:rFonts w:cs="Times New Roman"/>
          <w:lang w:val="en-US"/>
        </w:rPr>
        <w:t>On 20 December 2019, the 21 Plaintiffs submitted a petition to the Supreme Administrative requesting the court to issue an order to the Company to temporarily cease the adjustment and collection of new toll rates with effect from 22 December 2019 to 21 December 2024, in accordance to the Memorandum of Agreement Amending the Tollway Concession Agreement 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2550 until the case is final</w:t>
      </w:r>
      <w:r w:rsidRPr="00C576D2">
        <w:rPr>
          <w:cs/>
          <w:lang w:val="en-US"/>
        </w:rPr>
        <w:t xml:space="preserve">. </w:t>
      </w:r>
      <w:r w:rsidRPr="00C576D2">
        <w:rPr>
          <w:rFonts w:cs="Times New Roman"/>
          <w:lang w:val="en-US"/>
        </w:rPr>
        <w:t xml:space="preserve">The Supreme Administrative court ruled on 27 December 2019 that elevated Don </w:t>
      </w:r>
      <w:proofErr w:type="spellStart"/>
      <w:r w:rsidRPr="00C576D2">
        <w:rPr>
          <w:rFonts w:cs="Times New Roman"/>
          <w:lang w:val="en-US"/>
        </w:rPr>
        <w:t>Muang</w:t>
      </w:r>
      <w:proofErr w:type="spellEnd"/>
      <w:r w:rsidRPr="00C576D2">
        <w:rPr>
          <w:rFonts w:cs="Times New Roman"/>
          <w:lang w:val="en-US"/>
        </w:rPr>
        <w:t xml:space="preserve"> Tollway is only one of several options for road users</w:t>
      </w:r>
      <w:r w:rsidRPr="00C576D2">
        <w:rPr>
          <w:cs/>
          <w:lang w:val="en-US"/>
        </w:rPr>
        <w:t xml:space="preserve">. </w:t>
      </w:r>
      <w:r w:rsidRPr="00C576D2">
        <w:rPr>
          <w:rFonts w:cs="Times New Roman"/>
          <w:lang w:val="en-US"/>
        </w:rPr>
        <w:t>Therefore, there were insufficient reasons for the court to order the Company to cease the adjustment and collection of new toll rates</w:t>
      </w:r>
      <w:r w:rsidRPr="00C576D2">
        <w:rPr>
          <w:cs/>
          <w:lang w:val="en-US"/>
        </w:rPr>
        <w:t xml:space="preserve">. </w:t>
      </w:r>
      <w:r w:rsidRPr="00C576D2">
        <w:rPr>
          <w:rFonts w:cs="Times New Roman"/>
          <w:lang w:val="en-US"/>
        </w:rPr>
        <w:t>The Supreme Administrative Court dismissed the petition of the 21 Plaintiffs</w:t>
      </w:r>
      <w:r w:rsidRPr="00C576D2">
        <w:rPr>
          <w:cs/>
          <w:lang w:val="en-US"/>
        </w:rPr>
        <w:t xml:space="preserve">. </w:t>
      </w:r>
    </w:p>
    <w:p w14:paraId="781B0926" w14:textId="77777777" w:rsidR="00D95230" w:rsidRPr="00C576D2" w:rsidRDefault="00D95230" w:rsidP="00D95230">
      <w:pPr>
        <w:ind w:left="540"/>
        <w:jc w:val="both"/>
        <w:rPr>
          <w:rFonts w:cs="Times New Roman"/>
          <w:lang w:val="en-US"/>
        </w:rPr>
      </w:pPr>
    </w:p>
    <w:p w14:paraId="07AFEC34" w14:textId="77777777" w:rsidR="009E1D43" w:rsidRDefault="009E1D43">
      <w:pPr>
        <w:spacing w:line="240" w:lineRule="auto"/>
        <w:rPr>
          <w:rFonts w:cs="Times New Roman"/>
          <w:lang w:val="en-US"/>
        </w:rPr>
      </w:pPr>
      <w:r>
        <w:rPr>
          <w:cs/>
          <w:lang w:val="en-US"/>
        </w:rPr>
        <w:br w:type="page"/>
      </w:r>
    </w:p>
    <w:p w14:paraId="1142782C" w14:textId="7E89CDFA" w:rsidR="002B1229" w:rsidRDefault="00D95230" w:rsidP="001F2E98">
      <w:pPr>
        <w:ind w:left="540"/>
        <w:jc w:val="both"/>
        <w:rPr>
          <w:rFonts w:cs="Times New Roman"/>
          <w:lang w:val="en-US"/>
        </w:rPr>
      </w:pPr>
      <w:r w:rsidRPr="00C576D2">
        <w:rPr>
          <w:rFonts w:cs="Times New Roman"/>
          <w:lang w:val="en-US"/>
        </w:rPr>
        <w:lastRenderedPageBreak/>
        <w:t>The management believes that this case will have no impact on the Company because the Company believes that the Cabinet resolutions were lawful and the toll adjustment was in accordance with the Memorandum of Agreement Amending the Tollway Concession Agreement 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2550</w:t>
      </w:r>
      <w:r w:rsidRPr="00C576D2">
        <w:rPr>
          <w:cs/>
          <w:lang w:val="en-US"/>
        </w:rPr>
        <w:t xml:space="preserve">. </w:t>
      </w:r>
      <w:r w:rsidRPr="00C576D2">
        <w:rPr>
          <w:rFonts w:cs="Times New Roman"/>
          <w:lang w:val="en-US"/>
        </w:rPr>
        <w:t>The Supreme Administrative Court once adjudged a lawsuit against the Company in relation to the toll adjustment announcement effective from 22 December 2007 to 21 December 2009 under the Memorandum of Agreement Amending the Tollway Concession Agreement 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2550 that the memorandum was lawful and in accordance with the agreement</w:t>
      </w:r>
      <w:r w:rsidRPr="00C576D2">
        <w:rPr>
          <w:cs/>
          <w:lang w:val="en-US"/>
        </w:rPr>
        <w:t xml:space="preserve">. </w:t>
      </w:r>
      <w:r w:rsidRPr="00C576D2">
        <w:rPr>
          <w:rFonts w:cs="Times New Roman"/>
          <w:lang w:val="en-US"/>
        </w:rPr>
        <w:t>In addition, the Supreme Administrative Court adjudged in another case concerning an adjustment of the toll fee effective from 22 December 2009 to 21 December 2014 under the Memorandum of Agreement Amending the Tollway Concession Agreement No</w:t>
      </w:r>
      <w:r w:rsidRPr="00C576D2">
        <w:rPr>
          <w:cs/>
          <w:lang w:val="en-US"/>
        </w:rPr>
        <w:t xml:space="preserve">. </w:t>
      </w:r>
      <w:r w:rsidRPr="00C576D2">
        <w:rPr>
          <w:rFonts w:cs="Times New Roman"/>
          <w:lang w:val="en-US"/>
        </w:rPr>
        <w:t>3</w:t>
      </w:r>
      <w:r w:rsidRPr="00C576D2">
        <w:rPr>
          <w:cs/>
          <w:lang w:val="en-US"/>
        </w:rPr>
        <w:t>/</w:t>
      </w:r>
      <w:r w:rsidRPr="00C576D2">
        <w:rPr>
          <w:rFonts w:cs="Times New Roman"/>
          <w:lang w:val="en-US"/>
        </w:rPr>
        <w:t>2550 that the memorandum was lawful in accordance with the agreement</w:t>
      </w:r>
      <w:r w:rsidRPr="00C576D2">
        <w:rPr>
          <w:cs/>
          <w:lang w:val="en-US"/>
        </w:rPr>
        <w:t xml:space="preserve">. </w:t>
      </w:r>
      <w:r w:rsidRPr="00C576D2">
        <w:rPr>
          <w:rFonts w:cs="Times New Roman"/>
          <w:lang w:val="en-US"/>
        </w:rPr>
        <w:t>The Company has recorded any entries in the financial statements and the outcome of the said case is uncertain</w:t>
      </w:r>
      <w:r w:rsidRPr="00C576D2">
        <w:rPr>
          <w:cs/>
          <w:lang w:val="en-US"/>
        </w:rPr>
        <w:t>.</w:t>
      </w:r>
    </w:p>
    <w:p w14:paraId="2CC71530" w14:textId="0910E058" w:rsidR="00785C40" w:rsidRDefault="00785C40" w:rsidP="00785C40">
      <w:pPr>
        <w:jc w:val="both"/>
        <w:rPr>
          <w:rFonts w:cs="Times New Roman"/>
          <w:lang w:val="en-US"/>
        </w:rPr>
      </w:pPr>
    </w:p>
    <w:p w14:paraId="38D3B894" w14:textId="77777777" w:rsidR="003D2185" w:rsidRPr="00866C96" w:rsidRDefault="003D2185" w:rsidP="003D2185">
      <w:pPr>
        <w:pStyle w:val="BodyText"/>
        <w:numPr>
          <w:ilvl w:val="0"/>
          <w:numId w:val="7"/>
        </w:numPr>
        <w:tabs>
          <w:tab w:val="left" w:pos="540"/>
        </w:tabs>
        <w:spacing w:before="0" w:after="0" w:line="240" w:lineRule="auto"/>
        <w:ind w:left="540"/>
        <w:jc w:val="both"/>
        <w:rPr>
          <w:rFonts w:cs="Times New Roman"/>
          <w:b/>
          <w:bCs/>
        </w:rPr>
      </w:pPr>
      <w:r w:rsidRPr="00866C96">
        <w:rPr>
          <w:rFonts w:cs="Times New Roman"/>
          <w:b/>
          <w:bCs/>
        </w:rPr>
        <w:t>Events after the reporting period</w:t>
      </w:r>
    </w:p>
    <w:p w14:paraId="2D5CDC9C" w14:textId="77777777" w:rsidR="003D2185" w:rsidRPr="00866C96" w:rsidRDefault="003D2185" w:rsidP="003D2185">
      <w:pPr>
        <w:pStyle w:val="BodyText"/>
        <w:tabs>
          <w:tab w:val="left" w:pos="540"/>
        </w:tabs>
        <w:spacing w:before="0" w:after="0" w:line="240" w:lineRule="auto"/>
        <w:jc w:val="both"/>
        <w:rPr>
          <w:rFonts w:cs="Times New Roman"/>
          <w:b/>
          <w:bCs/>
        </w:rPr>
      </w:pPr>
    </w:p>
    <w:p w14:paraId="63D47431" w14:textId="77777777" w:rsidR="007037E5" w:rsidRDefault="007037E5" w:rsidP="007037E5">
      <w:pPr>
        <w:tabs>
          <w:tab w:val="left" w:pos="1170"/>
        </w:tabs>
        <w:ind w:left="540"/>
        <w:jc w:val="both"/>
        <w:rPr>
          <w:rFonts w:cstheme="minorBidi"/>
          <w:lang w:val="en-US"/>
        </w:rPr>
      </w:pPr>
      <w:r w:rsidRPr="007426F7">
        <w:rPr>
          <w:rFonts w:cs="Times New Roman"/>
          <w:lang w:val="en-US"/>
        </w:rPr>
        <w:t>At the annual general meeting of the shareholders for 2021</w:t>
      </w:r>
      <w:r>
        <w:rPr>
          <w:rFonts w:cs="Times New Roman"/>
          <w:lang w:val="en-US"/>
        </w:rPr>
        <w:t xml:space="preserve"> of the Company which was</w:t>
      </w:r>
      <w:r w:rsidRPr="007426F7">
        <w:rPr>
          <w:rFonts w:cs="Times New Roman"/>
          <w:lang w:val="en-US"/>
        </w:rPr>
        <w:t xml:space="preserve"> held on 29 April 2021, the shareholders</w:t>
      </w:r>
      <w:r>
        <w:rPr>
          <w:cs/>
          <w:lang w:val="en-US"/>
        </w:rPr>
        <w:t>:</w:t>
      </w:r>
      <w:r w:rsidRPr="007426F7">
        <w:rPr>
          <w:cs/>
          <w:lang w:val="en-US"/>
        </w:rPr>
        <w:t xml:space="preserve"> </w:t>
      </w:r>
    </w:p>
    <w:p w14:paraId="687A5616" w14:textId="77777777" w:rsidR="007037E5" w:rsidRDefault="007037E5" w:rsidP="007037E5">
      <w:pPr>
        <w:tabs>
          <w:tab w:val="left" w:pos="1170"/>
        </w:tabs>
        <w:ind w:left="540"/>
        <w:jc w:val="both"/>
        <w:rPr>
          <w:rFonts w:cstheme="minorBidi"/>
          <w:lang w:val="en-US"/>
        </w:rPr>
      </w:pPr>
    </w:p>
    <w:p w14:paraId="3845857A" w14:textId="77777777" w:rsidR="007037E5" w:rsidRDefault="007037E5" w:rsidP="007037E5">
      <w:pPr>
        <w:pStyle w:val="ListParagraph"/>
        <w:numPr>
          <w:ilvl w:val="0"/>
          <w:numId w:val="34"/>
        </w:numPr>
        <w:tabs>
          <w:tab w:val="left" w:pos="1170"/>
        </w:tabs>
        <w:jc w:val="both"/>
        <w:rPr>
          <w:rFonts w:cs="Times New Roman"/>
          <w:lang w:val="en-US"/>
        </w:rPr>
      </w:pPr>
      <w:r w:rsidRPr="000D2C70">
        <w:rPr>
          <w:rFonts w:cs="Times New Roman"/>
          <w:lang w:val="en-US"/>
        </w:rPr>
        <w:t xml:space="preserve">approved </w:t>
      </w:r>
      <w:r w:rsidRPr="004F23A9">
        <w:rPr>
          <w:rFonts w:cs="Times New Roman"/>
          <w:lang w:val="en-US"/>
        </w:rPr>
        <w:t xml:space="preserve">the appropriation of the dividend from the operational result of 2020 </w:t>
      </w:r>
      <w:r>
        <w:rPr>
          <w:rFonts w:cs="Times New Roman"/>
          <w:lang w:val="en-US"/>
        </w:rPr>
        <w:t xml:space="preserve">at the rate </w:t>
      </w:r>
      <w:r w:rsidRPr="004F23A9">
        <w:rPr>
          <w:rFonts w:cs="Times New Roman"/>
          <w:lang w:val="en-US"/>
        </w:rPr>
        <w:t>of Baht 0</w:t>
      </w:r>
      <w:r w:rsidRPr="004F23A9">
        <w:rPr>
          <w:szCs w:val="22"/>
          <w:cs/>
          <w:lang w:val="en-US"/>
        </w:rPr>
        <w:t>.</w:t>
      </w:r>
      <w:r w:rsidRPr="004F23A9">
        <w:rPr>
          <w:rFonts w:cs="Times New Roman"/>
          <w:lang w:val="en-US"/>
        </w:rPr>
        <w:t>50 per share, amounting to Baht 520</w:t>
      </w:r>
      <w:r w:rsidRPr="004F23A9">
        <w:rPr>
          <w:szCs w:val="22"/>
          <w:cs/>
          <w:lang w:val="en-US"/>
        </w:rPr>
        <w:t>.</w:t>
      </w:r>
      <w:r w:rsidRPr="004F23A9">
        <w:rPr>
          <w:rFonts w:cs="Times New Roman"/>
          <w:lang w:val="en-US"/>
        </w:rPr>
        <w:t>62 million</w:t>
      </w:r>
      <w:r w:rsidRPr="004F23A9">
        <w:rPr>
          <w:szCs w:val="22"/>
          <w:cs/>
          <w:lang w:val="en-US"/>
        </w:rPr>
        <w:t xml:space="preserve">. </w:t>
      </w:r>
      <w:r w:rsidRPr="004F23A9">
        <w:rPr>
          <w:rFonts w:cs="Times New Roman"/>
          <w:lang w:val="en-US"/>
        </w:rPr>
        <w:t>The Company will pay the dividend to the shareholders within 28 May 2021</w:t>
      </w:r>
      <w:r>
        <w:rPr>
          <w:rFonts w:cs="Times New Roman"/>
          <w:lang w:val="en-US"/>
        </w:rPr>
        <w:t>;</w:t>
      </w:r>
    </w:p>
    <w:p w14:paraId="5E1E59FB" w14:textId="77777777" w:rsidR="007037E5" w:rsidRDefault="007037E5" w:rsidP="007037E5">
      <w:pPr>
        <w:pStyle w:val="ListParagraph"/>
        <w:tabs>
          <w:tab w:val="left" w:pos="1170"/>
        </w:tabs>
        <w:ind w:left="900"/>
        <w:jc w:val="both"/>
        <w:rPr>
          <w:rFonts w:cs="Times New Roman"/>
          <w:lang w:val="en-US"/>
        </w:rPr>
      </w:pPr>
    </w:p>
    <w:p w14:paraId="4D6EE905" w14:textId="3484A2AE" w:rsidR="007037E5" w:rsidRPr="00545505" w:rsidRDefault="007037E5" w:rsidP="007037E5">
      <w:pPr>
        <w:pStyle w:val="ListParagraph"/>
        <w:numPr>
          <w:ilvl w:val="0"/>
          <w:numId w:val="34"/>
        </w:numPr>
        <w:tabs>
          <w:tab w:val="left" w:pos="1170"/>
        </w:tabs>
        <w:spacing w:line="240" w:lineRule="auto"/>
        <w:jc w:val="both"/>
        <w:rPr>
          <w:rFonts w:cs="Times New Roman"/>
          <w:lang w:val="en"/>
        </w:rPr>
      </w:pPr>
      <w:r w:rsidRPr="00545505">
        <w:rPr>
          <w:rFonts w:cs="Times New Roman"/>
          <w:szCs w:val="22"/>
          <w:lang w:val="en-US"/>
        </w:rPr>
        <w:t>acknowledge</w:t>
      </w:r>
      <w:r>
        <w:rPr>
          <w:rFonts w:cs="Times New Roman"/>
          <w:szCs w:val="22"/>
          <w:lang w:val="en-US"/>
        </w:rPr>
        <w:t>d</w:t>
      </w:r>
      <w:r w:rsidRPr="00545505">
        <w:rPr>
          <w:rFonts w:cs="Times New Roman"/>
          <w:szCs w:val="22"/>
          <w:lang w:val="en-US"/>
        </w:rPr>
        <w:t xml:space="preserve"> the Company</w:t>
      </w:r>
      <w:r w:rsidRPr="00545505">
        <w:rPr>
          <w:szCs w:val="22"/>
          <w:cs/>
          <w:lang w:val="en-US"/>
        </w:rPr>
        <w:t>’</w:t>
      </w:r>
      <w:r w:rsidRPr="00545505">
        <w:rPr>
          <w:rFonts w:cs="Times New Roman"/>
          <w:szCs w:val="22"/>
          <w:lang w:val="en-US"/>
        </w:rPr>
        <w:t>s</w:t>
      </w:r>
      <w:r>
        <w:rPr>
          <w:szCs w:val="22"/>
          <w:cs/>
          <w:lang w:val="en-US"/>
        </w:rPr>
        <w:t xml:space="preserve"> </w:t>
      </w:r>
      <w:r w:rsidRPr="004D72A4">
        <w:rPr>
          <w:rFonts w:cs="Times New Roman"/>
          <w:szCs w:val="22"/>
          <w:lang w:val="en-US"/>
        </w:rPr>
        <w:t>progress of the</w:t>
      </w:r>
      <w:r w:rsidRPr="00545505">
        <w:rPr>
          <w:rFonts w:cs="Times New Roman"/>
          <w:szCs w:val="22"/>
          <w:lang w:val="en-US"/>
        </w:rPr>
        <w:t xml:space="preserve"> listing in the Stock Exchange of Thailand</w:t>
      </w:r>
      <w:r>
        <w:rPr>
          <w:rFonts w:cs="Times New Roman"/>
          <w:szCs w:val="22"/>
          <w:lang w:val="en-US"/>
        </w:rPr>
        <w:t xml:space="preserve">, providing that the </w:t>
      </w:r>
      <w:r>
        <w:rPr>
          <w:rFonts w:cs="Times New Roman"/>
          <w:lang w:val="en"/>
        </w:rPr>
        <w:t xml:space="preserve">first day trade in the Stock Exchange of Thailand </w:t>
      </w:r>
      <w:r>
        <w:rPr>
          <w:rFonts w:cs="Times New Roman"/>
          <w:szCs w:val="22"/>
          <w:lang w:val="en-US"/>
        </w:rPr>
        <w:t xml:space="preserve">is </w:t>
      </w:r>
      <w:r>
        <w:rPr>
          <w:rFonts w:cs="Times New Roman"/>
          <w:lang w:val="en"/>
        </w:rPr>
        <w:t>expected to be on</w:t>
      </w:r>
      <w:r>
        <w:rPr>
          <w:rFonts w:cs="Times New Roman"/>
          <w:szCs w:val="22"/>
          <w:lang w:val="en-US"/>
        </w:rPr>
        <w:t xml:space="preserve"> 7 May 2021</w:t>
      </w:r>
      <w:r>
        <w:rPr>
          <w:szCs w:val="22"/>
          <w:cs/>
          <w:lang w:val="en-US"/>
        </w:rPr>
        <w:t>.</w:t>
      </w:r>
    </w:p>
    <w:p w14:paraId="32EE41CE" w14:textId="77777777" w:rsidR="007037E5" w:rsidRDefault="007037E5" w:rsidP="007037E5">
      <w:pPr>
        <w:tabs>
          <w:tab w:val="left" w:pos="1170"/>
        </w:tabs>
        <w:ind w:left="585" w:hanging="9"/>
        <w:jc w:val="both"/>
      </w:pPr>
    </w:p>
    <w:p w14:paraId="795F3F45" w14:textId="77777777" w:rsidR="007037E5" w:rsidRPr="00F6028F" w:rsidRDefault="007037E5" w:rsidP="007037E5">
      <w:pPr>
        <w:spacing w:line="240" w:lineRule="atLeast"/>
        <w:ind w:left="540" w:right="-45"/>
        <w:jc w:val="thaiDistribute"/>
        <w:rPr>
          <w:lang w:val="en-US"/>
        </w:rPr>
      </w:pPr>
      <w:r w:rsidRPr="00BD5C28">
        <w:rPr>
          <w:rFonts w:cs="Times New Roman"/>
          <w:lang w:val="en-US"/>
        </w:rPr>
        <w:t xml:space="preserve">On 29 April 2021, the Company received </w:t>
      </w:r>
      <w:r>
        <w:rPr>
          <w:rFonts w:cs="Times New Roman"/>
          <w:lang w:val="en-US"/>
        </w:rPr>
        <w:t>the fund in an</w:t>
      </w:r>
      <w:r w:rsidRPr="00BD5C28">
        <w:rPr>
          <w:rFonts w:cs="Times New Roman"/>
          <w:lang w:val="en-US"/>
        </w:rPr>
        <w:t xml:space="preserve"> amount of Baht 2,240 million </w:t>
      </w:r>
      <w:r>
        <w:rPr>
          <w:rFonts w:cs="Times New Roman"/>
          <w:lang w:val="en-US"/>
        </w:rPr>
        <w:t xml:space="preserve">from the </w:t>
      </w:r>
      <w:r w:rsidRPr="0035509E">
        <w:rPr>
          <w:rFonts w:cs="Times New Roman"/>
          <w:lang w:val="en-US"/>
        </w:rPr>
        <w:t xml:space="preserve">initial public offering </w:t>
      </w:r>
      <w:r>
        <w:rPr>
          <w:rFonts w:cs="Times New Roman"/>
          <w:lang w:val="en-US"/>
        </w:rPr>
        <w:t>in respect of</w:t>
      </w:r>
      <w:r w:rsidRPr="00BD5C28">
        <w:rPr>
          <w:rFonts w:cs="Times New Roman"/>
          <w:lang w:val="en-US"/>
        </w:rPr>
        <w:t xml:space="preserve"> 140 million </w:t>
      </w:r>
      <w:r>
        <w:rPr>
          <w:rFonts w:cs="Times New Roman"/>
          <w:lang w:val="en-US"/>
        </w:rPr>
        <w:t xml:space="preserve">newly issued </w:t>
      </w:r>
      <w:r w:rsidRPr="00BD5C28">
        <w:rPr>
          <w:rFonts w:cs="Times New Roman"/>
          <w:lang w:val="en-US"/>
        </w:rPr>
        <w:t xml:space="preserve">ordinary shares </w:t>
      </w:r>
      <w:r w:rsidRPr="00BD5C28">
        <w:rPr>
          <w:cs/>
          <w:lang w:val="en-US"/>
        </w:rPr>
        <w:t>(</w:t>
      </w:r>
      <w:r w:rsidRPr="00BD5C28">
        <w:rPr>
          <w:rFonts w:cs="Times New Roman"/>
          <w:lang w:val="en-US"/>
        </w:rPr>
        <w:t>par value of Baht 5</w:t>
      </w:r>
      <w:r w:rsidRPr="00BD5C28">
        <w:rPr>
          <w:cs/>
          <w:lang w:val="en-US"/>
        </w:rPr>
        <w:t>.</w:t>
      </w:r>
      <w:r w:rsidRPr="00BD5C28">
        <w:rPr>
          <w:rFonts w:cs="Times New Roman"/>
          <w:lang w:val="en-US"/>
        </w:rPr>
        <w:t>2</w:t>
      </w:r>
      <w:r w:rsidRPr="00BD5C28">
        <w:rPr>
          <w:cs/>
          <w:lang w:val="en-US"/>
        </w:rPr>
        <w:t>)</w:t>
      </w:r>
      <w:r>
        <w:rPr>
          <w:rFonts w:cstheme="minorBidi" w:hint="cs"/>
          <w:cs/>
          <w:lang w:val="en-US"/>
        </w:rPr>
        <w:t xml:space="preserve"> </w:t>
      </w:r>
      <w:r w:rsidRPr="00BD5C28">
        <w:rPr>
          <w:rFonts w:cs="Times New Roman"/>
          <w:lang w:val="en-US"/>
        </w:rPr>
        <w:t>at a</w:t>
      </w:r>
      <w:r>
        <w:rPr>
          <w:rFonts w:cs="Times New Roman"/>
          <w:lang w:val="en-US"/>
        </w:rPr>
        <w:t>n offering</w:t>
      </w:r>
      <w:r w:rsidRPr="00BD5C28">
        <w:rPr>
          <w:rFonts w:cs="Times New Roman"/>
          <w:lang w:val="en-US"/>
        </w:rPr>
        <w:t xml:space="preserve"> price of Baht 16 per share</w:t>
      </w:r>
      <w:r w:rsidRPr="00BD5C28">
        <w:rPr>
          <w:cs/>
          <w:lang w:val="en-US"/>
        </w:rPr>
        <w:t xml:space="preserve">. </w:t>
      </w:r>
      <w:r w:rsidRPr="00BD5C28">
        <w:rPr>
          <w:rFonts w:cs="Times New Roman"/>
          <w:lang w:val="en-US"/>
        </w:rPr>
        <w:t xml:space="preserve">The </w:t>
      </w:r>
      <w:r>
        <w:rPr>
          <w:rFonts w:cs="Times New Roman"/>
          <w:lang w:val="en-US"/>
        </w:rPr>
        <w:t>C</w:t>
      </w:r>
      <w:r w:rsidRPr="00BD5C28">
        <w:rPr>
          <w:rFonts w:cs="Times New Roman"/>
          <w:lang w:val="en-US"/>
        </w:rPr>
        <w:t xml:space="preserve">ompany registered the </w:t>
      </w:r>
      <w:r>
        <w:rPr>
          <w:rFonts w:cs="Times New Roman"/>
          <w:lang w:val="en-US"/>
        </w:rPr>
        <w:t xml:space="preserve">increase of the </w:t>
      </w:r>
      <w:r w:rsidRPr="00BD5C28">
        <w:rPr>
          <w:rFonts w:cs="Times New Roman"/>
          <w:lang w:val="en-US"/>
        </w:rPr>
        <w:t>paid</w:t>
      </w:r>
      <w:r w:rsidRPr="00BD5C28">
        <w:rPr>
          <w:cs/>
          <w:lang w:val="en-US"/>
        </w:rPr>
        <w:t>-</w:t>
      </w:r>
      <w:r w:rsidRPr="00BD5C28">
        <w:rPr>
          <w:rFonts w:cs="Times New Roman"/>
          <w:lang w:val="en-US"/>
        </w:rPr>
        <w:t>up share capital with the Ministry of Commerce on the same day</w:t>
      </w:r>
      <w:r w:rsidRPr="00BD5C28">
        <w:rPr>
          <w:cs/>
          <w:lang w:val="en-US"/>
        </w:rPr>
        <w:t>.</w:t>
      </w:r>
    </w:p>
    <w:p w14:paraId="3346F724" w14:textId="77777777" w:rsidR="007037E5" w:rsidRPr="00F6028F" w:rsidRDefault="007037E5" w:rsidP="00BD5C28">
      <w:pPr>
        <w:spacing w:line="240" w:lineRule="atLeast"/>
        <w:ind w:left="540" w:right="-45"/>
        <w:jc w:val="thaiDistribute"/>
        <w:rPr>
          <w:lang w:val="en-US"/>
        </w:rPr>
      </w:pPr>
    </w:p>
    <w:sectPr w:rsidR="007037E5" w:rsidRPr="00F6028F" w:rsidSect="00A50507">
      <w:headerReference w:type="even" r:id="rId8"/>
      <w:headerReference w:type="default" r:id="rId9"/>
      <w:footerReference w:type="default" r:id="rId10"/>
      <w:headerReference w:type="first" r:id="rId11"/>
      <w:pgSz w:w="11907" w:h="16840" w:code="9"/>
      <w:pgMar w:top="691" w:right="1152" w:bottom="576" w:left="1152" w:header="720" w:footer="720" w:gutter="0"/>
      <w:pgNumType w:start="9"/>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0B751" w14:textId="77777777" w:rsidR="000459EB" w:rsidRDefault="000459EB">
      <w:r>
        <w:separator/>
      </w:r>
    </w:p>
  </w:endnote>
  <w:endnote w:type="continuationSeparator" w:id="0">
    <w:p w14:paraId="225E108C" w14:textId="77777777" w:rsidR="000459EB" w:rsidRDefault="00045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FB295" w14:textId="2FD68DA7" w:rsidR="000916D9" w:rsidRDefault="000916D9"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063318">
      <w:rPr>
        <w:rStyle w:val="PageNumber"/>
        <w:rFonts w:cs="Angsana New"/>
        <w:noProof/>
      </w:rPr>
      <w:t>9</w:t>
    </w:r>
    <w:r>
      <w:rPr>
        <w:rStyle w:val="PageNumber"/>
        <w:rFonts w:cs="Angsana New"/>
      </w:rPr>
      <w:fldChar w:fldCharType="end"/>
    </w:r>
  </w:p>
  <w:p w14:paraId="3992E60E" w14:textId="77777777" w:rsidR="000916D9" w:rsidRPr="00430929" w:rsidRDefault="000916D9" w:rsidP="00430929">
    <w:pPr>
      <w:pStyle w:val="Footer"/>
      <w:ind w:right="360"/>
      <w:rPr>
        <w:i/>
        <w:iC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4A7AA" w14:textId="77777777" w:rsidR="000459EB" w:rsidRDefault="000459EB">
      <w:r>
        <w:separator/>
      </w:r>
    </w:p>
  </w:footnote>
  <w:footnote w:type="continuationSeparator" w:id="0">
    <w:p w14:paraId="5C6EE119" w14:textId="77777777" w:rsidR="000459EB" w:rsidRDefault="000459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35FEF" w14:textId="77777777" w:rsidR="000916D9" w:rsidRDefault="000916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4091C0" w14:textId="77777777" w:rsidR="000916D9" w:rsidRPr="00187542" w:rsidRDefault="000916D9" w:rsidP="00E54979">
    <w:pPr>
      <w:rPr>
        <w:b/>
        <w:bCs/>
        <w:sz w:val="28"/>
        <w:szCs w:val="28"/>
        <w:cs/>
        <w:lang w:val="en-US"/>
      </w:rPr>
    </w:pPr>
    <w:r w:rsidRPr="00187542">
      <w:rPr>
        <w:b/>
        <w:bCs/>
        <w:sz w:val="28"/>
        <w:lang w:val="en-US"/>
      </w:rPr>
      <w:t xml:space="preserve">Don </w:t>
    </w:r>
    <w:proofErr w:type="spellStart"/>
    <w:r w:rsidRPr="00187542">
      <w:rPr>
        <w:b/>
        <w:bCs/>
        <w:sz w:val="28"/>
        <w:lang w:val="en-US"/>
      </w:rPr>
      <w:t>Muang</w:t>
    </w:r>
    <w:proofErr w:type="spellEnd"/>
    <w:r w:rsidRPr="00187542">
      <w:rPr>
        <w:b/>
        <w:bCs/>
        <w:sz w:val="28"/>
        <w:lang w:val="en-US"/>
      </w:rPr>
      <w:t xml:space="preserve"> Tollway Public Company Limited</w:t>
    </w:r>
  </w:p>
  <w:p w14:paraId="7A244EAF" w14:textId="3CC1EB08" w:rsidR="000916D9" w:rsidRPr="00E54979" w:rsidRDefault="000916D9" w:rsidP="00E65743">
    <w:pPr>
      <w:tabs>
        <w:tab w:val="left" w:pos="6900"/>
      </w:tabs>
      <w:rPr>
        <w:b/>
        <w:bCs/>
        <w:sz w:val="24"/>
        <w:szCs w:val="24"/>
      </w:rPr>
    </w:pPr>
    <w:r w:rsidRPr="003C4FA2">
      <w:rPr>
        <w:b/>
        <w:bCs/>
        <w:sz w:val="24"/>
        <w:szCs w:val="24"/>
      </w:rPr>
      <w:t xml:space="preserve">Notes to </w:t>
    </w:r>
    <w:r>
      <w:rPr>
        <w:b/>
        <w:bCs/>
        <w:sz w:val="24"/>
        <w:szCs w:val="24"/>
      </w:rPr>
      <w:t>the condensed interim financial statements</w:t>
    </w:r>
    <w:r>
      <w:rPr>
        <w:b/>
        <w:bCs/>
        <w:sz w:val="24"/>
        <w:szCs w:val="24"/>
      </w:rPr>
      <w:tab/>
    </w:r>
  </w:p>
  <w:p w14:paraId="303CBF86" w14:textId="31F7EC83" w:rsidR="000916D9" w:rsidRPr="000B0A01" w:rsidRDefault="000916D9" w:rsidP="000B0A01">
    <w:pPr>
      <w:rPr>
        <w:b/>
        <w:bCs/>
        <w:sz w:val="24"/>
        <w:szCs w:val="24"/>
      </w:rPr>
    </w:pPr>
    <w:r>
      <w:rPr>
        <w:b/>
        <w:bCs/>
        <w:sz w:val="24"/>
        <w:szCs w:val="24"/>
      </w:rPr>
      <w:t>For the three</w:t>
    </w:r>
    <w:r>
      <w:rPr>
        <w:b/>
        <w:bCs/>
        <w:sz w:val="24"/>
        <w:szCs w:val="24"/>
        <w:cs/>
      </w:rPr>
      <w:t>-</w:t>
    </w:r>
    <w:r>
      <w:rPr>
        <w:b/>
        <w:bCs/>
        <w:sz w:val="24"/>
        <w:szCs w:val="24"/>
      </w:rPr>
      <w:t xml:space="preserve">month period ended 31 March 2021 </w:t>
    </w:r>
    <w:r>
      <w:rPr>
        <w:b/>
        <w:bCs/>
        <w:sz w:val="24"/>
        <w:szCs w:val="24"/>
        <w:cs/>
      </w:rPr>
      <w:t>(</w:t>
    </w:r>
    <w:r>
      <w:rPr>
        <w:b/>
        <w:bCs/>
        <w:sz w:val="24"/>
        <w:szCs w:val="24"/>
      </w:rPr>
      <w:t>Unaudited</w:t>
    </w:r>
    <w:r>
      <w:rPr>
        <w:b/>
        <w:bCs/>
        <w:sz w:val="24"/>
        <w:szCs w:val="24"/>
        <w:cs/>
      </w:rPr>
      <w:t>)</w:t>
    </w:r>
  </w:p>
  <w:p w14:paraId="258C37F8" w14:textId="77777777" w:rsidR="000916D9" w:rsidRDefault="000916D9" w:rsidP="0085744C">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2D9E8" w14:textId="77777777" w:rsidR="000916D9" w:rsidRDefault="000916D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7872"/>
    <w:multiLevelType w:val="multilevel"/>
    <w:tmpl w:val="F992DF34"/>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9"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1BB57BB"/>
    <w:multiLevelType w:val="hybridMultilevel"/>
    <w:tmpl w:val="EB7E056A"/>
    <w:lvl w:ilvl="0" w:tplc="A84AAA62">
      <w:start w:val="1"/>
      <w:numFmt w:val="decimal"/>
      <w:lvlText w:val="%1"/>
      <w:lvlJc w:val="left"/>
      <w:pPr>
        <w:ind w:left="900" w:hanging="540"/>
      </w:pPr>
      <w:rPr>
        <w:rFonts w:cs="Times New Roman" w:hint="default"/>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3"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6" w15:restartNumberingAfterBreak="0">
    <w:nsid w:val="65967634"/>
    <w:multiLevelType w:val="hybridMultilevel"/>
    <w:tmpl w:val="514EA06E"/>
    <w:lvl w:ilvl="0" w:tplc="2678488A">
      <w:start w:val="1"/>
      <w:numFmt w:val="lowerLetter"/>
      <w:lvlText w:val="%1)"/>
      <w:lvlJc w:val="left"/>
      <w:pPr>
        <w:ind w:left="900" w:hanging="360"/>
      </w:pPr>
      <w:rPr>
        <w:rFonts w:cstheme="minorBidi"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D952D57"/>
    <w:multiLevelType w:val="hybridMultilevel"/>
    <w:tmpl w:val="24703D58"/>
    <w:lvl w:ilvl="0" w:tplc="2698FC20">
      <w:start w:val="1"/>
      <w:numFmt w:val="lowerLetter"/>
      <w:lvlText w:val="(%1)"/>
      <w:lvlJc w:val="left"/>
      <w:pPr>
        <w:ind w:left="907" w:hanging="360"/>
      </w:pPr>
      <w:rPr>
        <w:rFonts w:cs="Times New Roman" w:hint="default"/>
        <w:b w:val="0"/>
        <w:i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3"/>
  </w:num>
  <w:num w:numId="2">
    <w:abstractNumId w:val="25"/>
  </w:num>
  <w:num w:numId="3">
    <w:abstractNumId w:val="7"/>
  </w:num>
  <w:num w:numId="4">
    <w:abstractNumId w:val="11"/>
  </w:num>
  <w:num w:numId="5">
    <w:abstractNumId w:val="4"/>
  </w:num>
  <w:num w:numId="6">
    <w:abstractNumId w:val="21"/>
  </w:num>
  <w:num w:numId="7">
    <w:abstractNumId w:val="12"/>
  </w:num>
  <w:num w:numId="8">
    <w:abstractNumId w:val="1"/>
  </w:num>
  <w:num w:numId="9">
    <w:abstractNumId w:val="8"/>
  </w:num>
  <w:num w:numId="10">
    <w:abstractNumId w:val="5"/>
  </w:num>
  <w:num w:numId="11">
    <w:abstractNumId w:val="14"/>
  </w:num>
  <w:num w:numId="12">
    <w:abstractNumId w:val="23"/>
  </w:num>
  <w:num w:numId="13">
    <w:abstractNumId w:val="31"/>
  </w:num>
  <w:num w:numId="14">
    <w:abstractNumId w:val="16"/>
  </w:num>
  <w:num w:numId="15">
    <w:abstractNumId w:val="32"/>
  </w:num>
  <w:num w:numId="16">
    <w:abstractNumId w:val="6"/>
  </w:num>
  <w:num w:numId="17">
    <w:abstractNumId w:val="30"/>
  </w:num>
  <w:num w:numId="18">
    <w:abstractNumId w:val="28"/>
  </w:num>
  <w:num w:numId="19">
    <w:abstractNumId w:val="20"/>
  </w:num>
  <w:num w:numId="20">
    <w:abstractNumId w:val="19"/>
  </w:num>
  <w:num w:numId="21">
    <w:abstractNumId w:val="29"/>
  </w:num>
  <w:num w:numId="22">
    <w:abstractNumId w:val="17"/>
  </w:num>
  <w:num w:numId="23">
    <w:abstractNumId w:val="9"/>
  </w:num>
  <w:num w:numId="24">
    <w:abstractNumId w:val="24"/>
  </w:num>
  <w:num w:numId="25">
    <w:abstractNumId w:val="10"/>
  </w:num>
  <w:num w:numId="26">
    <w:abstractNumId w:val="18"/>
  </w:num>
  <w:num w:numId="27">
    <w:abstractNumId w:val="22"/>
  </w:num>
  <w:num w:numId="28">
    <w:abstractNumId w:val="3"/>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7"/>
  </w:num>
  <w:num w:numId="33">
    <w:abstractNumId w:val="0"/>
  </w:num>
  <w:num w:numId="34">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DF6"/>
    <w:rsid w:val="00000094"/>
    <w:rsid w:val="0000051E"/>
    <w:rsid w:val="00000603"/>
    <w:rsid w:val="000006D6"/>
    <w:rsid w:val="00000AA7"/>
    <w:rsid w:val="00000F17"/>
    <w:rsid w:val="00000FFA"/>
    <w:rsid w:val="000012A7"/>
    <w:rsid w:val="000012F7"/>
    <w:rsid w:val="0000182F"/>
    <w:rsid w:val="00001AD8"/>
    <w:rsid w:val="00002069"/>
    <w:rsid w:val="00002445"/>
    <w:rsid w:val="00002587"/>
    <w:rsid w:val="00002614"/>
    <w:rsid w:val="00002917"/>
    <w:rsid w:val="00002952"/>
    <w:rsid w:val="000030EE"/>
    <w:rsid w:val="00003108"/>
    <w:rsid w:val="0000323E"/>
    <w:rsid w:val="0000335F"/>
    <w:rsid w:val="000035F7"/>
    <w:rsid w:val="0000387F"/>
    <w:rsid w:val="0000395C"/>
    <w:rsid w:val="00003E7E"/>
    <w:rsid w:val="00003F31"/>
    <w:rsid w:val="00004294"/>
    <w:rsid w:val="00004330"/>
    <w:rsid w:val="000043D0"/>
    <w:rsid w:val="000043EB"/>
    <w:rsid w:val="000046B4"/>
    <w:rsid w:val="00004E35"/>
    <w:rsid w:val="00004F5E"/>
    <w:rsid w:val="000051A0"/>
    <w:rsid w:val="0000532D"/>
    <w:rsid w:val="0000563D"/>
    <w:rsid w:val="000056A8"/>
    <w:rsid w:val="000056FB"/>
    <w:rsid w:val="00005D75"/>
    <w:rsid w:val="00006098"/>
    <w:rsid w:val="000060C0"/>
    <w:rsid w:val="00006987"/>
    <w:rsid w:val="00006D89"/>
    <w:rsid w:val="00007C44"/>
    <w:rsid w:val="00007FFE"/>
    <w:rsid w:val="0001013F"/>
    <w:rsid w:val="00010450"/>
    <w:rsid w:val="00010E8C"/>
    <w:rsid w:val="00010F7A"/>
    <w:rsid w:val="000112E3"/>
    <w:rsid w:val="00011346"/>
    <w:rsid w:val="0001145F"/>
    <w:rsid w:val="0001158F"/>
    <w:rsid w:val="00011AFF"/>
    <w:rsid w:val="00011C18"/>
    <w:rsid w:val="000123E1"/>
    <w:rsid w:val="000124DD"/>
    <w:rsid w:val="000126A0"/>
    <w:rsid w:val="000128C1"/>
    <w:rsid w:val="00012AFD"/>
    <w:rsid w:val="00012EC2"/>
    <w:rsid w:val="000130CD"/>
    <w:rsid w:val="000130E5"/>
    <w:rsid w:val="00013844"/>
    <w:rsid w:val="000138E9"/>
    <w:rsid w:val="00013951"/>
    <w:rsid w:val="00013B5F"/>
    <w:rsid w:val="00013E49"/>
    <w:rsid w:val="00013EEB"/>
    <w:rsid w:val="00014833"/>
    <w:rsid w:val="00014A9E"/>
    <w:rsid w:val="00014C30"/>
    <w:rsid w:val="00014C4A"/>
    <w:rsid w:val="000150D3"/>
    <w:rsid w:val="00015187"/>
    <w:rsid w:val="00015197"/>
    <w:rsid w:val="000155AC"/>
    <w:rsid w:val="00015921"/>
    <w:rsid w:val="00015ADC"/>
    <w:rsid w:val="00015C49"/>
    <w:rsid w:val="000161C9"/>
    <w:rsid w:val="0001648C"/>
    <w:rsid w:val="000164EB"/>
    <w:rsid w:val="00016863"/>
    <w:rsid w:val="00016AAA"/>
    <w:rsid w:val="00016DE1"/>
    <w:rsid w:val="00016E29"/>
    <w:rsid w:val="0001720C"/>
    <w:rsid w:val="0001734C"/>
    <w:rsid w:val="00017371"/>
    <w:rsid w:val="000179A8"/>
    <w:rsid w:val="00017BF7"/>
    <w:rsid w:val="00017DDE"/>
    <w:rsid w:val="00017F81"/>
    <w:rsid w:val="00020091"/>
    <w:rsid w:val="0002013E"/>
    <w:rsid w:val="0002053C"/>
    <w:rsid w:val="0002076E"/>
    <w:rsid w:val="00020B30"/>
    <w:rsid w:val="00020BEC"/>
    <w:rsid w:val="00020C52"/>
    <w:rsid w:val="00020DE4"/>
    <w:rsid w:val="00020EAA"/>
    <w:rsid w:val="000211E4"/>
    <w:rsid w:val="00021763"/>
    <w:rsid w:val="00021C79"/>
    <w:rsid w:val="00021F5B"/>
    <w:rsid w:val="00022309"/>
    <w:rsid w:val="00022840"/>
    <w:rsid w:val="0002290E"/>
    <w:rsid w:val="000230BA"/>
    <w:rsid w:val="000238D8"/>
    <w:rsid w:val="00023F44"/>
    <w:rsid w:val="00024054"/>
    <w:rsid w:val="00024406"/>
    <w:rsid w:val="00024607"/>
    <w:rsid w:val="000247A4"/>
    <w:rsid w:val="00024890"/>
    <w:rsid w:val="000248B8"/>
    <w:rsid w:val="00024C8C"/>
    <w:rsid w:val="00024CEE"/>
    <w:rsid w:val="00024FF6"/>
    <w:rsid w:val="0002500C"/>
    <w:rsid w:val="000253F6"/>
    <w:rsid w:val="00025717"/>
    <w:rsid w:val="00025A8E"/>
    <w:rsid w:val="00026618"/>
    <w:rsid w:val="0002663E"/>
    <w:rsid w:val="000266DE"/>
    <w:rsid w:val="00026735"/>
    <w:rsid w:val="000268AA"/>
    <w:rsid w:val="000269FA"/>
    <w:rsid w:val="00026B5F"/>
    <w:rsid w:val="00027298"/>
    <w:rsid w:val="00027579"/>
    <w:rsid w:val="000304C2"/>
    <w:rsid w:val="00030834"/>
    <w:rsid w:val="00030A80"/>
    <w:rsid w:val="00030C7E"/>
    <w:rsid w:val="000310A4"/>
    <w:rsid w:val="0003128A"/>
    <w:rsid w:val="0003152B"/>
    <w:rsid w:val="0003169A"/>
    <w:rsid w:val="00032E38"/>
    <w:rsid w:val="00032F8D"/>
    <w:rsid w:val="0003329E"/>
    <w:rsid w:val="0003345B"/>
    <w:rsid w:val="000338AE"/>
    <w:rsid w:val="00033A0C"/>
    <w:rsid w:val="00033F99"/>
    <w:rsid w:val="00033FF7"/>
    <w:rsid w:val="0003441E"/>
    <w:rsid w:val="0003451C"/>
    <w:rsid w:val="00034735"/>
    <w:rsid w:val="00034E16"/>
    <w:rsid w:val="00034F19"/>
    <w:rsid w:val="00034FAA"/>
    <w:rsid w:val="000352A4"/>
    <w:rsid w:val="000353FC"/>
    <w:rsid w:val="000355E5"/>
    <w:rsid w:val="00035677"/>
    <w:rsid w:val="000356A7"/>
    <w:rsid w:val="00035726"/>
    <w:rsid w:val="00035CD2"/>
    <w:rsid w:val="00035E16"/>
    <w:rsid w:val="00036232"/>
    <w:rsid w:val="0003677B"/>
    <w:rsid w:val="0003693D"/>
    <w:rsid w:val="0003706E"/>
    <w:rsid w:val="0003765D"/>
    <w:rsid w:val="0003794F"/>
    <w:rsid w:val="00037AED"/>
    <w:rsid w:val="00037B46"/>
    <w:rsid w:val="00037FDC"/>
    <w:rsid w:val="0004009E"/>
    <w:rsid w:val="00040267"/>
    <w:rsid w:val="00040429"/>
    <w:rsid w:val="0004096B"/>
    <w:rsid w:val="0004099B"/>
    <w:rsid w:val="00040A14"/>
    <w:rsid w:val="00040D78"/>
    <w:rsid w:val="00041337"/>
    <w:rsid w:val="000414B0"/>
    <w:rsid w:val="000414DC"/>
    <w:rsid w:val="00041516"/>
    <w:rsid w:val="00041781"/>
    <w:rsid w:val="0004194C"/>
    <w:rsid w:val="00041A6B"/>
    <w:rsid w:val="00041D14"/>
    <w:rsid w:val="00041EAE"/>
    <w:rsid w:val="00041EB6"/>
    <w:rsid w:val="0004222E"/>
    <w:rsid w:val="0004276B"/>
    <w:rsid w:val="0004277E"/>
    <w:rsid w:val="00042A11"/>
    <w:rsid w:val="00042BDB"/>
    <w:rsid w:val="00042D1B"/>
    <w:rsid w:val="000433EF"/>
    <w:rsid w:val="000435F4"/>
    <w:rsid w:val="000439C5"/>
    <w:rsid w:val="000441A6"/>
    <w:rsid w:val="00044488"/>
    <w:rsid w:val="000444ED"/>
    <w:rsid w:val="00044557"/>
    <w:rsid w:val="000447F5"/>
    <w:rsid w:val="00045088"/>
    <w:rsid w:val="00045101"/>
    <w:rsid w:val="000454C6"/>
    <w:rsid w:val="0004569E"/>
    <w:rsid w:val="000459BD"/>
    <w:rsid w:val="000459EB"/>
    <w:rsid w:val="00045AE7"/>
    <w:rsid w:val="00045B3B"/>
    <w:rsid w:val="00045C1E"/>
    <w:rsid w:val="00045F9D"/>
    <w:rsid w:val="0004611D"/>
    <w:rsid w:val="000466EA"/>
    <w:rsid w:val="00046C04"/>
    <w:rsid w:val="00047065"/>
    <w:rsid w:val="000472A7"/>
    <w:rsid w:val="000474A1"/>
    <w:rsid w:val="0004755E"/>
    <w:rsid w:val="00047BA5"/>
    <w:rsid w:val="00047DD7"/>
    <w:rsid w:val="00047E6A"/>
    <w:rsid w:val="00047E82"/>
    <w:rsid w:val="00050065"/>
    <w:rsid w:val="0005027B"/>
    <w:rsid w:val="00050298"/>
    <w:rsid w:val="00050543"/>
    <w:rsid w:val="000510E8"/>
    <w:rsid w:val="000512EE"/>
    <w:rsid w:val="00051895"/>
    <w:rsid w:val="00051DEC"/>
    <w:rsid w:val="00051F2C"/>
    <w:rsid w:val="00052054"/>
    <w:rsid w:val="0005223A"/>
    <w:rsid w:val="00052682"/>
    <w:rsid w:val="00052995"/>
    <w:rsid w:val="00052A60"/>
    <w:rsid w:val="00052C07"/>
    <w:rsid w:val="00052C69"/>
    <w:rsid w:val="000531B6"/>
    <w:rsid w:val="0005327D"/>
    <w:rsid w:val="00053371"/>
    <w:rsid w:val="0005361F"/>
    <w:rsid w:val="00053810"/>
    <w:rsid w:val="00053843"/>
    <w:rsid w:val="0005395D"/>
    <w:rsid w:val="00053C8E"/>
    <w:rsid w:val="00053E5D"/>
    <w:rsid w:val="00053EFB"/>
    <w:rsid w:val="00053FC3"/>
    <w:rsid w:val="000547EB"/>
    <w:rsid w:val="000549A7"/>
    <w:rsid w:val="000549F2"/>
    <w:rsid w:val="00054C6C"/>
    <w:rsid w:val="0005542D"/>
    <w:rsid w:val="0005561E"/>
    <w:rsid w:val="000559DF"/>
    <w:rsid w:val="00055C49"/>
    <w:rsid w:val="00055D75"/>
    <w:rsid w:val="00055F5A"/>
    <w:rsid w:val="000566EB"/>
    <w:rsid w:val="00056BA6"/>
    <w:rsid w:val="00056BFA"/>
    <w:rsid w:val="00056CD6"/>
    <w:rsid w:val="00056CFE"/>
    <w:rsid w:val="00056E81"/>
    <w:rsid w:val="00057032"/>
    <w:rsid w:val="0005713A"/>
    <w:rsid w:val="00057159"/>
    <w:rsid w:val="0005724D"/>
    <w:rsid w:val="00057716"/>
    <w:rsid w:val="00057A63"/>
    <w:rsid w:val="00057A97"/>
    <w:rsid w:val="00057DD3"/>
    <w:rsid w:val="00060141"/>
    <w:rsid w:val="00060BB5"/>
    <w:rsid w:val="00060D82"/>
    <w:rsid w:val="00061340"/>
    <w:rsid w:val="000613EA"/>
    <w:rsid w:val="00061D81"/>
    <w:rsid w:val="00061F6C"/>
    <w:rsid w:val="00062054"/>
    <w:rsid w:val="000622BB"/>
    <w:rsid w:val="00062572"/>
    <w:rsid w:val="00062635"/>
    <w:rsid w:val="00062F31"/>
    <w:rsid w:val="00063077"/>
    <w:rsid w:val="00063276"/>
    <w:rsid w:val="00063318"/>
    <w:rsid w:val="0006367D"/>
    <w:rsid w:val="000637B3"/>
    <w:rsid w:val="00063A56"/>
    <w:rsid w:val="00063B7C"/>
    <w:rsid w:val="00063EA3"/>
    <w:rsid w:val="00063ECF"/>
    <w:rsid w:val="00064072"/>
    <w:rsid w:val="00064282"/>
    <w:rsid w:val="0006493A"/>
    <w:rsid w:val="00064BA2"/>
    <w:rsid w:val="00064CFB"/>
    <w:rsid w:val="00065250"/>
    <w:rsid w:val="00065519"/>
    <w:rsid w:val="0006555B"/>
    <w:rsid w:val="0006567F"/>
    <w:rsid w:val="000657AB"/>
    <w:rsid w:val="00065806"/>
    <w:rsid w:val="00065D09"/>
    <w:rsid w:val="00065F8C"/>
    <w:rsid w:val="000660D1"/>
    <w:rsid w:val="0006632B"/>
    <w:rsid w:val="00066394"/>
    <w:rsid w:val="0006640B"/>
    <w:rsid w:val="00066626"/>
    <w:rsid w:val="0006663A"/>
    <w:rsid w:val="0006692B"/>
    <w:rsid w:val="00066C47"/>
    <w:rsid w:val="00066DA8"/>
    <w:rsid w:val="0006707F"/>
    <w:rsid w:val="000671A7"/>
    <w:rsid w:val="00067424"/>
    <w:rsid w:val="000678AA"/>
    <w:rsid w:val="00067B79"/>
    <w:rsid w:val="00067D8A"/>
    <w:rsid w:val="00067EA0"/>
    <w:rsid w:val="00067F9B"/>
    <w:rsid w:val="0007061E"/>
    <w:rsid w:val="00070F10"/>
    <w:rsid w:val="00071846"/>
    <w:rsid w:val="00071849"/>
    <w:rsid w:val="00071C75"/>
    <w:rsid w:val="00072021"/>
    <w:rsid w:val="00072310"/>
    <w:rsid w:val="00072446"/>
    <w:rsid w:val="000725E0"/>
    <w:rsid w:val="00072A41"/>
    <w:rsid w:val="00072B9B"/>
    <w:rsid w:val="00072F9D"/>
    <w:rsid w:val="00073496"/>
    <w:rsid w:val="00073580"/>
    <w:rsid w:val="00073B2B"/>
    <w:rsid w:val="00073C69"/>
    <w:rsid w:val="00073D0A"/>
    <w:rsid w:val="00073DCE"/>
    <w:rsid w:val="00073E91"/>
    <w:rsid w:val="00074006"/>
    <w:rsid w:val="00074143"/>
    <w:rsid w:val="0007436E"/>
    <w:rsid w:val="00074969"/>
    <w:rsid w:val="00074DF3"/>
    <w:rsid w:val="000754BF"/>
    <w:rsid w:val="00075C8F"/>
    <w:rsid w:val="00075EAE"/>
    <w:rsid w:val="0007601C"/>
    <w:rsid w:val="0007615E"/>
    <w:rsid w:val="0007619B"/>
    <w:rsid w:val="0007634B"/>
    <w:rsid w:val="000764CD"/>
    <w:rsid w:val="0007669C"/>
    <w:rsid w:val="0007685E"/>
    <w:rsid w:val="000769F2"/>
    <w:rsid w:val="00077203"/>
    <w:rsid w:val="000772B4"/>
    <w:rsid w:val="00077576"/>
    <w:rsid w:val="000775F2"/>
    <w:rsid w:val="000776F1"/>
    <w:rsid w:val="0007784D"/>
    <w:rsid w:val="000779EF"/>
    <w:rsid w:val="00077B73"/>
    <w:rsid w:val="00080277"/>
    <w:rsid w:val="00080635"/>
    <w:rsid w:val="00080737"/>
    <w:rsid w:val="000807DC"/>
    <w:rsid w:val="00080883"/>
    <w:rsid w:val="00080D3C"/>
    <w:rsid w:val="00080D6E"/>
    <w:rsid w:val="00080F53"/>
    <w:rsid w:val="0008104C"/>
    <w:rsid w:val="00081423"/>
    <w:rsid w:val="0008154E"/>
    <w:rsid w:val="00081902"/>
    <w:rsid w:val="00081E1D"/>
    <w:rsid w:val="00081FD9"/>
    <w:rsid w:val="00082147"/>
    <w:rsid w:val="0008238D"/>
    <w:rsid w:val="000824FA"/>
    <w:rsid w:val="0008286D"/>
    <w:rsid w:val="00082A28"/>
    <w:rsid w:val="0008313D"/>
    <w:rsid w:val="0008335E"/>
    <w:rsid w:val="00083483"/>
    <w:rsid w:val="000835D2"/>
    <w:rsid w:val="0008363D"/>
    <w:rsid w:val="0008375B"/>
    <w:rsid w:val="000837CB"/>
    <w:rsid w:val="00083816"/>
    <w:rsid w:val="00083AB7"/>
    <w:rsid w:val="00084048"/>
    <w:rsid w:val="0008448A"/>
    <w:rsid w:val="0008452C"/>
    <w:rsid w:val="0008471F"/>
    <w:rsid w:val="0008481E"/>
    <w:rsid w:val="00084A86"/>
    <w:rsid w:val="00085028"/>
    <w:rsid w:val="000850A5"/>
    <w:rsid w:val="00085739"/>
    <w:rsid w:val="00085A78"/>
    <w:rsid w:val="0008649C"/>
    <w:rsid w:val="000864B8"/>
    <w:rsid w:val="00086770"/>
    <w:rsid w:val="000868BD"/>
    <w:rsid w:val="00086A65"/>
    <w:rsid w:val="00086AA7"/>
    <w:rsid w:val="00086B18"/>
    <w:rsid w:val="00086C60"/>
    <w:rsid w:val="00086DC4"/>
    <w:rsid w:val="000870A0"/>
    <w:rsid w:val="00087153"/>
    <w:rsid w:val="000872B7"/>
    <w:rsid w:val="00087764"/>
    <w:rsid w:val="00087C88"/>
    <w:rsid w:val="00087FE5"/>
    <w:rsid w:val="000903A9"/>
    <w:rsid w:val="00090756"/>
    <w:rsid w:val="000907FA"/>
    <w:rsid w:val="00090E5F"/>
    <w:rsid w:val="00090FA8"/>
    <w:rsid w:val="0009150E"/>
    <w:rsid w:val="0009162B"/>
    <w:rsid w:val="000916B9"/>
    <w:rsid w:val="000916D9"/>
    <w:rsid w:val="00091A35"/>
    <w:rsid w:val="00091C66"/>
    <w:rsid w:val="00091F76"/>
    <w:rsid w:val="000922C3"/>
    <w:rsid w:val="000923E1"/>
    <w:rsid w:val="00092512"/>
    <w:rsid w:val="000927ED"/>
    <w:rsid w:val="00092B19"/>
    <w:rsid w:val="0009354F"/>
    <w:rsid w:val="00093824"/>
    <w:rsid w:val="00093B70"/>
    <w:rsid w:val="00093D0A"/>
    <w:rsid w:val="00093DD3"/>
    <w:rsid w:val="000946F9"/>
    <w:rsid w:val="000947CC"/>
    <w:rsid w:val="00094B1D"/>
    <w:rsid w:val="000952D1"/>
    <w:rsid w:val="0009573E"/>
    <w:rsid w:val="00095A45"/>
    <w:rsid w:val="00095C05"/>
    <w:rsid w:val="00097333"/>
    <w:rsid w:val="000974E0"/>
    <w:rsid w:val="000979C7"/>
    <w:rsid w:val="000A0059"/>
    <w:rsid w:val="000A0663"/>
    <w:rsid w:val="000A0BFC"/>
    <w:rsid w:val="000A0E1E"/>
    <w:rsid w:val="000A1BE7"/>
    <w:rsid w:val="000A1EB7"/>
    <w:rsid w:val="000A22F7"/>
    <w:rsid w:val="000A23EA"/>
    <w:rsid w:val="000A24EC"/>
    <w:rsid w:val="000A26E0"/>
    <w:rsid w:val="000A28D5"/>
    <w:rsid w:val="000A2E8E"/>
    <w:rsid w:val="000A2F0B"/>
    <w:rsid w:val="000A30C1"/>
    <w:rsid w:val="000A310F"/>
    <w:rsid w:val="000A34B6"/>
    <w:rsid w:val="000A35FE"/>
    <w:rsid w:val="000A381B"/>
    <w:rsid w:val="000A415A"/>
    <w:rsid w:val="000A4652"/>
    <w:rsid w:val="000A4915"/>
    <w:rsid w:val="000A4A52"/>
    <w:rsid w:val="000A4CAB"/>
    <w:rsid w:val="000A4D56"/>
    <w:rsid w:val="000A4D5D"/>
    <w:rsid w:val="000A5880"/>
    <w:rsid w:val="000A5997"/>
    <w:rsid w:val="000A5E27"/>
    <w:rsid w:val="000A5E31"/>
    <w:rsid w:val="000A622B"/>
    <w:rsid w:val="000A6253"/>
    <w:rsid w:val="000A63DE"/>
    <w:rsid w:val="000A67B1"/>
    <w:rsid w:val="000A67DA"/>
    <w:rsid w:val="000A6B9F"/>
    <w:rsid w:val="000A7130"/>
    <w:rsid w:val="000A71CA"/>
    <w:rsid w:val="000A7291"/>
    <w:rsid w:val="000A7CB4"/>
    <w:rsid w:val="000A7E8E"/>
    <w:rsid w:val="000B0074"/>
    <w:rsid w:val="000B031E"/>
    <w:rsid w:val="000B056D"/>
    <w:rsid w:val="000B05F3"/>
    <w:rsid w:val="000B0922"/>
    <w:rsid w:val="000B0A01"/>
    <w:rsid w:val="000B0AE3"/>
    <w:rsid w:val="000B0EE4"/>
    <w:rsid w:val="000B0F21"/>
    <w:rsid w:val="000B0FEE"/>
    <w:rsid w:val="000B10D2"/>
    <w:rsid w:val="000B13C5"/>
    <w:rsid w:val="000B1812"/>
    <w:rsid w:val="000B1B0A"/>
    <w:rsid w:val="000B1CEE"/>
    <w:rsid w:val="000B1F09"/>
    <w:rsid w:val="000B225F"/>
    <w:rsid w:val="000B27B0"/>
    <w:rsid w:val="000B2865"/>
    <w:rsid w:val="000B2A13"/>
    <w:rsid w:val="000B2F18"/>
    <w:rsid w:val="000B311D"/>
    <w:rsid w:val="000B334B"/>
    <w:rsid w:val="000B3A4F"/>
    <w:rsid w:val="000B3C95"/>
    <w:rsid w:val="000B3D4B"/>
    <w:rsid w:val="000B44F0"/>
    <w:rsid w:val="000B4552"/>
    <w:rsid w:val="000B49BE"/>
    <w:rsid w:val="000B4AC9"/>
    <w:rsid w:val="000B4DAB"/>
    <w:rsid w:val="000B4EF3"/>
    <w:rsid w:val="000B51E2"/>
    <w:rsid w:val="000B52FD"/>
    <w:rsid w:val="000B5A20"/>
    <w:rsid w:val="000B5CE9"/>
    <w:rsid w:val="000B6592"/>
    <w:rsid w:val="000B68B1"/>
    <w:rsid w:val="000B71F0"/>
    <w:rsid w:val="000B74FB"/>
    <w:rsid w:val="000B751A"/>
    <w:rsid w:val="000B78D0"/>
    <w:rsid w:val="000B7D43"/>
    <w:rsid w:val="000C006F"/>
    <w:rsid w:val="000C0620"/>
    <w:rsid w:val="000C09D9"/>
    <w:rsid w:val="000C0A0A"/>
    <w:rsid w:val="000C0B7E"/>
    <w:rsid w:val="000C0C2B"/>
    <w:rsid w:val="000C12B6"/>
    <w:rsid w:val="000C1BDD"/>
    <w:rsid w:val="000C1EF0"/>
    <w:rsid w:val="000C2425"/>
    <w:rsid w:val="000C2950"/>
    <w:rsid w:val="000C2ABF"/>
    <w:rsid w:val="000C2F13"/>
    <w:rsid w:val="000C3137"/>
    <w:rsid w:val="000C3159"/>
    <w:rsid w:val="000C3483"/>
    <w:rsid w:val="000C35B5"/>
    <w:rsid w:val="000C364E"/>
    <w:rsid w:val="000C36C6"/>
    <w:rsid w:val="000C398D"/>
    <w:rsid w:val="000C3B1B"/>
    <w:rsid w:val="000C3CA7"/>
    <w:rsid w:val="000C490D"/>
    <w:rsid w:val="000C51E6"/>
    <w:rsid w:val="000C5A8D"/>
    <w:rsid w:val="000C5B9A"/>
    <w:rsid w:val="000C6216"/>
    <w:rsid w:val="000C64B4"/>
    <w:rsid w:val="000C695A"/>
    <w:rsid w:val="000C6B15"/>
    <w:rsid w:val="000C6BB8"/>
    <w:rsid w:val="000C6BC6"/>
    <w:rsid w:val="000C6C65"/>
    <w:rsid w:val="000C6CCF"/>
    <w:rsid w:val="000C6F7E"/>
    <w:rsid w:val="000C7089"/>
    <w:rsid w:val="000C70C2"/>
    <w:rsid w:val="000C7AC5"/>
    <w:rsid w:val="000C7BE8"/>
    <w:rsid w:val="000C7C8B"/>
    <w:rsid w:val="000C7D75"/>
    <w:rsid w:val="000D00CC"/>
    <w:rsid w:val="000D05A9"/>
    <w:rsid w:val="000D07FB"/>
    <w:rsid w:val="000D0849"/>
    <w:rsid w:val="000D08C6"/>
    <w:rsid w:val="000D0D6F"/>
    <w:rsid w:val="000D10FA"/>
    <w:rsid w:val="000D1106"/>
    <w:rsid w:val="000D1177"/>
    <w:rsid w:val="000D15AD"/>
    <w:rsid w:val="000D1FD2"/>
    <w:rsid w:val="000D22C1"/>
    <w:rsid w:val="000D2C3B"/>
    <w:rsid w:val="000D2C70"/>
    <w:rsid w:val="000D34C7"/>
    <w:rsid w:val="000D352E"/>
    <w:rsid w:val="000D390D"/>
    <w:rsid w:val="000D396C"/>
    <w:rsid w:val="000D4B3D"/>
    <w:rsid w:val="000D4C58"/>
    <w:rsid w:val="000D5510"/>
    <w:rsid w:val="000D58DC"/>
    <w:rsid w:val="000D618F"/>
    <w:rsid w:val="000D64CE"/>
    <w:rsid w:val="000D6513"/>
    <w:rsid w:val="000D66A7"/>
    <w:rsid w:val="000D66BB"/>
    <w:rsid w:val="000D67E0"/>
    <w:rsid w:val="000D6CD7"/>
    <w:rsid w:val="000D7181"/>
    <w:rsid w:val="000D71F0"/>
    <w:rsid w:val="000D7E8C"/>
    <w:rsid w:val="000D7EAB"/>
    <w:rsid w:val="000E0303"/>
    <w:rsid w:val="000E04EB"/>
    <w:rsid w:val="000E088E"/>
    <w:rsid w:val="000E0EFC"/>
    <w:rsid w:val="000E1245"/>
    <w:rsid w:val="000E197F"/>
    <w:rsid w:val="000E19E8"/>
    <w:rsid w:val="000E2012"/>
    <w:rsid w:val="000E2161"/>
    <w:rsid w:val="000E249C"/>
    <w:rsid w:val="000E264D"/>
    <w:rsid w:val="000E26DD"/>
    <w:rsid w:val="000E271F"/>
    <w:rsid w:val="000E2B46"/>
    <w:rsid w:val="000E2BD6"/>
    <w:rsid w:val="000E2DF1"/>
    <w:rsid w:val="000E2FA2"/>
    <w:rsid w:val="000E323D"/>
    <w:rsid w:val="000E367E"/>
    <w:rsid w:val="000E37FC"/>
    <w:rsid w:val="000E3B61"/>
    <w:rsid w:val="000E4865"/>
    <w:rsid w:val="000E4CFF"/>
    <w:rsid w:val="000E5209"/>
    <w:rsid w:val="000E55BD"/>
    <w:rsid w:val="000E5A6E"/>
    <w:rsid w:val="000E60E5"/>
    <w:rsid w:val="000E6D6C"/>
    <w:rsid w:val="000E6F61"/>
    <w:rsid w:val="000E70D6"/>
    <w:rsid w:val="000E7220"/>
    <w:rsid w:val="000E749B"/>
    <w:rsid w:val="000E78FF"/>
    <w:rsid w:val="000E7AC4"/>
    <w:rsid w:val="000E7B6B"/>
    <w:rsid w:val="000E7C4C"/>
    <w:rsid w:val="000E7CBC"/>
    <w:rsid w:val="000F009B"/>
    <w:rsid w:val="000F011F"/>
    <w:rsid w:val="000F02A8"/>
    <w:rsid w:val="000F0519"/>
    <w:rsid w:val="000F053B"/>
    <w:rsid w:val="000F0769"/>
    <w:rsid w:val="000F07F3"/>
    <w:rsid w:val="000F083E"/>
    <w:rsid w:val="000F085E"/>
    <w:rsid w:val="000F0BCA"/>
    <w:rsid w:val="000F0C40"/>
    <w:rsid w:val="000F108A"/>
    <w:rsid w:val="000F10DC"/>
    <w:rsid w:val="000F11C6"/>
    <w:rsid w:val="000F1264"/>
    <w:rsid w:val="000F1330"/>
    <w:rsid w:val="000F1656"/>
    <w:rsid w:val="000F17EE"/>
    <w:rsid w:val="000F19DA"/>
    <w:rsid w:val="000F1A14"/>
    <w:rsid w:val="000F2B7B"/>
    <w:rsid w:val="000F2C92"/>
    <w:rsid w:val="000F33CA"/>
    <w:rsid w:val="000F34F1"/>
    <w:rsid w:val="000F379D"/>
    <w:rsid w:val="000F37BA"/>
    <w:rsid w:val="000F389A"/>
    <w:rsid w:val="000F3965"/>
    <w:rsid w:val="000F3CC2"/>
    <w:rsid w:val="000F40E3"/>
    <w:rsid w:val="000F4537"/>
    <w:rsid w:val="000F4562"/>
    <w:rsid w:val="000F4725"/>
    <w:rsid w:val="000F47C7"/>
    <w:rsid w:val="000F4EBD"/>
    <w:rsid w:val="000F50B6"/>
    <w:rsid w:val="000F5138"/>
    <w:rsid w:val="000F5C82"/>
    <w:rsid w:val="000F5C8F"/>
    <w:rsid w:val="000F5F57"/>
    <w:rsid w:val="000F6749"/>
    <w:rsid w:val="000F720D"/>
    <w:rsid w:val="000F7526"/>
    <w:rsid w:val="000F7584"/>
    <w:rsid w:val="000F7819"/>
    <w:rsid w:val="000F79F3"/>
    <w:rsid w:val="000F7FA6"/>
    <w:rsid w:val="001000FF"/>
    <w:rsid w:val="00100C37"/>
    <w:rsid w:val="00100F91"/>
    <w:rsid w:val="001013C9"/>
    <w:rsid w:val="001018FE"/>
    <w:rsid w:val="001019B1"/>
    <w:rsid w:val="00101C38"/>
    <w:rsid w:val="00102499"/>
    <w:rsid w:val="001027D9"/>
    <w:rsid w:val="00102C1B"/>
    <w:rsid w:val="00102CF8"/>
    <w:rsid w:val="00102D70"/>
    <w:rsid w:val="00102FB4"/>
    <w:rsid w:val="00103139"/>
    <w:rsid w:val="001034B2"/>
    <w:rsid w:val="001034FB"/>
    <w:rsid w:val="00103B23"/>
    <w:rsid w:val="00103BD4"/>
    <w:rsid w:val="00103DE9"/>
    <w:rsid w:val="00103E62"/>
    <w:rsid w:val="0010488C"/>
    <w:rsid w:val="00104AAF"/>
    <w:rsid w:val="00104D21"/>
    <w:rsid w:val="00104EFC"/>
    <w:rsid w:val="00104F37"/>
    <w:rsid w:val="00105146"/>
    <w:rsid w:val="00105246"/>
    <w:rsid w:val="0010547C"/>
    <w:rsid w:val="00105566"/>
    <w:rsid w:val="00105622"/>
    <w:rsid w:val="0010596A"/>
    <w:rsid w:val="00105B21"/>
    <w:rsid w:val="00105B2E"/>
    <w:rsid w:val="00105D1A"/>
    <w:rsid w:val="00105F51"/>
    <w:rsid w:val="0010600A"/>
    <w:rsid w:val="00106101"/>
    <w:rsid w:val="00106364"/>
    <w:rsid w:val="00106871"/>
    <w:rsid w:val="001068B6"/>
    <w:rsid w:val="00106980"/>
    <w:rsid w:val="00106EC3"/>
    <w:rsid w:val="00107B8E"/>
    <w:rsid w:val="00110276"/>
    <w:rsid w:val="001102AD"/>
    <w:rsid w:val="00110580"/>
    <w:rsid w:val="00110630"/>
    <w:rsid w:val="00110844"/>
    <w:rsid w:val="00110B27"/>
    <w:rsid w:val="00110E13"/>
    <w:rsid w:val="0011116D"/>
    <w:rsid w:val="00111382"/>
    <w:rsid w:val="00111A45"/>
    <w:rsid w:val="00111A79"/>
    <w:rsid w:val="00111E39"/>
    <w:rsid w:val="00111F8D"/>
    <w:rsid w:val="00112702"/>
    <w:rsid w:val="00112782"/>
    <w:rsid w:val="00112B43"/>
    <w:rsid w:val="00112D00"/>
    <w:rsid w:val="00112D79"/>
    <w:rsid w:val="00112E14"/>
    <w:rsid w:val="0011327A"/>
    <w:rsid w:val="00113296"/>
    <w:rsid w:val="00113449"/>
    <w:rsid w:val="00113C8A"/>
    <w:rsid w:val="00114D1E"/>
    <w:rsid w:val="00114FBC"/>
    <w:rsid w:val="00115051"/>
    <w:rsid w:val="0011542A"/>
    <w:rsid w:val="00115754"/>
    <w:rsid w:val="00115979"/>
    <w:rsid w:val="00115A61"/>
    <w:rsid w:val="00115C6B"/>
    <w:rsid w:val="00115CBC"/>
    <w:rsid w:val="00115E3D"/>
    <w:rsid w:val="00115E76"/>
    <w:rsid w:val="001160EF"/>
    <w:rsid w:val="00116129"/>
    <w:rsid w:val="001163AF"/>
    <w:rsid w:val="001163F2"/>
    <w:rsid w:val="00116D81"/>
    <w:rsid w:val="00116E90"/>
    <w:rsid w:val="001173DB"/>
    <w:rsid w:val="00117497"/>
    <w:rsid w:val="00117AA0"/>
    <w:rsid w:val="00120433"/>
    <w:rsid w:val="001209A9"/>
    <w:rsid w:val="00120D2A"/>
    <w:rsid w:val="001214B0"/>
    <w:rsid w:val="00121676"/>
    <w:rsid w:val="0012172A"/>
    <w:rsid w:val="0012196B"/>
    <w:rsid w:val="001233BF"/>
    <w:rsid w:val="00123714"/>
    <w:rsid w:val="00123ADF"/>
    <w:rsid w:val="00123B48"/>
    <w:rsid w:val="00123D92"/>
    <w:rsid w:val="00123E6E"/>
    <w:rsid w:val="00123FEC"/>
    <w:rsid w:val="00124202"/>
    <w:rsid w:val="00124326"/>
    <w:rsid w:val="00124416"/>
    <w:rsid w:val="00124417"/>
    <w:rsid w:val="00124B78"/>
    <w:rsid w:val="00124BDD"/>
    <w:rsid w:val="00124CDC"/>
    <w:rsid w:val="0012540F"/>
    <w:rsid w:val="00125435"/>
    <w:rsid w:val="0012568B"/>
    <w:rsid w:val="00125709"/>
    <w:rsid w:val="00125BCE"/>
    <w:rsid w:val="00126250"/>
    <w:rsid w:val="00126691"/>
    <w:rsid w:val="0012680F"/>
    <w:rsid w:val="00126840"/>
    <w:rsid w:val="00126FDC"/>
    <w:rsid w:val="0012708C"/>
    <w:rsid w:val="001270AE"/>
    <w:rsid w:val="00127186"/>
    <w:rsid w:val="001273D7"/>
    <w:rsid w:val="001273DE"/>
    <w:rsid w:val="001274D0"/>
    <w:rsid w:val="00127543"/>
    <w:rsid w:val="00127B90"/>
    <w:rsid w:val="00127D9C"/>
    <w:rsid w:val="00130121"/>
    <w:rsid w:val="001303C5"/>
    <w:rsid w:val="001308EB"/>
    <w:rsid w:val="00130AC4"/>
    <w:rsid w:val="00130EB3"/>
    <w:rsid w:val="00131112"/>
    <w:rsid w:val="00131374"/>
    <w:rsid w:val="001313C2"/>
    <w:rsid w:val="00131522"/>
    <w:rsid w:val="0013192F"/>
    <w:rsid w:val="00131A1A"/>
    <w:rsid w:val="00131A69"/>
    <w:rsid w:val="00131A94"/>
    <w:rsid w:val="00131D9F"/>
    <w:rsid w:val="001322F8"/>
    <w:rsid w:val="0013297E"/>
    <w:rsid w:val="00132BA3"/>
    <w:rsid w:val="00133232"/>
    <w:rsid w:val="001335C1"/>
    <w:rsid w:val="00133664"/>
    <w:rsid w:val="001339EC"/>
    <w:rsid w:val="00133B67"/>
    <w:rsid w:val="00133C62"/>
    <w:rsid w:val="00133CB9"/>
    <w:rsid w:val="00133E60"/>
    <w:rsid w:val="0013433C"/>
    <w:rsid w:val="001345A6"/>
    <w:rsid w:val="00134770"/>
    <w:rsid w:val="0013479D"/>
    <w:rsid w:val="00134828"/>
    <w:rsid w:val="001349A8"/>
    <w:rsid w:val="00134B23"/>
    <w:rsid w:val="00134E04"/>
    <w:rsid w:val="00134F6C"/>
    <w:rsid w:val="00135833"/>
    <w:rsid w:val="00135C0D"/>
    <w:rsid w:val="00135C68"/>
    <w:rsid w:val="001361C2"/>
    <w:rsid w:val="001364F2"/>
    <w:rsid w:val="001365AF"/>
    <w:rsid w:val="00136701"/>
    <w:rsid w:val="00136F72"/>
    <w:rsid w:val="001370A0"/>
    <w:rsid w:val="00137110"/>
    <w:rsid w:val="00137576"/>
    <w:rsid w:val="0013781D"/>
    <w:rsid w:val="00137859"/>
    <w:rsid w:val="00137A44"/>
    <w:rsid w:val="00137C71"/>
    <w:rsid w:val="00140236"/>
    <w:rsid w:val="001407A2"/>
    <w:rsid w:val="00140CE9"/>
    <w:rsid w:val="00140E92"/>
    <w:rsid w:val="00141068"/>
    <w:rsid w:val="00141147"/>
    <w:rsid w:val="00141423"/>
    <w:rsid w:val="00141583"/>
    <w:rsid w:val="0014184E"/>
    <w:rsid w:val="00141ABC"/>
    <w:rsid w:val="00141F4B"/>
    <w:rsid w:val="00142729"/>
    <w:rsid w:val="00143635"/>
    <w:rsid w:val="00143732"/>
    <w:rsid w:val="00143809"/>
    <w:rsid w:val="00143829"/>
    <w:rsid w:val="001438FF"/>
    <w:rsid w:val="00143B4C"/>
    <w:rsid w:val="001441D1"/>
    <w:rsid w:val="001446B8"/>
    <w:rsid w:val="0014489F"/>
    <w:rsid w:val="00144E5F"/>
    <w:rsid w:val="00145EA3"/>
    <w:rsid w:val="0014641B"/>
    <w:rsid w:val="00146960"/>
    <w:rsid w:val="00146ACA"/>
    <w:rsid w:val="00146C97"/>
    <w:rsid w:val="00146CE6"/>
    <w:rsid w:val="001471F6"/>
    <w:rsid w:val="00147DE1"/>
    <w:rsid w:val="00147E44"/>
    <w:rsid w:val="00150035"/>
    <w:rsid w:val="00150197"/>
    <w:rsid w:val="001503C6"/>
    <w:rsid w:val="00150A90"/>
    <w:rsid w:val="00150B48"/>
    <w:rsid w:val="00151189"/>
    <w:rsid w:val="0015135A"/>
    <w:rsid w:val="001515DD"/>
    <w:rsid w:val="001519C0"/>
    <w:rsid w:val="00151A75"/>
    <w:rsid w:val="00151A8A"/>
    <w:rsid w:val="00151F52"/>
    <w:rsid w:val="00151FD7"/>
    <w:rsid w:val="001520B8"/>
    <w:rsid w:val="0015241D"/>
    <w:rsid w:val="001526AD"/>
    <w:rsid w:val="001527E9"/>
    <w:rsid w:val="00152A20"/>
    <w:rsid w:val="00153076"/>
    <w:rsid w:val="00153135"/>
    <w:rsid w:val="001535E3"/>
    <w:rsid w:val="00153C1B"/>
    <w:rsid w:val="00153C47"/>
    <w:rsid w:val="00153C61"/>
    <w:rsid w:val="00153D05"/>
    <w:rsid w:val="00154171"/>
    <w:rsid w:val="001541DD"/>
    <w:rsid w:val="00154845"/>
    <w:rsid w:val="001552E6"/>
    <w:rsid w:val="001553AD"/>
    <w:rsid w:val="001555E1"/>
    <w:rsid w:val="00155A53"/>
    <w:rsid w:val="00155BE7"/>
    <w:rsid w:val="00155DE5"/>
    <w:rsid w:val="00156432"/>
    <w:rsid w:val="0015661A"/>
    <w:rsid w:val="00156CA4"/>
    <w:rsid w:val="00156D03"/>
    <w:rsid w:val="00156E8B"/>
    <w:rsid w:val="00156FB9"/>
    <w:rsid w:val="00157270"/>
    <w:rsid w:val="00157A27"/>
    <w:rsid w:val="00157E8E"/>
    <w:rsid w:val="00157F1A"/>
    <w:rsid w:val="00157FC1"/>
    <w:rsid w:val="00157FCE"/>
    <w:rsid w:val="001604D0"/>
    <w:rsid w:val="0016063D"/>
    <w:rsid w:val="00160F0C"/>
    <w:rsid w:val="00161839"/>
    <w:rsid w:val="001623A5"/>
    <w:rsid w:val="001626F4"/>
    <w:rsid w:val="00162842"/>
    <w:rsid w:val="00162B33"/>
    <w:rsid w:val="00162F25"/>
    <w:rsid w:val="00162F2B"/>
    <w:rsid w:val="00162F67"/>
    <w:rsid w:val="00163034"/>
    <w:rsid w:val="00163179"/>
    <w:rsid w:val="0016319D"/>
    <w:rsid w:val="001635B9"/>
    <w:rsid w:val="001639BA"/>
    <w:rsid w:val="00163D4A"/>
    <w:rsid w:val="00164046"/>
    <w:rsid w:val="00164612"/>
    <w:rsid w:val="001655C8"/>
    <w:rsid w:val="00165984"/>
    <w:rsid w:val="00165ADA"/>
    <w:rsid w:val="00165EBE"/>
    <w:rsid w:val="00166517"/>
    <w:rsid w:val="00166A1C"/>
    <w:rsid w:val="00166AFD"/>
    <w:rsid w:val="00166DD1"/>
    <w:rsid w:val="00166DE6"/>
    <w:rsid w:val="00166FF2"/>
    <w:rsid w:val="00167991"/>
    <w:rsid w:val="00167BAA"/>
    <w:rsid w:val="00167DDD"/>
    <w:rsid w:val="0017041D"/>
    <w:rsid w:val="00170636"/>
    <w:rsid w:val="0017097F"/>
    <w:rsid w:val="00170A2F"/>
    <w:rsid w:val="00170B8E"/>
    <w:rsid w:val="00170D16"/>
    <w:rsid w:val="00170DEF"/>
    <w:rsid w:val="00170E8B"/>
    <w:rsid w:val="00171338"/>
    <w:rsid w:val="00171359"/>
    <w:rsid w:val="0017149C"/>
    <w:rsid w:val="001715D6"/>
    <w:rsid w:val="00171A04"/>
    <w:rsid w:val="00171BA0"/>
    <w:rsid w:val="00171BB6"/>
    <w:rsid w:val="00171CE6"/>
    <w:rsid w:val="00171D64"/>
    <w:rsid w:val="00171F8F"/>
    <w:rsid w:val="00171FDC"/>
    <w:rsid w:val="001728C3"/>
    <w:rsid w:val="00172924"/>
    <w:rsid w:val="00172E0B"/>
    <w:rsid w:val="0017307B"/>
    <w:rsid w:val="001733FA"/>
    <w:rsid w:val="00173724"/>
    <w:rsid w:val="0017380B"/>
    <w:rsid w:val="00173D89"/>
    <w:rsid w:val="00173DDA"/>
    <w:rsid w:val="00174192"/>
    <w:rsid w:val="001741A9"/>
    <w:rsid w:val="00174CA0"/>
    <w:rsid w:val="00174D28"/>
    <w:rsid w:val="00174EB7"/>
    <w:rsid w:val="00174ED9"/>
    <w:rsid w:val="00174EDD"/>
    <w:rsid w:val="0017529C"/>
    <w:rsid w:val="001756A0"/>
    <w:rsid w:val="001764C1"/>
    <w:rsid w:val="0017692E"/>
    <w:rsid w:val="00176A78"/>
    <w:rsid w:val="00177186"/>
    <w:rsid w:val="00177455"/>
    <w:rsid w:val="00177516"/>
    <w:rsid w:val="001778AB"/>
    <w:rsid w:val="0018017A"/>
    <w:rsid w:val="0018034F"/>
    <w:rsid w:val="0018060B"/>
    <w:rsid w:val="001808B3"/>
    <w:rsid w:val="00180AF1"/>
    <w:rsid w:val="00180C39"/>
    <w:rsid w:val="00181215"/>
    <w:rsid w:val="0018144D"/>
    <w:rsid w:val="001814F8"/>
    <w:rsid w:val="0018170A"/>
    <w:rsid w:val="00181786"/>
    <w:rsid w:val="00181798"/>
    <w:rsid w:val="00181D4D"/>
    <w:rsid w:val="001822A0"/>
    <w:rsid w:val="00182EE2"/>
    <w:rsid w:val="00183122"/>
    <w:rsid w:val="00183329"/>
    <w:rsid w:val="00183695"/>
    <w:rsid w:val="0018383C"/>
    <w:rsid w:val="00183C72"/>
    <w:rsid w:val="00184214"/>
    <w:rsid w:val="0018474E"/>
    <w:rsid w:val="001848B7"/>
    <w:rsid w:val="00184A41"/>
    <w:rsid w:val="00184B08"/>
    <w:rsid w:val="00184B22"/>
    <w:rsid w:val="00185233"/>
    <w:rsid w:val="00185ED8"/>
    <w:rsid w:val="001861DB"/>
    <w:rsid w:val="001863A2"/>
    <w:rsid w:val="00186464"/>
    <w:rsid w:val="00186626"/>
    <w:rsid w:val="0018664F"/>
    <w:rsid w:val="00186CA0"/>
    <w:rsid w:val="00186DA0"/>
    <w:rsid w:val="00186F21"/>
    <w:rsid w:val="0018753B"/>
    <w:rsid w:val="00187542"/>
    <w:rsid w:val="00187BC1"/>
    <w:rsid w:val="00187C76"/>
    <w:rsid w:val="001907C0"/>
    <w:rsid w:val="001909EF"/>
    <w:rsid w:val="00190BFE"/>
    <w:rsid w:val="00190D6F"/>
    <w:rsid w:val="0019118E"/>
    <w:rsid w:val="001912F6"/>
    <w:rsid w:val="001913A6"/>
    <w:rsid w:val="00191748"/>
    <w:rsid w:val="00191B75"/>
    <w:rsid w:val="00191F7C"/>
    <w:rsid w:val="001922DE"/>
    <w:rsid w:val="0019252F"/>
    <w:rsid w:val="00192771"/>
    <w:rsid w:val="00192A92"/>
    <w:rsid w:val="0019307B"/>
    <w:rsid w:val="001934BD"/>
    <w:rsid w:val="001935B7"/>
    <w:rsid w:val="00193787"/>
    <w:rsid w:val="001937B7"/>
    <w:rsid w:val="00193879"/>
    <w:rsid w:val="001938A0"/>
    <w:rsid w:val="0019393D"/>
    <w:rsid w:val="00193A44"/>
    <w:rsid w:val="00193C50"/>
    <w:rsid w:val="00193D54"/>
    <w:rsid w:val="0019407A"/>
    <w:rsid w:val="00194606"/>
    <w:rsid w:val="001949B4"/>
    <w:rsid w:val="00194AFA"/>
    <w:rsid w:val="00194D99"/>
    <w:rsid w:val="001950B5"/>
    <w:rsid w:val="00195194"/>
    <w:rsid w:val="00195588"/>
    <w:rsid w:val="00195651"/>
    <w:rsid w:val="00195963"/>
    <w:rsid w:val="00195ABA"/>
    <w:rsid w:val="0019627C"/>
    <w:rsid w:val="00196808"/>
    <w:rsid w:val="00196F47"/>
    <w:rsid w:val="0019705D"/>
    <w:rsid w:val="001970BA"/>
    <w:rsid w:val="00197656"/>
    <w:rsid w:val="00197687"/>
    <w:rsid w:val="001976CA"/>
    <w:rsid w:val="001979F0"/>
    <w:rsid w:val="00197A51"/>
    <w:rsid w:val="00197AD7"/>
    <w:rsid w:val="00197EF2"/>
    <w:rsid w:val="001A00C2"/>
    <w:rsid w:val="001A0559"/>
    <w:rsid w:val="001A0677"/>
    <w:rsid w:val="001A149C"/>
    <w:rsid w:val="001A18BC"/>
    <w:rsid w:val="001A1B6F"/>
    <w:rsid w:val="001A1C9E"/>
    <w:rsid w:val="001A1E14"/>
    <w:rsid w:val="001A2AED"/>
    <w:rsid w:val="001A2B42"/>
    <w:rsid w:val="001A2B86"/>
    <w:rsid w:val="001A2C27"/>
    <w:rsid w:val="001A3383"/>
    <w:rsid w:val="001A342E"/>
    <w:rsid w:val="001A34F9"/>
    <w:rsid w:val="001A35CF"/>
    <w:rsid w:val="001A3C60"/>
    <w:rsid w:val="001A3C63"/>
    <w:rsid w:val="001A3CC5"/>
    <w:rsid w:val="001A40BE"/>
    <w:rsid w:val="001A4103"/>
    <w:rsid w:val="001A46B3"/>
    <w:rsid w:val="001A46DB"/>
    <w:rsid w:val="001A4767"/>
    <w:rsid w:val="001A4CE4"/>
    <w:rsid w:val="001A4E0D"/>
    <w:rsid w:val="001A56C2"/>
    <w:rsid w:val="001A57C8"/>
    <w:rsid w:val="001A5C3A"/>
    <w:rsid w:val="001A5E6E"/>
    <w:rsid w:val="001A6145"/>
    <w:rsid w:val="001A61E9"/>
    <w:rsid w:val="001A68F8"/>
    <w:rsid w:val="001A6DF9"/>
    <w:rsid w:val="001A7163"/>
    <w:rsid w:val="001A71EC"/>
    <w:rsid w:val="001A736D"/>
    <w:rsid w:val="001A73B9"/>
    <w:rsid w:val="001A753D"/>
    <w:rsid w:val="001A762C"/>
    <w:rsid w:val="001A7A72"/>
    <w:rsid w:val="001A7B0F"/>
    <w:rsid w:val="001A7BC4"/>
    <w:rsid w:val="001A7BC9"/>
    <w:rsid w:val="001B00DA"/>
    <w:rsid w:val="001B05E9"/>
    <w:rsid w:val="001B08E4"/>
    <w:rsid w:val="001B097F"/>
    <w:rsid w:val="001B09B4"/>
    <w:rsid w:val="001B0F1F"/>
    <w:rsid w:val="001B170A"/>
    <w:rsid w:val="001B170D"/>
    <w:rsid w:val="001B1AEC"/>
    <w:rsid w:val="001B1B5E"/>
    <w:rsid w:val="001B1D25"/>
    <w:rsid w:val="001B2054"/>
    <w:rsid w:val="001B2116"/>
    <w:rsid w:val="001B2121"/>
    <w:rsid w:val="001B25C0"/>
    <w:rsid w:val="001B286A"/>
    <w:rsid w:val="001B2C5B"/>
    <w:rsid w:val="001B2D89"/>
    <w:rsid w:val="001B2F06"/>
    <w:rsid w:val="001B34D8"/>
    <w:rsid w:val="001B376B"/>
    <w:rsid w:val="001B3814"/>
    <w:rsid w:val="001B3B46"/>
    <w:rsid w:val="001B3B4A"/>
    <w:rsid w:val="001B3D48"/>
    <w:rsid w:val="001B3DB8"/>
    <w:rsid w:val="001B3FB2"/>
    <w:rsid w:val="001B3FCB"/>
    <w:rsid w:val="001B4A2F"/>
    <w:rsid w:val="001B52DF"/>
    <w:rsid w:val="001B54DC"/>
    <w:rsid w:val="001B556F"/>
    <w:rsid w:val="001B598A"/>
    <w:rsid w:val="001B5B07"/>
    <w:rsid w:val="001B5C28"/>
    <w:rsid w:val="001B5CB3"/>
    <w:rsid w:val="001B6263"/>
    <w:rsid w:val="001B6761"/>
    <w:rsid w:val="001B6776"/>
    <w:rsid w:val="001B72DC"/>
    <w:rsid w:val="001B73B5"/>
    <w:rsid w:val="001B7928"/>
    <w:rsid w:val="001B7B22"/>
    <w:rsid w:val="001C0199"/>
    <w:rsid w:val="001C0661"/>
    <w:rsid w:val="001C0790"/>
    <w:rsid w:val="001C07B0"/>
    <w:rsid w:val="001C090C"/>
    <w:rsid w:val="001C09F6"/>
    <w:rsid w:val="001C0B16"/>
    <w:rsid w:val="001C0EF6"/>
    <w:rsid w:val="001C108C"/>
    <w:rsid w:val="001C10FB"/>
    <w:rsid w:val="001C1626"/>
    <w:rsid w:val="001C2C7C"/>
    <w:rsid w:val="001C2DA1"/>
    <w:rsid w:val="001C2EB9"/>
    <w:rsid w:val="001C3298"/>
    <w:rsid w:val="001C3885"/>
    <w:rsid w:val="001C4281"/>
    <w:rsid w:val="001C42B4"/>
    <w:rsid w:val="001C4429"/>
    <w:rsid w:val="001C445D"/>
    <w:rsid w:val="001C47D4"/>
    <w:rsid w:val="001C4914"/>
    <w:rsid w:val="001C4929"/>
    <w:rsid w:val="001C50CB"/>
    <w:rsid w:val="001C535E"/>
    <w:rsid w:val="001C57F6"/>
    <w:rsid w:val="001C59B0"/>
    <w:rsid w:val="001C5D9B"/>
    <w:rsid w:val="001C5ED5"/>
    <w:rsid w:val="001C5F65"/>
    <w:rsid w:val="001C6086"/>
    <w:rsid w:val="001C621E"/>
    <w:rsid w:val="001C63C1"/>
    <w:rsid w:val="001C65DB"/>
    <w:rsid w:val="001C6727"/>
    <w:rsid w:val="001C686A"/>
    <w:rsid w:val="001C6A2D"/>
    <w:rsid w:val="001C6D87"/>
    <w:rsid w:val="001C6DF1"/>
    <w:rsid w:val="001C6ECF"/>
    <w:rsid w:val="001C7154"/>
    <w:rsid w:val="001C72A3"/>
    <w:rsid w:val="001C7601"/>
    <w:rsid w:val="001C76D1"/>
    <w:rsid w:val="001C7C7A"/>
    <w:rsid w:val="001C7F2D"/>
    <w:rsid w:val="001D007F"/>
    <w:rsid w:val="001D0325"/>
    <w:rsid w:val="001D03D2"/>
    <w:rsid w:val="001D0924"/>
    <w:rsid w:val="001D0A65"/>
    <w:rsid w:val="001D0AAF"/>
    <w:rsid w:val="001D0AEC"/>
    <w:rsid w:val="001D135E"/>
    <w:rsid w:val="001D1453"/>
    <w:rsid w:val="001D16BB"/>
    <w:rsid w:val="001D184F"/>
    <w:rsid w:val="001D185A"/>
    <w:rsid w:val="001D1D49"/>
    <w:rsid w:val="001D1D88"/>
    <w:rsid w:val="001D1E67"/>
    <w:rsid w:val="001D1F1D"/>
    <w:rsid w:val="001D2E89"/>
    <w:rsid w:val="001D32C0"/>
    <w:rsid w:val="001D383D"/>
    <w:rsid w:val="001D3BBB"/>
    <w:rsid w:val="001D3C5F"/>
    <w:rsid w:val="001D3FB4"/>
    <w:rsid w:val="001D4E5D"/>
    <w:rsid w:val="001D5052"/>
    <w:rsid w:val="001D53A2"/>
    <w:rsid w:val="001D548E"/>
    <w:rsid w:val="001D57F4"/>
    <w:rsid w:val="001D61D8"/>
    <w:rsid w:val="001D6285"/>
    <w:rsid w:val="001D6752"/>
    <w:rsid w:val="001D683E"/>
    <w:rsid w:val="001D6A56"/>
    <w:rsid w:val="001D6A57"/>
    <w:rsid w:val="001D6C3E"/>
    <w:rsid w:val="001D74AC"/>
    <w:rsid w:val="001D74CF"/>
    <w:rsid w:val="001D75BA"/>
    <w:rsid w:val="001D782A"/>
    <w:rsid w:val="001D7E90"/>
    <w:rsid w:val="001E012D"/>
    <w:rsid w:val="001E0480"/>
    <w:rsid w:val="001E082B"/>
    <w:rsid w:val="001E08A7"/>
    <w:rsid w:val="001E0EE6"/>
    <w:rsid w:val="001E1014"/>
    <w:rsid w:val="001E1059"/>
    <w:rsid w:val="001E10D3"/>
    <w:rsid w:val="001E11C3"/>
    <w:rsid w:val="001E1205"/>
    <w:rsid w:val="001E187C"/>
    <w:rsid w:val="001E1BA5"/>
    <w:rsid w:val="001E1E40"/>
    <w:rsid w:val="001E24F1"/>
    <w:rsid w:val="001E2978"/>
    <w:rsid w:val="001E2C0F"/>
    <w:rsid w:val="001E2FC1"/>
    <w:rsid w:val="001E30F6"/>
    <w:rsid w:val="001E332B"/>
    <w:rsid w:val="001E3341"/>
    <w:rsid w:val="001E3681"/>
    <w:rsid w:val="001E3C23"/>
    <w:rsid w:val="001E3F29"/>
    <w:rsid w:val="001E41E4"/>
    <w:rsid w:val="001E486E"/>
    <w:rsid w:val="001E4958"/>
    <w:rsid w:val="001E4C01"/>
    <w:rsid w:val="001E4C7C"/>
    <w:rsid w:val="001E4E11"/>
    <w:rsid w:val="001E562D"/>
    <w:rsid w:val="001E57B1"/>
    <w:rsid w:val="001E59EE"/>
    <w:rsid w:val="001E5B9B"/>
    <w:rsid w:val="001E5DFE"/>
    <w:rsid w:val="001E61EB"/>
    <w:rsid w:val="001E6827"/>
    <w:rsid w:val="001E6AC0"/>
    <w:rsid w:val="001E7751"/>
    <w:rsid w:val="001E77B7"/>
    <w:rsid w:val="001E7A4E"/>
    <w:rsid w:val="001E7BB5"/>
    <w:rsid w:val="001E7C8A"/>
    <w:rsid w:val="001E7D0D"/>
    <w:rsid w:val="001E7D7D"/>
    <w:rsid w:val="001E7DB3"/>
    <w:rsid w:val="001E7DED"/>
    <w:rsid w:val="001E7E4E"/>
    <w:rsid w:val="001E7EF6"/>
    <w:rsid w:val="001F004F"/>
    <w:rsid w:val="001F0F92"/>
    <w:rsid w:val="001F10FE"/>
    <w:rsid w:val="001F1166"/>
    <w:rsid w:val="001F141D"/>
    <w:rsid w:val="001F15D7"/>
    <w:rsid w:val="001F1A3C"/>
    <w:rsid w:val="001F24A2"/>
    <w:rsid w:val="001F2974"/>
    <w:rsid w:val="001F2B1D"/>
    <w:rsid w:val="001F2C71"/>
    <w:rsid w:val="001F2D96"/>
    <w:rsid w:val="001F2E05"/>
    <w:rsid w:val="001F2E98"/>
    <w:rsid w:val="001F3099"/>
    <w:rsid w:val="001F333F"/>
    <w:rsid w:val="001F3650"/>
    <w:rsid w:val="001F3803"/>
    <w:rsid w:val="001F3CCA"/>
    <w:rsid w:val="001F3E48"/>
    <w:rsid w:val="001F4119"/>
    <w:rsid w:val="001F4C22"/>
    <w:rsid w:val="001F5043"/>
    <w:rsid w:val="001F538E"/>
    <w:rsid w:val="001F5420"/>
    <w:rsid w:val="001F56FA"/>
    <w:rsid w:val="001F5A98"/>
    <w:rsid w:val="001F5D66"/>
    <w:rsid w:val="001F5E19"/>
    <w:rsid w:val="001F5E1B"/>
    <w:rsid w:val="001F6123"/>
    <w:rsid w:val="001F63A0"/>
    <w:rsid w:val="001F6438"/>
    <w:rsid w:val="001F6665"/>
    <w:rsid w:val="001F670A"/>
    <w:rsid w:val="001F678E"/>
    <w:rsid w:val="001F6867"/>
    <w:rsid w:val="001F6916"/>
    <w:rsid w:val="001F6EDE"/>
    <w:rsid w:val="001F6F72"/>
    <w:rsid w:val="001F7708"/>
    <w:rsid w:val="001F78C9"/>
    <w:rsid w:val="001F79BC"/>
    <w:rsid w:val="001F7B06"/>
    <w:rsid w:val="001F7CA7"/>
    <w:rsid w:val="001F7D07"/>
    <w:rsid w:val="001F7E91"/>
    <w:rsid w:val="002003B9"/>
    <w:rsid w:val="002004DC"/>
    <w:rsid w:val="00200505"/>
    <w:rsid w:val="00200E77"/>
    <w:rsid w:val="00200F19"/>
    <w:rsid w:val="00201120"/>
    <w:rsid w:val="00201417"/>
    <w:rsid w:val="00201464"/>
    <w:rsid w:val="002018D4"/>
    <w:rsid w:val="00201902"/>
    <w:rsid w:val="002019FA"/>
    <w:rsid w:val="00201A28"/>
    <w:rsid w:val="00201C2D"/>
    <w:rsid w:val="00201D36"/>
    <w:rsid w:val="00201FAB"/>
    <w:rsid w:val="00202046"/>
    <w:rsid w:val="002021C1"/>
    <w:rsid w:val="002025B2"/>
    <w:rsid w:val="00202A5E"/>
    <w:rsid w:val="00202B39"/>
    <w:rsid w:val="00203477"/>
    <w:rsid w:val="00203637"/>
    <w:rsid w:val="00203882"/>
    <w:rsid w:val="002038B6"/>
    <w:rsid w:val="00203957"/>
    <w:rsid w:val="00203A13"/>
    <w:rsid w:val="00203AE4"/>
    <w:rsid w:val="00203E00"/>
    <w:rsid w:val="00203EBE"/>
    <w:rsid w:val="00204223"/>
    <w:rsid w:val="002044E0"/>
    <w:rsid w:val="002045D3"/>
    <w:rsid w:val="002045D4"/>
    <w:rsid w:val="00204912"/>
    <w:rsid w:val="00204B05"/>
    <w:rsid w:val="00205255"/>
    <w:rsid w:val="00205466"/>
    <w:rsid w:val="0020557F"/>
    <w:rsid w:val="00205DA8"/>
    <w:rsid w:val="002060E3"/>
    <w:rsid w:val="00206929"/>
    <w:rsid w:val="002069F8"/>
    <w:rsid w:val="00206AC4"/>
    <w:rsid w:val="00206B2D"/>
    <w:rsid w:val="00206C3C"/>
    <w:rsid w:val="00206C9B"/>
    <w:rsid w:val="00206FDB"/>
    <w:rsid w:val="00207025"/>
    <w:rsid w:val="002071A3"/>
    <w:rsid w:val="002074CE"/>
    <w:rsid w:val="002074D9"/>
    <w:rsid w:val="00207A6F"/>
    <w:rsid w:val="00207B0A"/>
    <w:rsid w:val="002101D5"/>
    <w:rsid w:val="00210221"/>
    <w:rsid w:val="00210228"/>
    <w:rsid w:val="00210445"/>
    <w:rsid w:val="0021078A"/>
    <w:rsid w:val="0021098A"/>
    <w:rsid w:val="00210C5B"/>
    <w:rsid w:val="00210EF5"/>
    <w:rsid w:val="00211301"/>
    <w:rsid w:val="00211796"/>
    <w:rsid w:val="002119BC"/>
    <w:rsid w:val="00211CA0"/>
    <w:rsid w:val="00211EDB"/>
    <w:rsid w:val="00211F5D"/>
    <w:rsid w:val="00211F6F"/>
    <w:rsid w:val="00212095"/>
    <w:rsid w:val="002120A9"/>
    <w:rsid w:val="00212237"/>
    <w:rsid w:val="002122F4"/>
    <w:rsid w:val="002123EB"/>
    <w:rsid w:val="00212449"/>
    <w:rsid w:val="00212493"/>
    <w:rsid w:val="002125FC"/>
    <w:rsid w:val="002127D1"/>
    <w:rsid w:val="00212956"/>
    <w:rsid w:val="002129F9"/>
    <w:rsid w:val="00212A9D"/>
    <w:rsid w:val="00212BA4"/>
    <w:rsid w:val="00212E32"/>
    <w:rsid w:val="002138CD"/>
    <w:rsid w:val="00213AC5"/>
    <w:rsid w:val="00213E56"/>
    <w:rsid w:val="00214BD2"/>
    <w:rsid w:val="00214C75"/>
    <w:rsid w:val="00214D27"/>
    <w:rsid w:val="00214D49"/>
    <w:rsid w:val="00214DA6"/>
    <w:rsid w:val="00214DDB"/>
    <w:rsid w:val="00214FA7"/>
    <w:rsid w:val="00215A60"/>
    <w:rsid w:val="00215A79"/>
    <w:rsid w:val="00215AAA"/>
    <w:rsid w:val="00215F52"/>
    <w:rsid w:val="00216142"/>
    <w:rsid w:val="0021641C"/>
    <w:rsid w:val="0021660A"/>
    <w:rsid w:val="002166BA"/>
    <w:rsid w:val="002166F3"/>
    <w:rsid w:val="0021688E"/>
    <w:rsid w:val="00216A93"/>
    <w:rsid w:val="00216DC8"/>
    <w:rsid w:val="00216E18"/>
    <w:rsid w:val="002174EE"/>
    <w:rsid w:val="00217582"/>
    <w:rsid w:val="00217586"/>
    <w:rsid w:val="00217884"/>
    <w:rsid w:val="002178C1"/>
    <w:rsid w:val="00217DD5"/>
    <w:rsid w:val="0022009B"/>
    <w:rsid w:val="0022036D"/>
    <w:rsid w:val="002206C8"/>
    <w:rsid w:val="002208E0"/>
    <w:rsid w:val="002209D6"/>
    <w:rsid w:val="00220D2F"/>
    <w:rsid w:val="00220E6B"/>
    <w:rsid w:val="002214A8"/>
    <w:rsid w:val="002218B8"/>
    <w:rsid w:val="00221BFA"/>
    <w:rsid w:val="00221C11"/>
    <w:rsid w:val="00221C27"/>
    <w:rsid w:val="00222480"/>
    <w:rsid w:val="00222AC0"/>
    <w:rsid w:val="00223533"/>
    <w:rsid w:val="002239CD"/>
    <w:rsid w:val="00224027"/>
    <w:rsid w:val="0022410B"/>
    <w:rsid w:val="00224769"/>
    <w:rsid w:val="00224B17"/>
    <w:rsid w:val="00224CAA"/>
    <w:rsid w:val="00224CDB"/>
    <w:rsid w:val="00224FF3"/>
    <w:rsid w:val="00225278"/>
    <w:rsid w:val="00225321"/>
    <w:rsid w:val="00225403"/>
    <w:rsid w:val="00225C53"/>
    <w:rsid w:val="00225E83"/>
    <w:rsid w:val="00226070"/>
    <w:rsid w:val="0022607F"/>
    <w:rsid w:val="002260B0"/>
    <w:rsid w:val="00226194"/>
    <w:rsid w:val="002265E7"/>
    <w:rsid w:val="00226632"/>
    <w:rsid w:val="00227702"/>
    <w:rsid w:val="0022780E"/>
    <w:rsid w:val="00227A67"/>
    <w:rsid w:val="00227B21"/>
    <w:rsid w:val="00227CE5"/>
    <w:rsid w:val="00227D67"/>
    <w:rsid w:val="00227DD7"/>
    <w:rsid w:val="00227E5F"/>
    <w:rsid w:val="00230676"/>
    <w:rsid w:val="002306F5"/>
    <w:rsid w:val="00231384"/>
    <w:rsid w:val="00231633"/>
    <w:rsid w:val="002319F0"/>
    <w:rsid w:val="00231FEA"/>
    <w:rsid w:val="0023260D"/>
    <w:rsid w:val="0023295B"/>
    <w:rsid w:val="0023310B"/>
    <w:rsid w:val="002331B5"/>
    <w:rsid w:val="0023357D"/>
    <w:rsid w:val="0023391B"/>
    <w:rsid w:val="00233A50"/>
    <w:rsid w:val="00233B45"/>
    <w:rsid w:val="00233DBD"/>
    <w:rsid w:val="00234274"/>
    <w:rsid w:val="0023432E"/>
    <w:rsid w:val="002345E2"/>
    <w:rsid w:val="002348DA"/>
    <w:rsid w:val="00234ABE"/>
    <w:rsid w:val="00234ED3"/>
    <w:rsid w:val="00234F85"/>
    <w:rsid w:val="00235102"/>
    <w:rsid w:val="00235269"/>
    <w:rsid w:val="00235475"/>
    <w:rsid w:val="002356C1"/>
    <w:rsid w:val="00235985"/>
    <w:rsid w:val="00235BE1"/>
    <w:rsid w:val="00235DBE"/>
    <w:rsid w:val="00235DC8"/>
    <w:rsid w:val="00235E28"/>
    <w:rsid w:val="00235F00"/>
    <w:rsid w:val="002361B1"/>
    <w:rsid w:val="002362FC"/>
    <w:rsid w:val="002367EC"/>
    <w:rsid w:val="00236929"/>
    <w:rsid w:val="00237A3D"/>
    <w:rsid w:val="00237DC1"/>
    <w:rsid w:val="00237E3D"/>
    <w:rsid w:val="002401DD"/>
    <w:rsid w:val="00240343"/>
    <w:rsid w:val="00240497"/>
    <w:rsid w:val="002405C0"/>
    <w:rsid w:val="00240AE9"/>
    <w:rsid w:val="00240C70"/>
    <w:rsid w:val="00240F5E"/>
    <w:rsid w:val="00241499"/>
    <w:rsid w:val="00241BC8"/>
    <w:rsid w:val="00241E2C"/>
    <w:rsid w:val="0024201D"/>
    <w:rsid w:val="00242214"/>
    <w:rsid w:val="0024249A"/>
    <w:rsid w:val="00242DE0"/>
    <w:rsid w:val="00242FDC"/>
    <w:rsid w:val="00243227"/>
    <w:rsid w:val="002436BF"/>
    <w:rsid w:val="00243966"/>
    <w:rsid w:val="00243A8D"/>
    <w:rsid w:val="00243B6C"/>
    <w:rsid w:val="00243EA4"/>
    <w:rsid w:val="0024443D"/>
    <w:rsid w:val="00244A8D"/>
    <w:rsid w:val="00244AF9"/>
    <w:rsid w:val="00244B1D"/>
    <w:rsid w:val="00244C26"/>
    <w:rsid w:val="00244D71"/>
    <w:rsid w:val="00244D93"/>
    <w:rsid w:val="00244D95"/>
    <w:rsid w:val="00244F0F"/>
    <w:rsid w:val="00245376"/>
    <w:rsid w:val="00245671"/>
    <w:rsid w:val="00245BF9"/>
    <w:rsid w:val="00245E24"/>
    <w:rsid w:val="00246607"/>
    <w:rsid w:val="00246F57"/>
    <w:rsid w:val="0024742B"/>
    <w:rsid w:val="00247738"/>
    <w:rsid w:val="00247B81"/>
    <w:rsid w:val="00247BF5"/>
    <w:rsid w:val="00247F16"/>
    <w:rsid w:val="002507ED"/>
    <w:rsid w:val="002508D4"/>
    <w:rsid w:val="00250ADF"/>
    <w:rsid w:val="00250F2A"/>
    <w:rsid w:val="0025127F"/>
    <w:rsid w:val="00251601"/>
    <w:rsid w:val="002518A6"/>
    <w:rsid w:val="00251FB6"/>
    <w:rsid w:val="00251FF3"/>
    <w:rsid w:val="0025226C"/>
    <w:rsid w:val="0025226D"/>
    <w:rsid w:val="00252395"/>
    <w:rsid w:val="0025261B"/>
    <w:rsid w:val="0025295C"/>
    <w:rsid w:val="00252BDD"/>
    <w:rsid w:val="00253224"/>
    <w:rsid w:val="00253726"/>
    <w:rsid w:val="00253E6E"/>
    <w:rsid w:val="00253E8F"/>
    <w:rsid w:val="00254040"/>
    <w:rsid w:val="002541E5"/>
    <w:rsid w:val="00254831"/>
    <w:rsid w:val="002553F6"/>
    <w:rsid w:val="00255967"/>
    <w:rsid w:val="00256682"/>
    <w:rsid w:val="00257061"/>
    <w:rsid w:val="00257277"/>
    <w:rsid w:val="00257309"/>
    <w:rsid w:val="00257595"/>
    <w:rsid w:val="00257782"/>
    <w:rsid w:val="00257AFB"/>
    <w:rsid w:val="00257CD5"/>
    <w:rsid w:val="00257FB5"/>
    <w:rsid w:val="0026028B"/>
    <w:rsid w:val="002602D3"/>
    <w:rsid w:val="00260560"/>
    <w:rsid w:val="00260B54"/>
    <w:rsid w:val="00260FC5"/>
    <w:rsid w:val="00261131"/>
    <w:rsid w:val="00261281"/>
    <w:rsid w:val="002618CD"/>
    <w:rsid w:val="00261905"/>
    <w:rsid w:val="00261B2A"/>
    <w:rsid w:val="002620F4"/>
    <w:rsid w:val="00262373"/>
    <w:rsid w:val="0026268D"/>
    <w:rsid w:val="00262D2C"/>
    <w:rsid w:val="0026308A"/>
    <w:rsid w:val="002630C3"/>
    <w:rsid w:val="002630F6"/>
    <w:rsid w:val="0026310E"/>
    <w:rsid w:val="0026317D"/>
    <w:rsid w:val="002636FF"/>
    <w:rsid w:val="002637A4"/>
    <w:rsid w:val="00263A89"/>
    <w:rsid w:val="00263B3A"/>
    <w:rsid w:val="00263F82"/>
    <w:rsid w:val="00264185"/>
    <w:rsid w:val="002641FE"/>
    <w:rsid w:val="00264642"/>
    <w:rsid w:val="002649D6"/>
    <w:rsid w:val="00264BA3"/>
    <w:rsid w:val="0026529E"/>
    <w:rsid w:val="002652BB"/>
    <w:rsid w:val="002652D9"/>
    <w:rsid w:val="002656B0"/>
    <w:rsid w:val="00266255"/>
    <w:rsid w:val="002675D1"/>
    <w:rsid w:val="002678F6"/>
    <w:rsid w:val="00267945"/>
    <w:rsid w:val="00267AE5"/>
    <w:rsid w:val="002701A2"/>
    <w:rsid w:val="002703D4"/>
    <w:rsid w:val="00270FB9"/>
    <w:rsid w:val="002713C4"/>
    <w:rsid w:val="002713E1"/>
    <w:rsid w:val="00271649"/>
    <w:rsid w:val="00271E39"/>
    <w:rsid w:val="0027200D"/>
    <w:rsid w:val="002725F1"/>
    <w:rsid w:val="00272859"/>
    <w:rsid w:val="00272993"/>
    <w:rsid w:val="00272CEC"/>
    <w:rsid w:val="00272F3A"/>
    <w:rsid w:val="00273595"/>
    <w:rsid w:val="00273B2E"/>
    <w:rsid w:val="00273BAF"/>
    <w:rsid w:val="00273BE1"/>
    <w:rsid w:val="00273BE6"/>
    <w:rsid w:val="00273C7A"/>
    <w:rsid w:val="00274041"/>
    <w:rsid w:val="002744ED"/>
    <w:rsid w:val="00274674"/>
    <w:rsid w:val="00274791"/>
    <w:rsid w:val="00274AB9"/>
    <w:rsid w:val="00274EDA"/>
    <w:rsid w:val="0027512F"/>
    <w:rsid w:val="002756AF"/>
    <w:rsid w:val="00275F85"/>
    <w:rsid w:val="00276120"/>
    <w:rsid w:val="0027615F"/>
    <w:rsid w:val="00276293"/>
    <w:rsid w:val="00276385"/>
    <w:rsid w:val="002763BE"/>
    <w:rsid w:val="00276705"/>
    <w:rsid w:val="00276D17"/>
    <w:rsid w:val="00276DA5"/>
    <w:rsid w:val="002773AE"/>
    <w:rsid w:val="002774AC"/>
    <w:rsid w:val="0027753E"/>
    <w:rsid w:val="00277998"/>
    <w:rsid w:val="002779BB"/>
    <w:rsid w:val="00277D33"/>
    <w:rsid w:val="00277F5A"/>
    <w:rsid w:val="00277F83"/>
    <w:rsid w:val="00280049"/>
    <w:rsid w:val="0028014C"/>
    <w:rsid w:val="00280DA0"/>
    <w:rsid w:val="00280DA7"/>
    <w:rsid w:val="00280DF9"/>
    <w:rsid w:val="00281063"/>
    <w:rsid w:val="002812F1"/>
    <w:rsid w:val="00281324"/>
    <w:rsid w:val="002813EA"/>
    <w:rsid w:val="002816A0"/>
    <w:rsid w:val="00281868"/>
    <w:rsid w:val="00282073"/>
    <w:rsid w:val="00282495"/>
    <w:rsid w:val="00282565"/>
    <w:rsid w:val="00282682"/>
    <w:rsid w:val="00282789"/>
    <w:rsid w:val="00282972"/>
    <w:rsid w:val="00282C3B"/>
    <w:rsid w:val="00282CB6"/>
    <w:rsid w:val="00282F44"/>
    <w:rsid w:val="00283517"/>
    <w:rsid w:val="002835FE"/>
    <w:rsid w:val="002837D7"/>
    <w:rsid w:val="002838A6"/>
    <w:rsid w:val="002838C6"/>
    <w:rsid w:val="00283976"/>
    <w:rsid w:val="00283A7F"/>
    <w:rsid w:val="00284127"/>
    <w:rsid w:val="002843CF"/>
    <w:rsid w:val="0028442A"/>
    <w:rsid w:val="00284B2F"/>
    <w:rsid w:val="00284D0C"/>
    <w:rsid w:val="00284FA8"/>
    <w:rsid w:val="002853FA"/>
    <w:rsid w:val="002854D3"/>
    <w:rsid w:val="002855F7"/>
    <w:rsid w:val="002858AD"/>
    <w:rsid w:val="00285F9F"/>
    <w:rsid w:val="00286543"/>
    <w:rsid w:val="0028688C"/>
    <w:rsid w:val="00286DF1"/>
    <w:rsid w:val="002873D1"/>
    <w:rsid w:val="00287725"/>
    <w:rsid w:val="00287935"/>
    <w:rsid w:val="002879B1"/>
    <w:rsid w:val="00287C74"/>
    <w:rsid w:val="002900A9"/>
    <w:rsid w:val="00290307"/>
    <w:rsid w:val="0029037D"/>
    <w:rsid w:val="00290577"/>
    <w:rsid w:val="00290AEA"/>
    <w:rsid w:val="00290BBF"/>
    <w:rsid w:val="00290C5F"/>
    <w:rsid w:val="00290E6F"/>
    <w:rsid w:val="00291489"/>
    <w:rsid w:val="002915B7"/>
    <w:rsid w:val="00291623"/>
    <w:rsid w:val="00291B8E"/>
    <w:rsid w:val="00291BE4"/>
    <w:rsid w:val="00291D0E"/>
    <w:rsid w:val="00291F02"/>
    <w:rsid w:val="002920C4"/>
    <w:rsid w:val="002923F8"/>
    <w:rsid w:val="002924BC"/>
    <w:rsid w:val="00292638"/>
    <w:rsid w:val="00292815"/>
    <w:rsid w:val="0029348F"/>
    <w:rsid w:val="002939C8"/>
    <w:rsid w:val="00293AEB"/>
    <w:rsid w:val="00293C06"/>
    <w:rsid w:val="00293E43"/>
    <w:rsid w:val="002940B0"/>
    <w:rsid w:val="0029445F"/>
    <w:rsid w:val="002946F2"/>
    <w:rsid w:val="00294829"/>
    <w:rsid w:val="00294A74"/>
    <w:rsid w:val="00294BE2"/>
    <w:rsid w:val="00294C1E"/>
    <w:rsid w:val="00294CAD"/>
    <w:rsid w:val="00294CBB"/>
    <w:rsid w:val="00294F5E"/>
    <w:rsid w:val="002954BA"/>
    <w:rsid w:val="00295674"/>
    <w:rsid w:val="0029592C"/>
    <w:rsid w:val="002959F6"/>
    <w:rsid w:val="0029631C"/>
    <w:rsid w:val="00296444"/>
    <w:rsid w:val="0029695C"/>
    <w:rsid w:val="00296A48"/>
    <w:rsid w:val="00297A6F"/>
    <w:rsid w:val="00297AD3"/>
    <w:rsid w:val="00297CA3"/>
    <w:rsid w:val="00297D65"/>
    <w:rsid w:val="00297F3F"/>
    <w:rsid w:val="002A0272"/>
    <w:rsid w:val="002A0897"/>
    <w:rsid w:val="002A0922"/>
    <w:rsid w:val="002A0A19"/>
    <w:rsid w:val="002A0FEC"/>
    <w:rsid w:val="002A1506"/>
    <w:rsid w:val="002A17F8"/>
    <w:rsid w:val="002A1C59"/>
    <w:rsid w:val="002A1F60"/>
    <w:rsid w:val="002A3846"/>
    <w:rsid w:val="002A38A0"/>
    <w:rsid w:val="002A39C6"/>
    <w:rsid w:val="002A3DBC"/>
    <w:rsid w:val="002A4002"/>
    <w:rsid w:val="002A4041"/>
    <w:rsid w:val="002A43D0"/>
    <w:rsid w:val="002A44A0"/>
    <w:rsid w:val="002A4FBF"/>
    <w:rsid w:val="002A5112"/>
    <w:rsid w:val="002A5927"/>
    <w:rsid w:val="002A6934"/>
    <w:rsid w:val="002A74F7"/>
    <w:rsid w:val="002A7560"/>
    <w:rsid w:val="002A7F65"/>
    <w:rsid w:val="002B01E8"/>
    <w:rsid w:val="002B0497"/>
    <w:rsid w:val="002B065D"/>
    <w:rsid w:val="002B0889"/>
    <w:rsid w:val="002B0A87"/>
    <w:rsid w:val="002B0D0A"/>
    <w:rsid w:val="002B1003"/>
    <w:rsid w:val="002B105E"/>
    <w:rsid w:val="002B1229"/>
    <w:rsid w:val="002B12AF"/>
    <w:rsid w:val="002B152B"/>
    <w:rsid w:val="002B1F5E"/>
    <w:rsid w:val="002B203C"/>
    <w:rsid w:val="002B217D"/>
    <w:rsid w:val="002B217E"/>
    <w:rsid w:val="002B24F1"/>
    <w:rsid w:val="002B29F6"/>
    <w:rsid w:val="002B3029"/>
    <w:rsid w:val="002B39B9"/>
    <w:rsid w:val="002B3D53"/>
    <w:rsid w:val="002B3E4F"/>
    <w:rsid w:val="002B3EBF"/>
    <w:rsid w:val="002B3F4B"/>
    <w:rsid w:val="002B3F8D"/>
    <w:rsid w:val="002B41AF"/>
    <w:rsid w:val="002B4225"/>
    <w:rsid w:val="002B4431"/>
    <w:rsid w:val="002B45AD"/>
    <w:rsid w:val="002B4A79"/>
    <w:rsid w:val="002B4C67"/>
    <w:rsid w:val="002B4E59"/>
    <w:rsid w:val="002B5879"/>
    <w:rsid w:val="002B5B53"/>
    <w:rsid w:val="002B646C"/>
    <w:rsid w:val="002B6607"/>
    <w:rsid w:val="002B6679"/>
    <w:rsid w:val="002B670D"/>
    <w:rsid w:val="002B6909"/>
    <w:rsid w:val="002B698A"/>
    <w:rsid w:val="002B7424"/>
    <w:rsid w:val="002B79E6"/>
    <w:rsid w:val="002C0067"/>
    <w:rsid w:val="002C0129"/>
    <w:rsid w:val="002C015B"/>
    <w:rsid w:val="002C01E3"/>
    <w:rsid w:val="002C03C8"/>
    <w:rsid w:val="002C0606"/>
    <w:rsid w:val="002C087F"/>
    <w:rsid w:val="002C1302"/>
    <w:rsid w:val="002C1AA9"/>
    <w:rsid w:val="002C1B82"/>
    <w:rsid w:val="002C1F6B"/>
    <w:rsid w:val="002C1F94"/>
    <w:rsid w:val="002C2086"/>
    <w:rsid w:val="002C233D"/>
    <w:rsid w:val="002C2560"/>
    <w:rsid w:val="002C29C9"/>
    <w:rsid w:val="002C2A55"/>
    <w:rsid w:val="002C2E88"/>
    <w:rsid w:val="002C2F44"/>
    <w:rsid w:val="002C3120"/>
    <w:rsid w:val="002C3123"/>
    <w:rsid w:val="002C372A"/>
    <w:rsid w:val="002C386B"/>
    <w:rsid w:val="002C3ADE"/>
    <w:rsid w:val="002C3B38"/>
    <w:rsid w:val="002C44CA"/>
    <w:rsid w:val="002C45BA"/>
    <w:rsid w:val="002C4F54"/>
    <w:rsid w:val="002C50FB"/>
    <w:rsid w:val="002C566E"/>
    <w:rsid w:val="002C5790"/>
    <w:rsid w:val="002C5F06"/>
    <w:rsid w:val="002C60CE"/>
    <w:rsid w:val="002C6216"/>
    <w:rsid w:val="002C6856"/>
    <w:rsid w:val="002C6BAB"/>
    <w:rsid w:val="002C6BC8"/>
    <w:rsid w:val="002C6E30"/>
    <w:rsid w:val="002C6E91"/>
    <w:rsid w:val="002C6FCB"/>
    <w:rsid w:val="002C71EF"/>
    <w:rsid w:val="002C7BD1"/>
    <w:rsid w:val="002C7CF7"/>
    <w:rsid w:val="002D00A2"/>
    <w:rsid w:val="002D0148"/>
    <w:rsid w:val="002D0291"/>
    <w:rsid w:val="002D02DA"/>
    <w:rsid w:val="002D05E0"/>
    <w:rsid w:val="002D085B"/>
    <w:rsid w:val="002D0AEA"/>
    <w:rsid w:val="002D0BD7"/>
    <w:rsid w:val="002D0D54"/>
    <w:rsid w:val="002D0DBA"/>
    <w:rsid w:val="002D0ED0"/>
    <w:rsid w:val="002D11C3"/>
    <w:rsid w:val="002D12EF"/>
    <w:rsid w:val="002D18C7"/>
    <w:rsid w:val="002D18D9"/>
    <w:rsid w:val="002D2080"/>
    <w:rsid w:val="002D248A"/>
    <w:rsid w:val="002D250D"/>
    <w:rsid w:val="002D28A6"/>
    <w:rsid w:val="002D2C84"/>
    <w:rsid w:val="002D35F3"/>
    <w:rsid w:val="002D388B"/>
    <w:rsid w:val="002D3C15"/>
    <w:rsid w:val="002D3CB7"/>
    <w:rsid w:val="002D3DA7"/>
    <w:rsid w:val="002D4095"/>
    <w:rsid w:val="002D4213"/>
    <w:rsid w:val="002D44F1"/>
    <w:rsid w:val="002D4776"/>
    <w:rsid w:val="002D4C90"/>
    <w:rsid w:val="002D4CA4"/>
    <w:rsid w:val="002D4CEA"/>
    <w:rsid w:val="002D516A"/>
    <w:rsid w:val="002D525B"/>
    <w:rsid w:val="002D5DCC"/>
    <w:rsid w:val="002D5F80"/>
    <w:rsid w:val="002D6D59"/>
    <w:rsid w:val="002D703B"/>
    <w:rsid w:val="002D7130"/>
    <w:rsid w:val="002D7151"/>
    <w:rsid w:val="002D7315"/>
    <w:rsid w:val="002D732C"/>
    <w:rsid w:val="002D7788"/>
    <w:rsid w:val="002D7910"/>
    <w:rsid w:val="002D7A34"/>
    <w:rsid w:val="002D7C54"/>
    <w:rsid w:val="002D7F12"/>
    <w:rsid w:val="002E024D"/>
    <w:rsid w:val="002E0E81"/>
    <w:rsid w:val="002E1054"/>
    <w:rsid w:val="002E105E"/>
    <w:rsid w:val="002E1609"/>
    <w:rsid w:val="002E208A"/>
    <w:rsid w:val="002E22C6"/>
    <w:rsid w:val="002E2A46"/>
    <w:rsid w:val="002E2ADB"/>
    <w:rsid w:val="002E32AA"/>
    <w:rsid w:val="002E366E"/>
    <w:rsid w:val="002E3789"/>
    <w:rsid w:val="002E390D"/>
    <w:rsid w:val="002E40AF"/>
    <w:rsid w:val="002E4433"/>
    <w:rsid w:val="002E4767"/>
    <w:rsid w:val="002E4902"/>
    <w:rsid w:val="002E4C5C"/>
    <w:rsid w:val="002E5252"/>
    <w:rsid w:val="002E5262"/>
    <w:rsid w:val="002E59FE"/>
    <w:rsid w:val="002E5C00"/>
    <w:rsid w:val="002E5EF0"/>
    <w:rsid w:val="002E65E1"/>
    <w:rsid w:val="002E682C"/>
    <w:rsid w:val="002E6A08"/>
    <w:rsid w:val="002E6B54"/>
    <w:rsid w:val="002E6C3A"/>
    <w:rsid w:val="002E70E4"/>
    <w:rsid w:val="002E7593"/>
    <w:rsid w:val="002E784E"/>
    <w:rsid w:val="002E78AD"/>
    <w:rsid w:val="002E7D2B"/>
    <w:rsid w:val="002E7DA6"/>
    <w:rsid w:val="002F05E8"/>
    <w:rsid w:val="002F08B0"/>
    <w:rsid w:val="002F0EA1"/>
    <w:rsid w:val="002F108B"/>
    <w:rsid w:val="002F1285"/>
    <w:rsid w:val="002F1A19"/>
    <w:rsid w:val="002F22C5"/>
    <w:rsid w:val="002F2A24"/>
    <w:rsid w:val="002F2EB9"/>
    <w:rsid w:val="002F33B0"/>
    <w:rsid w:val="002F3491"/>
    <w:rsid w:val="002F3DEA"/>
    <w:rsid w:val="002F3F9B"/>
    <w:rsid w:val="002F4461"/>
    <w:rsid w:val="002F468C"/>
    <w:rsid w:val="002F4838"/>
    <w:rsid w:val="002F4B53"/>
    <w:rsid w:val="002F4DB5"/>
    <w:rsid w:val="002F4FA5"/>
    <w:rsid w:val="002F50AB"/>
    <w:rsid w:val="002F50CD"/>
    <w:rsid w:val="002F55F4"/>
    <w:rsid w:val="002F561D"/>
    <w:rsid w:val="002F5690"/>
    <w:rsid w:val="002F59AE"/>
    <w:rsid w:val="002F5C18"/>
    <w:rsid w:val="002F60CD"/>
    <w:rsid w:val="002F65F3"/>
    <w:rsid w:val="002F6F1C"/>
    <w:rsid w:val="002F7024"/>
    <w:rsid w:val="002F78D1"/>
    <w:rsid w:val="00300F46"/>
    <w:rsid w:val="0030141A"/>
    <w:rsid w:val="0030156B"/>
    <w:rsid w:val="003018CA"/>
    <w:rsid w:val="00301AC3"/>
    <w:rsid w:val="00301D6A"/>
    <w:rsid w:val="00301EB7"/>
    <w:rsid w:val="00302084"/>
    <w:rsid w:val="0030273D"/>
    <w:rsid w:val="0030274A"/>
    <w:rsid w:val="00302A52"/>
    <w:rsid w:val="00302B56"/>
    <w:rsid w:val="00302BBE"/>
    <w:rsid w:val="00303540"/>
    <w:rsid w:val="0030369D"/>
    <w:rsid w:val="003036C3"/>
    <w:rsid w:val="00303C31"/>
    <w:rsid w:val="00303D33"/>
    <w:rsid w:val="0030409A"/>
    <w:rsid w:val="003040C7"/>
    <w:rsid w:val="00304144"/>
    <w:rsid w:val="003046E2"/>
    <w:rsid w:val="003047D5"/>
    <w:rsid w:val="00304D4D"/>
    <w:rsid w:val="003053AA"/>
    <w:rsid w:val="003058DF"/>
    <w:rsid w:val="0030603F"/>
    <w:rsid w:val="00306413"/>
    <w:rsid w:val="003064AD"/>
    <w:rsid w:val="003064E1"/>
    <w:rsid w:val="00306617"/>
    <w:rsid w:val="00306705"/>
    <w:rsid w:val="00306D79"/>
    <w:rsid w:val="003072FA"/>
    <w:rsid w:val="00307409"/>
    <w:rsid w:val="00307772"/>
    <w:rsid w:val="003078AB"/>
    <w:rsid w:val="00307B74"/>
    <w:rsid w:val="00307E71"/>
    <w:rsid w:val="00307F76"/>
    <w:rsid w:val="00310011"/>
    <w:rsid w:val="0031023B"/>
    <w:rsid w:val="003103AF"/>
    <w:rsid w:val="0031067B"/>
    <w:rsid w:val="00310AAE"/>
    <w:rsid w:val="00310EC7"/>
    <w:rsid w:val="0031235C"/>
    <w:rsid w:val="00312399"/>
    <w:rsid w:val="0031255D"/>
    <w:rsid w:val="003126D6"/>
    <w:rsid w:val="0031274F"/>
    <w:rsid w:val="0031284B"/>
    <w:rsid w:val="00312C9D"/>
    <w:rsid w:val="00312FCA"/>
    <w:rsid w:val="00313187"/>
    <w:rsid w:val="00313296"/>
    <w:rsid w:val="003133D7"/>
    <w:rsid w:val="003133E2"/>
    <w:rsid w:val="00313615"/>
    <w:rsid w:val="00313764"/>
    <w:rsid w:val="00313A2B"/>
    <w:rsid w:val="00313BDE"/>
    <w:rsid w:val="003143B7"/>
    <w:rsid w:val="00314742"/>
    <w:rsid w:val="0031480C"/>
    <w:rsid w:val="00314A31"/>
    <w:rsid w:val="00314D39"/>
    <w:rsid w:val="00314FE3"/>
    <w:rsid w:val="00315183"/>
    <w:rsid w:val="003154C1"/>
    <w:rsid w:val="00315E89"/>
    <w:rsid w:val="00316028"/>
    <w:rsid w:val="0031630A"/>
    <w:rsid w:val="003169EB"/>
    <w:rsid w:val="00316ED2"/>
    <w:rsid w:val="003172F8"/>
    <w:rsid w:val="00317844"/>
    <w:rsid w:val="00317A6E"/>
    <w:rsid w:val="00317AC5"/>
    <w:rsid w:val="00317B34"/>
    <w:rsid w:val="00317D3B"/>
    <w:rsid w:val="00320204"/>
    <w:rsid w:val="00320537"/>
    <w:rsid w:val="00320974"/>
    <w:rsid w:val="00320D36"/>
    <w:rsid w:val="00320DE6"/>
    <w:rsid w:val="00320F9F"/>
    <w:rsid w:val="003218FB"/>
    <w:rsid w:val="0032191E"/>
    <w:rsid w:val="003219A3"/>
    <w:rsid w:val="00321C14"/>
    <w:rsid w:val="00321CA2"/>
    <w:rsid w:val="00322056"/>
    <w:rsid w:val="00322148"/>
    <w:rsid w:val="003222D7"/>
    <w:rsid w:val="00322476"/>
    <w:rsid w:val="00322553"/>
    <w:rsid w:val="0032279F"/>
    <w:rsid w:val="00322887"/>
    <w:rsid w:val="003228E9"/>
    <w:rsid w:val="00322FB1"/>
    <w:rsid w:val="00323379"/>
    <w:rsid w:val="00323566"/>
    <w:rsid w:val="0032397D"/>
    <w:rsid w:val="00323A6D"/>
    <w:rsid w:val="003242FE"/>
    <w:rsid w:val="0032431C"/>
    <w:rsid w:val="00324D20"/>
    <w:rsid w:val="00324E0A"/>
    <w:rsid w:val="00325497"/>
    <w:rsid w:val="00325768"/>
    <w:rsid w:val="00325ECD"/>
    <w:rsid w:val="00326466"/>
    <w:rsid w:val="003264AB"/>
    <w:rsid w:val="00326586"/>
    <w:rsid w:val="00326A52"/>
    <w:rsid w:val="003270E8"/>
    <w:rsid w:val="003275E8"/>
    <w:rsid w:val="00327803"/>
    <w:rsid w:val="00327852"/>
    <w:rsid w:val="00327ACB"/>
    <w:rsid w:val="00327ACE"/>
    <w:rsid w:val="00327E5C"/>
    <w:rsid w:val="00327ECC"/>
    <w:rsid w:val="00327F75"/>
    <w:rsid w:val="00330002"/>
    <w:rsid w:val="0033001E"/>
    <w:rsid w:val="0033002B"/>
    <w:rsid w:val="003301E6"/>
    <w:rsid w:val="00330245"/>
    <w:rsid w:val="003302A4"/>
    <w:rsid w:val="00331302"/>
    <w:rsid w:val="003318E8"/>
    <w:rsid w:val="00331A9B"/>
    <w:rsid w:val="00331DD3"/>
    <w:rsid w:val="00332020"/>
    <w:rsid w:val="00332441"/>
    <w:rsid w:val="003325A1"/>
    <w:rsid w:val="003326E1"/>
    <w:rsid w:val="003329CB"/>
    <w:rsid w:val="00332A9F"/>
    <w:rsid w:val="00332C55"/>
    <w:rsid w:val="0033300A"/>
    <w:rsid w:val="003331FE"/>
    <w:rsid w:val="00333201"/>
    <w:rsid w:val="003335B2"/>
    <w:rsid w:val="0033362D"/>
    <w:rsid w:val="00333E0C"/>
    <w:rsid w:val="00333E42"/>
    <w:rsid w:val="00333F35"/>
    <w:rsid w:val="00334368"/>
    <w:rsid w:val="0033450B"/>
    <w:rsid w:val="00334D3A"/>
    <w:rsid w:val="00334F27"/>
    <w:rsid w:val="00334F2F"/>
    <w:rsid w:val="003350F6"/>
    <w:rsid w:val="003353C1"/>
    <w:rsid w:val="00335628"/>
    <w:rsid w:val="003357CD"/>
    <w:rsid w:val="00335943"/>
    <w:rsid w:val="00335BA1"/>
    <w:rsid w:val="00336065"/>
    <w:rsid w:val="003362A7"/>
    <w:rsid w:val="00336A5C"/>
    <w:rsid w:val="00337037"/>
    <w:rsid w:val="00337EF3"/>
    <w:rsid w:val="00340099"/>
    <w:rsid w:val="003404EE"/>
    <w:rsid w:val="00340691"/>
    <w:rsid w:val="00340990"/>
    <w:rsid w:val="00340AB5"/>
    <w:rsid w:val="0034137D"/>
    <w:rsid w:val="00341EBB"/>
    <w:rsid w:val="00342017"/>
    <w:rsid w:val="0034262F"/>
    <w:rsid w:val="003429D8"/>
    <w:rsid w:val="00342B00"/>
    <w:rsid w:val="00342D41"/>
    <w:rsid w:val="00342FC5"/>
    <w:rsid w:val="003433E3"/>
    <w:rsid w:val="00343643"/>
    <w:rsid w:val="003437FC"/>
    <w:rsid w:val="00343B7E"/>
    <w:rsid w:val="00343F6B"/>
    <w:rsid w:val="0034472A"/>
    <w:rsid w:val="00344C0A"/>
    <w:rsid w:val="00344CA2"/>
    <w:rsid w:val="00344CD4"/>
    <w:rsid w:val="003458AA"/>
    <w:rsid w:val="00345F40"/>
    <w:rsid w:val="003460EF"/>
    <w:rsid w:val="003462F6"/>
    <w:rsid w:val="003465F8"/>
    <w:rsid w:val="003470B2"/>
    <w:rsid w:val="00347392"/>
    <w:rsid w:val="00347FE4"/>
    <w:rsid w:val="003500EE"/>
    <w:rsid w:val="003506DB"/>
    <w:rsid w:val="0035079A"/>
    <w:rsid w:val="00350A27"/>
    <w:rsid w:val="00350A6C"/>
    <w:rsid w:val="00350CA9"/>
    <w:rsid w:val="00350F68"/>
    <w:rsid w:val="003510CF"/>
    <w:rsid w:val="00351811"/>
    <w:rsid w:val="00351939"/>
    <w:rsid w:val="00351F7F"/>
    <w:rsid w:val="00352059"/>
    <w:rsid w:val="003528F5"/>
    <w:rsid w:val="00352B31"/>
    <w:rsid w:val="00352C3D"/>
    <w:rsid w:val="00352D70"/>
    <w:rsid w:val="00353040"/>
    <w:rsid w:val="0035335C"/>
    <w:rsid w:val="00353D27"/>
    <w:rsid w:val="00354312"/>
    <w:rsid w:val="003543D8"/>
    <w:rsid w:val="003549A4"/>
    <w:rsid w:val="003557AC"/>
    <w:rsid w:val="003558E2"/>
    <w:rsid w:val="0035599C"/>
    <w:rsid w:val="00355A96"/>
    <w:rsid w:val="00355CEC"/>
    <w:rsid w:val="00355DCE"/>
    <w:rsid w:val="00355EA3"/>
    <w:rsid w:val="00355F19"/>
    <w:rsid w:val="003562D6"/>
    <w:rsid w:val="003562F7"/>
    <w:rsid w:val="0035651D"/>
    <w:rsid w:val="00356641"/>
    <w:rsid w:val="003567B5"/>
    <w:rsid w:val="00357037"/>
    <w:rsid w:val="003577F1"/>
    <w:rsid w:val="00357A38"/>
    <w:rsid w:val="00360146"/>
    <w:rsid w:val="00360593"/>
    <w:rsid w:val="00360833"/>
    <w:rsid w:val="00360F4A"/>
    <w:rsid w:val="0036113F"/>
    <w:rsid w:val="00361594"/>
    <w:rsid w:val="003615C7"/>
    <w:rsid w:val="00361798"/>
    <w:rsid w:val="00361F66"/>
    <w:rsid w:val="0036295A"/>
    <w:rsid w:val="00362BE3"/>
    <w:rsid w:val="00363060"/>
    <w:rsid w:val="00363578"/>
    <w:rsid w:val="003637D2"/>
    <w:rsid w:val="00363832"/>
    <w:rsid w:val="00363850"/>
    <w:rsid w:val="0036430F"/>
    <w:rsid w:val="00364402"/>
    <w:rsid w:val="00364503"/>
    <w:rsid w:val="003645A9"/>
    <w:rsid w:val="00364839"/>
    <w:rsid w:val="00364F39"/>
    <w:rsid w:val="003652BB"/>
    <w:rsid w:val="003655F1"/>
    <w:rsid w:val="003659AC"/>
    <w:rsid w:val="00365C45"/>
    <w:rsid w:val="00365D0F"/>
    <w:rsid w:val="00366227"/>
    <w:rsid w:val="0036644E"/>
    <w:rsid w:val="0036687C"/>
    <w:rsid w:val="00366AFD"/>
    <w:rsid w:val="00366DD0"/>
    <w:rsid w:val="00366F9E"/>
    <w:rsid w:val="0036723F"/>
    <w:rsid w:val="003675E5"/>
    <w:rsid w:val="00367611"/>
    <w:rsid w:val="0036779D"/>
    <w:rsid w:val="00367821"/>
    <w:rsid w:val="00367926"/>
    <w:rsid w:val="00367942"/>
    <w:rsid w:val="00367DFD"/>
    <w:rsid w:val="00367E78"/>
    <w:rsid w:val="00367EC0"/>
    <w:rsid w:val="0037032A"/>
    <w:rsid w:val="00370615"/>
    <w:rsid w:val="0037098E"/>
    <w:rsid w:val="00370A50"/>
    <w:rsid w:val="00370AF5"/>
    <w:rsid w:val="00370BB3"/>
    <w:rsid w:val="003710C6"/>
    <w:rsid w:val="00371522"/>
    <w:rsid w:val="0037157F"/>
    <w:rsid w:val="00371709"/>
    <w:rsid w:val="00371861"/>
    <w:rsid w:val="00371F43"/>
    <w:rsid w:val="00372106"/>
    <w:rsid w:val="003721C9"/>
    <w:rsid w:val="003722CC"/>
    <w:rsid w:val="00372303"/>
    <w:rsid w:val="00372544"/>
    <w:rsid w:val="003725B2"/>
    <w:rsid w:val="0037294B"/>
    <w:rsid w:val="00372B12"/>
    <w:rsid w:val="00372CD2"/>
    <w:rsid w:val="00373771"/>
    <w:rsid w:val="00373CD7"/>
    <w:rsid w:val="00373D84"/>
    <w:rsid w:val="00374036"/>
    <w:rsid w:val="0037471E"/>
    <w:rsid w:val="00374795"/>
    <w:rsid w:val="00374A1E"/>
    <w:rsid w:val="00374D80"/>
    <w:rsid w:val="00374D92"/>
    <w:rsid w:val="00374DA6"/>
    <w:rsid w:val="003752A0"/>
    <w:rsid w:val="0037539A"/>
    <w:rsid w:val="00375ECE"/>
    <w:rsid w:val="00375F78"/>
    <w:rsid w:val="00376133"/>
    <w:rsid w:val="00376198"/>
    <w:rsid w:val="0037651D"/>
    <w:rsid w:val="00376644"/>
    <w:rsid w:val="0037666A"/>
    <w:rsid w:val="00376683"/>
    <w:rsid w:val="003771D9"/>
    <w:rsid w:val="00377494"/>
    <w:rsid w:val="003775CF"/>
    <w:rsid w:val="00377758"/>
    <w:rsid w:val="00377777"/>
    <w:rsid w:val="003779F2"/>
    <w:rsid w:val="00377E15"/>
    <w:rsid w:val="00377E30"/>
    <w:rsid w:val="003802C3"/>
    <w:rsid w:val="00380C9B"/>
    <w:rsid w:val="00380EEF"/>
    <w:rsid w:val="00381045"/>
    <w:rsid w:val="00381FED"/>
    <w:rsid w:val="00382170"/>
    <w:rsid w:val="00382748"/>
    <w:rsid w:val="003829FA"/>
    <w:rsid w:val="00382FD5"/>
    <w:rsid w:val="00383208"/>
    <w:rsid w:val="00383524"/>
    <w:rsid w:val="00383839"/>
    <w:rsid w:val="00383F98"/>
    <w:rsid w:val="003843F6"/>
    <w:rsid w:val="0038449D"/>
    <w:rsid w:val="00384AFF"/>
    <w:rsid w:val="00384B81"/>
    <w:rsid w:val="00384BD9"/>
    <w:rsid w:val="00384F48"/>
    <w:rsid w:val="003852BE"/>
    <w:rsid w:val="0038623C"/>
    <w:rsid w:val="00386417"/>
    <w:rsid w:val="003865B9"/>
    <w:rsid w:val="003867E0"/>
    <w:rsid w:val="003868F5"/>
    <w:rsid w:val="00386BCB"/>
    <w:rsid w:val="00386E2F"/>
    <w:rsid w:val="00386E5D"/>
    <w:rsid w:val="0038700D"/>
    <w:rsid w:val="0038718A"/>
    <w:rsid w:val="00387281"/>
    <w:rsid w:val="003876DC"/>
    <w:rsid w:val="00387720"/>
    <w:rsid w:val="0038796D"/>
    <w:rsid w:val="00387B22"/>
    <w:rsid w:val="00387C4E"/>
    <w:rsid w:val="00387C4F"/>
    <w:rsid w:val="00387C8E"/>
    <w:rsid w:val="00387E84"/>
    <w:rsid w:val="00390642"/>
    <w:rsid w:val="00390DC6"/>
    <w:rsid w:val="00391B1B"/>
    <w:rsid w:val="00392EE2"/>
    <w:rsid w:val="0039305D"/>
    <w:rsid w:val="00393485"/>
    <w:rsid w:val="0039348C"/>
    <w:rsid w:val="00393A3A"/>
    <w:rsid w:val="00393E52"/>
    <w:rsid w:val="00394163"/>
    <w:rsid w:val="0039417B"/>
    <w:rsid w:val="0039429B"/>
    <w:rsid w:val="00394C6F"/>
    <w:rsid w:val="0039518D"/>
    <w:rsid w:val="00395303"/>
    <w:rsid w:val="00395389"/>
    <w:rsid w:val="0039658B"/>
    <w:rsid w:val="00396832"/>
    <w:rsid w:val="00396E0B"/>
    <w:rsid w:val="0039703B"/>
    <w:rsid w:val="003972E9"/>
    <w:rsid w:val="003973D6"/>
    <w:rsid w:val="00397AC2"/>
    <w:rsid w:val="00397CB2"/>
    <w:rsid w:val="00397CE4"/>
    <w:rsid w:val="00397FB4"/>
    <w:rsid w:val="00397FBF"/>
    <w:rsid w:val="003A0518"/>
    <w:rsid w:val="003A09E0"/>
    <w:rsid w:val="003A0A1B"/>
    <w:rsid w:val="003A0E6C"/>
    <w:rsid w:val="003A10E6"/>
    <w:rsid w:val="003A1393"/>
    <w:rsid w:val="003A167B"/>
    <w:rsid w:val="003A1824"/>
    <w:rsid w:val="003A2301"/>
    <w:rsid w:val="003A23C4"/>
    <w:rsid w:val="003A2410"/>
    <w:rsid w:val="003A24B4"/>
    <w:rsid w:val="003A281D"/>
    <w:rsid w:val="003A2862"/>
    <w:rsid w:val="003A2BF1"/>
    <w:rsid w:val="003A2C6D"/>
    <w:rsid w:val="003A2E40"/>
    <w:rsid w:val="003A313F"/>
    <w:rsid w:val="003A3257"/>
    <w:rsid w:val="003A3274"/>
    <w:rsid w:val="003A352A"/>
    <w:rsid w:val="003A35D5"/>
    <w:rsid w:val="003A3777"/>
    <w:rsid w:val="003A385D"/>
    <w:rsid w:val="003A3958"/>
    <w:rsid w:val="003A3D52"/>
    <w:rsid w:val="003A3F5D"/>
    <w:rsid w:val="003A4498"/>
    <w:rsid w:val="003A4602"/>
    <w:rsid w:val="003A49DF"/>
    <w:rsid w:val="003A4BCE"/>
    <w:rsid w:val="003A4F53"/>
    <w:rsid w:val="003A5213"/>
    <w:rsid w:val="003A5710"/>
    <w:rsid w:val="003A59C6"/>
    <w:rsid w:val="003A5A00"/>
    <w:rsid w:val="003A5A7C"/>
    <w:rsid w:val="003A5CD6"/>
    <w:rsid w:val="003A61AD"/>
    <w:rsid w:val="003A6B83"/>
    <w:rsid w:val="003A6E4C"/>
    <w:rsid w:val="003A71FB"/>
    <w:rsid w:val="003A7AD6"/>
    <w:rsid w:val="003B047E"/>
    <w:rsid w:val="003B0593"/>
    <w:rsid w:val="003B0E9E"/>
    <w:rsid w:val="003B11B6"/>
    <w:rsid w:val="003B1325"/>
    <w:rsid w:val="003B1512"/>
    <w:rsid w:val="003B157A"/>
    <w:rsid w:val="003B1841"/>
    <w:rsid w:val="003B1B4E"/>
    <w:rsid w:val="003B1B91"/>
    <w:rsid w:val="003B1D25"/>
    <w:rsid w:val="003B1E66"/>
    <w:rsid w:val="003B2063"/>
    <w:rsid w:val="003B2662"/>
    <w:rsid w:val="003B2ABD"/>
    <w:rsid w:val="003B3334"/>
    <w:rsid w:val="003B3704"/>
    <w:rsid w:val="003B3E10"/>
    <w:rsid w:val="003B4447"/>
    <w:rsid w:val="003B4580"/>
    <w:rsid w:val="003B4927"/>
    <w:rsid w:val="003B4A8E"/>
    <w:rsid w:val="003B4D90"/>
    <w:rsid w:val="003B4E92"/>
    <w:rsid w:val="003B519C"/>
    <w:rsid w:val="003B52EC"/>
    <w:rsid w:val="003B562A"/>
    <w:rsid w:val="003B5CE1"/>
    <w:rsid w:val="003B5D61"/>
    <w:rsid w:val="003B5D81"/>
    <w:rsid w:val="003B5DE5"/>
    <w:rsid w:val="003B5F2A"/>
    <w:rsid w:val="003B68A8"/>
    <w:rsid w:val="003B6CA3"/>
    <w:rsid w:val="003B6E95"/>
    <w:rsid w:val="003B794C"/>
    <w:rsid w:val="003B7F36"/>
    <w:rsid w:val="003C0170"/>
    <w:rsid w:val="003C03C6"/>
    <w:rsid w:val="003C069D"/>
    <w:rsid w:val="003C093F"/>
    <w:rsid w:val="003C0A49"/>
    <w:rsid w:val="003C0A6E"/>
    <w:rsid w:val="003C0B3B"/>
    <w:rsid w:val="003C1500"/>
    <w:rsid w:val="003C1576"/>
    <w:rsid w:val="003C1811"/>
    <w:rsid w:val="003C1CE4"/>
    <w:rsid w:val="003C1E2D"/>
    <w:rsid w:val="003C1FA2"/>
    <w:rsid w:val="003C2072"/>
    <w:rsid w:val="003C23FD"/>
    <w:rsid w:val="003C2400"/>
    <w:rsid w:val="003C2581"/>
    <w:rsid w:val="003C2937"/>
    <w:rsid w:val="003C2D49"/>
    <w:rsid w:val="003C31A5"/>
    <w:rsid w:val="003C329D"/>
    <w:rsid w:val="003C32EA"/>
    <w:rsid w:val="003C3578"/>
    <w:rsid w:val="003C36D9"/>
    <w:rsid w:val="003C3739"/>
    <w:rsid w:val="003C3A6A"/>
    <w:rsid w:val="003C3B14"/>
    <w:rsid w:val="003C42C7"/>
    <w:rsid w:val="003C4455"/>
    <w:rsid w:val="003C4793"/>
    <w:rsid w:val="003C4855"/>
    <w:rsid w:val="003C49E1"/>
    <w:rsid w:val="003C4A91"/>
    <w:rsid w:val="003C4B78"/>
    <w:rsid w:val="003C4CA8"/>
    <w:rsid w:val="003C4FA2"/>
    <w:rsid w:val="003C517D"/>
    <w:rsid w:val="003C51AB"/>
    <w:rsid w:val="003C5EEC"/>
    <w:rsid w:val="003C5F57"/>
    <w:rsid w:val="003C61B3"/>
    <w:rsid w:val="003C6B81"/>
    <w:rsid w:val="003C72AA"/>
    <w:rsid w:val="003C7489"/>
    <w:rsid w:val="003C7B4D"/>
    <w:rsid w:val="003D00FE"/>
    <w:rsid w:val="003D010E"/>
    <w:rsid w:val="003D02D4"/>
    <w:rsid w:val="003D053D"/>
    <w:rsid w:val="003D0B05"/>
    <w:rsid w:val="003D101E"/>
    <w:rsid w:val="003D13C2"/>
    <w:rsid w:val="003D186A"/>
    <w:rsid w:val="003D1D86"/>
    <w:rsid w:val="003D2185"/>
    <w:rsid w:val="003D2798"/>
    <w:rsid w:val="003D27B8"/>
    <w:rsid w:val="003D31BE"/>
    <w:rsid w:val="003D3374"/>
    <w:rsid w:val="003D374C"/>
    <w:rsid w:val="003D37DE"/>
    <w:rsid w:val="003D3B63"/>
    <w:rsid w:val="003D3DC6"/>
    <w:rsid w:val="003D3FE1"/>
    <w:rsid w:val="003D4828"/>
    <w:rsid w:val="003D4972"/>
    <w:rsid w:val="003D4A38"/>
    <w:rsid w:val="003D4CD3"/>
    <w:rsid w:val="003D4F68"/>
    <w:rsid w:val="003D4FE4"/>
    <w:rsid w:val="003D5190"/>
    <w:rsid w:val="003D55BB"/>
    <w:rsid w:val="003D599A"/>
    <w:rsid w:val="003D5C20"/>
    <w:rsid w:val="003D5F10"/>
    <w:rsid w:val="003D611F"/>
    <w:rsid w:val="003D61C3"/>
    <w:rsid w:val="003D6376"/>
    <w:rsid w:val="003D63C5"/>
    <w:rsid w:val="003D63CD"/>
    <w:rsid w:val="003D643D"/>
    <w:rsid w:val="003D666D"/>
    <w:rsid w:val="003D67E0"/>
    <w:rsid w:val="003D68C8"/>
    <w:rsid w:val="003D7099"/>
    <w:rsid w:val="003D714A"/>
    <w:rsid w:val="003D71F1"/>
    <w:rsid w:val="003D74D9"/>
    <w:rsid w:val="003D759A"/>
    <w:rsid w:val="003D7637"/>
    <w:rsid w:val="003D7EE1"/>
    <w:rsid w:val="003E0039"/>
    <w:rsid w:val="003E00BD"/>
    <w:rsid w:val="003E0227"/>
    <w:rsid w:val="003E0339"/>
    <w:rsid w:val="003E051C"/>
    <w:rsid w:val="003E06F7"/>
    <w:rsid w:val="003E0A27"/>
    <w:rsid w:val="003E0D63"/>
    <w:rsid w:val="003E1123"/>
    <w:rsid w:val="003E152F"/>
    <w:rsid w:val="003E1855"/>
    <w:rsid w:val="003E1AE5"/>
    <w:rsid w:val="003E2BC6"/>
    <w:rsid w:val="003E334F"/>
    <w:rsid w:val="003E3AEC"/>
    <w:rsid w:val="003E3D94"/>
    <w:rsid w:val="003E43F7"/>
    <w:rsid w:val="003E4751"/>
    <w:rsid w:val="003E4A2E"/>
    <w:rsid w:val="003E4F4E"/>
    <w:rsid w:val="003E511F"/>
    <w:rsid w:val="003E5232"/>
    <w:rsid w:val="003E54CF"/>
    <w:rsid w:val="003E55EA"/>
    <w:rsid w:val="003E55FD"/>
    <w:rsid w:val="003E5716"/>
    <w:rsid w:val="003E599F"/>
    <w:rsid w:val="003E60D4"/>
    <w:rsid w:val="003E6641"/>
    <w:rsid w:val="003E68F5"/>
    <w:rsid w:val="003E6A33"/>
    <w:rsid w:val="003E6AAD"/>
    <w:rsid w:val="003E6C39"/>
    <w:rsid w:val="003E6FD5"/>
    <w:rsid w:val="003E7404"/>
    <w:rsid w:val="003E7C86"/>
    <w:rsid w:val="003E7F3D"/>
    <w:rsid w:val="003F02F6"/>
    <w:rsid w:val="003F08E2"/>
    <w:rsid w:val="003F0EEB"/>
    <w:rsid w:val="003F1021"/>
    <w:rsid w:val="003F113A"/>
    <w:rsid w:val="003F13BC"/>
    <w:rsid w:val="003F18C0"/>
    <w:rsid w:val="003F1B7E"/>
    <w:rsid w:val="003F1F2B"/>
    <w:rsid w:val="003F2052"/>
    <w:rsid w:val="003F213C"/>
    <w:rsid w:val="003F21EF"/>
    <w:rsid w:val="003F239D"/>
    <w:rsid w:val="003F2AE8"/>
    <w:rsid w:val="003F2F0B"/>
    <w:rsid w:val="003F356F"/>
    <w:rsid w:val="003F3870"/>
    <w:rsid w:val="003F395B"/>
    <w:rsid w:val="003F3C94"/>
    <w:rsid w:val="003F3EFC"/>
    <w:rsid w:val="003F3F73"/>
    <w:rsid w:val="003F4B22"/>
    <w:rsid w:val="003F5265"/>
    <w:rsid w:val="003F53B4"/>
    <w:rsid w:val="003F5469"/>
    <w:rsid w:val="003F5471"/>
    <w:rsid w:val="003F58BF"/>
    <w:rsid w:val="003F5B08"/>
    <w:rsid w:val="003F5C7D"/>
    <w:rsid w:val="003F621D"/>
    <w:rsid w:val="003F62E3"/>
    <w:rsid w:val="003F6AD2"/>
    <w:rsid w:val="003F6AF7"/>
    <w:rsid w:val="003F6F5C"/>
    <w:rsid w:val="003F6F74"/>
    <w:rsid w:val="003F727E"/>
    <w:rsid w:val="003F764B"/>
    <w:rsid w:val="003F7696"/>
    <w:rsid w:val="003F7737"/>
    <w:rsid w:val="0040010C"/>
    <w:rsid w:val="00400173"/>
    <w:rsid w:val="00400367"/>
    <w:rsid w:val="0040037B"/>
    <w:rsid w:val="00400735"/>
    <w:rsid w:val="00400792"/>
    <w:rsid w:val="00401073"/>
    <w:rsid w:val="004012D9"/>
    <w:rsid w:val="004012F0"/>
    <w:rsid w:val="00401A6B"/>
    <w:rsid w:val="00401CFD"/>
    <w:rsid w:val="00402331"/>
    <w:rsid w:val="004029F8"/>
    <w:rsid w:val="004034B5"/>
    <w:rsid w:val="00403994"/>
    <w:rsid w:val="00403C3D"/>
    <w:rsid w:val="00404079"/>
    <w:rsid w:val="00404120"/>
    <w:rsid w:val="00404686"/>
    <w:rsid w:val="00404F94"/>
    <w:rsid w:val="00405264"/>
    <w:rsid w:val="00405628"/>
    <w:rsid w:val="004056E7"/>
    <w:rsid w:val="00405C87"/>
    <w:rsid w:val="00405EB6"/>
    <w:rsid w:val="00405EE0"/>
    <w:rsid w:val="00406548"/>
    <w:rsid w:val="0040666B"/>
    <w:rsid w:val="00406675"/>
    <w:rsid w:val="004066F2"/>
    <w:rsid w:val="00406AB3"/>
    <w:rsid w:val="00406DBD"/>
    <w:rsid w:val="00406DF4"/>
    <w:rsid w:val="00407095"/>
    <w:rsid w:val="00407402"/>
    <w:rsid w:val="00407531"/>
    <w:rsid w:val="00407A4C"/>
    <w:rsid w:val="004100CB"/>
    <w:rsid w:val="00410100"/>
    <w:rsid w:val="004101B6"/>
    <w:rsid w:val="0041021A"/>
    <w:rsid w:val="00410FEA"/>
    <w:rsid w:val="0041119D"/>
    <w:rsid w:val="0041141D"/>
    <w:rsid w:val="00411A14"/>
    <w:rsid w:val="00411ED1"/>
    <w:rsid w:val="004120D6"/>
    <w:rsid w:val="00412152"/>
    <w:rsid w:val="0041217F"/>
    <w:rsid w:val="0041220D"/>
    <w:rsid w:val="0041238F"/>
    <w:rsid w:val="00412910"/>
    <w:rsid w:val="00412B07"/>
    <w:rsid w:val="00412B1F"/>
    <w:rsid w:val="00412BD5"/>
    <w:rsid w:val="00412C09"/>
    <w:rsid w:val="00412FA0"/>
    <w:rsid w:val="0041342A"/>
    <w:rsid w:val="0041370A"/>
    <w:rsid w:val="004138C9"/>
    <w:rsid w:val="004139E2"/>
    <w:rsid w:val="00413C41"/>
    <w:rsid w:val="004142FD"/>
    <w:rsid w:val="00414368"/>
    <w:rsid w:val="00414710"/>
    <w:rsid w:val="00414737"/>
    <w:rsid w:val="0041478D"/>
    <w:rsid w:val="00414980"/>
    <w:rsid w:val="00414C1D"/>
    <w:rsid w:val="00415190"/>
    <w:rsid w:val="00415374"/>
    <w:rsid w:val="004153C4"/>
    <w:rsid w:val="00415606"/>
    <w:rsid w:val="00415E97"/>
    <w:rsid w:val="00416590"/>
    <w:rsid w:val="00416613"/>
    <w:rsid w:val="00416695"/>
    <w:rsid w:val="0041683E"/>
    <w:rsid w:val="00416950"/>
    <w:rsid w:val="00416D21"/>
    <w:rsid w:val="00416FB5"/>
    <w:rsid w:val="004170B4"/>
    <w:rsid w:val="0041711F"/>
    <w:rsid w:val="004174FA"/>
    <w:rsid w:val="00417581"/>
    <w:rsid w:val="00417611"/>
    <w:rsid w:val="00417FC1"/>
    <w:rsid w:val="00420470"/>
    <w:rsid w:val="004204E6"/>
    <w:rsid w:val="004206BE"/>
    <w:rsid w:val="00420802"/>
    <w:rsid w:val="00420A4D"/>
    <w:rsid w:val="00420ADB"/>
    <w:rsid w:val="00420CFD"/>
    <w:rsid w:val="00420FDD"/>
    <w:rsid w:val="0042130C"/>
    <w:rsid w:val="0042173A"/>
    <w:rsid w:val="00421DF3"/>
    <w:rsid w:val="00422255"/>
    <w:rsid w:val="004227A0"/>
    <w:rsid w:val="00422A0E"/>
    <w:rsid w:val="00422CBB"/>
    <w:rsid w:val="00422E51"/>
    <w:rsid w:val="00422FA9"/>
    <w:rsid w:val="0042306A"/>
    <w:rsid w:val="004233D6"/>
    <w:rsid w:val="004234A2"/>
    <w:rsid w:val="004235F2"/>
    <w:rsid w:val="00423642"/>
    <w:rsid w:val="004236D2"/>
    <w:rsid w:val="00423DD1"/>
    <w:rsid w:val="00423F2F"/>
    <w:rsid w:val="00423F44"/>
    <w:rsid w:val="00424161"/>
    <w:rsid w:val="0042506A"/>
    <w:rsid w:val="0042580F"/>
    <w:rsid w:val="00425827"/>
    <w:rsid w:val="00425FF2"/>
    <w:rsid w:val="00426003"/>
    <w:rsid w:val="00426B25"/>
    <w:rsid w:val="00426BC8"/>
    <w:rsid w:val="0042700F"/>
    <w:rsid w:val="004270B4"/>
    <w:rsid w:val="004274DF"/>
    <w:rsid w:val="00427543"/>
    <w:rsid w:val="00427647"/>
    <w:rsid w:val="0042775D"/>
    <w:rsid w:val="00427B2E"/>
    <w:rsid w:val="00427D41"/>
    <w:rsid w:val="0043027A"/>
    <w:rsid w:val="0043051E"/>
    <w:rsid w:val="004306C6"/>
    <w:rsid w:val="00430763"/>
    <w:rsid w:val="00430929"/>
    <w:rsid w:val="00430948"/>
    <w:rsid w:val="00430B87"/>
    <w:rsid w:val="004311C5"/>
    <w:rsid w:val="0043126F"/>
    <w:rsid w:val="004313BD"/>
    <w:rsid w:val="004319B6"/>
    <w:rsid w:val="00431B1A"/>
    <w:rsid w:val="0043200A"/>
    <w:rsid w:val="004320CB"/>
    <w:rsid w:val="00432C68"/>
    <w:rsid w:val="00432CF1"/>
    <w:rsid w:val="00432D24"/>
    <w:rsid w:val="004331EC"/>
    <w:rsid w:val="0043354A"/>
    <w:rsid w:val="00433639"/>
    <w:rsid w:val="0043394F"/>
    <w:rsid w:val="00434053"/>
    <w:rsid w:val="0043416F"/>
    <w:rsid w:val="00434170"/>
    <w:rsid w:val="00434434"/>
    <w:rsid w:val="00434736"/>
    <w:rsid w:val="00434803"/>
    <w:rsid w:val="00434926"/>
    <w:rsid w:val="0043515C"/>
    <w:rsid w:val="00435B21"/>
    <w:rsid w:val="00436026"/>
    <w:rsid w:val="0043635F"/>
    <w:rsid w:val="004366D7"/>
    <w:rsid w:val="00436942"/>
    <w:rsid w:val="0043712F"/>
    <w:rsid w:val="0043749D"/>
    <w:rsid w:val="004374D4"/>
    <w:rsid w:val="0043750F"/>
    <w:rsid w:val="004377B6"/>
    <w:rsid w:val="004377FD"/>
    <w:rsid w:val="00437999"/>
    <w:rsid w:val="00437A21"/>
    <w:rsid w:val="00437EBF"/>
    <w:rsid w:val="004400D1"/>
    <w:rsid w:val="004400D5"/>
    <w:rsid w:val="004401D6"/>
    <w:rsid w:val="00440737"/>
    <w:rsid w:val="00440BCA"/>
    <w:rsid w:val="004412BB"/>
    <w:rsid w:val="004412C9"/>
    <w:rsid w:val="00441A91"/>
    <w:rsid w:val="00441E0C"/>
    <w:rsid w:val="00441E64"/>
    <w:rsid w:val="004421F8"/>
    <w:rsid w:val="004424F1"/>
    <w:rsid w:val="00442852"/>
    <w:rsid w:val="00442CA0"/>
    <w:rsid w:val="00443055"/>
    <w:rsid w:val="00443353"/>
    <w:rsid w:val="004433FC"/>
    <w:rsid w:val="00443522"/>
    <w:rsid w:val="004436C3"/>
    <w:rsid w:val="00443CE7"/>
    <w:rsid w:val="0044403F"/>
    <w:rsid w:val="00444071"/>
    <w:rsid w:val="004441AE"/>
    <w:rsid w:val="004443AF"/>
    <w:rsid w:val="0044456C"/>
    <w:rsid w:val="00444674"/>
    <w:rsid w:val="00444A13"/>
    <w:rsid w:val="00444D75"/>
    <w:rsid w:val="00444DD2"/>
    <w:rsid w:val="00444DF6"/>
    <w:rsid w:val="00444EF7"/>
    <w:rsid w:val="0044539A"/>
    <w:rsid w:val="004453C9"/>
    <w:rsid w:val="00445805"/>
    <w:rsid w:val="0044580B"/>
    <w:rsid w:val="00445B8B"/>
    <w:rsid w:val="0044647C"/>
    <w:rsid w:val="00446542"/>
    <w:rsid w:val="00446642"/>
    <w:rsid w:val="004466B9"/>
    <w:rsid w:val="0044680E"/>
    <w:rsid w:val="00446C59"/>
    <w:rsid w:val="00446D68"/>
    <w:rsid w:val="00446F6F"/>
    <w:rsid w:val="004471D6"/>
    <w:rsid w:val="00447328"/>
    <w:rsid w:val="00447973"/>
    <w:rsid w:val="00447A36"/>
    <w:rsid w:val="00447B69"/>
    <w:rsid w:val="00447DE2"/>
    <w:rsid w:val="00447F78"/>
    <w:rsid w:val="00450125"/>
    <w:rsid w:val="00450149"/>
    <w:rsid w:val="004501C1"/>
    <w:rsid w:val="00450BE9"/>
    <w:rsid w:val="00451155"/>
    <w:rsid w:val="004516BD"/>
    <w:rsid w:val="00451C7F"/>
    <w:rsid w:val="00451EC4"/>
    <w:rsid w:val="00452052"/>
    <w:rsid w:val="00452566"/>
    <w:rsid w:val="004528C3"/>
    <w:rsid w:val="004534B7"/>
    <w:rsid w:val="0045384F"/>
    <w:rsid w:val="00453951"/>
    <w:rsid w:val="00453E15"/>
    <w:rsid w:val="00454773"/>
    <w:rsid w:val="004549C0"/>
    <w:rsid w:val="00454C94"/>
    <w:rsid w:val="00454CE3"/>
    <w:rsid w:val="00454CFD"/>
    <w:rsid w:val="00454FFF"/>
    <w:rsid w:val="00455210"/>
    <w:rsid w:val="0045589B"/>
    <w:rsid w:val="00455915"/>
    <w:rsid w:val="00455D8A"/>
    <w:rsid w:val="004562BB"/>
    <w:rsid w:val="0045683F"/>
    <w:rsid w:val="00456D61"/>
    <w:rsid w:val="00456F74"/>
    <w:rsid w:val="00456F7D"/>
    <w:rsid w:val="00456FEE"/>
    <w:rsid w:val="004571ED"/>
    <w:rsid w:val="0045728E"/>
    <w:rsid w:val="004572A5"/>
    <w:rsid w:val="004572D5"/>
    <w:rsid w:val="004574C4"/>
    <w:rsid w:val="004575B7"/>
    <w:rsid w:val="004576BC"/>
    <w:rsid w:val="00457F2E"/>
    <w:rsid w:val="00460254"/>
    <w:rsid w:val="004603BD"/>
    <w:rsid w:val="004604E1"/>
    <w:rsid w:val="004605BF"/>
    <w:rsid w:val="004609CB"/>
    <w:rsid w:val="00460E95"/>
    <w:rsid w:val="00460F81"/>
    <w:rsid w:val="004611B2"/>
    <w:rsid w:val="004611F2"/>
    <w:rsid w:val="004613AD"/>
    <w:rsid w:val="00461D91"/>
    <w:rsid w:val="004621CE"/>
    <w:rsid w:val="00462246"/>
    <w:rsid w:val="0046276B"/>
    <w:rsid w:val="00462AA1"/>
    <w:rsid w:val="00462D0D"/>
    <w:rsid w:val="00463170"/>
    <w:rsid w:val="004632CC"/>
    <w:rsid w:val="0046338E"/>
    <w:rsid w:val="004635D3"/>
    <w:rsid w:val="004639B8"/>
    <w:rsid w:val="00463CC6"/>
    <w:rsid w:val="00463FB4"/>
    <w:rsid w:val="004642D8"/>
    <w:rsid w:val="004643A1"/>
    <w:rsid w:val="004643E1"/>
    <w:rsid w:val="00464764"/>
    <w:rsid w:val="00464B3A"/>
    <w:rsid w:val="0046504E"/>
    <w:rsid w:val="00465277"/>
    <w:rsid w:val="004655DC"/>
    <w:rsid w:val="00465A7D"/>
    <w:rsid w:val="00465AF8"/>
    <w:rsid w:val="00465D41"/>
    <w:rsid w:val="00466328"/>
    <w:rsid w:val="004663BE"/>
    <w:rsid w:val="00466414"/>
    <w:rsid w:val="00466C4B"/>
    <w:rsid w:val="00466E26"/>
    <w:rsid w:val="004670AC"/>
    <w:rsid w:val="00467161"/>
    <w:rsid w:val="0046740C"/>
    <w:rsid w:val="00467461"/>
    <w:rsid w:val="00467623"/>
    <w:rsid w:val="00467B12"/>
    <w:rsid w:val="00467B4A"/>
    <w:rsid w:val="00470041"/>
    <w:rsid w:val="00470131"/>
    <w:rsid w:val="0047024F"/>
    <w:rsid w:val="00470402"/>
    <w:rsid w:val="00470419"/>
    <w:rsid w:val="00470521"/>
    <w:rsid w:val="00470708"/>
    <w:rsid w:val="00470BC1"/>
    <w:rsid w:val="00470EFB"/>
    <w:rsid w:val="00470F32"/>
    <w:rsid w:val="0047138C"/>
    <w:rsid w:val="0047139A"/>
    <w:rsid w:val="004713CE"/>
    <w:rsid w:val="004715B7"/>
    <w:rsid w:val="0047194D"/>
    <w:rsid w:val="004719B6"/>
    <w:rsid w:val="00471BCD"/>
    <w:rsid w:val="00471E36"/>
    <w:rsid w:val="004724B3"/>
    <w:rsid w:val="0047267F"/>
    <w:rsid w:val="00472A86"/>
    <w:rsid w:val="00472F2E"/>
    <w:rsid w:val="00473012"/>
    <w:rsid w:val="004735C2"/>
    <w:rsid w:val="00473E90"/>
    <w:rsid w:val="00474222"/>
    <w:rsid w:val="00474511"/>
    <w:rsid w:val="00474531"/>
    <w:rsid w:val="004748E6"/>
    <w:rsid w:val="00475261"/>
    <w:rsid w:val="00475282"/>
    <w:rsid w:val="004753C3"/>
    <w:rsid w:val="00475767"/>
    <w:rsid w:val="00475A3F"/>
    <w:rsid w:val="00475C19"/>
    <w:rsid w:val="00475EC6"/>
    <w:rsid w:val="00476164"/>
    <w:rsid w:val="00476203"/>
    <w:rsid w:val="0047659C"/>
    <w:rsid w:val="00476DD1"/>
    <w:rsid w:val="00476E21"/>
    <w:rsid w:val="00477314"/>
    <w:rsid w:val="0047767E"/>
    <w:rsid w:val="00477B59"/>
    <w:rsid w:val="00477FC0"/>
    <w:rsid w:val="004800BF"/>
    <w:rsid w:val="00480254"/>
    <w:rsid w:val="00480381"/>
    <w:rsid w:val="0048084A"/>
    <w:rsid w:val="00480B32"/>
    <w:rsid w:val="00480E0B"/>
    <w:rsid w:val="00480E5D"/>
    <w:rsid w:val="00481245"/>
    <w:rsid w:val="0048179D"/>
    <w:rsid w:val="00481A79"/>
    <w:rsid w:val="00481AED"/>
    <w:rsid w:val="00481B4C"/>
    <w:rsid w:val="00481EAB"/>
    <w:rsid w:val="00481F7E"/>
    <w:rsid w:val="00482508"/>
    <w:rsid w:val="00482CDB"/>
    <w:rsid w:val="00482E80"/>
    <w:rsid w:val="0048301E"/>
    <w:rsid w:val="00483189"/>
    <w:rsid w:val="0048332F"/>
    <w:rsid w:val="00483A3F"/>
    <w:rsid w:val="00483A62"/>
    <w:rsid w:val="00483B2F"/>
    <w:rsid w:val="004841C5"/>
    <w:rsid w:val="00484F2E"/>
    <w:rsid w:val="00484F45"/>
    <w:rsid w:val="00485151"/>
    <w:rsid w:val="004852DC"/>
    <w:rsid w:val="00485547"/>
    <w:rsid w:val="0048584C"/>
    <w:rsid w:val="00485AA8"/>
    <w:rsid w:val="00485AAD"/>
    <w:rsid w:val="00485BF7"/>
    <w:rsid w:val="00485CC4"/>
    <w:rsid w:val="00485CF4"/>
    <w:rsid w:val="00485ED2"/>
    <w:rsid w:val="004860F0"/>
    <w:rsid w:val="00486410"/>
    <w:rsid w:val="004867D5"/>
    <w:rsid w:val="00486B47"/>
    <w:rsid w:val="00486B68"/>
    <w:rsid w:val="0048734F"/>
    <w:rsid w:val="004875F7"/>
    <w:rsid w:val="00487950"/>
    <w:rsid w:val="00487ADF"/>
    <w:rsid w:val="00487F37"/>
    <w:rsid w:val="004901DF"/>
    <w:rsid w:val="0049022D"/>
    <w:rsid w:val="004903AD"/>
    <w:rsid w:val="00490731"/>
    <w:rsid w:val="0049077D"/>
    <w:rsid w:val="004907A5"/>
    <w:rsid w:val="004908A9"/>
    <w:rsid w:val="00490EFF"/>
    <w:rsid w:val="00491C46"/>
    <w:rsid w:val="00491CC7"/>
    <w:rsid w:val="00491CFC"/>
    <w:rsid w:val="00491FFF"/>
    <w:rsid w:val="004924C1"/>
    <w:rsid w:val="00492654"/>
    <w:rsid w:val="00492713"/>
    <w:rsid w:val="00492ECE"/>
    <w:rsid w:val="004930FF"/>
    <w:rsid w:val="004939D5"/>
    <w:rsid w:val="00494343"/>
    <w:rsid w:val="0049474D"/>
    <w:rsid w:val="00494ACD"/>
    <w:rsid w:val="00494E50"/>
    <w:rsid w:val="00494F87"/>
    <w:rsid w:val="0049590C"/>
    <w:rsid w:val="00495952"/>
    <w:rsid w:val="00496041"/>
    <w:rsid w:val="0049651B"/>
    <w:rsid w:val="0049660F"/>
    <w:rsid w:val="00496D61"/>
    <w:rsid w:val="0049729D"/>
    <w:rsid w:val="004972F2"/>
    <w:rsid w:val="0049747A"/>
    <w:rsid w:val="0049785D"/>
    <w:rsid w:val="00497978"/>
    <w:rsid w:val="004A02C7"/>
    <w:rsid w:val="004A067E"/>
    <w:rsid w:val="004A0DA5"/>
    <w:rsid w:val="004A0E02"/>
    <w:rsid w:val="004A1560"/>
    <w:rsid w:val="004A16BA"/>
    <w:rsid w:val="004A1BA4"/>
    <w:rsid w:val="004A1D27"/>
    <w:rsid w:val="004A2812"/>
    <w:rsid w:val="004A3171"/>
    <w:rsid w:val="004A3A59"/>
    <w:rsid w:val="004A413D"/>
    <w:rsid w:val="004A437E"/>
    <w:rsid w:val="004A4599"/>
    <w:rsid w:val="004A45BA"/>
    <w:rsid w:val="004A492E"/>
    <w:rsid w:val="004A5268"/>
    <w:rsid w:val="004A53A8"/>
    <w:rsid w:val="004A5B5D"/>
    <w:rsid w:val="004A5BA4"/>
    <w:rsid w:val="004A5F0F"/>
    <w:rsid w:val="004A6055"/>
    <w:rsid w:val="004A60D2"/>
    <w:rsid w:val="004A6520"/>
    <w:rsid w:val="004A6722"/>
    <w:rsid w:val="004A68EF"/>
    <w:rsid w:val="004A698E"/>
    <w:rsid w:val="004A6F93"/>
    <w:rsid w:val="004A78DE"/>
    <w:rsid w:val="004A7CEC"/>
    <w:rsid w:val="004A7CF4"/>
    <w:rsid w:val="004B05F6"/>
    <w:rsid w:val="004B0823"/>
    <w:rsid w:val="004B1231"/>
    <w:rsid w:val="004B1712"/>
    <w:rsid w:val="004B192B"/>
    <w:rsid w:val="004B21F1"/>
    <w:rsid w:val="004B2261"/>
    <w:rsid w:val="004B24C3"/>
    <w:rsid w:val="004B25D4"/>
    <w:rsid w:val="004B25E4"/>
    <w:rsid w:val="004B2755"/>
    <w:rsid w:val="004B2B69"/>
    <w:rsid w:val="004B348C"/>
    <w:rsid w:val="004B3638"/>
    <w:rsid w:val="004B3AAB"/>
    <w:rsid w:val="004B3C47"/>
    <w:rsid w:val="004B3DC1"/>
    <w:rsid w:val="004B45C6"/>
    <w:rsid w:val="004B4C47"/>
    <w:rsid w:val="004B4F7E"/>
    <w:rsid w:val="004B4F9B"/>
    <w:rsid w:val="004B523A"/>
    <w:rsid w:val="004B5461"/>
    <w:rsid w:val="004B54A1"/>
    <w:rsid w:val="004B5567"/>
    <w:rsid w:val="004B556E"/>
    <w:rsid w:val="004B5895"/>
    <w:rsid w:val="004B58B7"/>
    <w:rsid w:val="004B5AF1"/>
    <w:rsid w:val="004B5BBB"/>
    <w:rsid w:val="004B5D23"/>
    <w:rsid w:val="004B60A9"/>
    <w:rsid w:val="004B6230"/>
    <w:rsid w:val="004B62E1"/>
    <w:rsid w:val="004B6445"/>
    <w:rsid w:val="004B64D0"/>
    <w:rsid w:val="004B6921"/>
    <w:rsid w:val="004B69A3"/>
    <w:rsid w:val="004B6E0A"/>
    <w:rsid w:val="004B71F6"/>
    <w:rsid w:val="004B7971"/>
    <w:rsid w:val="004B7D75"/>
    <w:rsid w:val="004B7E34"/>
    <w:rsid w:val="004B7E89"/>
    <w:rsid w:val="004C033A"/>
    <w:rsid w:val="004C0803"/>
    <w:rsid w:val="004C09EA"/>
    <w:rsid w:val="004C0B61"/>
    <w:rsid w:val="004C0C7E"/>
    <w:rsid w:val="004C0DA8"/>
    <w:rsid w:val="004C13DF"/>
    <w:rsid w:val="004C1C03"/>
    <w:rsid w:val="004C1E48"/>
    <w:rsid w:val="004C1EA0"/>
    <w:rsid w:val="004C1F63"/>
    <w:rsid w:val="004C21D8"/>
    <w:rsid w:val="004C24DF"/>
    <w:rsid w:val="004C24E6"/>
    <w:rsid w:val="004C2530"/>
    <w:rsid w:val="004C2633"/>
    <w:rsid w:val="004C2A91"/>
    <w:rsid w:val="004C3213"/>
    <w:rsid w:val="004C3376"/>
    <w:rsid w:val="004C35C2"/>
    <w:rsid w:val="004C3684"/>
    <w:rsid w:val="004C381E"/>
    <w:rsid w:val="004C3958"/>
    <w:rsid w:val="004C39B1"/>
    <w:rsid w:val="004C3AE9"/>
    <w:rsid w:val="004C3AF3"/>
    <w:rsid w:val="004C40EC"/>
    <w:rsid w:val="004C41E5"/>
    <w:rsid w:val="004C4270"/>
    <w:rsid w:val="004C451C"/>
    <w:rsid w:val="004C4C39"/>
    <w:rsid w:val="004C50EE"/>
    <w:rsid w:val="004C60E6"/>
    <w:rsid w:val="004C61B3"/>
    <w:rsid w:val="004C640D"/>
    <w:rsid w:val="004C6418"/>
    <w:rsid w:val="004C6A7D"/>
    <w:rsid w:val="004C6C7F"/>
    <w:rsid w:val="004C6F88"/>
    <w:rsid w:val="004C72E1"/>
    <w:rsid w:val="004C7417"/>
    <w:rsid w:val="004C776E"/>
    <w:rsid w:val="004C7B0B"/>
    <w:rsid w:val="004C7D4B"/>
    <w:rsid w:val="004D0162"/>
    <w:rsid w:val="004D048B"/>
    <w:rsid w:val="004D061A"/>
    <w:rsid w:val="004D071D"/>
    <w:rsid w:val="004D0B6E"/>
    <w:rsid w:val="004D0D86"/>
    <w:rsid w:val="004D0FFD"/>
    <w:rsid w:val="004D12F1"/>
    <w:rsid w:val="004D172F"/>
    <w:rsid w:val="004D1855"/>
    <w:rsid w:val="004D204A"/>
    <w:rsid w:val="004D21CF"/>
    <w:rsid w:val="004D2554"/>
    <w:rsid w:val="004D2925"/>
    <w:rsid w:val="004D29D4"/>
    <w:rsid w:val="004D2DDA"/>
    <w:rsid w:val="004D3C63"/>
    <w:rsid w:val="004D4178"/>
    <w:rsid w:val="004D4508"/>
    <w:rsid w:val="004D474D"/>
    <w:rsid w:val="004D4760"/>
    <w:rsid w:val="004D4B92"/>
    <w:rsid w:val="004D4CBA"/>
    <w:rsid w:val="004D4DB4"/>
    <w:rsid w:val="004D515D"/>
    <w:rsid w:val="004D5165"/>
    <w:rsid w:val="004D5704"/>
    <w:rsid w:val="004D58CA"/>
    <w:rsid w:val="004D59A3"/>
    <w:rsid w:val="004D5E88"/>
    <w:rsid w:val="004D6550"/>
    <w:rsid w:val="004D6907"/>
    <w:rsid w:val="004D6992"/>
    <w:rsid w:val="004D6ED7"/>
    <w:rsid w:val="004D6FEA"/>
    <w:rsid w:val="004D72A4"/>
    <w:rsid w:val="004D736F"/>
    <w:rsid w:val="004D74C5"/>
    <w:rsid w:val="004D7842"/>
    <w:rsid w:val="004D78A7"/>
    <w:rsid w:val="004D7B33"/>
    <w:rsid w:val="004D7B46"/>
    <w:rsid w:val="004D7E8D"/>
    <w:rsid w:val="004E011E"/>
    <w:rsid w:val="004E0156"/>
    <w:rsid w:val="004E020E"/>
    <w:rsid w:val="004E0490"/>
    <w:rsid w:val="004E059B"/>
    <w:rsid w:val="004E0997"/>
    <w:rsid w:val="004E0C76"/>
    <w:rsid w:val="004E0DA0"/>
    <w:rsid w:val="004E118F"/>
    <w:rsid w:val="004E130F"/>
    <w:rsid w:val="004E14CF"/>
    <w:rsid w:val="004E191E"/>
    <w:rsid w:val="004E1A29"/>
    <w:rsid w:val="004E1E36"/>
    <w:rsid w:val="004E1E9D"/>
    <w:rsid w:val="004E2535"/>
    <w:rsid w:val="004E2793"/>
    <w:rsid w:val="004E2817"/>
    <w:rsid w:val="004E2F90"/>
    <w:rsid w:val="004E3275"/>
    <w:rsid w:val="004E32EC"/>
    <w:rsid w:val="004E338C"/>
    <w:rsid w:val="004E3431"/>
    <w:rsid w:val="004E394E"/>
    <w:rsid w:val="004E3C33"/>
    <w:rsid w:val="004E433C"/>
    <w:rsid w:val="004E439B"/>
    <w:rsid w:val="004E44B7"/>
    <w:rsid w:val="004E44F4"/>
    <w:rsid w:val="004E451A"/>
    <w:rsid w:val="004E4683"/>
    <w:rsid w:val="004E53C1"/>
    <w:rsid w:val="004E5731"/>
    <w:rsid w:val="004E5EC5"/>
    <w:rsid w:val="004E5F8F"/>
    <w:rsid w:val="004E61D5"/>
    <w:rsid w:val="004E62F1"/>
    <w:rsid w:val="004E6481"/>
    <w:rsid w:val="004E649D"/>
    <w:rsid w:val="004E6634"/>
    <w:rsid w:val="004E694D"/>
    <w:rsid w:val="004E69E5"/>
    <w:rsid w:val="004E7004"/>
    <w:rsid w:val="004E7093"/>
    <w:rsid w:val="004E72D4"/>
    <w:rsid w:val="004E72FE"/>
    <w:rsid w:val="004E742D"/>
    <w:rsid w:val="004E79A8"/>
    <w:rsid w:val="004E7BBF"/>
    <w:rsid w:val="004E7DD2"/>
    <w:rsid w:val="004F0215"/>
    <w:rsid w:val="004F0384"/>
    <w:rsid w:val="004F038E"/>
    <w:rsid w:val="004F0AD1"/>
    <w:rsid w:val="004F0AFE"/>
    <w:rsid w:val="004F0E08"/>
    <w:rsid w:val="004F0E27"/>
    <w:rsid w:val="004F0E78"/>
    <w:rsid w:val="004F1413"/>
    <w:rsid w:val="004F1539"/>
    <w:rsid w:val="004F171E"/>
    <w:rsid w:val="004F1730"/>
    <w:rsid w:val="004F1E1D"/>
    <w:rsid w:val="004F1E1F"/>
    <w:rsid w:val="004F1EAE"/>
    <w:rsid w:val="004F21D7"/>
    <w:rsid w:val="004F21D9"/>
    <w:rsid w:val="004F23A9"/>
    <w:rsid w:val="004F25BD"/>
    <w:rsid w:val="004F2720"/>
    <w:rsid w:val="004F27F2"/>
    <w:rsid w:val="004F290D"/>
    <w:rsid w:val="004F293C"/>
    <w:rsid w:val="004F2A81"/>
    <w:rsid w:val="004F2C80"/>
    <w:rsid w:val="004F2D68"/>
    <w:rsid w:val="004F2FAD"/>
    <w:rsid w:val="004F3294"/>
    <w:rsid w:val="004F33CF"/>
    <w:rsid w:val="004F3ADA"/>
    <w:rsid w:val="004F3CEA"/>
    <w:rsid w:val="004F3EEB"/>
    <w:rsid w:val="004F45FE"/>
    <w:rsid w:val="004F462C"/>
    <w:rsid w:val="004F48A9"/>
    <w:rsid w:val="004F4F1C"/>
    <w:rsid w:val="004F54E2"/>
    <w:rsid w:val="004F5734"/>
    <w:rsid w:val="004F692D"/>
    <w:rsid w:val="004F69E0"/>
    <w:rsid w:val="004F7460"/>
    <w:rsid w:val="004F74A9"/>
    <w:rsid w:val="004F7F6C"/>
    <w:rsid w:val="004F7FBB"/>
    <w:rsid w:val="00500092"/>
    <w:rsid w:val="005002B6"/>
    <w:rsid w:val="0050038A"/>
    <w:rsid w:val="005003A8"/>
    <w:rsid w:val="00500B1E"/>
    <w:rsid w:val="00501025"/>
    <w:rsid w:val="005011A1"/>
    <w:rsid w:val="0050150F"/>
    <w:rsid w:val="00501AF0"/>
    <w:rsid w:val="00501E5B"/>
    <w:rsid w:val="00502437"/>
    <w:rsid w:val="00502BC4"/>
    <w:rsid w:val="00502F7A"/>
    <w:rsid w:val="00503071"/>
    <w:rsid w:val="005030D6"/>
    <w:rsid w:val="00503518"/>
    <w:rsid w:val="00503AAD"/>
    <w:rsid w:val="00503ADF"/>
    <w:rsid w:val="00503B86"/>
    <w:rsid w:val="00503B8B"/>
    <w:rsid w:val="00503F45"/>
    <w:rsid w:val="00503F72"/>
    <w:rsid w:val="00504392"/>
    <w:rsid w:val="005047BC"/>
    <w:rsid w:val="00504B5E"/>
    <w:rsid w:val="00504FB0"/>
    <w:rsid w:val="0050502C"/>
    <w:rsid w:val="00505142"/>
    <w:rsid w:val="0050566F"/>
    <w:rsid w:val="00505715"/>
    <w:rsid w:val="0050586C"/>
    <w:rsid w:val="005058C5"/>
    <w:rsid w:val="005059AF"/>
    <w:rsid w:val="00505E8F"/>
    <w:rsid w:val="00506071"/>
    <w:rsid w:val="00506276"/>
    <w:rsid w:val="005064F3"/>
    <w:rsid w:val="0050653A"/>
    <w:rsid w:val="00506664"/>
    <w:rsid w:val="00506A5F"/>
    <w:rsid w:val="00506ACD"/>
    <w:rsid w:val="00506C9A"/>
    <w:rsid w:val="00507803"/>
    <w:rsid w:val="00510267"/>
    <w:rsid w:val="005103CA"/>
    <w:rsid w:val="00510A12"/>
    <w:rsid w:val="00510A3F"/>
    <w:rsid w:val="00510D93"/>
    <w:rsid w:val="0051138C"/>
    <w:rsid w:val="00511397"/>
    <w:rsid w:val="00511EEA"/>
    <w:rsid w:val="005122E2"/>
    <w:rsid w:val="00512369"/>
    <w:rsid w:val="00513C5C"/>
    <w:rsid w:val="00513D43"/>
    <w:rsid w:val="00513F93"/>
    <w:rsid w:val="0051433C"/>
    <w:rsid w:val="00514476"/>
    <w:rsid w:val="0051458D"/>
    <w:rsid w:val="00514591"/>
    <w:rsid w:val="00514911"/>
    <w:rsid w:val="00514A7B"/>
    <w:rsid w:val="00514AB4"/>
    <w:rsid w:val="00514C8D"/>
    <w:rsid w:val="00514E8C"/>
    <w:rsid w:val="00515963"/>
    <w:rsid w:val="00515B8A"/>
    <w:rsid w:val="00515C79"/>
    <w:rsid w:val="00516765"/>
    <w:rsid w:val="00516D35"/>
    <w:rsid w:val="0051714C"/>
    <w:rsid w:val="005174B6"/>
    <w:rsid w:val="0051754C"/>
    <w:rsid w:val="00517787"/>
    <w:rsid w:val="0051796D"/>
    <w:rsid w:val="00520628"/>
    <w:rsid w:val="005213F3"/>
    <w:rsid w:val="00521620"/>
    <w:rsid w:val="00521673"/>
    <w:rsid w:val="00521BE6"/>
    <w:rsid w:val="00521C19"/>
    <w:rsid w:val="0052205D"/>
    <w:rsid w:val="00522137"/>
    <w:rsid w:val="0052265C"/>
    <w:rsid w:val="00522760"/>
    <w:rsid w:val="00522C69"/>
    <w:rsid w:val="00522E04"/>
    <w:rsid w:val="00522F1E"/>
    <w:rsid w:val="0052307C"/>
    <w:rsid w:val="00523543"/>
    <w:rsid w:val="00523880"/>
    <w:rsid w:val="00524049"/>
    <w:rsid w:val="00524D39"/>
    <w:rsid w:val="00524F7D"/>
    <w:rsid w:val="00525325"/>
    <w:rsid w:val="00525556"/>
    <w:rsid w:val="005255E0"/>
    <w:rsid w:val="0052572D"/>
    <w:rsid w:val="00525B3B"/>
    <w:rsid w:val="00525F3D"/>
    <w:rsid w:val="00526A51"/>
    <w:rsid w:val="00526A71"/>
    <w:rsid w:val="00526B54"/>
    <w:rsid w:val="00527185"/>
    <w:rsid w:val="005272FF"/>
    <w:rsid w:val="0052735A"/>
    <w:rsid w:val="00527464"/>
    <w:rsid w:val="00527717"/>
    <w:rsid w:val="00527A73"/>
    <w:rsid w:val="00527AE8"/>
    <w:rsid w:val="0053004F"/>
    <w:rsid w:val="00530134"/>
    <w:rsid w:val="0053017B"/>
    <w:rsid w:val="005305BF"/>
    <w:rsid w:val="00530AB1"/>
    <w:rsid w:val="00530BD3"/>
    <w:rsid w:val="00530E34"/>
    <w:rsid w:val="00531286"/>
    <w:rsid w:val="005313FD"/>
    <w:rsid w:val="005315B0"/>
    <w:rsid w:val="005316FE"/>
    <w:rsid w:val="0053175C"/>
    <w:rsid w:val="00531ABF"/>
    <w:rsid w:val="00531DD6"/>
    <w:rsid w:val="00532022"/>
    <w:rsid w:val="00532316"/>
    <w:rsid w:val="00532C2F"/>
    <w:rsid w:val="00533264"/>
    <w:rsid w:val="005335B0"/>
    <w:rsid w:val="00533636"/>
    <w:rsid w:val="005336BF"/>
    <w:rsid w:val="00533AF0"/>
    <w:rsid w:val="00533C29"/>
    <w:rsid w:val="00533CB1"/>
    <w:rsid w:val="00533D72"/>
    <w:rsid w:val="00534A20"/>
    <w:rsid w:val="00534A77"/>
    <w:rsid w:val="00534C7E"/>
    <w:rsid w:val="00535004"/>
    <w:rsid w:val="005351FA"/>
    <w:rsid w:val="005356A0"/>
    <w:rsid w:val="00535CD4"/>
    <w:rsid w:val="00535D71"/>
    <w:rsid w:val="00536033"/>
    <w:rsid w:val="005361D6"/>
    <w:rsid w:val="0053674C"/>
    <w:rsid w:val="00536752"/>
    <w:rsid w:val="00536780"/>
    <w:rsid w:val="005372BC"/>
    <w:rsid w:val="00537D83"/>
    <w:rsid w:val="00537F1B"/>
    <w:rsid w:val="00537F70"/>
    <w:rsid w:val="00540527"/>
    <w:rsid w:val="0054065B"/>
    <w:rsid w:val="00540B7D"/>
    <w:rsid w:val="00541126"/>
    <w:rsid w:val="005417AC"/>
    <w:rsid w:val="0054219F"/>
    <w:rsid w:val="00542422"/>
    <w:rsid w:val="00542763"/>
    <w:rsid w:val="00542A82"/>
    <w:rsid w:val="00542B46"/>
    <w:rsid w:val="00542D4A"/>
    <w:rsid w:val="005430D8"/>
    <w:rsid w:val="005431D5"/>
    <w:rsid w:val="00543229"/>
    <w:rsid w:val="00543254"/>
    <w:rsid w:val="0054332A"/>
    <w:rsid w:val="0054333B"/>
    <w:rsid w:val="00543935"/>
    <w:rsid w:val="0054443E"/>
    <w:rsid w:val="00544506"/>
    <w:rsid w:val="005445FF"/>
    <w:rsid w:val="005446BC"/>
    <w:rsid w:val="005448D6"/>
    <w:rsid w:val="00544B14"/>
    <w:rsid w:val="00545505"/>
    <w:rsid w:val="0054573B"/>
    <w:rsid w:val="00545950"/>
    <w:rsid w:val="00545DDF"/>
    <w:rsid w:val="00546770"/>
    <w:rsid w:val="00546BED"/>
    <w:rsid w:val="00546E6D"/>
    <w:rsid w:val="00546E70"/>
    <w:rsid w:val="00546F80"/>
    <w:rsid w:val="005471B4"/>
    <w:rsid w:val="00547474"/>
    <w:rsid w:val="00547504"/>
    <w:rsid w:val="00547CEF"/>
    <w:rsid w:val="00547F19"/>
    <w:rsid w:val="00547F1C"/>
    <w:rsid w:val="005502F2"/>
    <w:rsid w:val="00550332"/>
    <w:rsid w:val="00550E36"/>
    <w:rsid w:val="0055122F"/>
    <w:rsid w:val="00551959"/>
    <w:rsid w:val="00551B1D"/>
    <w:rsid w:val="00551F3C"/>
    <w:rsid w:val="0055259E"/>
    <w:rsid w:val="005529BD"/>
    <w:rsid w:val="00552BFD"/>
    <w:rsid w:val="005530B6"/>
    <w:rsid w:val="00553405"/>
    <w:rsid w:val="005536C5"/>
    <w:rsid w:val="00553857"/>
    <w:rsid w:val="00553AE6"/>
    <w:rsid w:val="00553D44"/>
    <w:rsid w:val="00553F03"/>
    <w:rsid w:val="00554493"/>
    <w:rsid w:val="005545EA"/>
    <w:rsid w:val="005549CE"/>
    <w:rsid w:val="00554B23"/>
    <w:rsid w:val="00554F3A"/>
    <w:rsid w:val="00555252"/>
    <w:rsid w:val="005552D4"/>
    <w:rsid w:val="00555361"/>
    <w:rsid w:val="005556D8"/>
    <w:rsid w:val="005556DF"/>
    <w:rsid w:val="00555916"/>
    <w:rsid w:val="00555F07"/>
    <w:rsid w:val="0055606B"/>
    <w:rsid w:val="00556152"/>
    <w:rsid w:val="00556183"/>
    <w:rsid w:val="00556271"/>
    <w:rsid w:val="0055676C"/>
    <w:rsid w:val="005571C1"/>
    <w:rsid w:val="00557524"/>
    <w:rsid w:val="00557A91"/>
    <w:rsid w:val="00557D97"/>
    <w:rsid w:val="0056080B"/>
    <w:rsid w:val="00560993"/>
    <w:rsid w:val="005613EA"/>
    <w:rsid w:val="00561823"/>
    <w:rsid w:val="005618E2"/>
    <w:rsid w:val="00561C34"/>
    <w:rsid w:val="00561CDF"/>
    <w:rsid w:val="00561DD6"/>
    <w:rsid w:val="00561E0B"/>
    <w:rsid w:val="00561EED"/>
    <w:rsid w:val="00561F02"/>
    <w:rsid w:val="0056210E"/>
    <w:rsid w:val="0056217A"/>
    <w:rsid w:val="0056218E"/>
    <w:rsid w:val="00562317"/>
    <w:rsid w:val="00562641"/>
    <w:rsid w:val="005626D2"/>
    <w:rsid w:val="005626F8"/>
    <w:rsid w:val="005627F1"/>
    <w:rsid w:val="0056283C"/>
    <w:rsid w:val="00562886"/>
    <w:rsid w:val="00562D34"/>
    <w:rsid w:val="005635D9"/>
    <w:rsid w:val="0056374C"/>
    <w:rsid w:val="00563BA3"/>
    <w:rsid w:val="005643B1"/>
    <w:rsid w:val="005643F8"/>
    <w:rsid w:val="0056444C"/>
    <w:rsid w:val="00564474"/>
    <w:rsid w:val="00564582"/>
    <w:rsid w:val="00564A7F"/>
    <w:rsid w:val="00564F3F"/>
    <w:rsid w:val="00565289"/>
    <w:rsid w:val="005654BB"/>
    <w:rsid w:val="005656A5"/>
    <w:rsid w:val="005658A6"/>
    <w:rsid w:val="00565F5A"/>
    <w:rsid w:val="00566007"/>
    <w:rsid w:val="005660F3"/>
    <w:rsid w:val="00566187"/>
    <w:rsid w:val="00566AD4"/>
    <w:rsid w:val="00566B56"/>
    <w:rsid w:val="00566BBD"/>
    <w:rsid w:val="00566DD7"/>
    <w:rsid w:val="00567037"/>
    <w:rsid w:val="00567249"/>
    <w:rsid w:val="00567C6E"/>
    <w:rsid w:val="00567D8F"/>
    <w:rsid w:val="00567E3B"/>
    <w:rsid w:val="005702B2"/>
    <w:rsid w:val="00570490"/>
    <w:rsid w:val="0057102D"/>
    <w:rsid w:val="00571069"/>
    <w:rsid w:val="005710A3"/>
    <w:rsid w:val="005712AF"/>
    <w:rsid w:val="005717FC"/>
    <w:rsid w:val="005719AB"/>
    <w:rsid w:val="00571A32"/>
    <w:rsid w:val="00571C6D"/>
    <w:rsid w:val="00571F33"/>
    <w:rsid w:val="00571F78"/>
    <w:rsid w:val="005721D9"/>
    <w:rsid w:val="00572366"/>
    <w:rsid w:val="005728C5"/>
    <w:rsid w:val="00572C09"/>
    <w:rsid w:val="00572D5D"/>
    <w:rsid w:val="00572DCD"/>
    <w:rsid w:val="00572DDC"/>
    <w:rsid w:val="005732FA"/>
    <w:rsid w:val="00573384"/>
    <w:rsid w:val="0057346C"/>
    <w:rsid w:val="005735A7"/>
    <w:rsid w:val="0057383B"/>
    <w:rsid w:val="00573E92"/>
    <w:rsid w:val="005740DB"/>
    <w:rsid w:val="00574141"/>
    <w:rsid w:val="0057418C"/>
    <w:rsid w:val="005743C6"/>
    <w:rsid w:val="00574416"/>
    <w:rsid w:val="005744B1"/>
    <w:rsid w:val="0057460B"/>
    <w:rsid w:val="00574620"/>
    <w:rsid w:val="00574738"/>
    <w:rsid w:val="005748E8"/>
    <w:rsid w:val="00574E03"/>
    <w:rsid w:val="0057542A"/>
    <w:rsid w:val="00575666"/>
    <w:rsid w:val="005763EB"/>
    <w:rsid w:val="00576CA9"/>
    <w:rsid w:val="00576CF2"/>
    <w:rsid w:val="005770C1"/>
    <w:rsid w:val="00577328"/>
    <w:rsid w:val="005775F2"/>
    <w:rsid w:val="00577950"/>
    <w:rsid w:val="00577B18"/>
    <w:rsid w:val="00577C7B"/>
    <w:rsid w:val="00580042"/>
    <w:rsid w:val="00580062"/>
    <w:rsid w:val="0058037A"/>
    <w:rsid w:val="00580460"/>
    <w:rsid w:val="00580CFA"/>
    <w:rsid w:val="00580F01"/>
    <w:rsid w:val="00581044"/>
    <w:rsid w:val="00581339"/>
    <w:rsid w:val="005814EF"/>
    <w:rsid w:val="00581B56"/>
    <w:rsid w:val="00581B6C"/>
    <w:rsid w:val="00581C2A"/>
    <w:rsid w:val="005821BB"/>
    <w:rsid w:val="00582284"/>
    <w:rsid w:val="00582384"/>
    <w:rsid w:val="00582557"/>
    <w:rsid w:val="00582C87"/>
    <w:rsid w:val="005833A0"/>
    <w:rsid w:val="00583702"/>
    <w:rsid w:val="00583D88"/>
    <w:rsid w:val="00583E20"/>
    <w:rsid w:val="00583E39"/>
    <w:rsid w:val="005840A1"/>
    <w:rsid w:val="005842B4"/>
    <w:rsid w:val="0058479E"/>
    <w:rsid w:val="00584B89"/>
    <w:rsid w:val="00584CDC"/>
    <w:rsid w:val="00584E72"/>
    <w:rsid w:val="005853F8"/>
    <w:rsid w:val="00585458"/>
    <w:rsid w:val="0058587E"/>
    <w:rsid w:val="00585AA5"/>
    <w:rsid w:val="00586268"/>
    <w:rsid w:val="00586281"/>
    <w:rsid w:val="005864F0"/>
    <w:rsid w:val="005865CA"/>
    <w:rsid w:val="005868AB"/>
    <w:rsid w:val="00586A38"/>
    <w:rsid w:val="00586B52"/>
    <w:rsid w:val="005872AB"/>
    <w:rsid w:val="00587D81"/>
    <w:rsid w:val="00590365"/>
    <w:rsid w:val="005904E4"/>
    <w:rsid w:val="00590B96"/>
    <w:rsid w:val="00590E3D"/>
    <w:rsid w:val="005910D8"/>
    <w:rsid w:val="005911F3"/>
    <w:rsid w:val="00591259"/>
    <w:rsid w:val="0059129D"/>
    <w:rsid w:val="005912D8"/>
    <w:rsid w:val="00591364"/>
    <w:rsid w:val="0059160E"/>
    <w:rsid w:val="00591940"/>
    <w:rsid w:val="0059199D"/>
    <w:rsid w:val="00591A45"/>
    <w:rsid w:val="00591A48"/>
    <w:rsid w:val="00591A5E"/>
    <w:rsid w:val="00591B06"/>
    <w:rsid w:val="00591BBE"/>
    <w:rsid w:val="00591C62"/>
    <w:rsid w:val="005920DB"/>
    <w:rsid w:val="005925FA"/>
    <w:rsid w:val="00592763"/>
    <w:rsid w:val="0059288C"/>
    <w:rsid w:val="00592D12"/>
    <w:rsid w:val="005931A5"/>
    <w:rsid w:val="005931AD"/>
    <w:rsid w:val="00593823"/>
    <w:rsid w:val="005938C3"/>
    <w:rsid w:val="00593A2D"/>
    <w:rsid w:val="00593D1C"/>
    <w:rsid w:val="00593FDC"/>
    <w:rsid w:val="0059407A"/>
    <w:rsid w:val="005943A0"/>
    <w:rsid w:val="0059457D"/>
    <w:rsid w:val="00594648"/>
    <w:rsid w:val="005946E4"/>
    <w:rsid w:val="0059481A"/>
    <w:rsid w:val="00594863"/>
    <w:rsid w:val="00594872"/>
    <w:rsid w:val="005951F2"/>
    <w:rsid w:val="00595262"/>
    <w:rsid w:val="00595286"/>
    <w:rsid w:val="00595532"/>
    <w:rsid w:val="00595557"/>
    <w:rsid w:val="005955EF"/>
    <w:rsid w:val="0059570D"/>
    <w:rsid w:val="00595828"/>
    <w:rsid w:val="00595D6E"/>
    <w:rsid w:val="00596654"/>
    <w:rsid w:val="00596669"/>
    <w:rsid w:val="00596CBA"/>
    <w:rsid w:val="00597580"/>
    <w:rsid w:val="00597F71"/>
    <w:rsid w:val="005A022B"/>
    <w:rsid w:val="005A02EE"/>
    <w:rsid w:val="005A0DD6"/>
    <w:rsid w:val="005A13B2"/>
    <w:rsid w:val="005A14B5"/>
    <w:rsid w:val="005A14C4"/>
    <w:rsid w:val="005A15F4"/>
    <w:rsid w:val="005A165C"/>
    <w:rsid w:val="005A1801"/>
    <w:rsid w:val="005A1AA4"/>
    <w:rsid w:val="005A1C92"/>
    <w:rsid w:val="005A1F86"/>
    <w:rsid w:val="005A2190"/>
    <w:rsid w:val="005A225C"/>
    <w:rsid w:val="005A2571"/>
    <w:rsid w:val="005A2EC7"/>
    <w:rsid w:val="005A2F27"/>
    <w:rsid w:val="005A36C7"/>
    <w:rsid w:val="005A3770"/>
    <w:rsid w:val="005A385E"/>
    <w:rsid w:val="005A3E0B"/>
    <w:rsid w:val="005A3E15"/>
    <w:rsid w:val="005A3F07"/>
    <w:rsid w:val="005A3F13"/>
    <w:rsid w:val="005A4498"/>
    <w:rsid w:val="005A44C3"/>
    <w:rsid w:val="005A46B2"/>
    <w:rsid w:val="005A46B3"/>
    <w:rsid w:val="005A494C"/>
    <w:rsid w:val="005A4B80"/>
    <w:rsid w:val="005A51DB"/>
    <w:rsid w:val="005A524C"/>
    <w:rsid w:val="005A5882"/>
    <w:rsid w:val="005A5D15"/>
    <w:rsid w:val="005A60BC"/>
    <w:rsid w:val="005A62D3"/>
    <w:rsid w:val="005A6890"/>
    <w:rsid w:val="005A6CA1"/>
    <w:rsid w:val="005A6DC7"/>
    <w:rsid w:val="005A7444"/>
    <w:rsid w:val="005A77F1"/>
    <w:rsid w:val="005A7845"/>
    <w:rsid w:val="005A7C7E"/>
    <w:rsid w:val="005B06CC"/>
    <w:rsid w:val="005B0872"/>
    <w:rsid w:val="005B0945"/>
    <w:rsid w:val="005B0BBF"/>
    <w:rsid w:val="005B0D01"/>
    <w:rsid w:val="005B1259"/>
    <w:rsid w:val="005B12E2"/>
    <w:rsid w:val="005B18E6"/>
    <w:rsid w:val="005B1974"/>
    <w:rsid w:val="005B1A94"/>
    <w:rsid w:val="005B1BB8"/>
    <w:rsid w:val="005B2255"/>
    <w:rsid w:val="005B234C"/>
    <w:rsid w:val="005B2A9D"/>
    <w:rsid w:val="005B2CE0"/>
    <w:rsid w:val="005B3358"/>
    <w:rsid w:val="005B3657"/>
    <w:rsid w:val="005B38A6"/>
    <w:rsid w:val="005B3A81"/>
    <w:rsid w:val="005B3BA2"/>
    <w:rsid w:val="005B3FC5"/>
    <w:rsid w:val="005B4617"/>
    <w:rsid w:val="005B4B72"/>
    <w:rsid w:val="005B4CE1"/>
    <w:rsid w:val="005B4D1A"/>
    <w:rsid w:val="005B4F1F"/>
    <w:rsid w:val="005B5606"/>
    <w:rsid w:val="005B578A"/>
    <w:rsid w:val="005B5852"/>
    <w:rsid w:val="005B5F9B"/>
    <w:rsid w:val="005B603A"/>
    <w:rsid w:val="005B634D"/>
    <w:rsid w:val="005B64E8"/>
    <w:rsid w:val="005B64EC"/>
    <w:rsid w:val="005B68D1"/>
    <w:rsid w:val="005B6B35"/>
    <w:rsid w:val="005B6BDE"/>
    <w:rsid w:val="005B6F61"/>
    <w:rsid w:val="005B7865"/>
    <w:rsid w:val="005B7C89"/>
    <w:rsid w:val="005B7F87"/>
    <w:rsid w:val="005B7FF6"/>
    <w:rsid w:val="005C03D3"/>
    <w:rsid w:val="005C0857"/>
    <w:rsid w:val="005C1216"/>
    <w:rsid w:val="005C1352"/>
    <w:rsid w:val="005C1392"/>
    <w:rsid w:val="005C163D"/>
    <w:rsid w:val="005C1741"/>
    <w:rsid w:val="005C17FD"/>
    <w:rsid w:val="005C18CC"/>
    <w:rsid w:val="005C1972"/>
    <w:rsid w:val="005C1AB1"/>
    <w:rsid w:val="005C1E13"/>
    <w:rsid w:val="005C271A"/>
    <w:rsid w:val="005C2982"/>
    <w:rsid w:val="005C2CA0"/>
    <w:rsid w:val="005C3038"/>
    <w:rsid w:val="005C30F1"/>
    <w:rsid w:val="005C3155"/>
    <w:rsid w:val="005C34B0"/>
    <w:rsid w:val="005C36AD"/>
    <w:rsid w:val="005C3749"/>
    <w:rsid w:val="005C3934"/>
    <w:rsid w:val="005C3F51"/>
    <w:rsid w:val="005C474C"/>
    <w:rsid w:val="005C47D2"/>
    <w:rsid w:val="005C483B"/>
    <w:rsid w:val="005C492C"/>
    <w:rsid w:val="005C49A7"/>
    <w:rsid w:val="005C49DC"/>
    <w:rsid w:val="005C4DE7"/>
    <w:rsid w:val="005C5358"/>
    <w:rsid w:val="005C5416"/>
    <w:rsid w:val="005C5879"/>
    <w:rsid w:val="005C5C9F"/>
    <w:rsid w:val="005C5EBB"/>
    <w:rsid w:val="005C605B"/>
    <w:rsid w:val="005C62D6"/>
    <w:rsid w:val="005C62F5"/>
    <w:rsid w:val="005C6430"/>
    <w:rsid w:val="005C653A"/>
    <w:rsid w:val="005C6626"/>
    <w:rsid w:val="005C6A9E"/>
    <w:rsid w:val="005C6AC1"/>
    <w:rsid w:val="005C6CC9"/>
    <w:rsid w:val="005C6D01"/>
    <w:rsid w:val="005C73AC"/>
    <w:rsid w:val="005C744F"/>
    <w:rsid w:val="005C7517"/>
    <w:rsid w:val="005C75BD"/>
    <w:rsid w:val="005C7670"/>
    <w:rsid w:val="005C7780"/>
    <w:rsid w:val="005C78E5"/>
    <w:rsid w:val="005C7AEE"/>
    <w:rsid w:val="005C7B2D"/>
    <w:rsid w:val="005C7C2F"/>
    <w:rsid w:val="005C7E97"/>
    <w:rsid w:val="005C7F0D"/>
    <w:rsid w:val="005D02B3"/>
    <w:rsid w:val="005D0467"/>
    <w:rsid w:val="005D0CA7"/>
    <w:rsid w:val="005D0CE8"/>
    <w:rsid w:val="005D0E35"/>
    <w:rsid w:val="005D0EED"/>
    <w:rsid w:val="005D0FDD"/>
    <w:rsid w:val="005D1470"/>
    <w:rsid w:val="005D17C4"/>
    <w:rsid w:val="005D1BA6"/>
    <w:rsid w:val="005D1C12"/>
    <w:rsid w:val="005D1E35"/>
    <w:rsid w:val="005D219B"/>
    <w:rsid w:val="005D2423"/>
    <w:rsid w:val="005D25EF"/>
    <w:rsid w:val="005D2934"/>
    <w:rsid w:val="005D2D11"/>
    <w:rsid w:val="005D334B"/>
    <w:rsid w:val="005D3BB3"/>
    <w:rsid w:val="005D4FDB"/>
    <w:rsid w:val="005D5240"/>
    <w:rsid w:val="005D52AD"/>
    <w:rsid w:val="005D58AD"/>
    <w:rsid w:val="005D5AC2"/>
    <w:rsid w:val="005D620E"/>
    <w:rsid w:val="005D6281"/>
    <w:rsid w:val="005D6497"/>
    <w:rsid w:val="005D65C0"/>
    <w:rsid w:val="005D65D3"/>
    <w:rsid w:val="005D671C"/>
    <w:rsid w:val="005D6829"/>
    <w:rsid w:val="005D6E73"/>
    <w:rsid w:val="005D6F7E"/>
    <w:rsid w:val="005D7376"/>
    <w:rsid w:val="005E0029"/>
    <w:rsid w:val="005E007E"/>
    <w:rsid w:val="005E00B3"/>
    <w:rsid w:val="005E02A4"/>
    <w:rsid w:val="005E05C3"/>
    <w:rsid w:val="005E071B"/>
    <w:rsid w:val="005E08B7"/>
    <w:rsid w:val="005E1074"/>
    <w:rsid w:val="005E1228"/>
    <w:rsid w:val="005E1D56"/>
    <w:rsid w:val="005E21A6"/>
    <w:rsid w:val="005E24A8"/>
    <w:rsid w:val="005E2A14"/>
    <w:rsid w:val="005E2A90"/>
    <w:rsid w:val="005E2D3F"/>
    <w:rsid w:val="005E2E80"/>
    <w:rsid w:val="005E365C"/>
    <w:rsid w:val="005E3853"/>
    <w:rsid w:val="005E4739"/>
    <w:rsid w:val="005E73B3"/>
    <w:rsid w:val="005E79F5"/>
    <w:rsid w:val="005F02C6"/>
    <w:rsid w:val="005F06A6"/>
    <w:rsid w:val="005F0B91"/>
    <w:rsid w:val="005F0D96"/>
    <w:rsid w:val="005F0E16"/>
    <w:rsid w:val="005F1971"/>
    <w:rsid w:val="005F1B38"/>
    <w:rsid w:val="005F1C28"/>
    <w:rsid w:val="005F1C9F"/>
    <w:rsid w:val="005F2376"/>
    <w:rsid w:val="005F26B6"/>
    <w:rsid w:val="005F293F"/>
    <w:rsid w:val="005F2D78"/>
    <w:rsid w:val="005F2E85"/>
    <w:rsid w:val="005F332F"/>
    <w:rsid w:val="005F3521"/>
    <w:rsid w:val="005F35E7"/>
    <w:rsid w:val="005F3956"/>
    <w:rsid w:val="005F3A55"/>
    <w:rsid w:val="005F3F19"/>
    <w:rsid w:val="005F3F70"/>
    <w:rsid w:val="005F43D5"/>
    <w:rsid w:val="005F4890"/>
    <w:rsid w:val="005F49A7"/>
    <w:rsid w:val="005F4C40"/>
    <w:rsid w:val="005F5B1E"/>
    <w:rsid w:val="005F5D2A"/>
    <w:rsid w:val="005F62B0"/>
    <w:rsid w:val="005F6579"/>
    <w:rsid w:val="005F6586"/>
    <w:rsid w:val="005F6B45"/>
    <w:rsid w:val="005F6B56"/>
    <w:rsid w:val="005F6BEF"/>
    <w:rsid w:val="005F706B"/>
    <w:rsid w:val="005F7099"/>
    <w:rsid w:val="005F72D7"/>
    <w:rsid w:val="005F7D0B"/>
    <w:rsid w:val="005F7D49"/>
    <w:rsid w:val="005F7F3F"/>
    <w:rsid w:val="006000E3"/>
    <w:rsid w:val="00600115"/>
    <w:rsid w:val="006002FE"/>
    <w:rsid w:val="00600527"/>
    <w:rsid w:val="006007A5"/>
    <w:rsid w:val="00600A84"/>
    <w:rsid w:val="00600DF2"/>
    <w:rsid w:val="00601039"/>
    <w:rsid w:val="006012B5"/>
    <w:rsid w:val="00601E16"/>
    <w:rsid w:val="00601FA4"/>
    <w:rsid w:val="0060231D"/>
    <w:rsid w:val="00602765"/>
    <w:rsid w:val="00602AFA"/>
    <w:rsid w:val="00602B89"/>
    <w:rsid w:val="00602C24"/>
    <w:rsid w:val="00602CC0"/>
    <w:rsid w:val="0060312B"/>
    <w:rsid w:val="006034CA"/>
    <w:rsid w:val="00603520"/>
    <w:rsid w:val="00603C6B"/>
    <w:rsid w:val="00603D10"/>
    <w:rsid w:val="00603F11"/>
    <w:rsid w:val="0060405D"/>
    <w:rsid w:val="00604262"/>
    <w:rsid w:val="00604399"/>
    <w:rsid w:val="00604872"/>
    <w:rsid w:val="006049A1"/>
    <w:rsid w:val="00604CA7"/>
    <w:rsid w:val="00604D99"/>
    <w:rsid w:val="0060543C"/>
    <w:rsid w:val="00605826"/>
    <w:rsid w:val="00605A31"/>
    <w:rsid w:val="00605D88"/>
    <w:rsid w:val="00605E56"/>
    <w:rsid w:val="00606790"/>
    <w:rsid w:val="006067A9"/>
    <w:rsid w:val="006068FC"/>
    <w:rsid w:val="00606936"/>
    <w:rsid w:val="00606D9C"/>
    <w:rsid w:val="0060748D"/>
    <w:rsid w:val="006074F9"/>
    <w:rsid w:val="00607A1D"/>
    <w:rsid w:val="00610142"/>
    <w:rsid w:val="00610914"/>
    <w:rsid w:val="00610A2A"/>
    <w:rsid w:val="00610BD8"/>
    <w:rsid w:val="00610EF4"/>
    <w:rsid w:val="00610F34"/>
    <w:rsid w:val="00611135"/>
    <w:rsid w:val="00611808"/>
    <w:rsid w:val="00611830"/>
    <w:rsid w:val="006118C5"/>
    <w:rsid w:val="00611A25"/>
    <w:rsid w:val="0061214A"/>
    <w:rsid w:val="00612520"/>
    <w:rsid w:val="00612960"/>
    <w:rsid w:val="00612E0E"/>
    <w:rsid w:val="00612F68"/>
    <w:rsid w:val="00613354"/>
    <w:rsid w:val="00613B5F"/>
    <w:rsid w:val="00613E24"/>
    <w:rsid w:val="00613F97"/>
    <w:rsid w:val="006140F7"/>
    <w:rsid w:val="006145D3"/>
    <w:rsid w:val="0061467F"/>
    <w:rsid w:val="006146C8"/>
    <w:rsid w:val="00614EC0"/>
    <w:rsid w:val="00614FD2"/>
    <w:rsid w:val="00615001"/>
    <w:rsid w:val="006150D3"/>
    <w:rsid w:val="0061517F"/>
    <w:rsid w:val="00615655"/>
    <w:rsid w:val="00615D11"/>
    <w:rsid w:val="00615D44"/>
    <w:rsid w:val="00616187"/>
    <w:rsid w:val="00616241"/>
    <w:rsid w:val="006162FB"/>
    <w:rsid w:val="00616321"/>
    <w:rsid w:val="0061675F"/>
    <w:rsid w:val="006167E4"/>
    <w:rsid w:val="006167FD"/>
    <w:rsid w:val="006169BE"/>
    <w:rsid w:val="00616C66"/>
    <w:rsid w:val="0061703A"/>
    <w:rsid w:val="006174B2"/>
    <w:rsid w:val="006200E0"/>
    <w:rsid w:val="006203DB"/>
    <w:rsid w:val="00620406"/>
    <w:rsid w:val="006205C7"/>
    <w:rsid w:val="00621531"/>
    <w:rsid w:val="00621B6B"/>
    <w:rsid w:val="00621D3E"/>
    <w:rsid w:val="00621DA4"/>
    <w:rsid w:val="006228A2"/>
    <w:rsid w:val="006228CF"/>
    <w:rsid w:val="00622B61"/>
    <w:rsid w:val="00622DBE"/>
    <w:rsid w:val="00623487"/>
    <w:rsid w:val="00623655"/>
    <w:rsid w:val="00623861"/>
    <w:rsid w:val="00623F6D"/>
    <w:rsid w:val="00624450"/>
    <w:rsid w:val="006245D0"/>
    <w:rsid w:val="00624767"/>
    <w:rsid w:val="00624944"/>
    <w:rsid w:val="00624A86"/>
    <w:rsid w:val="00624C14"/>
    <w:rsid w:val="00624E5B"/>
    <w:rsid w:val="006254CB"/>
    <w:rsid w:val="00625754"/>
    <w:rsid w:val="00625A7F"/>
    <w:rsid w:val="00625AC8"/>
    <w:rsid w:val="00625C3F"/>
    <w:rsid w:val="0062615B"/>
    <w:rsid w:val="00626227"/>
    <w:rsid w:val="006269E6"/>
    <w:rsid w:val="00627315"/>
    <w:rsid w:val="0062753E"/>
    <w:rsid w:val="00627714"/>
    <w:rsid w:val="00627715"/>
    <w:rsid w:val="00627919"/>
    <w:rsid w:val="00630241"/>
    <w:rsid w:val="00630893"/>
    <w:rsid w:val="00630AD9"/>
    <w:rsid w:val="00630D4D"/>
    <w:rsid w:val="00631203"/>
    <w:rsid w:val="00631457"/>
    <w:rsid w:val="00631D5E"/>
    <w:rsid w:val="0063347C"/>
    <w:rsid w:val="006337C4"/>
    <w:rsid w:val="00633996"/>
    <w:rsid w:val="00633A83"/>
    <w:rsid w:val="00633BE1"/>
    <w:rsid w:val="00633C97"/>
    <w:rsid w:val="00633EA8"/>
    <w:rsid w:val="006340E2"/>
    <w:rsid w:val="00634766"/>
    <w:rsid w:val="0063493E"/>
    <w:rsid w:val="00634E21"/>
    <w:rsid w:val="006352B3"/>
    <w:rsid w:val="0063577F"/>
    <w:rsid w:val="006359A4"/>
    <w:rsid w:val="00636BAC"/>
    <w:rsid w:val="0063710C"/>
    <w:rsid w:val="0063737B"/>
    <w:rsid w:val="006377BC"/>
    <w:rsid w:val="0064024E"/>
    <w:rsid w:val="006402FB"/>
    <w:rsid w:val="00640304"/>
    <w:rsid w:val="00640414"/>
    <w:rsid w:val="00640651"/>
    <w:rsid w:val="00640949"/>
    <w:rsid w:val="00640A73"/>
    <w:rsid w:val="00640BA2"/>
    <w:rsid w:val="00640C8C"/>
    <w:rsid w:val="00640D3A"/>
    <w:rsid w:val="00640E48"/>
    <w:rsid w:val="00640E5A"/>
    <w:rsid w:val="00640F7A"/>
    <w:rsid w:val="00641633"/>
    <w:rsid w:val="0064171C"/>
    <w:rsid w:val="00641AF9"/>
    <w:rsid w:val="00641BF4"/>
    <w:rsid w:val="006423DD"/>
    <w:rsid w:val="006425F2"/>
    <w:rsid w:val="006428CC"/>
    <w:rsid w:val="00642A72"/>
    <w:rsid w:val="00642F13"/>
    <w:rsid w:val="00642FAA"/>
    <w:rsid w:val="00643546"/>
    <w:rsid w:val="006437EC"/>
    <w:rsid w:val="0064382F"/>
    <w:rsid w:val="00643A69"/>
    <w:rsid w:val="00643C32"/>
    <w:rsid w:val="00643EA4"/>
    <w:rsid w:val="006442F7"/>
    <w:rsid w:val="006454E1"/>
    <w:rsid w:val="00645C6F"/>
    <w:rsid w:val="00645DAD"/>
    <w:rsid w:val="00645E62"/>
    <w:rsid w:val="00645F26"/>
    <w:rsid w:val="0064600C"/>
    <w:rsid w:val="006463BD"/>
    <w:rsid w:val="00646BFB"/>
    <w:rsid w:val="00646DF0"/>
    <w:rsid w:val="00647274"/>
    <w:rsid w:val="006479FE"/>
    <w:rsid w:val="00647B25"/>
    <w:rsid w:val="00647C45"/>
    <w:rsid w:val="00647CBC"/>
    <w:rsid w:val="00647D33"/>
    <w:rsid w:val="00647D65"/>
    <w:rsid w:val="00650244"/>
    <w:rsid w:val="0065043C"/>
    <w:rsid w:val="00650986"/>
    <w:rsid w:val="00650AFA"/>
    <w:rsid w:val="00650CDD"/>
    <w:rsid w:val="00650CDF"/>
    <w:rsid w:val="00650ED1"/>
    <w:rsid w:val="0065117C"/>
    <w:rsid w:val="00651807"/>
    <w:rsid w:val="00651913"/>
    <w:rsid w:val="00651AE9"/>
    <w:rsid w:val="00651E54"/>
    <w:rsid w:val="00651EEF"/>
    <w:rsid w:val="00651F8F"/>
    <w:rsid w:val="00652234"/>
    <w:rsid w:val="0065255E"/>
    <w:rsid w:val="00652B70"/>
    <w:rsid w:val="00652F44"/>
    <w:rsid w:val="00653354"/>
    <w:rsid w:val="00653752"/>
    <w:rsid w:val="00653976"/>
    <w:rsid w:val="00653F27"/>
    <w:rsid w:val="006542B5"/>
    <w:rsid w:val="00654490"/>
    <w:rsid w:val="0065477F"/>
    <w:rsid w:val="006552F6"/>
    <w:rsid w:val="00655F59"/>
    <w:rsid w:val="00656372"/>
    <w:rsid w:val="00656497"/>
    <w:rsid w:val="0065667B"/>
    <w:rsid w:val="00656763"/>
    <w:rsid w:val="00656981"/>
    <w:rsid w:val="00656A12"/>
    <w:rsid w:val="00656C69"/>
    <w:rsid w:val="00656E18"/>
    <w:rsid w:val="00656EF6"/>
    <w:rsid w:val="00656F28"/>
    <w:rsid w:val="006570FE"/>
    <w:rsid w:val="00657109"/>
    <w:rsid w:val="0065716B"/>
    <w:rsid w:val="00657184"/>
    <w:rsid w:val="006573AC"/>
    <w:rsid w:val="0065752C"/>
    <w:rsid w:val="006576F8"/>
    <w:rsid w:val="006576FF"/>
    <w:rsid w:val="00657734"/>
    <w:rsid w:val="00657AE8"/>
    <w:rsid w:val="00657EAC"/>
    <w:rsid w:val="006600E2"/>
    <w:rsid w:val="00660BCA"/>
    <w:rsid w:val="00660C25"/>
    <w:rsid w:val="00660C30"/>
    <w:rsid w:val="00660C89"/>
    <w:rsid w:val="00660C8D"/>
    <w:rsid w:val="00660FF3"/>
    <w:rsid w:val="00661143"/>
    <w:rsid w:val="00661734"/>
    <w:rsid w:val="0066190A"/>
    <w:rsid w:val="00661FD7"/>
    <w:rsid w:val="006621CF"/>
    <w:rsid w:val="0066223A"/>
    <w:rsid w:val="00662641"/>
    <w:rsid w:val="006627DC"/>
    <w:rsid w:val="0066297F"/>
    <w:rsid w:val="00662CF1"/>
    <w:rsid w:val="00662F7D"/>
    <w:rsid w:val="00663A8D"/>
    <w:rsid w:val="00663D4F"/>
    <w:rsid w:val="00663EE8"/>
    <w:rsid w:val="00664210"/>
    <w:rsid w:val="006647B3"/>
    <w:rsid w:val="00664C9E"/>
    <w:rsid w:val="00664FE3"/>
    <w:rsid w:val="00665704"/>
    <w:rsid w:val="00666050"/>
    <w:rsid w:val="00666108"/>
    <w:rsid w:val="00666246"/>
    <w:rsid w:val="006663CD"/>
    <w:rsid w:val="006665A4"/>
    <w:rsid w:val="006669E8"/>
    <w:rsid w:val="00666CC5"/>
    <w:rsid w:val="00666D67"/>
    <w:rsid w:val="00666E03"/>
    <w:rsid w:val="006671B8"/>
    <w:rsid w:val="006675A5"/>
    <w:rsid w:val="0066760B"/>
    <w:rsid w:val="006676ED"/>
    <w:rsid w:val="0066787F"/>
    <w:rsid w:val="00667C37"/>
    <w:rsid w:val="00667E3F"/>
    <w:rsid w:val="00667F1B"/>
    <w:rsid w:val="00670678"/>
    <w:rsid w:val="00670CF0"/>
    <w:rsid w:val="00670F0A"/>
    <w:rsid w:val="00670FDB"/>
    <w:rsid w:val="0067116C"/>
    <w:rsid w:val="0067125A"/>
    <w:rsid w:val="00671472"/>
    <w:rsid w:val="00671659"/>
    <w:rsid w:val="006716E4"/>
    <w:rsid w:val="00671AD5"/>
    <w:rsid w:val="00671BA6"/>
    <w:rsid w:val="00671D43"/>
    <w:rsid w:val="00671F63"/>
    <w:rsid w:val="006724AE"/>
    <w:rsid w:val="006725C7"/>
    <w:rsid w:val="0067299D"/>
    <w:rsid w:val="00672A42"/>
    <w:rsid w:val="00672C32"/>
    <w:rsid w:val="00672D03"/>
    <w:rsid w:val="0067312B"/>
    <w:rsid w:val="006735C1"/>
    <w:rsid w:val="006736CB"/>
    <w:rsid w:val="0067377B"/>
    <w:rsid w:val="00673B0E"/>
    <w:rsid w:val="00673B9E"/>
    <w:rsid w:val="00674403"/>
    <w:rsid w:val="0067447E"/>
    <w:rsid w:val="006748F5"/>
    <w:rsid w:val="006749C3"/>
    <w:rsid w:val="00674BB3"/>
    <w:rsid w:val="006755BD"/>
    <w:rsid w:val="00675721"/>
    <w:rsid w:val="0067575C"/>
    <w:rsid w:val="00675AB5"/>
    <w:rsid w:val="00676039"/>
    <w:rsid w:val="00676130"/>
    <w:rsid w:val="00676178"/>
    <w:rsid w:val="006763C3"/>
    <w:rsid w:val="00676504"/>
    <w:rsid w:val="006766DB"/>
    <w:rsid w:val="00676A1A"/>
    <w:rsid w:val="00676B5E"/>
    <w:rsid w:val="00676B6F"/>
    <w:rsid w:val="006770D2"/>
    <w:rsid w:val="0067773C"/>
    <w:rsid w:val="0067792F"/>
    <w:rsid w:val="00677EBE"/>
    <w:rsid w:val="0068028C"/>
    <w:rsid w:val="006806A8"/>
    <w:rsid w:val="006806C6"/>
    <w:rsid w:val="006810F4"/>
    <w:rsid w:val="0068141F"/>
    <w:rsid w:val="006818E1"/>
    <w:rsid w:val="0068214D"/>
    <w:rsid w:val="00682257"/>
    <w:rsid w:val="00682292"/>
    <w:rsid w:val="00682566"/>
    <w:rsid w:val="0068256A"/>
    <w:rsid w:val="006825E5"/>
    <w:rsid w:val="006825E7"/>
    <w:rsid w:val="0068276D"/>
    <w:rsid w:val="00682944"/>
    <w:rsid w:val="00682A03"/>
    <w:rsid w:val="006838B4"/>
    <w:rsid w:val="00683C48"/>
    <w:rsid w:val="00684050"/>
    <w:rsid w:val="00684362"/>
    <w:rsid w:val="006847A8"/>
    <w:rsid w:val="006848F0"/>
    <w:rsid w:val="00684BF9"/>
    <w:rsid w:val="00684EA4"/>
    <w:rsid w:val="0068507F"/>
    <w:rsid w:val="006851BA"/>
    <w:rsid w:val="006851DF"/>
    <w:rsid w:val="006851FA"/>
    <w:rsid w:val="00685716"/>
    <w:rsid w:val="00685C4E"/>
    <w:rsid w:val="006863D2"/>
    <w:rsid w:val="0068649B"/>
    <w:rsid w:val="006864BE"/>
    <w:rsid w:val="006866E4"/>
    <w:rsid w:val="0068672C"/>
    <w:rsid w:val="0068676D"/>
    <w:rsid w:val="00686B48"/>
    <w:rsid w:val="006871D9"/>
    <w:rsid w:val="0068762E"/>
    <w:rsid w:val="00687845"/>
    <w:rsid w:val="006900CB"/>
    <w:rsid w:val="006901AF"/>
    <w:rsid w:val="00690792"/>
    <w:rsid w:val="00690D79"/>
    <w:rsid w:val="006913EF"/>
    <w:rsid w:val="006915EA"/>
    <w:rsid w:val="00691C84"/>
    <w:rsid w:val="0069222E"/>
    <w:rsid w:val="00692495"/>
    <w:rsid w:val="0069263B"/>
    <w:rsid w:val="006927D2"/>
    <w:rsid w:val="006928FB"/>
    <w:rsid w:val="00692967"/>
    <w:rsid w:val="00692D0B"/>
    <w:rsid w:val="00692ED2"/>
    <w:rsid w:val="006931F4"/>
    <w:rsid w:val="0069325D"/>
    <w:rsid w:val="00693464"/>
    <w:rsid w:val="006934B5"/>
    <w:rsid w:val="00693917"/>
    <w:rsid w:val="00693DB5"/>
    <w:rsid w:val="00693DDE"/>
    <w:rsid w:val="00693FD1"/>
    <w:rsid w:val="00693FEF"/>
    <w:rsid w:val="00694300"/>
    <w:rsid w:val="0069451F"/>
    <w:rsid w:val="0069458A"/>
    <w:rsid w:val="006949DE"/>
    <w:rsid w:val="00695381"/>
    <w:rsid w:val="0069550B"/>
    <w:rsid w:val="00695579"/>
    <w:rsid w:val="00695617"/>
    <w:rsid w:val="0069583A"/>
    <w:rsid w:val="006960DA"/>
    <w:rsid w:val="00696279"/>
    <w:rsid w:val="00696325"/>
    <w:rsid w:val="00696343"/>
    <w:rsid w:val="00696398"/>
    <w:rsid w:val="006967F6"/>
    <w:rsid w:val="00696A5E"/>
    <w:rsid w:val="0069703F"/>
    <w:rsid w:val="0069748D"/>
    <w:rsid w:val="00697DE4"/>
    <w:rsid w:val="00697E4A"/>
    <w:rsid w:val="006A016D"/>
    <w:rsid w:val="006A0401"/>
    <w:rsid w:val="006A044A"/>
    <w:rsid w:val="006A04D3"/>
    <w:rsid w:val="006A08CB"/>
    <w:rsid w:val="006A0B2C"/>
    <w:rsid w:val="006A0ECB"/>
    <w:rsid w:val="006A18D2"/>
    <w:rsid w:val="006A1CC8"/>
    <w:rsid w:val="006A1EAF"/>
    <w:rsid w:val="006A1EFC"/>
    <w:rsid w:val="006A2127"/>
    <w:rsid w:val="006A28CD"/>
    <w:rsid w:val="006A2919"/>
    <w:rsid w:val="006A31F8"/>
    <w:rsid w:val="006A3268"/>
    <w:rsid w:val="006A3315"/>
    <w:rsid w:val="006A3536"/>
    <w:rsid w:val="006A35F7"/>
    <w:rsid w:val="006A3700"/>
    <w:rsid w:val="006A381C"/>
    <w:rsid w:val="006A4157"/>
    <w:rsid w:val="006A455D"/>
    <w:rsid w:val="006A45F6"/>
    <w:rsid w:val="006A4B42"/>
    <w:rsid w:val="006A4BA6"/>
    <w:rsid w:val="006A4C0F"/>
    <w:rsid w:val="006A4D55"/>
    <w:rsid w:val="006A4EC2"/>
    <w:rsid w:val="006A510A"/>
    <w:rsid w:val="006A54D9"/>
    <w:rsid w:val="006A5B4B"/>
    <w:rsid w:val="006A5E10"/>
    <w:rsid w:val="006A5E74"/>
    <w:rsid w:val="006A6177"/>
    <w:rsid w:val="006A6791"/>
    <w:rsid w:val="006A6819"/>
    <w:rsid w:val="006A6996"/>
    <w:rsid w:val="006A6A55"/>
    <w:rsid w:val="006A6DF1"/>
    <w:rsid w:val="006A727B"/>
    <w:rsid w:val="006A756D"/>
    <w:rsid w:val="006A75BE"/>
    <w:rsid w:val="006A789E"/>
    <w:rsid w:val="006A790E"/>
    <w:rsid w:val="006A7D45"/>
    <w:rsid w:val="006A7E25"/>
    <w:rsid w:val="006B0318"/>
    <w:rsid w:val="006B07EC"/>
    <w:rsid w:val="006B0A30"/>
    <w:rsid w:val="006B0D69"/>
    <w:rsid w:val="006B115A"/>
    <w:rsid w:val="006B1261"/>
    <w:rsid w:val="006B12A7"/>
    <w:rsid w:val="006B1428"/>
    <w:rsid w:val="006B17E6"/>
    <w:rsid w:val="006B1A6A"/>
    <w:rsid w:val="006B1BA1"/>
    <w:rsid w:val="006B1D28"/>
    <w:rsid w:val="006B24CF"/>
    <w:rsid w:val="006B2527"/>
    <w:rsid w:val="006B26D0"/>
    <w:rsid w:val="006B2AC7"/>
    <w:rsid w:val="006B2C60"/>
    <w:rsid w:val="006B2F53"/>
    <w:rsid w:val="006B3002"/>
    <w:rsid w:val="006B33F5"/>
    <w:rsid w:val="006B3E4D"/>
    <w:rsid w:val="006B40A6"/>
    <w:rsid w:val="006B47EA"/>
    <w:rsid w:val="006B47F3"/>
    <w:rsid w:val="006B49FA"/>
    <w:rsid w:val="006B4DE8"/>
    <w:rsid w:val="006B4F4F"/>
    <w:rsid w:val="006B513E"/>
    <w:rsid w:val="006B5AA3"/>
    <w:rsid w:val="006B5B28"/>
    <w:rsid w:val="006B5B5F"/>
    <w:rsid w:val="006B5C76"/>
    <w:rsid w:val="006B5F0F"/>
    <w:rsid w:val="006B5F5D"/>
    <w:rsid w:val="006B5FB8"/>
    <w:rsid w:val="006B614C"/>
    <w:rsid w:val="006B6432"/>
    <w:rsid w:val="006B6504"/>
    <w:rsid w:val="006B6575"/>
    <w:rsid w:val="006B6673"/>
    <w:rsid w:val="006B680E"/>
    <w:rsid w:val="006B6BAF"/>
    <w:rsid w:val="006B6C25"/>
    <w:rsid w:val="006B6C56"/>
    <w:rsid w:val="006B6E39"/>
    <w:rsid w:val="006B6E86"/>
    <w:rsid w:val="006B7159"/>
    <w:rsid w:val="006B73FD"/>
    <w:rsid w:val="006B7AE4"/>
    <w:rsid w:val="006B7F83"/>
    <w:rsid w:val="006B7FBC"/>
    <w:rsid w:val="006C0316"/>
    <w:rsid w:val="006C0553"/>
    <w:rsid w:val="006C074C"/>
    <w:rsid w:val="006C086A"/>
    <w:rsid w:val="006C0CD5"/>
    <w:rsid w:val="006C0E6E"/>
    <w:rsid w:val="006C0FAC"/>
    <w:rsid w:val="006C11BE"/>
    <w:rsid w:val="006C15D1"/>
    <w:rsid w:val="006C17EF"/>
    <w:rsid w:val="006C1EFF"/>
    <w:rsid w:val="006C1F03"/>
    <w:rsid w:val="006C20BF"/>
    <w:rsid w:val="006C2367"/>
    <w:rsid w:val="006C2515"/>
    <w:rsid w:val="006C2641"/>
    <w:rsid w:val="006C28C4"/>
    <w:rsid w:val="006C29EB"/>
    <w:rsid w:val="006C2A81"/>
    <w:rsid w:val="006C2DC5"/>
    <w:rsid w:val="006C2FA8"/>
    <w:rsid w:val="006C32AD"/>
    <w:rsid w:val="006C378C"/>
    <w:rsid w:val="006C3997"/>
    <w:rsid w:val="006C39F2"/>
    <w:rsid w:val="006C3A5B"/>
    <w:rsid w:val="006C3FAC"/>
    <w:rsid w:val="006C4028"/>
    <w:rsid w:val="006C40B7"/>
    <w:rsid w:val="006C4909"/>
    <w:rsid w:val="006C4C85"/>
    <w:rsid w:val="006C52AA"/>
    <w:rsid w:val="006C54F9"/>
    <w:rsid w:val="006C5562"/>
    <w:rsid w:val="006C5C07"/>
    <w:rsid w:val="006C5EF5"/>
    <w:rsid w:val="006C5FF8"/>
    <w:rsid w:val="006C6091"/>
    <w:rsid w:val="006C66F8"/>
    <w:rsid w:val="006C7BA9"/>
    <w:rsid w:val="006C7D38"/>
    <w:rsid w:val="006D0134"/>
    <w:rsid w:val="006D09ED"/>
    <w:rsid w:val="006D0AAF"/>
    <w:rsid w:val="006D0B87"/>
    <w:rsid w:val="006D118B"/>
    <w:rsid w:val="006D11D1"/>
    <w:rsid w:val="006D1386"/>
    <w:rsid w:val="006D1850"/>
    <w:rsid w:val="006D216C"/>
    <w:rsid w:val="006D21BF"/>
    <w:rsid w:val="006D21FD"/>
    <w:rsid w:val="006D2711"/>
    <w:rsid w:val="006D27E6"/>
    <w:rsid w:val="006D35D8"/>
    <w:rsid w:val="006D371B"/>
    <w:rsid w:val="006D3FFD"/>
    <w:rsid w:val="006D40EB"/>
    <w:rsid w:val="006D41A1"/>
    <w:rsid w:val="006D420D"/>
    <w:rsid w:val="006D4524"/>
    <w:rsid w:val="006D45AB"/>
    <w:rsid w:val="006D4DC5"/>
    <w:rsid w:val="006D5130"/>
    <w:rsid w:val="006D5188"/>
    <w:rsid w:val="006D584C"/>
    <w:rsid w:val="006D5BE1"/>
    <w:rsid w:val="006D68F9"/>
    <w:rsid w:val="006D6F49"/>
    <w:rsid w:val="006D7367"/>
    <w:rsid w:val="006D761F"/>
    <w:rsid w:val="006D793F"/>
    <w:rsid w:val="006D7A66"/>
    <w:rsid w:val="006D7C39"/>
    <w:rsid w:val="006E040D"/>
    <w:rsid w:val="006E043D"/>
    <w:rsid w:val="006E0E58"/>
    <w:rsid w:val="006E0F0F"/>
    <w:rsid w:val="006E106D"/>
    <w:rsid w:val="006E1551"/>
    <w:rsid w:val="006E1604"/>
    <w:rsid w:val="006E1B6D"/>
    <w:rsid w:val="006E1BE4"/>
    <w:rsid w:val="006E20C6"/>
    <w:rsid w:val="006E25FD"/>
    <w:rsid w:val="006E28DC"/>
    <w:rsid w:val="006E2AB4"/>
    <w:rsid w:val="006E2E08"/>
    <w:rsid w:val="006E354D"/>
    <w:rsid w:val="006E39A7"/>
    <w:rsid w:val="006E3BA9"/>
    <w:rsid w:val="006E3CBD"/>
    <w:rsid w:val="006E40C6"/>
    <w:rsid w:val="006E41F0"/>
    <w:rsid w:val="006E4838"/>
    <w:rsid w:val="006E4A13"/>
    <w:rsid w:val="006E4B4F"/>
    <w:rsid w:val="006E4B5D"/>
    <w:rsid w:val="006E4D3B"/>
    <w:rsid w:val="006E4F99"/>
    <w:rsid w:val="006E520B"/>
    <w:rsid w:val="006E55BC"/>
    <w:rsid w:val="006E5602"/>
    <w:rsid w:val="006E5A21"/>
    <w:rsid w:val="006E5B84"/>
    <w:rsid w:val="006E5B92"/>
    <w:rsid w:val="006E5C4B"/>
    <w:rsid w:val="006E5F70"/>
    <w:rsid w:val="006E62A1"/>
    <w:rsid w:val="006E718E"/>
    <w:rsid w:val="006E73C1"/>
    <w:rsid w:val="006E75F5"/>
    <w:rsid w:val="006E7A57"/>
    <w:rsid w:val="006F030B"/>
    <w:rsid w:val="006F055C"/>
    <w:rsid w:val="006F09A8"/>
    <w:rsid w:val="006F0BD6"/>
    <w:rsid w:val="006F1334"/>
    <w:rsid w:val="006F134D"/>
    <w:rsid w:val="006F14CF"/>
    <w:rsid w:val="006F19E0"/>
    <w:rsid w:val="006F1C6D"/>
    <w:rsid w:val="006F1CDF"/>
    <w:rsid w:val="006F1E40"/>
    <w:rsid w:val="006F22F6"/>
    <w:rsid w:val="006F2460"/>
    <w:rsid w:val="006F27A9"/>
    <w:rsid w:val="006F27CB"/>
    <w:rsid w:val="006F28BD"/>
    <w:rsid w:val="006F29EF"/>
    <w:rsid w:val="006F2A75"/>
    <w:rsid w:val="006F2DCB"/>
    <w:rsid w:val="006F2E3D"/>
    <w:rsid w:val="006F2E76"/>
    <w:rsid w:val="006F3282"/>
    <w:rsid w:val="006F32F9"/>
    <w:rsid w:val="006F33A1"/>
    <w:rsid w:val="006F3645"/>
    <w:rsid w:val="006F389E"/>
    <w:rsid w:val="006F3988"/>
    <w:rsid w:val="006F39EC"/>
    <w:rsid w:val="006F3B50"/>
    <w:rsid w:val="006F3B86"/>
    <w:rsid w:val="006F3DA4"/>
    <w:rsid w:val="006F435C"/>
    <w:rsid w:val="006F43DF"/>
    <w:rsid w:val="006F450C"/>
    <w:rsid w:val="006F4BEB"/>
    <w:rsid w:val="006F6063"/>
    <w:rsid w:val="006F6205"/>
    <w:rsid w:val="006F6403"/>
    <w:rsid w:val="006F6980"/>
    <w:rsid w:val="006F6B4D"/>
    <w:rsid w:val="006F6B59"/>
    <w:rsid w:val="006F6FA0"/>
    <w:rsid w:val="006F74E3"/>
    <w:rsid w:val="006F75BA"/>
    <w:rsid w:val="006F7CD9"/>
    <w:rsid w:val="007000F0"/>
    <w:rsid w:val="00700177"/>
    <w:rsid w:val="00700CEF"/>
    <w:rsid w:val="00700D71"/>
    <w:rsid w:val="007010A3"/>
    <w:rsid w:val="00701716"/>
    <w:rsid w:val="0070192A"/>
    <w:rsid w:val="00701D44"/>
    <w:rsid w:val="0070273F"/>
    <w:rsid w:val="00702A17"/>
    <w:rsid w:val="00702B70"/>
    <w:rsid w:val="00702E9E"/>
    <w:rsid w:val="00703018"/>
    <w:rsid w:val="00703024"/>
    <w:rsid w:val="00703206"/>
    <w:rsid w:val="007037E5"/>
    <w:rsid w:val="00703820"/>
    <w:rsid w:val="00703C8D"/>
    <w:rsid w:val="00703CFA"/>
    <w:rsid w:val="00704A1C"/>
    <w:rsid w:val="00704A4F"/>
    <w:rsid w:val="00705232"/>
    <w:rsid w:val="00705282"/>
    <w:rsid w:val="00705BDD"/>
    <w:rsid w:val="00705DB1"/>
    <w:rsid w:val="00705DC4"/>
    <w:rsid w:val="00706321"/>
    <w:rsid w:val="007064F3"/>
    <w:rsid w:val="0070658F"/>
    <w:rsid w:val="00706A96"/>
    <w:rsid w:val="00706C07"/>
    <w:rsid w:val="00706E46"/>
    <w:rsid w:val="00706ED1"/>
    <w:rsid w:val="00707AD4"/>
    <w:rsid w:val="00707C41"/>
    <w:rsid w:val="00707D31"/>
    <w:rsid w:val="007105B7"/>
    <w:rsid w:val="0071074F"/>
    <w:rsid w:val="00710D23"/>
    <w:rsid w:val="00711AA1"/>
    <w:rsid w:val="00711DB6"/>
    <w:rsid w:val="00711E90"/>
    <w:rsid w:val="00712C0F"/>
    <w:rsid w:val="007132AD"/>
    <w:rsid w:val="007138C3"/>
    <w:rsid w:val="00713CFE"/>
    <w:rsid w:val="00713D34"/>
    <w:rsid w:val="00713DA3"/>
    <w:rsid w:val="007145C2"/>
    <w:rsid w:val="00715089"/>
    <w:rsid w:val="0071515A"/>
    <w:rsid w:val="007153DA"/>
    <w:rsid w:val="00715610"/>
    <w:rsid w:val="00715E1E"/>
    <w:rsid w:val="00715ED6"/>
    <w:rsid w:val="00716059"/>
    <w:rsid w:val="0071609A"/>
    <w:rsid w:val="0071623B"/>
    <w:rsid w:val="007163EB"/>
    <w:rsid w:val="00716564"/>
    <w:rsid w:val="00716B03"/>
    <w:rsid w:val="00716FB3"/>
    <w:rsid w:val="00717394"/>
    <w:rsid w:val="00717774"/>
    <w:rsid w:val="00720144"/>
    <w:rsid w:val="00720327"/>
    <w:rsid w:val="00720529"/>
    <w:rsid w:val="0072063F"/>
    <w:rsid w:val="00720C44"/>
    <w:rsid w:val="00720DF6"/>
    <w:rsid w:val="007214DF"/>
    <w:rsid w:val="00721587"/>
    <w:rsid w:val="00721781"/>
    <w:rsid w:val="007219DE"/>
    <w:rsid w:val="00721BC6"/>
    <w:rsid w:val="00721CAB"/>
    <w:rsid w:val="00722181"/>
    <w:rsid w:val="0072236A"/>
    <w:rsid w:val="00722D79"/>
    <w:rsid w:val="00722E06"/>
    <w:rsid w:val="00722F02"/>
    <w:rsid w:val="0072325C"/>
    <w:rsid w:val="00723606"/>
    <w:rsid w:val="00723767"/>
    <w:rsid w:val="00723827"/>
    <w:rsid w:val="00723A1F"/>
    <w:rsid w:val="00723DC2"/>
    <w:rsid w:val="00724026"/>
    <w:rsid w:val="00724150"/>
    <w:rsid w:val="007247FA"/>
    <w:rsid w:val="00724955"/>
    <w:rsid w:val="00724BA3"/>
    <w:rsid w:val="0072515B"/>
    <w:rsid w:val="007258C6"/>
    <w:rsid w:val="00725DDD"/>
    <w:rsid w:val="0072606B"/>
    <w:rsid w:val="00726087"/>
    <w:rsid w:val="007262B4"/>
    <w:rsid w:val="00726811"/>
    <w:rsid w:val="00726C59"/>
    <w:rsid w:val="00726D17"/>
    <w:rsid w:val="00726D27"/>
    <w:rsid w:val="00726FC8"/>
    <w:rsid w:val="00726FEA"/>
    <w:rsid w:val="00727097"/>
    <w:rsid w:val="00727256"/>
    <w:rsid w:val="00727373"/>
    <w:rsid w:val="00727DE5"/>
    <w:rsid w:val="007301E2"/>
    <w:rsid w:val="007305E7"/>
    <w:rsid w:val="00730B3B"/>
    <w:rsid w:val="00731142"/>
    <w:rsid w:val="00731305"/>
    <w:rsid w:val="00731570"/>
    <w:rsid w:val="007317F7"/>
    <w:rsid w:val="00731D85"/>
    <w:rsid w:val="00731E73"/>
    <w:rsid w:val="0073203D"/>
    <w:rsid w:val="0073206C"/>
    <w:rsid w:val="0073317F"/>
    <w:rsid w:val="00733222"/>
    <w:rsid w:val="0073342F"/>
    <w:rsid w:val="007334B9"/>
    <w:rsid w:val="0073377C"/>
    <w:rsid w:val="00733791"/>
    <w:rsid w:val="007337CE"/>
    <w:rsid w:val="00733843"/>
    <w:rsid w:val="00733987"/>
    <w:rsid w:val="00733C88"/>
    <w:rsid w:val="00733E80"/>
    <w:rsid w:val="007342A0"/>
    <w:rsid w:val="007345F0"/>
    <w:rsid w:val="00734CC2"/>
    <w:rsid w:val="007351AC"/>
    <w:rsid w:val="007359E8"/>
    <w:rsid w:val="00735A6C"/>
    <w:rsid w:val="00735EA4"/>
    <w:rsid w:val="00736381"/>
    <w:rsid w:val="007365BF"/>
    <w:rsid w:val="00736B34"/>
    <w:rsid w:val="00736D91"/>
    <w:rsid w:val="00736EE8"/>
    <w:rsid w:val="007373FF"/>
    <w:rsid w:val="00737AD1"/>
    <w:rsid w:val="00737BBE"/>
    <w:rsid w:val="00740340"/>
    <w:rsid w:val="00741059"/>
    <w:rsid w:val="00741084"/>
    <w:rsid w:val="00741196"/>
    <w:rsid w:val="0074137D"/>
    <w:rsid w:val="0074147D"/>
    <w:rsid w:val="007415E1"/>
    <w:rsid w:val="0074161F"/>
    <w:rsid w:val="00741F5C"/>
    <w:rsid w:val="007422FE"/>
    <w:rsid w:val="0074242A"/>
    <w:rsid w:val="007426F7"/>
    <w:rsid w:val="00742944"/>
    <w:rsid w:val="00742CAB"/>
    <w:rsid w:val="0074321B"/>
    <w:rsid w:val="007436E1"/>
    <w:rsid w:val="007436F3"/>
    <w:rsid w:val="007440AB"/>
    <w:rsid w:val="007444BF"/>
    <w:rsid w:val="0074466F"/>
    <w:rsid w:val="007447F5"/>
    <w:rsid w:val="0074496F"/>
    <w:rsid w:val="0074502E"/>
    <w:rsid w:val="00745159"/>
    <w:rsid w:val="00745ED2"/>
    <w:rsid w:val="00745EE7"/>
    <w:rsid w:val="00745F96"/>
    <w:rsid w:val="00745FEC"/>
    <w:rsid w:val="007461CF"/>
    <w:rsid w:val="00746679"/>
    <w:rsid w:val="0074674E"/>
    <w:rsid w:val="00746C18"/>
    <w:rsid w:val="00746D48"/>
    <w:rsid w:val="00746EA1"/>
    <w:rsid w:val="007470BE"/>
    <w:rsid w:val="00747285"/>
    <w:rsid w:val="00747515"/>
    <w:rsid w:val="007475A3"/>
    <w:rsid w:val="00747666"/>
    <w:rsid w:val="007479FF"/>
    <w:rsid w:val="00747C37"/>
    <w:rsid w:val="00747DF2"/>
    <w:rsid w:val="00747F13"/>
    <w:rsid w:val="00750287"/>
    <w:rsid w:val="00750290"/>
    <w:rsid w:val="00750F88"/>
    <w:rsid w:val="00750FDE"/>
    <w:rsid w:val="007511F6"/>
    <w:rsid w:val="00751D90"/>
    <w:rsid w:val="00751E34"/>
    <w:rsid w:val="00751EB5"/>
    <w:rsid w:val="0075226B"/>
    <w:rsid w:val="00752459"/>
    <w:rsid w:val="0075261B"/>
    <w:rsid w:val="0075264E"/>
    <w:rsid w:val="0075268B"/>
    <w:rsid w:val="00752C7C"/>
    <w:rsid w:val="0075347D"/>
    <w:rsid w:val="00753A26"/>
    <w:rsid w:val="00754AB8"/>
    <w:rsid w:val="00754AF4"/>
    <w:rsid w:val="007550CE"/>
    <w:rsid w:val="00755800"/>
    <w:rsid w:val="00755979"/>
    <w:rsid w:val="00755ED0"/>
    <w:rsid w:val="00756025"/>
    <w:rsid w:val="0075604D"/>
    <w:rsid w:val="007561D7"/>
    <w:rsid w:val="0075648C"/>
    <w:rsid w:val="00756A84"/>
    <w:rsid w:val="00756CC7"/>
    <w:rsid w:val="007570CE"/>
    <w:rsid w:val="0075716C"/>
    <w:rsid w:val="00757371"/>
    <w:rsid w:val="00757412"/>
    <w:rsid w:val="007576A7"/>
    <w:rsid w:val="00757909"/>
    <w:rsid w:val="00757BE6"/>
    <w:rsid w:val="00757DB8"/>
    <w:rsid w:val="00757DEF"/>
    <w:rsid w:val="00760373"/>
    <w:rsid w:val="00760683"/>
    <w:rsid w:val="00760ABD"/>
    <w:rsid w:val="00760CC7"/>
    <w:rsid w:val="00760E83"/>
    <w:rsid w:val="0076144B"/>
    <w:rsid w:val="0076182B"/>
    <w:rsid w:val="00761B59"/>
    <w:rsid w:val="0076224A"/>
    <w:rsid w:val="007622A3"/>
    <w:rsid w:val="00762599"/>
    <w:rsid w:val="00762FDC"/>
    <w:rsid w:val="00763269"/>
    <w:rsid w:val="00763462"/>
    <w:rsid w:val="007637F6"/>
    <w:rsid w:val="00763ECA"/>
    <w:rsid w:val="007644B4"/>
    <w:rsid w:val="007647EF"/>
    <w:rsid w:val="0076525F"/>
    <w:rsid w:val="007653AA"/>
    <w:rsid w:val="0076548F"/>
    <w:rsid w:val="00765652"/>
    <w:rsid w:val="007656A3"/>
    <w:rsid w:val="00765BB7"/>
    <w:rsid w:val="00765C9A"/>
    <w:rsid w:val="00765F04"/>
    <w:rsid w:val="00766302"/>
    <w:rsid w:val="00766BC6"/>
    <w:rsid w:val="00766D5C"/>
    <w:rsid w:val="00767017"/>
    <w:rsid w:val="00767DC8"/>
    <w:rsid w:val="00767EBC"/>
    <w:rsid w:val="00767EF6"/>
    <w:rsid w:val="007709F9"/>
    <w:rsid w:val="00770AD1"/>
    <w:rsid w:val="00770C46"/>
    <w:rsid w:val="00770E3F"/>
    <w:rsid w:val="007714F6"/>
    <w:rsid w:val="00771551"/>
    <w:rsid w:val="007715E1"/>
    <w:rsid w:val="00771638"/>
    <w:rsid w:val="007716D2"/>
    <w:rsid w:val="007717BD"/>
    <w:rsid w:val="00771B4E"/>
    <w:rsid w:val="00771C05"/>
    <w:rsid w:val="00771D8D"/>
    <w:rsid w:val="00771F55"/>
    <w:rsid w:val="0077231B"/>
    <w:rsid w:val="00772886"/>
    <w:rsid w:val="007728AF"/>
    <w:rsid w:val="00772A84"/>
    <w:rsid w:val="00772CF4"/>
    <w:rsid w:val="00772F18"/>
    <w:rsid w:val="007731E7"/>
    <w:rsid w:val="00773232"/>
    <w:rsid w:val="00773284"/>
    <w:rsid w:val="0077346B"/>
    <w:rsid w:val="00773562"/>
    <w:rsid w:val="007738EB"/>
    <w:rsid w:val="007739FF"/>
    <w:rsid w:val="00773F43"/>
    <w:rsid w:val="007742B6"/>
    <w:rsid w:val="00774673"/>
    <w:rsid w:val="007746A7"/>
    <w:rsid w:val="0077480F"/>
    <w:rsid w:val="00774931"/>
    <w:rsid w:val="007749F7"/>
    <w:rsid w:val="00774BD3"/>
    <w:rsid w:val="00774D1F"/>
    <w:rsid w:val="007754D9"/>
    <w:rsid w:val="00775AD2"/>
    <w:rsid w:val="007760E1"/>
    <w:rsid w:val="007763A6"/>
    <w:rsid w:val="0077652A"/>
    <w:rsid w:val="007765D4"/>
    <w:rsid w:val="0077665D"/>
    <w:rsid w:val="0077673C"/>
    <w:rsid w:val="007771D0"/>
    <w:rsid w:val="007771ED"/>
    <w:rsid w:val="00777327"/>
    <w:rsid w:val="00777448"/>
    <w:rsid w:val="00777478"/>
    <w:rsid w:val="00777576"/>
    <w:rsid w:val="007779F1"/>
    <w:rsid w:val="007803EF"/>
    <w:rsid w:val="007804B5"/>
    <w:rsid w:val="00780548"/>
    <w:rsid w:val="007806E6"/>
    <w:rsid w:val="00780A9B"/>
    <w:rsid w:val="00780BFC"/>
    <w:rsid w:val="00780CD8"/>
    <w:rsid w:val="00780F09"/>
    <w:rsid w:val="007811BA"/>
    <w:rsid w:val="0078120F"/>
    <w:rsid w:val="007813D2"/>
    <w:rsid w:val="00781F3E"/>
    <w:rsid w:val="00781FDB"/>
    <w:rsid w:val="0078204A"/>
    <w:rsid w:val="0078235C"/>
    <w:rsid w:val="007823C3"/>
    <w:rsid w:val="007823F5"/>
    <w:rsid w:val="007826E1"/>
    <w:rsid w:val="00782B09"/>
    <w:rsid w:val="00782F40"/>
    <w:rsid w:val="007836C8"/>
    <w:rsid w:val="00783802"/>
    <w:rsid w:val="0078463F"/>
    <w:rsid w:val="0078484F"/>
    <w:rsid w:val="00784B2C"/>
    <w:rsid w:val="00784C34"/>
    <w:rsid w:val="00784FA0"/>
    <w:rsid w:val="00785090"/>
    <w:rsid w:val="007859B2"/>
    <w:rsid w:val="00785AF2"/>
    <w:rsid w:val="00785C16"/>
    <w:rsid w:val="00785C40"/>
    <w:rsid w:val="007864C1"/>
    <w:rsid w:val="007868ED"/>
    <w:rsid w:val="00786E62"/>
    <w:rsid w:val="007873C0"/>
    <w:rsid w:val="007875A9"/>
    <w:rsid w:val="00787A10"/>
    <w:rsid w:val="00787DE9"/>
    <w:rsid w:val="00787F61"/>
    <w:rsid w:val="0079021F"/>
    <w:rsid w:val="00790341"/>
    <w:rsid w:val="00790A0C"/>
    <w:rsid w:val="007914DC"/>
    <w:rsid w:val="00791899"/>
    <w:rsid w:val="00791986"/>
    <w:rsid w:val="00791B8C"/>
    <w:rsid w:val="00791C9F"/>
    <w:rsid w:val="00792042"/>
    <w:rsid w:val="0079205D"/>
    <w:rsid w:val="00792432"/>
    <w:rsid w:val="007924DE"/>
    <w:rsid w:val="0079323E"/>
    <w:rsid w:val="007938D8"/>
    <w:rsid w:val="00793D78"/>
    <w:rsid w:val="00793F08"/>
    <w:rsid w:val="007940AE"/>
    <w:rsid w:val="00794303"/>
    <w:rsid w:val="007944B7"/>
    <w:rsid w:val="00794C3B"/>
    <w:rsid w:val="00795050"/>
    <w:rsid w:val="007953FA"/>
    <w:rsid w:val="007954C0"/>
    <w:rsid w:val="00795577"/>
    <w:rsid w:val="00796DAE"/>
    <w:rsid w:val="00796DE0"/>
    <w:rsid w:val="007972F7"/>
    <w:rsid w:val="00797362"/>
    <w:rsid w:val="007974C9"/>
    <w:rsid w:val="00797929"/>
    <w:rsid w:val="00797B08"/>
    <w:rsid w:val="00797F08"/>
    <w:rsid w:val="007A0176"/>
    <w:rsid w:val="007A0BAD"/>
    <w:rsid w:val="007A0E7E"/>
    <w:rsid w:val="007A10F2"/>
    <w:rsid w:val="007A1291"/>
    <w:rsid w:val="007A156E"/>
    <w:rsid w:val="007A1A5A"/>
    <w:rsid w:val="007A1C6B"/>
    <w:rsid w:val="007A2254"/>
    <w:rsid w:val="007A2450"/>
    <w:rsid w:val="007A261E"/>
    <w:rsid w:val="007A2653"/>
    <w:rsid w:val="007A285B"/>
    <w:rsid w:val="007A2C06"/>
    <w:rsid w:val="007A2DA1"/>
    <w:rsid w:val="007A32A0"/>
    <w:rsid w:val="007A34A0"/>
    <w:rsid w:val="007A3519"/>
    <w:rsid w:val="007A3D55"/>
    <w:rsid w:val="007A3F72"/>
    <w:rsid w:val="007A4277"/>
    <w:rsid w:val="007A470C"/>
    <w:rsid w:val="007A4A68"/>
    <w:rsid w:val="007A4C4B"/>
    <w:rsid w:val="007A4D85"/>
    <w:rsid w:val="007A52BD"/>
    <w:rsid w:val="007A5563"/>
    <w:rsid w:val="007A5581"/>
    <w:rsid w:val="007A5A23"/>
    <w:rsid w:val="007A5CEF"/>
    <w:rsid w:val="007A5FB9"/>
    <w:rsid w:val="007A656D"/>
    <w:rsid w:val="007A6764"/>
    <w:rsid w:val="007A6C9B"/>
    <w:rsid w:val="007A6F83"/>
    <w:rsid w:val="007A6F97"/>
    <w:rsid w:val="007A7632"/>
    <w:rsid w:val="007A7A4E"/>
    <w:rsid w:val="007A7C11"/>
    <w:rsid w:val="007B0054"/>
    <w:rsid w:val="007B0AE3"/>
    <w:rsid w:val="007B0C60"/>
    <w:rsid w:val="007B0E0E"/>
    <w:rsid w:val="007B1015"/>
    <w:rsid w:val="007B131D"/>
    <w:rsid w:val="007B16F1"/>
    <w:rsid w:val="007B1D63"/>
    <w:rsid w:val="007B1E67"/>
    <w:rsid w:val="007B235D"/>
    <w:rsid w:val="007B25E1"/>
    <w:rsid w:val="007B26BD"/>
    <w:rsid w:val="007B2B38"/>
    <w:rsid w:val="007B2C52"/>
    <w:rsid w:val="007B2F57"/>
    <w:rsid w:val="007B31B1"/>
    <w:rsid w:val="007B33E6"/>
    <w:rsid w:val="007B33F2"/>
    <w:rsid w:val="007B35B3"/>
    <w:rsid w:val="007B3669"/>
    <w:rsid w:val="007B3698"/>
    <w:rsid w:val="007B3D2F"/>
    <w:rsid w:val="007B3D9D"/>
    <w:rsid w:val="007B3F09"/>
    <w:rsid w:val="007B422B"/>
    <w:rsid w:val="007B459E"/>
    <w:rsid w:val="007B45A7"/>
    <w:rsid w:val="007B46E7"/>
    <w:rsid w:val="007B4761"/>
    <w:rsid w:val="007B48BD"/>
    <w:rsid w:val="007B4B1A"/>
    <w:rsid w:val="007B5226"/>
    <w:rsid w:val="007B527C"/>
    <w:rsid w:val="007B601C"/>
    <w:rsid w:val="007B6083"/>
    <w:rsid w:val="007B647B"/>
    <w:rsid w:val="007B6730"/>
    <w:rsid w:val="007B7345"/>
    <w:rsid w:val="007B739D"/>
    <w:rsid w:val="007B7464"/>
    <w:rsid w:val="007B7521"/>
    <w:rsid w:val="007B75B6"/>
    <w:rsid w:val="007B7B48"/>
    <w:rsid w:val="007B7B56"/>
    <w:rsid w:val="007B7DB8"/>
    <w:rsid w:val="007B7FF8"/>
    <w:rsid w:val="007C006E"/>
    <w:rsid w:val="007C038D"/>
    <w:rsid w:val="007C09BC"/>
    <w:rsid w:val="007C0A17"/>
    <w:rsid w:val="007C0DA8"/>
    <w:rsid w:val="007C0F18"/>
    <w:rsid w:val="007C1298"/>
    <w:rsid w:val="007C1703"/>
    <w:rsid w:val="007C1732"/>
    <w:rsid w:val="007C1B7E"/>
    <w:rsid w:val="007C1CB5"/>
    <w:rsid w:val="007C29C4"/>
    <w:rsid w:val="007C2FE7"/>
    <w:rsid w:val="007C3485"/>
    <w:rsid w:val="007C36A1"/>
    <w:rsid w:val="007C40EA"/>
    <w:rsid w:val="007C48B5"/>
    <w:rsid w:val="007C4A11"/>
    <w:rsid w:val="007C4B62"/>
    <w:rsid w:val="007C4C63"/>
    <w:rsid w:val="007C4C96"/>
    <w:rsid w:val="007C4DE4"/>
    <w:rsid w:val="007C510E"/>
    <w:rsid w:val="007C513E"/>
    <w:rsid w:val="007C51B5"/>
    <w:rsid w:val="007C5232"/>
    <w:rsid w:val="007C5633"/>
    <w:rsid w:val="007C578F"/>
    <w:rsid w:val="007C5F16"/>
    <w:rsid w:val="007C6073"/>
    <w:rsid w:val="007C65B5"/>
    <w:rsid w:val="007C69E3"/>
    <w:rsid w:val="007C6F0C"/>
    <w:rsid w:val="007C6FD4"/>
    <w:rsid w:val="007C73C9"/>
    <w:rsid w:val="007C77EF"/>
    <w:rsid w:val="007C787F"/>
    <w:rsid w:val="007C7C8D"/>
    <w:rsid w:val="007C7F45"/>
    <w:rsid w:val="007D00D0"/>
    <w:rsid w:val="007D055C"/>
    <w:rsid w:val="007D063E"/>
    <w:rsid w:val="007D068E"/>
    <w:rsid w:val="007D07EA"/>
    <w:rsid w:val="007D0A4F"/>
    <w:rsid w:val="007D0B09"/>
    <w:rsid w:val="007D0C9E"/>
    <w:rsid w:val="007D0DA4"/>
    <w:rsid w:val="007D1666"/>
    <w:rsid w:val="007D16F8"/>
    <w:rsid w:val="007D18EC"/>
    <w:rsid w:val="007D1BEE"/>
    <w:rsid w:val="007D1C7E"/>
    <w:rsid w:val="007D1E1F"/>
    <w:rsid w:val="007D28F9"/>
    <w:rsid w:val="007D2A07"/>
    <w:rsid w:val="007D2B51"/>
    <w:rsid w:val="007D2CE1"/>
    <w:rsid w:val="007D2E4A"/>
    <w:rsid w:val="007D2ED7"/>
    <w:rsid w:val="007D3555"/>
    <w:rsid w:val="007D3A7F"/>
    <w:rsid w:val="007D3C7E"/>
    <w:rsid w:val="007D4CBB"/>
    <w:rsid w:val="007D4E64"/>
    <w:rsid w:val="007D4F24"/>
    <w:rsid w:val="007D4F2F"/>
    <w:rsid w:val="007D571F"/>
    <w:rsid w:val="007D5C70"/>
    <w:rsid w:val="007D5E5C"/>
    <w:rsid w:val="007D5F9F"/>
    <w:rsid w:val="007D5FC2"/>
    <w:rsid w:val="007D61E3"/>
    <w:rsid w:val="007D63D5"/>
    <w:rsid w:val="007D67E3"/>
    <w:rsid w:val="007D682F"/>
    <w:rsid w:val="007D6900"/>
    <w:rsid w:val="007D69F0"/>
    <w:rsid w:val="007D6B41"/>
    <w:rsid w:val="007D6BCE"/>
    <w:rsid w:val="007D6CEA"/>
    <w:rsid w:val="007D71BF"/>
    <w:rsid w:val="007D720F"/>
    <w:rsid w:val="007D736A"/>
    <w:rsid w:val="007D7D8C"/>
    <w:rsid w:val="007D7F91"/>
    <w:rsid w:val="007E0706"/>
    <w:rsid w:val="007E0CB5"/>
    <w:rsid w:val="007E0E5A"/>
    <w:rsid w:val="007E15F3"/>
    <w:rsid w:val="007E1766"/>
    <w:rsid w:val="007E194F"/>
    <w:rsid w:val="007E1B01"/>
    <w:rsid w:val="007E1DEA"/>
    <w:rsid w:val="007E1F3E"/>
    <w:rsid w:val="007E2B22"/>
    <w:rsid w:val="007E2DFC"/>
    <w:rsid w:val="007E3330"/>
    <w:rsid w:val="007E33AD"/>
    <w:rsid w:val="007E33CC"/>
    <w:rsid w:val="007E35C8"/>
    <w:rsid w:val="007E3FEB"/>
    <w:rsid w:val="007E4553"/>
    <w:rsid w:val="007E5209"/>
    <w:rsid w:val="007E5324"/>
    <w:rsid w:val="007E574F"/>
    <w:rsid w:val="007E5CBA"/>
    <w:rsid w:val="007E61E9"/>
    <w:rsid w:val="007E6AA5"/>
    <w:rsid w:val="007E6B2A"/>
    <w:rsid w:val="007E6BD1"/>
    <w:rsid w:val="007E70DB"/>
    <w:rsid w:val="007E72E7"/>
    <w:rsid w:val="007E7700"/>
    <w:rsid w:val="007F002E"/>
    <w:rsid w:val="007F0888"/>
    <w:rsid w:val="007F0A1F"/>
    <w:rsid w:val="007F0EA9"/>
    <w:rsid w:val="007F113A"/>
    <w:rsid w:val="007F133F"/>
    <w:rsid w:val="007F1D5E"/>
    <w:rsid w:val="007F1DDB"/>
    <w:rsid w:val="007F202A"/>
    <w:rsid w:val="007F20D3"/>
    <w:rsid w:val="007F235F"/>
    <w:rsid w:val="007F245F"/>
    <w:rsid w:val="007F24A4"/>
    <w:rsid w:val="007F261F"/>
    <w:rsid w:val="007F2675"/>
    <w:rsid w:val="007F2B8A"/>
    <w:rsid w:val="007F2B9C"/>
    <w:rsid w:val="007F2C0D"/>
    <w:rsid w:val="007F2C93"/>
    <w:rsid w:val="007F2D78"/>
    <w:rsid w:val="007F3749"/>
    <w:rsid w:val="007F37A8"/>
    <w:rsid w:val="007F382C"/>
    <w:rsid w:val="007F393A"/>
    <w:rsid w:val="007F3A27"/>
    <w:rsid w:val="007F3FE2"/>
    <w:rsid w:val="007F4009"/>
    <w:rsid w:val="007F417B"/>
    <w:rsid w:val="007F4999"/>
    <w:rsid w:val="007F49AC"/>
    <w:rsid w:val="007F4A8D"/>
    <w:rsid w:val="007F4B69"/>
    <w:rsid w:val="007F509E"/>
    <w:rsid w:val="007F5400"/>
    <w:rsid w:val="007F565A"/>
    <w:rsid w:val="007F57E3"/>
    <w:rsid w:val="007F5D6D"/>
    <w:rsid w:val="007F5E30"/>
    <w:rsid w:val="007F5F22"/>
    <w:rsid w:val="007F5F57"/>
    <w:rsid w:val="007F5FB5"/>
    <w:rsid w:val="007F68D0"/>
    <w:rsid w:val="007F757A"/>
    <w:rsid w:val="007F7BF5"/>
    <w:rsid w:val="007F7D77"/>
    <w:rsid w:val="007F7F5F"/>
    <w:rsid w:val="007F7F6B"/>
    <w:rsid w:val="008005DD"/>
    <w:rsid w:val="0080168E"/>
    <w:rsid w:val="008017EC"/>
    <w:rsid w:val="00801C52"/>
    <w:rsid w:val="0080213E"/>
    <w:rsid w:val="0080235C"/>
    <w:rsid w:val="0080262C"/>
    <w:rsid w:val="00802643"/>
    <w:rsid w:val="008027D2"/>
    <w:rsid w:val="00802889"/>
    <w:rsid w:val="00802E67"/>
    <w:rsid w:val="00803040"/>
    <w:rsid w:val="00803385"/>
    <w:rsid w:val="008033A2"/>
    <w:rsid w:val="008039EA"/>
    <w:rsid w:val="00803A1E"/>
    <w:rsid w:val="00803F93"/>
    <w:rsid w:val="00804436"/>
    <w:rsid w:val="008048BB"/>
    <w:rsid w:val="008048D7"/>
    <w:rsid w:val="00804A81"/>
    <w:rsid w:val="00804B97"/>
    <w:rsid w:val="00804E74"/>
    <w:rsid w:val="00804F20"/>
    <w:rsid w:val="0080504E"/>
    <w:rsid w:val="008050EF"/>
    <w:rsid w:val="0080518E"/>
    <w:rsid w:val="008054F9"/>
    <w:rsid w:val="00805516"/>
    <w:rsid w:val="00805E06"/>
    <w:rsid w:val="00805F17"/>
    <w:rsid w:val="008062DE"/>
    <w:rsid w:val="0080636C"/>
    <w:rsid w:val="008067D0"/>
    <w:rsid w:val="00806AC9"/>
    <w:rsid w:val="00806DD7"/>
    <w:rsid w:val="00807066"/>
    <w:rsid w:val="00807244"/>
    <w:rsid w:val="00807561"/>
    <w:rsid w:val="00807925"/>
    <w:rsid w:val="008079B4"/>
    <w:rsid w:val="008101A4"/>
    <w:rsid w:val="0081057E"/>
    <w:rsid w:val="0081070F"/>
    <w:rsid w:val="0081080A"/>
    <w:rsid w:val="008109D1"/>
    <w:rsid w:val="008113FB"/>
    <w:rsid w:val="00811531"/>
    <w:rsid w:val="0081173E"/>
    <w:rsid w:val="00811869"/>
    <w:rsid w:val="00811B48"/>
    <w:rsid w:val="00811C7D"/>
    <w:rsid w:val="00811CF6"/>
    <w:rsid w:val="00811D68"/>
    <w:rsid w:val="00811D8F"/>
    <w:rsid w:val="0081225C"/>
    <w:rsid w:val="008127C6"/>
    <w:rsid w:val="008129CB"/>
    <w:rsid w:val="00812A5D"/>
    <w:rsid w:val="00812C8C"/>
    <w:rsid w:val="00813292"/>
    <w:rsid w:val="008133B1"/>
    <w:rsid w:val="008134FC"/>
    <w:rsid w:val="00813701"/>
    <w:rsid w:val="00813A4F"/>
    <w:rsid w:val="00813AC0"/>
    <w:rsid w:val="00813DE7"/>
    <w:rsid w:val="00814025"/>
    <w:rsid w:val="0081426B"/>
    <w:rsid w:val="008145D4"/>
    <w:rsid w:val="008149CC"/>
    <w:rsid w:val="00814D72"/>
    <w:rsid w:val="00815081"/>
    <w:rsid w:val="0081516E"/>
    <w:rsid w:val="00815203"/>
    <w:rsid w:val="008153BB"/>
    <w:rsid w:val="0081558B"/>
    <w:rsid w:val="0081570F"/>
    <w:rsid w:val="00815B9D"/>
    <w:rsid w:val="00815CAE"/>
    <w:rsid w:val="00815F47"/>
    <w:rsid w:val="0081600C"/>
    <w:rsid w:val="008160F0"/>
    <w:rsid w:val="00816403"/>
    <w:rsid w:val="00816435"/>
    <w:rsid w:val="00816489"/>
    <w:rsid w:val="0081666D"/>
    <w:rsid w:val="00817070"/>
    <w:rsid w:val="00817091"/>
    <w:rsid w:val="00817153"/>
    <w:rsid w:val="008172BB"/>
    <w:rsid w:val="008174CD"/>
    <w:rsid w:val="008175E7"/>
    <w:rsid w:val="00817865"/>
    <w:rsid w:val="008178ED"/>
    <w:rsid w:val="00817BCE"/>
    <w:rsid w:val="00817CBA"/>
    <w:rsid w:val="00820488"/>
    <w:rsid w:val="0082050E"/>
    <w:rsid w:val="0082065F"/>
    <w:rsid w:val="008206CC"/>
    <w:rsid w:val="008207D9"/>
    <w:rsid w:val="00820E1D"/>
    <w:rsid w:val="008213A1"/>
    <w:rsid w:val="008218EB"/>
    <w:rsid w:val="00821FA4"/>
    <w:rsid w:val="00822235"/>
    <w:rsid w:val="008222C2"/>
    <w:rsid w:val="00822709"/>
    <w:rsid w:val="00822B44"/>
    <w:rsid w:val="00822B5B"/>
    <w:rsid w:val="00822D7F"/>
    <w:rsid w:val="00822DBE"/>
    <w:rsid w:val="00822EC7"/>
    <w:rsid w:val="00823342"/>
    <w:rsid w:val="0082398D"/>
    <w:rsid w:val="00823B6B"/>
    <w:rsid w:val="00823EB1"/>
    <w:rsid w:val="00823F05"/>
    <w:rsid w:val="00824271"/>
    <w:rsid w:val="0082431B"/>
    <w:rsid w:val="008245BE"/>
    <w:rsid w:val="00825035"/>
    <w:rsid w:val="008252DC"/>
    <w:rsid w:val="00825869"/>
    <w:rsid w:val="0082599A"/>
    <w:rsid w:val="00825D9A"/>
    <w:rsid w:val="00826312"/>
    <w:rsid w:val="008263EC"/>
    <w:rsid w:val="008263EE"/>
    <w:rsid w:val="00826733"/>
    <w:rsid w:val="0082797C"/>
    <w:rsid w:val="00827BF9"/>
    <w:rsid w:val="00827DF0"/>
    <w:rsid w:val="00827DF9"/>
    <w:rsid w:val="00827EA1"/>
    <w:rsid w:val="008304E9"/>
    <w:rsid w:val="00830CF4"/>
    <w:rsid w:val="00832644"/>
    <w:rsid w:val="00832F7B"/>
    <w:rsid w:val="0083320F"/>
    <w:rsid w:val="00833322"/>
    <w:rsid w:val="0083347B"/>
    <w:rsid w:val="00833933"/>
    <w:rsid w:val="00833A20"/>
    <w:rsid w:val="00833CA6"/>
    <w:rsid w:val="008340F9"/>
    <w:rsid w:val="0083453D"/>
    <w:rsid w:val="00834B56"/>
    <w:rsid w:val="00834B58"/>
    <w:rsid w:val="00834B86"/>
    <w:rsid w:val="0083500D"/>
    <w:rsid w:val="008353CA"/>
    <w:rsid w:val="00835541"/>
    <w:rsid w:val="00835702"/>
    <w:rsid w:val="00835F95"/>
    <w:rsid w:val="00836057"/>
    <w:rsid w:val="0083661E"/>
    <w:rsid w:val="00836875"/>
    <w:rsid w:val="00836CCB"/>
    <w:rsid w:val="00836D03"/>
    <w:rsid w:val="00836DD0"/>
    <w:rsid w:val="00836EE9"/>
    <w:rsid w:val="008371B7"/>
    <w:rsid w:val="008374B8"/>
    <w:rsid w:val="00837691"/>
    <w:rsid w:val="008378D9"/>
    <w:rsid w:val="00837C66"/>
    <w:rsid w:val="00837CC1"/>
    <w:rsid w:val="00840056"/>
    <w:rsid w:val="00840099"/>
    <w:rsid w:val="008401B4"/>
    <w:rsid w:val="00840361"/>
    <w:rsid w:val="00840A40"/>
    <w:rsid w:val="00841797"/>
    <w:rsid w:val="00841913"/>
    <w:rsid w:val="0084224E"/>
    <w:rsid w:val="00842506"/>
    <w:rsid w:val="008429AE"/>
    <w:rsid w:val="00842AA3"/>
    <w:rsid w:val="00842BF9"/>
    <w:rsid w:val="00842C4D"/>
    <w:rsid w:val="00842D3E"/>
    <w:rsid w:val="00842D4F"/>
    <w:rsid w:val="00842E40"/>
    <w:rsid w:val="0084311D"/>
    <w:rsid w:val="0084314D"/>
    <w:rsid w:val="008431E8"/>
    <w:rsid w:val="008432B1"/>
    <w:rsid w:val="008438F1"/>
    <w:rsid w:val="00843917"/>
    <w:rsid w:val="0084394C"/>
    <w:rsid w:val="00843A26"/>
    <w:rsid w:val="00843A83"/>
    <w:rsid w:val="00843B00"/>
    <w:rsid w:val="00843E3E"/>
    <w:rsid w:val="00844461"/>
    <w:rsid w:val="00844577"/>
    <w:rsid w:val="008446C3"/>
    <w:rsid w:val="0084476A"/>
    <w:rsid w:val="00844A11"/>
    <w:rsid w:val="00844C9B"/>
    <w:rsid w:val="00844E26"/>
    <w:rsid w:val="008450DE"/>
    <w:rsid w:val="008452A1"/>
    <w:rsid w:val="00845433"/>
    <w:rsid w:val="0084546B"/>
    <w:rsid w:val="00845E75"/>
    <w:rsid w:val="00845F59"/>
    <w:rsid w:val="008460A9"/>
    <w:rsid w:val="008460EA"/>
    <w:rsid w:val="0084611D"/>
    <w:rsid w:val="00846199"/>
    <w:rsid w:val="008462E9"/>
    <w:rsid w:val="00846656"/>
    <w:rsid w:val="00847013"/>
    <w:rsid w:val="0084741C"/>
    <w:rsid w:val="0084777E"/>
    <w:rsid w:val="008478A7"/>
    <w:rsid w:val="00847B4F"/>
    <w:rsid w:val="00847E36"/>
    <w:rsid w:val="0085036A"/>
    <w:rsid w:val="00850432"/>
    <w:rsid w:val="00850705"/>
    <w:rsid w:val="0085167E"/>
    <w:rsid w:val="008518E0"/>
    <w:rsid w:val="00851BEB"/>
    <w:rsid w:val="0085201C"/>
    <w:rsid w:val="008522C7"/>
    <w:rsid w:val="008525C7"/>
    <w:rsid w:val="008531E9"/>
    <w:rsid w:val="0085348B"/>
    <w:rsid w:val="0085408E"/>
    <w:rsid w:val="00854290"/>
    <w:rsid w:val="00854C70"/>
    <w:rsid w:val="00854E66"/>
    <w:rsid w:val="008550F9"/>
    <w:rsid w:val="00855293"/>
    <w:rsid w:val="0085575D"/>
    <w:rsid w:val="0085577D"/>
    <w:rsid w:val="00855BF8"/>
    <w:rsid w:val="00855E13"/>
    <w:rsid w:val="00855EFC"/>
    <w:rsid w:val="008564B3"/>
    <w:rsid w:val="0085664C"/>
    <w:rsid w:val="008569AD"/>
    <w:rsid w:val="00856B15"/>
    <w:rsid w:val="00856D5E"/>
    <w:rsid w:val="008570A1"/>
    <w:rsid w:val="0085744C"/>
    <w:rsid w:val="008577D8"/>
    <w:rsid w:val="00857900"/>
    <w:rsid w:val="00857CB7"/>
    <w:rsid w:val="008600B7"/>
    <w:rsid w:val="00860B2E"/>
    <w:rsid w:val="00860F45"/>
    <w:rsid w:val="008617E2"/>
    <w:rsid w:val="00861CA1"/>
    <w:rsid w:val="00861D28"/>
    <w:rsid w:val="00861D30"/>
    <w:rsid w:val="00861E15"/>
    <w:rsid w:val="00862A61"/>
    <w:rsid w:val="00862D59"/>
    <w:rsid w:val="0086322C"/>
    <w:rsid w:val="008632E0"/>
    <w:rsid w:val="008633FE"/>
    <w:rsid w:val="0086364F"/>
    <w:rsid w:val="008639D4"/>
    <w:rsid w:val="00863B10"/>
    <w:rsid w:val="00863F13"/>
    <w:rsid w:val="00864052"/>
    <w:rsid w:val="00864225"/>
    <w:rsid w:val="0086452F"/>
    <w:rsid w:val="008649BD"/>
    <w:rsid w:val="00865376"/>
    <w:rsid w:val="00865524"/>
    <w:rsid w:val="008658B3"/>
    <w:rsid w:val="00865BEF"/>
    <w:rsid w:val="00865D29"/>
    <w:rsid w:val="00865DC6"/>
    <w:rsid w:val="00865F99"/>
    <w:rsid w:val="00865FC9"/>
    <w:rsid w:val="0086633E"/>
    <w:rsid w:val="0086676F"/>
    <w:rsid w:val="00866875"/>
    <w:rsid w:val="00866E12"/>
    <w:rsid w:val="008677E7"/>
    <w:rsid w:val="00867859"/>
    <w:rsid w:val="00867B0B"/>
    <w:rsid w:val="00867C11"/>
    <w:rsid w:val="00867D20"/>
    <w:rsid w:val="0087022C"/>
    <w:rsid w:val="008702A5"/>
    <w:rsid w:val="008704FB"/>
    <w:rsid w:val="00870D25"/>
    <w:rsid w:val="008712CE"/>
    <w:rsid w:val="0087135D"/>
    <w:rsid w:val="0087145B"/>
    <w:rsid w:val="008718B0"/>
    <w:rsid w:val="00871B67"/>
    <w:rsid w:val="00871BE5"/>
    <w:rsid w:val="00871C26"/>
    <w:rsid w:val="00871DCE"/>
    <w:rsid w:val="008723F0"/>
    <w:rsid w:val="008726B4"/>
    <w:rsid w:val="0087272B"/>
    <w:rsid w:val="008729F5"/>
    <w:rsid w:val="0087388F"/>
    <w:rsid w:val="00873B9B"/>
    <w:rsid w:val="00874578"/>
    <w:rsid w:val="00874743"/>
    <w:rsid w:val="0087477D"/>
    <w:rsid w:val="00874C90"/>
    <w:rsid w:val="008750D9"/>
    <w:rsid w:val="0087538D"/>
    <w:rsid w:val="008756AF"/>
    <w:rsid w:val="008756C2"/>
    <w:rsid w:val="00876065"/>
    <w:rsid w:val="0087636F"/>
    <w:rsid w:val="00876B76"/>
    <w:rsid w:val="00876C67"/>
    <w:rsid w:val="00877358"/>
    <w:rsid w:val="008773D7"/>
    <w:rsid w:val="008773EF"/>
    <w:rsid w:val="0087748E"/>
    <w:rsid w:val="008777EB"/>
    <w:rsid w:val="0087789D"/>
    <w:rsid w:val="00877C27"/>
    <w:rsid w:val="00877D7F"/>
    <w:rsid w:val="008802F1"/>
    <w:rsid w:val="008803B0"/>
    <w:rsid w:val="0088062D"/>
    <w:rsid w:val="00880A79"/>
    <w:rsid w:val="00881E83"/>
    <w:rsid w:val="00881E90"/>
    <w:rsid w:val="00881F2E"/>
    <w:rsid w:val="00882005"/>
    <w:rsid w:val="0088233C"/>
    <w:rsid w:val="0088235E"/>
    <w:rsid w:val="00882917"/>
    <w:rsid w:val="0088391A"/>
    <w:rsid w:val="008840BF"/>
    <w:rsid w:val="008848F0"/>
    <w:rsid w:val="00884A03"/>
    <w:rsid w:val="00884A39"/>
    <w:rsid w:val="00884FFA"/>
    <w:rsid w:val="0088526F"/>
    <w:rsid w:val="0088563D"/>
    <w:rsid w:val="008857CE"/>
    <w:rsid w:val="00885871"/>
    <w:rsid w:val="00885A78"/>
    <w:rsid w:val="00885ABD"/>
    <w:rsid w:val="00886558"/>
    <w:rsid w:val="0088659A"/>
    <w:rsid w:val="00886713"/>
    <w:rsid w:val="00886D56"/>
    <w:rsid w:val="00887036"/>
    <w:rsid w:val="00887186"/>
    <w:rsid w:val="00887279"/>
    <w:rsid w:val="00887323"/>
    <w:rsid w:val="0088772E"/>
    <w:rsid w:val="00887921"/>
    <w:rsid w:val="008904C4"/>
    <w:rsid w:val="008906CF"/>
    <w:rsid w:val="00890D1C"/>
    <w:rsid w:val="00890E64"/>
    <w:rsid w:val="00890EDD"/>
    <w:rsid w:val="00890F8A"/>
    <w:rsid w:val="00891871"/>
    <w:rsid w:val="00891BA8"/>
    <w:rsid w:val="00891CBD"/>
    <w:rsid w:val="00892524"/>
    <w:rsid w:val="008927A6"/>
    <w:rsid w:val="0089298E"/>
    <w:rsid w:val="008929D7"/>
    <w:rsid w:val="00892BDA"/>
    <w:rsid w:val="00892C2D"/>
    <w:rsid w:val="008932B5"/>
    <w:rsid w:val="008936BD"/>
    <w:rsid w:val="0089397B"/>
    <w:rsid w:val="0089424B"/>
    <w:rsid w:val="00894278"/>
    <w:rsid w:val="008944D1"/>
    <w:rsid w:val="0089486A"/>
    <w:rsid w:val="00894A6C"/>
    <w:rsid w:val="00894D77"/>
    <w:rsid w:val="0089534B"/>
    <w:rsid w:val="0089542F"/>
    <w:rsid w:val="008955B1"/>
    <w:rsid w:val="008958B3"/>
    <w:rsid w:val="00895D63"/>
    <w:rsid w:val="00895EA3"/>
    <w:rsid w:val="008966B0"/>
    <w:rsid w:val="00896764"/>
    <w:rsid w:val="008967E5"/>
    <w:rsid w:val="00896D2A"/>
    <w:rsid w:val="00896F3B"/>
    <w:rsid w:val="00896FA7"/>
    <w:rsid w:val="008974DE"/>
    <w:rsid w:val="008976AE"/>
    <w:rsid w:val="00897EB9"/>
    <w:rsid w:val="008A015B"/>
    <w:rsid w:val="008A06E7"/>
    <w:rsid w:val="008A07EE"/>
    <w:rsid w:val="008A092B"/>
    <w:rsid w:val="008A0CB8"/>
    <w:rsid w:val="008A12FF"/>
    <w:rsid w:val="008A14AC"/>
    <w:rsid w:val="008A160B"/>
    <w:rsid w:val="008A18B8"/>
    <w:rsid w:val="008A1B8D"/>
    <w:rsid w:val="008A1B8E"/>
    <w:rsid w:val="008A1C3C"/>
    <w:rsid w:val="008A1D7B"/>
    <w:rsid w:val="008A1F3A"/>
    <w:rsid w:val="008A22A3"/>
    <w:rsid w:val="008A23AA"/>
    <w:rsid w:val="008A3291"/>
    <w:rsid w:val="008A35C2"/>
    <w:rsid w:val="008A383C"/>
    <w:rsid w:val="008A3982"/>
    <w:rsid w:val="008A3C2E"/>
    <w:rsid w:val="008A3D99"/>
    <w:rsid w:val="008A3F11"/>
    <w:rsid w:val="008A4A10"/>
    <w:rsid w:val="008A4AFF"/>
    <w:rsid w:val="008A4F48"/>
    <w:rsid w:val="008A536E"/>
    <w:rsid w:val="008A5D83"/>
    <w:rsid w:val="008A67E9"/>
    <w:rsid w:val="008A69D4"/>
    <w:rsid w:val="008A6A2D"/>
    <w:rsid w:val="008A6A4C"/>
    <w:rsid w:val="008A7495"/>
    <w:rsid w:val="008A7885"/>
    <w:rsid w:val="008A791A"/>
    <w:rsid w:val="008A7925"/>
    <w:rsid w:val="008A796A"/>
    <w:rsid w:val="008A7997"/>
    <w:rsid w:val="008B02C7"/>
    <w:rsid w:val="008B04C8"/>
    <w:rsid w:val="008B0605"/>
    <w:rsid w:val="008B09F8"/>
    <w:rsid w:val="008B0A88"/>
    <w:rsid w:val="008B11C6"/>
    <w:rsid w:val="008B1DE6"/>
    <w:rsid w:val="008B1E80"/>
    <w:rsid w:val="008B2086"/>
    <w:rsid w:val="008B23E9"/>
    <w:rsid w:val="008B2711"/>
    <w:rsid w:val="008B2870"/>
    <w:rsid w:val="008B2A94"/>
    <w:rsid w:val="008B2AEB"/>
    <w:rsid w:val="008B2B50"/>
    <w:rsid w:val="008B3210"/>
    <w:rsid w:val="008B335E"/>
    <w:rsid w:val="008B3BBF"/>
    <w:rsid w:val="008B4636"/>
    <w:rsid w:val="008B470B"/>
    <w:rsid w:val="008B4795"/>
    <w:rsid w:val="008B4DE4"/>
    <w:rsid w:val="008B5264"/>
    <w:rsid w:val="008B5DE5"/>
    <w:rsid w:val="008B6105"/>
    <w:rsid w:val="008B629F"/>
    <w:rsid w:val="008B6331"/>
    <w:rsid w:val="008B670E"/>
    <w:rsid w:val="008B68EC"/>
    <w:rsid w:val="008B6D32"/>
    <w:rsid w:val="008B7074"/>
    <w:rsid w:val="008B70A7"/>
    <w:rsid w:val="008B71B4"/>
    <w:rsid w:val="008B74DA"/>
    <w:rsid w:val="008B74E9"/>
    <w:rsid w:val="008B76EE"/>
    <w:rsid w:val="008B7842"/>
    <w:rsid w:val="008B7E3F"/>
    <w:rsid w:val="008B7EE0"/>
    <w:rsid w:val="008B7F24"/>
    <w:rsid w:val="008C001C"/>
    <w:rsid w:val="008C019A"/>
    <w:rsid w:val="008C06B0"/>
    <w:rsid w:val="008C0766"/>
    <w:rsid w:val="008C083D"/>
    <w:rsid w:val="008C0F56"/>
    <w:rsid w:val="008C10DB"/>
    <w:rsid w:val="008C133D"/>
    <w:rsid w:val="008C134C"/>
    <w:rsid w:val="008C15B0"/>
    <w:rsid w:val="008C1828"/>
    <w:rsid w:val="008C1883"/>
    <w:rsid w:val="008C1D79"/>
    <w:rsid w:val="008C21A6"/>
    <w:rsid w:val="008C297C"/>
    <w:rsid w:val="008C38F0"/>
    <w:rsid w:val="008C3D33"/>
    <w:rsid w:val="008C443B"/>
    <w:rsid w:val="008C449E"/>
    <w:rsid w:val="008C46FF"/>
    <w:rsid w:val="008C47AC"/>
    <w:rsid w:val="008C4925"/>
    <w:rsid w:val="008C4A60"/>
    <w:rsid w:val="008C52C7"/>
    <w:rsid w:val="008C52CA"/>
    <w:rsid w:val="008C5365"/>
    <w:rsid w:val="008C53A9"/>
    <w:rsid w:val="008C5571"/>
    <w:rsid w:val="008C55CE"/>
    <w:rsid w:val="008C5A56"/>
    <w:rsid w:val="008C5FBA"/>
    <w:rsid w:val="008C5FE1"/>
    <w:rsid w:val="008C6676"/>
    <w:rsid w:val="008C6C33"/>
    <w:rsid w:val="008C711E"/>
    <w:rsid w:val="008C71F8"/>
    <w:rsid w:val="008C7306"/>
    <w:rsid w:val="008C73B3"/>
    <w:rsid w:val="008C7A94"/>
    <w:rsid w:val="008C7AE1"/>
    <w:rsid w:val="008C7F7B"/>
    <w:rsid w:val="008D0706"/>
    <w:rsid w:val="008D0851"/>
    <w:rsid w:val="008D089C"/>
    <w:rsid w:val="008D0A09"/>
    <w:rsid w:val="008D0B75"/>
    <w:rsid w:val="008D1100"/>
    <w:rsid w:val="008D1207"/>
    <w:rsid w:val="008D1395"/>
    <w:rsid w:val="008D1823"/>
    <w:rsid w:val="008D1B7A"/>
    <w:rsid w:val="008D1E6F"/>
    <w:rsid w:val="008D2182"/>
    <w:rsid w:val="008D22BE"/>
    <w:rsid w:val="008D2779"/>
    <w:rsid w:val="008D2793"/>
    <w:rsid w:val="008D3D2B"/>
    <w:rsid w:val="008D43E8"/>
    <w:rsid w:val="008D4812"/>
    <w:rsid w:val="008D48E5"/>
    <w:rsid w:val="008D499E"/>
    <w:rsid w:val="008D4A91"/>
    <w:rsid w:val="008D516F"/>
    <w:rsid w:val="008D52D1"/>
    <w:rsid w:val="008D5BD1"/>
    <w:rsid w:val="008D5FA6"/>
    <w:rsid w:val="008D5FAD"/>
    <w:rsid w:val="008D6574"/>
    <w:rsid w:val="008D67CE"/>
    <w:rsid w:val="008D6A1F"/>
    <w:rsid w:val="008D6E1E"/>
    <w:rsid w:val="008D714A"/>
    <w:rsid w:val="008D776A"/>
    <w:rsid w:val="008D7A7F"/>
    <w:rsid w:val="008D7E27"/>
    <w:rsid w:val="008D7E6C"/>
    <w:rsid w:val="008E0340"/>
    <w:rsid w:val="008E03F2"/>
    <w:rsid w:val="008E0C54"/>
    <w:rsid w:val="008E0CA3"/>
    <w:rsid w:val="008E0F15"/>
    <w:rsid w:val="008E14FA"/>
    <w:rsid w:val="008E1BFF"/>
    <w:rsid w:val="008E1D03"/>
    <w:rsid w:val="008E1FC9"/>
    <w:rsid w:val="008E2524"/>
    <w:rsid w:val="008E2535"/>
    <w:rsid w:val="008E26B7"/>
    <w:rsid w:val="008E28F5"/>
    <w:rsid w:val="008E2BD3"/>
    <w:rsid w:val="008E2FD1"/>
    <w:rsid w:val="008E300F"/>
    <w:rsid w:val="008E3153"/>
    <w:rsid w:val="008E430C"/>
    <w:rsid w:val="008E465D"/>
    <w:rsid w:val="008E4C1D"/>
    <w:rsid w:val="008E4E2A"/>
    <w:rsid w:val="008E518C"/>
    <w:rsid w:val="008E51C5"/>
    <w:rsid w:val="008E5B6C"/>
    <w:rsid w:val="008E5BDE"/>
    <w:rsid w:val="008E5C9E"/>
    <w:rsid w:val="008E60D1"/>
    <w:rsid w:val="008E646D"/>
    <w:rsid w:val="008E64E0"/>
    <w:rsid w:val="008E65D1"/>
    <w:rsid w:val="008E66E0"/>
    <w:rsid w:val="008E70E7"/>
    <w:rsid w:val="008E75FF"/>
    <w:rsid w:val="008E7F2B"/>
    <w:rsid w:val="008F0139"/>
    <w:rsid w:val="008F04A6"/>
    <w:rsid w:val="008F0B9E"/>
    <w:rsid w:val="008F0E51"/>
    <w:rsid w:val="008F0F4C"/>
    <w:rsid w:val="008F12B5"/>
    <w:rsid w:val="008F13C1"/>
    <w:rsid w:val="008F2035"/>
    <w:rsid w:val="008F2089"/>
    <w:rsid w:val="008F21C1"/>
    <w:rsid w:val="008F25FF"/>
    <w:rsid w:val="008F26DD"/>
    <w:rsid w:val="008F2819"/>
    <w:rsid w:val="008F2A45"/>
    <w:rsid w:val="008F2CAE"/>
    <w:rsid w:val="008F2E3B"/>
    <w:rsid w:val="008F31C0"/>
    <w:rsid w:val="008F31F1"/>
    <w:rsid w:val="008F337E"/>
    <w:rsid w:val="008F46C7"/>
    <w:rsid w:val="008F476C"/>
    <w:rsid w:val="008F4966"/>
    <w:rsid w:val="008F4FEE"/>
    <w:rsid w:val="008F53B9"/>
    <w:rsid w:val="008F55B7"/>
    <w:rsid w:val="008F5A84"/>
    <w:rsid w:val="008F5FB6"/>
    <w:rsid w:val="008F60F7"/>
    <w:rsid w:val="008F6197"/>
    <w:rsid w:val="008F6A00"/>
    <w:rsid w:val="008F713B"/>
    <w:rsid w:val="008F71E9"/>
    <w:rsid w:val="008F7E0B"/>
    <w:rsid w:val="009008A3"/>
    <w:rsid w:val="00900D33"/>
    <w:rsid w:val="00901872"/>
    <w:rsid w:val="00901B5C"/>
    <w:rsid w:val="00901FA2"/>
    <w:rsid w:val="009022EF"/>
    <w:rsid w:val="009025B5"/>
    <w:rsid w:val="009026A9"/>
    <w:rsid w:val="00902956"/>
    <w:rsid w:val="00902BD2"/>
    <w:rsid w:val="00903206"/>
    <w:rsid w:val="009035D3"/>
    <w:rsid w:val="00903879"/>
    <w:rsid w:val="00903C1D"/>
    <w:rsid w:val="00903C60"/>
    <w:rsid w:val="00903D05"/>
    <w:rsid w:val="00904004"/>
    <w:rsid w:val="009045D3"/>
    <w:rsid w:val="00904708"/>
    <w:rsid w:val="009048AA"/>
    <w:rsid w:val="00904EC4"/>
    <w:rsid w:val="00905484"/>
    <w:rsid w:val="00905508"/>
    <w:rsid w:val="00905CF0"/>
    <w:rsid w:val="00905ED8"/>
    <w:rsid w:val="00906104"/>
    <w:rsid w:val="00906179"/>
    <w:rsid w:val="0090667F"/>
    <w:rsid w:val="0090684B"/>
    <w:rsid w:val="009068D1"/>
    <w:rsid w:val="009070BA"/>
    <w:rsid w:val="00907245"/>
    <w:rsid w:val="00907253"/>
    <w:rsid w:val="00907473"/>
    <w:rsid w:val="009076AA"/>
    <w:rsid w:val="00907D03"/>
    <w:rsid w:val="00907DF0"/>
    <w:rsid w:val="009101D7"/>
    <w:rsid w:val="00910562"/>
    <w:rsid w:val="009111D9"/>
    <w:rsid w:val="009113AB"/>
    <w:rsid w:val="009113FE"/>
    <w:rsid w:val="0091231A"/>
    <w:rsid w:val="00912365"/>
    <w:rsid w:val="00913125"/>
    <w:rsid w:val="009136AF"/>
    <w:rsid w:val="00913927"/>
    <w:rsid w:val="00913A97"/>
    <w:rsid w:val="00913C70"/>
    <w:rsid w:val="00913F57"/>
    <w:rsid w:val="009147D5"/>
    <w:rsid w:val="00914802"/>
    <w:rsid w:val="00914831"/>
    <w:rsid w:val="0091486B"/>
    <w:rsid w:val="0091491F"/>
    <w:rsid w:val="00915493"/>
    <w:rsid w:val="009159DA"/>
    <w:rsid w:val="00915CEF"/>
    <w:rsid w:val="00915D0E"/>
    <w:rsid w:val="009163C2"/>
    <w:rsid w:val="0091653E"/>
    <w:rsid w:val="009168CA"/>
    <w:rsid w:val="00916FD9"/>
    <w:rsid w:val="00917D64"/>
    <w:rsid w:val="00920309"/>
    <w:rsid w:val="00920447"/>
    <w:rsid w:val="009207A7"/>
    <w:rsid w:val="00920DE0"/>
    <w:rsid w:val="0092102B"/>
    <w:rsid w:val="009210C9"/>
    <w:rsid w:val="0092125A"/>
    <w:rsid w:val="0092128B"/>
    <w:rsid w:val="009212EB"/>
    <w:rsid w:val="00921461"/>
    <w:rsid w:val="0092147B"/>
    <w:rsid w:val="009215B7"/>
    <w:rsid w:val="009217C1"/>
    <w:rsid w:val="0092196C"/>
    <w:rsid w:val="00921CF6"/>
    <w:rsid w:val="0092294B"/>
    <w:rsid w:val="00922E61"/>
    <w:rsid w:val="00922E9F"/>
    <w:rsid w:val="00923075"/>
    <w:rsid w:val="00923198"/>
    <w:rsid w:val="009232AE"/>
    <w:rsid w:val="00923866"/>
    <w:rsid w:val="009239D8"/>
    <w:rsid w:val="00923AD9"/>
    <w:rsid w:val="00923BDC"/>
    <w:rsid w:val="00923CDD"/>
    <w:rsid w:val="00924A85"/>
    <w:rsid w:val="00924DEE"/>
    <w:rsid w:val="009251BF"/>
    <w:rsid w:val="00926183"/>
    <w:rsid w:val="0092666D"/>
    <w:rsid w:val="0092693F"/>
    <w:rsid w:val="00926CEB"/>
    <w:rsid w:val="00927003"/>
    <w:rsid w:val="00927293"/>
    <w:rsid w:val="00927D75"/>
    <w:rsid w:val="00930001"/>
    <w:rsid w:val="00930080"/>
    <w:rsid w:val="009303F0"/>
    <w:rsid w:val="0093082B"/>
    <w:rsid w:val="00930CAC"/>
    <w:rsid w:val="00930CDE"/>
    <w:rsid w:val="00930F64"/>
    <w:rsid w:val="00930FE4"/>
    <w:rsid w:val="00931D4E"/>
    <w:rsid w:val="00931F5C"/>
    <w:rsid w:val="00931F8D"/>
    <w:rsid w:val="0093216F"/>
    <w:rsid w:val="00932A35"/>
    <w:rsid w:val="00932CFF"/>
    <w:rsid w:val="00933469"/>
    <w:rsid w:val="0093379F"/>
    <w:rsid w:val="00934026"/>
    <w:rsid w:val="0093441E"/>
    <w:rsid w:val="009345E7"/>
    <w:rsid w:val="009347CB"/>
    <w:rsid w:val="00934FDF"/>
    <w:rsid w:val="00935976"/>
    <w:rsid w:val="00935A08"/>
    <w:rsid w:val="00935B7C"/>
    <w:rsid w:val="00935BA9"/>
    <w:rsid w:val="00935CA5"/>
    <w:rsid w:val="00935E3C"/>
    <w:rsid w:val="00936484"/>
    <w:rsid w:val="009365A0"/>
    <w:rsid w:val="009367F1"/>
    <w:rsid w:val="0093694A"/>
    <w:rsid w:val="0093697C"/>
    <w:rsid w:val="00936B02"/>
    <w:rsid w:val="00936BFF"/>
    <w:rsid w:val="00936E2F"/>
    <w:rsid w:val="00937563"/>
    <w:rsid w:val="00937677"/>
    <w:rsid w:val="009377C9"/>
    <w:rsid w:val="009378CC"/>
    <w:rsid w:val="009403F5"/>
    <w:rsid w:val="00940537"/>
    <w:rsid w:val="00940B04"/>
    <w:rsid w:val="00940B35"/>
    <w:rsid w:val="00940B55"/>
    <w:rsid w:val="00940E0E"/>
    <w:rsid w:val="00941039"/>
    <w:rsid w:val="009410D2"/>
    <w:rsid w:val="0094151C"/>
    <w:rsid w:val="00941561"/>
    <w:rsid w:val="00941970"/>
    <w:rsid w:val="00941C70"/>
    <w:rsid w:val="00941D86"/>
    <w:rsid w:val="00942831"/>
    <w:rsid w:val="00942B1B"/>
    <w:rsid w:val="00942DED"/>
    <w:rsid w:val="00943429"/>
    <w:rsid w:val="00943DD7"/>
    <w:rsid w:val="00943DFF"/>
    <w:rsid w:val="00944674"/>
    <w:rsid w:val="0094478B"/>
    <w:rsid w:val="00944AF0"/>
    <w:rsid w:val="00944BE4"/>
    <w:rsid w:val="00944C0F"/>
    <w:rsid w:val="00944DCF"/>
    <w:rsid w:val="009450B8"/>
    <w:rsid w:val="0094516E"/>
    <w:rsid w:val="0094524A"/>
    <w:rsid w:val="009453A9"/>
    <w:rsid w:val="009457E1"/>
    <w:rsid w:val="00945C05"/>
    <w:rsid w:val="00945EB9"/>
    <w:rsid w:val="00945F99"/>
    <w:rsid w:val="00945FD2"/>
    <w:rsid w:val="00945FE1"/>
    <w:rsid w:val="0094631F"/>
    <w:rsid w:val="009465F9"/>
    <w:rsid w:val="009467DC"/>
    <w:rsid w:val="00946B19"/>
    <w:rsid w:val="00946BFD"/>
    <w:rsid w:val="00946D5C"/>
    <w:rsid w:val="00946F45"/>
    <w:rsid w:val="00947724"/>
    <w:rsid w:val="00947ABF"/>
    <w:rsid w:val="00947FB3"/>
    <w:rsid w:val="00950291"/>
    <w:rsid w:val="0095041D"/>
    <w:rsid w:val="009505B3"/>
    <w:rsid w:val="00950601"/>
    <w:rsid w:val="009507F4"/>
    <w:rsid w:val="00950E1A"/>
    <w:rsid w:val="00950E64"/>
    <w:rsid w:val="0095129D"/>
    <w:rsid w:val="009514F9"/>
    <w:rsid w:val="0095187D"/>
    <w:rsid w:val="009519E5"/>
    <w:rsid w:val="00951A17"/>
    <w:rsid w:val="00951AB6"/>
    <w:rsid w:val="00951B37"/>
    <w:rsid w:val="00951BE1"/>
    <w:rsid w:val="00951C71"/>
    <w:rsid w:val="00951E2F"/>
    <w:rsid w:val="0095204D"/>
    <w:rsid w:val="009523B4"/>
    <w:rsid w:val="009525F8"/>
    <w:rsid w:val="00952984"/>
    <w:rsid w:val="00952A2A"/>
    <w:rsid w:val="00952AE0"/>
    <w:rsid w:val="00952CB8"/>
    <w:rsid w:val="00952E19"/>
    <w:rsid w:val="009538C1"/>
    <w:rsid w:val="00953971"/>
    <w:rsid w:val="00953B85"/>
    <w:rsid w:val="0095438C"/>
    <w:rsid w:val="0095473B"/>
    <w:rsid w:val="00954A9E"/>
    <w:rsid w:val="00955487"/>
    <w:rsid w:val="00955872"/>
    <w:rsid w:val="00955883"/>
    <w:rsid w:val="00955E2A"/>
    <w:rsid w:val="0095631A"/>
    <w:rsid w:val="009566B4"/>
    <w:rsid w:val="0095692E"/>
    <w:rsid w:val="009571B3"/>
    <w:rsid w:val="0095737D"/>
    <w:rsid w:val="009576AC"/>
    <w:rsid w:val="00957828"/>
    <w:rsid w:val="00957BD8"/>
    <w:rsid w:val="00957C05"/>
    <w:rsid w:val="00960166"/>
    <w:rsid w:val="0096021A"/>
    <w:rsid w:val="0096089B"/>
    <w:rsid w:val="00960B61"/>
    <w:rsid w:val="0096194A"/>
    <w:rsid w:val="00961D5D"/>
    <w:rsid w:val="00961E0C"/>
    <w:rsid w:val="00962380"/>
    <w:rsid w:val="009625DB"/>
    <w:rsid w:val="00962A5A"/>
    <w:rsid w:val="00962C46"/>
    <w:rsid w:val="00962C7A"/>
    <w:rsid w:val="00962CD9"/>
    <w:rsid w:val="00963038"/>
    <w:rsid w:val="009631E7"/>
    <w:rsid w:val="009632CE"/>
    <w:rsid w:val="00963367"/>
    <w:rsid w:val="009635C5"/>
    <w:rsid w:val="00963661"/>
    <w:rsid w:val="009638E8"/>
    <w:rsid w:val="00963EB1"/>
    <w:rsid w:val="00964861"/>
    <w:rsid w:val="00964883"/>
    <w:rsid w:val="00964C45"/>
    <w:rsid w:val="00964C77"/>
    <w:rsid w:val="0096566D"/>
    <w:rsid w:val="009657E6"/>
    <w:rsid w:val="00965BAE"/>
    <w:rsid w:val="00965C29"/>
    <w:rsid w:val="00965CA3"/>
    <w:rsid w:val="00965DC2"/>
    <w:rsid w:val="009660CB"/>
    <w:rsid w:val="0096611B"/>
    <w:rsid w:val="00966867"/>
    <w:rsid w:val="00966949"/>
    <w:rsid w:val="00966CE4"/>
    <w:rsid w:val="009674AF"/>
    <w:rsid w:val="00967D7D"/>
    <w:rsid w:val="00967DCA"/>
    <w:rsid w:val="009701C6"/>
    <w:rsid w:val="009703FA"/>
    <w:rsid w:val="00970CA1"/>
    <w:rsid w:val="00970DBC"/>
    <w:rsid w:val="00970EC9"/>
    <w:rsid w:val="00970F5C"/>
    <w:rsid w:val="00970F6B"/>
    <w:rsid w:val="00970FF0"/>
    <w:rsid w:val="009715D2"/>
    <w:rsid w:val="00971783"/>
    <w:rsid w:val="009717F7"/>
    <w:rsid w:val="00971A81"/>
    <w:rsid w:val="00971E52"/>
    <w:rsid w:val="009721FC"/>
    <w:rsid w:val="0097242A"/>
    <w:rsid w:val="009724D8"/>
    <w:rsid w:val="00972508"/>
    <w:rsid w:val="00972643"/>
    <w:rsid w:val="009729FF"/>
    <w:rsid w:val="00972E81"/>
    <w:rsid w:val="00973396"/>
    <w:rsid w:val="00973547"/>
    <w:rsid w:val="009736B8"/>
    <w:rsid w:val="00973B85"/>
    <w:rsid w:val="009742ED"/>
    <w:rsid w:val="009743DD"/>
    <w:rsid w:val="00974C72"/>
    <w:rsid w:val="009751D4"/>
    <w:rsid w:val="00975681"/>
    <w:rsid w:val="00975C4F"/>
    <w:rsid w:val="00975F20"/>
    <w:rsid w:val="0097633B"/>
    <w:rsid w:val="00976414"/>
    <w:rsid w:val="0097644C"/>
    <w:rsid w:val="00976958"/>
    <w:rsid w:val="00976C4A"/>
    <w:rsid w:val="00976FB8"/>
    <w:rsid w:val="00977331"/>
    <w:rsid w:val="00977B94"/>
    <w:rsid w:val="00980887"/>
    <w:rsid w:val="00980A2A"/>
    <w:rsid w:val="00980F02"/>
    <w:rsid w:val="00980FCC"/>
    <w:rsid w:val="009813E9"/>
    <w:rsid w:val="00981409"/>
    <w:rsid w:val="00981FBF"/>
    <w:rsid w:val="0098220E"/>
    <w:rsid w:val="009822F2"/>
    <w:rsid w:val="0098253F"/>
    <w:rsid w:val="00982698"/>
    <w:rsid w:val="00982709"/>
    <w:rsid w:val="00982742"/>
    <w:rsid w:val="00982BB6"/>
    <w:rsid w:val="00982DDB"/>
    <w:rsid w:val="00982DDD"/>
    <w:rsid w:val="00982FB8"/>
    <w:rsid w:val="009830D1"/>
    <w:rsid w:val="0098312C"/>
    <w:rsid w:val="0098327A"/>
    <w:rsid w:val="009838A1"/>
    <w:rsid w:val="00983F44"/>
    <w:rsid w:val="0098439E"/>
    <w:rsid w:val="009845B0"/>
    <w:rsid w:val="0098488A"/>
    <w:rsid w:val="009849E4"/>
    <w:rsid w:val="00984C1B"/>
    <w:rsid w:val="00984E7E"/>
    <w:rsid w:val="0098503F"/>
    <w:rsid w:val="009852B5"/>
    <w:rsid w:val="00985459"/>
    <w:rsid w:val="009854CA"/>
    <w:rsid w:val="0098571D"/>
    <w:rsid w:val="00985B88"/>
    <w:rsid w:val="00985C45"/>
    <w:rsid w:val="00985CD5"/>
    <w:rsid w:val="00986526"/>
    <w:rsid w:val="009868F4"/>
    <w:rsid w:val="00986B50"/>
    <w:rsid w:val="0098728C"/>
    <w:rsid w:val="0098767B"/>
    <w:rsid w:val="00987772"/>
    <w:rsid w:val="0099001E"/>
    <w:rsid w:val="00990589"/>
    <w:rsid w:val="009909A9"/>
    <w:rsid w:val="00990AA2"/>
    <w:rsid w:val="00990B55"/>
    <w:rsid w:val="00990C44"/>
    <w:rsid w:val="00990C81"/>
    <w:rsid w:val="00990E42"/>
    <w:rsid w:val="009911D6"/>
    <w:rsid w:val="009920B0"/>
    <w:rsid w:val="009921CC"/>
    <w:rsid w:val="009924C1"/>
    <w:rsid w:val="00992639"/>
    <w:rsid w:val="0099299F"/>
    <w:rsid w:val="00992B50"/>
    <w:rsid w:val="00992C4B"/>
    <w:rsid w:val="00993166"/>
    <w:rsid w:val="0099337D"/>
    <w:rsid w:val="00993454"/>
    <w:rsid w:val="00993649"/>
    <w:rsid w:val="009936BC"/>
    <w:rsid w:val="00993CD9"/>
    <w:rsid w:val="00993D0B"/>
    <w:rsid w:val="00994949"/>
    <w:rsid w:val="00994A74"/>
    <w:rsid w:val="00994AD9"/>
    <w:rsid w:val="00994B33"/>
    <w:rsid w:val="009952B5"/>
    <w:rsid w:val="00995462"/>
    <w:rsid w:val="00995892"/>
    <w:rsid w:val="009959FE"/>
    <w:rsid w:val="00995A40"/>
    <w:rsid w:val="00996267"/>
    <w:rsid w:val="00996B4A"/>
    <w:rsid w:val="00996D70"/>
    <w:rsid w:val="00997068"/>
    <w:rsid w:val="00997423"/>
    <w:rsid w:val="00997442"/>
    <w:rsid w:val="00997E07"/>
    <w:rsid w:val="00997EC8"/>
    <w:rsid w:val="009A0927"/>
    <w:rsid w:val="009A0CDE"/>
    <w:rsid w:val="009A143B"/>
    <w:rsid w:val="009A1541"/>
    <w:rsid w:val="009A17F9"/>
    <w:rsid w:val="009A206F"/>
    <w:rsid w:val="009A25D3"/>
    <w:rsid w:val="009A29F9"/>
    <w:rsid w:val="009A2FC1"/>
    <w:rsid w:val="009A3060"/>
    <w:rsid w:val="009A3466"/>
    <w:rsid w:val="009A3532"/>
    <w:rsid w:val="009A3786"/>
    <w:rsid w:val="009A37BA"/>
    <w:rsid w:val="009A3BC4"/>
    <w:rsid w:val="009A3E13"/>
    <w:rsid w:val="009A48A7"/>
    <w:rsid w:val="009A4DE9"/>
    <w:rsid w:val="009A5413"/>
    <w:rsid w:val="009A550D"/>
    <w:rsid w:val="009A5757"/>
    <w:rsid w:val="009A5F1F"/>
    <w:rsid w:val="009A71CC"/>
    <w:rsid w:val="009A74C3"/>
    <w:rsid w:val="009A7749"/>
    <w:rsid w:val="009A77F4"/>
    <w:rsid w:val="009A7809"/>
    <w:rsid w:val="009A79E6"/>
    <w:rsid w:val="009A7A79"/>
    <w:rsid w:val="009A7BC8"/>
    <w:rsid w:val="009A7C11"/>
    <w:rsid w:val="009A7ED4"/>
    <w:rsid w:val="009A7F69"/>
    <w:rsid w:val="009B00A8"/>
    <w:rsid w:val="009B01FC"/>
    <w:rsid w:val="009B056E"/>
    <w:rsid w:val="009B0F99"/>
    <w:rsid w:val="009B10D8"/>
    <w:rsid w:val="009B12E4"/>
    <w:rsid w:val="009B18ED"/>
    <w:rsid w:val="009B1DEC"/>
    <w:rsid w:val="009B2603"/>
    <w:rsid w:val="009B2643"/>
    <w:rsid w:val="009B28B7"/>
    <w:rsid w:val="009B2A50"/>
    <w:rsid w:val="009B308D"/>
    <w:rsid w:val="009B3207"/>
    <w:rsid w:val="009B32CE"/>
    <w:rsid w:val="009B370D"/>
    <w:rsid w:val="009B388C"/>
    <w:rsid w:val="009B3A35"/>
    <w:rsid w:val="009B3B41"/>
    <w:rsid w:val="009B430B"/>
    <w:rsid w:val="009B4617"/>
    <w:rsid w:val="009B4625"/>
    <w:rsid w:val="009B470E"/>
    <w:rsid w:val="009B472E"/>
    <w:rsid w:val="009B48F4"/>
    <w:rsid w:val="009B4A74"/>
    <w:rsid w:val="009B589F"/>
    <w:rsid w:val="009B59C6"/>
    <w:rsid w:val="009B627C"/>
    <w:rsid w:val="009B639B"/>
    <w:rsid w:val="009B6446"/>
    <w:rsid w:val="009B66E2"/>
    <w:rsid w:val="009B699D"/>
    <w:rsid w:val="009B6D9F"/>
    <w:rsid w:val="009B760A"/>
    <w:rsid w:val="009B7CD8"/>
    <w:rsid w:val="009C04E2"/>
    <w:rsid w:val="009C0970"/>
    <w:rsid w:val="009C0C52"/>
    <w:rsid w:val="009C1150"/>
    <w:rsid w:val="009C1392"/>
    <w:rsid w:val="009C14A9"/>
    <w:rsid w:val="009C14B6"/>
    <w:rsid w:val="009C20D6"/>
    <w:rsid w:val="009C269F"/>
    <w:rsid w:val="009C27A3"/>
    <w:rsid w:val="009C27AB"/>
    <w:rsid w:val="009C2867"/>
    <w:rsid w:val="009C2BF4"/>
    <w:rsid w:val="009C2C28"/>
    <w:rsid w:val="009C36E4"/>
    <w:rsid w:val="009C3F7F"/>
    <w:rsid w:val="009C43B0"/>
    <w:rsid w:val="009C4444"/>
    <w:rsid w:val="009C47B4"/>
    <w:rsid w:val="009C4BB0"/>
    <w:rsid w:val="009C4D08"/>
    <w:rsid w:val="009C54A4"/>
    <w:rsid w:val="009C56F9"/>
    <w:rsid w:val="009C582B"/>
    <w:rsid w:val="009C58E2"/>
    <w:rsid w:val="009C5975"/>
    <w:rsid w:val="009C5983"/>
    <w:rsid w:val="009C5A97"/>
    <w:rsid w:val="009C6039"/>
    <w:rsid w:val="009C60AA"/>
    <w:rsid w:val="009C6246"/>
    <w:rsid w:val="009C6445"/>
    <w:rsid w:val="009C68CF"/>
    <w:rsid w:val="009C711B"/>
    <w:rsid w:val="009C72E7"/>
    <w:rsid w:val="009C77B9"/>
    <w:rsid w:val="009C7986"/>
    <w:rsid w:val="009C7B0E"/>
    <w:rsid w:val="009C7E3D"/>
    <w:rsid w:val="009D0153"/>
    <w:rsid w:val="009D0677"/>
    <w:rsid w:val="009D0A61"/>
    <w:rsid w:val="009D0B06"/>
    <w:rsid w:val="009D0B7F"/>
    <w:rsid w:val="009D0C0B"/>
    <w:rsid w:val="009D0F31"/>
    <w:rsid w:val="009D11BF"/>
    <w:rsid w:val="009D122C"/>
    <w:rsid w:val="009D1652"/>
    <w:rsid w:val="009D17A5"/>
    <w:rsid w:val="009D1975"/>
    <w:rsid w:val="009D1E82"/>
    <w:rsid w:val="009D1EC7"/>
    <w:rsid w:val="009D20BE"/>
    <w:rsid w:val="009D2458"/>
    <w:rsid w:val="009D24D6"/>
    <w:rsid w:val="009D25CD"/>
    <w:rsid w:val="009D2757"/>
    <w:rsid w:val="009D2D33"/>
    <w:rsid w:val="009D3338"/>
    <w:rsid w:val="009D346C"/>
    <w:rsid w:val="009D34C0"/>
    <w:rsid w:val="009D3682"/>
    <w:rsid w:val="009D381B"/>
    <w:rsid w:val="009D4773"/>
    <w:rsid w:val="009D47FC"/>
    <w:rsid w:val="009D4A49"/>
    <w:rsid w:val="009D4A89"/>
    <w:rsid w:val="009D4C83"/>
    <w:rsid w:val="009D506B"/>
    <w:rsid w:val="009D5C5A"/>
    <w:rsid w:val="009D61AC"/>
    <w:rsid w:val="009D6473"/>
    <w:rsid w:val="009D66AA"/>
    <w:rsid w:val="009D68B4"/>
    <w:rsid w:val="009D68E3"/>
    <w:rsid w:val="009D6945"/>
    <w:rsid w:val="009D6C1D"/>
    <w:rsid w:val="009D6C5E"/>
    <w:rsid w:val="009D6CEA"/>
    <w:rsid w:val="009D6E04"/>
    <w:rsid w:val="009D70DA"/>
    <w:rsid w:val="009D7136"/>
    <w:rsid w:val="009D7217"/>
    <w:rsid w:val="009D76BB"/>
    <w:rsid w:val="009D780E"/>
    <w:rsid w:val="009D7949"/>
    <w:rsid w:val="009D7A4A"/>
    <w:rsid w:val="009D7AD5"/>
    <w:rsid w:val="009D7B20"/>
    <w:rsid w:val="009D7C54"/>
    <w:rsid w:val="009E0691"/>
    <w:rsid w:val="009E09AA"/>
    <w:rsid w:val="009E0A50"/>
    <w:rsid w:val="009E0A62"/>
    <w:rsid w:val="009E0BEB"/>
    <w:rsid w:val="009E1441"/>
    <w:rsid w:val="009E19B9"/>
    <w:rsid w:val="009E1C65"/>
    <w:rsid w:val="009E1D23"/>
    <w:rsid w:val="009E1D43"/>
    <w:rsid w:val="009E1F62"/>
    <w:rsid w:val="009E2591"/>
    <w:rsid w:val="009E260B"/>
    <w:rsid w:val="009E26E4"/>
    <w:rsid w:val="009E285E"/>
    <w:rsid w:val="009E2E28"/>
    <w:rsid w:val="009E3082"/>
    <w:rsid w:val="009E3BE9"/>
    <w:rsid w:val="009E3C21"/>
    <w:rsid w:val="009E3D21"/>
    <w:rsid w:val="009E3E3F"/>
    <w:rsid w:val="009E4012"/>
    <w:rsid w:val="009E40F5"/>
    <w:rsid w:val="009E418E"/>
    <w:rsid w:val="009E41B6"/>
    <w:rsid w:val="009E42D0"/>
    <w:rsid w:val="009E42D7"/>
    <w:rsid w:val="009E43F3"/>
    <w:rsid w:val="009E4A41"/>
    <w:rsid w:val="009E4F60"/>
    <w:rsid w:val="009E5322"/>
    <w:rsid w:val="009E5565"/>
    <w:rsid w:val="009E567D"/>
    <w:rsid w:val="009E58C7"/>
    <w:rsid w:val="009E5F43"/>
    <w:rsid w:val="009E62EE"/>
    <w:rsid w:val="009E65D9"/>
    <w:rsid w:val="009E67A3"/>
    <w:rsid w:val="009E6AAD"/>
    <w:rsid w:val="009E6C33"/>
    <w:rsid w:val="009E7174"/>
    <w:rsid w:val="009E74AC"/>
    <w:rsid w:val="009E75DD"/>
    <w:rsid w:val="009E7927"/>
    <w:rsid w:val="009E7AC5"/>
    <w:rsid w:val="009E7AEA"/>
    <w:rsid w:val="009E7CB7"/>
    <w:rsid w:val="009E7E7D"/>
    <w:rsid w:val="009F03D2"/>
    <w:rsid w:val="009F0506"/>
    <w:rsid w:val="009F0725"/>
    <w:rsid w:val="009F0EFF"/>
    <w:rsid w:val="009F0F29"/>
    <w:rsid w:val="009F1305"/>
    <w:rsid w:val="009F1639"/>
    <w:rsid w:val="009F1716"/>
    <w:rsid w:val="009F1A05"/>
    <w:rsid w:val="009F1ADB"/>
    <w:rsid w:val="009F1C36"/>
    <w:rsid w:val="009F1EDE"/>
    <w:rsid w:val="009F1F38"/>
    <w:rsid w:val="009F2789"/>
    <w:rsid w:val="009F2DAE"/>
    <w:rsid w:val="009F2DB3"/>
    <w:rsid w:val="009F2DDF"/>
    <w:rsid w:val="009F35D6"/>
    <w:rsid w:val="009F3848"/>
    <w:rsid w:val="009F3A1C"/>
    <w:rsid w:val="009F3B13"/>
    <w:rsid w:val="009F3E01"/>
    <w:rsid w:val="009F408C"/>
    <w:rsid w:val="009F4514"/>
    <w:rsid w:val="009F4747"/>
    <w:rsid w:val="009F4935"/>
    <w:rsid w:val="009F50FA"/>
    <w:rsid w:val="009F5414"/>
    <w:rsid w:val="009F559D"/>
    <w:rsid w:val="009F55A0"/>
    <w:rsid w:val="009F5668"/>
    <w:rsid w:val="009F5E0B"/>
    <w:rsid w:val="009F608B"/>
    <w:rsid w:val="009F61AA"/>
    <w:rsid w:val="009F693F"/>
    <w:rsid w:val="009F6D70"/>
    <w:rsid w:val="009F6ED7"/>
    <w:rsid w:val="009F757B"/>
    <w:rsid w:val="009F7849"/>
    <w:rsid w:val="009F786D"/>
    <w:rsid w:val="009F7A2A"/>
    <w:rsid w:val="009F7ABF"/>
    <w:rsid w:val="009F7D79"/>
    <w:rsid w:val="009F7F13"/>
    <w:rsid w:val="00A002F2"/>
    <w:rsid w:val="00A0032E"/>
    <w:rsid w:val="00A003AF"/>
    <w:rsid w:val="00A00459"/>
    <w:rsid w:val="00A00482"/>
    <w:rsid w:val="00A00524"/>
    <w:rsid w:val="00A009CE"/>
    <w:rsid w:val="00A00AFD"/>
    <w:rsid w:val="00A010D3"/>
    <w:rsid w:val="00A01655"/>
    <w:rsid w:val="00A01903"/>
    <w:rsid w:val="00A01C79"/>
    <w:rsid w:val="00A01D0E"/>
    <w:rsid w:val="00A01D74"/>
    <w:rsid w:val="00A01E6A"/>
    <w:rsid w:val="00A01F1B"/>
    <w:rsid w:val="00A02243"/>
    <w:rsid w:val="00A0249B"/>
    <w:rsid w:val="00A0282C"/>
    <w:rsid w:val="00A02A20"/>
    <w:rsid w:val="00A02F10"/>
    <w:rsid w:val="00A03326"/>
    <w:rsid w:val="00A033DC"/>
    <w:rsid w:val="00A04156"/>
    <w:rsid w:val="00A04460"/>
    <w:rsid w:val="00A04463"/>
    <w:rsid w:val="00A046F2"/>
    <w:rsid w:val="00A0493B"/>
    <w:rsid w:val="00A0494D"/>
    <w:rsid w:val="00A04D9E"/>
    <w:rsid w:val="00A04E73"/>
    <w:rsid w:val="00A05068"/>
    <w:rsid w:val="00A051DB"/>
    <w:rsid w:val="00A05237"/>
    <w:rsid w:val="00A0579F"/>
    <w:rsid w:val="00A057D4"/>
    <w:rsid w:val="00A05916"/>
    <w:rsid w:val="00A05BD8"/>
    <w:rsid w:val="00A05C97"/>
    <w:rsid w:val="00A05E4D"/>
    <w:rsid w:val="00A061C3"/>
    <w:rsid w:val="00A063CD"/>
    <w:rsid w:val="00A06AFF"/>
    <w:rsid w:val="00A06B11"/>
    <w:rsid w:val="00A06E8D"/>
    <w:rsid w:val="00A06F1F"/>
    <w:rsid w:val="00A07A9A"/>
    <w:rsid w:val="00A07B70"/>
    <w:rsid w:val="00A07EA9"/>
    <w:rsid w:val="00A10323"/>
    <w:rsid w:val="00A103D6"/>
    <w:rsid w:val="00A104FB"/>
    <w:rsid w:val="00A10628"/>
    <w:rsid w:val="00A107FA"/>
    <w:rsid w:val="00A10C67"/>
    <w:rsid w:val="00A11017"/>
    <w:rsid w:val="00A11218"/>
    <w:rsid w:val="00A11628"/>
    <w:rsid w:val="00A1183F"/>
    <w:rsid w:val="00A118F7"/>
    <w:rsid w:val="00A11AA4"/>
    <w:rsid w:val="00A11C58"/>
    <w:rsid w:val="00A11CEF"/>
    <w:rsid w:val="00A12159"/>
    <w:rsid w:val="00A1222E"/>
    <w:rsid w:val="00A123F1"/>
    <w:rsid w:val="00A124F1"/>
    <w:rsid w:val="00A129D8"/>
    <w:rsid w:val="00A12E66"/>
    <w:rsid w:val="00A13781"/>
    <w:rsid w:val="00A13B00"/>
    <w:rsid w:val="00A13CD4"/>
    <w:rsid w:val="00A13D49"/>
    <w:rsid w:val="00A140AC"/>
    <w:rsid w:val="00A1411B"/>
    <w:rsid w:val="00A1424A"/>
    <w:rsid w:val="00A1438C"/>
    <w:rsid w:val="00A145EA"/>
    <w:rsid w:val="00A14746"/>
    <w:rsid w:val="00A14A89"/>
    <w:rsid w:val="00A14F16"/>
    <w:rsid w:val="00A153A2"/>
    <w:rsid w:val="00A159A1"/>
    <w:rsid w:val="00A15D44"/>
    <w:rsid w:val="00A15E47"/>
    <w:rsid w:val="00A1603D"/>
    <w:rsid w:val="00A1660F"/>
    <w:rsid w:val="00A16AAF"/>
    <w:rsid w:val="00A16ED6"/>
    <w:rsid w:val="00A20762"/>
    <w:rsid w:val="00A209BE"/>
    <w:rsid w:val="00A20A7E"/>
    <w:rsid w:val="00A20FC7"/>
    <w:rsid w:val="00A210E0"/>
    <w:rsid w:val="00A2176F"/>
    <w:rsid w:val="00A217B6"/>
    <w:rsid w:val="00A21929"/>
    <w:rsid w:val="00A21979"/>
    <w:rsid w:val="00A21D19"/>
    <w:rsid w:val="00A222E6"/>
    <w:rsid w:val="00A22744"/>
    <w:rsid w:val="00A22FFE"/>
    <w:rsid w:val="00A232C7"/>
    <w:rsid w:val="00A23746"/>
    <w:rsid w:val="00A23AFA"/>
    <w:rsid w:val="00A24082"/>
    <w:rsid w:val="00A24244"/>
    <w:rsid w:val="00A24D15"/>
    <w:rsid w:val="00A24E73"/>
    <w:rsid w:val="00A24FF9"/>
    <w:rsid w:val="00A25134"/>
    <w:rsid w:val="00A25300"/>
    <w:rsid w:val="00A253C5"/>
    <w:rsid w:val="00A253FD"/>
    <w:rsid w:val="00A254DC"/>
    <w:rsid w:val="00A25CF9"/>
    <w:rsid w:val="00A26542"/>
    <w:rsid w:val="00A26688"/>
    <w:rsid w:val="00A2675A"/>
    <w:rsid w:val="00A26D6F"/>
    <w:rsid w:val="00A270C8"/>
    <w:rsid w:val="00A27106"/>
    <w:rsid w:val="00A278EA"/>
    <w:rsid w:val="00A27E78"/>
    <w:rsid w:val="00A303EC"/>
    <w:rsid w:val="00A30833"/>
    <w:rsid w:val="00A30B54"/>
    <w:rsid w:val="00A310AD"/>
    <w:rsid w:val="00A31201"/>
    <w:rsid w:val="00A3182B"/>
    <w:rsid w:val="00A31B40"/>
    <w:rsid w:val="00A3255D"/>
    <w:rsid w:val="00A3262D"/>
    <w:rsid w:val="00A32918"/>
    <w:rsid w:val="00A32A9C"/>
    <w:rsid w:val="00A32D87"/>
    <w:rsid w:val="00A32E49"/>
    <w:rsid w:val="00A33384"/>
    <w:rsid w:val="00A33439"/>
    <w:rsid w:val="00A339E3"/>
    <w:rsid w:val="00A339E8"/>
    <w:rsid w:val="00A33AE2"/>
    <w:rsid w:val="00A345F1"/>
    <w:rsid w:val="00A34731"/>
    <w:rsid w:val="00A34939"/>
    <w:rsid w:val="00A34F6A"/>
    <w:rsid w:val="00A3534E"/>
    <w:rsid w:val="00A35A3F"/>
    <w:rsid w:val="00A35D61"/>
    <w:rsid w:val="00A35DA8"/>
    <w:rsid w:val="00A35E79"/>
    <w:rsid w:val="00A3611C"/>
    <w:rsid w:val="00A36DCF"/>
    <w:rsid w:val="00A37056"/>
    <w:rsid w:val="00A40326"/>
    <w:rsid w:val="00A40529"/>
    <w:rsid w:val="00A405BA"/>
    <w:rsid w:val="00A4070D"/>
    <w:rsid w:val="00A40CF9"/>
    <w:rsid w:val="00A4141B"/>
    <w:rsid w:val="00A4180C"/>
    <w:rsid w:val="00A41B03"/>
    <w:rsid w:val="00A41B4E"/>
    <w:rsid w:val="00A41E82"/>
    <w:rsid w:val="00A4210F"/>
    <w:rsid w:val="00A423BB"/>
    <w:rsid w:val="00A4257F"/>
    <w:rsid w:val="00A42EA1"/>
    <w:rsid w:val="00A42FD3"/>
    <w:rsid w:val="00A437A1"/>
    <w:rsid w:val="00A4386A"/>
    <w:rsid w:val="00A43A16"/>
    <w:rsid w:val="00A43DB4"/>
    <w:rsid w:val="00A44141"/>
    <w:rsid w:val="00A4417A"/>
    <w:rsid w:val="00A44371"/>
    <w:rsid w:val="00A4441F"/>
    <w:rsid w:val="00A444AD"/>
    <w:rsid w:val="00A4458A"/>
    <w:rsid w:val="00A44F05"/>
    <w:rsid w:val="00A44F53"/>
    <w:rsid w:val="00A45105"/>
    <w:rsid w:val="00A45148"/>
    <w:rsid w:val="00A4526D"/>
    <w:rsid w:val="00A4529A"/>
    <w:rsid w:val="00A45C2B"/>
    <w:rsid w:val="00A45E12"/>
    <w:rsid w:val="00A45FE1"/>
    <w:rsid w:val="00A46103"/>
    <w:rsid w:val="00A4636C"/>
    <w:rsid w:val="00A4654A"/>
    <w:rsid w:val="00A46B4A"/>
    <w:rsid w:val="00A4726F"/>
    <w:rsid w:val="00A47372"/>
    <w:rsid w:val="00A473B5"/>
    <w:rsid w:val="00A47C17"/>
    <w:rsid w:val="00A50115"/>
    <w:rsid w:val="00A50507"/>
    <w:rsid w:val="00A50DBF"/>
    <w:rsid w:val="00A50DF0"/>
    <w:rsid w:val="00A51707"/>
    <w:rsid w:val="00A519D5"/>
    <w:rsid w:val="00A519F6"/>
    <w:rsid w:val="00A51DBC"/>
    <w:rsid w:val="00A51EB0"/>
    <w:rsid w:val="00A51FD5"/>
    <w:rsid w:val="00A522BB"/>
    <w:rsid w:val="00A526E5"/>
    <w:rsid w:val="00A52B69"/>
    <w:rsid w:val="00A52C73"/>
    <w:rsid w:val="00A52E41"/>
    <w:rsid w:val="00A52E9F"/>
    <w:rsid w:val="00A52F85"/>
    <w:rsid w:val="00A52F96"/>
    <w:rsid w:val="00A5308F"/>
    <w:rsid w:val="00A531F8"/>
    <w:rsid w:val="00A53671"/>
    <w:rsid w:val="00A53F66"/>
    <w:rsid w:val="00A53FE3"/>
    <w:rsid w:val="00A5412F"/>
    <w:rsid w:val="00A544EF"/>
    <w:rsid w:val="00A5460D"/>
    <w:rsid w:val="00A54E15"/>
    <w:rsid w:val="00A54E8F"/>
    <w:rsid w:val="00A558F8"/>
    <w:rsid w:val="00A55DF9"/>
    <w:rsid w:val="00A55FE7"/>
    <w:rsid w:val="00A5627A"/>
    <w:rsid w:val="00A562FF"/>
    <w:rsid w:val="00A5631F"/>
    <w:rsid w:val="00A5689A"/>
    <w:rsid w:val="00A56AAC"/>
    <w:rsid w:val="00A5757A"/>
    <w:rsid w:val="00A578D4"/>
    <w:rsid w:val="00A57AA2"/>
    <w:rsid w:val="00A57B1A"/>
    <w:rsid w:val="00A57B69"/>
    <w:rsid w:val="00A6031B"/>
    <w:rsid w:val="00A603AB"/>
    <w:rsid w:val="00A6065D"/>
    <w:rsid w:val="00A60684"/>
    <w:rsid w:val="00A609B4"/>
    <w:rsid w:val="00A60A40"/>
    <w:rsid w:val="00A60AE0"/>
    <w:rsid w:val="00A60DB8"/>
    <w:rsid w:val="00A6117B"/>
    <w:rsid w:val="00A61187"/>
    <w:rsid w:val="00A61277"/>
    <w:rsid w:val="00A61937"/>
    <w:rsid w:val="00A61CE2"/>
    <w:rsid w:val="00A61F9E"/>
    <w:rsid w:val="00A61FC1"/>
    <w:rsid w:val="00A6208A"/>
    <w:rsid w:val="00A621A4"/>
    <w:rsid w:val="00A6282D"/>
    <w:rsid w:val="00A62CAE"/>
    <w:rsid w:val="00A62D4E"/>
    <w:rsid w:val="00A62E3D"/>
    <w:rsid w:val="00A62E5E"/>
    <w:rsid w:val="00A6307E"/>
    <w:rsid w:val="00A6335B"/>
    <w:rsid w:val="00A638B0"/>
    <w:rsid w:val="00A6426A"/>
    <w:rsid w:val="00A647A4"/>
    <w:rsid w:val="00A648A0"/>
    <w:rsid w:val="00A64EA8"/>
    <w:rsid w:val="00A64EE6"/>
    <w:rsid w:val="00A6500A"/>
    <w:rsid w:val="00A65C22"/>
    <w:rsid w:val="00A65D69"/>
    <w:rsid w:val="00A65F37"/>
    <w:rsid w:val="00A663CC"/>
    <w:rsid w:val="00A664F2"/>
    <w:rsid w:val="00A66636"/>
    <w:rsid w:val="00A66B3A"/>
    <w:rsid w:val="00A673A1"/>
    <w:rsid w:val="00A674EF"/>
    <w:rsid w:val="00A67652"/>
    <w:rsid w:val="00A67B32"/>
    <w:rsid w:val="00A67DB8"/>
    <w:rsid w:val="00A701A9"/>
    <w:rsid w:val="00A70712"/>
    <w:rsid w:val="00A7095A"/>
    <w:rsid w:val="00A70A40"/>
    <w:rsid w:val="00A70CEB"/>
    <w:rsid w:val="00A71372"/>
    <w:rsid w:val="00A71412"/>
    <w:rsid w:val="00A71623"/>
    <w:rsid w:val="00A71763"/>
    <w:rsid w:val="00A71AE3"/>
    <w:rsid w:val="00A72EC1"/>
    <w:rsid w:val="00A7367E"/>
    <w:rsid w:val="00A73899"/>
    <w:rsid w:val="00A7422B"/>
    <w:rsid w:val="00A743FE"/>
    <w:rsid w:val="00A74EFD"/>
    <w:rsid w:val="00A7569F"/>
    <w:rsid w:val="00A757D3"/>
    <w:rsid w:val="00A75D82"/>
    <w:rsid w:val="00A75F42"/>
    <w:rsid w:val="00A76046"/>
    <w:rsid w:val="00A7639F"/>
    <w:rsid w:val="00A7649A"/>
    <w:rsid w:val="00A7653C"/>
    <w:rsid w:val="00A76811"/>
    <w:rsid w:val="00A76F57"/>
    <w:rsid w:val="00A7704D"/>
    <w:rsid w:val="00A77364"/>
    <w:rsid w:val="00A77602"/>
    <w:rsid w:val="00A778E6"/>
    <w:rsid w:val="00A778EA"/>
    <w:rsid w:val="00A77942"/>
    <w:rsid w:val="00A77D8D"/>
    <w:rsid w:val="00A77FF4"/>
    <w:rsid w:val="00A800DC"/>
    <w:rsid w:val="00A8015E"/>
    <w:rsid w:val="00A8016F"/>
    <w:rsid w:val="00A80367"/>
    <w:rsid w:val="00A80680"/>
    <w:rsid w:val="00A80DB5"/>
    <w:rsid w:val="00A814D6"/>
    <w:rsid w:val="00A816BC"/>
    <w:rsid w:val="00A817CB"/>
    <w:rsid w:val="00A81A72"/>
    <w:rsid w:val="00A81BEB"/>
    <w:rsid w:val="00A81CA9"/>
    <w:rsid w:val="00A82540"/>
    <w:rsid w:val="00A829EA"/>
    <w:rsid w:val="00A82CF1"/>
    <w:rsid w:val="00A82E7C"/>
    <w:rsid w:val="00A83126"/>
    <w:rsid w:val="00A83138"/>
    <w:rsid w:val="00A83275"/>
    <w:rsid w:val="00A832F0"/>
    <w:rsid w:val="00A83433"/>
    <w:rsid w:val="00A8348D"/>
    <w:rsid w:val="00A83645"/>
    <w:rsid w:val="00A83755"/>
    <w:rsid w:val="00A83BD5"/>
    <w:rsid w:val="00A83F02"/>
    <w:rsid w:val="00A84054"/>
    <w:rsid w:val="00A84275"/>
    <w:rsid w:val="00A843BB"/>
    <w:rsid w:val="00A84D12"/>
    <w:rsid w:val="00A84F09"/>
    <w:rsid w:val="00A8531D"/>
    <w:rsid w:val="00A8540A"/>
    <w:rsid w:val="00A8549F"/>
    <w:rsid w:val="00A85DD4"/>
    <w:rsid w:val="00A862C2"/>
    <w:rsid w:val="00A866C0"/>
    <w:rsid w:val="00A86704"/>
    <w:rsid w:val="00A86911"/>
    <w:rsid w:val="00A86F68"/>
    <w:rsid w:val="00A87024"/>
    <w:rsid w:val="00A87059"/>
    <w:rsid w:val="00A875B0"/>
    <w:rsid w:val="00A87A3E"/>
    <w:rsid w:val="00A87A85"/>
    <w:rsid w:val="00A900A0"/>
    <w:rsid w:val="00A905CB"/>
    <w:rsid w:val="00A90A77"/>
    <w:rsid w:val="00A91131"/>
    <w:rsid w:val="00A9134C"/>
    <w:rsid w:val="00A915B0"/>
    <w:rsid w:val="00A91BA2"/>
    <w:rsid w:val="00A929B9"/>
    <w:rsid w:val="00A92FC5"/>
    <w:rsid w:val="00A93221"/>
    <w:rsid w:val="00A93DB5"/>
    <w:rsid w:val="00A944FC"/>
    <w:rsid w:val="00A94676"/>
    <w:rsid w:val="00A946B0"/>
    <w:rsid w:val="00A94C35"/>
    <w:rsid w:val="00A94F3A"/>
    <w:rsid w:val="00A955B5"/>
    <w:rsid w:val="00A95735"/>
    <w:rsid w:val="00A95BD3"/>
    <w:rsid w:val="00A95C75"/>
    <w:rsid w:val="00A9641B"/>
    <w:rsid w:val="00A96461"/>
    <w:rsid w:val="00A96679"/>
    <w:rsid w:val="00A968D3"/>
    <w:rsid w:val="00A96A6F"/>
    <w:rsid w:val="00A96CFB"/>
    <w:rsid w:val="00A970D7"/>
    <w:rsid w:val="00A97428"/>
    <w:rsid w:val="00A97A24"/>
    <w:rsid w:val="00A97A4B"/>
    <w:rsid w:val="00A97AAF"/>
    <w:rsid w:val="00A97E35"/>
    <w:rsid w:val="00AA006F"/>
    <w:rsid w:val="00AA04FF"/>
    <w:rsid w:val="00AA0633"/>
    <w:rsid w:val="00AA0D39"/>
    <w:rsid w:val="00AA1052"/>
    <w:rsid w:val="00AA112B"/>
    <w:rsid w:val="00AA1224"/>
    <w:rsid w:val="00AA18B6"/>
    <w:rsid w:val="00AA25E2"/>
    <w:rsid w:val="00AA2861"/>
    <w:rsid w:val="00AA2C30"/>
    <w:rsid w:val="00AA2EC4"/>
    <w:rsid w:val="00AA2F0E"/>
    <w:rsid w:val="00AA32CD"/>
    <w:rsid w:val="00AA3D64"/>
    <w:rsid w:val="00AA3F33"/>
    <w:rsid w:val="00AA43A8"/>
    <w:rsid w:val="00AA44B7"/>
    <w:rsid w:val="00AA4506"/>
    <w:rsid w:val="00AA571D"/>
    <w:rsid w:val="00AA5947"/>
    <w:rsid w:val="00AA5D0E"/>
    <w:rsid w:val="00AA5DA4"/>
    <w:rsid w:val="00AA5EF7"/>
    <w:rsid w:val="00AA612E"/>
    <w:rsid w:val="00AA6705"/>
    <w:rsid w:val="00AA6A97"/>
    <w:rsid w:val="00AA6D12"/>
    <w:rsid w:val="00AA715E"/>
    <w:rsid w:val="00AA719C"/>
    <w:rsid w:val="00AA7325"/>
    <w:rsid w:val="00AA79A4"/>
    <w:rsid w:val="00AA7C91"/>
    <w:rsid w:val="00AB001A"/>
    <w:rsid w:val="00AB008A"/>
    <w:rsid w:val="00AB00FE"/>
    <w:rsid w:val="00AB0259"/>
    <w:rsid w:val="00AB0600"/>
    <w:rsid w:val="00AB08F9"/>
    <w:rsid w:val="00AB0A67"/>
    <w:rsid w:val="00AB0F9C"/>
    <w:rsid w:val="00AB101D"/>
    <w:rsid w:val="00AB15DE"/>
    <w:rsid w:val="00AB16D1"/>
    <w:rsid w:val="00AB1954"/>
    <w:rsid w:val="00AB195A"/>
    <w:rsid w:val="00AB1A07"/>
    <w:rsid w:val="00AB214F"/>
    <w:rsid w:val="00AB2714"/>
    <w:rsid w:val="00AB29E9"/>
    <w:rsid w:val="00AB3162"/>
    <w:rsid w:val="00AB3275"/>
    <w:rsid w:val="00AB329E"/>
    <w:rsid w:val="00AB3A5B"/>
    <w:rsid w:val="00AB3EB6"/>
    <w:rsid w:val="00AB3EE3"/>
    <w:rsid w:val="00AB463E"/>
    <w:rsid w:val="00AB46C2"/>
    <w:rsid w:val="00AB4ADE"/>
    <w:rsid w:val="00AB4E89"/>
    <w:rsid w:val="00AB4F29"/>
    <w:rsid w:val="00AB5088"/>
    <w:rsid w:val="00AB54FB"/>
    <w:rsid w:val="00AB5927"/>
    <w:rsid w:val="00AB5A0C"/>
    <w:rsid w:val="00AB5B68"/>
    <w:rsid w:val="00AB5C3C"/>
    <w:rsid w:val="00AB68E7"/>
    <w:rsid w:val="00AB7250"/>
    <w:rsid w:val="00AB75C9"/>
    <w:rsid w:val="00AB7E37"/>
    <w:rsid w:val="00AB7E8F"/>
    <w:rsid w:val="00AC0085"/>
    <w:rsid w:val="00AC0207"/>
    <w:rsid w:val="00AC027B"/>
    <w:rsid w:val="00AC0484"/>
    <w:rsid w:val="00AC0492"/>
    <w:rsid w:val="00AC07F1"/>
    <w:rsid w:val="00AC0890"/>
    <w:rsid w:val="00AC0A24"/>
    <w:rsid w:val="00AC105B"/>
    <w:rsid w:val="00AC1E89"/>
    <w:rsid w:val="00AC1F25"/>
    <w:rsid w:val="00AC1FB2"/>
    <w:rsid w:val="00AC2300"/>
    <w:rsid w:val="00AC2A0D"/>
    <w:rsid w:val="00AC2D33"/>
    <w:rsid w:val="00AC318E"/>
    <w:rsid w:val="00AC334E"/>
    <w:rsid w:val="00AC3665"/>
    <w:rsid w:val="00AC3876"/>
    <w:rsid w:val="00AC41E3"/>
    <w:rsid w:val="00AC44F8"/>
    <w:rsid w:val="00AC4572"/>
    <w:rsid w:val="00AC4713"/>
    <w:rsid w:val="00AC47D9"/>
    <w:rsid w:val="00AC48DE"/>
    <w:rsid w:val="00AC4C55"/>
    <w:rsid w:val="00AC4ECE"/>
    <w:rsid w:val="00AC50CD"/>
    <w:rsid w:val="00AC510D"/>
    <w:rsid w:val="00AC51DB"/>
    <w:rsid w:val="00AC54DF"/>
    <w:rsid w:val="00AC55B9"/>
    <w:rsid w:val="00AC5ACB"/>
    <w:rsid w:val="00AC5C11"/>
    <w:rsid w:val="00AC5E95"/>
    <w:rsid w:val="00AC6039"/>
    <w:rsid w:val="00AC61A7"/>
    <w:rsid w:val="00AC68D3"/>
    <w:rsid w:val="00AC6931"/>
    <w:rsid w:val="00AC6B05"/>
    <w:rsid w:val="00AC6FB5"/>
    <w:rsid w:val="00AC70E1"/>
    <w:rsid w:val="00AC71C9"/>
    <w:rsid w:val="00AC73F3"/>
    <w:rsid w:val="00AC76E3"/>
    <w:rsid w:val="00AC79DA"/>
    <w:rsid w:val="00AC7F92"/>
    <w:rsid w:val="00AD0310"/>
    <w:rsid w:val="00AD03B9"/>
    <w:rsid w:val="00AD0808"/>
    <w:rsid w:val="00AD0843"/>
    <w:rsid w:val="00AD129F"/>
    <w:rsid w:val="00AD162B"/>
    <w:rsid w:val="00AD176A"/>
    <w:rsid w:val="00AD1B2E"/>
    <w:rsid w:val="00AD1D16"/>
    <w:rsid w:val="00AD1D1D"/>
    <w:rsid w:val="00AD1FD9"/>
    <w:rsid w:val="00AD2038"/>
    <w:rsid w:val="00AD2189"/>
    <w:rsid w:val="00AD224F"/>
    <w:rsid w:val="00AD2505"/>
    <w:rsid w:val="00AD250F"/>
    <w:rsid w:val="00AD2DDF"/>
    <w:rsid w:val="00AD2E8E"/>
    <w:rsid w:val="00AD2F5B"/>
    <w:rsid w:val="00AD3252"/>
    <w:rsid w:val="00AD3270"/>
    <w:rsid w:val="00AD36FA"/>
    <w:rsid w:val="00AD3D1C"/>
    <w:rsid w:val="00AD3D31"/>
    <w:rsid w:val="00AD3EC7"/>
    <w:rsid w:val="00AD3EED"/>
    <w:rsid w:val="00AD407F"/>
    <w:rsid w:val="00AD453A"/>
    <w:rsid w:val="00AD48A5"/>
    <w:rsid w:val="00AD497A"/>
    <w:rsid w:val="00AD4F8A"/>
    <w:rsid w:val="00AD4FBD"/>
    <w:rsid w:val="00AD5671"/>
    <w:rsid w:val="00AD5791"/>
    <w:rsid w:val="00AD5B59"/>
    <w:rsid w:val="00AD5F18"/>
    <w:rsid w:val="00AD6163"/>
    <w:rsid w:val="00AD61FD"/>
    <w:rsid w:val="00AD6285"/>
    <w:rsid w:val="00AD63E4"/>
    <w:rsid w:val="00AD6497"/>
    <w:rsid w:val="00AD6912"/>
    <w:rsid w:val="00AD6C2B"/>
    <w:rsid w:val="00AD6DA9"/>
    <w:rsid w:val="00AD70C1"/>
    <w:rsid w:val="00AD72D2"/>
    <w:rsid w:val="00AD7499"/>
    <w:rsid w:val="00AD765A"/>
    <w:rsid w:val="00AD7D7D"/>
    <w:rsid w:val="00AD7F5F"/>
    <w:rsid w:val="00AE009A"/>
    <w:rsid w:val="00AE00FC"/>
    <w:rsid w:val="00AE02AA"/>
    <w:rsid w:val="00AE0375"/>
    <w:rsid w:val="00AE0473"/>
    <w:rsid w:val="00AE0B41"/>
    <w:rsid w:val="00AE0D92"/>
    <w:rsid w:val="00AE0E12"/>
    <w:rsid w:val="00AE0E8F"/>
    <w:rsid w:val="00AE1431"/>
    <w:rsid w:val="00AE1457"/>
    <w:rsid w:val="00AE1566"/>
    <w:rsid w:val="00AE1EB9"/>
    <w:rsid w:val="00AE2430"/>
    <w:rsid w:val="00AE2B9D"/>
    <w:rsid w:val="00AE307A"/>
    <w:rsid w:val="00AE312F"/>
    <w:rsid w:val="00AE3142"/>
    <w:rsid w:val="00AE36F5"/>
    <w:rsid w:val="00AE3A64"/>
    <w:rsid w:val="00AE3D93"/>
    <w:rsid w:val="00AE3DF9"/>
    <w:rsid w:val="00AE3E6D"/>
    <w:rsid w:val="00AE3E86"/>
    <w:rsid w:val="00AE400F"/>
    <w:rsid w:val="00AE4427"/>
    <w:rsid w:val="00AE444C"/>
    <w:rsid w:val="00AE448D"/>
    <w:rsid w:val="00AE458D"/>
    <w:rsid w:val="00AE4968"/>
    <w:rsid w:val="00AE4AAC"/>
    <w:rsid w:val="00AE4B80"/>
    <w:rsid w:val="00AE56B9"/>
    <w:rsid w:val="00AE5B07"/>
    <w:rsid w:val="00AE5C9C"/>
    <w:rsid w:val="00AE5F6E"/>
    <w:rsid w:val="00AE61CC"/>
    <w:rsid w:val="00AE6401"/>
    <w:rsid w:val="00AE753C"/>
    <w:rsid w:val="00AE7567"/>
    <w:rsid w:val="00AE7BEF"/>
    <w:rsid w:val="00AE7E5D"/>
    <w:rsid w:val="00AF031F"/>
    <w:rsid w:val="00AF0612"/>
    <w:rsid w:val="00AF083A"/>
    <w:rsid w:val="00AF0B93"/>
    <w:rsid w:val="00AF0DF6"/>
    <w:rsid w:val="00AF0E6B"/>
    <w:rsid w:val="00AF0E6C"/>
    <w:rsid w:val="00AF106C"/>
    <w:rsid w:val="00AF10C2"/>
    <w:rsid w:val="00AF10CF"/>
    <w:rsid w:val="00AF10E4"/>
    <w:rsid w:val="00AF1151"/>
    <w:rsid w:val="00AF1F45"/>
    <w:rsid w:val="00AF21E8"/>
    <w:rsid w:val="00AF23B7"/>
    <w:rsid w:val="00AF26D8"/>
    <w:rsid w:val="00AF2F55"/>
    <w:rsid w:val="00AF2FF6"/>
    <w:rsid w:val="00AF313E"/>
    <w:rsid w:val="00AF31FD"/>
    <w:rsid w:val="00AF3317"/>
    <w:rsid w:val="00AF33C9"/>
    <w:rsid w:val="00AF3415"/>
    <w:rsid w:val="00AF3431"/>
    <w:rsid w:val="00AF35CB"/>
    <w:rsid w:val="00AF35EE"/>
    <w:rsid w:val="00AF3A50"/>
    <w:rsid w:val="00AF41CE"/>
    <w:rsid w:val="00AF42AF"/>
    <w:rsid w:val="00AF48B2"/>
    <w:rsid w:val="00AF4DF6"/>
    <w:rsid w:val="00AF4FC7"/>
    <w:rsid w:val="00AF5129"/>
    <w:rsid w:val="00AF587A"/>
    <w:rsid w:val="00AF5A7F"/>
    <w:rsid w:val="00AF600B"/>
    <w:rsid w:val="00AF648C"/>
    <w:rsid w:val="00AF64AE"/>
    <w:rsid w:val="00AF6894"/>
    <w:rsid w:val="00AF6C00"/>
    <w:rsid w:val="00AF6CD2"/>
    <w:rsid w:val="00AF6E74"/>
    <w:rsid w:val="00AF6F66"/>
    <w:rsid w:val="00AF7218"/>
    <w:rsid w:val="00AF73C1"/>
    <w:rsid w:val="00AF753A"/>
    <w:rsid w:val="00AF780F"/>
    <w:rsid w:val="00AF7CFB"/>
    <w:rsid w:val="00AF7F6D"/>
    <w:rsid w:val="00B0012A"/>
    <w:rsid w:val="00B0071F"/>
    <w:rsid w:val="00B0085C"/>
    <w:rsid w:val="00B00930"/>
    <w:rsid w:val="00B00A25"/>
    <w:rsid w:val="00B00A32"/>
    <w:rsid w:val="00B00A67"/>
    <w:rsid w:val="00B00D61"/>
    <w:rsid w:val="00B0115F"/>
    <w:rsid w:val="00B01374"/>
    <w:rsid w:val="00B01432"/>
    <w:rsid w:val="00B01730"/>
    <w:rsid w:val="00B01E66"/>
    <w:rsid w:val="00B01E90"/>
    <w:rsid w:val="00B02097"/>
    <w:rsid w:val="00B029F5"/>
    <w:rsid w:val="00B02CA8"/>
    <w:rsid w:val="00B02D92"/>
    <w:rsid w:val="00B030FA"/>
    <w:rsid w:val="00B0317A"/>
    <w:rsid w:val="00B0365A"/>
    <w:rsid w:val="00B03A06"/>
    <w:rsid w:val="00B03D2A"/>
    <w:rsid w:val="00B04042"/>
    <w:rsid w:val="00B05011"/>
    <w:rsid w:val="00B05488"/>
    <w:rsid w:val="00B05498"/>
    <w:rsid w:val="00B057C2"/>
    <w:rsid w:val="00B05E25"/>
    <w:rsid w:val="00B06308"/>
    <w:rsid w:val="00B0641B"/>
    <w:rsid w:val="00B0641F"/>
    <w:rsid w:val="00B065CA"/>
    <w:rsid w:val="00B06774"/>
    <w:rsid w:val="00B06F70"/>
    <w:rsid w:val="00B070A8"/>
    <w:rsid w:val="00B072BB"/>
    <w:rsid w:val="00B075FE"/>
    <w:rsid w:val="00B076CC"/>
    <w:rsid w:val="00B079F0"/>
    <w:rsid w:val="00B07D48"/>
    <w:rsid w:val="00B10254"/>
    <w:rsid w:val="00B103C9"/>
    <w:rsid w:val="00B109B1"/>
    <w:rsid w:val="00B10BB2"/>
    <w:rsid w:val="00B11887"/>
    <w:rsid w:val="00B11BAF"/>
    <w:rsid w:val="00B11D34"/>
    <w:rsid w:val="00B11DC2"/>
    <w:rsid w:val="00B11FB1"/>
    <w:rsid w:val="00B12154"/>
    <w:rsid w:val="00B123C2"/>
    <w:rsid w:val="00B12A10"/>
    <w:rsid w:val="00B12B4E"/>
    <w:rsid w:val="00B12C5D"/>
    <w:rsid w:val="00B12D93"/>
    <w:rsid w:val="00B13136"/>
    <w:rsid w:val="00B1371F"/>
    <w:rsid w:val="00B1403A"/>
    <w:rsid w:val="00B140B6"/>
    <w:rsid w:val="00B142B8"/>
    <w:rsid w:val="00B144F3"/>
    <w:rsid w:val="00B145A0"/>
    <w:rsid w:val="00B14A0F"/>
    <w:rsid w:val="00B15198"/>
    <w:rsid w:val="00B153FA"/>
    <w:rsid w:val="00B155C1"/>
    <w:rsid w:val="00B1618E"/>
    <w:rsid w:val="00B1659E"/>
    <w:rsid w:val="00B16A1F"/>
    <w:rsid w:val="00B16F90"/>
    <w:rsid w:val="00B17004"/>
    <w:rsid w:val="00B17048"/>
    <w:rsid w:val="00B17864"/>
    <w:rsid w:val="00B1788D"/>
    <w:rsid w:val="00B20000"/>
    <w:rsid w:val="00B2014B"/>
    <w:rsid w:val="00B201FB"/>
    <w:rsid w:val="00B203DA"/>
    <w:rsid w:val="00B20456"/>
    <w:rsid w:val="00B2064A"/>
    <w:rsid w:val="00B206FA"/>
    <w:rsid w:val="00B207A7"/>
    <w:rsid w:val="00B208D6"/>
    <w:rsid w:val="00B20FD0"/>
    <w:rsid w:val="00B21B6E"/>
    <w:rsid w:val="00B21EF6"/>
    <w:rsid w:val="00B22073"/>
    <w:rsid w:val="00B22177"/>
    <w:rsid w:val="00B22E3E"/>
    <w:rsid w:val="00B2381B"/>
    <w:rsid w:val="00B23897"/>
    <w:rsid w:val="00B23CDF"/>
    <w:rsid w:val="00B24542"/>
    <w:rsid w:val="00B24868"/>
    <w:rsid w:val="00B249DC"/>
    <w:rsid w:val="00B24B25"/>
    <w:rsid w:val="00B24C11"/>
    <w:rsid w:val="00B25321"/>
    <w:rsid w:val="00B2556B"/>
    <w:rsid w:val="00B257B9"/>
    <w:rsid w:val="00B258B5"/>
    <w:rsid w:val="00B25AA7"/>
    <w:rsid w:val="00B26225"/>
    <w:rsid w:val="00B26464"/>
    <w:rsid w:val="00B26B51"/>
    <w:rsid w:val="00B272F9"/>
    <w:rsid w:val="00B27FDB"/>
    <w:rsid w:val="00B3014D"/>
    <w:rsid w:val="00B30152"/>
    <w:rsid w:val="00B3030D"/>
    <w:rsid w:val="00B306EE"/>
    <w:rsid w:val="00B308A2"/>
    <w:rsid w:val="00B30B08"/>
    <w:rsid w:val="00B30B9B"/>
    <w:rsid w:val="00B30EA2"/>
    <w:rsid w:val="00B30F87"/>
    <w:rsid w:val="00B31000"/>
    <w:rsid w:val="00B313E4"/>
    <w:rsid w:val="00B31635"/>
    <w:rsid w:val="00B31A56"/>
    <w:rsid w:val="00B31CC8"/>
    <w:rsid w:val="00B31DCF"/>
    <w:rsid w:val="00B31E21"/>
    <w:rsid w:val="00B32227"/>
    <w:rsid w:val="00B32D89"/>
    <w:rsid w:val="00B32DE1"/>
    <w:rsid w:val="00B3372E"/>
    <w:rsid w:val="00B33797"/>
    <w:rsid w:val="00B33E98"/>
    <w:rsid w:val="00B340DD"/>
    <w:rsid w:val="00B342F3"/>
    <w:rsid w:val="00B344E8"/>
    <w:rsid w:val="00B34543"/>
    <w:rsid w:val="00B3464E"/>
    <w:rsid w:val="00B34D53"/>
    <w:rsid w:val="00B35070"/>
    <w:rsid w:val="00B353DE"/>
    <w:rsid w:val="00B3545B"/>
    <w:rsid w:val="00B3547B"/>
    <w:rsid w:val="00B356E4"/>
    <w:rsid w:val="00B35F2B"/>
    <w:rsid w:val="00B3604E"/>
    <w:rsid w:val="00B362C5"/>
    <w:rsid w:val="00B363DC"/>
    <w:rsid w:val="00B36498"/>
    <w:rsid w:val="00B37037"/>
    <w:rsid w:val="00B37219"/>
    <w:rsid w:val="00B37313"/>
    <w:rsid w:val="00B37354"/>
    <w:rsid w:val="00B37501"/>
    <w:rsid w:val="00B375FF"/>
    <w:rsid w:val="00B376B9"/>
    <w:rsid w:val="00B3777C"/>
    <w:rsid w:val="00B379B4"/>
    <w:rsid w:val="00B37CB7"/>
    <w:rsid w:val="00B37E4D"/>
    <w:rsid w:val="00B37F18"/>
    <w:rsid w:val="00B40066"/>
    <w:rsid w:val="00B40566"/>
    <w:rsid w:val="00B408A1"/>
    <w:rsid w:val="00B40B66"/>
    <w:rsid w:val="00B40BAE"/>
    <w:rsid w:val="00B40C66"/>
    <w:rsid w:val="00B417A2"/>
    <w:rsid w:val="00B41AC9"/>
    <w:rsid w:val="00B41B5B"/>
    <w:rsid w:val="00B42597"/>
    <w:rsid w:val="00B42B60"/>
    <w:rsid w:val="00B42D87"/>
    <w:rsid w:val="00B42E0E"/>
    <w:rsid w:val="00B42E3D"/>
    <w:rsid w:val="00B42E98"/>
    <w:rsid w:val="00B43373"/>
    <w:rsid w:val="00B43534"/>
    <w:rsid w:val="00B437AD"/>
    <w:rsid w:val="00B439F7"/>
    <w:rsid w:val="00B43A1C"/>
    <w:rsid w:val="00B444CC"/>
    <w:rsid w:val="00B44C13"/>
    <w:rsid w:val="00B44CF3"/>
    <w:rsid w:val="00B44D0E"/>
    <w:rsid w:val="00B44D63"/>
    <w:rsid w:val="00B45704"/>
    <w:rsid w:val="00B45A18"/>
    <w:rsid w:val="00B460A2"/>
    <w:rsid w:val="00B460ED"/>
    <w:rsid w:val="00B46349"/>
    <w:rsid w:val="00B47153"/>
    <w:rsid w:val="00B47257"/>
    <w:rsid w:val="00B476DC"/>
    <w:rsid w:val="00B47716"/>
    <w:rsid w:val="00B47797"/>
    <w:rsid w:val="00B4790D"/>
    <w:rsid w:val="00B47A13"/>
    <w:rsid w:val="00B501A1"/>
    <w:rsid w:val="00B503F0"/>
    <w:rsid w:val="00B50A35"/>
    <w:rsid w:val="00B50A6C"/>
    <w:rsid w:val="00B50AAC"/>
    <w:rsid w:val="00B50BDD"/>
    <w:rsid w:val="00B50BE6"/>
    <w:rsid w:val="00B50DFC"/>
    <w:rsid w:val="00B50EE0"/>
    <w:rsid w:val="00B511CC"/>
    <w:rsid w:val="00B516C3"/>
    <w:rsid w:val="00B51CD3"/>
    <w:rsid w:val="00B51D5E"/>
    <w:rsid w:val="00B51DB5"/>
    <w:rsid w:val="00B51DB8"/>
    <w:rsid w:val="00B526EF"/>
    <w:rsid w:val="00B5376E"/>
    <w:rsid w:val="00B54237"/>
    <w:rsid w:val="00B5432A"/>
    <w:rsid w:val="00B54619"/>
    <w:rsid w:val="00B54863"/>
    <w:rsid w:val="00B54872"/>
    <w:rsid w:val="00B5499E"/>
    <w:rsid w:val="00B54BC9"/>
    <w:rsid w:val="00B54FC4"/>
    <w:rsid w:val="00B552BD"/>
    <w:rsid w:val="00B553FB"/>
    <w:rsid w:val="00B554E4"/>
    <w:rsid w:val="00B55904"/>
    <w:rsid w:val="00B55F9E"/>
    <w:rsid w:val="00B560B8"/>
    <w:rsid w:val="00B561FC"/>
    <w:rsid w:val="00B56523"/>
    <w:rsid w:val="00B565F2"/>
    <w:rsid w:val="00B56A88"/>
    <w:rsid w:val="00B56FE6"/>
    <w:rsid w:val="00B5739A"/>
    <w:rsid w:val="00B57632"/>
    <w:rsid w:val="00B57854"/>
    <w:rsid w:val="00B57994"/>
    <w:rsid w:val="00B57A39"/>
    <w:rsid w:val="00B57E7F"/>
    <w:rsid w:val="00B57EFD"/>
    <w:rsid w:val="00B602AE"/>
    <w:rsid w:val="00B6033A"/>
    <w:rsid w:val="00B6061B"/>
    <w:rsid w:val="00B60B0B"/>
    <w:rsid w:val="00B60C63"/>
    <w:rsid w:val="00B60E61"/>
    <w:rsid w:val="00B611D1"/>
    <w:rsid w:val="00B611EA"/>
    <w:rsid w:val="00B6135D"/>
    <w:rsid w:val="00B61825"/>
    <w:rsid w:val="00B619DD"/>
    <w:rsid w:val="00B61BFB"/>
    <w:rsid w:val="00B61FAB"/>
    <w:rsid w:val="00B62719"/>
    <w:rsid w:val="00B62989"/>
    <w:rsid w:val="00B62C86"/>
    <w:rsid w:val="00B62DC6"/>
    <w:rsid w:val="00B62DDF"/>
    <w:rsid w:val="00B62E83"/>
    <w:rsid w:val="00B635B6"/>
    <w:rsid w:val="00B6394A"/>
    <w:rsid w:val="00B63D24"/>
    <w:rsid w:val="00B640F0"/>
    <w:rsid w:val="00B641E9"/>
    <w:rsid w:val="00B6420A"/>
    <w:rsid w:val="00B649AF"/>
    <w:rsid w:val="00B64A58"/>
    <w:rsid w:val="00B64AB2"/>
    <w:rsid w:val="00B64BAC"/>
    <w:rsid w:val="00B64BD4"/>
    <w:rsid w:val="00B651BE"/>
    <w:rsid w:val="00B651DA"/>
    <w:rsid w:val="00B65416"/>
    <w:rsid w:val="00B657A7"/>
    <w:rsid w:val="00B65AE8"/>
    <w:rsid w:val="00B65CCE"/>
    <w:rsid w:val="00B663AE"/>
    <w:rsid w:val="00B6669B"/>
    <w:rsid w:val="00B66B5D"/>
    <w:rsid w:val="00B66B95"/>
    <w:rsid w:val="00B66F07"/>
    <w:rsid w:val="00B67B84"/>
    <w:rsid w:val="00B70189"/>
    <w:rsid w:val="00B70213"/>
    <w:rsid w:val="00B702B3"/>
    <w:rsid w:val="00B70514"/>
    <w:rsid w:val="00B706BD"/>
    <w:rsid w:val="00B70922"/>
    <w:rsid w:val="00B70A97"/>
    <w:rsid w:val="00B70BBE"/>
    <w:rsid w:val="00B70CA8"/>
    <w:rsid w:val="00B71275"/>
    <w:rsid w:val="00B713B8"/>
    <w:rsid w:val="00B71996"/>
    <w:rsid w:val="00B71E98"/>
    <w:rsid w:val="00B72549"/>
    <w:rsid w:val="00B729F2"/>
    <w:rsid w:val="00B72D1C"/>
    <w:rsid w:val="00B72F5C"/>
    <w:rsid w:val="00B73455"/>
    <w:rsid w:val="00B7348C"/>
    <w:rsid w:val="00B7357C"/>
    <w:rsid w:val="00B73656"/>
    <w:rsid w:val="00B73A3A"/>
    <w:rsid w:val="00B73DE4"/>
    <w:rsid w:val="00B74112"/>
    <w:rsid w:val="00B7416A"/>
    <w:rsid w:val="00B74216"/>
    <w:rsid w:val="00B7462D"/>
    <w:rsid w:val="00B7471A"/>
    <w:rsid w:val="00B747EA"/>
    <w:rsid w:val="00B74E4B"/>
    <w:rsid w:val="00B7535A"/>
    <w:rsid w:val="00B75547"/>
    <w:rsid w:val="00B755D4"/>
    <w:rsid w:val="00B76217"/>
    <w:rsid w:val="00B76276"/>
    <w:rsid w:val="00B764D4"/>
    <w:rsid w:val="00B76524"/>
    <w:rsid w:val="00B7652A"/>
    <w:rsid w:val="00B7655C"/>
    <w:rsid w:val="00B765D2"/>
    <w:rsid w:val="00B76A59"/>
    <w:rsid w:val="00B76E86"/>
    <w:rsid w:val="00B771D5"/>
    <w:rsid w:val="00B774FE"/>
    <w:rsid w:val="00B775D1"/>
    <w:rsid w:val="00B778F2"/>
    <w:rsid w:val="00B801A6"/>
    <w:rsid w:val="00B8031A"/>
    <w:rsid w:val="00B806BE"/>
    <w:rsid w:val="00B807C0"/>
    <w:rsid w:val="00B80945"/>
    <w:rsid w:val="00B80964"/>
    <w:rsid w:val="00B80DEF"/>
    <w:rsid w:val="00B8107F"/>
    <w:rsid w:val="00B810DE"/>
    <w:rsid w:val="00B812C1"/>
    <w:rsid w:val="00B81466"/>
    <w:rsid w:val="00B8159B"/>
    <w:rsid w:val="00B819A8"/>
    <w:rsid w:val="00B81CA6"/>
    <w:rsid w:val="00B81F07"/>
    <w:rsid w:val="00B82403"/>
    <w:rsid w:val="00B8241F"/>
    <w:rsid w:val="00B8301E"/>
    <w:rsid w:val="00B8304E"/>
    <w:rsid w:val="00B83205"/>
    <w:rsid w:val="00B83362"/>
    <w:rsid w:val="00B83540"/>
    <w:rsid w:val="00B83603"/>
    <w:rsid w:val="00B83DBA"/>
    <w:rsid w:val="00B8418D"/>
    <w:rsid w:val="00B842C1"/>
    <w:rsid w:val="00B84909"/>
    <w:rsid w:val="00B84A38"/>
    <w:rsid w:val="00B84FF9"/>
    <w:rsid w:val="00B85082"/>
    <w:rsid w:val="00B850EC"/>
    <w:rsid w:val="00B851DF"/>
    <w:rsid w:val="00B8555F"/>
    <w:rsid w:val="00B867E2"/>
    <w:rsid w:val="00B867FF"/>
    <w:rsid w:val="00B86C5B"/>
    <w:rsid w:val="00B8773B"/>
    <w:rsid w:val="00B877D0"/>
    <w:rsid w:val="00B87926"/>
    <w:rsid w:val="00B87BF5"/>
    <w:rsid w:val="00B904B7"/>
    <w:rsid w:val="00B90652"/>
    <w:rsid w:val="00B907FC"/>
    <w:rsid w:val="00B90C8E"/>
    <w:rsid w:val="00B91B47"/>
    <w:rsid w:val="00B91DA2"/>
    <w:rsid w:val="00B91EC0"/>
    <w:rsid w:val="00B921FC"/>
    <w:rsid w:val="00B92CCE"/>
    <w:rsid w:val="00B92D1A"/>
    <w:rsid w:val="00B930B8"/>
    <w:rsid w:val="00B931FF"/>
    <w:rsid w:val="00B935EA"/>
    <w:rsid w:val="00B93951"/>
    <w:rsid w:val="00B93ADC"/>
    <w:rsid w:val="00B93BF4"/>
    <w:rsid w:val="00B93C09"/>
    <w:rsid w:val="00B93E06"/>
    <w:rsid w:val="00B94277"/>
    <w:rsid w:val="00B94380"/>
    <w:rsid w:val="00B9463B"/>
    <w:rsid w:val="00B94E3D"/>
    <w:rsid w:val="00B950D4"/>
    <w:rsid w:val="00B951C2"/>
    <w:rsid w:val="00B9527C"/>
    <w:rsid w:val="00B9542B"/>
    <w:rsid w:val="00B955EB"/>
    <w:rsid w:val="00B95A34"/>
    <w:rsid w:val="00B95B6A"/>
    <w:rsid w:val="00B96445"/>
    <w:rsid w:val="00B967BC"/>
    <w:rsid w:val="00B968C9"/>
    <w:rsid w:val="00B969D6"/>
    <w:rsid w:val="00B96B2E"/>
    <w:rsid w:val="00B96D59"/>
    <w:rsid w:val="00B974DF"/>
    <w:rsid w:val="00B97570"/>
    <w:rsid w:val="00BA011B"/>
    <w:rsid w:val="00BA049D"/>
    <w:rsid w:val="00BA04B1"/>
    <w:rsid w:val="00BA04B4"/>
    <w:rsid w:val="00BA0CC9"/>
    <w:rsid w:val="00BA12F1"/>
    <w:rsid w:val="00BA1427"/>
    <w:rsid w:val="00BA1685"/>
    <w:rsid w:val="00BA22F3"/>
    <w:rsid w:val="00BA272A"/>
    <w:rsid w:val="00BA2BDD"/>
    <w:rsid w:val="00BA2D54"/>
    <w:rsid w:val="00BA2E25"/>
    <w:rsid w:val="00BA323C"/>
    <w:rsid w:val="00BA35B2"/>
    <w:rsid w:val="00BA361E"/>
    <w:rsid w:val="00BA3903"/>
    <w:rsid w:val="00BA3D52"/>
    <w:rsid w:val="00BA3DC5"/>
    <w:rsid w:val="00BA3FAE"/>
    <w:rsid w:val="00BA4114"/>
    <w:rsid w:val="00BA4281"/>
    <w:rsid w:val="00BA4313"/>
    <w:rsid w:val="00BA449D"/>
    <w:rsid w:val="00BA457F"/>
    <w:rsid w:val="00BA4772"/>
    <w:rsid w:val="00BA4D5A"/>
    <w:rsid w:val="00BA4F9E"/>
    <w:rsid w:val="00BA53EF"/>
    <w:rsid w:val="00BA5A34"/>
    <w:rsid w:val="00BA5BBA"/>
    <w:rsid w:val="00BA5D0F"/>
    <w:rsid w:val="00BA61B6"/>
    <w:rsid w:val="00BA624C"/>
    <w:rsid w:val="00BA6280"/>
    <w:rsid w:val="00BA62DB"/>
    <w:rsid w:val="00BA6357"/>
    <w:rsid w:val="00BA6460"/>
    <w:rsid w:val="00BA68A1"/>
    <w:rsid w:val="00BA691B"/>
    <w:rsid w:val="00BA6E55"/>
    <w:rsid w:val="00BA748B"/>
    <w:rsid w:val="00BA7C88"/>
    <w:rsid w:val="00BA7CE0"/>
    <w:rsid w:val="00BA7ECD"/>
    <w:rsid w:val="00BA7ED0"/>
    <w:rsid w:val="00BA7FBB"/>
    <w:rsid w:val="00BB0058"/>
    <w:rsid w:val="00BB03D7"/>
    <w:rsid w:val="00BB069C"/>
    <w:rsid w:val="00BB080D"/>
    <w:rsid w:val="00BB083E"/>
    <w:rsid w:val="00BB08F6"/>
    <w:rsid w:val="00BB0B9D"/>
    <w:rsid w:val="00BB0BCD"/>
    <w:rsid w:val="00BB0DC5"/>
    <w:rsid w:val="00BB0EC3"/>
    <w:rsid w:val="00BB0FDC"/>
    <w:rsid w:val="00BB17DE"/>
    <w:rsid w:val="00BB1A56"/>
    <w:rsid w:val="00BB1AD4"/>
    <w:rsid w:val="00BB1D28"/>
    <w:rsid w:val="00BB2B76"/>
    <w:rsid w:val="00BB2D15"/>
    <w:rsid w:val="00BB2FB2"/>
    <w:rsid w:val="00BB32C6"/>
    <w:rsid w:val="00BB347C"/>
    <w:rsid w:val="00BB35B5"/>
    <w:rsid w:val="00BB3604"/>
    <w:rsid w:val="00BB37CC"/>
    <w:rsid w:val="00BB3AC1"/>
    <w:rsid w:val="00BB3BA9"/>
    <w:rsid w:val="00BB3C6A"/>
    <w:rsid w:val="00BB4759"/>
    <w:rsid w:val="00BB4791"/>
    <w:rsid w:val="00BB4B49"/>
    <w:rsid w:val="00BB4B8F"/>
    <w:rsid w:val="00BB4E13"/>
    <w:rsid w:val="00BB504C"/>
    <w:rsid w:val="00BB575E"/>
    <w:rsid w:val="00BB6505"/>
    <w:rsid w:val="00BB6623"/>
    <w:rsid w:val="00BB677F"/>
    <w:rsid w:val="00BB67AE"/>
    <w:rsid w:val="00BB67B8"/>
    <w:rsid w:val="00BB685D"/>
    <w:rsid w:val="00BB6AA3"/>
    <w:rsid w:val="00BB7591"/>
    <w:rsid w:val="00BB7B98"/>
    <w:rsid w:val="00BB7CF0"/>
    <w:rsid w:val="00BB7E46"/>
    <w:rsid w:val="00BB7ECD"/>
    <w:rsid w:val="00BB7F2D"/>
    <w:rsid w:val="00BC055B"/>
    <w:rsid w:val="00BC189A"/>
    <w:rsid w:val="00BC19C4"/>
    <w:rsid w:val="00BC1CBF"/>
    <w:rsid w:val="00BC2557"/>
    <w:rsid w:val="00BC2834"/>
    <w:rsid w:val="00BC2BAD"/>
    <w:rsid w:val="00BC2C1F"/>
    <w:rsid w:val="00BC3A25"/>
    <w:rsid w:val="00BC3ACC"/>
    <w:rsid w:val="00BC3D69"/>
    <w:rsid w:val="00BC3DBF"/>
    <w:rsid w:val="00BC4396"/>
    <w:rsid w:val="00BC4409"/>
    <w:rsid w:val="00BC4450"/>
    <w:rsid w:val="00BC44B5"/>
    <w:rsid w:val="00BC4734"/>
    <w:rsid w:val="00BC479E"/>
    <w:rsid w:val="00BC47DD"/>
    <w:rsid w:val="00BC48E4"/>
    <w:rsid w:val="00BC48EE"/>
    <w:rsid w:val="00BC4B75"/>
    <w:rsid w:val="00BC535B"/>
    <w:rsid w:val="00BC5635"/>
    <w:rsid w:val="00BC599A"/>
    <w:rsid w:val="00BC59B1"/>
    <w:rsid w:val="00BC5A00"/>
    <w:rsid w:val="00BC5BAF"/>
    <w:rsid w:val="00BC5E45"/>
    <w:rsid w:val="00BC62D2"/>
    <w:rsid w:val="00BC62DD"/>
    <w:rsid w:val="00BC68E1"/>
    <w:rsid w:val="00BC697D"/>
    <w:rsid w:val="00BC6997"/>
    <w:rsid w:val="00BC6B03"/>
    <w:rsid w:val="00BC6B5F"/>
    <w:rsid w:val="00BC6B6E"/>
    <w:rsid w:val="00BC6BFB"/>
    <w:rsid w:val="00BC74B2"/>
    <w:rsid w:val="00BD0023"/>
    <w:rsid w:val="00BD04BA"/>
    <w:rsid w:val="00BD0569"/>
    <w:rsid w:val="00BD0E83"/>
    <w:rsid w:val="00BD127E"/>
    <w:rsid w:val="00BD167D"/>
    <w:rsid w:val="00BD17CA"/>
    <w:rsid w:val="00BD1AC6"/>
    <w:rsid w:val="00BD1D2C"/>
    <w:rsid w:val="00BD21A1"/>
    <w:rsid w:val="00BD2310"/>
    <w:rsid w:val="00BD23F5"/>
    <w:rsid w:val="00BD2CB8"/>
    <w:rsid w:val="00BD30F8"/>
    <w:rsid w:val="00BD3265"/>
    <w:rsid w:val="00BD353C"/>
    <w:rsid w:val="00BD3A96"/>
    <w:rsid w:val="00BD3C66"/>
    <w:rsid w:val="00BD3CE8"/>
    <w:rsid w:val="00BD482E"/>
    <w:rsid w:val="00BD4938"/>
    <w:rsid w:val="00BD495A"/>
    <w:rsid w:val="00BD4ECC"/>
    <w:rsid w:val="00BD4EE1"/>
    <w:rsid w:val="00BD5014"/>
    <w:rsid w:val="00BD59E1"/>
    <w:rsid w:val="00BD5C28"/>
    <w:rsid w:val="00BD680A"/>
    <w:rsid w:val="00BD68AE"/>
    <w:rsid w:val="00BD697B"/>
    <w:rsid w:val="00BD6D7E"/>
    <w:rsid w:val="00BD7957"/>
    <w:rsid w:val="00BE0381"/>
    <w:rsid w:val="00BE0432"/>
    <w:rsid w:val="00BE05F9"/>
    <w:rsid w:val="00BE069E"/>
    <w:rsid w:val="00BE0C38"/>
    <w:rsid w:val="00BE125D"/>
    <w:rsid w:val="00BE12C0"/>
    <w:rsid w:val="00BE14FF"/>
    <w:rsid w:val="00BE16D8"/>
    <w:rsid w:val="00BE1714"/>
    <w:rsid w:val="00BE1734"/>
    <w:rsid w:val="00BE1823"/>
    <w:rsid w:val="00BE1825"/>
    <w:rsid w:val="00BE1BF7"/>
    <w:rsid w:val="00BE215C"/>
    <w:rsid w:val="00BE26E3"/>
    <w:rsid w:val="00BE2A99"/>
    <w:rsid w:val="00BE2DB8"/>
    <w:rsid w:val="00BE32E0"/>
    <w:rsid w:val="00BE338A"/>
    <w:rsid w:val="00BE36E3"/>
    <w:rsid w:val="00BE37E3"/>
    <w:rsid w:val="00BE37E5"/>
    <w:rsid w:val="00BE3891"/>
    <w:rsid w:val="00BE38E6"/>
    <w:rsid w:val="00BE46AC"/>
    <w:rsid w:val="00BE493E"/>
    <w:rsid w:val="00BE4CAD"/>
    <w:rsid w:val="00BE4CD6"/>
    <w:rsid w:val="00BE51F1"/>
    <w:rsid w:val="00BE54A3"/>
    <w:rsid w:val="00BE5BC4"/>
    <w:rsid w:val="00BE60D5"/>
    <w:rsid w:val="00BE671F"/>
    <w:rsid w:val="00BE6743"/>
    <w:rsid w:val="00BE68FF"/>
    <w:rsid w:val="00BE6926"/>
    <w:rsid w:val="00BE6997"/>
    <w:rsid w:val="00BE6B2D"/>
    <w:rsid w:val="00BE707A"/>
    <w:rsid w:val="00BE7271"/>
    <w:rsid w:val="00BE7451"/>
    <w:rsid w:val="00BE757D"/>
    <w:rsid w:val="00BE7A9C"/>
    <w:rsid w:val="00BE7AA2"/>
    <w:rsid w:val="00BF01F7"/>
    <w:rsid w:val="00BF0A28"/>
    <w:rsid w:val="00BF0B1E"/>
    <w:rsid w:val="00BF0B9B"/>
    <w:rsid w:val="00BF0BE8"/>
    <w:rsid w:val="00BF0D6B"/>
    <w:rsid w:val="00BF1304"/>
    <w:rsid w:val="00BF146D"/>
    <w:rsid w:val="00BF1625"/>
    <w:rsid w:val="00BF1D55"/>
    <w:rsid w:val="00BF2AF9"/>
    <w:rsid w:val="00BF2D20"/>
    <w:rsid w:val="00BF2E09"/>
    <w:rsid w:val="00BF2F90"/>
    <w:rsid w:val="00BF309C"/>
    <w:rsid w:val="00BF378E"/>
    <w:rsid w:val="00BF3BF7"/>
    <w:rsid w:val="00BF3CE4"/>
    <w:rsid w:val="00BF3E4F"/>
    <w:rsid w:val="00BF40E4"/>
    <w:rsid w:val="00BF447D"/>
    <w:rsid w:val="00BF488C"/>
    <w:rsid w:val="00BF4C5D"/>
    <w:rsid w:val="00BF4FC5"/>
    <w:rsid w:val="00BF518F"/>
    <w:rsid w:val="00BF5337"/>
    <w:rsid w:val="00BF5553"/>
    <w:rsid w:val="00BF59B8"/>
    <w:rsid w:val="00BF5C86"/>
    <w:rsid w:val="00BF6525"/>
    <w:rsid w:val="00BF65B6"/>
    <w:rsid w:val="00BF6676"/>
    <w:rsid w:val="00BF6B94"/>
    <w:rsid w:val="00BF6F8E"/>
    <w:rsid w:val="00BF72E3"/>
    <w:rsid w:val="00BF7453"/>
    <w:rsid w:val="00BF74A6"/>
    <w:rsid w:val="00BF76B3"/>
    <w:rsid w:val="00BF76D0"/>
    <w:rsid w:val="00BF781F"/>
    <w:rsid w:val="00BF79B9"/>
    <w:rsid w:val="00BF7A5C"/>
    <w:rsid w:val="00BF7AE4"/>
    <w:rsid w:val="00BF7D6A"/>
    <w:rsid w:val="00C00150"/>
    <w:rsid w:val="00C0016F"/>
    <w:rsid w:val="00C0071B"/>
    <w:rsid w:val="00C009FF"/>
    <w:rsid w:val="00C01189"/>
    <w:rsid w:val="00C014F7"/>
    <w:rsid w:val="00C01613"/>
    <w:rsid w:val="00C018A0"/>
    <w:rsid w:val="00C0190F"/>
    <w:rsid w:val="00C01A95"/>
    <w:rsid w:val="00C01C33"/>
    <w:rsid w:val="00C01C6A"/>
    <w:rsid w:val="00C01FE6"/>
    <w:rsid w:val="00C0216B"/>
    <w:rsid w:val="00C02494"/>
    <w:rsid w:val="00C025B2"/>
    <w:rsid w:val="00C027E3"/>
    <w:rsid w:val="00C02925"/>
    <w:rsid w:val="00C02975"/>
    <w:rsid w:val="00C02AE8"/>
    <w:rsid w:val="00C02CF2"/>
    <w:rsid w:val="00C02D93"/>
    <w:rsid w:val="00C0310A"/>
    <w:rsid w:val="00C04022"/>
    <w:rsid w:val="00C04293"/>
    <w:rsid w:val="00C0443D"/>
    <w:rsid w:val="00C046FA"/>
    <w:rsid w:val="00C04B45"/>
    <w:rsid w:val="00C0506E"/>
    <w:rsid w:val="00C05083"/>
    <w:rsid w:val="00C0594C"/>
    <w:rsid w:val="00C05BAF"/>
    <w:rsid w:val="00C05E00"/>
    <w:rsid w:val="00C05FAF"/>
    <w:rsid w:val="00C05FF5"/>
    <w:rsid w:val="00C06126"/>
    <w:rsid w:val="00C06536"/>
    <w:rsid w:val="00C065FA"/>
    <w:rsid w:val="00C0683E"/>
    <w:rsid w:val="00C06C0E"/>
    <w:rsid w:val="00C06C62"/>
    <w:rsid w:val="00C074D9"/>
    <w:rsid w:val="00C075F3"/>
    <w:rsid w:val="00C077C7"/>
    <w:rsid w:val="00C07823"/>
    <w:rsid w:val="00C102D0"/>
    <w:rsid w:val="00C10466"/>
    <w:rsid w:val="00C10694"/>
    <w:rsid w:val="00C10D9A"/>
    <w:rsid w:val="00C10F65"/>
    <w:rsid w:val="00C1121B"/>
    <w:rsid w:val="00C1151D"/>
    <w:rsid w:val="00C116B5"/>
    <w:rsid w:val="00C11710"/>
    <w:rsid w:val="00C11948"/>
    <w:rsid w:val="00C119B2"/>
    <w:rsid w:val="00C11BFB"/>
    <w:rsid w:val="00C11D5B"/>
    <w:rsid w:val="00C11DC7"/>
    <w:rsid w:val="00C128D5"/>
    <w:rsid w:val="00C12A4F"/>
    <w:rsid w:val="00C12AB1"/>
    <w:rsid w:val="00C12CEE"/>
    <w:rsid w:val="00C12D69"/>
    <w:rsid w:val="00C12DCB"/>
    <w:rsid w:val="00C13660"/>
    <w:rsid w:val="00C14DCF"/>
    <w:rsid w:val="00C14EA2"/>
    <w:rsid w:val="00C14F6C"/>
    <w:rsid w:val="00C14FE1"/>
    <w:rsid w:val="00C152B0"/>
    <w:rsid w:val="00C1565B"/>
    <w:rsid w:val="00C15756"/>
    <w:rsid w:val="00C1592F"/>
    <w:rsid w:val="00C160A1"/>
    <w:rsid w:val="00C16B2C"/>
    <w:rsid w:val="00C16F32"/>
    <w:rsid w:val="00C17A72"/>
    <w:rsid w:val="00C17B2A"/>
    <w:rsid w:val="00C17E25"/>
    <w:rsid w:val="00C200AE"/>
    <w:rsid w:val="00C200CD"/>
    <w:rsid w:val="00C20228"/>
    <w:rsid w:val="00C203C8"/>
    <w:rsid w:val="00C20758"/>
    <w:rsid w:val="00C208BF"/>
    <w:rsid w:val="00C20B38"/>
    <w:rsid w:val="00C20BA3"/>
    <w:rsid w:val="00C2130B"/>
    <w:rsid w:val="00C216FC"/>
    <w:rsid w:val="00C219A2"/>
    <w:rsid w:val="00C21A03"/>
    <w:rsid w:val="00C21A50"/>
    <w:rsid w:val="00C21B0D"/>
    <w:rsid w:val="00C21B71"/>
    <w:rsid w:val="00C21EC9"/>
    <w:rsid w:val="00C2237D"/>
    <w:rsid w:val="00C2298F"/>
    <w:rsid w:val="00C22ABD"/>
    <w:rsid w:val="00C231D0"/>
    <w:rsid w:val="00C23517"/>
    <w:rsid w:val="00C237B4"/>
    <w:rsid w:val="00C23CB2"/>
    <w:rsid w:val="00C23D6E"/>
    <w:rsid w:val="00C24247"/>
    <w:rsid w:val="00C24266"/>
    <w:rsid w:val="00C24481"/>
    <w:rsid w:val="00C24609"/>
    <w:rsid w:val="00C2462F"/>
    <w:rsid w:val="00C247D3"/>
    <w:rsid w:val="00C24845"/>
    <w:rsid w:val="00C24B90"/>
    <w:rsid w:val="00C24CB5"/>
    <w:rsid w:val="00C24E3E"/>
    <w:rsid w:val="00C2526A"/>
    <w:rsid w:val="00C25453"/>
    <w:rsid w:val="00C257EB"/>
    <w:rsid w:val="00C2590D"/>
    <w:rsid w:val="00C25A29"/>
    <w:rsid w:val="00C25B77"/>
    <w:rsid w:val="00C2681F"/>
    <w:rsid w:val="00C26924"/>
    <w:rsid w:val="00C26B32"/>
    <w:rsid w:val="00C26C10"/>
    <w:rsid w:val="00C26E33"/>
    <w:rsid w:val="00C26F8B"/>
    <w:rsid w:val="00C26FE6"/>
    <w:rsid w:val="00C2755E"/>
    <w:rsid w:val="00C27616"/>
    <w:rsid w:val="00C277AC"/>
    <w:rsid w:val="00C277C7"/>
    <w:rsid w:val="00C279B5"/>
    <w:rsid w:val="00C27B37"/>
    <w:rsid w:val="00C30381"/>
    <w:rsid w:val="00C30438"/>
    <w:rsid w:val="00C3048E"/>
    <w:rsid w:val="00C308D7"/>
    <w:rsid w:val="00C30B90"/>
    <w:rsid w:val="00C30BA9"/>
    <w:rsid w:val="00C316B6"/>
    <w:rsid w:val="00C328CC"/>
    <w:rsid w:val="00C32BD4"/>
    <w:rsid w:val="00C32C6B"/>
    <w:rsid w:val="00C33415"/>
    <w:rsid w:val="00C337EB"/>
    <w:rsid w:val="00C33905"/>
    <w:rsid w:val="00C33BBD"/>
    <w:rsid w:val="00C33C67"/>
    <w:rsid w:val="00C33FED"/>
    <w:rsid w:val="00C340EB"/>
    <w:rsid w:val="00C34514"/>
    <w:rsid w:val="00C345DA"/>
    <w:rsid w:val="00C34ABD"/>
    <w:rsid w:val="00C34C3D"/>
    <w:rsid w:val="00C34D95"/>
    <w:rsid w:val="00C355C5"/>
    <w:rsid w:val="00C357FA"/>
    <w:rsid w:val="00C35877"/>
    <w:rsid w:val="00C359CD"/>
    <w:rsid w:val="00C3657F"/>
    <w:rsid w:val="00C36956"/>
    <w:rsid w:val="00C36E1E"/>
    <w:rsid w:val="00C372DF"/>
    <w:rsid w:val="00C373C3"/>
    <w:rsid w:val="00C374EC"/>
    <w:rsid w:val="00C37553"/>
    <w:rsid w:val="00C37A47"/>
    <w:rsid w:val="00C37A4F"/>
    <w:rsid w:val="00C37A9C"/>
    <w:rsid w:val="00C37BC4"/>
    <w:rsid w:val="00C37E15"/>
    <w:rsid w:val="00C37F48"/>
    <w:rsid w:val="00C37F82"/>
    <w:rsid w:val="00C402F8"/>
    <w:rsid w:val="00C40301"/>
    <w:rsid w:val="00C40389"/>
    <w:rsid w:val="00C403E0"/>
    <w:rsid w:val="00C40BCA"/>
    <w:rsid w:val="00C40C26"/>
    <w:rsid w:val="00C41107"/>
    <w:rsid w:val="00C4140D"/>
    <w:rsid w:val="00C4144A"/>
    <w:rsid w:val="00C41AD1"/>
    <w:rsid w:val="00C41D05"/>
    <w:rsid w:val="00C41DE8"/>
    <w:rsid w:val="00C41F2C"/>
    <w:rsid w:val="00C4215A"/>
    <w:rsid w:val="00C42222"/>
    <w:rsid w:val="00C42845"/>
    <w:rsid w:val="00C42AA7"/>
    <w:rsid w:val="00C44035"/>
    <w:rsid w:val="00C4433F"/>
    <w:rsid w:val="00C4463E"/>
    <w:rsid w:val="00C448A7"/>
    <w:rsid w:val="00C44B1B"/>
    <w:rsid w:val="00C44C63"/>
    <w:rsid w:val="00C44FFF"/>
    <w:rsid w:val="00C457B6"/>
    <w:rsid w:val="00C45B12"/>
    <w:rsid w:val="00C460E6"/>
    <w:rsid w:val="00C4633C"/>
    <w:rsid w:val="00C4656B"/>
    <w:rsid w:val="00C46974"/>
    <w:rsid w:val="00C46A8C"/>
    <w:rsid w:val="00C46CAB"/>
    <w:rsid w:val="00C46EC3"/>
    <w:rsid w:val="00C46F05"/>
    <w:rsid w:val="00C4710A"/>
    <w:rsid w:val="00C471DF"/>
    <w:rsid w:val="00C471F8"/>
    <w:rsid w:val="00C47233"/>
    <w:rsid w:val="00C473B4"/>
    <w:rsid w:val="00C47E1B"/>
    <w:rsid w:val="00C50646"/>
    <w:rsid w:val="00C507ED"/>
    <w:rsid w:val="00C508B0"/>
    <w:rsid w:val="00C50C1B"/>
    <w:rsid w:val="00C50CB5"/>
    <w:rsid w:val="00C5139E"/>
    <w:rsid w:val="00C516F6"/>
    <w:rsid w:val="00C5175E"/>
    <w:rsid w:val="00C51911"/>
    <w:rsid w:val="00C5191B"/>
    <w:rsid w:val="00C51B32"/>
    <w:rsid w:val="00C52144"/>
    <w:rsid w:val="00C523FF"/>
    <w:rsid w:val="00C5275E"/>
    <w:rsid w:val="00C52F6A"/>
    <w:rsid w:val="00C530B3"/>
    <w:rsid w:val="00C530F6"/>
    <w:rsid w:val="00C5341D"/>
    <w:rsid w:val="00C53970"/>
    <w:rsid w:val="00C53A19"/>
    <w:rsid w:val="00C53AEE"/>
    <w:rsid w:val="00C53F43"/>
    <w:rsid w:val="00C540C2"/>
    <w:rsid w:val="00C5440E"/>
    <w:rsid w:val="00C5455D"/>
    <w:rsid w:val="00C54596"/>
    <w:rsid w:val="00C5482F"/>
    <w:rsid w:val="00C551B7"/>
    <w:rsid w:val="00C55490"/>
    <w:rsid w:val="00C5561F"/>
    <w:rsid w:val="00C55797"/>
    <w:rsid w:val="00C55A33"/>
    <w:rsid w:val="00C55B65"/>
    <w:rsid w:val="00C56103"/>
    <w:rsid w:val="00C56555"/>
    <w:rsid w:val="00C566D0"/>
    <w:rsid w:val="00C56785"/>
    <w:rsid w:val="00C567C0"/>
    <w:rsid w:val="00C56825"/>
    <w:rsid w:val="00C568FD"/>
    <w:rsid w:val="00C56D07"/>
    <w:rsid w:val="00C57018"/>
    <w:rsid w:val="00C570D5"/>
    <w:rsid w:val="00C573D0"/>
    <w:rsid w:val="00C575B5"/>
    <w:rsid w:val="00C576A9"/>
    <w:rsid w:val="00C576D2"/>
    <w:rsid w:val="00C57B56"/>
    <w:rsid w:val="00C57DC9"/>
    <w:rsid w:val="00C57DF7"/>
    <w:rsid w:val="00C608CD"/>
    <w:rsid w:val="00C60AF4"/>
    <w:rsid w:val="00C611E3"/>
    <w:rsid w:val="00C6122C"/>
    <w:rsid w:val="00C614B9"/>
    <w:rsid w:val="00C61A09"/>
    <w:rsid w:val="00C61B90"/>
    <w:rsid w:val="00C61EBE"/>
    <w:rsid w:val="00C62078"/>
    <w:rsid w:val="00C62888"/>
    <w:rsid w:val="00C628DC"/>
    <w:rsid w:val="00C62AE1"/>
    <w:rsid w:val="00C62D37"/>
    <w:rsid w:val="00C630FE"/>
    <w:rsid w:val="00C6327F"/>
    <w:rsid w:val="00C6332D"/>
    <w:rsid w:val="00C635F8"/>
    <w:rsid w:val="00C63E9C"/>
    <w:rsid w:val="00C64161"/>
    <w:rsid w:val="00C64252"/>
    <w:rsid w:val="00C645BB"/>
    <w:rsid w:val="00C64ABB"/>
    <w:rsid w:val="00C65024"/>
    <w:rsid w:val="00C652F5"/>
    <w:rsid w:val="00C655A2"/>
    <w:rsid w:val="00C65781"/>
    <w:rsid w:val="00C658A6"/>
    <w:rsid w:val="00C65A9B"/>
    <w:rsid w:val="00C65B79"/>
    <w:rsid w:val="00C66B18"/>
    <w:rsid w:val="00C66E38"/>
    <w:rsid w:val="00C7024A"/>
    <w:rsid w:val="00C70403"/>
    <w:rsid w:val="00C704E5"/>
    <w:rsid w:val="00C70D50"/>
    <w:rsid w:val="00C70EB0"/>
    <w:rsid w:val="00C70EFF"/>
    <w:rsid w:val="00C70F89"/>
    <w:rsid w:val="00C7113C"/>
    <w:rsid w:val="00C711C9"/>
    <w:rsid w:val="00C71310"/>
    <w:rsid w:val="00C715CB"/>
    <w:rsid w:val="00C716EB"/>
    <w:rsid w:val="00C71E02"/>
    <w:rsid w:val="00C7201D"/>
    <w:rsid w:val="00C72874"/>
    <w:rsid w:val="00C73D10"/>
    <w:rsid w:val="00C73DBB"/>
    <w:rsid w:val="00C74329"/>
    <w:rsid w:val="00C74778"/>
    <w:rsid w:val="00C74983"/>
    <w:rsid w:val="00C74DD3"/>
    <w:rsid w:val="00C751A3"/>
    <w:rsid w:val="00C751B0"/>
    <w:rsid w:val="00C752F0"/>
    <w:rsid w:val="00C7573A"/>
    <w:rsid w:val="00C7578D"/>
    <w:rsid w:val="00C75794"/>
    <w:rsid w:val="00C758BF"/>
    <w:rsid w:val="00C75A18"/>
    <w:rsid w:val="00C75AA7"/>
    <w:rsid w:val="00C75DC8"/>
    <w:rsid w:val="00C75F2E"/>
    <w:rsid w:val="00C760D5"/>
    <w:rsid w:val="00C761B6"/>
    <w:rsid w:val="00C76573"/>
    <w:rsid w:val="00C766EB"/>
    <w:rsid w:val="00C76C35"/>
    <w:rsid w:val="00C771B1"/>
    <w:rsid w:val="00C772DF"/>
    <w:rsid w:val="00C77502"/>
    <w:rsid w:val="00C7752D"/>
    <w:rsid w:val="00C77828"/>
    <w:rsid w:val="00C77D65"/>
    <w:rsid w:val="00C77ED9"/>
    <w:rsid w:val="00C80078"/>
    <w:rsid w:val="00C8016A"/>
    <w:rsid w:val="00C8018D"/>
    <w:rsid w:val="00C80224"/>
    <w:rsid w:val="00C80287"/>
    <w:rsid w:val="00C8087C"/>
    <w:rsid w:val="00C80DB7"/>
    <w:rsid w:val="00C80F19"/>
    <w:rsid w:val="00C80F97"/>
    <w:rsid w:val="00C812EF"/>
    <w:rsid w:val="00C819F7"/>
    <w:rsid w:val="00C81AF3"/>
    <w:rsid w:val="00C81BC0"/>
    <w:rsid w:val="00C81BF6"/>
    <w:rsid w:val="00C81E0A"/>
    <w:rsid w:val="00C81ECE"/>
    <w:rsid w:val="00C8235D"/>
    <w:rsid w:val="00C8267D"/>
    <w:rsid w:val="00C8291E"/>
    <w:rsid w:val="00C83519"/>
    <w:rsid w:val="00C839C1"/>
    <w:rsid w:val="00C841F7"/>
    <w:rsid w:val="00C84543"/>
    <w:rsid w:val="00C8495D"/>
    <w:rsid w:val="00C851CD"/>
    <w:rsid w:val="00C85229"/>
    <w:rsid w:val="00C853F3"/>
    <w:rsid w:val="00C85BDE"/>
    <w:rsid w:val="00C85E57"/>
    <w:rsid w:val="00C86756"/>
    <w:rsid w:val="00C869D0"/>
    <w:rsid w:val="00C871F7"/>
    <w:rsid w:val="00C873C6"/>
    <w:rsid w:val="00C87A0B"/>
    <w:rsid w:val="00C87A2C"/>
    <w:rsid w:val="00C87C21"/>
    <w:rsid w:val="00C87CFB"/>
    <w:rsid w:val="00C87D61"/>
    <w:rsid w:val="00C87DB3"/>
    <w:rsid w:val="00C87DC4"/>
    <w:rsid w:val="00C87FE1"/>
    <w:rsid w:val="00C90A0C"/>
    <w:rsid w:val="00C90E15"/>
    <w:rsid w:val="00C9106F"/>
    <w:rsid w:val="00C91477"/>
    <w:rsid w:val="00C91489"/>
    <w:rsid w:val="00C91828"/>
    <w:rsid w:val="00C918D6"/>
    <w:rsid w:val="00C9207B"/>
    <w:rsid w:val="00C920C3"/>
    <w:rsid w:val="00C9277A"/>
    <w:rsid w:val="00C92A10"/>
    <w:rsid w:val="00C92B0E"/>
    <w:rsid w:val="00C92BC4"/>
    <w:rsid w:val="00C92C03"/>
    <w:rsid w:val="00C92EC9"/>
    <w:rsid w:val="00C92F47"/>
    <w:rsid w:val="00C9307D"/>
    <w:rsid w:val="00C9308C"/>
    <w:rsid w:val="00C93B35"/>
    <w:rsid w:val="00C93D96"/>
    <w:rsid w:val="00C94006"/>
    <w:rsid w:val="00C94207"/>
    <w:rsid w:val="00C946F5"/>
    <w:rsid w:val="00C94EED"/>
    <w:rsid w:val="00C94F54"/>
    <w:rsid w:val="00C950E3"/>
    <w:rsid w:val="00C95147"/>
    <w:rsid w:val="00C9540F"/>
    <w:rsid w:val="00C95692"/>
    <w:rsid w:val="00C956B1"/>
    <w:rsid w:val="00C959D8"/>
    <w:rsid w:val="00C95BF4"/>
    <w:rsid w:val="00C95D7A"/>
    <w:rsid w:val="00C95E90"/>
    <w:rsid w:val="00C96113"/>
    <w:rsid w:val="00C9626D"/>
    <w:rsid w:val="00C96292"/>
    <w:rsid w:val="00C9651B"/>
    <w:rsid w:val="00C96668"/>
    <w:rsid w:val="00C96A37"/>
    <w:rsid w:val="00C96AE6"/>
    <w:rsid w:val="00C96EC8"/>
    <w:rsid w:val="00C970E2"/>
    <w:rsid w:val="00C971A7"/>
    <w:rsid w:val="00C9747F"/>
    <w:rsid w:val="00C97C8C"/>
    <w:rsid w:val="00C97DFC"/>
    <w:rsid w:val="00CA04AD"/>
    <w:rsid w:val="00CA0B59"/>
    <w:rsid w:val="00CA1529"/>
    <w:rsid w:val="00CA17D9"/>
    <w:rsid w:val="00CA1819"/>
    <w:rsid w:val="00CA1A91"/>
    <w:rsid w:val="00CA1F6A"/>
    <w:rsid w:val="00CA208E"/>
    <w:rsid w:val="00CA236F"/>
    <w:rsid w:val="00CA2858"/>
    <w:rsid w:val="00CA2C82"/>
    <w:rsid w:val="00CA369C"/>
    <w:rsid w:val="00CA3703"/>
    <w:rsid w:val="00CA38EE"/>
    <w:rsid w:val="00CA38FF"/>
    <w:rsid w:val="00CA3B24"/>
    <w:rsid w:val="00CA3D85"/>
    <w:rsid w:val="00CA401A"/>
    <w:rsid w:val="00CA4445"/>
    <w:rsid w:val="00CA4568"/>
    <w:rsid w:val="00CA47C2"/>
    <w:rsid w:val="00CA4AD5"/>
    <w:rsid w:val="00CA4BEA"/>
    <w:rsid w:val="00CA5274"/>
    <w:rsid w:val="00CA5441"/>
    <w:rsid w:val="00CA550C"/>
    <w:rsid w:val="00CA56AD"/>
    <w:rsid w:val="00CA573F"/>
    <w:rsid w:val="00CA57AF"/>
    <w:rsid w:val="00CA5E74"/>
    <w:rsid w:val="00CA61D6"/>
    <w:rsid w:val="00CA62C6"/>
    <w:rsid w:val="00CA6332"/>
    <w:rsid w:val="00CA643E"/>
    <w:rsid w:val="00CA67E4"/>
    <w:rsid w:val="00CA6852"/>
    <w:rsid w:val="00CA72D9"/>
    <w:rsid w:val="00CA73DC"/>
    <w:rsid w:val="00CA75C7"/>
    <w:rsid w:val="00CA7A5B"/>
    <w:rsid w:val="00CA7AE2"/>
    <w:rsid w:val="00CA7DDE"/>
    <w:rsid w:val="00CB014F"/>
    <w:rsid w:val="00CB0267"/>
    <w:rsid w:val="00CB0537"/>
    <w:rsid w:val="00CB0569"/>
    <w:rsid w:val="00CB09AD"/>
    <w:rsid w:val="00CB09D7"/>
    <w:rsid w:val="00CB0DD3"/>
    <w:rsid w:val="00CB0FAA"/>
    <w:rsid w:val="00CB1143"/>
    <w:rsid w:val="00CB13AB"/>
    <w:rsid w:val="00CB15C4"/>
    <w:rsid w:val="00CB16AA"/>
    <w:rsid w:val="00CB1FB0"/>
    <w:rsid w:val="00CB20B4"/>
    <w:rsid w:val="00CB2275"/>
    <w:rsid w:val="00CB2355"/>
    <w:rsid w:val="00CB2721"/>
    <w:rsid w:val="00CB2911"/>
    <w:rsid w:val="00CB291C"/>
    <w:rsid w:val="00CB2BE1"/>
    <w:rsid w:val="00CB2D80"/>
    <w:rsid w:val="00CB2D9C"/>
    <w:rsid w:val="00CB37FE"/>
    <w:rsid w:val="00CB3F82"/>
    <w:rsid w:val="00CB4179"/>
    <w:rsid w:val="00CB4CC9"/>
    <w:rsid w:val="00CB4CF0"/>
    <w:rsid w:val="00CB4D4A"/>
    <w:rsid w:val="00CB4F82"/>
    <w:rsid w:val="00CB4FF9"/>
    <w:rsid w:val="00CB51E3"/>
    <w:rsid w:val="00CB5B32"/>
    <w:rsid w:val="00CB5D5F"/>
    <w:rsid w:val="00CB5E60"/>
    <w:rsid w:val="00CB62AA"/>
    <w:rsid w:val="00CB64B9"/>
    <w:rsid w:val="00CB6694"/>
    <w:rsid w:val="00CB738A"/>
    <w:rsid w:val="00CB778A"/>
    <w:rsid w:val="00CB7FB9"/>
    <w:rsid w:val="00CC036D"/>
    <w:rsid w:val="00CC0624"/>
    <w:rsid w:val="00CC09E1"/>
    <w:rsid w:val="00CC0CF8"/>
    <w:rsid w:val="00CC0E4A"/>
    <w:rsid w:val="00CC0F8F"/>
    <w:rsid w:val="00CC181F"/>
    <w:rsid w:val="00CC1910"/>
    <w:rsid w:val="00CC1971"/>
    <w:rsid w:val="00CC1B22"/>
    <w:rsid w:val="00CC1BAF"/>
    <w:rsid w:val="00CC1CC7"/>
    <w:rsid w:val="00CC1F41"/>
    <w:rsid w:val="00CC20AB"/>
    <w:rsid w:val="00CC21FD"/>
    <w:rsid w:val="00CC2B0F"/>
    <w:rsid w:val="00CC31A8"/>
    <w:rsid w:val="00CC320F"/>
    <w:rsid w:val="00CC321B"/>
    <w:rsid w:val="00CC32FF"/>
    <w:rsid w:val="00CC33F4"/>
    <w:rsid w:val="00CC3432"/>
    <w:rsid w:val="00CC3655"/>
    <w:rsid w:val="00CC3E34"/>
    <w:rsid w:val="00CC44CE"/>
    <w:rsid w:val="00CC48E4"/>
    <w:rsid w:val="00CC4925"/>
    <w:rsid w:val="00CC49B0"/>
    <w:rsid w:val="00CC4E88"/>
    <w:rsid w:val="00CC5008"/>
    <w:rsid w:val="00CC5152"/>
    <w:rsid w:val="00CC51D0"/>
    <w:rsid w:val="00CC578B"/>
    <w:rsid w:val="00CC57AA"/>
    <w:rsid w:val="00CC5933"/>
    <w:rsid w:val="00CC5C75"/>
    <w:rsid w:val="00CC5E7B"/>
    <w:rsid w:val="00CC6675"/>
    <w:rsid w:val="00CC6A91"/>
    <w:rsid w:val="00CC6B8F"/>
    <w:rsid w:val="00CC6EC6"/>
    <w:rsid w:val="00CC70F6"/>
    <w:rsid w:val="00CC7129"/>
    <w:rsid w:val="00CC71B8"/>
    <w:rsid w:val="00CC7318"/>
    <w:rsid w:val="00CD0039"/>
    <w:rsid w:val="00CD01BD"/>
    <w:rsid w:val="00CD01E7"/>
    <w:rsid w:val="00CD02CF"/>
    <w:rsid w:val="00CD0598"/>
    <w:rsid w:val="00CD145F"/>
    <w:rsid w:val="00CD14C9"/>
    <w:rsid w:val="00CD16B0"/>
    <w:rsid w:val="00CD183F"/>
    <w:rsid w:val="00CD1B48"/>
    <w:rsid w:val="00CD1C3F"/>
    <w:rsid w:val="00CD1D4A"/>
    <w:rsid w:val="00CD25D4"/>
    <w:rsid w:val="00CD28EE"/>
    <w:rsid w:val="00CD2A0F"/>
    <w:rsid w:val="00CD2E10"/>
    <w:rsid w:val="00CD2F3C"/>
    <w:rsid w:val="00CD2FF0"/>
    <w:rsid w:val="00CD368A"/>
    <w:rsid w:val="00CD3733"/>
    <w:rsid w:val="00CD3F90"/>
    <w:rsid w:val="00CD4320"/>
    <w:rsid w:val="00CD470E"/>
    <w:rsid w:val="00CD48EC"/>
    <w:rsid w:val="00CD4976"/>
    <w:rsid w:val="00CD4EE8"/>
    <w:rsid w:val="00CD512E"/>
    <w:rsid w:val="00CD5344"/>
    <w:rsid w:val="00CD5B3D"/>
    <w:rsid w:val="00CD6134"/>
    <w:rsid w:val="00CD623E"/>
    <w:rsid w:val="00CD6240"/>
    <w:rsid w:val="00CD6332"/>
    <w:rsid w:val="00CD667B"/>
    <w:rsid w:val="00CD68D9"/>
    <w:rsid w:val="00CD6D58"/>
    <w:rsid w:val="00CD6F0A"/>
    <w:rsid w:val="00CD6F95"/>
    <w:rsid w:val="00CD7302"/>
    <w:rsid w:val="00CD73AC"/>
    <w:rsid w:val="00CD758B"/>
    <w:rsid w:val="00CD75F8"/>
    <w:rsid w:val="00CD7A13"/>
    <w:rsid w:val="00CD7A8C"/>
    <w:rsid w:val="00CD7B7D"/>
    <w:rsid w:val="00CE0302"/>
    <w:rsid w:val="00CE0862"/>
    <w:rsid w:val="00CE0966"/>
    <w:rsid w:val="00CE097F"/>
    <w:rsid w:val="00CE181B"/>
    <w:rsid w:val="00CE187C"/>
    <w:rsid w:val="00CE19D6"/>
    <w:rsid w:val="00CE1EDA"/>
    <w:rsid w:val="00CE2006"/>
    <w:rsid w:val="00CE2565"/>
    <w:rsid w:val="00CE257F"/>
    <w:rsid w:val="00CE25EF"/>
    <w:rsid w:val="00CE273F"/>
    <w:rsid w:val="00CE2CA0"/>
    <w:rsid w:val="00CE2D5E"/>
    <w:rsid w:val="00CE30CE"/>
    <w:rsid w:val="00CE3540"/>
    <w:rsid w:val="00CE361C"/>
    <w:rsid w:val="00CE36EF"/>
    <w:rsid w:val="00CE37C8"/>
    <w:rsid w:val="00CE39C4"/>
    <w:rsid w:val="00CE3E41"/>
    <w:rsid w:val="00CE4264"/>
    <w:rsid w:val="00CE43D0"/>
    <w:rsid w:val="00CE4653"/>
    <w:rsid w:val="00CE46B8"/>
    <w:rsid w:val="00CE4D22"/>
    <w:rsid w:val="00CE4D4D"/>
    <w:rsid w:val="00CE5054"/>
    <w:rsid w:val="00CE508B"/>
    <w:rsid w:val="00CE5236"/>
    <w:rsid w:val="00CE544A"/>
    <w:rsid w:val="00CE5488"/>
    <w:rsid w:val="00CE5631"/>
    <w:rsid w:val="00CE5CCA"/>
    <w:rsid w:val="00CE6116"/>
    <w:rsid w:val="00CE6311"/>
    <w:rsid w:val="00CE6AA7"/>
    <w:rsid w:val="00CE72B4"/>
    <w:rsid w:val="00CE76B4"/>
    <w:rsid w:val="00CE7C99"/>
    <w:rsid w:val="00CE7CDD"/>
    <w:rsid w:val="00CE7DAF"/>
    <w:rsid w:val="00CE7EE2"/>
    <w:rsid w:val="00CF0299"/>
    <w:rsid w:val="00CF02D6"/>
    <w:rsid w:val="00CF0A7C"/>
    <w:rsid w:val="00CF0F9A"/>
    <w:rsid w:val="00CF131F"/>
    <w:rsid w:val="00CF19DC"/>
    <w:rsid w:val="00CF1D3C"/>
    <w:rsid w:val="00CF21CC"/>
    <w:rsid w:val="00CF2232"/>
    <w:rsid w:val="00CF23D8"/>
    <w:rsid w:val="00CF2456"/>
    <w:rsid w:val="00CF2821"/>
    <w:rsid w:val="00CF2B1E"/>
    <w:rsid w:val="00CF2F4F"/>
    <w:rsid w:val="00CF3EE8"/>
    <w:rsid w:val="00CF40D5"/>
    <w:rsid w:val="00CF4321"/>
    <w:rsid w:val="00CF44DC"/>
    <w:rsid w:val="00CF46C5"/>
    <w:rsid w:val="00CF491D"/>
    <w:rsid w:val="00CF4E1B"/>
    <w:rsid w:val="00CF4ED3"/>
    <w:rsid w:val="00CF506A"/>
    <w:rsid w:val="00CF5294"/>
    <w:rsid w:val="00CF5B4A"/>
    <w:rsid w:val="00CF5ED8"/>
    <w:rsid w:val="00CF5FC6"/>
    <w:rsid w:val="00CF65C0"/>
    <w:rsid w:val="00CF6736"/>
    <w:rsid w:val="00CF694B"/>
    <w:rsid w:val="00CF6E7E"/>
    <w:rsid w:val="00CF70EF"/>
    <w:rsid w:val="00CF73E7"/>
    <w:rsid w:val="00CF742E"/>
    <w:rsid w:val="00CF7598"/>
    <w:rsid w:val="00CF76AA"/>
    <w:rsid w:val="00CF79AE"/>
    <w:rsid w:val="00CF7EBD"/>
    <w:rsid w:val="00D00022"/>
    <w:rsid w:val="00D001C3"/>
    <w:rsid w:val="00D00390"/>
    <w:rsid w:val="00D004A3"/>
    <w:rsid w:val="00D0091E"/>
    <w:rsid w:val="00D00E0D"/>
    <w:rsid w:val="00D0117D"/>
    <w:rsid w:val="00D011A0"/>
    <w:rsid w:val="00D01A6D"/>
    <w:rsid w:val="00D01AE5"/>
    <w:rsid w:val="00D01B1D"/>
    <w:rsid w:val="00D01E0C"/>
    <w:rsid w:val="00D01E7B"/>
    <w:rsid w:val="00D01F4B"/>
    <w:rsid w:val="00D0321A"/>
    <w:rsid w:val="00D0342C"/>
    <w:rsid w:val="00D03562"/>
    <w:rsid w:val="00D038A3"/>
    <w:rsid w:val="00D03F02"/>
    <w:rsid w:val="00D03F7B"/>
    <w:rsid w:val="00D040D5"/>
    <w:rsid w:val="00D0438C"/>
    <w:rsid w:val="00D044E5"/>
    <w:rsid w:val="00D04897"/>
    <w:rsid w:val="00D04A3F"/>
    <w:rsid w:val="00D04A5B"/>
    <w:rsid w:val="00D04BD6"/>
    <w:rsid w:val="00D04FA5"/>
    <w:rsid w:val="00D05217"/>
    <w:rsid w:val="00D05321"/>
    <w:rsid w:val="00D054D9"/>
    <w:rsid w:val="00D05A02"/>
    <w:rsid w:val="00D05C7C"/>
    <w:rsid w:val="00D06192"/>
    <w:rsid w:val="00D0684C"/>
    <w:rsid w:val="00D068FF"/>
    <w:rsid w:val="00D06C05"/>
    <w:rsid w:val="00D0760F"/>
    <w:rsid w:val="00D07939"/>
    <w:rsid w:val="00D07B7A"/>
    <w:rsid w:val="00D07B86"/>
    <w:rsid w:val="00D07EAC"/>
    <w:rsid w:val="00D07F34"/>
    <w:rsid w:val="00D101E6"/>
    <w:rsid w:val="00D10236"/>
    <w:rsid w:val="00D106D1"/>
    <w:rsid w:val="00D1087A"/>
    <w:rsid w:val="00D10D4C"/>
    <w:rsid w:val="00D11336"/>
    <w:rsid w:val="00D11581"/>
    <w:rsid w:val="00D1161F"/>
    <w:rsid w:val="00D11912"/>
    <w:rsid w:val="00D11A72"/>
    <w:rsid w:val="00D11F87"/>
    <w:rsid w:val="00D12112"/>
    <w:rsid w:val="00D1234D"/>
    <w:rsid w:val="00D12408"/>
    <w:rsid w:val="00D124FD"/>
    <w:rsid w:val="00D12F18"/>
    <w:rsid w:val="00D134BD"/>
    <w:rsid w:val="00D1395D"/>
    <w:rsid w:val="00D13E9D"/>
    <w:rsid w:val="00D13EA5"/>
    <w:rsid w:val="00D14163"/>
    <w:rsid w:val="00D1441B"/>
    <w:rsid w:val="00D14BE6"/>
    <w:rsid w:val="00D14E1E"/>
    <w:rsid w:val="00D14FE5"/>
    <w:rsid w:val="00D152FB"/>
    <w:rsid w:val="00D153D5"/>
    <w:rsid w:val="00D153E9"/>
    <w:rsid w:val="00D156B7"/>
    <w:rsid w:val="00D15BF9"/>
    <w:rsid w:val="00D15C69"/>
    <w:rsid w:val="00D15D6E"/>
    <w:rsid w:val="00D160DA"/>
    <w:rsid w:val="00D16939"/>
    <w:rsid w:val="00D16CF3"/>
    <w:rsid w:val="00D170EE"/>
    <w:rsid w:val="00D1763E"/>
    <w:rsid w:val="00D176A4"/>
    <w:rsid w:val="00D179C6"/>
    <w:rsid w:val="00D17A0C"/>
    <w:rsid w:val="00D17CD2"/>
    <w:rsid w:val="00D20363"/>
    <w:rsid w:val="00D208A2"/>
    <w:rsid w:val="00D209D2"/>
    <w:rsid w:val="00D209EF"/>
    <w:rsid w:val="00D20F1E"/>
    <w:rsid w:val="00D21191"/>
    <w:rsid w:val="00D21968"/>
    <w:rsid w:val="00D21D85"/>
    <w:rsid w:val="00D21DAC"/>
    <w:rsid w:val="00D2219C"/>
    <w:rsid w:val="00D229B9"/>
    <w:rsid w:val="00D22B0B"/>
    <w:rsid w:val="00D22F96"/>
    <w:rsid w:val="00D23089"/>
    <w:rsid w:val="00D230EC"/>
    <w:rsid w:val="00D232D4"/>
    <w:rsid w:val="00D2357E"/>
    <w:rsid w:val="00D23ADF"/>
    <w:rsid w:val="00D24125"/>
    <w:rsid w:val="00D24469"/>
    <w:rsid w:val="00D24AF6"/>
    <w:rsid w:val="00D24F8B"/>
    <w:rsid w:val="00D25663"/>
    <w:rsid w:val="00D2581F"/>
    <w:rsid w:val="00D25A87"/>
    <w:rsid w:val="00D25CDE"/>
    <w:rsid w:val="00D26101"/>
    <w:rsid w:val="00D26EC0"/>
    <w:rsid w:val="00D27518"/>
    <w:rsid w:val="00D2791F"/>
    <w:rsid w:val="00D27CA4"/>
    <w:rsid w:val="00D27FA6"/>
    <w:rsid w:val="00D301DA"/>
    <w:rsid w:val="00D30245"/>
    <w:rsid w:val="00D30269"/>
    <w:rsid w:val="00D306AC"/>
    <w:rsid w:val="00D306DA"/>
    <w:rsid w:val="00D30BCA"/>
    <w:rsid w:val="00D30C33"/>
    <w:rsid w:val="00D3114E"/>
    <w:rsid w:val="00D31155"/>
    <w:rsid w:val="00D319EC"/>
    <w:rsid w:val="00D32790"/>
    <w:rsid w:val="00D3287E"/>
    <w:rsid w:val="00D32A97"/>
    <w:rsid w:val="00D32F2B"/>
    <w:rsid w:val="00D32FF5"/>
    <w:rsid w:val="00D33477"/>
    <w:rsid w:val="00D33695"/>
    <w:rsid w:val="00D336A9"/>
    <w:rsid w:val="00D339AC"/>
    <w:rsid w:val="00D34291"/>
    <w:rsid w:val="00D342AA"/>
    <w:rsid w:val="00D34382"/>
    <w:rsid w:val="00D34B8D"/>
    <w:rsid w:val="00D34DBF"/>
    <w:rsid w:val="00D35534"/>
    <w:rsid w:val="00D35858"/>
    <w:rsid w:val="00D35FB5"/>
    <w:rsid w:val="00D3602F"/>
    <w:rsid w:val="00D367EA"/>
    <w:rsid w:val="00D3681E"/>
    <w:rsid w:val="00D37022"/>
    <w:rsid w:val="00D37283"/>
    <w:rsid w:val="00D4073B"/>
    <w:rsid w:val="00D408F1"/>
    <w:rsid w:val="00D40916"/>
    <w:rsid w:val="00D40AE4"/>
    <w:rsid w:val="00D40B3D"/>
    <w:rsid w:val="00D40CB7"/>
    <w:rsid w:val="00D4133D"/>
    <w:rsid w:val="00D41AB6"/>
    <w:rsid w:val="00D41F11"/>
    <w:rsid w:val="00D4223E"/>
    <w:rsid w:val="00D4242F"/>
    <w:rsid w:val="00D424AC"/>
    <w:rsid w:val="00D42626"/>
    <w:rsid w:val="00D42B13"/>
    <w:rsid w:val="00D43122"/>
    <w:rsid w:val="00D43465"/>
    <w:rsid w:val="00D43467"/>
    <w:rsid w:val="00D438ED"/>
    <w:rsid w:val="00D43BFF"/>
    <w:rsid w:val="00D43DF0"/>
    <w:rsid w:val="00D43EAE"/>
    <w:rsid w:val="00D441C7"/>
    <w:rsid w:val="00D45276"/>
    <w:rsid w:val="00D4541F"/>
    <w:rsid w:val="00D45F9D"/>
    <w:rsid w:val="00D462A8"/>
    <w:rsid w:val="00D463E1"/>
    <w:rsid w:val="00D466EC"/>
    <w:rsid w:val="00D469A9"/>
    <w:rsid w:val="00D46A66"/>
    <w:rsid w:val="00D47002"/>
    <w:rsid w:val="00D47328"/>
    <w:rsid w:val="00D473C3"/>
    <w:rsid w:val="00D47A31"/>
    <w:rsid w:val="00D47A80"/>
    <w:rsid w:val="00D47BD9"/>
    <w:rsid w:val="00D5018C"/>
    <w:rsid w:val="00D50538"/>
    <w:rsid w:val="00D50A4A"/>
    <w:rsid w:val="00D50C38"/>
    <w:rsid w:val="00D50EFE"/>
    <w:rsid w:val="00D511D9"/>
    <w:rsid w:val="00D511F9"/>
    <w:rsid w:val="00D51709"/>
    <w:rsid w:val="00D51D87"/>
    <w:rsid w:val="00D52294"/>
    <w:rsid w:val="00D52416"/>
    <w:rsid w:val="00D52465"/>
    <w:rsid w:val="00D528A1"/>
    <w:rsid w:val="00D52F11"/>
    <w:rsid w:val="00D53695"/>
    <w:rsid w:val="00D53795"/>
    <w:rsid w:val="00D53B1A"/>
    <w:rsid w:val="00D53CC9"/>
    <w:rsid w:val="00D53DE0"/>
    <w:rsid w:val="00D53F69"/>
    <w:rsid w:val="00D5480A"/>
    <w:rsid w:val="00D54998"/>
    <w:rsid w:val="00D54B88"/>
    <w:rsid w:val="00D54F74"/>
    <w:rsid w:val="00D557D8"/>
    <w:rsid w:val="00D56031"/>
    <w:rsid w:val="00D5605A"/>
    <w:rsid w:val="00D562D6"/>
    <w:rsid w:val="00D56320"/>
    <w:rsid w:val="00D56512"/>
    <w:rsid w:val="00D5685D"/>
    <w:rsid w:val="00D56B99"/>
    <w:rsid w:val="00D56C23"/>
    <w:rsid w:val="00D57B45"/>
    <w:rsid w:val="00D57E4A"/>
    <w:rsid w:val="00D57FF7"/>
    <w:rsid w:val="00D60155"/>
    <w:rsid w:val="00D605BB"/>
    <w:rsid w:val="00D60615"/>
    <w:rsid w:val="00D60BF1"/>
    <w:rsid w:val="00D60BFB"/>
    <w:rsid w:val="00D60FD2"/>
    <w:rsid w:val="00D612EA"/>
    <w:rsid w:val="00D6139E"/>
    <w:rsid w:val="00D613EA"/>
    <w:rsid w:val="00D6154D"/>
    <w:rsid w:val="00D61586"/>
    <w:rsid w:val="00D618E1"/>
    <w:rsid w:val="00D61A66"/>
    <w:rsid w:val="00D6211A"/>
    <w:rsid w:val="00D624F7"/>
    <w:rsid w:val="00D62693"/>
    <w:rsid w:val="00D62752"/>
    <w:rsid w:val="00D627AD"/>
    <w:rsid w:val="00D62948"/>
    <w:rsid w:val="00D62C81"/>
    <w:rsid w:val="00D62DBB"/>
    <w:rsid w:val="00D63182"/>
    <w:rsid w:val="00D631DD"/>
    <w:rsid w:val="00D635D2"/>
    <w:rsid w:val="00D63726"/>
    <w:rsid w:val="00D639EE"/>
    <w:rsid w:val="00D64190"/>
    <w:rsid w:val="00D643C0"/>
    <w:rsid w:val="00D64A50"/>
    <w:rsid w:val="00D64AA0"/>
    <w:rsid w:val="00D64EC9"/>
    <w:rsid w:val="00D65362"/>
    <w:rsid w:val="00D6575F"/>
    <w:rsid w:val="00D658E5"/>
    <w:rsid w:val="00D65B53"/>
    <w:rsid w:val="00D65C49"/>
    <w:rsid w:val="00D65E7E"/>
    <w:rsid w:val="00D662D5"/>
    <w:rsid w:val="00D6656D"/>
    <w:rsid w:val="00D666CE"/>
    <w:rsid w:val="00D66D86"/>
    <w:rsid w:val="00D66FFE"/>
    <w:rsid w:val="00D67217"/>
    <w:rsid w:val="00D67616"/>
    <w:rsid w:val="00D707F0"/>
    <w:rsid w:val="00D709FF"/>
    <w:rsid w:val="00D70AA8"/>
    <w:rsid w:val="00D70AFF"/>
    <w:rsid w:val="00D70C36"/>
    <w:rsid w:val="00D70D27"/>
    <w:rsid w:val="00D70F43"/>
    <w:rsid w:val="00D71B69"/>
    <w:rsid w:val="00D71ECE"/>
    <w:rsid w:val="00D71EEC"/>
    <w:rsid w:val="00D72639"/>
    <w:rsid w:val="00D72707"/>
    <w:rsid w:val="00D728F0"/>
    <w:rsid w:val="00D72ABA"/>
    <w:rsid w:val="00D72E7C"/>
    <w:rsid w:val="00D73152"/>
    <w:rsid w:val="00D731CD"/>
    <w:rsid w:val="00D7325B"/>
    <w:rsid w:val="00D736E9"/>
    <w:rsid w:val="00D7388A"/>
    <w:rsid w:val="00D73C07"/>
    <w:rsid w:val="00D73E38"/>
    <w:rsid w:val="00D74420"/>
    <w:rsid w:val="00D74503"/>
    <w:rsid w:val="00D749B2"/>
    <w:rsid w:val="00D74A77"/>
    <w:rsid w:val="00D74A7F"/>
    <w:rsid w:val="00D74BA4"/>
    <w:rsid w:val="00D74D49"/>
    <w:rsid w:val="00D74FD6"/>
    <w:rsid w:val="00D75285"/>
    <w:rsid w:val="00D75840"/>
    <w:rsid w:val="00D75B25"/>
    <w:rsid w:val="00D75E68"/>
    <w:rsid w:val="00D76850"/>
    <w:rsid w:val="00D76ABC"/>
    <w:rsid w:val="00D76E7C"/>
    <w:rsid w:val="00D76FDE"/>
    <w:rsid w:val="00D771EE"/>
    <w:rsid w:val="00D7737B"/>
    <w:rsid w:val="00D7754C"/>
    <w:rsid w:val="00D775C6"/>
    <w:rsid w:val="00D77E88"/>
    <w:rsid w:val="00D80381"/>
    <w:rsid w:val="00D80713"/>
    <w:rsid w:val="00D80751"/>
    <w:rsid w:val="00D80AA3"/>
    <w:rsid w:val="00D80C0B"/>
    <w:rsid w:val="00D80F39"/>
    <w:rsid w:val="00D8168D"/>
    <w:rsid w:val="00D81A64"/>
    <w:rsid w:val="00D81E08"/>
    <w:rsid w:val="00D81FDA"/>
    <w:rsid w:val="00D82133"/>
    <w:rsid w:val="00D821C2"/>
    <w:rsid w:val="00D82A62"/>
    <w:rsid w:val="00D82ABC"/>
    <w:rsid w:val="00D82AE5"/>
    <w:rsid w:val="00D82BE3"/>
    <w:rsid w:val="00D82D42"/>
    <w:rsid w:val="00D82EBF"/>
    <w:rsid w:val="00D83B11"/>
    <w:rsid w:val="00D83E97"/>
    <w:rsid w:val="00D83F57"/>
    <w:rsid w:val="00D83F70"/>
    <w:rsid w:val="00D84599"/>
    <w:rsid w:val="00D847F6"/>
    <w:rsid w:val="00D84D3F"/>
    <w:rsid w:val="00D854D6"/>
    <w:rsid w:val="00D85702"/>
    <w:rsid w:val="00D85789"/>
    <w:rsid w:val="00D85793"/>
    <w:rsid w:val="00D85985"/>
    <w:rsid w:val="00D85E2D"/>
    <w:rsid w:val="00D860F6"/>
    <w:rsid w:val="00D864D4"/>
    <w:rsid w:val="00D86F9B"/>
    <w:rsid w:val="00D871BD"/>
    <w:rsid w:val="00D876E0"/>
    <w:rsid w:val="00D8780A"/>
    <w:rsid w:val="00D87BEA"/>
    <w:rsid w:val="00D905D6"/>
    <w:rsid w:val="00D90653"/>
    <w:rsid w:val="00D90A1A"/>
    <w:rsid w:val="00D91289"/>
    <w:rsid w:val="00D91348"/>
    <w:rsid w:val="00D91517"/>
    <w:rsid w:val="00D919EB"/>
    <w:rsid w:val="00D91C2B"/>
    <w:rsid w:val="00D91CEF"/>
    <w:rsid w:val="00D91EC9"/>
    <w:rsid w:val="00D91FB5"/>
    <w:rsid w:val="00D922B0"/>
    <w:rsid w:val="00D92389"/>
    <w:rsid w:val="00D92663"/>
    <w:rsid w:val="00D92731"/>
    <w:rsid w:val="00D9286C"/>
    <w:rsid w:val="00D92947"/>
    <w:rsid w:val="00D92D1A"/>
    <w:rsid w:val="00D92D4B"/>
    <w:rsid w:val="00D92E91"/>
    <w:rsid w:val="00D92F2E"/>
    <w:rsid w:val="00D92F31"/>
    <w:rsid w:val="00D92FC1"/>
    <w:rsid w:val="00D931B1"/>
    <w:rsid w:val="00D93787"/>
    <w:rsid w:val="00D938D3"/>
    <w:rsid w:val="00D93ACB"/>
    <w:rsid w:val="00D93BB1"/>
    <w:rsid w:val="00D93F5C"/>
    <w:rsid w:val="00D941B5"/>
    <w:rsid w:val="00D94C75"/>
    <w:rsid w:val="00D94ED4"/>
    <w:rsid w:val="00D95230"/>
    <w:rsid w:val="00D95254"/>
    <w:rsid w:val="00D95F1C"/>
    <w:rsid w:val="00D95FF9"/>
    <w:rsid w:val="00D9655F"/>
    <w:rsid w:val="00D96600"/>
    <w:rsid w:val="00D969F1"/>
    <w:rsid w:val="00D96A30"/>
    <w:rsid w:val="00D96A48"/>
    <w:rsid w:val="00D96BD9"/>
    <w:rsid w:val="00D96C07"/>
    <w:rsid w:val="00D96C85"/>
    <w:rsid w:val="00D97805"/>
    <w:rsid w:val="00DA08DF"/>
    <w:rsid w:val="00DA0F86"/>
    <w:rsid w:val="00DA1407"/>
    <w:rsid w:val="00DA142F"/>
    <w:rsid w:val="00DA14CB"/>
    <w:rsid w:val="00DA157B"/>
    <w:rsid w:val="00DA1757"/>
    <w:rsid w:val="00DA19E9"/>
    <w:rsid w:val="00DA1A61"/>
    <w:rsid w:val="00DA1C87"/>
    <w:rsid w:val="00DA1E58"/>
    <w:rsid w:val="00DA2279"/>
    <w:rsid w:val="00DA24EF"/>
    <w:rsid w:val="00DA27FF"/>
    <w:rsid w:val="00DA2810"/>
    <w:rsid w:val="00DA2885"/>
    <w:rsid w:val="00DA3015"/>
    <w:rsid w:val="00DA3A0C"/>
    <w:rsid w:val="00DA3B7D"/>
    <w:rsid w:val="00DA3DED"/>
    <w:rsid w:val="00DA42EE"/>
    <w:rsid w:val="00DA439E"/>
    <w:rsid w:val="00DA4837"/>
    <w:rsid w:val="00DA48EE"/>
    <w:rsid w:val="00DA4A82"/>
    <w:rsid w:val="00DA4E53"/>
    <w:rsid w:val="00DA5036"/>
    <w:rsid w:val="00DA5302"/>
    <w:rsid w:val="00DA57F8"/>
    <w:rsid w:val="00DA5B80"/>
    <w:rsid w:val="00DA6295"/>
    <w:rsid w:val="00DA65ED"/>
    <w:rsid w:val="00DA69EC"/>
    <w:rsid w:val="00DA6A95"/>
    <w:rsid w:val="00DA6B30"/>
    <w:rsid w:val="00DA6D93"/>
    <w:rsid w:val="00DA6F11"/>
    <w:rsid w:val="00DA6F76"/>
    <w:rsid w:val="00DA717F"/>
    <w:rsid w:val="00DA7384"/>
    <w:rsid w:val="00DA73E9"/>
    <w:rsid w:val="00DA7960"/>
    <w:rsid w:val="00DA7B29"/>
    <w:rsid w:val="00DB01CB"/>
    <w:rsid w:val="00DB0267"/>
    <w:rsid w:val="00DB0B65"/>
    <w:rsid w:val="00DB11C9"/>
    <w:rsid w:val="00DB1D3B"/>
    <w:rsid w:val="00DB1ED3"/>
    <w:rsid w:val="00DB1FFF"/>
    <w:rsid w:val="00DB2516"/>
    <w:rsid w:val="00DB2AE1"/>
    <w:rsid w:val="00DB2DB7"/>
    <w:rsid w:val="00DB2E9B"/>
    <w:rsid w:val="00DB2F0F"/>
    <w:rsid w:val="00DB35A6"/>
    <w:rsid w:val="00DB365F"/>
    <w:rsid w:val="00DB3704"/>
    <w:rsid w:val="00DB3BFE"/>
    <w:rsid w:val="00DB3F74"/>
    <w:rsid w:val="00DB49A2"/>
    <w:rsid w:val="00DB4A8F"/>
    <w:rsid w:val="00DB4EB2"/>
    <w:rsid w:val="00DB4FF5"/>
    <w:rsid w:val="00DB51BA"/>
    <w:rsid w:val="00DB5872"/>
    <w:rsid w:val="00DB5ADD"/>
    <w:rsid w:val="00DB5B1A"/>
    <w:rsid w:val="00DB5B52"/>
    <w:rsid w:val="00DB5D0D"/>
    <w:rsid w:val="00DB5DD3"/>
    <w:rsid w:val="00DB60C6"/>
    <w:rsid w:val="00DB615E"/>
    <w:rsid w:val="00DB6171"/>
    <w:rsid w:val="00DB6533"/>
    <w:rsid w:val="00DB66A0"/>
    <w:rsid w:val="00DB69BA"/>
    <w:rsid w:val="00DB6D61"/>
    <w:rsid w:val="00DB79BB"/>
    <w:rsid w:val="00DB7D51"/>
    <w:rsid w:val="00DB7F4A"/>
    <w:rsid w:val="00DC090E"/>
    <w:rsid w:val="00DC0A1F"/>
    <w:rsid w:val="00DC0B31"/>
    <w:rsid w:val="00DC0B49"/>
    <w:rsid w:val="00DC0B56"/>
    <w:rsid w:val="00DC0E3C"/>
    <w:rsid w:val="00DC0EEA"/>
    <w:rsid w:val="00DC14D5"/>
    <w:rsid w:val="00DC15AA"/>
    <w:rsid w:val="00DC1711"/>
    <w:rsid w:val="00DC1737"/>
    <w:rsid w:val="00DC1850"/>
    <w:rsid w:val="00DC1DC2"/>
    <w:rsid w:val="00DC1F91"/>
    <w:rsid w:val="00DC20C4"/>
    <w:rsid w:val="00DC263F"/>
    <w:rsid w:val="00DC2BF0"/>
    <w:rsid w:val="00DC2DBF"/>
    <w:rsid w:val="00DC2E0C"/>
    <w:rsid w:val="00DC2FF3"/>
    <w:rsid w:val="00DC343A"/>
    <w:rsid w:val="00DC3857"/>
    <w:rsid w:val="00DC3DE0"/>
    <w:rsid w:val="00DC468A"/>
    <w:rsid w:val="00DC52B9"/>
    <w:rsid w:val="00DC546F"/>
    <w:rsid w:val="00DC5787"/>
    <w:rsid w:val="00DC5945"/>
    <w:rsid w:val="00DC5CDD"/>
    <w:rsid w:val="00DC5D8E"/>
    <w:rsid w:val="00DC5D98"/>
    <w:rsid w:val="00DC5E9E"/>
    <w:rsid w:val="00DC61D2"/>
    <w:rsid w:val="00DC6EFE"/>
    <w:rsid w:val="00DC72BC"/>
    <w:rsid w:val="00DC7353"/>
    <w:rsid w:val="00DC7C06"/>
    <w:rsid w:val="00DC7F6F"/>
    <w:rsid w:val="00DD006C"/>
    <w:rsid w:val="00DD00D1"/>
    <w:rsid w:val="00DD0494"/>
    <w:rsid w:val="00DD0663"/>
    <w:rsid w:val="00DD0AC2"/>
    <w:rsid w:val="00DD0C5A"/>
    <w:rsid w:val="00DD0E21"/>
    <w:rsid w:val="00DD0E48"/>
    <w:rsid w:val="00DD0FC2"/>
    <w:rsid w:val="00DD114E"/>
    <w:rsid w:val="00DD16A1"/>
    <w:rsid w:val="00DD1752"/>
    <w:rsid w:val="00DD1A34"/>
    <w:rsid w:val="00DD1FE2"/>
    <w:rsid w:val="00DD1FEF"/>
    <w:rsid w:val="00DD23CD"/>
    <w:rsid w:val="00DD25A8"/>
    <w:rsid w:val="00DD292E"/>
    <w:rsid w:val="00DD2958"/>
    <w:rsid w:val="00DD2ACF"/>
    <w:rsid w:val="00DD2B21"/>
    <w:rsid w:val="00DD2BCF"/>
    <w:rsid w:val="00DD3142"/>
    <w:rsid w:val="00DD31F0"/>
    <w:rsid w:val="00DD32B1"/>
    <w:rsid w:val="00DD34DE"/>
    <w:rsid w:val="00DD38B9"/>
    <w:rsid w:val="00DD3CB6"/>
    <w:rsid w:val="00DD3E75"/>
    <w:rsid w:val="00DD403F"/>
    <w:rsid w:val="00DD449A"/>
    <w:rsid w:val="00DD492E"/>
    <w:rsid w:val="00DD4950"/>
    <w:rsid w:val="00DD4A4E"/>
    <w:rsid w:val="00DD4C25"/>
    <w:rsid w:val="00DD4DA4"/>
    <w:rsid w:val="00DD4E68"/>
    <w:rsid w:val="00DD50F4"/>
    <w:rsid w:val="00DD52B9"/>
    <w:rsid w:val="00DD5318"/>
    <w:rsid w:val="00DD5731"/>
    <w:rsid w:val="00DD58EF"/>
    <w:rsid w:val="00DD6A4D"/>
    <w:rsid w:val="00DD6A66"/>
    <w:rsid w:val="00DD6BA8"/>
    <w:rsid w:val="00DD6C59"/>
    <w:rsid w:val="00DD6D5E"/>
    <w:rsid w:val="00DD6F48"/>
    <w:rsid w:val="00DD7117"/>
    <w:rsid w:val="00DD738D"/>
    <w:rsid w:val="00DD74B2"/>
    <w:rsid w:val="00DD766B"/>
    <w:rsid w:val="00DD76EF"/>
    <w:rsid w:val="00DD7A45"/>
    <w:rsid w:val="00DD7C14"/>
    <w:rsid w:val="00DE00FA"/>
    <w:rsid w:val="00DE012A"/>
    <w:rsid w:val="00DE035B"/>
    <w:rsid w:val="00DE09AF"/>
    <w:rsid w:val="00DE0A6D"/>
    <w:rsid w:val="00DE0C53"/>
    <w:rsid w:val="00DE0C77"/>
    <w:rsid w:val="00DE1676"/>
    <w:rsid w:val="00DE1C85"/>
    <w:rsid w:val="00DE1EFC"/>
    <w:rsid w:val="00DE255C"/>
    <w:rsid w:val="00DE2679"/>
    <w:rsid w:val="00DE26FA"/>
    <w:rsid w:val="00DE2DBA"/>
    <w:rsid w:val="00DE2E71"/>
    <w:rsid w:val="00DE2EDD"/>
    <w:rsid w:val="00DE2F89"/>
    <w:rsid w:val="00DE30B0"/>
    <w:rsid w:val="00DE33E2"/>
    <w:rsid w:val="00DE351E"/>
    <w:rsid w:val="00DE3B70"/>
    <w:rsid w:val="00DE3D60"/>
    <w:rsid w:val="00DE41FB"/>
    <w:rsid w:val="00DE42C3"/>
    <w:rsid w:val="00DE4463"/>
    <w:rsid w:val="00DE4464"/>
    <w:rsid w:val="00DE4AE2"/>
    <w:rsid w:val="00DE5061"/>
    <w:rsid w:val="00DE53BB"/>
    <w:rsid w:val="00DE54B4"/>
    <w:rsid w:val="00DE5F75"/>
    <w:rsid w:val="00DE626E"/>
    <w:rsid w:val="00DE6463"/>
    <w:rsid w:val="00DE65BC"/>
    <w:rsid w:val="00DE664F"/>
    <w:rsid w:val="00DE681F"/>
    <w:rsid w:val="00DE6C54"/>
    <w:rsid w:val="00DE7429"/>
    <w:rsid w:val="00DE7577"/>
    <w:rsid w:val="00DE7874"/>
    <w:rsid w:val="00DE7936"/>
    <w:rsid w:val="00DE7B99"/>
    <w:rsid w:val="00DE7F21"/>
    <w:rsid w:val="00DF0038"/>
    <w:rsid w:val="00DF0081"/>
    <w:rsid w:val="00DF0128"/>
    <w:rsid w:val="00DF02CD"/>
    <w:rsid w:val="00DF0EA2"/>
    <w:rsid w:val="00DF12D5"/>
    <w:rsid w:val="00DF18E0"/>
    <w:rsid w:val="00DF1FDB"/>
    <w:rsid w:val="00DF2236"/>
    <w:rsid w:val="00DF23D3"/>
    <w:rsid w:val="00DF2C5D"/>
    <w:rsid w:val="00DF2E1D"/>
    <w:rsid w:val="00DF30F6"/>
    <w:rsid w:val="00DF35BD"/>
    <w:rsid w:val="00DF35CB"/>
    <w:rsid w:val="00DF3618"/>
    <w:rsid w:val="00DF377B"/>
    <w:rsid w:val="00DF3F14"/>
    <w:rsid w:val="00DF4712"/>
    <w:rsid w:val="00DF4AEC"/>
    <w:rsid w:val="00DF4FF3"/>
    <w:rsid w:val="00DF56A0"/>
    <w:rsid w:val="00DF6067"/>
    <w:rsid w:val="00DF6A2E"/>
    <w:rsid w:val="00DF6DA9"/>
    <w:rsid w:val="00DF6E42"/>
    <w:rsid w:val="00DF722D"/>
    <w:rsid w:val="00DF7399"/>
    <w:rsid w:val="00DF76A8"/>
    <w:rsid w:val="00DF788D"/>
    <w:rsid w:val="00DF7957"/>
    <w:rsid w:val="00DF7ACE"/>
    <w:rsid w:val="00DF7BD3"/>
    <w:rsid w:val="00DF7C18"/>
    <w:rsid w:val="00E003D7"/>
    <w:rsid w:val="00E0048B"/>
    <w:rsid w:val="00E0052F"/>
    <w:rsid w:val="00E005BC"/>
    <w:rsid w:val="00E009FE"/>
    <w:rsid w:val="00E00BA8"/>
    <w:rsid w:val="00E00D7D"/>
    <w:rsid w:val="00E00DEA"/>
    <w:rsid w:val="00E015E3"/>
    <w:rsid w:val="00E01689"/>
    <w:rsid w:val="00E016C0"/>
    <w:rsid w:val="00E0187F"/>
    <w:rsid w:val="00E01C1C"/>
    <w:rsid w:val="00E01FF8"/>
    <w:rsid w:val="00E030D1"/>
    <w:rsid w:val="00E031C3"/>
    <w:rsid w:val="00E03293"/>
    <w:rsid w:val="00E03513"/>
    <w:rsid w:val="00E0369B"/>
    <w:rsid w:val="00E0374F"/>
    <w:rsid w:val="00E03834"/>
    <w:rsid w:val="00E03E42"/>
    <w:rsid w:val="00E04002"/>
    <w:rsid w:val="00E04080"/>
    <w:rsid w:val="00E04505"/>
    <w:rsid w:val="00E04549"/>
    <w:rsid w:val="00E048D7"/>
    <w:rsid w:val="00E048FB"/>
    <w:rsid w:val="00E04E31"/>
    <w:rsid w:val="00E04F43"/>
    <w:rsid w:val="00E04F65"/>
    <w:rsid w:val="00E05216"/>
    <w:rsid w:val="00E0566B"/>
    <w:rsid w:val="00E059F6"/>
    <w:rsid w:val="00E064A0"/>
    <w:rsid w:val="00E066E1"/>
    <w:rsid w:val="00E06A9C"/>
    <w:rsid w:val="00E06DA1"/>
    <w:rsid w:val="00E07100"/>
    <w:rsid w:val="00E071D3"/>
    <w:rsid w:val="00E074D8"/>
    <w:rsid w:val="00E07611"/>
    <w:rsid w:val="00E07BD8"/>
    <w:rsid w:val="00E07C5C"/>
    <w:rsid w:val="00E07D1B"/>
    <w:rsid w:val="00E10176"/>
    <w:rsid w:val="00E103F4"/>
    <w:rsid w:val="00E1059D"/>
    <w:rsid w:val="00E109B9"/>
    <w:rsid w:val="00E10AC9"/>
    <w:rsid w:val="00E10B67"/>
    <w:rsid w:val="00E1125B"/>
    <w:rsid w:val="00E1133E"/>
    <w:rsid w:val="00E115B4"/>
    <w:rsid w:val="00E1167C"/>
    <w:rsid w:val="00E119A6"/>
    <w:rsid w:val="00E11FC3"/>
    <w:rsid w:val="00E12B24"/>
    <w:rsid w:val="00E130D3"/>
    <w:rsid w:val="00E13200"/>
    <w:rsid w:val="00E133CD"/>
    <w:rsid w:val="00E133F8"/>
    <w:rsid w:val="00E13BFE"/>
    <w:rsid w:val="00E13C97"/>
    <w:rsid w:val="00E13DB2"/>
    <w:rsid w:val="00E13DCB"/>
    <w:rsid w:val="00E156C8"/>
    <w:rsid w:val="00E15CEB"/>
    <w:rsid w:val="00E161EE"/>
    <w:rsid w:val="00E164BB"/>
    <w:rsid w:val="00E16640"/>
    <w:rsid w:val="00E166EA"/>
    <w:rsid w:val="00E16898"/>
    <w:rsid w:val="00E17575"/>
    <w:rsid w:val="00E17BFD"/>
    <w:rsid w:val="00E17DB9"/>
    <w:rsid w:val="00E17DD0"/>
    <w:rsid w:val="00E17E69"/>
    <w:rsid w:val="00E20023"/>
    <w:rsid w:val="00E20119"/>
    <w:rsid w:val="00E205D5"/>
    <w:rsid w:val="00E20C29"/>
    <w:rsid w:val="00E20E10"/>
    <w:rsid w:val="00E21415"/>
    <w:rsid w:val="00E21823"/>
    <w:rsid w:val="00E219C2"/>
    <w:rsid w:val="00E219C5"/>
    <w:rsid w:val="00E21A3F"/>
    <w:rsid w:val="00E21D8A"/>
    <w:rsid w:val="00E21ED1"/>
    <w:rsid w:val="00E22324"/>
    <w:rsid w:val="00E223A0"/>
    <w:rsid w:val="00E22CC5"/>
    <w:rsid w:val="00E22EE8"/>
    <w:rsid w:val="00E23505"/>
    <w:rsid w:val="00E23B08"/>
    <w:rsid w:val="00E23C07"/>
    <w:rsid w:val="00E23FA7"/>
    <w:rsid w:val="00E24427"/>
    <w:rsid w:val="00E2448E"/>
    <w:rsid w:val="00E244A6"/>
    <w:rsid w:val="00E24973"/>
    <w:rsid w:val="00E24BD8"/>
    <w:rsid w:val="00E24BE9"/>
    <w:rsid w:val="00E24D77"/>
    <w:rsid w:val="00E25732"/>
    <w:rsid w:val="00E25794"/>
    <w:rsid w:val="00E2582C"/>
    <w:rsid w:val="00E25DF3"/>
    <w:rsid w:val="00E26639"/>
    <w:rsid w:val="00E266A9"/>
    <w:rsid w:val="00E26954"/>
    <w:rsid w:val="00E26C62"/>
    <w:rsid w:val="00E27148"/>
    <w:rsid w:val="00E27554"/>
    <w:rsid w:val="00E303C6"/>
    <w:rsid w:val="00E308A4"/>
    <w:rsid w:val="00E30D6D"/>
    <w:rsid w:val="00E31356"/>
    <w:rsid w:val="00E3139C"/>
    <w:rsid w:val="00E31482"/>
    <w:rsid w:val="00E316DF"/>
    <w:rsid w:val="00E3179B"/>
    <w:rsid w:val="00E31FD2"/>
    <w:rsid w:val="00E32290"/>
    <w:rsid w:val="00E332C0"/>
    <w:rsid w:val="00E33353"/>
    <w:rsid w:val="00E33AE9"/>
    <w:rsid w:val="00E33ED6"/>
    <w:rsid w:val="00E340E1"/>
    <w:rsid w:val="00E3421B"/>
    <w:rsid w:val="00E342C6"/>
    <w:rsid w:val="00E34516"/>
    <w:rsid w:val="00E34B06"/>
    <w:rsid w:val="00E34B1D"/>
    <w:rsid w:val="00E34B31"/>
    <w:rsid w:val="00E34CD2"/>
    <w:rsid w:val="00E35180"/>
    <w:rsid w:val="00E351BF"/>
    <w:rsid w:val="00E353C7"/>
    <w:rsid w:val="00E35D9A"/>
    <w:rsid w:val="00E36397"/>
    <w:rsid w:val="00E366B5"/>
    <w:rsid w:val="00E36801"/>
    <w:rsid w:val="00E36DC7"/>
    <w:rsid w:val="00E36E70"/>
    <w:rsid w:val="00E37059"/>
    <w:rsid w:val="00E37079"/>
    <w:rsid w:val="00E371BB"/>
    <w:rsid w:val="00E37314"/>
    <w:rsid w:val="00E37D29"/>
    <w:rsid w:val="00E37E0F"/>
    <w:rsid w:val="00E401A1"/>
    <w:rsid w:val="00E404BC"/>
    <w:rsid w:val="00E4089A"/>
    <w:rsid w:val="00E409EF"/>
    <w:rsid w:val="00E40E5A"/>
    <w:rsid w:val="00E40EF4"/>
    <w:rsid w:val="00E412E2"/>
    <w:rsid w:val="00E417CF"/>
    <w:rsid w:val="00E41A2A"/>
    <w:rsid w:val="00E41C37"/>
    <w:rsid w:val="00E42067"/>
    <w:rsid w:val="00E420FB"/>
    <w:rsid w:val="00E4229F"/>
    <w:rsid w:val="00E42C2A"/>
    <w:rsid w:val="00E43169"/>
    <w:rsid w:val="00E437B2"/>
    <w:rsid w:val="00E446B1"/>
    <w:rsid w:val="00E446CA"/>
    <w:rsid w:val="00E447D0"/>
    <w:rsid w:val="00E44AC8"/>
    <w:rsid w:val="00E44B23"/>
    <w:rsid w:val="00E44BB3"/>
    <w:rsid w:val="00E44C77"/>
    <w:rsid w:val="00E450D5"/>
    <w:rsid w:val="00E45C75"/>
    <w:rsid w:val="00E463CD"/>
    <w:rsid w:val="00E466E8"/>
    <w:rsid w:val="00E4671B"/>
    <w:rsid w:val="00E468C3"/>
    <w:rsid w:val="00E468D4"/>
    <w:rsid w:val="00E46AA6"/>
    <w:rsid w:val="00E4706E"/>
    <w:rsid w:val="00E47150"/>
    <w:rsid w:val="00E4761C"/>
    <w:rsid w:val="00E47919"/>
    <w:rsid w:val="00E47C67"/>
    <w:rsid w:val="00E47C69"/>
    <w:rsid w:val="00E47D65"/>
    <w:rsid w:val="00E50612"/>
    <w:rsid w:val="00E50682"/>
    <w:rsid w:val="00E5089C"/>
    <w:rsid w:val="00E508AE"/>
    <w:rsid w:val="00E50BCF"/>
    <w:rsid w:val="00E50E4D"/>
    <w:rsid w:val="00E514B3"/>
    <w:rsid w:val="00E517D0"/>
    <w:rsid w:val="00E526D7"/>
    <w:rsid w:val="00E53387"/>
    <w:rsid w:val="00E53C49"/>
    <w:rsid w:val="00E53EE0"/>
    <w:rsid w:val="00E54159"/>
    <w:rsid w:val="00E541BA"/>
    <w:rsid w:val="00E5483C"/>
    <w:rsid w:val="00E54979"/>
    <w:rsid w:val="00E54A55"/>
    <w:rsid w:val="00E54C10"/>
    <w:rsid w:val="00E5547E"/>
    <w:rsid w:val="00E554F4"/>
    <w:rsid w:val="00E55549"/>
    <w:rsid w:val="00E555B7"/>
    <w:rsid w:val="00E55CD5"/>
    <w:rsid w:val="00E55E39"/>
    <w:rsid w:val="00E55F48"/>
    <w:rsid w:val="00E56057"/>
    <w:rsid w:val="00E56F46"/>
    <w:rsid w:val="00E570FB"/>
    <w:rsid w:val="00E574F6"/>
    <w:rsid w:val="00E6022C"/>
    <w:rsid w:val="00E602E1"/>
    <w:rsid w:val="00E604C9"/>
    <w:rsid w:val="00E6059A"/>
    <w:rsid w:val="00E6078D"/>
    <w:rsid w:val="00E61015"/>
    <w:rsid w:val="00E61130"/>
    <w:rsid w:val="00E6118C"/>
    <w:rsid w:val="00E611DE"/>
    <w:rsid w:val="00E6136D"/>
    <w:rsid w:val="00E6168B"/>
    <w:rsid w:val="00E61C48"/>
    <w:rsid w:val="00E622A7"/>
    <w:rsid w:val="00E6235A"/>
    <w:rsid w:val="00E6253D"/>
    <w:rsid w:val="00E62571"/>
    <w:rsid w:val="00E626DF"/>
    <w:rsid w:val="00E62A1C"/>
    <w:rsid w:val="00E62BF7"/>
    <w:rsid w:val="00E62F4E"/>
    <w:rsid w:val="00E62FBD"/>
    <w:rsid w:val="00E632B3"/>
    <w:rsid w:val="00E6384F"/>
    <w:rsid w:val="00E639E8"/>
    <w:rsid w:val="00E63C96"/>
    <w:rsid w:val="00E64188"/>
    <w:rsid w:val="00E6431F"/>
    <w:rsid w:val="00E64599"/>
    <w:rsid w:val="00E645BE"/>
    <w:rsid w:val="00E6467D"/>
    <w:rsid w:val="00E64B61"/>
    <w:rsid w:val="00E655FA"/>
    <w:rsid w:val="00E65743"/>
    <w:rsid w:val="00E657B7"/>
    <w:rsid w:val="00E658F0"/>
    <w:rsid w:val="00E65B07"/>
    <w:rsid w:val="00E65BBF"/>
    <w:rsid w:val="00E66118"/>
    <w:rsid w:val="00E661CB"/>
    <w:rsid w:val="00E66511"/>
    <w:rsid w:val="00E666E6"/>
    <w:rsid w:val="00E66A73"/>
    <w:rsid w:val="00E66CD8"/>
    <w:rsid w:val="00E66E95"/>
    <w:rsid w:val="00E6717E"/>
    <w:rsid w:val="00E671FC"/>
    <w:rsid w:val="00E6775A"/>
    <w:rsid w:val="00E677AB"/>
    <w:rsid w:val="00E67A75"/>
    <w:rsid w:val="00E714D4"/>
    <w:rsid w:val="00E717D1"/>
    <w:rsid w:val="00E717DB"/>
    <w:rsid w:val="00E71A95"/>
    <w:rsid w:val="00E72026"/>
    <w:rsid w:val="00E722CB"/>
    <w:rsid w:val="00E7274D"/>
    <w:rsid w:val="00E72CA9"/>
    <w:rsid w:val="00E72CF4"/>
    <w:rsid w:val="00E730B4"/>
    <w:rsid w:val="00E73103"/>
    <w:rsid w:val="00E732A3"/>
    <w:rsid w:val="00E7343C"/>
    <w:rsid w:val="00E73A17"/>
    <w:rsid w:val="00E7437D"/>
    <w:rsid w:val="00E74448"/>
    <w:rsid w:val="00E74597"/>
    <w:rsid w:val="00E7462C"/>
    <w:rsid w:val="00E74C15"/>
    <w:rsid w:val="00E74C2F"/>
    <w:rsid w:val="00E74E68"/>
    <w:rsid w:val="00E75427"/>
    <w:rsid w:val="00E75A0B"/>
    <w:rsid w:val="00E75ABF"/>
    <w:rsid w:val="00E75DCD"/>
    <w:rsid w:val="00E7616A"/>
    <w:rsid w:val="00E76189"/>
    <w:rsid w:val="00E7619F"/>
    <w:rsid w:val="00E76287"/>
    <w:rsid w:val="00E762A0"/>
    <w:rsid w:val="00E763D0"/>
    <w:rsid w:val="00E764B8"/>
    <w:rsid w:val="00E766FF"/>
    <w:rsid w:val="00E76BF1"/>
    <w:rsid w:val="00E770D5"/>
    <w:rsid w:val="00E77640"/>
    <w:rsid w:val="00E77687"/>
    <w:rsid w:val="00E77728"/>
    <w:rsid w:val="00E77928"/>
    <w:rsid w:val="00E77992"/>
    <w:rsid w:val="00E77ACB"/>
    <w:rsid w:val="00E8023F"/>
    <w:rsid w:val="00E805B7"/>
    <w:rsid w:val="00E80685"/>
    <w:rsid w:val="00E80745"/>
    <w:rsid w:val="00E80A27"/>
    <w:rsid w:val="00E81B17"/>
    <w:rsid w:val="00E81BAD"/>
    <w:rsid w:val="00E81DA3"/>
    <w:rsid w:val="00E81F51"/>
    <w:rsid w:val="00E82457"/>
    <w:rsid w:val="00E825D7"/>
    <w:rsid w:val="00E828E9"/>
    <w:rsid w:val="00E8292D"/>
    <w:rsid w:val="00E82AB5"/>
    <w:rsid w:val="00E82B97"/>
    <w:rsid w:val="00E82E4F"/>
    <w:rsid w:val="00E83C42"/>
    <w:rsid w:val="00E83CEF"/>
    <w:rsid w:val="00E83D1B"/>
    <w:rsid w:val="00E83DEC"/>
    <w:rsid w:val="00E840BF"/>
    <w:rsid w:val="00E8447D"/>
    <w:rsid w:val="00E844A8"/>
    <w:rsid w:val="00E844E4"/>
    <w:rsid w:val="00E8467C"/>
    <w:rsid w:val="00E84C4D"/>
    <w:rsid w:val="00E84EB8"/>
    <w:rsid w:val="00E84F31"/>
    <w:rsid w:val="00E85008"/>
    <w:rsid w:val="00E850F6"/>
    <w:rsid w:val="00E85324"/>
    <w:rsid w:val="00E8546B"/>
    <w:rsid w:val="00E85AE5"/>
    <w:rsid w:val="00E85F12"/>
    <w:rsid w:val="00E862FF"/>
    <w:rsid w:val="00E8648A"/>
    <w:rsid w:val="00E8670D"/>
    <w:rsid w:val="00E869F3"/>
    <w:rsid w:val="00E86A47"/>
    <w:rsid w:val="00E87430"/>
    <w:rsid w:val="00E874F7"/>
    <w:rsid w:val="00E875C1"/>
    <w:rsid w:val="00E877E0"/>
    <w:rsid w:val="00E87B50"/>
    <w:rsid w:val="00E87D47"/>
    <w:rsid w:val="00E901A3"/>
    <w:rsid w:val="00E90639"/>
    <w:rsid w:val="00E90690"/>
    <w:rsid w:val="00E906DC"/>
    <w:rsid w:val="00E90D7F"/>
    <w:rsid w:val="00E90FBA"/>
    <w:rsid w:val="00E91452"/>
    <w:rsid w:val="00E915BF"/>
    <w:rsid w:val="00E91616"/>
    <w:rsid w:val="00E917E4"/>
    <w:rsid w:val="00E91915"/>
    <w:rsid w:val="00E91BA1"/>
    <w:rsid w:val="00E91C5E"/>
    <w:rsid w:val="00E91CD3"/>
    <w:rsid w:val="00E91D62"/>
    <w:rsid w:val="00E91E96"/>
    <w:rsid w:val="00E92003"/>
    <w:rsid w:val="00E921F5"/>
    <w:rsid w:val="00E92660"/>
    <w:rsid w:val="00E929F3"/>
    <w:rsid w:val="00E92C99"/>
    <w:rsid w:val="00E92DCA"/>
    <w:rsid w:val="00E92EBA"/>
    <w:rsid w:val="00E93152"/>
    <w:rsid w:val="00E933C6"/>
    <w:rsid w:val="00E9374D"/>
    <w:rsid w:val="00E93EC9"/>
    <w:rsid w:val="00E93EDE"/>
    <w:rsid w:val="00E93EE3"/>
    <w:rsid w:val="00E9414F"/>
    <w:rsid w:val="00E94446"/>
    <w:rsid w:val="00E94AF7"/>
    <w:rsid w:val="00E94F0A"/>
    <w:rsid w:val="00E9527F"/>
    <w:rsid w:val="00E9529A"/>
    <w:rsid w:val="00E95599"/>
    <w:rsid w:val="00E9562D"/>
    <w:rsid w:val="00E95E89"/>
    <w:rsid w:val="00E960FD"/>
    <w:rsid w:val="00E964C8"/>
    <w:rsid w:val="00E96656"/>
    <w:rsid w:val="00E968DC"/>
    <w:rsid w:val="00E96DF3"/>
    <w:rsid w:val="00E96F5E"/>
    <w:rsid w:val="00E97266"/>
    <w:rsid w:val="00E97293"/>
    <w:rsid w:val="00E97786"/>
    <w:rsid w:val="00E97AA8"/>
    <w:rsid w:val="00E97B14"/>
    <w:rsid w:val="00EA0541"/>
    <w:rsid w:val="00EA066E"/>
    <w:rsid w:val="00EA081E"/>
    <w:rsid w:val="00EA1636"/>
    <w:rsid w:val="00EA1641"/>
    <w:rsid w:val="00EA1A32"/>
    <w:rsid w:val="00EA1A54"/>
    <w:rsid w:val="00EA201D"/>
    <w:rsid w:val="00EA21D2"/>
    <w:rsid w:val="00EA2408"/>
    <w:rsid w:val="00EA244F"/>
    <w:rsid w:val="00EA26AF"/>
    <w:rsid w:val="00EA26B6"/>
    <w:rsid w:val="00EA34E3"/>
    <w:rsid w:val="00EA3C78"/>
    <w:rsid w:val="00EA3E69"/>
    <w:rsid w:val="00EA44B1"/>
    <w:rsid w:val="00EA45CC"/>
    <w:rsid w:val="00EA4A79"/>
    <w:rsid w:val="00EA4B1A"/>
    <w:rsid w:val="00EA4C5D"/>
    <w:rsid w:val="00EA5129"/>
    <w:rsid w:val="00EA52A1"/>
    <w:rsid w:val="00EA57E9"/>
    <w:rsid w:val="00EA586C"/>
    <w:rsid w:val="00EA5B96"/>
    <w:rsid w:val="00EA601A"/>
    <w:rsid w:val="00EA60B9"/>
    <w:rsid w:val="00EA6181"/>
    <w:rsid w:val="00EA62F2"/>
    <w:rsid w:val="00EA69F1"/>
    <w:rsid w:val="00EA6D61"/>
    <w:rsid w:val="00EA6ED2"/>
    <w:rsid w:val="00EA6F0A"/>
    <w:rsid w:val="00EA7207"/>
    <w:rsid w:val="00EA7B81"/>
    <w:rsid w:val="00EA7CC7"/>
    <w:rsid w:val="00EB0063"/>
    <w:rsid w:val="00EB078B"/>
    <w:rsid w:val="00EB099D"/>
    <w:rsid w:val="00EB09B8"/>
    <w:rsid w:val="00EB1836"/>
    <w:rsid w:val="00EB19BA"/>
    <w:rsid w:val="00EB1C78"/>
    <w:rsid w:val="00EB1EE2"/>
    <w:rsid w:val="00EB215B"/>
    <w:rsid w:val="00EB21AB"/>
    <w:rsid w:val="00EB282C"/>
    <w:rsid w:val="00EB2DCE"/>
    <w:rsid w:val="00EB33FA"/>
    <w:rsid w:val="00EB3900"/>
    <w:rsid w:val="00EB3BE7"/>
    <w:rsid w:val="00EB420B"/>
    <w:rsid w:val="00EB42A8"/>
    <w:rsid w:val="00EB4599"/>
    <w:rsid w:val="00EB47E4"/>
    <w:rsid w:val="00EB48FC"/>
    <w:rsid w:val="00EB4C25"/>
    <w:rsid w:val="00EB4C55"/>
    <w:rsid w:val="00EB52CB"/>
    <w:rsid w:val="00EB554C"/>
    <w:rsid w:val="00EB5591"/>
    <w:rsid w:val="00EB59A2"/>
    <w:rsid w:val="00EB5C9E"/>
    <w:rsid w:val="00EB5CA1"/>
    <w:rsid w:val="00EB5CB9"/>
    <w:rsid w:val="00EB5E2C"/>
    <w:rsid w:val="00EB5EA5"/>
    <w:rsid w:val="00EB5FBE"/>
    <w:rsid w:val="00EB6229"/>
    <w:rsid w:val="00EB6322"/>
    <w:rsid w:val="00EB6D1A"/>
    <w:rsid w:val="00EB6F70"/>
    <w:rsid w:val="00EB6F8A"/>
    <w:rsid w:val="00EB7097"/>
    <w:rsid w:val="00EB70AD"/>
    <w:rsid w:val="00EB7634"/>
    <w:rsid w:val="00EB7734"/>
    <w:rsid w:val="00EB7A4D"/>
    <w:rsid w:val="00EB7AEF"/>
    <w:rsid w:val="00EC00F1"/>
    <w:rsid w:val="00EC02D7"/>
    <w:rsid w:val="00EC0469"/>
    <w:rsid w:val="00EC0548"/>
    <w:rsid w:val="00EC0554"/>
    <w:rsid w:val="00EC076A"/>
    <w:rsid w:val="00EC0A55"/>
    <w:rsid w:val="00EC0E10"/>
    <w:rsid w:val="00EC0EAA"/>
    <w:rsid w:val="00EC0FA8"/>
    <w:rsid w:val="00EC1555"/>
    <w:rsid w:val="00EC18B5"/>
    <w:rsid w:val="00EC19EA"/>
    <w:rsid w:val="00EC1D82"/>
    <w:rsid w:val="00EC1E4D"/>
    <w:rsid w:val="00EC1F1A"/>
    <w:rsid w:val="00EC2004"/>
    <w:rsid w:val="00EC273B"/>
    <w:rsid w:val="00EC285E"/>
    <w:rsid w:val="00EC2BB0"/>
    <w:rsid w:val="00EC2CC1"/>
    <w:rsid w:val="00EC2D25"/>
    <w:rsid w:val="00EC2F33"/>
    <w:rsid w:val="00EC3044"/>
    <w:rsid w:val="00EC35D7"/>
    <w:rsid w:val="00EC38B2"/>
    <w:rsid w:val="00EC3C8B"/>
    <w:rsid w:val="00EC4142"/>
    <w:rsid w:val="00EC44A7"/>
    <w:rsid w:val="00EC4BC2"/>
    <w:rsid w:val="00EC505C"/>
    <w:rsid w:val="00EC5398"/>
    <w:rsid w:val="00EC5866"/>
    <w:rsid w:val="00EC5C9E"/>
    <w:rsid w:val="00EC5D3A"/>
    <w:rsid w:val="00EC5F10"/>
    <w:rsid w:val="00EC5F6F"/>
    <w:rsid w:val="00EC6098"/>
    <w:rsid w:val="00EC6980"/>
    <w:rsid w:val="00EC71A5"/>
    <w:rsid w:val="00EC732F"/>
    <w:rsid w:val="00EC7587"/>
    <w:rsid w:val="00ED008F"/>
    <w:rsid w:val="00ED0123"/>
    <w:rsid w:val="00ED1056"/>
    <w:rsid w:val="00ED15A6"/>
    <w:rsid w:val="00ED1EDC"/>
    <w:rsid w:val="00ED1FC3"/>
    <w:rsid w:val="00ED218B"/>
    <w:rsid w:val="00ED2212"/>
    <w:rsid w:val="00ED2499"/>
    <w:rsid w:val="00ED2726"/>
    <w:rsid w:val="00ED2D6D"/>
    <w:rsid w:val="00ED2E61"/>
    <w:rsid w:val="00ED312F"/>
    <w:rsid w:val="00ED3771"/>
    <w:rsid w:val="00ED38B8"/>
    <w:rsid w:val="00ED3FCD"/>
    <w:rsid w:val="00ED415D"/>
    <w:rsid w:val="00ED41DF"/>
    <w:rsid w:val="00ED4246"/>
    <w:rsid w:val="00ED460D"/>
    <w:rsid w:val="00ED46F4"/>
    <w:rsid w:val="00ED53D1"/>
    <w:rsid w:val="00ED56C2"/>
    <w:rsid w:val="00ED56DD"/>
    <w:rsid w:val="00ED5743"/>
    <w:rsid w:val="00ED5D7B"/>
    <w:rsid w:val="00ED6123"/>
    <w:rsid w:val="00ED6188"/>
    <w:rsid w:val="00ED61CD"/>
    <w:rsid w:val="00ED625E"/>
    <w:rsid w:val="00ED6278"/>
    <w:rsid w:val="00ED657F"/>
    <w:rsid w:val="00ED6743"/>
    <w:rsid w:val="00ED687F"/>
    <w:rsid w:val="00ED6C47"/>
    <w:rsid w:val="00ED7140"/>
    <w:rsid w:val="00ED71F2"/>
    <w:rsid w:val="00ED733F"/>
    <w:rsid w:val="00ED73D3"/>
    <w:rsid w:val="00ED740D"/>
    <w:rsid w:val="00ED7C98"/>
    <w:rsid w:val="00ED7F0F"/>
    <w:rsid w:val="00EE04E8"/>
    <w:rsid w:val="00EE0670"/>
    <w:rsid w:val="00EE0A61"/>
    <w:rsid w:val="00EE0B0C"/>
    <w:rsid w:val="00EE0ED9"/>
    <w:rsid w:val="00EE102F"/>
    <w:rsid w:val="00EE12EA"/>
    <w:rsid w:val="00EE1550"/>
    <w:rsid w:val="00EE1791"/>
    <w:rsid w:val="00EE1B8C"/>
    <w:rsid w:val="00EE1BFB"/>
    <w:rsid w:val="00EE1FDA"/>
    <w:rsid w:val="00EE23C2"/>
    <w:rsid w:val="00EE2BEB"/>
    <w:rsid w:val="00EE2CF6"/>
    <w:rsid w:val="00EE2D59"/>
    <w:rsid w:val="00EE2F17"/>
    <w:rsid w:val="00EE2F63"/>
    <w:rsid w:val="00EE3129"/>
    <w:rsid w:val="00EE32E4"/>
    <w:rsid w:val="00EE337B"/>
    <w:rsid w:val="00EE3930"/>
    <w:rsid w:val="00EE3B0E"/>
    <w:rsid w:val="00EE3B14"/>
    <w:rsid w:val="00EE3C91"/>
    <w:rsid w:val="00EE3D1C"/>
    <w:rsid w:val="00EE41DE"/>
    <w:rsid w:val="00EE42AF"/>
    <w:rsid w:val="00EE47FB"/>
    <w:rsid w:val="00EE4CF2"/>
    <w:rsid w:val="00EE5211"/>
    <w:rsid w:val="00EE5374"/>
    <w:rsid w:val="00EE55A8"/>
    <w:rsid w:val="00EE5737"/>
    <w:rsid w:val="00EE5A24"/>
    <w:rsid w:val="00EE5C2F"/>
    <w:rsid w:val="00EE5D49"/>
    <w:rsid w:val="00EE5E2E"/>
    <w:rsid w:val="00EE5E7D"/>
    <w:rsid w:val="00EE621F"/>
    <w:rsid w:val="00EE6419"/>
    <w:rsid w:val="00EE676C"/>
    <w:rsid w:val="00EE6AE7"/>
    <w:rsid w:val="00EE6ECE"/>
    <w:rsid w:val="00EE7395"/>
    <w:rsid w:val="00EE7474"/>
    <w:rsid w:val="00EE77DE"/>
    <w:rsid w:val="00EE7893"/>
    <w:rsid w:val="00EE7D20"/>
    <w:rsid w:val="00EF05BE"/>
    <w:rsid w:val="00EF0751"/>
    <w:rsid w:val="00EF0993"/>
    <w:rsid w:val="00EF09BE"/>
    <w:rsid w:val="00EF0AD8"/>
    <w:rsid w:val="00EF0E8F"/>
    <w:rsid w:val="00EF1B6E"/>
    <w:rsid w:val="00EF1C23"/>
    <w:rsid w:val="00EF1D50"/>
    <w:rsid w:val="00EF2003"/>
    <w:rsid w:val="00EF2143"/>
    <w:rsid w:val="00EF21A8"/>
    <w:rsid w:val="00EF226F"/>
    <w:rsid w:val="00EF2857"/>
    <w:rsid w:val="00EF2CC1"/>
    <w:rsid w:val="00EF2D5D"/>
    <w:rsid w:val="00EF2DF7"/>
    <w:rsid w:val="00EF2F40"/>
    <w:rsid w:val="00EF3348"/>
    <w:rsid w:val="00EF35D5"/>
    <w:rsid w:val="00EF37A9"/>
    <w:rsid w:val="00EF3C89"/>
    <w:rsid w:val="00EF3CCA"/>
    <w:rsid w:val="00EF3E36"/>
    <w:rsid w:val="00EF436C"/>
    <w:rsid w:val="00EF4831"/>
    <w:rsid w:val="00EF4877"/>
    <w:rsid w:val="00EF4A20"/>
    <w:rsid w:val="00EF55B7"/>
    <w:rsid w:val="00EF59F1"/>
    <w:rsid w:val="00EF5CB9"/>
    <w:rsid w:val="00EF64E4"/>
    <w:rsid w:val="00EF680D"/>
    <w:rsid w:val="00EF6964"/>
    <w:rsid w:val="00EF72FD"/>
    <w:rsid w:val="00EF77EC"/>
    <w:rsid w:val="00EF7909"/>
    <w:rsid w:val="00EF7E36"/>
    <w:rsid w:val="00EF7E90"/>
    <w:rsid w:val="00EF7EF6"/>
    <w:rsid w:val="00F0022E"/>
    <w:rsid w:val="00F00520"/>
    <w:rsid w:val="00F00592"/>
    <w:rsid w:val="00F005C0"/>
    <w:rsid w:val="00F00805"/>
    <w:rsid w:val="00F00A2B"/>
    <w:rsid w:val="00F00C1A"/>
    <w:rsid w:val="00F00C57"/>
    <w:rsid w:val="00F011F7"/>
    <w:rsid w:val="00F018B1"/>
    <w:rsid w:val="00F01985"/>
    <w:rsid w:val="00F01A1F"/>
    <w:rsid w:val="00F01A26"/>
    <w:rsid w:val="00F01AF9"/>
    <w:rsid w:val="00F020AE"/>
    <w:rsid w:val="00F02234"/>
    <w:rsid w:val="00F02920"/>
    <w:rsid w:val="00F02C15"/>
    <w:rsid w:val="00F02C50"/>
    <w:rsid w:val="00F0341D"/>
    <w:rsid w:val="00F03594"/>
    <w:rsid w:val="00F036EB"/>
    <w:rsid w:val="00F03947"/>
    <w:rsid w:val="00F03C54"/>
    <w:rsid w:val="00F03C93"/>
    <w:rsid w:val="00F04386"/>
    <w:rsid w:val="00F046D6"/>
    <w:rsid w:val="00F04731"/>
    <w:rsid w:val="00F047E4"/>
    <w:rsid w:val="00F052CE"/>
    <w:rsid w:val="00F0557F"/>
    <w:rsid w:val="00F05744"/>
    <w:rsid w:val="00F0579F"/>
    <w:rsid w:val="00F05CEE"/>
    <w:rsid w:val="00F05EF9"/>
    <w:rsid w:val="00F0642F"/>
    <w:rsid w:val="00F06B85"/>
    <w:rsid w:val="00F06ECD"/>
    <w:rsid w:val="00F073F0"/>
    <w:rsid w:val="00F075D1"/>
    <w:rsid w:val="00F0791C"/>
    <w:rsid w:val="00F07E51"/>
    <w:rsid w:val="00F1036E"/>
    <w:rsid w:val="00F1059B"/>
    <w:rsid w:val="00F10670"/>
    <w:rsid w:val="00F10908"/>
    <w:rsid w:val="00F10A67"/>
    <w:rsid w:val="00F10F73"/>
    <w:rsid w:val="00F115F7"/>
    <w:rsid w:val="00F11668"/>
    <w:rsid w:val="00F11C02"/>
    <w:rsid w:val="00F11D96"/>
    <w:rsid w:val="00F12357"/>
    <w:rsid w:val="00F12490"/>
    <w:rsid w:val="00F12894"/>
    <w:rsid w:val="00F12A90"/>
    <w:rsid w:val="00F13090"/>
    <w:rsid w:val="00F13174"/>
    <w:rsid w:val="00F131A4"/>
    <w:rsid w:val="00F1392C"/>
    <w:rsid w:val="00F13C91"/>
    <w:rsid w:val="00F140EA"/>
    <w:rsid w:val="00F14114"/>
    <w:rsid w:val="00F14240"/>
    <w:rsid w:val="00F14AE8"/>
    <w:rsid w:val="00F150B6"/>
    <w:rsid w:val="00F150C3"/>
    <w:rsid w:val="00F152A0"/>
    <w:rsid w:val="00F1562D"/>
    <w:rsid w:val="00F157F4"/>
    <w:rsid w:val="00F16066"/>
    <w:rsid w:val="00F160E2"/>
    <w:rsid w:val="00F1631A"/>
    <w:rsid w:val="00F16323"/>
    <w:rsid w:val="00F1682A"/>
    <w:rsid w:val="00F16D0A"/>
    <w:rsid w:val="00F16DCF"/>
    <w:rsid w:val="00F171AF"/>
    <w:rsid w:val="00F1735E"/>
    <w:rsid w:val="00F174BD"/>
    <w:rsid w:val="00F175E6"/>
    <w:rsid w:val="00F2017A"/>
    <w:rsid w:val="00F20372"/>
    <w:rsid w:val="00F20559"/>
    <w:rsid w:val="00F20C0E"/>
    <w:rsid w:val="00F20DA3"/>
    <w:rsid w:val="00F20DF0"/>
    <w:rsid w:val="00F21307"/>
    <w:rsid w:val="00F21ACC"/>
    <w:rsid w:val="00F21AE4"/>
    <w:rsid w:val="00F21B12"/>
    <w:rsid w:val="00F21D07"/>
    <w:rsid w:val="00F21D74"/>
    <w:rsid w:val="00F22341"/>
    <w:rsid w:val="00F22381"/>
    <w:rsid w:val="00F2315A"/>
    <w:rsid w:val="00F231C0"/>
    <w:rsid w:val="00F2377B"/>
    <w:rsid w:val="00F237A6"/>
    <w:rsid w:val="00F23823"/>
    <w:rsid w:val="00F23C12"/>
    <w:rsid w:val="00F23C35"/>
    <w:rsid w:val="00F23CB3"/>
    <w:rsid w:val="00F23D60"/>
    <w:rsid w:val="00F2400D"/>
    <w:rsid w:val="00F24915"/>
    <w:rsid w:val="00F2542E"/>
    <w:rsid w:val="00F257A1"/>
    <w:rsid w:val="00F25B67"/>
    <w:rsid w:val="00F25BB9"/>
    <w:rsid w:val="00F25F3E"/>
    <w:rsid w:val="00F263B9"/>
    <w:rsid w:val="00F26542"/>
    <w:rsid w:val="00F267E2"/>
    <w:rsid w:val="00F26DAD"/>
    <w:rsid w:val="00F2713A"/>
    <w:rsid w:val="00F27245"/>
    <w:rsid w:val="00F2751C"/>
    <w:rsid w:val="00F27558"/>
    <w:rsid w:val="00F27905"/>
    <w:rsid w:val="00F279A7"/>
    <w:rsid w:val="00F27EE5"/>
    <w:rsid w:val="00F301CE"/>
    <w:rsid w:val="00F3093D"/>
    <w:rsid w:val="00F31AD7"/>
    <w:rsid w:val="00F31C61"/>
    <w:rsid w:val="00F31CE9"/>
    <w:rsid w:val="00F31DEA"/>
    <w:rsid w:val="00F31E22"/>
    <w:rsid w:val="00F320CF"/>
    <w:rsid w:val="00F321DE"/>
    <w:rsid w:val="00F32888"/>
    <w:rsid w:val="00F328E1"/>
    <w:rsid w:val="00F32B15"/>
    <w:rsid w:val="00F32CBD"/>
    <w:rsid w:val="00F332A6"/>
    <w:rsid w:val="00F33373"/>
    <w:rsid w:val="00F345FD"/>
    <w:rsid w:val="00F34B77"/>
    <w:rsid w:val="00F34E94"/>
    <w:rsid w:val="00F3500A"/>
    <w:rsid w:val="00F350C2"/>
    <w:rsid w:val="00F35180"/>
    <w:rsid w:val="00F35475"/>
    <w:rsid w:val="00F358B9"/>
    <w:rsid w:val="00F35916"/>
    <w:rsid w:val="00F35D71"/>
    <w:rsid w:val="00F35EB0"/>
    <w:rsid w:val="00F3610A"/>
    <w:rsid w:val="00F36404"/>
    <w:rsid w:val="00F36D08"/>
    <w:rsid w:val="00F36DAA"/>
    <w:rsid w:val="00F37963"/>
    <w:rsid w:val="00F37B25"/>
    <w:rsid w:val="00F400C9"/>
    <w:rsid w:val="00F400F5"/>
    <w:rsid w:val="00F401DD"/>
    <w:rsid w:val="00F40DE2"/>
    <w:rsid w:val="00F40F11"/>
    <w:rsid w:val="00F41214"/>
    <w:rsid w:val="00F416CE"/>
    <w:rsid w:val="00F420C2"/>
    <w:rsid w:val="00F42419"/>
    <w:rsid w:val="00F42460"/>
    <w:rsid w:val="00F42755"/>
    <w:rsid w:val="00F4289F"/>
    <w:rsid w:val="00F42A46"/>
    <w:rsid w:val="00F42AEB"/>
    <w:rsid w:val="00F42F33"/>
    <w:rsid w:val="00F4347B"/>
    <w:rsid w:val="00F4390D"/>
    <w:rsid w:val="00F43E01"/>
    <w:rsid w:val="00F44423"/>
    <w:rsid w:val="00F44726"/>
    <w:rsid w:val="00F447B2"/>
    <w:rsid w:val="00F44909"/>
    <w:rsid w:val="00F44AB0"/>
    <w:rsid w:val="00F44BAF"/>
    <w:rsid w:val="00F44BCA"/>
    <w:rsid w:val="00F44D34"/>
    <w:rsid w:val="00F44D91"/>
    <w:rsid w:val="00F44FAC"/>
    <w:rsid w:val="00F44FFE"/>
    <w:rsid w:val="00F45037"/>
    <w:rsid w:val="00F4516B"/>
    <w:rsid w:val="00F453BB"/>
    <w:rsid w:val="00F45435"/>
    <w:rsid w:val="00F45AF2"/>
    <w:rsid w:val="00F45BE5"/>
    <w:rsid w:val="00F46175"/>
    <w:rsid w:val="00F4655E"/>
    <w:rsid w:val="00F46F9B"/>
    <w:rsid w:val="00F473AA"/>
    <w:rsid w:val="00F47B78"/>
    <w:rsid w:val="00F47C3B"/>
    <w:rsid w:val="00F47CF2"/>
    <w:rsid w:val="00F47D11"/>
    <w:rsid w:val="00F47FB3"/>
    <w:rsid w:val="00F50334"/>
    <w:rsid w:val="00F507DE"/>
    <w:rsid w:val="00F50F29"/>
    <w:rsid w:val="00F51630"/>
    <w:rsid w:val="00F5165A"/>
    <w:rsid w:val="00F5184D"/>
    <w:rsid w:val="00F51FCE"/>
    <w:rsid w:val="00F52113"/>
    <w:rsid w:val="00F522D2"/>
    <w:rsid w:val="00F52C9E"/>
    <w:rsid w:val="00F52D39"/>
    <w:rsid w:val="00F52F32"/>
    <w:rsid w:val="00F52FC4"/>
    <w:rsid w:val="00F53000"/>
    <w:rsid w:val="00F5321D"/>
    <w:rsid w:val="00F5337B"/>
    <w:rsid w:val="00F534C6"/>
    <w:rsid w:val="00F534D1"/>
    <w:rsid w:val="00F53618"/>
    <w:rsid w:val="00F53839"/>
    <w:rsid w:val="00F53B3F"/>
    <w:rsid w:val="00F53C5F"/>
    <w:rsid w:val="00F53E92"/>
    <w:rsid w:val="00F53F0B"/>
    <w:rsid w:val="00F53FC8"/>
    <w:rsid w:val="00F541EC"/>
    <w:rsid w:val="00F542A4"/>
    <w:rsid w:val="00F544BE"/>
    <w:rsid w:val="00F54517"/>
    <w:rsid w:val="00F54798"/>
    <w:rsid w:val="00F5480E"/>
    <w:rsid w:val="00F54A43"/>
    <w:rsid w:val="00F554E3"/>
    <w:rsid w:val="00F55515"/>
    <w:rsid w:val="00F55FEE"/>
    <w:rsid w:val="00F56464"/>
    <w:rsid w:val="00F5656E"/>
    <w:rsid w:val="00F56607"/>
    <w:rsid w:val="00F567A2"/>
    <w:rsid w:val="00F56960"/>
    <w:rsid w:val="00F56D6A"/>
    <w:rsid w:val="00F56E86"/>
    <w:rsid w:val="00F56F08"/>
    <w:rsid w:val="00F5701E"/>
    <w:rsid w:val="00F57A04"/>
    <w:rsid w:val="00F57B47"/>
    <w:rsid w:val="00F57D0E"/>
    <w:rsid w:val="00F57E9F"/>
    <w:rsid w:val="00F60233"/>
    <w:rsid w:val="00F6028F"/>
    <w:rsid w:val="00F60775"/>
    <w:rsid w:val="00F60C29"/>
    <w:rsid w:val="00F60FA0"/>
    <w:rsid w:val="00F61127"/>
    <w:rsid w:val="00F616CB"/>
    <w:rsid w:val="00F61786"/>
    <w:rsid w:val="00F6189F"/>
    <w:rsid w:val="00F61A3A"/>
    <w:rsid w:val="00F61DE5"/>
    <w:rsid w:val="00F61E40"/>
    <w:rsid w:val="00F621FB"/>
    <w:rsid w:val="00F62526"/>
    <w:rsid w:val="00F6261B"/>
    <w:rsid w:val="00F6310C"/>
    <w:rsid w:val="00F634A8"/>
    <w:rsid w:val="00F63773"/>
    <w:rsid w:val="00F63890"/>
    <w:rsid w:val="00F63A42"/>
    <w:rsid w:val="00F63BC7"/>
    <w:rsid w:val="00F63C5A"/>
    <w:rsid w:val="00F63D41"/>
    <w:rsid w:val="00F63FF8"/>
    <w:rsid w:val="00F64048"/>
    <w:rsid w:val="00F64070"/>
    <w:rsid w:val="00F6409A"/>
    <w:rsid w:val="00F653C5"/>
    <w:rsid w:val="00F65402"/>
    <w:rsid w:val="00F65724"/>
    <w:rsid w:val="00F65BC8"/>
    <w:rsid w:val="00F66140"/>
    <w:rsid w:val="00F662B9"/>
    <w:rsid w:val="00F66386"/>
    <w:rsid w:val="00F663E8"/>
    <w:rsid w:val="00F667B1"/>
    <w:rsid w:val="00F66804"/>
    <w:rsid w:val="00F6689C"/>
    <w:rsid w:val="00F66A5E"/>
    <w:rsid w:val="00F66D45"/>
    <w:rsid w:val="00F66F1A"/>
    <w:rsid w:val="00F6754C"/>
    <w:rsid w:val="00F67709"/>
    <w:rsid w:val="00F67739"/>
    <w:rsid w:val="00F6799C"/>
    <w:rsid w:val="00F67BE1"/>
    <w:rsid w:val="00F67D77"/>
    <w:rsid w:val="00F7014D"/>
    <w:rsid w:val="00F7029A"/>
    <w:rsid w:val="00F70735"/>
    <w:rsid w:val="00F70960"/>
    <w:rsid w:val="00F70A8C"/>
    <w:rsid w:val="00F70E9B"/>
    <w:rsid w:val="00F71158"/>
    <w:rsid w:val="00F71616"/>
    <w:rsid w:val="00F7175D"/>
    <w:rsid w:val="00F718BE"/>
    <w:rsid w:val="00F718FD"/>
    <w:rsid w:val="00F71D19"/>
    <w:rsid w:val="00F71F93"/>
    <w:rsid w:val="00F726A6"/>
    <w:rsid w:val="00F729A6"/>
    <w:rsid w:val="00F72C5F"/>
    <w:rsid w:val="00F7313A"/>
    <w:rsid w:val="00F73265"/>
    <w:rsid w:val="00F73344"/>
    <w:rsid w:val="00F737BE"/>
    <w:rsid w:val="00F737F8"/>
    <w:rsid w:val="00F73AB6"/>
    <w:rsid w:val="00F73C55"/>
    <w:rsid w:val="00F73DA4"/>
    <w:rsid w:val="00F73E48"/>
    <w:rsid w:val="00F74126"/>
    <w:rsid w:val="00F741E7"/>
    <w:rsid w:val="00F742EF"/>
    <w:rsid w:val="00F74447"/>
    <w:rsid w:val="00F74EC3"/>
    <w:rsid w:val="00F74F1B"/>
    <w:rsid w:val="00F7507D"/>
    <w:rsid w:val="00F75191"/>
    <w:rsid w:val="00F75DEC"/>
    <w:rsid w:val="00F75F4E"/>
    <w:rsid w:val="00F7624E"/>
    <w:rsid w:val="00F766E7"/>
    <w:rsid w:val="00F7699B"/>
    <w:rsid w:val="00F76A2E"/>
    <w:rsid w:val="00F773F6"/>
    <w:rsid w:val="00F77835"/>
    <w:rsid w:val="00F77D7C"/>
    <w:rsid w:val="00F77F00"/>
    <w:rsid w:val="00F77F73"/>
    <w:rsid w:val="00F805B9"/>
    <w:rsid w:val="00F805FB"/>
    <w:rsid w:val="00F80611"/>
    <w:rsid w:val="00F806C1"/>
    <w:rsid w:val="00F80726"/>
    <w:rsid w:val="00F80776"/>
    <w:rsid w:val="00F807A3"/>
    <w:rsid w:val="00F80971"/>
    <w:rsid w:val="00F80D90"/>
    <w:rsid w:val="00F80DC1"/>
    <w:rsid w:val="00F80F53"/>
    <w:rsid w:val="00F810C9"/>
    <w:rsid w:val="00F81301"/>
    <w:rsid w:val="00F813DD"/>
    <w:rsid w:val="00F8147A"/>
    <w:rsid w:val="00F81793"/>
    <w:rsid w:val="00F81E8B"/>
    <w:rsid w:val="00F81F79"/>
    <w:rsid w:val="00F8235B"/>
    <w:rsid w:val="00F82980"/>
    <w:rsid w:val="00F82F5E"/>
    <w:rsid w:val="00F83059"/>
    <w:rsid w:val="00F830E4"/>
    <w:rsid w:val="00F8338D"/>
    <w:rsid w:val="00F833A4"/>
    <w:rsid w:val="00F834D7"/>
    <w:rsid w:val="00F83888"/>
    <w:rsid w:val="00F83BA2"/>
    <w:rsid w:val="00F848D0"/>
    <w:rsid w:val="00F849F1"/>
    <w:rsid w:val="00F84D18"/>
    <w:rsid w:val="00F84F9C"/>
    <w:rsid w:val="00F850DB"/>
    <w:rsid w:val="00F8512F"/>
    <w:rsid w:val="00F8571C"/>
    <w:rsid w:val="00F858AA"/>
    <w:rsid w:val="00F8608C"/>
    <w:rsid w:val="00F862B5"/>
    <w:rsid w:val="00F86303"/>
    <w:rsid w:val="00F863DF"/>
    <w:rsid w:val="00F86529"/>
    <w:rsid w:val="00F866E3"/>
    <w:rsid w:val="00F86857"/>
    <w:rsid w:val="00F86944"/>
    <w:rsid w:val="00F869F4"/>
    <w:rsid w:val="00F86A14"/>
    <w:rsid w:val="00F86D70"/>
    <w:rsid w:val="00F86DEA"/>
    <w:rsid w:val="00F86DFB"/>
    <w:rsid w:val="00F8708B"/>
    <w:rsid w:val="00F8711E"/>
    <w:rsid w:val="00F87150"/>
    <w:rsid w:val="00F871E7"/>
    <w:rsid w:val="00F87695"/>
    <w:rsid w:val="00F87D02"/>
    <w:rsid w:val="00F9020C"/>
    <w:rsid w:val="00F904EC"/>
    <w:rsid w:val="00F90650"/>
    <w:rsid w:val="00F908D0"/>
    <w:rsid w:val="00F909BD"/>
    <w:rsid w:val="00F90BB4"/>
    <w:rsid w:val="00F91057"/>
    <w:rsid w:val="00F91309"/>
    <w:rsid w:val="00F914CE"/>
    <w:rsid w:val="00F914E7"/>
    <w:rsid w:val="00F9164E"/>
    <w:rsid w:val="00F9169D"/>
    <w:rsid w:val="00F91A29"/>
    <w:rsid w:val="00F91A98"/>
    <w:rsid w:val="00F91DCE"/>
    <w:rsid w:val="00F91E09"/>
    <w:rsid w:val="00F91EEF"/>
    <w:rsid w:val="00F91F81"/>
    <w:rsid w:val="00F9228C"/>
    <w:rsid w:val="00F92344"/>
    <w:rsid w:val="00F92C6B"/>
    <w:rsid w:val="00F930DD"/>
    <w:rsid w:val="00F9319C"/>
    <w:rsid w:val="00F931A1"/>
    <w:rsid w:val="00F931F7"/>
    <w:rsid w:val="00F93713"/>
    <w:rsid w:val="00F93866"/>
    <w:rsid w:val="00F93984"/>
    <w:rsid w:val="00F93C3A"/>
    <w:rsid w:val="00F93C64"/>
    <w:rsid w:val="00F94150"/>
    <w:rsid w:val="00F9423D"/>
    <w:rsid w:val="00F9446A"/>
    <w:rsid w:val="00F94605"/>
    <w:rsid w:val="00F946E2"/>
    <w:rsid w:val="00F94710"/>
    <w:rsid w:val="00F94EF6"/>
    <w:rsid w:val="00F94EF7"/>
    <w:rsid w:val="00F95598"/>
    <w:rsid w:val="00F95D27"/>
    <w:rsid w:val="00F96398"/>
    <w:rsid w:val="00F964D7"/>
    <w:rsid w:val="00F967CB"/>
    <w:rsid w:val="00F96998"/>
    <w:rsid w:val="00F96AAC"/>
    <w:rsid w:val="00F96CD1"/>
    <w:rsid w:val="00F96EEF"/>
    <w:rsid w:val="00F97120"/>
    <w:rsid w:val="00F9719F"/>
    <w:rsid w:val="00F97446"/>
    <w:rsid w:val="00F97807"/>
    <w:rsid w:val="00F97E4E"/>
    <w:rsid w:val="00FA0611"/>
    <w:rsid w:val="00FA12A8"/>
    <w:rsid w:val="00FA12BD"/>
    <w:rsid w:val="00FA1421"/>
    <w:rsid w:val="00FA1A78"/>
    <w:rsid w:val="00FA1A99"/>
    <w:rsid w:val="00FA1BAE"/>
    <w:rsid w:val="00FA1F42"/>
    <w:rsid w:val="00FA20F4"/>
    <w:rsid w:val="00FA23C2"/>
    <w:rsid w:val="00FA2C4B"/>
    <w:rsid w:val="00FA2F31"/>
    <w:rsid w:val="00FA30D6"/>
    <w:rsid w:val="00FA32AC"/>
    <w:rsid w:val="00FA35B1"/>
    <w:rsid w:val="00FA397F"/>
    <w:rsid w:val="00FA3E9A"/>
    <w:rsid w:val="00FA4733"/>
    <w:rsid w:val="00FA48AA"/>
    <w:rsid w:val="00FA4AC7"/>
    <w:rsid w:val="00FA4F13"/>
    <w:rsid w:val="00FA51B5"/>
    <w:rsid w:val="00FA52E4"/>
    <w:rsid w:val="00FA5317"/>
    <w:rsid w:val="00FA5350"/>
    <w:rsid w:val="00FA5C58"/>
    <w:rsid w:val="00FA5CA5"/>
    <w:rsid w:val="00FA602F"/>
    <w:rsid w:val="00FA60DC"/>
    <w:rsid w:val="00FA6283"/>
    <w:rsid w:val="00FA6397"/>
    <w:rsid w:val="00FA6521"/>
    <w:rsid w:val="00FA6601"/>
    <w:rsid w:val="00FA689D"/>
    <w:rsid w:val="00FA6E9A"/>
    <w:rsid w:val="00FA6FDC"/>
    <w:rsid w:val="00FA705C"/>
    <w:rsid w:val="00FA71C9"/>
    <w:rsid w:val="00FA7464"/>
    <w:rsid w:val="00FA74E3"/>
    <w:rsid w:val="00FA7564"/>
    <w:rsid w:val="00FA7738"/>
    <w:rsid w:val="00FA78C5"/>
    <w:rsid w:val="00FA7D5A"/>
    <w:rsid w:val="00FB0040"/>
    <w:rsid w:val="00FB00EE"/>
    <w:rsid w:val="00FB016F"/>
    <w:rsid w:val="00FB0288"/>
    <w:rsid w:val="00FB07C4"/>
    <w:rsid w:val="00FB0A67"/>
    <w:rsid w:val="00FB0A76"/>
    <w:rsid w:val="00FB0CC4"/>
    <w:rsid w:val="00FB1716"/>
    <w:rsid w:val="00FB17D4"/>
    <w:rsid w:val="00FB1941"/>
    <w:rsid w:val="00FB1961"/>
    <w:rsid w:val="00FB1A77"/>
    <w:rsid w:val="00FB1D65"/>
    <w:rsid w:val="00FB1F22"/>
    <w:rsid w:val="00FB1FFA"/>
    <w:rsid w:val="00FB207B"/>
    <w:rsid w:val="00FB23E8"/>
    <w:rsid w:val="00FB2A4F"/>
    <w:rsid w:val="00FB2A6C"/>
    <w:rsid w:val="00FB2AC6"/>
    <w:rsid w:val="00FB2AD5"/>
    <w:rsid w:val="00FB2C30"/>
    <w:rsid w:val="00FB3561"/>
    <w:rsid w:val="00FB4195"/>
    <w:rsid w:val="00FB427B"/>
    <w:rsid w:val="00FB42B9"/>
    <w:rsid w:val="00FB4455"/>
    <w:rsid w:val="00FB44DD"/>
    <w:rsid w:val="00FB4663"/>
    <w:rsid w:val="00FB467E"/>
    <w:rsid w:val="00FB4B96"/>
    <w:rsid w:val="00FB4CB5"/>
    <w:rsid w:val="00FB4CFA"/>
    <w:rsid w:val="00FB4F27"/>
    <w:rsid w:val="00FB5212"/>
    <w:rsid w:val="00FB538B"/>
    <w:rsid w:val="00FB585F"/>
    <w:rsid w:val="00FB5F56"/>
    <w:rsid w:val="00FB600A"/>
    <w:rsid w:val="00FB602A"/>
    <w:rsid w:val="00FB64D2"/>
    <w:rsid w:val="00FB6A52"/>
    <w:rsid w:val="00FB6E5C"/>
    <w:rsid w:val="00FB6EFA"/>
    <w:rsid w:val="00FB7678"/>
    <w:rsid w:val="00FB7A79"/>
    <w:rsid w:val="00FB7BCE"/>
    <w:rsid w:val="00FC02DA"/>
    <w:rsid w:val="00FC02DD"/>
    <w:rsid w:val="00FC032C"/>
    <w:rsid w:val="00FC035E"/>
    <w:rsid w:val="00FC0531"/>
    <w:rsid w:val="00FC064A"/>
    <w:rsid w:val="00FC0836"/>
    <w:rsid w:val="00FC0B2E"/>
    <w:rsid w:val="00FC0B8F"/>
    <w:rsid w:val="00FC0D26"/>
    <w:rsid w:val="00FC0E2B"/>
    <w:rsid w:val="00FC10F6"/>
    <w:rsid w:val="00FC120E"/>
    <w:rsid w:val="00FC1373"/>
    <w:rsid w:val="00FC13A4"/>
    <w:rsid w:val="00FC1843"/>
    <w:rsid w:val="00FC19B0"/>
    <w:rsid w:val="00FC1B81"/>
    <w:rsid w:val="00FC24B9"/>
    <w:rsid w:val="00FC2C85"/>
    <w:rsid w:val="00FC2CB0"/>
    <w:rsid w:val="00FC2DD2"/>
    <w:rsid w:val="00FC2ECF"/>
    <w:rsid w:val="00FC2F0C"/>
    <w:rsid w:val="00FC30D2"/>
    <w:rsid w:val="00FC37A1"/>
    <w:rsid w:val="00FC3D86"/>
    <w:rsid w:val="00FC457F"/>
    <w:rsid w:val="00FC47C0"/>
    <w:rsid w:val="00FC4B69"/>
    <w:rsid w:val="00FC4E48"/>
    <w:rsid w:val="00FC5324"/>
    <w:rsid w:val="00FC5D67"/>
    <w:rsid w:val="00FC6113"/>
    <w:rsid w:val="00FC6136"/>
    <w:rsid w:val="00FC6906"/>
    <w:rsid w:val="00FC6B22"/>
    <w:rsid w:val="00FC6D35"/>
    <w:rsid w:val="00FC6E87"/>
    <w:rsid w:val="00FC7064"/>
    <w:rsid w:val="00FC707E"/>
    <w:rsid w:val="00FC72A0"/>
    <w:rsid w:val="00FC72DE"/>
    <w:rsid w:val="00FC7397"/>
    <w:rsid w:val="00FC7879"/>
    <w:rsid w:val="00FC7AE6"/>
    <w:rsid w:val="00FC7CBD"/>
    <w:rsid w:val="00FD0130"/>
    <w:rsid w:val="00FD0597"/>
    <w:rsid w:val="00FD06D7"/>
    <w:rsid w:val="00FD173B"/>
    <w:rsid w:val="00FD1754"/>
    <w:rsid w:val="00FD178B"/>
    <w:rsid w:val="00FD17FC"/>
    <w:rsid w:val="00FD1852"/>
    <w:rsid w:val="00FD1991"/>
    <w:rsid w:val="00FD229E"/>
    <w:rsid w:val="00FD270E"/>
    <w:rsid w:val="00FD2824"/>
    <w:rsid w:val="00FD29D7"/>
    <w:rsid w:val="00FD31E0"/>
    <w:rsid w:val="00FD3303"/>
    <w:rsid w:val="00FD33E0"/>
    <w:rsid w:val="00FD3704"/>
    <w:rsid w:val="00FD379C"/>
    <w:rsid w:val="00FD3948"/>
    <w:rsid w:val="00FD39FB"/>
    <w:rsid w:val="00FD3ABF"/>
    <w:rsid w:val="00FD3D37"/>
    <w:rsid w:val="00FD4045"/>
    <w:rsid w:val="00FD48C1"/>
    <w:rsid w:val="00FD4C25"/>
    <w:rsid w:val="00FD502F"/>
    <w:rsid w:val="00FD523E"/>
    <w:rsid w:val="00FD52AA"/>
    <w:rsid w:val="00FD5459"/>
    <w:rsid w:val="00FD5B94"/>
    <w:rsid w:val="00FD5E05"/>
    <w:rsid w:val="00FD66CC"/>
    <w:rsid w:val="00FD6FC4"/>
    <w:rsid w:val="00FD73E0"/>
    <w:rsid w:val="00FD74AC"/>
    <w:rsid w:val="00FD74B2"/>
    <w:rsid w:val="00FD7530"/>
    <w:rsid w:val="00FD7828"/>
    <w:rsid w:val="00FD7918"/>
    <w:rsid w:val="00FD7A96"/>
    <w:rsid w:val="00FD7BD2"/>
    <w:rsid w:val="00FD7C05"/>
    <w:rsid w:val="00FD7DA0"/>
    <w:rsid w:val="00FE015C"/>
    <w:rsid w:val="00FE037B"/>
    <w:rsid w:val="00FE0453"/>
    <w:rsid w:val="00FE0CEF"/>
    <w:rsid w:val="00FE103B"/>
    <w:rsid w:val="00FE1779"/>
    <w:rsid w:val="00FE1EEE"/>
    <w:rsid w:val="00FE2264"/>
    <w:rsid w:val="00FE24C5"/>
    <w:rsid w:val="00FE25E6"/>
    <w:rsid w:val="00FE2939"/>
    <w:rsid w:val="00FE2D0B"/>
    <w:rsid w:val="00FE2F43"/>
    <w:rsid w:val="00FE3087"/>
    <w:rsid w:val="00FE33BD"/>
    <w:rsid w:val="00FE3443"/>
    <w:rsid w:val="00FE3890"/>
    <w:rsid w:val="00FE39CE"/>
    <w:rsid w:val="00FE4190"/>
    <w:rsid w:val="00FE4569"/>
    <w:rsid w:val="00FE45CB"/>
    <w:rsid w:val="00FE48A5"/>
    <w:rsid w:val="00FE4FCE"/>
    <w:rsid w:val="00FE50A9"/>
    <w:rsid w:val="00FE5260"/>
    <w:rsid w:val="00FE5717"/>
    <w:rsid w:val="00FE5800"/>
    <w:rsid w:val="00FE5AD3"/>
    <w:rsid w:val="00FE5E57"/>
    <w:rsid w:val="00FE612B"/>
    <w:rsid w:val="00FE65E8"/>
    <w:rsid w:val="00FE6759"/>
    <w:rsid w:val="00FE703F"/>
    <w:rsid w:val="00FE70E6"/>
    <w:rsid w:val="00FE7287"/>
    <w:rsid w:val="00FE72B2"/>
    <w:rsid w:val="00FE7AF5"/>
    <w:rsid w:val="00FE7BB5"/>
    <w:rsid w:val="00FE7C46"/>
    <w:rsid w:val="00FE7CB8"/>
    <w:rsid w:val="00FE7EB6"/>
    <w:rsid w:val="00FF0148"/>
    <w:rsid w:val="00FF0A35"/>
    <w:rsid w:val="00FF0B17"/>
    <w:rsid w:val="00FF0F9A"/>
    <w:rsid w:val="00FF11BC"/>
    <w:rsid w:val="00FF16CC"/>
    <w:rsid w:val="00FF1733"/>
    <w:rsid w:val="00FF17F6"/>
    <w:rsid w:val="00FF1C31"/>
    <w:rsid w:val="00FF1CAF"/>
    <w:rsid w:val="00FF1EC8"/>
    <w:rsid w:val="00FF20EE"/>
    <w:rsid w:val="00FF21A6"/>
    <w:rsid w:val="00FF260E"/>
    <w:rsid w:val="00FF2755"/>
    <w:rsid w:val="00FF3310"/>
    <w:rsid w:val="00FF3487"/>
    <w:rsid w:val="00FF36A6"/>
    <w:rsid w:val="00FF36DF"/>
    <w:rsid w:val="00FF39CB"/>
    <w:rsid w:val="00FF3EE6"/>
    <w:rsid w:val="00FF45C2"/>
    <w:rsid w:val="00FF48F1"/>
    <w:rsid w:val="00FF4A90"/>
    <w:rsid w:val="00FF4BAF"/>
    <w:rsid w:val="00FF4DAB"/>
    <w:rsid w:val="00FF4FCA"/>
    <w:rsid w:val="00FF552A"/>
    <w:rsid w:val="00FF5E41"/>
    <w:rsid w:val="00FF610E"/>
    <w:rsid w:val="00FF6BE8"/>
    <w:rsid w:val="00FF6C93"/>
    <w:rsid w:val="00FF75A2"/>
    <w:rsid w:val="00FF7606"/>
    <w:rsid w:val="00FF7B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F08EBBA"/>
  <w15:docId w15:val="{0AE31A42-1ACF-4835-A25C-DBEB6815C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uiPriority="22"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54A"/>
    <w:pPr>
      <w:spacing w:line="260" w:lineRule="atLeast"/>
    </w:pPr>
    <w:rPr>
      <w:rFonts w:cs="Angsana New"/>
      <w:szCs w:val="22"/>
      <w:lang w:val="en-GB"/>
    </w:rPr>
  </w:style>
  <w:style w:type="paragraph" w:styleId="Heading1">
    <w:name w:val="heading 1"/>
    <w:basedOn w:val="Heading2"/>
    <w:next w:val="BodyText"/>
    <w:link w:val="Heading1Char"/>
    <w:uiPriority w:val="99"/>
    <w:qFormat/>
    <w:rsid w:val="00CB13AB"/>
    <w:pPr>
      <w:outlineLvl w:val="0"/>
    </w:pPr>
    <w:rPr>
      <w:i w:val="0"/>
    </w:rPr>
  </w:style>
  <w:style w:type="paragraph" w:styleId="Heading2">
    <w:name w:val="heading 2"/>
    <w:basedOn w:val="Heading3"/>
    <w:next w:val="BodyText"/>
    <w:link w:val="Heading2Char"/>
    <w:qFormat/>
    <w:rsid w:val="00CB13AB"/>
    <w:pPr>
      <w:spacing w:line="280" w:lineRule="atLeast"/>
      <w:outlineLvl w:val="1"/>
    </w:pPr>
    <w:rPr>
      <w:b/>
      <w:sz w:val="24"/>
    </w:rPr>
  </w:style>
  <w:style w:type="paragraph" w:styleId="Heading3">
    <w:name w:val="heading 3"/>
    <w:basedOn w:val="BodyText"/>
    <w:next w:val="BodyText"/>
    <w:link w:val="Heading3Char"/>
    <w:qFormat/>
    <w:rsid w:val="00CB13AB"/>
    <w:pPr>
      <w:keepNext/>
      <w:keepLines/>
      <w:spacing w:after="0"/>
      <w:outlineLvl w:val="2"/>
    </w:pPr>
    <w:rPr>
      <w:i/>
      <w:szCs w:val="20"/>
    </w:rPr>
  </w:style>
  <w:style w:type="paragraph" w:styleId="Heading4">
    <w:name w:val="heading 4"/>
    <w:basedOn w:val="BodyText"/>
    <w:next w:val="BodyText"/>
    <w:link w:val="Heading4Char"/>
    <w:qFormat/>
    <w:rsid w:val="00CB13AB"/>
    <w:pPr>
      <w:outlineLvl w:val="3"/>
    </w:pPr>
    <w:rPr>
      <w:szCs w:val="20"/>
    </w:rPr>
  </w:style>
  <w:style w:type="paragraph" w:styleId="Heading5">
    <w:name w:val="heading 5"/>
    <w:basedOn w:val="Normal"/>
    <w:next w:val="Normal"/>
    <w:link w:val="Heading5Char"/>
    <w:qFormat/>
    <w:rsid w:val="00CB13AB"/>
    <w:pPr>
      <w:outlineLvl w:val="4"/>
    </w:pPr>
  </w:style>
  <w:style w:type="paragraph" w:styleId="Heading6">
    <w:name w:val="heading 6"/>
    <w:basedOn w:val="Normal"/>
    <w:next w:val="Normal"/>
    <w:link w:val="Heading6Char"/>
    <w:qFormat/>
    <w:rsid w:val="00CB13AB"/>
    <w:pPr>
      <w:outlineLvl w:val="5"/>
    </w:pPr>
  </w:style>
  <w:style w:type="paragraph" w:styleId="Heading7">
    <w:name w:val="heading 7"/>
    <w:basedOn w:val="Normal"/>
    <w:next w:val="Normal"/>
    <w:link w:val="Heading7Char"/>
    <w:qFormat/>
    <w:rsid w:val="00CB13AB"/>
    <w:pPr>
      <w:outlineLvl w:val="6"/>
    </w:pPr>
  </w:style>
  <w:style w:type="paragraph" w:styleId="Heading8">
    <w:name w:val="heading 8"/>
    <w:basedOn w:val="Normal"/>
    <w:next w:val="Normal"/>
    <w:link w:val="Heading8Char"/>
    <w:qFormat/>
    <w:rsid w:val="00CB13AB"/>
    <w:pPr>
      <w:outlineLvl w:val="7"/>
    </w:pPr>
  </w:style>
  <w:style w:type="paragraph" w:styleId="Heading9">
    <w:name w:val="heading 9"/>
    <w:basedOn w:val="Normal"/>
    <w:next w:val="Normal"/>
    <w:link w:val="Heading9Char"/>
    <w:qFormat/>
    <w:rsid w:val="00CB13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157F"/>
    <w:rPr>
      <w:rFonts w:ascii="Cambria" w:hAnsi="Cambria" w:cs="Angsana New"/>
      <w:b/>
      <w:bCs/>
      <w:kern w:val="32"/>
      <w:sz w:val="40"/>
      <w:szCs w:val="40"/>
      <w:lang w:val="en-GB"/>
    </w:rPr>
  </w:style>
  <w:style w:type="character" w:customStyle="1" w:styleId="Heading2Char">
    <w:name w:val="Heading 2 Char"/>
    <w:basedOn w:val="DefaultParagraphFont"/>
    <w:link w:val="Heading2"/>
    <w:locked/>
    <w:rsid w:val="0037157F"/>
    <w:rPr>
      <w:rFonts w:ascii="Cambria" w:hAnsi="Cambria" w:cs="Angsana New"/>
      <w:b/>
      <w:bCs/>
      <w:i/>
      <w:iCs/>
      <w:sz w:val="35"/>
      <w:szCs w:val="35"/>
      <w:lang w:val="en-GB"/>
    </w:rPr>
  </w:style>
  <w:style w:type="character" w:customStyle="1" w:styleId="Heading3Char">
    <w:name w:val="Heading 3 Char"/>
    <w:basedOn w:val="DefaultParagraphFont"/>
    <w:link w:val="Heading3"/>
    <w:locked/>
    <w:rsid w:val="0037157F"/>
    <w:rPr>
      <w:rFonts w:ascii="Cambria" w:hAnsi="Cambria" w:cs="Angsana New"/>
      <w:b/>
      <w:bCs/>
      <w:sz w:val="33"/>
      <w:szCs w:val="33"/>
      <w:lang w:val="en-GB"/>
    </w:rPr>
  </w:style>
  <w:style w:type="character" w:customStyle="1" w:styleId="Heading4Char">
    <w:name w:val="Heading 4 Char"/>
    <w:basedOn w:val="DefaultParagraphFont"/>
    <w:link w:val="Heading4"/>
    <w:locked/>
    <w:rsid w:val="0037157F"/>
    <w:rPr>
      <w:rFonts w:ascii="Calibri" w:hAnsi="Calibri" w:cs="Cordia New"/>
      <w:b/>
      <w:bCs/>
      <w:sz w:val="35"/>
      <w:szCs w:val="35"/>
      <w:lang w:val="en-GB"/>
    </w:rPr>
  </w:style>
  <w:style w:type="character" w:customStyle="1" w:styleId="Heading5Char">
    <w:name w:val="Heading 5 Char"/>
    <w:basedOn w:val="DefaultParagraphFont"/>
    <w:link w:val="Heading5"/>
    <w:locked/>
    <w:rsid w:val="0037157F"/>
    <w:rPr>
      <w:rFonts w:ascii="Calibri" w:hAnsi="Calibri" w:cs="Cordia New"/>
      <w:b/>
      <w:bCs/>
      <w:i/>
      <w:iCs/>
      <w:sz w:val="33"/>
      <w:szCs w:val="33"/>
      <w:lang w:val="en-GB"/>
    </w:rPr>
  </w:style>
  <w:style w:type="character" w:customStyle="1" w:styleId="Heading6Char">
    <w:name w:val="Heading 6 Char"/>
    <w:basedOn w:val="DefaultParagraphFont"/>
    <w:link w:val="Heading6"/>
    <w:locked/>
    <w:rsid w:val="0037157F"/>
    <w:rPr>
      <w:rFonts w:ascii="Calibri" w:hAnsi="Calibri" w:cs="Cordia New"/>
      <w:b/>
      <w:bCs/>
      <w:lang w:val="en-GB"/>
    </w:rPr>
  </w:style>
  <w:style w:type="character" w:customStyle="1" w:styleId="Heading7Char">
    <w:name w:val="Heading 7 Char"/>
    <w:basedOn w:val="DefaultParagraphFont"/>
    <w:link w:val="Heading7"/>
    <w:locked/>
    <w:rsid w:val="0037157F"/>
    <w:rPr>
      <w:rFonts w:ascii="Calibri" w:hAnsi="Calibri" w:cs="Cordia New"/>
      <w:sz w:val="30"/>
      <w:szCs w:val="30"/>
      <w:lang w:val="en-GB"/>
    </w:rPr>
  </w:style>
  <w:style w:type="character" w:customStyle="1" w:styleId="Heading8Char">
    <w:name w:val="Heading 8 Char"/>
    <w:basedOn w:val="DefaultParagraphFont"/>
    <w:link w:val="Heading8"/>
    <w:locked/>
    <w:rsid w:val="0037157F"/>
    <w:rPr>
      <w:rFonts w:ascii="Calibri" w:hAnsi="Calibri" w:cs="Cordia New"/>
      <w:i/>
      <w:iCs/>
      <w:sz w:val="30"/>
      <w:szCs w:val="30"/>
      <w:lang w:val="en-GB"/>
    </w:rPr>
  </w:style>
  <w:style w:type="character" w:customStyle="1" w:styleId="Heading9Char">
    <w:name w:val="Heading 9 Char"/>
    <w:basedOn w:val="DefaultParagraphFont"/>
    <w:link w:val="Heading9"/>
    <w:locked/>
    <w:rsid w:val="0037157F"/>
    <w:rPr>
      <w:rFonts w:ascii="Cambria" w:hAnsi="Cambria" w:cs="Angsana New"/>
      <w:lang w:val="en-GB"/>
    </w:rPr>
  </w:style>
  <w:style w:type="paragraph" w:styleId="BodyText">
    <w:name w:val="Body Text"/>
    <w:aliases w:val="bt,body text,Body,BT"/>
    <w:basedOn w:val="Normal"/>
    <w:link w:val="BodyTextChar"/>
    <w:rsid w:val="00CB13AB"/>
    <w:pPr>
      <w:spacing w:before="130" w:after="130"/>
    </w:pPr>
  </w:style>
  <w:style w:type="character" w:customStyle="1" w:styleId="BodyTextChar">
    <w:name w:val="Body Text Char"/>
    <w:aliases w:val="bt Char,body text Char,Body Char,BT Char"/>
    <w:basedOn w:val="DefaultParagraphFont"/>
    <w:link w:val="BodyText"/>
    <w:locked/>
    <w:rsid w:val="0037157F"/>
    <w:rPr>
      <w:rFonts w:cs="Angsana New"/>
      <w:lang w:val="en-GB"/>
    </w:rPr>
  </w:style>
  <w:style w:type="paragraph" w:styleId="ListBullet">
    <w:name w:val="List Bullet"/>
    <w:basedOn w:val="BodyText"/>
    <w:rsid w:val="00CB13AB"/>
    <w:pPr>
      <w:numPr>
        <w:numId w:val="1"/>
      </w:numPr>
    </w:pPr>
  </w:style>
  <w:style w:type="paragraph" w:styleId="ListBullet2">
    <w:name w:val="List Bullet 2"/>
    <w:basedOn w:val="ListBullet"/>
    <w:rsid w:val="00CB13AB"/>
    <w:pPr>
      <w:numPr>
        <w:numId w:val="2"/>
      </w:numPr>
      <w:tabs>
        <w:tab w:val="num" w:pos="720"/>
      </w:tabs>
      <w:ind w:hanging="360"/>
    </w:pPr>
  </w:style>
  <w:style w:type="character" w:styleId="PageNumber">
    <w:name w:val="page number"/>
    <w:basedOn w:val="DefaultParagraphFont"/>
    <w:rsid w:val="00CB13AB"/>
    <w:rPr>
      <w:rFonts w:cs="Times New Roman"/>
      <w:sz w:val="22"/>
    </w:rPr>
  </w:style>
  <w:style w:type="paragraph" w:styleId="Signature">
    <w:name w:val="Signature"/>
    <w:basedOn w:val="Normal"/>
    <w:link w:val="SignatureChar"/>
    <w:rsid w:val="00CB13AB"/>
    <w:pPr>
      <w:spacing w:line="240" w:lineRule="auto"/>
    </w:pPr>
  </w:style>
  <w:style w:type="character" w:customStyle="1" w:styleId="SignatureChar">
    <w:name w:val="Signature Char"/>
    <w:basedOn w:val="DefaultParagraphFont"/>
    <w:link w:val="Signature"/>
    <w:locked/>
    <w:rsid w:val="0037157F"/>
    <w:rPr>
      <w:rFonts w:cs="Angsana New"/>
      <w:lang w:val="en-GB"/>
    </w:rPr>
  </w:style>
  <w:style w:type="paragraph" w:styleId="Header">
    <w:name w:val="header"/>
    <w:basedOn w:val="Normal"/>
    <w:link w:val="HeaderChar"/>
    <w:rsid w:val="00CB13AB"/>
    <w:pPr>
      <w:tabs>
        <w:tab w:val="center" w:pos="4253"/>
        <w:tab w:val="right" w:pos="8505"/>
      </w:tabs>
      <w:jc w:val="right"/>
    </w:pPr>
    <w:rPr>
      <w:i/>
    </w:rPr>
  </w:style>
  <w:style w:type="character" w:customStyle="1" w:styleId="HeaderChar">
    <w:name w:val="Header Char"/>
    <w:basedOn w:val="DefaultParagraphFont"/>
    <w:link w:val="Header"/>
    <w:locked/>
    <w:rsid w:val="003865B9"/>
    <w:rPr>
      <w:rFonts w:cs="Angsana New"/>
      <w:i/>
      <w:sz w:val="22"/>
      <w:szCs w:val="22"/>
      <w:lang w:val="en-GB" w:eastAsia="en-US" w:bidi="th-TH"/>
    </w:rPr>
  </w:style>
  <w:style w:type="paragraph" w:styleId="Footer">
    <w:name w:val="footer"/>
    <w:basedOn w:val="Normal"/>
    <w:link w:val="FooterChar"/>
    <w:uiPriority w:val="99"/>
    <w:rsid w:val="00CB13AB"/>
    <w:pPr>
      <w:tabs>
        <w:tab w:val="center" w:pos="4320"/>
        <w:tab w:val="right" w:pos="8640"/>
      </w:tabs>
    </w:pPr>
  </w:style>
  <w:style w:type="character" w:customStyle="1" w:styleId="FooterChar">
    <w:name w:val="Footer Char"/>
    <w:basedOn w:val="DefaultParagraphFont"/>
    <w:link w:val="Footer"/>
    <w:uiPriority w:val="99"/>
    <w:locked/>
    <w:rsid w:val="003865B9"/>
    <w:rPr>
      <w:rFonts w:cs="Angsana New"/>
      <w:sz w:val="22"/>
      <w:szCs w:val="22"/>
      <w:lang w:val="en-GB" w:eastAsia="en-US" w:bidi="th-TH"/>
    </w:rPr>
  </w:style>
  <w:style w:type="paragraph" w:styleId="BodyTextIndent">
    <w:name w:val="Body Text Indent"/>
    <w:aliases w:val="i"/>
    <w:basedOn w:val="BodyText"/>
    <w:link w:val="BodyTextIndentChar"/>
    <w:rsid w:val="00720DF6"/>
    <w:pPr>
      <w:spacing w:before="0" w:after="260"/>
      <w:ind w:left="340"/>
    </w:pPr>
  </w:style>
  <w:style w:type="character" w:customStyle="1" w:styleId="BodyTextIndentChar">
    <w:name w:val="Body Text Indent Char"/>
    <w:aliases w:val="i Char"/>
    <w:basedOn w:val="DefaultParagraphFont"/>
    <w:link w:val="BodyTextIndent"/>
    <w:locked/>
    <w:rsid w:val="0037157F"/>
    <w:rPr>
      <w:rFonts w:cs="Angsana New"/>
      <w:lang w:val="en-GB"/>
    </w:rPr>
  </w:style>
  <w:style w:type="paragraph" w:customStyle="1" w:styleId="zfaxdetails">
    <w:name w:val="zfax details"/>
    <w:basedOn w:val="Normal"/>
    <w:uiPriority w:val="99"/>
    <w:rsid w:val="00720DF6"/>
    <w:rPr>
      <w:rFonts w:ascii="Univers 55" w:hAnsi="Univers 55"/>
      <w:sz w:val="18"/>
      <w:szCs w:val="18"/>
    </w:rPr>
  </w:style>
  <w:style w:type="paragraph" w:customStyle="1" w:styleId="zdisclaimer">
    <w:name w:val="zdisclaimer"/>
    <w:basedOn w:val="Normal"/>
    <w:next w:val="Footer"/>
    <w:uiPriority w:val="99"/>
    <w:rsid w:val="00720DF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720DF6"/>
    <w:pPr>
      <w:spacing w:after="520"/>
    </w:pPr>
    <w:rPr>
      <w:rFonts w:cs="FreesiaUPC"/>
      <w:b/>
      <w:bCs/>
    </w:rPr>
  </w:style>
  <w:style w:type="paragraph" w:customStyle="1" w:styleId="zDistnHeader">
    <w:name w:val="zDistnHeader"/>
    <w:basedOn w:val="Normal"/>
    <w:next w:val="Normal"/>
    <w:uiPriority w:val="99"/>
    <w:rsid w:val="00720DF6"/>
    <w:pPr>
      <w:keepNext/>
      <w:spacing w:before="520"/>
    </w:pPr>
  </w:style>
  <w:style w:type="paragraph" w:customStyle="1" w:styleId="Graphic">
    <w:name w:val="Graphic"/>
    <w:basedOn w:val="Signature"/>
    <w:rsid w:val="00720DF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720DF6"/>
    <w:pPr>
      <w:spacing w:line="240" w:lineRule="exact"/>
    </w:pPr>
    <w:rPr>
      <w:rFonts w:ascii="Univers 45 Light" w:hAnsi="Univers 45 Light"/>
      <w:sz w:val="16"/>
      <w:szCs w:val="16"/>
    </w:rPr>
  </w:style>
  <w:style w:type="paragraph" w:customStyle="1" w:styleId="zbrand">
    <w:name w:val="zbrand"/>
    <w:basedOn w:val="Normal"/>
    <w:uiPriority w:val="99"/>
    <w:rsid w:val="00720DF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720DF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locked/>
    <w:rsid w:val="0037157F"/>
    <w:rPr>
      <w:rFonts w:ascii="Cambria" w:hAnsi="Cambria" w:cs="Angsana New"/>
      <w:b/>
      <w:bCs/>
      <w:kern w:val="28"/>
      <w:sz w:val="40"/>
      <w:szCs w:val="40"/>
      <w:lang w:val="en-GB"/>
    </w:rPr>
  </w:style>
  <w:style w:type="paragraph" w:styleId="BlockText">
    <w:name w:val="Block Text"/>
    <w:basedOn w:val="Normal"/>
    <w:rsid w:val="00720DF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720DF6"/>
    <w:pPr>
      <w:spacing w:before="240" w:line="360" w:lineRule="auto"/>
      <w:jc w:val="center"/>
    </w:pPr>
    <w:rPr>
      <w:rFonts w:cs="FreesiaUPC"/>
      <w:lang w:val="en-US"/>
    </w:rPr>
  </w:style>
  <w:style w:type="character" w:customStyle="1" w:styleId="BodyText3Char">
    <w:name w:val="Body Text 3 Char"/>
    <w:basedOn w:val="DefaultParagraphFont"/>
    <w:link w:val="BodyText3"/>
    <w:locked/>
    <w:rsid w:val="0037157F"/>
    <w:rPr>
      <w:rFonts w:cs="Angsana New"/>
      <w:sz w:val="20"/>
      <w:szCs w:val="20"/>
      <w:lang w:val="en-GB"/>
    </w:rPr>
  </w:style>
  <w:style w:type="paragraph" w:styleId="BodyText2">
    <w:name w:val="Body Text 2"/>
    <w:basedOn w:val="Normal"/>
    <w:link w:val="BodyText2Char"/>
    <w:rsid w:val="00720DF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locked/>
    <w:rsid w:val="0037157F"/>
    <w:rPr>
      <w:rFonts w:cs="Angsana New"/>
      <w:lang w:val="en-GB"/>
    </w:rPr>
  </w:style>
  <w:style w:type="paragraph" w:customStyle="1" w:styleId="index">
    <w:name w:val="index"/>
    <w:aliases w:val="ix"/>
    <w:basedOn w:val="BodyText"/>
    <w:rsid w:val="00720DF6"/>
    <w:pPr>
      <w:tabs>
        <w:tab w:val="left" w:pos="680"/>
        <w:tab w:val="num" w:pos="1134"/>
      </w:tabs>
      <w:spacing w:before="0" w:after="20"/>
      <w:ind w:left="1134" w:hanging="1134"/>
    </w:pPr>
  </w:style>
  <w:style w:type="paragraph" w:customStyle="1" w:styleId="IndexHeading1">
    <w:name w:val="Index Heading1"/>
    <w:aliases w:val="ixh"/>
    <w:basedOn w:val="BodyText"/>
    <w:rsid w:val="00720DF6"/>
    <w:pPr>
      <w:spacing w:before="0"/>
      <w:ind w:left="1134" w:hanging="1134"/>
    </w:pPr>
    <w:rPr>
      <w:b/>
    </w:rPr>
  </w:style>
  <w:style w:type="paragraph" w:customStyle="1" w:styleId="StandaardOpinion">
    <w:name w:val="StandaardOpinion"/>
    <w:basedOn w:val="Normal"/>
    <w:uiPriority w:val="99"/>
    <w:rsid w:val="00720D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720DF6"/>
    <w:pPr>
      <w:spacing w:line="260" w:lineRule="atLeast"/>
    </w:pPr>
    <w:rPr>
      <w:rFonts w:ascii="CG Times (W1)"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BC59B1"/>
    <w:pPr>
      <w:spacing w:line="240" w:lineRule="atLeast"/>
      <w:ind w:right="45"/>
      <w:jc w:val="thaiDistribute"/>
    </w:pPr>
    <w:rPr>
      <w:rFonts w:cs="Times New Roman"/>
      <w:lang w:bidi="ar-SA"/>
    </w:rPr>
  </w:style>
  <w:style w:type="paragraph" w:styleId="TOC1">
    <w:name w:val="toc 1"/>
    <w:basedOn w:val="Normal"/>
    <w:next w:val="Normal"/>
    <w:autoRedefine/>
    <w:semiHidden/>
    <w:rsid w:val="00720DF6"/>
  </w:style>
  <w:style w:type="paragraph" w:customStyle="1" w:styleId="AccPolicysubhead">
    <w:name w:val="Acc Policy sub head"/>
    <w:basedOn w:val="BodyText"/>
    <w:next w:val="BodyText"/>
    <w:link w:val="AccPolicysubheadChar"/>
    <w:autoRedefine/>
    <w:rsid w:val="004B69A3"/>
    <w:pPr>
      <w:spacing w:before="0" w:after="0" w:line="240" w:lineRule="atLeast"/>
      <w:ind w:left="550" w:right="-27"/>
      <w:jc w:val="thaiDistribute"/>
    </w:pPr>
    <w:rPr>
      <w:bCs/>
      <w:i/>
      <w:iCs/>
      <w:lang w:eastAsia="en-GB"/>
    </w:rPr>
  </w:style>
  <w:style w:type="character" w:customStyle="1" w:styleId="AccPolicysubheadChar">
    <w:name w:val="Acc Policy sub head Char"/>
    <w:basedOn w:val="DefaultParagraphFont"/>
    <w:link w:val="AccPolicysubhead"/>
    <w:locked/>
    <w:rsid w:val="004B69A3"/>
    <w:rPr>
      <w:rFonts w:cs="Angsana New"/>
      <w:bCs/>
      <w:i/>
      <w:iCs/>
      <w:szCs w:val="22"/>
      <w:lang w:val="en-GB" w:eastAsia="en-GB"/>
    </w:rPr>
  </w:style>
  <w:style w:type="paragraph" w:customStyle="1" w:styleId="10">
    <w:name w:val="10"/>
    <w:basedOn w:val="Normal"/>
    <w:uiPriority w:val="99"/>
    <w:rsid w:val="00720DF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720DF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
    <w:basedOn w:val="BodyText"/>
    <w:rsid w:val="00720DF6"/>
    <w:pPr>
      <w:spacing w:before="0" w:after="260"/>
      <w:ind w:left="567"/>
    </w:pPr>
  </w:style>
  <w:style w:type="paragraph" w:styleId="BalloonText">
    <w:name w:val="Balloon Text"/>
    <w:basedOn w:val="Normal"/>
    <w:link w:val="BalloonTextChar"/>
    <w:semiHidden/>
    <w:rsid w:val="00B47153"/>
    <w:rPr>
      <w:rFonts w:ascii="Tahoma" w:hAnsi="Tahoma" w:cs="Tahoma"/>
      <w:sz w:val="16"/>
      <w:szCs w:val="16"/>
    </w:rPr>
  </w:style>
  <w:style w:type="character" w:customStyle="1" w:styleId="BalloonTextChar">
    <w:name w:val="Balloon Text Char"/>
    <w:basedOn w:val="DefaultParagraphFont"/>
    <w:link w:val="BalloonText"/>
    <w:semiHidden/>
    <w:locked/>
    <w:rsid w:val="0037157F"/>
    <w:rPr>
      <w:rFonts w:cs="Angsana New"/>
      <w:sz w:val="2"/>
      <w:lang w:val="en-GB"/>
    </w:rPr>
  </w:style>
  <w:style w:type="paragraph" w:customStyle="1" w:styleId="RNormal">
    <w:name w:val="RNormal"/>
    <w:basedOn w:val="Normal"/>
    <w:rsid w:val="00427D41"/>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387C4F"/>
    <w:pPr>
      <w:tabs>
        <w:tab w:val="decimal" w:pos="765"/>
      </w:tabs>
    </w:pPr>
    <w:rPr>
      <w:szCs w:val="20"/>
      <w:lang w:bidi="ar-SA"/>
    </w:rPr>
  </w:style>
  <w:style w:type="paragraph" w:customStyle="1" w:styleId="CoverTitle">
    <w:name w:val="Cover Title"/>
    <w:basedOn w:val="Normal"/>
    <w:uiPriority w:val="99"/>
    <w:rsid w:val="00E50612"/>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82EE2"/>
    <w:rPr>
      <w:rFonts w:cs="Times New Roman"/>
      <w:color w:val="auto"/>
    </w:rPr>
  </w:style>
  <w:style w:type="paragraph" w:customStyle="1" w:styleId="acctmergecolhdg">
    <w:name w:val="acct merge col hdg"/>
    <w:aliases w:val="mh"/>
    <w:basedOn w:val="Normal"/>
    <w:rsid w:val="00456FEE"/>
    <w:pPr>
      <w:jc w:val="center"/>
    </w:pPr>
    <w:rPr>
      <w:rFonts w:cs="Times New Roman"/>
      <w:b/>
      <w:szCs w:val="20"/>
      <w:lang w:bidi="ar-SA"/>
    </w:rPr>
  </w:style>
  <w:style w:type="paragraph" w:customStyle="1" w:styleId="acctcolumnheading">
    <w:name w:val="acct column heading"/>
    <w:aliases w:val="ac"/>
    <w:basedOn w:val="Normal"/>
    <w:rsid w:val="000338AE"/>
    <w:pPr>
      <w:spacing w:after="260"/>
      <w:jc w:val="center"/>
    </w:pPr>
    <w:rPr>
      <w:rFonts w:cs="Times New Roman"/>
      <w:szCs w:val="20"/>
      <w:lang w:bidi="ar-SA"/>
    </w:rPr>
  </w:style>
  <w:style w:type="paragraph" w:styleId="ListParagraph">
    <w:name w:val="List Paragraph"/>
    <w:basedOn w:val="Normal"/>
    <w:link w:val="ListParagraphChar"/>
    <w:uiPriority w:val="34"/>
    <w:qFormat/>
    <w:rsid w:val="00174EB7"/>
    <w:pPr>
      <w:ind w:left="720"/>
    </w:pPr>
    <w:rPr>
      <w:szCs w:val="28"/>
    </w:rPr>
  </w:style>
  <w:style w:type="paragraph" w:styleId="BodyTextFirstIndent">
    <w:name w:val="Body Text First Indent"/>
    <w:basedOn w:val="BodyText"/>
    <w:link w:val="BodyTextFirstIndentChar"/>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DefaultParagraphFont"/>
    <w:link w:val="BodyTextFirstIndent"/>
    <w:locked/>
    <w:rsid w:val="00DD34DE"/>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DD34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DefaultParagraphFont"/>
    <w:link w:val="BodyTextFirstIndent2"/>
    <w:uiPriority w:val="99"/>
    <w:locked/>
    <w:rsid w:val="00DD34DE"/>
    <w:rPr>
      <w:rFonts w:ascii="Arial" w:hAnsi="Arial" w:cs="Angsana New"/>
      <w:sz w:val="18"/>
      <w:szCs w:val="18"/>
      <w:lang w:val="en-US" w:eastAsia="en-US" w:bidi="th-TH"/>
    </w:rPr>
  </w:style>
  <w:style w:type="character" w:customStyle="1" w:styleId="longtext">
    <w:name w:val="long_text"/>
    <w:basedOn w:val="DefaultParagraphFont"/>
    <w:uiPriority w:val="99"/>
    <w:rsid w:val="00963661"/>
    <w:rPr>
      <w:rFonts w:cs="Times New Roman"/>
    </w:rPr>
  </w:style>
  <w:style w:type="paragraph" w:styleId="NormalWeb">
    <w:name w:val="Normal (Web)"/>
    <w:basedOn w:val="Normal"/>
    <w:uiPriority w:val="99"/>
    <w:semiHidden/>
    <w:locked/>
    <w:rsid w:val="00A00459"/>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locked/>
    <w:rsid w:val="00B747EA"/>
    <w:pPr>
      <w:spacing w:after="120"/>
      <w:ind w:left="360"/>
    </w:pPr>
    <w:rPr>
      <w:sz w:val="16"/>
      <w:szCs w:val="20"/>
    </w:rPr>
  </w:style>
  <w:style w:type="character" w:customStyle="1" w:styleId="BodyTextIndent3Char">
    <w:name w:val="Body Text Indent 3 Char"/>
    <w:basedOn w:val="DefaultParagraphFont"/>
    <w:link w:val="BodyTextIndent3"/>
    <w:uiPriority w:val="99"/>
    <w:semiHidden/>
    <w:locked/>
    <w:rsid w:val="00B747EA"/>
    <w:rPr>
      <w:rFonts w:cs="Angsana New"/>
      <w:sz w:val="16"/>
      <w:lang w:val="en-GB"/>
    </w:rPr>
  </w:style>
  <w:style w:type="paragraph" w:customStyle="1" w:styleId="AccountingPolicyIndent">
    <w:name w:val="Accounting Policy Indent"/>
    <w:basedOn w:val="Normal"/>
    <w:rsid w:val="005A165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D60155"/>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AD4FBD"/>
    <w:pPr>
      <w:ind w:left="540" w:right="0"/>
    </w:pPr>
    <w:rPr>
      <w:rFonts w:cs="Univers 45 Light"/>
      <w:bCs w:val="0"/>
      <w:i w:val="0"/>
      <w:iCs w:val="0"/>
      <w:color w:val="0000FF"/>
      <w:lang w:val="en-US" w:eastAsia="en-US"/>
    </w:rPr>
  </w:style>
  <w:style w:type="character" w:customStyle="1" w:styleId="AccPolicyalternativeChar">
    <w:name w:val="Acc Policy alternative Char"/>
    <w:basedOn w:val="AccPolicysubheadChar"/>
    <w:link w:val="AccPolicyalternative"/>
    <w:locked/>
    <w:rsid w:val="00AD4FBD"/>
    <w:rPr>
      <w:rFonts w:cs="Univers 45 Light"/>
      <w:bCs/>
      <w:i/>
      <w:iCs/>
      <w:color w:val="0000FF"/>
      <w:sz w:val="22"/>
      <w:szCs w:val="22"/>
      <w:lang w:val="en-US" w:eastAsia="en-US" w:bidi="th-TH"/>
    </w:rPr>
  </w:style>
  <w:style w:type="paragraph" w:customStyle="1" w:styleId="Default">
    <w:name w:val="Default"/>
    <w:rsid w:val="00BC6997"/>
    <w:pPr>
      <w:autoSpaceDE w:val="0"/>
      <w:autoSpaceDN w:val="0"/>
      <w:adjustRightInd w:val="0"/>
    </w:pPr>
    <w:rPr>
      <w:rFonts w:ascii="Univers 45 Light" w:eastAsia="Batang" w:hAnsi="Univers 45 Light" w:cs="Univers 45 Light"/>
      <w:color w:val="000000"/>
      <w:sz w:val="24"/>
      <w:szCs w:val="24"/>
      <w:lang w:eastAsia="ko-KR"/>
    </w:rPr>
  </w:style>
  <w:style w:type="paragraph" w:styleId="Caption">
    <w:name w:val="caption"/>
    <w:basedOn w:val="Normal"/>
    <w:next w:val="Normal"/>
    <w:qFormat/>
    <w:locked/>
    <w:rsid w:val="009B388C"/>
    <w:rPr>
      <w:rFonts w:cs="Times New Roman"/>
      <w:bCs/>
      <w:i/>
      <w:sz w:val="14"/>
      <w:szCs w:val="20"/>
      <w:lang w:bidi="ar-SA"/>
    </w:rPr>
  </w:style>
  <w:style w:type="paragraph" w:customStyle="1" w:styleId="ASSETS">
    <w:name w:val="ASSETS"/>
    <w:basedOn w:val="Normal"/>
    <w:rsid w:val="002E3789"/>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507803"/>
  </w:style>
  <w:style w:type="character" w:styleId="Hyperlink">
    <w:name w:val="Hyperlink"/>
    <w:basedOn w:val="DefaultParagraphFont"/>
    <w:uiPriority w:val="99"/>
    <w:unhideWhenUsed/>
    <w:locked/>
    <w:rsid w:val="00057DD3"/>
    <w:rPr>
      <w:color w:val="0000FF"/>
      <w:u w:val="single"/>
    </w:rPr>
  </w:style>
  <w:style w:type="character" w:customStyle="1" w:styleId="apple-style-span">
    <w:name w:val="apple-style-span"/>
    <w:basedOn w:val="DefaultParagraphFont"/>
    <w:rsid w:val="00057DD3"/>
  </w:style>
  <w:style w:type="paragraph" w:styleId="Revision">
    <w:name w:val="Revision"/>
    <w:hidden/>
    <w:uiPriority w:val="99"/>
    <w:semiHidden/>
    <w:rsid w:val="00257FB5"/>
    <w:rPr>
      <w:rFonts w:cs="Angsana New"/>
      <w:lang w:val="en-GB"/>
    </w:rPr>
  </w:style>
  <w:style w:type="paragraph" w:customStyle="1" w:styleId="acctmainheading">
    <w:name w:val="acct main heading"/>
    <w:aliases w:val="am"/>
    <w:basedOn w:val="Normal"/>
    <w:rsid w:val="005315B0"/>
    <w:pPr>
      <w:keepNext/>
      <w:spacing w:after="140" w:line="320" w:lineRule="atLeast"/>
    </w:pPr>
    <w:rPr>
      <w:rFonts w:cs="Times New Roman"/>
      <w:b/>
      <w:sz w:val="28"/>
      <w:szCs w:val="20"/>
      <w:lang w:bidi="ar-SA"/>
    </w:rPr>
  </w:style>
  <w:style w:type="paragraph" w:customStyle="1" w:styleId="3">
    <w:name w:val="?????3????"/>
    <w:basedOn w:val="Normal"/>
    <w:rsid w:val="00F541EC"/>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202046"/>
    <w:rPr>
      <w:rFonts w:asciiTheme="minorHAnsi" w:eastAsiaTheme="minorHAnsi" w:hAnsiTheme="minorHAnsi" w:cstheme="minorBidi"/>
    </w:rPr>
  </w:style>
  <w:style w:type="paragraph" w:customStyle="1" w:styleId="AccountingPolicy">
    <w:name w:val="Accounting Policy"/>
    <w:basedOn w:val="Normal"/>
    <w:link w:val="AccountingPolicyChar1"/>
    <w:rsid w:val="00F5033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F50334"/>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817BCE"/>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locked/>
    <w:rsid w:val="00C11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C11DC7"/>
    <w:rPr>
      <w:rFonts w:ascii="Courier New" w:hAnsi="Courier New" w:cs="Courier New"/>
      <w:sz w:val="20"/>
      <w:szCs w:val="20"/>
    </w:rPr>
  </w:style>
  <w:style w:type="character" w:styleId="HTMLCite">
    <w:name w:val="HTML Cite"/>
    <w:basedOn w:val="DefaultParagraphFont"/>
    <w:uiPriority w:val="99"/>
    <w:semiHidden/>
    <w:unhideWhenUsed/>
    <w:locked/>
    <w:rsid w:val="002D250D"/>
    <w:rPr>
      <w:i/>
      <w:iCs/>
    </w:rPr>
  </w:style>
  <w:style w:type="character" w:styleId="CommentReference">
    <w:name w:val="annotation reference"/>
    <w:basedOn w:val="DefaultParagraphFont"/>
    <w:unhideWhenUsed/>
    <w:locked/>
    <w:rsid w:val="00131A69"/>
    <w:rPr>
      <w:sz w:val="16"/>
      <w:szCs w:val="16"/>
    </w:rPr>
  </w:style>
  <w:style w:type="paragraph" w:styleId="CommentText">
    <w:name w:val="annotation text"/>
    <w:basedOn w:val="Normal"/>
    <w:link w:val="CommentTextChar"/>
    <w:unhideWhenUsed/>
    <w:locked/>
    <w:rsid w:val="00131A69"/>
    <w:pPr>
      <w:spacing w:line="240" w:lineRule="auto"/>
    </w:pPr>
    <w:rPr>
      <w:sz w:val="20"/>
      <w:szCs w:val="25"/>
    </w:rPr>
  </w:style>
  <w:style w:type="character" w:customStyle="1" w:styleId="CommentTextChar">
    <w:name w:val="Comment Text Char"/>
    <w:basedOn w:val="DefaultParagraphFont"/>
    <w:link w:val="CommentText"/>
    <w:rsid w:val="00131A69"/>
    <w:rPr>
      <w:rFonts w:cs="Angsana New"/>
      <w:sz w:val="20"/>
      <w:szCs w:val="25"/>
      <w:lang w:val="en-GB"/>
    </w:rPr>
  </w:style>
  <w:style w:type="paragraph" w:styleId="CommentSubject">
    <w:name w:val="annotation subject"/>
    <w:basedOn w:val="CommentText"/>
    <w:next w:val="CommentText"/>
    <w:link w:val="CommentSubjectChar"/>
    <w:semiHidden/>
    <w:unhideWhenUsed/>
    <w:locked/>
    <w:rsid w:val="00131A69"/>
    <w:rPr>
      <w:b/>
      <w:bCs/>
    </w:rPr>
  </w:style>
  <w:style w:type="character" w:customStyle="1" w:styleId="CommentSubjectChar">
    <w:name w:val="Comment Subject Char"/>
    <w:basedOn w:val="CommentTextChar"/>
    <w:link w:val="CommentSubject"/>
    <w:semiHidden/>
    <w:rsid w:val="00131A69"/>
    <w:rPr>
      <w:rFonts w:cs="Angsana New"/>
      <w:b/>
      <w:bCs/>
      <w:sz w:val="20"/>
      <w:szCs w:val="25"/>
      <w:lang w:val="en-GB"/>
    </w:rPr>
  </w:style>
  <w:style w:type="paragraph" w:customStyle="1" w:styleId="nineptcolumntab1">
    <w:name w:val="nine pt column tab1"/>
    <w:aliases w:val="a91"/>
    <w:basedOn w:val="Normal"/>
    <w:rsid w:val="001B3B46"/>
    <w:pPr>
      <w:tabs>
        <w:tab w:val="decimal" w:pos="737"/>
      </w:tabs>
      <w:spacing w:line="220" w:lineRule="atLeast"/>
    </w:pPr>
    <w:rPr>
      <w:rFonts w:cs="Times New Roman"/>
      <w:sz w:val="18"/>
      <w:szCs w:val="20"/>
      <w:lang w:bidi="ar-SA"/>
    </w:rPr>
  </w:style>
  <w:style w:type="paragraph" w:styleId="Index2">
    <w:name w:val="index 2"/>
    <w:basedOn w:val="Normal"/>
    <w:next w:val="Normal"/>
    <w:autoRedefine/>
    <w:locked/>
    <w:rsid w:val="00662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302A52"/>
    <w:pPr>
      <w:spacing w:line="260" w:lineRule="atLeast"/>
    </w:pPr>
    <w:rPr>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533CB1"/>
    <w:rPr>
      <w:rFonts w:cs="Angsana New"/>
      <w:lang w:val="en-GB"/>
    </w:rPr>
  </w:style>
  <w:style w:type="paragraph" w:customStyle="1" w:styleId="Pa18">
    <w:name w:val="Pa18"/>
    <w:basedOn w:val="Normal"/>
    <w:next w:val="Normal"/>
    <w:uiPriority w:val="99"/>
    <w:rsid w:val="003133E2"/>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locked/>
    <w:rsid w:val="005F43D5"/>
    <w:rPr>
      <w:rFonts w:cs="Times New Roman"/>
      <w:sz w:val="18"/>
      <w:szCs w:val="20"/>
      <w:lang w:bidi="ar-SA"/>
    </w:rPr>
  </w:style>
  <w:style w:type="character" w:customStyle="1" w:styleId="FootnoteTextChar">
    <w:name w:val="Footnote Text Char"/>
    <w:aliases w:val="ft Char"/>
    <w:basedOn w:val="DefaultParagraphFont"/>
    <w:link w:val="FootnoteText"/>
    <w:semiHidden/>
    <w:rsid w:val="005F43D5"/>
    <w:rPr>
      <w:sz w:val="18"/>
      <w:szCs w:val="20"/>
      <w:lang w:val="en-GB" w:bidi="ar-SA"/>
    </w:rPr>
  </w:style>
  <w:style w:type="paragraph" w:styleId="ListBullet3">
    <w:name w:val="List Bullet 3"/>
    <w:basedOn w:val="ListBullet"/>
    <w:autoRedefine/>
    <w:locked/>
    <w:rsid w:val="005F43D5"/>
    <w:pPr>
      <w:numPr>
        <w:numId w:val="0"/>
      </w:numPr>
      <w:spacing w:before="0" w:after="0" w:line="240" w:lineRule="atLeast"/>
      <w:jc w:val="thaiDistribute"/>
    </w:pPr>
    <w:rPr>
      <w:rFonts w:cs="Times New Roman"/>
      <w:lang w:bidi="ar-SA"/>
    </w:rPr>
  </w:style>
  <w:style w:type="paragraph" w:styleId="ListBullet4">
    <w:name w:val="List Bullet 4"/>
    <w:basedOn w:val="ListBullet2"/>
    <w:autoRedefine/>
    <w:locked/>
    <w:rsid w:val="005F43D5"/>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5F43D5"/>
    <w:pPr>
      <w:spacing w:after="0"/>
    </w:pPr>
  </w:style>
  <w:style w:type="paragraph" w:customStyle="1" w:styleId="acctdividends">
    <w:name w:val="acct dividends"/>
    <w:aliases w:val="ad"/>
    <w:basedOn w:val="Normal"/>
    <w:rsid w:val="005F43D5"/>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F43D5"/>
    <w:pPr>
      <w:spacing w:after="0"/>
    </w:pPr>
  </w:style>
  <w:style w:type="paragraph" w:customStyle="1" w:styleId="acctindent">
    <w:name w:val="acct indent"/>
    <w:aliases w:val="ai"/>
    <w:basedOn w:val="BodyText"/>
    <w:rsid w:val="005F43D5"/>
    <w:pPr>
      <w:spacing w:before="0" w:after="260"/>
      <w:ind w:left="284"/>
    </w:pPr>
    <w:rPr>
      <w:rFonts w:cs="Times New Roman"/>
      <w:szCs w:val="20"/>
      <w:lang w:bidi="ar-SA"/>
    </w:rPr>
  </w:style>
  <w:style w:type="paragraph" w:customStyle="1" w:styleId="acctnotecolumn">
    <w:name w:val="acct note column"/>
    <w:aliases w:val="an"/>
    <w:basedOn w:val="Normal"/>
    <w:rsid w:val="005F43D5"/>
    <w:pPr>
      <w:jc w:val="center"/>
    </w:pPr>
    <w:rPr>
      <w:rFonts w:cs="Times New Roman"/>
      <w:szCs w:val="20"/>
      <w:lang w:bidi="ar-SA"/>
    </w:rPr>
  </w:style>
  <w:style w:type="paragraph" w:customStyle="1" w:styleId="acctreadnote">
    <w:name w:val="acct read note"/>
    <w:aliases w:val="ar"/>
    <w:basedOn w:val="BodyText"/>
    <w:rsid w:val="005F43D5"/>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5F43D5"/>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5F43D5"/>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5F43D5"/>
    <w:pPr>
      <w:spacing w:line="260" w:lineRule="atLeast"/>
    </w:pPr>
    <w:rPr>
      <w:sz w:val="22"/>
    </w:rPr>
  </w:style>
  <w:style w:type="paragraph" w:customStyle="1" w:styleId="acctstatementsub-headingbolditalic">
    <w:name w:val="acct statement sub-heading bold italic"/>
    <w:aliases w:val="asbi"/>
    <w:basedOn w:val="Normal"/>
    <w:rsid w:val="005F43D5"/>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F43D5"/>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5F43D5"/>
    <w:pPr>
      <w:keepNext/>
      <w:keepLines/>
      <w:spacing w:before="130" w:after="130"/>
    </w:pPr>
    <w:rPr>
      <w:b/>
      <w:bCs/>
      <w:i/>
    </w:rPr>
  </w:style>
  <w:style w:type="paragraph" w:customStyle="1" w:styleId="block2">
    <w:name w:val="block2"/>
    <w:aliases w:val="b2"/>
    <w:basedOn w:val="block"/>
    <w:rsid w:val="005F43D5"/>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F43D5"/>
    <w:rPr>
      <w:b w:val="0"/>
    </w:rPr>
  </w:style>
  <w:style w:type="paragraph" w:customStyle="1" w:styleId="accttwofigureslongernumber">
    <w:name w:val="acct two figures longer number"/>
    <w:aliases w:val="a2+"/>
    <w:basedOn w:val="Normal"/>
    <w:rsid w:val="005F43D5"/>
    <w:pPr>
      <w:tabs>
        <w:tab w:val="decimal" w:pos="1247"/>
      </w:tabs>
    </w:pPr>
    <w:rPr>
      <w:rFonts w:cs="Times New Roman"/>
      <w:szCs w:val="20"/>
      <w:lang w:bidi="ar-SA"/>
    </w:rPr>
  </w:style>
  <w:style w:type="paragraph" w:customStyle="1" w:styleId="accttwofigures">
    <w:name w:val="acct two figures"/>
    <w:aliases w:val="a2"/>
    <w:basedOn w:val="Normal"/>
    <w:rsid w:val="005F43D5"/>
    <w:pPr>
      <w:tabs>
        <w:tab w:val="decimal" w:pos="1021"/>
      </w:tabs>
    </w:pPr>
    <w:rPr>
      <w:rFonts w:cs="Times New Roman"/>
      <w:szCs w:val="20"/>
      <w:lang w:bidi="ar-SA"/>
    </w:rPr>
  </w:style>
  <w:style w:type="paragraph" w:customStyle="1" w:styleId="accttwolines">
    <w:name w:val="acct two lines"/>
    <w:aliases w:val="a2l"/>
    <w:basedOn w:val="Normal"/>
    <w:rsid w:val="005F43D5"/>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F43D5"/>
    <w:pPr>
      <w:ind w:left="142" w:hanging="142"/>
    </w:pPr>
    <w:rPr>
      <w:rFonts w:cs="Times New Roman"/>
      <w:szCs w:val="20"/>
      <w:lang w:bidi="ar-SA"/>
    </w:rPr>
  </w:style>
  <w:style w:type="paragraph" w:customStyle="1" w:styleId="blocknospaceafter">
    <w:name w:val="block no space after"/>
    <w:aliases w:val="bn"/>
    <w:basedOn w:val="block"/>
    <w:rsid w:val="005F43D5"/>
    <w:pPr>
      <w:spacing w:after="0"/>
    </w:pPr>
    <w:rPr>
      <w:rFonts w:cs="Times New Roman"/>
      <w:szCs w:val="20"/>
      <w:lang w:bidi="ar-SA"/>
    </w:rPr>
  </w:style>
  <w:style w:type="paragraph" w:customStyle="1" w:styleId="block2nospaceafter">
    <w:name w:val="block2 no space after"/>
    <w:aliases w:val="b2n,block2 no sp"/>
    <w:basedOn w:val="block2"/>
    <w:rsid w:val="005F43D5"/>
    <w:pPr>
      <w:spacing w:after="0"/>
    </w:pPr>
  </w:style>
  <w:style w:type="paragraph" w:customStyle="1" w:styleId="List1a">
    <w:name w:val="List 1a"/>
    <w:aliases w:val="1a"/>
    <w:basedOn w:val="Normal"/>
    <w:rsid w:val="005F43D5"/>
    <w:pPr>
      <w:spacing w:after="260"/>
      <w:ind w:left="567" w:hanging="567"/>
    </w:pPr>
    <w:rPr>
      <w:rFonts w:cs="Times New Roman"/>
      <w:szCs w:val="20"/>
      <w:lang w:bidi="ar-SA"/>
    </w:rPr>
  </w:style>
  <w:style w:type="paragraph" w:customStyle="1" w:styleId="List2i">
    <w:name w:val="List 2i"/>
    <w:aliases w:val="2i"/>
    <w:basedOn w:val="Normal"/>
    <w:rsid w:val="005F43D5"/>
    <w:pPr>
      <w:spacing w:after="260"/>
      <w:ind w:left="1134" w:hanging="567"/>
    </w:pPr>
    <w:rPr>
      <w:rFonts w:cs="Times New Roman"/>
      <w:szCs w:val="20"/>
      <w:lang w:bidi="ar-SA"/>
    </w:rPr>
  </w:style>
  <w:style w:type="paragraph" w:styleId="MacroText">
    <w:name w:val="macro"/>
    <w:link w:val="MacroTextChar"/>
    <w:semiHidden/>
    <w:locked/>
    <w:rsid w:val="005F43D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rsid w:val="005F43D5"/>
    <w:rPr>
      <w:rFonts w:ascii="Courier New" w:hAnsi="Courier New"/>
      <w:sz w:val="20"/>
      <w:szCs w:val="20"/>
      <w:lang w:val="en-AU" w:bidi="ar-SA"/>
    </w:rPr>
  </w:style>
  <w:style w:type="paragraph" w:styleId="TOC3">
    <w:name w:val="toc 3"/>
    <w:basedOn w:val="TOC2"/>
    <w:autoRedefine/>
    <w:semiHidden/>
    <w:locked/>
    <w:rsid w:val="005F43D5"/>
    <w:pPr>
      <w:tabs>
        <w:tab w:val="right" w:pos="8221"/>
      </w:tabs>
      <w:spacing w:line="240" w:lineRule="auto"/>
      <w:ind w:left="1418" w:right="567" w:hanging="1418"/>
      <w:jc w:val="left"/>
    </w:pPr>
    <w:rPr>
      <w:sz w:val="24"/>
      <w:szCs w:val="20"/>
    </w:rPr>
  </w:style>
  <w:style w:type="paragraph" w:styleId="TOC4">
    <w:name w:val="toc 4"/>
    <w:basedOn w:val="TOC3"/>
    <w:autoRedefine/>
    <w:semiHidden/>
    <w:locked/>
    <w:rsid w:val="005F43D5"/>
  </w:style>
  <w:style w:type="paragraph" w:customStyle="1" w:styleId="zcompanyname">
    <w:name w:val="zcompany name"/>
    <w:aliases w:val="cn"/>
    <w:basedOn w:val="Normal"/>
    <w:rsid w:val="005F43D5"/>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F43D5"/>
  </w:style>
  <w:style w:type="paragraph" w:customStyle="1" w:styleId="zreportaddinfo">
    <w:name w:val="zreport addinfo"/>
    <w:basedOn w:val="Normal"/>
    <w:rsid w:val="005F43D5"/>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5F43D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F43D5"/>
    <w:pPr>
      <w:framePr w:wrap="around"/>
      <w:spacing w:line="360" w:lineRule="exact"/>
    </w:pPr>
    <w:rPr>
      <w:sz w:val="32"/>
    </w:rPr>
  </w:style>
  <w:style w:type="paragraph" w:customStyle="1" w:styleId="BodyTexthalfspaceafter">
    <w:name w:val="Body Text half space after"/>
    <w:aliases w:val="hs"/>
    <w:basedOn w:val="BodyText"/>
    <w:rsid w:val="005F43D5"/>
    <w:pPr>
      <w:spacing w:before="0"/>
    </w:pPr>
    <w:rPr>
      <w:rFonts w:cs="Times New Roman"/>
      <w:szCs w:val="20"/>
      <w:lang w:bidi="ar-SA"/>
    </w:rPr>
  </w:style>
  <w:style w:type="paragraph" w:customStyle="1" w:styleId="ind">
    <w:name w:val="*ind"/>
    <w:basedOn w:val="BodyText"/>
    <w:rsid w:val="005F43D5"/>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5F43D5"/>
    <w:pPr>
      <w:spacing w:after="130"/>
    </w:pPr>
  </w:style>
  <w:style w:type="paragraph" w:customStyle="1" w:styleId="keeptogethernormal">
    <w:name w:val="keep together normal"/>
    <w:aliases w:val="ktn"/>
    <w:basedOn w:val="Normal"/>
    <w:rsid w:val="005F43D5"/>
    <w:pPr>
      <w:keepNext/>
      <w:keepLines/>
    </w:pPr>
    <w:rPr>
      <w:rFonts w:cs="Times New Roman"/>
      <w:szCs w:val="20"/>
      <w:lang w:bidi="ar-SA"/>
    </w:rPr>
  </w:style>
  <w:style w:type="paragraph" w:customStyle="1" w:styleId="nineptheading">
    <w:name w:val="nine pt heading"/>
    <w:aliases w:val="9h"/>
    <w:basedOn w:val="nineptbodytext"/>
    <w:rsid w:val="005F43D5"/>
    <w:rPr>
      <w:b/>
      <w:bCs/>
    </w:rPr>
  </w:style>
  <w:style w:type="paragraph" w:customStyle="1" w:styleId="nineptbodytext">
    <w:name w:val="nine pt body text"/>
    <w:aliases w:val="9bt"/>
    <w:basedOn w:val="nineptnormal"/>
    <w:rsid w:val="005F43D5"/>
    <w:pPr>
      <w:spacing w:after="220"/>
    </w:pPr>
  </w:style>
  <w:style w:type="paragraph" w:customStyle="1" w:styleId="nineptnormal">
    <w:name w:val="nine pt normal"/>
    <w:aliases w:val="9n"/>
    <w:basedOn w:val="Normal"/>
    <w:rsid w:val="005F43D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F43D5"/>
    <w:pPr>
      <w:jc w:val="center"/>
    </w:pPr>
  </w:style>
  <w:style w:type="paragraph" w:customStyle="1" w:styleId="headingcentred">
    <w:name w:val="heading centred"/>
    <w:aliases w:val="hc"/>
    <w:basedOn w:val="heading"/>
    <w:rsid w:val="005F43D5"/>
    <w:pPr>
      <w:jc w:val="center"/>
    </w:pPr>
  </w:style>
  <w:style w:type="paragraph" w:customStyle="1" w:styleId="Normalcentred">
    <w:name w:val="Normal centred"/>
    <w:aliases w:val="nc"/>
    <w:basedOn w:val="acctcolumnheadingnospaceafter"/>
    <w:rsid w:val="005F43D5"/>
  </w:style>
  <w:style w:type="paragraph" w:customStyle="1" w:styleId="nineptheadingcentredbold">
    <w:name w:val="nine pt heading centred bold"/>
    <w:aliases w:val="9hcb"/>
    <w:basedOn w:val="Normal"/>
    <w:rsid w:val="005F43D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F43D5"/>
    <w:pPr>
      <w:ind w:left="-57" w:right="-57"/>
    </w:pPr>
  </w:style>
  <w:style w:type="paragraph" w:customStyle="1" w:styleId="nineptnormalheadinghalfspace">
    <w:name w:val="nine pt normal heading half space"/>
    <w:aliases w:val="9nhhs"/>
    <w:basedOn w:val="nineptnormalheading"/>
    <w:rsid w:val="005F43D5"/>
    <w:pPr>
      <w:spacing w:after="80"/>
    </w:pPr>
  </w:style>
  <w:style w:type="paragraph" w:customStyle="1" w:styleId="nineptnormalheading">
    <w:name w:val="nine pt normal heading"/>
    <w:aliases w:val="9nh"/>
    <w:basedOn w:val="nineptnormal"/>
    <w:rsid w:val="005F43D5"/>
    <w:rPr>
      <w:b/>
    </w:rPr>
  </w:style>
  <w:style w:type="paragraph" w:customStyle="1" w:styleId="nineptnormalitalicheading">
    <w:name w:val="nine pt normal italic heading"/>
    <w:aliases w:val="9nith"/>
    <w:basedOn w:val="nineptnormalheading"/>
    <w:rsid w:val="005F43D5"/>
    <w:rPr>
      <w:i/>
      <w:iCs/>
    </w:rPr>
  </w:style>
  <w:style w:type="paragraph" w:customStyle="1" w:styleId="Normalheadingcentred">
    <w:name w:val="Normal heading centred"/>
    <w:aliases w:val="nhc"/>
    <w:basedOn w:val="Normalheading"/>
    <w:rsid w:val="005F43D5"/>
    <w:pPr>
      <w:jc w:val="center"/>
    </w:pPr>
  </w:style>
  <w:style w:type="paragraph" w:customStyle="1" w:styleId="Normalheading">
    <w:name w:val="Normal heading"/>
    <w:aliases w:val="nh"/>
    <w:basedOn w:val="Normal"/>
    <w:rsid w:val="005F43D5"/>
    <w:rPr>
      <w:rFonts w:cs="Times New Roman"/>
      <w:b/>
      <w:bCs/>
      <w:szCs w:val="20"/>
      <w:lang w:bidi="ar-SA"/>
    </w:rPr>
  </w:style>
  <w:style w:type="paragraph" w:customStyle="1" w:styleId="ListBullethalfspaceafter">
    <w:name w:val="List Bullet half space after"/>
    <w:aliases w:val="lbhs"/>
    <w:basedOn w:val="ListBullet"/>
    <w:rsid w:val="005F43D5"/>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5F43D5"/>
    <w:pPr>
      <w:tabs>
        <w:tab w:val="decimal" w:pos="284"/>
      </w:tabs>
    </w:pPr>
    <w:rPr>
      <w:rFonts w:cs="Times New Roman"/>
      <w:szCs w:val="20"/>
      <w:lang w:bidi="ar-SA"/>
    </w:rPr>
  </w:style>
  <w:style w:type="paragraph" w:customStyle="1" w:styleId="accttwofiguresdecimal">
    <w:name w:val="acct two figures decimal"/>
    <w:aliases w:val="a2d"/>
    <w:basedOn w:val="Normal"/>
    <w:rsid w:val="005F43D5"/>
    <w:pPr>
      <w:tabs>
        <w:tab w:val="decimal" w:pos="510"/>
      </w:tabs>
    </w:pPr>
    <w:rPr>
      <w:rFonts w:cs="Times New Roman"/>
      <w:szCs w:val="20"/>
      <w:lang w:bidi="ar-SA"/>
    </w:rPr>
  </w:style>
  <w:style w:type="paragraph" w:customStyle="1" w:styleId="NormalIndent1">
    <w:name w:val="Normal Indent1"/>
    <w:basedOn w:val="Normal"/>
    <w:rsid w:val="005F43D5"/>
    <w:pPr>
      <w:ind w:left="142"/>
    </w:pPr>
    <w:rPr>
      <w:rFonts w:cs="Times New Roman"/>
      <w:szCs w:val="20"/>
      <w:lang w:bidi="ar-SA"/>
    </w:rPr>
  </w:style>
  <w:style w:type="paragraph" w:customStyle="1" w:styleId="ListBullet2nospaceafter">
    <w:name w:val="List Bullet 2 no space after"/>
    <w:aliases w:val="lb2n"/>
    <w:basedOn w:val="ListBullet2"/>
    <w:rsid w:val="005F43D5"/>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5F43D5"/>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5F43D5"/>
    <w:pPr>
      <w:spacing w:after="130"/>
    </w:pPr>
  </w:style>
  <w:style w:type="paragraph" w:customStyle="1" w:styleId="BodyTextIndentitalic">
    <w:name w:val="Body Text Indent italic"/>
    <w:aliases w:val="iital"/>
    <w:basedOn w:val="BodyTextIndent"/>
    <w:rsid w:val="005F43D5"/>
    <w:rPr>
      <w:rFonts w:cs="Times New Roman"/>
      <w:i/>
      <w:iCs/>
      <w:szCs w:val="20"/>
      <w:lang w:bidi="ar-SA"/>
    </w:rPr>
  </w:style>
  <w:style w:type="paragraph" w:customStyle="1" w:styleId="BodyTextIndenthalfspaceafter">
    <w:name w:val="Body Text Indent half space after"/>
    <w:aliases w:val="ihs"/>
    <w:basedOn w:val="BodyTextIndent"/>
    <w:rsid w:val="005F43D5"/>
    <w:pPr>
      <w:spacing w:after="130"/>
    </w:pPr>
    <w:rPr>
      <w:rFonts w:cs="Times New Roman"/>
      <w:szCs w:val="20"/>
      <w:lang w:bidi="ar-SA"/>
    </w:rPr>
  </w:style>
  <w:style w:type="paragraph" w:customStyle="1" w:styleId="BodyTextonepointafter">
    <w:name w:val="Body Text one point after"/>
    <w:aliases w:val="bt1"/>
    <w:basedOn w:val="BodyText"/>
    <w:rsid w:val="005F43D5"/>
    <w:pPr>
      <w:spacing w:before="0" w:after="20"/>
    </w:pPr>
    <w:rPr>
      <w:rFonts w:cs="Times New Roman"/>
      <w:szCs w:val="20"/>
      <w:lang w:bidi="ar-SA"/>
    </w:rPr>
  </w:style>
  <w:style w:type="paragraph" w:customStyle="1" w:styleId="keeptogether">
    <w:name w:val="keep together"/>
    <w:aliases w:val="kt"/>
    <w:basedOn w:val="BodyText"/>
    <w:rsid w:val="005F43D5"/>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5F43D5"/>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F43D5"/>
    <w:pPr>
      <w:tabs>
        <w:tab w:val="decimal" w:pos="1021"/>
      </w:tabs>
    </w:pPr>
    <w:rPr>
      <w:rFonts w:cs="Times New Roman"/>
      <w:szCs w:val="20"/>
      <w:lang w:bidi="ar-SA"/>
    </w:rPr>
  </w:style>
  <w:style w:type="character" w:styleId="FootnoteReference">
    <w:name w:val="footnote reference"/>
    <w:aliases w:val="fr"/>
    <w:basedOn w:val="DefaultParagraphFont"/>
    <w:semiHidden/>
    <w:locked/>
    <w:rsid w:val="005F43D5"/>
    <w:rPr>
      <w:position w:val="6"/>
      <w:sz w:val="14"/>
    </w:rPr>
  </w:style>
  <w:style w:type="paragraph" w:customStyle="1" w:styleId="tabletext">
    <w:name w:val="table text"/>
    <w:aliases w:val="tt"/>
    <w:basedOn w:val="Normal"/>
    <w:rsid w:val="005F43D5"/>
    <w:pPr>
      <w:spacing w:before="130" w:after="130"/>
    </w:pPr>
    <w:rPr>
      <w:rFonts w:cs="Times New Roman"/>
      <w:szCs w:val="20"/>
      <w:lang w:bidi="ar-SA"/>
    </w:rPr>
  </w:style>
  <w:style w:type="paragraph" w:customStyle="1" w:styleId="BodyTextitalic">
    <w:name w:val="Body Text italic"/>
    <w:basedOn w:val="BodyText"/>
    <w:rsid w:val="005F43D5"/>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5F43D5"/>
    <w:pPr>
      <w:spacing w:after="0"/>
    </w:pPr>
    <w:rPr>
      <w:rFonts w:cs="Times New Roman"/>
      <w:szCs w:val="20"/>
      <w:lang w:bidi="ar-SA"/>
    </w:rPr>
  </w:style>
  <w:style w:type="paragraph" w:customStyle="1" w:styleId="acctfourfiguresdecimal">
    <w:name w:val="acct four figures decimal"/>
    <w:aliases w:val="a4d"/>
    <w:basedOn w:val="Normal"/>
    <w:rsid w:val="005F43D5"/>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F43D5"/>
    <w:pPr>
      <w:spacing w:after="0"/>
    </w:pPr>
  </w:style>
  <w:style w:type="paragraph" w:customStyle="1" w:styleId="acctnotecolumndecimal">
    <w:name w:val="acct note column decimal"/>
    <w:aliases w:val="and"/>
    <w:basedOn w:val="Normal"/>
    <w:rsid w:val="005F43D5"/>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F43D5"/>
    <w:pPr>
      <w:tabs>
        <w:tab w:val="num" w:pos="284"/>
      </w:tabs>
      <w:spacing w:after="180"/>
      <w:ind w:left="284" w:hanging="284"/>
    </w:pPr>
  </w:style>
  <w:style w:type="paragraph" w:customStyle="1" w:styleId="nineptnormalbullet">
    <w:name w:val="nine pt normal bullet"/>
    <w:aliases w:val="9nb"/>
    <w:basedOn w:val="nineptnormal"/>
    <w:rsid w:val="005F43D5"/>
    <w:pPr>
      <w:tabs>
        <w:tab w:val="num" w:pos="284"/>
      </w:tabs>
      <w:ind w:left="284" w:hanging="284"/>
    </w:pPr>
  </w:style>
  <w:style w:type="paragraph" w:customStyle="1" w:styleId="ninepttabletextblockbullet">
    <w:name w:val="nine pt table text block bullet"/>
    <w:aliases w:val="9ttbb"/>
    <w:basedOn w:val="ninepttabletextblock"/>
    <w:rsid w:val="005F43D5"/>
    <w:pPr>
      <w:tabs>
        <w:tab w:val="num" w:pos="652"/>
      </w:tabs>
      <w:ind w:left="652" w:hanging="227"/>
    </w:pPr>
  </w:style>
  <w:style w:type="paragraph" w:customStyle="1" w:styleId="ninepttabletextblock">
    <w:name w:val="nine pt table text block"/>
    <w:aliases w:val="9ttbk"/>
    <w:basedOn w:val="Normal"/>
    <w:rsid w:val="005F43D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5F43D5"/>
    <w:pPr>
      <w:tabs>
        <w:tab w:val="num" w:pos="1474"/>
      </w:tabs>
      <w:ind w:left="1474" w:hanging="340"/>
    </w:pPr>
  </w:style>
  <w:style w:type="paragraph" w:customStyle="1" w:styleId="tabletextheading">
    <w:name w:val="table text heading"/>
    <w:aliases w:val="tth"/>
    <w:basedOn w:val="tabletext"/>
    <w:rsid w:val="005F43D5"/>
    <w:rPr>
      <w:b/>
      <w:bCs/>
    </w:rPr>
  </w:style>
  <w:style w:type="paragraph" w:customStyle="1" w:styleId="acctfourfiguresyears">
    <w:name w:val="acct four figures years"/>
    <w:aliases w:val="a4y"/>
    <w:basedOn w:val="Normal"/>
    <w:rsid w:val="005F43D5"/>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F43D5"/>
    <w:pPr>
      <w:tabs>
        <w:tab w:val="decimal" w:pos="482"/>
      </w:tabs>
    </w:pPr>
    <w:rPr>
      <w:rFonts w:cs="Times New Roman"/>
      <w:szCs w:val="20"/>
      <w:lang w:bidi="ar-SA"/>
    </w:rPr>
  </w:style>
  <w:style w:type="paragraph" w:customStyle="1" w:styleId="Foreigncurrencytable">
    <w:name w:val="Foreign currency table"/>
    <w:basedOn w:val="Normal"/>
    <w:rsid w:val="005F43D5"/>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F43D5"/>
    <w:rPr>
      <w:rFonts w:cs="Times New Roman"/>
      <w:i/>
      <w:iCs/>
      <w:szCs w:val="20"/>
      <w:lang w:bidi="ar-SA"/>
    </w:rPr>
  </w:style>
  <w:style w:type="paragraph" w:customStyle="1" w:styleId="accttwofigures0">
    <w:name w:val="acct two figures %"/>
    <w:aliases w:val="a2%"/>
    <w:basedOn w:val="Normal"/>
    <w:rsid w:val="005F43D5"/>
    <w:pPr>
      <w:tabs>
        <w:tab w:val="decimal" w:pos="794"/>
      </w:tabs>
    </w:pPr>
    <w:rPr>
      <w:rFonts w:cs="Times New Roman"/>
      <w:szCs w:val="20"/>
      <w:lang w:bidi="ar-SA"/>
    </w:rPr>
  </w:style>
  <w:style w:type="paragraph" w:customStyle="1" w:styleId="accttwofigures2a22">
    <w:name w:val="acct two figures %2.a2%2"/>
    <w:basedOn w:val="Normal"/>
    <w:rsid w:val="005F43D5"/>
    <w:pPr>
      <w:tabs>
        <w:tab w:val="decimal" w:pos="510"/>
      </w:tabs>
    </w:pPr>
    <w:rPr>
      <w:rFonts w:cs="Times New Roman"/>
      <w:szCs w:val="20"/>
      <w:lang w:bidi="ar-SA"/>
    </w:rPr>
  </w:style>
  <w:style w:type="paragraph" w:customStyle="1" w:styleId="blocklist">
    <w:name w:val="block list"/>
    <w:aliases w:val="blist"/>
    <w:basedOn w:val="block"/>
    <w:rsid w:val="005F43D5"/>
    <w:pPr>
      <w:ind w:left="1134" w:hanging="567"/>
    </w:pPr>
    <w:rPr>
      <w:rFonts w:cs="Times New Roman"/>
      <w:szCs w:val="20"/>
      <w:lang w:bidi="ar-SA"/>
    </w:rPr>
  </w:style>
  <w:style w:type="paragraph" w:customStyle="1" w:styleId="blocklist2">
    <w:name w:val="block list2"/>
    <w:aliases w:val="blist2"/>
    <w:basedOn w:val="blocklist"/>
    <w:rsid w:val="005F43D5"/>
    <w:pPr>
      <w:ind w:left="1701"/>
    </w:pPr>
  </w:style>
  <w:style w:type="paragraph" w:customStyle="1" w:styleId="acctfourfigureslongernumber">
    <w:name w:val="acct four figures longer number"/>
    <w:aliases w:val="a4+"/>
    <w:basedOn w:val="Normal"/>
    <w:rsid w:val="005F43D5"/>
    <w:pPr>
      <w:tabs>
        <w:tab w:val="decimal" w:pos="851"/>
      </w:tabs>
    </w:pPr>
    <w:rPr>
      <w:rFonts w:cs="Times New Roman"/>
      <w:szCs w:val="20"/>
      <w:lang w:bidi="ar-SA"/>
    </w:rPr>
  </w:style>
  <w:style w:type="paragraph" w:customStyle="1" w:styleId="blockheading">
    <w:name w:val="block heading"/>
    <w:aliases w:val="bh"/>
    <w:basedOn w:val="block"/>
    <w:rsid w:val="005F43D5"/>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F43D5"/>
    <w:pPr>
      <w:spacing w:after="0"/>
    </w:pPr>
  </w:style>
  <w:style w:type="paragraph" w:customStyle="1" w:styleId="blockheadingitalic">
    <w:name w:val="block heading italic"/>
    <w:aliases w:val="bhi"/>
    <w:basedOn w:val="blockheadingitalicbold"/>
    <w:rsid w:val="005F43D5"/>
    <w:rPr>
      <w:b w:val="0"/>
    </w:rPr>
  </w:style>
  <w:style w:type="paragraph" w:customStyle="1" w:styleId="blockheadingitalicbold">
    <w:name w:val="block heading italic bold"/>
    <w:aliases w:val="bhib"/>
    <w:basedOn w:val="blockheading"/>
    <w:rsid w:val="005F43D5"/>
    <w:rPr>
      <w:i/>
    </w:rPr>
  </w:style>
  <w:style w:type="paragraph" w:customStyle="1" w:styleId="blockheadingnosp">
    <w:name w:val="block heading no sp"/>
    <w:aliases w:val="bhn,block heading no space after"/>
    <w:basedOn w:val="blockheading"/>
    <w:rsid w:val="005F43D5"/>
    <w:pPr>
      <w:spacing w:after="0"/>
    </w:pPr>
  </w:style>
  <w:style w:type="paragraph" w:customStyle="1" w:styleId="smallreturn">
    <w:name w:val="small return"/>
    <w:aliases w:val="sr"/>
    <w:basedOn w:val="Normal"/>
    <w:rsid w:val="005F43D5"/>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F43D5"/>
    <w:pPr>
      <w:spacing w:after="0"/>
    </w:pPr>
  </w:style>
  <w:style w:type="paragraph" w:customStyle="1" w:styleId="headingbolditalic">
    <w:name w:val="heading bold italic"/>
    <w:aliases w:val="hbi"/>
    <w:basedOn w:val="heading"/>
    <w:rsid w:val="005F43D5"/>
    <w:rPr>
      <w:i/>
    </w:rPr>
  </w:style>
  <w:style w:type="paragraph" w:customStyle="1" w:styleId="acctstatementheadingashorter">
    <w:name w:val="acct statement heading (a) shorter"/>
    <w:aliases w:val="asas"/>
    <w:basedOn w:val="Normal"/>
    <w:rsid w:val="005F43D5"/>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F43D5"/>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F43D5"/>
    <w:pPr>
      <w:ind w:left="568" w:hanging="284"/>
    </w:pPr>
    <w:rPr>
      <w:rFonts w:cs="Times New Roman"/>
      <w:szCs w:val="20"/>
      <w:lang w:bidi="ar-SA"/>
    </w:rPr>
  </w:style>
  <w:style w:type="paragraph" w:customStyle="1" w:styleId="acctindenttabs">
    <w:name w:val="acct indent+tabs"/>
    <w:aliases w:val="ait"/>
    <w:basedOn w:val="acctindent"/>
    <w:rsid w:val="005F43D5"/>
    <w:pPr>
      <w:tabs>
        <w:tab w:val="left" w:pos="851"/>
        <w:tab w:val="left" w:pos="1134"/>
      </w:tabs>
    </w:pPr>
  </w:style>
  <w:style w:type="paragraph" w:customStyle="1" w:styleId="acctindenttabsnospaceafter">
    <w:name w:val="acct indent+tabs no space after"/>
    <w:aliases w:val="aitn"/>
    <w:basedOn w:val="acctindenttabs"/>
    <w:rsid w:val="005F43D5"/>
    <w:pPr>
      <w:spacing w:after="0"/>
    </w:pPr>
  </w:style>
  <w:style w:type="paragraph" w:customStyle="1" w:styleId="blockbullet">
    <w:name w:val="block bullet"/>
    <w:aliases w:val="bb"/>
    <w:basedOn w:val="block"/>
    <w:rsid w:val="005F43D5"/>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F43D5"/>
    <w:pPr>
      <w:tabs>
        <w:tab w:val="decimal" w:pos="964"/>
      </w:tabs>
    </w:pPr>
    <w:rPr>
      <w:rFonts w:cs="Times New Roman"/>
      <w:szCs w:val="20"/>
      <w:lang w:bidi="ar-SA"/>
    </w:rPr>
  </w:style>
  <w:style w:type="paragraph" w:customStyle="1" w:styleId="headingitalic">
    <w:name w:val="heading italic"/>
    <w:aliases w:val="hi"/>
    <w:basedOn w:val="headingbolditalic"/>
    <w:rsid w:val="005F43D5"/>
    <w:rPr>
      <w:b w:val="0"/>
      <w:bCs/>
      <w:iCs/>
    </w:rPr>
  </w:style>
  <w:style w:type="paragraph" w:customStyle="1" w:styleId="blocklistnospaceafter">
    <w:name w:val="block list no space after"/>
    <w:aliases w:val="blistn"/>
    <w:basedOn w:val="blocklist"/>
    <w:rsid w:val="005F43D5"/>
    <w:pPr>
      <w:spacing w:after="0"/>
    </w:pPr>
  </w:style>
  <w:style w:type="paragraph" w:customStyle="1" w:styleId="eightptnormal">
    <w:name w:val="eight pt normal"/>
    <w:aliases w:val="8n"/>
    <w:basedOn w:val="Normal"/>
    <w:rsid w:val="005F43D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F43D5"/>
    <w:pPr>
      <w:jc w:val="center"/>
    </w:pPr>
  </w:style>
  <w:style w:type="paragraph" w:customStyle="1" w:styleId="eightptnormalheadingcentred">
    <w:name w:val="eight pt normal heading centred"/>
    <w:aliases w:val="8nhc"/>
    <w:basedOn w:val="eightptnormalheading"/>
    <w:rsid w:val="005F43D5"/>
    <w:pPr>
      <w:jc w:val="center"/>
    </w:pPr>
    <w:rPr>
      <w:bCs w:val="0"/>
    </w:rPr>
  </w:style>
  <w:style w:type="paragraph" w:customStyle="1" w:styleId="eightptnormalheading">
    <w:name w:val="eight pt normal heading"/>
    <w:aliases w:val="8nh"/>
    <w:basedOn w:val="eightptnormal"/>
    <w:rsid w:val="005F43D5"/>
    <w:rPr>
      <w:b/>
      <w:bCs/>
    </w:rPr>
  </w:style>
  <w:style w:type="paragraph" w:customStyle="1" w:styleId="eightptbodytextheading">
    <w:name w:val="eight pt body text heading"/>
    <w:aliases w:val="8h"/>
    <w:basedOn w:val="eightptbodytext"/>
    <w:rsid w:val="005F43D5"/>
    <w:rPr>
      <w:b/>
      <w:bCs/>
    </w:rPr>
  </w:style>
  <w:style w:type="paragraph" w:customStyle="1" w:styleId="eightptbodytext">
    <w:name w:val="eight pt body text"/>
    <w:aliases w:val="8bt"/>
    <w:basedOn w:val="eightptnormal"/>
    <w:rsid w:val="005F43D5"/>
    <w:pPr>
      <w:spacing w:after="200"/>
    </w:pPr>
  </w:style>
  <w:style w:type="paragraph" w:customStyle="1" w:styleId="eightptcolumntabs">
    <w:name w:val="eight pt column tabs"/>
    <w:aliases w:val="a8"/>
    <w:basedOn w:val="eightptnormal"/>
    <w:rsid w:val="005F43D5"/>
    <w:pPr>
      <w:tabs>
        <w:tab w:val="decimal" w:pos="482"/>
      </w:tabs>
      <w:ind w:left="-57" w:right="-57"/>
    </w:pPr>
  </w:style>
  <w:style w:type="paragraph" w:customStyle="1" w:styleId="eightpthalfspaceafter">
    <w:name w:val="eight pt half space after"/>
    <w:aliases w:val="8hs"/>
    <w:basedOn w:val="eightptnormal"/>
    <w:rsid w:val="005F43D5"/>
    <w:pPr>
      <w:spacing w:after="100"/>
    </w:pPr>
  </w:style>
  <w:style w:type="paragraph" w:customStyle="1" w:styleId="eightptcolumnheadingspace">
    <w:name w:val="eight pt column heading+space"/>
    <w:aliases w:val="8chs"/>
    <w:basedOn w:val="eightptcolumnheading"/>
    <w:rsid w:val="005F43D5"/>
    <w:pPr>
      <w:spacing w:after="200"/>
    </w:pPr>
  </w:style>
  <w:style w:type="paragraph" w:customStyle="1" w:styleId="eightptblocknosp">
    <w:name w:val="eight pt block no sp"/>
    <w:aliases w:val="8bn"/>
    <w:basedOn w:val="eightptblock"/>
    <w:rsid w:val="005F43D5"/>
    <w:pPr>
      <w:spacing w:after="0"/>
    </w:pPr>
  </w:style>
  <w:style w:type="paragraph" w:customStyle="1" w:styleId="eightptblock">
    <w:name w:val="eight pt block"/>
    <w:aliases w:val="8b"/>
    <w:basedOn w:val="Normal"/>
    <w:rsid w:val="005F43D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F43D5"/>
    <w:pPr>
      <w:spacing w:before="80" w:after="80"/>
    </w:pPr>
  </w:style>
  <w:style w:type="paragraph" w:customStyle="1" w:styleId="eightptcolumntabs2">
    <w:name w:val="eight pt column tabs2"/>
    <w:aliases w:val="a82"/>
    <w:basedOn w:val="eightptnormal"/>
    <w:rsid w:val="005F43D5"/>
    <w:pPr>
      <w:tabs>
        <w:tab w:val="decimal" w:pos="539"/>
      </w:tabs>
      <w:ind w:left="-57" w:right="-57"/>
    </w:pPr>
  </w:style>
  <w:style w:type="paragraph" w:customStyle="1" w:styleId="acctstatementheadingshorter2">
    <w:name w:val="acct statement heading shorter2"/>
    <w:aliases w:val="as-2"/>
    <w:basedOn w:val="acctstatementheading"/>
    <w:rsid w:val="005F43D5"/>
    <w:pPr>
      <w:ind w:right="5103"/>
    </w:pPr>
  </w:style>
  <w:style w:type="paragraph" w:customStyle="1" w:styleId="accttwofigureslongernumber2">
    <w:name w:val="acct two figures longer number2"/>
    <w:aliases w:val="a2+2"/>
    <w:basedOn w:val="Normal"/>
    <w:rsid w:val="005F43D5"/>
    <w:pPr>
      <w:tabs>
        <w:tab w:val="decimal" w:pos="1332"/>
      </w:tabs>
    </w:pPr>
    <w:rPr>
      <w:rFonts w:cs="Times New Roman"/>
      <w:szCs w:val="20"/>
      <w:lang w:bidi="ar-SA"/>
    </w:rPr>
  </w:style>
  <w:style w:type="paragraph" w:customStyle="1" w:styleId="Normalbullet">
    <w:name w:val="Normal bullet"/>
    <w:aliases w:val="nb"/>
    <w:basedOn w:val="Normal"/>
    <w:rsid w:val="005F43D5"/>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F43D5"/>
    <w:pPr>
      <w:spacing w:after="0"/>
    </w:pPr>
  </w:style>
  <w:style w:type="paragraph" w:customStyle="1" w:styleId="blockindent">
    <w:name w:val="block indent"/>
    <w:aliases w:val="bi"/>
    <w:basedOn w:val="block"/>
    <w:rsid w:val="005F43D5"/>
    <w:pPr>
      <w:ind w:left="737" w:hanging="170"/>
    </w:pPr>
    <w:rPr>
      <w:rFonts w:cs="Times New Roman"/>
      <w:szCs w:val="20"/>
      <w:lang w:bidi="ar-SA"/>
    </w:rPr>
  </w:style>
  <w:style w:type="paragraph" w:customStyle="1" w:styleId="nineptnormalcentred">
    <w:name w:val="nine pt normal centred"/>
    <w:aliases w:val="9nc"/>
    <w:basedOn w:val="nineptnormal"/>
    <w:rsid w:val="005F43D5"/>
    <w:pPr>
      <w:jc w:val="center"/>
    </w:pPr>
  </w:style>
  <w:style w:type="paragraph" w:customStyle="1" w:styleId="nineptcol">
    <w:name w:val="nine pt %col"/>
    <w:aliases w:val="9%"/>
    <w:basedOn w:val="nineptnormal"/>
    <w:rsid w:val="005F43D5"/>
    <w:pPr>
      <w:tabs>
        <w:tab w:val="decimal" w:pos="340"/>
      </w:tabs>
    </w:pPr>
  </w:style>
  <w:style w:type="paragraph" w:customStyle="1" w:styleId="nineptcolumntab">
    <w:name w:val="nine pt column tab"/>
    <w:aliases w:val="a9,nine pt column tabs"/>
    <w:basedOn w:val="nineptnormal"/>
    <w:rsid w:val="005F43D5"/>
    <w:pPr>
      <w:tabs>
        <w:tab w:val="decimal" w:pos="624"/>
      </w:tabs>
      <w:spacing w:line="200" w:lineRule="atLeast"/>
    </w:pPr>
  </w:style>
  <w:style w:type="paragraph" w:customStyle="1" w:styleId="nineptnormalitalic">
    <w:name w:val="nine pt normal italic"/>
    <w:aliases w:val="9nit"/>
    <w:basedOn w:val="nineptnormal"/>
    <w:rsid w:val="005F43D5"/>
    <w:rPr>
      <w:i/>
      <w:iCs/>
    </w:rPr>
  </w:style>
  <w:style w:type="paragraph" w:customStyle="1" w:styleId="nineptblocklistnospaceafter">
    <w:name w:val="nine pt block list no space after"/>
    <w:aliases w:val="9bln"/>
    <w:basedOn w:val="nineptblocklist"/>
    <w:rsid w:val="005F43D5"/>
    <w:pPr>
      <w:spacing w:after="0"/>
    </w:pPr>
  </w:style>
  <w:style w:type="paragraph" w:customStyle="1" w:styleId="nineptblocklist">
    <w:name w:val="nine pt block list"/>
    <w:aliases w:val="9bl"/>
    <w:basedOn w:val="nineptblock"/>
    <w:rsid w:val="005F43D5"/>
    <w:pPr>
      <w:ind w:left="992" w:hanging="425"/>
    </w:pPr>
  </w:style>
  <w:style w:type="paragraph" w:customStyle="1" w:styleId="nineptblock">
    <w:name w:val="nine pt block"/>
    <w:aliases w:val="9b"/>
    <w:basedOn w:val="nineptnormal"/>
    <w:rsid w:val="005F43D5"/>
    <w:pPr>
      <w:spacing w:after="220"/>
      <w:ind w:left="567"/>
    </w:pPr>
  </w:style>
  <w:style w:type="paragraph" w:customStyle="1" w:styleId="acctfourfiguresshorternumber2">
    <w:name w:val="acct four figures shorter number2"/>
    <w:aliases w:val="a4-2"/>
    <w:basedOn w:val="Normal"/>
    <w:rsid w:val="005F43D5"/>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F43D5"/>
    <w:pPr>
      <w:jc w:val="center"/>
    </w:pPr>
  </w:style>
  <w:style w:type="paragraph" w:customStyle="1" w:styleId="nineptheadingcentredspace">
    <w:name w:val="nine pt heading centred + space"/>
    <w:aliases w:val="9hcs"/>
    <w:basedOn w:val="Normal"/>
    <w:rsid w:val="005F43D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F43D5"/>
    <w:pPr>
      <w:tabs>
        <w:tab w:val="decimal" w:pos="227"/>
      </w:tabs>
    </w:pPr>
  </w:style>
  <w:style w:type="paragraph" w:customStyle="1" w:styleId="nineptcolumntab2">
    <w:name w:val="nine pt column tab2"/>
    <w:aliases w:val="a92,nine pt column tabs2"/>
    <w:basedOn w:val="nineptnormal"/>
    <w:rsid w:val="005F43D5"/>
    <w:pPr>
      <w:tabs>
        <w:tab w:val="decimal" w:pos="510"/>
      </w:tabs>
    </w:pPr>
  </w:style>
  <w:style w:type="paragraph" w:customStyle="1" w:styleId="nineptonepointafter">
    <w:name w:val="nine pt one point after"/>
    <w:aliases w:val="9n1"/>
    <w:basedOn w:val="nineptnormal"/>
    <w:rsid w:val="005F43D5"/>
    <w:pPr>
      <w:spacing w:after="20"/>
    </w:pPr>
  </w:style>
  <w:style w:type="paragraph" w:customStyle="1" w:styleId="nineptblockind">
    <w:name w:val="nine pt block *ind"/>
    <w:aliases w:val="9b*ind"/>
    <w:basedOn w:val="nineptblock"/>
    <w:rsid w:val="005F43D5"/>
    <w:pPr>
      <w:ind w:left="851" w:hanging="284"/>
    </w:pPr>
  </w:style>
  <w:style w:type="paragraph" w:customStyle="1" w:styleId="headingonepointafter">
    <w:name w:val="heading one point after"/>
    <w:aliases w:val="h1p"/>
    <w:basedOn w:val="heading"/>
    <w:rsid w:val="005F43D5"/>
    <w:pPr>
      <w:spacing w:after="20"/>
    </w:pPr>
  </w:style>
  <w:style w:type="paragraph" w:customStyle="1" w:styleId="blockbulletnospaceafter">
    <w:name w:val="block bullet no space after"/>
    <w:aliases w:val="bbn,block bullet no sp"/>
    <w:basedOn w:val="blockbullet"/>
    <w:rsid w:val="005F43D5"/>
    <w:pPr>
      <w:spacing w:after="0"/>
    </w:pPr>
  </w:style>
  <w:style w:type="paragraph" w:customStyle="1" w:styleId="acctstatementheadingaitalicbold">
    <w:name w:val="acct statement heading (a) italic bold"/>
    <w:aliases w:val="asaib"/>
    <w:basedOn w:val="acctstatementheadinga"/>
    <w:rsid w:val="005F43D5"/>
    <w:pPr>
      <w:spacing w:before="0" w:after="260"/>
    </w:pPr>
    <w:rPr>
      <w:i/>
    </w:rPr>
  </w:style>
  <w:style w:type="paragraph" w:customStyle="1" w:styleId="nineptblocknosp">
    <w:name w:val="nine pt block no sp"/>
    <w:aliases w:val="9bn"/>
    <w:basedOn w:val="Normal"/>
    <w:rsid w:val="005F43D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F43D5"/>
    <w:rPr>
      <w:i/>
      <w:iCs/>
    </w:rPr>
  </w:style>
  <w:style w:type="paragraph" w:customStyle="1" w:styleId="nineptnormalhalfspace">
    <w:name w:val="nine pt normal half space"/>
    <w:aliases w:val="9nhs"/>
    <w:basedOn w:val="nineptnormal"/>
    <w:rsid w:val="005F43D5"/>
    <w:pPr>
      <w:spacing w:after="80"/>
    </w:pPr>
  </w:style>
  <w:style w:type="paragraph" w:customStyle="1" w:styleId="nineptratecol">
    <w:name w:val="nine pt rate col"/>
    <w:aliases w:val="a9r"/>
    <w:basedOn w:val="nineptnormal"/>
    <w:rsid w:val="005F43D5"/>
    <w:pPr>
      <w:tabs>
        <w:tab w:val="decimal" w:pos="397"/>
      </w:tabs>
    </w:pPr>
  </w:style>
  <w:style w:type="paragraph" w:customStyle="1" w:styleId="nineptblockitalics">
    <w:name w:val="nine pt block italics"/>
    <w:aliases w:val="9bit"/>
    <w:basedOn w:val="nineptblock"/>
    <w:rsid w:val="005F43D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F43D5"/>
    <w:pPr>
      <w:spacing w:after="80"/>
    </w:pPr>
  </w:style>
  <w:style w:type="paragraph" w:customStyle="1" w:styleId="nineptbodytextheading">
    <w:name w:val="nine pt body text heading"/>
    <w:aliases w:val="9bth"/>
    <w:basedOn w:val="Footer"/>
    <w:rsid w:val="005F43D5"/>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5F43D5"/>
    <w:pPr>
      <w:jc w:val="center"/>
    </w:pPr>
  </w:style>
  <w:style w:type="paragraph" w:customStyle="1" w:styleId="nineptnormalheadingcentredwider">
    <w:name w:val="nine pt normal heading centred wider"/>
    <w:aliases w:val="9nhcw"/>
    <w:basedOn w:val="nineptnormalheadingcentred"/>
    <w:rsid w:val="005F43D5"/>
    <w:pPr>
      <w:ind w:left="-85" w:right="-85"/>
    </w:pPr>
  </w:style>
  <w:style w:type="paragraph" w:customStyle="1" w:styleId="nineptcolumntabs5">
    <w:name w:val="nine pt column tabs5"/>
    <w:aliases w:val="a95,nine pt column tab5"/>
    <w:basedOn w:val="Normal"/>
    <w:rsid w:val="005F43D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F43D5"/>
    <w:pPr>
      <w:spacing w:after="180"/>
      <w:jc w:val="center"/>
    </w:pPr>
  </w:style>
  <w:style w:type="paragraph" w:customStyle="1" w:styleId="nineptbodytextheadingcentredwider">
    <w:name w:val="nine pt body text heading centred wider"/>
    <w:aliases w:val="9bthcw,a9bthcw"/>
    <w:basedOn w:val="nineptbodytextheadingcentred"/>
    <w:rsid w:val="005F43D5"/>
    <w:pPr>
      <w:ind w:left="-85" w:right="-85"/>
    </w:pPr>
  </w:style>
  <w:style w:type="paragraph" w:customStyle="1" w:styleId="nineptcolumntabdecimal2">
    <w:name w:val="nine pt column tab decimal2"/>
    <w:aliases w:val="a9d2,nine pt column tabs decimal2"/>
    <w:basedOn w:val="nineptnormal"/>
    <w:rsid w:val="005F43D5"/>
    <w:pPr>
      <w:tabs>
        <w:tab w:val="decimal" w:pos="284"/>
      </w:tabs>
    </w:pPr>
  </w:style>
  <w:style w:type="paragraph" w:customStyle="1" w:styleId="nineptcolumntab4">
    <w:name w:val="nine pt column tab4"/>
    <w:aliases w:val="a94,nine pt column tabs4"/>
    <w:basedOn w:val="nineptnormal"/>
    <w:rsid w:val="005F43D5"/>
    <w:pPr>
      <w:tabs>
        <w:tab w:val="decimal" w:pos="680"/>
      </w:tabs>
    </w:pPr>
  </w:style>
  <w:style w:type="paragraph" w:customStyle="1" w:styleId="nineptcolumntab3">
    <w:name w:val="nine pt column tab3"/>
    <w:aliases w:val="a93,nine pt column tabs3"/>
    <w:basedOn w:val="nineptnormal"/>
    <w:rsid w:val="005F43D5"/>
    <w:pPr>
      <w:tabs>
        <w:tab w:val="decimal" w:pos="567"/>
      </w:tabs>
    </w:pPr>
  </w:style>
  <w:style w:type="paragraph" w:customStyle="1" w:styleId="nineptindent">
    <w:name w:val="nine pt indent"/>
    <w:aliases w:val="9i"/>
    <w:basedOn w:val="nineptnormal"/>
    <w:rsid w:val="005F43D5"/>
    <w:pPr>
      <w:ind w:left="425" w:hanging="425"/>
    </w:pPr>
  </w:style>
  <w:style w:type="paragraph" w:customStyle="1" w:styleId="blockind">
    <w:name w:val="block *ind"/>
    <w:aliases w:val="b*,block star ind"/>
    <w:basedOn w:val="block"/>
    <w:rsid w:val="005F43D5"/>
    <w:pPr>
      <w:ind w:left="907" w:hanging="340"/>
    </w:pPr>
    <w:rPr>
      <w:rFonts w:cs="Times New Roman"/>
      <w:szCs w:val="20"/>
      <w:lang w:bidi="ar-SA"/>
    </w:rPr>
  </w:style>
  <w:style w:type="paragraph" w:customStyle="1" w:styleId="List3i">
    <w:name w:val="List 3i"/>
    <w:aliases w:val="3i"/>
    <w:basedOn w:val="List2i"/>
    <w:rsid w:val="005F43D5"/>
    <w:pPr>
      <w:ind w:left="1701"/>
    </w:pPr>
  </w:style>
  <w:style w:type="paragraph" w:customStyle="1" w:styleId="acctindentonepointafter">
    <w:name w:val="acct indent one point after"/>
    <w:aliases w:val="ai1p"/>
    <w:basedOn w:val="acctindent"/>
    <w:rsid w:val="005F43D5"/>
    <w:pPr>
      <w:spacing w:after="20"/>
    </w:pPr>
  </w:style>
  <w:style w:type="paragraph" w:customStyle="1" w:styleId="eightptnormalheadingitalic">
    <w:name w:val="eight pt normal heading italic"/>
    <w:aliases w:val="8nhbi"/>
    <w:basedOn w:val="eightptnormalheading"/>
    <w:rsid w:val="005F43D5"/>
    <w:rPr>
      <w:i/>
      <w:iCs/>
    </w:rPr>
  </w:style>
  <w:style w:type="paragraph" w:customStyle="1" w:styleId="eightptcolumntabs3">
    <w:name w:val="eight pt column tabs3"/>
    <w:aliases w:val="a83"/>
    <w:basedOn w:val="eightptnormal"/>
    <w:rsid w:val="005F43D5"/>
    <w:pPr>
      <w:tabs>
        <w:tab w:val="decimal" w:pos="794"/>
      </w:tabs>
    </w:pPr>
  </w:style>
  <w:style w:type="paragraph" w:customStyle="1" w:styleId="eightptbodytextheadingmiddleline">
    <w:name w:val="eight pt body text heading middle line"/>
    <w:aliases w:val="8hml"/>
    <w:basedOn w:val="eightptbodytextheading"/>
    <w:rsid w:val="005F43D5"/>
    <w:pPr>
      <w:spacing w:before="80" w:after="80"/>
    </w:pPr>
  </w:style>
  <w:style w:type="paragraph" w:customStyle="1" w:styleId="eightptbodytextheadingmiddlelinecentred">
    <w:name w:val="eight pt body text heading middle line centred"/>
    <w:aliases w:val="8hmlc"/>
    <w:basedOn w:val="eightptbodytextheadingmiddleline"/>
    <w:rsid w:val="005F43D5"/>
    <w:pPr>
      <w:jc w:val="center"/>
    </w:pPr>
  </w:style>
  <w:style w:type="paragraph" w:customStyle="1" w:styleId="eightpt4ptspacebefore">
    <w:name w:val="eight pt 4pt space before"/>
    <w:aliases w:val="8n4sp"/>
    <w:basedOn w:val="eightptnormal"/>
    <w:rsid w:val="005F43D5"/>
    <w:pPr>
      <w:spacing w:before="80"/>
    </w:pPr>
  </w:style>
  <w:style w:type="paragraph" w:customStyle="1" w:styleId="eightpt4ptspaceafter">
    <w:name w:val="eight pt 4 pt space after"/>
    <w:aliases w:val="8n4sa"/>
    <w:basedOn w:val="eightptnormal"/>
    <w:rsid w:val="005F43D5"/>
    <w:pPr>
      <w:spacing w:after="80"/>
    </w:pPr>
  </w:style>
  <w:style w:type="paragraph" w:customStyle="1" w:styleId="blockbullet2">
    <w:name w:val="block bullet 2"/>
    <w:aliases w:val="bb2"/>
    <w:basedOn w:val="BodyText"/>
    <w:rsid w:val="005F43D5"/>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F43D5"/>
    <w:pPr>
      <w:jc w:val="center"/>
    </w:pPr>
  </w:style>
  <w:style w:type="paragraph" w:customStyle="1" w:styleId="acctfourfigureslongernumber2">
    <w:name w:val="acct four figures longer number2"/>
    <w:aliases w:val="a4+2"/>
    <w:basedOn w:val="Normal"/>
    <w:rsid w:val="005F43D5"/>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5F43D5"/>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5F43D5"/>
    <w:rPr>
      <w:bCs/>
      <w:szCs w:val="22"/>
      <w:lang w:eastAsia="en-GB"/>
    </w:rPr>
  </w:style>
  <w:style w:type="paragraph" w:customStyle="1" w:styleId="BodyTextbullet">
    <w:name w:val="Body Text bullet"/>
    <w:basedOn w:val="BodyText"/>
    <w:next w:val="BodyText"/>
    <w:autoRedefine/>
    <w:rsid w:val="005F43D5"/>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5F43D5"/>
    <w:pPr>
      <w:tabs>
        <w:tab w:val="num" w:pos="360"/>
      </w:tabs>
      <w:ind w:left="360" w:hanging="360"/>
      <w:jc w:val="both"/>
    </w:pPr>
    <w:rPr>
      <w:rFonts w:cs="Times New Roman"/>
      <w:b/>
      <w:bCs/>
      <w:sz w:val="24"/>
      <w:lang w:val="en-US" w:eastAsia="en-GB"/>
    </w:rPr>
  </w:style>
  <w:style w:type="paragraph" w:customStyle="1" w:styleId="Single">
    <w:name w:val="Single"/>
    <w:basedOn w:val="Normal"/>
    <w:rsid w:val="005F43D5"/>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F43D5"/>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F43D5"/>
    <w:pPr>
      <w:spacing w:after="0" w:line="440" w:lineRule="exact"/>
      <w:jc w:val="center"/>
    </w:pPr>
    <w:rPr>
      <w:sz w:val="32"/>
      <w:u w:val="none"/>
    </w:rPr>
  </w:style>
  <w:style w:type="paragraph" w:customStyle="1" w:styleId="CoverDate">
    <w:name w:val="Cover Date"/>
    <w:basedOn w:val="Single"/>
    <w:rsid w:val="005F43D5"/>
    <w:pPr>
      <w:spacing w:after="0" w:line="440" w:lineRule="exact"/>
      <w:jc w:val="center"/>
    </w:pPr>
    <w:rPr>
      <w:sz w:val="32"/>
      <w:u w:val="none"/>
    </w:rPr>
  </w:style>
  <w:style w:type="paragraph" w:styleId="DocumentMap">
    <w:name w:val="Document Map"/>
    <w:basedOn w:val="Normal"/>
    <w:link w:val="DocumentMapChar"/>
    <w:semiHidden/>
    <w:locked/>
    <w:rsid w:val="005F43D5"/>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5F43D5"/>
    <w:rPr>
      <w:rFonts w:ascii="Tahoma" w:hAnsi="Tahoma" w:cs="Tahoma"/>
      <w:sz w:val="20"/>
      <w:szCs w:val="20"/>
      <w:shd w:val="clear" w:color="auto" w:fill="000080"/>
      <w:lang w:val="en-GB" w:bidi="ar-SA"/>
    </w:rPr>
  </w:style>
  <w:style w:type="character" w:customStyle="1" w:styleId="EmailStyle2271">
    <w:name w:val="EmailStyle2271"/>
    <w:basedOn w:val="DefaultParagraphFont"/>
    <w:semiHidden/>
    <w:rsid w:val="005F43D5"/>
    <w:rPr>
      <w:rFonts w:ascii="Arial" w:hAnsi="Arial" w:cs="Arial"/>
      <w:color w:val="auto"/>
      <w:sz w:val="20"/>
      <w:szCs w:val="20"/>
    </w:rPr>
  </w:style>
  <w:style w:type="paragraph" w:customStyle="1" w:styleId="Subhead3">
    <w:name w:val="Subhead 3"/>
    <w:basedOn w:val="Normal"/>
    <w:link w:val="Subhead3Char"/>
    <w:rsid w:val="005F43D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5F43D5"/>
    <w:rPr>
      <w:rFonts w:ascii="Univers 45 Light" w:eastAsia="MS Mincho" w:hAnsi="Univers 45 Light" w:cs="Univers 45 Light"/>
      <w:b/>
      <w:bCs/>
      <w:color w:val="0C2D83"/>
      <w:sz w:val="20"/>
      <w:szCs w:val="20"/>
      <w:lang w:val="en-GB" w:bidi="ar-SA"/>
    </w:rPr>
  </w:style>
  <w:style w:type="character" w:customStyle="1" w:styleId="Reference">
    <w:name w:val="Reference"/>
    <w:rsid w:val="005F43D5"/>
    <w:rPr>
      <w:rFonts w:ascii="Univers 45 Light" w:hAnsi="Univers 45 Light"/>
      <w:i/>
      <w:color w:val="0C2D83"/>
      <w:sz w:val="16"/>
    </w:rPr>
  </w:style>
  <w:style w:type="character" w:customStyle="1" w:styleId="Footnote">
    <w:name w:val="Footnote"/>
    <w:rsid w:val="005F43D5"/>
    <w:rPr>
      <w:rFonts w:ascii="Univers 45 Light" w:hAnsi="Univers 45 Light"/>
      <w:color w:val="0C2D83"/>
      <w:position w:val="2"/>
      <w:sz w:val="20"/>
      <w:vertAlign w:val="superscript"/>
    </w:rPr>
  </w:style>
  <w:style w:type="character" w:customStyle="1" w:styleId="Bullet">
    <w:name w:val="Bullet"/>
    <w:rsid w:val="005F43D5"/>
    <w:rPr>
      <w:rFonts w:ascii="ZapfDingbats BT" w:hAnsi="ZapfDingbats BT"/>
      <w:color w:val="0C2D83"/>
      <w:position w:val="2"/>
      <w:sz w:val="10"/>
    </w:rPr>
  </w:style>
  <w:style w:type="paragraph" w:customStyle="1" w:styleId="CM32">
    <w:name w:val="CM32"/>
    <w:basedOn w:val="Default"/>
    <w:next w:val="Default"/>
    <w:rsid w:val="005F43D5"/>
    <w:pPr>
      <w:spacing w:line="260" w:lineRule="atLeast"/>
    </w:pPr>
    <w:rPr>
      <w:rFonts w:eastAsia="Times New Roman" w:cs="Angsana New"/>
      <w:color w:val="auto"/>
      <w:lang w:eastAsia="en-US"/>
    </w:rPr>
  </w:style>
  <w:style w:type="paragraph" w:customStyle="1" w:styleId="CM139">
    <w:name w:val="CM139"/>
    <w:basedOn w:val="Default"/>
    <w:next w:val="Default"/>
    <w:rsid w:val="005F43D5"/>
    <w:rPr>
      <w:rFonts w:eastAsia="Times New Roman" w:cs="Angsana New"/>
      <w:color w:val="auto"/>
      <w:lang w:eastAsia="en-US"/>
    </w:rPr>
  </w:style>
  <w:style w:type="paragraph" w:customStyle="1" w:styleId="CM38">
    <w:name w:val="CM38"/>
    <w:basedOn w:val="Default"/>
    <w:next w:val="Default"/>
    <w:rsid w:val="005F43D5"/>
    <w:pPr>
      <w:spacing w:line="256" w:lineRule="atLeast"/>
    </w:pPr>
    <w:rPr>
      <w:rFonts w:eastAsia="Times New Roman" w:cs="Angsana New"/>
      <w:color w:val="auto"/>
      <w:lang w:eastAsia="en-US"/>
    </w:rPr>
  </w:style>
  <w:style w:type="paragraph" w:customStyle="1" w:styleId="CM31">
    <w:name w:val="CM31"/>
    <w:basedOn w:val="Default"/>
    <w:next w:val="Default"/>
    <w:rsid w:val="005F43D5"/>
    <w:pPr>
      <w:spacing w:line="253" w:lineRule="atLeast"/>
    </w:pPr>
    <w:rPr>
      <w:rFonts w:eastAsia="Times New Roman" w:cs="Angsana New"/>
      <w:color w:val="auto"/>
      <w:lang w:eastAsia="en-US"/>
    </w:rPr>
  </w:style>
  <w:style w:type="paragraph" w:customStyle="1" w:styleId="CM48">
    <w:name w:val="CM48"/>
    <w:basedOn w:val="Default"/>
    <w:next w:val="Default"/>
    <w:rsid w:val="005F43D5"/>
    <w:rPr>
      <w:rFonts w:eastAsia="Times New Roman" w:cs="Angsana New"/>
      <w:color w:val="auto"/>
      <w:lang w:eastAsia="en-US"/>
    </w:rPr>
  </w:style>
  <w:style w:type="paragraph" w:customStyle="1" w:styleId="CM74">
    <w:name w:val="CM74"/>
    <w:basedOn w:val="Default"/>
    <w:next w:val="Default"/>
    <w:rsid w:val="005F43D5"/>
    <w:rPr>
      <w:rFonts w:eastAsia="Times New Roman" w:cs="Angsana New"/>
      <w:color w:val="auto"/>
      <w:lang w:eastAsia="en-US"/>
    </w:rPr>
  </w:style>
  <w:style w:type="table" w:styleId="TableSimple2">
    <w:name w:val="Table Simple 2"/>
    <w:basedOn w:val="TableNormal"/>
    <w:locked/>
    <w:rsid w:val="005F43D5"/>
    <w:pPr>
      <w:spacing w:line="260" w:lineRule="atLeast"/>
    </w:pPr>
    <w:rPr>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F43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43D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43D5"/>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5F43D5"/>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locked/>
    <w:rsid w:val="005F43D5"/>
    <w:pPr>
      <w:spacing w:line="260" w:lineRule="atLeast"/>
    </w:pPr>
    <w:rPr>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locked/>
    <w:rsid w:val="005F43D5"/>
    <w:rPr>
      <w:color w:val="800080" w:themeColor="followedHyperlink"/>
      <w:u w:val="single"/>
    </w:rPr>
  </w:style>
  <w:style w:type="paragraph" w:customStyle="1" w:styleId="Pa43">
    <w:name w:val="Pa43"/>
    <w:basedOn w:val="Default"/>
    <w:next w:val="Default"/>
    <w:uiPriority w:val="99"/>
    <w:rsid w:val="005F43D5"/>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F43D5"/>
    <w:rPr>
      <w:rFonts w:ascii="Univers 45 Light" w:hAnsi="Univers 45 Light" w:cs="Univers 45 Light"/>
      <w:b/>
      <w:bCs/>
      <w:color w:val="D30A53"/>
      <w:sz w:val="12"/>
      <w:szCs w:val="12"/>
    </w:rPr>
  </w:style>
  <w:style w:type="paragraph" w:customStyle="1" w:styleId="Pa66">
    <w:name w:val="Pa66"/>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5F43D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5F43D5"/>
    <w:pPr>
      <w:spacing w:before="100" w:after="100"/>
      <w:jc w:val="both"/>
    </w:pPr>
    <w:rPr>
      <w:sz w:val="19"/>
      <w:szCs w:val="20"/>
      <w:lang w:eastAsia="zh-CN" w:bidi="ar-SA"/>
    </w:rPr>
  </w:style>
  <w:style w:type="character" w:customStyle="1" w:styleId="EmailStyle226">
    <w:name w:val="EmailStyle226"/>
    <w:basedOn w:val="DefaultParagraphFont"/>
    <w:semiHidden/>
    <w:rsid w:val="005F43D5"/>
    <w:rPr>
      <w:rFonts w:ascii="Arial" w:hAnsi="Arial" w:cs="Arial"/>
      <w:color w:val="auto"/>
      <w:sz w:val="20"/>
      <w:szCs w:val="20"/>
    </w:rPr>
  </w:style>
  <w:style w:type="character" w:styleId="PlaceholderText">
    <w:name w:val="Placeholder Text"/>
    <w:basedOn w:val="DefaultParagraphFont"/>
    <w:uiPriority w:val="99"/>
    <w:semiHidden/>
    <w:rsid w:val="005F43D5"/>
    <w:rPr>
      <w:color w:val="808080"/>
    </w:rPr>
  </w:style>
  <w:style w:type="paragraph" w:customStyle="1" w:styleId="Pa20">
    <w:name w:val="Pa20"/>
    <w:basedOn w:val="Default"/>
    <w:next w:val="Default"/>
    <w:uiPriority w:val="99"/>
    <w:rsid w:val="005F43D5"/>
    <w:pPr>
      <w:spacing w:line="191" w:lineRule="atLeast"/>
    </w:pPr>
    <w:rPr>
      <w:rFonts w:ascii="Univers LT Std 45 Light" w:eastAsia="Times New Roman" w:hAnsi="Univers LT Std 45 Light" w:cs="Angsana New"/>
      <w:color w:val="auto"/>
      <w:lang w:eastAsia="en-GB"/>
    </w:rPr>
  </w:style>
  <w:style w:type="character" w:customStyle="1" w:styleId="UnresolvedMention">
    <w:name w:val="Unresolved Mention"/>
    <w:basedOn w:val="DefaultParagraphFont"/>
    <w:uiPriority w:val="99"/>
    <w:semiHidden/>
    <w:unhideWhenUsed/>
    <w:rsid w:val="005F43D5"/>
    <w:rPr>
      <w:color w:val="605E5C"/>
      <w:shd w:val="clear" w:color="auto" w:fill="E1DFDD"/>
    </w:rPr>
  </w:style>
  <w:style w:type="paragraph" w:styleId="Quote">
    <w:name w:val="Quote"/>
    <w:basedOn w:val="Normal"/>
    <w:next w:val="Normal"/>
    <w:link w:val="QuoteChar"/>
    <w:uiPriority w:val="29"/>
    <w:qFormat/>
    <w:rsid w:val="005F43D5"/>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5F43D5"/>
    <w:rPr>
      <w:i/>
      <w:iCs/>
      <w:color w:val="404040" w:themeColor="text1" w:themeTint="BF"/>
      <w:szCs w:val="20"/>
      <w:lang w:val="en-GB" w:bidi="ar-SA"/>
    </w:rPr>
  </w:style>
  <w:style w:type="paragraph" w:customStyle="1" w:styleId="Pa38">
    <w:name w:val="Pa38"/>
    <w:basedOn w:val="Default"/>
    <w:next w:val="Default"/>
    <w:uiPriority w:val="99"/>
    <w:rsid w:val="005F43D5"/>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5F43D5"/>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5F43D5"/>
    <w:rPr>
      <w:rFonts w:ascii="Univers 45 Light" w:hAnsi="Univers 45 Light" w:cs="Univers 45 Light"/>
      <w:b/>
      <w:bCs/>
      <w:color w:val="D30A53"/>
      <w:sz w:val="12"/>
      <w:szCs w:val="12"/>
    </w:rPr>
  </w:style>
  <w:style w:type="paragraph" w:customStyle="1" w:styleId="Pa3">
    <w:name w:val="Pa3"/>
    <w:basedOn w:val="Default"/>
    <w:next w:val="Default"/>
    <w:uiPriority w:val="99"/>
    <w:rsid w:val="005F43D5"/>
    <w:pPr>
      <w:spacing w:line="191" w:lineRule="atLeast"/>
    </w:pPr>
    <w:rPr>
      <w:rFonts w:ascii="Univers 55" w:eastAsia="Times New Roman" w:hAnsi="Univers 55"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6295">
      <w:bodyDiv w:val="1"/>
      <w:marLeft w:val="0"/>
      <w:marRight w:val="0"/>
      <w:marTop w:val="0"/>
      <w:marBottom w:val="0"/>
      <w:divBdr>
        <w:top w:val="none" w:sz="0" w:space="0" w:color="auto"/>
        <w:left w:val="none" w:sz="0" w:space="0" w:color="auto"/>
        <w:bottom w:val="none" w:sz="0" w:space="0" w:color="auto"/>
        <w:right w:val="none" w:sz="0" w:space="0" w:color="auto"/>
      </w:divBdr>
      <w:divsChild>
        <w:div w:id="655958322">
          <w:marLeft w:val="0"/>
          <w:marRight w:val="0"/>
          <w:marTop w:val="0"/>
          <w:marBottom w:val="0"/>
          <w:divBdr>
            <w:top w:val="none" w:sz="0" w:space="0" w:color="auto"/>
            <w:left w:val="none" w:sz="0" w:space="0" w:color="auto"/>
            <w:bottom w:val="none" w:sz="0" w:space="0" w:color="auto"/>
            <w:right w:val="none" w:sz="0" w:space="0" w:color="auto"/>
          </w:divBdr>
          <w:divsChild>
            <w:div w:id="780954529">
              <w:marLeft w:val="0"/>
              <w:marRight w:val="0"/>
              <w:marTop w:val="0"/>
              <w:marBottom w:val="0"/>
              <w:divBdr>
                <w:top w:val="none" w:sz="0" w:space="0" w:color="auto"/>
                <w:left w:val="none" w:sz="0" w:space="0" w:color="auto"/>
                <w:bottom w:val="none" w:sz="0" w:space="0" w:color="auto"/>
                <w:right w:val="none" w:sz="0" w:space="0" w:color="auto"/>
              </w:divBdr>
              <w:divsChild>
                <w:div w:id="48891208">
                  <w:marLeft w:val="0"/>
                  <w:marRight w:val="0"/>
                  <w:marTop w:val="0"/>
                  <w:marBottom w:val="0"/>
                  <w:divBdr>
                    <w:top w:val="none" w:sz="0" w:space="0" w:color="auto"/>
                    <w:left w:val="none" w:sz="0" w:space="0" w:color="auto"/>
                    <w:bottom w:val="none" w:sz="0" w:space="0" w:color="auto"/>
                    <w:right w:val="none" w:sz="0" w:space="0" w:color="auto"/>
                  </w:divBdr>
                  <w:divsChild>
                    <w:div w:id="895821363">
                      <w:marLeft w:val="0"/>
                      <w:marRight w:val="0"/>
                      <w:marTop w:val="0"/>
                      <w:marBottom w:val="0"/>
                      <w:divBdr>
                        <w:top w:val="none" w:sz="0" w:space="0" w:color="auto"/>
                        <w:left w:val="none" w:sz="0" w:space="0" w:color="auto"/>
                        <w:bottom w:val="none" w:sz="0" w:space="0" w:color="auto"/>
                        <w:right w:val="none" w:sz="0" w:space="0" w:color="auto"/>
                      </w:divBdr>
                      <w:divsChild>
                        <w:div w:id="519666995">
                          <w:marLeft w:val="0"/>
                          <w:marRight w:val="0"/>
                          <w:marTop w:val="45"/>
                          <w:marBottom w:val="0"/>
                          <w:divBdr>
                            <w:top w:val="none" w:sz="0" w:space="0" w:color="auto"/>
                            <w:left w:val="none" w:sz="0" w:space="0" w:color="auto"/>
                            <w:bottom w:val="none" w:sz="0" w:space="0" w:color="auto"/>
                            <w:right w:val="none" w:sz="0" w:space="0" w:color="auto"/>
                          </w:divBdr>
                          <w:divsChild>
                            <w:div w:id="655037959">
                              <w:marLeft w:val="0"/>
                              <w:marRight w:val="0"/>
                              <w:marTop w:val="0"/>
                              <w:marBottom w:val="0"/>
                              <w:divBdr>
                                <w:top w:val="none" w:sz="0" w:space="0" w:color="auto"/>
                                <w:left w:val="none" w:sz="0" w:space="0" w:color="auto"/>
                                <w:bottom w:val="none" w:sz="0" w:space="0" w:color="auto"/>
                                <w:right w:val="none" w:sz="0" w:space="0" w:color="auto"/>
                              </w:divBdr>
                              <w:divsChild>
                                <w:div w:id="369915543">
                                  <w:marLeft w:val="2070"/>
                                  <w:marRight w:val="3810"/>
                                  <w:marTop w:val="0"/>
                                  <w:marBottom w:val="0"/>
                                  <w:divBdr>
                                    <w:top w:val="none" w:sz="0" w:space="0" w:color="auto"/>
                                    <w:left w:val="none" w:sz="0" w:space="0" w:color="auto"/>
                                    <w:bottom w:val="none" w:sz="0" w:space="0" w:color="auto"/>
                                    <w:right w:val="none" w:sz="0" w:space="0" w:color="auto"/>
                                  </w:divBdr>
                                  <w:divsChild>
                                    <w:div w:id="1097169846">
                                      <w:marLeft w:val="0"/>
                                      <w:marRight w:val="0"/>
                                      <w:marTop w:val="0"/>
                                      <w:marBottom w:val="0"/>
                                      <w:divBdr>
                                        <w:top w:val="none" w:sz="0" w:space="0" w:color="auto"/>
                                        <w:left w:val="none" w:sz="0" w:space="0" w:color="auto"/>
                                        <w:bottom w:val="none" w:sz="0" w:space="0" w:color="auto"/>
                                        <w:right w:val="none" w:sz="0" w:space="0" w:color="auto"/>
                                      </w:divBdr>
                                      <w:divsChild>
                                        <w:div w:id="585727640">
                                          <w:marLeft w:val="0"/>
                                          <w:marRight w:val="0"/>
                                          <w:marTop w:val="0"/>
                                          <w:marBottom w:val="0"/>
                                          <w:divBdr>
                                            <w:top w:val="none" w:sz="0" w:space="0" w:color="auto"/>
                                            <w:left w:val="none" w:sz="0" w:space="0" w:color="auto"/>
                                            <w:bottom w:val="none" w:sz="0" w:space="0" w:color="auto"/>
                                            <w:right w:val="none" w:sz="0" w:space="0" w:color="auto"/>
                                          </w:divBdr>
                                          <w:divsChild>
                                            <w:div w:id="1258517029">
                                              <w:marLeft w:val="0"/>
                                              <w:marRight w:val="0"/>
                                              <w:marTop w:val="0"/>
                                              <w:marBottom w:val="0"/>
                                              <w:divBdr>
                                                <w:top w:val="none" w:sz="0" w:space="0" w:color="auto"/>
                                                <w:left w:val="none" w:sz="0" w:space="0" w:color="auto"/>
                                                <w:bottom w:val="none" w:sz="0" w:space="0" w:color="auto"/>
                                                <w:right w:val="none" w:sz="0" w:space="0" w:color="auto"/>
                                              </w:divBdr>
                                              <w:divsChild>
                                                <w:div w:id="1910114153">
                                                  <w:marLeft w:val="0"/>
                                                  <w:marRight w:val="0"/>
                                                  <w:marTop w:val="90"/>
                                                  <w:marBottom w:val="0"/>
                                                  <w:divBdr>
                                                    <w:top w:val="none" w:sz="0" w:space="0" w:color="auto"/>
                                                    <w:left w:val="none" w:sz="0" w:space="0" w:color="auto"/>
                                                    <w:bottom w:val="none" w:sz="0" w:space="0" w:color="auto"/>
                                                    <w:right w:val="none" w:sz="0" w:space="0" w:color="auto"/>
                                                  </w:divBdr>
                                                  <w:divsChild>
                                                    <w:div w:id="547258066">
                                                      <w:marLeft w:val="0"/>
                                                      <w:marRight w:val="0"/>
                                                      <w:marTop w:val="0"/>
                                                      <w:marBottom w:val="0"/>
                                                      <w:divBdr>
                                                        <w:top w:val="none" w:sz="0" w:space="0" w:color="auto"/>
                                                        <w:left w:val="none" w:sz="0" w:space="0" w:color="auto"/>
                                                        <w:bottom w:val="none" w:sz="0" w:space="0" w:color="auto"/>
                                                        <w:right w:val="none" w:sz="0" w:space="0" w:color="auto"/>
                                                      </w:divBdr>
                                                      <w:divsChild>
                                                        <w:div w:id="460264757">
                                                          <w:marLeft w:val="0"/>
                                                          <w:marRight w:val="0"/>
                                                          <w:marTop w:val="0"/>
                                                          <w:marBottom w:val="0"/>
                                                          <w:divBdr>
                                                            <w:top w:val="none" w:sz="0" w:space="0" w:color="auto"/>
                                                            <w:left w:val="none" w:sz="0" w:space="0" w:color="auto"/>
                                                            <w:bottom w:val="none" w:sz="0" w:space="0" w:color="auto"/>
                                                            <w:right w:val="none" w:sz="0" w:space="0" w:color="auto"/>
                                                          </w:divBdr>
                                                          <w:divsChild>
                                                            <w:div w:id="394864660">
                                                              <w:marLeft w:val="0"/>
                                                              <w:marRight w:val="0"/>
                                                              <w:marTop w:val="0"/>
                                                              <w:marBottom w:val="390"/>
                                                              <w:divBdr>
                                                                <w:top w:val="none" w:sz="0" w:space="0" w:color="auto"/>
                                                                <w:left w:val="none" w:sz="0" w:space="0" w:color="auto"/>
                                                                <w:bottom w:val="none" w:sz="0" w:space="0" w:color="auto"/>
                                                                <w:right w:val="none" w:sz="0" w:space="0" w:color="auto"/>
                                                              </w:divBdr>
                                                              <w:divsChild>
                                                                <w:div w:id="1935161068">
                                                                  <w:marLeft w:val="0"/>
                                                                  <w:marRight w:val="0"/>
                                                                  <w:marTop w:val="0"/>
                                                                  <w:marBottom w:val="0"/>
                                                                  <w:divBdr>
                                                                    <w:top w:val="none" w:sz="0" w:space="0" w:color="auto"/>
                                                                    <w:left w:val="none" w:sz="0" w:space="0" w:color="auto"/>
                                                                    <w:bottom w:val="none" w:sz="0" w:space="0" w:color="auto"/>
                                                                    <w:right w:val="none" w:sz="0" w:space="0" w:color="auto"/>
                                                                  </w:divBdr>
                                                                  <w:divsChild>
                                                                    <w:div w:id="475755598">
                                                                      <w:marLeft w:val="0"/>
                                                                      <w:marRight w:val="0"/>
                                                                      <w:marTop w:val="0"/>
                                                                      <w:marBottom w:val="0"/>
                                                                      <w:divBdr>
                                                                        <w:top w:val="none" w:sz="0" w:space="0" w:color="auto"/>
                                                                        <w:left w:val="none" w:sz="0" w:space="0" w:color="auto"/>
                                                                        <w:bottom w:val="none" w:sz="0" w:space="0" w:color="auto"/>
                                                                        <w:right w:val="none" w:sz="0" w:space="0" w:color="auto"/>
                                                                      </w:divBdr>
                                                                      <w:divsChild>
                                                                        <w:div w:id="106433984">
                                                                          <w:marLeft w:val="0"/>
                                                                          <w:marRight w:val="0"/>
                                                                          <w:marTop w:val="0"/>
                                                                          <w:marBottom w:val="0"/>
                                                                          <w:divBdr>
                                                                            <w:top w:val="none" w:sz="0" w:space="0" w:color="auto"/>
                                                                            <w:left w:val="none" w:sz="0" w:space="0" w:color="auto"/>
                                                                            <w:bottom w:val="none" w:sz="0" w:space="0" w:color="auto"/>
                                                                            <w:right w:val="none" w:sz="0" w:space="0" w:color="auto"/>
                                                                          </w:divBdr>
                                                                          <w:divsChild>
                                                                            <w:div w:id="1672440463">
                                                                              <w:marLeft w:val="0"/>
                                                                              <w:marRight w:val="0"/>
                                                                              <w:marTop w:val="0"/>
                                                                              <w:marBottom w:val="0"/>
                                                                              <w:divBdr>
                                                                                <w:top w:val="none" w:sz="0" w:space="0" w:color="auto"/>
                                                                                <w:left w:val="none" w:sz="0" w:space="0" w:color="auto"/>
                                                                                <w:bottom w:val="none" w:sz="0" w:space="0" w:color="auto"/>
                                                                                <w:right w:val="none" w:sz="0" w:space="0" w:color="auto"/>
                                                                              </w:divBdr>
                                                                              <w:divsChild>
                                                                                <w:div w:id="1329946370">
                                                                                  <w:marLeft w:val="0"/>
                                                                                  <w:marRight w:val="0"/>
                                                                                  <w:marTop w:val="0"/>
                                                                                  <w:marBottom w:val="0"/>
                                                                                  <w:divBdr>
                                                                                    <w:top w:val="none" w:sz="0" w:space="0" w:color="auto"/>
                                                                                    <w:left w:val="none" w:sz="0" w:space="0" w:color="auto"/>
                                                                                    <w:bottom w:val="none" w:sz="0" w:space="0" w:color="auto"/>
                                                                                    <w:right w:val="none" w:sz="0" w:space="0" w:color="auto"/>
                                                                                  </w:divBdr>
                                                                                  <w:divsChild>
                                                                                    <w:div w:id="293752940">
                                                                                      <w:marLeft w:val="0"/>
                                                                                      <w:marRight w:val="0"/>
                                                                                      <w:marTop w:val="0"/>
                                                                                      <w:marBottom w:val="0"/>
                                                                                      <w:divBdr>
                                                                                        <w:top w:val="none" w:sz="0" w:space="0" w:color="auto"/>
                                                                                        <w:left w:val="none" w:sz="0" w:space="0" w:color="auto"/>
                                                                                        <w:bottom w:val="none" w:sz="0" w:space="0" w:color="auto"/>
                                                                                        <w:right w:val="none" w:sz="0" w:space="0" w:color="auto"/>
                                                                                      </w:divBdr>
                                                                                      <w:divsChild>
                                                                                        <w:div w:id="87234635">
                                                                                          <w:marLeft w:val="0"/>
                                                                                          <w:marRight w:val="0"/>
                                                                                          <w:marTop w:val="0"/>
                                                                                          <w:marBottom w:val="0"/>
                                                                                          <w:divBdr>
                                                                                            <w:top w:val="none" w:sz="0" w:space="0" w:color="auto"/>
                                                                                            <w:left w:val="none" w:sz="0" w:space="0" w:color="auto"/>
                                                                                            <w:bottom w:val="none" w:sz="0" w:space="0" w:color="auto"/>
                                                                                            <w:right w:val="none" w:sz="0" w:space="0" w:color="auto"/>
                                                                                          </w:divBdr>
                                                                                          <w:divsChild>
                                                                                            <w:div w:id="204035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03376">
      <w:bodyDiv w:val="1"/>
      <w:marLeft w:val="0"/>
      <w:marRight w:val="0"/>
      <w:marTop w:val="0"/>
      <w:marBottom w:val="0"/>
      <w:divBdr>
        <w:top w:val="none" w:sz="0" w:space="0" w:color="auto"/>
        <w:left w:val="none" w:sz="0" w:space="0" w:color="auto"/>
        <w:bottom w:val="none" w:sz="0" w:space="0" w:color="auto"/>
        <w:right w:val="none" w:sz="0" w:space="0" w:color="auto"/>
      </w:divBdr>
    </w:div>
    <w:div w:id="39744420">
      <w:bodyDiv w:val="1"/>
      <w:marLeft w:val="0"/>
      <w:marRight w:val="0"/>
      <w:marTop w:val="0"/>
      <w:marBottom w:val="0"/>
      <w:divBdr>
        <w:top w:val="none" w:sz="0" w:space="0" w:color="auto"/>
        <w:left w:val="none" w:sz="0" w:space="0" w:color="auto"/>
        <w:bottom w:val="none" w:sz="0" w:space="0" w:color="auto"/>
        <w:right w:val="none" w:sz="0" w:space="0" w:color="auto"/>
      </w:divBdr>
    </w:div>
    <w:div w:id="104547496">
      <w:bodyDiv w:val="1"/>
      <w:marLeft w:val="0"/>
      <w:marRight w:val="0"/>
      <w:marTop w:val="0"/>
      <w:marBottom w:val="0"/>
      <w:divBdr>
        <w:top w:val="none" w:sz="0" w:space="0" w:color="auto"/>
        <w:left w:val="none" w:sz="0" w:space="0" w:color="auto"/>
        <w:bottom w:val="none" w:sz="0" w:space="0" w:color="auto"/>
        <w:right w:val="none" w:sz="0" w:space="0" w:color="auto"/>
      </w:divBdr>
    </w:div>
    <w:div w:id="154759978">
      <w:bodyDiv w:val="1"/>
      <w:marLeft w:val="0"/>
      <w:marRight w:val="0"/>
      <w:marTop w:val="0"/>
      <w:marBottom w:val="0"/>
      <w:divBdr>
        <w:top w:val="none" w:sz="0" w:space="0" w:color="auto"/>
        <w:left w:val="none" w:sz="0" w:space="0" w:color="auto"/>
        <w:bottom w:val="none" w:sz="0" w:space="0" w:color="auto"/>
        <w:right w:val="none" w:sz="0" w:space="0" w:color="auto"/>
      </w:divBdr>
    </w:div>
    <w:div w:id="160194689">
      <w:bodyDiv w:val="1"/>
      <w:marLeft w:val="0"/>
      <w:marRight w:val="0"/>
      <w:marTop w:val="0"/>
      <w:marBottom w:val="0"/>
      <w:divBdr>
        <w:top w:val="none" w:sz="0" w:space="0" w:color="auto"/>
        <w:left w:val="none" w:sz="0" w:space="0" w:color="auto"/>
        <w:bottom w:val="none" w:sz="0" w:space="0" w:color="auto"/>
        <w:right w:val="none" w:sz="0" w:space="0" w:color="auto"/>
      </w:divBdr>
    </w:div>
    <w:div w:id="178930141">
      <w:bodyDiv w:val="1"/>
      <w:marLeft w:val="0"/>
      <w:marRight w:val="0"/>
      <w:marTop w:val="0"/>
      <w:marBottom w:val="0"/>
      <w:divBdr>
        <w:top w:val="none" w:sz="0" w:space="0" w:color="auto"/>
        <w:left w:val="none" w:sz="0" w:space="0" w:color="auto"/>
        <w:bottom w:val="none" w:sz="0" w:space="0" w:color="auto"/>
        <w:right w:val="none" w:sz="0" w:space="0" w:color="auto"/>
      </w:divBdr>
    </w:div>
    <w:div w:id="238564442">
      <w:bodyDiv w:val="1"/>
      <w:marLeft w:val="0"/>
      <w:marRight w:val="0"/>
      <w:marTop w:val="0"/>
      <w:marBottom w:val="0"/>
      <w:divBdr>
        <w:top w:val="none" w:sz="0" w:space="0" w:color="auto"/>
        <w:left w:val="none" w:sz="0" w:space="0" w:color="auto"/>
        <w:bottom w:val="none" w:sz="0" w:space="0" w:color="auto"/>
        <w:right w:val="none" w:sz="0" w:space="0" w:color="auto"/>
      </w:divBdr>
    </w:div>
    <w:div w:id="240022534">
      <w:bodyDiv w:val="1"/>
      <w:marLeft w:val="0"/>
      <w:marRight w:val="0"/>
      <w:marTop w:val="0"/>
      <w:marBottom w:val="0"/>
      <w:divBdr>
        <w:top w:val="none" w:sz="0" w:space="0" w:color="auto"/>
        <w:left w:val="none" w:sz="0" w:space="0" w:color="auto"/>
        <w:bottom w:val="none" w:sz="0" w:space="0" w:color="auto"/>
        <w:right w:val="none" w:sz="0" w:space="0" w:color="auto"/>
      </w:divBdr>
    </w:div>
    <w:div w:id="441270275">
      <w:bodyDiv w:val="1"/>
      <w:marLeft w:val="0"/>
      <w:marRight w:val="0"/>
      <w:marTop w:val="0"/>
      <w:marBottom w:val="0"/>
      <w:divBdr>
        <w:top w:val="none" w:sz="0" w:space="0" w:color="auto"/>
        <w:left w:val="none" w:sz="0" w:space="0" w:color="auto"/>
        <w:bottom w:val="none" w:sz="0" w:space="0" w:color="auto"/>
        <w:right w:val="none" w:sz="0" w:space="0" w:color="auto"/>
      </w:divBdr>
    </w:div>
    <w:div w:id="449084637">
      <w:bodyDiv w:val="1"/>
      <w:marLeft w:val="0"/>
      <w:marRight w:val="0"/>
      <w:marTop w:val="0"/>
      <w:marBottom w:val="0"/>
      <w:divBdr>
        <w:top w:val="none" w:sz="0" w:space="0" w:color="auto"/>
        <w:left w:val="none" w:sz="0" w:space="0" w:color="auto"/>
        <w:bottom w:val="none" w:sz="0" w:space="0" w:color="auto"/>
        <w:right w:val="none" w:sz="0" w:space="0" w:color="auto"/>
      </w:divBdr>
      <w:divsChild>
        <w:div w:id="1014769888">
          <w:marLeft w:val="0"/>
          <w:marRight w:val="0"/>
          <w:marTop w:val="0"/>
          <w:marBottom w:val="0"/>
          <w:divBdr>
            <w:top w:val="none" w:sz="0" w:space="0" w:color="auto"/>
            <w:left w:val="none" w:sz="0" w:space="0" w:color="auto"/>
            <w:bottom w:val="none" w:sz="0" w:space="0" w:color="auto"/>
            <w:right w:val="none" w:sz="0" w:space="0" w:color="auto"/>
          </w:divBdr>
          <w:divsChild>
            <w:div w:id="1522667676">
              <w:marLeft w:val="0"/>
              <w:marRight w:val="0"/>
              <w:marTop w:val="0"/>
              <w:marBottom w:val="0"/>
              <w:divBdr>
                <w:top w:val="none" w:sz="0" w:space="0" w:color="auto"/>
                <w:left w:val="none" w:sz="0" w:space="0" w:color="auto"/>
                <w:bottom w:val="none" w:sz="0" w:space="0" w:color="auto"/>
                <w:right w:val="none" w:sz="0" w:space="0" w:color="auto"/>
              </w:divBdr>
              <w:divsChild>
                <w:div w:id="172191434">
                  <w:marLeft w:val="0"/>
                  <w:marRight w:val="0"/>
                  <w:marTop w:val="0"/>
                  <w:marBottom w:val="0"/>
                  <w:divBdr>
                    <w:top w:val="none" w:sz="0" w:space="0" w:color="auto"/>
                    <w:left w:val="none" w:sz="0" w:space="0" w:color="auto"/>
                    <w:bottom w:val="none" w:sz="0" w:space="0" w:color="auto"/>
                    <w:right w:val="none" w:sz="0" w:space="0" w:color="auto"/>
                  </w:divBdr>
                  <w:divsChild>
                    <w:div w:id="561789983">
                      <w:marLeft w:val="0"/>
                      <w:marRight w:val="0"/>
                      <w:marTop w:val="0"/>
                      <w:marBottom w:val="0"/>
                      <w:divBdr>
                        <w:top w:val="none" w:sz="0" w:space="0" w:color="auto"/>
                        <w:left w:val="none" w:sz="0" w:space="0" w:color="auto"/>
                        <w:bottom w:val="none" w:sz="0" w:space="0" w:color="auto"/>
                        <w:right w:val="none" w:sz="0" w:space="0" w:color="auto"/>
                      </w:divBdr>
                      <w:divsChild>
                        <w:div w:id="1829859627">
                          <w:marLeft w:val="0"/>
                          <w:marRight w:val="0"/>
                          <w:marTop w:val="45"/>
                          <w:marBottom w:val="0"/>
                          <w:divBdr>
                            <w:top w:val="none" w:sz="0" w:space="0" w:color="auto"/>
                            <w:left w:val="none" w:sz="0" w:space="0" w:color="auto"/>
                            <w:bottom w:val="none" w:sz="0" w:space="0" w:color="auto"/>
                            <w:right w:val="none" w:sz="0" w:space="0" w:color="auto"/>
                          </w:divBdr>
                          <w:divsChild>
                            <w:div w:id="886525353">
                              <w:marLeft w:val="0"/>
                              <w:marRight w:val="0"/>
                              <w:marTop w:val="0"/>
                              <w:marBottom w:val="0"/>
                              <w:divBdr>
                                <w:top w:val="none" w:sz="0" w:space="0" w:color="auto"/>
                                <w:left w:val="none" w:sz="0" w:space="0" w:color="auto"/>
                                <w:bottom w:val="none" w:sz="0" w:space="0" w:color="auto"/>
                                <w:right w:val="none" w:sz="0" w:space="0" w:color="auto"/>
                              </w:divBdr>
                              <w:divsChild>
                                <w:div w:id="1305624228">
                                  <w:marLeft w:val="2070"/>
                                  <w:marRight w:val="3810"/>
                                  <w:marTop w:val="0"/>
                                  <w:marBottom w:val="0"/>
                                  <w:divBdr>
                                    <w:top w:val="none" w:sz="0" w:space="0" w:color="auto"/>
                                    <w:left w:val="none" w:sz="0" w:space="0" w:color="auto"/>
                                    <w:bottom w:val="none" w:sz="0" w:space="0" w:color="auto"/>
                                    <w:right w:val="none" w:sz="0" w:space="0" w:color="auto"/>
                                  </w:divBdr>
                                  <w:divsChild>
                                    <w:div w:id="317809062">
                                      <w:marLeft w:val="0"/>
                                      <w:marRight w:val="0"/>
                                      <w:marTop w:val="0"/>
                                      <w:marBottom w:val="0"/>
                                      <w:divBdr>
                                        <w:top w:val="none" w:sz="0" w:space="0" w:color="auto"/>
                                        <w:left w:val="none" w:sz="0" w:space="0" w:color="auto"/>
                                        <w:bottom w:val="none" w:sz="0" w:space="0" w:color="auto"/>
                                        <w:right w:val="none" w:sz="0" w:space="0" w:color="auto"/>
                                      </w:divBdr>
                                      <w:divsChild>
                                        <w:div w:id="146626843">
                                          <w:marLeft w:val="0"/>
                                          <w:marRight w:val="0"/>
                                          <w:marTop w:val="0"/>
                                          <w:marBottom w:val="0"/>
                                          <w:divBdr>
                                            <w:top w:val="none" w:sz="0" w:space="0" w:color="auto"/>
                                            <w:left w:val="none" w:sz="0" w:space="0" w:color="auto"/>
                                            <w:bottom w:val="none" w:sz="0" w:space="0" w:color="auto"/>
                                            <w:right w:val="none" w:sz="0" w:space="0" w:color="auto"/>
                                          </w:divBdr>
                                          <w:divsChild>
                                            <w:div w:id="1472481512">
                                              <w:marLeft w:val="0"/>
                                              <w:marRight w:val="0"/>
                                              <w:marTop w:val="0"/>
                                              <w:marBottom w:val="0"/>
                                              <w:divBdr>
                                                <w:top w:val="none" w:sz="0" w:space="0" w:color="auto"/>
                                                <w:left w:val="none" w:sz="0" w:space="0" w:color="auto"/>
                                                <w:bottom w:val="none" w:sz="0" w:space="0" w:color="auto"/>
                                                <w:right w:val="none" w:sz="0" w:space="0" w:color="auto"/>
                                              </w:divBdr>
                                              <w:divsChild>
                                                <w:div w:id="880748889">
                                                  <w:marLeft w:val="0"/>
                                                  <w:marRight w:val="0"/>
                                                  <w:marTop w:val="90"/>
                                                  <w:marBottom w:val="0"/>
                                                  <w:divBdr>
                                                    <w:top w:val="none" w:sz="0" w:space="0" w:color="auto"/>
                                                    <w:left w:val="none" w:sz="0" w:space="0" w:color="auto"/>
                                                    <w:bottom w:val="none" w:sz="0" w:space="0" w:color="auto"/>
                                                    <w:right w:val="none" w:sz="0" w:space="0" w:color="auto"/>
                                                  </w:divBdr>
                                                  <w:divsChild>
                                                    <w:div w:id="1913544235">
                                                      <w:marLeft w:val="0"/>
                                                      <w:marRight w:val="0"/>
                                                      <w:marTop w:val="0"/>
                                                      <w:marBottom w:val="0"/>
                                                      <w:divBdr>
                                                        <w:top w:val="none" w:sz="0" w:space="0" w:color="auto"/>
                                                        <w:left w:val="none" w:sz="0" w:space="0" w:color="auto"/>
                                                        <w:bottom w:val="none" w:sz="0" w:space="0" w:color="auto"/>
                                                        <w:right w:val="none" w:sz="0" w:space="0" w:color="auto"/>
                                                      </w:divBdr>
                                                      <w:divsChild>
                                                        <w:div w:id="515774398">
                                                          <w:marLeft w:val="0"/>
                                                          <w:marRight w:val="0"/>
                                                          <w:marTop w:val="0"/>
                                                          <w:marBottom w:val="0"/>
                                                          <w:divBdr>
                                                            <w:top w:val="none" w:sz="0" w:space="0" w:color="auto"/>
                                                            <w:left w:val="none" w:sz="0" w:space="0" w:color="auto"/>
                                                            <w:bottom w:val="none" w:sz="0" w:space="0" w:color="auto"/>
                                                            <w:right w:val="none" w:sz="0" w:space="0" w:color="auto"/>
                                                          </w:divBdr>
                                                          <w:divsChild>
                                                            <w:div w:id="1946692014">
                                                              <w:marLeft w:val="0"/>
                                                              <w:marRight w:val="0"/>
                                                              <w:marTop w:val="0"/>
                                                              <w:marBottom w:val="390"/>
                                                              <w:divBdr>
                                                                <w:top w:val="none" w:sz="0" w:space="0" w:color="auto"/>
                                                                <w:left w:val="none" w:sz="0" w:space="0" w:color="auto"/>
                                                                <w:bottom w:val="none" w:sz="0" w:space="0" w:color="auto"/>
                                                                <w:right w:val="none" w:sz="0" w:space="0" w:color="auto"/>
                                                              </w:divBdr>
                                                              <w:divsChild>
                                                                <w:div w:id="1588929154">
                                                                  <w:marLeft w:val="0"/>
                                                                  <w:marRight w:val="0"/>
                                                                  <w:marTop w:val="0"/>
                                                                  <w:marBottom w:val="0"/>
                                                                  <w:divBdr>
                                                                    <w:top w:val="none" w:sz="0" w:space="0" w:color="auto"/>
                                                                    <w:left w:val="none" w:sz="0" w:space="0" w:color="auto"/>
                                                                    <w:bottom w:val="none" w:sz="0" w:space="0" w:color="auto"/>
                                                                    <w:right w:val="none" w:sz="0" w:space="0" w:color="auto"/>
                                                                  </w:divBdr>
                                                                  <w:divsChild>
                                                                    <w:div w:id="969094907">
                                                                      <w:marLeft w:val="0"/>
                                                                      <w:marRight w:val="0"/>
                                                                      <w:marTop w:val="0"/>
                                                                      <w:marBottom w:val="0"/>
                                                                      <w:divBdr>
                                                                        <w:top w:val="none" w:sz="0" w:space="0" w:color="auto"/>
                                                                        <w:left w:val="none" w:sz="0" w:space="0" w:color="auto"/>
                                                                        <w:bottom w:val="none" w:sz="0" w:space="0" w:color="auto"/>
                                                                        <w:right w:val="none" w:sz="0" w:space="0" w:color="auto"/>
                                                                      </w:divBdr>
                                                                      <w:divsChild>
                                                                        <w:div w:id="1370454443">
                                                                          <w:marLeft w:val="0"/>
                                                                          <w:marRight w:val="0"/>
                                                                          <w:marTop w:val="0"/>
                                                                          <w:marBottom w:val="0"/>
                                                                          <w:divBdr>
                                                                            <w:top w:val="none" w:sz="0" w:space="0" w:color="auto"/>
                                                                            <w:left w:val="none" w:sz="0" w:space="0" w:color="auto"/>
                                                                            <w:bottom w:val="none" w:sz="0" w:space="0" w:color="auto"/>
                                                                            <w:right w:val="none" w:sz="0" w:space="0" w:color="auto"/>
                                                                          </w:divBdr>
                                                                          <w:divsChild>
                                                                            <w:div w:id="36584965">
                                                                              <w:marLeft w:val="0"/>
                                                                              <w:marRight w:val="0"/>
                                                                              <w:marTop w:val="0"/>
                                                                              <w:marBottom w:val="0"/>
                                                                              <w:divBdr>
                                                                                <w:top w:val="none" w:sz="0" w:space="0" w:color="auto"/>
                                                                                <w:left w:val="none" w:sz="0" w:space="0" w:color="auto"/>
                                                                                <w:bottom w:val="none" w:sz="0" w:space="0" w:color="auto"/>
                                                                                <w:right w:val="none" w:sz="0" w:space="0" w:color="auto"/>
                                                                              </w:divBdr>
                                                                              <w:divsChild>
                                                                                <w:div w:id="1095400013">
                                                                                  <w:marLeft w:val="0"/>
                                                                                  <w:marRight w:val="0"/>
                                                                                  <w:marTop w:val="0"/>
                                                                                  <w:marBottom w:val="0"/>
                                                                                  <w:divBdr>
                                                                                    <w:top w:val="none" w:sz="0" w:space="0" w:color="auto"/>
                                                                                    <w:left w:val="none" w:sz="0" w:space="0" w:color="auto"/>
                                                                                    <w:bottom w:val="none" w:sz="0" w:space="0" w:color="auto"/>
                                                                                    <w:right w:val="none" w:sz="0" w:space="0" w:color="auto"/>
                                                                                  </w:divBdr>
                                                                                  <w:divsChild>
                                                                                    <w:div w:id="609778128">
                                                                                      <w:marLeft w:val="0"/>
                                                                                      <w:marRight w:val="0"/>
                                                                                      <w:marTop w:val="0"/>
                                                                                      <w:marBottom w:val="0"/>
                                                                                      <w:divBdr>
                                                                                        <w:top w:val="none" w:sz="0" w:space="0" w:color="auto"/>
                                                                                        <w:left w:val="none" w:sz="0" w:space="0" w:color="auto"/>
                                                                                        <w:bottom w:val="none" w:sz="0" w:space="0" w:color="auto"/>
                                                                                        <w:right w:val="none" w:sz="0" w:space="0" w:color="auto"/>
                                                                                      </w:divBdr>
                                                                                      <w:divsChild>
                                                                                        <w:div w:id="1283340536">
                                                                                          <w:marLeft w:val="0"/>
                                                                                          <w:marRight w:val="0"/>
                                                                                          <w:marTop w:val="0"/>
                                                                                          <w:marBottom w:val="0"/>
                                                                                          <w:divBdr>
                                                                                            <w:top w:val="none" w:sz="0" w:space="0" w:color="auto"/>
                                                                                            <w:left w:val="none" w:sz="0" w:space="0" w:color="auto"/>
                                                                                            <w:bottom w:val="none" w:sz="0" w:space="0" w:color="auto"/>
                                                                                            <w:right w:val="none" w:sz="0" w:space="0" w:color="auto"/>
                                                                                          </w:divBdr>
                                                                                          <w:divsChild>
                                                                                            <w:div w:id="205392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0249023">
      <w:bodyDiv w:val="1"/>
      <w:marLeft w:val="0"/>
      <w:marRight w:val="0"/>
      <w:marTop w:val="0"/>
      <w:marBottom w:val="0"/>
      <w:divBdr>
        <w:top w:val="none" w:sz="0" w:space="0" w:color="auto"/>
        <w:left w:val="none" w:sz="0" w:space="0" w:color="auto"/>
        <w:bottom w:val="none" w:sz="0" w:space="0" w:color="auto"/>
        <w:right w:val="none" w:sz="0" w:space="0" w:color="auto"/>
      </w:divBdr>
    </w:div>
    <w:div w:id="571549363">
      <w:bodyDiv w:val="1"/>
      <w:marLeft w:val="0"/>
      <w:marRight w:val="0"/>
      <w:marTop w:val="0"/>
      <w:marBottom w:val="0"/>
      <w:divBdr>
        <w:top w:val="none" w:sz="0" w:space="0" w:color="auto"/>
        <w:left w:val="none" w:sz="0" w:space="0" w:color="auto"/>
        <w:bottom w:val="none" w:sz="0" w:space="0" w:color="auto"/>
        <w:right w:val="none" w:sz="0" w:space="0" w:color="auto"/>
      </w:divBdr>
      <w:divsChild>
        <w:div w:id="1495300182">
          <w:marLeft w:val="0"/>
          <w:marRight w:val="0"/>
          <w:marTop w:val="0"/>
          <w:marBottom w:val="0"/>
          <w:divBdr>
            <w:top w:val="none" w:sz="0" w:space="0" w:color="auto"/>
            <w:left w:val="none" w:sz="0" w:space="0" w:color="auto"/>
            <w:bottom w:val="none" w:sz="0" w:space="0" w:color="auto"/>
            <w:right w:val="none" w:sz="0" w:space="0" w:color="auto"/>
          </w:divBdr>
          <w:divsChild>
            <w:div w:id="268514927">
              <w:marLeft w:val="0"/>
              <w:marRight w:val="0"/>
              <w:marTop w:val="0"/>
              <w:marBottom w:val="0"/>
              <w:divBdr>
                <w:top w:val="none" w:sz="0" w:space="0" w:color="auto"/>
                <w:left w:val="none" w:sz="0" w:space="0" w:color="auto"/>
                <w:bottom w:val="none" w:sz="0" w:space="0" w:color="auto"/>
                <w:right w:val="none" w:sz="0" w:space="0" w:color="auto"/>
              </w:divBdr>
              <w:divsChild>
                <w:div w:id="2146384890">
                  <w:marLeft w:val="0"/>
                  <w:marRight w:val="0"/>
                  <w:marTop w:val="0"/>
                  <w:marBottom w:val="0"/>
                  <w:divBdr>
                    <w:top w:val="none" w:sz="0" w:space="0" w:color="auto"/>
                    <w:left w:val="none" w:sz="0" w:space="0" w:color="auto"/>
                    <w:bottom w:val="none" w:sz="0" w:space="0" w:color="auto"/>
                    <w:right w:val="none" w:sz="0" w:space="0" w:color="auto"/>
                  </w:divBdr>
                  <w:divsChild>
                    <w:div w:id="1858688049">
                      <w:marLeft w:val="0"/>
                      <w:marRight w:val="0"/>
                      <w:marTop w:val="0"/>
                      <w:marBottom w:val="0"/>
                      <w:divBdr>
                        <w:top w:val="none" w:sz="0" w:space="0" w:color="auto"/>
                        <w:left w:val="none" w:sz="0" w:space="0" w:color="auto"/>
                        <w:bottom w:val="none" w:sz="0" w:space="0" w:color="auto"/>
                        <w:right w:val="none" w:sz="0" w:space="0" w:color="auto"/>
                      </w:divBdr>
                      <w:divsChild>
                        <w:div w:id="705838357">
                          <w:marLeft w:val="0"/>
                          <w:marRight w:val="0"/>
                          <w:marTop w:val="0"/>
                          <w:marBottom w:val="0"/>
                          <w:divBdr>
                            <w:top w:val="none" w:sz="0" w:space="0" w:color="auto"/>
                            <w:left w:val="none" w:sz="0" w:space="0" w:color="auto"/>
                            <w:bottom w:val="none" w:sz="0" w:space="0" w:color="auto"/>
                            <w:right w:val="none" w:sz="0" w:space="0" w:color="auto"/>
                          </w:divBdr>
                          <w:divsChild>
                            <w:div w:id="1292513391">
                              <w:marLeft w:val="0"/>
                              <w:marRight w:val="0"/>
                              <w:marTop w:val="0"/>
                              <w:marBottom w:val="0"/>
                              <w:divBdr>
                                <w:top w:val="none" w:sz="0" w:space="0" w:color="auto"/>
                                <w:left w:val="none" w:sz="0" w:space="0" w:color="auto"/>
                                <w:bottom w:val="none" w:sz="0" w:space="0" w:color="auto"/>
                                <w:right w:val="none" w:sz="0" w:space="0" w:color="auto"/>
                              </w:divBdr>
                              <w:divsChild>
                                <w:div w:id="291714127">
                                  <w:marLeft w:val="0"/>
                                  <w:marRight w:val="0"/>
                                  <w:marTop w:val="0"/>
                                  <w:marBottom w:val="0"/>
                                  <w:divBdr>
                                    <w:top w:val="single" w:sz="6" w:space="0" w:color="F5F5F5"/>
                                    <w:left w:val="single" w:sz="6" w:space="0" w:color="F5F5F5"/>
                                    <w:bottom w:val="single" w:sz="6" w:space="0" w:color="F5F5F5"/>
                                    <w:right w:val="single" w:sz="6" w:space="0" w:color="F5F5F5"/>
                                  </w:divBdr>
                                  <w:divsChild>
                                    <w:div w:id="1972010697">
                                      <w:marLeft w:val="0"/>
                                      <w:marRight w:val="0"/>
                                      <w:marTop w:val="0"/>
                                      <w:marBottom w:val="0"/>
                                      <w:divBdr>
                                        <w:top w:val="none" w:sz="0" w:space="0" w:color="auto"/>
                                        <w:left w:val="none" w:sz="0" w:space="0" w:color="auto"/>
                                        <w:bottom w:val="none" w:sz="0" w:space="0" w:color="auto"/>
                                        <w:right w:val="none" w:sz="0" w:space="0" w:color="auto"/>
                                      </w:divBdr>
                                      <w:divsChild>
                                        <w:div w:id="176607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53206">
      <w:bodyDiv w:val="1"/>
      <w:marLeft w:val="0"/>
      <w:marRight w:val="0"/>
      <w:marTop w:val="0"/>
      <w:marBottom w:val="0"/>
      <w:divBdr>
        <w:top w:val="none" w:sz="0" w:space="0" w:color="auto"/>
        <w:left w:val="none" w:sz="0" w:space="0" w:color="auto"/>
        <w:bottom w:val="none" w:sz="0" w:space="0" w:color="auto"/>
        <w:right w:val="none" w:sz="0" w:space="0" w:color="auto"/>
      </w:divBdr>
    </w:div>
    <w:div w:id="643197441">
      <w:bodyDiv w:val="1"/>
      <w:marLeft w:val="0"/>
      <w:marRight w:val="0"/>
      <w:marTop w:val="0"/>
      <w:marBottom w:val="0"/>
      <w:divBdr>
        <w:top w:val="none" w:sz="0" w:space="0" w:color="auto"/>
        <w:left w:val="none" w:sz="0" w:space="0" w:color="auto"/>
        <w:bottom w:val="none" w:sz="0" w:space="0" w:color="auto"/>
        <w:right w:val="none" w:sz="0" w:space="0" w:color="auto"/>
      </w:divBdr>
    </w:div>
    <w:div w:id="668866827">
      <w:bodyDiv w:val="1"/>
      <w:marLeft w:val="0"/>
      <w:marRight w:val="0"/>
      <w:marTop w:val="0"/>
      <w:marBottom w:val="0"/>
      <w:divBdr>
        <w:top w:val="none" w:sz="0" w:space="0" w:color="auto"/>
        <w:left w:val="none" w:sz="0" w:space="0" w:color="auto"/>
        <w:bottom w:val="none" w:sz="0" w:space="0" w:color="auto"/>
        <w:right w:val="none" w:sz="0" w:space="0" w:color="auto"/>
      </w:divBdr>
    </w:div>
    <w:div w:id="670180029">
      <w:bodyDiv w:val="1"/>
      <w:marLeft w:val="0"/>
      <w:marRight w:val="0"/>
      <w:marTop w:val="0"/>
      <w:marBottom w:val="0"/>
      <w:divBdr>
        <w:top w:val="none" w:sz="0" w:space="0" w:color="auto"/>
        <w:left w:val="none" w:sz="0" w:space="0" w:color="auto"/>
        <w:bottom w:val="none" w:sz="0" w:space="0" w:color="auto"/>
        <w:right w:val="none" w:sz="0" w:space="0" w:color="auto"/>
      </w:divBdr>
    </w:div>
    <w:div w:id="671760370">
      <w:bodyDiv w:val="1"/>
      <w:marLeft w:val="0"/>
      <w:marRight w:val="0"/>
      <w:marTop w:val="0"/>
      <w:marBottom w:val="0"/>
      <w:divBdr>
        <w:top w:val="none" w:sz="0" w:space="0" w:color="auto"/>
        <w:left w:val="none" w:sz="0" w:space="0" w:color="auto"/>
        <w:bottom w:val="none" w:sz="0" w:space="0" w:color="auto"/>
        <w:right w:val="none" w:sz="0" w:space="0" w:color="auto"/>
      </w:divBdr>
    </w:div>
    <w:div w:id="763497554">
      <w:bodyDiv w:val="1"/>
      <w:marLeft w:val="0"/>
      <w:marRight w:val="0"/>
      <w:marTop w:val="0"/>
      <w:marBottom w:val="0"/>
      <w:divBdr>
        <w:top w:val="none" w:sz="0" w:space="0" w:color="auto"/>
        <w:left w:val="none" w:sz="0" w:space="0" w:color="auto"/>
        <w:bottom w:val="none" w:sz="0" w:space="0" w:color="auto"/>
        <w:right w:val="none" w:sz="0" w:space="0" w:color="auto"/>
      </w:divBdr>
    </w:div>
    <w:div w:id="777717292">
      <w:bodyDiv w:val="1"/>
      <w:marLeft w:val="0"/>
      <w:marRight w:val="0"/>
      <w:marTop w:val="0"/>
      <w:marBottom w:val="0"/>
      <w:divBdr>
        <w:top w:val="none" w:sz="0" w:space="0" w:color="auto"/>
        <w:left w:val="none" w:sz="0" w:space="0" w:color="auto"/>
        <w:bottom w:val="none" w:sz="0" w:space="0" w:color="auto"/>
        <w:right w:val="none" w:sz="0" w:space="0" w:color="auto"/>
      </w:divBdr>
    </w:div>
    <w:div w:id="807161079">
      <w:bodyDiv w:val="1"/>
      <w:marLeft w:val="0"/>
      <w:marRight w:val="0"/>
      <w:marTop w:val="0"/>
      <w:marBottom w:val="0"/>
      <w:divBdr>
        <w:top w:val="none" w:sz="0" w:space="0" w:color="auto"/>
        <w:left w:val="none" w:sz="0" w:space="0" w:color="auto"/>
        <w:bottom w:val="none" w:sz="0" w:space="0" w:color="auto"/>
        <w:right w:val="none" w:sz="0" w:space="0" w:color="auto"/>
      </w:divBdr>
    </w:div>
    <w:div w:id="813253959">
      <w:bodyDiv w:val="1"/>
      <w:marLeft w:val="0"/>
      <w:marRight w:val="0"/>
      <w:marTop w:val="0"/>
      <w:marBottom w:val="0"/>
      <w:divBdr>
        <w:top w:val="none" w:sz="0" w:space="0" w:color="auto"/>
        <w:left w:val="none" w:sz="0" w:space="0" w:color="auto"/>
        <w:bottom w:val="none" w:sz="0" w:space="0" w:color="auto"/>
        <w:right w:val="none" w:sz="0" w:space="0" w:color="auto"/>
      </w:divBdr>
    </w:div>
    <w:div w:id="840050756">
      <w:bodyDiv w:val="1"/>
      <w:marLeft w:val="0"/>
      <w:marRight w:val="0"/>
      <w:marTop w:val="0"/>
      <w:marBottom w:val="0"/>
      <w:divBdr>
        <w:top w:val="none" w:sz="0" w:space="0" w:color="auto"/>
        <w:left w:val="none" w:sz="0" w:space="0" w:color="auto"/>
        <w:bottom w:val="none" w:sz="0" w:space="0" w:color="auto"/>
        <w:right w:val="none" w:sz="0" w:space="0" w:color="auto"/>
      </w:divBdr>
    </w:div>
    <w:div w:id="899749552">
      <w:bodyDiv w:val="1"/>
      <w:marLeft w:val="0"/>
      <w:marRight w:val="0"/>
      <w:marTop w:val="0"/>
      <w:marBottom w:val="0"/>
      <w:divBdr>
        <w:top w:val="none" w:sz="0" w:space="0" w:color="auto"/>
        <w:left w:val="none" w:sz="0" w:space="0" w:color="auto"/>
        <w:bottom w:val="none" w:sz="0" w:space="0" w:color="auto"/>
        <w:right w:val="none" w:sz="0" w:space="0" w:color="auto"/>
      </w:divBdr>
    </w:div>
    <w:div w:id="909386920">
      <w:bodyDiv w:val="1"/>
      <w:marLeft w:val="0"/>
      <w:marRight w:val="0"/>
      <w:marTop w:val="0"/>
      <w:marBottom w:val="0"/>
      <w:divBdr>
        <w:top w:val="none" w:sz="0" w:space="0" w:color="auto"/>
        <w:left w:val="none" w:sz="0" w:space="0" w:color="auto"/>
        <w:bottom w:val="none" w:sz="0" w:space="0" w:color="auto"/>
        <w:right w:val="none" w:sz="0" w:space="0" w:color="auto"/>
      </w:divBdr>
    </w:div>
    <w:div w:id="978614825">
      <w:bodyDiv w:val="1"/>
      <w:marLeft w:val="0"/>
      <w:marRight w:val="0"/>
      <w:marTop w:val="0"/>
      <w:marBottom w:val="0"/>
      <w:divBdr>
        <w:top w:val="none" w:sz="0" w:space="0" w:color="auto"/>
        <w:left w:val="none" w:sz="0" w:space="0" w:color="auto"/>
        <w:bottom w:val="none" w:sz="0" w:space="0" w:color="auto"/>
        <w:right w:val="none" w:sz="0" w:space="0" w:color="auto"/>
      </w:divBdr>
    </w:div>
    <w:div w:id="1066218316">
      <w:bodyDiv w:val="1"/>
      <w:marLeft w:val="0"/>
      <w:marRight w:val="0"/>
      <w:marTop w:val="0"/>
      <w:marBottom w:val="0"/>
      <w:divBdr>
        <w:top w:val="none" w:sz="0" w:space="0" w:color="auto"/>
        <w:left w:val="none" w:sz="0" w:space="0" w:color="auto"/>
        <w:bottom w:val="none" w:sz="0" w:space="0" w:color="auto"/>
        <w:right w:val="none" w:sz="0" w:space="0" w:color="auto"/>
      </w:divBdr>
    </w:div>
    <w:div w:id="1128161841">
      <w:bodyDiv w:val="1"/>
      <w:marLeft w:val="0"/>
      <w:marRight w:val="0"/>
      <w:marTop w:val="0"/>
      <w:marBottom w:val="0"/>
      <w:divBdr>
        <w:top w:val="none" w:sz="0" w:space="0" w:color="auto"/>
        <w:left w:val="none" w:sz="0" w:space="0" w:color="auto"/>
        <w:bottom w:val="none" w:sz="0" w:space="0" w:color="auto"/>
        <w:right w:val="none" w:sz="0" w:space="0" w:color="auto"/>
      </w:divBdr>
    </w:div>
    <w:div w:id="1157913157">
      <w:bodyDiv w:val="1"/>
      <w:marLeft w:val="0"/>
      <w:marRight w:val="0"/>
      <w:marTop w:val="0"/>
      <w:marBottom w:val="0"/>
      <w:divBdr>
        <w:top w:val="none" w:sz="0" w:space="0" w:color="auto"/>
        <w:left w:val="none" w:sz="0" w:space="0" w:color="auto"/>
        <w:bottom w:val="none" w:sz="0" w:space="0" w:color="auto"/>
        <w:right w:val="none" w:sz="0" w:space="0" w:color="auto"/>
      </w:divBdr>
    </w:div>
    <w:div w:id="1167668667">
      <w:bodyDiv w:val="1"/>
      <w:marLeft w:val="0"/>
      <w:marRight w:val="0"/>
      <w:marTop w:val="0"/>
      <w:marBottom w:val="0"/>
      <w:divBdr>
        <w:top w:val="none" w:sz="0" w:space="0" w:color="auto"/>
        <w:left w:val="none" w:sz="0" w:space="0" w:color="auto"/>
        <w:bottom w:val="none" w:sz="0" w:space="0" w:color="auto"/>
        <w:right w:val="none" w:sz="0" w:space="0" w:color="auto"/>
      </w:divBdr>
    </w:div>
    <w:div w:id="1206719319">
      <w:bodyDiv w:val="1"/>
      <w:marLeft w:val="0"/>
      <w:marRight w:val="0"/>
      <w:marTop w:val="0"/>
      <w:marBottom w:val="0"/>
      <w:divBdr>
        <w:top w:val="none" w:sz="0" w:space="0" w:color="auto"/>
        <w:left w:val="none" w:sz="0" w:space="0" w:color="auto"/>
        <w:bottom w:val="none" w:sz="0" w:space="0" w:color="auto"/>
        <w:right w:val="none" w:sz="0" w:space="0" w:color="auto"/>
      </w:divBdr>
    </w:div>
    <w:div w:id="1220822142">
      <w:bodyDiv w:val="1"/>
      <w:marLeft w:val="0"/>
      <w:marRight w:val="0"/>
      <w:marTop w:val="0"/>
      <w:marBottom w:val="0"/>
      <w:divBdr>
        <w:top w:val="none" w:sz="0" w:space="0" w:color="auto"/>
        <w:left w:val="none" w:sz="0" w:space="0" w:color="auto"/>
        <w:bottom w:val="none" w:sz="0" w:space="0" w:color="auto"/>
        <w:right w:val="none" w:sz="0" w:space="0" w:color="auto"/>
      </w:divBdr>
    </w:div>
    <w:div w:id="1222986653">
      <w:bodyDiv w:val="1"/>
      <w:marLeft w:val="0"/>
      <w:marRight w:val="0"/>
      <w:marTop w:val="0"/>
      <w:marBottom w:val="0"/>
      <w:divBdr>
        <w:top w:val="none" w:sz="0" w:space="0" w:color="auto"/>
        <w:left w:val="none" w:sz="0" w:space="0" w:color="auto"/>
        <w:bottom w:val="none" w:sz="0" w:space="0" w:color="auto"/>
        <w:right w:val="none" w:sz="0" w:space="0" w:color="auto"/>
      </w:divBdr>
    </w:div>
    <w:div w:id="1232347445">
      <w:marLeft w:val="0"/>
      <w:marRight w:val="0"/>
      <w:marTop w:val="0"/>
      <w:marBottom w:val="0"/>
      <w:divBdr>
        <w:top w:val="none" w:sz="0" w:space="0" w:color="auto"/>
        <w:left w:val="none" w:sz="0" w:space="0" w:color="auto"/>
        <w:bottom w:val="none" w:sz="0" w:space="0" w:color="auto"/>
        <w:right w:val="none" w:sz="0" w:space="0" w:color="auto"/>
      </w:divBdr>
    </w:div>
    <w:div w:id="1232347448">
      <w:marLeft w:val="0"/>
      <w:marRight w:val="0"/>
      <w:marTop w:val="0"/>
      <w:marBottom w:val="0"/>
      <w:divBdr>
        <w:top w:val="none" w:sz="0" w:space="0" w:color="auto"/>
        <w:left w:val="none" w:sz="0" w:space="0" w:color="auto"/>
        <w:bottom w:val="none" w:sz="0" w:space="0" w:color="auto"/>
        <w:right w:val="none" w:sz="0" w:space="0" w:color="auto"/>
      </w:divBdr>
    </w:div>
    <w:div w:id="1232347450">
      <w:marLeft w:val="0"/>
      <w:marRight w:val="0"/>
      <w:marTop w:val="0"/>
      <w:marBottom w:val="0"/>
      <w:divBdr>
        <w:top w:val="none" w:sz="0" w:space="0" w:color="auto"/>
        <w:left w:val="none" w:sz="0" w:space="0" w:color="auto"/>
        <w:bottom w:val="none" w:sz="0" w:space="0" w:color="auto"/>
        <w:right w:val="none" w:sz="0" w:space="0" w:color="auto"/>
      </w:divBdr>
      <w:divsChild>
        <w:div w:id="1232347451">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2">
      <w:marLeft w:val="0"/>
      <w:marRight w:val="0"/>
      <w:marTop w:val="0"/>
      <w:marBottom w:val="0"/>
      <w:divBdr>
        <w:top w:val="none" w:sz="0" w:space="0" w:color="auto"/>
        <w:left w:val="none" w:sz="0" w:space="0" w:color="auto"/>
        <w:bottom w:val="none" w:sz="0" w:space="0" w:color="auto"/>
        <w:right w:val="none" w:sz="0" w:space="0" w:color="auto"/>
      </w:divBdr>
    </w:div>
    <w:div w:id="1232347453">
      <w:marLeft w:val="0"/>
      <w:marRight w:val="0"/>
      <w:marTop w:val="0"/>
      <w:marBottom w:val="0"/>
      <w:divBdr>
        <w:top w:val="none" w:sz="0" w:space="0" w:color="auto"/>
        <w:left w:val="none" w:sz="0" w:space="0" w:color="auto"/>
        <w:bottom w:val="none" w:sz="0" w:space="0" w:color="auto"/>
        <w:right w:val="none" w:sz="0" w:space="0" w:color="auto"/>
      </w:divBdr>
      <w:divsChild>
        <w:div w:id="1232347454">
          <w:marLeft w:val="1354"/>
          <w:marRight w:val="0"/>
          <w:marTop w:val="115"/>
          <w:marBottom w:val="0"/>
          <w:divBdr>
            <w:top w:val="none" w:sz="0" w:space="0" w:color="auto"/>
            <w:left w:val="none" w:sz="0" w:space="0" w:color="auto"/>
            <w:bottom w:val="none" w:sz="0" w:space="0" w:color="auto"/>
            <w:right w:val="none" w:sz="0" w:space="0" w:color="auto"/>
          </w:divBdr>
        </w:div>
      </w:divsChild>
    </w:div>
    <w:div w:id="1232347455">
      <w:marLeft w:val="0"/>
      <w:marRight w:val="0"/>
      <w:marTop w:val="0"/>
      <w:marBottom w:val="0"/>
      <w:divBdr>
        <w:top w:val="none" w:sz="0" w:space="0" w:color="auto"/>
        <w:left w:val="none" w:sz="0" w:space="0" w:color="auto"/>
        <w:bottom w:val="none" w:sz="0" w:space="0" w:color="auto"/>
        <w:right w:val="none" w:sz="0" w:space="0" w:color="auto"/>
      </w:divBdr>
      <w:divsChild>
        <w:div w:id="1232347447">
          <w:marLeft w:val="0"/>
          <w:marRight w:val="0"/>
          <w:marTop w:val="0"/>
          <w:marBottom w:val="0"/>
          <w:divBdr>
            <w:top w:val="none" w:sz="0" w:space="0" w:color="auto"/>
            <w:left w:val="none" w:sz="0" w:space="0" w:color="auto"/>
            <w:bottom w:val="none" w:sz="0" w:space="0" w:color="auto"/>
            <w:right w:val="none" w:sz="0" w:space="0" w:color="auto"/>
          </w:divBdr>
          <w:divsChild>
            <w:div w:id="1232347449">
              <w:marLeft w:val="150"/>
              <w:marRight w:val="150"/>
              <w:marTop w:val="0"/>
              <w:marBottom w:val="0"/>
              <w:divBdr>
                <w:top w:val="none" w:sz="0" w:space="0" w:color="auto"/>
                <w:left w:val="none" w:sz="0" w:space="0" w:color="auto"/>
                <w:bottom w:val="none" w:sz="0" w:space="0" w:color="auto"/>
                <w:right w:val="none" w:sz="0" w:space="0" w:color="auto"/>
              </w:divBdr>
              <w:divsChild>
                <w:div w:id="1232347446">
                  <w:marLeft w:val="0"/>
                  <w:marRight w:val="0"/>
                  <w:marTop w:val="0"/>
                  <w:marBottom w:val="0"/>
                  <w:divBdr>
                    <w:top w:val="none" w:sz="0" w:space="0" w:color="auto"/>
                    <w:left w:val="none" w:sz="0" w:space="0" w:color="auto"/>
                    <w:bottom w:val="single" w:sz="2" w:space="8" w:color="D1D2D4"/>
                    <w:right w:val="none" w:sz="0" w:space="0" w:color="auto"/>
                  </w:divBdr>
                </w:div>
              </w:divsChild>
            </w:div>
          </w:divsChild>
        </w:div>
      </w:divsChild>
    </w:div>
    <w:div w:id="1232347456">
      <w:marLeft w:val="0"/>
      <w:marRight w:val="0"/>
      <w:marTop w:val="0"/>
      <w:marBottom w:val="0"/>
      <w:divBdr>
        <w:top w:val="none" w:sz="0" w:space="0" w:color="auto"/>
        <w:left w:val="none" w:sz="0" w:space="0" w:color="auto"/>
        <w:bottom w:val="none" w:sz="0" w:space="0" w:color="auto"/>
        <w:right w:val="none" w:sz="0" w:space="0" w:color="auto"/>
      </w:divBdr>
    </w:div>
    <w:div w:id="1232347457">
      <w:marLeft w:val="0"/>
      <w:marRight w:val="0"/>
      <w:marTop w:val="0"/>
      <w:marBottom w:val="0"/>
      <w:divBdr>
        <w:top w:val="none" w:sz="0" w:space="0" w:color="auto"/>
        <w:left w:val="none" w:sz="0" w:space="0" w:color="auto"/>
        <w:bottom w:val="none" w:sz="0" w:space="0" w:color="auto"/>
        <w:right w:val="none" w:sz="0" w:space="0" w:color="auto"/>
      </w:divBdr>
    </w:div>
    <w:div w:id="1232347458">
      <w:marLeft w:val="0"/>
      <w:marRight w:val="0"/>
      <w:marTop w:val="0"/>
      <w:marBottom w:val="0"/>
      <w:divBdr>
        <w:top w:val="none" w:sz="0" w:space="0" w:color="auto"/>
        <w:left w:val="none" w:sz="0" w:space="0" w:color="auto"/>
        <w:bottom w:val="none" w:sz="0" w:space="0" w:color="auto"/>
        <w:right w:val="none" w:sz="0" w:space="0" w:color="auto"/>
      </w:divBdr>
    </w:div>
    <w:div w:id="1232347459">
      <w:marLeft w:val="0"/>
      <w:marRight w:val="0"/>
      <w:marTop w:val="0"/>
      <w:marBottom w:val="0"/>
      <w:divBdr>
        <w:top w:val="none" w:sz="0" w:space="0" w:color="auto"/>
        <w:left w:val="none" w:sz="0" w:space="0" w:color="auto"/>
        <w:bottom w:val="none" w:sz="0" w:space="0" w:color="auto"/>
        <w:right w:val="none" w:sz="0" w:space="0" w:color="auto"/>
      </w:divBdr>
    </w:div>
    <w:div w:id="1232347460">
      <w:marLeft w:val="0"/>
      <w:marRight w:val="0"/>
      <w:marTop w:val="0"/>
      <w:marBottom w:val="0"/>
      <w:divBdr>
        <w:top w:val="none" w:sz="0" w:space="0" w:color="auto"/>
        <w:left w:val="none" w:sz="0" w:space="0" w:color="auto"/>
        <w:bottom w:val="none" w:sz="0" w:space="0" w:color="auto"/>
        <w:right w:val="none" w:sz="0" w:space="0" w:color="auto"/>
      </w:divBdr>
    </w:div>
    <w:div w:id="1232347461">
      <w:marLeft w:val="0"/>
      <w:marRight w:val="0"/>
      <w:marTop w:val="0"/>
      <w:marBottom w:val="0"/>
      <w:divBdr>
        <w:top w:val="none" w:sz="0" w:space="0" w:color="auto"/>
        <w:left w:val="none" w:sz="0" w:space="0" w:color="auto"/>
        <w:bottom w:val="none" w:sz="0" w:space="0" w:color="auto"/>
        <w:right w:val="none" w:sz="0" w:space="0" w:color="auto"/>
      </w:divBdr>
    </w:div>
    <w:div w:id="1238978167">
      <w:bodyDiv w:val="1"/>
      <w:marLeft w:val="0"/>
      <w:marRight w:val="0"/>
      <w:marTop w:val="0"/>
      <w:marBottom w:val="0"/>
      <w:divBdr>
        <w:top w:val="none" w:sz="0" w:space="0" w:color="auto"/>
        <w:left w:val="none" w:sz="0" w:space="0" w:color="auto"/>
        <w:bottom w:val="none" w:sz="0" w:space="0" w:color="auto"/>
        <w:right w:val="none" w:sz="0" w:space="0" w:color="auto"/>
      </w:divBdr>
    </w:div>
    <w:div w:id="1243417314">
      <w:bodyDiv w:val="1"/>
      <w:marLeft w:val="0"/>
      <w:marRight w:val="0"/>
      <w:marTop w:val="0"/>
      <w:marBottom w:val="0"/>
      <w:divBdr>
        <w:top w:val="none" w:sz="0" w:space="0" w:color="auto"/>
        <w:left w:val="none" w:sz="0" w:space="0" w:color="auto"/>
        <w:bottom w:val="none" w:sz="0" w:space="0" w:color="auto"/>
        <w:right w:val="none" w:sz="0" w:space="0" w:color="auto"/>
      </w:divBdr>
    </w:div>
    <w:div w:id="1299191753">
      <w:bodyDiv w:val="1"/>
      <w:marLeft w:val="0"/>
      <w:marRight w:val="0"/>
      <w:marTop w:val="0"/>
      <w:marBottom w:val="0"/>
      <w:divBdr>
        <w:top w:val="none" w:sz="0" w:space="0" w:color="auto"/>
        <w:left w:val="none" w:sz="0" w:space="0" w:color="auto"/>
        <w:bottom w:val="none" w:sz="0" w:space="0" w:color="auto"/>
        <w:right w:val="none" w:sz="0" w:space="0" w:color="auto"/>
      </w:divBdr>
    </w:div>
    <w:div w:id="1452361197">
      <w:bodyDiv w:val="1"/>
      <w:marLeft w:val="0"/>
      <w:marRight w:val="0"/>
      <w:marTop w:val="0"/>
      <w:marBottom w:val="0"/>
      <w:divBdr>
        <w:top w:val="none" w:sz="0" w:space="0" w:color="auto"/>
        <w:left w:val="none" w:sz="0" w:space="0" w:color="auto"/>
        <w:bottom w:val="none" w:sz="0" w:space="0" w:color="auto"/>
        <w:right w:val="none" w:sz="0" w:space="0" w:color="auto"/>
      </w:divBdr>
    </w:div>
    <w:div w:id="1503274429">
      <w:bodyDiv w:val="1"/>
      <w:marLeft w:val="0"/>
      <w:marRight w:val="0"/>
      <w:marTop w:val="0"/>
      <w:marBottom w:val="0"/>
      <w:divBdr>
        <w:top w:val="none" w:sz="0" w:space="0" w:color="auto"/>
        <w:left w:val="none" w:sz="0" w:space="0" w:color="auto"/>
        <w:bottom w:val="none" w:sz="0" w:space="0" w:color="auto"/>
        <w:right w:val="none" w:sz="0" w:space="0" w:color="auto"/>
      </w:divBdr>
    </w:div>
    <w:div w:id="1532106717">
      <w:bodyDiv w:val="1"/>
      <w:marLeft w:val="0"/>
      <w:marRight w:val="0"/>
      <w:marTop w:val="0"/>
      <w:marBottom w:val="0"/>
      <w:divBdr>
        <w:top w:val="none" w:sz="0" w:space="0" w:color="auto"/>
        <w:left w:val="none" w:sz="0" w:space="0" w:color="auto"/>
        <w:bottom w:val="none" w:sz="0" w:space="0" w:color="auto"/>
        <w:right w:val="none" w:sz="0" w:space="0" w:color="auto"/>
      </w:divBdr>
    </w:div>
    <w:div w:id="1553732188">
      <w:bodyDiv w:val="1"/>
      <w:marLeft w:val="0"/>
      <w:marRight w:val="0"/>
      <w:marTop w:val="0"/>
      <w:marBottom w:val="0"/>
      <w:divBdr>
        <w:top w:val="none" w:sz="0" w:space="0" w:color="auto"/>
        <w:left w:val="none" w:sz="0" w:space="0" w:color="auto"/>
        <w:bottom w:val="none" w:sz="0" w:space="0" w:color="auto"/>
        <w:right w:val="none" w:sz="0" w:space="0" w:color="auto"/>
      </w:divBdr>
    </w:div>
    <w:div w:id="1581865360">
      <w:bodyDiv w:val="1"/>
      <w:marLeft w:val="0"/>
      <w:marRight w:val="0"/>
      <w:marTop w:val="0"/>
      <w:marBottom w:val="0"/>
      <w:divBdr>
        <w:top w:val="none" w:sz="0" w:space="0" w:color="auto"/>
        <w:left w:val="none" w:sz="0" w:space="0" w:color="auto"/>
        <w:bottom w:val="none" w:sz="0" w:space="0" w:color="auto"/>
        <w:right w:val="none" w:sz="0" w:space="0" w:color="auto"/>
      </w:divBdr>
    </w:div>
    <w:div w:id="1616213985">
      <w:bodyDiv w:val="1"/>
      <w:marLeft w:val="0"/>
      <w:marRight w:val="0"/>
      <w:marTop w:val="0"/>
      <w:marBottom w:val="0"/>
      <w:divBdr>
        <w:top w:val="none" w:sz="0" w:space="0" w:color="auto"/>
        <w:left w:val="none" w:sz="0" w:space="0" w:color="auto"/>
        <w:bottom w:val="none" w:sz="0" w:space="0" w:color="auto"/>
        <w:right w:val="none" w:sz="0" w:space="0" w:color="auto"/>
      </w:divBdr>
    </w:div>
    <w:div w:id="1621497525">
      <w:bodyDiv w:val="1"/>
      <w:marLeft w:val="0"/>
      <w:marRight w:val="0"/>
      <w:marTop w:val="0"/>
      <w:marBottom w:val="0"/>
      <w:divBdr>
        <w:top w:val="none" w:sz="0" w:space="0" w:color="auto"/>
        <w:left w:val="none" w:sz="0" w:space="0" w:color="auto"/>
        <w:bottom w:val="none" w:sz="0" w:space="0" w:color="auto"/>
        <w:right w:val="none" w:sz="0" w:space="0" w:color="auto"/>
      </w:divBdr>
    </w:div>
    <w:div w:id="1646010860">
      <w:bodyDiv w:val="1"/>
      <w:marLeft w:val="0"/>
      <w:marRight w:val="0"/>
      <w:marTop w:val="0"/>
      <w:marBottom w:val="0"/>
      <w:divBdr>
        <w:top w:val="none" w:sz="0" w:space="0" w:color="auto"/>
        <w:left w:val="none" w:sz="0" w:space="0" w:color="auto"/>
        <w:bottom w:val="none" w:sz="0" w:space="0" w:color="auto"/>
        <w:right w:val="none" w:sz="0" w:space="0" w:color="auto"/>
      </w:divBdr>
    </w:div>
    <w:div w:id="1759055388">
      <w:bodyDiv w:val="1"/>
      <w:marLeft w:val="0"/>
      <w:marRight w:val="0"/>
      <w:marTop w:val="0"/>
      <w:marBottom w:val="0"/>
      <w:divBdr>
        <w:top w:val="none" w:sz="0" w:space="0" w:color="auto"/>
        <w:left w:val="none" w:sz="0" w:space="0" w:color="auto"/>
        <w:bottom w:val="none" w:sz="0" w:space="0" w:color="auto"/>
        <w:right w:val="none" w:sz="0" w:space="0" w:color="auto"/>
      </w:divBdr>
    </w:div>
    <w:div w:id="1864443289">
      <w:bodyDiv w:val="1"/>
      <w:marLeft w:val="0"/>
      <w:marRight w:val="0"/>
      <w:marTop w:val="0"/>
      <w:marBottom w:val="0"/>
      <w:divBdr>
        <w:top w:val="none" w:sz="0" w:space="0" w:color="auto"/>
        <w:left w:val="none" w:sz="0" w:space="0" w:color="auto"/>
        <w:bottom w:val="none" w:sz="0" w:space="0" w:color="auto"/>
        <w:right w:val="none" w:sz="0" w:space="0" w:color="auto"/>
      </w:divBdr>
    </w:div>
    <w:div w:id="1889102726">
      <w:bodyDiv w:val="1"/>
      <w:marLeft w:val="0"/>
      <w:marRight w:val="0"/>
      <w:marTop w:val="0"/>
      <w:marBottom w:val="0"/>
      <w:divBdr>
        <w:top w:val="none" w:sz="0" w:space="0" w:color="auto"/>
        <w:left w:val="none" w:sz="0" w:space="0" w:color="auto"/>
        <w:bottom w:val="none" w:sz="0" w:space="0" w:color="auto"/>
        <w:right w:val="none" w:sz="0" w:space="0" w:color="auto"/>
      </w:divBdr>
    </w:div>
    <w:div w:id="1912495727">
      <w:bodyDiv w:val="1"/>
      <w:marLeft w:val="0"/>
      <w:marRight w:val="0"/>
      <w:marTop w:val="0"/>
      <w:marBottom w:val="0"/>
      <w:divBdr>
        <w:top w:val="none" w:sz="0" w:space="0" w:color="auto"/>
        <w:left w:val="none" w:sz="0" w:space="0" w:color="auto"/>
        <w:bottom w:val="none" w:sz="0" w:space="0" w:color="auto"/>
        <w:right w:val="none" w:sz="0" w:space="0" w:color="auto"/>
      </w:divBdr>
    </w:div>
    <w:div w:id="1947611175">
      <w:bodyDiv w:val="1"/>
      <w:marLeft w:val="0"/>
      <w:marRight w:val="0"/>
      <w:marTop w:val="0"/>
      <w:marBottom w:val="0"/>
      <w:divBdr>
        <w:top w:val="none" w:sz="0" w:space="0" w:color="auto"/>
        <w:left w:val="none" w:sz="0" w:space="0" w:color="auto"/>
        <w:bottom w:val="none" w:sz="0" w:space="0" w:color="auto"/>
        <w:right w:val="none" w:sz="0" w:space="0" w:color="auto"/>
      </w:divBdr>
    </w:div>
    <w:div w:id="1953199231">
      <w:bodyDiv w:val="1"/>
      <w:marLeft w:val="0"/>
      <w:marRight w:val="0"/>
      <w:marTop w:val="0"/>
      <w:marBottom w:val="0"/>
      <w:divBdr>
        <w:top w:val="none" w:sz="0" w:space="0" w:color="auto"/>
        <w:left w:val="none" w:sz="0" w:space="0" w:color="auto"/>
        <w:bottom w:val="none" w:sz="0" w:space="0" w:color="auto"/>
        <w:right w:val="none" w:sz="0" w:space="0" w:color="auto"/>
      </w:divBdr>
    </w:div>
    <w:div w:id="1964195222">
      <w:bodyDiv w:val="1"/>
      <w:marLeft w:val="0"/>
      <w:marRight w:val="0"/>
      <w:marTop w:val="0"/>
      <w:marBottom w:val="0"/>
      <w:divBdr>
        <w:top w:val="none" w:sz="0" w:space="0" w:color="auto"/>
        <w:left w:val="none" w:sz="0" w:space="0" w:color="auto"/>
        <w:bottom w:val="none" w:sz="0" w:space="0" w:color="auto"/>
        <w:right w:val="none" w:sz="0" w:space="0" w:color="auto"/>
      </w:divBdr>
    </w:div>
    <w:div w:id="1985038134">
      <w:bodyDiv w:val="1"/>
      <w:marLeft w:val="0"/>
      <w:marRight w:val="0"/>
      <w:marTop w:val="0"/>
      <w:marBottom w:val="0"/>
      <w:divBdr>
        <w:top w:val="none" w:sz="0" w:space="0" w:color="auto"/>
        <w:left w:val="none" w:sz="0" w:space="0" w:color="auto"/>
        <w:bottom w:val="none" w:sz="0" w:space="0" w:color="auto"/>
        <w:right w:val="none" w:sz="0" w:space="0" w:color="auto"/>
      </w:divBdr>
    </w:div>
    <w:div w:id="2024741209">
      <w:bodyDiv w:val="1"/>
      <w:marLeft w:val="0"/>
      <w:marRight w:val="0"/>
      <w:marTop w:val="0"/>
      <w:marBottom w:val="0"/>
      <w:divBdr>
        <w:top w:val="none" w:sz="0" w:space="0" w:color="auto"/>
        <w:left w:val="none" w:sz="0" w:space="0" w:color="auto"/>
        <w:bottom w:val="none" w:sz="0" w:space="0" w:color="auto"/>
        <w:right w:val="none" w:sz="0" w:space="0" w:color="auto"/>
      </w:divBdr>
    </w:div>
    <w:div w:id="2063215258">
      <w:bodyDiv w:val="1"/>
      <w:marLeft w:val="0"/>
      <w:marRight w:val="0"/>
      <w:marTop w:val="0"/>
      <w:marBottom w:val="0"/>
      <w:divBdr>
        <w:top w:val="none" w:sz="0" w:space="0" w:color="auto"/>
        <w:left w:val="none" w:sz="0" w:space="0" w:color="auto"/>
        <w:bottom w:val="none" w:sz="0" w:space="0" w:color="auto"/>
        <w:right w:val="none" w:sz="0" w:space="0" w:color="auto"/>
      </w:divBdr>
    </w:div>
    <w:div w:id="214404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B9C6B-80DD-4C89-ACA2-C7BFAB200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2460</Words>
  <Characters>14023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DMT</vt:lpstr>
    </vt:vector>
  </TitlesOfParts>
  <Company>KPMG</Company>
  <LinksUpToDate>false</LinksUpToDate>
  <CharactersWithSpaces>16451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DMT</dc:title>
  <dc:subject/>
  <dc:creator>Yossawaj, Lerdthanavaranont</dc:creator>
  <cp:keywords/>
  <dc:description/>
  <cp:lastModifiedBy>Tattachamon Onphoo</cp:lastModifiedBy>
  <cp:revision>2</cp:revision>
  <cp:lastPrinted>2020-02-21T12:23:00Z</cp:lastPrinted>
  <dcterms:created xsi:type="dcterms:W3CDTF">2021-05-05T05:25:00Z</dcterms:created>
  <dcterms:modified xsi:type="dcterms:W3CDTF">2021-05-05T05:25:00Z</dcterms:modified>
</cp:coreProperties>
</file>