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232B" w14:textId="77777777" w:rsidR="007918DC" w:rsidRPr="00D47018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14:paraId="21C5D86D" w14:textId="77777777" w:rsidR="00251754" w:rsidRPr="00D47018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14:paraId="3E0CA317" w14:textId="77777777" w:rsidR="00554BF9" w:rsidRPr="00D47018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D98CDD" w14:textId="77777777" w:rsidR="00CA6AA5" w:rsidRPr="00D47018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14:paraId="05FDB628" w14:textId="77777777" w:rsidR="00CA6AA5" w:rsidRPr="00D47018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14:paraId="7141D506" w14:textId="77777777" w:rsidR="00554BF9" w:rsidRPr="00D47018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9645BD" w14:textId="328A8F40" w:rsidR="00CA6AA5" w:rsidRPr="00D47018" w:rsidRDefault="00A6387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31 MARCH</w:t>
      </w:r>
      <w:r w:rsidR="00373E57"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202</w:t>
      </w:r>
      <w:r w:rsidR="00100B5B"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1</w:t>
      </w:r>
    </w:p>
    <w:p w14:paraId="70FE0F31" w14:textId="77777777" w:rsidR="00D25C29" w:rsidRPr="00D47018" w:rsidRDefault="00D25C29" w:rsidP="00D47018">
      <w:pPr>
        <w:ind w:left="540"/>
        <w:jc w:val="left"/>
        <w:rPr>
          <w:rFonts w:ascii="Arial" w:eastAsia="Arial Unicode MS" w:hAnsi="Arial" w:cs="Arial"/>
          <w:spacing w:val="-4"/>
          <w:lang w:val="en-GB"/>
        </w:rPr>
      </w:pPr>
    </w:p>
    <w:p w14:paraId="5D99B918" w14:textId="77777777" w:rsidR="00D25C29" w:rsidRPr="00D47018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D47018" w:rsidSect="00301EC4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D47018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D47018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14:paraId="6576D1CA" w14:textId="77777777" w:rsidR="00246AC1" w:rsidRPr="00D47018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Pr="00D47018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D47018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06D207CC" w:rsidR="00246AC1" w:rsidRPr="00D47018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47018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D47018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D47018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D47018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D47018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D47018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77777777" w:rsidR="00246AC1" w:rsidRPr="00D47018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F37774D" w14:textId="77777777" w:rsidR="00A63874" w:rsidRPr="00D47018" w:rsidRDefault="00A63874" w:rsidP="00A6387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bookmarkStart w:id="0" w:name="_GoBack"/>
      <w:bookmarkEnd w:id="0"/>
    </w:p>
    <w:p w14:paraId="3DE8BCA2" w14:textId="567ECB93" w:rsidR="00A63874" w:rsidRPr="00D47018" w:rsidRDefault="00A63874" w:rsidP="00A6387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>I have reviewed the interim consolidated financial information of Hwa Fong Rubber (Thailand) Public Company</w:t>
      </w:r>
      <w:r w:rsidRPr="00D47018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>Limited and its subsidiaries, and the interim separate financial information of Hwa Fong Rubber (Thailand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) Public Company Limited. These comprise the consolidated and separate statements of financial position as at 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31 March 2021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>, the related consolidated and separate statements of comprehensive income, changes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>equity, and cash flows for the three-month period then ended, and the condensed notes to the interim financial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>information. Management is responsible for the preparation and presentation of this interim consolidated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and 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separate financial information in accordance with Thai Accounting Standard 34, “Interim Financial Reporting”. </w:t>
      </w:r>
      <w:r w:rsidRPr="00D47018">
        <w:rPr>
          <w:rFonts w:ascii="Arial" w:eastAsia="Arial Unicode MS" w:hAnsi="Arial" w:cs="Arial"/>
          <w:spacing w:val="-4"/>
          <w:sz w:val="18"/>
          <w:szCs w:val="18"/>
        </w:rPr>
        <w:t>My</w:t>
      </w:r>
      <w:r w:rsidRPr="00D47018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F22727D" w14:textId="77777777" w:rsidR="007D285C" w:rsidRPr="00D47018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25F7C46B" w14:textId="77777777" w:rsidR="00E02B39" w:rsidRPr="00D47018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D47018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47018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D47018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6676421" w14:textId="77777777" w:rsidR="00246AC1" w:rsidRPr="00D47018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D47018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D47018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2410, “Review of interim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D47018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Pr="00D47018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D47018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D47018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D47018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D47018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4F6D78E1" w14:textId="543CBAEF" w:rsidR="00246AC1" w:rsidRPr="00D47018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D47018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D47018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D47018">
        <w:rPr>
          <w:rFonts w:ascii="Arial" w:eastAsia="Arial Unicode MS" w:hAnsi="Arial" w:cs="Arial"/>
          <w:color w:val="000000"/>
          <w:sz w:val="18"/>
          <w:szCs w:val="18"/>
        </w:rPr>
        <w:t xml:space="preserve"> Standard 34, “Interim Financial Reporting”.</w:t>
      </w:r>
    </w:p>
    <w:p w14:paraId="35C325FB" w14:textId="4C2B8CBC" w:rsidR="00246AC1" w:rsidRPr="00D47018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1A94EAA6" w14:textId="77777777" w:rsidR="007277AA" w:rsidRPr="00D47018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D47018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D47018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D47018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Pr="00D47018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666B524" w14:textId="0D400C6F" w:rsidR="003C7778" w:rsidRPr="00D47018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D29B671" w14:textId="74490F20" w:rsidR="003C7778" w:rsidRPr="00D47018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31D6250E" w14:textId="77777777" w:rsidR="003C7778" w:rsidRPr="00D47018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8E2E25D" w14:textId="77777777" w:rsidR="007F64E0" w:rsidRPr="00D47018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D47018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EA62E0" w14:textId="77777777" w:rsidR="00CC59B6" w:rsidRPr="00D47018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proofErr w:type="spellStart"/>
      <w:proofErr w:type="gramStart"/>
      <w:r w:rsidRPr="00D47018">
        <w:rPr>
          <w:rFonts w:ascii="Arial" w:eastAsia="Arial Unicode MS" w:hAnsi="Arial" w:cs="Arial"/>
          <w:sz w:val="18"/>
          <w:szCs w:val="18"/>
          <w:lang w:val="en-GB"/>
        </w:rPr>
        <w:t>Anutai</w:t>
      </w:r>
      <w:proofErr w:type="spellEnd"/>
      <w:r w:rsidRPr="00D47018">
        <w:rPr>
          <w:rFonts w:ascii="Arial" w:eastAsia="Arial Unicode MS" w:hAnsi="Arial" w:cs="Arial"/>
          <w:sz w:val="18"/>
          <w:szCs w:val="18"/>
          <w:lang w:val="en-GB"/>
        </w:rPr>
        <w:t xml:space="preserve">  </w:t>
      </w:r>
      <w:proofErr w:type="spellStart"/>
      <w:r w:rsidRPr="00D47018">
        <w:rPr>
          <w:rFonts w:ascii="Arial" w:eastAsia="Arial Unicode MS" w:hAnsi="Arial" w:cs="Arial"/>
          <w:sz w:val="18"/>
          <w:szCs w:val="18"/>
          <w:lang w:val="en-GB"/>
        </w:rPr>
        <w:t>Poomsurakul</w:t>
      </w:r>
      <w:proofErr w:type="spellEnd"/>
      <w:proofErr w:type="gramEnd"/>
    </w:p>
    <w:p w14:paraId="51DFD09E" w14:textId="77777777" w:rsidR="00CC59B6" w:rsidRPr="00D47018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D47018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D47018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D47018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D47018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D47018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D47018">
        <w:rPr>
          <w:rFonts w:ascii="Arial" w:eastAsia="Arial Unicode MS" w:hAnsi="Arial" w:cs="Arial"/>
          <w:sz w:val="18"/>
          <w:szCs w:val="18"/>
          <w:cs/>
          <w:lang w:val="en-GB"/>
        </w:rPr>
        <w:t>. 3873</w:t>
      </w:r>
    </w:p>
    <w:p w14:paraId="12531270" w14:textId="77777777" w:rsidR="00CC59B6" w:rsidRPr="00D47018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D47018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00080621" w:rsidR="006927F8" w:rsidRPr="00D47018" w:rsidRDefault="00BC0A33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D47018">
        <w:rPr>
          <w:rFonts w:ascii="Arial" w:eastAsia="Arial Unicode MS" w:hAnsi="Arial" w:cs="Arial"/>
          <w:sz w:val="18"/>
          <w:szCs w:val="22"/>
          <w:lang w:val="en-GB"/>
        </w:rPr>
        <w:t>6 May</w:t>
      </w:r>
      <w:r w:rsidR="00B16045" w:rsidRPr="00D47018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CC59B6" w:rsidRPr="00D47018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3C79C5" w:rsidRPr="00D47018">
        <w:rPr>
          <w:rFonts w:ascii="Arial" w:eastAsia="Arial Unicode MS" w:hAnsi="Arial" w:cs="Arial"/>
          <w:sz w:val="18"/>
          <w:szCs w:val="18"/>
          <w:lang w:val="en-GB"/>
        </w:rPr>
        <w:t>2</w:t>
      </w:r>
      <w:r w:rsidR="00A63874" w:rsidRPr="00D47018">
        <w:rPr>
          <w:rFonts w:ascii="Arial" w:eastAsia="Arial Unicode MS" w:hAnsi="Arial" w:cs="Arial"/>
          <w:sz w:val="18"/>
          <w:szCs w:val="18"/>
          <w:lang w:val="en-GB"/>
        </w:rPr>
        <w:t>1</w:t>
      </w:r>
    </w:p>
    <w:sectPr w:rsidR="006927F8" w:rsidRPr="00D47018" w:rsidSect="00225D3E">
      <w:footerReference w:type="first" r:id="rId11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C4656" w14:textId="77777777" w:rsidR="00BF61D1" w:rsidRDefault="00BF61D1">
      <w:r>
        <w:separator/>
      </w:r>
    </w:p>
  </w:endnote>
  <w:endnote w:type="continuationSeparator" w:id="0">
    <w:p w14:paraId="79578CFC" w14:textId="77777777" w:rsidR="00BF61D1" w:rsidRDefault="00BF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C2374" w14:textId="77777777" w:rsidR="00BF61D1" w:rsidRDefault="00BF61D1">
      <w:r>
        <w:separator/>
      </w:r>
    </w:p>
  </w:footnote>
  <w:footnote w:type="continuationSeparator" w:id="0">
    <w:p w14:paraId="1751E09E" w14:textId="77777777" w:rsidR="00BF61D1" w:rsidRDefault="00BF6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FA1A8" w14:textId="77777777" w:rsidR="00D25C29" w:rsidRDefault="00D47018">
    <w:pPr>
      <w:pStyle w:val="Header"/>
    </w:pPr>
    <w:r>
      <w:rPr>
        <w:noProof/>
      </w:rPr>
      <w:pict w14:anchorId="119CE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AF8"/>
    <w:rsid w:val="004B01FE"/>
    <w:rsid w:val="004B286F"/>
    <w:rsid w:val="004B3487"/>
    <w:rsid w:val="004B3D43"/>
    <w:rsid w:val="004B4B36"/>
    <w:rsid w:val="004B4DDC"/>
    <w:rsid w:val="004B5A45"/>
    <w:rsid w:val="004C195B"/>
    <w:rsid w:val="004C55E9"/>
    <w:rsid w:val="004D2433"/>
    <w:rsid w:val="004E1E7C"/>
    <w:rsid w:val="004E49A5"/>
    <w:rsid w:val="004F07C8"/>
    <w:rsid w:val="004F7EFE"/>
    <w:rsid w:val="00501ED4"/>
    <w:rsid w:val="00503EDE"/>
    <w:rsid w:val="00512728"/>
    <w:rsid w:val="00516928"/>
    <w:rsid w:val="005227E0"/>
    <w:rsid w:val="00542D0A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3514"/>
    <w:rsid w:val="009436E9"/>
    <w:rsid w:val="009451F9"/>
    <w:rsid w:val="00945E56"/>
    <w:rsid w:val="0095003A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14EBE"/>
    <w:rsid w:val="00D15A27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76B6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21447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822"/>
    <w:rsid w:val="00F778D3"/>
    <w:rsid w:val="00F87DDE"/>
    <w:rsid w:val="00F94344"/>
    <w:rsid w:val="00FA13D4"/>
    <w:rsid w:val="00FA40A0"/>
    <w:rsid w:val="00FB0232"/>
    <w:rsid w:val="00FB1A0A"/>
    <w:rsid w:val="00FB4544"/>
    <w:rsid w:val="00FB4EFA"/>
    <w:rsid w:val="00FC1E08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4969C8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72CA-40EE-4036-B3DC-C6663B87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 (TH)</cp:lastModifiedBy>
  <cp:revision>38</cp:revision>
  <cp:lastPrinted>2021-05-06T01:58:00Z</cp:lastPrinted>
  <dcterms:created xsi:type="dcterms:W3CDTF">2019-08-21T03:23:00Z</dcterms:created>
  <dcterms:modified xsi:type="dcterms:W3CDTF">2021-05-06T01:59:00Z</dcterms:modified>
</cp:coreProperties>
</file>