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66D98" w14:textId="77777777" w:rsidR="00EA2848" w:rsidRPr="001B3E82" w:rsidRDefault="00EA2848" w:rsidP="004802CD">
      <w:pPr>
        <w:spacing w:line="360" w:lineRule="auto"/>
        <w:rPr>
          <w:rFonts w:ascii="Arial" w:hAnsi="Arial" w:cs="Arial"/>
          <w:b/>
          <w:bCs/>
          <w:sz w:val="22"/>
          <w:szCs w:val="22"/>
        </w:rPr>
      </w:pPr>
      <w:r w:rsidRPr="001B3E82">
        <w:rPr>
          <w:rFonts w:ascii="Arial" w:hAnsi="Arial" w:cs="Arial"/>
          <w:b/>
          <w:bCs/>
          <w:sz w:val="22"/>
          <w:szCs w:val="22"/>
        </w:rPr>
        <w:t>J</w:t>
      </w:r>
      <w:r w:rsidR="00094E7E" w:rsidRPr="001B3E82">
        <w:rPr>
          <w:rFonts w:ascii="Arial" w:hAnsi="Arial" w:cs="Arial"/>
          <w:b/>
          <w:bCs/>
          <w:sz w:val="22"/>
          <w:szCs w:val="22"/>
        </w:rPr>
        <w:t>.R.</w:t>
      </w:r>
      <w:r w:rsidRPr="001B3E82">
        <w:rPr>
          <w:rFonts w:ascii="Arial" w:hAnsi="Arial" w:cs="Arial"/>
          <w:b/>
          <w:bCs/>
          <w:sz w:val="22"/>
          <w:szCs w:val="22"/>
        </w:rPr>
        <w:t>W</w:t>
      </w:r>
      <w:r w:rsidR="00094E7E" w:rsidRPr="001B3E82">
        <w:rPr>
          <w:rFonts w:ascii="Arial" w:hAnsi="Arial" w:cs="Arial"/>
          <w:b/>
          <w:bCs/>
          <w:sz w:val="22"/>
          <w:szCs w:val="22"/>
        </w:rPr>
        <w:t>.</w:t>
      </w:r>
      <w:r w:rsidRPr="001B3E82">
        <w:rPr>
          <w:rFonts w:ascii="Arial" w:hAnsi="Arial" w:cs="Arial"/>
          <w:b/>
          <w:bCs/>
          <w:sz w:val="22"/>
          <w:szCs w:val="22"/>
        </w:rPr>
        <w:t xml:space="preserve"> Utility Public Company Limited</w:t>
      </w:r>
    </w:p>
    <w:p w14:paraId="41F73B08" w14:textId="77777777" w:rsidR="00EF5F1C" w:rsidRPr="001B3E82" w:rsidRDefault="00EF5F1C" w:rsidP="004802CD">
      <w:pPr>
        <w:spacing w:line="360" w:lineRule="auto"/>
        <w:rPr>
          <w:rFonts w:ascii="Arial" w:hAnsi="Arial" w:cs="Arial"/>
          <w:b/>
          <w:bCs/>
          <w:sz w:val="22"/>
          <w:szCs w:val="22"/>
        </w:rPr>
      </w:pPr>
      <w:r w:rsidRPr="001B3E82">
        <w:rPr>
          <w:rFonts w:ascii="Arial" w:hAnsi="Arial" w:cs="Arial"/>
          <w:b/>
          <w:bCs/>
          <w:sz w:val="22"/>
          <w:szCs w:val="22"/>
        </w:rPr>
        <w:t xml:space="preserve">Notes to </w:t>
      </w:r>
      <w:r w:rsidR="0083424B">
        <w:rPr>
          <w:rFonts w:ascii="Arial" w:hAnsi="Arial" w:cs="Arial"/>
          <w:b/>
          <w:bCs/>
          <w:sz w:val="22"/>
          <w:szCs w:val="22"/>
        </w:rPr>
        <w:t xml:space="preserve">interim </w:t>
      </w:r>
      <w:r w:rsidRPr="001B3E82">
        <w:rPr>
          <w:rFonts w:ascii="Arial" w:hAnsi="Arial" w:cs="Arial"/>
          <w:b/>
          <w:bCs/>
          <w:sz w:val="22"/>
          <w:szCs w:val="22"/>
        </w:rPr>
        <w:t>financial statements</w:t>
      </w:r>
    </w:p>
    <w:p w14:paraId="44A08171" w14:textId="77777777" w:rsidR="00EF5F1C" w:rsidRPr="001B3E82" w:rsidRDefault="00040F90" w:rsidP="004802CD">
      <w:pPr>
        <w:spacing w:line="360" w:lineRule="auto"/>
        <w:rPr>
          <w:rFonts w:ascii="Arial" w:hAnsi="Arial" w:cs="Arial"/>
          <w:b/>
          <w:bCs/>
          <w:sz w:val="22"/>
          <w:szCs w:val="22"/>
        </w:rPr>
      </w:pPr>
      <w:r w:rsidRPr="001B3E82">
        <w:rPr>
          <w:rFonts w:ascii="Arial" w:hAnsi="Arial" w:cs="Arial"/>
          <w:b/>
          <w:bCs/>
          <w:sz w:val="22"/>
          <w:szCs w:val="22"/>
        </w:rPr>
        <w:t xml:space="preserve">For </w:t>
      </w:r>
      <w:r w:rsidR="00970401" w:rsidRPr="001B3E82">
        <w:rPr>
          <w:rFonts w:ascii="Arial" w:hAnsi="Arial" w:cs="Arial"/>
          <w:b/>
          <w:bCs/>
          <w:sz w:val="22"/>
          <w:szCs w:val="22"/>
        </w:rPr>
        <w:t xml:space="preserve">the three-month period ended </w:t>
      </w:r>
      <w:r w:rsidR="008C1218">
        <w:rPr>
          <w:rFonts w:ascii="Arial" w:hAnsi="Arial" w:cs="Arial"/>
          <w:b/>
          <w:bCs/>
          <w:sz w:val="22"/>
          <w:szCs w:val="22"/>
        </w:rPr>
        <w:t>31 March 202</w:t>
      </w:r>
      <w:r w:rsidR="00032C3B">
        <w:rPr>
          <w:rFonts w:ascii="Arial" w:hAnsi="Arial" w:cs="Arial"/>
          <w:b/>
          <w:bCs/>
          <w:sz w:val="22"/>
          <w:szCs w:val="22"/>
        </w:rPr>
        <w:t>1</w:t>
      </w:r>
    </w:p>
    <w:p w14:paraId="5C92963A" w14:textId="77777777" w:rsidR="00EF5F1C" w:rsidRPr="001B3E82" w:rsidRDefault="00EF5F1C" w:rsidP="00401530">
      <w:pPr>
        <w:spacing w:before="240" w:after="120" w:line="380" w:lineRule="exact"/>
        <w:ind w:left="540" w:hanging="540"/>
        <w:jc w:val="thaiDistribute"/>
        <w:rPr>
          <w:rFonts w:ascii="Arial" w:hAnsi="Arial" w:cs="Arial"/>
          <w:b/>
          <w:bCs/>
          <w:sz w:val="22"/>
          <w:szCs w:val="22"/>
        </w:rPr>
      </w:pPr>
      <w:r w:rsidRPr="001B3E82">
        <w:rPr>
          <w:rFonts w:ascii="Arial" w:hAnsi="Arial" w:cs="Arial"/>
          <w:b/>
          <w:bCs/>
          <w:sz w:val="22"/>
          <w:szCs w:val="22"/>
        </w:rPr>
        <w:t>1.</w:t>
      </w:r>
      <w:r w:rsidR="001D6DC3">
        <w:rPr>
          <w:rFonts w:ascii="Arial" w:hAnsi="Arial" w:cstheme="minorBidi"/>
          <w:b/>
          <w:bCs/>
          <w:sz w:val="22"/>
          <w:szCs w:val="22"/>
          <w:cs/>
        </w:rPr>
        <w:tab/>
      </w:r>
      <w:r w:rsidRPr="001B3E82">
        <w:rPr>
          <w:rFonts w:ascii="Arial" w:hAnsi="Arial" w:cs="Arial"/>
          <w:b/>
          <w:bCs/>
          <w:sz w:val="22"/>
          <w:szCs w:val="22"/>
        </w:rPr>
        <w:t>General information</w:t>
      </w:r>
      <w:r w:rsidR="006A3A1D" w:rsidRPr="001B3E82">
        <w:rPr>
          <w:rFonts w:ascii="Arial" w:hAnsi="Arial" w:cs="Arial"/>
          <w:b/>
          <w:bCs/>
          <w:sz w:val="22"/>
          <w:szCs w:val="22"/>
        </w:rPr>
        <w:t xml:space="preserve"> </w:t>
      </w:r>
    </w:p>
    <w:p w14:paraId="7E9A2887" w14:textId="77777777" w:rsidR="00970401" w:rsidRPr="001B3E82" w:rsidRDefault="00970401" w:rsidP="00401530">
      <w:pPr>
        <w:spacing w:before="120" w:after="120" w:line="380" w:lineRule="exact"/>
        <w:ind w:left="540" w:hanging="540"/>
        <w:jc w:val="thaiDistribute"/>
        <w:rPr>
          <w:rFonts w:ascii="Arial" w:hAnsi="Arial" w:cs="Arial"/>
          <w:b/>
          <w:bCs/>
          <w:sz w:val="22"/>
          <w:szCs w:val="22"/>
        </w:rPr>
      </w:pPr>
      <w:r w:rsidRPr="001B3E82">
        <w:rPr>
          <w:rFonts w:ascii="Arial" w:hAnsi="Arial" w:cs="Arial"/>
          <w:b/>
          <w:bCs/>
          <w:sz w:val="22"/>
          <w:szCs w:val="22"/>
        </w:rPr>
        <w:t>1.1</w:t>
      </w:r>
      <w:r w:rsidR="001D6DC3">
        <w:rPr>
          <w:rFonts w:ascii="Arial" w:hAnsi="Arial" w:cstheme="minorBidi"/>
          <w:b/>
          <w:bCs/>
          <w:sz w:val="22"/>
          <w:szCs w:val="22"/>
          <w:cs/>
        </w:rPr>
        <w:tab/>
      </w:r>
      <w:r w:rsidRPr="001B3E82">
        <w:rPr>
          <w:rFonts w:ascii="Arial" w:hAnsi="Arial" w:cs="Arial"/>
          <w:b/>
          <w:bCs/>
          <w:sz w:val="22"/>
          <w:szCs w:val="22"/>
        </w:rPr>
        <w:t>General information of the Company</w:t>
      </w:r>
    </w:p>
    <w:p w14:paraId="7B11ADBD" w14:textId="77777777" w:rsidR="00614E56" w:rsidRPr="00CD4323" w:rsidRDefault="00EF5F1C" w:rsidP="00401530">
      <w:pPr>
        <w:spacing w:before="120" w:after="120" w:line="380" w:lineRule="exact"/>
        <w:ind w:left="540" w:hanging="540"/>
        <w:jc w:val="thaiDistribute"/>
        <w:rPr>
          <w:rFonts w:ascii="Arial" w:hAnsi="Arial" w:cs="Arial"/>
          <w:sz w:val="22"/>
          <w:szCs w:val="22"/>
        </w:rPr>
      </w:pPr>
      <w:r w:rsidRPr="001B3E82">
        <w:rPr>
          <w:rFonts w:ascii="Arial" w:hAnsi="Arial" w:cs="Arial"/>
          <w:sz w:val="22"/>
          <w:szCs w:val="22"/>
        </w:rPr>
        <w:tab/>
      </w:r>
      <w:r w:rsidR="00614E56" w:rsidRPr="00CD4323">
        <w:rPr>
          <w:rFonts w:ascii="Arial" w:hAnsi="Arial" w:cs="Arial"/>
          <w:sz w:val="22"/>
          <w:szCs w:val="22"/>
        </w:rPr>
        <w:t xml:space="preserve">J.R.W. Utility Public Company Limited (“the Company”) is a public company incorporated and domiciled in Thailand. The Company is principally engaged in the contractor, consultation, installation, repair, inspection, trading and </w:t>
      </w:r>
      <w:r w:rsidR="003E0B65" w:rsidRPr="00CD4323">
        <w:rPr>
          <w:rFonts w:ascii="Arial" w:hAnsi="Arial" w:cs="Arial"/>
          <w:sz w:val="22"/>
          <w:szCs w:val="22"/>
        </w:rPr>
        <w:t>distribution</w:t>
      </w:r>
      <w:r w:rsidR="00614E56" w:rsidRPr="00CD4323">
        <w:rPr>
          <w:rFonts w:ascii="Arial" w:hAnsi="Arial" w:cs="Arial"/>
          <w:sz w:val="22"/>
          <w:szCs w:val="22"/>
        </w:rPr>
        <w:t xml:space="preserve"> of tools, equipment, and materials relating to electricity, civil, mechanical, electronic, security equipment and all type of telecommunications systems. The registered office of the Company is at 32/288-290 Moo 8, </w:t>
      </w:r>
      <w:proofErr w:type="spellStart"/>
      <w:r w:rsidR="00614E56" w:rsidRPr="00CD4323">
        <w:rPr>
          <w:rFonts w:ascii="Arial" w:hAnsi="Arial" w:cs="Arial"/>
          <w:sz w:val="22"/>
          <w:szCs w:val="22"/>
        </w:rPr>
        <w:t>Ramindra</w:t>
      </w:r>
      <w:proofErr w:type="spellEnd"/>
      <w:r w:rsidR="00614E56" w:rsidRPr="00CD4323">
        <w:rPr>
          <w:rFonts w:ascii="Arial" w:hAnsi="Arial" w:cs="Arial"/>
          <w:sz w:val="22"/>
          <w:szCs w:val="22"/>
        </w:rPr>
        <w:t xml:space="preserve"> Road, </w:t>
      </w:r>
      <w:proofErr w:type="spellStart"/>
      <w:r w:rsidR="00614E56" w:rsidRPr="00CD4323">
        <w:rPr>
          <w:rFonts w:ascii="Arial" w:hAnsi="Arial" w:cs="Arial"/>
          <w:sz w:val="22"/>
          <w:szCs w:val="22"/>
        </w:rPr>
        <w:t>Tharang</w:t>
      </w:r>
      <w:proofErr w:type="spellEnd"/>
      <w:r w:rsidR="00614E56" w:rsidRPr="00CD4323">
        <w:rPr>
          <w:rFonts w:ascii="Arial" w:hAnsi="Arial" w:cs="Arial"/>
          <w:sz w:val="22"/>
          <w:szCs w:val="22"/>
        </w:rPr>
        <w:t xml:space="preserve">, </w:t>
      </w:r>
      <w:proofErr w:type="spellStart"/>
      <w:r w:rsidR="00614E56" w:rsidRPr="00CD4323">
        <w:rPr>
          <w:rFonts w:ascii="Arial" w:hAnsi="Arial" w:cs="Arial"/>
          <w:sz w:val="22"/>
          <w:szCs w:val="22"/>
        </w:rPr>
        <w:t>Bangkhen</w:t>
      </w:r>
      <w:proofErr w:type="spellEnd"/>
      <w:r w:rsidR="00614E56" w:rsidRPr="00CD4323">
        <w:rPr>
          <w:rFonts w:ascii="Arial" w:hAnsi="Arial" w:cs="Arial"/>
          <w:sz w:val="22"/>
          <w:szCs w:val="22"/>
        </w:rPr>
        <w:t>, Bangkok.</w:t>
      </w:r>
    </w:p>
    <w:p w14:paraId="70431EAC" w14:textId="77777777" w:rsidR="00970401" w:rsidRPr="001B3E82" w:rsidRDefault="00970401" w:rsidP="00401530">
      <w:pPr>
        <w:spacing w:before="120" w:after="120" w:line="380" w:lineRule="exact"/>
        <w:ind w:left="540" w:hanging="540"/>
        <w:jc w:val="thaiDistribute"/>
        <w:rPr>
          <w:rFonts w:ascii="Arial" w:hAnsi="Arial" w:cs="Arial"/>
          <w:b/>
          <w:bCs/>
          <w:sz w:val="22"/>
          <w:szCs w:val="22"/>
        </w:rPr>
      </w:pPr>
      <w:r w:rsidRPr="001B3E82">
        <w:rPr>
          <w:rFonts w:ascii="Arial" w:hAnsi="Arial" w:cs="Arial"/>
          <w:b/>
          <w:bCs/>
          <w:sz w:val="22"/>
          <w:szCs w:val="22"/>
        </w:rPr>
        <w:t>1.2</w:t>
      </w:r>
      <w:r w:rsidRPr="001B3E82">
        <w:rPr>
          <w:rFonts w:ascii="Arial" w:hAnsi="Arial" w:cs="Arial"/>
          <w:b/>
          <w:bCs/>
          <w:sz w:val="22"/>
          <w:szCs w:val="22"/>
        </w:rPr>
        <w:tab/>
        <w:t xml:space="preserve">Coronavirus disease 2019 </w:t>
      </w:r>
      <w:r w:rsidR="00CC4C14">
        <w:rPr>
          <w:rFonts w:ascii="Arial" w:hAnsi="Arial" w:cs="Arial"/>
          <w:b/>
          <w:bCs/>
          <w:sz w:val="22"/>
          <w:szCs w:val="22"/>
        </w:rPr>
        <w:t>p</w:t>
      </w:r>
      <w:r w:rsidRPr="001B3E82">
        <w:rPr>
          <w:rFonts w:ascii="Arial" w:hAnsi="Arial" w:cs="Arial"/>
          <w:b/>
          <w:bCs/>
          <w:sz w:val="22"/>
          <w:szCs w:val="22"/>
        </w:rPr>
        <w:t>andemic</w:t>
      </w:r>
    </w:p>
    <w:p w14:paraId="59FCA5CB" w14:textId="77777777" w:rsidR="002373C9" w:rsidRPr="009751A8" w:rsidRDefault="002373C9" w:rsidP="002373C9">
      <w:pPr>
        <w:spacing w:before="120" w:after="120" w:line="380" w:lineRule="exact"/>
        <w:ind w:left="540"/>
        <w:jc w:val="thaiDistribute"/>
        <w:rPr>
          <w:rFonts w:ascii="Arial" w:hAnsi="Arial" w:cs="Arial"/>
          <w:sz w:val="22"/>
          <w:szCs w:val="22"/>
        </w:rPr>
      </w:pPr>
      <w:r w:rsidRPr="009751A8">
        <w:rPr>
          <w:rFonts w:ascii="Arial" w:hAnsi="Arial" w:cs="Arial"/>
          <w:sz w:val="22"/>
          <w:szCs w:val="22"/>
        </w:rPr>
        <w:t xml:space="preserve">The Coronavirus disease 2019 pandemic is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w:t>
      </w:r>
      <w:proofErr w:type="gramStart"/>
      <w:r w:rsidRPr="009751A8">
        <w:rPr>
          <w:rFonts w:ascii="Arial" w:hAnsi="Arial" w:cs="Arial"/>
          <w:sz w:val="22"/>
          <w:szCs w:val="22"/>
        </w:rPr>
        <w:t>provisions</w:t>
      </w:r>
      <w:proofErr w:type="gramEnd"/>
      <w:r w:rsidRPr="009751A8">
        <w:rPr>
          <w:rFonts w:ascii="Arial" w:hAnsi="Arial" w:cs="Arial"/>
          <w:sz w:val="22"/>
          <w:szCs w:val="22"/>
        </w:rPr>
        <w:t xml:space="preserve"> and contingent liabilities, and has used estimates and judgement in respect of various issues as the situation has evolved.</w:t>
      </w:r>
    </w:p>
    <w:p w14:paraId="4C713995" w14:textId="77777777" w:rsidR="00EF5F1C" w:rsidRPr="001B3E82" w:rsidRDefault="00CD742E" w:rsidP="00401530">
      <w:pPr>
        <w:spacing w:before="120" w:after="120" w:line="380" w:lineRule="exact"/>
        <w:ind w:left="540" w:hanging="540"/>
        <w:jc w:val="thaiDistribute"/>
        <w:rPr>
          <w:rFonts w:ascii="Arial" w:hAnsi="Arial" w:cs="Arial"/>
          <w:b/>
          <w:bCs/>
          <w:sz w:val="22"/>
          <w:szCs w:val="22"/>
        </w:rPr>
      </w:pPr>
      <w:r w:rsidRPr="001B3E82">
        <w:rPr>
          <w:rFonts w:ascii="Arial" w:hAnsi="Arial" w:cs="Arial"/>
          <w:b/>
          <w:bCs/>
          <w:sz w:val="22"/>
          <w:szCs w:val="22"/>
        </w:rPr>
        <w:t>1.3</w:t>
      </w:r>
      <w:r w:rsidRPr="001B3E82">
        <w:rPr>
          <w:rFonts w:ascii="Arial" w:hAnsi="Arial" w:cs="Arial"/>
          <w:b/>
          <w:bCs/>
          <w:sz w:val="22"/>
          <w:szCs w:val="22"/>
        </w:rPr>
        <w:tab/>
      </w:r>
      <w:r w:rsidR="008458AA" w:rsidRPr="001B3E82">
        <w:rPr>
          <w:rFonts w:ascii="Arial" w:hAnsi="Arial" w:cs="Arial"/>
          <w:b/>
          <w:bCs/>
          <w:sz w:val="22"/>
          <w:szCs w:val="22"/>
        </w:rPr>
        <w:t>Basis of preparation of interim financial statements</w:t>
      </w:r>
    </w:p>
    <w:p w14:paraId="2EBAE4FE" w14:textId="77777777" w:rsidR="008458AA" w:rsidRPr="008C1218" w:rsidRDefault="00EF5F1C" w:rsidP="00401530">
      <w:pPr>
        <w:tabs>
          <w:tab w:val="left" w:pos="600"/>
          <w:tab w:val="left" w:pos="2880"/>
        </w:tabs>
        <w:spacing w:before="120" w:after="120" w:line="380" w:lineRule="exact"/>
        <w:ind w:left="547" w:hanging="547"/>
        <w:jc w:val="thaiDistribute"/>
        <w:rPr>
          <w:rFonts w:ascii="Arial" w:hAnsi="Arial" w:cs="Arial"/>
          <w:sz w:val="22"/>
          <w:szCs w:val="22"/>
        </w:rPr>
      </w:pPr>
      <w:r w:rsidRPr="001B3E82">
        <w:rPr>
          <w:rFonts w:ascii="Arial" w:hAnsi="Arial" w:cs="Arial"/>
          <w:sz w:val="22"/>
          <w:szCs w:val="22"/>
        </w:rPr>
        <w:t xml:space="preserve"> </w:t>
      </w:r>
      <w:r w:rsidRPr="001B3E82">
        <w:rPr>
          <w:rFonts w:ascii="Arial" w:hAnsi="Arial" w:cs="Arial"/>
          <w:sz w:val="22"/>
          <w:szCs w:val="22"/>
        </w:rPr>
        <w:tab/>
      </w:r>
      <w:r w:rsidR="008458AA" w:rsidRPr="008C1218">
        <w:rPr>
          <w:rFonts w:ascii="Arial" w:hAnsi="Arial" w:cs="Arial"/>
          <w:sz w:val="22"/>
          <w:szCs w:val="22"/>
        </w:rPr>
        <w:t xml:space="preserve">These interim financial statements are prepared in accordance with Thai Accounting Standard No. 34 Interim Financial Reporting, with the Company choosing to present condensed interim financial statements. However, the Company has presented the </w:t>
      </w:r>
      <w:r w:rsidR="008458AA" w:rsidRPr="008C1218">
        <w:rPr>
          <w:rFonts w:ascii="Arial" w:hAnsi="Arial" w:cs="Arial"/>
          <w:kern w:val="22"/>
          <w:sz w:val="22"/>
          <w:szCs w:val="22"/>
        </w:rPr>
        <w:t xml:space="preserve">statements of financial position, comprehensive income, changes in shareholders' </w:t>
      </w:r>
      <w:r w:rsidR="008458AA" w:rsidRPr="008C1218">
        <w:rPr>
          <w:rFonts w:ascii="Arial" w:hAnsi="Arial" w:cs="Arial"/>
          <w:spacing w:val="-2"/>
          <w:kern w:val="22"/>
          <w:sz w:val="22"/>
          <w:szCs w:val="22"/>
        </w:rPr>
        <w:t>equity,</w:t>
      </w:r>
      <w:r w:rsidR="008458AA" w:rsidRPr="008C1218">
        <w:rPr>
          <w:rFonts w:ascii="Arial" w:hAnsi="Arial" w:cs="Arial"/>
          <w:spacing w:val="-2"/>
          <w:sz w:val="22"/>
          <w:szCs w:val="22"/>
        </w:rPr>
        <w:t xml:space="preserve"> and cash flows in the same format as that used for the annual financial statements.</w:t>
      </w:r>
    </w:p>
    <w:p w14:paraId="52EFB246" w14:textId="77777777" w:rsidR="008458AA" w:rsidRPr="008C1218" w:rsidRDefault="008458AA" w:rsidP="00401530">
      <w:pPr>
        <w:tabs>
          <w:tab w:val="left" w:pos="600"/>
          <w:tab w:val="left" w:pos="2880"/>
        </w:tabs>
        <w:spacing w:before="120" w:after="120" w:line="380" w:lineRule="exact"/>
        <w:ind w:left="547" w:hanging="547"/>
        <w:jc w:val="thaiDistribute"/>
        <w:rPr>
          <w:rFonts w:ascii="Arial" w:hAnsi="Arial" w:cs="Arial"/>
          <w:sz w:val="22"/>
          <w:szCs w:val="22"/>
        </w:rPr>
      </w:pPr>
      <w:r w:rsidRPr="001B3E82">
        <w:rPr>
          <w:rFonts w:ascii="Arial" w:hAnsi="Arial" w:cs="Arial"/>
          <w:sz w:val="22"/>
          <w:szCs w:val="22"/>
        </w:rPr>
        <w:tab/>
      </w:r>
      <w:r w:rsidRPr="008C1218">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8C1218">
        <w:rPr>
          <w:rFonts w:ascii="Arial" w:hAnsi="Arial" w:cs="Arial"/>
          <w:sz w:val="22"/>
          <w:szCs w:val="22"/>
        </w:rPr>
        <w:t>events</w:t>
      </w:r>
      <w:proofErr w:type="gramEnd"/>
      <w:r w:rsidRPr="008C1218">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509704A4" w14:textId="77777777" w:rsidR="00CD742E" w:rsidRPr="008C1218" w:rsidRDefault="00EF5F1C" w:rsidP="00401530">
      <w:pPr>
        <w:tabs>
          <w:tab w:val="left" w:pos="4140"/>
          <w:tab w:val="left" w:pos="6390"/>
        </w:tabs>
        <w:spacing w:before="120" w:after="120" w:line="380" w:lineRule="exact"/>
        <w:ind w:left="547" w:hanging="547"/>
        <w:jc w:val="thaiDistribute"/>
        <w:rPr>
          <w:rFonts w:ascii="Arial" w:hAnsi="Arial" w:cs="Arial"/>
          <w:sz w:val="22"/>
          <w:szCs w:val="22"/>
        </w:rPr>
      </w:pPr>
      <w:r w:rsidRPr="001B3E82">
        <w:rPr>
          <w:rFonts w:ascii="Arial" w:hAnsi="Arial" w:cs="Arial"/>
          <w:sz w:val="22"/>
          <w:szCs w:val="22"/>
        </w:rPr>
        <w:tab/>
      </w:r>
      <w:r w:rsidRPr="008C1218">
        <w:rPr>
          <w:rFonts w:ascii="Arial" w:hAnsi="Arial" w:cs="Arial"/>
          <w:sz w:val="22"/>
          <w:szCs w:val="22"/>
        </w:rPr>
        <w:t>The</w:t>
      </w:r>
      <w:r w:rsidR="001E5DF0" w:rsidRPr="008C1218">
        <w:rPr>
          <w:rFonts w:ascii="Arial" w:hAnsi="Arial" w:cs="Arial"/>
          <w:sz w:val="22"/>
          <w:szCs w:val="22"/>
        </w:rPr>
        <w:t xml:space="preserve"> interim</w:t>
      </w:r>
      <w:r w:rsidRPr="008C1218">
        <w:rPr>
          <w:rFonts w:ascii="Arial" w:hAnsi="Arial" w:cs="Arial"/>
          <w:sz w:val="22"/>
          <w:szCs w:val="22"/>
        </w:rPr>
        <w:t xml:space="preserve"> financial statements in Thai language are the official statutory financial statements of the Company. The</w:t>
      </w:r>
      <w:r w:rsidR="001E5DF0" w:rsidRPr="008C1218">
        <w:rPr>
          <w:rFonts w:ascii="Arial" w:hAnsi="Arial" w:cs="Arial"/>
          <w:sz w:val="22"/>
          <w:szCs w:val="22"/>
        </w:rPr>
        <w:t xml:space="preserve"> interim</w:t>
      </w:r>
      <w:r w:rsidRPr="008C1218">
        <w:rPr>
          <w:rFonts w:ascii="Arial" w:hAnsi="Arial" w:cs="Arial"/>
          <w:sz w:val="22"/>
          <w:szCs w:val="22"/>
        </w:rPr>
        <w:t xml:space="preserve"> financial statements in English language have been translated from the Thai language financial statements.</w:t>
      </w:r>
    </w:p>
    <w:p w14:paraId="4C99DFEB" w14:textId="77777777" w:rsidR="00230FF9" w:rsidRDefault="00230FF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6301A21" w14:textId="77777777" w:rsidR="00CD742E" w:rsidRDefault="00CD742E" w:rsidP="00CC4C14">
      <w:pPr>
        <w:spacing w:before="120" w:after="120" w:line="360" w:lineRule="exact"/>
        <w:ind w:left="540" w:hanging="540"/>
        <w:jc w:val="thaiDistribute"/>
        <w:rPr>
          <w:rFonts w:ascii="Arial" w:hAnsi="Arial" w:cstheme="minorBidi"/>
          <w:b/>
          <w:bCs/>
          <w:sz w:val="22"/>
          <w:szCs w:val="22"/>
        </w:rPr>
      </w:pPr>
      <w:r w:rsidRPr="001B3E82">
        <w:rPr>
          <w:rFonts w:ascii="Arial" w:hAnsi="Arial" w:cs="Arial"/>
          <w:b/>
          <w:bCs/>
          <w:sz w:val="22"/>
          <w:szCs w:val="22"/>
        </w:rPr>
        <w:lastRenderedPageBreak/>
        <w:t>1.4</w:t>
      </w:r>
      <w:r w:rsidRPr="001B3E82">
        <w:rPr>
          <w:rFonts w:ascii="Arial" w:hAnsi="Arial" w:cs="Arial"/>
          <w:b/>
          <w:bCs/>
          <w:sz w:val="22"/>
          <w:szCs w:val="22"/>
        </w:rPr>
        <w:tab/>
        <w:t>New</w:t>
      </w:r>
      <w:r w:rsidRPr="001B3E82">
        <w:rPr>
          <w:rFonts w:ascii="Arial" w:hAnsi="Arial" w:cs="Arial"/>
          <w:b/>
          <w:bCs/>
          <w:sz w:val="22"/>
          <w:szCs w:val="22"/>
          <w:cs/>
        </w:rPr>
        <w:t xml:space="preserve"> </w:t>
      </w:r>
      <w:r w:rsidRPr="001B3E82">
        <w:rPr>
          <w:rFonts w:ascii="Arial" w:hAnsi="Arial" w:cs="Arial"/>
          <w:b/>
          <w:bCs/>
          <w:sz w:val="22"/>
          <w:szCs w:val="22"/>
        </w:rPr>
        <w:t xml:space="preserve">financial reporting standards </w:t>
      </w:r>
    </w:p>
    <w:p w14:paraId="3E674313" w14:textId="77777777" w:rsidR="00433193" w:rsidRPr="00433193" w:rsidRDefault="00433193" w:rsidP="00CC4C14">
      <w:pPr>
        <w:spacing w:before="120" w:after="120" w:line="360" w:lineRule="exact"/>
        <w:ind w:left="540" w:hanging="540"/>
        <w:jc w:val="thaiDistribute"/>
        <w:rPr>
          <w:rFonts w:ascii="Arial" w:hAnsi="Arial" w:cstheme="minorBidi"/>
          <w:b/>
          <w:bCs/>
          <w:sz w:val="22"/>
          <w:szCs w:val="22"/>
        </w:rPr>
      </w:pPr>
      <w:r>
        <w:rPr>
          <w:rFonts w:ascii="Arial" w:hAnsi="Arial" w:cstheme="minorBidi"/>
          <w:b/>
          <w:bCs/>
          <w:sz w:val="22"/>
          <w:szCs w:val="22"/>
        </w:rPr>
        <w:t>a)</w:t>
      </w:r>
      <w:r>
        <w:rPr>
          <w:rFonts w:ascii="Arial" w:hAnsi="Arial" w:cstheme="minorBidi"/>
          <w:b/>
          <w:bCs/>
          <w:sz w:val="22"/>
          <w:szCs w:val="22"/>
        </w:rPr>
        <w:tab/>
      </w:r>
      <w:r w:rsidR="00176158" w:rsidRPr="00FB453F">
        <w:rPr>
          <w:rFonts w:ascii="Arial" w:hAnsi="Arial" w:cs="Arial"/>
          <w:b/>
          <w:bCs/>
          <w:color w:val="000000" w:themeColor="text1"/>
          <w:sz w:val="22"/>
          <w:szCs w:val="22"/>
        </w:rPr>
        <w:t xml:space="preserve">Financial reporting standards that became effective in the current </w:t>
      </w:r>
      <w:r w:rsidR="00176158">
        <w:rPr>
          <w:rFonts w:ascii="Arial" w:hAnsi="Arial" w:cs="Arial"/>
          <w:b/>
          <w:bCs/>
          <w:color w:val="000000" w:themeColor="text1"/>
          <w:sz w:val="22"/>
          <w:szCs w:val="22"/>
        </w:rPr>
        <w:t>period</w:t>
      </w:r>
    </w:p>
    <w:p w14:paraId="1A84F6A3" w14:textId="77777777" w:rsidR="00176158" w:rsidRPr="005F7366" w:rsidRDefault="00176158" w:rsidP="00CC4C14">
      <w:pPr>
        <w:spacing w:before="120" w:after="120" w:line="360" w:lineRule="exact"/>
        <w:ind w:left="540"/>
        <w:jc w:val="thaiDistribute"/>
        <w:rPr>
          <w:rFonts w:ascii="Arial" w:hAnsi="Arial" w:cs="Arial"/>
          <w:spacing w:val="-4"/>
          <w:sz w:val="22"/>
          <w:szCs w:val="22"/>
        </w:rPr>
      </w:pPr>
      <w:r w:rsidRPr="005F7366">
        <w:rPr>
          <w:rFonts w:ascii="Arial" w:hAnsi="Arial" w:cs="Arial"/>
          <w:spacing w:val="-4"/>
          <w:sz w:val="22"/>
          <w:szCs w:val="22"/>
        </w:rPr>
        <w:t>During the period, the Company has adopted the revised financial reporting standards and interpretations which are effective for fiscal years beginning on or after 1 January 2021.</w:t>
      </w:r>
      <w:r w:rsidR="005F7366" w:rsidRPr="005F7366">
        <w:rPr>
          <w:rFonts w:ascii="Arial" w:hAnsi="Arial" w:cstheme="minorBidi"/>
          <w:spacing w:val="-4"/>
          <w:sz w:val="22"/>
          <w:szCs w:val="22"/>
        </w:rPr>
        <w:t xml:space="preserve"> </w:t>
      </w:r>
      <w:r w:rsidRPr="005F7366">
        <w:rPr>
          <w:rFonts w:ascii="Arial" w:hAnsi="Arial" w:cs="Arial"/>
          <w:spacing w:val="-4"/>
          <w:sz w:val="22"/>
          <w:szCs w:val="22"/>
        </w:rPr>
        <w:t>These</w:t>
      </w:r>
      <w:r w:rsidR="005F7366" w:rsidRPr="005F7366">
        <w:rPr>
          <w:rFonts w:ascii="Arial" w:hAnsi="Arial" w:cs="Arial"/>
          <w:spacing w:val="-4"/>
          <w:sz w:val="22"/>
          <w:szCs w:val="22"/>
        </w:rPr>
        <w:t xml:space="preserve"> </w:t>
      </w:r>
      <w:r w:rsidRPr="005F7366">
        <w:rPr>
          <w:rFonts w:ascii="Arial" w:hAnsi="Arial" w:cs="Arial"/>
          <w:spacing w:val="-4"/>
          <w:sz w:val="22"/>
          <w:szCs w:val="22"/>
        </w:rPr>
        <w:t>financial</w:t>
      </w:r>
      <w:r w:rsidR="005F7366" w:rsidRPr="005F7366">
        <w:rPr>
          <w:rFonts w:ascii="Arial" w:hAnsi="Arial" w:cs="Arial"/>
          <w:spacing w:val="-4"/>
          <w:sz w:val="22"/>
          <w:szCs w:val="22"/>
        </w:rPr>
        <w:t xml:space="preserve"> </w:t>
      </w:r>
      <w:r w:rsidRPr="005F7366">
        <w:rPr>
          <w:rFonts w:ascii="Arial" w:hAnsi="Arial" w:cs="Arial"/>
          <w:spacing w:val="-4"/>
          <w:sz w:val="22"/>
          <w:szCs w:val="22"/>
        </w:rPr>
        <w:t>reporting</w:t>
      </w:r>
      <w:r w:rsidR="005F7366" w:rsidRPr="005F7366">
        <w:rPr>
          <w:rFonts w:ascii="Arial" w:hAnsi="Arial" w:cs="Arial"/>
          <w:spacing w:val="-4"/>
          <w:sz w:val="22"/>
          <w:szCs w:val="22"/>
        </w:rPr>
        <w:t xml:space="preserve"> </w:t>
      </w:r>
      <w:r w:rsidRPr="005F7366">
        <w:rPr>
          <w:rFonts w:ascii="Arial" w:hAnsi="Arial" w:cs="Arial"/>
          <w:spacing w:val="-4"/>
          <w:sz w:val="22"/>
          <w:szCs w:val="22"/>
        </w:rPr>
        <w:t>standards were aimed at alignment with the corresponding International Financial Reporting Standards with most of the changes</w:t>
      </w:r>
      <w:r w:rsidRPr="005F7366">
        <w:rPr>
          <w:rFonts w:ascii="Arial" w:hAnsi="Arial" w:cs="Arial" w:hint="cs"/>
          <w:spacing w:val="-4"/>
          <w:sz w:val="22"/>
          <w:szCs w:val="22"/>
          <w:cs/>
        </w:rPr>
        <w:t xml:space="preserve"> </w:t>
      </w:r>
      <w:r w:rsidRPr="005F7366">
        <w:rPr>
          <w:rFonts w:ascii="Arial" w:hAnsi="Arial" w:cs="Arial"/>
          <w:spacing w:val="-4"/>
          <w:sz w:val="22"/>
          <w:szCs w:val="22"/>
        </w:rPr>
        <w:t xml:space="preserve">directed towards clarifying accounting treatment and providing accounting guidance for users of the standards. </w:t>
      </w:r>
    </w:p>
    <w:p w14:paraId="79F690AC" w14:textId="77777777" w:rsidR="00B921B6" w:rsidRPr="001B3E82" w:rsidRDefault="00176158" w:rsidP="00CC4C14">
      <w:pPr>
        <w:spacing w:before="120" w:after="120" w:line="360" w:lineRule="exact"/>
        <w:ind w:left="540"/>
        <w:jc w:val="thaiDistribute"/>
        <w:rPr>
          <w:rFonts w:ascii="Arial" w:hAnsi="Arial" w:cs="Arial"/>
          <w:sz w:val="22"/>
          <w:szCs w:val="22"/>
        </w:rPr>
      </w:pPr>
      <w:r w:rsidRPr="00176158">
        <w:rPr>
          <w:rFonts w:ascii="Arial" w:hAnsi="Arial" w:cs="Arial"/>
          <w:sz w:val="22"/>
          <w:szCs w:val="22"/>
        </w:rPr>
        <w:t xml:space="preserve">The adoption of these financial reporting standards does not have any significant impact on the </w:t>
      </w:r>
      <w:r>
        <w:rPr>
          <w:rFonts w:ascii="Arial" w:hAnsi="Arial" w:cs="Arial"/>
          <w:sz w:val="22"/>
          <w:szCs w:val="22"/>
        </w:rPr>
        <w:t>Company</w:t>
      </w:r>
      <w:r w:rsidRPr="00176158">
        <w:rPr>
          <w:rFonts w:ascii="Arial" w:hAnsi="Arial" w:cs="Arial"/>
          <w:sz w:val="22"/>
          <w:szCs w:val="22"/>
        </w:rPr>
        <w:t xml:space="preserve">’s financial statements. </w:t>
      </w:r>
      <w:r w:rsidR="001D6DC3">
        <w:rPr>
          <w:rFonts w:ascii="Arial" w:hAnsi="Arial" w:cstheme="minorBidi"/>
          <w:sz w:val="22"/>
          <w:szCs w:val="22"/>
          <w:cs/>
        </w:rPr>
        <w:tab/>
      </w:r>
      <w:r w:rsidR="00B921B6" w:rsidRPr="001B3E82">
        <w:rPr>
          <w:rFonts w:ascii="Arial" w:hAnsi="Arial" w:cs="Arial"/>
          <w:sz w:val="22"/>
          <w:szCs w:val="22"/>
        </w:rPr>
        <w:t xml:space="preserve"> </w:t>
      </w:r>
    </w:p>
    <w:p w14:paraId="0318FEF0" w14:textId="77777777" w:rsidR="00401530" w:rsidRPr="00401530" w:rsidRDefault="00401530" w:rsidP="00CC4C14">
      <w:pPr>
        <w:spacing w:before="120" w:after="120" w:line="360" w:lineRule="exact"/>
        <w:ind w:left="547" w:hanging="547"/>
        <w:jc w:val="thaiDistribute"/>
        <w:rPr>
          <w:rFonts w:ascii="Arial" w:hAnsi="Arial" w:cs="Arial"/>
          <w:b/>
          <w:bCs/>
          <w:sz w:val="22"/>
          <w:szCs w:val="22"/>
        </w:rPr>
      </w:pPr>
      <w:r w:rsidRPr="00401530">
        <w:rPr>
          <w:rFonts w:ascii="Arial" w:hAnsi="Arial" w:cs="Arial"/>
          <w:b/>
          <w:bCs/>
          <w:sz w:val="22"/>
          <w:szCs w:val="22"/>
        </w:rPr>
        <w:t xml:space="preserve">b)  </w:t>
      </w:r>
      <w:r>
        <w:rPr>
          <w:rFonts w:ascii="Arial" w:hAnsi="Arial" w:cs="Arial"/>
          <w:b/>
          <w:bCs/>
          <w:sz w:val="22"/>
          <w:szCs w:val="22"/>
        </w:rPr>
        <w:tab/>
      </w:r>
      <w:r w:rsidR="00CA134B" w:rsidRPr="00476040">
        <w:rPr>
          <w:rFonts w:ascii="Arial" w:hAnsi="Arial" w:cs="Arial"/>
          <w:b/>
          <w:bCs/>
          <w:color w:val="000000" w:themeColor="text1"/>
          <w:sz w:val="22"/>
          <w:szCs w:val="22"/>
        </w:rPr>
        <w:t>Financial reporting standards that will become effective for fiscal years beginning on or after 1 January 202</w:t>
      </w:r>
      <w:r w:rsidR="00CA134B">
        <w:rPr>
          <w:rFonts w:ascii="Arial" w:hAnsi="Arial" w:cs="Arial"/>
          <w:b/>
          <w:bCs/>
          <w:color w:val="000000" w:themeColor="text1"/>
          <w:sz w:val="22"/>
          <w:szCs w:val="22"/>
        </w:rPr>
        <w:t>2</w:t>
      </w:r>
    </w:p>
    <w:p w14:paraId="70F8F8C1" w14:textId="77777777" w:rsidR="00401530" w:rsidRDefault="00CA134B" w:rsidP="00CC4C14">
      <w:pPr>
        <w:spacing w:before="120" w:after="120" w:line="360" w:lineRule="exact"/>
        <w:ind w:left="540"/>
        <w:jc w:val="thaiDistribute"/>
        <w:rPr>
          <w:rFonts w:ascii="Arial" w:hAnsi="Arial" w:cs="Arial"/>
          <w:color w:val="0D0D0D" w:themeColor="text1" w:themeTint="F2"/>
          <w:szCs w:val="22"/>
        </w:rPr>
      </w:pPr>
      <w:r w:rsidRPr="00CA134B">
        <w:rPr>
          <w:rFonts w:ascii="Arial" w:hAnsi="Arial" w:cs="Arial"/>
          <w:sz w:val="22"/>
          <w:szCs w:val="22"/>
        </w:rPr>
        <w:t>The Federation of Accounting Professions issued amendments to Thai Financial Reporting Standard</w:t>
      </w:r>
      <w:r w:rsidRPr="00CA134B">
        <w:rPr>
          <w:rFonts w:ascii="Arial" w:hAnsi="Arial" w:cs="Arial" w:hint="cs"/>
          <w:sz w:val="22"/>
          <w:szCs w:val="22"/>
          <w:cs/>
        </w:rPr>
        <w:t xml:space="preserve"> </w:t>
      </w:r>
      <w:r w:rsidRPr="00CA134B">
        <w:rPr>
          <w:rFonts w:ascii="Arial" w:hAnsi="Arial" w:cs="Arial"/>
          <w:sz w:val="22"/>
          <w:szCs w:val="22"/>
        </w:rPr>
        <w:t>16 Leases that provide temporary exemptions from the impact of interest rate benchmark reform for a lessee,</w:t>
      </w:r>
      <w:r w:rsidRPr="00CA134B">
        <w:rPr>
          <w:rFonts w:ascii="Arial" w:hAnsi="Arial" w:cs="Arial" w:hint="cs"/>
          <w:sz w:val="22"/>
          <w:szCs w:val="22"/>
          <w:cs/>
        </w:rPr>
        <w:t xml:space="preserve"> </w:t>
      </w:r>
      <w:r w:rsidRPr="00CA134B">
        <w:rPr>
          <w:rFonts w:ascii="Arial" w:hAnsi="Arial" w:cs="Arial"/>
          <w:sz w:val="22"/>
          <w:szCs w:val="22"/>
        </w:rPr>
        <w:t>provided that all specified conditions are to be met.</w:t>
      </w:r>
    </w:p>
    <w:p w14:paraId="1A6BED78" w14:textId="77777777" w:rsidR="00CA134B" w:rsidRPr="00401530" w:rsidRDefault="00CA134B" w:rsidP="00CC4C14">
      <w:pPr>
        <w:spacing w:before="120" w:after="120" w:line="360" w:lineRule="exact"/>
        <w:ind w:left="540"/>
        <w:jc w:val="thaiDistribute"/>
        <w:rPr>
          <w:rFonts w:ascii="Arial" w:eastAsia="Arial Unicode MS" w:hAnsi="Arial" w:cs="Arial Unicode MS"/>
          <w:sz w:val="22"/>
          <w:szCs w:val="22"/>
        </w:rPr>
      </w:pPr>
      <w:r w:rsidRPr="00CA134B">
        <w:rPr>
          <w:rFonts w:ascii="Arial" w:hAnsi="Arial" w:cs="Arial"/>
          <w:sz w:val="22"/>
          <w:szCs w:val="22"/>
        </w:rPr>
        <w:t xml:space="preserve">The management of the </w:t>
      </w:r>
      <w:r w:rsidR="00720B28">
        <w:rPr>
          <w:rFonts w:ascii="Arial" w:hAnsi="Arial" w:cs="Arial"/>
          <w:sz w:val="22"/>
          <w:szCs w:val="22"/>
        </w:rPr>
        <w:t>Company</w:t>
      </w:r>
      <w:r w:rsidRPr="00CA134B">
        <w:rPr>
          <w:rFonts w:ascii="Arial" w:hAnsi="Arial" w:cs="Arial"/>
          <w:sz w:val="22"/>
          <w:szCs w:val="22"/>
        </w:rPr>
        <w:t xml:space="preserve"> believes that adoption of these amendments will not have any significant impact on the </w:t>
      </w:r>
      <w:r w:rsidR="00720B28">
        <w:rPr>
          <w:rFonts w:ascii="Arial" w:hAnsi="Arial" w:cs="Arial"/>
          <w:sz w:val="22"/>
          <w:szCs w:val="22"/>
        </w:rPr>
        <w:t>Company</w:t>
      </w:r>
      <w:r w:rsidRPr="00CA134B">
        <w:rPr>
          <w:rFonts w:ascii="Arial" w:hAnsi="Arial" w:cs="Arial"/>
          <w:sz w:val="22"/>
          <w:szCs w:val="22"/>
        </w:rPr>
        <w:t>’s financial statements</w:t>
      </w:r>
      <w:r>
        <w:rPr>
          <w:rFonts w:ascii="Arial" w:hAnsi="Arial" w:cs="Arial"/>
          <w:sz w:val="22"/>
          <w:szCs w:val="22"/>
        </w:rPr>
        <w:t>.</w:t>
      </w:r>
    </w:p>
    <w:p w14:paraId="3981C79F" w14:textId="77777777" w:rsidR="00EF5F1C" w:rsidRPr="001B3E82" w:rsidRDefault="00CD742E" w:rsidP="00CC4C14">
      <w:pPr>
        <w:spacing w:before="120" w:after="120" w:line="360" w:lineRule="exact"/>
        <w:ind w:left="540" w:hanging="540"/>
        <w:jc w:val="thaiDistribute"/>
        <w:rPr>
          <w:rFonts w:ascii="Arial" w:hAnsi="Arial" w:cs="Arial"/>
          <w:b/>
          <w:bCs/>
          <w:sz w:val="22"/>
          <w:szCs w:val="22"/>
        </w:rPr>
      </w:pPr>
      <w:r w:rsidRPr="001B3E82">
        <w:rPr>
          <w:rFonts w:ascii="Arial" w:hAnsi="Arial" w:cs="Arial"/>
          <w:b/>
          <w:bCs/>
          <w:sz w:val="22"/>
          <w:szCs w:val="22"/>
        </w:rPr>
        <w:t>1.</w:t>
      </w:r>
      <w:r w:rsidR="00D3690E" w:rsidRPr="001B3E82">
        <w:rPr>
          <w:rFonts w:ascii="Arial" w:hAnsi="Arial" w:cs="Arial"/>
          <w:b/>
          <w:bCs/>
          <w:sz w:val="22"/>
          <w:szCs w:val="22"/>
        </w:rPr>
        <w:t>5</w:t>
      </w:r>
      <w:r w:rsidR="001D6DC3">
        <w:rPr>
          <w:rFonts w:ascii="Arial" w:hAnsi="Arial" w:cstheme="minorBidi"/>
          <w:b/>
          <w:bCs/>
          <w:sz w:val="22"/>
          <w:szCs w:val="22"/>
          <w:cs/>
        </w:rPr>
        <w:tab/>
      </w:r>
      <w:r w:rsidR="00EF5F1C" w:rsidRPr="001B3E82">
        <w:rPr>
          <w:rFonts w:ascii="Arial" w:hAnsi="Arial" w:cs="Arial"/>
          <w:b/>
          <w:bCs/>
          <w:sz w:val="22"/>
          <w:szCs w:val="22"/>
        </w:rPr>
        <w:t>Significant accounting policies</w:t>
      </w:r>
    </w:p>
    <w:p w14:paraId="42D3ECFD" w14:textId="77777777" w:rsidR="00B921B6" w:rsidRPr="001B3E82" w:rsidRDefault="00B921B6" w:rsidP="00CC4C14">
      <w:pPr>
        <w:spacing w:before="120" w:after="120" w:line="360" w:lineRule="exact"/>
        <w:ind w:left="540" w:hanging="540"/>
        <w:jc w:val="thaiDistribute"/>
        <w:rPr>
          <w:rFonts w:ascii="Arial" w:hAnsi="Arial" w:cs="Arial"/>
          <w:sz w:val="22"/>
          <w:szCs w:val="22"/>
        </w:rPr>
      </w:pPr>
      <w:r w:rsidRPr="001B3E82">
        <w:rPr>
          <w:rFonts w:ascii="Arial" w:hAnsi="Arial" w:cs="Arial"/>
          <w:b/>
          <w:bCs/>
          <w:sz w:val="22"/>
          <w:szCs w:val="22"/>
        </w:rPr>
        <w:tab/>
      </w:r>
      <w:r w:rsidRPr="001B3E82">
        <w:rPr>
          <w:rFonts w:ascii="Arial" w:hAnsi="Arial" w:cs="Arial"/>
          <w:sz w:val="22"/>
          <w:szCs w:val="22"/>
        </w:rPr>
        <w:t>The interim financial statements are prepared by using the same accounting policies and methods of computation as were used for the financial statements for the year ended</w:t>
      </w:r>
      <w:r w:rsidRPr="001B3E82">
        <w:rPr>
          <w:rFonts w:ascii="Arial" w:hAnsi="Arial" w:cs="Arial"/>
          <w:sz w:val="22"/>
          <w:szCs w:val="22"/>
          <w:cs/>
        </w:rPr>
        <w:t xml:space="preserve">              </w:t>
      </w:r>
      <w:r w:rsidRPr="001B3E82">
        <w:rPr>
          <w:rFonts w:ascii="Arial" w:hAnsi="Arial" w:cs="Arial"/>
          <w:sz w:val="22"/>
          <w:szCs w:val="22"/>
        </w:rPr>
        <w:t xml:space="preserve"> </w:t>
      </w:r>
      <w:r w:rsidRPr="00B6281A">
        <w:rPr>
          <w:rFonts w:ascii="Arial" w:hAnsi="Arial" w:cs="Arial"/>
          <w:spacing w:val="-5"/>
          <w:sz w:val="22"/>
          <w:szCs w:val="22"/>
        </w:rPr>
        <w:t xml:space="preserve">31 December </w:t>
      </w:r>
      <w:r w:rsidR="008C1218">
        <w:rPr>
          <w:rFonts w:ascii="Arial" w:hAnsi="Arial" w:cs="Arial"/>
          <w:spacing w:val="-5"/>
          <w:sz w:val="22"/>
          <w:szCs w:val="22"/>
        </w:rPr>
        <w:t>2020</w:t>
      </w:r>
      <w:r w:rsidR="00BB3798">
        <w:rPr>
          <w:rFonts w:ascii="Arial" w:hAnsi="Arial" w:cs="Arial"/>
          <w:spacing w:val="-5"/>
          <w:sz w:val="22"/>
          <w:szCs w:val="22"/>
        </w:rPr>
        <w:t>.</w:t>
      </w:r>
    </w:p>
    <w:p w14:paraId="573771A9" w14:textId="77777777" w:rsidR="00E13689" w:rsidRPr="001B3E82" w:rsidRDefault="00D71800" w:rsidP="00CC4C14">
      <w:pPr>
        <w:tabs>
          <w:tab w:val="left" w:pos="600"/>
        </w:tabs>
        <w:spacing w:before="120" w:after="120" w:line="360" w:lineRule="exact"/>
        <w:ind w:left="547" w:hanging="536"/>
        <w:jc w:val="thaiDistribute"/>
        <w:rPr>
          <w:rFonts w:ascii="Arial" w:hAnsi="Arial" w:cs="Arial"/>
          <w:b/>
          <w:bCs/>
          <w:sz w:val="22"/>
          <w:szCs w:val="22"/>
        </w:rPr>
      </w:pPr>
      <w:r>
        <w:rPr>
          <w:rFonts w:ascii="Arial" w:hAnsi="Arial" w:cs="Arial"/>
          <w:b/>
          <w:bCs/>
          <w:sz w:val="22"/>
          <w:szCs w:val="22"/>
        </w:rPr>
        <w:t>2</w:t>
      </w:r>
      <w:r w:rsidR="00E13689" w:rsidRPr="001B3E82">
        <w:rPr>
          <w:rFonts w:ascii="Arial" w:hAnsi="Arial" w:cs="Arial"/>
          <w:b/>
          <w:bCs/>
          <w:sz w:val="22"/>
          <w:szCs w:val="22"/>
        </w:rPr>
        <w:t>.</w:t>
      </w:r>
      <w:r w:rsidR="00E13689" w:rsidRPr="001B3E82">
        <w:rPr>
          <w:rFonts w:ascii="Arial" w:hAnsi="Arial" w:cs="Arial"/>
          <w:b/>
          <w:bCs/>
          <w:sz w:val="22"/>
          <w:szCs w:val="22"/>
        </w:rPr>
        <w:tab/>
        <w:t>Related party transactions</w:t>
      </w:r>
    </w:p>
    <w:p w14:paraId="051052BD" w14:textId="77777777" w:rsidR="008B4319" w:rsidRPr="00230FF9" w:rsidRDefault="00E13689" w:rsidP="00CC4C14">
      <w:pPr>
        <w:spacing w:before="120" w:after="120" w:line="360" w:lineRule="exact"/>
        <w:ind w:left="547"/>
        <w:jc w:val="thaiDistribute"/>
        <w:rPr>
          <w:rFonts w:ascii="Arial" w:hAnsi="Arial" w:cs="Arial"/>
          <w:sz w:val="22"/>
          <w:szCs w:val="22"/>
        </w:rPr>
      </w:pPr>
      <w:r w:rsidRPr="00230FF9">
        <w:rPr>
          <w:rFonts w:ascii="Arial" w:hAnsi="Arial" w:cs="Arial"/>
          <w:sz w:val="22"/>
          <w:szCs w:val="22"/>
        </w:rPr>
        <w:t xml:space="preserve">During the </w:t>
      </w:r>
      <w:r w:rsidR="006856C0" w:rsidRPr="00230FF9">
        <w:rPr>
          <w:rFonts w:ascii="Arial" w:hAnsi="Arial" w:cs="Arial"/>
          <w:sz w:val="22"/>
          <w:szCs w:val="22"/>
        </w:rPr>
        <w:t>period</w:t>
      </w:r>
      <w:r w:rsidRPr="00230FF9">
        <w:rPr>
          <w:rFonts w:ascii="Arial" w:hAnsi="Arial" w:cs="Arial"/>
          <w:sz w:val="22"/>
          <w:szCs w:val="22"/>
        </w:rPr>
        <w:t xml:space="preserve">, the Company had </w:t>
      </w:r>
      <w:r w:rsidR="00614E56" w:rsidRPr="00230FF9">
        <w:rPr>
          <w:rFonts w:ascii="Arial" w:hAnsi="Arial" w:cs="Arial"/>
          <w:sz w:val="22"/>
          <w:szCs w:val="22"/>
        </w:rPr>
        <w:t xml:space="preserve">no </w:t>
      </w:r>
      <w:r w:rsidRPr="00230FF9">
        <w:rPr>
          <w:rFonts w:ascii="Arial" w:hAnsi="Arial" w:cs="Arial"/>
          <w:sz w:val="22"/>
          <w:szCs w:val="22"/>
        </w:rPr>
        <w:t xml:space="preserve">significant business transactions with related parties. </w:t>
      </w:r>
    </w:p>
    <w:p w14:paraId="5E42D72D" w14:textId="77777777" w:rsidR="0050753B" w:rsidRPr="00CC4C14" w:rsidRDefault="00D26128" w:rsidP="00CC4C14">
      <w:pPr>
        <w:tabs>
          <w:tab w:val="left" w:pos="900"/>
          <w:tab w:val="left" w:pos="1440"/>
        </w:tabs>
        <w:spacing w:before="120" w:after="120" w:line="360" w:lineRule="exact"/>
        <w:ind w:left="547" w:right="-43" w:hanging="533"/>
        <w:jc w:val="thaiDistribute"/>
        <w:rPr>
          <w:rFonts w:ascii="Arial" w:hAnsi="Arial" w:cs="Arial"/>
          <w:sz w:val="22"/>
          <w:szCs w:val="22"/>
          <w:u w:val="single"/>
        </w:rPr>
      </w:pPr>
      <w:r w:rsidRPr="00CC4C14">
        <w:rPr>
          <w:rFonts w:ascii="Arial" w:hAnsi="Arial" w:cs="Arial"/>
          <w:sz w:val="22"/>
          <w:szCs w:val="22"/>
        </w:rPr>
        <w:tab/>
      </w:r>
      <w:r w:rsidR="0050753B" w:rsidRPr="00CC4C14">
        <w:rPr>
          <w:rFonts w:ascii="Arial" w:hAnsi="Arial" w:cs="Arial"/>
          <w:sz w:val="22"/>
          <w:szCs w:val="22"/>
          <w:u w:val="single"/>
        </w:rPr>
        <w:t>Directors and management’s benefits</w:t>
      </w:r>
    </w:p>
    <w:p w14:paraId="4545D43B" w14:textId="77777777" w:rsidR="0050753B" w:rsidRPr="008C1218" w:rsidRDefault="004B46DF" w:rsidP="00CC4C14">
      <w:pPr>
        <w:tabs>
          <w:tab w:val="left" w:pos="900"/>
          <w:tab w:val="left" w:pos="1440"/>
        </w:tabs>
        <w:spacing w:before="120" w:after="120" w:line="360" w:lineRule="exact"/>
        <w:ind w:left="547" w:right="-43" w:hanging="533"/>
        <w:jc w:val="thaiDistribute"/>
        <w:rPr>
          <w:rFonts w:ascii="Arial" w:hAnsi="Arial" w:cs="Arial"/>
          <w:sz w:val="22"/>
          <w:szCs w:val="22"/>
        </w:rPr>
      </w:pPr>
      <w:r w:rsidRPr="001B3E82">
        <w:rPr>
          <w:rFonts w:ascii="Arial" w:hAnsi="Arial" w:cs="Arial"/>
          <w:sz w:val="22"/>
          <w:szCs w:val="22"/>
          <w:cs/>
        </w:rPr>
        <w:tab/>
      </w:r>
      <w:r w:rsidR="0050753B" w:rsidRPr="008C1218">
        <w:rPr>
          <w:rFonts w:ascii="Arial" w:hAnsi="Arial" w:cs="Arial"/>
          <w:sz w:val="22"/>
          <w:szCs w:val="22"/>
        </w:rPr>
        <w:t xml:space="preserve">During </w:t>
      </w:r>
      <w:r w:rsidR="00457B02" w:rsidRPr="008C1218">
        <w:rPr>
          <w:rFonts w:ascii="Arial" w:hAnsi="Arial" w:cs="Arial"/>
          <w:sz w:val="22"/>
          <w:szCs w:val="22"/>
        </w:rPr>
        <w:t>the three-month periods</w:t>
      </w:r>
      <w:r w:rsidR="0050753B" w:rsidRPr="008C1218">
        <w:rPr>
          <w:rFonts w:ascii="Arial" w:hAnsi="Arial" w:cs="Arial"/>
          <w:sz w:val="22"/>
          <w:szCs w:val="22"/>
        </w:rPr>
        <w:t xml:space="preserve"> ended </w:t>
      </w:r>
      <w:r w:rsidR="008C1218" w:rsidRPr="008C1218">
        <w:rPr>
          <w:rFonts w:ascii="Arial" w:hAnsi="Arial" w:cs="Arial"/>
          <w:sz w:val="22"/>
          <w:szCs w:val="22"/>
        </w:rPr>
        <w:t>31 March 2021</w:t>
      </w:r>
      <w:r w:rsidR="0050753B" w:rsidRPr="008C1218">
        <w:rPr>
          <w:rFonts w:ascii="Arial" w:hAnsi="Arial" w:cs="Arial"/>
          <w:sz w:val="22"/>
          <w:szCs w:val="22"/>
        </w:rPr>
        <w:t xml:space="preserve"> and </w:t>
      </w:r>
      <w:r w:rsidR="008C1218" w:rsidRPr="008C1218">
        <w:rPr>
          <w:rFonts w:ascii="Arial" w:hAnsi="Arial" w:cs="Arial"/>
          <w:sz w:val="22"/>
          <w:szCs w:val="22"/>
        </w:rPr>
        <w:t>2020</w:t>
      </w:r>
      <w:r w:rsidR="0050753B" w:rsidRPr="008C1218">
        <w:rPr>
          <w:rFonts w:ascii="Arial" w:hAnsi="Arial" w:cs="Arial"/>
          <w:sz w:val="22"/>
          <w:szCs w:val="22"/>
        </w:rPr>
        <w:t>, the Company had employee benefit expenses payable to their directors and management as below.</w:t>
      </w:r>
    </w:p>
    <w:tbl>
      <w:tblPr>
        <w:tblStyle w:val="TableGrid"/>
        <w:tblW w:w="88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8"/>
        <w:gridCol w:w="1728"/>
        <w:gridCol w:w="1134"/>
        <w:gridCol w:w="2115"/>
        <w:gridCol w:w="2115"/>
      </w:tblGrid>
      <w:tr w:rsidR="008C1218" w:rsidRPr="001B3E82" w14:paraId="2266EA9D" w14:textId="77777777" w:rsidTr="008C1218">
        <w:tc>
          <w:tcPr>
            <w:tcW w:w="1728" w:type="dxa"/>
          </w:tcPr>
          <w:p w14:paraId="22EBB114" w14:textId="77777777" w:rsidR="008C1218" w:rsidRPr="001B3E82" w:rsidRDefault="008C1218" w:rsidP="00CC4C14">
            <w:pPr>
              <w:tabs>
                <w:tab w:val="left" w:pos="600"/>
                <w:tab w:val="left" w:pos="900"/>
                <w:tab w:val="right" w:pos="7280"/>
                <w:tab w:val="right" w:pos="8540"/>
              </w:tabs>
              <w:spacing w:line="360" w:lineRule="exact"/>
              <w:ind w:right="-43"/>
              <w:jc w:val="right"/>
              <w:rPr>
                <w:rFonts w:ascii="Arial" w:hAnsi="Arial" w:cs="Arial"/>
                <w:sz w:val="22"/>
                <w:szCs w:val="22"/>
                <w:cs/>
              </w:rPr>
            </w:pPr>
          </w:p>
        </w:tc>
        <w:tc>
          <w:tcPr>
            <w:tcW w:w="1728" w:type="dxa"/>
          </w:tcPr>
          <w:p w14:paraId="46F51758" w14:textId="77777777" w:rsidR="008C1218" w:rsidRPr="001B3E82" w:rsidRDefault="008C1218" w:rsidP="00CC4C14">
            <w:pPr>
              <w:tabs>
                <w:tab w:val="left" w:pos="600"/>
                <w:tab w:val="left" w:pos="900"/>
                <w:tab w:val="right" w:pos="7280"/>
                <w:tab w:val="right" w:pos="8540"/>
              </w:tabs>
              <w:spacing w:line="360" w:lineRule="exact"/>
              <w:ind w:right="-43"/>
              <w:jc w:val="right"/>
              <w:rPr>
                <w:rFonts w:ascii="Arial" w:hAnsi="Arial" w:cs="Arial"/>
                <w:sz w:val="22"/>
                <w:szCs w:val="22"/>
                <w:cs/>
              </w:rPr>
            </w:pPr>
          </w:p>
        </w:tc>
        <w:tc>
          <w:tcPr>
            <w:tcW w:w="5364" w:type="dxa"/>
            <w:gridSpan w:val="3"/>
          </w:tcPr>
          <w:p w14:paraId="438D64F5" w14:textId="77777777" w:rsidR="008C1218" w:rsidRPr="001B3E82" w:rsidRDefault="008C1218" w:rsidP="00CC4C14">
            <w:pPr>
              <w:tabs>
                <w:tab w:val="left" w:pos="600"/>
                <w:tab w:val="left" w:pos="900"/>
                <w:tab w:val="right" w:pos="7280"/>
                <w:tab w:val="right" w:pos="8540"/>
              </w:tabs>
              <w:spacing w:line="360" w:lineRule="exact"/>
              <w:ind w:right="-43"/>
              <w:jc w:val="right"/>
              <w:rPr>
                <w:rFonts w:ascii="Arial" w:hAnsi="Arial" w:cs="Arial"/>
                <w:sz w:val="22"/>
                <w:szCs w:val="22"/>
                <w:cs/>
              </w:rPr>
            </w:pPr>
            <w:r w:rsidRPr="001B3E82">
              <w:rPr>
                <w:rFonts w:ascii="Arial" w:hAnsi="Arial" w:cs="Arial"/>
                <w:sz w:val="22"/>
                <w:szCs w:val="22"/>
              </w:rPr>
              <w:t>(Unit: Thousand Baht)</w:t>
            </w:r>
          </w:p>
        </w:tc>
      </w:tr>
      <w:tr w:rsidR="00643C15" w:rsidRPr="001B3E82" w14:paraId="20F4936F" w14:textId="77777777" w:rsidTr="00CC4C14">
        <w:tc>
          <w:tcPr>
            <w:tcW w:w="4590" w:type="dxa"/>
            <w:gridSpan w:val="3"/>
          </w:tcPr>
          <w:p w14:paraId="61435A2E" w14:textId="77777777" w:rsidR="00643C15" w:rsidRPr="001B3E82" w:rsidRDefault="00643C15" w:rsidP="00CC4C14">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4230" w:type="dxa"/>
            <w:gridSpan w:val="2"/>
          </w:tcPr>
          <w:p w14:paraId="6FE78C0C" w14:textId="77777777" w:rsidR="00643C15" w:rsidRPr="00643C15" w:rsidRDefault="00643C15" w:rsidP="00CC4C14">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643C15">
              <w:rPr>
                <w:rFonts w:ascii="Arial" w:hAnsi="Arial" w:cs="Arial"/>
                <w:sz w:val="22"/>
                <w:szCs w:val="22"/>
              </w:rPr>
              <w:t>For the three-month</w:t>
            </w:r>
            <w:r>
              <w:rPr>
                <w:rFonts w:ascii="Arial" w:hAnsi="Arial" w:cs="Arial"/>
                <w:sz w:val="22"/>
                <w:szCs w:val="22"/>
              </w:rPr>
              <w:t xml:space="preserve">                                  </w:t>
            </w:r>
            <w:r w:rsidRPr="00643C15">
              <w:rPr>
                <w:rFonts w:ascii="Arial" w:hAnsi="Arial" w:cs="Arial"/>
                <w:sz w:val="22"/>
                <w:szCs w:val="22"/>
              </w:rPr>
              <w:t xml:space="preserve"> period</w:t>
            </w:r>
            <w:r w:rsidR="00CC4C14">
              <w:rPr>
                <w:rFonts w:ascii="Arial" w:hAnsi="Arial" w:cs="Arial"/>
                <w:sz w:val="22"/>
                <w:szCs w:val="22"/>
              </w:rPr>
              <w:t>s</w:t>
            </w:r>
            <w:r w:rsidRPr="00643C15">
              <w:rPr>
                <w:rFonts w:ascii="Arial" w:hAnsi="Arial" w:cs="Arial"/>
                <w:sz w:val="22"/>
                <w:szCs w:val="22"/>
              </w:rPr>
              <w:t xml:space="preserve"> ended 31 March</w:t>
            </w:r>
          </w:p>
        </w:tc>
      </w:tr>
      <w:tr w:rsidR="00643C15" w:rsidRPr="001B3E82" w14:paraId="0802EE7C" w14:textId="77777777" w:rsidTr="008C1218">
        <w:tc>
          <w:tcPr>
            <w:tcW w:w="4590" w:type="dxa"/>
            <w:gridSpan w:val="3"/>
          </w:tcPr>
          <w:p w14:paraId="61C8D287" w14:textId="77777777" w:rsidR="00643C15" w:rsidRPr="001B3E82" w:rsidRDefault="00643C15" w:rsidP="00CC4C14">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115" w:type="dxa"/>
          </w:tcPr>
          <w:p w14:paraId="704170A3" w14:textId="77777777" w:rsidR="00643C15" w:rsidRPr="006856C0" w:rsidRDefault="00643C15" w:rsidP="00CC4C14">
            <w:pPr>
              <w:tabs>
                <w:tab w:val="left" w:pos="600"/>
                <w:tab w:val="left" w:pos="900"/>
                <w:tab w:val="right" w:pos="7280"/>
                <w:tab w:val="right" w:pos="8540"/>
              </w:tabs>
              <w:spacing w:line="360" w:lineRule="exact"/>
              <w:jc w:val="center"/>
              <w:rPr>
                <w:rFonts w:ascii="Arial" w:hAnsi="Arial" w:cstheme="minorBidi"/>
                <w:sz w:val="22"/>
                <w:szCs w:val="22"/>
                <w:u w:val="single"/>
              </w:rPr>
            </w:pPr>
            <w:r>
              <w:rPr>
                <w:rFonts w:ascii="Arial" w:hAnsi="Arial" w:cstheme="minorBidi"/>
                <w:sz w:val="22"/>
                <w:szCs w:val="22"/>
                <w:u w:val="single"/>
              </w:rPr>
              <w:t>2021</w:t>
            </w:r>
          </w:p>
        </w:tc>
        <w:tc>
          <w:tcPr>
            <w:tcW w:w="2115" w:type="dxa"/>
          </w:tcPr>
          <w:p w14:paraId="198B1720" w14:textId="77777777" w:rsidR="00643C15" w:rsidRPr="001B3E82" w:rsidRDefault="00643C15" w:rsidP="00CC4C14">
            <w:pPr>
              <w:tabs>
                <w:tab w:val="left" w:pos="600"/>
                <w:tab w:val="left" w:pos="900"/>
                <w:tab w:val="right" w:pos="7280"/>
                <w:tab w:val="right" w:pos="8540"/>
              </w:tabs>
              <w:spacing w:line="360" w:lineRule="exact"/>
              <w:jc w:val="center"/>
              <w:rPr>
                <w:rFonts w:ascii="Arial" w:hAnsi="Arial" w:cs="Arial"/>
                <w:sz w:val="22"/>
                <w:szCs w:val="22"/>
                <w:u w:val="single"/>
              </w:rPr>
            </w:pPr>
            <w:r w:rsidRPr="001B3E82">
              <w:rPr>
                <w:rFonts w:ascii="Arial" w:hAnsi="Arial" w:cs="Arial"/>
                <w:sz w:val="22"/>
                <w:szCs w:val="22"/>
                <w:u w:val="single"/>
              </w:rPr>
              <w:t>20</w:t>
            </w:r>
            <w:r>
              <w:rPr>
                <w:rFonts w:ascii="Arial" w:hAnsi="Arial" w:cs="Arial"/>
                <w:sz w:val="22"/>
                <w:szCs w:val="22"/>
                <w:u w:val="single"/>
              </w:rPr>
              <w:t>20</w:t>
            </w:r>
          </w:p>
        </w:tc>
      </w:tr>
      <w:tr w:rsidR="00643C15" w:rsidRPr="001B3E82" w14:paraId="1B90882A" w14:textId="77777777" w:rsidTr="008C1218">
        <w:tc>
          <w:tcPr>
            <w:tcW w:w="4590" w:type="dxa"/>
            <w:gridSpan w:val="3"/>
          </w:tcPr>
          <w:p w14:paraId="7383C5F0" w14:textId="77777777" w:rsidR="00643C15" w:rsidRPr="001B3E82" w:rsidRDefault="00643C15" w:rsidP="00CC4C14">
            <w:pPr>
              <w:tabs>
                <w:tab w:val="left" w:pos="600"/>
                <w:tab w:val="left" w:pos="900"/>
                <w:tab w:val="right" w:pos="7280"/>
                <w:tab w:val="right" w:pos="8540"/>
              </w:tabs>
              <w:spacing w:line="360" w:lineRule="exact"/>
              <w:ind w:left="252" w:right="-43" w:hanging="180"/>
              <w:jc w:val="thaiDistribute"/>
              <w:rPr>
                <w:rFonts w:ascii="Arial" w:hAnsi="Arial" w:cs="Arial"/>
                <w:sz w:val="22"/>
                <w:szCs w:val="22"/>
              </w:rPr>
            </w:pPr>
            <w:r w:rsidRPr="001B3E82">
              <w:rPr>
                <w:rFonts w:ascii="Arial" w:hAnsi="Arial" w:cs="Arial"/>
                <w:sz w:val="22"/>
                <w:szCs w:val="22"/>
              </w:rPr>
              <w:t>Short-term employee benefits</w:t>
            </w:r>
          </w:p>
        </w:tc>
        <w:tc>
          <w:tcPr>
            <w:tcW w:w="2115" w:type="dxa"/>
          </w:tcPr>
          <w:p w14:paraId="214D7F8D" w14:textId="77777777" w:rsidR="00643C15" w:rsidRPr="00EE0D59" w:rsidRDefault="00643C15" w:rsidP="00CC4C14">
            <w:pPr>
              <w:tabs>
                <w:tab w:val="decimal" w:pos="1695"/>
              </w:tabs>
              <w:spacing w:line="360" w:lineRule="exact"/>
              <w:ind w:left="-18" w:right="12"/>
              <w:rPr>
                <w:rFonts w:ascii="Arial" w:hAnsi="Arial" w:cs="Arial"/>
                <w:spacing w:val="-4"/>
                <w:sz w:val="22"/>
                <w:szCs w:val="22"/>
              </w:rPr>
            </w:pPr>
            <w:r w:rsidRPr="00EE0D59">
              <w:rPr>
                <w:rFonts w:ascii="Arial" w:hAnsi="Arial" w:cs="Arial" w:hint="cs"/>
                <w:spacing w:val="-4"/>
                <w:sz w:val="22"/>
                <w:szCs w:val="22"/>
              </w:rPr>
              <w:t>6,778</w:t>
            </w:r>
          </w:p>
        </w:tc>
        <w:tc>
          <w:tcPr>
            <w:tcW w:w="2115" w:type="dxa"/>
          </w:tcPr>
          <w:p w14:paraId="35230556" w14:textId="77777777" w:rsidR="00643C15" w:rsidRPr="00C930B0" w:rsidRDefault="00643C15" w:rsidP="00CC4C14">
            <w:pPr>
              <w:tabs>
                <w:tab w:val="decimal" w:pos="1695"/>
              </w:tabs>
              <w:spacing w:line="360" w:lineRule="exact"/>
              <w:ind w:left="-18" w:right="12"/>
              <w:rPr>
                <w:rFonts w:ascii="Arial" w:hAnsi="Arial" w:cs="Arial"/>
                <w:spacing w:val="-4"/>
                <w:sz w:val="22"/>
                <w:szCs w:val="22"/>
              </w:rPr>
            </w:pPr>
            <w:r w:rsidRPr="00C930B0">
              <w:rPr>
                <w:rFonts w:ascii="Arial" w:hAnsi="Arial" w:cs="Arial"/>
                <w:spacing w:val="-4"/>
                <w:sz w:val="22"/>
                <w:szCs w:val="22"/>
              </w:rPr>
              <w:t>6,161</w:t>
            </w:r>
          </w:p>
        </w:tc>
      </w:tr>
      <w:tr w:rsidR="00643C15" w:rsidRPr="001B3E82" w14:paraId="04004AB2" w14:textId="77777777" w:rsidTr="008C1218">
        <w:tc>
          <w:tcPr>
            <w:tcW w:w="4590" w:type="dxa"/>
            <w:gridSpan w:val="3"/>
          </w:tcPr>
          <w:p w14:paraId="12C47785" w14:textId="77777777" w:rsidR="00643C15" w:rsidRPr="001B3E82" w:rsidRDefault="00643C15" w:rsidP="00CC4C14">
            <w:pPr>
              <w:tabs>
                <w:tab w:val="left" w:pos="600"/>
                <w:tab w:val="left" w:pos="900"/>
                <w:tab w:val="right" w:pos="7280"/>
                <w:tab w:val="right" w:pos="8540"/>
              </w:tabs>
              <w:spacing w:line="360" w:lineRule="exact"/>
              <w:ind w:left="252" w:right="-43" w:hanging="180"/>
              <w:jc w:val="thaiDistribute"/>
              <w:rPr>
                <w:rFonts w:ascii="Arial" w:hAnsi="Arial" w:cs="Arial"/>
                <w:sz w:val="22"/>
                <w:szCs w:val="22"/>
              </w:rPr>
            </w:pPr>
            <w:r w:rsidRPr="001B3E82">
              <w:rPr>
                <w:rFonts w:ascii="Arial" w:hAnsi="Arial" w:cs="Arial"/>
                <w:sz w:val="22"/>
                <w:szCs w:val="22"/>
              </w:rPr>
              <w:t>Post-employment benefits</w:t>
            </w:r>
          </w:p>
        </w:tc>
        <w:tc>
          <w:tcPr>
            <w:tcW w:w="2115" w:type="dxa"/>
          </w:tcPr>
          <w:p w14:paraId="1629EF01" w14:textId="77777777" w:rsidR="00643C15" w:rsidRPr="00EE0D59" w:rsidRDefault="00643C15" w:rsidP="00CC4C14">
            <w:pPr>
              <w:pBdr>
                <w:bottom w:val="single" w:sz="4" w:space="1" w:color="auto"/>
              </w:pBdr>
              <w:tabs>
                <w:tab w:val="decimal" w:pos="1695"/>
              </w:tabs>
              <w:spacing w:line="360" w:lineRule="exact"/>
              <w:ind w:left="-18" w:right="12"/>
              <w:rPr>
                <w:rFonts w:ascii="Arial" w:hAnsi="Arial" w:cs="Arial"/>
                <w:spacing w:val="-4"/>
                <w:sz w:val="22"/>
                <w:szCs w:val="22"/>
                <w:cs/>
              </w:rPr>
            </w:pPr>
            <w:r w:rsidRPr="00EE0D59">
              <w:rPr>
                <w:rFonts w:ascii="Arial" w:hAnsi="Arial" w:cs="Arial" w:hint="cs"/>
                <w:spacing w:val="-4"/>
                <w:sz w:val="22"/>
                <w:szCs w:val="22"/>
              </w:rPr>
              <w:t>211</w:t>
            </w:r>
          </w:p>
        </w:tc>
        <w:tc>
          <w:tcPr>
            <w:tcW w:w="2115" w:type="dxa"/>
          </w:tcPr>
          <w:p w14:paraId="61C2A9FD" w14:textId="77777777" w:rsidR="00643C15" w:rsidRPr="00C930B0" w:rsidRDefault="00643C15" w:rsidP="00CC4C14">
            <w:pPr>
              <w:pBdr>
                <w:bottom w:val="single" w:sz="4" w:space="1" w:color="auto"/>
              </w:pBdr>
              <w:tabs>
                <w:tab w:val="decimal" w:pos="1695"/>
              </w:tabs>
              <w:spacing w:line="360" w:lineRule="exact"/>
              <w:ind w:left="-18" w:right="12"/>
              <w:rPr>
                <w:rFonts w:ascii="Arial" w:hAnsi="Arial" w:cs="Arial"/>
                <w:spacing w:val="-4"/>
                <w:sz w:val="22"/>
                <w:szCs w:val="22"/>
              </w:rPr>
            </w:pPr>
            <w:r w:rsidRPr="00C930B0">
              <w:rPr>
                <w:rFonts w:ascii="Arial" w:hAnsi="Arial" w:cs="Arial"/>
                <w:spacing w:val="-4"/>
                <w:sz w:val="22"/>
                <w:szCs w:val="22"/>
              </w:rPr>
              <w:t>172</w:t>
            </w:r>
          </w:p>
        </w:tc>
      </w:tr>
      <w:tr w:rsidR="00643C15" w:rsidRPr="001B3E82" w14:paraId="2777ED9B" w14:textId="77777777" w:rsidTr="008C1218">
        <w:tc>
          <w:tcPr>
            <w:tcW w:w="4590" w:type="dxa"/>
            <w:gridSpan w:val="3"/>
          </w:tcPr>
          <w:p w14:paraId="1A3E44D7" w14:textId="77777777" w:rsidR="00643C15" w:rsidRPr="001B3E82" w:rsidRDefault="00643C15" w:rsidP="00CC4C14">
            <w:pPr>
              <w:tabs>
                <w:tab w:val="left" w:pos="600"/>
                <w:tab w:val="left" w:pos="900"/>
                <w:tab w:val="right" w:pos="7280"/>
                <w:tab w:val="right" w:pos="8540"/>
              </w:tabs>
              <w:spacing w:line="360" w:lineRule="exact"/>
              <w:ind w:left="252" w:right="-43" w:hanging="180"/>
              <w:jc w:val="thaiDistribute"/>
              <w:rPr>
                <w:rFonts w:ascii="Arial" w:hAnsi="Arial" w:cs="Arial"/>
                <w:sz w:val="22"/>
                <w:szCs w:val="22"/>
              </w:rPr>
            </w:pPr>
            <w:r w:rsidRPr="001B3E82">
              <w:rPr>
                <w:rFonts w:ascii="Arial" w:hAnsi="Arial" w:cs="Arial"/>
                <w:sz w:val="22"/>
                <w:szCs w:val="22"/>
              </w:rPr>
              <w:t>Total</w:t>
            </w:r>
            <w:r w:rsidRPr="001B3E82">
              <w:rPr>
                <w:rFonts w:ascii="Arial" w:hAnsi="Arial" w:cs="Arial"/>
                <w:sz w:val="22"/>
                <w:szCs w:val="22"/>
                <w:cs/>
              </w:rPr>
              <w:t xml:space="preserve"> </w:t>
            </w:r>
            <w:r w:rsidRPr="001B3E82">
              <w:rPr>
                <w:rFonts w:ascii="Arial" w:hAnsi="Arial" w:cs="Arial"/>
                <w:sz w:val="22"/>
                <w:szCs w:val="22"/>
              </w:rPr>
              <w:t>directors and management’s benefits</w:t>
            </w:r>
          </w:p>
        </w:tc>
        <w:tc>
          <w:tcPr>
            <w:tcW w:w="2115" w:type="dxa"/>
          </w:tcPr>
          <w:p w14:paraId="61E3AC18" w14:textId="77777777" w:rsidR="00643C15" w:rsidRPr="00EE0D59" w:rsidRDefault="00643C15" w:rsidP="00CC4C14">
            <w:pPr>
              <w:pBdr>
                <w:bottom w:val="double" w:sz="4" w:space="1" w:color="auto"/>
              </w:pBdr>
              <w:tabs>
                <w:tab w:val="decimal" w:pos="1695"/>
              </w:tabs>
              <w:spacing w:line="360" w:lineRule="exact"/>
              <w:ind w:left="-18" w:right="12"/>
              <w:rPr>
                <w:rFonts w:ascii="Arial" w:hAnsi="Arial" w:cs="Arial"/>
                <w:spacing w:val="-4"/>
                <w:sz w:val="22"/>
                <w:szCs w:val="22"/>
                <w:cs/>
              </w:rPr>
            </w:pPr>
            <w:r w:rsidRPr="00EE0D59">
              <w:rPr>
                <w:rFonts w:ascii="Arial" w:hAnsi="Arial" w:cs="Arial" w:hint="cs"/>
                <w:spacing w:val="-4"/>
                <w:sz w:val="22"/>
                <w:szCs w:val="22"/>
              </w:rPr>
              <w:t>6,989</w:t>
            </w:r>
          </w:p>
        </w:tc>
        <w:tc>
          <w:tcPr>
            <w:tcW w:w="2115" w:type="dxa"/>
          </w:tcPr>
          <w:p w14:paraId="764DF333" w14:textId="77777777" w:rsidR="00643C15" w:rsidRPr="00C930B0" w:rsidRDefault="00643C15" w:rsidP="00CC4C14">
            <w:pPr>
              <w:pBdr>
                <w:bottom w:val="double" w:sz="4" w:space="1" w:color="auto"/>
              </w:pBdr>
              <w:tabs>
                <w:tab w:val="decimal" w:pos="1695"/>
              </w:tabs>
              <w:spacing w:line="360" w:lineRule="exact"/>
              <w:ind w:left="-18" w:right="12"/>
              <w:rPr>
                <w:rFonts w:ascii="Arial" w:hAnsi="Arial" w:cs="Arial"/>
                <w:spacing w:val="-4"/>
                <w:sz w:val="22"/>
                <w:szCs w:val="22"/>
              </w:rPr>
            </w:pPr>
            <w:r w:rsidRPr="00C930B0">
              <w:rPr>
                <w:rFonts w:ascii="Arial" w:hAnsi="Arial" w:cs="Arial"/>
                <w:spacing w:val="-4"/>
                <w:sz w:val="22"/>
                <w:szCs w:val="22"/>
              </w:rPr>
              <w:t>6,333</w:t>
            </w:r>
          </w:p>
        </w:tc>
      </w:tr>
    </w:tbl>
    <w:p w14:paraId="3EE3135F" w14:textId="77777777" w:rsidR="00EF5F1C" w:rsidRPr="001B3E82" w:rsidRDefault="000F1E51" w:rsidP="00CC4C14">
      <w:pPr>
        <w:spacing w:before="240" w:after="120" w:line="360" w:lineRule="exact"/>
        <w:ind w:left="547" w:hanging="547"/>
        <w:jc w:val="thaiDistribute"/>
        <w:rPr>
          <w:rFonts w:ascii="Arial" w:hAnsi="Arial" w:cs="Arial"/>
          <w:spacing w:val="-4"/>
          <w:sz w:val="22"/>
          <w:szCs w:val="22"/>
        </w:rPr>
      </w:pPr>
      <w:r>
        <w:rPr>
          <w:rFonts w:ascii="Arial" w:hAnsi="Arial" w:cs="Arial"/>
          <w:b/>
          <w:bCs/>
          <w:sz w:val="22"/>
          <w:szCs w:val="22"/>
        </w:rPr>
        <w:lastRenderedPageBreak/>
        <w:t>3</w:t>
      </w:r>
      <w:r w:rsidR="0050753B" w:rsidRPr="001B3E82">
        <w:rPr>
          <w:rFonts w:ascii="Arial" w:hAnsi="Arial" w:cs="Arial"/>
          <w:b/>
          <w:bCs/>
          <w:sz w:val="22"/>
          <w:szCs w:val="22"/>
        </w:rPr>
        <w:t>.</w:t>
      </w:r>
      <w:r w:rsidR="00EF5F1C" w:rsidRPr="001B3E82">
        <w:rPr>
          <w:rFonts w:ascii="Arial" w:hAnsi="Arial" w:cs="Arial"/>
          <w:b/>
          <w:bCs/>
          <w:sz w:val="22"/>
          <w:szCs w:val="22"/>
        </w:rPr>
        <w:tab/>
        <w:t xml:space="preserve">Trade </w:t>
      </w:r>
      <w:r w:rsidR="0000563F" w:rsidRPr="001B3E82">
        <w:rPr>
          <w:rFonts w:ascii="Arial" w:hAnsi="Arial" w:cs="Arial"/>
          <w:b/>
          <w:bCs/>
          <w:sz w:val="22"/>
          <w:szCs w:val="22"/>
        </w:rPr>
        <w:t>and other receivables</w:t>
      </w:r>
    </w:p>
    <w:tbl>
      <w:tblPr>
        <w:tblW w:w="8775" w:type="dxa"/>
        <w:tblInd w:w="405" w:type="dxa"/>
        <w:tblLayout w:type="fixed"/>
        <w:tblLook w:val="0000" w:firstRow="0" w:lastRow="0" w:firstColumn="0" w:lastColumn="0" w:noHBand="0" w:noVBand="0"/>
      </w:tblPr>
      <w:tblGrid>
        <w:gridCol w:w="4545"/>
        <w:gridCol w:w="2115"/>
        <w:gridCol w:w="2115"/>
      </w:tblGrid>
      <w:tr w:rsidR="00367D46" w:rsidRPr="001B3E82" w14:paraId="2D43C353" w14:textId="77777777" w:rsidTr="00B46A24">
        <w:tc>
          <w:tcPr>
            <w:tcW w:w="8775" w:type="dxa"/>
            <w:gridSpan w:val="3"/>
          </w:tcPr>
          <w:p w14:paraId="286B08F7" w14:textId="77777777" w:rsidR="00367D46" w:rsidRPr="001B3E82" w:rsidRDefault="00367D46" w:rsidP="00CC4C14">
            <w:pPr>
              <w:spacing w:line="360" w:lineRule="exact"/>
              <w:jc w:val="right"/>
              <w:rPr>
                <w:rFonts w:ascii="Arial" w:hAnsi="Arial" w:cs="Arial"/>
                <w:sz w:val="22"/>
                <w:szCs w:val="22"/>
                <w:u w:val="single"/>
              </w:rPr>
            </w:pPr>
            <w:r w:rsidRPr="001B3E82">
              <w:rPr>
                <w:rFonts w:ascii="Arial" w:hAnsi="Arial" w:cs="Arial"/>
                <w:sz w:val="22"/>
                <w:szCs w:val="22"/>
              </w:rPr>
              <w:t>(Unit: Thousand Baht)</w:t>
            </w:r>
          </w:p>
        </w:tc>
      </w:tr>
      <w:tr w:rsidR="00022E76" w:rsidRPr="001B3E82" w14:paraId="3D8D1BD3" w14:textId="77777777" w:rsidTr="00B46A24">
        <w:tc>
          <w:tcPr>
            <w:tcW w:w="4545" w:type="dxa"/>
          </w:tcPr>
          <w:p w14:paraId="1BA90798" w14:textId="77777777" w:rsidR="00022E76" w:rsidRPr="001B3E82" w:rsidRDefault="00022E76" w:rsidP="00CC4C14">
            <w:pPr>
              <w:spacing w:line="360" w:lineRule="exact"/>
              <w:rPr>
                <w:rFonts w:ascii="Arial" w:hAnsi="Arial" w:cs="Arial"/>
                <w:sz w:val="22"/>
                <w:szCs w:val="22"/>
              </w:rPr>
            </w:pPr>
          </w:p>
        </w:tc>
        <w:tc>
          <w:tcPr>
            <w:tcW w:w="2115" w:type="dxa"/>
          </w:tcPr>
          <w:p w14:paraId="3E950DCA" w14:textId="77777777" w:rsidR="00022E76" w:rsidRPr="00C930B0" w:rsidRDefault="008C1218" w:rsidP="00CC4C1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Pr>
                <w:rFonts w:ascii="Arial" w:hAnsi="Arial" w:cs="Arial"/>
                <w:sz w:val="22"/>
                <w:szCs w:val="22"/>
              </w:rPr>
              <w:t>31 March 2021</w:t>
            </w:r>
          </w:p>
        </w:tc>
        <w:tc>
          <w:tcPr>
            <w:tcW w:w="2115" w:type="dxa"/>
          </w:tcPr>
          <w:p w14:paraId="773EC15E" w14:textId="77777777" w:rsidR="00022E76" w:rsidRPr="00C930B0" w:rsidRDefault="006856C0" w:rsidP="00CC4C1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C930B0">
              <w:rPr>
                <w:rFonts w:ascii="Arial" w:hAnsi="Arial" w:cs="Arial"/>
                <w:sz w:val="22"/>
                <w:szCs w:val="22"/>
              </w:rPr>
              <w:t xml:space="preserve">31 December </w:t>
            </w:r>
            <w:r w:rsidR="008C1218">
              <w:rPr>
                <w:rFonts w:ascii="Arial" w:hAnsi="Arial" w:cs="Arial"/>
                <w:sz w:val="22"/>
                <w:szCs w:val="22"/>
              </w:rPr>
              <w:t>2020</w:t>
            </w:r>
          </w:p>
        </w:tc>
      </w:tr>
      <w:tr w:rsidR="00CC4C14" w:rsidRPr="001B3E82" w14:paraId="1A889784" w14:textId="77777777" w:rsidTr="00B46A24">
        <w:tc>
          <w:tcPr>
            <w:tcW w:w="4545" w:type="dxa"/>
          </w:tcPr>
          <w:p w14:paraId="69713E0C" w14:textId="77777777" w:rsidR="00CC4C14" w:rsidRPr="001B3E82" w:rsidRDefault="00CC4C14" w:rsidP="00CC4C14">
            <w:pPr>
              <w:spacing w:line="360" w:lineRule="exact"/>
              <w:rPr>
                <w:rFonts w:ascii="Arial" w:hAnsi="Arial" w:cs="Arial"/>
                <w:sz w:val="22"/>
                <w:szCs w:val="22"/>
              </w:rPr>
            </w:pPr>
          </w:p>
        </w:tc>
        <w:tc>
          <w:tcPr>
            <w:tcW w:w="2115" w:type="dxa"/>
          </w:tcPr>
          <w:p w14:paraId="38664EBE" w14:textId="77777777" w:rsidR="00CC4C14" w:rsidRDefault="00CC4C14" w:rsidP="00CC4C14">
            <w:pPr>
              <w:tabs>
                <w:tab w:val="left" w:pos="600"/>
                <w:tab w:val="left" w:pos="900"/>
                <w:tab w:val="right" w:pos="7280"/>
                <w:tab w:val="right" w:pos="8540"/>
              </w:tabs>
              <w:spacing w:line="360" w:lineRule="exact"/>
              <w:ind w:right="-43"/>
              <w:jc w:val="center"/>
              <w:rPr>
                <w:rFonts w:ascii="Arial" w:hAnsi="Arial" w:cs="Arial"/>
                <w:sz w:val="22"/>
                <w:szCs w:val="22"/>
              </w:rPr>
            </w:pPr>
          </w:p>
        </w:tc>
        <w:tc>
          <w:tcPr>
            <w:tcW w:w="2115" w:type="dxa"/>
          </w:tcPr>
          <w:p w14:paraId="47E79694" w14:textId="77777777" w:rsidR="00CC4C14" w:rsidRPr="00C930B0" w:rsidRDefault="00CC4C14" w:rsidP="00CC4C14">
            <w:pPr>
              <w:tabs>
                <w:tab w:val="left" w:pos="600"/>
                <w:tab w:val="left" w:pos="900"/>
                <w:tab w:val="right" w:pos="7280"/>
                <w:tab w:val="right" w:pos="8540"/>
              </w:tabs>
              <w:spacing w:line="360" w:lineRule="exact"/>
              <w:ind w:right="-43"/>
              <w:jc w:val="center"/>
              <w:rPr>
                <w:rFonts w:ascii="Arial" w:hAnsi="Arial" w:cs="Arial"/>
                <w:sz w:val="22"/>
                <w:szCs w:val="22"/>
              </w:rPr>
            </w:pPr>
            <w:r>
              <w:rPr>
                <w:rFonts w:ascii="Arial" w:hAnsi="Arial" w:cs="Arial"/>
                <w:sz w:val="22"/>
                <w:szCs w:val="22"/>
              </w:rPr>
              <w:t>(Audited)</w:t>
            </w:r>
          </w:p>
        </w:tc>
      </w:tr>
      <w:tr w:rsidR="00367D46" w:rsidRPr="001B3E82" w14:paraId="7093D06E" w14:textId="77777777" w:rsidTr="00B46A24">
        <w:tc>
          <w:tcPr>
            <w:tcW w:w="4545" w:type="dxa"/>
          </w:tcPr>
          <w:p w14:paraId="05295E13" w14:textId="77777777" w:rsidR="00367D46" w:rsidRPr="001B3E82" w:rsidRDefault="00367D46" w:rsidP="00CC4C14">
            <w:pPr>
              <w:spacing w:line="360" w:lineRule="exact"/>
              <w:ind w:left="72"/>
              <w:rPr>
                <w:rFonts w:ascii="Arial" w:hAnsi="Arial" w:cs="Arial"/>
                <w:sz w:val="22"/>
                <w:szCs w:val="22"/>
                <w:u w:val="single"/>
              </w:rPr>
            </w:pPr>
            <w:r w:rsidRPr="001B3E82">
              <w:rPr>
                <w:rFonts w:ascii="Arial" w:hAnsi="Arial" w:cs="Arial"/>
                <w:sz w:val="22"/>
                <w:szCs w:val="22"/>
                <w:u w:val="single"/>
              </w:rPr>
              <w:t>Trade receivables - unrelated parties</w:t>
            </w:r>
          </w:p>
        </w:tc>
        <w:tc>
          <w:tcPr>
            <w:tcW w:w="2115" w:type="dxa"/>
          </w:tcPr>
          <w:p w14:paraId="1F0ABE72" w14:textId="77777777" w:rsidR="00367D46" w:rsidRPr="001B3E82" w:rsidRDefault="00367D46" w:rsidP="00CC4C14">
            <w:pPr>
              <w:tabs>
                <w:tab w:val="decimal" w:pos="954"/>
              </w:tabs>
              <w:spacing w:line="360" w:lineRule="exact"/>
              <w:rPr>
                <w:rFonts w:ascii="Arial" w:hAnsi="Arial" w:cs="Arial"/>
                <w:sz w:val="22"/>
                <w:szCs w:val="22"/>
              </w:rPr>
            </w:pPr>
          </w:p>
        </w:tc>
        <w:tc>
          <w:tcPr>
            <w:tcW w:w="2115" w:type="dxa"/>
          </w:tcPr>
          <w:p w14:paraId="7A38D016" w14:textId="77777777" w:rsidR="00367D46" w:rsidRPr="001B3E82" w:rsidRDefault="00367D46" w:rsidP="00CC4C14">
            <w:pPr>
              <w:tabs>
                <w:tab w:val="decimal" w:pos="954"/>
              </w:tabs>
              <w:spacing w:line="360" w:lineRule="exact"/>
              <w:rPr>
                <w:rFonts w:ascii="Arial" w:hAnsi="Arial" w:cs="Arial"/>
                <w:sz w:val="22"/>
                <w:szCs w:val="22"/>
              </w:rPr>
            </w:pPr>
          </w:p>
        </w:tc>
      </w:tr>
      <w:tr w:rsidR="00367D46" w:rsidRPr="001B3E82" w14:paraId="3A2106C1" w14:textId="77777777" w:rsidTr="00B46A24">
        <w:tc>
          <w:tcPr>
            <w:tcW w:w="4545" w:type="dxa"/>
          </w:tcPr>
          <w:p w14:paraId="71AFF04A" w14:textId="77777777" w:rsidR="00367D46" w:rsidRPr="001B3E82" w:rsidRDefault="00367D46" w:rsidP="00CC4C14">
            <w:pPr>
              <w:spacing w:line="360" w:lineRule="exact"/>
              <w:ind w:left="72"/>
              <w:rPr>
                <w:rFonts w:ascii="Arial" w:hAnsi="Arial" w:cs="Arial"/>
                <w:sz w:val="22"/>
                <w:szCs w:val="22"/>
              </w:rPr>
            </w:pPr>
            <w:r w:rsidRPr="001B3E82">
              <w:rPr>
                <w:rFonts w:ascii="Arial" w:hAnsi="Arial" w:cs="Arial"/>
                <w:sz w:val="22"/>
                <w:szCs w:val="22"/>
              </w:rPr>
              <w:t xml:space="preserve">Age </w:t>
            </w:r>
            <w:proofErr w:type="gramStart"/>
            <w:r w:rsidRPr="001B3E82">
              <w:rPr>
                <w:rFonts w:ascii="Arial" w:hAnsi="Arial" w:cs="Arial"/>
                <w:sz w:val="22"/>
                <w:szCs w:val="22"/>
              </w:rPr>
              <w:t>on the basis of</w:t>
            </w:r>
            <w:proofErr w:type="gramEnd"/>
            <w:r w:rsidRPr="001B3E82">
              <w:rPr>
                <w:rFonts w:ascii="Arial" w:hAnsi="Arial" w:cs="Arial"/>
                <w:sz w:val="22"/>
                <w:szCs w:val="22"/>
              </w:rPr>
              <w:t xml:space="preserve"> due dates</w:t>
            </w:r>
          </w:p>
        </w:tc>
        <w:tc>
          <w:tcPr>
            <w:tcW w:w="2115" w:type="dxa"/>
          </w:tcPr>
          <w:p w14:paraId="05A2291E" w14:textId="77777777" w:rsidR="00367D46" w:rsidRPr="001B3E82" w:rsidRDefault="00367D46" w:rsidP="00CC4C14">
            <w:pPr>
              <w:tabs>
                <w:tab w:val="decimal" w:pos="954"/>
              </w:tabs>
              <w:spacing w:line="360" w:lineRule="exact"/>
              <w:ind w:right="-18"/>
              <w:jc w:val="thaiDistribute"/>
              <w:rPr>
                <w:rFonts w:ascii="Arial" w:hAnsi="Arial" w:cs="Arial"/>
                <w:sz w:val="22"/>
                <w:szCs w:val="22"/>
              </w:rPr>
            </w:pPr>
          </w:p>
        </w:tc>
        <w:tc>
          <w:tcPr>
            <w:tcW w:w="2115" w:type="dxa"/>
          </w:tcPr>
          <w:p w14:paraId="39101C78" w14:textId="77777777" w:rsidR="00367D46" w:rsidRPr="001B3E82" w:rsidRDefault="00367D46" w:rsidP="00CC4C14">
            <w:pPr>
              <w:tabs>
                <w:tab w:val="decimal" w:pos="954"/>
              </w:tabs>
              <w:spacing w:line="360" w:lineRule="exact"/>
              <w:ind w:right="-18"/>
              <w:jc w:val="thaiDistribute"/>
              <w:rPr>
                <w:rFonts w:ascii="Arial" w:hAnsi="Arial" w:cs="Arial"/>
                <w:sz w:val="22"/>
                <w:szCs w:val="22"/>
              </w:rPr>
            </w:pPr>
          </w:p>
        </w:tc>
      </w:tr>
      <w:tr w:rsidR="00EE0D59" w:rsidRPr="001B3E82" w14:paraId="00D5DE86" w14:textId="77777777" w:rsidTr="00B46A24">
        <w:tc>
          <w:tcPr>
            <w:tcW w:w="4545" w:type="dxa"/>
          </w:tcPr>
          <w:p w14:paraId="200CE7D1" w14:textId="77777777" w:rsidR="00EE0D59" w:rsidRPr="001B3E82" w:rsidRDefault="00EE0D59" w:rsidP="00CC4C14">
            <w:pPr>
              <w:spacing w:line="360" w:lineRule="exact"/>
              <w:ind w:left="72"/>
              <w:rPr>
                <w:rFonts w:ascii="Arial" w:hAnsi="Arial" w:cs="Arial"/>
                <w:sz w:val="22"/>
                <w:szCs w:val="22"/>
              </w:rPr>
            </w:pPr>
            <w:r w:rsidRPr="001B3E82">
              <w:rPr>
                <w:rFonts w:ascii="Arial" w:hAnsi="Arial" w:cs="Arial"/>
                <w:sz w:val="22"/>
                <w:szCs w:val="22"/>
              </w:rPr>
              <w:t>Not yet due</w:t>
            </w:r>
          </w:p>
        </w:tc>
        <w:tc>
          <w:tcPr>
            <w:tcW w:w="2115" w:type="dxa"/>
          </w:tcPr>
          <w:p w14:paraId="2A25FE44" w14:textId="77777777" w:rsidR="00EE0D59" w:rsidRPr="00EE0D59" w:rsidRDefault="00EE0D59" w:rsidP="00CC4C14">
            <w:pPr>
              <w:tabs>
                <w:tab w:val="decimal" w:pos="1695"/>
              </w:tabs>
              <w:spacing w:line="360" w:lineRule="exact"/>
              <w:ind w:left="-18" w:right="12"/>
              <w:rPr>
                <w:rFonts w:ascii="Arial" w:hAnsi="Arial" w:cs="Arial"/>
                <w:spacing w:val="-4"/>
                <w:sz w:val="22"/>
                <w:szCs w:val="22"/>
              </w:rPr>
            </w:pPr>
            <w:r w:rsidRPr="00EE0D59">
              <w:rPr>
                <w:rFonts w:ascii="Arial" w:hAnsi="Arial" w:cs="Arial" w:hint="cs"/>
                <w:spacing w:val="-4"/>
                <w:sz w:val="22"/>
                <w:szCs w:val="22"/>
              </w:rPr>
              <w:t>85,309</w:t>
            </w:r>
          </w:p>
        </w:tc>
        <w:tc>
          <w:tcPr>
            <w:tcW w:w="2115" w:type="dxa"/>
          </w:tcPr>
          <w:p w14:paraId="0E98392B" w14:textId="77777777" w:rsidR="00EE0D59" w:rsidRPr="008C1218" w:rsidRDefault="00EE0D59" w:rsidP="00CC4C14">
            <w:pPr>
              <w:tabs>
                <w:tab w:val="decimal" w:pos="1695"/>
              </w:tabs>
              <w:spacing w:line="360" w:lineRule="exact"/>
              <w:ind w:left="-18" w:right="12"/>
              <w:rPr>
                <w:rFonts w:ascii="Arial" w:hAnsi="Arial" w:cs="Arial"/>
                <w:spacing w:val="-4"/>
                <w:sz w:val="22"/>
                <w:szCs w:val="22"/>
              </w:rPr>
            </w:pPr>
            <w:r w:rsidRPr="008C1218">
              <w:rPr>
                <w:rFonts w:ascii="Arial" w:hAnsi="Arial" w:cs="Arial"/>
                <w:spacing w:val="-4"/>
                <w:sz w:val="22"/>
                <w:szCs w:val="22"/>
              </w:rPr>
              <w:t>41,208</w:t>
            </w:r>
          </w:p>
        </w:tc>
      </w:tr>
      <w:tr w:rsidR="00EE0D59" w:rsidRPr="001B3E82" w14:paraId="0A164B25" w14:textId="77777777" w:rsidTr="00B46A24">
        <w:tc>
          <w:tcPr>
            <w:tcW w:w="4545" w:type="dxa"/>
          </w:tcPr>
          <w:p w14:paraId="27C65B20" w14:textId="77777777" w:rsidR="00EE0D59" w:rsidRPr="001B3E82" w:rsidRDefault="00EE0D59" w:rsidP="00CC4C14">
            <w:pPr>
              <w:spacing w:line="360" w:lineRule="exact"/>
              <w:ind w:left="72" w:right="-648"/>
              <w:rPr>
                <w:rFonts w:ascii="Arial" w:hAnsi="Arial" w:cs="Arial"/>
                <w:sz w:val="22"/>
                <w:szCs w:val="22"/>
              </w:rPr>
            </w:pPr>
            <w:r w:rsidRPr="001B3E82">
              <w:rPr>
                <w:rFonts w:ascii="Arial" w:hAnsi="Arial" w:cs="Arial"/>
                <w:sz w:val="22"/>
                <w:szCs w:val="22"/>
              </w:rPr>
              <w:t>Past due</w:t>
            </w:r>
          </w:p>
        </w:tc>
        <w:tc>
          <w:tcPr>
            <w:tcW w:w="2115" w:type="dxa"/>
          </w:tcPr>
          <w:p w14:paraId="7FA2A70D" w14:textId="77777777" w:rsidR="00EE0D59" w:rsidRPr="00EE0D59" w:rsidRDefault="00EE0D59" w:rsidP="00CC4C14">
            <w:pPr>
              <w:tabs>
                <w:tab w:val="decimal" w:pos="1695"/>
              </w:tabs>
              <w:spacing w:line="360" w:lineRule="exact"/>
              <w:ind w:left="-18" w:right="12"/>
              <w:rPr>
                <w:rFonts w:ascii="Arial" w:hAnsi="Arial" w:cs="Arial"/>
                <w:spacing w:val="-4"/>
                <w:sz w:val="22"/>
                <w:szCs w:val="22"/>
              </w:rPr>
            </w:pPr>
          </w:p>
        </w:tc>
        <w:tc>
          <w:tcPr>
            <w:tcW w:w="2115" w:type="dxa"/>
          </w:tcPr>
          <w:p w14:paraId="1DEF8D8E" w14:textId="77777777" w:rsidR="00EE0D59" w:rsidRPr="008C1218" w:rsidRDefault="00EE0D59" w:rsidP="00CC4C14">
            <w:pPr>
              <w:tabs>
                <w:tab w:val="decimal" w:pos="1695"/>
              </w:tabs>
              <w:spacing w:line="360" w:lineRule="exact"/>
              <w:ind w:left="-18" w:right="12"/>
              <w:rPr>
                <w:rFonts w:ascii="Arial" w:hAnsi="Arial" w:cs="Arial"/>
                <w:spacing w:val="-4"/>
                <w:sz w:val="22"/>
                <w:szCs w:val="22"/>
              </w:rPr>
            </w:pPr>
          </w:p>
        </w:tc>
      </w:tr>
      <w:tr w:rsidR="00EE0D59" w:rsidRPr="001B3E82" w14:paraId="4EEA5D69" w14:textId="77777777" w:rsidTr="00B46A24">
        <w:tc>
          <w:tcPr>
            <w:tcW w:w="4545" w:type="dxa"/>
          </w:tcPr>
          <w:p w14:paraId="144D73A8" w14:textId="77777777" w:rsidR="00EE0D59" w:rsidRPr="001B3E82" w:rsidRDefault="00EE0D59" w:rsidP="00CC4C14">
            <w:pPr>
              <w:spacing w:line="360" w:lineRule="exact"/>
              <w:ind w:left="305" w:right="-648" w:hanging="233"/>
              <w:rPr>
                <w:rFonts w:ascii="Arial" w:hAnsi="Arial" w:cs="Arial"/>
                <w:sz w:val="22"/>
                <w:szCs w:val="22"/>
              </w:rPr>
            </w:pPr>
            <w:r>
              <w:rPr>
                <w:rFonts w:ascii="Arial" w:hAnsi="Arial" w:cs="Arial"/>
                <w:sz w:val="22"/>
                <w:szCs w:val="22"/>
              </w:rPr>
              <w:tab/>
            </w:r>
            <w:r w:rsidRPr="001B3E82">
              <w:rPr>
                <w:rFonts w:ascii="Arial" w:hAnsi="Arial" w:cs="Arial"/>
                <w:sz w:val="22"/>
                <w:szCs w:val="22"/>
              </w:rPr>
              <w:t>Up to 3 months</w:t>
            </w:r>
          </w:p>
        </w:tc>
        <w:tc>
          <w:tcPr>
            <w:tcW w:w="2115" w:type="dxa"/>
          </w:tcPr>
          <w:p w14:paraId="7A5AA3C2" w14:textId="77777777" w:rsidR="00EE0D59" w:rsidRPr="00EE0D59" w:rsidRDefault="00EE0D59" w:rsidP="00CC4C14">
            <w:pPr>
              <w:tabs>
                <w:tab w:val="decimal" w:pos="1695"/>
              </w:tabs>
              <w:spacing w:line="360" w:lineRule="exact"/>
              <w:ind w:left="-18" w:right="12"/>
              <w:rPr>
                <w:rFonts w:ascii="Arial" w:hAnsi="Arial" w:cs="Arial"/>
                <w:spacing w:val="-4"/>
                <w:sz w:val="22"/>
                <w:szCs w:val="22"/>
              </w:rPr>
            </w:pPr>
            <w:r w:rsidRPr="00EE0D59">
              <w:rPr>
                <w:rFonts w:ascii="Arial" w:hAnsi="Arial" w:cs="Arial" w:hint="cs"/>
                <w:spacing w:val="-4"/>
                <w:sz w:val="22"/>
                <w:szCs w:val="22"/>
              </w:rPr>
              <w:t>22,260</w:t>
            </w:r>
          </w:p>
        </w:tc>
        <w:tc>
          <w:tcPr>
            <w:tcW w:w="2115" w:type="dxa"/>
          </w:tcPr>
          <w:p w14:paraId="02493E5E" w14:textId="77777777" w:rsidR="00EE0D59" w:rsidRPr="008C1218" w:rsidRDefault="00EE0D59" w:rsidP="00CC4C14">
            <w:pPr>
              <w:tabs>
                <w:tab w:val="decimal" w:pos="1695"/>
              </w:tabs>
              <w:spacing w:line="360" w:lineRule="exact"/>
              <w:ind w:left="-18" w:right="12"/>
              <w:rPr>
                <w:rFonts w:ascii="Arial" w:hAnsi="Arial" w:cs="Arial"/>
                <w:spacing w:val="-4"/>
                <w:sz w:val="22"/>
                <w:szCs w:val="22"/>
              </w:rPr>
            </w:pPr>
            <w:r w:rsidRPr="008C1218">
              <w:rPr>
                <w:rFonts w:ascii="Arial" w:hAnsi="Arial" w:cs="Arial"/>
                <w:spacing w:val="-4"/>
                <w:sz w:val="22"/>
                <w:szCs w:val="22"/>
              </w:rPr>
              <w:t>21,167</w:t>
            </w:r>
          </w:p>
        </w:tc>
      </w:tr>
      <w:tr w:rsidR="00EE0D59" w:rsidRPr="001B3E82" w14:paraId="19B478A7" w14:textId="77777777" w:rsidTr="00B46A24">
        <w:trPr>
          <w:trHeight w:val="180"/>
        </w:trPr>
        <w:tc>
          <w:tcPr>
            <w:tcW w:w="4545" w:type="dxa"/>
          </w:tcPr>
          <w:p w14:paraId="100E6702" w14:textId="77777777" w:rsidR="00EE0D59" w:rsidRPr="001B3E82" w:rsidRDefault="00EE0D59" w:rsidP="00CC4C14">
            <w:pPr>
              <w:spacing w:line="360" w:lineRule="exact"/>
              <w:ind w:left="305" w:hanging="305"/>
              <w:rPr>
                <w:rFonts w:ascii="Arial" w:hAnsi="Arial" w:cs="Arial"/>
                <w:sz w:val="22"/>
                <w:szCs w:val="22"/>
              </w:rPr>
            </w:pPr>
            <w:r>
              <w:rPr>
                <w:rFonts w:ascii="Arial" w:hAnsi="Arial" w:cs="Arial"/>
                <w:sz w:val="22"/>
                <w:szCs w:val="22"/>
              </w:rPr>
              <w:tab/>
              <w:t>3 - 6 months</w:t>
            </w:r>
          </w:p>
        </w:tc>
        <w:tc>
          <w:tcPr>
            <w:tcW w:w="2115" w:type="dxa"/>
          </w:tcPr>
          <w:p w14:paraId="13926463" w14:textId="77777777" w:rsidR="00EE0D59" w:rsidRPr="00EE0D59" w:rsidRDefault="00EE0D59" w:rsidP="00CC4C14">
            <w:pPr>
              <w:pBdr>
                <w:bottom w:val="single" w:sz="4" w:space="1" w:color="auto"/>
              </w:pBdr>
              <w:tabs>
                <w:tab w:val="decimal" w:pos="1695"/>
              </w:tabs>
              <w:spacing w:line="360" w:lineRule="exact"/>
              <w:ind w:left="-18" w:right="12"/>
              <w:rPr>
                <w:rFonts w:ascii="Arial" w:hAnsi="Arial" w:cs="Arial"/>
                <w:spacing w:val="-4"/>
                <w:sz w:val="22"/>
                <w:szCs w:val="22"/>
              </w:rPr>
            </w:pPr>
            <w:r w:rsidRPr="00EE0D59">
              <w:rPr>
                <w:rFonts w:ascii="Arial" w:hAnsi="Arial" w:cs="Arial" w:hint="cs"/>
                <w:spacing w:val="-4"/>
                <w:sz w:val="22"/>
                <w:szCs w:val="22"/>
              </w:rPr>
              <w:t>497</w:t>
            </w:r>
          </w:p>
        </w:tc>
        <w:tc>
          <w:tcPr>
            <w:tcW w:w="2115" w:type="dxa"/>
          </w:tcPr>
          <w:p w14:paraId="7221E754" w14:textId="77777777" w:rsidR="00EE0D59" w:rsidRPr="008C1218" w:rsidRDefault="00EE0D59" w:rsidP="00CC4C14">
            <w:pPr>
              <w:pBdr>
                <w:bottom w:val="single" w:sz="4" w:space="1" w:color="auto"/>
              </w:pBdr>
              <w:tabs>
                <w:tab w:val="decimal" w:pos="1695"/>
              </w:tabs>
              <w:spacing w:line="360" w:lineRule="exact"/>
              <w:ind w:left="-18" w:right="12"/>
              <w:rPr>
                <w:rFonts w:ascii="Arial" w:hAnsi="Arial" w:cs="Arial"/>
                <w:spacing w:val="-4"/>
                <w:sz w:val="22"/>
                <w:szCs w:val="22"/>
              </w:rPr>
            </w:pPr>
            <w:r w:rsidRPr="008C1218">
              <w:rPr>
                <w:rFonts w:ascii="Arial" w:hAnsi="Arial" w:cs="Arial"/>
                <w:spacing w:val="-4"/>
                <w:sz w:val="22"/>
                <w:szCs w:val="22"/>
              </w:rPr>
              <w:t>-</w:t>
            </w:r>
          </w:p>
        </w:tc>
      </w:tr>
      <w:tr w:rsidR="00EE0D59" w:rsidRPr="001B3E82" w14:paraId="747612AC" w14:textId="77777777" w:rsidTr="00B46A24">
        <w:tc>
          <w:tcPr>
            <w:tcW w:w="4545" w:type="dxa"/>
          </w:tcPr>
          <w:p w14:paraId="3B857151" w14:textId="77777777" w:rsidR="00EE0D59" w:rsidRPr="001B3E82" w:rsidRDefault="00EE0D59" w:rsidP="00CC4C14">
            <w:pPr>
              <w:spacing w:line="360" w:lineRule="exact"/>
              <w:ind w:left="72"/>
              <w:rPr>
                <w:rFonts w:ascii="Arial" w:hAnsi="Arial" w:cs="Arial"/>
                <w:sz w:val="22"/>
                <w:szCs w:val="22"/>
              </w:rPr>
            </w:pPr>
            <w:r w:rsidRPr="001B3E82">
              <w:rPr>
                <w:rFonts w:ascii="Arial" w:hAnsi="Arial" w:cs="Arial"/>
                <w:sz w:val="22"/>
                <w:szCs w:val="22"/>
              </w:rPr>
              <w:t>Total trade receivables</w:t>
            </w:r>
          </w:p>
        </w:tc>
        <w:tc>
          <w:tcPr>
            <w:tcW w:w="2115" w:type="dxa"/>
          </w:tcPr>
          <w:p w14:paraId="0958F151" w14:textId="77777777" w:rsidR="00EE0D59" w:rsidRPr="00EE0D59" w:rsidRDefault="00EE0D59" w:rsidP="00CC4C14">
            <w:pPr>
              <w:pBdr>
                <w:bottom w:val="single" w:sz="4" w:space="1" w:color="auto"/>
              </w:pBdr>
              <w:tabs>
                <w:tab w:val="decimal" w:pos="1695"/>
              </w:tabs>
              <w:spacing w:line="360" w:lineRule="exact"/>
              <w:ind w:left="-18" w:right="12"/>
              <w:rPr>
                <w:rFonts w:ascii="Arial" w:hAnsi="Arial" w:cs="Arial"/>
                <w:spacing w:val="-4"/>
                <w:sz w:val="22"/>
                <w:szCs w:val="22"/>
              </w:rPr>
            </w:pPr>
            <w:r w:rsidRPr="00EE0D59">
              <w:rPr>
                <w:rFonts w:ascii="Arial" w:hAnsi="Arial" w:cs="Arial" w:hint="cs"/>
                <w:spacing w:val="-4"/>
                <w:sz w:val="22"/>
                <w:szCs w:val="22"/>
              </w:rPr>
              <w:t>108,066</w:t>
            </w:r>
          </w:p>
        </w:tc>
        <w:tc>
          <w:tcPr>
            <w:tcW w:w="2115" w:type="dxa"/>
          </w:tcPr>
          <w:p w14:paraId="342E6F71" w14:textId="77777777" w:rsidR="00EE0D59" w:rsidRPr="008C1218" w:rsidRDefault="00EE0D59" w:rsidP="00CC4C14">
            <w:pPr>
              <w:pBdr>
                <w:bottom w:val="single" w:sz="4" w:space="1" w:color="auto"/>
              </w:pBdr>
              <w:tabs>
                <w:tab w:val="decimal" w:pos="1695"/>
              </w:tabs>
              <w:spacing w:line="360" w:lineRule="exact"/>
              <w:ind w:left="-18" w:right="12"/>
              <w:rPr>
                <w:rFonts w:ascii="Arial" w:hAnsi="Arial" w:cs="Arial"/>
                <w:spacing w:val="-4"/>
                <w:sz w:val="22"/>
                <w:szCs w:val="22"/>
              </w:rPr>
            </w:pPr>
            <w:r w:rsidRPr="008C1218">
              <w:rPr>
                <w:rFonts w:ascii="Arial" w:hAnsi="Arial" w:cs="Arial"/>
                <w:spacing w:val="-4"/>
                <w:sz w:val="22"/>
                <w:szCs w:val="22"/>
              </w:rPr>
              <w:t>62,375</w:t>
            </w:r>
          </w:p>
        </w:tc>
      </w:tr>
      <w:tr w:rsidR="00EE0D59" w:rsidRPr="001B3E82" w14:paraId="477B9F37" w14:textId="77777777" w:rsidTr="00B46A24">
        <w:tc>
          <w:tcPr>
            <w:tcW w:w="4545" w:type="dxa"/>
          </w:tcPr>
          <w:p w14:paraId="70B73B68" w14:textId="77777777" w:rsidR="00EE0D59" w:rsidRPr="001B3E82" w:rsidRDefault="00EE0D59" w:rsidP="00CC4C14">
            <w:pPr>
              <w:spacing w:line="360" w:lineRule="exact"/>
              <w:ind w:left="72"/>
              <w:rPr>
                <w:rFonts w:ascii="Arial" w:hAnsi="Arial" w:cs="Arial"/>
                <w:sz w:val="22"/>
                <w:szCs w:val="22"/>
              </w:rPr>
            </w:pPr>
            <w:r w:rsidRPr="001B3E82">
              <w:rPr>
                <w:rFonts w:ascii="Arial" w:hAnsi="Arial" w:cs="Arial"/>
                <w:sz w:val="22"/>
                <w:szCs w:val="22"/>
                <w:u w:val="single"/>
              </w:rPr>
              <w:t>Other receivables</w:t>
            </w:r>
          </w:p>
        </w:tc>
        <w:tc>
          <w:tcPr>
            <w:tcW w:w="2115" w:type="dxa"/>
          </w:tcPr>
          <w:p w14:paraId="406EE66A" w14:textId="77777777" w:rsidR="00EE0D59" w:rsidRPr="00EE0D59" w:rsidRDefault="00EE0D59" w:rsidP="00CC4C14">
            <w:pPr>
              <w:tabs>
                <w:tab w:val="decimal" w:pos="1695"/>
              </w:tabs>
              <w:spacing w:line="360" w:lineRule="exact"/>
              <w:ind w:left="-18" w:right="12"/>
              <w:rPr>
                <w:rFonts w:ascii="Arial" w:hAnsi="Arial" w:cs="Arial"/>
                <w:spacing w:val="-4"/>
                <w:sz w:val="22"/>
                <w:szCs w:val="22"/>
              </w:rPr>
            </w:pPr>
          </w:p>
        </w:tc>
        <w:tc>
          <w:tcPr>
            <w:tcW w:w="2115" w:type="dxa"/>
          </w:tcPr>
          <w:p w14:paraId="798A3E0E" w14:textId="77777777" w:rsidR="00EE0D59" w:rsidRPr="008C1218" w:rsidRDefault="00EE0D59" w:rsidP="00CC4C14">
            <w:pPr>
              <w:tabs>
                <w:tab w:val="decimal" w:pos="1695"/>
              </w:tabs>
              <w:spacing w:line="360" w:lineRule="exact"/>
              <w:ind w:left="-18" w:right="12"/>
              <w:rPr>
                <w:rFonts w:ascii="Arial" w:hAnsi="Arial" w:cs="Arial"/>
                <w:spacing w:val="-4"/>
                <w:sz w:val="22"/>
                <w:szCs w:val="22"/>
              </w:rPr>
            </w:pPr>
          </w:p>
        </w:tc>
      </w:tr>
      <w:tr w:rsidR="00EE0D59" w:rsidRPr="001B3E82" w14:paraId="3795A8E4" w14:textId="77777777" w:rsidTr="008C1218">
        <w:tc>
          <w:tcPr>
            <w:tcW w:w="4545" w:type="dxa"/>
          </w:tcPr>
          <w:p w14:paraId="6C97CBD5" w14:textId="77777777" w:rsidR="00EE0D59" w:rsidRPr="001B3E82" w:rsidRDefault="00EE0D59" w:rsidP="00CC4C14">
            <w:pPr>
              <w:spacing w:line="360" w:lineRule="exact"/>
              <w:ind w:left="72"/>
              <w:rPr>
                <w:rFonts w:ascii="Arial" w:hAnsi="Arial" w:cs="Arial"/>
                <w:sz w:val="22"/>
                <w:szCs w:val="22"/>
              </w:rPr>
            </w:pPr>
            <w:r w:rsidRPr="001B3E82">
              <w:rPr>
                <w:rFonts w:ascii="Arial" w:hAnsi="Arial" w:cs="Arial"/>
                <w:sz w:val="22"/>
                <w:szCs w:val="22"/>
              </w:rPr>
              <w:t>Other receivables - unrelated parties</w:t>
            </w:r>
          </w:p>
        </w:tc>
        <w:tc>
          <w:tcPr>
            <w:tcW w:w="2115" w:type="dxa"/>
          </w:tcPr>
          <w:p w14:paraId="167395D4" w14:textId="77777777" w:rsidR="00EE0D59" w:rsidRPr="00EE0D59" w:rsidRDefault="00CC4C14" w:rsidP="00CC4C14">
            <w:pPr>
              <w:pBdr>
                <w:bottom w:val="single" w:sz="4" w:space="1" w:color="auto"/>
              </w:pBdr>
              <w:tabs>
                <w:tab w:val="decimal" w:pos="1695"/>
              </w:tabs>
              <w:spacing w:line="360" w:lineRule="exact"/>
              <w:ind w:left="-18" w:right="12"/>
              <w:rPr>
                <w:rFonts w:ascii="Arial" w:hAnsi="Arial" w:cs="Arial"/>
                <w:spacing w:val="-4"/>
                <w:sz w:val="22"/>
                <w:szCs w:val="22"/>
              </w:rPr>
            </w:pPr>
            <w:r>
              <w:rPr>
                <w:rFonts w:ascii="Arial" w:hAnsi="Arial" w:cs="Arial"/>
                <w:spacing w:val="-4"/>
                <w:sz w:val="22"/>
                <w:szCs w:val="22"/>
              </w:rPr>
              <w:t>1,305</w:t>
            </w:r>
          </w:p>
        </w:tc>
        <w:tc>
          <w:tcPr>
            <w:tcW w:w="2115" w:type="dxa"/>
          </w:tcPr>
          <w:p w14:paraId="6B47ABC6" w14:textId="77777777" w:rsidR="00EE0D59" w:rsidRPr="008C1218" w:rsidRDefault="00CC4C14" w:rsidP="00CC4C14">
            <w:pPr>
              <w:pBdr>
                <w:bottom w:val="single" w:sz="4" w:space="1" w:color="auto"/>
              </w:pBdr>
              <w:tabs>
                <w:tab w:val="decimal" w:pos="1695"/>
              </w:tabs>
              <w:spacing w:line="360" w:lineRule="exact"/>
              <w:ind w:left="-18" w:right="12"/>
              <w:rPr>
                <w:rFonts w:ascii="Arial" w:hAnsi="Arial" w:cs="Arial"/>
                <w:spacing w:val="-4"/>
                <w:sz w:val="22"/>
                <w:szCs w:val="22"/>
              </w:rPr>
            </w:pPr>
            <w:r>
              <w:rPr>
                <w:rFonts w:ascii="Arial" w:hAnsi="Arial" w:cs="Arial"/>
                <w:spacing w:val="-4"/>
                <w:sz w:val="22"/>
                <w:szCs w:val="22"/>
              </w:rPr>
              <w:t>1,229</w:t>
            </w:r>
          </w:p>
        </w:tc>
      </w:tr>
      <w:tr w:rsidR="00CC4C14" w:rsidRPr="001B3E82" w14:paraId="1D11FC4F" w14:textId="77777777" w:rsidTr="008C1218">
        <w:tc>
          <w:tcPr>
            <w:tcW w:w="4545" w:type="dxa"/>
          </w:tcPr>
          <w:p w14:paraId="037D0447" w14:textId="77777777" w:rsidR="00CC4C14" w:rsidRPr="001B3E82" w:rsidRDefault="00CC4C14" w:rsidP="00CC4C14">
            <w:pPr>
              <w:spacing w:line="360" w:lineRule="exact"/>
              <w:ind w:left="72"/>
              <w:rPr>
                <w:rFonts w:ascii="Arial" w:hAnsi="Arial" w:cs="Arial"/>
                <w:sz w:val="22"/>
                <w:szCs w:val="22"/>
              </w:rPr>
            </w:pPr>
            <w:r>
              <w:rPr>
                <w:rFonts w:ascii="Arial" w:hAnsi="Arial" w:cs="Arial"/>
                <w:sz w:val="22"/>
                <w:szCs w:val="22"/>
              </w:rPr>
              <w:t>Total other receivables</w:t>
            </w:r>
          </w:p>
        </w:tc>
        <w:tc>
          <w:tcPr>
            <w:tcW w:w="2115" w:type="dxa"/>
          </w:tcPr>
          <w:p w14:paraId="6E19DC46" w14:textId="77777777" w:rsidR="00CC4C14" w:rsidRDefault="00CC4C14" w:rsidP="00CC4C14">
            <w:pPr>
              <w:pBdr>
                <w:bottom w:val="single" w:sz="4" w:space="1" w:color="auto"/>
              </w:pBdr>
              <w:tabs>
                <w:tab w:val="decimal" w:pos="1695"/>
              </w:tabs>
              <w:spacing w:line="360" w:lineRule="exact"/>
              <w:ind w:left="-18" w:right="12"/>
              <w:rPr>
                <w:rFonts w:ascii="Arial" w:hAnsi="Arial" w:cs="Arial"/>
                <w:spacing w:val="-4"/>
                <w:sz w:val="22"/>
                <w:szCs w:val="22"/>
              </w:rPr>
            </w:pPr>
            <w:r>
              <w:rPr>
                <w:rFonts w:ascii="Arial" w:hAnsi="Arial" w:cs="Arial"/>
                <w:spacing w:val="-4"/>
                <w:sz w:val="22"/>
                <w:szCs w:val="22"/>
              </w:rPr>
              <w:t>1,305</w:t>
            </w:r>
          </w:p>
        </w:tc>
        <w:tc>
          <w:tcPr>
            <w:tcW w:w="2115" w:type="dxa"/>
          </w:tcPr>
          <w:p w14:paraId="71246A61" w14:textId="77777777" w:rsidR="00CC4C14" w:rsidRDefault="00CC4C14" w:rsidP="00CC4C14">
            <w:pPr>
              <w:pBdr>
                <w:bottom w:val="single" w:sz="4" w:space="1" w:color="auto"/>
              </w:pBdr>
              <w:tabs>
                <w:tab w:val="decimal" w:pos="1695"/>
              </w:tabs>
              <w:spacing w:line="360" w:lineRule="exact"/>
              <w:ind w:left="-18" w:right="12"/>
              <w:rPr>
                <w:rFonts w:ascii="Arial" w:hAnsi="Arial" w:cs="Arial"/>
                <w:spacing w:val="-4"/>
                <w:sz w:val="22"/>
                <w:szCs w:val="22"/>
              </w:rPr>
            </w:pPr>
            <w:r>
              <w:rPr>
                <w:rFonts w:ascii="Arial" w:hAnsi="Arial" w:cs="Arial"/>
                <w:spacing w:val="-4"/>
                <w:sz w:val="22"/>
                <w:szCs w:val="22"/>
              </w:rPr>
              <w:t>1,229</w:t>
            </w:r>
          </w:p>
        </w:tc>
      </w:tr>
      <w:tr w:rsidR="00EE0D59" w:rsidRPr="001B3E82" w14:paraId="25AC7C9F" w14:textId="77777777" w:rsidTr="00B46A24">
        <w:tc>
          <w:tcPr>
            <w:tcW w:w="4545" w:type="dxa"/>
          </w:tcPr>
          <w:p w14:paraId="560919EC" w14:textId="77777777" w:rsidR="00EE0D59" w:rsidRPr="001B3E82" w:rsidRDefault="00EE0D59" w:rsidP="00CC4C14">
            <w:pPr>
              <w:spacing w:line="360" w:lineRule="exact"/>
              <w:ind w:left="72"/>
              <w:rPr>
                <w:rFonts w:ascii="Arial" w:hAnsi="Arial" w:cs="Arial"/>
                <w:sz w:val="22"/>
                <w:szCs w:val="22"/>
              </w:rPr>
            </w:pPr>
            <w:r w:rsidRPr="001B3E82">
              <w:rPr>
                <w:rFonts w:ascii="Arial" w:hAnsi="Arial" w:cs="Arial"/>
                <w:sz w:val="22"/>
                <w:szCs w:val="22"/>
              </w:rPr>
              <w:t>Total trade and other receivables</w:t>
            </w:r>
          </w:p>
        </w:tc>
        <w:tc>
          <w:tcPr>
            <w:tcW w:w="2115" w:type="dxa"/>
          </w:tcPr>
          <w:p w14:paraId="3634478E" w14:textId="77777777" w:rsidR="00EE0D59" w:rsidRPr="00EE0D59" w:rsidRDefault="00CC4C14" w:rsidP="00CC4C14">
            <w:pPr>
              <w:pBdr>
                <w:bottom w:val="double" w:sz="4" w:space="1" w:color="auto"/>
              </w:pBdr>
              <w:tabs>
                <w:tab w:val="decimal" w:pos="1695"/>
              </w:tabs>
              <w:spacing w:line="360" w:lineRule="exact"/>
              <w:ind w:left="-18" w:right="12"/>
              <w:rPr>
                <w:rFonts w:ascii="Arial" w:hAnsi="Arial" w:cs="Arial"/>
                <w:spacing w:val="-4"/>
                <w:sz w:val="22"/>
                <w:szCs w:val="22"/>
              </w:rPr>
            </w:pPr>
            <w:r>
              <w:rPr>
                <w:rFonts w:ascii="Arial" w:hAnsi="Arial" w:cs="Arial"/>
                <w:spacing w:val="-4"/>
                <w:sz w:val="22"/>
                <w:szCs w:val="22"/>
              </w:rPr>
              <w:t>109,371</w:t>
            </w:r>
          </w:p>
        </w:tc>
        <w:tc>
          <w:tcPr>
            <w:tcW w:w="2115" w:type="dxa"/>
          </w:tcPr>
          <w:p w14:paraId="0EA9DDBE" w14:textId="77777777" w:rsidR="00EE0D59" w:rsidRPr="008C1218" w:rsidRDefault="00CC4C14" w:rsidP="00CC4C14">
            <w:pPr>
              <w:pBdr>
                <w:bottom w:val="double" w:sz="4" w:space="1" w:color="auto"/>
              </w:pBdr>
              <w:tabs>
                <w:tab w:val="decimal" w:pos="1695"/>
              </w:tabs>
              <w:spacing w:line="360" w:lineRule="exact"/>
              <w:ind w:left="-18" w:right="12"/>
              <w:rPr>
                <w:rFonts w:ascii="Arial" w:hAnsi="Arial" w:cs="Arial"/>
                <w:spacing w:val="-4"/>
                <w:sz w:val="22"/>
                <w:szCs w:val="22"/>
              </w:rPr>
            </w:pPr>
            <w:r>
              <w:rPr>
                <w:rFonts w:ascii="Arial" w:hAnsi="Arial" w:cs="Arial"/>
                <w:spacing w:val="-4"/>
                <w:sz w:val="22"/>
                <w:szCs w:val="22"/>
              </w:rPr>
              <w:t>63,604</w:t>
            </w:r>
          </w:p>
        </w:tc>
      </w:tr>
    </w:tbl>
    <w:p w14:paraId="653594E2" w14:textId="77777777" w:rsidR="001D41DE" w:rsidRPr="009751A8" w:rsidRDefault="001D41DE" w:rsidP="00CC4C14">
      <w:pPr>
        <w:pStyle w:val="BodyTextIndent"/>
        <w:tabs>
          <w:tab w:val="clear" w:pos="900"/>
        </w:tabs>
        <w:spacing w:before="160" w:after="0" w:line="360" w:lineRule="exact"/>
        <w:ind w:left="547" w:hanging="547"/>
        <w:jc w:val="left"/>
        <w:rPr>
          <w:rFonts w:ascii="Arial" w:hAnsi="Arial" w:cs="Arial"/>
          <w:b/>
          <w:bCs/>
          <w:sz w:val="22"/>
          <w:szCs w:val="22"/>
        </w:rPr>
      </w:pPr>
      <w:r>
        <w:rPr>
          <w:rFonts w:ascii="Arial" w:hAnsi="Arial" w:cs="Arial"/>
          <w:b/>
          <w:bCs/>
          <w:sz w:val="22"/>
          <w:szCs w:val="22"/>
        </w:rPr>
        <w:t>4</w:t>
      </w:r>
      <w:r w:rsidRPr="009751A8">
        <w:rPr>
          <w:rFonts w:ascii="Arial" w:hAnsi="Arial" w:cs="Arial"/>
          <w:b/>
          <w:bCs/>
          <w:sz w:val="22"/>
          <w:szCs w:val="22"/>
        </w:rPr>
        <w:t>.</w:t>
      </w:r>
      <w:r w:rsidRPr="009751A8">
        <w:rPr>
          <w:rFonts w:ascii="Arial" w:hAnsi="Arial" w:cs="Arial"/>
          <w:b/>
          <w:bCs/>
          <w:sz w:val="22"/>
          <w:szCs w:val="22"/>
        </w:rPr>
        <w:tab/>
        <w:t xml:space="preserve">Contract assets/Contract liabilities </w:t>
      </w:r>
    </w:p>
    <w:tbl>
      <w:tblPr>
        <w:tblW w:w="8640" w:type="dxa"/>
        <w:tblInd w:w="450" w:type="dxa"/>
        <w:tblLayout w:type="fixed"/>
        <w:tblLook w:val="01E0" w:firstRow="1" w:lastRow="1" w:firstColumn="1" w:lastColumn="1" w:noHBand="0" w:noVBand="0"/>
      </w:tblPr>
      <w:tblGrid>
        <w:gridCol w:w="5490"/>
        <w:gridCol w:w="1575"/>
        <w:gridCol w:w="1575"/>
      </w:tblGrid>
      <w:tr w:rsidR="001D41DE" w:rsidRPr="00D70B34" w14:paraId="2B16A841" w14:textId="77777777" w:rsidTr="00CC4C14">
        <w:trPr>
          <w:tblHeader/>
        </w:trPr>
        <w:tc>
          <w:tcPr>
            <w:tcW w:w="5490" w:type="dxa"/>
          </w:tcPr>
          <w:p w14:paraId="539D99FC" w14:textId="77777777" w:rsidR="001D41DE" w:rsidRPr="00D70B34" w:rsidRDefault="001D41DE" w:rsidP="00CC4C14">
            <w:pPr>
              <w:spacing w:line="360" w:lineRule="exact"/>
              <w:rPr>
                <w:rFonts w:ascii="Arial" w:hAnsi="Arial" w:cs="Arial"/>
                <w:sz w:val="20"/>
                <w:szCs w:val="20"/>
              </w:rPr>
            </w:pPr>
            <w:r w:rsidRPr="00D70B34">
              <w:rPr>
                <w:rFonts w:ascii="Arial" w:hAnsi="Arial" w:cs="Arial"/>
                <w:b/>
                <w:bCs/>
                <w:sz w:val="20"/>
                <w:szCs w:val="20"/>
                <w:cs/>
              </w:rPr>
              <w:tab/>
            </w:r>
            <w:r w:rsidRPr="00D70B34">
              <w:rPr>
                <w:rFonts w:ascii="Arial" w:hAnsi="Arial" w:cs="Arial"/>
                <w:sz w:val="20"/>
                <w:szCs w:val="20"/>
              </w:rPr>
              <w:tab/>
            </w:r>
          </w:p>
        </w:tc>
        <w:tc>
          <w:tcPr>
            <w:tcW w:w="3150" w:type="dxa"/>
            <w:gridSpan w:val="2"/>
          </w:tcPr>
          <w:p w14:paraId="60294A5C" w14:textId="77777777" w:rsidR="001D41DE" w:rsidRPr="00D70B34" w:rsidRDefault="001D41DE" w:rsidP="00CC4C14">
            <w:pPr>
              <w:tabs>
                <w:tab w:val="left" w:pos="1440"/>
              </w:tabs>
              <w:spacing w:line="360" w:lineRule="exact"/>
              <w:jc w:val="right"/>
              <w:rPr>
                <w:rFonts w:ascii="Arial" w:hAnsi="Arial" w:cs="Arial"/>
                <w:spacing w:val="-4"/>
                <w:sz w:val="20"/>
                <w:szCs w:val="20"/>
                <w:cs/>
              </w:rPr>
            </w:pPr>
            <w:r w:rsidRPr="00D70B34">
              <w:rPr>
                <w:rFonts w:ascii="Arial" w:hAnsi="Arial" w:cs="Arial"/>
                <w:sz w:val="20"/>
                <w:szCs w:val="20"/>
              </w:rPr>
              <w:t>(Unit: Thousand Baht)</w:t>
            </w:r>
          </w:p>
        </w:tc>
      </w:tr>
      <w:tr w:rsidR="001D41DE" w:rsidRPr="00D70B34" w14:paraId="74289556" w14:textId="77777777" w:rsidTr="00CC4C14">
        <w:trPr>
          <w:tblHeader/>
        </w:trPr>
        <w:tc>
          <w:tcPr>
            <w:tcW w:w="5490" w:type="dxa"/>
          </w:tcPr>
          <w:p w14:paraId="1F41909E" w14:textId="77777777" w:rsidR="001D41DE" w:rsidRPr="00D70B34" w:rsidRDefault="001D41DE" w:rsidP="00CC4C14">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75" w:type="dxa"/>
          </w:tcPr>
          <w:p w14:paraId="3155D06C" w14:textId="77777777" w:rsidR="001D41DE" w:rsidRPr="001D41DE" w:rsidRDefault="001D41DE" w:rsidP="00CC4C14">
            <w:pPr>
              <w:pBdr>
                <w:bottom w:val="single" w:sz="4" w:space="1" w:color="auto"/>
              </w:pBdr>
              <w:spacing w:line="360" w:lineRule="exact"/>
              <w:jc w:val="center"/>
              <w:rPr>
                <w:rFonts w:ascii="Arial" w:hAnsi="Arial" w:cs="Arial"/>
                <w:sz w:val="20"/>
                <w:szCs w:val="20"/>
              </w:rPr>
            </w:pPr>
            <w:r w:rsidRPr="001D41DE">
              <w:rPr>
                <w:rFonts w:ascii="Arial" w:hAnsi="Arial" w:cs="Arial"/>
                <w:sz w:val="20"/>
                <w:szCs w:val="20"/>
              </w:rPr>
              <w:t xml:space="preserve">31 March </w:t>
            </w:r>
          </w:p>
          <w:p w14:paraId="44297C9A" w14:textId="77777777" w:rsidR="001D41DE" w:rsidRPr="001D41DE" w:rsidRDefault="001D41DE" w:rsidP="00CC4C14">
            <w:pPr>
              <w:pBdr>
                <w:bottom w:val="single" w:sz="4" w:space="1" w:color="auto"/>
              </w:pBdr>
              <w:spacing w:line="360" w:lineRule="exact"/>
              <w:jc w:val="center"/>
              <w:rPr>
                <w:rFonts w:ascii="Arial" w:hAnsi="Arial" w:cs="Arial"/>
                <w:sz w:val="20"/>
                <w:szCs w:val="20"/>
              </w:rPr>
            </w:pPr>
            <w:r w:rsidRPr="001D41DE">
              <w:rPr>
                <w:rFonts w:ascii="Arial" w:hAnsi="Arial" w:cs="Arial"/>
                <w:sz w:val="20"/>
                <w:szCs w:val="20"/>
              </w:rPr>
              <w:t>2021</w:t>
            </w:r>
          </w:p>
        </w:tc>
        <w:tc>
          <w:tcPr>
            <w:tcW w:w="1575" w:type="dxa"/>
          </w:tcPr>
          <w:p w14:paraId="069DF0B9" w14:textId="77777777" w:rsidR="001D41DE" w:rsidRPr="001D41DE" w:rsidRDefault="001D41DE" w:rsidP="00CC4C14">
            <w:pPr>
              <w:pBdr>
                <w:bottom w:val="single" w:sz="4" w:space="1" w:color="auto"/>
              </w:pBdr>
              <w:spacing w:line="360" w:lineRule="exact"/>
              <w:jc w:val="center"/>
              <w:rPr>
                <w:rFonts w:ascii="Arial" w:hAnsi="Arial" w:cs="Arial"/>
                <w:sz w:val="20"/>
                <w:szCs w:val="20"/>
              </w:rPr>
            </w:pPr>
            <w:r w:rsidRPr="001D41DE">
              <w:rPr>
                <w:rFonts w:ascii="Arial" w:hAnsi="Arial" w:cs="Arial"/>
                <w:sz w:val="20"/>
                <w:szCs w:val="20"/>
              </w:rPr>
              <w:t>31 December 2020</w:t>
            </w:r>
          </w:p>
        </w:tc>
      </w:tr>
      <w:tr w:rsidR="00CC4C14" w:rsidRPr="00D70B34" w14:paraId="18543069" w14:textId="77777777" w:rsidTr="00CC4C14">
        <w:trPr>
          <w:tblHeader/>
        </w:trPr>
        <w:tc>
          <w:tcPr>
            <w:tcW w:w="5490" w:type="dxa"/>
          </w:tcPr>
          <w:p w14:paraId="53F603EB" w14:textId="77777777" w:rsidR="00CC4C14" w:rsidRPr="00D70B34" w:rsidRDefault="00CC4C14" w:rsidP="00CC4C14">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75" w:type="dxa"/>
          </w:tcPr>
          <w:p w14:paraId="20013BFE" w14:textId="77777777" w:rsidR="00CC4C14" w:rsidRPr="001D41DE" w:rsidRDefault="00CC4C14" w:rsidP="00CC4C14">
            <w:pPr>
              <w:spacing w:line="360" w:lineRule="exact"/>
              <w:jc w:val="center"/>
              <w:rPr>
                <w:rFonts w:ascii="Arial" w:hAnsi="Arial" w:cs="Arial"/>
                <w:sz w:val="20"/>
                <w:szCs w:val="20"/>
              </w:rPr>
            </w:pPr>
          </w:p>
        </w:tc>
        <w:tc>
          <w:tcPr>
            <w:tcW w:w="1575" w:type="dxa"/>
          </w:tcPr>
          <w:p w14:paraId="6A674F25" w14:textId="77777777" w:rsidR="00CC4C14" w:rsidRPr="001D41DE" w:rsidRDefault="00CC4C14" w:rsidP="00CC4C14">
            <w:pPr>
              <w:spacing w:line="360" w:lineRule="exact"/>
              <w:jc w:val="center"/>
              <w:rPr>
                <w:rFonts w:ascii="Arial" w:hAnsi="Arial" w:cs="Arial"/>
                <w:sz w:val="20"/>
                <w:szCs w:val="20"/>
              </w:rPr>
            </w:pPr>
            <w:r w:rsidRPr="00CC4C14">
              <w:rPr>
                <w:rFonts w:ascii="Arial" w:hAnsi="Arial" w:cs="Arial"/>
                <w:sz w:val="20"/>
                <w:szCs w:val="20"/>
              </w:rPr>
              <w:t>(Audited)</w:t>
            </w:r>
          </w:p>
        </w:tc>
      </w:tr>
      <w:tr w:rsidR="001D41DE" w:rsidRPr="00D70B34" w14:paraId="1612DE2B" w14:textId="77777777" w:rsidTr="00CC4C14">
        <w:tc>
          <w:tcPr>
            <w:tcW w:w="5490" w:type="dxa"/>
            <w:vAlign w:val="center"/>
          </w:tcPr>
          <w:p w14:paraId="70D1EA2F" w14:textId="77777777" w:rsidR="001D41DE" w:rsidRPr="00D70B34" w:rsidRDefault="001D41DE" w:rsidP="00CC4C14">
            <w:pPr>
              <w:tabs>
                <w:tab w:val="left" w:pos="900"/>
              </w:tabs>
              <w:spacing w:line="360" w:lineRule="exact"/>
              <w:ind w:left="162" w:hanging="162"/>
              <w:rPr>
                <w:rFonts w:ascii="Arial" w:hAnsi="Arial" w:cs="Arial"/>
                <w:b/>
                <w:bCs/>
                <w:spacing w:val="-3"/>
                <w:sz w:val="20"/>
                <w:szCs w:val="20"/>
                <w:cs/>
              </w:rPr>
            </w:pPr>
            <w:r w:rsidRPr="00D70B34">
              <w:rPr>
                <w:rFonts w:ascii="Arial" w:hAnsi="Arial" w:cs="Arial"/>
                <w:b/>
                <w:bCs/>
                <w:sz w:val="20"/>
                <w:szCs w:val="20"/>
              </w:rPr>
              <w:t>Contract assets - classified as current assets</w:t>
            </w:r>
          </w:p>
        </w:tc>
        <w:tc>
          <w:tcPr>
            <w:tcW w:w="1575" w:type="dxa"/>
            <w:vAlign w:val="bottom"/>
          </w:tcPr>
          <w:p w14:paraId="4011F633" w14:textId="77777777" w:rsidR="001D41DE" w:rsidRPr="00D70B34" w:rsidRDefault="001D41DE" w:rsidP="00CC4C14">
            <w:pPr>
              <w:tabs>
                <w:tab w:val="decimal" w:pos="1245"/>
              </w:tabs>
              <w:spacing w:line="360" w:lineRule="exact"/>
              <w:ind w:left="-18" w:right="12"/>
              <w:rPr>
                <w:rFonts w:ascii="Arial" w:hAnsi="Arial" w:cs="Arial"/>
                <w:spacing w:val="-4"/>
                <w:sz w:val="20"/>
                <w:szCs w:val="20"/>
              </w:rPr>
            </w:pPr>
          </w:p>
        </w:tc>
        <w:tc>
          <w:tcPr>
            <w:tcW w:w="1575" w:type="dxa"/>
            <w:vAlign w:val="bottom"/>
          </w:tcPr>
          <w:p w14:paraId="0C1ED660" w14:textId="77777777" w:rsidR="001D41DE" w:rsidRPr="00D70B34" w:rsidRDefault="001D41DE" w:rsidP="00CC4C14">
            <w:pPr>
              <w:tabs>
                <w:tab w:val="decimal" w:pos="1245"/>
              </w:tabs>
              <w:spacing w:line="360" w:lineRule="exact"/>
              <w:ind w:left="-18" w:right="12"/>
              <w:rPr>
                <w:rFonts w:ascii="Arial" w:hAnsi="Arial" w:cs="Arial"/>
                <w:spacing w:val="-4"/>
                <w:sz w:val="20"/>
                <w:szCs w:val="20"/>
              </w:rPr>
            </w:pPr>
          </w:p>
        </w:tc>
      </w:tr>
      <w:tr w:rsidR="00EE0D59" w:rsidRPr="00D70B34" w14:paraId="45B21783" w14:textId="77777777" w:rsidTr="00CC4C14">
        <w:tc>
          <w:tcPr>
            <w:tcW w:w="5490" w:type="dxa"/>
            <w:vAlign w:val="center"/>
          </w:tcPr>
          <w:p w14:paraId="6CE1E16C" w14:textId="77777777" w:rsidR="00EE0D59" w:rsidRPr="00D70B34" w:rsidRDefault="00EE0D59" w:rsidP="00CC4C14">
            <w:pPr>
              <w:tabs>
                <w:tab w:val="left" w:pos="900"/>
              </w:tabs>
              <w:spacing w:line="360" w:lineRule="exact"/>
              <w:ind w:left="162" w:hanging="162"/>
              <w:rPr>
                <w:rFonts w:ascii="Arial" w:hAnsi="Arial" w:cs="Arial"/>
                <w:sz w:val="20"/>
                <w:szCs w:val="20"/>
              </w:rPr>
            </w:pPr>
            <w:r w:rsidRPr="00D70B34">
              <w:rPr>
                <w:rFonts w:ascii="Arial" w:hAnsi="Arial" w:cs="Arial"/>
                <w:sz w:val="20"/>
                <w:szCs w:val="20"/>
              </w:rPr>
              <w:t xml:space="preserve">   Unbilled receivables</w:t>
            </w:r>
          </w:p>
        </w:tc>
        <w:tc>
          <w:tcPr>
            <w:tcW w:w="1575" w:type="dxa"/>
            <w:vAlign w:val="center"/>
          </w:tcPr>
          <w:p w14:paraId="3091E937" w14:textId="77777777" w:rsidR="00EE0D59" w:rsidRPr="00EE0D59" w:rsidRDefault="00EE0D59" w:rsidP="00CC4C14">
            <w:pPr>
              <w:tabs>
                <w:tab w:val="decimal" w:pos="1245"/>
              </w:tabs>
              <w:spacing w:line="360" w:lineRule="exact"/>
              <w:ind w:left="-18" w:right="12"/>
              <w:rPr>
                <w:rFonts w:ascii="Arial" w:hAnsi="Arial" w:cs="Arial"/>
                <w:spacing w:val="-4"/>
                <w:sz w:val="20"/>
                <w:szCs w:val="20"/>
              </w:rPr>
            </w:pPr>
            <w:r w:rsidRPr="00EE0D59">
              <w:rPr>
                <w:rFonts w:ascii="Arial" w:hAnsi="Arial" w:cs="Arial" w:hint="cs"/>
                <w:spacing w:val="-4"/>
                <w:sz w:val="20"/>
                <w:szCs w:val="20"/>
              </w:rPr>
              <w:t>810,284</w:t>
            </w:r>
          </w:p>
        </w:tc>
        <w:tc>
          <w:tcPr>
            <w:tcW w:w="1575" w:type="dxa"/>
            <w:vAlign w:val="center"/>
          </w:tcPr>
          <w:p w14:paraId="68ACBBEB" w14:textId="77777777" w:rsidR="00EE0D59" w:rsidRPr="00D70B34" w:rsidRDefault="00EE0D59" w:rsidP="00CC4C14">
            <w:pPr>
              <w:tabs>
                <w:tab w:val="decimal" w:pos="1245"/>
              </w:tabs>
              <w:spacing w:line="360" w:lineRule="exact"/>
              <w:ind w:left="-18" w:right="12"/>
              <w:rPr>
                <w:rFonts w:ascii="Arial" w:hAnsi="Arial" w:cs="Arial"/>
                <w:spacing w:val="-4"/>
                <w:sz w:val="20"/>
                <w:szCs w:val="20"/>
              </w:rPr>
            </w:pPr>
            <w:r>
              <w:rPr>
                <w:rFonts w:ascii="Arial" w:hAnsi="Arial" w:cs="Arial"/>
                <w:spacing w:val="-4"/>
                <w:sz w:val="20"/>
                <w:szCs w:val="20"/>
              </w:rPr>
              <w:t>403,118</w:t>
            </w:r>
          </w:p>
        </w:tc>
      </w:tr>
      <w:tr w:rsidR="00EE0D59" w:rsidRPr="00D70B34" w14:paraId="63E1D88A" w14:textId="77777777" w:rsidTr="00CC4C14">
        <w:tc>
          <w:tcPr>
            <w:tcW w:w="5490" w:type="dxa"/>
            <w:vAlign w:val="center"/>
          </w:tcPr>
          <w:p w14:paraId="5C3CE111" w14:textId="77777777" w:rsidR="00EE0D59" w:rsidRPr="00D70B34" w:rsidRDefault="00EE0D59" w:rsidP="00CC4C14">
            <w:pPr>
              <w:tabs>
                <w:tab w:val="left" w:pos="900"/>
              </w:tabs>
              <w:spacing w:line="360" w:lineRule="exact"/>
              <w:ind w:left="162" w:hanging="162"/>
              <w:rPr>
                <w:rFonts w:ascii="Arial" w:hAnsi="Arial" w:cs="Arial"/>
                <w:sz w:val="20"/>
                <w:szCs w:val="20"/>
              </w:rPr>
            </w:pPr>
            <w:r w:rsidRPr="00D70B34">
              <w:rPr>
                <w:rFonts w:ascii="Arial" w:hAnsi="Arial" w:cs="Arial"/>
                <w:sz w:val="20"/>
                <w:szCs w:val="20"/>
              </w:rPr>
              <w:t xml:space="preserve">   Retention receivables</w:t>
            </w:r>
          </w:p>
        </w:tc>
        <w:tc>
          <w:tcPr>
            <w:tcW w:w="1575" w:type="dxa"/>
            <w:vAlign w:val="center"/>
          </w:tcPr>
          <w:p w14:paraId="26933945" w14:textId="77777777" w:rsidR="00EE0D59" w:rsidRPr="00EE0D59" w:rsidRDefault="00EE0D59" w:rsidP="00CC4C14">
            <w:pPr>
              <w:tabs>
                <w:tab w:val="decimal" w:pos="1245"/>
              </w:tabs>
              <w:spacing w:line="360" w:lineRule="exact"/>
              <w:ind w:left="-18" w:right="12"/>
              <w:rPr>
                <w:rFonts w:ascii="Arial" w:hAnsi="Arial" w:cs="Arial"/>
                <w:spacing w:val="-4"/>
                <w:sz w:val="20"/>
                <w:szCs w:val="20"/>
              </w:rPr>
            </w:pPr>
            <w:r w:rsidRPr="00EE0D59">
              <w:rPr>
                <w:rFonts w:ascii="Arial" w:hAnsi="Arial" w:cs="Arial" w:hint="cs"/>
                <w:spacing w:val="-4"/>
                <w:sz w:val="20"/>
                <w:szCs w:val="20"/>
              </w:rPr>
              <w:t>390</w:t>
            </w:r>
          </w:p>
        </w:tc>
        <w:tc>
          <w:tcPr>
            <w:tcW w:w="1575" w:type="dxa"/>
            <w:vAlign w:val="center"/>
          </w:tcPr>
          <w:p w14:paraId="7908DBB6" w14:textId="77777777" w:rsidR="00EE0D59" w:rsidRPr="00D70B34" w:rsidRDefault="00EE0D59" w:rsidP="00CC4C14">
            <w:pPr>
              <w:tabs>
                <w:tab w:val="decimal" w:pos="1245"/>
              </w:tabs>
              <w:spacing w:line="360" w:lineRule="exact"/>
              <w:ind w:left="-18" w:right="12"/>
              <w:rPr>
                <w:rFonts w:ascii="Arial" w:hAnsi="Arial" w:cs="Arial"/>
                <w:spacing w:val="-4"/>
                <w:sz w:val="20"/>
                <w:szCs w:val="20"/>
              </w:rPr>
            </w:pPr>
            <w:r w:rsidRPr="00D70B34">
              <w:rPr>
                <w:rFonts w:ascii="Arial" w:hAnsi="Arial" w:cs="Arial"/>
                <w:spacing w:val="-4"/>
                <w:sz w:val="20"/>
                <w:szCs w:val="20"/>
              </w:rPr>
              <w:t>7,488</w:t>
            </w:r>
          </w:p>
        </w:tc>
      </w:tr>
      <w:tr w:rsidR="00EE0D59" w:rsidRPr="00D70B34" w14:paraId="2F6441EB" w14:textId="77777777" w:rsidTr="00CC4C14">
        <w:tc>
          <w:tcPr>
            <w:tcW w:w="5490" w:type="dxa"/>
            <w:vAlign w:val="center"/>
          </w:tcPr>
          <w:p w14:paraId="6A3D170C" w14:textId="77777777" w:rsidR="00EE0D59" w:rsidRPr="00D70B34" w:rsidRDefault="00EE0D59" w:rsidP="00CC4C14">
            <w:pPr>
              <w:tabs>
                <w:tab w:val="left" w:pos="900"/>
              </w:tabs>
              <w:spacing w:line="360" w:lineRule="exact"/>
              <w:ind w:left="162" w:hanging="162"/>
              <w:rPr>
                <w:rFonts w:ascii="Arial" w:hAnsi="Arial" w:cs="Arial"/>
                <w:sz w:val="20"/>
                <w:szCs w:val="20"/>
              </w:rPr>
            </w:pPr>
            <w:r w:rsidRPr="00D70B34">
              <w:rPr>
                <w:rFonts w:ascii="Arial" w:hAnsi="Arial" w:cs="Arial"/>
                <w:sz w:val="20"/>
                <w:szCs w:val="20"/>
              </w:rPr>
              <w:t>Total contract assets - classified as current assets</w:t>
            </w:r>
          </w:p>
        </w:tc>
        <w:tc>
          <w:tcPr>
            <w:tcW w:w="1575" w:type="dxa"/>
            <w:vAlign w:val="center"/>
          </w:tcPr>
          <w:p w14:paraId="44AA1D4C" w14:textId="77777777" w:rsidR="00EE0D59" w:rsidRPr="00EE0D59" w:rsidRDefault="00EE0D59" w:rsidP="00CC4C14">
            <w:pPr>
              <w:pBdr>
                <w:top w:val="single" w:sz="4" w:space="1" w:color="auto"/>
                <w:bottom w:val="single" w:sz="4" w:space="1" w:color="auto"/>
              </w:pBdr>
              <w:tabs>
                <w:tab w:val="decimal" w:pos="1245"/>
              </w:tabs>
              <w:spacing w:line="360" w:lineRule="exact"/>
              <w:ind w:left="-18" w:right="12"/>
              <w:rPr>
                <w:rFonts w:ascii="Arial" w:hAnsi="Arial" w:cs="Arial"/>
                <w:spacing w:val="-4"/>
                <w:sz w:val="20"/>
                <w:szCs w:val="20"/>
              </w:rPr>
            </w:pPr>
            <w:r w:rsidRPr="00EE0D59">
              <w:rPr>
                <w:rFonts w:ascii="Arial" w:hAnsi="Arial" w:cs="Arial" w:hint="cs"/>
                <w:spacing w:val="-4"/>
                <w:sz w:val="20"/>
                <w:szCs w:val="20"/>
              </w:rPr>
              <w:t>810,674</w:t>
            </w:r>
          </w:p>
        </w:tc>
        <w:tc>
          <w:tcPr>
            <w:tcW w:w="1575" w:type="dxa"/>
            <w:vAlign w:val="center"/>
          </w:tcPr>
          <w:p w14:paraId="4D32C2B4" w14:textId="77777777" w:rsidR="00EE0D59" w:rsidRPr="00D70B34" w:rsidRDefault="00EE0D59" w:rsidP="00CC4C14">
            <w:pPr>
              <w:pBdr>
                <w:top w:val="single" w:sz="4" w:space="1" w:color="auto"/>
                <w:bottom w:val="single" w:sz="4" w:space="1" w:color="auto"/>
              </w:pBdr>
              <w:tabs>
                <w:tab w:val="decimal" w:pos="1245"/>
              </w:tabs>
              <w:spacing w:line="360" w:lineRule="exact"/>
              <w:ind w:left="-18" w:right="12"/>
              <w:rPr>
                <w:rFonts w:ascii="Arial" w:hAnsi="Arial" w:cs="Arial"/>
                <w:spacing w:val="-4"/>
                <w:sz w:val="20"/>
                <w:szCs w:val="20"/>
              </w:rPr>
            </w:pPr>
            <w:r>
              <w:rPr>
                <w:rFonts w:ascii="Arial" w:hAnsi="Arial" w:cs="Arial"/>
                <w:spacing w:val="-4"/>
                <w:sz w:val="20"/>
                <w:szCs w:val="20"/>
              </w:rPr>
              <w:t>410,606</w:t>
            </w:r>
          </w:p>
        </w:tc>
      </w:tr>
      <w:tr w:rsidR="00EE0D59" w:rsidRPr="00D70B34" w14:paraId="104B1027" w14:textId="77777777" w:rsidTr="00CC4C14">
        <w:tc>
          <w:tcPr>
            <w:tcW w:w="5490" w:type="dxa"/>
            <w:vAlign w:val="center"/>
          </w:tcPr>
          <w:p w14:paraId="344195A2" w14:textId="77777777" w:rsidR="00EE0D59" w:rsidRPr="00D70B34" w:rsidRDefault="00EE0D59" w:rsidP="00CC4C14">
            <w:pPr>
              <w:tabs>
                <w:tab w:val="left" w:pos="900"/>
              </w:tabs>
              <w:spacing w:line="360" w:lineRule="exact"/>
              <w:ind w:left="162" w:hanging="162"/>
              <w:rPr>
                <w:rFonts w:ascii="Arial" w:hAnsi="Arial" w:cs="Arial"/>
                <w:sz w:val="20"/>
                <w:szCs w:val="20"/>
              </w:rPr>
            </w:pPr>
            <w:r w:rsidRPr="00D70B34">
              <w:rPr>
                <w:rFonts w:ascii="Arial" w:hAnsi="Arial" w:cs="Arial"/>
                <w:b/>
                <w:bCs/>
                <w:sz w:val="20"/>
                <w:szCs w:val="20"/>
              </w:rPr>
              <w:t>Contract assets - classified as non-current assets</w:t>
            </w:r>
          </w:p>
        </w:tc>
        <w:tc>
          <w:tcPr>
            <w:tcW w:w="1575" w:type="dxa"/>
            <w:vAlign w:val="center"/>
          </w:tcPr>
          <w:p w14:paraId="531649B5" w14:textId="77777777" w:rsidR="00EE0D59" w:rsidRPr="00EE0D59" w:rsidRDefault="00EE0D59" w:rsidP="00CC4C14">
            <w:pPr>
              <w:tabs>
                <w:tab w:val="decimal" w:pos="1245"/>
              </w:tabs>
              <w:spacing w:line="360" w:lineRule="exact"/>
              <w:ind w:left="-18" w:right="12"/>
              <w:rPr>
                <w:rFonts w:ascii="Arial" w:hAnsi="Arial" w:cs="Arial"/>
                <w:spacing w:val="-4"/>
                <w:sz w:val="20"/>
                <w:szCs w:val="20"/>
              </w:rPr>
            </w:pPr>
          </w:p>
        </w:tc>
        <w:tc>
          <w:tcPr>
            <w:tcW w:w="1575" w:type="dxa"/>
            <w:vAlign w:val="center"/>
          </w:tcPr>
          <w:p w14:paraId="19168723" w14:textId="77777777" w:rsidR="00EE0D59" w:rsidRPr="00D70B34" w:rsidRDefault="00EE0D59" w:rsidP="00CC4C14">
            <w:pPr>
              <w:tabs>
                <w:tab w:val="decimal" w:pos="1245"/>
              </w:tabs>
              <w:spacing w:line="360" w:lineRule="exact"/>
              <w:ind w:left="-18" w:right="12"/>
              <w:rPr>
                <w:rFonts w:ascii="Arial" w:hAnsi="Arial" w:cs="Arial"/>
                <w:spacing w:val="-4"/>
                <w:sz w:val="20"/>
                <w:szCs w:val="20"/>
              </w:rPr>
            </w:pPr>
          </w:p>
        </w:tc>
      </w:tr>
      <w:tr w:rsidR="00EE0D59" w:rsidRPr="00D70B34" w14:paraId="7D00930E" w14:textId="77777777" w:rsidTr="00CC4C14">
        <w:tc>
          <w:tcPr>
            <w:tcW w:w="5490" w:type="dxa"/>
            <w:vAlign w:val="center"/>
          </w:tcPr>
          <w:p w14:paraId="2AB751C1" w14:textId="77777777" w:rsidR="00EE0D59" w:rsidRPr="00D70B34" w:rsidRDefault="00EE0D59" w:rsidP="00CC4C14">
            <w:pPr>
              <w:tabs>
                <w:tab w:val="left" w:pos="900"/>
              </w:tabs>
              <w:spacing w:line="360" w:lineRule="exact"/>
              <w:ind w:left="162" w:hanging="162"/>
              <w:rPr>
                <w:rFonts w:ascii="Arial" w:hAnsi="Arial" w:cs="Arial"/>
                <w:sz w:val="20"/>
                <w:szCs w:val="20"/>
              </w:rPr>
            </w:pPr>
            <w:r w:rsidRPr="00D70B34">
              <w:rPr>
                <w:rFonts w:ascii="Arial" w:hAnsi="Arial" w:cs="Arial"/>
                <w:sz w:val="20"/>
                <w:szCs w:val="20"/>
              </w:rPr>
              <w:t xml:space="preserve">   Unbilled receivables</w:t>
            </w:r>
          </w:p>
        </w:tc>
        <w:tc>
          <w:tcPr>
            <w:tcW w:w="1575" w:type="dxa"/>
            <w:vAlign w:val="center"/>
          </w:tcPr>
          <w:p w14:paraId="55C82BAF" w14:textId="77777777" w:rsidR="00EE0D59" w:rsidRPr="00EE0D59" w:rsidRDefault="00EE0D59" w:rsidP="00CC4C14">
            <w:pPr>
              <w:tabs>
                <w:tab w:val="decimal" w:pos="1245"/>
              </w:tabs>
              <w:spacing w:line="360" w:lineRule="exact"/>
              <w:ind w:left="-18" w:right="12"/>
              <w:rPr>
                <w:rFonts w:ascii="Arial" w:hAnsi="Arial" w:cs="Arial"/>
                <w:spacing w:val="-4"/>
                <w:sz w:val="20"/>
                <w:szCs w:val="20"/>
              </w:rPr>
            </w:pPr>
            <w:r w:rsidRPr="00EE0D59">
              <w:rPr>
                <w:rFonts w:ascii="Arial" w:hAnsi="Arial" w:cs="Arial" w:hint="cs"/>
                <w:spacing w:val="-4"/>
                <w:sz w:val="20"/>
                <w:szCs w:val="20"/>
              </w:rPr>
              <w:t>3,371</w:t>
            </w:r>
          </w:p>
        </w:tc>
        <w:tc>
          <w:tcPr>
            <w:tcW w:w="1575" w:type="dxa"/>
            <w:vAlign w:val="center"/>
          </w:tcPr>
          <w:p w14:paraId="7B40B8DB" w14:textId="77777777" w:rsidR="00EE0D59" w:rsidRPr="00D70B34" w:rsidRDefault="00EE0D59" w:rsidP="00CC4C14">
            <w:pPr>
              <w:tabs>
                <w:tab w:val="decimal" w:pos="1245"/>
              </w:tabs>
              <w:spacing w:line="360" w:lineRule="exact"/>
              <w:ind w:left="-18" w:right="12"/>
              <w:rPr>
                <w:rFonts w:ascii="Arial" w:hAnsi="Arial" w:cs="Arial"/>
                <w:spacing w:val="-4"/>
                <w:sz w:val="20"/>
                <w:szCs w:val="20"/>
              </w:rPr>
            </w:pPr>
            <w:r>
              <w:rPr>
                <w:rFonts w:ascii="Arial" w:hAnsi="Arial" w:cs="Arial"/>
                <w:spacing w:val="-4"/>
                <w:sz w:val="20"/>
                <w:szCs w:val="20"/>
              </w:rPr>
              <w:t>3,371</w:t>
            </w:r>
          </w:p>
        </w:tc>
      </w:tr>
      <w:tr w:rsidR="00EE0D59" w:rsidRPr="00D70B34" w14:paraId="69F3DD21" w14:textId="77777777" w:rsidTr="00CC4C14">
        <w:tc>
          <w:tcPr>
            <w:tcW w:w="5490" w:type="dxa"/>
            <w:vAlign w:val="center"/>
          </w:tcPr>
          <w:p w14:paraId="1A1676B3" w14:textId="77777777" w:rsidR="00EE0D59" w:rsidRPr="00D70B34" w:rsidRDefault="00EE0D59" w:rsidP="00CC4C14">
            <w:pPr>
              <w:tabs>
                <w:tab w:val="left" w:pos="900"/>
              </w:tabs>
              <w:spacing w:line="360" w:lineRule="exact"/>
              <w:ind w:left="162" w:hanging="162"/>
              <w:rPr>
                <w:rFonts w:ascii="Arial" w:hAnsi="Arial" w:cs="Arial"/>
                <w:sz w:val="20"/>
                <w:szCs w:val="20"/>
              </w:rPr>
            </w:pPr>
            <w:r w:rsidRPr="00D70B34">
              <w:rPr>
                <w:rFonts w:ascii="Arial" w:hAnsi="Arial" w:cs="Arial"/>
                <w:sz w:val="20"/>
                <w:szCs w:val="20"/>
              </w:rPr>
              <w:t xml:space="preserve">   Retention receivables</w:t>
            </w:r>
          </w:p>
        </w:tc>
        <w:tc>
          <w:tcPr>
            <w:tcW w:w="1575" w:type="dxa"/>
            <w:vAlign w:val="center"/>
          </w:tcPr>
          <w:p w14:paraId="6AD4792E" w14:textId="77777777" w:rsidR="00EE0D59" w:rsidRPr="00EE0D59" w:rsidRDefault="00EE0D59" w:rsidP="00CC4C14">
            <w:pPr>
              <w:tabs>
                <w:tab w:val="decimal" w:pos="1245"/>
              </w:tabs>
              <w:spacing w:line="360" w:lineRule="exact"/>
              <w:ind w:left="-18" w:right="12"/>
              <w:rPr>
                <w:rFonts w:ascii="Arial" w:hAnsi="Arial" w:cs="Arial"/>
                <w:spacing w:val="-4"/>
                <w:sz w:val="20"/>
                <w:szCs w:val="20"/>
              </w:rPr>
            </w:pPr>
            <w:r w:rsidRPr="00EE0D59">
              <w:rPr>
                <w:rFonts w:ascii="Arial" w:hAnsi="Arial" w:cs="Arial" w:hint="cs"/>
                <w:spacing w:val="-4"/>
                <w:sz w:val="20"/>
                <w:szCs w:val="20"/>
              </w:rPr>
              <w:t>22,183</w:t>
            </w:r>
          </w:p>
        </w:tc>
        <w:tc>
          <w:tcPr>
            <w:tcW w:w="1575" w:type="dxa"/>
            <w:vAlign w:val="center"/>
          </w:tcPr>
          <w:p w14:paraId="7439D6D7" w14:textId="77777777" w:rsidR="00EE0D59" w:rsidRPr="00D70B34" w:rsidRDefault="00EE0D59" w:rsidP="00CC4C14">
            <w:pPr>
              <w:tabs>
                <w:tab w:val="decimal" w:pos="1245"/>
              </w:tabs>
              <w:spacing w:line="360" w:lineRule="exact"/>
              <w:ind w:left="-18" w:right="12"/>
              <w:rPr>
                <w:rFonts w:ascii="Arial" w:hAnsi="Arial" w:cs="Arial"/>
                <w:spacing w:val="-4"/>
                <w:sz w:val="20"/>
                <w:szCs w:val="20"/>
              </w:rPr>
            </w:pPr>
            <w:r w:rsidRPr="00D70B34">
              <w:rPr>
                <w:rFonts w:ascii="Arial" w:hAnsi="Arial" w:cs="Arial"/>
                <w:spacing w:val="-4"/>
                <w:sz w:val="20"/>
                <w:szCs w:val="20"/>
              </w:rPr>
              <w:t>20,068</w:t>
            </w:r>
          </w:p>
        </w:tc>
      </w:tr>
      <w:tr w:rsidR="00EE0D59" w:rsidRPr="00D70B34" w14:paraId="722BD269" w14:textId="77777777" w:rsidTr="00CC4C14">
        <w:tc>
          <w:tcPr>
            <w:tcW w:w="5490" w:type="dxa"/>
            <w:vAlign w:val="center"/>
          </w:tcPr>
          <w:p w14:paraId="4B7731E6" w14:textId="77777777" w:rsidR="00EE0D59" w:rsidRPr="00D70B34" w:rsidRDefault="00EE0D59" w:rsidP="00CC4C14">
            <w:pPr>
              <w:spacing w:line="360" w:lineRule="exact"/>
              <w:ind w:left="72"/>
              <w:jc w:val="thaiDistribute"/>
              <w:rPr>
                <w:rFonts w:ascii="Arial" w:hAnsi="Arial" w:cs="Arial"/>
                <w:sz w:val="20"/>
                <w:szCs w:val="20"/>
                <w:cs/>
              </w:rPr>
            </w:pPr>
            <w:r w:rsidRPr="00D70B34">
              <w:rPr>
                <w:rFonts w:ascii="Arial" w:hAnsi="Arial" w:cs="Arial"/>
                <w:sz w:val="20"/>
                <w:szCs w:val="20"/>
              </w:rPr>
              <w:t>Total contract assets - classified as non-current assets</w:t>
            </w:r>
          </w:p>
        </w:tc>
        <w:tc>
          <w:tcPr>
            <w:tcW w:w="1575" w:type="dxa"/>
            <w:vAlign w:val="center"/>
          </w:tcPr>
          <w:p w14:paraId="36C22883" w14:textId="77777777" w:rsidR="00EE0D59" w:rsidRPr="00EE0D59" w:rsidRDefault="00EE0D59" w:rsidP="00CC4C14">
            <w:pPr>
              <w:pBdr>
                <w:top w:val="single" w:sz="4" w:space="1" w:color="auto"/>
                <w:bottom w:val="single" w:sz="4" w:space="1" w:color="auto"/>
              </w:pBdr>
              <w:tabs>
                <w:tab w:val="decimal" w:pos="1245"/>
              </w:tabs>
              <w:spacing w:line="360" w:lineRule="exact"/>
              <w:ind w:left="-18" w:right="12"/>
              <w:rPr>
                <w:rFonts w:ascii="Arial" w:hAnsi="Arial" w:cs="Arial"/>
                <w:spacing w:val="-4"/>
                <w:sz w:val="20"/>
                <w:szCs w:val="20"/>
              </w:rPr>
            </w:pPr>
            <w:r w:rsidRPr="00EE0D59">
              <w:rPr>
                <w:rFonts w:ascii="Arial" w:hAnsi="Arial" w:cs="Arial" w:hint="cs"/>
                <w:spacing w:val="-4"/>
                <w:sz w:val="20"/>
                <w:szCs w:val="20"/>
              </w:rPr>
              <w:t>25,554</w:t>
            </w:r>
          </w:p>
        </w:tc>
        <w:tc>
          <w:tcPr>
            <w:tcW w:w="1575" w:type="dxa"/>
            <w:vAlign w:val="center"/>
          </w:tcPr>
          <w:p w14:paraId="5198E8E7" w14:textId="77777777" w:rsidR="00EE0D59" w:rsidRPr="00D70B34" w:rsidRDefault="00EE0D59" w:rsidP="00CC4C14">
            <w:pPr>
              <w:pBdr>
                <w:top w:val="single" w:sz="4" w:space="1" w:color="auto"/>
                <w:bottom w:val="single" w:sz="4" w:space="1" w:color="auto"/>
              </w:pBdr>
              <w:tabs>
                <w:tab w:val="decimal" w:pos="1245"/>
              </w:tabs>
              <w:spacing w:line="360" w:lineRule="exact"/>
              <w:ind w:left="-18" w:right="12"/>
              <w:rPr>
                <w:rFonts w:ascii="Arial" w:hAnsi="Arial" w:cs="Arial"/>
                <w:spacing w:val="-4"/>
                <w:sz w:val="20"/>
                <w:szCs w:val="20"/>
              </w:rPr>
            </w:pPr>
            <w:r>
              <w:rPr>
                <w:rFonts w:ascii="Arial" w:hAnsi="Arial" w:cs="Arial"/>
                <w:spacing w:val="-4"/>
                <w:sz w:val="20"/>
                <w:szCs w:val="20"/>
              </w:rPr>
              <w:t>23,439</w:t>
            </w:r>
          </w:p>
        </w:tc>
      </w:tr>
      <w:tr w:rsidR="00EE0D59" w:rsidRPr="00D70B34" w14:paraId="5A2ACEDA" w14:textId="77777777" w:rsidTr="00CC4C14">
        <w:trPr>
          <w:trHeight w:val="279"/>
        </w:trPr>
        <w:tc>
          <w:tcPr>
            <w:tcW w:w="5490" w:type="dxa"/>
            <w:vAlign w:val="center"/>
          </w:tcPr>
          <w:p w14:paraId="163406F3" w14:textId="77777777" w:rsidR="00EE0D59" w:rsidRPr="0092735F" w:rsidRDefault="00EE0D59" w:rsidP="00CC4C14">
            <w:pPr>
              <w:spacing w:line="360" w:lineRule="exact"/>
              <w:ind w:left="72"/>
              <w:jc w:val="thaiDistribute"/>
              <w:rPr>
                <w:rFonts w:ascii="Arial" w:hAnsi="Arial" w:cs="Arial"/>
                <w:b/>
                <w:bCs/>
                <w:sz w:val="20"/>
                <w:szCs w:val="20"/>
                <w:cs/>
              </w:rPr>
            </w:pPr>
            <w:r w:rsidRPr="0092735F">
              <w:rPr>
                <w:rFonts w:ascii="Arial" w:hAnsi="Arial" w:cs="Arial"/>
                <w:b/>
                <w:bCs/>
                <w:sz w:val="20"/>
                <w:szCs w:val="20"/>
              </w:rPr>
              <w:t>Total contract assets</w:t>
            </w:r>
          </w:p>
        </w:tc>
        <w:tc>
          <w:tcPr>
            <w:tcW w:w="1575" w:type="dxa"/>
            <w:vAlign w:val="center"/>
          </w:tcPr>
          <w:p w14:paraId="64FB550B" w14:textId="77777777" w:rsidR="00EE0D59" w:rsidRPr="00EE0D59" w:rsidRDefault="00EE0D59" w:rsidP="00CC4C14">
            <w:pPr>
              <w:pBdr>
                <w:bottom w:val="double" w:sz="4" w:space="1" w:color="auto"/>
              </w:pBdr>
              <w:tabs>
                <w:tab w:val="decimal" w:pos="1245"/>
              </w:tabs>
              <w:spacing w:line="360" w:lineRule="exact"/>
              <w:ind w:left="-18" w:right="12"/>
              <w:rPr>
                <w:rFonts w:ascii="Arial" w:hAnsi="Arial" w:cs="Arial"/>
                <w:spacing w:val="-4"/>
                <w:sz w:val="20"/>
                <w:szCs w:val="20"/>
              </w:rPr>
            </w:pPr>
            <w:r w:rsidRPr="00EE0D59">
              <w:rPr>
                <w:rFonts w:ascii="Arial" w:hAnsi="Arial" w:cs="Arial" w:hint="cs"/>
                <w:spacing w:val="-4"/>
                <w:sz w:val="20"/>
                <w:szCs w:val="20"/>
              </w:rPr>
              <w:t>836,228</w:t>
            </w:r>
          </w:p>
        </w:tc>
        <w:tc>
          <w:tcPr>
            <w:tcW w:w="1575" w:type="dxa"/>
            <w:vAlign w:val="center"/>
          </w:tcPr>
          <w:p w14:paraId="18FA6CC0" w14:textId="77777777" w:rsidR="00EE0D59" w:rsidRPr="00D70B34" w:rsidRDefault="00EE0D59" w:rsidP="00CC4C14">
            <w:pPr>
              <w:pBdr>
                <w:bottom w:val="double" w:sz="4" w:space="1" w:color="auto"/>
              </w:pBdr>
              <w:tabs>
                <w:tab w:val="decimal" w:pos="1245"/>
              </w:tabs>
              <w:spacing w:line="360" w:lineRule="exact"/>
              <w:ind w:left="-18" w:right="12"/>
              <w:rPr>
                <w:rFonts w:ascii="Arial" w:hAnsi="Arial" w:cs="Arial"/>
                <w:spacing w:val="-4"/>
                <w:sz w:val="20"/>
                <w:szCs w:val="20"/>
              </w:rPr>
            </w:pPr>
            <w:r w:rsidRPr="00D70B34">
              <w:rPr>
                <w:rFonts w:ascii="Arial" w:hAnsi="Arial" w:cs="Arial"/>
                <w:spacing w:val="-4"/>
                <w:sz w:val="20"/>
                <w:szCs w:val="20"/>
              </w:rPr>
              <w:t>4</w:t>
            </w:r>
            <w:r>
              <w:rPr>
                <w:rFonts w:ascii="Arial" w:hAnsi="Arial" w:cs="Arial"/>
                <w:spacing w:val="-4"/>
                <w:sz w:val="20"/>
                <w:szCs w:val="20"/>
              </w:rPr>
              <w:t>34,045</w:t>
            </w:r>
          </w:p>
        </w:tc>
      </w:tr>
      <w:tr w:rsidR="00EE0D59" w:rsidRPr="00D70B34" w14:paraId="7B3C513E" w14:textId="77777777" w:rsidTr="00CC4C14">
        <w:tc>
          <w:tcPr>
            <w:tcW w:w="5490" w:type="dxa"/>
            <w:vAlign w:val="center"/>
          </w:tcPr>
          <w:p w14:paraId="374E5783" w14:textId="77777777" w:rsidR="00EE0D59" w:rsidRPr="00D70B34" w:rsidRDefault="00EE0D59" w:rsidP="00CC4C14">
            <w:pPr>
              <w:tabs>
                <w:tab w:val="left" w:pos="442"/>
                <w:tab w:val="left" w:pos="900"/>
              </w:tabs>
              <w:spacing w:line="200" w:lineRule="exact"/>
              <w:ind w:left="162" w:right="-108" w:hanging="162"/>
              <w:rPr>
                <w:rFonts w:ascii="Arial" w:hAnsi="Arial" w:cs="Arial"/>
                <w:b/>
                <w:bCs/>
                <w:spacing w:val="-3"/>
                <w:sz w:val="20"/>
                <w:szCs w:val="20"/>
                <w:cs/>
              </w:rPr>
            </w:pPr>
          </w:p>
        </w:tc>
        <w:tc>
          <w:tcPr>
            <w:tcW w:w="1575" w:type="dxa"/>
            <w:vAlign w:val="center"/>
          </w:tcPr>
          <w:p w14:paraId="53802005" w14:textId="77777777" w:rsidR="00EE0D59" w:rsidRPr="00EE0D59" w:rsidRDefault="00EE0D59" w:rsidP="00CC4C14">
            <w:pPr>
              <w:tabs>
                <w:tab w:val="decimal" w:pos="1245"/>
              </w:tabs>
              <w:spacing w:line="200" w:lineRule="exact"/>
              <w:ind w:left="-18" w:right="12"/>
              <w:rPr>
                <w:rFonts w:ascii="Arial" w:hAnsi="Arial" w:cs="Arial"/>
                <w:spacing w:val="-4"/>
                <w:sz w:val="20"/>
                <w:szCs w:val="20"/>
              </w:rPr>
            </w:pPr>
          </w:p>
        </w:tc>
        <w:tc>
          <w:tcPr>
            <w:tcW w:w="1575" w:type="dxa"/>
            <w:vAlign w:val="center"/>
          </w:tcPr>
          <w:p w14:paraId="75593B13" w14:textId="77777777" w:rsidR="00EE0D59" w:rsidRPr="00D70B34" w:rsidRDefault="00EE0D59" w:rsidP="00CC4C14">
            <w:pPr>
              <w:tabs>
                <w:tab w:val="decimal" w:pos="1245"/>
              </w:tabs>
              <w:spacing w:line="200" w:lineRule="exact"/>
              <w:ind w:left="-18" w:right="12"/>
              <w:rPr>
                <w:rFonts w:ascii="Arial" w:hAnsi="Arial" w:cs="Arial"/>
                <w:spacing w:val="-4"/>
                <w:sz w:val="20"/>
                <w:szCs w:val="20"/>
              </w:rPr>
            </w:pPr>
          </w:p>
        </w:tc>
      </w:tr>
      <w:tr w:rsidR="00CC4C14" w:rsidRPr="00D70B34" w14:paraId="30A766DA" w14:textId="77777777" w:rsidTr="00CC4C14">
        <w:tc>
          <w:tcPr>
            <w:tcW w:w="5490" w:type="dxa"/>
            <w:vAlign w:val="center"/>
          </w:tcPr>
          <w:p w14:paraId="5405B5C7" w14:textId="77777777" w:rsidR="00CC4C14" w:rsidRPr="00D70B34" w:rsidRDefault="00CC4C14" w:rsidP="00CC4C14">
            <w:pPr>
              <w:tabs>
                <w:tab w:val="left" w:pos="442"/>
                <w:tab w:val="left" w:pos="900"/>
              </w:tabs>
              <w:spacing w:line="360" w:lineRule="exact"/>
              <w:ind w:left="162" w:right="-108" w:hanging="162"/>
              <w:rPr>
                <w:rFonts w:ascii="Arial" w:hAnsi="Arial" w:cs="Arial"/>
                <w:b/>
                <w:bCs/>
                <w:spacing w:val="-3"/>
                <w:sz w:val="20"/>
                <w:szCs w:val="20"/>
                <w:cs/>
              </w:rPr>
            </w:pPr>
            <w:r w:rsidRPr="00D70B34">
              <w:rPr>
                <w:rFonts w:ascii="Arial" w:hAnsi="Arial" w:cs="Arial"/>
                <w:b/>
                <w:bCs/>
                <w:sz w:val="20"/>
                <w:szCs w:val="20"/>
              </w:rPr>
              <w:t>Contract liabilities - classified as current liability</w:t>
            </w:r>
          </w:p>
        </w:tc>
        <w:tc>
          <w:tcPr>
            <w:tcW w:w="1575" w:type="dxa"/>
            <w:vAlign w:val="center"/>
          </w:tcPr>
          <w:p w14:paraId="7A1B6FAD" w14:textId="77777777" w:rsidR="00CC4C14" w:rsidRPr="00EE0D59" w:rsidRDefault="00CC4C14" w:rsidP="00CC4C14">
            <w:pPr>
              <w:tabs>
                <w:tab w:val="decimal" w:pos="1245"/>
              </w:tabs>
              <w:spacing w:line="360" w:lineRule="exact"/>
              <w:ind w:left="-18" w:right="12"/>
              <w:rPr>
                <w:rFonts w:ascii="Arial" w:hAnsi="Arial" w:cs="Arial"/>
                <w:spacing w:val="-4"/>
                <w:sz w:val="20"/>
                <w:szCs w:val="20"/>
              </w:rPr>
            </w:pPr>
          </w:p>
        </w:tc>
        <w:tc>
          <w:tcPr>
            <w:tcW w:w="1575" w:type="dxa"/>
            <w:vAlign w:val="center"/>
          </w:tcPr>
          <w:p w14:paraId="09983EA1" w14:textId="77777777" w:rsidR="00CC4C14" w:rsidRPr="00D70B34" w:rsidRDefault="00CC4C14" w:rsidP="00CC4C14">
            <w:pPr>
              <w:tabs>
                <w:tab w:val="decimal" w:pos="1245"/>
              </w:tabs>
              <w:spacing w:line="360" w:lineRule="exact"/>
              <w:ind w:left="-18" w:right="12"/>
              <w:rPr>
                <w:rFonts w:ascii="Arial" w:hAnsi="Arial" w:cs="Arial"/>
                <w:spacing w:val="-4"/>
                <w:sz w:val="20"/>
                <w:szCs w:val="20"/>
              </w:rPr>
            </w:pPr>
          </w:p>
        </w:tc>
      </w:tr>
      <w:tr w:rsidR="00CC4C14" w:rsidRPr="00D70B34" w14:paraId="0497D5D2" w14:textId="77777777" w:rsidTr="00CC4C14">
        <w:tc>
          <w:tcPr>
            <w:tcW w:w="5490" w:type="dxa"/>
            <w:vAlign w:val="center"/>
          </w:tcPr>
          <w:p w14:paraId="21219429" w14:textId="77777777" w:rsidR="00CC4C14" w:rsidRPr="00D70B34" w:rsidRDefault="00CC4C14" w:rsidP="00CC4C14">
            <w:pPr>
              <w:tabs>
                <w:tab w:val="left" w:pos="900"/>
              </w:tabs>
              <w:spacing w:line="360" w:lineRule="exact"/>
              <w:ind w:left="162" w:hanging="162"/>
              <w:rPr>
                <w:rFonts w:ascii="Arial" w:hAnsi="Arial" w:cs="Arial"/>
                <w:sz w:val="20"/>
                <w:szCs w:val="20"/>
              </w:rPr>
            </w:pPr>
            <w:r w:rsidRPr="00D70B34">
              <w:rPr>
                <w:rFonts w:ascii="Arial" w:hAnsi="Arial" w:cs="Arial"/>
                <w:sz w:val="20"/>
                <w:szCs w:val="20"/>
              </w:rPr>
              <w:t xml:space="preserve">   Services income received in advance</w:t>
            </w:r>
          </w:p>
        </w:tc>
        <w:tc>
          <w:tcPr>
            <w:tcW w:w="1575" w:type="dxa"/>
            <w:vAlign w:val="center"/>
          </w:tcPr>
          <w:p w14:paraId="203DB001" w14:textId="77777777" w:rsidR="00CC4C14" w:rsidRPr="00EE0D59" w:rsidRDefault="00CC4C14" w:rsidP="00CC4C14">
            <w:pPr>
              <w:tabs>
                <w:tab w:val="decimal" w:pos="1245"/>
              </w:tabs>
              <w:spacing w:line="360" w:lineRule="exact"/>
              <w:ind w:left="-18" w:right="12"/>
              <w:rPr>
                <w:rFonts w:ascii="Arial" w:hAnsi="Arial" w:cs="Arial"/>
                <w:spacing w:val="-4"/>
                <w:sz w:val="20"/>
                <w:szCs w:val="20"/>
              </w:rPr>
            </w:pPr>
            <w:r w:rsidRPr="00EE0D59">
              <w:rPr>
                <w:rFonts w:ascii="Arial" w:hAnsi="Arial" w:cs="Arial" w:hint="cs"/>
                <w:spacing w:val="-4"/>
                <w:sz w:val="20"/>
                <w:szCs w:val="20"/>
              </w:rPr>
              <w:t>18,337</w:t>
            </w:r>
          </w:p>
        </w:tc>
        <w:tc>
          <w:tcPr>
            <w:tcW w:w="1575" w:type="dxa"/>
            <w:vAlign w:val="center"/>
          </w:tcPr>
          <w:p w14:paraId="7995D84C" w14:textId="77777777" w:rsidR="00CC4C14" w:rsidRPr="00D70B34" w:rsidRDefault="00CC4C14" w:rsidP="00CC4C14">
            <w:pPr>
              <w:tabs>
                <w:tab w:val="decimal" w:pos="1245"/>
              </w:tabs>
              <w:spacing w:line="360" w:lineRule="exact"/>
              <w:ind w:left="-18" w:right="12"/>
              <w:rPr>
                <w:rFonts w:ascii="Arial" w:hAnsi="Arial" w:cs="Arial"/>
                <w:spacing w:val="-4"/>
                <w:sz w:val="20"/>
                <w:szCs w:val="20"/>
              </w:rPr>
            </w:pPr>
            <w:r w:rsidRPr="00D70B34">
              <w:rPr>
                <w:rFonts w:ascii="Arial" w:hAnsi="Arial" w:cs="Arial"/>
                <w:spacing w:val="-4"/>
                <w:sz w:val="20"/>
                <w:szCs w:val="20"/>
              </w:rPr>
              <w:t>27,988</w:t>
            </w:r>
          </w:p>
        </w:tc>
      </w:tr>
      <w:tr w:rsidR="00CC4C14" w:rsidRPr="00D70B34" w14:paraId="4CC87631" w14:textId="77777777" w:rsidTr="00CC4C14">
        <w:tc>
          <w:tcPr>
            <w:tcW w:w="5490" w:type="dxa"/>
            <w:vAlign w:val="center"/>
          </w:tcPr>
          <w:p w14:paraId="4FF296A8" w14:textId="77777777" w:rsidR="00CC4C14" w:rsidRPr="00D70B34" w:rsidRDefault="00CC4C14" w:rsidP="00CC4C14">
            <w:pPr>
              <w:tabs>
                <w:tab w:val="left" w:pos="900"/>
              </w:tabs>
              <w:spacing w:line="360" w:lineRule="exact"/>
              <w:ind w:left="162" w:hanging="162"/>
              <w:rPr>
                <w:rFonts w:ascii="Arial" w:hAnsi="Arial" w:cs="Arial"/>
                <w:sz w:val="20"/>
                <w:szCs w:val="20"/>
              </w:rPr>
            </w:pPr>
            <w:r w:rsidRPr="00D70B34">
              <w:rPr>
                <w:rFonts w:ascii="Arial" w:hAnsi="Arial" w:cs="Arial"/>
                <w:sz w:val="20"/>
                <w:szCs w:val="20"/>
              </w:rPr>
              <w:t xml:space="preserve">   Retention payables</w:t>
            </w:r>
          </w:p>
        </w:tc>
        <w:tc>
          <w:tcPr>
            <w:tcW w:w="1575" w:type="dxa"/>
            <w:vAlign w:val="center"/>
          </w:tcPr>
          <w:p w14:paraId="288A7BCE" w14:textId="77777777" w:rsidR="00CC4C14" w:rsidRPr="00EE0D59" w:rsidRDefault="00CC4C14" w:rsidP="00CC4C14">
            <w:pPr>
              <w:tabs>
                <w:tab w:val="decimal" w:pos="1245"/>
              </w:tabs>
              <w:spacing w:line="360" w:lineRule="exact"/>
              <w:ind w:left="-18" w:right="12"/>
              <w:rPr>
                <w:rFonts w:ascii="Arial" w:hAnsi="Arial" w:cs="Arial"/>
                <w:spacing w:val="-4"/>
                <w:sz w:val="20"/>
                <w:szCs w:val="20"/>
              </w:rPr>
            </w:pPr>
            <w:r w:rsidRPr="00EE0D59">
              <w:rPr>
                <w:rFonts w:ascii="Arial" w:hAnsi="Arial" w:cs="Arial" w:hint="cs"/>
                <w:spacing w:val="-4"/>
                <w:sz w:val="20"/>
                <w:szCs w:val="20"/>
              </w:rPr>
              <w:t>5,629</w:t>
            </w:r>
          </w:p>
        </w:tc>
        <w:tc>
          <w:tcPr>
            <w:tcW w:w="1575" w:type="dxa"/>
            <w:vAlign w:val="center"/>
          </w:tcPr>
          <w:p w14:paraId="63BC6055" w14:textId="77777777" w:rsidR="00CC4C14" w:rsidRPr="00D70B34" w:rsidRDefault="00CC4C14" w:rsidP="00CC4C14">
            <w:pPr>
              <w:tabs>
                <w:tab w:val="decimal" w:pos="1245"/>
              </w:tabs>
              <w:spacing w:line="360" w:lineRule="exact"/>
              <w:ind w:left="-18" w:right="12"/>
              <w:rPr>
                <w:rFonts w:ascii="Arial" w:hAnsi="Arial" w:cs="Arial"/>
                <w:spacing w:val="-4"/>
                <w:sz w:val="20"/>
                <w:szCs w:val="20"/>
              </w:rPr>
            </w:pPr>
            <w:r w:rsidRPr="00D70B34">
              <w:rPr>
                <w:rFonts w:ascii="Arial" w:hAnsi="Arial" w:cs="Arial"/>
                <w:spacing w:val="-4"/>
                <w:sz w:val="20"/>
                <w:szCs w:val="20"/>
              </w:rPr>
              <w:t>6,717</w:t>
            </w:r>
          </w:p>
        </w:tc>
      </w:tr>
      <w:tr w:rsidR="00CC4C14" w:rsidRPr="00D70B34" w14:paraId="3C5B5F56" w14:textId="77777777" w:rsidTr="00CC4C14">
        <w:tc>
          <w:tcPr>
            <w:tcW w:w="5490" w:type="dxa"/>
            <w:vAlign w:val="center"/>
          </w:tcPr>
          <w:p w14:paraId="416B236C" w14:textId="77777777" w:rsidR="00CC4C14" w:rsidRPr="00D70B34" w:rsidRDefault="00CC4C14" w:rsidP="00CC4C14">
            <w:pPr>
              <w:tabs>
                <w:tab w:val="left" w:pos="900"/>
              </w:tabs>
              <w:spacing w:line="360" w:lineRule="exact"/>
              <w:ind w:left="162" w:hanging="162"/>
              <w:rPr>
                <w:rFonts w:ascii="Arial" w:hAnsi="Arial" w:cs="Arial"/>
                <w:sz w:val="20"/>
                <w:szCs w:val="20"/>
              </w:rPr>
            </w:pPr>
            <w:r w:rsidRPr="00D70B34">
              <w:rPr>
                <w:rFonts w:ascii="Arial" w:hAnsi="Arial" w:cs="Arial"/>
                <w:sz w:val="20"/>
                <w:szCs w:val="20"/>
              </w:rPr>
              <w:t>Total contract liabilities - classified as current liability</w:t>
            </w:r>
          </w:p>
        </w:tc>
        <w:tc>
          <w:tcPr>
            <w:tcW w:w="1575" w:type="dxa"/>
            <w:vAlign w:val="center"/>
          </w:tcPr>
          <w:p w14:paraId="463AB61C" w14:textId="77777777" w:rsidR="00CC4C14" w:rsidRPr="00EE0D59" w:rsidRDefault="00CC4C14" w:rsidP="00CC4C14">
            <w:pPr>
              <w:pBdr>
                <w:top w:val="single" w:sz="4" w:space="1" w:color="auto"/>
                <w:bottom w:val="single" w:sz="4" w:space="1" w:color="auto"/>
              </w:pBdr>
              <w:tabs>
                <w:tab w:val="decimal" w:pos="1245"/>
              </w:tabs>
              <w:spacing w:line="360" w:lineRule="exact"/>
              <w:ind w:left="-18" w:right="12"/>
              <w:rPr>
                <w:rFonts w:ascii="Arial" w:hAnsi="Arial" w:cs="Arial"/>
                <w:spacing w:val="-4"/>
                <w:sz w:val="20"/>
                <w:szCs w:val="20"/>
              </w:rPr>
            </w:pPr>
            <w:r w:rsidRPr="00EE0D59">
              <w:rPr>
                <w:rFonts w:ascii="Arial" w:hAnsi="Arial" w:cs="Arial" w:hint="cs"/>
                <w:spacing w:val="-4"/>
                <w:sz w:val="20"/>
                <w:szCs w:val="20"/>
              </w:rPr>
              <w:t>23,966</w:t>
            </w:r>
          </w:p>
        </w:tc>
        <w:tc>
          <w:tcPr>
            <w:tcW w:w="1575" w:type="dxa"/>
            <w:vAlign w:val="center"/>
          </w:tcPr>
          <w:p w14:paraId="55691BC6" w14:textId="77777777" w:rsidR="00CC4C14" w:rsidRPr="00D70B34" w:rsidRDefault="00CC4C14" w:rsidP="00CC4C14">
            <w:pPr>
              <w:pBdr>
                <w:top w:val="single" w:sz="4" w:space="1" w:color="auto"/>
                <w:bottom w:val="single" w:sz="4" w:space="1" w:color="auto"/>
              </w:pBdr>
              <w:tabs>
                <w:tab w:val="decimal" w:pos="1245"/>
              </w:tabs>
              <w:spacing w:line="360" w:lineRule="exact"/>
              <w:ind w:left="-18" w:right="12"/>
              <w:rPr>
                <w:rFonts w:ascii="Arial" w:hAnsi="Arial" w:cs="Arial"/>
                <w:spacing w:val="-4"/>
                <w:sz w:val="20"/>
                <w:szCs w:val="20"/>
              </w:rPr>
            </w:pPr>
            <w:r w:rsidRPr="00D70B34">
              <w:rPr>
                <w:rFonts w:ascii="Arial" w:hAnsi="Arial" w:cs="Arial"/>
                <w:spacing w:val="-4"/>
                <w:sz w:val="20"/>
                <w:szCs w:val="20"/>
              </w:rPr>
              <w:t>34,705</w:t>
            </w:r>
          </w:p>
        </w:tc>
      </w:tr>
      <w:tr w:rsidR="00CC4C14" w:rsidRPr="00D70B34" w14:paraId="3FB665A2" w14:textId="77777777" w:rsidTr="00CC4C14">
        <w:tc>
          <w:tcPr>
            <w:tcW w:w="5490" w:type="dxa"/>
            <w:vAlign w:val="center"/>
          </w:tcPr>
          <w:p w14:paraId="18652902" w14:textId="77777777" w:rsidR="00CC4C14" w:rsidRPr="00D70B34" w:rsidRDefault="00CC4C14" w:rsidP="00CC4C14">
            <w:pPr>
              <w:tabs>
                <w:tab w:val="left" w:pos="900"/>
              </w:tabs>
              <w:spacing w:line="360" w:lineRule="exact"/>
              <w:ind w:left="162" w:hanging="162"/>
              <w:rPr>
                <w:rFonts w:ascii="Arial" w:hAnsi="Arial" w:cs="Arial"/>
                <w:sz w:val="20"/>
                <w:szCs w:val="20"/>
              </w:rPr>
            </w:pPr>
            <w:r w:rsidRPr="00D70B34">
              <w:rPr>
                <w:rFonts w:ascii="Arial" w:hAnsi="Arial" w:cs="Arial"/>
                <w:b/>
                <w:bCs/>
                <w:sz w:val="20"/>
                <w:szCs w:val="20"/>
              </w:rPr>
              <w:t>Contract liabilities - classified as non-current liability</w:t>
            </w:r>
          </w:p>
        </w:tc>
        <w:tc>
          <w:tcPr>
            <w:tcW w:w="1575" w:type="dxa"/>
            <w:vAlign w:val="center"/>
          </w:tcPr>
          <w:p w14:paraId="7BE2DF21" w14:textId="77777777" w:rsidR="00CC4C14" w:rsidRPr="00EE0D59" w:rsidRDefault="00CC4C14" w:rsidP="00CC4C14">
            <w:pPr>
              <w:tabs>
                <w:tab w:val="decimal" w:pos="1245"/>
              </w:tabs>
              <w:spacing w:line="360" w:lineRule="exact"/>
              <w:ind w:left="-18" w:right="12"/>
              <w:rPr>
                <w:rFonts w:ascii="Arial" w:hAnsi="Arial" w:cs="Arial"/>
                <w:spacing w:val="-4"/>
                <w:sz w:val="20"/>
                <w:szCs w:val="20"/>
              </w:rPr>
            </w:pPr>
          </w:p>
        </w:tc>
        <w:tc>
          <w:tcPr>
            <w:tcW w:w="1575" w:type="dxa"/>
            <w:vAlign w:val="center"/>
          </w:tcPr>
          <w:p w14:paraId="4996F80A" w14:textId="77777777" w:rsidR="00CC4C14" w:rsidRPr="00D70B34" w:rsidRDefault="00CC4C14" w:rsidP="00CC4C14">
            <w:pPr>
              <w:tabs>
                <w:tab w:val="decimal" w:pos="1245"/>
              </w:tabs>
              <w:spacing w:line="360" w:lineRule="exact"/>
              <w:ind w:left="-18" w:right="12"/>
              <w:rPr>
                <w:rFonts w:ascii="Arial" w:hAnsi="Arial" w:cs="Arial"/>
                <w:spacing w:val="-4"/>
                <w:sz w:val="20"/>
                <w:szCs w:val="20"/>
              </w:rPr>
            </w:pPr>
          </w:p>
        </w:tc>
      </w:tr>
      <w:tr w:rsidR="00CC4C14" w:rsidRPr="00D70B34" w14:paraId="3849B52F" w14:textId="77777777" w:rsidTr="00CC4C14">
        <w:tc>
          <w:tcPr>
            <w:tcW w:w="5490" w:type="dxa"/>
            <w:vAlign w:val="center"/>
          </w:tcPr>
          <w:p w14:paraId="5365D510" w14:textId="77777777" w:rsidR="00CC4C14" w:rsidRPr="00D70B34" w:rsidRDefault="00CC4C14" w:rsidP="00CC4C14">
            <w:pPr>
              <w:tabs>
                <w:tab w:val="left" w:pos="900"/>
              </w:tabs>
              <w:spacing w:line="360" w:lineRule="exact"/>
              <w:ind w:left="162" w:hanging="162"/>
              <w:rPr>
                <w:rFonts w:ascii="Arial" w:hAnsi="Arial" w:cs="Arial"/>
                <w:sz w:val="20"/>
                <w:szCs w:val="20"/>
              </w:rPr>
            </w:pPr>
            <w:r w:rsidRPr="00D70B34">
              <w:rPr>
                <w:rFonts w:ascii="Arial" w:hAnsi="Arial" w:cs="Arial"/>
                <w:sz w:val="20"/>
                <w:szCs w:val="20"/>
              </w:rPr>
              <w:t xml:space="preserve">   Retention payables</w:t>
            </w:r>
          </w:p>
        </w:tc>
        <w:tc>
          <w:tcPr>
            <w:tcW w:w="1575" w:type="dxa"/>
            <w:vAlign w:val="center"/>
          </w:tcPr>
          <w:p w14:paraId="04AB9F28" w14:textId="77777777" w:rsidR="00CC4C14" w:rsidRPr="00EE0D59" w:rsidRDefault="00CC4C14" w:rsidP="00CC4C14">
            <w:pPr>
              <w:tabs>
                <w:tab w:val="decimal" w:pos="1245"/>
              </w:tabs>
              <w:spacing w:line="360" w:lineRule="exact"/>
              <w:ind w:left="-18" w:right="12"/>
              <w:rPr>
                <w:rFonts w:ascii="Arial" w:hAnsi="Arial" w:cs="Arial"/>
                <w:spacing w:val="-4"/>
                <w:sz w:val="20"/>
                <w:szCs w:val="20"/>
              </w:rPr>
            </w:pPr>
            <w:r w:rsidRPr="00EE0D59">
              <w:rPr>
                <w:rFonts w:ascii="Arial" w:hAnsi="Arial" w:cs="Arial" w:hint="cs"/>
                <w:spacing w:val="-4"/>
                <w:sz w:val="20"/>
                <w:szCs w:val="20"/>
              </w:rPr>
              <w:t>51,575</w:t>
            </w:r>
          </w:p>
        </w:tc>
        <w:tc>
          <w:tcPr>
            <w:tcW w:w="1575" w:type="dxa"/>
            <w:vAlign w:val="center"/>
          </w:tcPr>
          <w:p w14:paraId="47057AED" w14:textId="77777777" w:rsidR="00CC4C14" w:rsidRPr="00D70B34" w:rsidRDefault="00CC4C14" w:rsidP="00CC4C14">
            <w:pPr>
              <w:tabs>
                <w:tab w:val="decimal" w:pos="1245"/>
              </w:tabs>
              <w:spacing w:line="360" w:lineRule="exact"/>
              <w:ind w:left="-18" w:right="12"/>
              <w:rPr>
                <w:rFonts w:ascii="Arial" w:hAnsi="Arial" w:cs="Arial"/>
                <w:spacing w:val="-4"/>
                <w:sz w:val="20"/>
                <w:szCs w:val="20"/>
              </w:rPr>
            </w:pPr>
            <w:r w:rsidRPr="00D70B34">
              <w:rPr>
                <w:rFonts w:ascii="Arial" w:hAnsi="Arial" w:cs="Arial"/>
                <w:spacing w:val="-4"/>
                <w:sz w:val="20"/>
                <w:szCs w:val="20"/>
              </w:rPr>
              <w:t>47,329</w:t>
            </w:r>
          </w:p>
        </w:tc>
      </w:tr>
      <w:tr w:rsidR="00CC4C14" w:rsidRPr="00D70B34" w14:paraId="00444557" w14:textId="77777777" w:rsidTr="00CC4C14">
        <w:tc>
          <w:tcPr>
            <w:tcW w:w="5490" w:type="dxa"/>
            <w:vAlign w:val="center"/>
          </w:tcPr>
          <w:p w14:paraId="7EB892CE" w14:textId="77777777" w:rsidR="00CC4C14" w:rsidRPr="00D70B34" w:rsidRDefault="00CC4C14" w:rsidP="00CC4C14">
            <w:pPr>
              <w:spacing w:line="360" w:lineRule="exact"/>
              <w:ind w:left="72"/>
              <w:jc w:val="thaiDistribute"/>
              <w:rPr>
                <w:rFonts w:ascii="Arial" w:hAnsi="Arial" w:cs="Arial"/>
                <w:sz w:val="20"/>
                <w:szCs w:val="20"/>
                <w:cs/>
              </w:rPr>
            </w:pPr>
            <w:r w:rsidRPr="00D70B34">
              <w:rPr>
                <w:rFonts w:ascii="Arial" w:hAnsi="Arial" w:cs="Arial"/>
                <w:sz w:val="20"/>
                <w:szCs w:val="20"/>
              </w:rPr>
              <w:t>Total contract liabilities - classified as non-current liability</w:t>
            </w:r>
          </w:p>
        </w:tc>
        <w:tc>
          <w:tcPr>
            <w:tcW w:w="1575" w:type="dxa"/>
            <w:vAlign w:val="center"/>
          </w:tcPr>
          <w:p w14:paraId="09E4D4A9" w14:textId="77777777" w:rsidR="00CC4C14" w:rsidRPr="00EE0D59" w:rsidRDefault="00CC4C14" w:rsidP="00CC4C14">
            <w:pPr>
              <w:pBdr>
                <w:top w:val="single" w:sz="4" w:space="1" w:color="auto"/>
                <w:bottom w:val="single" w:sz="4" w:space="1" w:color="auto"/>
              </w:pBdr>
              <w:tabs>
                <w:tab w:val="decimal" w:pos="1245"/>
              </w:tabs>
              <w:spacing w:line="360" w:lineRule="exact"/>
              <w:ind w:left="-18" w:right="12"/>
              <w:rPr>
                <w:rFonts w:ascii="Arial" w:hAnsi="Arial" w:cs="Arial"/>
                <w:spacing w:val="-4"/>
                <w:sz w:val="20"/>
                <w:szCs w:val="20"/>
              </w:rPr>
            </w:pPr>
            <w:r w:rsidRPr="00EE0D59">
              <w:rPr>
                <w:rFonts w:ascii="Arial" w:hAnsi="Arial" w:cs="Arial" w:hint="cs"/>
                <w:spacing w:val="-4"/>
                <w:sz w:val="20"/>
                <w:szCs w:val="20"/>
              </w:rPr>
              <w:t>51,575</w:t>
            </w:r>
          </w:p>
        </w:tc>
        <w:tc>
          <w:tcPr>
            <w:tcW w:w="1575" w:type="dxa"/>
            <w:vAlign w:val="center"/>
          </w:tcPr>
          <w:p w14:paraId="2ABF198F" w14:textId="77777777" w:rsidR="00CC4C14" w:rsidRPr="00D70B34" w:rsidRDefault="00CC4C14" w:rsidP="00CC4C14">
            <w:pPr>
              <w:pBdr>
                <w:top w:val="single" w:sz="4" w:space="1" w:color="auto"/>
                <w:bottom w:val="single" w:sz="4" w:space="1" w:color="auto"/>
              </w:pBdr>
              <w:tabs>
                <w:tab w:val="decimal" w:pos="1245"/>
              </w:tabs>
              <w:spacing w:line="360" w:lineRule="exact"/>
              <w:ind w:left="-18" w:right="12"/>
              <w:rPr>
                <w:rFonts w:ascii="Arial" w:hAnsi="Arial" w:cs="Arial"/>
                <w:spacing w:val="-4"/>
                <w:sz w:val="20"/>
                <w:szCs w:val="20"/>
              </w:rPr>
            </w:pPr>
            <w:r w:rsidRPr="00D70B34">
              <w:rPr>
                <w:rFonts w:ascii="Arial" w:hAnsi="Arial" w:cs="Arial"/>
                <w:spacing w:val="-4"/>
                <w:sz w:val="20"/>
                <w:szCs w:val="20"/>
              </w:rPr>
              <w:t>47,329</w:t>
            </w:r>
          </w:p>
        </w:tc>
      </w:tr>
      <w:tr w:rsidR="00CC4C14" w:rsidRPr="00D70B34" w14:paraId="2F39EA49" w14:textId="77777777" w:rsidTr="00CC4C14">
        <w:tc>
          <w:tcPr>
            <w:tcW w:w="5490" w:type="dxa"/>
            <w:vAlign w:val="center"/>
          </w:tcPr>
          <w:p w14:paraId="5624CB88" w14:textId="77777777" w:rsidR="00CC4C14" w:rsidRPr="0092735F" w:rsidRDefault="00CC4C14" w:rsidP="00CC4C14">
            <w:pPr>
              <w:spacing w:line="360" w:lineRule="exact"/>
              <w:ind w:left="72"/>
              <w:jc w:val="thaiDistribute"/>
              <w:rPr>
                <w:rFonts w:ascii="Arial" w:hAnsi="Arial" w:cs="Arial"/>
                <w:b/>
                <w:bCs/>
                <w:sz w:val="20"/>
                <w:szCs w:val="20"/>
                <w:cs/>
              </w:rPr>
            </w:pPr>
            <w:r w:rsidRPr="0092735F">
              <w:rPr>
                <w:rFonts w:ascii="Arial" w:hAnsi="Arial" w:cs="Arial"/>
                <w:b/>
                <w:bCs/>
                <w:sz w:val="20"/>
                <w:szCs w:val="20"/>
              </w:rPr>
              <w:t>Total contract liabilities</w:t>
            </w:r>
          </w:p>
        </w:tc>
        <w:tc>
          <w:tcPr>
            <w:tcW w:w="1575" w:type="dxa"/>
            <w:vAlign w:val="center"/>
          </w:tcPr>
          <w:p w14:paraId="5CA111B3" w14:textId="77777777" w:rsidR="00CC4C14" w:rsidRPr="00EE0D59" w:rsidRDefault="00CC4C14" w:rsidP="00CC4C14">
            <w:pPr>
              <w:pBdr>
                <w:bottom w:val="double" w:sz="4" w:space="1" w:color="auto"/>
              </w:pBdr>
              <w:tabs>
                <w:tab w:val="decimal" w:pos="1245"/>
              </w:tabs>
              <w:spacing w:line="360" w:lineRule="exact"/>
              <w:ind w:left="-18" w:right="12"/>
              <w:rPr>
                <w:rFonts w:ascii="Arial" w:hAnsi="Arial" w:cs="Arial"/>
                <w:spacing w:val="-4"/>
                <w:sz w:val="20"/>
                <w:szCs w:val="20"/>
              </w:rPr>
            </w:pPr>
            <w:r w:rsidRPr="00EE0D59">
              <w:rPr>
                <w:rFonts w:ascii="Arial" w:hAnsi="Arial" w:cs="Arial" w:hint="cs"/>
                <w:spacing w:val="-4"/>
                <w:sz w:val="20"/>
                <w:szCs w:val="20"/>
              </w:rPr>
              <w:t>75,541</w:t>
            </w:r>
          </w:p>
        </w:tc>
        <w:tc>
          <w:tcPr>
            <w:tcW w:w="1575" w:type="dxa"/>
            <w:vAlign w:val="center"/>
          </w:tcPr>
          <w:p w14:paraId="2A30DA78" w14:textId="77777777" w:rsidR="00CC4C14" w:rsidRPr="00D70B34" w:rsidRDefault="00CC4C14" w:rsidP="00CC4C14">
            <w:pPr>
              <w:pBdr>
                <w:bottom w:val="double" w:sz="4" w:space="1" w:color="auto"/>
              </w:pBdr>
              <w:tabs>
                <w:tab w:val="decimal" w:pos="1245"/>
              </w:tabs>
              <w:spacing w:line="360" w:lineRule="exact"/>
              <w:ind w:left="-18" w:right="12"/>
              <w:rPr>
                <w:rFonts w:ascii="Arial" w:hAnsi="Arial" w:cs="Arial"/>
                <w:spacing w:val="-4"/>
                <w:sz w:val="20"/>
                <w:szCs w:val="20"/>
              </w:rPr>
            </w:pPr>
            <w:r w:rsidRPr="00D70B34">
              <w:rPr>
                <w:rFonts w:ascii="Arial" w:hAnsi="Arial" w:cs="Arial"/>
                <w:spacing w:val="-4"/>
                <w:sz w:val="20"/>
                <w:szCs w:val="20"/>
              </w:rPr>
              <w:t>82,034</w:t>
            </w:r>
          </w:p>
        </w:tc>
      </w:tr>
    </w:tbl>
    <w:p w14:paraId="5BDDD14D" w14:textId="77777777" w:rsidR="001D41DE" w:rsidRPr="0092735F" w:rsidRDefault="001D41DE" w:rsidP="00061628">
      <w:pPr>
        <w:spacing w:before="160" w:after="120" w:line="380" w:lineRule="exact"/>
        <w:ind w:left="540"/>
        <w:rPr>
          <w:rFonts w:ascii="Arial" w:hAnsi="Arial" w:cs="Arial"/>
          <w:sz w:val="22"/>
          <w:szCs w:val="22"/>
        </w:rPr>
      </w:pPr>
      <w:r w:rsidRPr="0092735F">
        <w:rPr>
          <w:rFonts w:ascii="Arial" w:hAnsi="Arial" w:cs="Arial"/>
          <w:sz w:val="22"/>
          <w:szCs w:val="22"/>
        </w:rPr>
        <w:lastRenderedPageBreak/>
        <w:t xml:space="preserve">Details of unbilled receivables </w:t>
      </w:r>
      <w:r>
        <w:rPr>
          <w:rFonts w:ascii="Arial" w:hAnsi="Arial" w:cs="Arial"/>
          <w:sz w:val="22"/>
          <w:szCs w:val="22"/>
        </w:rPr>
        <w:t>and service income received in advance are as follows:</w:t>
      </w:r>
    </w:p>
    <w:tbl>
      <w:tblPr>
        <w:tblW w:w="8640" w:type="dxa"/>
        <w:tblInd w:w="450" w:type="dxa"/>
        <w:tblLayout w:type="fixed"/>
        <w:tblLook w:val="01E0" w:firstRow="1" w:lastRow="1" w:firstColumn="1" w:lastColumn="1" w:noHBand="0" w:noVBand="0"/>
      </w:tblPr>
      <w:tblGrid>
        <w:gridCol w:w="5490"/>
        <w:gridCol w:w="1575"/>
        <w:gridCol w:w="1575"/>
      </w:tblGrid>
      <w:tr w:rsidR="001D41DE" w:rsidRPr="00D70B34" w14:paraId="02AAC6C9" w14:textId="77777777" w:rsidTr="00CC4C14">
        <w:trPr>
          <w:tblHeader/>
        </w:trPr>
        <w:tc>
          <w:tcPr>
            <w:tcW w:w="5490" w:type="dxa"/>
          </w:tcPr>
          <w:p w14:paraId="67B36E8E" w14:textId="77777777" w:rsidR="001D41DE" w:rsidRPr="00D70B34" w:rsidRDefault="001D41DE" w:rsidP="00CC4C14">
            <w:pPr>
              <w:spacing w:line="380" w:lineRule="exact"/>
              <w:rPr>
                <w:rFonts w:ascii="Arial" w:hAnsi="Arial" w:cs="Arial"/>
                <w:sz w:val="20"/>
                <w:szCs w:val="20"/>
              </w:rPr>
            </w:pPr>
            <w:r w:rsidRPr="00D70B34">
              <w:rPr>
                <w:rFonts w:ascii="Arial" w:hAnsi="Arial" w:cs="Arial"/>
                <w:b/>
                <w:bCs/>
                <w:sz w:val="20"/>
                <w:szCs w:val="20"/>
                <w:cs/>
              </w:rPr>
              <w:tab/>
            </w:r>
            <w:r w:rsidRPr="00D70B34">
              <w:rPr>
                <w:rFonts w:ascii="Arial" w:hAnsi="Arial" w:cs="Arial"/>
                <w:sz w:val="20"/>
                <w:szCs w:val="20"/>
              </w:rPr>
              <w:tab/>
            </w:r>
          </w:p>
        </w:tc>
        <w:tc>
          <w:tcPr>
            <w:tcW w:w="3150" w:type="dxa"/>
            <w:gridSpan w:val="2"/>
          </w:tcPr>
          <w:p w14:paraId="69A539E4" w14:textId="77777777" w:rsidR="001D41DE" w:rsidRPr="00D70B34" w:rsidRDefault="001D41DE" w:rsidP="00CC4C14">
            <w:pPr>
              <w:tabs>
                <w:tab w:val="left" w:pos="1440"/>
              </w:tabs>
              <w:spacing w:line="380" w:lineRule="exact"/>
              <w:jc w:val="right"/>
              <w:rPr>
                <w:rFonts w:ascii="Arial" w:hAnsi="Arial" w:cs="Arial"/>
                <w:spacing w:val="-4"/>
                <w:sz w:val="20"/>
                <w:szCs w:val="20"/>
                <w:cs/>
              </w:rPr>
            </w:pPr>
            <w:r w:rsidRPr="00D70B34">
              <w:rPr>
                <w:rFonts w:ascii="Arial" w:hAnsi="Arial" w:cs="Arial"/>
                <w:sz w:val="20"/>
                <w:szCs w:val="20"/>
              </w:rPr>
              <w:t>(Unit: Thousand Baht)</w:t>
            </w:r>
          </w:p>
        </w:tc>
      </w:tr>
      <w:tr w:rsidR="001D41DE" w:rsidRPr="00D70B34" w14:paraId="7D9C8F43" w14:textId="77777777" w:rsidTr="00CC4C14">
        <w:trPr>
          <w:tblHeader/>
        </w:trPr>
        <w:tc>
          <w:tcPr>
            <w:tcW w:w="5490" w:type="dxa"/>
          </w:tcPr>
          <w:p w14:paraId="6C98B029" w14:textId="77777777" w:rsidR="001D41DE" w:rsidRPr="00D70B34" w:rsidRDefault="001D41DE" w:rsidP="00CC4C1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75" w:type="dxa"/>
          </w:tcPr>
          <w:p w14:paraId="38AAF601" w14:textId="77777777" w:rsidR="00FB6ED4" w:rsidRPr="00FB6ED4" w:rsidRDefault="00FB6ED4" w:rsidP="00FB6ED4">
            <w:pPr>
              <w:pBdr>
                <w:bottom w:val="single" w:sz="4" w:space="1" w:color="auto"/>
              </w:pBdr>
              <w:spacing w:line="380" w:lineRule="exact"/>
              <w:jc w:val="center"/>
              <w:rPr>
                <w:rFonts w:ascii="Arial" w:hAnsi="Arial" w:cs="Arial"/>
                <w:sz w:val="20"/>
                <w:szCs w:val="20"/>
              </w:rPr>
            </w:pPr>
            <w:r w:rsidRPr="00FB6ED4">
              <w:rPr>
                <w:rFonts w:ascii="Arial" w:hAnsi="Arial" w:cs="Arial"/>
                <w:sz w:val="20"/>
                <w:szCs w:val="20"/>
              </w:rPr>
              <w:t xml:space="preserve">31 March </w:t>
            </w:r>
          </w:p>
          <w:p w14:paraId="11AC5E81" w14:textId="77777777" w:rsidR="001D41DE" w:rsidRPr="00FB6ED4" w:rsidRDefault="001D41DE" w:rsidP="00FB6ED4">
            <w:pPr>
              <w:pBdr>
                <w:bottom w:val="single" w:sz="4" w:space="1" w:color="auto"/>
              </w:pBdr>
              <w:spacing w:line="380" w:lineRule="exact"/>
              <w:jc w:val="center"/>
              <w:rPr>
                <w:rFonts w:ascii="Arial" w:hAnsi="Arial" w:cs="Arial"/>
                <w:sz w:val="20"/>
                <w:szCs w:val="20"/>
              </w:rPr>
            </w:pPr>
            <w:r w:rsidRPr="00FB6ED4">
              <w:rPr>
                <w:rFonts w:ascii="Arial" w:hAnsi="Arial" w:cs="Arial"/>
                <w:sz w:val="20"/>
                <w:szCs w:val="20"/>
              </w:rPr>
              <w:t>202</w:t>
            </w:r>
            <w:r w:rsidR="00FB6ED4" w:rsidRPr="00FB6ED4">
              <w:rPr>
                <w:rFonts w:ascii="Arial" w:hAnsi="Arial" w:cs="Arial"/>
                <w:sz w:val="20"/>
                <w:szCs w:val="20"/>
              </w:rPr>
              <w:t>1</w:t>
            </w:r>
          </w:p>
        </w:tc>
        <w:tc>
          <w:tcPr>
            <w:tcW w:w="1575" w:type="dxa"/>
          </w:tcPr>
          <w:p w14:paraId="1CB2420C" w14:textId="77777777" w:rsidR="001D41DE" w:rsidRPr="00FB6ED4" w:rsidRDefault="00FB6ED4" w:rsidP="00FB6ED4">
            <w:pPr>
              <w:pBdr>
                <w:bottom w:val="single" w:sz="4" w:space="1" w:color="auto"/>
              </w:pBdr>
              <w:spacing w:line="380" w:lineRule="exact"/>
              <w:jc w:val="center"/>
              <w:rPr>
                <w:rFonts w:ascii="Arial" w:hAnsi="Arial" w:cs="Arial"/>
                <w:sz w:val="20"/>
                <w:szCs w:val="20"/>
              </w:rPr>
            </w:pPr>
            <w:r w:rsidRPr="00FB6ED4">
              <w:rPr>
                <w:rFonts w:ascii="Arial" w:hAnsi="Arial" w:cs="Arial"/>
                <w:sz w:val="20"/>
                <w:szCs w:val="20"/>
              </w:rPr>
              <w:t xml:space="preserve">31 December </w:t>
            </w:r>
            <w:r w:rsidR="001D41DE" w:rsidRPr="00FB6ED4">
              <w:rPr>
                <w:rFonts w:ascii="Arial" w:hAnsi="Arial" w:cs="Arial"/>
                <w:sz w:val="20"/>
                <w:szCs w:val="20"/>
              </w:rPr>
              <w:t>20</w:t>
            </w:r>
            <w:r w:rsidRPr="00FB6ED4">
              <w:rPr>
                <w:rFonts w:ascii="Arial" w:hAnsi="Arial" w:cs="Arial"/>
                <w:sz w:val="20"/>
                <w:szCs w:val="20"/>
              </w:rPr>
              <w:t>20</w:t>
            </w:r>
          </w:p>
        </w:tc>
      </w:tr>
      <w:tr w:rsidR="00CC4C14" w:rsidRPr="00D70B34" w14:paraId="3F8C5BD0" w14:textId="77777777" w:rsidTr="00CC4C14">
        <w:trPr>
          <w:tblHeader/>
        </w:trPr>
        <w:tc>
          <w:tcPr>
            <w:tcW w:w="5490" w:type="dxa"/>
          </w:tcPr>
          <w:p w14:paraId="7A30F36C" w14:textId="77777777" w:rsidR="00CC4C14" w:rsidRPr="00D70B34" w:rsidRDefault="00CC4C14" w:rsidP="00CC4C1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75" w:type="dxa"/>
          </w:tcPr>
          <w:p w14:paraId="42F780A1" w14:textId="77777777" w:rsidR="00CC4C14" w:rsidRPr="00FB6ED4" w:rsidRDefault="00CC4C14" w:rsidP="00CC4C14">
            <w:pPr>
              <w:spacing w:line="380" w:lineRule="exact"/>
              <w:jc w:val="center"/>
              <w:rPr>
                <w:rFonts w:ascii="Arial" w:hAnsi="Arial" w:cs="Arial"/>
                <w:sz w:val="20"/>
                <w:szCs w:val="20"/>
              </w:rPr>
            </w:pPr>
          </w:p>
        </w:tc>
        <w:tc>
          <w:tcPr>
            <w:tcW w:w="1575" w:type="dxa"/>
          </w:tcPr>
          <w:p w14:paraId="2C0E66D9" w14:textId="77777777" w:rsidR="00CC4C14" w:rsidRPr="00FB6ED4" w:rsidRDefault="00CC4C14" w:rsidP="00CC4C14">
            <w:pPr>
              <w:spacing w:line="380" w:lineRule="exact"/>
              <w:jc w:val="center"/>
              <w:rPr>
                <w:rFonts w:ascii="Arial" w:hAnsi="Arial" w:cs="Arial"/>
                <w:sz w:val="20"/>
                <w:szCs w:val="20"/>
              </w:rPr>
            </w:pPr>
            <w:r w:rsidRPr="00CC4C14">
              <w:rPr>
                <w:rFonts w:ascii="Arial" w:hAnsi="Arial" w:cs="Arial"/>
                <w:sz w:val="20"/>
                <w:szCs w:val="20"/>
              </w:rPr>
              <w:t>(Audited)</w:t>
            </w:r>
          </w:p>
        </w:tc>
      </w:tr>
      <w:tr w:rsidR="00EE0D59" w:rsidRPr="00D70B34" w14:paraId="39D4F12C" w14:textId="77777777" w:rsidTr="00EE0D59">
        <w:tc>
          <w:tcPr>
            <w:tcW w:w="5490" w:type="dxa"/>
            <w:vAlign w:val="center"/>
          </w:tcPr>
          <w:p w14:paraId="06AB1142" w14:textId="77777777" w:rsidR="00EE0D59" w:rsidRPr="00D70B34" w:rsidRDefault="00EE0D59" w:rsidP="00EE0D59">
            <w:pPr>
              <w:tabs>
                <w:tab w:val="left" w:pos="900"/>
              </w:tabs>
              <w:spacing w:line="380" w:lineRule="exact"/>
              <w:ind w:left="162" w:hanging="162"/>
              <w:rPr>
                <w:rFonts w:ascii="Arial" w:hAnsi="Arial" w:cs="Arial"/>
                <w:spacing w:val="-3"/>
                <w:sz w:val="20"/>
                <w:szCs w:val="20"/>
                <w:cs/>
              </w:rPr>
            </w:pPr>
            <w:r w:rsidRPr="00D70B34">
              <w:rPr>
                <w:rFonts w:ascii="Arial" w:hAnsi="Arial" w:cs="Arial"/>
                <w:sz w:val="20"/>
                <w:szCs w:val="20"/>
              </w:rPr>
              <w:t xml:space="preserve">Project value as per </w:t>
            </w:r>
            <w:r w:rsidR="00CC4C14">
              <w:rPr>
                <w:rFonts w:ascii="Arial" w:hAnsi="Arial" w:cs="Arial"/>
                <w:sz w:val="20"/>
                <w:szCs w:val="20"/>
              </w:rPr>
              <w:t xml:space="preserve">total </w:t>
            </w:r>
            <w:r w:rsidRPr="00D70B34">
              <w:rPr>
                <w:rFonts w:ascii="Arial" w:hAnsi="Arial" w:cs="Arial"/>
                <w:sz w:val="20"/>
                <w:szCs w:val="20"/>
              </w:rPr>
              <w:t>contract</w:t>
            </w:r>
            <w:r w:rsidR="00CC4C14">
              <w:rPr>
                <w:rFonts w:ascii="Arial" w:hAnsi="Arial" w:cs="Arial"/>
                <w:sz w:val="20"/>
                <w:szCs w:val="20"/>
              </w:rPr>
              <w:t>s</w:t>
            </w:r>
          </w:p>
        </w:tc>
        <w:tc>
          <w:tcPr>
            <w:tcW w:w="1575" w:type="dxa"/>
            <w:vAlign w:val="bottom"/>
          </w:tcPr>
          <w:p w14:paraId="6BC1CA85" w14:textId="77777777" w:rsidR="00EE0D59" w:rsidRPr="00EE0D59" w:rsidRDefault="00EE0D59" w:rsidP="00EE0D59">
            <w:pPr>
              <w:pBdr>
                <w:bottom w:val="double" w:sz="4" w:space="1" w:color="auto"/>
              </w:pBdr>
              <w:tabs>
                <w:tab w:val="decimal" w:pos="1245"/>
              </w:tabs>
              <w:spacing w:line="380" w:lineRule="exact"/>
              <w:ind w:left="-18" w:right="12"/>
              <w:rPr>
                <w:rFonts w:ascii="Arial" w:hAnsi="Arial" w:cs="Arial"/>
                <w:spacing w:val="-4"/>
                <w:sz w:val="20"/>
                <w:szCs w:val="20"/>
              </w:rPr>
            </w:pPr>
            <w:r w:rsidRPr="00EE0D59">
              <w:rPr>
                <w:rFonts w:ascii="Arial" w:hAnsi="Arial" w:cs="Arial" w:hint="cs"/>
                <w:spacing w:val="-4"/>
                <w:sz w:val="20"/>
                <w:szCs w:val="20"/>
              </w:rPr>
              <w:t>8,</w:t>
            </w:r>
            <w:r w:rsidRPr="00EE0D59">
              <w:rPr>
                <w:rFonts w:ascii="Arial" w:hAnsi="Arial" w:cs="Arial"/>
                <w:spacing w:val="-4"/>
                <w:sz w:val="20"/>
                <w:szCs w:val="20"/>
              </w:rPr>
              <w:t>308</w:t>
            </w:r>
            <w:r w:rsidRPr="00EE0D59">
              <w:rPr>
                <w:rFonts w:ascii="Arial" w:hAnsi="Arial" w:cs="Arial" w:hint="cs"/>
                <w:spacing w:val="-4"/>
                <w:sz w:val="20"/>
                <w:szCs w:val="20"/>
              </w:rPr>
              <w:t>,</w:t>
            </w:r>
            <w:r w:rsidRPr="00EE0D59">
              <w:rPr>
                <w:rFonts w:ascii="Arial" w:hAnsi="Arial" w:cs="Arial"/>
                <w:spacing w:val="-4"/>
                <w:sz w:val="20"/>
                <w:szCs w:val="20"/>
              </w:rPr>
              <w:t>097</w:t>
            </w:r>
          </w:p>
        </w:tc>
        <w:tc>
          <w:tcPr>
            <w:tcW w:w="1575" w:type="dxa"/>
            <w:vAlign w:val="bottom"/>
          </w:tcPr>
          <w:p w14:paraId="04833D57" w14:textId="77777777" w:rsidR="00EE0D59" w:rsidRPr="00D70B34" w:rsidRDefault="00EE0D59" w:rsidP="00EE0D59">
            <w:pPr>
              <w:pBdr>
                <w:bottom w:val="double" w:sz="4" w:space="1" w:color="auto"/>
              </w:pBdr>
              <w:tabs>
                <w:tab w:val="decimal" w:pos="1245"/>
              </w:tabs>
              <w:spacing w:line="380" w:lineRule="exact"/>
              <w:ind w:left="-18" w:right="12"/>
              <w:rPr>
                <w:rFonts w:ascii="Arial" w:hAnsi="Arial" w:cs="Arial"/>
                <w:spacing w:val="-4"/>
                <w:sz w:val="20"/>
                <w:szCs w:val="20"/>
              </w:rPr>
            </w:pPr>
            <w:r w:rsidRPr="00D70B34">
              <w:rPr>
                <w:rFonts w:ascii="Arial" w:hAnsi="Arial" w:cs="Arial"/>
                <w:spacing w:val="-4"/>
                <w:sz w:val="20"/>
                <w:szCs w:val="20"/>
              </w:rPr>
              <w:t>8,517,722</w:t>
            </w:r>
          </w:p>
        </w:tc>
      </w:tr>
      <w:tr w:rsidR="00EE0D59" w:rsidRPr="00D70B34" w14:paraId="19D31B75" w14:textId="77777777" w:rsidTr="00EE0D59">
        <w:tc>
          <w:tcPr>
            <w:tcW w:w="5490" w:type="dxa"/>
            <w:vAlign w:val="center"/>
          </w:tcPr>
          <w:p w14:paraId="3934F229" w14:textId="77777777" w:rsidR="00EE0D59" w:rsidRPr="00D70B34" w:rsidRDefault="00EE0D59" w:rsidP="00EE0D59">
            <w:pPr>
              <w:tabs>
                <w:tab w:val="left" w:pos="900"/>
              </w:tabs>
              <w:spacing w:line="380" w:lineRule="exact"/>
              <w:ind w:left="162" w:hanging="162"/>
              <w:rPr>
                <w:rFonts w:ascii="Arial" w:hAnsi="Arial" w:cs="Arial"/>
                <w:spacing w:val="-3"/>
                <w:sz w:val="20"/>
                <w:szCs w:val="20"/>
                <w:cs/>
              </w:rPr>
            </w:pPr>
          </w:p>
        </w:tc>
        <w:tc>
          <w:tcPr>
            <w:tcW w:w="1575" w:type="dxa"/>
            <w:vAlign w:val="bottom"/>
          </w:tcPr>
          <w:p w14:paraId="3F3AEC2E" w14:textId="77777777" w:rsidR="00EE0D59" w:rsidRPr="00EE0D59" w:rsidRDefault="00EE0D59" w:rsidP="00EE0D59">
            <w:pPr>
              <w:tabs>
                <w:tab w:val="decimal" w:pos="1245"/>
              </w:tabs>
              <w:spacing w:line="380" w:lineRule="exact"/>
              <w:ind w:left="-18" w:right="12"/>
              <w:rPr>
                <w:rFonts w:ascii="Arial" w:hAnsi="Arial" w:cs="Arial"/>
                <w:spacing w:val="-4"/>
                <w:sz w:val="20"/>
                <w:szCs w:val="20"/>
              </w:rPr>
            </w:pPr>
          </w:p>
        </w:tc>
        <w:tc>
          <w:tcPr>
            <w:tcW w:w="1575" w:type="dxa"/>
            <w:vAlign w:val="bottom"/>
          </w:tcPr>
          <w:p w14:paraId="52838005" w14:textId="77777777" w:rsidR="00EE0D59" w:rsidRPr="00D70B34" w:rsidRDefault="00EE0D59" w:rsidP="00EE0D59">
            <w:pPr>
              <w:tabs>
                <w:tab w:val="decimal" w:pos="1245"/>
              </w:tabs>
              <w:spacing w:line="380" w:lineRule="exact"/>
              <w:ind w:left="-18" w:right="12"/>
              <w:rPr>
                <w:rFonts w:ascii="Arial" w:hAnsi="Arial" w:cs="Arial"/>
                <w:spacing w:val="-4"/>
                <w:sz w:val="20"/>
                <w:szCs w:val="20"/>
              </w:rPr>
            </w:pPr>
          </w:p>
        </w:tc>
      </w:tr>
      <w:tr w:rsidR="00EE0D59" w:rsidRPr="00D70B34" w14:paraId="0D1309B7" w14:textId="77777777" w:rsidTr="00EE0D59">
        <w:tc>
          <w:tcPr>
            <w:tcW w:w="5490" w:type="dxa"/>
            <w:vAlign w:val="center"/>
          </w:tcPr>
          <w:p w14:paraId="52D11099" w14:textId="77777777" w:rsidR="00EE0D59" w:rsidRPr="00D70B34" w:rsidRDefault="00EE0D59" w:rsidP="00EE0D59">
            <w:pPr>
              <w:tabs>
                <w:tab w:val="left" w:pos="900"/>
              </w:tabs>
              <w:spacing w:line="380" w:lineRule="exact"/>
              <w:ind w:left="162" w:hanging="162"/>
              <w:rPr>
                <w:rFonts w:ascii="Arial" w:hAnsi="Arial" w:cs="Arial"/>
                <w:sz w:val="20"/>
                <w:szCs w:val="20"/>
                <w:cs/>
              </w:rPr>
            </w:pPr>
            <w:r w:rsidRPr="00D70B34">
              <w:rPr>
                <w:rFonts w:ascii="Arial" w:hAnsi="Arial" w:cs="Arial"/>
                <w:sz w:val="20"/>
                <w:szCs w:val="20"/>
              </w:rPr>
              <w:t xml:space="preserve">Accumulated amount </w:t>
            </w:r>
            <w:proofErr w:type="spellStart"/>
            <w:r w:rsidRPr="00D70B34">
              <w:rPr>
                <w:rFonts w:ascii="Arial" w:hAnsi="Arial" w:cs="Arial"/>
                <w:sz w:val="20"/>
                <w:szCs w:val="20"/>
              </w:rPr>
              <w:t>recognised</w:t>
            </w:r>
            <w:proofErr w:type="spellEnd"/>
            <w:r w:rsidRPr="00D70B34">
              <w:rPr>
                <w:rFonts w:ascii="Arial" w:hAnsi="Arial" w:cs="Arial"/>
                <w:sz w:val="20"/>
                <w:szCs w:val="20"/>
              </w:rPr>
              <w:t xml:space="preserve"> as revenue based on percentage of completion</w:t>
            </w:r>
          </w:p>
        </w:tc>
        <w:tc>
          <w:tcPr>
            <w:tcW w:w="1575" w:type="dxa"/>
            <w:vAlign w:val="bottom"/>
          </w:tcPr>
          <w:p w14:paraId="3976A728" w14:textId="77777777" w:rsidR="00EE0D59" w:rsidRPr="00EE0D59" w:rsidRDefault="00EE0D59" w:rsidP="00EE0D59">
            <w:pPr>
              <w:tabs>
                <w:tab w:val="decimal" w:pos="1245"/>
              </w:tabs>
              <w:spacing w:line="380" w:lineRule="exact"/>
              <w:ind w:left="-18" w:right="12"/>
              <w:rPr>
                <w:rFonts w:ascii="Arial" w:hAnsi="Arial" w:cs="Arial"/>
                <w:spacing w:val="-4"/>
                <w:sz w:val="20"/>
                <w:szCs w:val="20"/>
              </w:rPr>
            </w:pPr>
            <w:r w:rsidRPr="00EE0D59">
              <w:rPr>
                <w:rFonts w:ascii="Arial" w:hAnsi="Arial" w:cs="Arial" w:hint="cs"/>
                <w:spacing w:val="-4"/>
                <w:sz w:val="20"/>
                <w:szCs w:val="20"/>
              </w:rPr>
              <w:t>2,</w:t>
            </w:r>
            <w:r w:rsidRPr="00EE0D59">
              <w:rPr>
                <w:rFonts w:ascii="Arial" w:hAnsi="Arial" w:cs="Arial"/>
                <w:spacing w:val="-4"/>
                <w:sz w:val="20"/>
                <w:szCs w:val="20"/>
              </w:rPr>
              <w:t>475</w:t>
            </w:r>
            <w:r w:rsidRPr="00EE0D59">
              <w:rPr>
                <w:rFonts w:ascii="Arial" w:hAnsi="Arial" w:cs="Arial" w:hint="cs"/>
                <w:spacing w:val="-4"/>
                <w:sz w:val="20"/>
                <w:szCs w:val="20"/>
              </w:rPr>
              <w:t>,</w:t>
            </w:r>
            <w:r w:rsidRPr="00EE0D59">
              <w:rPr>
                <w:rFonts w:ascii="Arial" w:hAnsi="Arial" w:cs="Arial"/>
                <w:spacing w:val="-4"/>
                <w:sz w:val="20"/>
                <w:szCs w:val="20"/>
              </w:rPr>
              <w:t>103</w:t>
            </w:r>
          </w:p>
        </w:tc>
        <w:tc>
          <w:tcPr>
            <w:tcW w:w="1575" w:type="dxa"/>
            <w:vAlign w:val="bottom"/>
          </w:tcPr>
          <w:p w14:paraId="17F780C0" w14:textId="77777777" w:rsidR="00EE0D59" w:rsidRPr="00D70B34" w:rsidRDefault="00EE0D59" w:rsidP="00EE0D59">
            <w:pPr>
              <w:tabs>
                <w:tab w:val="decimal" w:pos="1245"/>
              </w:tabs>
              <w:spacing w:line="380" w:lineRule="exact"/>
              <w:ind w:left="-18" w:right="12"/>
              <w:rPr>
                <w:rFonts w:ascii="Arial" w:hAnsi="Arial" w:cs="Arial"/>
                <w:spacing w:val="-4"/>
                <w:sz w:val="20"/>
                <w:szCs w:val="20"/>
              </w:rPr>
            </w:pPr>
            <w:r>
              <w:rPr>
                <w:rFonts w:ascii="Arial" w:hAnsi="Arial" w:cs="Arial"/>
                <w:spacing w:val="-4"/>
                <w:sz w:val="20"/>
                <w:szCs w:val="20"/>
              </w:rPr>
              <w:t>2,263,346</w:t>
            </w:r>
          </w:p>
        </w:tc>
      </w:tr>
      <w:tr w:rsidR="00EE0D59" w:rsidRPr="00D70B34" w14:paraId="5591323A" w14:textId="77777777" w:rsidTr="00EE0D59">
        <w:tc>
          <w:tcPr>
            <w:tcW w:w="5490" w:type="dxa"/>
            <w:vAlign w:val="center"/>
          </w:tcPr>
          <w:p w14:paraId="2E685B4B" w14:textId="77777777" w:rsidR="00EE0D59" w:rsidRPr="00D70B34" w:rsidRDefault="00EE0D59" w:rsidP="00907A8D">
            <w:pPr>
              <w:spacing w:line="380" w:lineRule="exact"/>
              <w:ind w:left="615" w:right="-108" w:hanging="615"/>
              <w:rPr>
                <w:rFonts w:ascii="Arial" w:hAnsi="Arial" w:cs="Arial"/>
                <w:sz w:val="20"/>
                <w:szCs w:val="20"/>
                <w:cs/>
              </w:rPr>
            </w:pPr>
            <w:r w:rsidRPr="00D70B34">
              <w:rPr>
                <w:rFonts w:ascii="Arial" w:hAnsi="Arial" w:cs="Arial"/>
                <w:sz w:val="20"/>
                <w:szCs w:val="20"/>
              </w:rPr>
              <w:t>Less:</w:t>
            </w:r>
            <w:r w:rsidR="00907A8D">
              <w:rPr>
                <w:rFonts w:ascii="Arial" w:hAnsi="Arial" w:cs="Arial"/>
                <w:sz w:val="20"/>
                <w:szCs w:val="20"/>
              </w:rPr>
              <w:tab/>
            </w:r>
            <w:r w:rsidRPr="00D70B34">
              <w:rPr>
                <w:rFonts w:ascii="Arial" w:hAnsi="Arial" w:cs="Arial"/>
                <w:sz w:val="20"/>
                <w:szCs w:val="20"/>
              </w:rPr>
              <w:t>Value of total billed</w:t>
            </w:r>
          </w:p>
        </w:tc>
        <w:tc>
          <w:tcPr>
            <w:tcW w:w="1575" w:type="dxa"/>
            <w:vAlign w:val="bottom"/>
          </w:tcPr>
          <w:p w14:paraId="74830D5B" w14:textId="77777777" w:rsidR="00EE0D59" w:rsidRPr="00EE0D59" w:rsidRDefault="00EE0D59" w:rsidP="00EE0D59">
            <w:pPr>
              <w:pBdr>
                <w:bottom w:val="single" w:sz="4" w:space="1" w:color="auto"/>
              </w:pBdr>
              <w:tabs>
                <w:tab w:val="decimal" w:pos="1245"/>
              </w:tabs>
              <w:spacing w:line="380" w:lineRule="exact"/>
              <w:ind w:left="-18" w:right="12"/>
              <w:rPr>
                <w:rFonts w:ascii="Arial" w:hAnsi="Arial" w:cs="Arial"/>
                <w:spacing w:val="-4"/>
                <w:sz w:val="20"/>
                <w:szCs w:val="20"/>
              </w:rPr>
            </w:pPr>
            <w:r w:rsidRPr="00EE0D59">
              <w:rPr>
                <w:rFonts w:ascii="Arial" w:hAnsi="Arial" w:cs="Arial" w:hint="cs"/>
                <w:spacing w:val="-4"/>
                <w:sz w:val="20"/>
                <w:szCs w:val="20"/>
              </w:rPr>
              <w:t>(1,66</w:t>
            </w:r>
            <w:r w:rsidRPr="00EE0D59">
              <w:rPr>
                <w:rFonts w:ascii="Arial" w:hAnsi="Arial" w:cs="Arial"/>
                <w:spacing w:val="-4"/>
                <w:sz w:val="20"/>
                <w:szCs w:val="20"/>
              </w:rPr>
              <w:t>1</w:t>
            </w:r>
            <w:r w:rsidRPr="00EE0D59">
              <w:rPr>
                <w:rFonts w:ascii="Arial" w:hAnsi="Arial" w:cs="Arial" w:hint="cs"/>
                <w:spacing w:val="-4"/>
                <w:sz w:val="20"/>
                <w:szCs w:val="20"/>
              </w:rPr>
              <w:t>,</w:t>
            </w:r>
            <w:r w:rsidRPr="00EE0D59">
              <w:rPr>
                <w:rFonts w:ascii="Arial" w:hAnsi="Arial" w:cs="Arial"/>
                <w:spacing w:val="-4"/>
                <w:sz w:val="20"/>
                <w:szCs w:val="20"/>
              </w:rPr>
              <w:t>448</w:t>
            </w:r>
            <w:r w:rsidRPr="00EE0D59">
              <w:rPr>
                <w:rFonts w:ascii="Arial" w:hAnsi="Arial" w:cs="Arial" w:hint="cs"/>
                <w:spacing w:val="-4"/>
                <w:sz w:val="20"/>
                <w:szCs w:val="20"/>
              </w:rPr>
              <w:t>)</w:t>
            </w:r>
          </w:p>
        </w:tc>
        <w:tc>
          <w:tcPr>
            <w:tcW w:w="1575" w:type="dxa"/>
            <w:vAlign w:val="center"/>
          </w:tcPr>
          <w:p w14:paraId="62A45657" w14:textId="77777777" w:rsidR="00EE0D59" w:rsidRPr="00D70B34" w:rsidRDefault="00EE0D59" w:rsidP="00EE0D59">
            <w:pPr>
              <w:pBdr>
                <w:bottom w:val="single" w:sz="4" w:space="1" w:color="auto"/>
              </w:pBdr>
              <w:tabs>
                <w:tab w:val="decimal" w:pos="1245"/>
              </w:tabs>
              <w:spacing w:line="380" w:lineRule="exact"/>
              <w:ind w:left="-18" w:right="12"/>
              <w:rPr>
                <w:rFonts w:ascii="Arial" w:hAnsi="Arial" w:cs="Arial"/>
                <w:spacing w:val="-4"/>
                <w:sz w:val="20"/>
                <w:szCs w:val="20"/>
              </w:rPr>
            </w:pPr>
            <w:r w:rsidRPr="00D70B34">
              <w:rPr>
                <w:rFonts w:ascii="Arial" w:hAnsi="Arial" w:cs="Arial"/>
                <w:spacing w:val="-4"/>
                <w:sz w:val="20"/>
                <w:szCs w:val="20"/>
              </w:rPr>
              <w:t>(1,856,857)</w:t>
            </w:r>
          </w:p>
        </w:tc>
      </w:tr>
      <w:tr w:rsidR="00EE0D59" w:rsidRPr="00D70B34" w14:paraId="4441ED6C" w14:textId="77777777" w:rsidTr="00EE0D59">
        <w:trPr>
          <w:trHeight w:val="279"/>
        </w:trPr>
        <w:tc>
          <w:tcPr>
            <w:tcW w:w="5490" w:type="dxa"/>
            <w:vAlign w:val="center"/>
          </w:tcPr>
          <w:p w14:paraId="3E40C71E" w14:textId="77777777" w:rsidR="00EE0D59" w:rsidRPr="00D70B34" w:rsidRDefault="00EE0D59" w:rsidP="00EE0D59">
            <w:pPr>
              <w:tabs>
                <w:tab w:val="left" w:pos="900"/>
              </w:tabs>
              <w:spacing w:line="380" w:lineRule="exact"/>
              <w:ind w:left="162" w:hanging="162"/>
              <w:rPr>
                <w:rFonts w:ascii="Arial" w:hAnsi="Arial" w:cs="Arial"/>
                <w:sz w:val="20"/>
                <w:szCs w:val="20"/>
                <w:cs/>
              </w:rPr>
            </w:pPr>
            <w:r w:rsidRPr="00D70B34">
              <w:rPr>
                <w:rFonts w:ascii="Arial" w:hAnsi="Arial" w:cs="Arial"/>
                <w:sz w:val="20"/>
                <w:szCs w:val="20"/>
              </w:rPr>
              <w:t>Unbilled receivables</w:t>
            </w:r>
          </w:p>
        </w:tc>
        <w:tc>
          <w:tcPr>
            <w:tcW w:w="1575" w:type="dxa"/>
            <w:vAlign w:val="bottom"/>
          </w:tcPr>
          <w:p w14:paraId="5623A0E4" w14:textId="77777777" w:rsidR="00EE0D59" w:rsidRPr="00EE0D59" w:rsidRDefault="00EE0D59" w:rsidP="00EE0D59">
            <w:pPr>
              <w:pBdr>
                <w:bottom w:val="double" w:sz="4" w:space="1" w:color="auto"/>
              </w:pBdr>
              <w:tabs>
                <w:tab w:val="decimal" w:pos="1245"/>
              </w:tabs>
              <w:spacing w:line="380" w:lineRule="exact"/>
              <w:ind w:left="-18" w:right="12"/>
              <w:rPr>
                <w:rFonts w:ascii="Arial" w:hAnsi="Arial" w:cs="Arial"/>
                <w:spacing w:val="-4"/>
                <w:sz w:val="20"/>
                <w:szCs w:val="20"/>
              </w:rPr>
            </w:pPr>
            <w:r w:rsidRPr="00EE0D59">
              <w:rPr>
                <w:rFonts w:ascii="Arial" w:hAnsi="Arial" w:cs="Arial" w:hint="cs"/>
                <w:spacing w:val="-4"/>
                <w:sz w:val="20"/>
                <w:szCs w:val="20"/>
              </w:rPr>
              <w:t>813,655</w:t>
            </w:r>
          </w:p>
        </w:tc>
        <w:tc>
          <w:tcPr>
            <w:tcW w:w="1575" w:type="dxa"/>
            <w:vAlign w:val="center"/>
          </w:tcPr>
          <w:p w14:paraId="2FE0203F" w14:textId="77777777" w:rsidR="00EE0D59" w:rsidRPr="00D70B34" w:rsidRDefault="00EE0D59" w:rsidP="00EE0D59">
            <w:pPr>
              <w:pBdr>
                <w:bottom w:val="double" w:sz="4" w:space="1" w:color="auto"/>
              </w:pBdr>
              <w:tabs>
                <w:tab w:val="decimal" w:pos="1245"/>
              </w:tabs>
              <w:spacing w:line="380" w:lineRule="exact"/>
              <w:ind w:left="-18" w:right="12"/>
              <w:rPr>
                <w:rFonts w:ascii="Arial" w:hAnsi="Arial" w:cs="Arial"/>
                <w:spacing w:val="-4"/>
                <w:sz w:val="20"/>
                <w:szCs w:val="20"/>
              </w:rPr>
            </w:pPr>
            <w:r>
              <w:rPr>
                <w:rFonts w:ascii="Arial" w:hAnsi="Arial" w:cs="Arial"/>
                <w:spacing w:val="-4"/>
                <w:sz w:val="20"/>
                <w:szCs w:val="20"/>
              </w:rPr>
              <w:t>406,489</w:t>
            </w:r>
          </w:p>
        </w:tc>
      </w:tr>
      <w:tr w:rsidR="00EE0D59" w:rsidRPr="00D70B34" w14:paraId="5C8E0EFA" w14:textId="77777777" w:rsidTr="00CC4C14">
        <w:tc>
          <w:tcPr>
            <w:tcW w:w="8640" w:type="dxa"/>
            <w:gridSpan w:val="3"/>
            <w:vAlign w:val="center"/>
          </w:tcPr>
          <w:p w14:paraId="303E2E96" w14:textId="77777777" w:rsidR="00EE0D59" w:rsidRPr="00D70B34" w:rsidRDefault="00EE0D59" w:rsidP="00EE0D59">
            <w:pPr>
              <w:tabs>
                <w:tab w:val="decimal" w:pos="1155"/>
              </w:tabs>
              <w:spacing w:line="380" w:lineRule="exact"/>
              <w:ind w:left="-14" w:right="14"/>
              <w:rPr>
                <w:rFonts w:ascii="Arial" w:hAnsi="Arial" w:cs="Arial"/>
                <w:b/>
                <w:bCs/>
                <w:sz w:val="20"/>
                <w:szCs w:val="20"/>
              </w:rPr>
            </w:pPr>
          </w:p>
        </w:tc>
      </w:tr>
      <w:tr w:rsidR="00EE0D59" w:rsidRPr="00D70B34" w14:paraId="5E871A1E" w14:textId="77777777" w:rsidTr="00EE0D59">
        <w:tc>
          <w:tcPr>
            <w:tcW w:w="5490" w:type="dxa"/>
            <w:vAlign w:val="center"/>
          </w:tcPr>
          <w:p w14:paraId="50E16888" w14:textId="77777777" w:rsidR="00EE0D59" w:rsidRPr="00D70B34" w:rsidRDefault="00EE0D59" w:rsidP="00EE0D59">
            <w:pPr>
              <w:tabs>
                <w:tab w:val="left" w:pos="442"/>
                <w:tab w:val="left" w:pos="900"/>
              </w:tabs>
              <w:spacing w:line="380" w:lineRule="exact"/>
              <w:ind w:left="162" w:right="-108" w:hanging="162"/>
              <w:rPr>
                <w:rFonts w:ascii="Arial" w:hAnsi="Arial" w:cs="Arial"/>
                <w:spacing w:val="-3"/>
                <w:sz w:val="20"/>
                <w:szCs w:val="20"/>
                <w:cs/>
              </w:rPr>
            </w:pPr>
            <w:r w:rsidRPr="00D70B34">
              <w:rPr>
                <w:rFonts w:ascii="Arial" w:hAnsi="Arial" w:cs="Arial"/>
                <w:sz w:val="20"/>
                <w:szCs w:val="20"/>
              </w:rPr>
              <w:t>Value of total billed</w:t>
            </w:r>
          </w:p>
        </w:tc>
        <w:tc>
          <w:tcPr>
            <w:tcW w:w="1575" w:type="dxa"/>
            <w:vAlign w:val="bottom"/>
          </w:tcPr>
          <w:p w14:paraId="72740FD5" w14:textId="77777777" w:rsidR="00EE0D59" w:rsidRPr="00EE0D59" w:rsidRDefault="00EE0D59" w:rsidP="00EE0D59">
            <w:pPr>
              <w:tabs>
                <w:tab w:val="decimal" w:pos="1245"/>
              </w:tabs>
              <w:spacing w:line="380" w:lineRule="exact"/>
              <w:ind w:left="-18" w:right="12"/>
              <w:rPr>
                <w:rFonts w:ascii="Arial" w:hAnsi="Arial" w:cs="Arial"/>
                <w:spacing w:val="-4"/>
                <w:sz w:val="20"/>
                <w:szCs w:val="20"/>
              </w:rPr>
            </w:pPr>
            <w:r w:rsidRPr="00EE0D59">
              <w:rPr>
                <w:rFonts w:ascii="Arial" w:hAnsi="Arial" w:cs="Arial" w:hint="cs"/>
                <w:spacing w:val="-4"/>
                <w:sz w:val="20"/>
                <w:szCs w:val="20"/>
              </w:rPr>
              <w:t>44,679</w:t>
            </w:r>
          </w:p>
        </w:tc>
        <w:tc>
          <w:tcPr>
            <w:tcW w:w="1575" w:type="dxa"/>
            <w:vAlign w:val="bottom"/>
          </w:tcPr>
          <w:p w14:paraId="699043D4" w14:textId="77777777" w:rsidR="00EE0D59" w:rsidRPr="00D70B34" w:rsidRDefault="00EE0D59" w:rsidP="00EE0D59">
            <w:pPr>
              <w:tabs>
                <w:tab w:val="decimal" w:pos="1245"/>
              </w:tabs>
              <w:spacing w:line="380" w:lineRule="exact"/>
              <w:ind w:left="-18" w:right="12"/>
              <w:rPr>
                <w:rFonts w:ascii="Arial" w:hAnsi="Arial" w:cs="Arial"/>
                <w:spacing w:val="-4"/>
                <w:sz w:val="20"/>
                <w:szCs w:val="20"/>
              </w:rPr>
            </w:pPr>
            <w:r w:rsidRPr="00D70B34">
              <w:rPr>
                <w:rFonts w:ascii="Arial" w:hAnsi="Arial" w:cs="Arial"/>
                <w:spacing w:val="-4"/>
                <w:sz w:val="20"/>
                <w:szCs w:val="20"/>
              </w:rPr>
              <w:t>70,339</w:t>
            </w:r>
          </w:p>
        </w:tc>
      </w:tr>
      <w:tr w:rsidR="00EE0D59" w:rsidRPr="00D70B34" w14:paraId="52655FF2" w14:textId="77777777" w:rsidTr="00EE0D59">
        <w:trPr>
          <w:trHeight w:val="261"/>
        </w:trPr>
        <w:tc>
          <w:tcPr>
            <w:tcW w:w="5490" w:type="dxa"/>
            <w:vAlign w:val="center"/>
          </w:tcPr>
          <w:p w14:paraId="0001E5A4" w14:textId="77777777" w:rsidR="00EE0D59" w:rsidRPr="00D70B34" w:rsidRDefault="00EE0D59" w:rsidP="00EE0D59">
            <w:pPr>
              <w:spacing w:line="380" w:lineRule="exact"/>
              <w:ind w:left="615" w:right="-108" w:hanging="615"/>
              <w:rPr>
                <w:rFonts w:ascii="Arial" w:hAnsi="Arial" w:cs="Arial"/>
                <w:spacing w:val="-3"/>
                <w:sz w:val="20"/>
                <w:szCs w:val="20"/>
                <w:cs/>
              </w:rPr>
            </w:pPr>
            <w:r w:rsidRPr="00D70B34">
              <w:rPr>
                <w:rFonts w:ascii="Arial" w:hAnsi="Arial" w:cs="Arial"/>
                <w:sz w:val="20"/>
                <w:szCs w:val="20"/>
              </w:rPr>
              <w:t>Less:</w:t>
            </w:r>
            <w:r w:rsidRPr="00D70B34">
              <w:rPr>
                <w:rFonts w:ascii="Arial" w:hAnsi="Arial" w:cs="Arial"/>
                <w:sz w:val="20"/>
                <w:szCs w:val="20"/>
              </w:rPr>
              <w:tab/>
              <w:t xml:space="preserve">Accumulated amount </w:t>
            </w:r>
            <w:proofErr w:type="spellStart"/>
            <w:r w:rsidRPr="00D70B34">
              <w:rPr>
                <w:rFonts w:ascii="Arial" w:hAnsi="Arial" w:cs="Arial"/>
                <w:sz w:val="20"/>
                <w:szCs w:val="20"/>
              </w:rPr>
              <w:t>recognised</w:t>
            </w:r>
            <w:proofErr w:type="spellEnd"/>
            <w:r w:rsidRPr="00D70B34">
              <w:rPr>
                <w:rFonts w:ascii="Arial" w:hAnsi="Arial" w:cs="Arial"/>
                <w:sz w:val="20"/>
                <w:szCs w:val="20"/>
              </w:rPr>
              <w:t xml:space="preserve"> as revenue </w:t>
            </w:r>
            <w:r>
              <w:rPr>
                <w:rFonts w:ascii="Arial" w:hAnsi="Arial" w:cs="Arial"/>
                <w:sz w:val="20"/>
                <w:szCs w:val="20"/>
              </w:rPr>
              <w:t xml:space="preserve">                </w:t>
            </w:r>
            <w:r w:rsidRPr="00D70B34">
              <w:rPr>
                <w:rFonts w:ascii="Arial" w:hAnsi="Arial" w:cs="Arial"/>
                <w:sz w:val="20"/>
                <w:szCs w:val="20"/>
              </w:rPr>
              <w:t>based on percentage of completion</w:t>
            </w:r>
          </w:p>
        </w:tc>
        <w:tc>
          <w:tcPr>
            <w:tcW w:w="1575" w:type="dxa"/>
            <w:vAlign w:val="bottom"/>
          </w:tcPr>
          <w:p w14:paraId="63D377E7" w14:textId="77777777" w:rsidR="00EE0D59" w:rsidRPr="00EE0D59" w:rsidRDefault="00EE0D59" w:rsidP="00EE0D59">
            <w:pPr>
              <w:tabs>
                <w:tab w:val="decimal" w:pos="1245"/>
              </w:tabs>
              <w:spacing w:line="380" w:lineRule="exact"/>
              <w:ind w:left="-18" w:right="12"/>
              <w:rPr>
                <w:rFonts w:ascii="Arial" w:hAnsi="Arial" w:cs="Arial"/>
                <w:spacing w:val="-4"/>
                <w:sz w:val="20"/>
                <w:szCs w:val="20"/>
                <w:cs/>
              </w:rPr>
            </w:pPr>
            <w:r w:rsidRPr="00EE0D59">
              <w:rPr>
                <w:rFonts w:ascii="Arial" w:hAnsi="Arial" w:cs="Arial" w:hint="cs"/>
                <w:spacing w:val="-4"/>
                <w:sz w:val="20"/>
                <w:szCs w:val="20"/>
              </w:rPr>
              <w:t>(26,342)</w:t>
            </w:r>
          </w:p>
        </w:tc>
        <w:tc>
          <w:tcPr>
            <w:tcW w:w="1575" w:type="dxa"/>
            <w:vAlign w:val="bottom"/>
          </w:tcPr>
          <w:p w14:paraId="42ABC305" w14:textId="77777777" w:rsidR="00EE0D59" w:rsidRPr="00D70B34" w:rsidRDefault="00EE0D59" w:rsidP="00EE0D59">
            <w:pPr>
              <w:tabs>
                <w:tab w:val="decimal" w:pos="1245"/>
              </w:tabs>
              <w:spacing w:line="380" w:lineRule="exact"/>
              <w:ind w:left="-18" w:right="12"/>
              <w:rPr>
                <w:rFonts w:ascii="Arial" w:hAnsi="Arial" w:cs="Arial"/>
                <w:spacing w:val="-4"/>
                <w:sz w:val="20"/>
                <w:szCs w:val="20"/>
                <w:cs/>
              </w:rPr>
            </w:pPr>
            <w:r w:rsidRPr="00D70B34">
              <w:rPr>
                <w:rFonts w:ascii="Arial" w:hAnsi="Arial" w:cs="Arial"/>
                <w:spacing w:val="-4"/>
                <w:sz w:val="20"/>
                <w:szCs w:val="20"/>
              </w:rPr>
              <w:t>(42,351)</w:t>
            </w:r>
          </w:p>
        </w:tc>
      </w:tr>
      <w:tr w:rsidR="00EE0D59" w:rsidRPr="00D70B34" w14:paraId="185D4492" w14:textId="77777777" w:rsidTr="00EE0D59">
        <w:trPr>
          <w:trHeight w:val="99"/>
        </w:trPr>
        <w:tc>
          <w:tcPr>
            <w:tcW w:w="5490" w:type="dxa"/>
            <w:vAlign w:val="center"/>
          </w:tcPr>
          <w:p w14:paraId="161EAB8C" w14:textId="77777777" w:rsidR="00EE0D59" w:rsidRPr="00D70B34" w:rsidRDefault="00EE0D59" w:rsidP="00EE0D59">
            <w:pPr>
              <w:tabs>
                <w:tab w:val="left" w:pos="432"/>
                <w:tab w:val="left" w:pos="522"/>
              </w:tabs>
              <w:spacing w:line="380" w:lineRule="exact"/>
              <w:ind w:left="162" w:right="-108" w:hanging="162"/>
              <w:rPr>
                <w:rFonts w:ascii="Arial" w:hAnsi="Arial" w:cs="Arial"/>
                <w:spacing w:val="-3"/>
                <w:sz w:val="20"/>
                <w:szCs w:val="20"/>
                <w:cs/>
              </w:rPr>
            </w:pPr>
            <w:r w:rsidRPr="00D70B34">
              <w:rPr>
                <w:rFonts w:ascii="Arial" w:hAnsi="Arial" w:cs="Arial"/>
                <w:sz w:val="20"/>
                <w:szCs w:val="20"/>
              </w:rPr>
              <w:t>Service income received in advance</w:t>
            </w:r>
          </w:p>
        </w:tc>
        <w:tc>
          <w:tcPr>
            <w:tcW w:w="1575" w:type="dxa"/>
            <w:vAlign w:val="bottom"/>
          </w:tcPr>
          <w:p w14:paraId="31A7CB2A" w14:textId="77777777" w:rsidR="00EE0D59" w:rsidRPr="00EE0D59" w:rsidRDefault="00EE0D59" w:rsidP="00EE0D59">
            <w:pPr>
              <w:pBdr>
                <w:top w:val="single" w:sz="4" w:space="1" w:color="auto"/>
                <w:bottom w:val="double" w:sz="4" w:space="1" w:color="auto"/>
              </w:pBdr>
              <w:tabs>
                <w:tab w:val="decimal" w:pos="1245"/>
              </w:tabs>
              <w:spacing w:line="380" w:lineRule="exact"/>
              <w:ind w:left="-18" w:right="12"/>
              <w:rPr>
                <w:rFonts w:ascii="Arial" w:hAnsi="Arial" w:cs="Arial"/>
                <w:spacing w:val="-4"/>
                <w:sz w:val="20"/>
                <w:szCs w:val="20"/>
              </w:rPr>
            </w:pPr>
            <w:r w:rsidRPr="00EE0D59">
              <w:rPr>
                <w:rFonts w:ascii="Arial" w:hAnsi="Arial" w:cs="Arial" w:hint="cs"/>
                <w:spacing w:val="-4"/>
                <w:sz w:val="20"/>
                <w:szCs w:val="20"/>
              </w:rPr>
              <w:t>18,337</w:t>
            </w:r>
          </w:p>
        </w:tc>
        <w:tc>
          <w:tcPr>
            <w:tcW w:w="1575" w:type="dxa"/>
            <w:vAlign w:val="bottom"/>
          </w:tcPr>
          <w:p w14:paraId="0D29D1AB" w14:textId="77777777" w:rsidR="00EE0D59" w:rsidRPr="00D70B34" w:rsidRDefault="00EE0D59" w:rsidP="00EE0D59">
            <w:pPr>
              <w:pBdr>
                <w:top w:val="single" w:sz="4" w:space="1" w:color="auto"/>
                <w:bottom w:val="double" w:sz="4" w:space="1" w:color="auto"/>
              </w:pBdr>
              <w:tabs>
                <w:tab w:val="decimal" w:pos="1245"/>
              </w:tabs>
              <w:spacing w:line="380" w:lineRule="exact"/>
              <w:ind w:left="-18" w:right="12"/>
              <w:rPr>
                <w:rFonts w:ascii="Arial" w:hAnsi="Arial" w:cs="Arial"/>
                <w:spacing w:val="-4"/>
                <w:sz w:val="20"/>
                <w:szCs w:val="20"/>
              </w:rPr>
            </w:pPr>
            <w:r w:rsidRPr="00D70B34">
              <w:rPr>
                <w:rFonts w:ascii="Arial" w:hAnsi="Arial" w:cs="Arial"/>
                <w:spacing w:val="-4"/>
                <w:sz w:val="20"/>
                <w:szCs w:val="20"/>
              </w:rPr>
              <w:t>27,988</w:t>
            </w:r>
          </w:p>
        </w:tc>
      </w:tr>
    </w:tbl>
    <w:p w14:paraId="4D1C5866" w14:textId="77777777" w:rsidR="006856C0" w:rsidRPr="001B3E82" w:rsidRDefault="000F1C3A" w:rsidP="008C1218">
      <w:pPr>
        <w:tabs>
          <w:tab w:val="left" w:pos="1440"/>
          <w:tab w:val="left" w:pos="288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5</w:t>
      </w:r>
      <w:r w:rsidR="006856C0" w:rsidRPr="001B3E82">
        <w:rPr>
          <w:rFonts w:ascii="Arial" w:hAnsi="Arial" w:cs="Arial"/>
          <w:b/>
          <w:bCs/>
          <w:sz w:val="22"/>
          <w:szCs w:val="22"/>
        </w:rPr>
        <w:t>.</w:t>
      </w:r>
      <w:r w:rsidR="006856C0" w:rsidRPr="001B3E82">
        <w:rPr>
          <w:rFonts w:ascii="Arial" w:hAnsi="Arial" w:cs="Arial"/>
          <w:b/>
          <w:bCs/>
          <w:sz w:val="22"/>
          <w:szCs w:val="22"/>
        </w:rPr>
        <w:tab/>
      </w:r>
      <w:r w:rsidR="00E474B8">
        <w:rPr>
          <w:rFonts w:ascii="Arial" w:hAnsi="Arial" w:cs="Arial"/>
          <w:b/>
          <w:bCs/>
          <w:sz w:val="22"/>
          <w:szCs w:val="22"/>
        </w:rPr>
        <w:t>Other current financial assets</w:t>
      </w:r>
    </w:p>
    <w:tbl>
      <w:tblPr>
        <w:tblW w:w="8640" w:type="dxa"/>
        <w:tblInd w:w="450" w:type="dxa"/>
        <w:tblLook w:val="04A0" w:firstRow="1" w:lastRow="0" w:firstColumn="1" w:lastColumn="0" w:noHBand="0" w:noVBand="1"/>
      </w:tblPr>
      <w:tblGrid>
        <w:gridCol w:w="6570"/>
        <w:gridCol w:w="2070"/>
      </w:tblGrid>
      <w:tr w:rsidR="00CC4C14" w:rsidRPr="00BA18D4" w14:paraId="435EA156" w14:textId="77777777" w:rsidTr="00CC4C14">
        <w:tc>
          <w:tcPr>
            <w:tcW w:w="8640" w:type="dxa"/>
            <w:gridSpan w:val="2"/>
          </w:tcPr>
          <w:p w14:paraId="53782635" w14:textId="77777777" w:rsidR="00CC4C14" w:rsidRPr="00BA18D4" w:rsidRDefault="00CC4C14" w:rsidP="008C1218">
            <w:pPr>
              <w:tabs>
                <w:tab w:val="left" w:pos="600"/>
                <w:tab w:val="left" w:pos="900"/>
                <w:tab w:val="right" w:pos="7280"/>
                <w:tab w:val="right" w:pos="8540"/>
              </w:tabs>
              <w:spacing w:line="380" w:lineRule="exact"/>
              <w:ind w:right="-43"/>
              <w:jc w:val="right"/>
              <w:rPr>
                <w:rFonts w:ascii="Arial" w:hAnsi="Arial" w:cs="Arial"/>
                <w:sz w:val="22"/>
                <w:szCs w:val="22"/>
                <w:u w:val="single"/>
                <w:cs/>
              </w:rPr>
            </w:pPr>
            <w:r w:rsidRPr="00BA18D4">
              <w:rPr>
                <w:rFonts w:ascii="Arial" w:hAnsi="Arial" w:cs="Arial"/>
                <w:sz w:val="22"/>
                <w:szCs w:val="22"/>
              </w:rPr>
              <w:t>(Unit: Thousand Baht)</w:t>
            </w:r>
          </w:p>
        </w:tc>
      </w:tr>
      <w:tr w:rsidR="00CC4C14" w:rsidRPr="00BA18D4" w14:paraId="48336F5F" w14:textId="77777777" w:rsidTr="00CC4C14">
        <w:tc>
          <w:tcPr>
            <w:tcW w:w="6570" w:type="dxa"/>
          </w:tcPr>
          <w:p w14:paraId="2060312B" w14:textId="77777777" w:rsidR="00CC4C14" w:rsidRPr="00BA18D4" w:rsidRDefault="00CC4C14" w:rsidP="008C121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070" w:type="dxa"/>
          </w:tcPr>
          <w:p w14:paraId="254AF8B1" w14:textId="77777777" w:rsidR="00CC4C14" w:rsidRPr="005274BB" w:rsidRDefault="00CC4C14" w:rsidP="008C1218">
            <w:pPr>
              <w:pBdr>
                <w:bottom w:val="single" w:sz="4" w:space="1" w:color="auto"/>
              </w:pBdr>
              <w:tabs>
                <w:tab w:val="left" w:pos="600"/>
                <w:tab w:val="left" w:pos="900"/>
                <w:tab w:val="right" w:pos="7280"/>
                <w:tab w:val="right" w:pos="8540"/>
              </w:tabs>
              <w:spacing w:line="380" w:lineRule="exact"/>
              <w:ind w:right="-43"/>
              <w:jc w:val="center"/>
              <w:rPr>
                <w:rFonts w:ascii="Arial" w:hAnsi="Arial" w:cs="Arial"/>
                <w:spacing w:val="-4"/>
                <w:sz w:val="22"/>
                <w:szCs w:val="22"/>
                <w:u w:val="single"/>
              </w:rPr>
            </w:pPr>
            <w:r>
              <w:rPr>
                <w:rFonts w:ascii="Arial" w:hAnsi="Arial" w:cs="Arial"/>
                <w:spacing w:val="-4"/>
                <w:sz w:val="22"/>
                <w:szCs w:val="22"/>
              </w:rPr>
              <w:t>31 March 2021</w:t>
            </w:r>
          </w:p>
        </w:tc>
      </w:tr>
      <w:tr w:rsidR="00CC4C14" w:rsidRPr="00BA18D4" w14:paraId="28D60C95" w14:textId="77777777" w:rsidTr="00CC4C14">
        <w:tc>
          <w:tcPr>
            <w:tcW w:w="6570" w:type="dxa"/>
          </w:tcPr>
          <w:p w14:paraId="78447DE1" w14:textId="77777777" w:rsidR="00CC4C14" w:rsidRPr="00BA18D4" w:rsidRDefault="00CC4C14" w:rsidP="008C1218">
            <w:pPr>
              <w:spacing w:line="380" w:lineRule="exact"/>
              <w:ind w:left="222" w:hanging="222"/>
              <w:jc w:val="thaiDistribute"/>
              <w:rPr>
                <w:rFonts w:ascii="Arial" w:hAnsi="Arial" w:cs="Arial"/>
                <w:sz w:val="22"/>
                <w:szCs w:val="22"/>
              </w:rPr>
            </w:pPr>
            <w:r w:rsidRPr="00BA18D4">
              <w:rPr>
                <w:rFonts w:ascii="Arial" w:hAnsi="Arial" w:cs="Arial"/>
                <w:sz w:val="22"/>
                <w:szCs w:val="22"/>
              </w:rPr>
              <w:t>Investments in available-for-sale securities - cost</w:t>
            </w:r>
          </w:p>
        </w:tc>
        <w:tc>
          <w:tcPr>
            <w:tcW w:w="2070" w:type="dxa"/>
          </w:tcPr>
          <w:p w14:paraId="769E0FEE" w14:textId="77777777" w:rsidR="00CC4C14" w:rsidRPr="00BA18D4" w:rsidRDefault="00CC4C14" w:rsidP="008C1218">
            <w:pPr>
              <w:tabs>
                <w:tab w:val="decimal" w:pos="1695"/>
              </w:tabs>
              <w:spacing w:line="380" w:lineRule="exact"/>
              <w:ind w:right="-18"/>
              <w:jc w:val="thaiDistribute"/>
              <w:rPr>
                <w:rFonts w:ascii="Arial" w:hAnsi="Arial" w:cs="Arial"/>
                <w:sz w:val="22"/>
                <w:szCs w:val="22"/>
              </w:rPr>
            </w:pPr>
            <w:r>
              <w:rPr>
                <w:rFonts w:ascii="Arial" w:hAnsi="Arial" w:cs="Arial"/>
                <w:sz w:val="22"/>
                <w:szCs w:val="22"/>
              </w:rPr>
              <w:t>100,034</w:t>
            </w:r>
          </w:p>
        </w:tc>
      </w:tr>
      <w:tr w:rsidR="00CC4C14" w:rsidRPr="00BA18D4" w14:paraId="52F59B94" w14:textId="77777777" w:rsidTr="00CC4C14">
        <w:tc>
          <w:tcPr>
            <w:tcW w:w="6570" w:type="dxa"/>
          </w:tcPr>
          <w:p w14:paraId="36AD71FE" w14:textId="77777777" w:rsidR="00CC4C14" w:rsidRPr="00BA18D4" w:rsidRDefault="00CC4C14" w:rsidP="008C1218">
            <w:pPr>
              <w:tabs>
                <w:tab w:val="decimal" w:pos="1200"/>
              </w:tabs>
              <w:spacing w:line="380" w:lineRule="exact"/>
              <w:ind w:right="-18"/>
              <w:jc w:val="thaiDistribute"/>
              <w:rPr>
                <w:rFonts w:ascii="Arial" w:hAnsi="Arial" w:cs="Arial"/>
                <w:sz w:val="22"/>
                <w:szCs w:val="22"/>
              </w:rPr>
            </w:pPr>
            <w:r w:rsidRPr="00BA18D4">
              <w:rPr>
                <w:rFonts w:ascii="Arial" w:hAnsi="Arial" w:cs="Arial"/>
                <w:sz w:val="22"/>
                <w:szCs w:val="22"/>
              </w:rPr>
              <w:t xml:space="preserve">Add: </w:t>
            </w:r>
            <w:proofErr w:type="spellStart"/>
            <w:r>
              <w:rPr>
                <w:rFonts w:ascii="Arial" w:hAnsi="Arial" w:cs="Arial"/>
                <w:sz w:val="22"/>
                <w:szCs w:val="22"/>
              </w:rPr>
              <w:t>Unrealised</w:t>
            </w:r>
            <w:proofErr w:type="spellEnd"/>
            <w:r w:rsidRPr="00BA18D4">
              <w:rPr>
                <w:rFonts w:ascii="Arial" w:hAnsi="Arial" w:cs="Arial"/>
                <w:sz w:val="22"/>
                <w:szCs w:val="22"/>
              </w:rPr>
              <w:t xml:space="preserve"> </w:t>
            </w:r>
            <w:r>
              <w:rPr>
                <w:rFonts w:ascii="Arial" w:hAnsi="Arial" w:cs="Arial"/>
                <w:sz w:val="22"/>
                <w:szCs w:val="22"/>
              </w:rPr>
              <w:t xml:space="preserve">gain </w:t>
            </w:r>
            <w:r w:rsidRPr="00BA18D4">
              <w:rPr>
                <w:rFonts w:ascii="Arial" w:hAnsi="Arial" w:cs="Arial"/>
                <w:sz w:val="22"/>
                <w:szCs w:val="22"/>
              </w:rPr>
              <w:t xml:space="preserve">on change in value </w:t>
            </w:r>
            <w:r>
              <w:rPr>
                <w:rFonts w:ascii="Arial" w:hAnsi="Arial" w:cs="Arial"/>
                <w:sz w:val="22"/>
                <w:szCs w:val="22"/>
              </w:rPr>
              <w:t>of investments</w:t>
            </w:r>
          </w:p>
        </w:tc>
        <w:tc>
          <w:tcPr>
            <w:tcW w:w="2070" w:type="dxa"/>
            <w:vAlign w:val="bottom"/>
          </w:tcPr>
          <w:p w14:paraId="36FAEA27" w14:textId="77777777" w:rsidR="00CC4C14" w:rsidRPr="00BA18D4" w:rsidRDefault="00CC4C14" w:rsidP="008C1218">
            <w:pPr>
              <w:pBdr>
                <w:bottom w:val="single" w:sz="4" w:space="1" w:color="auto"/>
              </w:pBdr>
              <w:tabs>
                <w:tab w:val="decimal" w:pos="1695"/>
              </w:tabs>
              <w:spacing w:line="380" w:lineRule="exact"/>
              <w:ind w:right="-18"/>
              <w:rPr>
                <w:rFonts w:ascii="Arial" w:hAnsi="Arial" w:cs="Arial"/>
                <w:sz w:val="22"/>
                <w:szCs w:val="22"/>
              </w:rPr>
            </w:pPr>
            <w:r>
              <w:rPr>
                <w:rFonts w:ascii="Arial" w:hAnsi="Arial" w:cs="Arial"/>
                <w:sz w:val="22"/>
                <w:szCs w:val="22"/>
              </w:rPr>
              <w:t>153</w:t>
            </w:r>
          </w:p>
        </w:tc>
      </w:tr>
      <w:tr w:rsidR="00CC4C14" w:rsidRPr="00BA18D4" w14:paraId="2C132D8A" w14:textId="77777777" w:rsidTr="00CC4C14">
        <w:tc>
          <w:tcPr>
            <w:tcW w:w="6570" w:type="dxa"/>
          </w:tcPr>
          <w:p w14:paraId="335E6C8F" w14:textId="77777777" w:rsidR="00CC4C14" w:rsidRPr="00BA18D4" w:rsidRDefault="00CC4C14" w:rsidP="008C1218">
            <w:pPr>
              <w:tabs>
                <w:tab w:val="left" w:pos="522"/>
              </w:tabs>
              <w:spacing w:line="380" w:lineRule="exact"/>
              <w:ind w:right="-137"/>
              <w:rPr>
                <w:rFonts w:ascii="Arial" w:hAnsi="Arial" w:cs="Arial"/>
                <w:sz w:val="22"/>
                <w:szCs w:val="22"/>
                <w:cs/>
              </w:rPr>
            </w:pPr>
            <w:r w:rsidRPr="00BA18D4">
              <w:rPr>
                <w:rFonts w:ascii="Arial" w:hAnsi="Arial" w:cs="Arial"/>
                <w:sz w:val="22"/>
                <w:szCs w:val="22"/>
              </w:rPr>
              <w:t>Investments in available-for-sale securities - fair value</w:t>
            </w:r>
          </w:p>
        </w:tc>
        <w:tc>
          <w:tcPr>
            <w:tcW w:w="2070" w:type="dxa"/>
          </w:tcPr>
          <w:p w14:paraId="48778416" w14:textId="77777777" w:rsidR="00CC4C14" w:rsidRPr="00BA18D4" w:rsidRDefault="00CC4C14" w:rsidP="008C1218">
            <w:pPr>
              <w:tabs>
                <w:tab w:val="decimal" w:pos="1695"/>
              </w:tabs>
              <w:spacing w:line="380" w:lineRule="exact"/>
              <w:ind w:right="-18"/>
              <w:jc w:val="thaiDistribute"/>
              <w:rPr>
                <w:rFonts w:ascii="Arial" w:hAnsi="Arial" w:cs="Arial"/>
                <w:sz w:val="22"/>
                <w:szCs w:val="22"/>
              </w:rPr>
            </w:pPr>
            <w:r>
              <w:rPr>
                <w:rFonts w:ascii="Arial" w:hAnsi="Arial" w:cs="Arial"/>
                <w:sz w:val="22"/>
                <w:szCs w:val="22"/>
              </w:rPr>
              <w:t>100,187</w:t>
            </w:r>
          </w:p>
        </w:tc>
      </w:tr>
      <w:tr w:rsidR="00CC4C14" w:rsidRPr="00BA18D4" w14:paraId="48B08A16" w14:textId="77777777" w:rsidTr="00CC4C14">
        <w:trPr>
          <w:trHeight w:val="333"/>
        </w:trPr>
        <w:tc>
          <w:tcPr>
            <w:tcW w:w="6570" w:type="dxa"/>
          </w:tcPr>
          <w:p w14:paraId="76C6D009" w14:textId="77777777" w:rsidR="00CC4C14" w:rsidRPr="00BA18D4" w:rsidRDefault="00CC4C14" w:rsidP="008C1218">
            <w:pPr>
              <w:tabs>
                <w:tab w:val="left" w:pos="522"/>
              </w:tabs>
              <w:spacing w:line="380" w:lineRule="exact"/>
              <w:ind w:right="-137"/>
              <w:rPr>
                <w:rFonts w:ascii="Arial" w:hAnsi="Arial" w:cs="Arial"/>
                <w:sz w:val="22"/>
                <w:szCs w:val="22"/>
                <w:cs/>
              </w:rPr>
            </w:pPr>
            <w:r w:rsidRPr="00BA18D4">
              <w:rPr>
                <w:rFonts w:ascii="Arial" w:hAnsi="Arial" w:cs="Arial"/>
                <w:sz w:val="22"/>
                <w:szCs w:val="22"/>
              </w:rPr>
              <w:t>Deposits in financial institutions</w:t>
            </w:r>
          </w:p>
        </w:tc>
        <w:tc>
          <w:tcPr>
            <w:tcW w:w="2070" w:type="dxa"/>
          </w:tcPr>
          <w:p w14:paraId="4427DF5B" w14:textId="77777777" w:rsidR="00CC4C14" w:rsidRPr="00BA18D4" w:rsidRDefault="00CC4C14" w:rsidP="008C1218">
            <w:pPr>
              <w:pBdr>
                <w:bottom w:val="single" w:sz="4" w:space="1" w:color="auto"/>
              </w:pBdr>
              <w:tabs>
                <w:tab w:val="decimal" w:pos="1695"/>
              </w:tabs>
              <w:spacing w:line="380" w:lineRule="exact"/>
              <w:ind w:right="-18"/>
              <w:jc w:val="thaiDistribute"/>
              <w:rPr>
                <w:rFonts w:ascii="Arial" w:hAnsi="Arial" w:cs="Arial"/>
                <w:sz w:val="22"/>
                <w:szCs w:val="22"/>
              </w:rPr>
            </w:pPr>
            <w:r>
              <w:rPr>
                <w:rFonts w:ascii="Arial" w:hAnsi="Arial" w:cs="Arial"/>
                <w:sz w:val="22"/>
                <w:szCs w:val="22"/>
              </w:rPr>
              <w:t>315</w:t>
            </w:r>
          </w:p>
        </w:tc>
      </w:tr>
      <w:tr w:rsidR="00CC4C14" w:rsidRPr="00BA18D4" w14:paraId="18A806AC" w14:textId="77777777" w:rsidTr="00CC4C14">
        <w:tc>
          <w:tcPr>
            <w:tcW w:w="6570" w:type="dxa"/>
          </w:tcPr>
          <w:p w14:paraId="37AE5AA4" w14:textId="77777777" w:rsidR="00CC4C14" w:rsidRPr="00BA18D4" w:rsidRDefault="00CC4C14" w:rsidP="008C1218">
            <w:pPr>
              <w:spacing w:line="380" w:lineRule="exact"/>
              <w:ind w:left="222" w:hanging="222"/>
              <w:jc w:val="thaiDistribute"/>
              <w:rPr>
                <w:rFonts w:ascii="Arial" w:hAnsi="Arial" w:cs="Arial"/>
                <w:sz w:val="22"/>
                <w:szCs w:val="22"/>
                <w:cs/>
              </w:rPr>
            </w:pPr>
            <w:r w:rsidRPr="00BA18D4">
              <w:rPr>
                <w:rFonts w:ascii="Arial" w:hAnsi="Arial" w:cs="Arial"/>
                <w:sz w:val="22"/>
                <w:szCs w:val="22"/>
              </w:rPr>
              <w:t>Total other current financial assets</w:t>
            </w:r>
          </w:p>
        </w:tc>
        <w:tc>
          <w:tcPr>
            <w:tcW w:w="2070" w:type="dxa"/>
          </w:tcPr>
          <w:p w14:paraId="36D80797" w14:textId="77777777" w:rsidR="00CC4C14" w:rsidRPr="00BA18D4" w:rsidRDefault="00CC4C14" w:rsidP="008C1218">
            <w:pPr>
              <w:pBdr>
                <w:bottom w:val="double" w:sz="4" w:space="1" w:color="auto"/>
              </w:pBdr>
              <w:tabs>
                <w:tab w:val="decimal" w:pos="1695"/>
              </w:tabs>
              <w:spacing w:line="380" w:lineRule="exact"/>
              <w:ind w:right="-18"/>
              <w:jc w:val="thaiDistribute"/>
              <w:rPr>
                <w:rFonts w:ascii="Arial" w:hAnsi="Arial" w:cs="Arial"/>
                <w:sz w:val="22"/>
                <w:szCs w:val="22"/>
              </w:rPr>
            </w:pPr>
            <w:r>
              <w:rPr>
                <w:rFonts w:ascii="Arial" w:hAnsi="Arial" w:cs="Arial"/>
                <w:sz w:val="22"/>
                <w:szCs w:val="22"/>
              </w:rPr>
              <w:t>100,502</w:t>
            </w:r>
          </w:p>
        </w:tc>
      </w:tr>
    </w:tbl>
    <w:p w14:paraId="0114ADA9" w14:textId="77777777" w:rsidR="006856C0" w:rsidRPr="008C1218" w:rsidRDefault="006856C0" w:rsidP="00CC4C14">
      <w:pPr>
        <w:spacing w:before="240" w:after="120" w:line="380" w:lineRule="exact"/>
        <w:ind w:left="547"/>
        <w:jc w:val="thaiDistribute"/>
        <w:rPr>
          <w:rFonts w:ascii="Arial" w:hAnsi="Arial" w:cs="Arial"/>
          <w:spacing w:val="-3"/>
          <w:sz w:val="22"/>
          <w:szCs w:val="22"/>
        </w:rPr>
      </w:pPr>
      <w:r w:rsidRPr="008C1218">
        <w:rPr>
          <w:rFonts w:ascii="Arial" w:hAnsi="Arial" w:cs="Arial"/>
          <w:spacing w:val="-3"/>
          <w:sz w:val="22"/>
          <w:szCs w:val="22"/>
        </w:rPr>
        <w:t>The fair value hierarchy of the above investments in available-for sale securities is</w:t>
      </w:r>
      <w:r w:rsidR="008C1218" w:rsidRPr="008C1218">
        <w:rPr>
          <w:rFonts w:ascii="Arial" w:hAnsi="Arial" w:cs="Arial"/>
          <w:spacing w:val="-3"/>
          <w:sz w:val="22"/>
          <w:szCs w:val="22"/>
        </w:rPr>
        <w:t xml:space="preserve"> </w:t>
      </w:r>
      <w:r w:rsidRPr="008C1218">
        <w:rPr>
          <w:rFonts w:ascii="Arial" w:hAnsi="Arial" w:cs="Arial"/>
          <w:spacing w:val="-3"/>
          <w:sz w:val="22"/>
          <w:szCs w:val="22"/>
        </w:rPr>
        <w:t>level 2.</w:t>
      </w:r>
    </w:p>
    <w:p w14:paraId="1156D037" w14:textId="77777777" w:rsidR="006856C0" w:rsidRPr="00B923F2" w:rsidRDefault="006856C0" w:rsidP="008C1218">
      <w:pPr>
        <w:spacing w:before="120" w:line="380" w:lineRule="exact"/>
        <w:ind w:left="547"/>
        <w:jc w:val="thaiDistribute"/>
        <w:rPr>
          <w:rFonts w:ascii="Arial" w:hAnsi="Arial" w:cs="Arial"/>
          <w:sz w:val="22"/>
          <w:szCs w:val="22"/>
        </w:rPr>
      </w:pPr>
      <w:r w:rsidRPr="00B923F2">
        <w:rPr>
          <w:rFonts w:ascii="Arial" w:hAnsi="Arial" w:cs="Arial"/>
          <w:sz w:val="22"/>
          <w:szCs w:val="22"/>
        </w:rPr>
        <w:t xml:space="preserve">Movement in the investments in available-for-sale securities for the </w:t>
      </w:r>
      <w:r w:rsidR="008C1218">
        <w:rPr>
          <w:rFonts w:ascii="Arial" w:hAnsi="Arial" w:cs="Arial"/>
          <w:sz w:val="22"/>
          <w:szCs w:val="22"/>
        </w:rPr>
        <w:t>three</w:t>
      </w:r>
      <w:r w:rsidR="00DF48C7">
        <w:rPr>
          <w:rFonts w:ascii="Arial" w:hAnsi="Arial" w:cs="Arial"/>
          <w:sz w:val="22"/>
          <w:szCs w:val="22"/>
        </w:rPr>
        <w:t>-month period</w:t>
      </w:r>
      <w:r w:rsidRPr="00B923F2">
        <w:rPr>
          <w:rFonts w:ascii="Arial" w:hAnsi="Arial" w:cs="Arial"/>
          <w:sz w:val="22"/>
          <w:szCs w:val="22"/>
        </w:rPr>
        <w:t xml:space="preserve"> ended </w:t>
      </w:r>
      <w:r w:rsidR="008C1218">
        <w:rPr>
          <w:rFonts w:ascii="Arial" w:hAnsi="Arial" w:cs="Arial"/>
          <w:sz w:val="22"/>
          <w:szCs w:val="22"/>
        </w:rPr>
        <w:t>31 March 2021</w:t>
      </w:r>
      <w:r w:rsidRPr="00B923F2">
        <w:rPr>
          <w:rFonts w:ascii="Arial" w:hAnsi="Arial" w:cs="Arial"/>
          <w:sz w:val="22"/>
          <w:szCs w:val="22"/>
        </w:rPr>
        <w:t xml:space="preserve"> are </w:t>
      </w:r>
      <w:proofErr w:type="spellStart"/>
      <w:r w:rsidRPr="00B923F2">
        <w:rPr>
          <w:rFonts w:ascii="Arial" w:hAnsi="Arial" w:cs="Arial"/>
          <w:sz w:val="22"/>
          <w:szCs w:val="22"/>
        </w:rPr>
        <w:t>summarised</w:t>
      </w:r>
      <w:proofErr w:type="spellEnd"/>
      <w:r w:rsidRPr="00B923F2">
        <w:rPr>
          <w:rFonts w:ascii="Arial" w:hAnsi="Arial" w:cs="Arial"/>
          <w:sz w:val="22"/>
          <w:szCs w:val="22"/>
        </w:rPr>
        <w:t xml:space="preserve"> follow:</w:t>
      </w:r>
    </w:p>
    <w:tbl>
      <w:tblPr>
        <w:tblW w:w="4787" w:type="pct"/>
        <w:tblInd w:w="450" w:type="dxa"/>
        <w:tblLook w:val="04A0" w:firstRow="1" w:lastRow="0" w:firstColumn="1" w:lastColumn="0" w:noHBand="0" w:noVBand="1"/>
      </w:tblPr>
      <w:tblGrid>
        <w:gridCol w:w="6569"/>
        <w:gridCol w:w="2075"/>
      </w:tblGrid>
      <w:tr w:rsidR="00CC4C14" w:rsidRPr="00DF48C7" w14:paraId="71368E50" w14:textId="77777777" w:rsidTr="00CC4C14">
        <w:tc>
          <w:tcPr>
            <w:tcW w:w="5000" w:type="pct"/>
            <w:gridSpan w:val="2"/>
          </w:tcPr>
          <w:p w14:paraId="4A7E7AB7" w14:textId="77777777" w:rsidR="00CC4C14" w:rsidRPr="00DF48C7" w:rsidRDefault="00CC4C14" w:rsidP="008C1218">
            <w:pPr>
              <w:spacing w:line="380" w:lineRule="exact"/>
              <w:jc w:val="right"/>
              <w:rPr>
                <w:rFonts w:ascii="Arial" w:hAnsi="Arial" w:cs="Arial"/>
                <w:sz w:val="22"/>
                <w:szCs w:val="22"/>
                <w:cs/>
              </w:rPr>
            </w:pPr>
            <w:r w:rsidRPr="00DF48C7">
              <w:rPr>
                <w:rFonts w:ascii="Arial" w:hAnsi="Arial" w:cs="Arial"/>
                <w:sz w:val="22"/>
                <w:szCs w:val="22"/>
              </w:rPr>
              <w:t>(Unit: Thousand Baht)</w:t>
            </w:r>
          </w:p>
        </w:tc>
      </w:tr>
      <w:tr w:rsidR="00CC4C14" w:rsidRPr="00DF48C7" w14:paraId="676AFCED" w14:textId="77777777" w:rsidTr="00CC4C14">
        <w:tc>
          <w:tcPr>
            <w:tcW w:w="3800" w:type="pct"/>
          </w:tcPr>
          <w:p w14:paraId="54FE94B0" w14:textId="77777777" w:rsidR="00CC4C14" w:rsidRPr="00DF48C7" w:rsidRDefault="00CC4C14" w:rsidP="008C1218">
            <w:pPr>
              <w:spacing w:line="380" w:lineRule="exact"/>
              <w:jc w:val="both"/>
              <w:rPr>
                <w:rFonts w:ascii="Arial" w:hAnsi="Arial" w:cs="Arial"/>
                <w:sz w:val="22"/>
                <w:szCs w:val="22"/>
              </w:rPr>
            </w:pPr>
            <w:r w:rsidRPr="00DF48C7">
              <w:rPr>
                <w:rFonts w:ascii="Arial" w:hAnsi="Arial" w:cs="Arial"/>
                <w:sz w:val="22"/>
                <w:szCs w:val="22"/>
              </w:rPr>
              <w:t xml:space="preserve">Book value as </w:t>
            </w:r>
            <w:proofErr w:type="gramStart"/>
            <w:r w:rsidRPr="00DF48C7">
              <w:rPr>
                <w:rFonts w:ascii="Arial" w:hAnsi="Arial" w:cs="Arial"/>
                <w:sz w:val="22"/>
                <w:szCs w:val="22"/>
              </w:rPr>
              <w:t>at</w:t>
            </w:r>
            <w:proofErr w:type="gramEnd"/>
            <w:r w:rsidRPr="00DF48C7">
              <w:rPr>
                <w:rFonts w:ascii="Arial" w:hAnsi="Arial" w:cs="Arial"/>
                <w:sz w:val="22"/>
                <w:szCs w:val="22"/>
              </w:rPr>
              <w:t xml:space="preserve"> 1 January 202</w:t>
            </w:r>
            <w:r>
              <w:rPr>
                <w:rFonts w:ascii="Arial" w:hAnsi="Arial" w:cs="Arial"/>
                <w:sz w:val="22"/>
                <w:szCs w:val="22"/>
              </w:rPr>
              <w:t>1</w:t>
            </w:r>
          </w:p>
        </w:tc>
        <w:tc>
          <w:tcPr>
            <w:tcW w:w="1197" w:type="pct"/>
            <w:vAlign w:val="bottom"/>
          </w:tcPr>
          <w:p w14:paraId="459B0711" w14:textId="77777777" w:rsidR="00CC4C14" w:rsidRPr="00DF48C7" w:rsidRDefault="00CC4C14" w:rsidP="00643C15">
            <w:pPr>
              <w:tabs>
                <w:tab w:val="decimal" w:pos="1695"/>
              </w:tabs>
              <w:spacing w:line="380" w:lineRule="exact"/>
              <w:ind w:right="-18"/>
              <w:rPr>
                <w:rFonts w:ascii="Arial" w:hAnsi="Arial" w:cs="Arial"/>
                <w:sz w:val="22"/>
                <w:szCs w:val="22"/>
              </w:rPr>
            </w:pPr>
            <w:r w:rsidRPr="008C1218">
              <w:rPr>
                <w:rFonts w:ascii="Arial" w:hAnsi="Arial" w:cs="Arial"/>
                <w:sz w:val="22"/>
                <w:szCs w:val="22"/>
              </w:rPr>
              <w:t>100,055</w:t>
            </w:r>
          </w:p>
        </w:tc>
      </w:tr>
      <w:tr w:rsidR="00CC4C14" w:rsidRPr="00DF48C7" w14:paraId="4A40E0EB" w14:textId="77777777" w:rsidTr="00CC4C14">
        <w:tc>
          <w:tcPr>
            <w:tcW w:w="3800" w:type="pct"/>
          </w:tcPr>
          <w:p w14:paraId="0E760391" w14:textId="77777777" w:rsidR="00CC4C14" w:rsidRPr="00DF48C7" w:rsidRDefault="00CC4C14" w:rsidP="008C1218">
            <w:pPr>
              <w:spacing w:line="380" w:lineRule="exact"/>
              <w:ind w:left="187" w:hanging="187"/>
              <w:rPr>
                <w:rFonts w:ascii="Arial" w:hAnsi="Arial" w:cs="Arial"/>
                <w:sz w:val="22"/>
                <w:szCs w:val="22"/>
              </w:rPr>
            </w:pPr>
            <w:proofErr w:type="spellStart"/>
            <w:r>
              <w:rPr>
                <w:rFonts w:ascii="Arial" w:hAnsi="Arial" w:cs="Arial"/>
                <w:sz w:val="22"/>
                <w:szCs w:val="22"/>
              </w:rPr>
              <w:t>Unrealised</w:t>
            </w:r>
            <w:proofErr w:type="spellEnd"/>
            <w:r>
              <w:rPr>
                <w:rFonts w:ascii="Arial" w:hAnsi="Arial" w:cs="Arial"/>
                <w:sz w:val="22"/>
                <w:szCs w:val="22"/>
              </w:rPr>
              <w:t xml:space="preserve"> gain on changes in value of available-for-sale securities - debt securities </w:t>
            </w:r>
          </w:p>
        </w:tc>
        <w:tc>
          <w:tcPr>
            <w:tcW w:w="1197" w:type="pct"/>
            <w:vAlign w:val="bottom"/>
          </w:tcPr>
          <w:p w14:paraId="607381A1" w14:textId="77777777" w:rsidR="00CC4C14" w:rsidRPr="00540170" w:rsidRDefault="00CC4C14" w:rsidP="00643C15">
            <w:pPr>
              <w:pBdr>
                <w:bottom w:val="single" w:sz="4" w:space="1" w:color="auto"/>
              </w:pBdr>
              <w:tabs>
                <w:tab w:val="decimal" w:pos="1695"/>
              </w:tabs>
              <w:spacing w:line="380" w:lineRule="exact"/>
              <w:ind w:right="-18"/>
              <w:rPr>
                <w:rFonts w:ascii="Arial" w:hAnsi="Arial" w:cs="Arial"/>
                <w:sz w:val="22"/>
                <w:szCs w:val="22"/>
              </w:rPr>
            </w:pPr>
            <w:r>
              <w:rPr>
                <w:rFonts w:ascii="Arial" w:hAnsi="Arial" w:cs="Arial"/>
                <w:sz w:val="22"/>
                <w:szCs w:val="22"/>
              </w:rPr>
              <w:t>132</w:t>
            </w:r>
          </w:p>
        </w:tc>
      </w:tr>
      <w:tr w:rsidR="00CC4C14" w:rsidRPr="00DF48C7" w14:paraId="020F2A33" w14:textId="77777777" w:rsidTr="00CC4C14">
        <w:trPr>
          <w:trHeight w:val="333"/>
        </w:trPr>
        <w:tc>
          <w:tcPr>
            <w:tcW w:w="3800" w:type="pct"/>
          </w:tcPr>
          <w:p w14:paraId="360172A2" w14:textId="77777777" w:rsidR="00CC4C14" w:rsidRPr="00DF48C7" w:rsidRDefault="00CC4C14" w:rsidP="008C1218">
            <w:pPr>
              <w:spacing w:line="380" w:lineRule="exact"/>
              <w:jc w:val="thaiDistribute"/>
              <w:rPr>
                <w:rFonts w:ascii="Arial" w:hAnsi="Arial" w:cs="Arial"/>
                <w:sz w:val="22"/>
                <w:szCs w:val="22"/>
              </w:rPr>
            </w:pPr>
            <w:r w:rsidRPr="00DF48C7">
              <w:rPr>
                <w:rFonts w:ascii="Arial" w:hAnsi="Arial" w:cs="Arial"/>
                <w:sz w:val="22"/>
                <w:szCs w:val="22"/>
              </w:rPr>
              <w:t xml:space="preserve">Book value as </w:t>
            </w:r>
            <w:proofErr w:type="gramStart"/>
            <w:r w:rsidRPr="00DF48C7">
              <w:rPr>
                <w:rFonts w:ascii="Arial" w:hAnsi="Arial" w:cs="Arial"/>
                <w:sz w:val="22"/>
                <w:szCs w:val="22"/>
              </w:rPr>
              <w:t>at</w:t>
            </w:r>
            <w:proofErr w:type="gramEnd"/>
            <w:r w:rsidRPr="00DF48C7">
              <w:rPr>
                <w:rFonts w:ascii="Arial" w:hAnsi="Arial" w:cs="Arial"/>
                <w:sz w:val="22"/>
                <w:szCs w:val="22"/>
              </w:rPr>
              <w:t xml:space="preserve"> </w:t>
            </w:r>
            <w:r>
              <w:rPr>
                <w:rFonts w:ascii="Arial" w:hAnsi="Arial" w:cs="Arial"/>
                <w:sz w:val="22"/>
                <w:szCs w:val="22"/>
              </w:rPr>
              <w:t>31 March 2021</w:t>
            </w:r>
          </w:p>
        </w:tc>
        <w:tc>
          <w:tcPr>
            <w:tcW w:w="1197" w:type="pct"/>
            <w:vAlign w:val="bottom"/>
          </w:tcPr>
          <w:p w14:paraId="709793D4" w14:textId="77777777" w:rsidR="00CC4C14" w:rsidRPr="00540170" w:rsidRDefault="00CC4C14" w:rsidP="00643C15">
            <w:pPr>
              <w:pBdr>
                <w:bottom w:val="double" w:sz="4" w:space="1" w:color="auto"/>
              </w:pBdr>
              <w:tabs>
                <w:tab w:val="decimal" w:pos="1695"/>
              </w:tabs>
              <w:spacing w:line="380" w:lineRule="exact"/>
              <w:ind w:right="-18"/>
              <w:rPr>
                <w:rFonts w:ascii="Arial" w:hAnsi="Arial" w:cs="Arial"/>
                <w:sz w:val="22"/>
                <w:szCs w:val="22"/>
              </w:rPr>
            </w:pPr>
            <w:r>
              <w:rPr>
                <w:rFonts w:ascii="Arial" w:hAnsi="Arial" w:cs="Arial"/>
                <w:sz w:val="22"/>
                <w:szCs w:val="22"/>
              </w:rPr>
              <w:t>100,187</w:t>
            </w:r>
          </w:p>
        </w:tc>
      </w:tr>
    </w:tbl>
    <w:p w14:paraId="1AD29583" w14:textId="77777777" w:rsidR="007228E9" w:rsidRDefault="007228E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BBE71CD" w14:textId="77777777" w:rsidR="00EF5F1C" w:rsidRPr="001B3E82" w:rsidRDefault="000F1C3A" w:rsidP="00CC4C14">
      <w:pPr>
        <w:pStyle w:val="BodyTextIndent"/>
        <w:tabs>
          <w:tab w:val="clear" w:pos="900"/>
        </w:tabs>
        <w:spacing w:before="160"/>
        <w:ind w:left="547" w:hanging="547"/>
        <w:rPr>
          <w:rFonts w:ascii="Arial" w:hAnsi="Arial" w:cs="Arial"/>
          <w:b/>
          <w:bCs/>
          <w:sz w:val="22"/>
          <w:szCs w:val="22"/>
        </w:rPr>
      </w:pPr>
      <w:r>
        <w:rPr>
          <w:rFonts w:ascii="Arial" w:hAnsi="Arial" w:cs="Arial"/>
          <w:b/>
          <w:bCs/>
          <w:sz w:val="22"/>
          <w:szCs w:val="22"/>
        </w:rPr>
        <w:lastRenderedPageBreak/>
        <w:t>6</w:t>
      </w:r>
      <w:r w:rsidR="00EF5F1C" w:rsidRPr="001B3E82">
        <w:rPr>
          <w:rFonts w:ascii="Arial" w:hAnsi="Arial" w:cs="Arial"/>
          <w:b/>
          <w:bCs/>
          <w:sz w:val="22"/>
          <w:szCs w:val="22"/>
        </w:rPr>
        <w:t>.</w:t>
      </w:r>
      <w:r w:rsidR="00EF5F1C" w:rsidRPr="001B3E82">
        <w:rPr>
          <w:rFonts w:ascii="Arial" w:hAnsi="Arial" w:cs="Arial"/>
          <w:b/>
          <w:bCs/>
          <w:sz w:val="22"/>
          <w:szCs w:val="22"/>
        </w:rPr>
        <w:tab/>
        <w:t>Restricted bank deposits</w:t>
      </w:r>
    </w:p>
    <w:p w14:paraId="74207A38" w14:textId="77777777" w:rsidR="00EF5F1C" w:rsidRPr="001B3E82" w:rsidRDefault="00585597" w:rsidP="00CC4C14">
      <w:pPr>
        <w:pStyle w:val="BodyTextIndent"/>
        <w:tabs>
          <w:tab w:val="clear" w:pos="900"/>
        </w:tabs>
        <w:ind w:left="547" w:firstLine="0"/>
        <w:rPr>
          <w:rFonts w:ascii="Arial" w:hAnsi="Arial" w:cs="Arial"/>
          <w:sz w:val="22"/>
          <w:szCs w:val="22"/>
        </w:rPr>
      </w:pPr>
      <w:r w:rsidRPr="001B3E82">
        <w:rPr>
          <w:rFonts w:ascii="Arial" w:hAnsi="Arial" w:cs="Arial"/>
          <w:sz w:val="22"/>
          <w:szCs w:val="22"/>
        </w:rPr>
        <w:t>These represent fixed deposits pledged with</w:t>
      </w:r>
      <w:r w:rsidR="00B244E2" w:rsidRPr="001B3E82">
        <w:rPr>
          <w:rFonts w:ascii="Arial" w:hAnsi="Arial" w:cs="Arial"/>
          <w:sz w:val="22"/>
          <w:szCs w:val="22"/>
        </w:rPr>
        <w:t xml:space="preserve"> the</w:t>
      </w:r>
      <w:r w:rsidRPr="001B3E82">
        <w:rPr>
          <w:rFonts w:ascii="Arial" w:hAnsi="Arial" w:cs="Arial"/>
          <w:sz w:val="22"/>
          <w:szCs w:val="22"/>
        </w:rPr>
        <w:t xml:space="preserve"> financial institution</w:t>
      </w:r>
      <w:r w:rsidR="00B244E2" w:rsidRPr="001B3E82">
        <w:rPr>
          <w:rFonts w:ascii="Arial" w:hAnsi="Arial" w:cs="Arial"/>
          <w:sz w:val="22"/>
          <w:szCs w:val="22"/>
        </w:rPr>
        <w:t>s</w:t>
      </w:r>
      <w:r w:rsidRPr="001B3E82">
        <w:rPr>
          <w:rFonts w:ascii="Arial" w:hAnsi="Arial" w:cs="Arial"/>
          <w:sz w:val="22"/>
          <w:szCs w:val="22"/>
        </w:rPr>
        <w:t xml:space="preserve"> to secure credit facilities and </w:t>
      </w:r>
      <w:r w:rsidR="00B244E2" w:rsidRPr="001B3E82">
        <w:rPr>
          <w:rFonts w:ascii="Arial" w:hAnsi="Arial" w:cs="Arial"/>
          <w:sz w:val="22"/>
          <w:szCs w:val="22"/>
        </w:rPr>
        <w:t>bank</w:t>
      </w:r>
      <w:r w:rsidRPr="001B3E82">
        <w:rPr>
          <w:rFonts w:ascii="Arial" w:hAnsi="Arial" w:cs="Arial"/>
          <w:sz w:val="22"/>
          <w:szCs w:val="22"/>
        </w:rPr>
        <w:t xml:space="preserve"> guarantee</w:t>
      </w:r>
      <w:r w:rsidR="00B244E2" w:rsidRPr="001B3E82">
        <w:rPr>
          <w:rFonts w:ascii="Arial" w:hAnsi="Arial" w:cs="Arial"/>
          <w:sz w:val="22"/>
          <w:szCs w:val="22"/>
        </w:rPr>
        <w:t>s</w:t>
      </w:r>
      <w:r w:rsidRPr="001B3E82">
        <w:rPr>
          <w:rFonts w:ascii="Arial" w:hAnsi="Arial" w:cs="Arial"/>
          <w:sz w:val="22"/>
          <w:szCs w:val="22"/>
        </w:rPr>
        <w:t xml:space="preserve"> </w:t>
      </w:r>
      <w:r w:rsidR="008B10A8" w:rsidRPr="001B3E82">
        <w:rPr>
          <w:rFonts w:ascii="Arial" w:hAnsi="Arial" w:cs="Arial"/>
          <w:sz w:val="22"/>
          <w:szCs w:val="22"/>
        </w:rPr>
        <w:t>a</w:t>
      </w:r>
      <w:r w:rsidR="00C0664E" w:rsidRPr="001B3E82">
        <w:rPr>
          <w:rFonts w:ascii="Arial" w:hAnsi="Arial" w:cs="Arial"/>
          <w:sz w:val="22"/>
          <w:szCs w:val="22"/>
        </w:rPr>
        <w:t xml:space="preserve">s </w:t>
      </w:r>
      <w:proofErr w:type="gramStart"/>
      <w:r w:rsidR="00C0664E" w:rsidRPr="001B3E82">
        <w:rPr>
          <w:rFonts w:ascii="Arial" w:hAnsi="Arial" w:cs="Arial"/>
          <w:sz w:val="22"/>
          <w:szCs w:val="22"/>
        </w:rPr>
        <w:t>at</w:t>
      </w:r>
      <w:proofErr w:type="gramEnd"/>
      <w:r w:rsidR="00C0664E" w:rsidRPr="001B3E82">
        <w:rPr>
          <w:rFonts w:ascii="Arial" w:hAnsi="Arial" w:cs="Arial"/>
          <w:sz w:val="22"/>
          <w:szCs w:val="22"/>
        </w:rPr>
        <w:t xml:space="preserve"> </w:t>
      </w:r>
      <w:r w:rsidR="008C1218">
        <w:rPr>
          <w:rFonts w:ascii="Arial" w:hAnsi="Arial" w:cs="Arial"/>
          <w:sz w:val="22"/>
          <w:szCs w:val="22"/>
        </w:rPr>
        <w:t>31 March 2021</w:t>
      </w:r>
      <w:r w:rsidR="00C0664E" w:rsidRPr="001B3E82">
        <w:rPr>
          <w:rFonts w:ascii="Arial" w:hAnsi="Arial" w:cs="Arial"/>
          <w:sz w:val="22"/>
          <w:szCs w:val="22"/>
        </w:rPr>
        <w:t xml:space="preserve"> and </w:t>
      </w:r>
      <w:r w:rsidR="006A338F">
        <w:rPr>
          <w:rFonts w:ascii="Arial" w:hAnsi="Arial" w:cs="Arial"/>
          <w:sz w:val="22"/>
          <w:szCs w:val="22"/>
        </w:rPr>
        <w:t xml:space="preserve">31 December </w:t>
      </w:r>
      <w:r w:rsidR="008C1218">
        <w:rPr>
          <w:rFonts w:ascii="Arial" w:hAnsi="Arial" w:cs="Arial"/>
          <w:sz w:val="22"/>
          <w:szCs w:val="22"/>
        </w:rPr>
        <w:t>2020</w:t>
      </w:r>
      <w:r w:rsidR="00C0664E" w:rsidRPr="001B3E82">
        <w:rPr>
          <w:rFonts w:ascii="Arial" w:hAnsi="Arial" w:cs="Arial"/>
          <w:sz w:val="22"/>
          <w:szCs w:val="22"/>
        </w:rPr>
        <w:t>.</w:t>
      </w:r>
    </w:p>
    <w:p w14:paraId="1CFDB1C1" w14:textId="77777777" w:rsidR="00EF5F1C" w:rsidRPr="001B3E82" w:rsidRDefault="000F1C3A" w:rsidP="00CC4C14">
      <w:pPr>
        <w:pStyle w:val="BodyTextIndent"/>
        <w:ind w:left="547" w:hanging="547"/>
        <w:rPr>
          <w:rFonts w:ascii="Arial" w:hAnsi="Arial" w:cs="Arial"/>
          <w:b/>
          <w:bCs/>
          <w:sz w:val="22"/>
          <w:szCs w:val="22"/>
        </w:rPr>
      </w:pPr>
      <w:r>
        <w:rPr>
          <w:rFonts w:ascii="Arial" w:hAnsi="Arial" w:cs="Arial"/>
          <w:b/>
          <w:bCs/>
          <w:sz w:val="22"/>
          <w:szCs w:val="22"/>
        </w:rPr>
        <w:t>7</w:t>
      </w:r>
      <w:r w:rsidR="00EF5F1C" w:rsidRPr="001B3E82">
        <w:rPr>
          <w:rFonts w:ascii="Arial" w:hAnsi="Arial" w:cs="Arial"/>
          <w:b/>
          <w:bCs/>
          <w:sz w:val="22"/>
          <w:szCs w:val="22"/>
        </w:rPr>
        <w:t>.</w:t>
      </w:r>
      <w:r w:rsidR="00EF5F1C" w:rsidRPr="001B3E82">
        <w:rPr>
          <w:rFonts w:ascii="Arial" w:hAnsi="Arial" w:cs="Arial"/>
          <w:b/>
          <w:bCs/>
          <w:sz w:val="22"/>
          <w:szCs w:val="22"/>
        </w:rPr>
        <w:tab/>
      </w:r>
      <w:r w:rsidR="000F0D1E" w:rsidRPr="001B3E82">
        <w:rPr>
          <w:rFonts w:ascii="Arial" w:hAnsi="Arial" w:cs="Arial"/>
          <w:b/>
          <w:bCs/>
          <w:sz w:val="22"/>
          <w:szCs w:val="22"/>
        </w:rPr>
        <w:t>Investment propert</w:t>
      </w:r>
      <w:r w:rsidR="00B244E2" w:rsidRPr="001B3E82">
        <w:rPr>
          <w:rFonts w:ascii="Arial" w:hAnsi="Arial" w:cs="Arial"/>
          <w:b/>
          <w:bCs/>
          <w:sz w:val="22"/>
          <w:szCs w:val="22"/>
        </w:rPr>
        <w:t>y</w:t>
      </w:r>
    </w:p>
    <w:p w14:paraId="4B98F2E2" w14:textId="77777777" w:rsidR="000F0D1E" w:rsidRPr="001B3E82" w:rsidRDefault="006A338F" w:rsidP="00CC4C14">
      <w:pPr>
        <w:pStyle w:val="BodyTextIndent"/>
        <w:tabs>
          <w:tab w:val="clear" w:pos="900"/>
        </w:tabs>
        <w:ind w:left="547" w:firstLine="0"/>
        <w:rPr>
          <w:rFonts w:ascii="Arial" w:hAnsi="Arial" w:cs="Arial"/>
          <w:sz w:val="22"/>
          <w:szCs w:val="22"/>
        </w:rPr>
      </w:pPr>
      <w:r>
        <w:rPr>
          <w:rFonts w:ascii="Arial" w:hAnsi="Arial" w:cs="Arial"/>
          <w:sz w:val="22"/>
          <w:szCs w:val="22"/>
        </w:rPr>
        <w:t xml:space="preserve">As at </w:t>
      </w:r>
      <w:r w:rsidR="008C1218">
        <w:rPr>
          <w:rFonts w:ascii="Arial" w:hAnsi="Arial" w:cs="Arial"/>
          <w:sz w:val="22"/>
          <w:szCs w:val="22"/>
        </w:rPr>
        <w:t>31 March 2021</w:t>
      </w:r>
      <w:r>
        <w:rPr>
          <w:rFonts w:ascii="Arial" w:hAnsi="Arial" w:cs="Arial"/>
          <w:sz w:val="22"/>
          <w:szCs w:val="22"/>
        </w:rPr>
        <w:t>, t</w:t>
      </w:r>
      <w:r w:rsidR="000F0D1E" w:rsidRPr="001B3E82">
        <w:rPr>
          <w:rFonts w:ascii="Arial" w:hAnsi="Arial" w:cs="Arial"/>
          <w:sz w:val="22"/>
          <w:szCs w:val="22"/>
        </w:rPr>
        <w:t>he Company has pledged investment propert</w:t>
      </w:r>
      <w:r w:rsidR="00763EFA" w:rsidRPr="001B3E82">
        <w:rPr>
          <w:rFonts w:ascii="Arial" w:hAnsi="Arial" w:cs="Arial"/>
          <w:sz w:val="22"/>
          <w:szCs w:val="22"/>
        </w:rPr>
        <w:t>y with net book value</w:t>
      </w:r>
      <w:r w:rsidR="000F0D1E" w:rsidRPr="001B3E82">
        <w:rPr>
          <w:rFonts w:ascii="Arial" w:hAnsi="Arial" w:cs="Arial"/>
          <w:sz w:val="22"/>
          <w:szCs w:val="22"/>
        </w:rPr>
        <w:t xml:space="preserve"> amounting to approximately Baht</w:t>
      </w:r>
      <w:r w:rsidR="00AC3E97" w:rsidRPr="001B3E82">
        <w:rPr>
          <w:rFonts w:ascii="Arial" w:hAnsi="Arial" w:cs="Arial"/>
          <w:sz w:val="22"/>
          <w:szCs w:val="22"/>
        </w:rPr>
        <w:t xml:space="preserve"> </w:t>
      </w:r>
      <w:r w:rsidR="00EE0D59">
        <w:rPr>
          <w:rFonts w:ascii="Arial" w:hAnsi="Arial" w:cs="Arial"/>
          <w:sz w:val="22"/>
          <w:szCs w:val="22"/>
        </w:rPr>
        <w:t>46</w:t>
      </w:r>
      <w:r w:rsidR="000F0D1E" w:rsidRPr="001B3E82">
        <w:rPr>
          <w:rFonts w:ascii="Arial" w:hAnsi="Arial" w:cs="Arial"/>
          <w:sz w:val="22"/>
          <w:szCs w:val="22"/>
        </w:rPr>
        <w:t xml:space="preserve"> million (</w:t>
      </w:r>
      <w:r>
        <w:rPr>
          <w:rFonts w:ascii="Arial" w:hAnsi="Arial" w:cs="Arial"/>
          <w:sz w:val="22"/>
          <w:szCs w:val="22"/>
        </w:rPr>
        <w:t xml:space="preserve">31 December </w:t>
      </w:r>
      <w:r w:rsidR="008C1218">
        <w:rPr>
          <w:rFonts w:ascii="Arial" w:hAnsi="Arial" w:cs="Arial"/>
          <w:sz w:val="22"/>
          <w:szCs w:val="22"/>
        </w:rPr>
        <w:t>2020</w:t>
      </w:r>
      <w:r w:rsidR="000F0D1E" w:rsidRPr="001B3E82">
        <w:rPr>
          <w:rFonts w:ascii="Arial" w:hAnsi="Arial" w:cs="Arial"/>
          <w:sz w:val="22"/>
          <w:szCs w:val="22"/>
        </w:rPr>
        <w:t xml:space="preserve">: Baht 46 </w:t>
      </w:r>
      <w:proofErr w:type="gramStart"/>
      <w:r w:rsidR="000F0D1E" w:rsidRPr="001B3E82">
        <w:rPr>
          <w:rFonts w:ascii="Arial" w:hAnsi="Arial" w:cs="Arial"/>
          <w:sz w:val="22"/>
          <w:szCs w:val="22"/>
        </w:rPr>
        <w:t xml:space="preserve">million) </w:t>
      </w:r>
      <w:r w:rsidR="008C1218">
        <w:rPr>
          <w:rFonts w:ascii="Arial" w:hAnsi="Arial" w:cs="Arial"/>
          <w:sz w:val="22"/>
          <w:szCs w:val="22"/>
        </w:rPr>
        <w:t xml:space="preserve">  </w:t>
      </w:r>
      <w:proofErr w:type="gramEnd"/>
      <w:r w:rsidR="008C1218">
        <w:rPr>
          <w:rFonts w:ascii="Arial" w:hAnsi="Arial" w:cs="Arial"/>
          <w:sz w:val="22"/>
          <w:szCs w:val="22"/>
        </w:rPr>
        <w:t xml:space="preserve">                   </w:t>
      </w:r>
      <w:r w:rsidR="000F0D1E" w:rsidRPr="001B3E82">
        <w:rPr>
          <w:rFonts w:ascii="Arial" w:hAnsi="Arial" w:cs="Arial"/>
          <w:sz w:val="22"/>
          <w:szCs w:val="22"/>
        </w:rPr>
        <w:t>as collateral against credit facilities received from</w:t>
      </w:r>
      <w:r w:rsidR="00763EFA" w:rsidRPr="001B3E82">
        <w:rPr>
          <w:rFonts w:ascii="Arial" w:hAnsi="Arial" w:cs="Arial"/>
          <w:sz w:val="22"/>
          <w:szCs w:val="22"/>
        </w:rPr>
        <w:t xml:space="preserve"> the</w:t>
      </w:r>
      <w:r w:rsidR="000F0D1E" w:rsidRPr="001B3E82">
        <w:rPr>
          <w:rFonts w:ascii="Arial" w:hAnsi="Arial" w:cs="Arial"/>
          <w:sz w:val="22"/>
          <w:szCs w:val="22"/>
        </w:rPr>
        <w:t xml:space="preserve"> financial institutions.</w:t>
      </w:r>
    </w:p>
    <w:p w14:paraId="45AAA3AA" w14:textId="77777777" w:rsidR="000A2681" w:rsidRPr="001B3E82" w:rsidRDefault="000F1C3A" w:rsidP="00CC4C14">
      <w:pPr>
        <w:pStyle w:val="BodyTextIndent"/>
        <w:ind w:left="547" w:hanging="547"/>
        <w:rPr>
          <w:rFonts w:ascii="Arial" w:hAnsi="Arial" w:cs="Arial"/>
          <w:b/>
          <w:bCs/>
          <w:sz w:val="22"/>
          <w:szCs w:val="22"/>
        </w:rPr>
      </w:pPr>
      <w:r>
        <w:rPr>
          <w:rFonts w:ascii="Arial" w:hAnsi="Arial" w:cs="Arial"/>
          <w:b/>
          <w:bCs/>
          <w:sz w:val="22"/>
          <w:szCs w:val="22"/>
        </w:rPr>
        <w:t>8</w:t>
      </w:r>
      <w:r w:rsidR="000A2681" w:rsidRPr="001B3E82">
        <w:rPr>
          <w:rFonts w:ascii="Arial" w:hAnsi="Arial" w:cs="Arial"/>
          <w:b/>
          <w:bCs/>
          <w:sz w:val="22"/>
          <w:szCs w:val="22"/>
        </w:rPr>
        <w:t>.</w:t>
      </w:r>
      <w:r w:rsidR="000A2681" w:rsidRPr="001B3E82">
        <w:rPr>
          <w:rFonts w:ascii="Arial" w:hAnsi="Arial" w:cs="Arial"/>
          <w:b/>
          <w:bCs/>
          <w:sz w:val="22"/>
          <w:szCs w:val="22"/>
        </w:rPr>
        <w:tab/>
        <w:t xml:space="preserve">Property, </w:t>
      </w:r>
      <w:proofErr w:type="gramStart"/>
      <w:r w:rsidR="000A2681" w:rsidRPr="001B3E82">
        <w:rPr>
          <w:rFonts w:ascii="Arial" w:hAnsi="Arial" w:cs="Arial"/>
          <w:b/>
          <w:bCs/>
          <w:sz w:val="22"/>
          <w:szCs w:val="22"/>
        </w:rPr>
        <w:t>plant</w:t>
      </w:r>
      <w:proofErr w:type="gramEnd"/>
      <w:r w:rsidR="000A2681" w:rsidRPr="001B3E82">
        <w:rPr>
          <w:rFonts w:ascii="Arial" w:hAnsi="Arial" w:cs="Arial"/>
          <w:b/>
          <w:bCs/>
          <w:sz w:val="22"/>
          <w:szCs w:val="22"/>
        </w:rPr>
        <w:t xml:space="preserve"> and equipment</w:t>
      </w:r>
    </w:p>
    <w:p w14:paraId="3E558940" w14:textId="77777777" w:rsidR="006A338F" w:rsidRDefault="006A338F" w:rsidP="00CC4C14">
      <w:pPr>
        <w:pStyle w:val="BodyTextIndent3"/>
        <w:tabs>
          <w:tab w:val="clear" w:pos="360"/>
        </w:tabs>
        <w:ind w:left="547" w:firstLine="0"/>
        <w:rPr>
          <w:rFonts w:ascii="Arial" w:hAnsi="Arial" w:cs="Arial"/>
          <w:sz w:val="22"/>
          <w:szCs w:val="22"/>
        </w:rPr>
      </w:pPr>
      <w:r w:rsidRPr="00C83D3D">
        <w:rPr>
          <w:rFonts w:ascii="Arial" w:hAnsi="Arial" w:cs="Arial"/>
          <w:sz w:val="22"/>
          <w:szCs w:val="22"/>
        </w:rPr>
        <w:t xml:space="preserve">Movements of the property, </w:t>
      </w:r>
      <w:proofErr w:type="gramStart"/>
      <w:r w:rsidRPr="00C83D3D">
        <w:rPr>
          <w:rFonts w:ascii="Arial" w:hAnsi="Arial" w:cs="Arial"/>
          <w:sz w:val="22"/>
          <w:szCs w:val="22"/>
        </w:rPr>
        <w:t>plant</w:t>
      </w:r>
      <w:proofErr w:type="gramEnd"/>
      <w:r w:rsidRPr="00C83D3D">
        <w:rPr>
          <w:rFonts w:ascii="Arial" w:hAnsi="Arial" w:cs="Arial"/>
          <w:sz w:val="22"/>
          <w:szCs w:val="22"/>
        </w:rPr>
        <w:t xml:space="preserve"> and equipment account as presented in financial </w:t>
      </w:r>
      <w:r w:rsidR="008C713F" w:rsidRPr="00C83D3D">
        <w:rPr>
          <w:rFonts w:ascii="Arial" w:hAnsi="Arial" w:cs="Arial"/>
          <w:sz w:val="22"/>
          <w:szCs w:val="22"/>
        </w:rPr>
        <w:t xml:space="preserve">statements </w:t>
      </w:r>
      <w:r w:rsidR="008C713F">
        <w:rPr>
          <w:rFonts w:ascii="Arial" w:hAnsi="Arial" w:cs="Arial"/>
          <w:sz w:val="22"/>
          <w:szCs w:val="22"/>
        </w:rPr>
        <w:t>during</w:t>
      </w:r>
      <w:r w:rsidRPr="00C83D3D">
        <w:rPr>
          <w:rFonts w:ascii="Arial" w:hAnsi="Arial" w:cs="Arial"/>
          <w:sz w:val="22"/>
          <w:szCs w:val="22"/>
        </w:rPr>
        <w:t xml:space="preserve"> the </w:t>
      </w:r>
      <w:r w:rsidR="008C1218">
        <w:rPr>
          <w:rFonts w:ascii="Arial" w:hAnsi="Arial" w:cs="Arial"/>
          <w:sz w:val="22"/>
          <w:szCs w:val="22"/>
        </w:rPr>
        <w:t>three</w:t>
      </w:r>
      <w:r w:rsidRPr="00C83D3D">
        <w:rPr>
          <w:rFonts w:ascii="Arial" w:hAnsi="Arial" w:cs="Arial"/>
          <w:sz w:val="22"/>
          <w:szCs w:val="22"/>
        </w:rPr>
        <w:t xml:space="preserve">-month period ended </w:t>
      </w:r>
      <w:r w:rsidR="008C1218">
        <w:rPr>
          <w:rFonts w:ascii="Arial" w:hAnsi="Arial" w:cs="Arial"/>
          <w:sz w:val="22"/>
          <w:szCs w:val="22"/>
        </w:rPr>
        <w:t>31 March 2021</w:t>
      </w:r>
      <w:r w:rsidRPr="00C83D3D">
        <w:rPr>
          <w:rFonts w:ascii="Arial" w:hAnsi="Arial" w:cs="Arial"/>
          <w:sz w:val="22"/>
          <w:szCs w:val="22"/>
        </w:rPr>
        <w:t xml:space="preserve"> are </w:t>
      </w:r>
      <w:proofErr w:type="spellStart"/>
      <w:r w:rsidRPr="00C83D3D">
        <w:rPr>
          <w:rFonts w:ascii="Arial" w:hAnsi="Arial" w:cs="Arial"/>
          <w:sz w:val="22"/>
          <w:szCs w:val="22"/>
        </w:rPr>
        <w:t>summarised</w:t>
      </w:r>
      <w:proofErr w:type="spellEnd"/>
      <w:r w:rsidRPr="00C83D3D">
        <w:rPr>
          <w:rFonts w:ascii="Arial" w:hAnsi="Arial" w:cs="Arial"/>
          <w:sz w:val="22"/>
          <w:szCs w:val="22"/>
        </w:rPr>
        <w:t xml:space="preserve"> below.</w:t>
      </w:r>
    </w:p>
    <w:tbl>
      <w:tblPr>
        <w:tblW w:w="8640" w:type="dxa"/>
        <w:tblInd w:w="450" w:type="dxa"/>
        <w:tblLayout w:type="fixed"/>
        <w:tblLook w:val="0000" w:firstRow="0" w:lastRow="0" w:firstColumn="0" w:lastColumn="0" w:noHBand="0" w:noVBand="0"/>
      </w:tblPr>
      <w:tblGrid>
        <w:gridCol w:w="6570"/>
        <w:gridCol w:w="2070"/>
      </w:tblGrid>
      <w:tr w:rsidR="006A338F" w:rsidRPr="00C83D3D" w14:paraId="1284E1F9" w14:textId="77777777" w:rsidTr="0081250C">
        <w:trPr>
          <w:cantSplit/>
        </w:trPr>
        <w:tc>
          <w:tcPr>
            <w:tcW w:w="8640" w:type="dxa"/>
            <w:gridSpan w:val="2"/>
          </w:tcPr>
          <w:p w14:paraId="727F2394" w14:textId="77777777" w:rsidR="006A338F" w:rsidRPr="00C83D3D" w:rsidRDefault="006A338F" w:rsidP="00CC4C14">
            <w:pPr>
              <w:tabs>
                <w:tab w:val="decimal" w:pos="1735"/>
              </w:tabs>
              <w:spacing w:line="380" w:lineRule="exact"/>
              <w:jc w:val="right"/>
              <w:rPr>
                <w:rFonts w:ascii="Arial" w:hAnsi="Arial" w:cs="Arial"/>
                <w:sz w:val="22"/>
                <w:szCs w:val="22"/>
              </w:rPr>
            </w:pPr>
            <w:r w:rsidRPr="00C83D3D">
              <w:rPr>
                <w:rFonts w:ascii="Arial" w:hAnsi="Arial" w:cs="Arial"/>
                <w:sz w:val="22"/>
                <w:szCs w:val="22"/>
              </w:rPr>
              <w:t>(Unit: Thousand Baht)</w:t>
            </w:r>
          </w:p>
        </w:tc>
      </w:tr>
      <w:tr w:rsidR="006A338F" w:rsidRPr="00C83D3D" w14:paraId="48695639" w14:textId="77777777" w:rsidTr="0081250C">
        <w:tc>
          <w:tcPr>
            <w:tcW w:w="6570" w:type="dxa"/>
          </w:tcPr>
          <w:p w14:paraId="0EDDD504" w14:textId="77777777" w:rsidR="006A338F" w:rsidRPr="00C83D3D" w:rsidRDefault="006A338F" w:rsidP="00CC4C14">
            <w:pPr>
              <w:pStyle w:val="BodyTextIndent"/>
              <w:spacing w:before="0" w:after="0"/>
              <w:ind w:left="907" w:hanging="907"/>
              <w:rPr>
                <w:rFonts w:ascii="Arial" w:hAnsi="Arial" w:cs="Arial"/>
                <w:sz w:val="22"/>
                <w:szCs w:val="22"/>
              </w:rPr>
            </w:pPr>
            <w:r w:rsidRPr="00C83D3D">
              <w:rPr>
                <w:rFonts w:ascii="Arial" w:hAnsi="Arial" w:cs="Arial"/>
                <w:sz w:val="22"/>
                <w:szCs w:val="22"/>
              </w:rPr>
              <w:t xml:space="preserve">Net book value as </w:t>
            </w:r>
            <w:proofErr w:type="gramStart"/>
            <w:r w:rsidRPr="00C83D3D">
              <w:rPr>
                <w:rFonts w:ascii="Arial" w:hAnsi="Arial" w:cs="Arial"/>
                <w:sz w:val="22"/>
                <w:szCs w:val="22"/>
              </w:rPr>
              <w:t>at</w:t>
            </w:r>
            <w:proofErr w:type="gramEnd"/>
            <w:r w:rsidRPr="00C83D3D">
              <w:rPr>
                <w:rFonts w:ascii="Arial" w:hAnsi="Arial" w:cs="Arial"/>
                <w:sz w:val="22"/>
                <w:szCs w:val="22"/>
              </w:rPr>
              <w:t xml:space="preserve"> 1 January 202</w:t>
            </w:r>
            <w:r w:rsidR="008C1218">
              <w:rPr>
                <w:rFonts w:ascii="Arial" w:hAnsi="Arial" w:cs="Arial"/>
                <w:sz w:val="22"/>
                <w:szCs w:val="22"/>
              </w:rPr>
              <w:t>1</w:t>
            </w:r>
          </w:p>
        </w:tc>
        <w:tc>
          <w:tcPr>
            <w:tcW w:w="2070" w:type="dxa"/>
          </w:tcPr>
          <w:p w14:paraId="6F41BFD6" w14:textId="77777777" w:rsidR="006A338F" w:rsidRPr="00C83D3D" w:rsidRDefault="008C1218" w:rsidP="00CC4C14">
            <w:pPr>
              <w:tabs>
                <w:tab w:val="decimal" w:pos="1785"/>
              </w:tabs>
              <w:spacing w:line="380" w:lineRule="exact"/>
              <w:rPr>
                <w:rFonts w:ascii="Arial" w:hAnsi="Arial" w:cs="Arial"/>
                <w:sz w:val="22"/>
                <w:szCs w:val="22"/>
              </w:rPr>
            </w:pPr>
            <w:r w:rsidRPr="008C1218">
              <w:rPr>
                <w:rFonts w:ascii="Arial" w:hAnsi="Arial" w:cs="Arial"/>
                <w:sz w:val="22"/>
                <w:szCs w:val="22"/>
              </w:rPr>
              <w:t>26,692</w:t>
            </w:r>
          </w:p>
        </w:tc>
      </w:tr>
      <w:tr w:rsidR="00EE0D59" w:rsidRPr="00C83D3D" w14:paraId="051D8B16" w14:textId="77777777" w:rsidTr="008C1218">
        <w:tc>
          <w:tcPr>
            <w:tcW w:w="6570" w:type="dxa"/>
          </w:tcPr>
          <w:p w14:paraId="0C1DAEB0" w14:textId="77777777" w:rsidR="00EE0D59" w:rsidRPr="00C83D3D" w:rsidRDefault="00EE0D59" w:rsidP="00CC4C14">
            <w:pPr>
              <w:pStyle w:val="BodyTextIndent"/>
              <w:spacing w:before="0" w:after="0"/>
              <w:rPr>
                <w:rFonts w:ascii="Arial" w:hAnsi="Arial" w:cs="Arial"/>
                <w:sz w:val="22"/>
                <w:szCs w:val="22"/>
              </w:rPr>
            </w:pPr>
            <w:r>
              <w:rPr>
                <w:rFonts w:ascii="Arial" w:hAnsi="Arial" w:cs="Arial"/>
                <w:sz w:val="22"/>
                <w:szCs w:val="22"/>
              </w:rPr>
              <w:t>Additions</w:t>
            </w:r>
            <w:r w:rsidRPr="00C83D3D">
              <w:rPr>
                <w:rFonts w:ascii="Arial" w:hAnsi="Arial" w:cs="Arial"/>
                <w:sz w:val="22"/>
                <w:szCs w:val="22"/>
              </w:rPr>
              <w:t xml:space="preserve"> during </w:t>
            </w:r>
            <w:r>
              <w:rPr>
                <w:rFonts w:ascii="Arial" w:hAnsi="Arial" w:cs="Arial"/>
                <w:sz w:val="22"/>
                <w:szCs w:val="22"/>
              </w:rPr>
              <w:t xml:space="preserve">the </w:t>
            </w:r>
            <w:r w:rsidRPr="00C83D3D">
              <w:rPr>
                <w:rFonts w:ascii="Arial" w:hAnsi="Arial" w:cs="Arial"/>
                <w:sz w:val="22"/>
                <w:szCs w:val="22"/>
              </w:rPr>
              <w:t>period - cost</w:t>
            </w:r>
          </w:p>
        </w:tc>
        <w:tc>
          <w:tcPr>
            <w:tcW w:w="2070" w:type="dxa"/>
            <w:vAlign w:val="bottom"/>
          </w:tcPr>
          <w:p w14:paraId="69C35194" w14:textId="77777777" w:rsidR="00EE0D59" w:rsidRPr="00EE0D59" w:rsidRDefault="00EE0D59" w:rsidP="00CC4C14">
            <w:pPr>
              <w:tabs>
                <w:tab w:val="decimal" w:pos="1785"/>
              </w:tabs>
              <w:spacing w:line="380" w:lineRule="exact"/>
              <w:rPr>
                <w:rFonts w:ascii="Arial" w:hAnsi="Arial" w:cs="Arial"/>
                <w:sz w:val="22"/>
                <w:szCs w:val="22"/>
              </w:rPr>
            </w:pPr>
            <w:r w:rsidRPr="00EE0D59">
              <w:rPr>
                <w:rFonts w:ascii="Arial" w:hAnsi="Arial" w:cs="Arial" w:hint="cs"/>
                <w:sz w:val="22"/>
                <w:szCs w:val="22"/>
              </w:rPr>
              <w:t>2,429</w:t>
            </w:r>
          </w:p>
        </w:tc>
      </w:tr>
      <w:tr w:rsidR="00EE0D59" w:rsidRPr="00C83D3D" w14:paraId="30089775" w14:textId="77777777" w:rsidTr="008C1218">
        <w:tc>
          <w:tcPr>
            <w:tcW w:w="6570" w:type="dxa"/>
          </w:tcPr>
          <w:p w14:paraId="596D892E" w14:textId="77777777" w:rsidR="00EE0D59" w:rsidRPr="00C83D3D" w:rsidRDefault="00EE0D59" w:rsidP="00CC4C14">
            <w:pPr>
              <w:pStyle w:val="BodyTextIndent"/>
              <w:spacing w:before="0" w:after="0"/>
              <w:ind w:left="342" w:right="-108" w:hanging="342"/>
              <w:jc w:val="left"/>
              <w:rPr>
                <w:rFonts w:ascii="Arial" w:hAnsi="Arial" w:cs="Arial"/>
                <w:sz w:val="22"/>
                <w:szCs w:val="22"/>
              </w:rPr>
            </w:pPr>
            <w:r w:rsidRPr="00C83D3D">
              <w:rPr>
                <w:rFonts w:ascii="Arial" w:hAnsi="Arial" w:cs="Arial"/>
                <w:sz w:val="22"/>
                <w:szCs w:val="22"/>
              </w:rPr>
              <w:t>Depreciation for the period</w:t>
            </w:r>
          </w:p>
        </w:tc>
        <w:tc>
          <w:tcPr>
            <w:tcW w:w="2070" w:type="dxa"/>
            <w:vAlign w:val="bottom"/>
          </w:tcPr>
          <w:p w14:paraId="5A34A0C5" w14:textId="77777777" w:rsidR="00EE0D59" w:rsidRPr="00EE0D59" w:rsidRDefault="00EE0D59" w:rsidP="00CC4C14">
            <w:pPr>
              <w:pBdr>
                <w:bottom w:val="single" w:sz="4" w:space="1" w:color="auto"/>
              </w:pBdr>
              <w:tabs>
                <w:tab w:val="decimal" w:pos="1785"/>
              </w:tabs>
              <w:spacing w:line="380" w:lineRule="exact"/>
              <w:rPr>
                <w:rFonts w:ascii="Arial" w:hAnsi="Arial" w:cs="Arial"/>
                <w:sz w:val="22"/>
                <w:szCs w:val="22"/>
              </w:rPr>
            </w:pPr>
            <w:r w:rsidRPr="00EE0D59">
              <w:rPr>
                <w:rFonts w:ascii="Arial" w:hAnsi="Arial" w:cs="Arial" w:hint="cs"/>
                <w:sz w:val="22"/>
                <w:szCs w:val="22"/>
              </w:rPr>
              <w:t>(1,477)</w:t>
            </w:r>
          </w:p>
        </w:tc>
      </w:tr>
      <w:tr w:rsidR="00EE0D59" w:rsidRPr="00C83D3D" w14:paraId="6F4989B8" w14:textId="77777777" w:rsidTr="008C1218">
        <w:tc>
          <w:tcPr>
            <w:tcW w:w="6570" w:type="dxa"/>
          </w:tcPr>
          <w:p w14:paraId="54A740F0" w14:textId="77777777" w:rsidR="00EE0D59" w:rsidRPr="00C83D3D" w:rsidRDefault="00EE0D59" w:rsidP="00CC4C14">
            <w:pPr>
              <w:pStyle w:val="BodyTextIndent"/>
              <w:spacing w:before="0" w:after="0"/>
              <w:rPr>
                <w:rFonts w:ascii="Arial" w:hAnsi="Arial" w:cs="Arial"/>
                <w:sz w:val="22"/>
                <w:szCs w:val="22"/>
                <w:cs/>
              </w:rPr>
            </w:pPr>
            <w:r w:rsidRPr="00C83D3D">
              <w:rPr>
                <w:rFonts w:ascii="Arial" w:hAnsi="Arial" w:cs="Arial"/>
                <w:sz w:val="22"/>
                <w:szCs w:val="22"/>
              </w:rPr>
              <w:t xml:space="preserve">Net book value as </w:t>
            </w:r>
            <w:proofErr w:type="gramStart"/>
            <w:r w:rsidRPr="00C83D3D">
              <w:rPr>
                <w:rFonts w:ascii="Arial" w:hAnsi="Arial" w:cs="Arial"/>
                <w:sz w:val="22"/>
                <w:szCs w:val="22"/>
              </w:rPr>
              <w:t>at</w:t>
            </w:r>
            <w:proofErr w:type="gramEnd"/>
            <w:r w:rsidRPr="00C83D3D">
              <w:rPr>
                <w:rFonts w:ascii="Arial" w:hAnsi="Arial" w:cs="Arial"/>
                <w:sz w:val="22"/>
                <w:szCs w:val="22"/>
              </w:rPr>
              <w:t xml:space="preserve"> </w:t>
            </w:r>
            <w:r>
              <w:rPr>
                <w:rFonts w:ascii="Arial" w:hAnsi="Arial" w:cs="Arial"/>
                <w:sz w:val="22"/>
                <w:szCs w:val="22"/>
              </w:rPr>
              <w:t>31 March 2021</w:t>
            </w:r>
          </w:p>
        </w:tc>
        <w:tc>
          <w:tcPr>
            <w:tcW w:w="2070" w:type="dxa"/>
            <w:vAlign w:val="bottom"/>
          </w:tcPr>
          <w:p w14:paraId="2F73246F" w14:textId="77777777" w:rsidR="00EE0D59" w:rsidRPr="00EE0D59" w:rsidRDefault="00EE0D59" w:rsidP="00CC4C14">
            <w:pPr>
              <w:pBdr>
                <w:bottom w:val="double" w:sz="4" w:space="1" w:color="auto"/>
              </w:pBdr>
              <w:tabs>
                <w:tab w:val="decimal" w:pos="1785"/>
              </w:tabs>
              <w:spacing w:line="380" w:lineRule="exact"/>
              <w:rPr>
                <w:rFonts w:ascii="Arial" w:hAnsi="Arial" w:cs="Arial"/>
                <w:sz w:val="22"/>
                <w:szCs w:val="22"/>
              </w:rPr>
            </w:pPr>
            <w:r w:rsidRPr="00EE0D59">
              <w:rPr>
                <w:rFonts w:ascii="Arial" w:hAnsi="Arial" w:cs="Arial" w:hint="cs"/>
                <w:sz w:val="22"/>
                <w:szCs w:val="22"/>
              </w:rPr>
              <w:t>27,644</w:t>
            </w:r>
          </w:p>
        </w:tc>
      </w:tr>
    </w:tbl>
    <w:p w14:paraId="7335380D" w14:textId="77777777" w:rsidR="00EF5F1C" w:rsidRPr="001B3E82" w:rsidRDefault="006A338F" w:rsidP="00CC4C14">
      <w:pPr>
        <w:pStyle w:val="BodyTextIndent3"/>
        <w:tabs>
          <w:tab w:val="clear" w:pos="360"/>
        </w:tabs>
        <w:spacing w:before="160"/>
        <w:ind w:left="547" w:firstLine="0"/>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8C1218">
        <w:rPr>
          <w:rFonts w:ascii="Arial" w:hAnsi="Arial" w:cs="Arial"/>
          <w:sz w:val="22"/>
          <w:szCs w:val="22"/>
        </w:rPr>
        <w:t>31 March 2021</w:t>
      </w:r>
      <w:r>
        <w:rPr>
          <w:rFonts w:ascii="Arial" w:hAnsi="Arial" w:cs="Arial"/>
          <w:sz w:val="22"/>
          <w:szCs w:val="22"/>
        </w:rPr>
        <w:t>,</w:t>
      </w:r>
      <w:r w:rsidR="00EF5F1C" w:rsidRPr="001B3E82">
        <w:rPr>
          <w:rFonts w:ascii="Arial" w:hAnsi="Arial" w:cs="Arial"/>
          <w:sz w:val="22"/>
          <w:szCs w:val="22"/>
        </w:rPr>
        <w:t xml:space="preserve"> the Company</w:t>
      </w:r>
      <w:r w:rsidR="008D5930" w:rsidRPr="001B3E82">
        <w:rPr>
          <w:rFonts w:ascii="Arial" w:hAnsi="Arial" w:cs="Arial"/>
          <w:sz w:val="22"/>
          <w:szCs w:val="22"/>
        </w:rPr>
        <w:t xml:space="preserve"> </w:t>
      </w:r>
      <w:r w:rsidR="00EF5F1C" w:rsidRPr="001B3E82">
        <w:rPr>
          <w:rFonts w:ascii="Arial" w:hAnsi="Arial" w:cs="Arial"/>
          <w:sz w:val="22"/>
          <w:szCs w:val="22"/>
        </w:rPr>
        <w:t xml:space="preserve">had </w:t>
      </w:r>
      <w:r w:rsidR="009854AB" w:rsidRPr="001B3E82">
        <w:rPr>
          <w:rFonts w:ascii="Arial" w:hAnsi="Arial" w:cs="Arial"/>
          <w:sz w:val="22"/>
          <w:szCs w:val="22"/>
        </w:rPr>
        <w:t>equipment</w:t>
      </w:r>
      <w:r w:rsidR="00A71337">
        <w:rPr>
          <w:rFonts w:ascii="Arial" w:hAnsi="Arial" w:cs="Arial"/>
          <w:sz w:val="22"/>
          <w:szCs w:val="22"/>
        </w:rPr>
        <w:t>,</w:t>
      </w:r>
      <w:r w:rsidR="009854AB" w:rsidRPr="001B3E82">
        <w:rPr>
          <w:rFonts w:ascii="Arial" w:hAnsi="Arial" w:cs="Arial"/>
          <w:sz w:val="22"/>
          <w:szCs w:val="22"/>
        </w:rPr>
        <w:t xml:space="preserve"> </w:t>
      </w:r>
      <w:r w:rsidR="00643C15">
        <w:rPr>
          <w:rFonts w:ascii="Arial" w:hAnsi="Arial" w:cs="Arial"/>
          <w:sz w:val="22"/>
          <w:szCs w:val="22"/>
        </w:rPr>
        <w:t xml:space="preserve">right-of-use assets </w:t>
      </w:r>
      <w:r w:rsidR="009854AB" w:rsidRPr="001B3E82">
        <w:rPr>
          <w:rFonts w:ascii="Arial" w:hAnsi="Arial" w:cs="Arial"/>
          <w:sz w:val="22"/>
          <w:szCs w:val="22"/>
        </w:rPr>
        <w:t>and</w:t>
      </w:r>
      <w:r w:rsidR="00EF5F1C" w:rsidRPr="001B3E82">
        <w:rPr>
          <w:rFonts w:ascii="Arial" w:hAnsi="Arial" w:cs="Arial"/>
          <w:sz w:val="22"/>
          <w:szCs w:val="22"/>
        </w:rPr>
        <w:t xml:space="preserve"> </w:t>
      </w:r>
      <w:r w:rsidR="00763EFA" w:rsidRPr="001B3E82">
        <w:rPr>
          <w:rFonts w:ascii="Arial" w:hAnsi="Arial" w:cs="Arial"/>
          <w:sz w:val="22"/>
          <w:szCs w:val="22"/>
        </w:rPr>
        <w:t xml:space="preserve">motor </w:t>
      </w:r>
      <w:r w:rsidR="00EF5F1C" w:rsidRPr="001B3E82">
        <w:rPr>
          <w:rFonts w:ascii="Arial" w:hAnsi="Arial" w:cs="Arial"/>
          <w:sz w:val="22"/>
          <w:szCs w:val="22"/>
        </w:rPr>
        <w:t xml:space="preserve">vehicles </w:t>
      </w:r>
      <w:r w:rsidR="008B10A8" w:rsidRPr="001B3E82">
        <w:rPr>
          <w:rFonts w:ascii="Arial" w:hAnsi="Arial" w:cs="Arial"/>
          <w:sz w:val="22"/>
          <w:szCs w:val="22"/>
        </w:rPr>
        <w:t>with net book values of Baht</w:t>
      </w:r>
      <w:r w:rsidR="003820C2">
        <w:rPr>
          <w:rFonts w:ascii="Arial" w:hAnsi="Arial" w:cs="Arial"/>
          <w:sz w:val="22"/>
          <w:szCs w:val="22"/>
        </w:rPr>
        <w:t xml:space="preserve"> </w:t>
      </w:r>
      <w:r w:rsidR="00EE0D59">
        <w:rPr>
          <w:rFonts w:ascii="Arial" w:hAnsi="Arial" w:cs="Arial"/>
          <w:sz w:val="22"/>
          <w:szCs w:val="22"/>
        </w:rPr>
        <w:t>3</w:t>
      </w:r>
      <w:r w:rsidR="008B10A8" w:rsidRPr="001B3E82">
        <w:rPr>
          <w:rFonts w:ascii="Arial" w:hAnsi="Arial" w:cs="Arial"/>
          <w:sz w:val="22"/>
          <w:szCs w:val="22"/>
        </w:rPr>
        <w:t xml:space="preserve"> million (</w:t>
      </w:r>
      <w:r w:rsidR="001443F2">
        <w:rPr>
          <w:rFonts w:ascii="Arial" w:hAnsi="Arial" w:cs="Arial"/>
          <w:sz w:val="22"/>
          <w:szCs w:val="22"/>
        </w:rPr>
        <w:t xml:space="preserve">31 December </w:t>
      </w:r>
      <w:r w:rsidR="008C1218">
        <w:rPr>
          <w:rFonts w:ascii="Arial" w:hAnsi="Arial" w:cs="Arial"/>
          <w:sz w:val="22"/>
          <w:szCs w:val="22"/>
        </w:rPr>
        <w:t>2020</w:t>
      </w:r>
      <w:r w:rsidR="008B10A8" w:rsidRPr="001B3E82">
        <w:rPr>
          <w:rFonts w:ascii="Arial" w:hAnsi="Arial" w:cs="Arial"/>
          <w:sz w:val="22"/>
          <w:szCs w:val="22"/>
        </w:rPr>
        <w:t xml:space="preserve">: Baht </w:t>
      </w:r>
      <w:r w:rsidR="008C1218">
        <w:rPr>
          <w:rFonts w:ascii="Arial" w:hAnsi="Arial" w:cs="Arial"/>
          <w:sz w:val="22"/>
          <w:szCs w:val="22"/>
        </w:rPr>
        <w:t>1</w:t>
      </w:r>
      <w:r w:rsidR="008B10A8" w:rsidRPr="001B3E82">
        <w:rPr>
          <w:rFonts w:ascii="Arial" w:hAnsi="Arial" w:cs="Arial"/>
          <w:sz w:val="22"/>
          <w:szCs w:val="22"/>
        </w:rPr>
        <w:t xml:space="preserve"> million) which were </w:t>
      </w:r>
      <w:r w:rsidR="00EF5F1C" w:rsidRPr="001B3E82">
        <w:rPr>
          <w:rFonts w:ascii="Arial" w:hAnsi="Arial" w:cs="Arial"/>
          <w:sz w:val="22"/>
          <w:szCs w:val="22"/>
        </w:rPr>
        <w:t xml:space="preserve">acquired under </w:t>
      </w:r>
      <w:r w:rsidR="00A05E7B" w:rsidRPr="001B3E82">
        <w:rPr>
          <w:rFonts w:ascii="Arial" w:hAnsi="Arial" w:cs="Arial"/>
          <w:sz w:val="22"/>
          <w:szCs w:val="22"/>
        </w:rPr>
        <w:t>lease agreements</w:t>
      </w:r>
      <w:r w:rsidR="008C2AE8" w:rsidRPr="001B3E82">
        <w:rPr>
          <w:rFonts w:ascii="Arial" w:hAnsi="Arial" w:cs="Arial"/>
          <w:sz w:val="22"/>
          <w:szCs w:val="22"/>
        </w:rPr>
        <w:t>.</w:t>
      </w:r>
      <w:r w:rsidR="008D5930" w:rsidRPr="001B3E82">
        <w:rPr>
          <w:rFonts w:ascii="Arial" w:hAnsi="Arial" w:cs="Arial"/>
          <w:sz w:val="22"/>
          <w:szCs w:val="22"/>
        </w:rPr>
        <w:t xml:space="preserve"> </w:t>
      </w:r>
    </w:p>
    <w:p w14:paraId="5BB42D41" w14:textId="77777777" w:rsidR="001443F2" w:rsidRPr="008C1218" w:rsidRDefault="006A338F" w:rsidP="00CC4C14">
      <w:pPr>
        <w:pStyle w:val="BodyTextIndent3"/>
        <w:tabs>
          <w:tab w:val="clear" w:pos="360"/>
        </w:tabs>
        <w:ind w:left="547" w:firstLine="0"/>
        <w:rPr>
          <w:rFonts w:ascii="Arial" w:hAnsi="Arial" w:cs="Arial"/>
          <w:sz w:val="22"/>
          <w:szCs w:val="22"/>
        </w:rPr>
      </w:pPr>
      <w:r w:rsidRPr="008C1218">
        <w:rPr>
          <w:rFonts w:ascii="Arial" w:hAnsi="Arial" w:cs="Arial"/>
          <w:sz w:val="22"/>
          <w:szCs w:val="22"/>
        </w:rPr>
        <w:t xml:space="preserve">As </w:t>
      </w:r>
      <w:proofErr w:type="gramStart"/>
      <w:r w:rsidRPr="008C1218">
        <w:rPr>
          <w:rFonts w:ascii="Arial" w:hAnsi="Arial" w:cs="Arial"/>
          <w:sz w:val="22"/>
          <w:szCs w:val="22"/>
        </w:rPr>
        <w:t>at</w:t>
      </w:r>
      <w:proofErr w:type="gramEnd"/>
      <w:r w:rsidRPr="008C1218">
        <w:rPr>
          <w:rFonts w:ascii="Arial" w:hAnsi="Arial" w:cs="Arial"/>
          <w:sz w:val="22"/>
          <w:szCs w:val="22"/>
        </w:rPr>
        <w:t xml:space="preserve"> </w:t>
      </w:r>
      <w:r w:rsidR="008C1218">
        <w:rPr>
          <w:rFonts w:ascii="Arial" w:hAnsi="Arial" w:cs="Arial"/>
          <w:sz w:val="22"/>
          <w:szCs w:val="22"/>
        </w:rPr>
        <w:t>31 March 2021</w:t>
      </w:r>
      <w:r w:rsidRPr="008C1218">
        <w:rPr>
          <w:rFonts w:ascii="Arial" w:hAnsi="Arial" w:cs="Arial"/>
          <w:sz w:val="22"/>
          <w:szCs w:val="22"/>
        </w:rPr>
        <w:t xml:space="preserve">, </w:t>
      </w:r>
      <w:r w:rsidR="00763EFA" w:rsidRPr="008C1218">
        <w:rPr>
          <w:rFonts w:ascii="Arial" w:hAnsi="Arial" w:cs="Arial"/>
          <w:sz w:val="22"/>
          <w:szCs w:val="22"/>
        </w:rPr>
        <w:t>t</w:t>
      </w:r>
      <w:r w:rsidR="00EF5F1C" w:rsidRPr="008C1218">
        <w:rPr>
          <w:rFonts w:ascii="Arial" w:hAnsi="Arial" w:cs="Arial"/>
          <w:sz w:val="22"/>
          <w:szCs w:val="22"/>
        </w:rPr>
        <w:t xml:space="preserve">he Company has </w:t>
      </w:r>
      <w:r w:rsidR="009F008E" w:rsidRPr="008C1218">
        <w:rPr>
          <w:rFonts w:ascii="Arial" w:hAnsi="Arial" w:cs="Arial"/>
          <w:sz w:val="22"/>
          <w:szCs w:val="22"/>
        </w:rPr>
        <w:t>pledged their</w:t>
      </w:r>
      <w:r w:rsidR="00EF5F1C" w:rsidRPr="008C1218">
        <w:rPr>
          <w:rFonts w:ascii="Arial" w:hAnsi="Arial" w:cs="Arial"/>
          <w:sz w:val="22"/>
          <w:szCs w:val="22"/>
        </w:rPr>
        <w:t xml:space="preserve"> </w:t>
      </w:r>
      <w:r w:rsidR="008B10A8" w:rsidRPr="008C1218">
        <w:rPr>
          <w:rFonts w:ascii="Arial" w:hAnsi="Arial" w:cs="Arial"/>
          <w:sz w:val="22"/>
          <w:szCs w:val="22"/>
        </w:rPr>
        <w:t xml:space="preserve">property and </w:t>
      </w:r>
      <w:r w:rsidR="00763EFA" w:rsidRPr="008C1218">
        <w:rPr>
          <w:rFonts w:ascii="Arial" w:hAnsi="Arial" w:cs="Arial"/>
          <w:sz w:val="22"/>
          <w:szCs w:val="22"/>
        </w:rPr>
        <w:t>building</w:t>
      </w:r>
      <w:r w:rsidR="008B10A8" w:rsidRPr="008C1218">
        <w:rPr>
          <w:rFonts w:ascii="Arial" w:hAnsi="Arial" w:cs="Arial"/>
          <w:sz w:val="22"/>
          <w:szCs w:val="22"/>
        </w:rPr>
        <w:t xml:space="preserve"> </w:t>
      </w:r>
      <w:r w:rsidR="009F008E" w:rsidRPr="008C1218">
        <w:rPr>
          <w:rFonts w:ascii="Arial" w:hAnsi="Arial" w:cs="Arial"/>
          <w:sz w:val="22"/>
          <w:szCs w:val="22"/>
        </w:rPr>
        <w:t xml:space="preserve">amounting to approximately Baht </w:t>
      </w:r>
      <w:r w:rsidR="00EE0D59">
        <w:rPr>
          <w:rFonts w:ascii="Arial" w:hAnsi="Arial" w:cs="Arial"/>
          <w:sz w:val="22"/>
          <w:szCs w:val="22"/>
        </w:rPr>
        <w:t xml:space="preserve">16 </w:t>
      </w:r>
      <w:r w:rsidR="009F008E" w:rsidRPr="008C1218">
        <w:rPr>
          <w:rFonts w:ascii="Arial" w:hAnsi="Arial" w:cs="Arial"/>
          <w:sz w:val="22"/>
          <w:szCs w:val="22"/>
        </w:rPr>
        <w:t>million (</w:t>
      </w:r>
      <w:r w:rsidR="001443F2" w:rsidRPr="008C1218">
        <w:rPr>
          <w:rFonts w:ascii="Arial" w:hAnsi="Arial" w:cs="Arial"/>
          <w:sz w:val="22"/>
          <w:szCs w:val="22"/>
        </w:rPr>
        <w:t xml:space="preserve">31 December </w:t>
      </w:r>
      <w:r w:rsidR="008C1218">
        <w:rPr>
          <w:rFonts w:ascii="Arial" w:hAnsi="Arial" w:cs="Arial"/>
          <w:sz w:val="22"/>
          <w:szCs w:val="22"/>
        </w:rPr>
        <w:t>2020</w:t>
      </w:r>
      <w:r w:rsidR="009F008E" w:rsidRPr="008C1218">
        <w:rPr>
          <w:rFonts w:ascii="Arial" w:hAnsi="Arial" w:cs="Arial"/>
          <w:sz w:val="22"/>
          <w:szCs w:val="22"/>
        </w:rPr>
        <w:t xml:space="preserve">: Baht </w:t>
      </w:r>
      <w:r w:rsidR="008C1218" w:rsidRPr="008C1218">
        <w:rPr>
          <w:rFonts w:ascii="Arial" w:hAnsi="Arial" w:cs="Arial"/>
          <w:sz w:val="22"/>
          <w:szCs w:val="22"/>
        </w:rPr>
        <w:t xml:space="preserve">17 </w:t>
      </w:r>
      <w:r w:rsidR="009F008E" w:rsidRPr="008C1218">
        <w:rPr>
          <w:rFonts w:ascii="Arial" w:hAnsi="Arial" w:cs="Arial"/>
          <w:sz w:val="22"/>
          <w:szCs w:val="22"/>
        </w:rPr>
        <w:t>million)</w:t>
      </w:r>
      <w:r w:rsidR="00EF5F1C" w:rsidRPr="008C1218">
        <w:rPr>
          <w:rFonts w:ascii="Arial" w:hAnsi="Arial" w:cs="Arial"/>
          <w:sz w:val="22"/>
          <w:szCs w:val="22"/>
        </w:rPr>
        <w:t xml:space="preserve"> </w:t>
      </w:r>
      <w:r w:rsidR="00C0664E" w:rsidRPr="008C1218">
        <w:rPr>
          <w:rFonts w:ascii="Arial" w:hAnsi="Arial" w:cs="Arial"/>
          <w:sz w:val="22"/>
          <w:szCs w:val="22"/>
        </w:rPr>
        <w:t xml:space="preserve">as collateral </w:t>
      </w:r>
      <w:r w:rsidR="00C0664E" w:rsidRPr="0026015A">
        <w:rPr>
          <w:rFonts w:ascii="Arial" w:hAnsi="Arial" w:cs="Arial"/>
          <w:spacing w:val="-4"/>
          <w:sz w:val="22"/>
          <w:szCs w:val="22"/>
        </w:rPr>
        <w:t>against</w:t>
      </w:r>
      <w:r w:rsidR="00EF5F1C" w:rsidRPr="0026015A">
        <w:rPr>
          <w:rFonts w:ascii="Arial" w:hAnsi="Arial" w:cs="Arial"/>
          <w:spacing w:val="-4"/>
          <w:sz w:val="22"/>
          <w:szCs w:val="22"/>
        </w:rPr>
        <w:t xml:space="preserve"> credit facilities </w:t>
      </w:r>
      <w:r w:rsidR="001D16AE" w:rsidRPr="0026015A">
        <w:rPr>
          <w:rFonts w:ascii="Arial" w:hAnsi="Arial" w:cs="Arial"/>
          <w:spacing w:val="-4"/>
          <w:sz w:val="22"/>
          <w:szCs w:val="22"/>
        </w:rPr>
        <w:t>received from</w:t>
      </w:r>
      <w:r w:rsidR="009F008E" w:rsidRPr="0026015A">
        <w:rPr>
          <w:rFonts w:ascii="Arial" w:hAnsi="Arial" w:cs="Arial"/>
          <w:spacing w:val="-4"/>
          <w:sz w:val="22"/>
          <w:szCs w:val="22"/>
        </w:rPr>
        <w:t xml:space="preserve"> </w:t>
      </w:r>
      <w:r w:rsidR="003566FE" w:rsidRPr="0026015A">
        <w:rPr>
          <w:rFonts w:ascii="Arial" w:hAnsi="Arial" w:cs="Arial"/>
          <w:spacing w:val="-4"/>
          <w:sz w:val="22"/>
          <w:szCs w:val="22"/>
        </w:rPr>
        <w:t xml:space="preserve">the </w:t>
      </w:r>
      <w:r w:rsidR="001D16AE" w:rsidRPr="0026015A">
        <w:rPr>
          <w:rFonts w:ascii="Arial" w:hAnsi="Arial" w:cs="Arial"/>
          <w:spacing w:val="-4"/>
          <w:sz w:val="22"/>
          <w:szCs w:val="22"/>
        </w:rPr>
        <w:t>financial institutions</w:t>
      </w:r>
      <w:r w:rsidR="000F1C3A">
        <w:rPr>
          <w:rFonts w:ascii="Arial" w:hAnsi="Arial" w:cs="Arial"/>
          <w:spacing w:val="-4"/>
          <w:sz w:val="22"/>
          <w:szCs w:val="22"/>
        </w:rPr>
        <w:t>.</w:t>
      </w:r>
    </w:p>
    <w:p w14:paraId="2A38EB0F" w14:textId="77777777" w:rsidR="007116EA" w:rsidRPr="001B3E82" w:rsidRDefault="00CD727F" w:rsidP="00CC4C14">
      <w:pPr>
        <w:pStyle w:val="BodyTextIndent3"/>
        <w:tabs>
          <w:tab w:val="clear" w:pos="360"/>
          <w:tab w:val="left" w:pos="540"/>
        </w:tabs>
        <w:spacing w:after="0"/>
        <w:ind w:left="0" w:firstLine="0"/>
        <w:rPr>
          <w:rFonts w:ascii="Arial" w:hAnsi="Arial" w:cs="Arial"/>
          <w:b/>
          <w:bCs/>
          <w:sz w:val="22"/>
          <w:szCs w:val="22"/>
        </w:rPr>
      </w:pPr>
      <w:r>
        <w:rPr>
          <w:rFonts w:ascii="Arial" w:hAnsi="Arial" w:cs="Arial"/>
          <w:b/>
          <w:bCs/>
          <w:sz w:val="22"/>
          <w:szCs w:val="22"/>
        </w:rPr>
        <w:t>9</w:t>
      </w:r>
      <w:r w:rsidR="007116EA" w:rsidRPr="001B3E82">
        <w:rPr>
          <w:rFonts w:ascii="Arial" w:hAnsi="Arial" w:cs="Arial"/>
          <w:b/>
          <w:bCs/>
          <w:sz w:val="22"/>
          <w:szCs w:val="22"/>
        </w:rPr>
        <w:t>.</w:t>
      </w:r>
      <w:r w:rsidR="007116EA" w:rsidRPr="001B3E82">
        <w:rPr>
          <w:rFonts w:ascii="Arial" w:hAnsi="Arial" w:cs="Arial"/>
          <w:b/>
          <w:bCs/>
          <w:sz w:val="22"/>
          <w:szCs w:val="22"/>
        </w:rPr>
        <w:tab/>
        <w:t>Trade and other payables</w:t>
      </w:r>
    </w:p>
    <w:tbl>
      <w:tblPr>
        <w:tblW w:w="8640" w:type="dxa"/>
        <w:tblInd w:w="450" w:type="dxa"/>
        <w:tblLayout w:type="fixed"/>
        <w:tblLook w:val="0000" w:firstRow="0" w:lastRow="0" w:firstColumn="0" w:lastColumn="0" w:noHBand="0" w:noVBand="0"/>
      </w:tblPr>
      <w:tblGrid>
        <w:gridCol w:w="4410"/>
        <w:gridCol w:w="2115"/>
        <w:gridCol w:w="2115"/>
      </w:tblGrid>
      <w:tr w:rsidR="00166E4C" w:rsidRPr="001B3E82" w14:paraId="5749FF44" w14:textId="77777777" w:rsidTr="00D4642E">
        <w:trPr>
          <w:trHeight w:val="373"/>
        </w:trPr>
        <w:tc>
          <w:tcPr>
            <w:tcW w:w="4410" w:type="dxa"/>
          </w:tcPr>
          <w:p w14:paraId="649E6D1F" w14:textId="77777777" w:rsidR="00166E4C" w:rsidRPr="001B3E82" w:rsidRDefault="00166E4C" w:rsidP="00CC4C14">
            <w:pPr>
              <w:spacing w:line="380" w:lineRule="exact"/>
              <w:ind w:right="-18"/>
              <w:jc w:val="thaiDistribute"/>
              <w:rPr>
                <w:rFonts w:ascii="Arial" w:hAnsi="Arial" w:cs="Arial"/>
                <w:sz w:val="22"/>
                <w:szCs w:val="22"/>
              </w:rPr>
            </w:pPr>
            <w:r w:rsidRPr="001B3E82">
              <w:rPr>
                <w:rFonts w:ascii="Arial" w:hAnsi="Arial" w:cs="Arial"/>
                <w:b/>
                <w:bCs/>
                <w:sz w:val="22"/>
                <w:szCs w:val="22"/>
                <w:cs/>
              </w:rPr>
              <w:tab/>
            </w:r>
            <w:r w:rsidRPr="001B3E82">
              <w:rPr>
                <w:rFonts w:ascii="Arial" w:hAnsi="Arial" w:cs="Arial"/>
                <w:b/>
                <w:bCs/>
                <w:sz w:val="22"/>
                <w:szCs w:val="22"/>
              </w:rPr>
              <w:tab/>
            </w:r>
            <w:r w:rsidRPr="001B3E82">
              <w:rPr>
                <w:rFonts w:ascii="Arial" w:hAnsi="Arial" w:cs="Arial"/>
                <w:sz w:val="22"/>
                <w:szCs w:val="22"/>
              </w:rPr>
              <w:tab/>
            </w:r>
          </w:p>
        </w:tc>
        <w:tc>
          <w:tcPr>
            <w:tcW w:w="4230" w:type="dxa"/>
            <w:gridSpan w:val="2"/>
          </w:tcPr>
          <w:p w14:paraId="2CCD33D3" w14:textId="77777777" w:rsidR="00166E4C" w:rsidRPr="001B3E82" w:rsidRDefault="00166E4C" w:rsidP="00CC4C14">
            <w:pPr>
              <w:tabs>
                <w:tab w:val="left" w:pos="600"/>
                <w:tab w:val="left" w:pos="900"/>
                <w:tab w:val="right" w:pos="7280"/>
                <w:tab w:val="right" w:pos="8540"/>
              </w:tabs>
              <w:spacing w:line="380" w:lineRule="exact"/>
              <w:ind w:right="-45"/>
              <w:jc w:val="right"/>
              <w:rPr>
                <w:rFonts w:ascii="Arial" w:hAnsi="Arial" w:cs="Arial"/>
                <w:sz w:val="22"/>
                <w:szCs w:val="22"/>
                <w:cs/>
              </w:rPr>
            </w:pPr>
            <w:r w:rsidRPr="001B3E82">
              <w:rPr>
                <w:rFonts w:ascii="Arial" w:hAnsi="Arial" w:cs="Arial"/>
                <w:sz w:val="22"/>
                <w:szCs w:val="22"/>
              </w:rPr>
              <w:t>(Unit: Thousand Baht)</w:t>
            </w:r>
          </w:p>
        </w:tc>
      </w:tr>
      <w:tr w:rsidR="00D4642E" w:rsidRPr="001B3E82" w14:paraId="14671076" w14:textId="77777777" w:rsidTr="00D4642E">
        <w:trPr>
          <w:trHeight w:val="373"/>
        </w:trPr>
        <w:tc>
          <w:tcPr>
            <w:tcW w:w="4410" w:type="dxa"/>
          </w:tcPr>
          <w:p w14:paraId="4CD2B6D5" w14:textId="77777777" w:rsidR="00D4642E" w:rsidRPr="001B3E82" w:rsidRDefault="00D4642E" w:rsidP="00CC4C14">
            <w:pPr>
              <w:spacing w:line="380" w:lineRule="exact"/>
              <w:ind w:right="-18"/>
              <w:jc w:val="thaiDistribute"/>
              <w:rPr>
                <w:rFonts w:ascii="Arial" w:hAnsi="Arial" w:cs="Arial"/>
                <w:b/>
                <w:bCs/>
                <w:sz w:val="22"/>
                <w:szCs w:val="22"/>
                <w:u w:val="single"/>
              </w:rPr>
            </w:pPr>
          </w:p>
        </w:tc>
        <w:tc>
          <w:tcPr>
            <w:tcW w:w="2115" w:type="dxa"/>
          </w:tcPr>
          <w:p w14:paraId="4ABCEF22" w14:textId="77777777" w:rsidR="00D4642E" w:rsidRPr="00C930B0" w:rsidRDefault="0026015A" w:rsidP="00CC4C1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31 March 2021</w:t>
            </w:r>
          </w:p>
        </w:tc>
        <w:tc>
          <w:tcPr>
            <w:tcW w:w="2115" w:type="dxa"/>
          </w:tcPr>
          <w:p w14:paraId="4D2EB874" w14:textId="77777777" w:rsidR="00D4642E" w:rsidRPr="00C930B0" w:rsidRDefault="00D4642E" w:rsidP="00CC4C1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930B0">
              <w:rPr>
                <w:rFonts w:ascii="Arial" w:hAnsi="Arial" w:cs="Arial"/>
                <w:sz w:val="22"/>
                <w:szCs w:val="22"/>
              </w:rPr>
              <w:t xml:space="preserve">31 December </w:t>
            </w:r>
            <w:r w:rsidR="0026015A">
              <w:rPr>
                <w:rFonts w:ascii="Arial" w:hAnsi="Arial" w:cs="Arial"/>
                <w:sz w:val="22"/>
                <w:szCs w:val="22"/>
              </w:rPr>
              <w:t>2020</w:t>
            </w:r>
          </w:p>
        </w:tc>
      </w:tr>
      <w:tr w:rsidR="00CC4C14" w:rsidRPr="001B3E82" w14:paraId="0EDE1147" w14:textId="77777777" w:rsidTr="00D4642E">
        <w:trPr>
          <w:trHeight w:val="373"/>
        </w:trPr>
        <w:tc>
          <w:tcPr>
            <w:tcW w:w="4410" w:type="dxa"/>
          </w:tcPr>
          <w:p w14:paraId="50EF3BEF" w14:textId="77777777" w:rsidR="00CC4C14" w:rsidRPr="001B3E82" w:rsidRDefault="00CC4C14" w:rsidP="00CC4C14">
            <w:pPr>
              <w:spacing w:line="380" w:lineRule="exact"/>
              <w:ind w:right="-18"/>
              <w:jc w:val="thaiDistribute"/>
              <w:rPr>
                <w:rFonts w:ascii="Arial" w:hAnsi="Arial" w:cs="Arial"/>
                <w:b/>
                <w:bCs/>
                <w:sz w:val="22"/>
                <w:szCs w:val="22"/>
                <w:u w:val="single"/>
              </w:rPr>
            </w:pPr>
          </w:p>
        </w:tc>
        <w:tc>
          <w:tcPr>
            <w:tcW w:w="2115" w:type="dxa"/>
          </w:tcPr>
          <w:p w14:paraId="04DB1B17" w14:textId="77777777" w:rsidR="00CC4C14" w:rsidRDefault="00CC4C14" w:rsidP="00CC4C14">
            <w:pPr>
              <w:tabs>
                <w:tab w:val="left" w:pos="600"/>
                <w:tab w:val="left" w:pos="900"/>
                <w:tab w:val="right" w:pos="7280"/>
                <w:tab w:val="right" w:pos="8540"/>
              </w:tabs>
              <w:spacing w:line="380" w:lineRule="exact"/>
              <w:ind w:right="-43"/>
              <w:jc w:val="center"/>
              <w:rPr>
                <w:rFonts w:ascii="Arial" w:hAnsi="Arial" w:cs="Arial"/>
                <w:sz w:val="22"/>
                <w:szCs w:val="22"/>
              </w:rPr>
            </w:pPr>
          </w:p>
        </w:tc>
        <w:tc>
          <w:tcPr>
            <w:tcW w:w="2115" w:type="dxa"/>
          </w:tcPr>
          <w:p w14:paraId="64AAFDF8" w14:textId="77777777" w:rsidR="00CC4C14" w:rsidRPr="00C930B0" w:rsidRDefault="00CC4C14" w:rsidP="00CC4C14">
            <w:pPr>
              <w:tabs>
                <w:tab w:val="left" w:pos="600"/>
                <w:tab w:val="left" w:pos="900"/>
                <w:tab w:val="right" w:pos="7280"/>
                <w:tab w:val="right" w:pos="8540"/>
              </w:tabs>
              <w:spacing w:line="380" w:lineRule="exact"/>
              <w:ind w:right="-43"/>
              <w:jc w:val="center"/>
              <w:rPr>
                <w:rFonts w:ascii="Arial" w:hAnsi="Arial" w:cs="Arial"/>
                <w:sz w:val="22"/>
                <w:szCs w:val="22"/>
              </w:rPr>
            </w:pPr>
            <w:r w:rsidRPr="00CC4C14">
              <w:rPr>
                <w:rFonts w:ascii="Arial" w:hAnsi="Arial" w:cs="Arial"/>
                <w:sz w:val="22"/>
                <w:szCs w:val="22"/>
              </w:rPr>
              <w:t>(Audited)</w:t>
            </w:r>
          </w:p>
        </w:tc>
      </w:tr>
      <w:tr w:rsidR="00EE0D59" w:rsidRPr="001B3E82" w14:paraId="19F4AC87" w14:textId="77777777" w:rsidTr="00CC4C14">
        <w:trPr>
          <w:trHeight w:val="387"/>
        </w:trPr>
        <w:tc>
          <w:tcPr>
            <w:tcW w:w="4410" w:type="dxa"/>
          </w:tcPr>
          <w:p w14:paraId="78497FC5" w14:textId="77777777" w:rsidR="00EE0D59" w:rsidRPr="001B3E82" w:rsidRDefault="00EE0D59" w:rsidP="00CC4C14">
            <w:pPr>
              <w:tabs>
                <w:tab w:val="decimal" w:pos="1332"/>
              </w:tabs>
              <w:spacing w:line="380" w:lineRule="exact"/>
              <w:ind w:left="-18"/>
              <w:rPr>
                <w:rFonts w:ascii="Arial" w:hAnsi="Arial" w:cs="Arial"/>
                <w:sz w:val="22"/>
                <w:szCs w:val="22"/>
              </w:rPr>
            </w:pPr>
            <w:r w:rsidRPr="001B3E82">
              <w:rPr>
                <w:rFonts w:ascii="Arial" w:hAnsi="Arial" w:cs="Arial"/>
                <w:sz w:val="22"/>
                <w:szCs w:val="22"/>
              </w:rPr>
              <w:t>Trade account payables</w:t>
            </w:r>
          </w:p>
        </w:tc>
        <w:tc>
          <w:tcPr>
            <w:tcW w:w="2115" w:type="dxa"/>
          </w:tcPr>
          <w:p w14:paraId="36B7A480" w14:textId="77777777" w:rsidR="00EE0D59" w:rsidRPr="00EE0D59" w:rsidRDefault="00EE0D59" w:rsidP="00CC4C14">
            <w:pPr>
              <w:tabs>
                <w:tab w:val="decimal" w:pos="1785"/>
              </w:tabs>
              <w:spacing w:line="380" w:lineRule="exact"/>
              <w:rPr>
                <w:rFonts w:ascii="Arial" w:hAnsi="Arial" w:cs="Arial"/>
                <w:sz w:val="22"/>
                <w:szCs w:val="22"/>
              </w:rPr>
            </w:pPr>
            <w:r w:rsidRPr="00EE0D59">
              <w:rPr>
                <w:rFonts w:ascii="Arial" w:hAnsi="Arial" w:cs="Arial" w:hint="cs"/>
                <w:sz w:val="22"/>
                <w:szCs w:val="22"/>
              </w:rPr>
              <w:t>231,311</w:t>
            </w:r>
          </w:p>
        </w:tc>
        <w:tc>
          <w:tcPr>
            <w:tcW w:w="2115" w:type="dxa"/>
          </w:tcPr>
          <w:p w14:paraId="3E2E86C3" w14:textId="77777777" w:rsidR="00EE0D59" w:rsidRPr="0026015A" w:rsidRDefault="00EE0D59" w:rsidP="00CC4C14">
            <w:pPr>
              <w:tabs>
                <w:tab w:val="decimal" w:pos="1785"/>
              </w:tabs>
              <w:spacing w:line="380" w:lineRule="exact"/>
              <w:rPr>
                <w:rFonts w:ascii="Arial" w:hAnsi="Arial" w:cs="Arial"/>
                <w:sz w:val="22"/>
                <w:szCs w:val="22"/>
                <w:cs/>
              </w:rPr>
            </w:pPr>
            <w:r w:rsidRPr="0026015A">
              <w:rPr>
                <w:rFonts w:ascii="Arial" w:hAnsi="Arial" w:cs="Arial"/>
                <w:sz w:val="22"/>
                <w:szCs w:val="22"/>
              </w:rPr>
              <w:t>56,620</w:t>
            </w:r>
          </w:p>
        </w:tc>
      </w:tr>
      <w:tr w:rsidR="00EE0D59" w:rsidRPr="001B3E82" w14:paraId="1069507F" w14:textId="77777777" w:rsidTr="00CC4C14">
        <w:trPr>
          <w:trHeight w:val="373"/>
        </w:trPr>
        <w:tc>
          <w:tcPr>
            <w:tcW w:w="4410" w:type="dxa"/>
          </w:tcPr>
          <w:p w14:paraId="5A8B67AC" w14:textId="77777777" w:rsidR="00EE0D59" w:rsidRPr="001B3E82" w:rsidRDefault="00EE0D59" w:rsidP="00CC4C14">
            <w:pPr>
              <w:tabs>
                <w:tab w:val="decimal" w:pos="1332"/>
              </w:tabs>
              <w:spacing w:line="380" w:lineRule="exact"/>
              <w:ind w:left="-18"/>
              <w:rPr>
                <w:rFonts w:ascii="Arial" w:hAnsi="Arial" w:cs="Arial"/>
                <w:sz w:val="22"/>
                <w:szCs w:val="22"/>
              </w:rPr>
            </w:pPr>
            <w:r w:rsidRPr="001B3E82">
              <w:rPr>
                <w:rFonts w:ascii="Arial" w:hAnsi="Arial" w:cs="Arial"/>
                <w:sz w:val="22"/>
                <w:szCs w:val="22"/>
              </w:rPr>
              <w:t>Other payables</w:t>
            </w:r>
          </w:p>
        </w:tc>
        <w:tc>
          <w:tcPr>
            <w:tcW w:w="2115" w:type="dxa"/>
          </w:tcPr>
          <w:p w14:paraId="311506E7" w14:textId="77777777" w:rsidR="00EE0D59" w:rsidRPr="00EE0D59" w:rsidRDefault="00EE0D59" w:rsidP="00CC4C14">
            <w:pPr>
              <w:tabs>
                <w:tab w:val="decimal" w:pos="1785"/>
              </w:tabs>
              <w:spacing w:line="380" w:lineRule="exact"/>
              <w:rPr>
                <w:rFonts w:ascii="Arial" w:hAnsi="Arial" w:cs="Arial"/>
                <w:sz w:val="22"/>
                <w:szCs w:val="22"/>
              </w:rPr>
            </w:pPr>
            <w:r w:rsidRPr="00EE0D59">
              <w:rPr>
                <w:rFonts w:ascii="Arial" w:hAnsi="Arial" w:cs="Arial" w:hint="cs"/>
                <w:sz w:val="22"/>
                <w:szCs w:val="22"/>
              </w:rPr>
              <w:t>15,513</w:t>
            </w:r>
          </w:p>
        </w:tc>
        <w:tc>
          <w:tcPr>
            <w:tcW w:w="2115" w:type="dxa"/>
          </w:tcPr>
          <w:p w14:paraId="0EB6A875" w14:textId="77777777" w:rsidR="00EE0D59" w:rsidRPr="0026015A" w:rsidRDefault="00EE0D59" w:rsidP="00CC4C14">
            <w:pPr>
              <w:tabs>
                <w:tab w:val="decimal" w:pos="1785"/>
              </w:tabs>
              <w:spacing w:line="380" w:lineRule="exact"/>
              <w:rPr>
                <w:rFonts w:ascii="Arial" w:hAnsi="Arial" w:cs="Arial"/>
                <w:sz w:val="22"/>
                <w:szCs w:val="22"/>
              </w:rPr>
            </w:pPr>
            <w:r w:rsidRPr="0026015A">
              <w:rPr>
                <w:rFonts w:ascii="Arial" w:hAnsi="Arial" w:cs="Arial"/>
                <w:sz w:val="22"/>
                <w:szCs w:val="22"/>
              </w:rPr>
              <w:t>15,67</w:t>
            </w:r>
            <w:r w:rsidRPr="0026015A">
              <w:rPr>
                <w:rFonts w:ascii="Arial" w:hAnsi="Arial" w:cs="Arial" w:hint="cs"/>
                <w:sz w:val="22"/>
                <w:szCs w:val="22"/>
                <w:cs/>
              </w:rPr>
              <w:t>8</w:t>
            </w:r>
          </w:p>
        </w:tc>
      </w:tr>
      <w:tr w:rsidR="00EE0D59" w:rsidRPr="001B3E82" w14:paraId="386B4A50" w14:textId="77777777" w:rsidTr="00CC4C14">
        <w:trPr>
          <w:trHeight w:val="342"/>
        </w:trPr>
        <w:tc>
          <w:tcPr>
            <w:tcW w:w="4410" w:type="dxa"/>
          </w:tcPr>
          <w:p w14:paraId="3341D042" w14:textId="77777777" w:rsidR="00EE0D59" w:rsidRPr="001B3E82" w:rsidRDefault="00EE0D59" w:rsidP="00CC4C14">
            <w:pPr>
              <w:tabs>
                <w:tab w:val="decimal" w:pos="1332"/>
              </w:tabs>
              <w:spacing w:line="380" w:lineRule="exact"/>
              <w:ind w:left="-18"/>
              <w:rPr>
                <w:rFonts w:ascii="Arial" w:hAnsi="Arial" w:cs="Arial"/>
                <w:sz w:val="22"/>
                <w:szCs w:val="22"/>
              </w:rPr>
            </w:pPr>
            <w:r w:rsidRPr="001B3E82">
              <w:rPr>
                <w:rFonts w:ascii="Arial" w:hAnsi="Arial" w:cs="Arial"/>
                <w:sz w:val="22"/>
                <w:szCs w:val="22"/>
              </w:rPr>
              <w:t>Accrued project cost</w:t>
            </w:r>
            <w:r w:rsidR="00CC4C14">
              <w:rPr>
                <w:rFonts w:ascii="Arial" w:hAnsi="Arial" w:cs="Arial"/>
                <w:sz w:val="22"/>
                <w:szCs w:val="22"/>
              </w:rPr>
              <w:t>s</w:t>
            </w:r>
          </w:p>
        </w:tc>
        <w:tc>
          <w:tcPr>
            <w:tcW w:w="2115" w:type="dxa"/>
          </w:tcPr>
          <w:p w14:paraId="7EDF4FAF" w14:textId="77777777" w:rsidR="00EE0D59" w:rsidRPr="00EE0D59" w:rsidRDefault="00EE0D59" w:rsidP="00CC4C14">
            <w:pPr>
              <w:tabs>
                <w:tab w:val="decimal" w:pos="1785"/>
              </w:tabs>
              <w:spacing w:line="380" w:lineRule="exact"/>
              <w:rPr>
                <w:rFonts w:ascii="Arial" w:hAnsi="Arial" w:cs="Arial"/>
                <w:sz w:val="22"/>
                <w:szCs w:val="22"/>
              </w:rPr>
            </w:pPr>
            <w:r w:rsidRPr="00EE0D59">
              <w:rPr>
                <w:rFonts w:ascii="Arial" w:hAnsi="Arial" w:cs="Arial" w:hint="cs"/>
                <w:sz w:val="22"/>
                <w:szCs w:val="22"/>
              </w:rPr>
              <w:t>786,136</w:t>
            </w:r>
          </w:p>
        </w:tc>
        <w:tc>
          <w:tcPr>
            <w:tcW w:w="2115" w:type="dxa"/>
          </w:tcPr>
          <w:p w14:paraId="5800F95D" w14:textId="77777777" w:rsidR="00EE0D59" w:rsidRPr="0026015A" w:rsidRDefault="00EE0D59" w:rsidP="00CC4C14">
            <w:pPr>
              <w:tabs>
                <w:tab w:val="decimal" w:pos="1785"/>
              </w:tabs>
              <w:spacing w:line="380" w:lineRule="exact"/>
              <w:rPr>
                <w:rFonts w:ascii="Arial" w:hAnsi="Arial" w:cs="Arial"/>
                <w:sz w:val="22"/>
                <w:szCs w:val="22"/>
              </w:rPr>
            </w:pPr>
            <w:r w:rsidRPr="0026015A">
              <w:rPr>
                <w:rFonts w:ascii="Arial" w:hAnsi="Arial" w:cs="Arial"/>
                <w:sz w:val="22"/>
                <w:szCs w:val="22"/>
              </w:rPr>
              <w:t>615,607</w:t>
            </w:r>
          </w:p>
        </w:tc>
      </w:tr>
      <w:tr w:rsidR="00EE0D59" w:rsidRPr="001B3E82" w14:paraId="04180CE4" w14:textId="77777777" w:rsidTr="00CC4C14">
        <w:trPr>
          <w:trHeight w:val="342"/>
        </w:trPr>
        <w:tc>
          <w:tcPr>
            <w:tcW w:w="4410" w:type="dxa"/>
          </w:tcPr>
          <w:p w14:paraId="070EBDA0" w14:textId="77777777" w:rsidR="00EE0D59" w:rsidRPr="001B3E82" w:rsidRDefault="00EE0D59" w:rsidP="00CC4C14">
            <w:pPr>
              <w:tabs>
                <w:tab w:val="decimal" w:pos="1332"/>
              </w:tabs>
              <w:spacing w:line="380" w:lineRule="exact"/>
              <w:ind w:left="-18"/>
              <w:rPr>
                <w:rFonts w:ascii="Arial" w:hAnsi="Arial" w:cs="Arial"/>
                <w:sz w:val="22"/>
                <w:szCs w:val="22"/>
              </w:rPr>
            </w:pPr>
            <w:r w:rsidRPr="001B3E82">
              <w:rPr>
                <w:rFonts w:ascii="Arial" w:hAnsi="Arial" w:cs="Arial"/>
                <w:sz w:val="22"/>
                <w:szCs w:val="22"/>
              </w:rPr>
              <w:t>Accrued expenses</w:t>
            </w:r>
          </w:p>
        </w:tc>
        <w:tc>
          <w:tcPr>
            <w:tcW w:w="2115" w:type="dxa"/>
          </w:tcPr>
          <w:p w14:paraId="5B8D5F71" w14:textId="77777777" w:rsidR="00EE0D59" w:rsidRPr="00EE0D59" w:rsidRDefault="00EE0D59" w:rsidP="00CC4C14">
            <w:pPr>
              <w:pBdr>
                <w:bottom w:val="single" w:sz="4" w:space="1" w:color="auto"/>
              </w:pBdr>
              <w:tabs>
                <w:tab w:val="decimal" w:pos="1785"/>
              </w:tabs>
              <w:spacing w:line="380" w:lineRule="exact"/>
              <w:rPr>
                <w:rFonts w:ascii="Arial" w:hAnsi="Arial" w:cs="Arial"/>
                <w:sz w:val="22"/>
                <w:szCs w:val="22"/>
              </w:rPr>
            </w:pPr>
            <w:r w:rsidRPr="00EE0D59">
              <w:rPr>
                <w:rFonts w:ascii="Arial" w:hAnsi="Arial" w:cs="Arial" w:hint="cs"/>
                <w:sz w:val="22"/>
                <w:szCs w:val="22"/>
              </w:rPr>
              <w:t>14,426</w:t>
            </w:r>
          </w:p>
        </w:tc>
        <w:tc>
          <w:tcPr>
            <w:tcW w:w="2115" w:type="dxa"/>
          </w:tcPr>
          <w:p w14:paraId="5993545B" w14:textId="77777777" w:rsidR="00EE0D59" w:rsidRPr="0026015A" w:rsidRDefault="00EE0D59" w:rsidP="00CC4C14">
            <w:pPr>
              <w:pBdr>
                <w:bottom w:val="single" w:sz="4" w:space="1" w:color="auto"/>
              </w:pBdr>
              <w:tabs>
                <w:tab w:val="decimal" w:pos="1785"/>
              </w:tabs>
              <w:spacing w:line="380" w:lineRule="exact"/>
              <w:rPr>
                <w:rFonts w:ascii="Arial" w:hAnsi="Arial" w:cs="Arial"/>
                <w:sz w:val="22"/>
                <w:szCs w:val="22"/>
              </w:rPr>
            </w:pPr>
            <w:r w:rsidRPr="0026015A">
              <w:rPr>
                <w:rFonts w:ascii="Arial" w:hAnsi="Arial" w:cs="Arial"/>
                <w:sz w:val="22"/>
                <w:szCs w:val="22"/>
              </w:rPr>
              <w:t>10,414</w:t>
            </w:r>
          </w:p>
        </w:tc>
      </w:tr>
      <w:tr w:rsidR="00EE0D59" w:rsidRPr="001B3E82" w14:paraId="64902F82" w14:textId="77777777" w:rsidTr="00D4642E">
        <w:trPr>
          <w:trHeight w:val="418"/>
        </w:trPr>
        <w:tc>
          <w:tcPr>
            <w:tcW w:w="4410" w:type="dxa"/>
          </w:tcPr>
          <w:p w14:paraId="29B33489" w14:textId="77777777" w:rsidR="00EE0D59" w:rsidRPr="001B3E82" w:rsidRDefault="00EE0D59" w:rsidP="00CC4C14">
            <w:pPr>
              <w:tabs>
                <w:tab w:val="decimal" w:pos="1332"/>
              </w:tabs>
              <w:spacing w:line="380" w:lineRule="exact"/>
              <w:ind w:left="-18"/>
              <w:rPr>
                <w:rFonts w:ascii="Arial" w:hAnsi="Arial" w:cs="Arial"/>
                <w:sz w:val="22"/>
                <w:szCs w:val="22"/>
                <w:cs/>
              </w:rPr>
            </w:pPr>
            <w:r w:rsidRPr="001B3E82">
              <w:rPr>
                <w:rFonts w:ascii="Arial" w:hAnsi="Arial" w:cs="Arial"/>
                <w:sz w:val="22"/>
                <w:szCs w:val="22"/>
              </w:rPr>
              <w:t xml:space="preserve">Total trade and other payables </w:t>
            </w:r>
          </w:p>
        </w:tc>
        <w:tc>
          <w:tcPr>
            <w:tcW w:w="2115" w:type="dxa"/>
          </w:tcPr>
          <w:p w14:paraId="5AF33DF7" w14:textId="77777777" w:rsidR="00EE0D59" w:rsidRPr="00EE0D59" w:rsidRDefault="00EE0D59" w:rsidP="00CC4C14">
            <w:pPr>
              <w:pBdr>
                <w:bottom w:val="double" w:sz="4" w:space="1" w:color="auto"/>
              </w:pBdr>
              <w:tabs>
                <w:tab w:val="decimal" w:pos="1785"/>
              </w:tabs>
              <w:spacing w:line="380" w:lineRule="exact"/>
              <w:rPr>
                <w:rFonts w:ascii="Arial" w:hAnsi="Arial" w:cs="Arial"/>
                <w:sz w:val="22"/>
                <w:szCs w:val="22"/>
                <w:cs/>
              </w:rPr>
            </w:pPr>
            <w:r w:rsidRPr="00EE0D59">
              <w:rPr>
                <w:rFonts w:ascii="Arial" w:hAnsi="Arial" w:cs="Arial" w:hint="cs"/>
                <w:sz w:val="22"/>
                <w:szCs w:val="22"/>
              </w:rPr>
              <w:t>1,047,386</w:t>
            </w:r>
          </w:p>
        </w:tc>
        <w:tc>
          <w:tcPr>
            <w:tcW w:w="2115" w:type="dxa"/>
          </w:tcPr>
          <w:p w14:paraId="409D1089" w14:textId="77777777" w:rsidR="00EE0D59" w:rsidRPr="0026015A" w:rsidRDefault="00EE0D59" w:rsidP="00CC4C14">
            <w:pPr>
              <w:pBdr>
                <w:bottom w:val="double" w:sz="4" w:space="1" w:color="auto"/>
              </w:pBdr>
              <w:tabs>
                <w:tab w:val="decimal" w:pos="1785"/>
              </w:tabs>
              <w:spacing w:line="380" w:lineRule="exact"/>
              <w:rPr>
                <w:rFonts w:ascii="Arial" w:hAnsi="Arial" w:cs="Arial"/>
                <w:sz w:val="22"/>
                <w:szCs w:val="22"/>
              </w:rPr>
            </w:pPr>
            <w:r w:rsidRPr="0026015A">
              <w:rPr>
                <w:rFonts w:ascii="Arial" w:hAnsi="Arial" w:cs="Arial"/>
                <w:sz w:val="22"/>
                <w:szCs w:val="22"/>
              </w:rPr>
              <w:t>698,319</w:t>
            </w:r>
          </w:p>
        </w:tc>
      </w:tr>
    </w:tbl>
    <w:p w14:paraId="0A7B82F8" w14:textId="77777777" w:rsidR="0059308E" w:rsidRDefault="0059308E" w:rsidP="00CC4C14">
      <w:pPr>
        <w:overflowPunct/>
        <w:autoSpaceDE/>
        <w:autoSpaceDN/>
        <w:adjustRightInd/>
        <w:spacing w:before="160" w:after="120" w:line="380" w:lineRule="exact"/>
        <w:ind w:left="547" w:hanging="547"/>
        <w:textAlignment w:val="auto"/>
        <w:rPr>
          <w:rFonts w:ascii="Arial" w:hAnsi="Arial" w:cs="Arial"/>
          <w:b/>
          <w:bCs/>
          <w:sz w:val="22"/>
          <w:szCs w:val="22"/>
        </w:rPr>
      </w:pPr>
    </w:p>
    <w:p w14:paraId="3F5C176C" w14:textId="77777777" w:rsidR="0059308E" w:rsidRDefault="0059308E" w:rsidP="00CC4C14">
      <w:pPr>
        <w:overflowPunct/>
        <w:autoSpaceDE/>
        <w:autoSpaceDN/>
        <w:adjustRightInd/>
        <w:spacing w:after="200" w:line="380" w:lineRule="exact"/>
        <w:textAlignment w:val="auto"/>
        <w:rPr>
          <w:rFonts w:ascii="Arial" w:hAnsi="Arial" w:cs="Arial"/>
          <w:b/>
          <w:bCs/>
          <w:sz w:val="22"/>
          <w:szCs w:val="22"/>
        </w:rPr>
      </w:pPr>
      <w:r>
        <w:rPr>
          <w:rFonts w:ascii="Arial" w:hAnsi="Arial" w:cs="Arial"/>
          <w:b/>
          <w:bCs/>
          <w:sz w:val="22"/>
          <w:szCs w:val="22"/>
        </w:rPr>
        <w:br w:type="page"/>
      </w:r>
    </w:p>
    <w:p w14:paraId="4AFB4DF8" w14:textId="77777777" w:rsidR="004D5060" w:rsidRPr="001B3E82" w:rsidRDefault="00C55F28" w:rsidP="002A5A22">
      <w:pPr>
        <w:overflowPunct/>
        <w:autoSpaceDE/>
        <w:autoSpaceDN/>
        <w:adjustRightInd/>
        <w:spacing w:before="160" w:after="120" w:line="380" w:lineRule="exact"/>
        <w:ind w:left="547" w:hanging="547"/>
        <w:textAlignment w:val="auto"/>
        <w:rPr>
          <w:rFonts w:ascii="Arial" w:hAnsi="Arial" w:cs="Arial"/>
          <w:b/>
          <w:bCs/>
          <w:sz w:val="22"/>
          <w:szCs w:val="22"/>
        </w:rPr>
      </w:pPr>
      <w:r w:rsidRPr="001B3E82">
        <w:rPr>
          <w:rFonts w:ascii="Arial" w:hAnsi="Arial" w:cs="Arial"/>
          <w:b/>
          <w:bCs/>
          <w:sz w:val="22"/>
          <w:szCs w:val="22"/>
        </w:rPr>
        <w:lastRenderedPageBreak/>
        <w:t>1</w:t>
      </w:r>
      <w:r w:rsidR="00137686">
        <w:rPr>
          <w:rFonts w:ascii="Arial" w:hAnsi="Arial" w:cs="Arial"/>
          <w:b/>
          <w:bCs/>
          <w:sz w:val="22"/>
          <w:szCs w:val="22"/>
        </w:rPr>
        <w:t>0</w:t>
      </w:r>
      <w:r w:rsidR="004D5060" w:rsidRPr="001B3E82">
        <w:rPr>
          <w:rFonts w:ascii="Arial" w:hAnsi="Arial" w:cs="Arial"/>
          <w:b/>
          <w:bCs/>
          <w:sz w:val="22"/>
          <w:szCs w:val="22"/>
        </w:rPr>
        <w:t>.</w:t>
      </w:r>
      <w:r w:rsidR="004D5060" w:rsidRPr="001B3E82">
        <w:rPr>
          <w:rFonts w:ascii="Arial" w:hAnsi="Arial" w:cs="Arial"/>
          <w:b/>
          <w:bCs/>
          <w:sz w:val="22"/>
          <w:szCs w:val="22"/>
        </w:rPr>
        <w:tab/>
        <w:t>Provision for long-term employee benefits</w:t>
      </w:r>
    </w:p>
    <w:p w14:paraId="25EB04BA" w14:textId="77777777" w:rsidR="00584165" w:rsidRPr="00D4642E" w:rsidRDefault="008C713F" w:rsidP="002A5A22">
      <w:pPr>
        <w:pStyle w:val="BodyTextIndent"/>
        <w:tabs>
          <w:tab w:val="clear" w:pos="900"/>
        </w:tabs>
        <w:ind w:left="547" w:firstLine="0"/>
        <w:rPr>
          <w:rFonts w:ascii="Arial" w:hAnsi="Arial" w:cs="Arial"/>
          <w:sz w:val="22"/>
          <w:szCs w:val="22"/>
        </w:rPr>
      </w:pPr>
      <w:r w:rsidRPr="00D4642E">
        <w:rPr>
          <w:rFonts w:ascii="Arial" w:hAnsi="Arial" w:cs="Arial"/>
          <w:sz w:val="22"/>
          <w:szCs w:val="22"/>
        </w:rPr>
        <w:t xml:space="preserve">Movement of </w:t>
      </w:r>
      <w:r w:rsidR="00CC4C14">
        <w:rPr>
          <w:rFonts w:ascii="Arial" w:hAnsi="Arial" w:cs="Arial"/>
          <w:sz w:val="22"/>
          <w:szCs w:val="22"/>
        </w:rPr>
        <w:t>p</w:t>
      </w:r>
      <w:r w:rsidR="00584165" w:rsidRPr="00D4642E">
        <w:rPr>
          <w:rFonts w:ascii="Arial" w:hAnsi="Arial" w:cs="Arial"/>
          <w:sz w:val="22"/>
          <w:szCs w:val="22"/>
        </w:rPr>
        <w:t>rovision for long-term employee benefits</w:t>
      </w:r>
      <w:r w:rsidRPr="00D4642E">
        <w:rPr>
          <w:rFonts w:ascii="Arial" w:hAnsi="Arial" w:cs="Arial"/>
          <w:sz w:val="22"/>
          <w:szCs w:val="22"/>
        </w:rPr>
        <w:t xml:space="preserve"> are </w:t>
      </w:r>
      <w:proofErr w:type="spellStart"/>
      <w:r w:rsidRPr="00D4642E">
        <w:rPr>
          <w:rFonts w:ascii="Arial" w:hAnsi="Arial" w:cs="Arial"/>
          <w:sz w:val="22"/>
          <w:szCs w:val="22"/>
        </w:rPr>
        <w:t>summarised</w:t>
      </w:r>
      <w:proofErr w:type="spellEnd"/>
      <w:r w:rsidRPr="00D4642E">
        <w:rPr>
          <w:rFonts w:ascii="Arial" w:hAnsi="Arial" w:cs="Arial"/>
          <w:sz w:val="22"/>
          <w:szCs w:val="22"/>
        </w:rPr>
        <w:t xml:space="preserve"> below.</w:t>
      </w:r>
    </w:p>
    <w:tbl>
      <w:tblPr>
        <w:tblW w:w="8640" w:type="dxa"/>
        <w:tblInd w:w="450" w:type="dxa"/>
        <w:tblLayout w:type="fixed"/>
        <w:tblLook w:val="04A0" w:firstRow="1" w:lastRow="0" w:firstColumn="1" w:lastColumn="0" w:noHBand="0" w:noVBand="1"/>
      </w:tblPr>
      <w:tblGrid>
        <w:gridCol w:w="5580"/>
        <w:gridCol w:w="900"/>
        <w:gridCol w:w="2160"/>
      </w:tblGrid>
      <w:tr w:rsidR="000D35DE" w:rsidRPr="001B3E82" w14:paraId="2D5C795B" w14:textId="77777777" w:rsidTr="00D4642E">
        <w:trPr>
          <w:trHeight w:val="348"/>
        </w:trPr>
        <w:tc>
          <w:tcPr>
            <w:tcW w:w="5580" w:type="dxa"/>
          </w:tcPr>
          <w:p w14:paraId="4421210C" w14:textId="77777777" w:rsidR="000D35DE" w:rsidRPr="001B3E82" w:rsidRDefault="000D35DE" w:rsidP="002A5A22">
            <w:pPr>
              <w:tabs>
                <w:tab w:val="left" w:pos="900"/>
                <w:tab w:val="left" w:pos="2160"/>
                <w:tab w:val="right" w:pos="5220"/>
                <w:tab w:val="right" w:pos="5940"/>
                <w:tab w:val="left" w:pos="6210"/>
                <w:tab w:val="right" w:pos="7200"/>
                <w:tab w:val="left" w:pos="7650"/>
                <w:tab w:val="right" w:pos="8460"/>
              </w:tabs>
              <w:spacing w:line="380" w:lineRule="exact"/>
              <w:ind w:left="12"/>
              <w:jc w:val="thaiDistribute"/>
              <w:rPr>
                <w:rFonts w:ascii="Arial" w:eastAsia="MS Mincho" w:hAnsi="Arial" w:cs="Arial"/>
                <w:sz w:val="22"/>
                <w:szCs w:val="22"/>
              </w:rPr>
            </w:pPr>
          </w:p>
        </w:tc>
        <w:tc>
          <w:tcPr>
            <w:tcW w:w="3060" w:type="dxa"/>
            <w:gridSpan w:val="2"/>
          </w:tcPr>
          <w:p w14:paraId="45FD9C28" w14:textId="77777777" w:rsidR="000D35DE" w:rsidRPr="001B3E82" w:rsidRDefault="000D35DE" w:rsidP="002A5A22">
            <w:pPr>
              <w:spacing w:line="380" w:lineRule="exact"/>
              <w:ind w:left="12" w:right="12"/>
              <w:jc w:val="right"/>
              <w:rPr>
                <w:rFonts w:ascii="Arial" w:eastAsia="MS Mincho" w:hAnsi="Arial" w:cs="Arial"/>
                <w:sz w:val="22"/>
                <w:szCs w:val="22"/>
                <w:u w:val="single"/>
              </w:rPr>
            </w:pPr>
            <w:r w:rsidRPr="001B3E82">
              <w:rPr>
                <w:rFonts w:ascii="Arial" w:eastAsia="MS Mincho" w:hAnsi="Arial" w:cs="Arial"/>
                <w:sz w:val="22"/>
                <w:szCs w:val="22"/>
              </w:rPr>
              <w:t>(Unit: Thousand Baht)</w:t>
            </w:r>
          </w:p>
        </w:tc>
      </w:tr>
      <w:tr w:rsidR="001443F2" w:rsidRPr="001B3E82" w14:paraId="3722EE04" w14:textId="77777777" w:rsidTr="00D4642E">
        <w:trPr>
          <w:trHeight w:val="261"/>
        </w:trPr>
        <w:tc>
          <w:tcPr>
            <w:tcW w:w="5580" w:type="dxa"/>
          </w:tcPr>
          <w:p w14:paraId="4FA87532" w14:textId="77777777" w:rsidR="001443F2" w:rsidRPr="0061262E" w:rsidRDefault="008C713F" w:rsidP="002A5A22">
            <w:pPr>
              <w:spacing w:line="380" w:lineRule="exact"/>
              <w:ind w:left="132" w:hanging="132"/>
              <w:rPr>
                <w:rFonts w:ascii="Arial" w:hAnsi="Arial" w:cs="Arial"/>
                <w:sz w:val="22"/>
                <w:szCs w:val="22"/>
              </w:rPr>
            </w:pPr>
            <w:r w:rsidRPr="0061262E">
              <w:rPr>
                <w:rFonts w:ascii="Arial" w:hAnsi="Arial" w:cs="Arial"/>
                <w:sz w:val="22"/>
                <w:szCs w:val="22"/>
              </w:rPr>
              <w:t xml:space="preserve">Balance as </w:t>
            </w:r>
            <w:proofErr w:type="gramStart"/>
            <w:r w:rsidRPr="0061262E">
              <w:rPr>
                <w:rFonts w:ascii="Arial" w:hAnsi="Arial" w:cs="Arial"/>
                <w:sz w:val="22"/>
                <w:szCs w:val="22"/>
              </w:rPr>
              <w:t>at</w:t>
            </w:r>
            <w:proofErr w:type="gramEnd"/>
            <w:r w:rsidRPr="0061262E">
              <w:rPr>
                <w:rFonts w:ascii="Arial" w:hAnsi="Arial" w:cs="Arial"/>
                <w:sz w:val="22"/>
                <w:szCs w:val="22"/>
              </w:rPr>
              <w:t xml:space="preserve"> 1 January 202</w:t>
            </w:r>
            <w:r w:rsidR="0026015A">
              <w:rPr>
                <w:rFonts w:ascii="Arial" w:hAnsi="Arial" w:cs="Arial"/>
                <w:sz w:val="22"/>
                <w:szCs w:val="22"/>
              </w:rPr>
              <w:t>1</w:t>
            </w:r>
          </w:p>
        </w:tc>
        <w:tc>
          <w:tcPr>
            <w:tcW w:w="900" w:type="dxa"/>
            <w:vAlign w:val="bottom"/>
          </w:tcPr>
          <w:p w14:paraId="0CA4D08A" w14:textId="77777777" w:rsidR="001443F2" w:rsidRPr="001B3E82" w:rsidRDefault="001443F2" w:rsidP="002A5A22">
            <w:pPr>
              <w:tabs>
                <w:tab w:val="decimal" w:pos="1332"/>
              </w:tabs>
              <w:spacing w:line="380" w:lineRule="exact"/>
              <w:rPr>
                <w:rFonts w:ascii="Arial" w:hAnsi="Arial" w:cs="Arial"/>
                <w:sz w:val="22"/>
                <w:szCs w:val="22"/>
              </w:rPr>
            </w:pPr>
          </w:p>
        </w:tc>
        <w:tc>
          <w:tcPr>
            <w:tcW w:w="2160" w:type="dxa"/>
            <w:vAlign w:val="bottom"/>
          </w:tcPr>
          <w:p w14:paraId="29E0FBA7" w14:textId="77777777" w:rsidR="001443F2" w:rsidRPr="001B3E82" w:rsidRDefault="0026015A" w:rsidP="002A5A22">
            <w:pPr>
              <w:tabs>
                <w:tab w:val="decimal" w:pos="1785"/>
              </w:tabs>
              <w:spacing w:line="380" w:lineRule="exact"/>
              <w:rPr>
                <w:rFonts w:ascii="Arial" w:hAnsi="Arial" w:cs="Arial"/>
                <w:sz w:val="22"/>
                <w:szCs w:val="22"/>
              </w:rPr>
            </w:pPr>
            <w:r w:rsidRPr="0026015A">
              <w:rPr>
                <w:rFonts w:ascii="Arial" w:hAnsi="Arial" w:cs="Arial"/>
                <w:sz w:val="22"/>
                <w:szCs w:val="22"/>
              </w:rPr>
              <w:t>17,117</w:t>
            </w:r>
          </w:p>
        </w:tc>
      </w:tr>
      <w:tr w:rsidR="00EE0D59" w:rsidRPr="001B3E82" w14:paraId="0D9937E5" w14:textId="77777777" w:rsidTr="00D4642E">
        <w:trPr>
          <w:trHeight w:val="261"/>
        </w:trPr>
        <w:tc>
          <w:tcPr>
            <w:tcW w:w="5580" w:type="dxa"/>
          </w:tcPr>
          <w:p w14:paraId="5211D9B5" w14:textId="77777777" w:rsidR="00EE0D59" w:rsidRPr="0061262E" w:rsidRDefault="00EE0D59" w:rsidP="00EE0D59">
            <w:pPr>
              <w:spacing w:line="380" w:lineRule="exact"/>
              <w:ind w:left="132" w:hanging="132"/>
              <w:rPr>
                <w:rFonts w:ascii="Arial" w:hAnsi="Arial" w:cs="Arial"/>
                <w:sz w:val="22"/>
                <w:szCs w:val="22"/>
              </w:rPr>
            </w:pPr>
            <w:r w:rsidRPr="0061262E">
              <w:rPr>
                <w:rFonts w:ascii="Arial" w:hAnsi="Arial" w:cs="Arial"/>
                <w:sz w:val="22"/>
                <w:szCs w:val="22"/>
              </w:rPr>
              <w:t>Increase during the period</w:t>
            </w:r>
          </w:p>
        </w:tc>
        <w:tc>
          <w:tcPr>
            <w:tcW w:w="900" w:type="dxa"/>
            <w:vAlign w:val="bottom"/>
          </w:tcPr>
          <w:p w14:paraId="11D9CED2" w14:textId="77777777" w:rsidR="00EE0D59" w:rsidRPr="001B3E82" w:rsidRDefault="00EE0D59" w:rsidP="00EE0D59">
            <w:pPr>
              <w:tabs>
                <w:tab w:val="decimal" w:pos="1332"/>
              </w:tabs>
              <w:spacing w:line="380" w:lineRule="exact"/>
              <w:rPr>
                <w:rFonts w:ascii="Arial" w:hAnsi="Arial" w:cs="Arial"/>
                <w:sz w:val="22"/>
                <w:szCs w:val="22"/>
              </w:rPr>
            </w:pPr>
          </w:p>
        </w:tc>
        <w:tc>
          <w:tcPr>
            <w:tcW w:w="2160" w:type="dxa"/>
            <w:vAlign w:val="bottom"/>
          </w:tcPr>
          <w:p w14:paraId="6BE00E80" w14:textId="77777777" w:rsidR="00EE0D59" w:rsidRPr="00EE0D59" w:rsidRDefault="00EE0D59" w:rsidP="00EE0D59">
            <w:pPr>
              <w:tabs>
                <w:tab w:val="decimal" w:pos="1785"/>
              </w:tabs>
              <w:spacing w:line="380" w:lineRule="exact"/>
              <w:rPr>
                <w:rFonts w:ascii="Arial" w:hAnsi="Arial" w:cs="Arial"/>
                <w:sz w:val="22"/>
                <w:szCs w:val="22"/>
                <w:cs/>
              </w:rPr>
            </w:pPr>
            <w:r w:rsidRPr="00EE0D59">
              <w:rPr>
                <w:rFonts w:ascii="Arial" w:hAnsi="Arial" w:cs="Arial" w:hint="cs"/>
                <w:sz w:val="22"/>
                <w:szCs w:val="22"/>
                <w:cs/>
              </w:rPr>
              <w:t>560</w:t>
            </w:r>
          </w:p>
        </w:tc>
      </w:tr>
      <w:tr w:rsidR="00EE0D59" w:rsidRPr="001B3E82" w14:paraId="4829F58D" w14:textId="77777777" w:rsidTr="00D4642E">
        <w:trPr>
          <w:trHeight w:val="332"/>
        </w:trPr>
        <w:tc>
          <w:tcPr>
            <w:tcW w:w="5580" w:type="dxa"/>
          </w:tcPr>
          <w:p w14:paraId="4A01F52D" w14:textId="77777777" w:rsidR="00EE0D59" w:rsidRPr="0061262E" w:rsidRDefault="00EE0D59" w:rsidP="00EE0D59">
            <w:pPr>
              <w:spacing w:line="380" w:lineRule="exact"/>
              <w:rPr>
                <w:rFonts w:ascii="Arial" w:hAnsi="Arial" w:cs="Arial"/>
                <w:sz w:val="22"/>
                <w:szCs w:val="22"/>
              </w:rPr>
            </w:pPr>
            <w:proofErr w:type="spellStart"/>
            <w:r>
              <w:rPr>
                <w:rFonts w:ascii="Arial" w:hAnsi="Arial" w:cs="Arial"/>
                <w:sz w:val="22"/>
                <w:szCs w:val="22"/>
              </w:rPr>
              <w:t>Utilised</w:t>
            </w:r>
            <w:proofErr w:type="spellEnd"/>
          </w:p>
        </w:tc>
        <w:tc>
          <w:tcPr>
            <w:tcW w:w="900" w:type="dxa"/>
            <w:vAlign w:val="bottom"/>
          </w:tcPr>
          <w:p w14:paraId="4827A6E6" w14:textId="77777777" w:rsidR="00EE0D59" w:rsidRPr="001B3E82" w:rsidRDefault="00EE0D59" w:rsidP="00EE0D59">
            <w:pPr>
              <w:tabs>
                <w:tab w:val="decimal" w:pos="1332"/>
              </w:tabs>
              <w:spacing w:line="380" w:lineRule="exact"/>
              <w:rPr>
                <w:rFonts w:ascii="Arial" w:hAnsi="Arial" w:cs="Arial"/>
                <w:sz w:val="22"/>
                <w:szCs w:val="22"/>
              </w:rPr>
            </w:pPr>
          </w:p>
        </w:tc>
        <w:tc>
          <w:tcPr>
            <w:tcW w:w="2160" w:type="dxa"/>
            <w:vAlign w:val="bottom"/>
          </w:tcPr>
          <w:p w14:paraId="343AA072" w14:textId="77777777" w:rsidR="00EE0D59" w:rsidRPr="00EE0D59" w:rsidRDefault="00EE0D59" w:rsidP="00EE0D59">
            <w:pPr>
              <w:tabs>
                <w:tab w:val="decimal" w:pos="1785"/>
              </w:tabs>
              <w:spacing w:line="380" w:lineRule="exact"/>
              <w:rPr>
                <w:rFonts w:ascii="Arial" w:hAnsi="Arial" w:cs="Arial"/>
                <w:sz w:val="22"/>
                <w:szCs w:val="22"/>
              </w:rPr>
            </w:pPr>
            <w:r w:rsidRPr="00EE0D59">
              <w:rPr>
                <w:rFonts w:ascii="Arial" w:hAnsi="Arial" w:cs="Arial" w:hint="cs"/>
                <w:sz w:val="22"/>
                <w:szCs w:val="22"/>
              </w:rPr>
              <w:t>(53</w:t>
            </w:r>
            <w:r w:rsidRPr="00EE0D59">
              <w:rPr>
                <w:rFonts w:ascii="Arial" w:hAnsi="Arial" w:cs="Arial" w:hint="cs"/>
                <w:sz w:val="22"/>
                <w:szCs w:val="22"/>
                <w:cs/>
              </w:rPr>
              <w:t>9</w:t>
            </w:r>
            <w:r w:rsidRPr="00EE0D59">
              <w:rPr>
                <w:rFonts w:ascii="Arial" w:hAnsi="Arial" w:cs="Arial" w:hint="cs"/>
                <w:sz w:val="22"/>
                <w:szCs w:val="22"/>
              </w:rPr>
              <w:t>)</w:t>
            </w:r>
          </w:p>
        </w:tc>
      </w:tr>
      <w:tr w:rsidR="00EE0D59" w:rsidRPr="001B3E82" w14:paraId="35ED5A46" w14:textId="77777777" w:rsidTr="00D4642E">
        <w:trPr>
          <w:trHeight w:val="332"/>
        </w:trPr>
        <w:tc>
          <w:tcPr>
            <w:tcW w:w="5580" w:type="dxa"/>
          </w:tcPr>
          <w:p w14:paraId="0CBE0EA6" w14:textId="77777777" w:rsidR="00EE0D59" w:rsidRDefault="00643C15" w:rsidP="00EE0D59">
            <w:pPr>
              <w:spacing w:line="380" w:lineRule="exact"/>
              <w:rPr>
                <w:rFonts w:ascii="Arial" w:hAnsi="Arial" w:cs="Arial"/>
                <w:sz w:val="22"/>
                <w:szCs w:val="22"/>
              </w:rPr>
            </w:pPr>
            <w:r>
              <w:rPr>
                <w:rFonts w:ascii="Arial" w:hAnsi="Arial" w:cs="Arial"/>
                <w:sz w:val="22"/>
                <w:szCs w:val="22"/>
              </w:rPr>
              <w:t>Actuarial loss</w:t>
            </w:r>
          </w:p>
        </w:tc>
        <w:tc>
          <w:tcPr>
            <w:tcW w:w="900" w:type="dxa"/>
            <w:vAlign w:val="bottom"/>
          </w:tcPr>
          <w:p w14:paraId="7244A369" w14:textId="77777777" w:rsidR="00EE0D59" w:rsidRPr="001B3E82" w:rsidRDefault="00EE0D59" w:rsidP="00EE0D59">
            <w:pPr>
              <w:tabs>
                <w:tab w:val="decimal" w:pos="1332"/>
              </w:tabs>
              <w:spacing w:line="380" w:lineRule="exact"/>
              <w:rPr>
                <w:rFonts w:ascii="Arial" w:hAnsi="Arial" w:cs="Arial"/>
                <w:sz w:val="22"/>
                <w:szCs w:val="22"/>
              </w:rPr>
            </w:pPr>
          </w:p>
        </w:tc>
        <w:tc>
          <w:tcPr>
            <w:tcW w:w="2160" w:type="dxa"/>
            <w:vAlign w:val="bottom"/>
          </w:tcPr>
          <w:p w14:paraId="4E3DDA52" w14:textId="77777777" w:rsidR="00EE0D59" w:rsidRPr="00EE0D59" w:rsidRDefault="00EE0D59" w:rsidP="00EE0D59">
            <w:pPr>
              <w:pBdr>
                <w:bottom w:val="single" w:sz="4" w:space="1" w:color="auto"/>
              </w:pBdr>
              <w:tabs>
                <w:tab w:val="decimal" w:pos="1785"/>
              </w:tabs>
              <w:spacing w:line="380" w:lineRule="exact"/>
              <w:rPr>
                <w:rFonts w:ascii="Arial" w:hAnsi="Arial" w:cs="Arial"/>
                <w:sz w:val="22"/>
                <w:szCs w:val="22"/>
              </w:rPr>
            </w:pPr>
            <w:r w:rsidRPr="00EE0D59">
              <w:rPr>
                <w:rFonts w:ascii="Arial" w:hAnsi="Arial" w:cs="Arial" w:hint="cs"/>
                <w:sz w:val="22"/>
                <w:szCs w:val="22"/>
              </w:rPr>
              <w:t>4,457</w:t>
            </w:r>
          </w:p>
        </w:tc>
      </w:tr>
      <w:tr w:rsidR="00EE0D59" w:rsidRPr="001B3E82" w14:paraId="5C2206E3" w14:textId="77777777" w:rsidTr="008C1218">
        <w:trPr>
          <w:trHeight w:val="332"/>
        </w:trPr>
        <w:tc>
          <w:tcPr>
            <w:tcW w:w="5580" w:type="dxa"/>
          </w:tcPr>
          <w:p w14:paraId="6DAD0B24" w14:textId="77777777" w:rsidR="00EE0D59" w:rsidRPr="0061262E" w:rsidRDefault="00EE0D59" w:rsidP="00EE0D59">
            <w:pPr>
              <w:spacing w:line="380" w:lineRule="exact"/>
              <w:ind w:left="165" w:hanging="165"/>
              <w:rPr>
                <w:rFonts w:ascii="Arial" w:hAnsi="Arial" w:cs="Arial"/>
                <w:sz w:val="22"/>
                <w:szCs w:val="22"/>
              </w:rPr>
            </w:pPr>
            <w:r w:rsidRPr="0061262E">
              <w:rPr>
                <w:rFonts w:ascii="Arial" w:hAnsi="Arial" w:cs="Arial"/>
                <w:sz w:val="22"/>
                <w:szCs w:val="22"/>
              </w:rPr>
              <w:t xml:space="preserve">Balance as </w:t>
            </w:r>
            <w:proofErr w:type="gramStart"/>
            <w:r w:rsidRPr="0061262E">
              <w:rPr>
                <w:rFonts w:ascii="Arial" w:hAnsi="Arial" w:cs="Arial"/>
                <w:sz w:val="22"/>
                <w:szCs w:val="22"/>
              </w:rPr>
              <w:t>at</w:t>
            </w:r>
            <w:proofErr w:type="gramEnd"/>
            <w:r w:rsidRPr="0061262E">
              <w:rPr>
                <w:rFonts w:ascii="Arial" w:hAnsi="Arial" w:cs="Arial"/>
                <w:sz w:val="22"/>
                <w:szCs w:val="22"/>
              </w:rPr>
              <w:t xml:space="preserve"> </w:t>
            </w:r>
            <w:r>
              <w:rPr>
                <w:rFonts w:ascii="Arial" w:hAnsi="Arial" w:cs="Arial"/>
                <w:sz w:val="22"/>
                <w:szCs w:val="22"/>
              </w:rPr>
              <w:t>31 March 2021</w:t>
            </w:r>
          </w:p>
        </w:tc>
        <w:tc>
          <w:tcPr>
            <w:tcW w:w="900" w:type="dxa"/>
            <w:vAlign w:val="bottom"/>
          </w:tcPr>
          <w:p w14:paraId="22914A82" w14:textId="77777777" w:rsidR="00EE0D59" w:rsidRPr="001B3E82" w:rsidRDefault="00EE0D59" w:rsidP="00EE0D59">
            <w:pPr>
              <w:tabs>
                <w:tab w:val="decimal" w:pos="1332"/>
              </w:tabs>
              <w:spacing w:line="380" w:lineRule="exact"/>
              <w:rPr>
                <w:rFonts w:ascii="Arial" w:hAnsi="Arial" w:cs="Arial"/>
                <w:sz w:val="22"/>
                <w:szCs w:val="22"/>
              </w:rPr>
            </w:pPr>
          </w:p>
        </w:tc>
        <w:tc>
          <w:tcPr>
            <w:tcW w:w="2160" w:type="dxa"/>
          </w:tcPr>
          <w:p w14:paraId="3AE41C64" w14:textId="77777777" w:rsidR="00EE0D59" w:rsidRPr="00EE0D59" w:rsidRDefault="00EE0D59" w:rsidP="00EE0D59">
            <w:pPr>
              <w:pBdr>
                <w:bottom w:val="double" w:sz="4" w:space="1" w:color="auto"/>
              </w:pBdr>
              <w:tabs>
                <w:tab w:val="decimal" w:pos="1785"/>
              </w:tabs>
              <w:spacing w:line="380" w:lineRule="exact"/>
              <w:rPr>
                <w:rFonts w:ascii="Arial" w:hAnsi="Arial" w:cs="Arial"/>
                <w:sz w:val="22"/>
                <w:szCs w:val="22"/>
                <w:cs/>
              </w:rPr>
            </w:pPr>
            <w:r w:rsidRPr="00EE0D59">
              <w:rPr>
                <w:rFonts w:ascii="Arial" w:hAnsi="Arial" w:cs="Arial" w:hint="cs"/>
                <w:sz w:val="22"/>
                <w:szCs w:val="22"/>
              </w:rPr>
              <w:t>21,59</w:t>
            </w:r>
            <w:r w:rsidRPr="00EE0D59">
              <w:rPr>
                <w:rFonts w:ascii="Arial" w:hAnsi="Arial" w:cs="Arial" w:hint="cs"/>
                <w:sz w:val="22"/>
                <w:szCs w:val="22"/>
                <w:cs/>
              </w:rPr>
              <w:t>5</w:t>
            </w:r>
          </w:p>
        </w:tc>
      </w:tr>
    </w:tbl>
    <w:p w14:paraId="206F1526" w14:textId="77777777" w:rsidR="00BF46ED" w:rsidRPr="001B3E82" w:rsidRDefault="005A748E" w:rsidP="002A5A22">
      <w:pPr>
        <w:overflowPunct/>
        <w:autoSpaceDE/>
        <w:autoSpaceDN/>
        <w:adjustRightInd/>
        <w:spacing w:before="240" w:after="120" w:line="380" w:lineRule="exact"/>
        <w:ind w:left="547" w:hanging="547"/>
        <w:textAlignment w:val="auto"/>
        <w:rPr>
          <w:rFonts w:ascii="Arial" w:hAnsi="Arial" w:cs="Arial"/>
          <w:b/>
          <w:bCs/>
          <w:sz w:val="22"/>
          <w:szCs w:val="22"/>
        </w:rPr>
      </w:pPr>
      <w:r w:rsidRPr="001B3E82">
        <w:rPr>
          <w:rFonts w:ascii="Arial" w:hAnsi="Arial" w:cs="Arial"/>
          <w:b/>
          <w:bCs/>
          <w:sz w:val="22"/>
          <w:szCs w:val="22"/>
        </w:rPr>
        <w:t>1</w:t>
      </w:r>
      <w:r w:rsidR="005D31C3">
        <w:rPr>
          <w:rFonts w:ascii="Arial" w:hAnsi="Arial" w:cs="Arial"/>
          <w:b/>
          <w:bCs/>
          <w:sz w:val="22"/>
          <w:szCs w:val="22"/>
        </w:rPr>
        <w:t>1</w:t>
      </w:r>
      <w:r w:rsidRPr="001B3E82">
        <w:rPr>
          <w:rFonts w:ascii="Arial" w:hAnsi="Arial" w:cs="Arial"/>
          <w:b/>
          <w:bCs/>
          <w:sz w:val="22"/>
          <w:szCs w:val="22"/>
        </w:rPr>
        <w:t>.</w:t>
      </w:r>
      <w:r w:rsidRPr="001B3E82">
        <w:rPr>
          <w:rFonts w:ascii="Arial" w:hAnsi="Arial" w:cs="Arial"/>
          <w:b/>
          <w:bCs/>
          <w:sz w:val="22"/>
          <w:szCs w:val="22"/>
        </w:rPr>
        <w:tab/>
        <w:t>Share capital</w:t>
      </w:r>
    </w:p>
    <w:p w14:paraId="608B0EBF" w14:textId="77777777" w:rsidR="00CB06F1" w:rsidRPr="001B3E82" w:rsidRDefault="00317789" w:rsidP="002A5A22">
      <w:pPr>
        <w:tabs>
          <w:tab w:val="left" w:pos="990"/>
          <w:tab w:val="left" w:pos="2160"/>
          <w:tab w:val="left" w:pos="2880"/>
        </w:tabs>
        <w:spacing w:before="120" w:after="120" w:line="380" w:lineRule="exact"/>
        <w:ind w:left="547" w:right="-36" w:hanging="547"/>
        <w:jc w:val="thaiDistribute"/>
        <w:rPr>
          <w:rFonts w:ascii="Arial" w:hAnsi="Arial" w:cs="Arial"/>
          <w:sz w:val="22"/>
          <w:szCs w:val="22"/>
        </w:rPr>
      </w:pPr>
      <w:r w:rsidRPr="001B3E82">
        <w:rPr>
          <w:rFonts w:ascii="Arial" w:hAnsi="Arial" w:cs="Arial"/>
          <w:sz w:val="22"/>
          <w:szCs w:val="22"/>
          <w:cs/>
        </w:rPr>
        <w:tab/>
      </w:r>
      <w:r w:rsidRPr="001B3E82">
        <w:rPr>
          <w:rFonts w:ascii="Arial" w:hAnsi="Arial" w:cs="Arial"/>
          <w:sz w:val="22"/>
          <w:szCs w:val="22"/>
        </w:rPr>
        <w:t xml:space="preserve">On </w:t>
      </w:r>
      <w:r w:rsidR="001443F2">
        <w:rPr>
          <w:rFonts w:ascii="Arial" w:hAnsi="Arial" w:cs="Arial"/>
          <w:sz w:val="22"/>
          <w:szCs w:val="22"/>
        </w:rPr>
        <w:t>17 March 2020</w:t>
      </w:r>
      <w:r w:rsidRPr="001B3E82">
        <w:rPr>
          <w:rFonts w:ascii="Arial" w:hAnsi="Arial" w:cs="Arial"/>
          <w:sz w:val="22"/>
          <w:szCs w:val="22"/>
        </w:rPr>
        <w:t xml:space="preserve">, the </w:t>
      </w:r>
      <w:r w:rsidR="004A5600" w:rsidRPr="001B3E82">
        <w:rPr>
          <w:rFonts w:ascii="Arial" w:hAnsi="Arial" w:cs="Arial"/>
          <w:sz w:val="22"/>
          <w:szCs w:val="22"/>
        </w:rPr>
        <w:t>Annual General Meeting of the Company’s shareholders</w:t>
      </w:r>
      <w:r w:rsidRPr="001B3E82">
        <w:rPr>
          <w:rFonts w:ascii="Arial" w:hAnsi="Arial" w:cs="Arial"/>
          <w:sz w:val="22"/>
          <w:szCs w:val="22"/>
        </w:rPr>
        <w:t xml:space="preserve"> passed the following significant resolutions:</w:t>
      </w:r>
      <w:r w:rsidR="005A748E" w:rsidRPr="001B3E82">
        <w:rPr>
          <w:rFonts w:ascii="Arial" w:hAnsi="Arial" w:cs="Arial"/>
          <w:sz w:val="22"/>
          <w:szCs w:val="22"/>
        </w:rPr>
        <w:tab/>
      </w:r>
    </w:p>
    <w:p w14:paraId="51C19B37" w14:textId="77777777" w:rsidR="005D31C3" w:rsidRPr="00643C15" w:rsidRDefault="005D31C3" w:rsidP="005D31C3">
      <w:pPr>
        <w:numPr>
          <w:ilvl w:val="0"/>
          <w:numId w:val="35"/>
        </w:numPr>
        <w:tabs>
          <w:tab w:val="left" w:pos="540"/>
        </w:tabs>
        <w:overflowPunct/>
        <w:spacing w:before="120" w:after="120" w:line="347" w:lineRule="exact"/>
        <w:jc w:val="thaiDistribute"/>
        <w:textAlignment w:val="auto"/>
        <w:rPr>
          <w:rFonts w:ascii="Arial" w:hAnsi="Arial" w:cs="Arial"/>
          <w:color w:val="000000"/>
          <w:sz w:val="22"/>
          <w:szCs w:val="22"/>
        </w:rPr>
      </w:pPr>
      <w:r w:rsidRPr="00643C15">
        <w:rPr>
          <w:rFonts w:ascii="Arial" w:hAnsi="Arial" w:cs="Arial"/>
          <w:color w:val="000000"/>
          <w:sz w:val="22"/>
          <w:szCs w:val="22"/>
        </w:rPr>
        <w:t>Approved the resolution to propose the appropriation of Baht 3.1 million of the retained earnings to the statutory reserve and the payment of a dividend for the year 2019 of Baht 0.62 per shares by 180,000,000 shares a totaling of Baht 111.6 million.</w:t>
      </w:r>
    </w:p>
    <w:p w14:paraId="0B6C610E" w14:textId="77777777" w:rsidR="005D31C3" w:rsidRPr="00643C15" w:rsidRDefault="005D31C3" w:rsidP="005D31C3">
      <w:pPr>
        <w:pStyle w:val="ListParagraph"/>
        <w:numPr>
          <w:ilvl w:val="0"/>
          <w:numId w:val="35"/>
        </w:numPr>
        <w:tabs>
          <w:tab w:val="left" w:pos="990"/>
          <w:tab w:val="left" w:pos="2160"/>
          <w:tab w:val="left" w:pos="2880"/>
        </w:tabs>
        <w:spacing w:before="120" w:after="120" w:line="347" w:lineRule="exact"/>
        <w:ind w:right="-36"/>
        <w:contextualSpacing w:val="0"/>
        <w:jc w:val="thaiDistribute"/>
        <w:textAlignment w:val="auto"/>
        <w:rPr>
          <w:rFonts w:ascii="Arial" w:hAnsi="Arial" w:cs="Arial"/>
          <w:sz w:val="22"/>
          <w:szCs w:val="22"/>
        </w:rPr>
      </w:pPr>
      <w:r w:rsidRPr="00643C15">
        <w:rPr>
          <w:rFonts w:ascii="Arial" w:hAnsi="Arial" w:cs="Arial"/>
          <w:color w:val="000000"/>
          <w:sz w:val="22"/>
          <w:szCs w:val="22"/>
        </w:rPr>
        <w:t>Approved</w:t>
      </w:r>
      <w:r w:rsidRPr="00643C15">
        <w:rPr>
          <w:rFonts w:ascii="Arial" w:hAnsi="Arial" w:cs="Arial"/>
          <w:sz w:val="22"/>
          <w:szCs w:val="22"/>
        </w:rPr>
        <w:t xml:space="preserve"> the increase of the Company’s registered share capital by Baht 200 million (200,000,000 shares at a par value of Baht 1 each) from amounting to Baht 180 million (180,000,000 shares at a par value of Baht 1 each) to new registered share capital of Baht 380 million (380,000,000 shares at a par value of Baht 1 each) to support the funding and business expansion.  The Company registered the increase of its capital with the Ministry of Commerce on 1 April 2020.</w:t>
      </w:r>
    </w:p>
    <w:p w14:paraId="57D401EB" w14:textId="77777777" w:rsidR="00B14FD4" w:rsidRPr="00643C15" w:rsidRDefault="008C713F" w:rsidP="002A5A22">
      <w:pPr>
        <w:pStyle w:val="ListParagraph"/>
        <w:numPr>
          <w:ilvl w:val="0"/>
          <w:numId w:val="35"/>
        </w:numPr>
        <w:tabs>
          <w:tab w:val="left" w:pos="540"/>
        </w:tabs>
        <w:spacing w:before="120" w:after="120" w:line="380" w:lineRule="exact"/>
        <w:ind w:left="907"/>
        <w:contextualSpacing w:val="0"/>
        <w:jc w:val="thaiDistribute"/>
        <w:rPr>
          <w:rFonts w:ascii="Arial" w:hAnsi="Arial" w:cs="Arial"/>
          <w:color w:val="000000"/>
          <w:sz w:val="22"/>
          <w:szCs w:val="22"/>
        </w:rPr>
      </w:pPr>
      <w:r w:rsidRPr="00643C15">
        <w:rPr>
          <w:rFonts w:ascii="Arial" w:hAnsi="Arial" w:cs="Arial"/>
          <w:color w:val="000000"/>
          <w:sz w:val="22"/>
          <w:szCs w:val="22"/>
        </w:rPr>
        <w:t>Approved</w:t>
      </w:r>
      <w:r w:rsidR="00B14FD4" w:rsidRPr="00643C15">
        <w:rPr>
          <w:rFonts w:ascii="Arial" w:hAnsi="Arial" w:cs="Arial"/>
          <w:color w:val="000000"/>
          <w:sz w:val="22"/>
          <w:szCs w:val="22"/>
        </w:rPr>
        <w:t xml:space="preserve"> the resolution to propose the allocation of the additional ordinary shares are as follows:</w:t>
      </w:r>
    </w:p>
    <w:p w14:paraId="7B5A782C" w14:textId="77777777" w:rsidR="00B14FD4" w:rsidRPr="001B3E82" w:rsidRDefault="005D31C3" w:rsidP="002A5A22">
      <w:pPr>
        <w:pStyle w:val="ListParagraph"/>
        <w:numPr>
          <w:ilvl w:val="0"/>
          <w:numId w:val="36"/>
        </w:numPr>
        <w:tabs>
          <w:tab w:val="left" w:pos="540"/>
        </w:tabs>
        <w:spacing w:before="120" w:after="120" w:line="380" w:lineRule="exact"/>
        <w:ind w:left="1267"/>
        <w:contextualSpacing w:val="0"/>
        <w:jc w:val="thaiDistribute"/>
        <w:rPr>
          <w:rFonts w:ascii="Arial" w:hAnsi="Arial" w:cs="Arial"/>
          <w:color w:val="000000"/>
          <w:spacing w:val="-2"/>
          <w:sz w:val="22"/>
          <w:szCs w:val="22"/>
        </w:rPr>
      </w:pPr>
      <w:r w:rsidRPr="009E6829">
        <w:rPr>
          <w:rFonts w:ascii="Arial" w:hAnsi="Arial" w:cs="Arial"/>
          <w:color w:val="000000"/>
          <w:spacing w:val="-2"/>
          <w:sz w:val="22"/>
          <w:szCs w:val="22"/>
        </w:rPr>
        <w:t xml:space="preserve">Additional ordinary shares by 100,000,000 shares at a par value of Baht 1 each to </w:t>
      </w:r>
      <w:r w:rsidRPr="009E6829">
        <w:rPr>
          <w:rFonts w:ascii="Arial" w:hAnsi="Arial" w:cs="Arial"/>
          <w:color w:val="000000"/>
          <w:spacing w:val="-3"/>
          <w:sz w:val="22"/>
          <w:szCs w:val="22"/>
        </w:rPr>
        <w:t>be offered to the existing shareholders in proportion to the price of Baht 1 per share</w:t>
      </w:r>
      <w:r>
        <w:rPr>
          <w:rFonts w:ascii="Arial" w:hAnsi="Arial" w:cstheme="minorBidi" w:hint="cs"/>
          <w:color w:val="000000"/>
          <w:spacing w:val="-3"/>
          <w:sz w:val="22"/>
          <w:szCs w:val="22"/>
          <w:cs/>
        </w:rPr>
        <w:t xml:space="preserve"> </w:t>
      </w:r>
      <w:r w:rsidRPr="00212AD8">
        <w:rPr>
          <w:rFonts w:ascii="Arial" w:hAnsi="Arial" w:cstheme="minorBidi"/>
          <w:color w:val="000000"/>
          <w:sz w:val="22"/>
          <w:szCs w:val="22"/>
        </w:rPr>
        <w:t>(The Company registered the increase in its paid-up capital with the Ministry of Commerce on 1 April 2020</w:t>
      </w:r>
      <w:r>
        <w:rPr>
          <w:rFonts w:ascii="Arial" w:hAnsi="Arial" w:cstheme="minorBidi"/>
          <w:color w:val="000000"/>
          <w:sz w:val="22"/>
          <w:szCs w:val="22"/>
        </w:rPr>
        <w:t>).</w:t>
      </w:r>
    </w:p>
    <w:p w14:paraId="58C12E16" w14:textId="77777777" w:rsidR="00B14FD4" w:rsidRPr="001B3E82" w:rsidRDefault="00B14FD4" w:rsidP="002A5A22">
      <w:pPr>
        <w:pStyle w:val="ListParagraph"/>
        <w:numPr>
          <w:ilvl w:val="0"/>
          <w:numId w:val="36"/>
        </w:numPr>
        <w:tabs>
          <w:tab w:val="left" w:pos="540"/>
        </w:tabs>
        <w:spacing w:before="120" w:after="120" w:line="380" w:lineRule="exact"/>
        <w:ind w:left="1267"/>
        <w:contextualSpacing w:val="0"/>
        <w:jc w:val="thaiDistribute"/>
        <w:rPr>
          <w:rFonts w:ascii="Arial" w:hAnsi="Arial" w:cs="Arial"/>
          <w:color w:val="000000"/>
          <w:spacing w:val="-2"/>
          <w:sz w:val="22"/>
          <w:szCs w:val="22"/>
        </w:rPr>
      </w:pPr>
      <w:r w:rsidRPr="001B3E82">
        <w:rPr>
          <w:rFonts w:ascii="Arial" w:hAnsi="Arial" w:cs="Arial"/>
          <w:color w:val="000000"/>
          <w:spacing w:val="-2"/>
          <w:sz w:val="22"/>
          <w:szCs w:val="22"/>
        </w:rPr>
        <w:t>Additional ordinary shares by 92,000,000 shares at a par value of Baht 1 each to be offered an Initial Public Offering.</w:t>
      </w:r>
    </w:p>
    <w:p w14:paraId="0611F6CF" w14:textId="77777777" w:rsidR="005D31C3" w:rsidRPr="009E6829" w:rsidRDefault="005D31C3" w:rsidP="005D31C3">
      <w:pPr>
        <w:pStyle w:val="ListParagraph"/>
        <w:numPr>
          <w:ilvl w:val="0"/>
          <w:numId w:val="36"/>
        </w:numPr>
        <w:tabs>
          <w:tab w:val="left" w:pos="540"/>
        </w:tabs>
        <w:spacing w:before="120" w:after="120" w:line="347" w:lineRule="exact"/>
        <w:contextualSpacing w:val="0"/>
        <w:jc w:val="thaiDistribute"/>
        <w:textAlignment w:val="auto"/>
        <w:rPr>
          <w:rFonts w:ascii="Arial" w:hAnsi="Arial" w:cs="Arial"/>
          <w:color w:val="000000"/>
          <w:spacing w:val="-2"/>
          <w:sz w:val="22"/>
          <w:szCs w:val="22"/>
        </w:rPr>
      </w:pPr>
      <w:r w:rsidRPr="009E6829">
        <w:rPr>
          <w:rFonts w:ascii="Arial" w:hAnsi="Arial" w:cs="Arial"/>
          <w:color w:val="000000"/>
          <w:spacing w:val="-2"/>
          <w:sz w:val="22"/>
          <w:szCs w:val="22"/>
        </w:rPr>
        <w:t xml:space="preserve">Additional ordinary shares 8,000,000 shares at a par value of Baht 1 each to be offered to the directors, </w:t>
      </w:r>
      <w:proofErr w:type="gramStart"/>
      <w:r w:rsidRPr="009E6829">
        <w:rPr>
          <w:rFonts w:ascii="Arial" w:hAnsi="Arial" w:cs="Arial"/>
          <w:color w:val="000000"/>
          <w:spacing w:val="-2"/>
          <w:sz w:val="22"/>
          <w:szCs w:val="22"/>
        </w:rPr>
        <w:t>management</w:t>
      </w:r>
      <w:proofErr w:type="gramEnd"/>
      <w:r w:rsidRPr="009E6829">
        <w:rPr>
          <w:rFonts w:ascii="Arial" w:hAnsi="Arial" w:cs="Arial"/>
          <w:color w:val="000000"/>
          <w:spacing w:val="-2"/>
          <w:sz w:val="22"/>
          <w:szCs w:val="22"/>
        </w:rPr>
        <w:t xml:space="preserve"> and employees of the Company during the same offering period and the offering price equal to an Initial Public Offering price. </w:t>
      </w:r>
    </w:p>
    <w:p w14:paraId="7A361D7D" w14:textId="77777777" w:rsidR="00A318B0" w:rsidRDefault="00140FED" w:rsidP="00140FED">
      <w:pPr>
        <w:tabs>
          <w:tab w:val="left" w:pos="990"/>
          <w:tab w:val="left" w:pos="2160"/>
          <w:tab w:val="left" w:pos="2880"/>
        </w:tabs>
        <w:spacing w:before="120" w:after="120" w:line="380" w:lineRule="exact"/>
        <w:ind w:left="547" w:right="-36" w:hanging="547"/>
        <w:jc w:val="thaiDistribute"/>
        <w:rPr>
          <w:rFonts w:ascii="Arial" w:hAnsi="Arial" w:cs="Arial"/>
          <w:sz w:val="22"/>
          <w:szCs w:val="22"/>
        </w:rPr>
      </w:pPr>
      <w:r>
        <w:rPr>
          <w:rFonts w:ascii="Arial" w:hAnsi="Arial" w:cs="Arial"/>
          <w:sz w:val="22"/>
          <w:szCs w:val="22"/>
        </w:rPr>
        <w:tab/>
      </w:r>
    </w:p>
    <w:p w14:paraId="091650C1" w14:textId="77777777" w:rsidR="00A318B0" w:rsidRDefault="00A318B0" w:rsidP="00140FED">
      <w:pPr>
        <w:tabs>
          <w:tab w:val="left" w:pos="990"/>
          <w:tab w:val="left" w:pos="2160"/>
          <w:tab w:val="left" w:pos="2880"/>
        </w:tabs>
        <w:spacing w:before="120" w:after="120" w:line="380" w:lineRule="exact"/>
        <w:ind w:left="547" w:right="-36" w:hanging="547"/>
        <w:jc w:val="thaiDistribute"/>
        <w:rPr>
          <w:rFonts w:ascii="Arial" w:hAnsi="Arial" w:cs="Arial"/>
          <w:sz w:val="22"/>
          <w:szCs w:val="22"/>
        </w:rPr>
      </w:pPr>
    </w:p>
    <w:p w14:paraId="3824B7D5" w14:textId="77777777" w:rsidR="00A318B0" w:rsidRDefault="00A318B0" w:rsidP="00140FED">
      <w:pPr>
        <w:tabs>
          <w:tab w:val="left" w:pos="990"/>
          <w:tab w:val="left" w:pos="2160"/>
          <w:tab w:val="left" w:pos="2880"/>
        </w:tabs>
        <w:spacing w:before="120" w:after="120" w:line="380" w:lineRule="exact"/>
        <w:ind w:left="547" w:right="-36" w:hanging="547"/>
        <w:jc w:val="thaiDistribute"/>
        <w:rPr>
          <w:rFonts w:ascii="Arial" w:hAnsi="Arial" w:cs="Arial"/>
          <w:sz w:val="22"/>
          <w:szCs w:val="22"/>
        </w:rPr>
      </w:pPr>
    </w:p>
    <w:p w14:paraId="73AD374C" w14:textId="77777777" w:rsidR="002E45B7" w:rsidRDefault="00A318B0" w:rsidP="002E45B7">
      <w:pPr>
        <w:tabs>
          <w:tab w:val="left" w:pos="990"/>
          <w:tab w:val="left" w:pos="2160"/>
          <w:tab w:val="left" w:pos="2880"/>
        </w:tabs>
        <w:spacing w:before="120" w:after="120" w:line="380" w:lineRule="exact"/>
        <w:ind w:left="547" w:right="-36" w:hanging="547"/>
        <w:jc w:val="thaiDistribute"/>
        <w:rPr>
          <w:rFonts w:ascii="Arial" w:hAnsi="Arial" w:cs="Arial"/>
          <w:sz w:val="22"/>
          <w:szCs w:val="22"/>
        </w:rPr>
      </w:pPr>
      <w:r>
        <w:rPr>
          <w:rFonts w:ascii="Arial" w:hAnsi="Arial" w:cs="Arial"/>
          <w:sz w:val="22"/>
          <w:szCs w:val="22"/>
        </w:rPr>
        <w:lastRenderedPageBreak/>
        <w:tab/>
      </w:r>
      <w:r w:rsidR="00140FED" w:rsidRPr="00140FED">
        <w:rPr>
          <w:rFonts w:ascii="Arial" w:hAnsi="Arial" w:cs="Arial"/>
          <w:sz w:val="22"/>
          <w:szCs w:val="22"/>
        </w:rPr>
        <w:t>On 1</w:t>
      </w:r>
      <w:r w:rsidR="00F7406E">
        <w:rPr>
          <w:rFonts w:ascii="Arial" w:hAnsi="Arial" w:cs="Arial"/>
          <w:sz w:val="22"/>
          <w:szCs w:val="22"/>
        </w:rPr>
        <w:t>9</w:t>
      </w:r>
      <w:r w:rsidR="00140FED" w:rsidRPr="00140FED">
        <w:rPr>
          <w:rFonts w:ascii="Arial" w:hAnsi="Arial" w:cs="Arial"/>
          <w:sz w:val="22"/>
          <w:szCs w:val="22"/>
        </w:rPr>
        <w:t xml:space="preserve"> August 2020, </w:t>
      </w:r>
      <w:r w:rsidR="00B437B8">
        <w:rPr>
          <w:rFonts w:ascii="Arial" w:hAnsi="Arial" w:cs="Arial"/>
          <w:sz w:val="22"/>
          <w:szCs w:val="22"/>
        </w:rPr>
        <w:t>t</w:t>
      </w:r>
      <w:r w:rsidR="00140FED" w:rsidRPr="00140FED">
        <w:rPr>
          <w:rFonts w:ascii="Arial" w:hAnsi="Arial" w:cs="Arial"/>
          <w:sz w:val="22"/>
          <w:szCs w:val="22"/>
        </w:rPr>
        <w:t xml:space="preserve">he </w:t>
      </w:r>
      <w:r w:rsidR="00F7406E">
        <w:rPr>
          <w:rFonts w:ascii="Arial" w:hAnsi="Arial" w:cs="Arial"/>
          <w:sz w:val="22"/>
          <w:szCs w:val="22"/>
        </w:rPr>
        <w:t xml:space="preserve">Extraordinary General Meeting of Shareholders </w:t>
      </w:r>
      <w:r w:rsidR="00B437B8">
        <w:rPr>
          <w:rFonts w:ascii="Arial" w:hAnsi="Arial" w:cs="Arial"/>
          <w:sz w:val="22"/>
          <w:szCs w:val="22"/>
        </w:rPr>
        <w:t xml:space="preserve">of the Company </w:t>
      </w:r>
      <w:r w:rsidR="00140FED" w:rsidRPr="00140FED">
        <w:rPr>
          <w:rFonts w:ascii="Arial" w:hAnsi="Arial" w:cs="Arial"/>
          <w:sz w:val="22"/>
          <w:szCs w:val="22"/>
        </w:rPr>
        <w:t>no.</w:t>
      </w:r>
      <w:r w:rsidR="00B437B8">
        <w:rPr>
          <w:rFonts w:ascii="Arial" w:hAnsi="Arial" w:cs="Arial"/>
          <w:sz w:val="22"/>
          <w:szCs w:val="22"/>
        </w:rPr>
        <w:t xml:space="preserve"> </w:t>
      </w:r>
      <w:r w:rsidR="000F67B4">
        <w:rPr>
          <w:rFonts w:ascii="Arial" w:hAnsi="Arial" w:cs="Arial"/>
          <w:sz w:val="22"/>
          <w:szCs w:val="22"/>
        </w:rPr>
        <w:t>1</w:t>
      </w:r>
      <w:r w:rsidR="00140FED" w:rsidRPr="00140FED">
        <w:rPr>
          <w:rFonts w:ascii="Arial" w:hAnsi="Arial" w:cs="Arial"/>
          <w:sz w:val="22"/>
          <w:szCs w:val="22"/>
        </w:rPr>
        <w:t xml:space="preserve">/2020 passed a solution approving </w:t>
      </w:r>
      <w:r w:rsidR="00140FED" w:rsidRPr="008275A7">
        <w:rPr>
          <w:rFonts w:ascii="Arial" w:hAnsi="Arial" w:cs="Arial"/>
          <w:sz w:val="22"/>
          <w:szCs w:val="22"/>
        </w:rPr>
        <w:t>the change in the par value of the Company’s ordinary shares from Baht 1 each to Baht 0.5</w:t>
      </w:r>
      <w:r w:rsidR="00CC4C14">
        <w:rPr>
          <w:rFonts w:ascii="Arial" w:hAnsi="Arial" w:cs="Arial"/>
          <w:sz w:val="22"/>
          <w:szCs w:val="22"/>
        </w:rPr>
        <w:t>0</w:t>
      </w:r>
      <w:r w:rsidR="00140FED" w:rsidRPr="008275A7">
        <w:rPr>
          <w:rFonts w:ascii="Arial" w:hAnsi="Arial" w:cs="Arial"/>
          <w:sz w:val="22"/>
          <w:szCs w:val="22"/>
        </w:rPr>
        <w:t xml:space="preserve"> each, causing the number of the Company’s </w:t>
      </w:r>
      <w:r w:rsidR="00140FED">
        <w:rPr>
          <w:rFonts w:ascii="Arial" w:hAnsi="Arial" w:cs="Arial"/>
          <w:sz w:val="22"/>
          <w:szCs w:val="22"/>
        </w:rPr>
        <w:t xml:space="preserve">registered </w:t>
      </w:r>
      <w:r w:rsidR="00140FED" w:rsidRPr="008275A7">
        <w:rPr>
          <w:rFonts w:ascii="Arial" w:hAnsi="Arial" w:cs="Arial"/>
          <w:sz w:val="22"/>
          <w:szCs w:val="22"/>
        </w:rPr>
        <w:t xml:space="preserve">ordinary </w:t>
      </w:r>
      <w:r w:rsidR="00140FED" w:rsidRPr="006A628B">
        <w:rPr>
          <w:rFonts w:ascii="Arial" w:hAnsi="Arial" w:cs="Arial"/>
          <w:spacing w:val="-5"/>
          <w:sz w:val="22"/>
          <w:szCs w:val="22"/>
        </w:rPr>
        <w:t>shares to increase from 380,000,000 shares to 760,000,000 shares.</w:t>
      </w:r>
      <w:r w:rsidR="00CC4C14">
        <w:rPr>
          <w:rFonts w:ascii="Arial" w:hAnsi="Arial" w:cs="Arial"/>
          <w:spacing w:val="-5"/>
          <w:sz w:val="22"/>
          <w:szCs w:val="22"/>
        </w:rPr>
        <w:t xml:space="preserve"> </w:t>
      </w:r>
      <w:r w:rsidR="006A628B" w:rsidRPr="006A628B">
        <w:rPr>
          <w:rFonts w:ascii="Arial" w:hAnsi="Arial" w:cs="Arial"/>
          <w:spacing w:val="-5"/>
          <w:sz w:val="22"/>
          <w:szCs w:val="22"/>
        </w:rPr>
        <w:t>The Company registered</w:t>
      </w:r>
      <w:r w:rsidR="006A628B">
        <w:rPr>
          <w:rFonts w:ascii="Arial" w:hAnsi="Arial" w:cs="Arial"/>
          <w:sz w:val="22"/>
          <w:szCs w:val="22"/>
        </w:rPr>
        <w:t xml:space="preserve"> the change in the par value with the Ministry of Commerce on</w:t>
      </w:r>
      <w:r w:rsidR="00CC4C14">
        <w:rPr>
          <w:rFonts w:ascii="Arial" w:hAnsi="Arial" w:cs="Arial"/>
          <w:sz w:val="22"/>
          <w:szCs w:val="22"/>
        </w:rPr>
        <w:t xml:space="preserve"> </w:t>
      </w:r>
      <w:r w:rsidR="002546DA">
        <w:rPr>
          <w:rFonts w:ascii="Arial" w:hAnsi="Arial" w:cs="Arial"/>
          <w:sz w:val="22"/>
          <w:szCs w:val="22"/>
        </w:rPr>
        <w:t>19 August</w:t>
      </w:r>
      <w:r w:rsidR="006A628B">
        <w:rPr>
          <w:rFonts w:ascii="Arial" w:hAnsi="Arial" w:cs="Arial"/>
          <w:sz w:val="22"/>
          <w:szCs w:val="22"/>
        </w:rPr>
        <w:t xml:space="preserve"> 2020.</w:t>
      </w:r>
    </w:p>
    <w:p w14:paraId="572F6567" w14:textId="77777777" w:rsidR="008A64C0" w:rsidRPr="001B3E82" w:rsidRDefault="00D3690E" w:rsidP="002E45B7">
      <w:pPr>
        <w:tabs>
          <w:tab w:val="left" w:pos="990"/>
          <w:tab w:val="left" w:pos="2160"/>
          <w:tab w:val="left" w:pos="2880"/>
        </w:tabs>
        <w:spacing w:before="120" w:after="120" w:line="380" w:lineRule="exact"/>
        <w:ind w:left="547" w:right="-36" w:hanging="547"/>
        <w:jc w:val="thaiDistribute"/>
        <w:rPr>
          <w:rFonts w:ascii="Arial" w:hAnsi="Arial" w:cs="Arial"/>
          <w:b/>
          <w:bCs/>
          <w:sz w:val="22"/>
          <w:szCs w:val="22"/>
        </w:rPr>
      </w:pPr>
      <w:r w:rsidRPr="001B3E82">
        <w:rPr>
          <w:rFonts w:ascii="Arial" w:hAnsi="Arial" w:cs="Arial"/>
          <w:b/>
          <w:bCs/>
          <w:sz w:val="22"/>
          <w:szCs w:val="22"/>
        </w:rPr>
        <w:t>1</w:t>
      </w:r>
      <w:r w:rsidR="006962F1">
        <w:rPr>
          <w:rFonts w:ascii="Arial" w:hAnsi="Arial" w:cstheme="minorBidi"/>
          <w:b/>
          <w:bCs/>
          <w:sz w:val="22"/>
          <w:szCs w:val="22"/>
        </w:rPr>
        <w:t>2</w:t>
      </w:r>
      <w:r w:rsidR="00763EFA" w:rsidRPr="001B3E82">
        <w:rPr>
          <w:rFonts w:ascii="Arial" w:hAnsi="Arial" w:cs="Arial"/>
          <w:b/>
          <w:bCs/>
          <w:sz w:val="22"/>
          <w:szCs w:val="22"/>
        </w:rPr>
        <w:t>.</w:t>
      </w:r>
      <w:r w:rsidR="008A64C0" w:rsidRPr="001B3E82">
        <w:rPr>
          <w:rFonts w:ascii="Arial" w:hAnsi="Arial" w:cs="Arial"/>
          <w:b/>
          <w:bCs/>
          <w:sz w:val="22"/>
          <w:szCs w:val="22"/>
        </w:rPr>
        <w:tab/>
        <w:t xml:space="preserve">Income tax </w:t>
      </w:r>
    </w:p>
    <w:p w14:paraId="505217EE" w14:textId="77777777" w:rsidR="0061262E" w:rsidRDefault="0061262E" w:rsidP="0026015A">
      <w:pPr>
        <w:pStyle w:val="BodyTextIndent"/>
        <w:tabs>
          <w:tab w:val="clear" w:pos="900"/>
        </w:tabs>
        <w:ind w:left="547" w:firstLine="0"/>
        <w:rPr>
          <w:rFonts w:ascii="Arial" w:hAnsi="Arial" w:cs="Arial"/>
          <w:sz w:val="22"/>
          <w:szCs w:val="22"/>
        </w:rPr>
      </w:pPr>
      <w:r>
        <w:rPr>
          <w:rFonts w:ascii="Arial" w:hAnsi="Arial" w:cs="Arial"/>
          <w:sz w:val="22"/>
          <w:szCs w:val="22"/>
        </w:rPr>
        <w:t>Interim corporate income tax was calculated on profit before income tax for the period, using the estimate effective tax rate for the year.</w:t>
      </w:r>
    </w:p>
    <w:p w14:paraId="786CD46F" w14:textId="77777777" w:rsidR="008A64C0" w:rsidRDefault="008A64C0" w:rsidP="0026015A">
      <w:pPr>
        <w:pStyle w:val="BodyTextIndent"/>
        <w:tabs>
          <w:tab w:val="clear" w:pos="900"/>
        </w:tabs>
        <w:ind w:left="547" w:firstLine="0"/>
        <w:rPr>
          <w:rFonts w:ascii="Arial" w:hAnsi="Arial" w:cs="Arial"/>
          <w:sz w:val="22"/>
          <w:szCs w:val="22"/>
        </w:rPr>
      </w:pPr>
      <w:r w:rsidRPr="00C446C8">
        <w:rPr>
          <w:rFonts w:ascii="Arial" w:hAnsi="Arial" w:cs="Arial"/>
          <w:sz w:val="22"/>
          <w:szCs w:val="22"/>
        </w:rPr>
        <w:t xml:space="preserve">Income tax expenses for the </w:t>
      </w:r>
      <w:r w:rsidR="002775F9">
        <w:rPr>
          <w:rFonts w:ascii="Arial" w:hAnsi="Arial" w:cs="Arial"/>
          <w:sz w:val="22"/>
          <w:szCs w:val="22"/>
        </w:rPr>
        <w:t xml:space="preserve">three-month </w:t>
      </w:r>
      <w:r w:rsidR="00837E65" w:rsidRPr="00C446C8">
        <w:rPr>
          <w:rFonts w:ascii="Arial" w:hAnsi="Arial" w:cs="Arial"/>
          <w:sz w:val="22"/>
          <w:szCs w:val="22"/>
        </w:rPr>
        <w:t>period</w:t>
      </w:r>
      <w:r w:rsidR="002775F9">
        <w:rPr>
          <w:rFonts w:ascii="Arial" w:hAnsi="Arial" w:cs="Arial"/>
          <w:sz w:val="22"/>
          <w:szCs w:val="22"/>
        </w:rPr>
        <w:t>s</w:t>
      </w:r>
      <w:r w:rsidRPr="00C446C8">
        <w:rPr>
          <w:rFonts w:ascii="Arial" w:hAnsi="Arial" w:cs="Arial"/>
          <w:sz w:val="22"/>
          <w:szCs w:val="22"/>
        </w:rPr>
        <w:t xml:space="preserve"> ended </w:t>
      </w:r>
      <w:r w:rsidR="0026015A">
        <w:rPr>
          <w:rFonts w:ascii="Arial" w:hAnsi="Arial" w:cs="Arial"/>
          <w:sz w:val="22"/>
          <w:szCs w:val="22"/>
        </w:rPr>
        <w:t>31 March 2021</w:t>
      </w:r>
      <w:r w:rsidRPr="00C446C8">
        <w:rPr>
          <w:rFonts w:ascii="Arial" w:hAnsi="Arial" w:cs="Arial"/>
          <w:sz w:val="22"/>
          <w:szCs w:val="22"/>
        </w:rPr>
        <w:t xml:space="preserve"> and </w:t>
      </w:r>
      <w:r w:rsidR="0026015A">
        <w:rPr>
          <w:rFonts w:ascii="Arial" w:hAnsi="Arial" w:cs="Arial"/>
          <w:sz w:val="22"/>
          <w:szCs w:val="22"/>
        </w:rPr>
        <w:t xml:space="preserve">2020                         </w:t>
      </w:r>
      <w:r w:rsidR="005B03FD">
        <w:rPr>
          <w:rFonts w:ascii="Arial" w:hAnsi="Arial" w:cs="Arial"/>
          <w:sz w:val="22"/>
          <w:szCs w:val="22"/>
        </w:rPr>
        <w:t xml:space="preserve"> </w:t>
      </w:r>
      <w:r w:rsidRPr="00C446C8">
        <w:rPr>
          <w:rFonts w:ascii="Arial" w:hAnsi="Arial" w:cs="Arial"/>
          <w:sz w:val="22"/>
          <w:szCs w:val="22"/>
        </w:rPr>
        <w:t>are made up</w:t>
      </w:r>
      <w:r w:rsidR="002775F9">
        <w:rPr>
          <w:rFonts w:ascii="Arial" w:hAnsi="Arial" w:cs="Arial"/>
          <w:sz w:val="22"/>
          <w:szCs w:val="22"/>
        </w:rPr>
        <w:t xml:space="preserve"> </w:t>
      </w:r>
      <w:r w:rsidRPr="00C446C8">
        <w:rPr>
          <w:rFonts w:ascii="Arial" w:hAnsi="Arial" w:cs="Arial"/>
          <w:sz w:val="22"/>
          <w:szCs w:val="22"/>
        </w:rPr>
        <w:t>as follows:</w:t>
      </w:r>
    </w:p>
    <w:tbl>
      <w:tblPr>
        <w:tblW w:w="8640" w:type="dxa"/>
        <w:tblInd w:w="450" w:type="dxa"/>
        <w:tblLayout w:type="fixed"/>
        <w:tblLook w:val="01E0" w:firstRow="1" w:lastRow="1" w:firstColumn="1" w:lastColumn="1" w:noHBand="0" w:noVBand="0"/>
      </w:tblPr>
      <w:tblGrid>
        <w:gridCol w:w="5760"/>
        <w:gridCol w:w="1440"/>
        <w:gridCol w:w="1440"/>
      </w:tblGrid>
      <w:tr w:rsidR="0026015A" w:rsidRPr="001B3E82" w14:paraId="09023294" w14:textId="77777777" w:rsidTr="00CC4C14">
        <w:trPr>
          <w:trHeight w:val="345"/>
        </w:trPr>
        <w:tc>
          <w:tcPr>
            <w:tcW w:w="5760" w:type="dxa"/>
            <w:vAlign w:val="bottom"/>
          </w:tcPr>
          <w:p w14:paraId="021E9167" w14:textId="77777777" w:rsidR="0026015A" w:rsidRPr="001B3E82" w:rsidRDefault="0026015A" w:rsidP="0026015A">
            <w:pPr>
              <w:tabs>
                <w:tab w:val="left" w:pos="1440"/>
              </w:tabs>
              <w:spacing w:line="380" w:lineRule="exact"/>
              <w:rPr>
                <w:rFonts w:ascii="Arial" w:hAnsi="Arial" w:cs="Arial"/>
                <w:spacing w:val="-4"/>
                <w:sz w:val="22"/>
                <w:szCs w:val="22"/>
              </w:rPr>
            </w:pPr>
          </w:p>
        </w:tc>
        <w:tc>
          <w:tcPr>
            <w:tcW w:w="2880" w:type="dxa"/>
            <w:gridSpan w:val="2"/>
            <w:vAlign w:val="bottom"/>
          </w:tcPr>
          <w:p w14:paraId="69BCBF42" w14:textId="77777777" w:rsidR="0026015A" w:rsidRPr="001B3E82" w:rsidRDefault="0026015A" w:rsidP="0026015A">
            <w:pPr>
              <w:tabs>
                <w:tab w:val="left" w:pos="1440"/>
              </w:tabs>
              <w:spacing w:line="380" w:lineRule="exact"/>
              <w:ind w:left="-74" w:right="-75"/>
              <w:jc w:val="right"/>
              <w:rPr>
                <w:rFonts w:ascii="Arial" w:hAnsi="Arial" w:cs="Arial"/>
                <w:spacing w:val="-4"/>
                <w:sz w:val="22"/>
                <w:szCs w:val="22"/>
                <w:u w:val="single"/>
              </w:rPr>
            </w:pPr>
            <w:r w:rsidRPr="001B3E82">
              <w:rPr>
                <w:rFonts w:ascii="Arial" w:hAnsi="Arial" w:cs="Arial"/>
                <w:sz w:val="22"/>
                <w:szCs w:val="22"/>
              </w:rPr>
              <w:t>(Unit: Thousand Baht)</w:t>
            </w:r>
          </w:p>
        </w:tc>
      </w:tr>
      <w:tr w:rsidR="0026015A" w:rsidRPr="001B3E82" w14:paraId="0850C108" w14:textId="77777777" w:rsidTr="00CC4C14">
        <w:trPr>
          <w:trHeight w:val="345"/>
        </w:trPr>
        <w:tc>
          <w:tcPr>
            <w:tcW w:w="5760" w:type="dxa"/>
            <w:vAlign w:val="bottom"/>
          </w:tcPr>
          <w:p w14:paraId="345B1BF4" w14:textId="77777777" w:rsidR="0026015A" w:rsidRPr="001B3E82" w:rsidRDefault="0026015A" w:rsidP="0026015A">
            <w:pPr>
              <w:tabs>
                <w:tab w:val="left" w:pos="1440"/>
              </w:tabs>
              <w:spacing w:line="380" w:lineRule="exact"/>
              <w:rPr>
                <w:rFonts w:ascii="Arial" w:hAnsi="Arial" w:cs="Arial"/>
                <w:spacing w:val="-4"/>
                <w:sz w:val="22"/>
                <w:szCs w:val="22"/>
              </w:rPr>
            </w:pPr>
          </w:p>
        </w:tc>
        <w:tc>
          <w:tcPr>
            <w:tcW w:w="1440" w:type="dxa"/>
            <w:vAlign w:val="bottom"/>
          </w:tcPr>
          <w:p w14:paraId="264C1E5C" w14:textId="77777777" w:rsidR="0026015A" w:rsidRPr="001B3E82" w:rsidRDefault="0026015A" w:rsidP="0026015A">
            <w:pPr>
              <w:tabs>
                <w:tab w:val="left" w:pos="1440"/>
              </w:tabs>
              <w:spacing w:line="380" w:lineRule="exact"/>
              <w:ind w:right="-18"/>
              <w:jc w:val="center"/>
              <w:rPr>
                <w:rFonts w:ascii="Arial" w:hAnsi="Arial" w:cs="Arial"/>
                <w:sz w:val="22"/>
                <w:szCs w:val="22"/>
                <w:u w:val="single"/>
              </w:rPr>
            </w:pPr>
            <w:r w:rsidRPr="001B3E82">
              <w:rPr>
                <w:rFonts w:ascii="Arial" w:hAnsi="Arial" w:cs="Arial"/>
                <w:spacing w:val="-4"/>
                <w:sz w:val="22"/>
                <w:szCs w:val="22"/>
                <w:u w:val="single"/>
              </w:rPr>
              <w:t>20</w:t>
            </w:r>
            <w:r>
              <w:rPr>
                <w:rFonts w:ascii="Arial" w:hAnsi="Arial" w:cs="Arial"/>
                <w:spacing w:val="-4"/>
                <w:sz w:val="22"/>
                <w:szCs w:val="22"/>
                <w:u w:val="single"/>
              </w:rPr>
              <w:t>21</w:t>
            </w:r>
          </w:p>
        </w:tc>
        <w:tc>
          <w:tcPr>
            <w:tcW w:w="1440" w:type="dxa"/>
            <w:vAlign w:val="bottom"/>
          </w:tcPr>
          <w:p w14:paraId="5135642C" w14:textId="77777777" w:rsidR="0026015A" w:rsidRPr="001B3E82" w:rsidRDefault="0026015A" w:rsidP="0026015A">
            <w:pPr>
              <w:tabs>
                <w:tab w:val="left" w:pos="1440"/>
              </w:tabs>
              <w:spacing w:line="380" w:lineRule="exact"/>
              <w:ind w:right="-18"/>
              <w:jc w:val="center"/>
              <w:rPr>
                <w:rFonts w:ascii="Arial" w:hAnsi="Arial" w:cs="Arial"/>
                <w:sz w:val="22"/>
                <w:szCs w:val="22"/>
                <w:u w:val="single"/>
              </w:rPr>
            </w:pPr>
            <w:r w:rsidRPr="001B3E82">
              <w:rPr>
                <w:rFonts w:ascii="Arial" w:hAnsi="Arial" w:cs="Arial"/>
                <w:spacing w:val="-4"/>
                <w:sz w:val="22"/>
                <w:szCs w:val="22"/>
                <w:u w:val="single"/>
              </w:rPr>
              <w:t>20</w:t>
            </w:r>
            <w:r>
              <w:rPr>
                <w:rFonts w:ascii="Arial" w:hAnsi="Arial" w:cs="Arial"/>
                <w:spacing w:val="-4"/>
                <w:sz w:val="22"/>
                <w:szCs w:val="22"/>
                <w:u w:val="single"/>
              </w:rPr>
              <w:t>20</w:t>
            </w:r>
          </w:p>
        </w:tc>
      </w:tr>
      <w:tr w:rsidR="0026015A" w:rsidRPr="001B3E82" w14:paraId="2D87DD58" w14:textId="77777777" w:rsidTr="00CC4C14">
        <w:trPr>
          <w:trHeight w:val="317"/>
        </w:trPr>
        <w:tc>
          <w:tcPr>
            <w:tcW w:w="5760" w:type="dxa"/>
            <w:vAlign w:val="bottom"/>
          </w:tcPr>
          <w:p w14:paraId="1D0A099A" w14:textId="77777777" w:rsidR="0026015A" w:rsidRPr="001B3E82" w:rsidRDefault="0026015A" w:rsidP="0026015A">
            <w:pPr>
              <w:tabs>
                <w:tab w:val="left" w:pos="1440"/>
              </w:tabs>
              <w:spacing w:line="380" w:lineRule="exact"/>
              <w:ind w:left="162" w:hanging="180"/>
              <w:rPr>
                <w:rFonts w:ascii="Arial" w:hAnsi="Arial" w:cs="Arial"/>
                <w:b/>
                <w:bCs/>
                <w:sz w:val="22"/>
                <w:szCs w:val="22"/>
              </w:rPr>
            </w:pPr>
            <w:r w:rsidRPr="001B3E82">
              <w:rPr>
                <w:rFonts w:ascii="Arial" w:hAnsi="Arial" w:cs="Arial"/>
                <w:b/>
                <w:bCs/>
                <w:sz w:val="22"/>
                <w:szCs w:val="22"/>
              </w:rPr>
              <w:t>Current income tax:</w:t>
            </w:r>
          </w:p>
        </w:tc>
        <w:tc>
          <w:tcPr>
            <w:tcW w:w="1440" w:type="dxa"/>
            <w:vAlign w:val="bottom"/>
          </w:tcPr>
          <w:p w14:paraId="251F2D8B" w14:textId="77777777" w:rsidR="0026015A" w:rsidRPr="001B3E82" w:rsidRDefault="0026015A" w:rsidP="0026015A">
            <w:pPr>
              <w:tabs>
                <w:tab w:val="decimal" w:pos="793"/>
              </w:tabs>
              <w:spacing w:line="380" w:lineRule="exact"/>
              <w:ind w:right="-18"/>
              <w:rPr>
                <w:rFonts w:ascii="Arial" w:hAnsi="Arial" w:cs="Arial"/>
                <w:spacing w:val="-4"/>
                <w:sz w:val="22"/>
                <w:szCs w:val="22"/>
              </w:rPr>
            </w:pPr>
          </w:p>
        </w:tc>
        <w:tc>
          <w:tcPr>
            <w:tcW w:w="1440" w:type="dxa"/>
            <w:vAlign w:val="bottom"/>
          </w:tcPr>
          <w:p w14:paraId="3822E3BF" w14:textId="77777777" w:rsidR="0026015A" w:rsidRPr="001B3E82" w:rsidRDefault="0026015A" w:rsidP="0026015A">
            <w:pPr>
              <w:tabs>
                <w:tab w:val="decimal" w:pos="793"/>
              </w:tabs>
              <w:spacing w:line="380" w:lineRule="exact"/>
              <w:ind w:right="-18"/>
              <w:rPr>
                <w:rFonts w:ascii="Arial" w:hAnsi="Arial" w:cs="Arial"/>
                <w:spacing w:val="-4"/>
                <w:sz w:val="22"/>
                <w:szCs w:val="22"/>
              </w:rPr>
            </w:pPr>
          </w:p>
        </w:tc>
      </w:tr>
      <w:tr w:rsidR="0026015A" w:rsidRPr="001B3E82" w14:paraId="0BE2C311" w14:textId="77777777" w:rsidTr="00CC4C14">
        <w:trPr>
          <w:trHeight w:val="317"/>
        </w:trPr>
        <w:tc>
          <w:tcPr>
            <w:tcW w:w="5760" w:type="dxa"/>
            <w:vAlign w:val="bottom"/>
          </w:tcPr>
          <w:p w14:paraId="50435355" w14:textId="77777777" w:rsidR="0026015A" w:rsidRPr="001B3E82" w:rsidRDefault="0026015A" w:rsidP="0026015A">
            <w:pPr>
              <w:tabs>
                <w:tab w:val="left" w:pos="1440"/>
              </w:tabs>
              <w:spacing w:line="380" w:lineRule="exact"/>
              <w:ind w:left="162" w:hanging="180"/>
              <w:rPr>
                <w:rFonts w:ascii="Arial" w:hAnsi="Arial" w:cs="Arial"/>
                <w:sz w:val="22"/>
                <w:szCs w:val="22"/>
              </w:rPr>
            </w:pPr>
            <w:r w:rsidRPr="00837E65">
              <w:rPr>
                <w:rFonts w:ascii="Arial" w:hAnsi="Arial" w:cs="Arial"/>
                <w:sz w:val="22"/>
                <w:szCs w:val="22"/>
              </w:rPr>
              <w:t>Interim corporate income tax charge</w:t>
            </w:r>
          </w:p>
        </w:tc>
        <w:tc>
          <w:tcPr>
            <w:tcW w:w="1440" w:type="dxa"/>
            <w:vAlign w:val="bottom"/>
          </w:tcPr>
          <w:p w14:paraId="41E0BFF7" w14:textId="77777777" w:rsidR="0026015A" w:rsidRPr="001B3E82" w:rsidRDefault="00EE0D59" w:rsidP="0026015A">
            <w:pPr>
              <w:tabs>
                <w:tab w:val="decimal" w:pos="1152"/>
              </w:tabs>
              <w:spacing w:line="380" w:lineRule="exact"/>
              <w:ind w:right="-18"/>
              <w:rPr>
                <w:rFonts w:ascii="Arial" w:hAnsi="Arial" w:cs="Arial"/>
                <w:sz w:val="22"/>
                <w:szCs w:val="22"/>
              </w:rPr>
            </w:pPr>
            <w:r>
              <w:rPr>
                <w:rFonts w:ascii="Arial" w:hAnsi="Arial" w:cs="Arial"/>
                <w:sz w:val="22"/>
                <w:szCs w:val="22"/>
              </w:rPr>
              <w:t>13,704</w:t>
            </w:r>
          </w:p>
        </w:tc>
        <w:tc>
          <w:tcPr>
            <w:tcW w:w="1440" w:type="dxa"/>
            <w:vAlign w:val="bottom"/>
          </w:tcPr>
          <w:p w14:paraId="663149A2" w14:textId="77777777" w:rsidR="0026015A" w:rsidRPr="001B3E82" w:rsidRDefault="0026015A" w:rsidP="0026015A">
            <w:pPr>
              <w:tabs>
                <w:tab w:val="decimal" w:pos="1152"/>
              </w:tabs>
              <w:spacing w:line="380" w:lineRule="exact"/>
              <w:ind w:right="-18"/>
              <w:rPr>
                <w:rFonts w:ascii="Arial" w:hAnsi="Arial" w:cs="Arial"/>
                <w:sz w:val="22"/>
                <w:szCs w:val="22"/>
              </w:rPr>
            </w:pPr>
            <w:r>
              <w:rPr>
                <w:rFonts w:ascii="Arial" w:hAnsi="Arial" w:cs="Arial"/>
                <w:sz w:val="22"/>
                <w:szCs w:val="22"/>
              </w:rPr>
              <w:t>2,869</w:t>
            </w:r>
          </w:p>
        </w:tc>
      </w:tr>
      <w:tr w:rsidR="0026015A" w:rsidRPr="001B3E82" w14:paraId="51F193D9" w14:textId="77777777" w:rsidTr="00CC4C14">
        <w:trPr>
          <w:trHeight w:val="303"/>
        </w:trPr>
        <w:tc>
          <w:tcPr>
            <w:tcW w:w="5760" w:type="dxa"/>
            <w:vAlign w:val="bottom"/>
          </w:tcPr>
          <w:p w14:paraId="15621648" w14:textId="77777777" w:rsidR="0026015A" w:rsidRPr="001B3E82" w:rsidRDefault="0026015A" w:rsidP="0026015A">
            <w:pPr>
              <w:tabs>
                <w:tab w:val="left" w:pos="567"/>
                <w:tab w:val="left" w:pos="1134"/>
                <w:tab w:val="left" w:pos="1701"/>
              </w:tabs>
              <w:spacing w:line="380" w:lineRule="exact"/>
              <w:ind w:left="162" w:right="-108" w:hanging="180"/>
              <w:rPr>
                <w:rFonts w:ascii="Arial" w:hAnsi="Arial" w:cs="Arial"/>
                <w:b/>
                <w:bCs/>
                <w:color w:val="000000"/>
                <w:sz w:val="22"/>
                <w:szCs w:val="22"/>
              </w:rPr>
            </w:pPr>
            <w:r w:rsidRPr="001B3E82">
              <w:rPr>
                <w:rFonts w:ascii="Arial" w:hAnsi="Arial" w:cs="Arial"/>
                <w:b/>
                <w:bCs/>
                <w:color w:val="000000"/>
                <w:sz w:val="22"/>
                <w:szCs w:val="22"/>
              </w:rPr>
              <w:t>Deferred tax:</w:t>
            </w:r>
          </w:p>
        </w:tc>
        <w:tc>
          <w:tcPr>
            <w:tcW w:w="1440" w:type="dxa"/>
            <w:vAlign w:val="bottom"/>
          </w:tcPr>
          <w:p w14:paraId="6EFD76FC" w14:textId="77777777" w:rsidR="0026015A" w:rsidRPr="001B3E82" w:rsidRDefault="0026015A" w:rsidP="0026015A">
            <w:pPr>
              <w:tabs>
                <w:tab w:val="decimal" w:pos="1152"/>
              </w:tabs>
              <w:spacing w:line="380" w:lineRule="exact"/>
              <w:ind w:right="-18"/>
              <w:rPr>
                <w:rFonts w:ascii="Arial" w:hAnsi="Arial" w:cs="Arial"/>
                <w:sz w:val="22"/>
                <w:szCs w:val="22"/>
              </w:rPr>
            </w:pPr>
          </w:p>
        </w:tc>
        <w:tc>
          <w:tcPr>
            <w:tcW w:w="1440" w:type="dxa"/>
            <w:vAlign w:val="bottom"/>
          </w:tcPr>
          <w:p w14:paraId="0CCA8F8C" w14:textId="77777777" w:rsidR="0026015A" w:rsidRPr="001B3E82" w:rsidRDefault="0026015A" w:rsidP="0026015A">
            <w:pPr>
              <w:tabs>
                <w:tab w:val="decimal" w:pos="1152"/>
              </w:tabs>
              <w:spacing w:line="380" w:lineRule="exact"/>
              <w:ind w:right="-18"/>
              <w:rPr>
                <w:rFonts w:ascii="Arial" w:hAnsi="Arial" w:cs="Arial"/>
                <w:sz w:val="22"/>
                <w:szCs w:val="22"/>
              </w:rPr>
            </w:pPr>
          </w:p>
        </w:tc>
      </w:tr>
      <w:tr w:rsidR="0026015A" w:rsidRPr="001B3E82" w14:paraId="7B2B317C" w14:textId="77777777" w:rsidTr="00CC4C14">
        <w:trPr>
          <w:trHeight w:val="331"/>
        </w:trPr>
        <w:tc>
          <w:tcPr>
            <w:tcW w:w="5760" w:type="dxa"/>
            <w:vAlign w:val="bottom"/>
          </w:tcPr>
          <w:p w14:paraId="3BC1C931" w14:textId="77777777" w:rsidR="0026015A" w:rsidRPr="001B3E82" w:rsidRDefault="0026015A" w:rsidP="0026015A">
            <w:pPr>
              <w:tabs>
                <w:tab w:val="left" w:pos="1440"/>
              </w:tabs>
              <w:spacing w:line="380" w:lineRule="exact"/>
              <w:ind w:left="162" w:right="-105" w:hanging="180"/>
              <w:rPr>
                <w:rFonts w:ascii="Arial" w:hAnsi="Arial" w:cs="Arial"/>
                <w:spacing w:val="-4"/>
                <w:sz w:val="22"/>
                <w:szCs w:val="22"/>
              </w:rPr>
            </w:pPr>
            <w:r w:rsidRPr="001B3E82">
              <w:rPr>
                <w:rFonts w:ascii="Arial" w:hAnsi="Arial" w:cs="Arial"/>
                <w:spacing w:val="-4"/>
                <w:sz w:val="22"/>
                <w:szCs w:val="22"/>
              </w:rPr>
              <w:t xml:space="preserve">Relating to origination and reversal of temporary differences  </w:t>
            </w:r>
          </w:p>
        </w:tc>
        <w:tc>
          <w:tcPr>
            <w:tcW w:w="1440" w:type="dxa"/>
            <w:vAlign w:val="bottom"/>
          </w:tcPr>
          <w:p w14:paraId="14504315" w14:textId="77777777" w:rsidR="0026015A" w:rsidRPr="001B3E82" w:rsidRDefault="00EE0D59" w:rsidP="0026015A">
            <w:pPr>
              <w:pBdr>
                <w:bottom w:val="single" w:sz="4" w:space="1" w:color="auto"/>
              </w:pBdr>
              <w:tabs>
                <w:tab w:val="decimal" w:pos="1152"/>
              </w:tabs>
              <w:spacing w:line="380" w:lineRule="exact"/>
              <w:ind w:right="-18"/>
              <w:rPr>
                <w:rFonts w:ascii="Arial" w:hAnsi="Arial" w:cs="Arial"/>
                <w:sz w:val="22"/>
                <w:szCs w:val="22"/>
                <w:cs/>
              </w:rPr>
            </w:pPr>
            <w:r>
              <w:rPr>
                <w:rFonts w:ascii="Arial" w:hAnsi="Arial" w:cs="Arial"/>
                <w:sz w:val="22"/>
                <w:szCs w:val="22"/>
              </w:rPr>
              <w:t>22</w:t>
            </w:r>
          </w:p>
        </w:tc>
        <w:tc>
          <w:tcPr>
            <w:tcW w:w="1440" w:type="dxa"/>
            <w:vAlign w:val="bottom"/>
          </w:tcPr>
          <w:p w14:paraId="662A2DC8" w14:textId="77777777" w:rsidR="0026015A" w:rsidRPr="001B3E82" w:rsidRDefault="0026015A" w:rsidP="0026015A">
            <w:pPr>
              <w:pBdr>
                <w:bottom w:val="single" w:sz="4" w:space="1" w:color="auto"/>
              </w:pBdr>
              <w:tabs>
                <w:tab w:val="decimal" w:pos="1152"/>
              </w:tabs>
              <w:spacing w:line="380" w:lineRule="exact"/>
              <w:ind w:right="-18"/>
              <w:rPr>
                <w:rFonts w:ascii="Arial" w:hAnsi="Arial" w:cs="Arial"/>
                <w:sz w:val="22"/>
                <w:szCs w:val="22"/>
                <w:cs/>
              </w:rPr>
            </w:pPr>
            <w:r w:rsidRPr="001B3E82">
              <w:rPr>
                <w:rFonts w:ascii="Arial" w:hAnsi="Arial" w:cs="Arial"/>
                <w:sz w:val="22"/>
                <w:szCs w:val="22"/>
              </w:rPr>
              <w:t>(</w:t>
            </w:r>
            <w:r>
              <w:rPr>
                <w:rFonts w:ascii="Arial" w:hAnsi="Arial" w:cs="Arial"/>
                <w:sz w:val="22"/>
                <w:szCs w:val="22"/>
              </w:rPr>
              <w:t>194</w:t>
            </w:r>
            <w:r w:rsidRPr="001B3E82">
              <w:rPr>
                <w:rFonts w:ascii="Arial" w:hAnsi="Arial" w:cs="Arial"/>
                <w:sz w:val="22"/>
                <w:szCs w:val="22"/>
              </w:rPr>
              <w:t>)</w:t>
            </w:r>
          </w:p>
        </w:tc>
      </w:tr>
      <w:tr w:rsidR="0026015A" w:rsidRPr="001B3E82" w14:paraId="13430BAF" w14:textId="77777777" w:rsidTr="00CC4C14">
        <w:trPr>
          <w:trHeight w:val="80"/>
        </w:trPr>
        <w:tc>
          <w:tcPr>
            <w:tcW w:w="5760" w:type="dxa"/>
            <w:vAlign w:val="bottom"/>
          </w:tcPr>
          <w:p w14:paraId="43166E76" w14:textId="77777777" w:rsidR="0026015A" w:rsidRPr="001B3E82" w:rsidRDefault="0026015A" w:rsidP="0026015A">
            <w:pPr>
              <w:tabs>
                <w:tab w:val="left" w:pos="567"/>
                <w:tab w:val="left" w:pos="1134"/>
                <w:tab w:val="left" w:pos="1701"/>
              </w:tabs>
              <w:spacing w:line="380" w:lineRule="exact"/>
              <w:ind w:left="162" w:right="-108" w:hanging="180"/>
              <w:rPr>
                <w:rFonts w:ascii="Arial" w:hAnsi="Arial" w:cs="Arial"/>
                <w:b/>
                <w:bCs/>
                <w:color w:val="000000"/>
                <w:sz w:val="22"/>
                <w:szCs w:val="22"/>
              </w:rPr>
            </w:pPr>
            <w:r w:rsidRPr="00837E65">
              <w:rPr>
                <w:rFonts w:ascii="Arial" w:hAnsi="Arial" w:cs="Arial"/>
                <w:b/>
                <w:bCs/>
                <w:color w:val="000000"/>
                <w:sz w:val="22"/>
                <w:szCs w:val="22"/>
              </w:rPr>
              <w:t xml:space="preserve">Income tax expense reported in </w:t>
            </w:r>
            <w:r w:rsidR="00CC4C14">
              <w:rPr>
                <w:rFonts w:ascii="Arial" w:hAnsi="Arial" w:cs="Arial"/>
                <w:b/>
                <w:bCs/>
                <w:color w:val="000000"/>
                <w:sz w:val="22"/>
                <w:szCs w:val="22"/>
              </w:rPr>
              <w:t>profit or loss</w:t>
            </w:r>
          </w:p>
        </w:tc>
        <w:tc>
          <w:tcPr>
            <w:tcW w:w="1440" w:type="dxa"/>
            <w:vAlign w:val="bottom"/>
          </w:tcPr>
          <w:p w14:paraId="4E988DFE" w14:textId="77777777" w:rsidR="0026015A" w:rsidRPr="001B3E82" w:rsidRDefault="00EE0D59" w:rsidP="0026015A">
            <w:pPr>
              <w:pBdr>
                <w:bottom w:val="double" w:sz="4" w:space="1" w:color="auto"/>
              </w:pBdr>
              <w:tabs>
                <w:tab w:val="decimal" w:pos="1152"/>
              </w:tabs>
              <w:spacing w:line="380" w:lineRule="exact"/>
              <w:ind w:right="-18"/>
              <w:rPr>
                <w:rFonts w:ascii="Arial" w:hAnsi="Arial" w:cs="Arial"/>
                <w:sz w:val="22"/>
                <w:szCs w:val="22"/>
              </w:rPr>
            </w:pPr>
            <w:r>
              <w:rPr>
                <w:rFonts w:ascii="Arial" w:hAnsi="Arial" w:cs="Arial"/>
                <w:sz w:val="22"/>
                <w:szCs w:val="22"/>
              </w:rPr>
              <w:t>13,726</w:t>
            </w:r>
          </w:p>
        </w:tc>
        <w:tc>
          <w:tcPr>
            <w:tcW w:w="1440" w:type="dxa"/>
            <w:vAlign w:val="bottom"/>
          </w:tcPr>
          <w:p w14:paraId="4D8C1D0B" w14:textId="77777777" w:rsidR="0026015A" w:rsidRPr="001B3E82" w:rsidRDefault="0026015A" w:rsidP="0026015A">
            <w:pPr>
              <w:pBdr>
                <w:bottom w:val="double" w:sz="4" w:space="1" w:color="auto"/>
              </w:pBdr>
              <w:tabs>
                <w:tab w:val="decimal" w:pos="1152"/>
              </w:tabs>
              <w:spacing w:line="380" w:lineRule="exact"/>
              <w:ind w:right="-18"/>
              <w:rPr>
                <w:rFonts w:ascii="Arial" w:hAnsi="Arial" w:cs="Arial"/>
                <w:sz w:val="22"/>
                <w:szCs w:val="22"/>
              </w:rPr>
            </w:pPr>
            <w:r>
              <w:rPr>
                <w:rFonts w:ascii="Arial" w:hAnsi="Arial" w:cs="Arial"/>
                <w:sz w:val="22"/>
                <w:szCs w:val="22"/>
              </w:rPr>
              <w:t>2,675</w:t>
            </w:r>
          </w:p>
        </w:tc>
      </w:tr>
    </w:tbl>
    <w:p w14:paraId="0E240681" w14:textId="77777777" w:rsidR="007D2E56" w:rsidRDefault="007D2E56" w:rsidP="0026015A">
      <w:pPr>
        <w:tabs>
          <w:tab w:val="left" w:pos="1134"/>
          <w:tab w:val="left" w:pos="1701"/>
        </w:tabs>
        <w:spacing w:before="240" w:after="120" w:line="380" w:lineRule="exact"/>
        <w:ind w:left="547"/>
        <w:jc w:val="thaiDistribute"/>
        <w:rPr>
          <w:rFonts w:ascii="Arial" w:hAnsi="Arial" w:cs="Arial"/>
          <w:sz w:val="22"/>
          <w:szCs w:val="22"/>
        </w:rPr>
      </w:pPr>
      <w:r w:rsidRPr="009B0E64">
        <w:rPr>
          <w:rFonts w:ascii="Arial" w:hAnsi="Arial" w:cs="Arial"/>
          <w:sz w:val="22"/>
          <w:szCs w:val="22"/>
        </w:rPr>
        <w:t xml:space="preserve">The amounts of income tax relating to other comprehensive income for the three-month periods ended </w:t>
      </w:r>
      <w:r w:rsidR="0026015A">
        <w:rPr>
          <w:rFonts w:ascii="Arial" w:hAnsi="Arial" w:cs="Arial"/>
          <w:sz w:val="22"/>
          <w:szCs w:val="22"/>
        </w:rPr>
        <w:t>31 March 2021</w:t>
      </w:r>
      <w:r w:rsidRPr="009B0E64">
        <w:rPr>
          <w:rFonts w:ascii="Arial" w:hAnsi="Arial" w:cs="Arial"/>
          <w:sz w:val="22"/>
          <w:szCs w:val="22"/>
        </w:rPr>
        <w:t xml:space="preserve"> and </w:t>
      </w:r>
      <w:r w:rsidR="0026015A">
        <w:rPr>
          <w:rFonts w:ascii="Arial" w:hAnsi="Arial" w:cs="Arial"/>
          <w:sz w:val="22"/>
          <w:szCs w:val="22"/>
        </w:rPr>
        <w:t>2020</w:t>
      </w:r>
      <w:r w:rsidRPr="009B0E64">
        <w:rPr>
          <w:rFonts w:ascii="Arial" w:hAnsi="Arial" w:cs="Arial"/>
          <w:sz w:val="22"/>
          <w:szCs w:val="22"/>
        </w:rPr>
        <w:t xml:space="preserve"> are as follows:</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8"/>
        <w:gridCol w:w="1728"/>
        <w:gridCol w:w="2304"/>
        <w:gridCol w:w="1440"/>
        <w:gridCol w:w="1440"/>
      </w:tblGrid>
      <w:tr w:rsidR="007D2E56" w:rsidRPr="00F9211A" w14:paraId="038A3992" w14:textId="77777777" w:rsidTr="00E90622">
        <w:tc>
          <w:tcPr>
            <w:tcW w:w="1728" w:type="dxa"/>
          </w:tcPr>
          <w:p w14:paraId="171A32BF" w14:textId="77777777" w:rsidR="007D2E56" w:rsidRPr="00F9211A" w:rsidRDefault="007D2E56" w:rsidP="0026015A">
            <w:pPr>
              <w:tabs>
                <w:tab w:val="left" w:pos="600"/>
                <w:tab w:val="left" w:pos="900"/>
                <w:tab w:val="right" w:pos="7280"/>
                <w:tab w:val="right" w:pos="8540"/>
              </w:tabs>
              <w:spacing w:line="380" w:lineRule="exact"/>
              <w:ind w:right="-43"/>
              <w:jc w:val="right"/>
              <w:rPr>
                <w:rFonts w:ascii="Arial" w:hAnsi="Arial" w:cs="Arial"/>
                <w:sz w:val="22"/>
                <w:szCs w:val="22"/>
                <w:cs/>
              </w:rPr>
            </w:pPr>
          </w:p>
        </w:tc>
        <w:tc>
          <w:tcPr>
            <w:tcW w:w="1728" w:type="dxa"/>
          </w:tcPr>
          <w:p w14:paraId="63197F7C" w14:textId="77777777" w:rsidR="007D2E56" w:rsidRPr="00F9211A" w:rsidRDefault="007D2E56" w:rsidP="0026015A">
            <w:pPr>
              <w:tabs>
                <w:tab w:val="left" w:pos="600"/>
                <w:tab w:val="left" w:pos="900"/>
                <w:tab w:val="right" w:pos="7280"/>
                <w:tab w:val="right" w:pos="8540"/>
              </w:tabs>
              <w:spacing w:line="380" w:lineRule="exact"/>
              <w:ind w:right="-43"/>
              <w:jc w:val="right"/>
              <w:rPr>
                <w:rFonts w:ascii="Arial" w:hAnsi="Arial" w:cs="Arial"/>
                <w:sz w:val="22"/>
                <w:szCs w:val="22"/>
                <w:cs/>
              </w:rPr>
            </w:pPr>
          </w:p>
        </w:tc>
        <w:tc>
          <w:tcPr>
            <w:tcW w:w="5184" w:type="dxa"/>
            <w:gridSpan w:val="3"/>
          </w:tcPr>
          <w:p w14:paraId="643C976E" w14:textId="77777777" w:rsidR="007D2E56" w:rsidRPr="00F9211A" w:rsidRDefault="007D2E56" w:rsidP="0026015A">
            <w:pPr>
              <w:tabs>
                <w:tab w:val="left" w:pos="600"/>
                <w:tab w:val="left" w:pos="900"/>
                <w:tab w:val="right" w:pos="7280"/>
                <w:tab w:val="right" w:pos="8540"/>
              </w:tabs>
              <w:spacing w:line="380" w:lineRule="exact"/>
              <w:ind w:right="-43"/>
              <w:jc w:val="right"/>
              <w:rPr>
                <w:rFonts w:ascii="Arial" w:hAnsi="Arial" w:cs="Arial"/>
                <w:sz w:val="22"/>
                <w:szCs w:val="22"/>
                <w:cs/>
              </w:rPr>
            </w:pPr>
            <w:r w:rsidRPr="00F9211A">
              <w:rPr>
                <w:rFonts w:ascii="Arial" w:hAnsi="Arial" w:cs="Arial"/>
                <w:sz w:val="22"/>
                <w:szCs w:val="22"/>
              </w:rPr>
              <w:t>(Unit: Thousand Baht)</w:t>
            </w:r>
          </w:p>
        </w:tc>
      </w:tr>
      <w:tr w:rsidR="007D2E56" w:rsidRPr="00F9211A" w14:paraId="5D6B0F4F" w14:textId="77777777" w:rsidTr="00E90622">
        <w:tc>
          <w:tcPr>
            <w:tcW w:w="5760" w:type="dxa"/>
            <w:gridSpan w:val="3"/>
          </w:tcPr>
          <w:p w14:paraId="68CF4B03" w14:textId="77777777" w:rsidR="007D2E56" w:rsidRPr="00F9211A" w:rsidRDefault="007D2E56" w:rsidP="0026015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tcPr>
          <w:p w14:paraId="737D9C09" w14:textId="77777777" w:rsidR="007D2E56" w:rsidRPr="00F9211A" w:rsidRDefault="007D2E56" w:rsidP="0026015A">
            <w:pPr>
              <w:tabs>
                <w:tab w:val="left" w:pos="600"/>
                <w:tab w:val="left" w:pos="900"/>
                <w:tab w:val="right" w:pos="7280"/>
                <w:tab w:val="right" w:pos="8540"/>
              </w:tabs>
              <w:spacing w:line="380" w:lineRule="exact"/>
              <w:jc w:val="center"/>
              <w:rPr>
                <w:rFonts w:ascii="Arial" w:hAnsi="Arial" w:cstheme="minorBidi"/>
                <w:sz w:val="22"/>
                <w:szCs w:val="22"/>
                <w:u w:val="single"/>
              </w:rPr>
            </w:pPr>
            <w:r w:rsidRPr="00F9211A">
              <w:rPr>
                <w:rFonts w:ascii="Arial" w:hAnsi="Arial" w:cstheme="minorBidi"/>
                <w:sz w:val="22"/>
                <w:szCs w:val="22"/>
                <w:u w:val="single"/>
              </w:rPr>
              <w:t>202</w:t>
            </w:r>
            <w:r w:rsidR="0026015A" w:rsidRPr="00F9211A">
              <w:rPr>
                <w:rFonts w:ascii="Arial" w:hAnsi="Arial" w:cstheme="minorBidi"/>
                <w:sz w:val="22"/>
                <w:szCs w:val="22"/>
                <w:u w:val="single"/>
              </w:rPr>
              <w:t>1</w:t>
            </w:r>
          </w:p>
        </w:tc>
        <w:tc>
          <w:tcPr>
            <w:tcW w:w="1440" w:type="dxa"/>
          </w:tcPr>
          <w:p w14:paraId="34D7FF54" w14:textId="77777777" w:rsidR="007D2E56" w:rsidRPr="00F9211A" w:rsidRDefault="007D2E56" w:rsidP="0026015A">
            <w:pPr>
              <w:tabs>
                <w:tab w:val="left" w:pos="600"/>
                <w:tab w:val="left" w:pos="900"/>
                <w:tab w:val="right" w:pos="7280"/>
                <w:tab w:val="right" w:pos="8540"/>
              </w:tabs>
              <w:spacing w:line="380" w:lineRule="exact"/>
              <w:jc w:val="center"/>
              <w:rPr>
                <w:rFonts w:ascii="Arial" w:hAnsi="Arial" w:cs="Arial"/>
                <w:sz w:val="22"/>
                <w:szCs w:val="22"/>
                <w:u w:val="single"/>
              </w:rPr>
            </w:pPr>
            <w:r w:rsidRPr="00F9211A">
              <w:rPr>
                <w:rFonts w:ascii="Arial" w:hAnsi="Arial" w:cs="Arial"/>
                <w:sz w:val="22"/>
                <w:szCs w:val="22"/>
                <w:u w:val="single"/>
              </w:rPr>
              <w:t>20</w:t>
            </w:r>
            <w:r w:rsidR="0026015A" w:rsidRPr="00F9211A">
              <w:rPr>
                <w:rFonts w:ascii="Arial" w:hAnsi="Arial" w:cs="Arial"/>
                <w:sz w:val="22"/>
                <w:szCs w:val="22"/>
                <w:u w:val="single"/>
              </w:rPr>
              <w:t>20</w:t>
            </w:r>
          </w:p>
        </w:tc>
      </w:tr>
      <w:tr w:rsidR="0026015A" w:rsidRPr="00F9211A" w14:paraId="347E2AF0" w14:textId="77777777" w:rsidTr="00E90622">
        <w:tc>
          <w:tcPr>
            <w:tcW w:w="5760" w:type="dxa"/>
            <w:gridSpan w:val="3"/>
          </w:tcPr>
          <w:p w14:paraId="6F3722B6" w14:textId="77777777" w:rsidR="0026015A" w:rsidRPr="00F9211A" w:rsidRDefault="0026015A" w:rsidP="0026015A">
            <w:pPr>
              <w:tabs>
                <w:tab w:val="left" w:pos="600"/>
                <w:tab w:val="left" w:pos="900"/>
                <w:tab w:val="right" w:pos="7280"/>
                <w:tab w:val="right" w:pos="8540"/>
              </w:tabs>
              <w:spacing w:line="380" w:lineRule="exact"/>
              <w:ind w:left="252" w:right="-105" w:hanging="180"/>
              <w:rPr>
                <w:rFonts w:ascii="Arial" w:hAnsi="Arial" w:cs="Arial"/>
                <w:sz w:val="22"/>
                <w:szCs w:val="22"/>
              </w:rPr>
            </w:pPr>
            <w:r w:rsidRPr="00F9211A">
              <w:rPr>
                <w:rFonts w:ascii="Arial" w:hAnsi="Arial" w:cs="Arial"/>
                <w:sz w:val="22"/>
                <w:szCs w:val="22"/>
              </w:rPr>
              <w:t xml:space="preserve">Income tax relating to </w:t>
            </w:r>
            <w:r w:rsidR="00643C15">
              <w:rPr>
                <w:rFonts w:ascii="Arial" w:hAnsi="Arial" w:cs="Arial"/>
                <w:sz w:val="22"/>
                <w:szCs w:val="22"/>
              </w:rPr>
              <w:t>actuarial loss</w:t>
            </w:r>
          </w:p>
        </w:tc>
        <w:tc>
          <w:tcPr>
            <w:tcW w:w="1440" w:type="dxa"/>
          </w:tcPr>
          <w:p w14:paraId="313B983A" w14:textId="77777777" w:rsidR="0026015A" w:rsidRPr="00F9211A" w:rsidRDefault="00EE0D59" w:rsidP="00643C15">
            <w:pPr>
              <w:pBdr>
                <w:bottom w:val="single" w:sz="4" w:space="1" w:color="auto"/>
              </w:pBdr>
              <w:tabs>
                <w:tab w:val="decimal" w:pos="1155"/>
              </w:tabs>
              <w:spacing w:line="380" w:lineRule="exact"/>
              <w:ind w:right="-18"/>
              <w:rPr>
                <w:rFonts w:ascii="Arial" w:hAnsi="Arial" w:cs="Arial"/>
                <w:sz w:val="22"/>
                <w:szCs w:val="22"/>
              </w:rPr>
            </w:pPr>
            <w:r w:rsidRPr="00F9211A">
              <w:rPr>
                <w:rFonts w:ascii="Arial" w:hAnsi="Arial" w:cs="Arial"/>
                <w:sz w:val="22"/>
                <w:szCs w:val="22"/>
              </w:rPr>
              <w:t>891</w:t>
            </w:r>
          </w:p>
        </w:tc>
        <w:tc>
          <w:tcPr>
            <w:tcW w:w="1440" w:type="dxa"/>
          </w:tcPr>
          <w:p w14:paraId="564BC981" w14:textId="77777777" w:rsidR="0026015A" w:rsidRPr="00F9211A" w:rsidRDefault="0026015A" w:rsidP="00643C15">
            <w:pPr>
              <w:pBdr>
                <w:bottom w:val="single" w:sz="4" w:space="1" w:color="auto"/>
              </w:pBdr>
              <w:tabs>
                <w:tab w:val="decimal" w:pos="1155"/>
              </w:tabs>
              <w:spacing w:line="380" w:lineRule="exact"/>
              <w:ind w:right="-18"/>
              <w:rPr>
                <w:rFonts w:ascii="Arial" w:hAnsi="Arial" w:cs="Arial"/>
                <w:sz w:val="22"/>
                <w:szCs w:val="22"/>
              </w:rPr>
            </w:pPr>
            <w:r w:rsidRPr="00F9211A">
              <w:rPr>
                <w:rFonts w:ascii="Arial" w:hAnsi="Arial" w:cs="Arial"/>
                <w:sz w:val="22"/>
                <w:szCs w:val="22"/>
              </w:rPr>
              <w:t>-</w:t>
            </w:r>
          </w:p>
        </w:tc>
      </w:tr>
      <w:tr w:rsidR="005F7366" w:rsidRPr="00F9211A" w14:paraId="6B27827A" w14:textId="77777777" w:rsidTr="00E90622">
        <w:tc>
          <w:tcPr>
            <w:tcW w:w="5760" w:type="dxa"/>
            <w:gridSpan w:val="3"/>
          </w:tcPr>
          <w:p w14:paraId="67420131" w14:textId="77777777" w:rsidR="005F7366" w:rsidRPr="00F9211A" w:rsidRDefault="00CC4C14" w:rsidP="0026015A">
            <w:pPr>
              <w:tabs>
                <w:tab w:val="left" w:pos="600"/>
                <w:tab w:val="left" w:pos="900"/>
                <w:tab w:val="right" w:pos="7280"/>
                <w:tab w:val="right" w:pos="8540"/>
              </w:tabs>
              <w:spacing w:line="380" w:lineRule="exact"/>
              <w:ind w:left="252" w:right="-105" w:hanging="180"/>
              <w:rPr>
                <w:rFonts w:ascii="Arial" w:hAnsi="Arial" w:cs="Arial"/>
                <w:sz w:val="22"/>
                <w:szCs w:val="22"/>
              </w:rPr>
            </w:pPr>
            <w:r>
              <w:rPr>
                <w:rFonts w:ascii="Arial" w:hAnsi="Arial" w:cs="Arial"/>
                <w:sz w:val="22"/>
                <w:szCs w:val="22"/>
              </w:rPr>
              <w:t>Total</w:t>
            </w:r>
          </w:p>
        </w:tc>
        <w:tc>
          <w:tcPr>
            <w:tcW w:w="1440" w:type="dxa"/>
          </w:tcPr>
          <w:p w14:paraId="6A34A3FE" w14:textId="77777777" w:rsidR="005F7366" w:rsidRPr="00F9211A" w:rsidRDefault="005F7366" w:rsidP="005F7366">
            <w:pPr>
              <w:pBdr>
                <w:bottom w:val="double" w:sz="4" w:space="1" w:color="auto"/>
              </w:pBdr>
              <w:tabs>
                <w:tab w:val="decimal" w:pos="1155"/>
              </w:tabs>
              <w:spacing w:line="380" w:lineRule="exact"/>
              <w:ind w:right="-18"/>
              <w:rPr>
                <w:rFonts w:ascii="Arial" w:hAnsi="Arial" w:cs="Arial"/>
                <w:sz w:val="22"/>
                <w:szCs w:val="22"/>
              </w:rPr>
            </w:pPr>
            <w:r>
              <w:rPr>
                <w:rFonts w:ascii="Arial" w:hAnsi="Arial" w:cs="Arial"/>
                <w:sz w:val="22"/>
                <w:szCs w:val="22"/>
              </w:rPr>
              <w:t>891</w:t>
            </w:r>
          </w:p>
        </w:tc>
        <w:tc>
          <w:tcPr>
            <w:tcW w:w="1440" w:type="dxa"/>
          </w:tcPr>
          <w:p w14:paraId="00843665" w14:textId="77777777" w:rsidR="005F7366" w:rsidRPr="00F9211A" w:rsidRDefault="005F7366" w:rsidP="005F7366">
            <w:pPr>
              <w:pBdr>
                <w:bottom w:val="double" w:sz="4" w:space="1" w:color="auto"/>
              </w:pBdr>
              <w:tabs>
                <w:tab w:val="decimal" w:pos="1155"/>
              </w:tabs>
              <w:spacing w:line="380" w:lineRule="exact"/>
              <w:ind w:right="-18"/>
              <w:rPr>
                <w:rFonts w:ascii="Arial" w:hAnsi="Arial" w:cs="Arial"/>
                <w:sz w:val="22"/>
                <w:szCs w:val="22"/>
              </w:rPr>
            </w:pPr>
            <w:r>
              <w:rPr>
                <w:rFonts w:ascii="Arial" w:hAnsi="Arial" w:cs="Arial"/>
                <w:sz w:val="22"/>
                <w:szCs w:val="22"/>
              </w:rPr>
              <w:t>-</w:t>
            </w:r>
          </w:p>
        </w:tc>
      </w:tr>
    </w:tbl>
    <w:p w14:paraId="65C56E97" w14:textId="77777777" w:rsidR="00EF5F1C" w:rsidRPr="001B3E82" w:rsidRDefault="001443F2" w:rsidP="0026015A">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6962F1">
        <w:rPr>
          <w:rFonts w:ascii="Arial" w:hAnsi="Arial" w:cs="Arial"/>
          <w:b/>
          <w:bCs/>
          <w:sz w:val="22"/>
          <w:szCs w:val="22"/>
        </w:rPr>
        <w:t>3</w:t>
      </w:r>
      <w:r w:rsidR="00100CF7" w:rsidRPr="001B3E82">
        <w:rPr>
          <w:rFonts w:ascii="Arial" w:hAnsi="Arial" w:cs="Arial"/>
          <w:b/>
          <w:bCs/>
          <w:sz w:val="22"/>
          <w:szCs w:val="22"/>
        </w:rPr>
        <w:t>.</w:t>
      </w:r>
      <w:r w:rsidR="00EF5F1C" w:rsidRPr="001B3E82">
        <w:rPr>
          <w:rFonts w:ascii="Arial" w:hAnsi="Arial" w:cs="Arial"/>
          <w:b/>
          <w:bCs/>
          <w:sz w:val="22"/>
          <w:szCs w:val="22"/>
        </w:rPr>
        <w:t xml:space="preserve"> </w:t>
      </w:r>
      <w:r w:rsidR="00EF5F1C" w:rsidRPr="001B3E82">
        <w:rPr>
          <w:rFonts w:ascii="Arial" w:hAnsi="Arial" w:cs="Arial"/>
          <w:b/>
          <w:bCs/>
          <w:sz w:val="22"/>
          <w:szCs w:val="22"/>
        </w:rPr>
        <w:tab/>
      </w:r>
      <w:r w:rsidR="00D22F52" w:rsidRPr="001B3E82">
        <w:rPr>
          <w:rFonts w:ascii="Arial" w:hAnsi="Arial" w:cs="Arial"/>
          <w:b/>
          <w:bCs/>
          <w:sz w:val="22"/>
          <w:szCs w:val="22"/>
        </w:rPr>
        <w:t>E</w:t>
      </w:r>
      <w:r w:rsidR="00EF5F1C" w:rsidRPr="001B3E82">
        <w:rPr>
          <w:rFonts w:ascii="Arial" w:hAnsi="Arial" w:cs="Arial"/>
          <w:b/>
          <w:bCs/>
          <w:sz w:val="22"/>
          <w:szCs w:val="22"/>
        </w:rPr>
        <w:t>arnings per share</w:t>
      </w:r>
    </w:p>
    <w:p w14:paraId="62308E5D" w14:textId="77777777" w:rsidR="000F67B4" w:rsidRPr="000F67B4" w:rsidRDefault="00EC654C" w:rsidP="0026015A">
      <w:pPr>
        <w:tabs>
          <w:tab w:val="left" w:pos="2160"/>
          <w:tab w:val="right" w:pos="7280"/>
          <w:tab w:val="right" w:pos="8540"/>
        </w:tabs>
        <w:spacing w:before="120" w:line="380" w:lineRule="exact"/>
        <w:ind w:left="547" w:hanging="547"/>
        <w:jc w:val="thaiDistribute"/>
        <w:rPr>
          <w:rFonts w:ascii="Arial" w:hAnsi="Arial" w:cs="Arial"/>
          <w:sz w:val="22"/>
          <w:szCs w:val="22"/>
        </w:rPr>
      </w:pPr>
      <w:r>
        <w:rPr>
          <w:rFonts w:ascii="Arial" w:hAnsi="Arial" w:cs="Arial"/>
          <w:sz w:val="22"/>
          <w:szCs w:val="22"/>
        </w:rPr>
        <w:tab/>
      </w:r>
      <w:r w:rsidR="000F67B4" w:rsidRPr="000F67B4">
        <w:rPr>
          <w:rFonts w:ascii="Arial" w:hAnsi="Arial" w:cs="Arial"/>
          <w:sz w:val="22"/>
          <w:szCs w:val="22"/>
        </w:rPr>
        <w:t>Basic earnings per share is calculated by dividing profit for the period (excluding other comprehensive income) by the weighted average number of ordinary shares in issue during the period, after adjusting the number of ordinary shares to reflect the impact of the change in the par value of the ordinary shares as described in Note 1</w:t>
      </w:r>
      <w:r w:rsidR="006962F1">
        <w:rPr>
          <w:rFonts w:ascii="Arial" w:hAnsi="Arial" w:cs="Arial"/>
          <w:sz w:val="22"/>
          <w:szCs w:val="22"/>
        </w:rPr>
        <w:t>1</w:t>
      </w:r>
      <w:r w:rsidR="000F67B4" w:rsidRPr="000F67B4">
        <w:rPr>
          <w:rFonts w:ascii="Arial" w:hAnsi="Arial" w:cs="Arial"/>
          <w:sz w:val="22"/>
          <w:szCs w:val="22"/>
        </w:rPr>
        <w:t xml:space="preserve"> to the interim financial statements. </w:t>
      </w:r>
    </w:p>
    <w:p w14:paraId="7BD27B1F" w14:textId="77777777" w:rsidR="00F9211A" w:rsidRDefault="00F9211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4CA3F55" w14:textId="77777777" w:rsidR="00BD750A" w:rsidRDefault="000F67B4" w:rsidP="000F67B4">
      <w:pPr>
        <w:tabs>
          <w:tab w:val="left" w:pos="2160"/>
          <w:tab w:val="right" w:pos="7280"/>
          <w:tab w:val="right" w:pos="8540"/>
        </w:tabs>
        <w:spacing w:before="120" w:line="380" w:lineRule="exact"/>
        <w:ind w:left="547" w:hanging="547"/>
        <w:jc w:val="thaiDistribute"/>
        <w:rPr>
          <w:rFonts w:ascii="Arial" w:hAnsi="Arial" w:cs="Arial"/>
          <w:sz w:val="22"/>
          <w:szCs w:val="22"/>
        </w:rPr>
      </w:pPr>
      <w:r>
        <w:rPr>
          <w:rFonts w:ascii="Arial" w:hAnsi="Arial" w:cs="Arial"/>
          <w:sz w:val="22"/>
          <w:szCs w:val="22"/>
        </w:rPr>
        <w:lastRenderedPageBreak/>
        <w:tab/>
      </w:r>
      <w:r w:rsidRPr="000F67B4">
        <w:rPr>
          <w:rFonts w:ascii="Arial" w:hAnsi="Arial" w:cs="Arial"/>
          <w:sz w:val="22"/>
          <w:szCs w:val="22"/>
        </w:rPr>
        <w:t xml:space="preserve">The prior year’s basic earnings per shares </w:t>
      </w:r>
      <w:proofErr w:type="gramStart"/>
      <w:r w:rsidRPr="000F67B4">
        <w:rPr>
          <w:rFonts w:ascii="Arial" w:hAnsi="Arial" w:cs="Arial"/>
          <w:sz w:val="22"/>
          <w:szCs w:val="22"/>
        </w:rPr>
        <w:t>has</w:t>
      </w:r>
      <w:proofErr w:type="gramEnd"/>
      <w:r w:rsidRPr="000F67B4">
        <w:rPr>
          <w:rFonts w:ascii="Arial" w:hAnsi="Arial" w:cs="Arial"/>
          <w:sz w:val="22"/>
          <w:szCs w:val="22"/>
        </w:rPr>
        <w:t xml:space="preserve"> been calculated as if the change in par value of the ordinary shares had been distributed, at the beginning of the earliest period reported.</w:t>
      </w:r>
    </w:p>
    <w:tbl>
      <w:tblPr>
        <w:tblW w:w="8640" w:type="dxa"/>
        <w:tblInd w:w="450" w:type="dxa"/>
        <w:tblLayout w:type="fixed"/>
        <w:tblLook w:val="0000" w:firstRow="0" w:lastRow="0" w:firstColumn="0" w:lastColumn="0" w:noHBand="0" w:noVBand="0"/>
      </w:tblPr>
      <w:tblGrid>
        <w:gridCol w:w="5760"/>
        <w:gridCol w:w="1429"/>
        <w:gridCol w:w="1451"/>
      </w:tblGrid>
      <w:tr w:rsidR="0026015A" w:rsidRPr="001B3E82" w14:paraId="0E68EAA3" w14:textId="77777777" w:rsidTr="00CC4C14">
        <w:trPr>
          <w:trHeight w:val="394"/>
        </w:trPr>
        <w:tc>
          <w:tcPr>
            <w:tcW w:w="5760" w:type="dxa"/>
          </w:tcPr>
          <w:p w14:paraId="6DEC8F72" w14:textId="77777777" w:rsidR="0026015A" w:rsidRPr="001B3E82" w:rsidRDefault="0026015A" w:rsidP="00CC4C14">
            <w:pPr>
              <w:tabs>
                <w:tab w:val="left" w:pos="2880"/>
                <w:tab w:val="right" w:pos="5040"/>
                <w:tab w:val="right" w:pos="6390"/>
                <w:tab w:val="right" w:pos="8190"/>
              </w:tabs>
              <w:spacing w:line="375" w:lineRule="exact"/>
              <w:ind w:right="-43"/>
              <w:jc w:val="both"/>
              <w:rPr>
                <w:rFonts w:ascii="Arial" w:hAnsi="Arial" w:cs="Arial"/>
                <w:sz w:val="22"/>
                <w:szCs w:val="22"/>
                <w:cs/>
              </w:rPr>
            </w:pPr>
          </w:p>
        </w:tc>
        <w:tc>
          <w:tcPr>
            <w:tcW w:w="2880" w:type="dxa"/>
            <w:gridSpan w:val="2"/>
          </w:tcPr>
          <w:p w14:paraId="2747F403" w14:textId="77777777" w:rsidR="0026015A" w:rsidRPr="001443F2" w:rsidRDefault="0026015A" w:rsidP="00CC4C14">
            <w:pPr>
              <w:pBdr>
                <w:bottom w:val="single" w:sz="4" w:space="1" w:color="auto"/>
              </w:pBdr>
              <w:spacing w:line="375" w:lineRule="exact"/>
              <w:ind w:right="-43"/>
              <w:jc w:val="center"/>
              <w:rPr>
                <w:rFonts w:ascii="Arial" w:hAnsi="Arial" w:cs="Arial"/>
                <w:sz w:val="22"/>
                <w:szCs w:val="22"/>
              </w:rPr>
            </w:pPr>
            <w:r w:rsidRPr="00600727">
              <w:rPr>
                <w:rFonts w:ascii="Arial" w:hAnsi="Arial" w:cs="Arial"/>
                <w:spacing w:val="-3"/>
                <w:sz w:val="22"/>
                <w:szCs w:val="22"/>
              </w:rPr>
              <w:t>For the three-month periods</w:t>
            </w:r>
            <w:r>
              <w:rPr>
                <w:rFonts w:ascii="Arial" w:hAnsi="Arial" w:cs="Arial"/>
                <w:sz w:val="22"/>
                <w:szCs w:val="22"/>
              </w:rPr>
              <w:t xml:space="preserve"> ended 31 March</w:t>
            </w:r>
          </w:p>
        </w:tc>
      </w:tr>
      <w:tr w:rsidR="0026015A" w:rsidRPr="001B3E82" w14:paraId="54EA1802" w14:textId="77777777" w:rsidTr="00CC4C14">
        <w:trPr>
          <w:trHeight w:val="394"/>
        </w:trPr>
        <w:tc>
          <w:tcPr>
            <w:tcW w:w="5760" w:type="dxa"/>
          </w:tcPr>
          <w:p w14:paraId="69FE36FE" w14:textId="77777777" w:rsidR="0026015A" w:rsidRPr="001B3E82" w:rsidRDefault="0026015A" w:rsidP="00CC4C14">
            <w:pPr>
              <w:tabs>
                <w:tab w:val="left" w:pos="2880"/>
                <w:tab w:val="right" w:pos="5040"/>
                <w:tab w:val="right" w:pos="6390"/>
                <w:tab w:val="right" w:pos="8190"/>
              </w:tabs>
              <w:spacing w:line="375" w:lineRule="exact"/>
              <w:ind w:right="-43"/>
              <w:jc w:val="both"/>
              <w:rPr>
                <w:rFonts w:ascii="Arial" w:hAnsi="Arial" w:cs="Arial"/>
                <w:sz w:val="22"/>
                <w:szCs w:val="22"/>
                <w:cs/>
              </w:rPr>
            </w:pPr>
          </w:p>
        </w:tc>
        <w:tc>
          <w:tcPr>
            <w:tcW w:w="1429" w:type="dxa"/>
          </w:tcPr>
          <w:p w14:paraId="5890AEED" w14:textId="77777777" w:rsidR="0026015A" w:rsidRPr="001B3E82" w:rsidRDefault="0026015A" w:rsidP="00CC4C14">
            <w:pPr>
              <w:spacing w:line="375" w:lineRule="exact"/>
              <w:ind w:right="-43"/>
              <w:jc w:val="center"/>
              <w:rPr>
                <w:rFonts w:ascii="Arial" w:hAnsi="Arial" w:cs="Arial"/>
                <w:sz w:val="22"/>
                <w:szCs w:val="22"/>
                <w:u w:val="single"/>
              </w:rPr>
            </w:pPr>
            <w:r w:rsidRPr="001B3E82">
              <w:rPr>
                <w:rFonts w:ascii="Arial" w:hAnsi="Arial" w:cs="Arial"/>
                <w:sz w:val="22"/>
                <w:szCs w:val="22"/>
                <w:u w:val="single"/>
              </w:rPr>
              <w:t>20</w:t>
            </w:r>
            <w:r>
              <w:rPr>
                <w:rFonts w:ascii="Arial" w:hAnsi="Arial" w:cs="Arial"/>
                <w:sz w:val="22"/>
                <w:szCs w:val="22"/>
                <w:u w:val="single"/>
              </w:rPr>
              <w:t>21</w:t>
            </w:r>
          </w:p>
        </w:tc>
        <w:tc>
          <w:tcPr>
            <w:tcW w:w="1451" w:type="dxa"/>
          </w:tcPr>
          <w:p w14:paraId="41938F37" w14:textId="77777777" w:rsidR="0026015A" w:rsidRPr="001B3E82" w:rsidRDefault="0026015A" w:rsidP="00CC4C14">
            <w:pPr>
              <w:spacing w:line="375" w:lineRule="exact"/>
              <w:ind w:right="-43"/>
              <w:jc w:val="center"/>
              <w:rPr>
                <w:rFonts w:ascii="Arial" w:hAnsi="Arial" w:cs="Arial"/>
                <w:sz w:val="22"/>
                <w:szCs w:val="22"/>
                <w:u w:val="single"/>
              </w:rPr>
            </w:pPr>
            <w:r w:rsidRPr="001B3E82">
              <w:rPr>
                <w:rFonts w:ascii="Arial" w:hAnsi="Arial" w:cs="Arial"/>
                <w:sz w:val="22"/>
                <w:szCs w:val="22"/>
                <w:u w:val="single"/>
              </w:rPr>
              <w:t>20</w:t>
            </w:r>
            <w:r>
              <w:rPr>
                <w:rFonts w:ascii="Arial" w:hAnsi="Arial" w:cs="Arial"/>
                <w:sz w:val="22"/>
                <w:szCs w:val="22"/>
                <w:u w:val="single"/>
              </w:rPr>
              <w:t>20</w:t>
            </w:r>
          </w:p>
        </w:tc>
      </w:tr>
      <w:tr w:rsidR="0026015A" w:rsidRPr="001B3E82" w14:paraId="1F95B317" w14:textId="77777777" w:rsidTr="00CC4C14">
        <w:trPr>
          <w:trHeight w:val="394"/>
        </w:trPr>
        <w:tc>
          <w:tcPr>
            <w:tcW w:w="5760" w:type="dxa"/>
          </w:tcPr>
          <w:p w14:paraId="33A7D533" w14:textId="77777777" w:rsidR="0026015A" w:rsidRPr="001B3E82" w:rsidRDefault="0026015A" w:rsidP="00CC4C14">
            <w:pPr>
              <w:tabs>
                <w:tab w:val="left" w:pos="2880"/>
                <w:tab w:val="right" w:pos="5040"/>
                <w:tab w:val="right" w:pos="6390"/>
                <w:tab w:val="right" w:pos="8190"/>
              </w:tabs>
              <w:spacing w:line="375" w:lineRule="exact"/>
              <w:ind w:left="165" w:right="-43" w:hanging="165"/>
              <w:rPr>
                <w:rFonts w:ascii="Arial" w:hAnsi="Arial" w:cs="Arial"/>
                <w:b/>
                <w:bCs/>
                <w:sz w:val="22"/>
                <w:szCs w:val="22"/>
                <w:cs/>
              </w:rPr>
            </w:pPr>
            <w:r w:rsidRPr="001B3E82">
              <w:rPr>
                <w:rFonts w:ascii="Arial" w:hAnsi="Arial" w:cs="Arial"/>
                <w:b/>
                <w:bCs/>
                <w:sz w:val="22"/>
                <w:szCs w:val="22"/>
              </w:rPr>
              <w:t>Basi</w:t>
            </w:r>
            <w:r w:rsidR="003F1405">
              <w:rPr>
                <w:rFonts w:ascii="Arial" w:hAnsi="Arial" w:cs="Arial"/>
                <w:b/>
                <w:bCs/>
                <w:sz w:val="22"/>
                <w:szCs w:val="22"/>
              </w:rPr>
              <w:t>c</w:t>
            </w:r>
            <w:r w:rsidRPr="001B3E82">
              <w:rPr>
                <w:rFonts w:ascii="Arial" w:hAnsi="Arial" w:cs="Arial"/>
                <w:b/>
                <w:bCs/>
                <w:sz w:val="22"/>
                <w:szCs w:val="22"/>
              </w:rPr>
              <w:t xml:space="preserve"> earning</w:t>
            </w:r>
            <w:r w:rsidR="003F1405">
              <w:rPr>
                <w:rFonts w:ascii="Arial" w:hAnsi="Arial" w:cs="Arial"/>
                <w:b/>
                <w:bCs/>
                <w:sz w:val="22"/>
                <w:szCs w:val="22"/>
              </w:rPr>
              <w:t>s</w:t>
            </w:r>
            <w:r w:rsidRPr="001B3E82">
              <w:rPr>
                <w:rFonts w:ascii="Arial" w:hAnsi="Arial" w:cs="Arial"/>
                <w:b/>
                <w:bCs/>
                <w:sz w:val="22"/>
                <w:szCs w:val="22"/>
              </w:rPr>
              <w:t xml:space="preserve"> per share</w:t>
            </w:r>
            <w:r w:rsidR="003F1405">
              <w:rPr>
                <w:rFonts w:ascii="Arial" w:hAnsi="Arial" w:cs="Arial"/>
                <w:b/>
                <w:bCs/>
                <w:sz w:val="22"/>
                <w:szCs w:val="22"/>
              </w:rPr>
              <w:t>s</w:t>
            </w:r>
          </w:p>
        </w:tc>
        <w:tc>
          <w:tcPr>
            <w:tcW w:w="1429" w:type="dxa"/>
          </w:tcPr>
          <w:p w14:paraId="48AAE283" w14:textId="77777777" w:rsidR="0026015A" w:rsidRPr="001B3E82" w:rsidRDefault="0026015A" w:rsidP="00CC4C14">
            <w:pPr>
              <w:tabs>
                <w:tab w:val="decimal" w:pos="1032"/>
              </w:tabs>
              <w:spacing w:line="375" w:lineRule="exact"/>
              <w:ind w:left="-18" w:right="39"/>
              <w:jc w:val="right"/>
              <w:rPr>
                <w:rFonts w:ascii="Arial" w:hAnsi="Arial" w:cs="Arial"/>
                <w:sz w:val="22"/>
                <w:szCs w:val="22"/>
              </w:rPr>
            </w:pPr>
          </w:p>
        </w:tc>
        <w:tc>
          <w:tcPr>
            <w:tcW w:w="1451" w:type="dxa"/>
          </w:tcPr>
          <w:p w14:paraId="5EC0A563" w14:textId="77777777" w:rsidR="0026015A" w:rsidRPr="001B3E82" w:rsidRDefault="0026015A" w:rsidP="00CC4C14">
            <w:pPr>
              <w:tabs>
                <w:tab w:val="decimal" w:pos="1032"/>
              </w:tabs>
              <w:spacing w:line="375" w:lineRule="exact"/>
              <w:ind w:left="-18" w:right="39"/>
              <w:jc w:val="right"/>
              <w:rPr>
                <w:rFonts w:ascii="Arial" w:hAnsi="Arial" w:cs="Arial"/>
                <w:sz w:val="22"/>
                <w:szCs w:val="22"/>
              </w:rPr>
            </w:pPr>
          </w:p>
        </w:tc>
      </w:tr>
      <w:tr w:rsidR="00EE0D59" w:rsidRPr="001B3E82" w14:paraId="3F3CBEEA" w14:textId="77777777" w:rsidTr="00CC4C14">
        <w:trPr>
          <w:trHeight w:val="381"/>
        </w:trPr>
        <w:tc>
          <w:tcPr>
            <w:tcW w:w="5760" w:type="dxa"/>
          </w:tcPr>
          <w:p w14:paraId="4D0430F4" w14:textId="77777777" w:rsidR="00EE0D59" w:rsidRPr="001B3E82" w:rsidRDefault="00EE0D59" w:rsidP="00EE0D59">
            <w:pPr>
              <w:tabs>
                <w:tab w:val="left" w:pos="2880"/>
                <w:tab w:val="right" w:pos="5040"/>
                <w:tab w:val="right" w:pos="6390"/>
                <w:tab w:val="right" w:pos="8190"/>
              </w:tabs>
              <w:spacing w:line="375" w:lineRule="exact"/>
              <w:ind w:left="165" w:right="-43" w:hanging="165"/>
              <w:rPr>
                <w:rFonts w:ascii="Arial" w:hAnsi="Arial" w:cs="Arial"/>
                <w:sz w:val="22"/>
                <w:szCs w:val="22"/>
                <w:cs/>
              </w:rPr>
            </w:pPr>
            <w:r w:rsidRPr="001B3E82">
              <w:rPr>
                <w:rFonts w:ascii="Arial" w:hAnsi="Arial" w:cs="Arial"/>
                <w:sz w:val="22"/>
                <w:szCs w:val="22"/>
              </w:rPr>
              <w:t xml:space="preserve">Profit for the </w:t>
            </w:r>
            <w:r>
              <w:rPr>
                <w:rFonts w:ascii="Arial" w:hAnsi="Arial" w:cs="Arial"/>
                <w:sz w:val="22"/>
                <w:szCs w:val="22"/>
              </w:rPr>
              <w:t>period</w:t>
            </w:r>
            <w:r w:rsidR="00CC4C14">
              <w:rPr>
                <w:rFonts w:ascii="Arial" w:hAnsi="Arial" w:cs="Arial"/>
                <w:sz w:val="22"/>
                <w:szCs w:val="22"/>
              </w:rPr>
              <w:t xml:space="preserve"> (Thousand Baht)</w:t>
            </w:r>
          </w:p>
        </w:tc>
        <w:tc>
          <w:tcPr>
            <w:tcW w:w="1429" w:type="dxa"/>
            <w:vAlign w:val="bottom"/>
          </w:tcPr>
          <w:p w14:paraId="34D6D1F0" w14:textId="77777777" w:rsidR="00EE0D59" w:rsidRPr="00EE0D59" w:rsidRDefault="00EE0D59" w:rsidP="00EE0D59">
            <w:pPr>
              <w:tabs>
                <w:tab w:val="decimal" w:pos="1215"/>
              </w:tabs>
              <w:spacing w:line="375" w:lineRule="exact"/>
              <w:ind w:left="-18"/>
              <w:rPr>
                <w:rFonts w:ascii="Arial" w:hAnsi="Arial" w:cs="Arial"/>
                <w:sz w:val="22"/>
                <w:szCs w:val="22"/>
              </w:rPr>
            </w:pPr>
            <w:r w:rsidRPr="00EE0D59">
              <w:rPr>
                <w:rFonts w:ascii="Arial" w:hAnsi="Arial" w:cs="Arial" w:hint="cs"/>
                <w:sz w:val="22"/>
                <w:szCs w:val="22"/>
              </w:rPr>
              <w:t>54,812</w:t>
            </w:r>
          </w:p>
        </w:tc>
        <w:tc>
          <w:tcPr>
            <w:tcW w:w="1451" w:type="dxa"/>
            <w:vAlign w:val="bottom"/>
          </w:tcPr>
          <w:p w14:paraId="3040C11A" w14:textId="77777777" w:rsidR="00EE0D59" w:rsidRPr="001B3E82" w:rsidRDefault="00EE0D59" w:rsidP="00EE0D59">
            <w:pPr>
              <w:tabs>
                <w:tab w:val="decimal" w:pos="1215"/>
              </w:tabs>
              <w:spacing w:line="375" w:lineRule="exact"/>
              <w:ind w:left="-18"/>
              <w:rPr>
                <w:rFonts w:ascii="Arial" w:hAnsi="Arial" w:cs="Arial"/>
                <w:sz w:val="22"/>
                <w:szCs w:val="22"/>
              </w:rPr>
            </w:pPr>
            <w:r>
              <w:rPr>
                <w:rFonts w:ascii="Arial" w:hAnsi="Arial" w:cs="Arial"/>
                <w:sz w:val="22"/>
                <w:szCs w:val="22"/>
              </w:rPr>
              <w:t>10,502</w:t>
            </w:r>
          </w:p>
        </w:tc>
      </w:tr>
      <w:tr w:rsidR="00EE0D59" w:rsidRPr="001B3E82" w14:paraId="1CFBBCA7" w14:textId="77777777" w:rsidTr="00CC4C14">
        <w:trPr>
          <w:trHeight w:val="394"/>
        </w:trPr>
        <w:tc>
          <w:tcPr>
            <w:tcW w:w="5760" w:type="dxa"/>
            <w:shd w:val="clear" w:color="auto" w:fill="auto"/>
          </w:tcPr>
          <w:p w14:paraId="1874E0E4" w14:textId="77777777" w:rsidR="00EE0D59" w:rsidRPr="001B3E82" w:rsidRDefault="00EE0D59" w:rsidP="00EE0D59">
            <w:pPr>
              <w:tabs>
                <w:tab w:val="left" w:pos="2880"/>
                <w:tab w:val="right" w:pos="5040"/>
                <w:tab w:val="right" w:pos="6390"/>
                <w:tab w:val="right" w:pos="8190"/>
              </w:tabs>
              <w:spacing w:line="375" w:lineRule="exact"/>
              <w:ind w:left="165" w:right="-43" w:hanging="165"/>
              <w:rPr>
                <w:rFonts w:ascii="Arial" w:hAnsi="Arial" w:cs="Arial"/>
                <w:sz w:val="22"/>
                <w:szCs w:val="22"/>
                <w:cs/>
              </w:rPr>
            </w:pPr>
            <w:r w:rsidRPr="001B3E82">
              <w:rPr>
                <w:rFonts w:ascii="Arial" w:hAnsi="Arial" w:cs="Arial"/>
                <w:sz w:val="22"/>
                <w:szCs w:val="22"/>
              </w:rPr>
              <w:t xml:space="preserve">Weighted average number of ordinary shares                       </w:t>
            </w:r>
            <w:proofErr w:type="gramStart"/>
            <w:r w:rsidRPr="001B3E82">
              <w:rPr>
                <w:rFonts w:ascii="Arial" w:hAnsi="Arial" w:cs="Arial"/>
                <w:sz w:val="22"/>
                <w:szCs w:val="22"/>
              </w:rPr>
              <w:t xml:space="preserve">   (</w:t>
            </w:r>
            <w:proofErr w:type="gramEnd"/>
            <w:r w:rsidRPr="001B3E82">
              <w:rPr>
                <w:rFonts w:ascii="Arial" w:hAnsi="Arial" w:cs="Arial"/>
                <w:sz w:val="22"/>
                <w:szCs w:val="22"/>
              </w:rPr>
              <w:t>Thousand shares)</w:t>
            </w:r>
          </w:p>
        </w:tc>
        <w:tc>
          <w:tcPr>
            <w:tcW w:w="1429" w:type="dxa"/>
            <w:shd w:val="clear" w:color="auto" w:fill="auto"/>
            <w:vAlign w:val="bottom"/>
          </w:tcPr>
          <w:p w14:paraId="56E4420D" w14:textId="77777777" w:rsidR="00EE0D59" w:rsidRPr="00EE0D59" w:rsidRDefault="00EE0D59" w:rsidP="00EE0D59">
            <w:pPr>
              <w:tabs>
                <w:tab w:val="decimal" w:pos="1215"/>
              </w:tabs>
              <w:spacing w:line="375" w:lineRule="exact"/>
              <w:ind w:left="-18"/>
              <w:rPr>
                <w:rFonts w:ascii="Arial" w:hAnsi="Arial" w:cs="Arial"/>
                <w:sz w:val="22"/>
                <w:szCs w:val="22"/>
              </w:rPr>
            </w:pPr>
            <w:r w:rsidRPr="00EE0D59">
              <w:rPr>
                <w:rFonts w:ascii="Arial" w:hAnsi="Arial" w:cs="Arial" w:hint="cs"/>
                <w:sz w:val="22"/>
                <w:szCs w:val="22"/>
              </w:rPr>
              <w:t>760,000</w:t>
            </w:r>
          </w:p>
        </w:tc>
        <w:tc>
          <w:tcPr>
            <w:tcW w:w="1451" w:type="dxa"/>
            <w:shd w:val="clear" w:color="auto" w:fill="auto"/>
            <w:vAlign w:val="bottom"/>
          </w:tcPr>
          <w:p w14:paraId="0DC6C18B" w14:textId="77777777" w:rsidR="00EE0D59" w:rsidRPr="001B3E82" w:rsidRDefault="00EE0D59" w:rsidP="00EE0D59">
            <w:pPr>
              <w:tabs>
                <w:tab w:val="decimal" w:pos="1215"/>
              </w:tabs>
              <w:spacing w:line="375" w:lineRule="exact"/>
              <w:ind w:left="-18"/>
              <w:rPr>
                <w:rFonts w:ascii="Arial" w:hAnsi="Arial" w:cs="Arial"/>
                <w:sz w:val="22"/>
                <w:szCs w:val="22"/>
              </w:rPr>
            </w:pPr>
            <w:r>
              <w:rPr>
                <w:rFonts w:ascii="Arial" w:hAnsi="Arial" w:cs="Arial"/>
                <w:sz w:val="22"/>
                <w:szCs w:val="22"/>
              </w:rPr>
              <w:t>360,000</w:t>
            </w:r>
          </w:p>
        </w:tc>
      </w:tr>
      <w:tr w:rsidR="00EE0D59" w:rsidRPr="001B3E82" w14:paraId="2B501120" w14:textId="77777777" w:rsidTr="00CC4C14">
        <w:trPr>
          <w:trHeight w:val="381"/>
        </w:trPr>
        <w:tc>
          <w:tcPr>
            <w:tcW w:w="5760" w:type="dxa"/>
            <w:shd w:val="clear" w:color="auto" w:fill="auto"/>
          </w:tcPr>
          <w:p w14:paraId="00810D44" w14:textId="77777777" w:rsidR="00EE0D59" w:rsidRPr="001B3E82" w:rsidRDefault="003F1405" w:rsidP="00EE0D59">
            <w:pPr>
              <w:tabs>
                <w:tab w:val="left" w:pos="2880"/>
                <w:tab w:val="right" w:pos="5040"/>
                <w:tab w:val="right" w:pos="6390"/>
                <w:tab w:val="right" w:pos="8190"/>
              </w:tabs>
              <w:spacing w:line="375" w:lineRule="exact"/>
              <w:ind w:left="165" w:right="-43" w:hanging="165"/>
              <w:rPr>
                <w:rFonts w:ascii="Arial" w:hAnsi="Arial" w:cs="Arial"/>
                <w:sz w:val="22"/>
                <w:szCs w:val="22"/>
              </w:rPr>
            </w:pPr>
            <w:r>
              <w:rPr>
                <w:rFonts w:ascii="Arial" w:hAnsi="Arial" w:cs="Arial"/>
                <w:sz w:val="22"/>
                <w:szCs w:val="22"/>
              </w:rPr>
              <w:t>Earnings per shares</w:t>
            </w:r>
            <w:r w:rsidR="00CC4C14">
              <w:rPr>
                <w:rFonts w:ascii="Arial" w:hAnsi="Arial" w:cs="Arial"/>
                <w:sz w:val="22"/>
                <w:szCs w:val="22"/>
              </w:rPr>
              <w:t xml:space="preserve"> </w:t>
            </w:r>
            <w:r w:rsidR="00EE0D59" w:rsidRPr="001B3E82">
              <w:rPr>
                <w:rFonts w:ascii="Arial" w:hAnsi="Arial" w:cs="Arial"/>
                <w:sz w:val="22"/>
                <w:szCs w:val="22"/>
              </w:rPr>
              <w:t>(Baht per share)</w:t>
            </w:r>
          </w:p>
        </w:tc>
        <w:tc>
          <w:tcPr>
            <w:tcW w:w="1429" w:type="dxa"/>
            <w:shd w:val="clear" w:color="auto" w:fill="auto"/>
            <w:vAlign w:val="bottom"/>
          </w:tcPr>
          <w:p w14:paraId="71E69ED3" w14:textId="77777777" w:rsidR="00EE0D59" w:rsidRPr="006D45B8" w:rsidRDefault="00EE0D59" w:rsidP="00EE0D59">
            <w:pPr>
              <w:tabs>
                <w:tab w:val="decimal" w:pos="885"/>
              </w:tabs>
              <w:spacing w:line="375" w:lineRule="exact"/>
              <w:ind w:left="-18"/>
              <w:rPr>
                <w:rFonts w:ascii="Angsana New" w:hAnsi="Angsana New"/>
                <w:sz w:val="32"/>
                <w:szCs w:val="32"/>
              </w:rPr>
            </w:pPr>
            <w:r w:rsidRPr="00EE0D59">
              <w:rPr>
                <w:rFonts w:ascii="Arial" w:hAnsi="Arial" w:cs="Arial" w:hint="cs"/>
                <w:sz w:val="22"/>
                <w:szCs w:val="22"/>
              </w:rPr>
              <w:t>0.07</w:t>
            </w:r>
          </w:p>
        </w:tc>
        <w:tc>
          <w:tcPr>
            <w:tcW w:w="1451" w:type="dxa"/>
            <w:shd w:val="clear" w:color="auto" w:fill="auto"/>
            <w:vAlign w:val="bottom"/>
          </w:tcPr>
          <w:p w14:paraId="3767FC8A" w14:textId="77777777" w:rsidR="00EE0D59" w:rsidRPr="001B3E82" w:rsidRDefault="00EE0D59" w:rsidP="00EE0D59">
            <w:pPr>
              <w:tabs>
                <w:tab w:val="decimal" w:pos="885"/>
              </w:tabs>
              <w:spacing w:line="375" w:lineRule="exact"/>
              <w:ind w:left="-18"/>
              <w:rPr>
                <w:rFonts w:ascii="Arial" w:hAnsi="Arial" w:cs="Arial"/>
                <w:sz w:val="22"/>
                <w:szCs w:val="22"/>
              </w:rPr>
            </w:pPr>
            <w:r>
              <w:rPr>
                <w:rFonts w:ascii="Arial" w:hAnsi="Arial" w:cs="Arial"/>
                <w:sz w:val="22"/>
                <w:szCs w:val="22"/>
              </w:rPr>
              <w:t>0.03</w:t>
            </w:r>
          </w:p>
        </w:tc>
      </w:tr>
    </w:tbl>
    <w:p w14:paraId="39ADCE0B" w14:textId="77777777" w:rsidR="003941C7" w:rsidRPr="001B3E82" w:rsidRDefault="003C2741" w:rsidP="00923DA4">
      <w:pPr>
        <w:overflowPunct/>
        <w:autoSpaceDE/>
        <w:autoSpaceDN/>
        <w:adjustRightInd/>
        <w:spacing w:before="16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61109F">
        <w:rPr>
          <w:rFonts w:ascii="Arial" w:hAnsi="Arial" w:cs="Arial"/>
          <w:b/>
          <w:bCs/>
          <w:sz w:val="22"/>
          <w:szCs w:val="22"/>
        </w:rPr>
        <w:t>4</w:t>
      </w:r>
      <w:r w:rsidR="003941C7" w:rsidRPr="001B3E82">
        <w:rPr>
          <w:rFonts w:ascii="Arial" w:hAnsi="Arial" w:cs="Arial"/>
          <w:b/>
          <w:bCs/>
          <w:sz w:val="22"/>
          <w:szCs w:val="22"/>
        </w:rPr>
        <w:t>.</w:t>
      </w:r>
      <w:r w:rsidR="003941C7" w:rsidRPr="001B3E82">
        <w:rPr>
          <w:rFonts w:ascii="Arial" w:hAnsi="Arial" w:cs="Arial"/>
          <w:b/>
          <w:bCs/>
          <w:sz w:val="22"/>
          <w:szCs w:val="22"/>
        </w:rPr>
        <w:tab/>
        <w:t>Segment information</w:t>
      </w:r>
    </w:p>
    <w:p w14:paraId="5BC65888" w14:textId="77777777" w:rsidR="00A529A2" w:rsidRPr="001B3E82" w:rsidRDefault="00A529A2" w:rsidP="00923DA4">
      <w:pPr>
        <w:spacing w:before="120" w:after="120" w:line="380" w:lineRule="exact"/>
        <w:ind w:left="547"/>
        <w:jc w:val="thaiDistribute"/>
        <w:rPr>
          <w:rFonts w:ascii="Arial" w:hAnsi="Arial" w:cs="Arial"/>
          <w:bCs/>
          <w:sz w:val="22"/>
          <w:szCs w:val="22"/>
        </w:rPr>
      </w:pPr>
      <w:r w:rsidRPr="001B3E82">
        <w:rPr>
          <w:rFonts w:ascii="Arial" w:hAnsi="Arial" w:cs="Arial"/>
          <w:bCs/>
          <w:sz w:val="22"/>
          <w:szCs w:val="22"/>
        </w:rPr>
        <w:t xml:space="preserve">Operating segment information is reported in a manner consistent with the internal reports of the Company that are regularly reviewed by the chief operating decision maker </w:t>
      </w:r>
      <w:proofErr w:type="gramStart"/>
      <w:r w:rsidRPr="001B3E82">
        <w:rPr>
          <w:rFonts w:ascii="Arial" w:hAnsi="Arial" w:cs="Arial"/>
          <w:bCs/>
          <w:sz w:val="22"/>
          <w:szCs w:val="22"/>
        </w:rPr>
        <w:t>in order to</w:t>
      </w:r>
      <w:proofErr w:type="gramEnd"/>
      <w:r w:rsidRPr="001B3E82">
        <w:rPr>
          <w:rFonts w:ascii="Arial" w:hAnsi="Arial" w:cs="Arial"/>
          <w:bCs/>
          <w:sz w:val="22"/>
          <w:szCs w:val="22"/>
        </w:rPr>
        <w:t xml:space="preserve"> make decisions about the allocation of resources to the segment and assess </w:t>
      </w:r>
      <w:r w:rsidR="00A94DC2" w:rsidRPr="00C446C8">
        <w:rPr>
          <w:rFonts w:ascii="Arial" w:hAnsi="Arial" w:cs="Arial"/>
          <w:bCs/>
          <w:spacing w:val="-4"/>
          <w:sz w:val="22"/>
          <w:szCs w:val="22"/>
        </w:rPr>
        <w:t>its</w:t>
      </w:r>
      <w:r w:rsidRPr="00C446C8">
        <w:rPr>
          <w:rFonts w:ascii="Arial" w:hAnsi="Arial" w:cs="Arial"/>
          <w:bCs/>
          <w:spacing w:val="-4"/>
          <w:sz w:val="22"/>
          <w:szCs w:val="22"/>
        </w:rPr>
        <w:t xml:space="preserve"> performance.</w:t>
      </w:r>
      <w:r w:rsidR="00A94DC2" w:rsidRPr="00C446C8">
        <w:rPr>
          <w:rFonts w:ascii="Arial" w:hAnsi="Arial" w:cs="Arial"/>
          <w:bCs/>
          <w:spacing w:val="-4"/>
          <w:sz w:val="22"/>
          <w:szCs w:val="22"/>
        </w:rPr>
        <w:t xml:space="preserve"> The chief operating decision maker has been identified as the Company’s</w:t>
      </w:r>
      <w:r w:rsidR="00A94DC2" w:rsidRPr="001B3E82">
        <w:rPr>
          <w:rFonts w:ascii="Arial" w:hAnsi="Arial" w:cs="Arial"/>
          <w:bCs/>
          <w:sz w:val="22"/>
          <w:szCs w:val="22"/>
        </w:rPr>
        <w:t xml:space="preserve"> Board of Directors.</w:t>
      </w:r>
    </w:p>
    <w:p w14:paraId="633F3FC2" w14:textId="77777777" w:rsidR="00CA0449" w:rsidRPr="001B3E82" w:rsidRDefault="00C1761E" w:rsidP="00923DA4">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1B3E82">
        <w:rPr>
          <w:rFonts w:ascii="Arial" w:hAnsi="Arial" w:cs="Arial"/>
          <w:sz w:val="22"/>
          <w:szCs w:val="22"/>
          <w:cs/>
        </w:rPr>
        <w:tab/>
      </w:r>
      <w:r w:rsidR="00CA0449" w:rsidRPr="001B3E82">
        <w:rPr>
          <w:rFonts w:ascii="Arial" w:hAnsi="Arial" w:cs="Arial"/>
          <w:sz w:val="22"/>
          <w:szCs w:val="22"/>
        </w:rPr>
        <w:t xml:space="preserve">For management purposes, the Company </w:t>
      </w:r>
      <w:r w:rsidR="00AE3C7E" w:rsidRPr="001B3E82">
        <w:rPr>
          <w:rFonts w:ascii="Arial" w:hAnsi="Arial" w:cs="Arial"/>
          <w:sz w:val="22"/>
          <w:szCs w:val="22"/>
        </w:rPr>
        <w:t>is</w:t>
      </w:r>
      <w:r w:rsidR="00CA0449" w:rsidRPr="001B3E82">
        <w:rPr>
          <w:rFonts w:ascii="Arial" w:hAnsi="Arial" w:cs="Arial"/>
          <w:sz w:val="22"/>
          <w:szCs w:val="22"/>
        </w:rPr>
        <w:t xml:space="preserve"> </w:t>
      </w:r>
      <w:proofErr w:type="spellStart"/>
      <w:r w:rsidR="00CA0449" w:rsidRPr="001B3E82">
        <w:rPr>
          <w:rFonts w:ascii="Arial" w:hAnsi="Arial" w:cs="Arial"/>
          <w:sz w:val="22"/>
          <w:szCs w:val="22"/>
        </w:rPr>
        <w:t>organi</w:t>
      </w:r>
      <w:r w:rsidR="00AC3E97" w:rsidRPr="001B3E82">
        <w:rPr>
          <w:rFonts w:ascii="Arial" w:hAnsi="Arial" w:cs="Arial"/>
          <w:sz w:val="22"/>
          <w:szCs w:val="22"/>
        </w:rPr>
        <w:t>s</w:t>
      </w:r>
      <w:r w:rsidR="00CA0449" w:rsidRPr="001B3E82">
        <w:rPr>
          <w:rFonts w:ascii="Arial" w:hAnsi="Arial" w:cs="Arial"/>
          <w:sz w:val="22"/>
          <w:szCs w:val="22"/>
        </w:rPr>
        <w:t>ed</w:t>
      </w:r>
      <w:proofErr w:type="spellEnd"/>
      <w:r w:rsidR="00CA0449" w:rsidRPr="001B3E82">
        <w:rPr>
          <w:rFonts w:ascii="Arial" w:hAnsi="Arial" w:cs="Arial"/>
          <w:sz w:val="22"/>
          <w:szCs w:val="22"/>
        </w:rPr>
        <w:t xml:space="preserve"> into business units based on its products and services and have </w:t>
      </w:r>
      <w:r w:rsidR="00A71337">
        <w:rPr>
          <w:rFonts w:ascii="Arial" w:hAnsi="Arial" w:cs="Arial"/>
          <w:sz w:val="22"/>
          <w:szCs w:val="22"/>
        </w:rPr>
        <w:t>two</w:t>
      </w:r>
      <w:r w:rsidR="00CA0449" w:rsidRPr="001B3E82">
        <w:rPr>
          <w:rFonts w:ascii="Arial" w:hAnsi="Arial" w:cs="Arial"/>
          <w:sz w:val="22"/>
          <w:szCs w:val="22"/>
        </w:rPr>
        <w:t xml:space="preserve"> reportable segments as follows:</w:t>
      </w:r>
    </w:p>
    <w:p w14:paraId="0C7DD3F7" w14:textId="77777777" w:rsidR="00CA0449" w:rsidRPr="001B3E82" w:rsidRDefault="00D22F52" w:rsidP="00923DA4">
      <w:pPr>
        <w:pStyle w:val="ListParagraph"/>
        <w:numPr>
          <w:ilvl w:val="0"/>
          <w:numId w:val="28"/>
        </w:numPr>
        <w:tabs>
          <w:tab w:val="left" w:pos="2160"/>
          <w:tab w:val="right" w:pos="7280"/>
          <w:tab w:val="right" w:pos="8540"/>
        </w:tabs>
        <w:spacing w:before="120" w:after="120" w:line="380" w:lineRule="exact"/>
        <w:ind w:left="900"/>
        <w:contextualSpacing w:val="0"/>
        <w:jc w:val="thaiDistribute"/>
        <w:rPr>
          <w:rFonts w:ascii="Arial" w:hAnsi="Arial" w:cs="Arial"/>
          <w:sz w:val="22"/>
          <w:szCs w:val="22"/>
        </w:rPr>
      </w:pPr>
      <w:r w:rsidRPr="001B3E82">
        <w:rPr>
          <w:rFonts w:ascii="Arial" w:hAnsi="Arial" w:cs="Arial"/>
          <w:sz w:val="22"/>
          <w:szCs w:val="22"/>
        </w:rPr>
        <w:t>Sales of</w:t>
      </w:r>
      <w:r w:rsidR="00CA0449" w:rsidRPr="001B3E82">
        <w:rPr>
          <w:rFonts w:ascii="Arial" w:hAnsi="Arial" w:cs="Arial"/>
          <w:sz w:val="22"/>
          <w:szCs w:val="22"/>
        </w:rPr>
        <w:t xml:space="preserve"> electronics</w:t>
      </w:r>
      <w:r w:rsidR="00CA0449" w:rsidRPr="001B3E82">
        <w:rPr>
          <w:rFonts w:ascii="Arial" w:hAnsi="Arial" w:cs="Arial"/>
          <w:sz w:val="22"/>
          <w:szCs w:val="22"/>
          <w:cs/>
        </w:rPr>
        <w:t xml:space="preserve"> </w:t>
      </w:r>
      <w:r w:rsidRPr="001B3E82">
        <w:rPr>
          <w:rFonts w:ascii="Arial" w:hAnsi="Arial" w:cs="Arial"/>
          <w:sz w:val="22"/>
          <w:szCs w:val="22"/>
        </w:rPr>
        <w:t>equipment</w:t>
      </w:r>
      <w:r w:rsidR="00CA0449" w:rsidRPr="001B3E82">
        <w:rPr>
          <w:rFonts w:ascii="Arial" w:hAnsi="Arial" w:cs="Arial"/>
          <w:sz w:val="22"/>
          <w:szCs w:val="22"/>
        </w:rPr>
        <w:t xml:space="preserve"> segment</w:t>
      </w:r>
    </w:p>
    <w:p w14:paraId="52396014" w14:textId="77777777" w:rsidR="00CA0449" w:rsidRPr="001B3E82" w:rsidRDefault="00D22F52" w:rsidP="00923DA4">
      <w:pPr>
        <w:pStyle w:val="ListParagraph"/>
        <w:numPr>
          <w:ilvl w:val="0"/>
          <w:numId w:val="28"/>
        </w:numPr>
        <w:tabs>
          <w:tab w:val="left" w:pos="2160"/>
          <w:tab w:val="right" w:pos="7280"/>
          <w:tab w:val="right" w:pos="8540"/>
        </w:tabs>
        <w:spacing w:before="120" w:after="120" w:line="380" w:lineRule="exact"/>
        <w:ind w:left="900"/>
        <w:contextualSpacing w:val="0"/>
        <w:jc w:val="thaiDistribute"/>
        <w:rPr>
          <w:rFonts w:ascii="Arial" w:hAnsi="Arial" w:cs="Arial"/>
          <w:sz w:val="22"/>
          <w:szCs w:val="22"/>
        </w:rPr>
      </w:pPr>
      <w:r w:rsidRPr="001B3E82">
        <w:rPr>
          <w:rFonts w:ascii="Arial" w:hAnsi="Arial" w:cs="Arial"/>
          <w:sz w:val="22"/>
          <w:szCs w:val="22"/>
        </w:rPr>
        <w:t>Contract</w:t>
      </w:r>
      <w:r w:rsidR="00CA0449" w:rsidRPr="001B3E82">
        <w:rPr>
          <w:rFonts w:ascii="Arial" w:hAnsi="Arial" w:cs="Arial"/>
          <w:sz w:val="22"/>
          <w:szCs w:val="22"/>
        </w:rPr>
        <w:t xml:space="preserve"> service</w:t>
      </w:r>
      <w:r w:rsidRPr="001B3E82">
        <w:rPr>
          <w:rFonts w:ascii="Arial" w:hAnsi="Arial" w:cs="Arial"/>
          <w:sz w:val="22"/>
          <w:szCs w:val="22"/>
        </w:rPr>
        <w:t>s</w:t>
      </w:r>
      <w:r w:rsidR="00CA0449" w:rsidRPr="001B3E82">
        <w:rPr>
          <w:rFonts w:ascii="Arial" w:hAnsi="Arial" w:cs="Arial"/>
          <w:sz w:val="22"/>
          <w:szCs w:val="22"/>
        </w:rPr>
        <w:t xml:space="preserve"> segment </w:t>
      </w:r>
    </w:p>
    <w:p w14:paraId="7E27C5B0" w14:textId="77777777" w:rsidR="00CA0449" w:rsidRPr="001B3E82" w:rsidRDefault="00CA0449" w:rsidP="00923DA4">
      <w:pPr>
        <w:tabs>
          <w:tab w:val="left" w:pos="2160"/>
          <w:tab w:val="right" w:pos="7280"/>
          <w:tab w:val="right" w:pos="8540"/>
        </w:tabs>
        <w:spacing w:before="120" w:after="120" w:line="380" w:lineRule="exact"/>
        <w:ind w:left="547"/>
        <w:jc w:val="thaiDistribute"/>
        <w:rPr>
          <w:rFonts w:ascii="Arial" w:hAnsi="Arial" w:cs="Arial"/>
          <w:sz w:val="22"/>
          <w:szCs w:val="22"/>
          <w:cs/>
        </w:rPr>
      </w:pPr>
      <w:r w:rsidRPr="001B3E82">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56D7FCC1" w14:textId="77777777" w:rsidR="00CA0449" w:rsidRPr="001B3E82" w:rsidRDefault="00CA0449" w:rsidP="00BA365B">
      <w:pPr>
        <w:tabs>
          <w:tab w:val="left" w:pos="2160"/>
          <w:tab w:val="right" w:pos="7280"/>
          <w:tab w:val="right" w:pos="8540"/>
        </w:tabs>
        <w:spacing w:before="120" w:after="120" w:line="380" w:lineRule="exact"/>
        <w:ind w:left="547"/>
        <w:jc w:val="thaiDistribute"/>
        <w:rPr>
          <w:rFonts w:ascii="Arial" w:hAnsi="Arial" w:cs="Arial"/>
          <w:sz w:val="22"/>
          <w:szCs w:val="22"/>
        </w:rPr>
      </w:pPr>
      <w:r w:rsidRPr="001B3E82">
        <w:rPr>
          <w:rFonts w:ascii="Arial" w:hAnsi="Arial" w:cs="Arial"/>
          <w:sz w:val="22"/>
          <w:szCs w:val="22"/>
        </w:rPr>
        <w:t>The basis of accounting for any transactions between reportable segments is consistent with that for third party transactions.</w:t>
      </w:r>
    </w:p>
    <w:p w14:paraId="37084FDB" w14:textId="77777777" w:rsidR="0026015A" w:rsidRDefault="0026015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4EC52EF" w14:textId="77777777" w:rsidR="00CA0449" w:rsidRDefault="00CA0449" w:rsidP="006B78A7">
      <w:pPr>
        <w:tabs>
          <w:tab w:val="left" w:pos="2160"/>
          <w:tab w:val="right" w:pos="7280"/>
          <w:tab w:val="right" w:pos="8540"/>
        </w:tabs>
        <w:spacing w:before="120" w:after="120" w:line="355" w:lineRule="exact"/>
        <w:ind w:left="547"/>
        <w:jc w:val="thaiDistribute"/>
        <w:rPr>
          <w:rFonts w:ascii="Arial" w:hAnsi="Arial" w:cs="Arial"/>
          <w:sz w:val="22"/>
          <w:szCs w:val="22"/>
        </w:rPr>
      </w:pPr>
      <w:r w:rsidRPr="0026015A">
        <w:rPr>
          <w:rFonts w:ascii="Arial" w:hAnsi="Arial" w:cs="Arial"/>
          <w:spacing w:val="-2"/>
          <w:sz w:val="22"/>
          <w:szCs w:val="22"/>
        </w:rPr>
        <w:lastRenderedPageBreak/>
        <w:t>The following tables present revenue and profit information regarding the Company’s</w:t>
      </w:r>
      <w:r w:rsidRPr="001B3E82">
        <w:rPr>
          <w:rFonts w:ascii="Arial" w:hAnsi="Arial" w:cs="Arial"/>
          <w:sz w:val="22"/>
          <w:szCs w:val="22"/>
        </w:rPr>
        <w:t xml:space="preserve"> </w:t>
      </w:r>
      <w:r w:rsidRPr="0026015A">
        <w:rPr>
          <w:rFonts w:ascii="Arial" w:hAnsi="Arial" w:cs="Arial"/>
          <w:spacing w:val="-6"/>
          <w:sz w:val="22"/>
          <w:szCs w:val="22"/>
        </w:rPr>
        <w:t xml:space="preserve">operating segments for the </w:t>
      </w:r>
      <w:r w:rsidR="00600727" w:rsidRPr="0026015A">
        <w:rPr>
          <w:rFonts w:ascii="Arial" w:hAnsi="Arial" w:cs="Arial"/>
          <w:spacing w:val="-6"/>
          <w:sz w:val="22"/>
          <w:szCs w:val="22"/>
        </w:rPr>
        <w:t xml:space="preserve">three-month </w:t>
      </w:r>
      <w:r w:rsidR="00837E65" w:rsidRPr="0026015A">
        <w:rPr>
          <w:rFonts w:ascii="Arial" w:hAnsi="Arial" w:cs="Arial"/>
          <w:spacing w:val="-6"/>
          <w:sz w:val="22"/>
          <w:szCs w:val="22"/>
        </w:rPr>
        <w:t>period</w:t>
      </w:r>
      <w:r w:rsidR="00600727" w:rsidRPr="0026015A">
        <w:rPr>
          <w:rFonts w:ascii="Arial" w:hAnsi="Arial" w:cs="Arial"/>
          <w:spacing w:val="-6"/>
          <w:sz w:val="22"/>
          <w:szCs w:val="22"/>
        </w:rPr>
        <w:t>s</w:t>
      </w:r>
      <w:r w:rsidRPr="0026015A">
        <w:rPr>
          <w:rFonts w:ascii="Arial" w:hAnsi="Arial" w:cs="Arial"/>
          <w:spacing w:val="-6"/>
          <w:sz w:val="22"/>
          <w:szCs w:val="22"/>
        </w:rPr>
        <w:t xml:space="preserve"> ended </w:t>
      </w:r>
      <w:r w:rsidR="0026015A" w:rsidRPr="0026015A">
        <w:rPr>
          <w:rFonts w:ascii="Arial" w:hAnsi="Arial" w:cs="Arial"/>
          <w:spacing w:val="-6"/>
          <w:sz w:val="22"/>
          <w:szCs w:val="22"/>
        </w:rPr>
        <w:t>31 March 2021</w:t>
      </w:r>
      <w:r w:rsidR="003C2741" w:rsidRPr="0026015A">
        <w:rPr>
          <w:rFonts w:ascii="Arial" w:hAnsi="Arial" w:cs="Arial"/>
          <w:spacing w:val="-6"/>
          <w:sz w:val="22"/>
          <w:szCs w:val="22"/>
        </w:rPr>
        <w:t xml:space="preserve"> and</w:t>
      </w:r>
      <w:r w:rsidRPr="0026015A">
        <w:rPr>
          <w:rFonts w:ascii="Arial" w:hAnsi="Arial" w:cs="Arial"/>
          <w:spacing w:val="-6"/>
          <w:sz w:val="22"/>
          <w:szCs w:val="22"/>
        </w:rPr>
        <w:t xml:space="preserve"> </w:t>
      </w:r>
      <w:r w:rsidR="0026015A" w:rsidRPr="0026015A">
        <w:rPr>
          <w:rFonts w:ascii="Arial" w:hAnsi="Arial" w:cs="Arial"/>
          <w:spacing w:val="-6"/>
          <w:sz w:val="22"/>
          <w:szCs w:val="22"/>
        </w:rPr>
        <w:t>2020</w:t>
      </w:r>
      <w:r w:rsidRPr="0026015A">
        <w:rPr>
          <w:rFonts w:ascii="Arial" w:hAnsi="Arial" w:cs="Arial"/>
          <w:spacing w:val="-6"/>
          <w:sz w:val="22"/>
          <w:szCs w:val="22"/>
        </w:rPr>
        <w:t>, respectively.</w:t>
      </w:r>
      <w:r w:rsidRPr="00600727">
        <w:rPr>
          <w:rFonts w:ascii="Arial" w:hAnsi="Arial" w:cs="Arial"/>
          <w:sz w:val="22"/>
          <w:szCs w:val="22"/>
        </w:rPr>
        <w:t xml:space="preserve"> </w:t>
      </w:r>
    </w:p>
    <w:tbl>
      <w:tblPr>
        <w:tblW w:w="9095" w:type="dxa"/>
        <w:tblInd w:w="450" w:type="dxa"/>
        <w:tblLayout w:type="fixed"/>
        <w:tblLook w:val="04A0" w:firstRow="1" w:lastRow="0" w:firstColumn="1" w:lastColumn="0" w:noHBand="0" w:noVBand="1"/>
      </w:tblPr>
      <w:tblGrid>
        <w:gridCol w:w="2610"/>
        <w:gridCol w:w="1080"/>
        <w:gridCol w:w="1077"/>
        <w:gridCol w:w="8"/>
        <w:gridCol w:w="1080"/>
        <w:gridCol w:w="1072"/>
        <w:gridCol w:w="8"/>
        <w:gridCol w:w="1080"/>
        <w:gridCol w:w="1072"/>
        <w:gridCol w:w="8"/>
      </w:tblGrid>
      <w:tr w:rsidR="002E5349" w:rsidRPr="00907A8D" w14:paraId="4600D492" w14:textId="77777777" w:rsidTr="006774DA">
        <w:trPr>
          <w:gridAfter w:val="1"/>
          <w:wAfter w:w="8" w:type="dxa"/>
        </w:trPr>
        <w:tc>
          <w:tcPr>
            <w:tcW w:w="2610" w:type="dxa"/>
            <w:shd w:val="clear" w:color="auto" w:fill="auto"/>
          </w:tcPr>
          <w:p w14:paraId="09367484" w14:textId="77777777" w:rsidR="002E5349" w:rsidRPr="00907A8D" w:rsidRDefault="002E5349" w:rsidP="006B78A7">
            <w:pPr>
              <w:tabs>
                <w:tab w:val="left" w:pos="600"/>
                <w:tab w:val="left" w:pos="1440"/>
              </w:tabs>
              <w:spacing w:line="355" w:lineRule="exact"/>
              <w:jc w:val="right"/>
              <w:rPr>
                <w:rFonts w:ascii="Arial" w:hAnsi="Arial" w:cs="Arial"/>
                <w:sz w:val="20"/>
                <w:szCs w:val="20"/>
              </w:rPr>
            </w:pPr>
          </w:p>
        </w:tc>
        <w:tc>
          <w:tcPr>
            <w:tcW w:w="6477" w:type="dxa"/>
            <w:gridSpan w:val="8"/>
            <w:shd w:val="clear" w:color="auto" w:fill="auto"/>
          </w:tcPr>
          <w:p w14:paraId="0920AFB1" w14:textId="77777777" w:rsidR="002E5349" w:rsidRPr="00907A8D" w:rsidRDefault="00212F20" w:rsidP="006B78A7">
            <w:pPr>
              <w:tabs>
                <w:tab w:val="left" w:pos="600"/>
                <w:tab w:val="left" w:pos="1440"/>
              </w:tabs>
              <w:spacing w:line="355" w:lineRule="exact"/>
              <w:jc w:val="right"/>
              <w:rPr>
                <w:rFonts w:ascii="Arial" w:hAnsi="Arial" w:cs="Arial"/>
                <w:sz w:val="20"/>
                <w:szCs w:val="20"/>
              </w:rPr>
            </w:pPr>
            <w:r w:rsidRPr="00907A8D">
              <w:rPr>
                <w:rFonts w:ascii="Arial" w:hAnsi="Arial" w:cs="Arial"/>
                <w:sz w:val="20"/>
                <w:szCs w:val="20"/>
              </w:rPr>
              <w:t>(Unit: Thousand Baht)</w:t>
            </w:r>
          </w:p>
        </w:tc>
      </w:tr>
      <w:tr w:rsidR="00893293" w:rsidRPr="00907A8D" w14:paraId="47324893" w14:textId="77777777" w:rsidTr="00893293">
        <w:trPr>
          <w:gridAfter w:val="1"/>
          <w:wAfter w:w="8" w:type="dxa"/>
          <w:trHeight w:val="80"/>
        </w:trPr>
        <w:tc>
          <w:tcPr>
            <w:tcW w:w="2610" w:type="dxa"/>
            <w:shd w:val="clear" w:color="auto" w:fill="auto"/>
          </w:tcPr>
          <w:p w14:paraId="28E7B284" w14:textId="77777777" w:rsidR="00893293" w:rsidRPr="00907A8D" w:rsidRDefault="00893293" w:rsidP="006B78A7">
            <w:pPr>
              <w:tabs>
                <w:tab w:val="left" w:pos="600"/>
                <w:tab w:val="left" w:pos="1440"/>
              </w:tabs>
              <w:spacing w:line="355" w:lineRule="exact"/>
              <w:jc w:val="center"/>
              <w:rPr>
                <w:rFonts w:ascii="Arial" w:hAnsi="Arial" w:cs="Arial"/>
                <w:sz w:val="20"/>
                <w:szCs w:val="20"/>
                <w:cs/>
              </w:rPr>
            </w:pPr>
          </w:p>
        </w:tc>
        <w:tc>
          <w:tcPr>
            <w:tcW w:w="6477" w:type="dxa"/>
            <w:gridSpan w:val="8"/>
            <w:shd w:val="clear" w:color="auto" w:fill="auto"/>
            <w:vAlign w:val="bottom"/>
          </w:tcPr>
          <w:p w14:paraId="5BB844BF" w14:textId="77777777" w:rsidR="00893293" w:rsidRPr="00907A8D" w:rsidRDefault="00893293" w:rsidP="006B78A7">
            <w:pPr>
              <w:pBdr>
                <w:bottom w:val="single" w:sz="4" w:space="1" w:color="auto"/>
              </w:pBdr>
              <w:tabs>
                <w:tab w:val="left" w:pos="600"/>
                <w:tab w:val="left" w:pos="1440"/>
              </w:tabs>
              <w:spacing w:line="355" w:lineRule="exact"/>
              <w:jc w:val="center"/>
              <w:rPr>
                <w:rFonts w:ascii="Arial" w:hAnsi="Arial" w:cs="Browallia New"/>
                <w:sz w:val="20"/>
                <w:szCs w:val="20"/>
              </w:rPr>
            </w:pPr>
            <w:r w:rsidRPr="00907A8D">
              <w:rPr>
                <w:rFonts w:ascii="Arial" w:hAnsi="Arial" w:cs="Browallia New"/>
                <w:sz w:val="20"/>
                <w:szCs w:val="20"/>
              </w:rPr>
              <w:t>For the three-month period</w:t>
            </w:r>
            <w:r w:rsidR="000F67B4" w:rsidRPr="00907A8D">
              <w:rPr>
                <w:rFonts w:ascii="Arial" w:hAnsi="Arial" w:cs="Browallia New"/>
                <w:sz w:val="20"/>
                <w:szCs w:val="20"/>
              </w:rPr>
              <w:t>s</w:t>
            </w:r>
            <w:r w:rsidRPr="00907A8D">
              <w:rPr>
                <w:rFonts w:ascii="Arial" w:hAnsi="Arial" w:cs="Browallia New"/>
                <w:sz w:val="20"/>
                <w:szCs w:val="20"/>
              </w:rPr>
              <w:t xml:space="preserve"> ended</w:t>
            </w:r>
            <w:r w:rsidR="00837E65" w:rsidRPr="00907A8D">
              <w:rPr>
                <w:rFonts w:ascii="Arial" w:hAnsi="Arial" w:cs="Browallia New"/>
                <w:sz w:val="20"/>
                <w:szCs w:val="20"/>
              </w:rPr>
              <w:t xml:space="preserve"> </w:t>
            </w:r>
            <w:r w:rsidR="0026015A" w:rsidRPr="00907A8D">
              <w:rPr>
                <w:rFonts w:ascii="Arial" w:hAnsi="Arial" w:cs="Browallia New"/>
                <w:sz w:val="20"/>
                <w:szCs w:val="20"/>
              </w:rPr>
              <w:t>31 March</w:t>
            </w:r>
          </w:p>
        </w:tc>
      </w:tr>
      <w:tr w:rsidR="002E5349" w:rsidRPr="00907A8D" w14:paraId="1EC92BB2" w14:textId="77777777" w:rsidTr="006774DA">
        <w:trPr>
          <w:gridAfter w:val="1"/>
          <w:wAfter w:w="8" w:type="dxa"/>
          <w:trHeight w:val="80"/>
        </w:trPr>
        <w:tc>
          <w:tcPr>
            <w:tcW w:w="2610" w:type="dxa"/>
            <w:shd w:val="clear" w:color="auto" w:fill="auto"/>
          </w:tcPr>
          <w:p w14:paraId="6F170C89" w14:textId="77777777" w:rsidR="002E5349" w:rsidRPr="00907A8D" w:rsidRDefault="002E5349" w:rsidP="006B78A7">
            <w:pPr>
              <w:tabs>
                <w:tab w:val="left" w:pos="600"/>
                <w:tab w:val="left" w:pos="1440"/>
              </w:tabs>
              <w:spacing w:line="355" w:lineRule="exact"/>
              <w:jc w:val="center"/>
              <w:rPr>
                <w:rFonts w:ascii="Arial" w:hAnsi="Arial" w:cs="Arial"/>
                <w:sz w:val="20"/>
                <w:szCs w:val="20"/>
                <w:cs/>
              </w:rPr>
            </w:pPr>
          </w:p>
        </w:tc>
        <w:tc>
          <w:tcPr>
            <w:tcW w:w="2157" w:type="dxa"/>
            <w:gridSpan w:val="2"/>
            <w:shd w:val="clear" w:color="auto" w:fill="auto"/>
            <w:vAlign w:val="bottom"/>
          </w:tcPr>
          <w:p w14:paraId="6248DB81" w14:textId="77777777" w:rsidR="002E5349" w:rsidRPr="00907A8D" w:rsidRDefault="00D22F52" w:rsidP="006B78A7">
            <w:pPr>
              <w:pBdr>
                <w:bottom w:val="single" w:sz="4" w:space="1" w:color="auto"/>
              </w:pBdr>
              <w:tabs>
                <w:tab w:val="left" w:pos="600"/>
                <w:tab w:val="left" w:pos="1440"/>
              </w:tabs>
              <w:spacing w:line="355" w:lineRule="exact"/>
              <w:jc w:val="center"/>
              <w:rPr>
                <w:rFonts w:ascii="Arial" w:hAnsi="Arial" w:cs="Arial"/>
                <w:sz w:val="20"/>
                <w:szCs w:val="20"/>
                <w:cs/>
              </w:rPr>
            </w:pPr>
            <w:r w:rsidRPr="00907A8D">
              <w:rPr>
                <w:rFonts w:ascii="Arial" w:hAnsi="Arial" w:cs="Arial"/>
                <w:sz w:val="20"/>
                <w:szCs w:val="20"/>
              </w:rPr>
              <w:t>Sales of electronics equipment</w:t>
            </w:r>
            <w:r w:rsidR="00212F20" w:rsidRPr="00907A8D">
              <w:rPr>
                <w:rFonts w:ascii="Arial" w:hAnsi="Arial" w:cs="Arial"/>
                <w:sz w:val="20"/>
                <w:szCs w:val="20"/>
              </w:rPr>
              <w:t xml:space="preserve"> segment</w:t>
            </w:r>
          </w:p>
        </w:tc>
        <w:tc>
          <w:tcPr>
            <w:tcW w:w="2160" w:type="dxa"/>
            <w:gridSpan w:val="3"/>
            <w:shd w:val="clear" w:color="auto" w:fill="auto"/>
            <w:vAlign w:val="bottom"/>
          </w:tcPr>
          <w:p w14:paraId="2019C7E5" w14:textId="77777777" w:rsidR="002E5349" w:rsidRPr="00907A8D" w:rsidRDefault="00D22F52" w:rsidP="006B78A7">
            <w:pPr>
              <w:pBdr>
                <w:bottom w:val="single" w:sz="4" w:space="1" w:color="auto"/>
              </w:pBdr>
              <w:tabs>
                <w:tab w:val="left" w:pos="2160"/>
                <w:tab w:val="right" w:pos="7280"/>
                <w:tab w:val="right" w:pos="8540"/>
              </w:tabs>
              <w:spacing w:line="355" w:lineRule="exact"/>
              <w:jc w:val="center"/>
              <w:rPr>
                <w:rFonts w:ascii="Arial" w:hAnsi="Arial" w:cs="Arial"/>
                <w:sz w:val="20"/>
                <w:szCs w:val="20"/>
              </w:rPr>
            </w:pPr>
            <w:r w:rsidRPr="00907A8D">
              <w:rPr>
                <w:rFonts w:ascii="Arial" w:hAnsi="Arial" w:cs="Arial"/>
                <w:sz w:val="20"/>
                <w:szCs w:val="20"/>
              </w:rPr>
              <w:t xml:space="preserve">Contract                            </w:t>
            </w:r>
            <w:r w:rsidR="00212F20" w:rsidRPr="00907A8D">
              <w:rPr>
                <w:rFonts w:ascii="Arial" w:hAnsi="Arial" w:cs="Arial"/>
                <w:sz w:val="20"/>
                <w:szCs w:val="20"/>
              </w:rPr>
              <w:t xml:space="preserve"> service</w:t>
            </w:r>
            <w:r w:rsidRPr="00907A8D">
              <w:rPr>
                <w:rFonts w:ascii="Arial" w:hAnsi="Arial" w:cs="Arial"/>
                <w:sz w:val="20"/>
                <w:szCs w:val="20"/>
              </w:rPr>
              <w:t>s</w:t>
            </w:r>
            <w:r w:rsidR="00212F20" w:rsidRPr="00907A8D">
              <w:rPr>
                <w:rFonts w:ascii="Arial" w:hAnsi="Arial" w:cs="Arial"/>
                <w:sz w:val="20"/>
                <w:szCs w:val="20"/>
              </w:rPr>
              <w:t xml:space="preserve"> segment</w:t>
            </w:r>
          </w:p>
        </w:tc>
        <w:tc>
          <w:tcPr>
            <w:tcW w:w="2160" w:type="dxa"/>
            <w:gridSpan w:val="3"/>
            <w:shd w:val="clear" w:color="auto" w:fill="auto"/>
            <w:vAlign w:val="bottom"/>
          </w:tcPr>
          <w:p w14:paraId="1816627A" w14:textId="77777777" w:rsidR="002E5349" w:rsidRPr="00907A8D" w:rsidRDefault="002E5349" w:rsidP="006B78A7">
            <w:pPr>
              <w:pBdr>
                <w:bottom w:val="single" w:sz="4" w:space="1" w:color="auto"/>
              </w:pBdr>
              <w:tabs>
                <w:tab w:val="left" w:pos="600"/>
                <w:tab w:val="left" w:pos="1440"/>
              </w:tabs>
              <w:spacing w:line="355" w:lineRule="exact"/>
              <w:jc w:val="center"/>
              <w:rPr>
                <w:rFonts w:ascii="Arial" w:hAnsi="Arial" w:cs="Arial"/>
                <w:sz w:val="20"/>
                <w:szCs w:val="20"/>
              </w:rPr>
            </w:pPr>
          </w:p>
          <w:p w14:paraId="2DCCA455" w14:textId="77777777" w:rsidR="00212F20" w:rsidRPr="00907A8D" w:rsidRDefault="00212F20" w:rsidP="006B78A7">
            <w:pPr>
              <w:pBdr>
                <w:bottom w:val="single" w:sz="4" w:space="1" w:color="auto"/>
              </w:pBdr>
              <w:tabs>
                <w:tab w:val="left" w:pos="600"/>
                <w:tab w:val="left" w:pos="1440"/>
              </w:tabs>
              <w:spacing w:line="355" w:lineRule="exact"/>
              <w:jc w:val="center"/>
              <w:rPr>
                <w:rFonts w:ascii="Arial" w:hAnsi="Arial" w:cs="Arial"/>
                <w:sz w:val="20"/>
                <w:szCs w:val="20"/>
              </w:rPr>
            </w:pPr>
            <w:r w:rsidRPr="00907A8D">
              <w:rPr>
                <w:rFonts w:ascii="Arial" w:hAnsi="Arial" w:cs="Arial"/>
                <w:sz w:val="20"/>
                <w:szCs w:val="20"/>
              </w:rPr>
              <w:t>Total</w:t>
            </w:r>
          </w:p>
        </w:tc>
      </w:tr>
      <w:tr w:rsidR="0026015A" w:rsidRPr="00907A8D" w14:paraId="538FF768" w14:textId="77777777" w:rsidTr="006774DA">
        <w:tc>
          <w:tcPr>
            <w:tcW w:w="2610" w:type="dxa"/>
            <w:shd w:val="clear" w:color="auto" w:fill="auto"/>
            <w:vAlign w:val="center"/>
          </w:tcPr>
          <w:p w14:paraId="269E04D6" w14:textId="77777777" w:rsidR="0026015A" w:rsidRPr="00907A8D" w:rsidRDefault="0026015A" w:rsidP="006B78A7">
            <w:pPr>
              <w:spacing w:line="355" w:lineRule="exact"/>
              <w:jc w:val="both"/>
              <w:rPr>
                <w:rFonts w:ascii="Arial" w:hAnsi="Arial" w:cs="Arial"/>
                <w:sz w:val="20"/>
                <w:szCs w:val="20"/>
              </w:rPr>
            </w:pPr>
          </w:p>
        </w:tc>
        <w:tc>
          <w:tcPr>
            <w:tcW w:w="1080" w:type="dxa"/>
            <w:shd w:val="clear" w:color="auto" w:fill="auto"/>
            <w:vAlign w:val="center"/>
          </w:tcPr>
          <w:p w14:paraId="172C4FED" w14:textId="77777777" w:rsidR="0026015A" w:rsidRPr="00907A8D" w:rsidRDefault="0026015A" w:rsidP="006B78A7">
            <w:pPr>
              <w:spacing w:line="355" w:lineRule="exact"/>
              <w:jc w:val="center"/>
              <w:rPr>
                <w:rFonts w:ascii="Arial" w:hAnsi="Arial" w:cs="Arial"/>
                <w:sz w:val="20"/>
                <w:szCs w:val="20"/>
                <w:u w:val="single"/>
                <w:cs/>
              </w:rPr>
            </w:pPr>
            <w:r w:rsidRPr="00907A8D">
              <w:rPr>
                <w:rFonts w:ascii="Arial" w:hAnsi="Arial" w:cs="Arial"/>
                <w:sz w:val="20"/>
                <w:szCs w:val="20"/>
                <w:u w:val="single"/>
              </w:rPr>
              <w:t>2021</w:t>
            </w:r>
          </w:p>
        </w:tc>
        <w:tc>
          <w:tcPr>
            <w:tcW w:w="1085" w:type="dxa"/>
            <w:gridSpan w:val="2"/>
            <w:shd w:val="clear" w:color="auto" w:fill="auto"/>
          </w:tcPr>
          <w:p w14:paraId="1A02E3D5" w14:textId="77777777" w:rsidR="0026015A" w:rsidRPr="00907A8D" w:rsidRDefault="0026015A" w:rsidP="006B78A7">
            <w:pPr>
              <w:tabs>
                <w:tab w:val="left" w:pos="600"/>
                <w:tab w:val="left" w:pos="1440"/>
              </w:tabs>
              <w:spacing w:line="355" w:lineRule="exact"/>
              <w:jc w:val="center"/>
              <w:rPr>
                <w:rFonts w:ascii="Arial" w:hAnsi="Arial" w:cs="Arial"/>
                <w:sz w:val="20"/>
                <w:szCs w:val="20"/>
                <w:u w:val="single"/>
              </w:rPr>
            </w:pPr>
            <w:r w:rsidRPr="00907A8D">
              <w:rPr>
                <w:rFonts w:ascii="Arial" w:hAnsi="Arial" w:cs="Arial"/>
                <w:sz w:val="20"/>
                <w:szCs w:val="20"/>
                <w:u w:val="single"/>
              </w:rPr>
              <w:t>2020</w:t>
            </w:r>
          </w:p>
        </w:tc>
        <w:tc>
          <w:tcPr>
            <w:tcW w:w="1080" w:type="dxa"/>
            <w:shd w:val="clear" w:color="auto" w:fill="auto"/>
            <w:vAlign w:val="center"/>
          </w:tcPr>
          <w:p w14:paraId="7BEB26B6" w14:textId="77777777" w:rsidR="0026015A" w:rsidRPr="00907A8D" w:rsidRDefault="0026015A" w:rsidP="006B78A7">
            <w:pPr>
              <w:spacing w:line="355" w:lineRule="exact"/>
              <w:jc w:val="center"/>
              <w:rPr>
                <w:rFonts w:ascii="Arial" w:hAnsi="Arial" w:cs="Arial"/>
                <w:sz w:val="20"/>
                <w:szCs w:val="20"/>
                <w:u w:val="single"/>
                <w:cs/>
              </w:rPr>
            </w:pPr>
            <w:r w:rsidRPr="00907A8D">
              <w:rPr>
                <w:rFonts w:ascii="Arial" w:hAnsi="Arial" w:cs="Arial"/>
                <w:sz w:val="20"/>
                <w:szCs w:val="20"/>
                <w:u w:val="single"/>
              </w:rPr>
              <w:t>2021</w:t>
            </w:r>
          </w:p>
        </w:tc>
        <w:tc>
          <w:tcPr>
            <w:tcW w:w="1080" w:type="dxa"/>
            <w:gridSpan w:val="2"/>
            <w:shd w:val="clear" w:color="auto" w:fill="auto"/>
          </w:tcPr>
          <w:p w14:paraId="07390723" w14:textId="77777777" w:rsidR="0026015A" w:rsidRPr="00907A8D" w:rsidRDefault="0026015A" w:rsidP="006B78A7">
            <w:pPr>
              <w:tabs>
                <w:tab w:val="left" w:pos="600"/>
                <w:tab w:val="left" w:pos="1440"/>
              </w:tabs>
              <w:spacing w:line="355" w:lineRule="exact"/>
              <w:jc w:val="center"/>
              <w:rPr>
                <w:rFonts w:ascii="Arial" w:hAnsi="Arial" w:cs="Arial"/>
                <w:sz w:val="20"/>
                <w:szCs w:val="20"/>
                <w:u w:val="single"/>
              </w:rPr>
            </w:pPr>
            <w:r w:rsidRPr="00907A8D">
              <w:rPr>
                <w:rFonts w:ascii="Arial" w:hAnsi="Arial" w:cs="Arial"/>
                <w:sz w:val="20"/>
                <w:szCs w:val="20"/>
                <w:u w:val="single"/>
              </w:rPr>
              <w:t>2020</w:t>
            </w:r>
          </w:p>
        </w:tc>
        <w:tc>
          <w:tcPr>
            <w:tcW w:w="1080" w:type="dxa"/>
            <w:shd w:val="clear" w:color="auto" w:fill="auto"/>
            <w:vAlign w:val="center"/>
          </w:tcPr>
          <w:p w14:paraId="31D3764C" w14:textId="77777777" w:rsidR="0026015A" w:rsidRPr="00907A8D" w:rsidRDefault="0026015A" w:rsidP="006B78A7">
            <w:pPr>
              <w:spacing w:line="355" w:lineRule="exact"/>
              <w:jc w:val="center"/>
              <w:rPr>
                <w:rFonts w:ascii="Arial" w:hAnsi="Arial" w:cs="Arial"/>
                <w:sz w:val="20"/>
                <w:szCs w:val="20"/>
                <w:u w:val="single"/>
                <w:cs/>
              </w:rPr>
            </w:pPr>
            <w:r w:rsidRPr="00907A8D">
              <w:rPr>
                <w:rFonts w:ascii="Arial" w:hAnsi="Arial" w:cs="Arial"/>
                <w:sz w:val="20"/>
                <w:szCs w:val="20"/>
                <w:u w:val="single"/>
              </w:rPr>
              <w:t>2021</w:t>
            </w:r>
          </w:p>
        </w:tc>
        <w:tc>
          <w:tcPr>
            <w:tcW w:w="1080" w:type="dxa"/>
            <w:gridSpan w:val="2"/>
            <w:shd w:val="clear" w:color="auto" w:fill="auto"/>
          </w:tcPr>
          <w:p w14:paraId="186E1E60" w14:textId="77777777" w:rsidR="0026015A" w:rsidRPr="00907A8D" w:rsidRDefault="0026015A" w:rsidP="006B78A7">
            <w:pPr>
              <w:tabs>
                <w:tab w:val="left" w:pos="600"/>
                <w:tab w:val="left" w:pos="1440"/>
              </w:tabs>
              <w:spacing w:line="355" w:lineRule="exact"/>
              <w:jc w:val="center"/>
              <w:rPr>
                <w:rFonts w:ascii="Arial" w:hAnsi="Arial" w:cs="Arial"/>
                <w:sz w:val="20"/>
                <w:szCs w:val="20"/>
                <w:u w:val="single"/>
              </w:rPr>
            </w:pPr>
            <w:r w:rsidRPr="00907A8D">
              <w:rPr>
                <w:rFonts w:ascii="Arial" w:hAnsi="Arial" w:cs="Arial"/>
                <w:sz w:val="20"/>
                <w:szCs w:val="20"/>
                <w:u w:val="single"/>
              </w:rPr>
              <w:t>2020</w:t>
            </w:r>
          </w:p>
        </w:tc>
      </w:tr>
      <w:tr w:rsidR="00EE0D59" w:rsidRPr="00907A8D" w14:paraId="51DB2A5E" w14:textId="77777777" w:rsidTr="006774DA">
        <w:tc>
          <w:tcPr>
            <w:tcW w:w="2610" w:type="dxa"/>
            <w:shd w:val="clear" w:color="auto" w:fill="auto"/>
            <w:vAlign w:val="bottom"/>
          </w:tcPr>
          <w:p w14:paraId="551322E7" w14:textId="77777777" w:rsidR="00EE0D59" w:rsidRPr="00907A8D" w:rsidRDefault="00EE0D59" w:rsidP="006B78A7">
            <w:pPr>
              <w:spacing w:line="355" w:lineRule="exact"/>
              <w:ind w:left="162" w:right="-270" w:hanging="162"/>
              <w:rPr>
                <w:rFonts w:ascii="Arial" w:hAnsi="Arial" w:cs="Arial"/>
                <w:sz w:val="20"/>
                <w:szCs w:val="20"/>
                <w:cs/>
              </w:rPr>
            </w:pPr>
            <w:r w:rsidRPr="00907A8D">
              <w:rPr>
                <w:rFonts w:ascii="Arial" w:hAnsi="Arial" w:cs="Arial"/>
                <w:sz w:val="20"/>
                <w:szCs w:val="20"/>
              </w:rPr>
              <w:t>Revenue from external customers</w:t>
            </w:r>
          </w:p>
        </w:tc>
        <w:tc>
          <w:tcPr>
            <w:tcW w:w="1080" w:type="dxa"/>
            <w:shd w:val="clear" w:color="auto" w:fill="auto"/>
            <w:vAlign w:val="bottom"/>
          </w:tcPr>
          <w:p w14:paraId="5A2ED4C1" w14:textId="77777777" w:rsidR="00EE0D59" w:rsidRPr="00907A8D" w:rsidRDefault="00EE0D59" w:rsidP="006B78A7">
            <w:pPr>
              <w:pBdr>
                <w:bottom w:val="double" w:sz="4" w:space="1" w:color="auto"/>
              </w:pBdr>
              <w:tabs>
                <w:tab w:val="decimal" w:pos="774"/>
              </w:tabs>
              <w:spacing w:line="355" w:lineRule="exact"/>
              <w:rPr>
                <w:rFonts w:ascii="Arial" w:hAnsi="Arial" w:cs="Arial"/>
                <w:sz w:val="20"/>
                <w:szCs w:val="20"/>
              </w:rPr>
            </w:pPr>
            <w:r w:rsidRPr="00907A8D">
              <w:rPr>
                <w:rFonts w:ascii="Arial" w:hAnsi="Arial" w:cs="Arial" w:hint="cs"/>
                <w:sz w:val="20"/>
                <w:szCs w:val="20"/>
              </w:rPr>
              <w:t>25,700</w:t>
            </w:r>
          </w:p>
        </w:tc>
        <w:tc>
          <w:tcPr>
            <w:tcW w:w="1085" w:type="dxa"/>
            <w:gridSpan w:val="2"/>
            <w:shd w:val="clear" w:color="auto" w:fill="auto"/>
            <w:vAlign w:val="bottom"/>
          </w:tcPr>
          <w:p w14:paraId="51A4CBFA" w14:textId="77777777" w:rsidR="00EE0D59" w:rsidRPr="00907A8D" w:rsidRDefault="00EE0D59" w:rsidP="006B78A7">
            <w:pPr>
              <w:pBdr>
                <w:bottom w:val="double" w:sz="4" w:space="1" w:color="auto"/>
              </w:pBdr>
              <w:tabs>
                <w:tab w:val="decimal" w:pos="774"/>
              </w:tabs>
              <w:spacing w:line="355" w:lineRule="exact"/>
              <w:rPr>
                <w:rFonts w:ascii="Arial" w:hAnsi="Arial" w:cs="Arial"/>
                <w:sz w:val="20"/>
                <w:szCs w:val="20"/>
              </w:rPr>
            </w:pPr>
            <w:r w:rsidRPr="00907A8D">
              <w:rPr>
                <w:rFonts w:ascii="Arial" w:hAnsi="Arial" w:cs="Arial" w:hint="cs"/>
                <w:sz w:val="20"/>
                <w:szCs w:val="20"/>
              </w:rPr>
              <w:t>-</w:t>
            </w:r>
          </w:p>
        </w:tc>
        <w:tc>
          <w:tcPr>
            <w:tcW w:w="1080" w:type="dxa"/>
            <w:shd w:val="clear" w:color="auto" w:fill="auto"/>
            <w:vAlign w:val="bottom"/>
          </w:tcPr>
          <w:p w14:paraId="3A3203D2" w14:textId="77777777" w:rsidR="00EE0D59" w:rsidRPr="00907A8D" w:rsidRDefault="00EE0D59" w:rsidP="006B78A7">
            <w:pPr>
              <w:pBdr>
                <w:bottom w:val="double" w:sz="4" w:space="1" w:color="auto"/>
              </w:pBdr>
              <w:tabs>
                <w:tab w:val="decimal" w:pos="774"/>
              </w:tabs>
              <w:spacing w:line="355" w:lineRule="exact"/>
              <w:rPr>
                <w:rFonts w:ascii="Arial" w:hAnsi="Arial" w:cs="Arial"/>
                <w:sz w:val="20"/>
                <w:szCs w:val="20"/>
              </w:rPr>
            </w:pPr>
            <w:r w:rsidRPr="00907A8D">
              <w:rPr>
                <w:rFonts w:ascii="Arial" w:hAnsi="Arial" w:cs="Arial" w:hint="cs"/>
                <w:sz w:val="20"/>
                <w:szCs w:val="20"/>
              </w:rPr>
              <w:t>489,495</w:t>
            </w:r>
          </w:p>
        </w:tc>
        <w:tc>
          <w:tcPr>
            <w:tcW w:w="1080" w:type="dxa"/>
            <w:gridSpan w:val="2"/>
            <w:shd w:val="clear" w:color="auto" w:fill="auto"/>
            <w:vAlign w:val="bottom"/>
          </w:tcPr>
          <w:p w14:paraId="2BC96C80" w14:textId="77777777" w:rsidR="00EE0D59" w:rsidRPr="00907A8D" w:rsidRDefault="00EE0D59" w:rsidP="006B78A7">
            <w:pPr>
              <w:pBdr>
                <w:bottom w:val="double" w:sz="4" w:space="1" w:color="auto"/>
              </w:pBdr>
              <w:tabs>
                <w:tab w:val="decimal" w:pos="774"/>
              </w:tabs>
              <w:spacing w:line="355" w:lineRule="exact"/>
              <w:rPr>
                <w:rFonts w:ascii="Arial" w:hAnsi="Arial" w:cs="Arial"/>
                <w:sz w:val="20"/>
                <w:szCs w:val="20"/>
              </w:rPr>
            </w:pPr>
            <w:r w:rsidRPr="00907A8D">
              <w:rPr>
                <w:rFonts w:ascii="Arial" w:hAnsi="Arial" w:cs="Arial" w:hint="cs"/>
                <w:sz w:val="20"/>
                <w:szCs w:val="20"/>
              </w:rPr>
              <w:t>198,634</w:t>
            </w:r>
          </w:p>
        </w:tc>
        <w:tc>
          <w:tcPr>
            <w:tcW w:w="1080" w:type="dxa"/>
            <w:shd w:val="clear" w:color="auto" w:fill="auto"/>
            <w:vAlign w:val="bottom"/>
          </w:tcPr>
          <w:p w14:paraId="695442D7" w14:textId="77777777" w:rsidR="00EE0D59" w:rsidRPr="00907A8D" w:rsidRDefault="00EE0D59" w:rsidP="006B78A7">
            <w:pPr>
              <w:pBdr>
                <w:bottom w:val="double" w:sz="4" w:space="1" w:color="auto"/>
              </w:pBdr>
              <w:tabs>
                <w:tab w:val="decimal" w:pos="774"/>
              </w:tabs>
              <w:spacing w:line="355" w:lineRule="exact"/>
              <w:rPr>
                <w:rFonts w:ascii="Arial" w:hAnsi="Arial" w:cs="Arial"/>
                <w:sz w:val="20"/>
                <w:szCs w:val="20"/>
              </w:rPr>
            </w:pPr>
            <w:r w:rsidRPr="00907A8D">
              <w:rPr>
                <w:rFonts w:ascii="Arial" w:hAnsi="Arial" w:cs="Arial" w:hint="cs"/>
                <w:sz w:val="20"/>
                <w:szCs w:val="20"/>
              </w:rPr>
              <w:t>515,195</w:t>
            </w:r>
          </w:p>
        </w:tc>
        <w:tc>
          <w:tcPr>
            <w:tcW w:w="1080" w:type="dxa"/>
            <w:gridSpan w:val="2"/>
            <w:shd w:val="clear" w:color="auto" w:fill="auto"/>
            <w:vAlign w:val="bottom"/>
          </w:tcPr>
          <w:p w14:paraId="609511DD" w14:textId="77777777" w:rsidR="00EE0D59" w:rsidRPr="00907A8D" w:rsidRDefault="00EE0D59" w:rsidP="006B78A7">
            <w:pPr>
              <w:pBdr>
                <w:bottom w:val="double" w:sz="4" w:space="1" w:color="auto"/>
              </w:pBdr>
              <w:tabs>
                <w:tab w:val="decimal" w:pos="774"/>
              </w:tabs>
              <w:spacing w:line="355" w:lineRule="exact"/>
              <w:rPr>
                <w:rFonts w:ascii="Arial" w:hAnsi="Arial" w:cs="Arial"/>
                <w:sz w:val="20"/>
                <w:szCs w:val="20"/>
              </w:rPr>
            </w:pPr>
            <w:r w:rsidRPr="00907A8D">
              <w:rPr>
                <w:rFonts w:ascii="Arial" w:hAnsi="Arial" w:cs="Arial"/>
                <w:sz w:val="20"/>
                <w:szCs w:val="20"/>
              </w:rPr>
              <w:t>198,634</w:t>
            </w:r>
          </w:p>
        </w:tc>
      </w:tr>
      <w:tr w:rsidR="00EE0D59" w:rsidRPr="00907A8D" w14:paraId="41B6F366" w14:textId="77777777" w:rsidTr="008C1218">
        <w:tc>
          <w:tcPr>
            <w:tcW w:w="2610" w:type="dxa"/>
            <w:shd w:val="clear" w:color="auto" w:fill="auto"/>
            <w:vAlign w:val="bottom"/>
          </w:tcPr>
          <w:p w14:paraId="5FF5453E" w14:textId="77777777" w:rsidR="00EE0D59" w:rsidRPr="00907A8D" w:rsidRDefault="00EE0D59" w:rsidP="006B78A7">
            <w:pPr>
              <w:spacing w:line="355" w:lineRule="exact"/>
              <w:ind w:right="-270"/>
              <w:rPr>
                <w:rFonts w:ascii="Arial" w:hAnsi="Arial" w:cs="Arial"/>
                <w:sz w:val="20"/>
                <w:szCs w:val="20"/>
                <w:cs/>
              </w:rPr>
            </w:pPr>
            <w:r w:rsidRPr="00907A8D">
              <w:rPr>
                <w:rFonts w:ascii="Arial" w:hAnsi="Arial" w:cs="Arial"/>
                <w:sz w:val="20"/>
                <w:szCs w:val="20"/>
              </w:rPr>
              <w:t>Segment profit</w:t>
            </w:r>
          </w:p>
        </w:tc>
        <w:tc>
          <w:tcPr>
            <w:tcW w:w="1080" w:type="dxa"/>
            <w:shd w:val="clear" w:color="auto" w:fill="auto"/>
            <w:vAlign w:val="center"/>
          </w:tcPr>
          <w:p w14:paraId="5F6E4758" w14:textId="77777777" w:rsidR="00EE0D59" w:rsidRPr="00907A8D" w:rsidRDefault="00EE0D59" w:rsidP="006B78A7">
            <w:pPr>
              <w:tabs>
                <w:tab w:val="decimal" w:pos="774"/>
              </w:tabs>
              <w:spacing w:line="355" w:lineRule="exact"/>
              <w:rPr>
                <w:rFonts w:ascii="Arial" w:hAnsi="Arial" w:cs="Arial"/>
                <w:sz w:val="20"/>
                <w:szCs w:val="20"/>
              </w:rPr>
            </w:pPr>
            <w:r w:rsidRPr="00907A8D">
              <w:rPr>
                <w:rFonts w:ascii="Arial" w:hAnsi="Arial" w:cs="Arial" w:hint="cs"/>
                <w:sz w:val="20"/>
                <w:szCs w:val="20"/>
              </w:rPr>
              <w:t>8,146</w:t>
            </w:r>
          </w:p>
        </w:tc>
        <w:tc>
          <w:tcPr>
            <w:tcW w:w="1085" w:type="dxa"/>
            <w:gridSpan w:val="2"/>
            <w:shd w:val="clear" w:color="auto" w:fill="auto"/>
            <w:vAlign w:val="center"/>
          </w:tcPr>
          <w:p w14:paraId="24B3E36C" w14:textId="77777777" w:rsidR="00EE0D59" w:rsidRPr="00907A8D" w:rsidRDefault="00EE0D59" w:rsidP="006B78A7">
            <w:pPr>
              <w:tabs>
                <w:tab w:val="decimal" w:pos="774"/>
              </w:tabs>
              <w:spacing w:line="355" w:lineRule="exact"/>
              <w:rPr>
                <w:rFonts w:ascii="Arial" w:hAnsi="Arial" w:cs="Arial"/>
                <w:sz w:val="20"/>
                <w:szCs w:val="20"/>
              </w:rPr>
            </w:pPr>
            <w:r w:rsidRPr="00907A8D">
              <w:rPr>
                <w:rFonts w:ascii="Arial" w:hAnsi="Arial" w:cs="Arial" w:hint="cs"/>
                <w:sz w:val="20"/>
                <w:szCs w:val="20"/>
              </w:rPr>
              <w:t>-</w:t>
            </w:r>
          </w:p>
        </w:tc>
        <w:tc>
          <w:tcPr>
            <w:tcW w:w="1080" w:type="dxa"/>
            <w:shd w:val="clear" w:color="auto" w:fill="auto"/>
            <w:vAlign w:val="center"/>
          </w:tcPr>
          <w:p w14:paraId="242861A8" w14:textId="77777777" w:rsidR="00EE0D59" w:rsidRPr="00907A8D" w:rsidRDefault="00EE0D59" w:rsidP="006B78A7">
            <w:pPr>
              <w:tabs>
                <w:tab w:val="decimal" w:pos="774"/>
              </w:tabs>
              <w:spacing w:line="355" w:lineRule="exact"/>
              <w:rPr>
                <w:rFonts w:ascii="Arial" w:hAnsi="Arial" w:cs="Arial"/>
                <w:sz w:val="20"/>
                <w:szCs w:val="20"/>
              </w:rPr>
            </w:pPr>
            <w:r w:rsidRPr="00907A8D">
              <w:rPr>
                <w:rFonts w:ascii="Arial" w:hAnsi="Arial" w:cs="Arial" w:hint="cs"/>
                <w:sz w:val="20"/>
                <w:szCs w:val="20"/>
              </w:rPr>
              <w:t>77,384</w:t>
            </w:r>
          </w:p>
        </w:tc>
        <w:tc>
          <w:tcPr>
            <w:tcW w:w="1080" w:type="dxa"/>
            <w:gridSpan w:val="2"/>
            <w:shd w:val="clear" w:color="auto" w:fill="auto"/>
            <w:vAlign w:val="center"/>
          </w:tcPr>
          <w:p w14:paraId="3C371F15" w14:textId="77777777" w:rsidR="00EE0D59" w:rsidRPr="00907A8D" w:rsidRDefault="00EE0D59" w:rsidP="006B78A7">
            <w:pPr>
              <w:tabs>
                <w:tab w:val="decimal" w:pos="774"/>
              </w:tabs>
              <w:spacing w:line="355" w:lineRule="exact"/>
              <w:rPr>
                <w:rFonts w:ascii="Arial" w:hAnsi="Arial" w:cs="Arial"/>
                <w:sz w:val="20"/>
                <w:szCs w:val="20"/>
              </w:rPr>
            </w:pPr>
            <w:r w:rsidRPr="00907A8D">
              <w:rPr>
                <w:rFonts w:ascii="Arial" w:hAnsi="Arial" w:cs="Arial" w:hint="cs"/>
                <w:sz w:val="20"/>
                <w:szCs w:val="20"/>
              </w:rPr>
              <w:t>31,277</w:t>
            </w:r>
          </w:p>
        </w:tc>
        <w:tc>
          <w:tcPr>
            <w:tcW w:w="1080" w:type="dxa"/>
            <w:shd w:val="clear" w:color="auto" w:fill="auto"/>
            <w:vAlign w:val="center"/>
          </w:tcPr>
          <w:p w14:paraId="29B0332F" w14:textId="77777777" w:rsidR="00EE0D59" w:rsidRPr="00907A8D" w:rsidRDefault="00EE0D59" w:rsidP="006B78A7">
            <w:pPr>
              <w:tabs>
                <w:tab w:val="decimal" w:pos="774"/>
              </w:tabs>
              <w:spacing w:line="355" w:lineRule="exact"/>
              <w:rPr>
                <w:rFonts w:ascii="Arial" w:hAnsi="Arial" w:cs="Arial"/>
                <w:sz w:val="20"/>
                <w:szCs w:val="20"/>
              </w:rPr>
            </w:pPr>
            <w:r w:rsidRPr="00907A8D">
              <w:rPr>
                <w:rFonts w:ascii="Arial" w:hAnsi="Arial" w:cs="Arial" w:hint="cs"/>
                <w:sz w:val="20"/>
                <w:szCs w:val="20"/>
              </w:rPr>
              <w:t>85,530</w:t>
            </w:r>
          </w:p>
        </w:tc>
        <w:tc>
          <w:tcPr>
            <w:tcW w:w="1080" w:type="dxa"/>
            <w:gridSpan w:val="2"/>
            <w:shd w:val="clear" w:color="auto" w:fill="auto"/>
          </w:tcPr>
          <w:p w14:paraId="67A861A5" w14:textId="77777777" w:rsidR="00EE0D59" w:rsidRPr="00907A8D" w:rsidRDefault="00EE0D59" w:rsidP="006B78A7">
            <w:pPr>
              <w:tabs>
                <w:tab w:val="decimal" w:pos="774"/>
              </w:tabs>
              <w:spacing w:line="355" w:lineRule="exact"/>
              <w:rPr>
                <w:rFonts w:ascii="Arial" w:hAnsi="Arial" w:cs="Arial"/>
                <w:sz w:val="20"/>
                <w:szCs w:val="20"/>
              </w:rPr>
            </w:pPr>
            <w:r w:rsidRPr="00907A8D">
              <w:rPr>
                <w:rFonts w:ascii="Arial" w:hAnsi="Arial" w:cs="Arial"/>
                <w:sz w:val="20"/>
                <w:szCs w:val="20"/>
              </w:rPr>
              <w:t>31,277</w:t>
            </w:r>
          </w:p>
        </w:tc>
      </w:tr>
      <w:tr w:rsidR="00EE0D59" w:rsidRPr="00907A8D" w14:paraId="475B88CD" w14:textId="77777777" w:rsidTr="000D2E9D">
        <w:trPr>
          <w:trHeight w:val="288"/>
        </w:trPr>
        <w:tc>
          <w:tcPr>
            <w:tcW w:w="2610" w:type="dxa"/>
            <w:shd w:val="clear" w:color="auto" w:fill="auto"/>
            <w:vAlign w:val="bottom"/>
          </w:tcPr>
          <w:p w14:paraId="22A45E95" w14:textId="77777777" w:rsidR="00EE0D59" w:rsidRPr="00907A8D" w:rsidRDefault="00EE0D59" w:rsidP="006B78A7">
            <w:pPr>
              <w:spacing w:line="355" w:lineRule="exact"/>
              <w:ind w:left="162" w:right="-270" w:hanging="162"/>
              <w:rPr>
                <w:rFonts w:ascii="Arial" w:hAnsi="Arial" w:cs="Arial"/>
                <w:sz w:val="20"/>
                <w:szCs w:val="20"/>
              </w:rPr>
            </w:pPr>
            <w:r w:rsidRPr="00907A8D">
              <w:rPr>
                <w:rFonts w:ascii="Arial" w:hAnsi="Arial" w:cs="Arial"/>
                <w:sz w:val="20"/>
                <w:szCs w:val="20"/>
              </w:rPr>
              <w:t>Other income</w:t>
            </w:r>
          </w:p>
        </w:tc>
        <w:tc>
          <w:tcPr>
            <w:tcW w:w="1080" w:type="dxa"/>
            <w:shd w:val="clear" w:color="auto" w:fill="auto"/>
            <w:vAlign w:val="bottom"/>
          </w:tcPr>
          <w:p w14:paraId="16CD3B65" w14:textId="77777777" w:rsidR="00EE0D59" w:rsidRPr="00907A8D" w:rsidRDefault="00EE0D59" w:rsidP="006B78A7">
            <w:pPr>
              <w:tabs>
                <w:tab w:val="decimal" w:pos="774"/>
              </w:tabs>
              <w:spacing w:line="355" w:lineRule="exact"/>
              <w:rPr>
                <w:rFonts w:ascii="Arial" w:hAnsi="Arial" w:cs="Arial"/>
                <w:sz w:val="20"/>
                <w:szCs w:val="20"/>
              </w:rPr>
            </w:pPr>
          </w:p>
        </w:tc>
        <w:tc>
          <w:tcPr>
            <w:tcW w:w="1085" w:type="dxa"/>
            <w:gridSpan w:val="2"/>
            <w:shd w:val="clear" w:color="auto" w:fill="auto"/>
            <w:vAlign w:val="center"/>
          </w:tcPr>
          <w:p w14:paraId="5A6C4D2F" w14:textId="77777777" w:rsidR="00EE0D59" w:rsidRPr="00907A8D" w:rsidRDefault="00EE0D59" w:rsidP="006B78A7">
            <w:pPr>
              <w:tabs>
                <w:tab w:val="decimal" w:pos="774"/>
              </w:tabs>
              <w:spacing w:line="355" w:lineRule="exact"/>
              <w:rPr>
                <w:rFonts w:ascii="Arial" w:hAnsi="Arial" w:cs="Arial"/>
                <w:sz w:val="20"/>
                <w:szCs w:val="20"/>
              </w:rPr>
            </w:pPr>
          </w:p>
        </w:tc>
        <w:tc>
          <w:tcPr>
            <w:tcW w:w="1080" w:type="dxa"/>
            <w:shd w:val="clear" w:color="auto" w:fill="auto"/>
          </w:tcPr>
          <w:p w14:paraId="07D9E675" w14:textId="77777777" w:rsidR="00EE0D59" w:rsidRPr="00907A8D" w:rsidRDefault="00EE0D59" w:rsidP="006B78A7">
            <w:pPr>
              <w:tabs>
                <w:tab w:val="decimal" w:pos="774"/>
              </w:tabs>
              <w:spacing w:line="355" w:lineRule="exact"/>
              <w:rPr>
                <w:rFonts w:ascii="Arial" w:hAnsi="Arial" w:cs="Arial"/>
                <w:sz w:val="20"/>
                <w:szCs w:val="20"/>
              </w:rPr>
            </w:pPr>
          </w:p>
        </w:tc>
        <w:tc>
          <w:tcPr>
            <w:tcW w:w="1080" w:type="dxa"/>
            <w:gridSpan w:val="2"/>
            <w:shd w:val="clear" w:color="auto" w:fill="auto"/>
          </w:tcPr>
          <w:p w14:paraId="4D6ADCF0" w14:textId="77777777" w:rsidR="00EE0D59" w:rsidRPr="00907A8D" w:rsidRDefault="00EE0D59" w:rsidP="006B78A7">
            <w:pPr>
              <w:tabs>
                <w:tab w:val="decimal" w:pos="774"/>
              </w:tabs>
              <w:spacing w:line="355" w:lineRule="exact"/>
              <w:rPr>
                <w:rFonts w:ascii="Arial" w:hAnsi="Arial" w:cs="Arial"/>
                <w:sz w:val="20"/>
                <w:szCs w:val="20"/>
              </w:rPr>
            </w:pPr>
          </w:p>
        </w:tc>
        <w:tc>
          <w:tcPr>
            <w:tcW w:w="1080" w:type="dxa"/>
            <w:shd w:val="clear" w:color="auto" w:fill="auto"/>
          </w:tcPr>
          <w:p w14:paraId="17AAB324" w14:textId="77777777" w:rsidR="00EE0D59" w:rsidRPr="00907A8D" w:rsidRDefault="00EE0D59" w:rsidP="006B78A7">
            <w:pPr>
              <w:tabs>
                <w:tab w:val="decimal" w:pos="774"/>
              </w:tabs>
              <w:spacing w:line="355" w:lineRule="exact"/>
              <w:rPr>
                <w:rFonts w:ascii="Arial" w:hAnsi="Arial" w:cs="Arial"/>
                <w:sz w:val="20"/>
                <w:szCs w:val="20"/>
              </w:rPr>
            </w:pPr>
            <w:r w:rsidRPr="00907A8D">
              <w:rPr>
                <w:rFonts w:ascii="Arial" w:hAnsi="Arial" w:cs="Arial"/>
                <w:sz w:val="20"/>
                <w:szCs w:val="20"/>
              </w:rPr>
              <w:t>133</w:t>
            </w:r>
          </w:p>
        </w:tc>
        <w:tc>
          <w:tcPr>
            <w:tcW w:w="1080" w:type="dxa"/>
            <w:gridSpan w:val="2"/>
            <w:shd w:val="clear" w:color="auto" w:fill="auto"/>
          </w:tcPr>
          <w:p w14:paraId="0AA7184A" w14:textId="77777777" w:rsidR="00EE0D59" w:rsidRPr="00907A8D" w:rsidRDefault="00EE0D59" w:rsidP="006B78A7">
            <w:pPr>
              <w:tabs>
                <w:tab w:val="decimal" w:pos="774"/>
              </w:tabs>
              <w:spacing w:line="355" w:lineRule="exact"/>
              <w:rPr>
                <w:rFonts w:ascii="Arial" w:hAnsi="Arial" w:cs="Arial"/>
                <w:sz w:val="20"/>
                <w:szCs w:val="20"/>
              </w:rPr>
            </w:pPr>
            <w:r w:rsidRPr="00907A8D">
              <w:rPr>
                <w:rFonts w:ascii="Arial" w:hAnsi="Arial" w:cs="Arial"/>
                <w:sz w:val="20"/>
                <w:szCs w:val="20"/>
              </w:rPr>
              <w:t>522</w:t>
            </w:r>
          </w:p>
        </w:tc>
      </w:tr>
      <w:tr w:rsidR="00EE0D59" w:rsidRPr="00907A8D" w14:paraId="12F05A58" w14:textId="77777777" w:rsidTr="000D2E9D">
        <w:tc>
          <w:tcPr>
            <w:tcW w:w="3690" w:type="dxa"/>
            <w:gridSpan w:val="2"/>
            <w:shd w:val="clear" w:color="auto" w:fill="auto"/>
            <w:vAlign w:val="bottom"/>
          </w:tcPr>
          <w:p w14:paraId="1D9C09F9" w14:textId="77777777" w:rsidR="00EE0D59" w:rsidRPr="00907A8D" w:rsidRDefault="00EE0D59" w:rsidP="006B78A7">
            <w:pPr>
              <w:tabs>
                <w:tab w:val="decimal" w:pos="774"/>
              </w:tabs>
              <w:spacing w:line="355" w:lineRule="exact"/>
              <w:rPr>
                <w:rFonts w:ascii="Arial" w:hAnsi="Arial" w:cs="Arial"/>
                <w:sz w:val="20"/>
                <w:szCs w:val="20"/>
              </w:rPr>
            </w:pPr>
            <w:r w:rsidRPr="00907A8D">
              <w:rPr>
                <w:rFonts w:ascii="Arial" w:hAnsi="Arial" w:cs="Arial"/>
                <w:sz w:val="20"/>
                <w:szCs w:val="20"/>
              </w:rPr>
              <w:t>Selling and servicing expenses</w:t>
            </w:r>
          </w:p>
        </w:tc>
        <w:tc>
          <w:tcPr>
            <w:tcW w:w="1085" w:type="dxa"/>
            <w:gridSpan w:val="2"/>
            <w:shd w:val="clear" w:color="auto" w:fill="auto"/>
            <w:vAlign w:val="bottom"/>
          </w:tcPr>
          <w:p w14:paraId="063765B6" w14:textId="77777777" w:rsidR="00EE0D59" w:rsidRPr="00907A8D" w:rsidRDefault="00EE0D59" w:rsidP="006B78A7">
            <w:pPr>
              <w:tabs>
                <w:tab w:val="decimal" w:pos="774"/>
              </w:tabs>
              <w:spacing w:line="355" w:lineRule="exact"/>
              <w:rPr>
                <w:rFonts w:ascii="Arial" w:hAnsi="Arial" w:cs="Arial"/>
                <w:sz w:val="20"/>
                <w:szCs w:val="20"/>
              </w:rPr>
            </w:pPr>
          </w:p>
        </w:tc>
        <w:tc>
          <w:tcPr>
            <w:tcW w:w="1080" w:type="dxa"/>
            <w:shd w:val="clear" w:color="auto" w:fill="auto"/>
            <w:vAlign w:val="bottom"/>
          </w:tcPr>
          <w:p w14:paraId="164598D6" w14:textId="77777777" w:rsidR="00EE0D59" w:rsidRPr="00907A8D" w:rsidRDefault="00EE0D59" w:rsidP="006B78A7">
            <w:pPr>
              <w:tabs>
                <w:tab w:val="decimal" w:pos="774"/>
              </w:tabs>
              <w:spacing w:line="355" w:lineRule="exact"/>
              <w:rPr>
                <w:rFonts w:ascii="Arial" w:hAnsi="Arial" w:cs="Arial"/>
                <w:sz w:val="20"/>
                <w:szCs w:val="20"/>
              </w:rPr>
            </w:pPr>
          </w:p>
        </w:tc>
        <w:tc>
          <w:tcPr>
            <w:tcW w:w="1080" w:type="dxa"/>
            <w:gridSpan w:val="2"/>
            <w:shd w:val="clear" w:color="auto" w:fill="auto"/>
            <w:vAlign w:val="bottom"/>
          </w:tcPr>
          <w:p w14:paraId="0705198B" w14:textId="77777777" w:rsidR="00EE0D59" w:rsidRPr="00907A8D" w:rsidRDefault="00EE0D59" w:rsidP="006B78A7">
            <w:pPr>
              <w:tabs>
                <w:tab w:val="decimal" w:pos="774"/>
              </w:tabs>
              <w:spacing w:line="355" w:lineRule="exact"/>
              <w:rPr>
                <w:rFonts w:ascii="Arial" w:hAnsi="Arial" w:cs="Arial"/>
                <w:sz w:val="20"/>
                <w:szCs w:val="20"/>
              </w:rPr>
            </w:pPr>
          </w:p>
        </w:tc>
        <w:tc>
          <w:tcPr>
            <w:tcW w:w="1080" w:type="dxa"/>
            <w:shd w:val="clear" w:color="auto" w:fill="auto"/>
            <w:vAlign w:val="bottom"/>
          </w:tcPr>
          <w:p w14:paraId="69B1AE21" w14:textId="77777777" w:rsidR="00EE0D59" w:rsidRPr="00907A8D" w:rsidRDefault="00EE0D59" w:rsidP="006B78A7">
            <w:pPr>
              <w:tabs>
                <w:tab w:val="decimal" w:pos="774"/>
              </w:tabs>
              <w:spacing w:line="355" w:lineRule="exact"/>
              <w:rPr>
                <w:rFonts w:ascii="Arial" w:hAnsi="Arial" w:cs="Arial"/>
                <w:sz w:val="20"/>
                <w:szCs w:val="20"/>
              </w:rPr>
            </w:pPr>
            <w:r w:rsidRPr="00907A8D">
              <w:rPr>
                <w:rFonts w:ascii="Arial" w:hAnsi="Arial" w:cs="Arial"/>
                <w:sz w:val="20"/>
                <w:szCs w:val="20"/>
              </w:rPr>
              <w:t>(5,470)</w:t>
            </w:r>
          </w:p>
        </w:tc>
        <w:tc>
          <w:tcPr>
            <w:tcW w:w="1080" w:type="dxa"/>
            <w:gridSpan w:val="2"/>
            <w:shd w:val="clear" w:color="auto" w:fill="auto"/>
            <w:vAlign w:val="bottom"/>
          </w:tcPr>
          <w:p w14:paraId="60721083" w14:textId="77777777" w:rsidR="00EE0D59" w:rsidRPr="00907A8D" w:rsidRDefault="00EE0D59" w:rsidP="006B78A7">
            <w:pPr>
              <w:tabs>
                <w:tab w:val="decimal" w:pos="774"/>
              </w:tabs>
              <w:spacing w:line="355" w:lineRule="exact"/>
              <w:rPr>
                <w:rFonts w:ascii="Arial" w:hAnsi="Arial" w:cs="Arial"/>
                <w:sz w:val="20"/>
                <w:szCs w:val="20"/>
              </w:rPr>
            </w:pPr>
            <w:r w:rsidRPr="00907A8D">
              <w:rPr>
                <w:rFonts w:ascii="Arial" w:hAnsi="Arial" w:cs="Arial"/>
                <w:sz w:val="20"/>
                <w:szCs w:val="20"/>
              </w:rPr>
              <w:t>(5,363)</w:t>
            </w:r>
          </w:p>
        </w:tc>
      </w:tr>
      <w:tr w:rsidR="00EE0D59" w:rsidRPr="00907A8D" w14:paraId="1243A660" w14:textId="77777777" w:rsidTr="00CC4C14">
        <w:tc>
          <w:tcPr>
            <w:tcW w:w="2610" w:type="dxa"/>
            <w:shd w:val="clear" w:color="auto" w:fill="auto"/>
            <w:vAlign w:val="bottom"/>
          </w:tcPr>
          <w:p w14:paraId="29C692E6" w14:textId="77777777" w:rsidR="00EE0D59" w:rsidRPr="00907A8D" w:rsidRDefault="00EE0D59" w:rsidP="006B78A7">
            <w:pPr>
              <w:spacing w:line="355" w:lineRule="exact"/>
              <w:ind w:left="162" w:right="-270" w:hanging="162"/>
              <w:rPr>
                <w:rFonts w:ascii="Arial" w:hAnsi="Arial" w:cs="Arial"/>
                <w:sz w:val="20"/>
                <w:szCs w:val="20"/>
                <w:cs/>
              </w:rPr>
            </w:pPr>
            <w:r w:rsidRPr="00907A8D">
              <w:rPr>
                <w:rFonts w:ascii="Arial" w:hAnsi="Arial" w:cs="Arial"/>
                <w:sz w:val="20"/>
                <w:szCs w:val="20"/>
              </w:rPr>
              <w:t>Administrative expenses</w:t>
            </w:r>
          </w:p>
        </w:tc>
        <w:tc>
          <w:tcPr>
            <w:tcW w:w="1080" w:type="dxa"/>
            <w:shd w:val="clear" w:color="auto" w:fill="auto"/>
            <w:vAlign w:val="bottom"/>
          </w:tcPr>
          <w:p w14:paraId="41FE4C7C" w14:textId="77777777" w:rsidR="00EE0D59" w:rsidRPr="00907A8D" w:rsidRDefault="00EE0D59" w:rsidP="006B78A7">
            <w:pPr>
              <w:tabs>
                <w:tab w:val="decimal" w:pos="774"/>
              </w:tabs>
              <w:spacing w:line="355" w:lineRule="exact"/>
              <w:rPr>
                <w:rFonts w:ascii="Arial" w:hAnsi="Arial" w:cs="Arial"/>
                <w:sz w:val="20"/>
                <w:szCs w:val="20"/>
              </w:rPr>
            </w:pPr>
          </w:p>
        </w:tc>
        <w:tc>
          <w:tcPr>
            <w:tcW w:w="1085" w:type="dxa"/>
            <w:gridSpan w:val="2"/>
            <w:shd w:val="clear" w:color="auto" w:fill="auto"/>
            <w:vAlign w:val="bottom"/>
          </w:tcPr>
          <w:p w14:paraId="53C8FD19" w14:textId="77777777" w:rsidR="00EE0D59" w:rsidRPr="00907A8D" w:rsidRDefault="00EE0D59" w:rsidP="006B78A7">
            <w:pPr>
              <w:tabs>
                <w:tab w:val="decimal" w:pos="774"/>
              </w:tabs>
              <w:spacing w:line="355" w:lineRule="exact"/>
              <w:rPr>
                <w:rFonts w:ascii="Arial" w:hAnsi="Arial" w:cs="Arial"/>
                <w:sz w:val="20"/>
                <w:szCs w:val="20"/>
              </w:rPr>
            </w:pPr>
          </w:p>
        </w:tc>
        <w:tc>
          <w:tcPr>
            <w:tcW w:w="1080" w:type="dxa"/>
            <w:shd w:val="clear" w:color="auto" w:fill="auto"/>
            <w:vAlign w:val="bottom"/>
          </w:tcPr>
          <w:p w14:paraId="60A28FEE" w14:textId="77777777" w:rsidR="00EE0D59" w:rsidRPr="00907A8D" w:rsidRDefault="00EE0D59" w:rsidP="006B78A7">
            <w:pPr>
              <w:tabs>
                <w:tab w:val="decimal" w:pos="774"/>
              </w:tabs>
              <w:spacing w:line="355" w:lineRule="exact"/>
              <w:rPr>
                <w:rFonts w:ascii="Arial" w:hAnsi="Arial" w:cs="Arial"/>
                <w:sz w:val="20"/>
                <w:szCs w:val="20"/>
              </w:rPr>
            </w:pPr>
          </w:p>
        </w:tc>
        <w:tc>
          <w:tcPr>
            <w:tcW w:w="1080" w:type="dxa"/>
            <w:gridSpan w:val="2"/>
            <w:shd w:val="clear" w:color="auto" w:fill="auto"/>
            <w:vAlign w:val="bottom"/>
          </w:tcPr>
          <w:p w14:paraId="57789439" w14:textId="77777777" w:rsidR="00EE0D59" w:rsidRPr="00907A8D" w:rsidRDefault="00EE0D59" w:rsidP="006B78A7">
            <w:pPr>
              <w:tabs>
                <w:tab w:val="decimal" w:pos="774"/>
              </w:tabs>
              <w:spacing w:line="355" w:lineRule="exact"/>
              <w:rPr>
                <w:rFonts w:ascii="Arial" w:hAnsi="Arial" w:cs="Arial"/>
                <w:sz w:val="20"/>
                <w:szCs w:val="20"/>
              </w:rPr>
            </w:pPr>
          </w:p>
        </w:tc>
        <w:tc>
          <w:tcPr>
            <w:tcW w:w="1080" w:type="dxa"/>
            <w:shd w:val="clear" w:color="auto" w:fill="auto"/>
            <w:vAlign w:val="bottom"/>
          </w:tcPr>
          <w:p w14:paraId="47DB24B9" w14:textId="77777777" w:rsidR="00EE0D59" w:rsidRPr="00907A8D" w:rsidRDefault="00EE0D59" w:rsidP="006B78A7">
            <w:pPr>
              <w:tabs>
                <w:tab w:val="decimal" w:pos="774"/>
              </w:tabs>
              <w:spacing w:line="355" w:lineRule="exact"/>
              <w:rPr>
                <w:rFonts w:ascii="Arial" w:hAnsi="Arial" w:cs="Arial"/>
                <w:sz w:val="20"/>
                <w:szCs w:val="20"/>
              </w:rPr>
            </w:pPr>
            <w:r w:rsidRPr="00907A8D">
              <w:rPr>
                <w:rFonts w:ascii="Arial" w:hAnsi="Arial" w:cs="Arial"/>
                <w:sz w:val="20"/>
                <w:szCs w:val="20"/>
              </w:rPr>
              <w:t>(13,334)</w:t>
            </w:r>
          </w:p>
        </w:tc>
        <w:tc>
          <w:tcPr>
            <w:tcW w:w="1080" w:type="dxa"/>
            <w:gridSpan w:val="2"/>
            <w:shd w:val="clear" w:color="auto" w:fill="auto"/>
          </w:tcPr>
          <w:p w14:paraId="3D1CBB21" w14:textId="77777777" w:rsidR="00EE0D59" w:rsidRPr="00907A8D" w:rsidRDefault="00EE0D59" w:rsidP="006B78A7">
            <w:pPr>
              <w:tabs>
                <w:tab w:val="decimal" w:pos="774"/>
              </w:tabs>
              <w:spacing w:line="355" w:lineRule="exact"/>
              <w:rPr>
                <w:rFonts w:ascii="Arial" w:hAnsi="Arial" w:cs="Arial"/>
                <w:sz w:val="20"/>
                <w:szCs w:val="20"/>
              </w:rPr>
            </w:pPr>
            <w:r w:rsidRPr="00907A8D">
              <w:rPr>
                <w:rFonts w:ascii="Arial" w:hAnsi="Arial" w:cs="Arial"/>
                <w:sz w:val="20"/>
                <w:szCs w:val="20"/>
              </w:rPr>
              <w:t>(13,374)</w:t>
            </w:r>
          </w:p>
        </w:tc>
      </w:tr>
      <w:tr w:rsidR="00EE0D59" w:rsidRPr="00907A8D" w14:paraId="34E914F2" w14:textId="77777777" w:rsidTr="00CC4C14">
        <w:trPr>
          <w:trHeight w:val="324"/>
        </w:trPr>
        <w:tc>
          <w:tcPr>
            <w:tcW w:w="2610" w:type="dxa"/>
            <w:shd w:val="clear" w:color="auto" w:fill="auto"/>
            <w:vAlign w:val="bottom"/>
          </w:tcPr>
          <w:p w14:paraId="48526BFE" w14:textId="77777777" w:rsidR="00EE0D59" w:rsidRPr="00907A8D" w:rsidRDefault="00EE0D59" w:rsidP="006B78A7">
            <w:pPr>
              <w:overflowPunct/>
              <w:autoSpaceDE/>
              <w:autoSpaceDN/>
              <w:adjustRightInd/>
              <w:spacing w:line="355" w:lineRule="exact"/>
              <w:textAlignment w:val="auto"/>
              <w:rPr>
                <w:rFonts w:ascii="Arial" w:hAnsi="Arial" w:cs="Arial"/>
                <w:sz w:val="20"/>
                <w:szCs w:val="20"/>
              </w:rPr>
            </w:pPr>
            <w:r w:rsidRPr="00907A8D">
              <w:rPr>
                <w:rFonts w:ascii="Arial" w:hAnsi="Arial" w:cs="Arial"/>
                <w:sz w:val="20"/>
                <w:szCs w:val="20"/>
              </w:rPr>
              <w:t>Finance income</w:t>
            </w:r>
          </w:p>
        </w:tc>
        <w:tc>
          <w:tcPr>
            <w:tcW w:w="1080" w:type="dxa"/>
            <w:shd w:val="clear" w:color="auto" w:fill="auto"/>
            <w:vAlign w:val="bottom"/>
          </w:tcPr>
          <w:p w14:paraId="1D05D52E" w14:textId="77777777" w:rsidR="00EE0D59" w:rsidRPr="00907A8D" w:rsidRDefault="00EE0D59" w:rsidP="006B78A7">
            <w:pPr>
              <w:tabs>
                <w:tab w:val="decimal" w:pos="774"/>
              </w:tabs>
              <w:spacing w:line="355" w:lineRule="exact"/>
              <w:rPr>
                <w:rFonts w:ascii="Arial" w:hAnsi="Arial" w:cs="Arial"/>
                <w:sz w:val="20"/>
                <w:szCs w:val="20"/>
                <w:cs/>
              </w:rPr>
            </w:pPr>
          </w:p>
        </w:tc>
        <w:tc>
          <w:tcPr>
            <w:tcW w:w="1085" w:type="dxa"/>
            <w:gridSpan w:val="2"/>
            <w:shd w:val="clear" w:color="auto" w:fill="auto"/>
            <w:vAlign w:val="bottom"/>
          </w:tcPr>
          <w:p w14:paraId="03CFFA64" w14:textId="77777777" w:rsidR="00EE0D59" w:rsidRPr="00907A8D" w:rsidRDefault="00EE0D59" w:rsidP="006B78A7">
            <w:pPr>
              <w:tabs>
                <w:tab w:val="decimal" w:pos="774"/>
              </w:tabs>
              <w:spacing w:line="355" w:lineRule="exact"/>
              <w:rPr>
                <w:rFonts w:ascii="Arial" w:hAnsi="Arial" w:cs="Arial"/>
                <w:sz w:val="20"/>
                <w:szCs w:val="20"/>
                <w:cs/>
              </w:rPr>
            </w:pPr>
          </w:p>
        </w:tc>
        <w:tc>
          <w:tcPr>
            <w:tcW w:w="1080" w:type="dxa"/>
            <w:shd w:val="clear" w:color="auto" w:fill="auto"/>
            <w:vAlign w:val="bottom"/>
          </w:tcPr>
          <w:p w14:paraId="5CC5760A" w14:textId="77777777" w:rsidR="00EE0D59" w:rsidRPr="00907A8D" w:rsidRDefault="00EE0D59" w:rsidP="006B78A7">
            <w:pPr>
              <w:tabs>
                <w:tab w:val="decimal" w:pos="774"/>
              </w:tabs>
              <w:spacing w:line="355" w:lineRule="exact"/>
              <w:rPr>
                <w:rFonts w:ascii="Arial" w:hAnsi="Arial" w:cs="Arial"/>
                <w:sz w:val="20"/>
                <w:szCs w:val="20"/>
              </w:rPr>
            </w:pPr>
          </w:p>
        </w:tc>
        <w:tc>
          <w:tcPr>
            <w:tcW w:w="1080" w:type="dxa"/>
            <w:gridSpan w:val="2"/>
            <w:shd w:val="clear" w:color="auto" w:fill="auto"/>
            <w:vAlign w:val="bottom"/>
          </w:tcPr>
          <w:p w14:paraId="1E4E41D0" w14:textId="77777777" w:rsidR="00EE0D59" w:rsidRPr="00907A8D" w:rsidRDefault="00EE0D59" w:rsidP="006B78A7">
            <w:pPr>
              <w:tabs>
                <w:tab w:val="decimal" w:pos="774"/>
              </w:tabs>
              <w:spacing w:line="355" w:lineRule="exact"/>
              <w:rPr>
                <w:rFonts w:ascii="Arial" w:hAnsi="Arial" w:cs="Arial"/>
                <w:sz w:val="20"/>
                <w:szCs w:val="20"/>
              </w:rPr>
            </w:pPr>
          </w:p>
        </w:tc>
        <w:tc>
          <w:tcPr>
            <w:tcW w:w="1080" w:type="dxa"/>
            <w:shd w:val="clear" w:color="auto" w:fill="auto"/>
            <w:vAlign w:val="bottom"/>
          </w:tcPr>
          <w:p w14:paraId="3B3F9CC8" w14:textId="77777777" w:rsidR="00EE0D59" w:rsidRPr="00907A8D" w:rsidRDefault="00EE0D59" w:rsidP="006B78A7">
            <w:pPr>
              <w:tabs>
                <w:tab w:val="decimal" w:pos="774"/>
              </w:tabs>
              <w:spacing w:line="355" w:lineRule="exact"/>
              <w:rPr>
                <w:rFonts w:ascii="Arial" w:hAnsi="Arial" w:cs="Arial"/>
                <w:sz w:val="20"/>
                <w:szCs w:val="20"/>
              </w:rPr>
            </w:pPr>
            <w:r w:rsidRPr="00907A8D">
              <w:rPr>
                <w:rFonts w:ascii="Arial" w:hAnsi="Arial" w:cs="Arial"/>
                <w:sz w:val="20"/>
                <w:szCs w:val="20"/>
              </w:rPr>
              <w:t>1,739</w:t>
            </w:r>
          </w:p>
        </w:tc>
        <w:tc>
          <w:tcPr>
            <w:tcW w:w="1080" w:type="dxa"/>
            <w:gridSpan w:val="2"/>
            <w:shd w:val="clear" w:color="auto" w:fill="auto"/>
          </w:tcPr>
          <w:p w14:paraId="126E84CB" w14:textId="77777777" w:rsidR="00EE0D59" w:rsidRPr="00907A8D" w:rsidRDefault="00EE0D59" w:rsidP="006B78A7">
            <w:pPr>
              <w:tabs>
                <w:tab w:val="decimal" w:pos="774"/>
              </w:tabs>
              <w:spacing w:line="355" w:lineRule="exact"/>
              <w:rPr>
                <w:rFonts w:ascii="Arial" w:hAnsi="Arial" w:cs="Arial"/>
                <w:sz w:val="20"/>
                <w:szCs w:val="20"/>
              </w:rPr>
            </w:pPr>
            <w:r w:rsidRPr="00907A8D">
              <w:rPr>
                <w:rFonts w:ascii="Arial" w:hAnsi="Arial" w:cs="Arial"/>
                <w:sz w:val="20"/>
                <w:szCs w:val="20"/>
              </w:rPr>
              <w:t>138</w:t>
            </w:r>
          </w:p>
        </w:tc>
      </w:tr>
      <w:tr w:rsidR="00EE0D59" w:rsidRPr="00907A8D" w14:paraId="230198A0" w14:textId="77777777" w:rsidTr="00CC4C14">
        <w:trPr>
          <w:trHeight w:val="324"/>
        </w:trPr>
        <w:tc>
          <w:tcPr>
            <w:tcW w:w="2610" w:type="dxa"/>
            <w:shd w:val="clear" w:color="auto" w:fill="auto"/>
            <w:vAlign w:val="bottom"/>
          </w:tcPr>
          <w:p w14:paraId="6CD56067" w14:textId="77777777" w:rsidR="00EE0D59" w:rsidRPr="00907A8D" w:rsidRDefault="00EE0D59" w:rsidP="006B78A7">
            <w:pPr>
              <w:spacing w:line="355" w:lineRule="exact"/>
              <w:ind w:left="162" w:right="-270" w:hanging="162"/>
              <w:rPr>
                <w:rFonts w:ascii="Arial" w:hAnsi="Arial" w:cs="Arial"/>
                <w:sz w:val="20"/>
                <w:szCs w:val="20"/>
                <w:cs/>
              </w:rPr>
            </w:pPr>
            <w:r w:rsidRPr="00907A8D">
              <w:rPr>
                <w:rFonts w:ascii="Arial" w:hAnsi="Arial" w:cs="Arial"/>
                <w:sz w:val="20"/>
                <w:szCs w:val="20"/>
              </w:rPr>
              <w:t>Finance cost</w:t>
            </w:r>
          </w:p>
        </w:tc>
        <w:tc>
          <w:tcPr>
            <w:tcW w:w="1080" w:type="dxa"/>
            <w:shd w:val="clear" w:color="auto" w:fill="auto"/>
            <w:vAlign w:val="bottom"/>
          </w:tcPr>
          <w:p w14:paraId="50E03D1D" w14:textId="77777777" w:rsidR="00EE0D59" w:rsidRPr="00907A8D" w:rsidRDefault="00EE0D59" w:rsidP="006B78A7">
            <w:pPr>
              <w:tabs>
                <w:tab w:val="decimal" w:pos="774"/>
              </w:tabs>
              <w:spacing w:line="355" w:lineRule="exact"/>
              <w:rPr>
                <w:rFonts w:ascii="Arial" w:hAnsi="Arial" w:cs="Arial"/>
                <w:sz w:val="20"/>
                <w:szCs w:val="20"/>
                <w:cs/>
              </w:rPr>
            </w:pPr>
          </w:p>
        </w:tc>
        <w:tc>
          <w:tcPr>
            <w:tcW w:w="1085" w:type="dxa"/>
            <w:gridSpan w:val="2"/>
            <w:shd w:val="clear" w:color="auto" w:fill="auto"/>
            <w:vAlign w:val="bottom"/>
          </w:tcPr>
          <w:p w14:paraId="45955861" w14:textId="77777777" w:rsidR="00EE0D59" w:rsidRPr="00907A8D" w:rsidRDefault="00EE0D59" w:rsidP="006B78A7">
            <w:pPr>
              <w:tabs>
                <w:tab w:val="decimal" w:pos="774"/>
              </w:tabs>
              <w:spacing w:line="355" w:lineRule="exact"/>
              <w:rPr>
                <w:rFonts w:ascii="Arial" w:hAnsi="Arial" w:cs="Arial"/>
                <w:sz w:val="20"/>
                <w:szCs w:val="20"/>
                <w:cs/>
              </w:rPr>
            </w:pPr>
          </w:p>
        </w:tc>
        <w:tc>
          <w:tcPr>
            <w:tcW w:w="1080" w:type="dxa"/>
            <w:shd w:val="clear" w:color="auto" w:fill="auto"/>
            <w:vAlign w:val="bottom"/>
          </w:tcPr>
          <w:p w14:paraId="0D6C48B9" w14:textId="77777777" w:rsidR="00EE0D59" w:rsidRPr="00907A8D" w:rsidRDefault="00EE0D59" w:rsidP="006B78A7">
            <w:pPr>
              <w:tabs>
                <w:tab w:val="decimal" w:pos="774"/>
              </w:tabs>
              <w:spacing w:line="355" w:lineRule="exact"/>
              <w:rPr>
                <w:rFonts w:ascii="Arial" w:hAnsi="Arial" w:cs="Arial"/>
                <w:sz w:val="20"/>
                <w:szCs w:val="20"/>
              </w:rPr>
            </w:pPr>
          </w:p>
        </w:tc>
        <w:tc>
          <w:tcPr>
            <w:tcW w:w="1080" w:type="dxa"/>
            <w:gridSpan w:val="2"/>
            <w:shd w:val="clear" w:color="auto" w:fill="auto"/>
            <w:vAlign w:val="bottom"/>
          </w:tcPr>
          <w:p w14:paraId="0E2E9FA0" w14:textId="77777777" w:rsidR="00EE0D59" w:rsidRPr="00907A8D" w:rsidRDefault="00EE0D59" w:rsidP="006B78A7">
            <w:pPr>
              <w:tabs>
                <w:tab w:val="decimal" w:pos="774"/>
              </w:tabs>
              <w:spacing w:line="355" w:lineRule="exact"/>
              <w:rPr>
                <w:rFonts w:ascii="Arial" w:hAnsi="Arial" w:cs="Arial"/>
                <w:sz w:val="20"/>
                <w:szCs w:val="20"/>
              </w:rPr>
            </w:pPr>
          </w:p>
        </w:tc>
        <w:tc>
          <w:tcPr>
            <w:tcW w:w="1080" w:type="dxa"/>
            <w:shd w:val="clear" w:color="auto" w:fill="auto"/>
            <w:vAlign w:val="bottom"/>
          </w:tcPr>
          <w:p w14:paraId="2DAE7C5E" w14:textId="77777777" w:rsidR="00EE0D59" w:rsidRPr="00907A8D" w:rsidRDefault="00EE0D59" w:rsidP="006B78A7">
            <w:pPr>
              <w:tabs>
                <w:tab w:val="decimal" w:pos="774"/>
              </w:tabs>
              <w:spacing w:line="355" w:lineRule="exact"/>
              <w:rPr>
                <w:rFonts w:ascii="Arial" w:hAnsi="Arial" w:cs="Arial"/>
                <w:sz w:val="20"/>
                <w:szCs w:val="20"/>
              </w:rPr>
            </w:pPr>
            <w:r w:rsidRPr="00907A8D">
              <w:rPr>
                <w:rFonts w:ascii="Arial" w:hAnsi="Arial" w:cs="Arial"/>
                <w:sz w:val="20"/>
                <w:szCs w:val="20"/>
              </w:rPr>
              <w:t>(60)</w:t>
            </w:r>
          </w:p>
        </w:tc>
        <w:tc>
          <w:tcPr>
            <w:tcW w:w="1080" w:type="dxa"/>
            <w:gridSpan w:val="2"/>
            <w:shd w:val="clear" w:color="auto" w:fill="auto"/>
          </w:tcPr>
          <w:p w14:paraId="19E5E151" w14:textId="77777777" w:rsidR="00EE0D59" w:rsidRPr="00907A8D" w:rsidRDefault="00EE0D59" w:rsidP="006B78A7">
            <w:pPr>
              <w:tabs>
                <w:tab w:val="decimal" w:pos="774"/>
              </w:tabs>
              <w:spacing w:line="355" w:lineRule="exact"/>
              <w:rPr>
                <w:rFonts w:ascii="Arial" w:hAnsi="Arial" w:cs="Arial"/>
                <w:sz w:val="20"/>
                <w:szCs w:val="20"/>
              </w:rPr>
            </w:pPr>
            <w:r w:rsidRPr="00907A8D">
              <w:rPr>
                <w:rFonts w:ascii="Arial" w:hAnsi="Arial" w:cs="Arial"/>
                <w:sz w:val="20"/>
                <w:szCs w:val="20"/>
              </w:rPr>
              <w:t>(23)</w:t>
            </w:r>
          </w:p>
        </w:tc>
      </w:tr>
      <w:tr w:rsidR="00EE0D59" w:rsidRPr="00907A8D" w14:paraId="30A2F535" w14:textId="77777777" w:rsidTr="008675C4">
        <w:trPr>
          <w:trHeight w:val="144"/>
        </w:trPr>
        <w:tc>
          <w:tcPr>
            <w:tcW w:w="2610" w:type="dxa"/>
            <w:vAlign w:val="bottom"/>
          </w:tcPr>
          <w:p w14:paraId="0F48EE72" w14:textId="77777777" w:rsidR="00EE0D59" w:rsidRPr="00907A8D" w:rsidRDefault="00EE0D59" w:rsidP="006B78A7">
            <w:pPr>
              <w:spacing w:line="355" w:lineRule="exact"/>
              <w:ind w:left="162" w:right="-270" w:hanging="162"/>
              <w:rPr>
                <w:rFonts w:ascii="Arial" w:hAnsi="Arial" w:cs="Arial"/>
                <w:sz w:val="20"/>
                <w:szCs w:val="20"/>
              </w:rPr>
            </w:pPr>
            <w:r w:rsidRPr="00907A8D">
              <w:rPr>
                <w:rFonts w:ascii="Arial" w:hAnsi="Arial" w:cs="Arial"/>
                <w:sz w:val="20"/>
                <w:szCs w:val="20"/>
              </w:rPr>
              <w:t>Income tax expenses</w:t>
            </w:r>
          </w:p>
        </w:tc>
        <w:tc>
          <w:tcPr>
            <w:tcW w:w="1080" w:type="dxa"/>
            <w:shd w:val="clear" w:color="auto" w:fill="auto"/>
            <w:vAlign w:val="bottom"/>
          </w:tcPr>
          <w:p w14:paraId="7BF0475A" w14:textId="77777777" w:rsidR="00EE0D59" w:rsidRPr="00907A8D" w:rsidRDefault="00EE0D59" w:rsidP="006B78A7">
            <w:pPr>
              <w:spacing w:line="355" w:lineRule="exact"/>
              <w:ind w:left="162" w:right="-270" w:hanging="162"/>
              <w:rPr>
                <w:rFonts w:ascii="Arial" w:hAnsi="Arial" w:cs="Arial"/>
                <w:sz w:val="20"/>
                <w:szCs w:val="20"/>
              </w:rPr>
            </w:pPr>
          </w:p>
        </w:tc>
        <w:tc>
          <w:tcPr>
            <w:tcW w:w="1085" w:type="dxa"/>
            <w:gridSpan w:val="2"/>
            <w:shd w:val="clear" w:color="auto" w:fill="auto"/>
            <w:vAlign w:val="bottom"/>
          </w:tcPr>
          <w:p w14:paraId="4BEE53E3" w14:textId="77777777" w:rsidR="00EE0D59" w:rsidRPr="00907A8D" w:rsidRDefault="00EE0D59" w:rsidP="006B78A7">
            <w:pPr>
              <w:tabs>
                <w:tab w:val="left" w:pos="600"/>
                <w:tab w:val="left" w:pos="1440"/>
              </w:tabs>
              <w:spacing w:line="355" w:lineRule="exact"/>
              <w:rPr>
                <w:rFonts w:ascii="Arial" w:hAnsi="Arial" w:cs="Arial"/>
                <w:sz w:val="20"/>
                <w:szCs w:val="20"/>
              </w:rPr>
            </w:pPr>
          </w:p>
        </w:tc>
        <w:tc>
          <w:tcPr>
            <w:tcW w:w="1080" w:type="dxa"/>
            <w:shd w:val="clear" w:color="auto" w:fill="auto"/>
            <w:vAlign w:val="bottom"/>
          </w:tcPr>
          <w:p w14:paraId="1114FF9D" w14:textId="77777777" w:rsidR="00EE0D59" w:rsidRPr="00907A8D" w:rsidRDefault="00EE0D59" w:rsidP="006B78A7">
            <w:pPr>
              <w:tabs>
                <w:tab w:val="left" w:pos="600"/>
                <w:tab w:val="left" w:pos="1440"/>
              </w:tabs>
              <w:spacing w:line="355" w:lineRule="exact"/>
              <w:rPr>
                <w:rFonts w:ascii="Arial" w:hAnsi="Arial" w:cs="Arial"/>
                <w:sz w:val="20"/>
                <w:szCs w:val="20"/>
              </w:rPr>
            </w:pPr>
          </w:p>
        </w:tc>
        <w:tc>
          <w:tcPr>
            <w:tcW w:w="1080" w:type="dxa"/>
            <w:gridSpan w:val="2"/>
            <w:shd w:val="clear" w:color="auto" w:fill="auto"/>
            <w:vAlign w:val="bottom"/>
          </w:tcPr>
          <w:p w14:paraId="6D9EDCD6" w14:textId="77777777" w:rsidR="00EE0D59" w:rsidRPr="00907A8D" w:rsidRDefault="00EE0D59" w:rsidP="006B78A7">
            <w:pPr>
              <w:tabs>
                <w:tab w:val="left" w:pos="600"/>
                <w:tab w:val="left" w:pos="1440"/>
              </w:tabs>
              <w:spacing w:line="355" w:lineRule="exact"/>
              <w:rPr>
                <w:rFonts w:ascii="Arial" w:hAnsi="Arial" w:cs="Arial"/>
                <w:sz w:val="20"/>
                <w:szCs w:val="20"/>
              </w:rPr>
            </w:pPr>
          </w:p>
        </w:tc>
        <w:tc>
          <w:tcPr>
            <w:tcW w:w="1080" w:type="dxa"/>
            <w:shd w:val="clear" w:color="auto" w:fill="auto"/>
            <w:vAlign w:val="bottom"/>
          </w:tcPr>
          <w:p w14:paraId="028ADD6E" w14:textId="77777777" w:rsidR="00EE0D59" w:rsidRPr="00907A8D" w:rsidRDefault="00EE0D59" w:rsidP="006B78A7">
            <w:pPr>
              <w:pBdr>
                <w:bottom w:val="single" w:sz="4" w:space="1" w:color="auto"/>
              </w:pBdr>
              <w:tabs>
                <w:tab w:val="decimal" w:pos="774"/>
              </w:tabs>
              <w:spacing w:line="355" w:lineRule="exact"/>
              <w:rPr>
                <w:rFonts w:ascii="Arial" w:hAnsi="Arial" w:cs="Arial"/>
                <w:sz w:val="20"/>
                <w:szCs w:val="20"/>
              </w:rPr>
            </w:pPr>
            <w:r w:rsidRPr="00907A8D">
              <w:rPr>
                <w:rFonts w:ascii="Arial" w:hAnsi="Arial" w:cs="Arial"/>
                <w:sz w:val="20"/>
                <w:szCs w:val="20"/>
              </w:rPr>
              <w:t>13,726</w:t>
            </w:r>
          </w:p>
        </w:tc>
        <w:tc>
          <w:tcPr>
            <w:tcW w:w="1080" w:type="dxa"/>
            <w:gridSpan w:val="2"/>
            <w:shd w:val="clear" w:color="auto" w:fill="auto"/>
            <w:vAlign w:val="bottom"/>
          </w:tcPr>
          <w:p w14:paraId="245D76CA" w14:textId="77777777" w:rsidR="00EE0D59" w:rsidRPr="00907A8D" w:rsidRDefault="00EE0D59" w:rsidP="006B78A7">
            <w:pPr>
              <w:pBdr>
                <w:bottom w:val="single" w:sz="4" w:space="1" w:color="auto"/>
              </w:pBdr>
              <w:tabs>
                <w:tab w:val="decimal" w:pos="774"/>
              </w:tabs>
              <w:spacing w:line="355" w:lineRule="exact"/>
              <w:rPr>
                <w:rFonts w:ascii="Arial" w:hAnsi="Arial" w:cs="Arial"/>
                <w:sz w:val="20"/>
                <w:szCs w:val="20"/>
              </w:rPr>
            </w:pPr>
            <w:r w:rsidRPr="00907A8D">
              <w:rPr>
                <w:rFonts w:ascii="Arial" w:hAnsi="Arial" w:cs="Arial"/>
                <w:sz w:val="20"/>
                <w:szCs w:val="20"/>
              </w:rPr>
              <w:t>(2,675)</w:t>
            </w:r>
          </w:p>
        </w:tc>
      </w:tr>
      <w:tr w:rsidR="00EE0D59" w:rsidRPr="00907A8D" w14:paraId="1763B335" w14:textId="77777777" w:rsidTr="008675C4">
        <w:tc>
          <w:tcPr>
            <w:tcW w:w="2610" w:type="dxa"/>
            <w:vAlign w:val="bottom"/>
          </w:tcPr>
          <w:p w14:paraId="76A5CA37" w14:textId="77777777" w:rsidR="00EE0D59" w:rsidRPr="00907A8D" w:rsidRDefault="00EE0D59" w:rsidP="006B78A7">
            <w:pPr>
              <w:spacing w:line="355" w:lineRule="exact"/>
              <w:ind w:left="162" w:right="-270" w:hanging="162"/>
              <w:rPr>
                <w:rFonts w:ascii="Arial" w:hAnsi="Arial" w:cstheme="minorBidi"/>
                <w:sz w:val="20"/>
                <w:szCs w:val="20"/>
                <w:cs/>
              </w:rPr>
            </w:pPr>
            <w:r w:rsidRPr="00907A8D">
              <w:rPr>
                <w:rFonts w:ascii="Arial" w:hAnsi="Arial" w:cs="Arial"/>
                <w:sz w:val="20"/>
                <w:szCs w:val="20"/>
              </w:rPr>
              <w:t>Profit for the period</w:t>
            </w:r>
          </w:p>
        </w:tc>
        <w:tc>
          <w:tcPr>
            <w:tcW w:w="1080" w:type="dxa"/>
            <w:shd w:val="clear" w:color="auto" w:fill="auto"/>
            <w:vAlign w:val="bottom"/>
          </w:tcPr>
          <w:p w14:paraId="514BA99F" w14:textId="77777777" w:rsidR="00EE0D59" w:rsidRPr="00907A8D" w:rsidRDefault="00EE0D59" w:rsidP="006B78A7">
            <w:pPr>
              <w:spacing w:line="355" w:lineRule="exact"/>
              <w:ind w:left="162" w:right="-270" w:hanging="162"/>
              <w:rPr>
                <w:rFonts w:ascii="Arial" w:hAnsi="Arial" w:cs="Arial"/>
                <w:sz w:val="20"/>
                <w:szCs w:val="20"/>
                <w:cs/>
              </w:rPr>
            </w:pPr>
          </w:p>
        </w:tc>
        <w:tc>
          <w:tcPr>
            <w:tcW w:w="1085" w:type="dxa"/>
            <w:gridSpan w:val="2"/>
            <w:shd w:val="clear" w:color="auto" w:fill="auto"/>
            <w:vAlign w:val="bottom"/>
          </w:tcPr>
          <w:p w14:paraId="5EB72C86" w14:textId="77777777" w:rsidR="00EE0D59" w:rsidRPr="00907A8D" w:rsidRDefault="00EE0D59" w:rsidP="006B78A7">
            <w:pPr>
              <w:tabs>
                <w:tab w:val="left" w:pos="600"/>
                <w:tab w:val="left" w:pos="1440"/>
              </w:tabs>
              <w:spacing w:line="355" w:lineRule="exact"/>
              <w:rPr>
                <w:rFonts w:ascii="Arial" w:hAnsi="Arial" w:cs="Arial"/>
                <w:sz w:val="20"/>
                <w:szCs w:val="20"/>
              </w:rPr>
            </w:pPr>
          </w:p>
        </w:tc>
        <w:tc>
          <w:tcPr>
            <w:tcW w:w="1080" w:type="dxa"/>
            <w:shd w:val="clear" w:color="auto" w:fill="auto"/>
            <w:vAlign w:val="bottom"/>
          </w:tcPr>
          <w:p w14:paraId="343402DF" w14:textId="77777777" w:rsidR="00EE0D59" w:rsidRPr="00907A8D" w:rsidRDefault="00EE0D59" w:rsidP="006B78A7">
            <w:pPr>
              <w:tabs>
                <w:tab w:val="left" w:pos="600"/>
                <w:tab w:val="left" w:pos="1440"/>
              </w:tabs>
              <w:spacing w:line="355" w:lineRule="exact"/>
              <w:rPr>
                <w:rFonts w:ascii="Arial" w:hAnsi="Arial" w:cs="Arial"/>
                <w:sz w:val="20"/>
                <w:szCs w:val="20"/>
              </w:rPr>
            </w:pPr>
          </w:p>
        </w:tc>
        <w:tc>
          <w:tcPr>
            <w:tcW w:w="1080" w:type="dxa"/>
            <w:gridSpan w:val="2"/>
            <w:shd w:val="clear" w:color="auto" w:fill="auto"/>
            <w:vAlign w:val="bottom"/>
          </w:tcPr>
          <w:p w14:paraId="4A5EF7F5" w14:textId="77777777" w:rsidR="00EE0D59" w:rsidRPr="00907A8D" w:rsidRDefault="00EE0D59" w:rsidP="006B78A7">
            <w:pPr>
              <w:tabs>
                <w:tab w:val="left" w:pos="600"/>
                <w:tab w:val="left" w:pos="1440"/>
              </w:tabs>
              <w:spacing w:line="355" w:lineRule="exact"/>
              <w:rPr>
                <w:rFonts w:ascii="Arial" w:hAnsi="Arial" w:cs="Arial"/>
                <w:sz w:val="20"/>
                <w:szCs w:val="20"/>
              </w:rPr>
            </w:pPr>
          </w:p>
        </w:tc>
        <w:tc>
          <w:tcPr>
            <w:tcW w:w="1080" w:type="dxa"/>
            <w:shd w:val="clear" w:color="auto" w:fill="auto"/>
            <w:vAlign w:val="bottom"/>
          </w:tcPr>
          <w:p w14:paraId="385B4EC4" w14:textId="77777777" w:rsidR="00EE0D59" w:rsidRPr="00907A8D" w:rsidRDefault="00EE0D59" w:rsidP="006B78A7">
            <w:pPr>
              <w:pBdr>
                <w:bottom w:val="double" w:sz="4" w:space="1" w:color="auto"/>
              </w:pBdr>
              <w:tabs>
                <w:tab w:val="decimal" w:pos="774"/>
              </w:tabs>
              <w:spacing w:line="355" w:lineRule="exact"/>
              <w:rPr>
                <w:rFonts w:ascii="Arial" w:hAnsi="Arial" w:cs="Arial"/>
                <w:sz w:val="20"/>
                <w:szCs w:val="20"/>
              </w:rPr>
            </w:pPr>
            <w:r w:rsidRPr="00907A8D">
              <w:rPr>
                <w:rFonts w:ascii="Arial" w:hAnsi="Arial" w:cs="Arial"/>
                <w:sz w:val="20"/>
                <w:szCs w:val="20"/>
              </w:rPr>
              <w:t>54,</w:t>
            </w:r>
            <w:r w:rsidR="00907A8D" w:rsidRPr="00907A8D">
              <w:rPr>
                <w:rFonts w:ascii="Arial" w:hAnsi="Arial" w:cs="Arial"/>
                <w:sz w:val="20"/>
                <w:szCs w:val="20"/>
              </w:rPr>
              <w:t>812</w:t>
            </w:r>
          </w:p>
        </w:tc>
        <w:tc>
          <w:tcPr>
            <w:tcW w:w="1080" w:type="dxa"/>
            <w:gridSpan w:val="2"/>
            <w:shd w:val="clear" w:color="auto" w:fill="auto"/>
            <w:vAlign w:val="bottom"/>
          </w:tcPr>
          <w:p w14:paraId="21E98A19" w14:textId="77777777" w:rsidR="00EE0D59" w:rsidRPr="00907A8D" w:rsidRDefault="00EE0D59" w:rsidP="006B78A7">
            <w:pPr>
              <w:pBdr>
                <w:bottom w:val="double" w:sz="4" w:space="1" w:color="auto"/>
              </w:pBdr>
              <w:tabs>
                <w:tab w:val="decimal" w:pos="774"/>
              </w:tabs>
              <w:spacing w:line="355" w:lineRule="exact"/>
              <w:rPr>
                <w:rFonts w:ascii="Arial" w:hAnsi="Arial" w:cs="Arial"/>
                <w:sz w:val="20"/>
                <w:szCs w:val="20"/>
              </w:rPr>
            </w:pPr>
            <w:r w:rsidRPr="00907A8D">
              <w:rPr>
                <w:rFonts w:ascii="Arial" w:hAnsi="Arial" w:cs="Arial"/>
                <w:sz w:val="20"/>
                <w:szCs w:val="20"/>
              </w:rPr>
              <w:t>10,502</w:t>
            </w:r>
          </w:p>
        </w:tc>
      </w:tr>
    </w:tbl>
    <w:p w14:paraId="66DEAEBA" w14:textId="77777777" w:rsidR="00EF5F1C" w:rsidRDefault="00907A8D" w:rsidP="006B78A7">
      <w:pPr>
        <w:spacing w:before="240" w:after="120" w:line="355" w:lineRule="exact"/>
        <w:ind w:left="547" w:hanging="547"/>
        <w:jc w:val="thaiDistribute"/>
        <w:rPr>
          <w:rFonts w:ascii="Arial" w:hAnsi="Arial" w:cs="Arial"/>
          <w:b/>
          <w:bCs/>
          <w:sz w:val="22"/>
          <w:szCs w:val="22"/>
        </w:rPr>
      </w:pPr>
      <w:r>
        <w:rPr>
          <w:rFonts w:ascii="Arial" w:hAnsi="Arial" w:cs="Arial"/>
          <w:b/>
          <w:bCs/>
          <w:sz w:val="22"/>
          <w:szCs w:val="22"/>
        </w:rPr>
        <w:t>15</w:t>
      </w:r>
      <w:r w:rsidR="00EF5F1C" w:rsidRPr="001B3E82">
        <w:rPr>
          <w:rFonts w:ascii="Arial" w:hAnsi="Arial" w:cs="Arial"/>
          <w:b/>
          <w:bCs/>
          <w:sz w:val="22"/>
          <w:szCs w:val="22"/>
        </w:rPr>
        <w:t>.</w:t>
      </w:r>
      <w:r w:rsidR="00EF5F1C" w:rsidRPr="001B3E82">
        <w:rPr>
          <w:rFonts w:ascii="Arial" w:hAnsi="Arial" w:cs="Arial"/>
          <w:b/>
          <w:bCs/>
          <w:sz w:val="22"/>
          <w:szCs w:val="22"/>
        </w:rPr>
        <w:tab/>
        <w:t>Commitments and contingent liabilities</w:t>
      </w:r>
    </w:p>
    <w:p w14:paraId="07E1F170" w14:textId="77777777" w:rsidR="002E5131" w:rsidRDefault="00907A8D" w:rsidP="006B78A7">
      <w:pPr>
        <w:pStyle w:val="NormalWeb"/>
        <w:spacing w:before="120" w:beforeAutospacing="0" w:after="120" w:afterAutospacing="0" w:line="355" w:lineRule="exact"/>
        <w:ind w:left="540" w:hanging="540"/>
        <w:jc w:val="both"/>
        <w:rPr>
          <w:rFonts w:ascii="Segoe UI" w:hAnsi="Segoe UI" w:cs="Segoe UI"/>
          <w:sz w:val="21"/>
          <w:szCs w:val="21"/>
        </w:rPr>
      </w:pPr>
      <w:r>
        <w:rPr>
          <w:rFonts w:ascii="Arial" w:hAnsi="Arial" w:cs="Arial"/>
          <w:b/>
          <w:bCs/>
          <w:sz w:val="22"/>
          <w:szCs w:val="22"/>
        </w:rPr>
        <w:t>15</w:t>
      </w:r>
      <w:r w:rsidR="002E5131">
        <w:rPr>
          <w:rFonts w:ascii="Arial" w:hAnsi="Arial" w:cs="Arial"/>
          <w:b/>
          <w:bCs/>
          <w:sz w:val="22"/>
          <w:szCs w:val="22"/>
        </w:rPr>
        <w:t>.</w:t>
      </w:r>
      <w:r w:rsidR="00CC4C14">
        <w:rPr>
          <w:rFonts w:ascii="Arial" w:hAnsi="Arial" w:cs="Arial"/>
          <w:b/>
          <w:bCs/>
          <w:sz w:val="22"/>
          <w:szCs w:val="22"/>
        </w:rPr>
        <w:t>1</w:t>
      </w:r>
      <w:r w:rsidR="00BA365B">
        <w:rPr>
          <w:rFonts w:ascii="Arial" w:hAnsi="Arial" w:cs="Arial"/>
          <w:b/>
          <w:bCs/>
          <w:sz w:val="22"/>
          <w:szCs w:val="22"/>
        </w:rPr>
        <w:tab/>
      </w:r>
      <w:r w:rsidR="002E5131">
        <w:rPr>
          <w:rFonts w:ascii="Arial" w:hAnsi="Arial" w:cs="Arial"/>
          <w:b/>
          <w:bCs/>
          <w:sz w:val="22"/>
          <w:szCs w:val="22"/>
        </w:rPr>
        <w:t>Construction and service contracts commitment with subcontractors</w:t>
      </w:r>
    </w:p>
    <w:p w14:paraId="01F7FD54" w14:textId="77777777" w:rsidR="002E5131" w:rsidRDefault="00BA365B" w:rsidP="006B78A7">
      <w:pPr>
        <w:pStyle w:val="NormalWeb"/>
        <w:spacing w:before="120" w:beforeAutospacing="0" w:after="120" w:afterAutospacing="0" w:line="355" w:lineRule="exact"/>
        <w:ind w:left="540" w:hanging="540"/>
        <w:jc w:val="both"/>
        <w:rPr>
          <w:rFonts w:ascii="Arial" w:hAnsi="Arial" w:cs="Arial"/>
          <w:sz w:val="22"/>
          <w:szCs w:val="22"/>
        </w:rPr>
      </w:pPr>
      <w:r>
        <w:rPr>
          <w:rFonts w:ascii="Arial" w:hAnsi="Arial" w:cs="Arial"/>
          <w:sz w:val="22"/>
          <w:szCs w:val="22"/>
        </w:rPr>
        <w:tab/>
      </w:r>
      <w:r w:rsidR="002E5131" w:rsidRPr="003F1405">
        <w:rPr>
          <w:rFonts w:ascii="Arial" w:hAnsi="Arial" w:cs="Arial"/>
          <w:spacing w:val="-4"/>
          <w:sz w:val="22"/>
          <w:szCs w:val="22"/>
        </w:rPr>
        <w:t xml:space="preserve">As </w:t>
      </w:r>
      <w:proofErr w:type="gramStart"/>
      <w:r w:rsidR="002E5131" w:rsidRPr="003F1405">
        <w:rPr>
          <w:rFonts w:ascii="Arial" w:hAnsi="Arial" w:cs="Arial"/>
          <w:spacing w:val="-4"/>
          <w:sz w:val="22"/>
          <w:szCs w:val="22"/>
        </w:rPr>
        <w:t>at</w:t>
      </w:r>
      <w:proofErr w:type="gramEnd"/>
      <w:r w:rsidR="002E5131" w:rsidRPr="003F1405">
        <w:rPr>
          <w:rFonts w:ascii="Arial" w:hAnsi="Arial" w:cs="Arial"/>
          <w:spacing w:val="-4"/>
          <w:sz w:val="22"/>
          <w:szCs w:val="22"/>
        </w:rPr>
        <w:t xml:space="preserve"> </w:t>
      </w:r>
      <w:r w:rsidR="00204F6D" w:rsidRPr="003F1405">
        <w:rPr>
          <w:rFonts w:ascii="Arial" w:hAnsi="Arial" w:cs="Arial"/>
          <w:spacing w:val="-4"/>
          <w:sz w:val="22"/>
          <w:szCs w:val="22"/>
        </w:rPr>
        <w:t>31 March 2021</w:t>
      </w:r>
      <w:r w:rsidR="002E5131" w:rsidRPr="003F1405">
        <w:rPr>
          <w:rFonts w:ascii="Arial" w:hAnsi="Arial" w:cs="Arial"/>
          <w:spacing w:val="-4"/>
          <w:sz w:val="22"/>
          <w:szCs w:val="22"/>
        </w:rPr>
        <w:t>, the Company had commitments of</w:t>
      </w:r>
      <w:r w:rsidR="003F1405" w:rsidRPr="003F1405">
        <w:rPr>
          <w:rFonts w:ascii="Arial" w:hAnsi="Arial" w:cs="Arial"/>
          <w:spacing w:val="-4"/>
          <w:sz w:val="22"/>
          <w:szCs w:val="22"/>
        </w:rPr>
        <w:t xml:space="preserve"> </w:t>
      </w:r>
      <w:r w:rsidR="002E5131" w:rsidRPr="003F1405">
        <w:rPr>
          <w:rFonts w:ascii="Arial" w:hAnsi="Arial" w:cs="Arial"/>
          <w:spacing w:val="-4"/>
          <w:sz w:val="22"/>
          <w:szCs w:val="22"/>
        </w:rPr>
        <w:t xml:space="preserve">Baht </w:t>
      </w:r>
      <w:r w:rsidR="00EE0D59" w:rsidRPr="003F1405">
        <w:rPr>
          <w:rFonts w:ascii="Arial" w:hAnsi="Arial" w:cs="Browallia New"/>
          <w:spacing w:val="-4"/>
          <w:sz w:val="22"/>
          <w:szCs w:val="28"/>
        </w:rPr>
        <w:t>1,</w:t>
      </w:r>
      <w:r w:rsidR="00CC4C14" w:rsidRPr="003F1405">
        <w:rPr>
          <w:rFonts w:ascii="Arial" w:hAnsi="Arial" w:cs="Browallia New"/>
          <w:spacing w:val="-4"/>
          <w:sz w:val="22"/>
          <w:szCs w:val="28"/>
        </w:rPr>
        <w:t>987</w:t>
      </w:r>
      <w:r w:rsidR="00EE0D59" w:rsidRPr="003F1405">
        <w:rPr>
          <w:rFonts w:ascii="Arial" w:hAnsi="Arial" w:cs="Browallia New"/>
          <w:spacing w:val="-4"/>
          <w:sz w:val="22"/>
          <w:szCs w:val="28"/>
        </w:rPr>
        <w:t>.</w:t>
      </w:r>
      <w:r w:rsidR="00CC4C14" w:rsidRPr="003F1405">
        <w:rPr>
          <w:rFonts w:ascii="Arial" w:hAnsi="Arial" w:cs="Browallia New"/>
          <w:spacing w:val="-4"/>
          <w:sz w:val="22"/>
          <w:szCs w:val="28"/>
        </w:rPr>
        <w:t>6</w:t>
      </w:r>
      <w:r w:rsidR="002E5131" w:rsidRPr="003F1405">
        <w:rPr>
          <w:rFonts w:ascii="Arial" w:hAnsi="Arial" w:cs="Arial"/>
          <w:spacing w:val="-4"/>
          <w:sz w:val="22"/>
          <w:szCs w:val="22"/>
        </w:rPr>
        <w:t xml:space="preserve"> million (31 December</w:t>
      </w:r>
      <w:r w:rsidR="002E5131">
        <w:rPr>
          <w:rFonts w:ascii="Arial" w:hAnsi="Arial" w:cs="Arial"/>
          <w:sz w:val="22"/>
          <w:szCs w:val="22"/>
        </w:rPr>
        <w:t xml:space="preserve"> </w:t>
      </w:r>
      <w:r w:rsidR="00204F6D">
        <w:rPr>
          <w:rFonts w:ascii="Arial" w:hAnsi="Arial" w:cs="Arial"/>
          <w:sz w:val="22"/>
          <w:szCs w:val="22"/>
        </w:rPr>
        <w:t>2020</w:t>
      </w:r>
      <w:r w:rsidR="002E5131">
        <w:rPr>
          <w:rFonts w:ascii="Arial" w:hAnsi="Arial" w:cs="Arial"/>
          <w:sz w:val="22"/>
          <w:szCs w:val="22"/>
        </w:rPr>
        <w:t xml:space="preserve">: </w:t>
      </w:r>
      <w:r w:rsidR="006A628B">
        <w:rPr>
          <w:rFonts w:ascii="Arial" w:hAnsi="Arial" w:cs="Arial"/>
          <w:sz w:val="22"/>
          <w:szCs w:val="22"/>
        </w:rPr>
        <w:t xml:space="preserve">Baht </w:t>
      </w:r>
      <w:r w:rsidR="00204F6D">
        <w:rPr>
          <w:rFonts w:ascii="Arial" w:hAnsi="Arial" w:cs="Browallia New"/>
          <w:sz w:val="22"/>
          <w:szCs w:val="28"/>
        </w:rPr>
        <w:t>1,9</w:t>
      </w:r>
      <w:r w:rsidR="0061109F">
        <w:rPr>
          <w:rFonts w:ascii="Arial" w:hAnsi="Arial" w:cs="Browallia New"/>
          <w:sz w:val="22"/>
          <w:szCs w:val="28"/>
        </w:rPr>
        <w:t>89.8</w:t>
      </w:r>
      <w:r w:rsidR="00204F6D">
        <w:rPr>
          <w:rFonts w:ascii="Arial" w:hAnsi="Arial" w:cs="Arial"/>
          <w:sz w:val="22"/>
          <w:szCs w:val="22"/>
        </w:rPr>
        <w:t xml:space="preserve"> </w:t>
      </w:r>
      <w:r w:rsidR="006A628B">
        <w:rPr>
          <w:rFonts w:ascii="Arial" w:hAnsi="Arial" w:cs="Arial"/>
          <w:sz w:val="22"/>
          <w:szCs w:val="22"/>
        </w:rPr>
        <w:t>million</w:t>
      </w:r>
      <w:r w:rsidR="002E5131">
        <w:rPr>
          <w:rFonts w:ascii="Arial" w:hAnsi="Arial" w:cs="Arial"/>
          <w:sz w:val="22"/>
          <w:szCs w:val="22"/>
        </w:rPr>
        <w:t>) in respect of construction and service contracts with its subcontractors.</w:t>
      </w:r>
    </w:p>
    <w:p w14:paraId="21BE365E" w14:textId="77777777" w:rsidR="006B1DD0" w:rsidRPr="00FF3450" w:rsidRDefault="00907A8D" w:rsidP="006B78A7">
      <w:pPr>
        <w:spacing w:before="120" w:after="120" w:line="355" w:lineRule="exact"/>
        <w:ind w:left="547" w:hanging="540"/>
        <w:jc w:val="thaiDistribute"/>
        <w:rPr>
          <w:rFonts w:ascii="Arial" w:hAnsi="Arial" w:cs="Arial"/>
          <w:b/>
          <w:bCs/>
          <w:sz w:val="22"/>
          <w:szCs w:val="22"/>
        </w:rPr>
      </w:pPr>
      <w:r>
        <w:rPr>
          <w:rFonts w:ascii="Arial" w:hAnsi="Arial" w:cs="Arial"/>
          <w:b/>
          <w:bCs/>
          <w:sz w:val="22"/>
          <w:szCs w:val="22"/>
        </w:rPr>
        <w:t>15</w:t>
      </w:r>
      <w:r w:rsidR="006B1DD0" w:rsidRPr="00FF3450">
        <w:rPr>
          <w:rFonts w:ascii="Arial" w:hAnsi="Arial" w:cs="Arial"/>
          <w:b/>
          <w:bCs/>
          <w:sz w:val="22"/>
          <w:szCs w:val="22"/>
        </w:rPr>
        <w:t>.</w:t>
      </w:r>
      <w:r w:rsidR="00CC4C14">
        <w:rPr>
          <w:rFonts w:ascii="Arial" w:hAnsi="Arial" w:cs="Arial"/>
          <w:b/>
          <w:bCs/>
          <w:sz w:val="22"/>
          <w:szCs w:val="22"/>
        </w:rPr>
        <w:t>2</w:t>
      </w:r>
      <w:r w:rsidR="006B1DD0" w:rsidRPr="00FF3450">
        <w:rPr>
          <w:rFonts w:ascii="Arial" w:hAnsi="Arial" w:cs="Arial"/>
          <w:b/>
          <w:bCs/>
          <w:sz w:val="22"/>
          <w:szCs w:val="22"/>
        </w:rPr>
        <w:tab/>
        <w:t>Material and equipment commitment for construction</w:t>
      </w:r>
    </w:p>
    <w:p w14:paraId="19386621" w14:textId="77777777" w:rsidR="006B1DD0" w:rsidRPr="00CD4323" w:rsidRDefault="006B1DD0" w:rsidP="006B78A7">
      <w:pPr>
        <w:spacing w:before="120" w:after="120" w:line="355" w:lineRule="exact"/>
        <w:ind w:left="547"/>
        <w:jc w:val="thaiDistribute"/>
        <w:rPr>
          <w:rFonts w:ascii="Arial" w:hAnsi="Arial" w:cs="Arial"/>
          <w:sz w:val="22"/>
          <w:szCs w:val="22"/>
        </w:rPr>
      </w:pPr>
      <w:r w:rsidRPr="00CC4C14">
        <w:rPr>
          <w:rFonts w:ascii="Arial" w:hAnsi="Arial" w:cs="Arial"/>
          <w:spacing w:val="-4"/>
          <w:sz w:val="22"/>
          <w:szCs w:val="22"/>
        </w:rPr>
        <w:t xml:space="preserve">As </w:t>
      </w:r>
      <w:proofErr w:type="gramStart"/>
      <w:r w:rsidRPr="00CC4C14">
        <w:rPr>
          <w:rFonts w:ascii="Arial" w:hAnsi="Arial" w:cs="Arial"/>
          <w:spacing w:val="-4"/>
          <w:sz w:val="22"/>
          <w:szCs w:val="22"/>
        </w:rPr>
        <w:t>at</w:t>
      </w:r>
      <w:proofErr w:type="gramEnd"/>
      <w:r w:rsidRPr="00CC4C14">
        <w:rPr>
          <w:rFonts w:ascii="Arial" w:hAnsi="Arial" w:cs="Arial"/>
          <w:spacing w:val="-4"/>
          <w:sz w:val="22"/>
          <w:szCs w:val="22"/>
        </w:rPr>
        <w:t xml:space="preserve"> </w:t>
      </w:r>
      <w:r w:rsidR="00204F6D" w:rsidRPr="00CC4C14">
        <w:rPr>
          <w:rFonts w:ascii="Arial" w:hAnsi="Arial" w:cs="Arial"/>
          <w:spacing w:val="-4"/>
          <w:sz w:val="22"/>
          <w:szCs w:val="22"/>
        </w:rPr>
        <w:t>31 March 2021</w:t>
      </w:r>
      <w:r w:rsidRPr="00CC4C14">
        <w:rPr>
          <w:rFonts w:ascii="Arial" w:hAnsi="Arial" w:cs="Arial"/>
          <w:spacing w:val="-4"/>
          <w:sz w:val="22"/>
          <w:szCs w:val="22"/>
        </w:rPr>
        <w:t>, the Company had commitments of</w:t>
      </w:r>
      <w:r w:rsidR="00CC4C14" w:rsidRPr="00CC4C14">
        <w:rPr>
          <w:rFonts w:ascii="Arial" w:hAnsi="Arial" w:cs="Arial"/>
          <w:spacing w:val="-4"/>
          <w:sz w:val="22"/>
          <w:szCs w:val="22"/>
        </w:rPr>
        <w:t xml:space="preserve"> </w:t>
      </w:r>
      <w:r w:rsidRPr="00CC4C14">
        <w:rPr>
          <w:rFonts w:ascii="Arial" w:hAnsi="Arial" w:cs="Arial"/>
          <w:spacing w:val="-4"/>
          <w:sz w:val="22"/>
          <w:szCs w:val="22"/>
        </w:rPr>
        <w:t xml:space="preserve">Baht </w:t>
      </w:r>
      <w:r w:rsidR="00EE0D59" w:rsidRPr="00CC4C14">
        <w:rPr>
          <w:rFonts w:ascii="Arial" w:hAnsi="Arial" w:cstheme="minorBidi"/>
          <w:spacing w:val="-4"/>
          <w:sz w:val="22"/>
          <w:szCs w:val="22"/>
        </w:rPr>
        <w:t>3,</w:t>
      </w:r>
      <w:r w:rsidR="00CC4C14" w:rsidRPr="00CC4C14">
        <w:rPr>
          <w:rFonts w:ascii="Arial" w:hAnsi="Arial" w:cstheme="minorBidi"/>
          <w:spacing w:val="-4"/>
          <w:sz w:val="22"/>
          <w:szCs w:val="22"/>
        </w:rPr>
        <w:t>077</w:t>
      </w:r>
      <w:r w:rsidR="00EE0D59" w:rsidRPr="00CC4C14">
        <w:rPr>
          <w:rFonts w:ascii="Arial" w:hAnsi="Arial" w:cstheme="minorBidi"/>
          <w:spacing w:val="-4"/>
          <w:sz w:val="22"/>
          <w:szCs w:val="22"/>
        </w:rPr>
        <w:t>.</w:t>
      </w:r>
      <w:r w:rsidR="00CC4C14" w:rsidRPr="00CC4C14">
        <w:rPr>
          <w:rFonts w:ascii="Arial" w:hAnsi="Arial" w:cstheme="minorBidi"/>
          <w:spacing w:val="-4"/>
          <w:sz w:val="22"/>
          <w:szCs w:val="22"/>
        </w:rPr>
        <w:t>6</w:t>
      </w:r>
      <w:r w:rsidRPr="00CC4C14">
        <w:rPr>
          <w:rFonts w:ascii="Arial" w:hAnsi="Arial" w:cs="Arial"/>
          <w:spacing w:val="-4"/>
          <w:sz w:val="22"/>
          <w:szCs w:val="22"/>
        </w:rPr>
        <w:t xml:space="preserve"> million (31 December</w:t>
      </w:r>
      <w:r w:rsidRPr="00CD4323">
        <w:rPr>
          <w:rFonts w:ascii="Arial" w:hAnsi="Arial" w:cs="Arial"/>
          <w:sz w:val="22"/>
          <w:szCs w:val="22"/>
        </w:rPr>
        <w:t xml:space="preserve"> </w:t>
      </w:r>
      <w:r w:rsidR="00204F6D" w:rsidRPr="00CC4C14">
        <w:rPr>
          <w:rFonts w:ascii="Arial" w:hAnsi="Arial" w:cs="Arial"/>
          <w:spacing w:val="-4"/>
          <w:sz w:val="22"/>
          <w:szCs w:val="22"/>
        </w:rPr>
        <w:t>2020</w:t>
      </w:r>
      <w:r w:rsidRPr="00CC4C14">
        <w:rPr>
          <w:rFonts w:ascii="Arial" w:hAnsi="Arial" w:cs="Arial"/>
          <w:spacing w:val="-4"/>
          <w:sz w:val="22"/>
          <w:szCs w:val="22"/>
        </w:rPr>
        <w:t>:</w:t>
      </w:r>
      <w:r w:rsidRPr="00CC4C14">
        <w:rPr>
          <w:rFonts w:ascii="Arial" w:hAnsi="Arial" w:cs="Arial"/>
          <w:spacing w:val="-4"/>
          <w:sz w:val="22"/>
          <w:szCs w:val="22"/>
          <w:cs/>
        </w:rPr>
        <w:t xml:space="preserve"> </w:t>
      </w:r>
      <w:r w:rsidRPr="00CC4C14">
        <w:rPr>
          <w:rFonts w:ascii="Arial" w:hAnsi="Arial" w:cs="Arial"/>
          <w:spacing w:val="-4"/>
          <w:sz w:val="22"/>
          <w:szCs w:val="22"/>
        </w:rPr>
        <w:t>Baht</w:t>
      </w:r>
      <w:r w:rsidRPr="00CC4C14">
        <w:rPr>
          <w:rFonts w:ascii="Arial" w:hAnsi="Arial" w:cs="Arial"/>
          <w:spacing w:val="-4"/>
          <w:sz w:val="22"/>
          <w:szCs w:val="22"/>
          <w:cs/>
        </w:rPr>
        <w:t xml:space="preserve"> </w:t>
      </w:r>
      <w:r w:rsidR="00204F6D" w:rsidRPr="00CC4C14">
        <w:rPr>
          <w:rFonts w:ascii="Arial" w:hAnsi="Arial" w:cstheme="minorBidi"/>
          <w:spacing w:val="-4"/>
          <w:sz w:val="22"/>
          <w:szCs w:val="22"/>
        </w:rPr>
        <w:t>3,</w:t>
      </w:r>
      <w:r w:rsidR="0061109F" w:rsidRPr="00CC4C14">
        <w:rPr>
          <w:rFonts w:ascii="Arial" w:hAnsi="Arial" w:cstheme="minorBidi"/>
          <w:spacing w:val="-4"/>
          <w:sz w:val="22"/>
          <w:szCs w:val="22"/>
        </w:rPr>
        <w:t>133.3</w:t>
      </w:r>
      <w:r w:rsidR="00204F6D" w:rsidRPr="00CC4C14">
        <w:rPr>
          <w:rFonts w:ascii="Arial" w:hAnsi="Arial" w:cs="Arial"/>
          <w:spacing w:val="-4"/>
          <w:sz w:val="22"/>
          <w:szCs w:val="22"/>
        </w:rPr>
        <w:t xml:space="preserve"> </w:t>
      </w:r>
      <w:r w:rsidRPr="00CC4C14">
        <w:rPr>
          <w:rFonts w:ascii="Arial" w:hAnsi="Arial" w:cs="Arial"/>
          <w:spacing w:val="-4"/>
          <w:sz w:val="22"/>
          <w:szCs w:val="22"/>
        </w:rPr>
        <w:t>million)</w:t>
      </w:r>
      <w:r w:rsidRPr="00CC4C14">
        <w:rPr>
          <w:rFonts w:ascii="Arial" w:hAnsi="Arial" w:cs="Arial"/>
          <w:spacing w:val="-4"/>
          <w:sz w:val="22"/>
          <w:szCs w:val="22"/>
          <w:cs/>
        </w:rPr>
        <w:t xml:space="preserve"> </w:t>
      </w:r>
      <w:r w:rsidRPr="00CC4C14">
        <w:rPr>
          <w:rFonts w:ascii="Arial" w:hAnsi="Arial" w:cs="Arial"/>
          <w:spacing w:val="-4"/>
          <w:sz w:val="22"/>
          <w:szCs w:val="22"/>
        </w:rPr>
        <w:t>in</w:t>
      </w:r>
      <w:r w:rsidRPr="00CC4C14">
        <w:rPr>
          <w:rFonts w:ascii="Arial" w:hAnsi="Arial" w:cs="Arial"/>
          <w:spacing w:val="-4"/>
          <w:sz w:val="22"/>
          <w:szCs w:val="22"/>
          <w:cs/>
        </w:rPr>
        <w:t xml:space="preserve"> </w:t>
      </w:r>
      <w:r w:rsidRPr="00CC4C14">
        <w:rPr>
          <w:rFonts w:ascii="Arial" w:hAnsi="Arial" w:cs="Arial"/>
          <w:spacing w:val="-4"/>
          <w:sz w:val="22"/>
          <w:szCs w:val="22"/>
        </w:rPr>
        <w:t>respect</w:t>
      </w:r>
      <w:r w:rsidRPr="00CC4C14">
        <w:rPr>
          <w:rFonts w:ascii="Arial" w:hAnsi="Arial" w:cs="Arial"/>
          <w:spacing w:val="-4"/>
          <w:sz w:val="22"/>
          <w:szCs w:val="22"/>
          <w:cs/>
        </w:rPr>
        <w:t xml:space="preserve"> </w:t>
      </w:r>
      <w:r w:rsidRPr="00CC4C14">
        <w:rPr>
          <w:rFonts w:ascii="Arial" w:hAnsi="Arial" w:cs="Arial"/>
          <w:spacing w:val="-4"/>
          <w:sz w:val="22"/>
          <w:szCs w:val="22"/>
        </w:rPr>
        <w:t>of</w:t>
      </w:r>
      <w:r w:rsidRPr="00CC4C14">
        <w:rPr>
          <w:rFonts w:ascii="Arial" w:hAnsi="Arial" w:cs="Arial"/>
          <w:spacing w:val="-4"/>
          <w:sz w:val="22"/>
          <w:szCs w:val="22"/>
          <w:cs/>
        </w:rPr>
        <w:t xml:space="preserve"> </w:t>
      </w:r>
      <w:r w:rsidRPr="00CC4C14">
        <w:rPr>
          <w:rFonts w:ascii="Arial" w:hAnsi="Arial" w:cs="Arial"/>
          <w:spacing w:val="-4"/>
          <w:sz w:val="22"/>
          <w:szCs w:val="22"/>
        </w:rPr>
        <w:t>material and equipment purchase for construction.</w:t>
      </w:r>
    </w:p>
    <w:p w14:paraId="23B2D063" w14:textId="77777777" w:rsidR="00EF5F1C" w:rsidRPr="001B3E82" w:rsidRDefault="00907A8D" w:rsidP="006B78A7">
      <w:pPr>
        <w:spacing w:before="120" w:after="120" w:line="355" w:lineRule="exact"/>
        <w:ind w:left="547" w:hanging="540"/>
        <w:jc w:val="thaiDistribute"/>
        <w:rPr>
          <w:rFonts w:ascii="Arial" w:hAnsi="Arial" w:cs="Arial"/>
          <w:b/>
          <w:bCs/>
          <w:sz w:val="22"/>
          <w:szCs w:val="22"/>
        </w:rPr>
      </w:pPr>
      <w:r>
        <w:rPr>
          <w:rFonts w:ascii="Arial" w:hAnsi="Arial" w:cs="Arial"/>
          <w:b/>
          <w:bCs/>
          <w:sz w:val="22"/>
          <w:szCs w:val="22"/>
        </w:rPr>
        <w:t>15</w:t>
      </w:r>
      <w:r w:rsidR="00EF5F1C" w:rsidRPr="001B3E82">
        <w:rPr>
          <w:rFonts w:ascii="Arial" w:hAnsi="Arial" w:cs="Arial"/>
          <w:b/>
          <w:bCs/>
          <w:sz w:val="22"/>
          <w:szCs w:val="22"/>
        </w:rPr>
        <w:t>.</w:t>
      </w:r>
      <w:r w:rsidR="00CC4C14">
        <w:rPr>
          <w:rFonts w:ascii="Arial" w:hAnsi="Arial" w:cs="Arial"/>
          <w:b/>
          <w:bCs/>
          <w:sz w:val="22"/>
          <w:szCs w:val="22"/>
        </w:rPr>
        <w:t>3</w:t>
      </w:r>
      <w:r w:rsidR="00EF5F1C" w:rsidRPr="001B3E82">
        <w:rPr>
          <w:rFonts w:ascii="Arial" w:hAnsi="Arial" w:cs="Arial"/>
          <w:b/>
          <w:bCs/>
          <w:sz w:val="22"/>
          <w:szCs w:val="22"/>
        </w:rPr>
        <w:tab/>
        <w:t xml:space="preserve">Operating lease </w:t>
      </w:r>
      <w:r w:rsidR="002E5349" w:rsidRPr="001B3E82">
        <w:rPr>
          <w:rFonts w:ascii="Arial" w:hAnsi="Arial" w:cs="Arial"/>
          <w:b/>
          <w:bCs/>
          <w:sz w:val="22"/>
          <w:szCs w:val="22"/>
        </w:rPr>
        <w:t xml:space="preserve">and service </w:t>
      </w:r>
      <w:r w:rsidR="00EF5F1C" w:rsidRPr="001B3E82">
        <w:rPr>
          <w:rFonts w:ascii="Arial" w:hAnsi="Arial" w:cs="Arial"/>
          <w:b/>
          <w:bCs/>
          <w:sz w:val="22"/>
          <w:szCs w:val="22"/>
        </w:rPr>
        <w:t>commitments</w:t>
      </w:r>
    </w:p>
    <w:p w14:paraId="1DF13BFC" w14:textId="77777777" w:rsidR="002E5349" w:rsidRPr="001B3E82" w:rsidRDefault="00EF5F1C" w:rsidP="006B78A7">
      <w:pPr>
        <w:spacing w:before="120" w:after="120" w:line="355" w:lineRule="exact"/>
        <w:ind w:left="547"/>
        <w:jc w:val="thaiDistribute"/>
        <w:rPr>
          <w:rFonts w:ascii="Arial" w:hAnsi="Arial" w:cs="Arial"/>
          <w:spacing w:val="4"/>
          <w:sz w:val="22"/>
          <w:szCs w:val="22"/>
        </w:rPr>
      </w:pPr>
      <w:r w:rsidRPr="001B3E82">
        <w:rPr>
          <w:rFonts w:ascii="Arial" w:hAnsi="Arial" w:cs="Arial"/>
          <w:spacing w:val="4"/>
          <w:sz w:val="22"/>
          <w:szCs w:val="22"/>
        </w:rPr>
        <w:t>The Company ha</w:t>
      </w:r>
      <w:r w:rsidR="00BE3423" w:rsidRPr="001B3E82">
        <w:rPr>
          <w:rFonts w:ascii="Arial" w:hAnsi="Arial" w:cs="Arial"/>
          <w:spacing w:val="4"/>
          <w:sz w:val="22"/>
          <w:szCs w:val="22"/>
        </w:rPr>
        <w:t>s</w:t>
      </w:r>
      <w:r w:rsidRPr="001B3E82">
        <w:rPr>
          <w:rFonts w:ascii="Arial" w:hAnsi="Arial" w:cs="Arial"/>
          <w:spacing w:val="4"/>
          <w:sz w:val="22"/>
          <w:szCs w:val="22"/>
        </w:rPr>
        <w:t xml:space="preserve"> entered into </w:t>
      </w:r>
      <w:r w:rsidR="00B72DAC" w:rsidRPr="001B3E82">
        <w:rPr>
          <w:rFonts w:ascii="Arial" w:hAnsi="Arial" w:cs="Arial"/>
          <w:spacing w:val="4"/>
          <w:sz w:val="22"/>
          <w:szCs w:val="22"/>
        </w:rPr>
        <w:t>several</w:t>
      </w:r>
      <w:r w:rsidRPr="001B3E82">
        <w:rPr>
          <w:rFonts w:ascii="Arial" w:hAnsi="Arial" w:cs="Arial"/>
          <w:spacing w:val="4"/>
          <w:sz w:val="22"/>
          <w:szCs w:val="22"/>
        </w:rPr>
        <w:t xml:space="preserve"> lease agreements in respect of the lease of </w:t>
      </w:r>
      <w:r w:rsidR="00E15E96" w:rsidRPr="001B3E82">
        <w:rPr>
          <w:rFonts w:ascii="Arial" w:hAnsi="Arial" w:cs="Arial"/>
          <w:spacing w:val="4"/>
          <w:sz w:val="22"/>
          <w:szCs w:val="22"/>
        </w:rPr>
        <w:t>building</w:t>
      </w:r>
      <w:r w:rsidR="00370012" w:rsidRPr="001B3E82">
        <w:rPr>
          <w:rFonts w:ascii="Arial" w:hAnsi="Arial" w:cs="Arial"/>
          <w:spacing w:val="4"/>
          <w:sz w:val="22"/>
          <w:szCs w:val="22"/>
        </w:rPr>
        <w:t>s</w:t>
      </w:r>
      <w:r w:rsidR="002E5349" w:rsidRPr="001B3E82">
        <w:rPr>
          <w:rFonts w:ascii="Arial" w:hAnsi="Arial" w:cs="Arial"/>
          <w:spacing w:val="4"/>
          <w:sz w:val="22"/>
          <w:szCs w:val="22"/>
        </w:rPr>
        <w:t xml:space="preserve"> and</w:t>
      </w:r>
      <w:r w:rsidR="00787514" w:rsidRPr="001B3E82">
        <w:rPr>
          <w:rFonts w:ascii="Arial" w:hAnsi="Arial" w:cs="Arial"/>
          <w:spacing w:val="4"/>
          <w:sz w:val="22"/>
          <w:szCs w:val="22"/>
        </w:rPr>
        <w:t xml:space="preserve"> </w:t>
      </w:r>
      <w:r w:rsidR="00D22F52" w:rsidRPr="001B3E82">
        <w:rPr>
          <w:rFonts w:ascii="Arial" w:hAnsi="Arial" w:cs="Arial"/>
          <w:spacing w:val="4"/>
          <w:sz w:val="22"/>
          <w:szCs w:val="22"/>
        </w:rPr>
        <w:t xml:space="preserve">motor </w:t>
      </w:r>
      <w:r w:rsidR="00787514" w:rsidRPr="001B3E82">
        <w:rPr>
          <w:rFonts w:ascii="Arial" w:hAnsi="Arial" w:cs="Arial"/>
          <w:spacing w:val="4"/>
          <w:sz w:val="22"/>
          <w:szCs w:val="22"/>
        </w:rPr>
        <w:t>vehicles</w:t>
      </w:r>
      <w:r w:rsidRPr="001B3E82">
        <w:rPr>
          <w:rFonts w:ascii="Arial" w:hAnsi="Arial" w:cs="Arial"/>
          <w:spacing w:val="4"/>
          <w:sz w:val="22"/>
          <w:szCs w:val="22"/>
        </w:rPr>
        <w:t>. The terms of the agreements are generally between</w:t>
      </w:r>
      <w:r w:rsidR="00D22F52" w:rsidRPr="001B3E82">
        <w:rPr>
          <w:rFonts w:ascii="Arial" w:hAnsi="Arial" w:cs="Arial"/>
          <w:spacing w:val="4"/>
          <w:sz w:val="22"/>
          <w:szCs w:val="22"/>
        </w:rPr>
        <w:t xml:space="preserve">                                     </w:t>
      </w:r>
      <w:r w:rsidRPr="001B3E82">
        <w:rPr>
          <w:rFonts w:ascii="Arial" w:hAnsi="Arial" w:cs="Arial"/>
          <w:spacing w:val="4"/>
          <w:sz w:val="22"/>
          <w:szCs w:val="22"/>
        </w:rPr>
        <w:t xml:space="preserve"> </w:t>
      </w:r>
      <w:r w:rsidR="00892465" w:rsidRPr="001B3E82">
        <w:rPr>
          <w:rFonts w:ascii="Arial" w:hAnsi="Arial" w:cs="Arial"/>
          <w:spacing w:val="4"/>
          <w:sz w:val="22"/>
          <w:szCs w:val="22"/>
        </w:rPr>
        <w:t>1</w:t>
      </w:r>
      <w:r w:rsidRPr="001B3E82">
        <w:rPr>
          <w:rFonts w:ascii="Arial" w:hAnsi="Arial" w:cs="Arial"/>
          <w:spacing w:val="4"/>
          <w:sz w:val="22"/>
          <w:szCs w:val="22"/>
        </w:rPr>
        <w:t xml:space="preserve"> </w:t>
      </w:r>
      <w:r w:rsidR="00892465" w:rsidRPr="001B3E82">
        <w:rPr>
          <w:rFonts w:ascii="Arial" w:hAnsi="Arial" w:cs="Arial"/>
          <w:spacing w:val="4"/>
          <w:sz w:val="22"/>
          <w:szCs w:val="22"/>
        </w:rPr>
        <w:t xml:space="preserve">and </w:t>
      </w:r>
      <w:r w:rsidR="00DD32E4" w:rsidRPr="001B3E82">
        <w:rPr>
          <w:rFonts w:ascii="Arial" w:hAnsi="Arial" w:cs="Arial"/>
          <w:spacing w:val="4"/>
          <w:sz w:val="22"/>
          <w:szCs w:val="22"/>
        </w:rPr>
        <w:t>5</w:t>
      </w:r>
      <w:r w:rsidR="005F1F0A" w:rsidRPr="001B3E82">
        <w:rPr>
          <w:rFonts w:ascii="Arial" w:hAnsi="Arial" w:cs="Arial"/>
          <w:spacing w:val="4"/>
          <w:sz w:val="22"/>
          <w:szCs w:val="22"/>
        </w:rPr>
        <w:t xml:space="preserve"> years.</w:t>
      </w:r>
    </w:p>
    <w:p w14:paraId="4A96FA1A" w14:textId="77777777" w:rsidR="008244EE" w:rsidRDefault="00B72DAC" w:rsidP="006B78A7">
      <w:pPr>
        <w:spacing w:before="120" w:after="120" w:line="355" w:lineRule="exact"/>
        <w:ind w:left="547"/>
        <w:jc w:val="thaiDistribute"/>
        <w:rPr>
          <w:rFonts w:ascii="Arial" w:hAnsi="Arial" w:cs="Arial"/>
          <w:sz w:val="22"/>
          <w:szCs w:val="22"/>
        </w:rPr>
      </w:pPr>
      <w:r w:rsidRPr="001B3E82">
        <w:rPr>
          <w:rFonts w:ascii="Arial" w:hAnsi="Arial" w:cs="Arial"/>
          <w:sz w:val="22"/>
          <w:szCs w:val="22"/>
        </w:rPr>
        <w:t>F</w:t>
      </w:r>
      <w:r w:rsidR="005F1F0A" w:rsidRPr="001B3E82">
        <w:rPr>
          <w:rFonts w:ascii="Arial" w:hAnsi="Arial" w:cs="Arial"/>
          <w:sz w:val="22"/>
          <w:szCs w:val="22"/>
        </w:rPr>
        <w:t>uture minimum lease payments required under these</w:t>
      </w:r>
      <w:r w:rsidR="00ED02E7">
        <w:rPr>
          <w:rFonts w:ascii="Arial" w:hAnsi="Arial" w:cs="Arial"/>
          <w:sz w:val="22"/>
          <w:szCs w:val="22"/>
        </w:rPr>
        <w:t xml:space="preserve"> </w:t>
      </w:r>
      <w:r w:rsidR="005F1F0A" w:rsidRPr="001B3E82">
        <w:rPr>
          <w:rFonts w:ascii="Arial" w:hAnsi="Arial" w:cs="Arial"/>
          <w:sz w:val="22"/>
          <w:szCs w:val="22"/>
        </w:rPr>
        <w:t xml:space="preserve">lease </w:t>
      </w:r>
      <w:r w:rsidR="00BE3423" w:rsidRPr="001B3E82">
        <w:rPr>
          <w:rFonts w:ascii="Arial" w:hAnsi="Arial" w:cs="Arial"/>
          <w:sz w:val="22"/>
          <w:szCs w:val="22"/>
        </w:rPr>
        <w:t xml:space="preserve">contacts were </w:t>
      </w:r>
      <w:r w:rsidR="005F1F0A" w:rsidRPr="001B3E82">
        <w:rPr>
          <w:rFonts w:ascii="Arial" w:hAnsi="Arial" w:cs="Arial"/>
          <w:sz w:val="22"/>
          <w:szCs w:val="22"/>
        </w:rPr>
        <w:t>as follows:</w:t>
      </w:r>
    </w:p>
    <w:tbl>
      <w:tblPr>
        <w:tblW w:w="7812" w:type="dxa"/>
        <w:tblInd w:w="1098" w:type="dxa"/>
        <w:tblLayout w:type="fixed"/>
        <w:tblLook w:val="01E0" w:firstRow="1" w:lastRow="1" w:firstColumn="1" w:lastColumn="1" w:noHBand="0" w:noVBand="0"/>
      </w:tblPr>
      <w:tblGrid>
        <w:gridCol w:w="3402"/>
        <w:gridCol w:w="2205"/>
        <w:gridCol w:w="2205"/>
      </w:tblGrid>
      <w:tr w:rsidR="00364174" w:rsidRPr="00BA365B" w14:paraId="01AA6010" w14:textId="77777777" w:rsidTr="00BA365B">
        <w:trPr>
          <w:trHeight w:val="356"/>
        </w:trPr>
        <w:tc>
          <w:tcPr>
            <w:tcW w:w="3402" w:type="dxa"/>
          </w:tcPr>
          <w:p w14:paraId="1D05A332" w14:textId="77777777" w:rsidR="00364174" w:rsidRPr="00BA365B" w:rsidRDefault="00364174" w:rsidP="006B78A7">
            <w:pPr>
              <w:tabs>
                <w:tab w:val="left" w:pos="1440"/>
              </w:tabs>
              <w:spacing w:line="355" w:lineRule="exact"/>
              <w:jc w:val="thaiDistribute"/>
              <w:rPr>
                <w:rFonts w:ascii="Arial" w:hAnsi="Arial" w:cs="Arial"/>
                <w:sz w:val="22"/>
                <w:szCs w:val="22"/>
              </w:rPr>
            </w:pPr>
          </w:p>
        </w:tc>
        <w:tc>
          <w:tcPr>
            <w:tcW w:w="4410" w:type="dxa"/>
            <w:gridSpan w:val="2"/>
          </w:tcPr>
          <w:p w14:paraId="7C527047" w14:textId="77777777" w:rsidR="00364174" w:rsidRPr="00BA365B" w:rsidRDefault="00364174" w:rsidP="006B78A7">
            <w:pPr>
              <w:spacing w:line="355" w:lineRule="exact"/>
              <w:jc w:val="right"/>
              <w:rPr>
                <w:rFonts w:ascii="Arial" w:hAnsi="Arial" w:cs="Arial"/>
                <w:sz w:val="22"/>
                <w:szCs w:val="22"/>
                <w:u w:val="single"/>
              </w:rPr>
            </w:pPr>
            <w:r w:rsidRPr="00BA365B">
              <w:rPr>
                <w:rFonts w:ascii="Arial" w:hAnsi="Arial" w:cs="Arial"/>
                <w:sz w:val="22"/>
                <w:szCs w:val="22"/>
              </w:rPr>
              <w:t>(Unit: Million Baht)</w:t>
            </w:r>
          </w:p>
        </w:tc>
      </w:tr>
      <w:tr w:rsidR="00364174" w:rsidRPr="00BA365B" w14:paraId="1A282EF7" w14:textId="77777777" w:rsidTr="00BA365B">
        <w:trPr>
          <w:trHeight w:val="367"/>
        </w:trPr>
        <w:tc>
          <w:tcPr>
            <w:tcW w:w="3402" w:type="dxa"/>
          </w:tcPr>
          <w:p w14:paraId="0033FA7E" w14:textId="77777777" w:rsidR="00364174" w:rsidRPr="00BA365B" w:rsidRDefault="00364174" w:rsidP="006B78A7">
            <w:pPr>
              <w:tabs>
                <w:tab w:val="left" w:pos="1440"/>
              </w:tabs>
              <w:spacing w:line="355" w:lineRule="exact"/>
              <w:ind w:right="1152"/>
              <w:jc w:val="center"/>
              <w:rPr>
                <w:rFonts w:ascii="Arial" w:hAnsi="Arial" w:cs="Arial"/>
                <w:sz w:val="22"/>
                <w:szCs w:val="22"/>
              </w:rPr>
            </w:pPr>
          </w:p>
        </w:tc>
        <w:tc>
          <w:tcPr>
            <w:tcW w:w="2205" w:type="dxa"/>
          </w:tcPr>
          <w:p w14:paraId="651D5B7C" w14:textId="77777777" w:rsidR="00364174" w:rsidRPr="00BA365B" w:rsidRDefault="00204F6D" w:rsidP="006B78A7">
            <w:pPr>
              <w:pBdr>
                <w:bottom w:val="single" w:sz="4" w:space="1" w:color="auto"/>
              </w:pBdr>
              <w:spacing w:line="355" w:lineRule="exact"/>
              <w:jc w:val="center"/>
              <w:rPr>
                <w:rFonts w:ascii="Arial" w:hAnsi="Arial" w:cs="Arial"/>
                <w:sz w:val="22"/>
                <w:szCs w:val="22"/>
              </w:rPr>
            </w:pPr>
            <w:r>
              <w:rPr>
                <w:rFonts w:ascii="Arial" w:hAnsi="Arial" w:cs="Arial"/>
                <w:sz w:val="22"/>
                <w:szCs w:val="22"/>
              </w:rPr>
              <w:t>31 March 2021</w:t>
            </w:r>
          </w:p>
        </w:tc>
        <w:tc>
          <w:tcPr>
            <w:tcW w:w="2205" w:type="dxa"/>
          </w:tcPr>
          <w:p w14:paraId="324B9F39" w14:textId="77777777" w:rsidR="00364174" w:rsidRPr="00BA365B" w:rsidRDefault="00B14FD4" w:rsidP="006B78A7">
            <w:pPr>
              <w:pBdr>
                <w:bottom w:val="single" w:sz="4" w:space="1" w:color="auto"/>
              </w:pBdr>
              <w:spacing w:line="355" w:lineRule="exact"/>
              <w:jc w:val="center"/>
              <w:rPr>
                <w:rFonts w:ascii="Arial" w:hAnsi="Arial" w:cs="Arial"/>
                <w:sz w:val="22"/>
                <w:szCs w:val="22"/>
              </w:rPr>
            </w:pPr>
            <w:r w:rsidRPr="00BA365B">
              <w:rPr>
                <w:rFonts w:ascii="Arial" w:hAnsi="Arial" w:cs="Arial"/>
                <w:sz w:val="22"/>
                <w:szCs w:val="22"/>
              </w:rPr>
              <w:t xml:space="preserve">31 December </w:t>
            </w:r>
            <w:r w:rsidR="00204F6D">
              <w:rPr>
                <w:rFonts w:ascii="Arial" w:hAnsi="Arial" w:cs="Arial"/>
                <w:sz w:val="22"/>
                <w:szCs w:val="22"/>
              </w:rPr>
              <w:t>2020</w:t>
            </w:r>
          </w:p>
        </w:tc>
      </w:tr>
      <w:tr w:rsidR="006B78A7" w:rsidRPr="00BA365B" w14:paraId="0AB93587" w14:textId="77777777" w:rsidTr="00BA365B">
        <w:trPr>
          <w:trHeight w:val="367"/>
        </w:trPr>
        <w:tc>
          <w:tcPr>
            <w:tcW w:w="3402" w:type="dxa"/>
          </w:tcPr>
          <w:p w14:paraId="129E8ABB" w14:textId="77777777" w:rsidR="006B78A7" w:rsidRPr="00BA365B" w:rsidRDefault="006B78A7" w:rsidP="006B78A7">
            <w:pPr>
              <w:tabs>
                <w:tab w:val="left" w:pos="1440"/>
              </w:tabs>
              <w:spacing w:line="355" w:lineRule="exact"/>
              <w:ind w:right="1152"/>
              <w:jc w:val="center"/>
              <w:rPr>
                <w:rFonts w:ascii="Arial" w:hAnsi="Arial" w:cs="Arial"/>
                <w:sz w:val="22"/>
                <w:szCs w:val="22"/>
              </w:rPr>
            </w:pPr>
          </w:p>
        </w:tc>
        <w:tc>
          <w:tcPr>
            <w:tcW w:w="2205" w:type="dxa"/>
          </w:tcPr>
          <w:p w14:paraId="673CE8F8" w14:textId="77777777" w:rsidR="006B78A7" w:rsidRDefault="006B78A7" w:rsidP="006B78A7">
            <w:pPr>
              <w:spacing w:line="355" w:lineRule="exact"/>
              <w:jc w:val="center"/>
              <w:rPr>
                <w:rFonts w:ascii="Arial" w:hAnsi="Arial" w:cs="Arial"/>
                <w:sz w:val="22"/>
                <w:szCs w:val="22"/>
              </w:rPr>
            </w:pPr>
          </w:p>
        </w:tc>
        <w:tc>
          <w:tcPr>
            <w:tcW w:w="2205" w:type="dxa"/>
          </w:tcPr>
          <w:p w14:paraId="26C26569" w14:textId="77777777" w:rsidR="006B78A7" w:rsidRPr="00BA365B" w:rsidRDefault="006B78A7" w:rsidP="006B78A7">
            <w:pPr>
              <w:spacing w:line="355" w:lineRule="exact"/>
              <w:jc w:val="center"/>
              <w:rPr>
                <w:rFonts w:ascii="Arial" w:hAnsi="Arial" w:cs="Arial"/>
                <w:sz w:val="22"/>
                <w:szCs w:val="22"/>
              </w:rPr>
            </w:pPr>
            <w:r w:rsidRPr="006B78A7">
              <w:rPr>
                <w:rFonts w:ascii="Arial" w:hAnsi="Arial" w:cs="Arial"/>
                <w:sz w:val="22"/>
                <w:szCs w:val="22"/>
              </w:rPr>
              <w:t>(Audited)</w:t>
            </w:r>
          </w:p>
        </w:tc>
      </w:tr>
      <w:tr w:rsidR="00364174" w:rsidRPr="00BA365B" w14:paraId="6242A174" w14:textId="77777777" w:rsidTr="00BA365B">
        <w:trPr>
          <w:trHeight w:val="356"/>
        </w:trPr>
        <w:tc>
          <w:tcPr>
            <w:tcW w:w="3402" w:type="dxa"/>
          </w:tcPr>
          <w:p w14:paraId="7E474159" w14:textId="77777777" w:rsidR="00364174" w:rsidRPr="00BA365B" w:rsidRDefault="00D22F52" w:rsidP="006B78A7">
            <w:pPr>
              <w:spacing w:line="355" w:lineRule="exact"/>
              <w:rPr>
                <w:rFonts w:ascii="Arial" w:hAnsi="Arial" w:cs="Arial"/>
                <w:sz w:val="22"/>
                <w:szCs w:val="22"/>
                <w:cs/>
              </w:rPr>
            </w:pPr>
            <w:r w:rsidRPr="00BA365B">
              <w:rPr>
                <w:rFonts w:ascii="Arial" w:hAnsi="Arial" w:cs="Arial"/>
                <w:sz w:val="22"/>
                <w:szCs w:val="22"/>
              </w:rPr>
              <w:t>Payable:</w:t>
            </w:r>
          </w:p>
        </w:tc>
        <w:tc>
          <w:tcPr>
            <w:tcW w:w="2205" w:type="dxa"/>
            <w:vAlign w:val="bottom"/>
          </w:tcPr>
          <w:p w14:paraId="0EA2F436" w14:textId="77777777" w:rsidR="00364174" w:rsidRPr="00BA365B" w:rsidRDefault="00364174" w:rsidP="006B78A7">
            <w:pPr>
              <w:tabs>
                <w:tab w:val="decimal" w:pos="792"/>
              </w:tabs>
              <w:spacing w:line="355" w:lineRule="exact"/>
              <w:jc w:val="thaiDistribute"/>
              <w:rPr>
                <w:rFonts w:ascii="Arial" w:hAnsi="Arial" w:cs="Arial"/>
                <w:sz w:val="22"/>
                <w:szCs w:val="22"/>
              </w:rPr>
            </w:pPr>
          </w:p>
        </w:tc>
        <w:tc>
          <w:tcPr>
            <w:tcW w:w="2205" w:type="dxa"/>
            <w:vAlign w:val="bottom"/>
          </w:tcPr>
          <w:p w14:paraId="1C7F7F48" w14:textId="77777777" w:rsidR="00364174" w:rsidRPr="00BA365B" w:rsidRDefault="00364174" w:rsidP="006B78A7">
            <w:pPr>
              <w:tabs>
                <w:tab w:val="decimal" w:pos="792"/>
              </w:tabs>
              <w:spacing w:line="355" w:lineRule="exact"/>
              <w:jc w:val="thaiDistribute"/>
              <w:rPr>
                <w:rFonts w:ascii="Arial" w:hAnsi="Arial" w:cs="Arial"/>
                <w:sz w:val="22"/>
                <w:szCs w:val="22"/>
              </w:rPr>
            </w:pPr>
          </w:p>
        </w:tc>
      </w:tr>
      <w:tr w:rsidR="00B14FD4" w:rsidRPr="00BA365B" w14:paraId="0583E218" w14:textId="77777777" w:rsidTr="00BA365B">
        <w:trPr>
          <w:trHeight w:val="356"/>
        </w:trPr>
        <w:tc>
          <w:tcPr>
            <w:tcW w:w="3402" w:type="dxa"/>
          </w:tcPr>
          <w:p w14:paraId="3138D71A" w14:textId="77777777" w:rsidR="00B14FD4" w:rsidRPr="00BA365B" w:rsidRDefault="00B14FD4" w:rsidP="006B78A7">
            <w:pPr>
              <w:spacing w:line="355" w:lineRule="exact"/>
              <w:ind w:left="234"/>
              <w:rPr>
                <w:rFonts w:ascii="Arial" w:hAnsi="Arial" w:cs="Arial"/>
                <w:sz w:val="22"/>
                <w:szCs w:val="22"/>
                <w:cs/>
              </w:rPr>
            </w:pPr>
            <w:r w:rsidRPr="00BA365B">
              <w:rPr>
                <w:rFonts w:ascii="Arial" w:hAnsi="Arial" w:cs="Arial"/>
                <w:sz w:val="22"/>
                <w:szCs w:val="22"/>
              </w:rPr>
              <w:t>In up to 1 year</w:t>
            </w:r>
          </w:p>
        </w:tc>
        <w:tc>
          <w:tcPr>
            <w:tcW w:w="2205" w:type="dxa"/>
            <w:vAlign w:val="bottom"/>
          </w:tcPr>
          <w:p w14:paraId="6CA0D2DD" w14:textId="77777777" w:rsidR="00B14FD4" w:rsidRPr="00BA365B" w:rsidRDefault="00EE0D59" w:rsidP="006B78A7">
            <w:pPr>
              <w:tabs>
                <w:tab w:val="decimal" w:pos="882"/>
              </w:tabs>
              <w:spacing w:line="355" w:lineRule="exact"/>
              <w:jc w:val="center"/>
              <w:rPr>
                <w:rFonts w:ascii="Arial" w:hAnsi="Arial" w:cs="Arial"/>
                <w:sz w:val="22"/>
                <w:szCs w:val="22"/>
              </w:rPr>
            </w:pPr>
            <w:r>
              <w:rPr>
                <w:rFonts w:ascii="Arial" w:hAnsi="Arial" w:cs="Arial"/>
                <w:sz w:val="22"/>
                <w:szCs w:val="22"/>
              </w:rPr>
              <w:t>4.0</w:t>
            </w:r>
          </w:p>
        </w:tc>
        <w:tc>
          <w:tcPr>
            <w:tcW w:w="2205" w:type="dxa"/>
            <w:vAlign w:val="bottom"/>
          </w:tcPr>
          <w:p w14:paraId="70C660FE" w14:textId="77777777" w:rsidR="00B14FD4" w:rsidRPr="00BA365B" w:rsidRDefault="00204F6D" w:rsidP="006B78A7">
            <w:pPr>
              <w:tabs>
                <w:tab w:val="decimal" w:pos="882"/>
              </w:tabs>
              <w:spacing w:line="355" w:lineRule="exact"/>
              <w:jc w:val="center"/>
              <w:rPr>
                <w:rFonts w:ascii="Arial" w:hAnsi="Arial" w:cs="Arial"/>
                <w:sz w:val="22"/>
                <w:szCs w:val="22"/>
              </w:rPr>
            </w:pPr>
            <w:r>
              <w:rPr>
                <w:rFonts w:ascii="Arial" w:hAnsi="Arial" w:cs="Arial"/>
                <w:sz w:val="22"/>
                <w:szCs w:val="22"/>
              </w:rPr>
              <w:t>2.4</w:t>
            </w:r>
          </w:p>
        </w:tc>
      </w:tr>
      <w:tr w:rsidR="00B14FD4" w:rsidRPr="00BA365B" w14:paraId="7DB781A7" w14:textId="77777777" w:rsidTr="00BA365B">
        <w:trPr>
          <w:trHeight w:val="367"/>
        </w:trPr>
        <w:tc>
          <w:tcPr>
            <w:tcW w:w="3402" w:type="dxa"/>
          </w:tcPr>
          <w:p w14:paraId="2F8562E6" w14:textId="77777777" w:rsidR="00B14FD4" w:rsidRPr="00BA365B" w:rsidRDefault="00B14FD4" w:rsidP="006B78A7">
            <w:pPr>
              <w:spacing w:line="355" w:lineRule="exact"/>
              <w:ind w:left="234"/>
              <w:rPr>
                <w:rFonts w:ascii="Arial" w:hAnsi="Arial" w:cs="Arial"/>
                <w:sz w:val="22"/>
                <w:szCs w:val="22"/>
                <w:cs/>
              </w:rPr>
            </w:pPr>
            <w:r w:rsidRPr="00BA365B">
              <w:rPr>
                <w:rFonts w:ascii="Arial" w:hAnsi="Arial" w:cs="Arial"/>
                <w:sz w:val="22"/>
                <w:szCs w:val="22"/>
              </w:rPr>
              <w:t>In over 1 and up to 5 years</w:t>
            </w:r>
          </w:p>
        </w:tc>
        <w:tc>
          <w:tcPr>
            <w:tcW w:w="2205" w:type="dxa"/>
            <w:vAlign w:val="bottom"/>
          </w:tcPr>
          <w:p w14:paraId="2B2FE387" w14:textId="77777777" w:rsidR="00B14FD4" w:rsidRPr="00BA365B" w:rsidRDefault="00EE0D59" w:rsidP="006B78A7">
            <w:pPr>
              <w:tabs>
                <w:tab w:val="decimal" w:pos="882"/>
              </w:tabs>
              <w:spacing w:line="355" w:lineRule="exact"/>
              <w:jc w:val="center"/>
              <w:rPr>
                <w:rFonts w:ascii="Arial" w:hAnsi="Arial" w:cs="Arial"/>
                <w:sz w:val="22"/>
                <w:szCs w:val="22"/>
              </w:rPr>
            </w:pPr>
            <w:r>
              <w:rPr>
                <w:rFonts w:ascii="Arial" w:hAnsi="Arial" w:cs="Arial"/>
                <w:sz w:val="22"/>
                <w:szCs w:val="22"/>
              </w:rPr>
              <w:t>0.3</w:t>
            </w:r>
          </w:p>
        </w:tc>
        <w:tc>
          <w:tcPr>
            <w:tcW w:w="2205" w:type="dxa"/>
            <w:vAlign w:val="bottom"/>
          </w:tcPr>
          <w:p w14:paraId="673880F1" w14:textId="77777777" w:rsidR="00B14FD4" w:rsidRPr="00BA365B" w:rsidRDefault="00204F6D" w:rsidP="006B78A7">
            <w:pPr>
              <w:tabs>
                <w:tab w:val="decimal" w:pos="882"/>
              </w:tabs>
              <w:spacing w:line="355" w:lineRule="exact"/>
              <w:jc w:val="center"/>
              <w:rPr>
                <w:rFonts w:ascii="Arial" w:hAnsi="Arial" w:cs="Arial"/>
                <w:sz w:val="22"/>
                <w:szCs w:val="22"/>
              </w:rPr>
            </w:pPr>
            <w:r>
              <w:rPr>
                <w:rFonts w:ascii="Arial" w:hAnsi="Arial" w:cs="Arial"/>
                <w:sz w:val="22"/>
                <w:szCs w:val="22"/>
              </w:rPr>
              <w:t>0.2</w:t>
            </w:r>
          </w:p>
        </w:tc>
      </w:tr>
    </w:tbl>
    <w:p w14:paraId="03F5D749" w14:textId="77777777" w:rsidR="00B72DAC" w:rsidRPr="001B3E82" w:rsidRDefault="00907A8D" w:rsidP="00907A8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15</w:t>
      </w:r>
      <w:r w:rsidR="00B72DAC" w:rsidRPr="001B3E82">
        <w:rPr>
          <w:rFonts w:ascii="Arial" w:hAnsi="Arial" w:cs="Arial"/>
          <w:b/>
          <w:bCs/>
          <w:sz w:val="22"/>
          <w:szCs w:val="22"/>
        </w:rPr>
        <w:t>.</w:t>
      </w:r>
      <w:r w:rsidR="00ED02E7">
        <w:rPr>
          <w:rFonts w:ascii="Arial" w:hAnsi="Arial" w:cs="Arial"/>
          <w:b/>
          <w:bCs/>
          <w:sz w:val="22"/>
          <w:szCs w:val="22"/>
        </w:rPr>
        <w:t>4</w:t>
      </w:r>
      <w:r w:rsidR="008B10A8" w:rsidRPr="001B3E82">
        <w:rPr>
          <w:rFonts w:ascii="Arial" w:hAnsi="Arial" w:cs="Arial"/>
          <w:b/>
          <w:bCs/>
          <w:sz w:val="22"/>
          <w:szCs w:val="22"/>
        </w:rPr>
        <w:tab/>
      </w:r>
      <w:r w:rsidR="00B72DAC" w:rsidRPr="001B3E82">
        <w:rPr>
          <w:rFonts w:ascii="Arial" w:hAnsi="Arial" w:cs="Arial"/>
          <w:b/>
          <w:bCs/>
          <w:sz w:val="22"/>
          <w:szCs w:val="22"/>
        </w:rPr>
        <w:t xml:space="preserve">Revenue to be </w:t>
      </w:r>
      <w:proofErr w:type="spellStart"/>
      <w:r w:rsidR="00B72DAC" w:rsidRPr="001B3E82">
        <w:rPr>
          <w:rFonts w:ascii="Arial" w:hAnsi="Arial" w:cs="Arial"/>
          <w:b/>
          <w:bCs/>
          <w:sz w:val="22"/>
          <w:szCs w:val="22"/>
        </w:rPr>
        <w:t>recognised</w:t>
      </w:r>
      <w:proofErr w:type="spellEnd"/>
      <w:r w:rsidR="00B72DAC" w:rsidRPr="001B3E82">
        <w:rPr>
          <w:rFonts w:ascii="Arial" w:hAnsi="Arial" w:cs="Arial"/>
          <w:b/>
          <w:bCs/>
          <w:sz w:val="22"/>
          <w:szCs w:val="22"/>
        </w:rPr>
        <w:t xml:space="preserve"> for the remaining performance </w:t>
      </w:r>
      <w:proofErr w:type="gramStart"/>
      <w:r w:rsidR="00B72DAC" w:rsidRPr="001B3E82">
        <w:rPr>
          <w:rFonts w:ascii="Arial" w:hAnsi="Arial" w:cs="Arial"/>
          <w:b/>
          <w:bCs/>
          <w:sz w:val="22"/>
          <w:szCs w:val="22"/>
        </w:rPr>
        <w:t>obligations</w:t>
      </w:r>
      <w:proofErr w:type="gramEnd"/>
      <w:r w:rsidR="00B72DAC" w:rsidRPr="001B3E82">
        <w:rPr>
          <w:rFonts w:ascii="Arial" w:hAnsi="Arial" w:cs="Arial"/>
          <w:b/>
          <w:bCs/>
          <w:sz w:val="22"/>
          <w:szCs w:val="22"/>
        </w:rPr>
        <w:t xml:space="preserve"> </w:t>
      </w:r>
    </w:p>
    <w:p w14:paraId="0950C97D" w14:textId="77777777" w:rsidR="00EA0D60" w:rsidRPr="00991F98" w:rsidRDefault="00B14FD4" w:rsidP="00907A8D">
      <w:pPr>
        <w:spacing w:before="120" w:after="120" w:line="380" w:lineRule="exact"/>
        <w:ind w:left="547"/>
        <w:jc w:val="thaiDistribute"/>
        <w:rPr>
          <w:rFonts w:ascii="Arial" w:hAnsi="Arial" w:cs="Arial"/>
          <w:sz w:val="22"/>
          <w:szCs w:val="22"/>
        </w:rPr>
      </w:pPr>
      <w:r w:rsidRPr="00991F98">
        <w:rPr>
          <w:rFonts w:ascii="Arial" w:hAnsi="Arial" w:cs="Arial"/>
          <w:sz w:val="22"/>
          <w:szCs w:val="22"/>
        </w:rPr>
        <w:t xml:space="preserve">As </w:t>
      </w:r>
      <w:proofErr w:type="gramStart"/>
      <w:r w:rsidRPr="00991F98">
        <w:rPr>
          <w:rFonts w:ascii="Arial" w:hAnsi="Arial" w:cs="Arial"/>
          <w:sz w:val="22"/>
          <w:szCs w:val="22"/>
        </w:rPr>
        <w:t>at</w:t>
      </w:r>
      <w:proofErr w:type="gramEnd"/>
      <w:r w:rsidRPr="00991F98">
        <w:rPr>
          <w:rFonts w:ascii="Arial" w:hAnsi="Arial" w:cs="Arial"/>
          <w:sz w:val="22"/>
          <w:szCs w:val="22"/>
        </w:rPr>
        <w:t xml:space="preserve"> </w:t>
      </w:r>
      <w:r w:rsidR="00204F6D">
        <w:rPr>
          <w:rFonts w:ascii="Arial" w:hAnsi="Arial" w:cs="Arial"/>
          <w:sz w:val="22"/>
          <w:szCs w:val="22"/>
        </w:rPr>
        <w:t>31 March 2021</w:t>
      </w:r>
      <w:r w:rsidR="00B72DAC" w:rsidRPr="00991F98">
        <w:rPr>
          <w:rFonts w:ascii="Arial" w:hAnsi="Arial" w:cs="Arial"/>
          <w:sz w:val="22"/>
          <w:szCs w:val="22"/>
        </w:rPr>
        <w:t xml:space="preserve">, revenue </w:t>
      </w:r>
      <w:proofErr w:type="spellStart"/>
      <w:r w:rsidR="000F295C" w:rsidRPr="00991F98">
        <w:rPr>
          <w:rFonts w:ascii="Arial" w:hAnsi="Arial" w:cs="Arial"/>
          <w:sz w:val="22"/>
          <w:szCs w:val="22"/>
        </w:rPr>
        <w:t>totalling</w:t>
      </w:r>
      <w:proofErr w:type="spellEnd"/>
      <w:r w:rsidR="00B72DAC" w:rsidRPr="00991F98">
        <w:rPr>
          <w:rFonts w:ascii="Arial" w:hAnsi="Arial" w:cs="Arial"/>
          <w:sz w:val="22"/>
          <w:szCs w:val="22"/>
        </w:rPr>
        <w:t xml:space="preserve"> Baht </w:t>
      </w:r>
      <w:r w:rsidR="00907A8D">
        <w:rPr>
          <w:rFonts w:ascii="Arial" w:hAnsi="Arial" w:cs="Arial"/>
          <w:sz w:val="22"/>
          <w:szCs w:val="22"/>
        </w:rPr>
        <w:t>5,806.7</w:t>
      </w:r>
      <w:r w:rsidRPr="00991F98">
        <w:rPr>
          <w:rFonts w:ascii="Arial" w:hAnsi="Arial" w:cs="Arial"/>
          <w:sz w:val="22"/>
          <w:szCs w:val="22"/>
        </w:rPr>
        <w:t xml:space="preserve"> </w:t>
      </w:r>
      <w:r w:rsidR="00B72DAC" w:rsidRPr="00991F98">
        <w:rPr>
          <w:rFonts w:ascii="Arial" w:hAnsi="Arial" w:cs="Arial"/>
          <w:sz w:val="22"/>
          <w:szCs w:val="22"/>
        </w:rPr>
        <w:t>million is expected</w:t>
      </w:r>
      <w:r w:rsidR="00BA365B" w:rsidRPr="00991F98">
        <w:rPr>
          <w:rFonts w:ascii="Arial" w:hAnsi="Arial" w:cs="Arial"/>
          <w:sz w:val="22"/>
          <w:szCs w:val="22"/>
        </w:rPr>
        <w:t xml:space="preserve"> </w:t>
      </w:r>
      <w:r w:rsidR="00B72DAC" w:rsidRPr="00991F98">
        <w:rPr>
          <w:rFonts w:ascii="Arial" w:hAnsi="Arial" w:cs="Arial"/>
          <w:sz w:val="22"/>
          <w:szCs w:val="22"/>
        </w:rPr>
        <w:t xml:space="preserve">to be </w:t>
      </w:r>
      <w:proofErr w:type="spellStart"/>
      <w:r w:rsidR="00B72DAC" w:rsidRPr="00991F98">
        <w:rPr>
          <w:rFonts w:ascii="Arial" w:hAnsi="Arial" w:cs="Arial"/>
          <w:sz w:val="22"/>
          <w:szCs w:val="22"/>
        </w:rPr>
        <w:t>recognised</w:t>
      </w:r>
      <w:proofErr w:type="spellEnd"/>
      <w:r w:rsidR="00B72DAC" w:rsidRPr="00991F98">
        <w:rPr>
          <w:rFonts w:ascii="Arial" w:hAnsi="Arial" w:cs="Arial"/>
          <w:sz w:val="22"/>
          <w:szCs w:val="22"/>
        </w:rPr>
        <w:t xml:space="preserve"> in the future </w:t>
      </w:r>
      <w:r w:rsidR="000F295C" w:rsidRPr="00991F98">
        <w:rPr>
          <w:rFonts w:ascii="Arial" w:hAnsi="Arial" w:cs="Arial"/>
          <w:sz w:val="22"/>
          <w:szCs w:val="22"/>
        </w:rPr>
        <w:t>in respect of performance under contract with customers</w:t>
      </w:r>
      <w:r w:rsidR="00B72DAC" w:rsidRPr="00991F98">
        <w:rPr>
          <w:rFonts w:ascii="Arial" w:hAnsi="Arial" w:cs="Arial"/>
          <w:sz w:val="22"/>
          <w:szCs w:val="22"/>
        </w:rPr>
        <w:t xml:space="preserve"> that are </w:t>
      </w:r>
      <w:r w:rsidR="000F295C" w:rsidRPr="00991F98">
        <w:rPr>
          <w:rFonts w:ascii="Arial" w:hAnsi="Arial" w:cs="Arial"/>
          <w:sz w:val="22"/>
          <w:szCs w:val="22"/>
        </w:rPr>
        <w:t>undelivered</w:t>
      </w:r>
      <w:r w:rsidR="00B72DAC" w:rsidRPr="00991F98">
        <w:rPr>
          <w:rFonts w:ascii="Arial" w:hAnsi="Arial" w:cs="Arial"/>
          <w:sz w:val="22"/>
          <w:szCs w:val="22"/>
        </w:rPr>
        <w:t xml:space="preserve"> (or partially </w:t>
      </w:r>
      <w:r w:rsidR="000F295C" w:rsidRPr="00991F98">
        <w:rPr>
          <w:rFonts w:ascii="Arial" w:hAnsi="Arial" w:cs="Arial"/>
          <w:sz w:val="22"/>
          <w:szCs w:val="22"/>
        </w:rPr>
        <w:t>undelivered</w:t>
      </w:r>
      <w:r w:rsidR="00B72DAC" w:rsidRPr="00991F98">
        <w:rPr>
          <w:rFonts w:ascii="Arial" w:hAnsi="Arial" w:cs="Arial"/>
          <w:sz w:val="22"/>
          <w:szCs w:val="22"/>
        </w:rPr>
        <w:t>) (</w:t>
      </w:r>
      <w:r w:rsidRPr="00991F98">
        <w:rPr>
          <w:rFonts w:ascii="Arial" w:hAnsi="Arial" w:cs="Arial"/>
          <w:sz w:val="22"/>
          <w:szCs w:val="22"/>
        </w:rPr>
        <w:t xml:space="preserve">31 December </w:t>
      </w:r>
      <w:r w:rsidR="00204F6D">
        <w:rPr>
          <w:rFonts w:ascii="Arial" w:hAnsi="Arial" w:cs="Arial"/>
          <w:sz w:val="22"/>
          <w:szCs w:val="22"/>
        </w:rPr>
        <w:t>2020</w:t>
      </w:r>
      <w:r w:rsidR="00B72DAC" w:rsidRPr="00991F98">
        <w:rPr>
          <w:rFonts w:ascii="Arial" w:hAnsi="Arial" w:cs="Arial"/>
          <w:sz w:val="22"/>
          <w:szCs w:val="22"/>
          <w:cs/>
        </w:rPr>
        <w:t xml:space="preserve">: </w:t>
      </w:r>
      <w:r w:rsidR="00B72DAC" w:rsidRPr="00991F98">
        <w:rPr>
          <w:rFonts w:ascii="Arial" w:hAnsi="Arial" w:cs="Arial"/>
          <w:sz w:val="22"/>
          <w:szCs w:val="22"/>
        </w:rPr>
        <w:t xml:space="preserve">Baht </w:t>
      </w:r>
      <w:r w:rsidR="00204F6D" w:rsidRPr="00991F98">
        <w:rPr>
          <w:rFonts w:ascii="Arial" w:hAnsi="Arial" w:cs="Arial"/>
          <w:sz w:val="22"/>
          <w:szCs w:val="22"/>
        </w:rPr>
        <w:t>6,</w:t>
      </w:r>
      <w:r w:rsidR="0061109F">
        <w:rPr>
          <w:rFonts w:ascii="Arial" w:hAnsi="Arial" w:cs="Arial"/>
          <w:sz w:val="22"/>
          <w:szCs w:val="22"/>
        </w:rPr>
        <w:t>212.0</w:t>
      </w:r>
      <w:r w:rsidR="00204F6D" w:rsidRPr="00991F98">
        <w:rPr>
          <w:rFonts w:ascii="Arial" w:hAnsi="Arial" w:cs="Arial"/>
          <w:sz w:val="22"/>
          <w:szCs w:val="22"/>
        </w:rPr>
        <w:t xml:space="preserve"> </w:t>
      </w:r>
      <w:r w:rsidR="00B72DAC" w:rsidRPr="00991F98">
        <w:rPr>
          <w:rFonts w:ascii="Arial" w:hAnsi="Arial" w:cs="Arial"/>
          <w:sz w:val="22"/>
          <w:szCs w:val="22"/>
        </w:rPr>
        <w:t>million).</w:t>
      </w:r>
    </w:p>
    <w:p w14:paraId="7B4E7C33" w14:textId="77777777" w:rsidR="00EF5F1C" w:rsidRPr="001B3E82" w:rsidRDefault="00907A8D" w:rsidP="00907A8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15</w:t>
      </w:r>
      <w:r w:rsidR="00EA0D60">
        <w:rPr>
          <w:rFonts w:ascii="Arial" w:hAnsi="Arial" w:cs="Arial"/>
          <w:b/>
          <w:bCs/>
          <w:sz w:val="22"/>
          <w:szCs w:val="22"/>
        </w:rPr>
        <w:t>.</w:t>
      </w:r>
      <w:r w:rsidR="00ED02E7">
        <w:rPr>
          <w:rFonts w:ascii="Arial" w:hAnsi="Arial" w:cs="Arial"/>
          <w:b/>
          <w:bCs/>
          <w:sz w:val="22"/>
          <w:szCs w:val="22"/>
        </w:rPr>
        <w:t>5</w:t>
      </w:r>
      <w:r w:rsidR="00EF5F1C" w:rsidRPr="001B3E82">
        <w:rPr>
          <w:rFonts w:ascii="Arial" w:hAnsi="Arial" w:cs="Arial"/>
          <w:b/>
          <w:bCs/>
          <w:sz w:val="22"/>
          <w:szCs w:val="22"/>
        </w:rPr>
        <w:tab/>
      </w:r>
      <w:r w:rsidR="00393BA3" w:rsidRPr="001B3E82">
        <w:rPr>
          <w:rFonts w:ascii="Arial" w:hAnsi="Arial" w:cs="Arial"/>
          <w:b/>
          <w:bCs/>
          <w:sz w:val="22"/>
          <w:szCs w:val="22"/>
        </w:rPr>
        <w:t>Bank guarantees</w:t>
      </w:r>
    </w:p>
    <w:p w14:paraId="0CFFAEC9" w14:textId="77777777" w:rsidR="00512532" w:rsidRDefault="00EF5F1C" w:rsidP="00907A8D">
      <w:pPr>
        <w:spacing w:before="120" w:after="120" w:line="380" w:lineRule="exact"/>
        <w:ind w:left="547"/>
        <w:jc w:val="thaiDistribute"/>
        <w:rPr>
          <w:rFonts w:ascii="Arial" w:hAnsi="Arial" w:cs="Arial"/>
          <w:sz w:val="22"/>
          <w:szCs w:val="22"/>
        </w:rPr>
      </w:pPr>
      <w:r w:rsidRPr="001B3E82">
        <w:rPr>
          <w:rFonts w:ascii="Arial" w:hAnsi="Arial" w:cs="Arial"/>
          <w:sz w:val="22"/>
          <w:szCs w:val="22"/>
        </w:rPr>
        <w:t xml:space="preserve">As </w:t>
      </w:r>
      <w:proofErr w:type="gramStart"/>
      <w:r w:rsidRPr="001B3E82">
        <w:rPr>
          <w:rFonts w:ascii="Arial" w:hAnsi="Arial" w:cs="Arial"/>
          <w:sz w:val="22"/>
          <w:szCs w:val="22"/>
        </w:rPr>
        <w:t>at</w:t>
      </w:r>
      <w:proofErr w:type="gramEnd"/>
      <w:r w:rsidRPr="001B3E82">
        <w:rPr>
          <w:rFonts w:ascii="Arial" w:hAnsi="Arial" w:cs="Arial"/>
          <w:sz w:val="22"/>
          <w:szCs w:val="22"/>
        </w:rPr>
        <w:t xml:space="preserve"> </w:t>
      </w:r>
      <w:r w:rsidR="00204F6D">
        <w:rPr>
          <w:rFonts w:ascii="Arial" w:hAnsi="Arial" w:cs="Arial"/>
          <w:sz w:val="22"/>
          <w:szCs w:val="22"/>
        </w:rPr>
        <w:t>31 March 2021</w:t>
      </w:r>
      <w:r w:rsidRPr="001B3E82">
        <w:rPr>
          <w:rFonts w:ascii="Arial" w:hAnsi="Arial" w:cs="Arial"/>
          <w:sz w:val="22"/>
          <w:szCs w:val="22"/>
        </w:rPr>
        <w:t>, there were outstanding bank guarantees of Bah</w:t>
      </w:r>
      <w:r w:rsidR="005947EB" w:rsidRPr="001B3E82">
        <w:rPr>
          <w:rFonts w:ascii="Arial" w:hAnsi="Arial" w:cs="Arial"/>
          <w:sz w:val="22"/>
          <w:szCs w:val="22"/>
        </w:rPr>
        <w:t xml:space="preserve">t </w:t>
      </w:r>
      <w:r w:rsidR="00EE0D59">
        <w:rPr>
          <w:rFonts w:ascii="Arial" w:hAnsi="Arial" w:cs="Arial"/>
          <w:sz w:val="22"/>
          <w:szCs w:val="22"/>
        </w:rPr>
        <w:t>1,819.0</w:t>
      </w:r>
      <w:r w:rsidR="00F338ED" w:rsidRPr="001B3E82">
        <w:rPr>
          <w:rFonts w:ascii="Arial" w:hAnsi="Arial" w:cs="Arial"/>
          <w:sz w:val="22"/>
          <w:szCs w:val="22"/>
        </w:rPr>
        <w:t xml:space="preserve"> </w:t>
      </w:r>
      <w:r w:rsidRPr="001B3E82">
        <w:rPr>
          <w:rFonts w:ascii="Arial" w:hAnsi="Arial" w:cs="Arial"/>
          <w:sz w:val="22"/>
          <w:szCs w:val="22"/>
        </w:rPr>
        <w:t>million (</w:t>
      </w:r>
      <w:r w:rsidR="00B14FD4">
        <w:rPr>
          <w:rFonts w:ascii="Arial" w:hAnsi="Arial" w:cs="Arial"/>
          <w:sz w:val="22"/>
          <w:szCs w:val="22"/>
        </w:rPr>
        <w:t xml:space="preserve">31 December </w:t>
      </w:r>
      <w:r w:rsidR="00204F6D">
        <w:rPr>
          <w:rFonts w:ascii="Arial" w:hAnsi="Arial" w:cs="Arial"/>
          <w:sz w:val="22"/>
          <w:szCs w:val="22"/>
        </w:rPr>
        <w:t>2020</w:t>
      </w:r>
      <w:r w:rsidRPr="001B3E82">
        <w:rPr>
          <w:rFonts w:ascii="Arial" w:hAnsi="Arial" w:cs="Arial"/>
          <w:sz w:val="22"/>
          <w:szCs w:val="22"/>
        </w:rPr>
        <w:t xml:space="preserve">: Baht </w:t>
      </w:r>
      <w:r w:rsidR="00204F6D">
        <w:rPr>
          <w:rFonts w:ascii="Arial" w:hAnsi="Arial" w:cs="Arial"/>
          <w:sz w:val="22"/>
          <w:szCs w:val="22"/>
        </w:rPr>
        <w:t>1,8</w:t>
      </w:r>
      <w:r w:rsidR="0061109F">
        <w:rPr>
          <w:rFonts w:ascii="Arial" w:hAnsi="Arial" w:cs="Arial"/>
          <w:sz w:val="22"/>
          <w:szCs w:val="22"/>
        </w:rPr>
        <w:t>42.0</w:t>
      </w:r>
      <w:r w:rsidR="00204F6D" w:rsidRPr="001B3E82">
        <w:rPr>
          <w:rFonts w:ascii="Arial" w:hAnsi="Arial" w:cs="Arial"/>
          <w:sz w:val="22"/>
          <w:szCs w:val="22"/>
        </w:rPr>
        <w:t xml:space="preserve"> </w:t>
      </w:r>
      <w:r w:rsidRPr="001B3E82">
        <w:rPr>
          <w:rFonts w:ascii="Arial" w:hAnsi="Arial" w:cs="Arial"/>
          <w:sz w:val="22"/>
          <w:szCs w:val="22"/>
        </w:rPr>
        <w:t>million)</w:t>
      </w:r>
      <w:r w:rsidR="007B3C28" w:rsidRPr="001B3E82">
        <w:rPr>
          <w:rFonts w:ascii="Arial" w:hAnsi="Arial" w:cs="Arial"/>
          <w:sz w:val="22"/>
          <w:szCs w:val="22"/>
        </w:rPr>
        <w:t xml:space="preserve"> </w:t>
      </w:r>
      <w:r w:rsidRPr="001B3E82">
        <w:rPr>
          <w:rFonts w:ascii="Arial" w:hAnsi="Arial" w:cs="Arial"/>
          <w:sz w:val="22"/>
          <w:szCs w:val="22"/>
        </w:rPr>
        <w:t>issued by banks on behalf of</w:t>
      </w:r>
      <w:r w:rsidR="00ED02E7">
        <w:rPr>
          <w:rFonts w:ascii="Arial" w:hAnsi="Arial" w:cs="Arial"/>
          <w:sz w:val="22"/>
          <w:szCs w:val="22"/>
        </w:rPr>
        <w:t xml:space="preserve"> </w:t>
      </w:r>
      <w:r w:rsidRPr="001B3E82">
        <w:rPr>
          <w:rFonts w:ascii="Arial" w:hAnsi="Arial" w:cs="Arial"/>
          <w:sz w:val="22"/>
          <w:szCs w:val="22"/>
        </w:rPr>
        <w:t>the Company</w:t>
      </w:r>
      <w:r w:rsidR="00C23C52" w:rsidRPr="001B3E82">
        <w:rPr>
          <w:rFonts w:ascii="Arial" w:hAnsi="Arial" w:cs="Arial"/>
          <w:sz w:val="22"/>
          <w:szCs w:val="22"/>
        </w:rPr>
        <w:t xml:space="preserve"> </w:t>
      </w:r>
      <w:r w:rsidRPr="001B3E82">
        <w:rPr>
          <w:rFonts w:ascii="Arial" w:hAnsi="Arial" w:cs="Arial"/>
          <w:sz w:val="22"/>
          <w:szCs w:val="22"/>
        </w:rPr>
        <w:t>in respect of certain performance bonds as required in the normal course of business.</w:t>
      </w:r>
      <w:r w:rsidR="007B0A92">
        <w:rPr>
          <w:rFonts w:ascii="Arial" w:hAnsi="Arial" w:cs="Arial"/>
          <w:sz w:val="22"/>
          <w:szCs w:val="22"/>
        </w:rPr>
        <w:t xml:space="preserve"> </w:t>
      </w:r>
    </w:p>
    <w:p w14:paraId="47E10B0B" w14:textId="77777777" w:rsidR="007B0A92" w:rsidRPr="007B0A92" w:rsidRDefault="007B0A92" w:rsidP="00907A8D">
      <w:pPr>
        <w:spacing w:before="120" w:after="120" w:line="380" w:lineRule="exact"/>
        <w:ind w:left="547"/>
        <w:jc w:val="thaiDistribute"/>
        <w:rPr>
          <w:rFonts w:ascii="Arial" w:hAnsi="Arial" w:cs="Arial"/>
          <w:sz w:val="22"/>
          <w:szCs w:val="22"/>
        </w:rPr>
      </w:pPr>
      <w:r w:rsidRPr="007B0A92">
        <w:rPr>
          <w:rFonts w:ascii="Arial" w:hAnsi="Arial" w:cs="Arial"/>
          <w:sz w:val="22"/>
          <w:szCs w:val="22"/>
        </w:rPr>
        <w:t xml:space="preserve">Under the conditions of the bank guarantees agreement, the Company </w:t>
      </w:r>
      <w:proofErr w:type="gramStart"/>
      <w:r w:rsidRPr="007B0A92">
        <w:rPr>
          <w:rFonts w:ascii="Arial" w:hAnsi="Arial" w:cs="Arial"/>
          <w:sz w:val="22"/>
          <w:szCs w:val="22"/>
        </w:rPr>
        <w:t>has to</w:t>
      </w:r>
      <w:proofErr w:type="gramEnd"/>
      <w:r w:rsidRPr="007B0A92">
        <w:rPr>
          <w:rFonts w:ascii="Arial" w:hAnsi="Arial" w:cs="Arial"/>
          <w:sz w:val="22"/>
          <w:szCs w:val="22"/>
        </w:rPr>
        <w:t xml:space="preserve"> comply with the conditions as stipulated in the agreement. If the Company</w:t>
      </w:r>
      <w:r w:rsidRPr="007B0A92">
        <w:rPr>
          <w:rFonts w:ascii="Arial" w:hAnsi="Arial" w:cs="Arial" w:hint="cs"/>
          <w:sz w:val="22"/>
          <w:szCs w:val="22"/>
          <w:cs/>
        </w:rPr>
        <w:t xml:space="preserve"> </w:t>
      </w:r>
      <w:r w:rsidRPr="007B0A92">
        <w:rPr>
          <w:rFonts w:ascii="Arial" w:hAnsi="Arial" w:cs="Arial"/>
          <w:sz w:val="22"/>
          <w:szCs w:val="22"/>
        </w:rPr>
        <w:t>is unable to comply with such agreements, there may be contingent liabilities in the future.</w:t>
      </w:r>
    </w:p>
    <w:p w14:paraId="1F717D6A" w14:textId="77777777" w:rsidR="0061109F" w:rsidRPr="001B3E82" w:rsidRDefault="00907A8D" w:rsidP="00907A8D">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16</w:t>
      </w:r>
      <w:r w:rsidR="0061109F" w:rsidRPr="001B3E82">
        <w:rPr>
          <w:rFonts w:ascii="Arial" w:hAnsi="Arial" w:cs="Arial"/>
          <w:b/>
          <w:bCs/>
          <w:sz w:val="22"/>
          <w:szCs w:val="22"/>
        </w:rPr>
        <w:t>.</w:t>
      </w:r>
      <w:r w:rsidR="0061109F" w:rsidRPr="001B3E82">
        <w:rPr>
          <w:rFonts w:ascii="Arial" w:hAnsi="Arial" w:cs="Arial"/>
          <w:b/>
          <w:bCs/>
          <w:sz w:val="22"/>
          <w:szCs w:val="22"/>
        </w:rPr>
        <w:tab/>
      </w:r>
      <w:r w:rsidR="0061109F">
        <w:rPr>
          <w:rFonts w:ascii="Arial" w:hAnsi="Arial" w:cs="Arial"/>
          <w:b/>
          <w:bCs/>
          <w:sz w:val="22"/>
          <w:szCs w:val="22"/>
        </w:rPr>
        <w:t>Events after the reporting period</w:t>
      </w:r>
    </w:p>
    <w:p w14:paraId="5FE50BDF" w14:textId="77777777" w:rsidR="00907A8D" w:rsidRPr="00907A8D" w:rsidRDefault="00907A8D" w:rsidP="00907A8D">
      <w:pPr>
        <w:spacing w:before="120" w:after="120" w:line="380" w:lineRule="exact"/>
        <w:ind w:left="547"/>
        <w:jc w:val="thaiDistribute"/>
        <w:rPr>
          <w:rFonts w:ascii="Arial" w:hAnsi="Arial" w:cs="Arial"/>
          <w:sz w:val="22"/>
          <w:szCs w:val="22"/>
        </w:rPr>
      </w:pPr>
      <w:r w:rsidRPr="00907A8D">
        <w:rPr>
          <w:rFonts w:ascii="Arial" w:hAnsi="Arial" w:cs="Arial"/>
          <w:sz w:val="22"/>
          <w:szCs w:val="22"/>
        </w:rPr>
        <w:t>On 20 April 2021, the Annual General Meeting of the Company’s shareholders passed the following significant resolutions:</w:t>
      </w:r>
    </w:p>
    <w:p w14:paraId="710544F9" w14:textId="77777777" w:rsidR="00907A8D" w:rsidRDefault="00907A8D" w:rsidP="00907A8D">
      <w:pPr>
        <w:numPr>
          <w:ilvl w:val="0"/>
          <w:numId w:val="42"/>
        </w:numPr>
        <w:tabs>
          <w:tab w:val="left" w:pos="540"/>
        </w:tabs>
        <w:overflowPunct/>
        <w:spacing w:before="120" w:after="120" w:line="380" w:lineRule="exact"/>
        <w:ind w:left="907"/>
        <w:jc w:val="thaiDistribute"/>
        <w:textAlignment w:val="auto"/>
        <w:rPr>
          <w:rFonts w:ascii="Arial" w:hAnsi="Arial" w:cstheme="minorBidi"/>
          <w:color w:val="000000"/>
          <w:sz w:val="22"/>
          <w:szCs w:val="22"/>
        </w:rPr>
      </w:pPr>
      <w:r w:rsidRPr="00E81658">
        <w:rPr>
          <w:rFonts w:ascii="Arial" w:hAnsi="Arial" w:cstheme="minorBidi"/>
          <w:color w:val="000000"/>
          <w:sz w:val="22"/>
          <w:szCs w:val="22"/>
        </w:rPr>
        <w:t xml:space="preserve">Passed the resolution </w:t>
      </w:r>
      <w:r>
        <w:rPr>
          <w:rFonts w:ascii="Arial" w:hAnsi="Arial" w:cstheme="minorBidi"/>
          <w:color w:val="000000"/>
          <w:sz w:val="22"/>
          <w:szCs w:val="22"/>
        </w:rPr>
        <w:t xml:space="preserve">the appropriation of Baht 4.5 million of the retained earnings to the statutory reserve. </w:t>
      </w:r>
    </w:p>
    <w:p w14:paraId="7233F1ED" w14:textId="77777777" w:rsidR="00907A8D" w:rsidRPr="00E81658" w:rsidRDefault="00907A8D" w:rsidP="00907A8D">
      <w:pPr>
        <w:numPr>
          <w:ilvl w:val="0"/>
          <w:numId w:val="42"/>
        </w:numPr>
        <w:tabs>
          <w:tab w:val="left" w:pos="540"/>
        </w:tabs>
        <w:overflowPunct/>
        <w:spacing w:before="120" w:after="120" w:line="380" w:lineRule="exact"/>
        <w:ind w:left="907"/>
        <w:jc w:val="thaiDistribute"/>
        <w:textAlignment w:val="auto"/>
        <w:rPr>
          <w:rFonts w:ascii="Arial" w:hAnsi="Arial" w:cstheme="minorBidi"/>
          <w:color w:val="000000"/>
          <w:sz w:val="22"/>
          <w:szCs w:val="22"/>
        </w:rPr>
      </w:pPr>
      <w:r w:rsidRPr="00E81658">
        <w:rPr>
          <w:rFonts w:ascii="Arial" w:hAnsi="Arial" w:cstheme="minorBidi"/>
          <w:color w:val="000000"/>
          <w:sz w:val="22"/>
          <w:szCs w:val="22"/>
        </w:rPr>
        <w:t>Passed the resolution the payment of a dividend for the year 20</w:t>
      </w:r>
      <w:r>
        <w:rPr>
          <w:rFonts w:ascii="Arial" w:hAnsi="Arial" w:cstheme="minorBidi"/>
          <w:color w:val="000000"/>
          <w:sz w:val="22"/>
          <w:szCs w:val="22"/>
        </w:rPr>
        <w:t>20</w:t>
      </w:r>
      <w:r w:rsidRPr="00E81658">
        <w:rPr>
          <w:rFonts w:ascii="Arial" w:hAnsi="Arial" w:cstheme="minorBidi"/>
          <w:color w:val="000000"/>
          <w:sz w:val="22"/>
          <w:szCs w:val="22"/>
        </w:rPr>
        <w:t xml:space="preserve"> of Baht </w:t>
      </w:r>
      <w:r>
        <w:rPr>
          <w:rFonts w:ascii="Arial" w:hAnsi="Arial" w:cstheme="minorBidi"/>
          <w:color w:val="000000"/>
          <w:sz w:val="22"/>
          <w:szCs w:val="22"/>
        </w:rPr>
        <w:t xml:space="preserve">0.06                         </w:t>
      </w:r>
      <w:r w:rsidRPr="00E81658">
        <w:rPr>
          <w:rFonts w:ascii="Arial" w:hAnsi="Arial" w:cstheme="minorBidi"/>
          <w:color w:val="000000"/>
          <w:sz w:val="22"/>
          <w:szCs w:val="22"/>
        </w:rPr>
        <w:t>per shares</w:t>
      </w:r>
      <w:r>
        <w:rPr>
          <w:rFonts w:ascii="Arial" w:hAnsi="Arial" w:cstheme="minorBidi"/>
          <w:color w:val="000000"/>
          <w:sz w:val="22"/>
          <w:szCs w:val="22"/>
        </w:rPr>
        <w:t xml:space="preserve"> by 760,000,000 shares </w:t>
      </w:r>
      <w:r w:rsidRPr="00E81658">
        <w:rPr>
          <w:rFonts w:ascii="Arial" w:hAnsi="Arial" w:cstheme="minorBidi"/>
          <w:color w:val="000000"/>
          <w:sz w:val="22"/>
          <w:szCs w:val="22"/>
        </w:rPr>
        <w:t>a total</w:t>
      </w:r>
      <w:r>
        <w:rPr>
          <w:rFonts w:ascii="Arial" w:hAnsi="Arial" w:cstheme="minorBidi"/>
          <w:color w:val="000000"/>
          <w:sz w:val="22"/>
          <w:szCs w:val="22"/>
        </w:rPr>
        <w:t>ing</w:t>
      </w:r>
      <w:r w:rsidRPr="00E81658">
        <w:rPr>
          <w:rFonts w:ascii="Arial" w:hAnsi="Arial" w:cstheme="minorBidi"/>
          <w:color w:val="000000"/>
          <w:sz w:val="22"/>
          <w:szCs w:val="22"/>
        </w:rPr>
        <w:t xml:space="preserve"> of Baht </w:t>
      </w:r>
      <w:r>
        <w:rPr>
          <w:rFonts w:ascii="Arial" w:hAnsi="Arial" w:cstheme="minorBidi"/>
          <w:color w:val="000000"/>
          <w:sz w:val="22"/>
          <w:szCs w:val="22"/>
        </w:rPr>
        <w:t>45.6</w:t>
      </w:r>
      <w:r w:rsidRPr="00E81658">
        <w:rPr>
          <w:rFonts w:ascii="Arial" w:hAnsi="Arial" w:cstheme="minorBidi"/>
          <w:color w:val="000000"/>
          <w:sz w:val="22"/>
          <w:szCs w:val="22"/>
        </w:rPr>
        <w:t xml:space="preserve"> </w:t>
      </w:r>
      <w:r>
        <w:rPr>
          <w:rFonts w:ascii="Arial" w:hAnsi="Arial" w:cstheme="minorBidi"/>
          <w:color w:val="000000"/>
          <w:sz w:val="22"/>
          <w:szCs w:val="22"/>
        </w:rPr>
        <w:t xml:space="preserve">million. </w:t>
      </w:r>
      <w:r w:rsidRPr="00F9211A">
        <w:rPr>
          <w:rFonts w:ascii="Arial" w:hAnsi="Arial" w:cs="Arial"/>
          <w:sz w:val="22"/>
          <w:szCs w:val="22"/>
        </w:rPr>
        <w:t>The</w:t>
      </w:r>
      <w:r>
        <w:rPr>
          <w:rFonts w:ascii="Arial" w:hAnsi="Arial" w:cs="Arial"/>
          <w:sz w:val="22"/>
          <w:szCs w:val="22"/>
        </w:rPr>
        <w:t xml:space="preserve"> Company will make the </w:t>
      </w:r>
      <w:r w:rsidRPr="00F9211A">
        <w:rPr>
          <w:rFonts w:ascii="Arial" w:hAnsi="Arial" w:cs="Arial"/>
          <w:sz w:val="22"/>
          <w:szCs w:val="22"/>
        </w:rPr>
        <w:t>dividend</w:t>
      </w:r>
      <w:r>
        <w:rPr>
          <w:rFonts w:ascii="Arial" w:hAnsi="Arial" w:cs="Arial"/>
          <w:sz w:val="22"/>
          <w:szCs w:val="22"/>
        </w:rPr>
        <w:t xml:space="preserve"> payment</w:t>
      </w:r>
      <w:r w:rsidRPr="00F9211A">
        <w:rPr>
          <w:rFonts w:ascii="Arial" w:hAnsi="Arial" w:cs="Arial"/>
          <w:sz w:val="22"/>
          <w:szCs w:val="22"/>
        </w:rPr>
        <w:t xml:space="preserve"> on</w:t>
      </w:r>
      <w:r>
        <w:rPr>
          <w:rFonts w:ascii="Arial" w:hAnsi="Arial" w:cs="Arial"/>
          <w:sz w:val="22"/>
          <w:szCs w:val="22"/>
        </w:rPr>
        <w:t xml:space="preserve"> </w:t>
      </w:r>
      <w:r w:rsidRPr="00F9211A">
        <w:rPr>
          <w:rFonts w:ascii="Arial" w:hAnsi="Arial" w:cs="Arial"/>
          <w:sz w:val="22"/>
          <w:szCs w:val="22"/>
        </w:rPr>
        <w:t>14 May 2021</w:t>
      </w:r>
      <w:r>
        <w:rPr>
          <w:rFonts w:ascii="Arial" w:hAnsi="Arial" w:cs="Arial"/>
          <w:sz w:val="22"/>
          <w:szCs w:val="22"/>
        </w:rPr>
        <w:t>.</w:t>
      </w:r>
    </w:p>
    <w:p w14:paraId="4DD4F979" w14:textId="77777777" w:rsidR="00EF5F1C" w:rsidRPr="001B3E82" w:rsidRDefault="00907A8D" w:rsidP="00907A8D">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17</w:t>
      </w:r>
      <w:r w:rsidR="00EF5F1C" w:rsidRPr="001B3E82">
        <w:rPr>
          <w:rFonts w:ascii="Arial" w:hAnsi="Arial" w:cs="Arial"/>
          <w:b/>
          <w:bCs/>
          <w:sz w:val="22"/>
          <w:szCs w:val="22"/>
        </w:rPr>
        <w:t>.</w:t>
      </w:r>
      <w:r w:rsidR="00EF5F1C" w:rsidRPr="001B3E82">
        <w:rPr>
          <w:rFonts w:ascii="Arial" w:hAnsi="Arial" w:cs="Arial"/>
          <w:b/>
          <w:bCs/>
          <w:sz w:val="22"/>
          <w:szCs w:val="22"/>
        </w:rPr>
        <w:tab/>
        <w:t>Approval of financial statements</w:t>
      </w:r>
    </w:p>
    <w:p w14:paraId="7E7371D7" w14:textId="77777777" w:rsidR="009E05B7" w:rsidRPr="001B3E82" w:rsidRDefault="00EF5F1C" w:rsidP="00907A8D">
      <w:pPr>
        <w:spacing w:before="120" w:after="120" w:line="380" w:lineRule="exact"/>
        <w:ind w:left="547" w:hanging="547"/>
        <w:jc w:val="thaiDistribute"/>
        <w:rPr>
          <w:rFonts w:ascii="Arial" w:hAnsi="Arial" w:cs="Arial"/>
          <w:sz w:val="22"/>
          <w:szCs w:val="22"/>
        </w:rPr>
      </w:pPr>
      <w:r w:rsidRPr="001B3E82">
        <w:rPr>
          <w:rFonts w:ascii="Arial" w:hAnsi="Arial" w:cs="Arial"/>
          <w:sz w:val="22"/>
          <w:szCs w:val="22"/>
        </w:rPr>
        <w:tab/>
      </w:r>
      <w:bookmarkStart w:id="0" w:name="OLE_LINK1"/>
      <w:bookmarkStart w:id="1" w:name="OLE_LINK2"/>
      <w:r w:rsidRPr="001B3E82">
        <w:rPr>
          <w:rFonts w:ascii="Arial" w:hAnsi="Arial" w:cs="Arial"/>
          <w:sz w:val="22"/>
          <w:szCs w:val="22"/>
        </w:rPr>
        <w:t xml:space="preserve">These </w:t>
      </w:r>
      <w:r w:rsidR="00B14FD4">
        <w:rPr>
          <w:rFonts w:ascii="Arial" w:hAnsi="Arial" w:cs="Arial"/>
          <w:sz w:val="22"/>
          <w:szCs w:val="22"/>
        </w:rPr>
        <w:t xml:space="preserve">interim </w:t>
      </w:r>
      <w:r w:rsidRPr="001B3E82">
        <w:rPr>
          <w:rFonts w:ascii="Arial" w:hAnsi="Arial" w:cs="Arial"/>
          <w:sz w:val="22"/>
          <w:szCs w:val="22"/>
        </w:rPr>
        <w:t xml:space="preserve">financial statements were </w:t>
      </w:r>
      <w:proofErr w:type="spellStart"/>
      <w:r w:rsidRPr="001B3E82">
        <w:rPr>
          <w:rFonts w:ascii="Arial" w:hAnsi="Arial" w:cs="Arial"/>
          <w:sz w:val="22"/>
          <w:szCs w:val="22"/>
        </w:rPr>
        <w:t>authorised</w:t>
      </w:r>
      <w:proofErr w:type="spellEnd"/>
      <w:r w:rsidRPr="001B3E82">
        <w:rPr>
          <w:rFonts w:ascii="Arial" w:hAnsi="Arial" w:cs="Arial"/>
          <w:sz w:val="22"/>
          <w:szCs w:val="22"/>
        </w:rPr>
        <w:t xml:space="preserve"> for issue by the Company’s </w:t>
      </w:r>
      <w:r w:rsidR="00BE4F53" w:rsidRPr="001B3E82">
        <w:rPr>
          <w:rFonts w:ascii="Arial" w:hAnsi="Arial" w:cs="Arial"/>
          <w:sz w:val="22"/>
          <w:szCs w:val="22"/>
        </w:rPr>
        <w:t>Board of Directors</w:t>
      </w:r>
      <w:r w:rsidRPr="001B3E82">
        <w:rPr>
          <w:rFonts w:ascii="Arial" w:hAnsi="Arial" w:cs="Arial"/>
          <w:sz w:val="22"/>
          <w:szCs w:val="22"/>
        </w:rPr>
        <w:t xml:space="preserve"> on</w:t>
      </w:r>
      <w:bookmarkEnd w:id="0"/>
      <w:bookmarkEnd w:id="1"/>
      <w:r w:rsidR="005947EB" w:rsidRPr="001B3E82">
        <w:rPr>
          <w:rFonts w:ascii="Arial" w:hAnsi="Arial" w:cs="Arial"/>
          <w:sz w:val="22"/>
          <w:szCs w:val="22"/>
          <w:cs/>
        </w:rPr>
        <w:t xml:space="preserve"> </w:t>
      </w:r>
      <w:r w:rsidR="00EE0D59">
        <w:rPr>
          <w:rFonts w:ascii="Arial" w:hAnsi="Arial" w:cs="Arial"/>
          <w:sz w:val="22"/>
          <w:szCs w:val="22"/>
        </w:rPr>
        <w:t>11</w:t>
      </w:r>
      <w:r w:rsidR="00204F6D">
        <w:rPr>
          <w:rFonts w:ascii="Arial" w:hAnsi="Arial" w:cs="Arial"/>
          <w:sz w:val="22"/>
          <w:szCs w:val="22"/>
        </w:rPr>
        <w:t xml:space="preserve"> May 2021</w:t>
      </w:r>
      <w:r w:rsidR="00736D53" w:rsidRPr="001B3E82">
        <w:rPr>
          <w:rFonts w:ascii="Arial" w:hAnsi="Arial" w:cs="Arial"/>
          <w:sz w:val="22"/>
          <w:szCs w:val="22"/>
        </w:rPr>
        <w:t>.</w:t>
      </w:r>
      <w:r w:rsidR="00C52225" w:rsidRPr="001B3E82">
        <w:rPr>
          <w:rFonts w:ascii="Arial" w:hAnsi="Arial" w:cs="Arial"/>
          <w:sz w:val="22"/>
          <w:szCs w:val="22"/>
        </w:rPr>
        <w:tab/>
      </w:r>
    </w:p>
    <w:sectPr w:rsidR="009E05B7" w:rsidRPr="001B3E82" w:rsidSect="005F7366">
      <w:headerReference w:type="default" r:id="rId8"/>
      <w:footerReference w:type="default" r:id="rId9"/>
      <w:pgSz w:w="11909" w:h="16834" w:code="9"/>
      <w:pgMar w:top="1296" w:right="1080" w:bottom="1080" w:left="1800" w:header="70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5C15D" w14:textId="77777777" w:rsidR="00E51C4F" w:rsidRDefault="00E51C4F" w:rsidP="004363BA">
      <w:r>
        <w:separator/>
      </w:r>
    </w:p>
  </w:endnote>
  <w:endnote w:type="continuationSeparator" w:id="0">
    <w:p w14:paraId="77425CE6" w14:textId="77777777" w:rsidR="00E51C4F" w:rsidRDefault="00E51C4F" w:rsidP="00436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27746" w14:textId="77777777" w:rsidR="00CC4C14" w:rsidRPr="00CF50D1" w:rsidRDefault="00CC4C14" w:rsidP="005E0378">
    <w:pPr>
      <w:pStyle w:val="Footer"/>
      <w:framePr w:wrap="around" w:vAnchor="text" w:hAnchor="margin" w:xAlign="right" w:y="1"/>
      <w:jc w:val="center"/>
      <w:rPr>
        <w:rStyle w:val="PageNumber"/>
        <w:rFonts w:ascii="Arial" w:hAnsi="Arial"/>
        <w:sz w:val="22"/>
        <w:szCs w:val="22"/>
      </w:rPr>
    </w:pPr>
    <w:r w:rsidRPr="00CF50D1">
      <w:rPr>
        <w:rStyle w:val="PageNumber"/>
        <w:rFonts w:ascii="Arial" w:hAnsi="Arial"/>
        <w:sz w:val="22"/>
        <w:szCs w:val="22"/>
      </w:rPr>
      <w:fldChar w:fldCharType="begin"/>
    </w:r>
    <w:r w:rsidRPr="00CF50D1">
      <w:rPr>
        <w:rStyle w:val="PageNumber"/>
        <w:rFonts w:ascii="Arial" w:hAnsi="Arial"/>
        <w:sz w:val="22"/>
        <w:szCs w:val="22"/>
      </w:rPr>
      <w:instrText xml:space="preserve">PAGE  </w:instrText>
    </w:r>
    <w:r w:rsidRPr="00CF50D1">
      <w:rPr>
        <w:rStyle w:val="PageNumber"/>
        <w:rFonts w:ascii="Arial" w:hAnsi="Arial"/>
        <w:sz w:val="22"/>
        <w:szCs w:val="22"/>
      </w:rPr>
      <w:fldChar w:fldCharType="separate"/>
    </w:r>
    <w:r>
      <w:rPr>
        <w:rStyle w:val="PageNumber"/>
        <w:rFonts w:ascii="Arial" w:hAnsi="Arial"/>
        <w:noProof/>
        <w:sz w:val="22"/>
        <w:szCs w:val="22"/>
      </w:rPr>
      <w:t>32</w:t>
    </w:r>
    <w:r w:rsidRPr="00CF50D1">
      <w:rPr>
        <w:rStyle w:val="PageNumber"/>
        <w:rFonts w:ascii="Arial" w:hAnsi="Arial"/>
        <w:sz w:val="22"/>
        <w:szCs w:val="22"/>
      </w:rPr>
      <w:fldChar w:fldCharType="end"/>
    </w:r>
  </w:p>
  <w:p w14:paraId="4456B363" w14:textId="77777777" w:rsidR="00CC4C14" w:rsidRPr="00B33D62" w:rsidRDefault="00CC4C14" w:rsidP="00875747">
    <w:pPr>
      <w:rPr>
        <w:rFonts w:ascii="Arial" w:hAnsi="Arial" w:cs="Arial"/>
        <w:sz w:val="22"/>
        <w:szCs w:val="22"/>
      </w:rPr>
    </w:pPr>
    <w:r w:rsidRPr="003B3F3E">
      <w:rPr>
        <w:rFonts w:asciiTheme="majorBidi" w:hAnsiTheme="majorBidi" w:cstheme="majorBidi"/>
        <w:noProof/>
        <w:sz w:val="32"/>
        <w:szCs w:val="32"/>
      </w:rPr>
      <mc:AlternateContent>
        <mc:Choice Requires="wps">
          <w:drawing>
            <wp:anchor distT="0" distB="0" distL="114300" distR="114300" simplePos="0" relativeHeight="251661312" behindDoc="0" locked="0" layoutInCell="1" allowOverlap="1" wp14:anchorId="4AC57892" wp14:editId="14AF5521">
              <wp:simplePos x="0" y="0"/>
              <wp:positionH relativeFrom="column">
                <wp:posOffset>0</wp:posOffset>
              </wp:positionH>
              <wp:positionV relativeFrom="paragraph">
                <wp:posOffset>-238125</wp:posOffset>
              </wp:positionV>
              <wp:extent cx="5676900" cy="61912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619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18F88" w14:textId="77777777" w:rsidR="00CC4C14" w:rsidRPr="00A47264" w:rsidRDefault="00CC4C14" w:rsidP="00204EB0">
                          <w:pPr>
                            <w:rPr>
                              <w:rFonts w:ascii="Arial" w:hAnsi="Arial" w:cs="Arial"/>
                              <w:sz w:val="22"/>
                              <w:szCs w:val="22"/>
                            </w:rPr>
                          </w:pPr>
                          <w:r w:rsidRPr="00A47264">
                            <w:rPr>
                              <w:rFonts w:ascii="Arial" w:hAnsi="Arial" w:cs="Arial"/>
                              <w:sz w:val="22"/>
                              <w:szCs w:val="22"/>
                            </w:rPr>
                            <w:t xml:space="preserve">      </w:t>
                          </w:r>
                        </w:p>
                        <w:p w14:paraId="2ACC2541" w14:textId="77777777" w:rsidR="00CC4C14" w:rsidRPr="00A47264" w:rsidRDefault="00CC4C14" w:rsidP="003B3F3E">
                          <w:pPr>
                            <w:rPr>
                              <w:rFonts w:ascii="Arial" w:hAnsi="Arial" w:cs="Arial"/>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DDE4FB7" id="_x0000_t202" coordsize="21600,21600" o:spt="202" path="m,l,21600r21600,l21600,xe">
              <v:stroke joinstyle="miter"/>
              <v:path gradientshapeok="t" o:connecttype="rect"/>
            </v:shapetype>
            <v:shape id="Text Box 1" o:spid="_x0000_s1026" type="#_x0000_t202" style="position:absolute;margin-left:0;margin-top:-18.75pt;width:447pt;height:4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" filled="f" stroked="f">
              <v:textbox>
                <w:txbxContent>
                  <w:p w:rsidR="008C1218" w:rsidRPr="00A47264" w:rsidRDefault="008C1218" w:rsidP="00204EB0">
                    <w:pPr>
                      <w:rPr>
                        <w:rFonts w:ascii="Arial" w:hAnsi="Arial" w:cs="Arial"/>
                        <w:sz w:val="22"/>
                        <w:szCs w:val="22"/>
                      </w:rPr>
                    </w:pPr>
                    <w:r w:rsidRPr="00A47264">
                      <w:rPr>
                        <w:rFonts w:ascii="Arial" w:hAnsi="Arial" w:cs="Arial"/>
                        <w:sz w:val="22"/>
                        <w:szCs w:val="22"/>
                      </w:rPr>
                      <w:t xml:space="preserve">      </w:t>
                    </w:r>
                  </w:p>
                  <w:p w:rsidR="008C1218" w:rsidRPr="00A47264" w:rsidRDefault="008C1218" w:rsidP="003B3F3E">
                    <w:pPr>
                      <w:rPr>
                        <w:rFonts w:ascii="Arial" w:hAnsi="Arial" w:cs="Arial"/>
                        <w:sz w:val="22"/>
                        <w:szCs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E4792" w14:textId="77777777" w:rsidR="00E51C4F" w:rsidRDefault="00E51C4F" w:rsidP="004363BA">
      <w:r>
        <w:separator/>
      </w:r>
    </w:p>
  </w:footnote>
  <w:footnote w:type="continuationSeparator" w:id="0">
    <w:p w14:paraId="26186E96" w14:textId="77777777" w:rsidR="00E51C4F" w:rsidRDefault="00E51C4F" w:rsidP="00436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EB6F1" w14:textId="77777777" w:rsidR="00CC4C14" w:rsidRPr="00970401" w:rsidRDefault="00CC4C14" w:rsidP="00970401">
    <w:pPr>
      <w:overflowPunct/>
      <w:autoSpaceDE/>
      <w:autoSpaceDN/>
      <w:adjustRightInd/>
      <w:jc w:val="right"/>
      <w:textAlignment w:val="auto"/>
      <w:rPr>
        <w:rFonts w:ascii="Arial" w:hAnsi="Arial" w:cs="Arial"/>
        <w:sz w:val="22"/>
        <w:szCs w:val="22"/>
      </w:rPr>
    </w:pPr>
    <w:r w:rsidRPr="00970401">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11676"/>
    <w:multiLevelType w:val="hybridMultilevel"/>
    <w:tmpl w:val="B2FE32E8"/>
    <w:lvl w:ilvl="0" w:tplc="E99477D6">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3AE61B8"/>
    <w:multiLevelType w:val="hybridMultilevel"/>
    <w:tmpl w:val="C80ACE7A"/>
    <w:lvl w:ilvl="0" w:tplc="5FB05C7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86C47F9"/>
    <w:multiLevelType w:val="hybridMultilevel"/>
    <w:tmpl w:val="4E6843BE"/>
    <w:lvl w:ilvl="0" w:tplc="DAF0DD10">
      <w:start w:val="1"/>
      <w:numFmt w:val="decimal"/>
      <w:lvlText w:val="%1."/>
      <w:lvlJc w:val="left"/>
      <w:pPr>
        <w:ind w:left="1265" w:hanging="360"/>
      </w:pPr>
      <w:rPr>
        <w:rFonts w:hint="default"/>
      </w:rPr>
    </w:lvl>
    <w:lvl w:ilvl="1" w:tplc="04090019" w:tentative="1">
      <w:start w:val="1"/>
      <w:numFmt w:val="lowerLetter"/>
      <w:lvlText w:val="%2."/>
      <w:lvlJc w:val="left"/>
      <w:pPr>
        <w:ind w:left="1985" w:hanging="360"/>
      </w:pPr>
    </w:lvl>
    <w:lvl w:ilvl="2" w:tplc="0409001B" w:tentative="1">
      <w:start w:val="1"/>
      <w:numFmt w:val="lowerRoman"/>
      <w:lvlText w:val="%3."/>
      <w:lvlJc w:val="right"/>
      <w:pPr>
        <w:ind w:left="2705" w:hanging="180"/>
      </w:pPr>
    </w:lvl>
    <w:lvl w:ilvl="3" w:tplc="0409000F" w:tentative="1">
      <w:start w:val="1"/>
      <w:numFmt w:val="decimal"/>
      <w:lvlText w:val="%4."/>
      <w:lvlJc w:val="left"/>
      <w:pPr>
        <w:ind w:left="3425" w:hanging="360"/>
      </w:pPr>
    </w:lvl>
    <w:lvl w:ilvl="4" w:tplc="04090019" w:tentative="1">
      <w:start w:val="1"/>
      <w:numFmt w:val="lowerLetter"/>
      <w:lvlText w:val="%5."/>
      <w:lvlJc w:val="left"/>
      <w:pPr>
        <w:ind w:left="4145" w:hanging="360"/>
      </w:pPr>
    </w:lvl>
    <w:lvl w:ilvl="5" w:tplc="0409001B" w:tentative="1">
      <w:start w:val="1"/>
      <w:numFmt w:val="lowerRoman"/>
      <w:lvlText w:val="%6."/>
      <w:lvlJc w:val="right"/>
      <w:pPr>
        <w:ind w:left="4865" w:hanging="180"/>
      </w:pPr>
    </w:lvl>
    <w:lvl w:ilvl="6" w:tplc="0409000F" w:tentative="1">
      <w:start w:val="1"/>
      <w:numFmt w:val="decimal"/>
      <w:lvlText w:val="%7."/>
      <w:lvlJc w:val="left"/>
      <w:pPr>
        <w:ind w:left="5585" w:hanging="360"/>
      </w:pPr>
    </w:lvl>
    <w:lvl w:ilvl="7" w:tplc="04090019" w:tentative="1">
      <w:start w:val="1"/>
      <w:numFmt w:val="lowerLetter"/>
      <w:lvlText w:val="%8."/>
      <w:lvlJc w:val="left"/>
      <w:pPr>
        <w:ind w:left="6305" w:hanging="360"/>
      </w:pPr>
    </w:lvl>
    <w:lvl w:ilvl="8" w:tplc="0409001B" w:tentative="1">
      <w:start w:val="1"/>
      <w:numFmt w:val="lowerRoman"/>
      <w:lvlText w:val="%9."/>
      <w:lvlJc w:val="right"/>
      <w:pPr>
        <w:ind w:left="7025" w:hanging="180"/>
      </w:pPr>
    </w:lvl>
  </w:abstractNum>
  <w:abstractNum w:abstractNumId="3" w15:restartNumberingAfterBreak="0">
    <w:nsid w:val="0D070400"/>
    <w:multiLevelType w:val="hybridMultilevel"/>
    <w:tmpl w:val="60D2B02C"/>
    <w:lvl w:ilvl="0" w:tplc="0409000F">
      <w:start w:val="1"/>
      <w:numFmt w:val="decimal"/>
      <w:lvlText w:val="%1."/>
      <w:lvlJc w:val="left"/>
      <w:pPr>
        <w:ind w:left="961" w:hanging="360"/>
      </w:p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 w15:restartNumberingAfterBreak="0">
    <w:nsid w:val="0D1C26A1"/>
    <w:multiLevelType w:val="hybridMultilevel"/>
    <w:tmpl w:val="D800FFA8"/>
    <w:lvl w:ilvl="0" w:tplc="62CA4052">
      <w:start w:val="14"/>
      <w:numFmt w:val="decimal"/>
      <w:lvlText w:val="%1."/>
      <w:lvlJc w:val="left"/>
      <w:pPr>
        <w:tabs>
          <w:tab w:val="num" w:pos="960"/>
        </w:tabs>
        <w:ind w:left="960" w:hanging="600"/>
      </w:pPr>
      <w:rPr>
        <w:rFonts w:eastAsia="MS Mincho"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885C68"/>
    <w:multiLevelType w:val="hybridMultilevel"/>
    <w:tmpl w:val="9DECE104"/>
    <w:lvl w:ilvl="0" w:tplc="920AF7A4">
      <w:start w:val="1"/>
      <w:numFmt w:val="bullet"/>
      <w:lvlText w:val=""/>
      <w:lvlJc w:val="left"/>
      <w:pPr>
        <w:tabs>
          <w:tab w:val="num" w:pos="1632"/>
        </w:tabs>
        <w:ind w:left="1632" w:hanging="360"/>
      </w:pPr>
      <w:rPr>
        <w:rFonts w:ascii="Symbol" w:hAnsi="Symbol" w:hint="default"/>
        <w:color w:val="auto"/>
      </w:rPr>
    </w:lvl>
    <w:lvl w:ilvl="1" w:tplc="04090003" w:tentative="1">
      <w:start w:val="1"/>
      <w:numFmt w:val="bullet"/>
      <w:lvlText w:val="o"/>
      <w:lvlJc w:val="left"/>
      <w:pPr>
        <w:tabs>
          <w:tab w:val="num" w:pos="1452"/>
        </w:tabs>
        <w:ind w:left="1452" w:hanging="360"/>
      </w:pPr>
      <w:rPr>
        <w:rFonts w:ascii="Courier New" w:hAnsi="Courier New" w:hint="default"/>
      </w:rPr>
    </w:lvl>
    <w:lvl w:ilvl="2" w:tplc="04090005" w:tentative="1">
      <w:start w:val="1"/>
      <w:numFmt w:val="bullet"/>
      <w:lvlText w:val=""/>
      <w:lvlJc w:val="left"/>
      <w:pPr>
        <w:tabs>
          <w:tab w:val="num" w:pos="2172"/>
        </w:tabs>
        <w:ind w:left="2172" w:hanging="360"/>
      </w:pPr>
      <w:rPr>
        <w:rFonts w:ascii="Wingdings" w:hAnsi="Wingdings" w:hint="default"/>
      </w:rPr>
    </w:lvl>
    <w:lvl w:ilvl="3" w:tplc="04090001" w:tentative="1">
      <w:start w:val="1"/>
      <w:numFmt w:val="bullet"/>
      <w:lvlText w:val=""/>
      <w:lvlJc w:val="left"/>
      <w:pPr>
        <w:tabs>
          <w:tab w:val="num" w:pos="2892"/>
        </w:tabs>
        <w:ind w:left="2892" w:hanging="360"/>
      </w:pPr>
      <w:rPr>
        <w:rFonts w:ascii="Symbol" w:hAnsi="Symbol" w:hint="default"/>
      </w:rPr>
    </w:lvl>
    <w:lvl w:ilvl="4" w:tplc="04090003" w:tentative="1">
      <w:start w:val="1"/>
      <w:numFmt w:val="bullet"/>
      <w:lvlText w:val="o"/>
      <w:lvlJc w:val="left"/>
      <w:pPr>
        <w:tabs>
          <w:tab w:val="num" w:pos="3612"/>
        </w:tabs>
        <w:ind w:left="3612" w:hanging="360"/>
      </w:pPr>
      <w:rPr>
        <w:rFonts w:ascii="Courier New" w:hAnsi="Courier New" w:hint="default"/>
      </w:rPr>
    </w:lvl>
    <w:lvl w:ilvl="5" w:tplc="04090005" w:tentative="1">
      <w:start w:val="1"/>
      <w:numFmt w:val="bullet"/>
      <w:lvlText w:val=""/>
      <w:lvlJc w:val="left"/>
      <w:pPr>
        <w:tabs>
          <w:tab w:val="num" w:pos="4332"/>
        </w:tabs>
        <w:ind w:left="4332" w:hanging="360"/>
      </w:pPr>
      <w:rPr>
        <w:rFonts w:ascii="Wingdings" w:hAnsi="Wingdings" w:hint="default"/>
      </w:rPr>
    </w:lvl>
    <w:lvl w:ilvl="6" w:tplc="04090001" w:tentative="1">
      <w:start w:val="1"/>
      <w:numFmt w:val="bullet"/>
      <w:lvlText w:val=""/>
      <w:lvlJc w:val="left"/>
      <w:pPr>
        <w:tabs>
          <w:tab w:val="num" w:pos="5052"/>
        </w:tabs>
        <w:ind w:left="5052" w:hanging="360"/>
      </w:pPr>
      <w:rPr>
        <w:rFonts w:ascii="Symbol" w:hAnsi="Symbol" w:hint="default"/>
      </w:rPr>
    </w:lvl>
    <w:lvl w:ilvl="7" w:tplc="04090003" w:tentative="1">
      <w:start w:val="1"/>
      <w:numFmt w:val="bullet"/>
      <w:lvlText w:val="o"/>
      <w:lvlJc w:val="left"/>
      <w:pPr>
        <w:tabs>
          <w:tab w:val="num" w:pos="5772"/>
        </w:tabs>
        <w:ind w:left="5772" w:hanging="360"/>
      </w:pPr>
      <w:rPr>
        <w:rFonts w:ascii="Courier New" w:hAnsi="Courier New" w:hint="default"/>
      </w:rPr>
    </w:lvl>
    <w:lvl w:ilvl="8" w:tplc="04090005" w:tentative="1">
      <w:start w:val="1"/>
      <w:numFmt w:val="bullet"/>
      <w:lvlText w:val=""/>
      <w:lvlJc w:val="left"/>
      <w:pPr>
        <w:tabs>
          <w:tab w:val="num" w:pos="6492"/>
        </w:tabs>
        <w:ind w:left="6492" w:hanging="360"/>
      </w:pPr>
      <w:rPr>
        <w:rFonts w:ascii="Wingdings" w:hAnsi="Wingdings" w:hint="default"/>
      </w:rPr>
    </w:lvl>
  </w:abstractNum>
  <w:abstractNum w:abstractNumId="6" w15:restartNumberingAfterBreak="0">
    <w:nsid w:val="1D5D251B"/>
    <w:multiLevelType w:val="hybridMultilevel"/>
    <w:tmpl w:val="08B08E82"/>
    <w:lvl w:ilvl="0" w:tplc="AF8E6C4E">
      <w:start w:val="1"/>
      <w:numFmt w:val="lowerLetter"/>
      <w:lvlText w:val="%1)"/>
      <w:lvlJc w:val="left"/>
      <w:pPr>
        <w:ind w:left="912" w:hanging="360"/>
      </w:pPr>
      <w:rPr>
        <w:rFonts w:cs="Arial" w:hint="default"/>
        <w:sz w:val="22"/>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7" w15:restartNumberingAfterBreak="0">
    <w:nsid w:val="215C7DC9"/>
    <w:multiLevelType w:val="hybridMultilevel"/>
    <w:tmpl w:val="DFF4145C"/>
    <w:lvl w:ilvl="0" w:tplc="2E8AD00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1962344"/>
    <w:multiLevelType w:val="hybridMultilevel"/>
    <w:tmpl w:val="B008B0B6"/>
    <w:lvl w:ilvl="0" w:tplc="9A844CB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72B6841"/>
    <w:multiLevelType w:val="hybridMultilevel"/>
    <w:tmpl w:val="0F2ED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70806"/>
    <w:multiLevelType w:val="hybridMultilevel"/>
    <w:tmpl w:val="C32E6B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FA3F1A"/>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79F7E7F"/>
    <w:multiLevelType w:val="multilevel"/>
    <w:tmpl w:val="EA903144"/>
    <w:lvl w:ilvl="0">
      <w:start w:val="2"/>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371CA5"/>
    <w:multiLevelType w:val="hybridMultilevel"/>
    <w:tmpl w:val="1E10CDD4"/>
    <w:lvl w:ilvl="0" w:tplc="DFE28588">
      <w:start w:val="12"/>
      <w:numFmt w:val="bullet"/>
      <w:lvlText w:val="-"/>
      <w:lvlJc w:val="left"/>
      <w:pPr>
        <w:tabs>
          <w:tab w:val="num" w:pos="1632"/>
        </w:tabs>
        <w:ind w:left="1632" w:hanging="360"/>
      </w:pPr>
      <w:rPr>
        <w:rFonts w:ascii="Angsana New" w:hAnsi="Angsana New" w:cs="Angsana New" w:hint="default"/>
        <w:color w:val="auto"/>
      </w:rPr>
    </w:lvl>
    <w:lvl w:ilvl="1" w:tplc="04090003" w:tentative="1">
      <w:start w:val="1"/>
      <w:numFmt w:val="bullet"/>
      <w:lvlText w:val="o"/>
      <w:lvlJc w:val="left"/>
      <w:pPr>
        <w:tabs>
          <w:tab w:val="num" w:pos="1452"/>
        </w:tabs>
        <w:ind w:left="1452" w:hanging="360"/>
      </w:pPr>
      <w:rPr>
        <w:rFonts w:ascii="Courier New" w:hAnsi="Courier New" w:hint="default"/>
      </w:rPr>
    </w:lvl>
    <w:lvl w:ilvl="2" w:tplc="04090005" w:tentative="1">
      <w:start w:val="1"/>
      <w:numFmt w:val="bullet"/>
      <w:lvlText w:val=""/>
      <w:lvlJc w:val="left"/>
      <w:pPr>
        <w:tabs>
          <w:tab w:val="num" w:pos="2172"/>
        </w:tabs>
        <w:ind w:left="2172" w:hanging="360"/>
      </w:pPr>
      <w:rPr>
        <w:rFonts w:ascii="Wingdings" w:hAnsi="Wingdings" w:hint="default"/>
      </w:rPr>
    </w:lvl>
    <w:lvl w:ilvl="3" w:tplc="04090001" w:tentative="1">
      <w:start w:val="1"/>
      <w:numFmt w:val="bullet"/>
      <w:lvlText w:val=""/>
      <w:lvlJc w:val="left"/>
      <w:pPr>
        <w:tabs>
          <w:tab w:val="num" w:pos="2892"/>
        </w:tabs>
        <w:ind w:left="2892" w:hanging="360"/>
      </w:pPr>
      <w:rPr>
        <w:rFonts w:ascii="Symbol" w:hAnsi="Symbol" w:hint="default"/>
      </w:rPr>
    </w:lvl>
    <w:lvl w:ilvl="4" w:tplc="04090003" w:tentative="1">
      <w:start w:val="1"/>
      <w:numFmt w:val="bullet"/>
      <w:lvlText w:val="o"/>
      <w:lvlJc w:val="left"/>
      <w:pPr>
        <w:tabs>
          <w:tab w:val="num" w:pos="3612"/>
        </w:tabs>
        <w:ind w:left="3612" w:hanging="360"/>
      </w:pPr>
      <w:rPr>
        <w:rFonts w:ascii="Courier New" w:hAnsi="Courier New" w:hint="default"/>
      </w:rPr>
    </w:lvl>
    <w:lvl w:ilvl="5" w:tplc="04090005" w:tentative="1">
      <w:start w:val="1"/>
      <w:numFmt w:val="bullet"/>
      <w:lvlText w:val=""/>
      <w:lvlJc w:val="left"/>
      <w:pPr>
        <w:tabs>
          <w:tab w:val="num" w:pos="4332"/>
        </w:tabs>
        <w:ind w:left="4332" w:hanging="360"/>
      </w:pPr>
      <w:rPr>
        <w:rFonts w:ascii="Wingdings" w:hAnsi="Wingdings" w:hint="default"/>
      </w:rPr>
    </w:lvl>
    <w:lvl w:ilvl="6" w:tplc="04090001" w:tentative="1">
      <w:start w:val="1"/>
      <w:numFmt w:val="bullet"/>
      <w:lvlText w:val=""/>
      <w:lvlJc w:val="left"/>
      <w:pPr>
        <w:tabs>
          <w:tab w:val="num" w:pos="5052"/>
        </w:tabs>
        <w:ind w:left="5052" w:hanging="360"/>
      </w:pPr>
      <w:rPr>
        <w:rFonts w:ascii="Symbol" w:hAnsi="Symbol" w:hint="default"/>
      </w:rPr>
    </w:lvl>
    <w:lvl w:ilvl="7" w:tplc="04090003" w:tentative="1">
      <w:start w:val="1"/>
      <w:numFmt w:val="bullet"/>
      <w:lvlText w:val="o"/>
      <w:lvlJc w:val="left"/>
      <w:pPr>
        <w:tabs>
          <w:tab w:val="num" w:pos="5772"/>
        </w:tabs>
        <w:ind w:left="5772" w:hanging="360"/>
      </w:pPr>
      <w:rPr>
        <w:rFonts w:ascii="Courier New" w:hAnsi="Courier New" w:hint="default"/>
      </w:rPr>
    </w:lvl>
    <w:lvl w:ilvl="8" w:tplc="04090005" w:tentative="1">
      <w:start w:val="1"/>
      <w:numFmt w:val="bullet"/>
      <w:lvlText w:val=""/>
      <w:lvlJc w:val="left"/>
      <w:pPr>
        <w:tabs>
          <w:tab w:val="num" w:pos="6492"/>
        </w:tabs>
        <w:ind w:left="6492" w:hanging="360"/>
      </w:pPr>
      <w:rPr>
        <w:rFonts w:ascii="Wingdings" w:hAnsi="Wingdings" w:hint="default"/>
      </w:rPr>
    </w:lvl>
  </w:abstractNum>
  <w:abstractNum w:abstractNumId="16" w15:restartNumberingAfterBreak="0">
    <w:nsid w:val="3BC11273"/>
    <w:multiLevelType w:val="hybridMultilevel"/>
    <w:tmpl w:val="5A947560"/>
    <w:lvl w:ilvl="0" w:tplc="F67A3818">
      <w:start w:val="1"/>
      <w:numFmt w:val="thaiLetters"/>
      <w:lvlText w:val="%1)"/>
      <w:lvlJc w:val="left"/>
      <w:pPr>
        <w:ind w:left="905" w:hanging="360"/>
      </w:pPr>
      <w:rPr>
        <w:rFonts w:hint="default"/>
        <w:color w:val="auto"/>
      </w:rPr>
    </w:lvl>
    <w:lvl w:ilvl="1" w:tplc="04090019">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17" w15:restartNumberingAfterBreak="0">
    <w:nsid w:val="3EE50B62"/>
    <w:multiLevelType w:val="hybridMultilevel"/>
    <w:tmpl w:val="E6A862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A37E8B"/>
    <w:multiLevelType w:val="hybridMultilevel"/>
    <w:tmpl w:val="B2FE32E8"/>
    <w:lvl w:ilvl="0" w:tplc="E99477D6">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15:restartNumberingAfterBreak="0">
    <w:nsid w:val="44746872"/>
    <w:multiLevelType w:val="hybridMultilevel"/>
    <w:tmpl w:val="3F842F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C97229"/>
    <w:multiLevelType w:val="hybridMultilevel"/>
    <w:tmpl w:val="1B4A5558"/>
    <w:lvl w:ilvl="0" w:tplc="3034B682">
      <w:start w:val="2"/>
      <w:numFmt w:val="lowerLetter"/>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1"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22" w15:restartNumberingAfterBreak="0">
    <w:nsid w:val="49EF082F"/>
    <w:multiLevelType w:val="hybridMultilevel"/>
    <w:tmpl w:val="AB2C4C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00D80"/>
    <w:multiLevelType w:val="hybridMultilevel"/>
    <w:tmpl w:val="B2FE32E8"/>
    <w:lvl w:ilvl="0" w:tplc="E99477D6">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15:restartNumberingAfterBreak="0">
    <w:nsid w:val="525B2727"/>
    <w:multiLevelType w:val="hybridMultilevel"/>
    <w:tmpl w:val="B2FE32E8"/>
    <w:lvl w:ilvl="0" w:tplc="E99477D6">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55024C0"/>
    <w:multiLevelType w:val="hybridMultilevel"/>
    <w:tmpl w:val="1326E8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997B06"/>
    <w:multiLevelType w:val="hybridMultilevel"/>
    <w:tmpl w:val="C764F654"/>
    <w:lvl w:ilvl="0" w:tplc="52EA4DC4">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8" w15:restartNumberingAfterBreak="0">
    <w:nsid w:val="5BE5363C"/>
    <w:multiLevelType w:val="multilevel"/>
    <w:tmpl w:val="9CEC75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2E42125"/>
    <w:multiLevelType w:val="hybridMultilevel"/>
    <w:tmpl w:val="1A2EBFD0"/>
    <w:lvl w:ilvl="0" w:tplc="5BB8F38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31" w15:restartNumberingAfterBreak="0">
    <w:nsid w:val="643C1862"/>
    <w:multiLevelType w:val="hybridMultilevel"/>
    <w:tmpl w:val="27100D42"/>
    <w:lvl w:ilvl="0" w:tplc="0409000F">
      <w:start w:val="1"/>
      <w:numFmt w:val="decimal"/>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32" w15:restartNumberingAfterBreak="0">
    <w:nsid w:val="65485777"/>
    <w:multiLevelType w:val="hybridMultilevel"/>
    <w:tmpl w:val="B2FE32E8"/>
    <w:lvl w:ilvl="0" w:tplc="E99477D6">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694F3700"/>
    <w:multiLevelType w:val="multilevel"/>
    <w:tmpl w:val="9DECE104"/>
    <w:lvl w:ilvl="0">
      <w:start w:val="1"/>
      <w:numFmt w:val="bullet"/>
      <w:lvlText w:val=""/>
      <w:lvlJc w:val="left"/>
      <w:pPr>
        <w:tabs>
          <w:tab w:val="num" w:pos="1632"/>
        </w:tabs>
        <w:ind w:left="1632" w:hanging="360"/>
      </w:pPr>
      <w:rPr>
        <w:rFonts w:ascii="Symbol" w:hAnsi="Symbol" w:hint="default"/>
        <w:color w:val="auto"/>
      </w:rPr>
    </w:lvl>
    <w:lvl w:ilvl="1">
      <w:start w:val="1"/>
      <w:numFmt w:val="bullet"/>
      <w:lvlText w:val="o"/>
      <w:lvlJc w:val="left"/>
      <w:pPr>
        <w:tabs>
          <w:tab w:val="num" w:pos="1452"/>
        </w:tabs>
        <w:ind w:left="1452" w:hanging="360"/>
      </w:pPr>
      <w:rPr>
        <w:rFonts w:ascii="Courier New" w:hAnsi="Courier New" w:hint="default"/>
      </w:rPr>
    </w:lvl>
    <w:lvl w:ilvl="2">
      <w:start w:val="1"/>
      <w:numFmt w:val="bullet"/>
      <w:lvlText w:val=""/>
      <w:lvlJc w:val="left"/>
      <w:pPr>
        <w:tabs>
          <w:tab w:val="num" w:pos="2172"/>
        </w:tabs>
        <w:ind w:left="2172" w:hanging="360"/>
      </w:pPr>
      <w:rPr>
        <w:rFonts w:ascii="Wingdings" w:hAnsi="Wingdings" w:hint="default"/>
      </w:rPr>
    </w:lvl>
    <w:lvl w:ilvl="3">
      <w:start w:val="1"/>
      <w:numFmt w:val="bullet"/>
      <w:lvlText w:val=""/>
      <w:lvlJc w:val="left"/>
      <w:pPr>
        <w:tabs>
          <w:tab w:val="num" w:pos="2892"/>
        </w:tabs>
        <w:ind w:left="2892" w:hanging="360"/>
      </w:pPr>
      <w:rPr>
        <w:rFonts w:ascii="Symbol" w:hAnsi="Symbol" w:hint="default"/>
      </w:rPr>
    </w:lvl>
    <w:lvl w:ilvl="4">
      <w:start w:val="1"/>
      <w:numFmt w:val="bullet"/>
      <w:lvlText w:val="o"/>
      <w:lvlJc w:val="left"/>
      <w:pPr>
        <w:tabs>
          <w:tab w:val="num" w:pos="3612"/>
        </w:tabs>
        <w:ind w:left="3612" w:hanging="360"/>
      </w:pPr>
      <w:rPr>
        <w:rFonts w:ascii="Courier New" w:hAnsi="Courier New" w:hint="default"/>
      </w:rPr>
    </w:lvl>
    <w:lvl w:ilvl="5">
      <w:start w:val="1"/>
      <w:numFmt w:val="bullet"/>
      <w:lvlText w:val=""/>
      <w:lvlJc w:val="left"/>
      <w:pPr>
        <w:tabs>
          <w:tab w:val="num" w:pos="4332"/>
        </w:tabs>
        <w:ind w:left="4332" w:hanging="360"/>
      </w:pPr>
      <w:rPr>
        <w:rFonts w:ascii="Wingdings" w:hAnsi="Wingdings" w:hint="default"/>
      </w:rPr>
    </w:lvl>
    <w:lvl w:ilvl="6">
      <w:start w:val="1"/>
      <w:numFmt w:val="bullet"/>
      <w:lvlText w:val=""/>
      <w:lvlJc w:val="left"/>
      <w:pPr>
        <w:tabs>
          <w:tab w:val="num" w:pos="5052"/>
        </w:tabs>
        <w:ind w:left="5052" w:hanging="360"/>
      </w:pPr>
      <w:rPr>
        <w:rFonts w:ascii="Symbol" w:hAnsi="Symbol" w:hint="default"/>
      </w:rPr>
    </w:lvl>
    <w:lvl w:ilvl="7">
      <w:start w:val="1"/>
      <w:numFmt w:val="bullet"/>
      <w:lvlText w:val="o"/>
      <w:lvlJc w:val="left"/>
      <w:pPr>
        <w:tabs>
          <w:tab w:val="num" w:pos="5772"/>
        </w:tabs>
        <w:ind w:left="5772" w:hanging="360"/>
      </w:pPr>
      <w:rPr>
        <w:rFonts w:ascii="Courier New" w:hAnsi="Courier New" w:hint="default"/>
      </w:rPr>
    </w:lvl>
    <w:lvl w:ilvl="8">
      <w:start w:val="1"/>
      <w:numFmt w:val="bullet"/>
      <w:lvlText w:val=""/>
      <w:lvlJc w:val="left"/>
      <w:pPr>
        <w:tabs>
          <w:tab w:val="num" w:pos="6492"/>
        </w:tabs>
        <w:ind w:left="6492" w:hanging="360"/>
      </w:pPr>
      <w:rPr>
        <w:rFonts w:ascii="Wingdings" w:hAnsi="Wingdings" w:hint="default"/>
      </w:rPr>
    </w:lvl>
  </w:abstractNum>
  <w:abstractNum w:abstractNumId="34" w15:restartNumberingAfterBreak="0">
    <w:nsid w:val="71D970F8"/>
    <w:multiLevelType w:val="multilevel"/>
    <w:tmpl w:val="3C0AC8C0"/>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77F367D9"/>
    <w:multiLevelType w:val="hybridMultilevel"/>
    <w:tmpl w:val="ACB2D2EC"/>
    <w:lvl w:ilvl="0" w:tplc="E842DE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5120DA"/>
    <w:multiLevelType w:val="hybridMultilevel"/>
    <w:tmpl w:val="80B075F4"/>
    <w:lvl w:ilvl="0" w:tplc="2710D86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33"/>
  </w:num>
  <w:num w:numId="3">
    <w:abstractNumId w:val="15"/>
  </w:num>
  <w:num w:numId="4">
    <w:abstractNumId w:val="14"/>
  </w:num>
  <w:num w:numId="5">
    <w:abstractNumId w:val="25"/>
  </w:num>
  <w:num w:numId="6">
    <w:abstractNumId w:val="4"/>
  </w:num>
  <w:num w:numId="7">
    <w:abstractNumId w:val="20"/>
  </w:num>
  <w:num w:numId="8">
    <w:abstractNumId w:val="32"/>
  </w:num>
  <w:num w:numId="9">
    <w:abstractNumId w:val="29"/>
  </w:num>
  <w:num w:numId="10">
    <w:abstractNumId w:val="23"/>
  </w:num>
  <w:num w:numId="11">
    <w:abstractNumId w:val="18"/>
  </w:num>
  <w:num w:numId="12">
    <w:abstractNumId w:val="27"/>
  </w:num>
  <w:num w:numId="13">
    <w:abstractNumId w:val="21"/>
  </w:num>
  <w:num w:numId="14">
    <w:abstractNumId w:val="12"/>
  </w:num>
  <w:num w:numId="15">
    <w:abstractNumId w:val="24"/>
  </w:num>
  <w:num w:numId="16">
    <w:abstractNumId w:val="0"/>
  </w:num>
  <w:num w:numId="17">
    <w:abstractNumId w:val="10"/>
  </w:num>
  <w:num w:numId="18">
    <w:abstractNumId w:val="3"/>
  </w:num>
  <w:num w:numId="19">
    <w:abstractNumId w:val="7"/>
  </w:num>
  <w:num w:numId="20">
    <w:abstractNumId w:val="34"/>
  </w:num>
  <w:num w:numId="21">
    <w:abstractNumId w:val="36"/>
  </w:num>
  <w:num w:numId="22">
    <w:abstractNumId w:val="37"/>
  </w:num>
  <w:num w:numId="23">
    <w:abstractNumId w:val="19"/>
  </w:num>
  <w:num w:numId="24">
    <w:abstractNumId w:val="26"/>
  </w:num>
  <w:num w:numId="25">
    <w:abstractNumId w:val="11"/>
  </w:num>
  <w:num w:numId="26">
    <w:abstractNumId w:val="35"/>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8"/>
  </w:num>
  <w:num w:numId="30">
    <w:abstractNumId w:val="17"/>
  </w:num>
  <w:num w:numId="31">
    <w:abstractNumId w:val="22"/>
  </w:num>
  <w:num w:numId="32">
    <w:abstractNumId w:val="31"/>
  </w:num>
  <w:num w:numId="33">
    <w:abstractNumId w:val="6"/>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9"/>
  </w:num>
  <w:num w:numId="37">
    <w:abstractNumId w:val="8"/>
  </w:num>
  <w:num w:numId="38">
    <w:abstractNumId w:val="16"/>
  </w:num>
  <w:num w:numId="39">
    <w:abstractNumId w:val="2"/>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1C"/>
    <w:rsid w:val="00001E9D"/>
    <w:rsid w:val="0000232E"/>
    <w:rsid w:val="00002B5C"/>
    <w:rsid w:val="000035CC"/>
    <w:rsid w:val="00005088"/>
    <w:rsid w:val="0000563F"/>
    <w:rsid w:val="0000618F"/>
    <w:rsid w:val="00010384"/>
    <w:rsid w:val="00011CFF"/>
    <w:rsid w:val="0001449F"/>
    <w:rsid w:val="00017844"/>
    <w:rsid w:val="0002143B"/>
    <w:rsid w:val="00021FC3"/>
    <w:rsid w:val="00022E76"/>
    <w:rsid w:val="000239E9"/>
    <w:rsid w:val="00025880"/>
    <w:rsid w:val="00026833"/>
    <w:rsid w:val="00027F97"/>
    <w:rsid w:val="00032317"/>
    <w:rsid w:val="00032C3B"/>
    <w:rsid w:val="00034473"/>
    <w:rsid w:val="000366A0"/>
    <w:rsid w:val="00036F81"/>
    <w:rsid w:val="00036FDE"/>
    <w:rsid w:val="00040F90"/>
    <w:rsid w:val="00042C6F"/>
    <w:rsid w:val="00045D29"/>
    <w:rsid w:val="00047B4E"/>
    <w:rsid w:val="00047C67"/>
    <w:rsid w:val="00051988"/>
    <w:rsid w:val="000533B7"/>
    <w:rsid w:val="00054EA6"/>
    <w:rsid w:val="000561A0"/>
    <w:rsid w:val="00056FC7"/>
    <w:rsid w:val="00060D3D"/>
    <w:rsid w:val="00061628"/>
    <w:rsid w:val="00062E9B"/>
    <w:rsid w:val="000670E6"/>
    <w:rsid w:val="0006750E"/>
    <w:rsid w:val="0006764A"/>
    <w:rsid w:val="00070BF3"/>
    <w:rsid w:val="00070CA7"/>
    <w:rsid w:val="000721D9"/>
    <w:rsid w:val="0007281A"/>
    <w:rsid w:val="00072920"/>
    <w:rsid w:val="0007583D"/>
    <w:rsid w:val="00076EFF"/>
    <w:rsid w:val="000800F1"/>
    <w:rsid w:val="00080BAB"/>
    <w:rsid w:val="00081A93"/>
    <w:rsid w:val="000837C1"/>
    <w:rsid w:val="000858D0"/>
    <w:rsid w:val="000860B0"/>
    <w:rsid w:val="00086ED5"/>
    <w:rsid w:val="000877F2"/>
    <w:rsid w:val="000924BE"/>
    <w:rsid w:val="00092A79"/>
    <w:rsid w:val="0009410F"/>
    <w:rsid w:val="00094CDB"/>
    <w:rsid w:val="00094E7E"/>
    <w:rsid w:val="000A0E56"/>
    <w:rsid w:val="000A186F"/>
    <w:rsid w:val="000A1A5F"/>
    <w:rsid w:val="000A2681"/>
    <w:rsid w:val="000A57E2"/>
    <w:rsid w:val="000A60CB"/>
    <w:rsid w:val="000A627A"/>
    <w:rsid w:val="000A6E9C"/>
    <w:rsid w:val="000B0751"/>
    <w:rsid w:val="000B66AB"/>
    <w:rsid w:val="000C0E1B"/>
    <w:rsid w:val="000C17A8"/>
    <w:rsid w:val="000C27C3"/>
    <w:rsid w:val="000C63DD"/>
    <w:rsid w:val="000D08E1"/>
    <w:rsid w:val="000D294F"/>
    <w:rsid w:val="000D2B26"/>
    <w:rsid w:val="000D2E9D"/>
    <w:rsid w:val="000D35DE"/>
    <w:rsid w:val="000D4D23"/>
    <w:rsid w:val="000D693C"/>
    <w:rsid w:val="000D71E5"/>
    <w:rsid w:val="000D76DA"/>
    <w:rsid w:val="000D7D10"/>
    <w:rsid w:val="000E068E"/>
    <w:rsid w:val="000E0DC7"/>
    <w:rsid w:val="000E2C84"/>
    <w:rsid w:val="000E32BB"/>
    <w:rsid w:val="000E3397"/>
    <w:rsid w:val="000E662C"/>
    <w:rsid w:val="000F0C63"/>
    <w:rsid w:val="000F0D1E"/>
    <w:rsid w:val="000F13BB"/>
    <w:rsid w:val="000F1C3A"/>
    <w:rsid w:val="000F1C71"/>
    <w:rsid w:val="000F1E51"/>
    <w:rsid w:val="000F295C"/>
    <w:rsid w:val="000F3D6D"/>
    <w:rsid w:val="000F6186"/>
    <w:rsid w:val="000F67B4"/>
    <w:rsid w:val="000F69DA"/>
    <w:rsid w:val="0010055A"/>
    <w:rsid w:val="00100CF7"/>
    <w:rsid w:val="00101AB5"/>
    <w:rsid w:val="00102B3B"/>
    <w:rsid w:val="00103A60"/>
    <w:rsid w:val="00106869"/>
    <w:rsid w:val="0011007C"/>
    <w:rsid w:val="0011295A"/>
    <w:rsid w:val="00113889"/>
    <w:rsid w:val="00114156"/>
    <w:rsid w:val="00114D92"/>
    <w:rsid w:val="00117E9E"/>
    <w:rsid w:val="00121179"/>
    <w:rsid w:val="001257BC"/>
    <w:rsid w:val="001279B7"/>
    <w:rsid w:val="00134BA4"/>
    <w:rsid w:val="00136248"/>
    <w:rsid w:val="00136B60"/>
    <w:rsid w:val="00136EAC"/>
    <w:rsid w:val="00137686"/>
    <w:rsid w:val="00140FED"/>
    <w:rsid w:val="001422B4"/>
    <w:rsid w:val="0014232E"/>
    <w:rsid w:val="00143D98"/>
    <w:rsid w:val="001443F2"/>
    <w:rsid w:val="00147403"/>
    <w:rsid w:val="0014786D"/>
    <w:rsid w:val="00147EB8"/>
    <w:rsid w:val="00147EDE"/>
    <w:rsid w:val="00147FB1"/>
    <w:rsid w:val="001502A5"/>
    <w:rsid w:val="00150D9D"/>
    <w:rsid w:val="00151FEE"/>
    <w:rsid w:val="0015215D"/>
    <w:rsid w:val="0015588C"/>
    <w:rsid w:val="00156836"/>
    <w:rsid w:val="00156AC6"/>
    <w:rsid w:val="0016068C"/>
    <w:rsid w:val="00160BA5"/>
    <w:rsid w:val="001619AE"/>
    <w:rsid w:val="00162193"/>
    <w:rsid w:val="00164CCD"/>
    <w:rsid w:val="00164D0F"/>
    <w:rsid w:val="00165311"/>
    <w:rsid w:val="001654EE"/>
    <w:rsid w:val="00165CDF"/>
    <w:rsid w:val="00166E4C"/>
    <w:rsid w:val="0017126F"/>
    <w:rsid w:val="001719BC"/>
    <w:rsid w:val="001735C8"/>
    <w:rsid w:val="0017473E"/>
    <w:rsid w:val="00176158"/>
    <w:rsid w:val="00180ADE"/>
    <w:rsid w:val="001819B3"/>
    <w:rsid w:val="00181E6D"/>
    <w:rsid w:val="0018426D"/>
    <w:rsid w:val="001924BB"/>
    <w:rsid w:val="00192BEE"/>
    <w:rsid w:val="00195500"/>
    <w:rsid w:val="00195636"/>
    <w:rsid w:val="00196737"/>
    <w:rsid w:val="00196FF7"/>
    <w:rsid w:val="001A06AC"/>
    <w:rsid w:val="001A4084"/>
    <w:rsid w:val="001A43CC"/>
    <w:rsid w:val="001A4B07"/>
    <w:rsid w:val="001A5007"/>
    <w:rsid w:val="001A67B7"/>
    <w:rsid w:val="001A752B"/>
    <w:rsid w:val="001A7720"/>
    <w:rsid w:val="001B10BF"/>
    <w:rsid w:val="001B2145"/>
    <w:rsid w:val="001B233C"/>
    <w:rsid w:val="001B3704"/>
    <w:rsid w:val="001B3E82"/>
    <w:rsid w:val="001B6389"/>
    <w:rsid w:val="001B6F00"/>
    <w:rsid w:val="001C075F"/>
    <w:rsid w:val="001C165C"/>
    <w:rsid w:val="001C4882"/>
    <w:rsid w:val="001C570F"/>
    <w:rsid w:val="001C7512"/>
    <w:rsid w:val="001D005B"/>
    <w:rsid w:val="001D1283"/>
    <w:rsid w:val="001D16AE"/>
    <w:rsid w:val="001D3653"/>
    <w:rsid w:val="001D3A35"/>
    <w:rsid w:val="001D41DE"/>
    <w:rsid w:val="001D6DC3"/>
    <w:rsid w:val="001E021D"/>
    <w:rsid w:val="001E1175"/>
    <w:rsid w:val="001E1832"/>
    <w:rsid w:val="001E1833"/>
    <w:rsid w:val="001E2FFC"/>
    <w:rsid w:val="001E5DF0"/>
    <w:rsid w:val="001E638E"/>
    <w:rsid w:val="001F4FD9"/>
    <w:rsid w:val="001F50BD"/>
    <w:rsid w:val="001F5EE4"/>
    <w:rsid w:val="001F6159"/>
    <w:rsid w:val="001F6D1F"/>
    <w:rsid w:val="001F7C92"/>
    <w:rsid w:val="001F7CC5"/>
    <w:rsid w:val="00201478"/>
    <w:rsid w:val="00201536"/>
    <w:rsid w:val="0020154E"/>
    <w:rsid w:val="002043BF"/>
    <w:rsid w:val="002045CD"/>
    <w:rsid w:val="00204EB0"/>
    <w:rsid w:val="00204F6D"/>
    <w:rsid w:val="00206A7B"/>
    <w:rsid w:val="002105D4"/>
    <w:rsid w:val="00212F20"/>
    <w:rsid w:val="00214A13"/>
    <w:rsid w:val="00215DFC"/>
    <w:rsid w:val="00220382"/>
    <w:rsid w:val="0022102D"/>
    <w:rsid w:val="00221AB4"/>
    <w:rsid w:val="00222A96"/>
    <w:rsid w:val="00230FF9"/>
    <w:rsid w:val="00231D92"/>
    <w:rsid w:val="00235470"/>
    <w:rsid w:val="00235472"/>
    <w:rsid w:val="00235689"/>
    <w:rsid w:val="00235B5E"/>
    <w:rsid w:val="00236077"/>
    <w:rsid w:val="002373C9"/>
    <w:rsid w:val="00241EE0"/>
    <w:rsid w:val="0024492F"/>
    <w:rsid w:val="00246F79"/>
    <w:rsid w:val="00250A00"/>
    <w:rsid w:val="002523F7"/>
    <w:rsid w:val="002546DA"/>
    <w:rsid w:val="00254BBB"/>
    <w:rsid w:val="00254C13"/>
    <w:rsid w:val="0025697C"/>
    <w:rsid w:val="00257868"/>
    <w:rsid w:val="0026015A"/>
    <w:rsid w:val="0026167C"/>
    <w:rsid w:val="00262516"/>
    <w:rsid w:val="00264800"/>
    <w:rsid w:val="00276E80"/>
    <w:rsid w:val="00277024"/>
    <w:rsid w:val="002772EB"/>
    <w:rsid w:val="002775F9"/>
    <w:rsid w:val="002806D1"/>
    <w:rsid w:val="0028241A"/>
    <w:rsid w:val="00282A62"/>
    <w:rsid w:val="002831F4"/>
    <w:rsid w:val="00285097"/>
    <w:rsid w:val="00285295"/>
    <w:rsid w:val="00286E76"/>
    <w:rsid w:val="002873F7"/>
    <w:rsid w:val="00287A7A"/>
    <w:rsid w:val="00287F27"/>
    <w:rsid w:val="00290A84"/>
    <w:rsid w:val="0029143A"/>
    <w:rsid w:val="0029213D"/>
    <w:rsid w:val="00293257"/>
    <w:rsid w:val="002960FE"/>
    <w:rsid w:val="002A12BF"/>
    <w:rsid w:val="002A3722"/>
    <w:rsid w:val="002A5A22"/>
    <w:rsid w:val="002A5E2A"/>
    <w:rsid w:val="002A6812"/>
    <w:rsid w:val="002A7BE3"/>
    <w:rsid w:val="002B1B05"/>
    <w:rsid w:val="002B3897"/>
    <w:rsid w:val="002B4B68"/>
    <w:rsid w:val="002B55E7"/>
    <w:rsid w:val="002B6016"/>
    <w:rsid w:val="002B7233"/>
    <w:rsid w:val="002C0110"/>
    <w:rsid w:val="002C32AE"/>
    <w:rsid w:val="002C34A5"/>
    <w:rsid w:val="002C4946"/>
    <w:rsid w:val="002C54DD"/>
    <w:rsid w:val="002C6789"/>
    <w:rsid w:val="002D0B73"/>
    <w:rsid w:val="002D2F04"/>
    <w:rsid w:val="002D4998"/>
    <w:rsid w:val="002D53ED"/>
    <w:rsid w:val="002D6FF7"/>
    <w:rsid w:val="002E04EF"/>
    <w:rsid w:val="002E2AE8"/>
    <w:rsid w:val="002E45B7"/>
    <w:rsid w:val="002E5131"/>
    <w:rsid w:val="002E5349"/>
    <w:rsid w:val="002E7EC0"/>
    <w:rsid w:val="002F00DB"/>
    <w:rsid w:val="002F016C"/>
    <w:rsid w:val="002F0839"/>
    <w:rsid w:val="002F5E1D"/>
    <w:rsid w:val="002F7C26"/>
    <w:rsid w:val="003047EF"/>
    <w:rsid w:val="00310FA4"/>
    <w:rsid w:val="00311073"/>
    <w:rsid w:val="00311AF5"/>
    <w:rsid w:val="0031279F"/>
    <w:rsid w:val="003147C8"/>
    <w:rsid w:val="00314D8F"/>
    <w:rsid w:val="003155BE"/>
    <w:rsid w:val="003156D5"/>
    <w:rsid w:val="003167CA"/>
    <w:rsid w:val="0031694D"/>
    <w:rsid w:val="00317789"/>
    <w:rsid w:val="00322349"/>
    <w:rsid w:val="00324A61"/>
    <w:rsid w:val="003260F0"/>
    <w:rsid w:val="00331FC0"/>
    <w:rsid w:val="003320FD"/>
    <w:rsid w:val="0033357E"/>
    <w:rsid w:val="00335F72"/>
    <w:rsid w:val="00336D48"/>
    <w:rsid w:val="003370C3"/>
    <w:rsid w:val="00337694"/>
    <w:rsid w:val="003420FA"/>
    <w:rsid w:val="00345085"/>
    <w:rsid w:val="00345157"/>
    <w:rsid w:val="0034602A"/>
    <w:rsid w:val="003468B0"/>
    <w:rsid w:val="00346E11"/>
    <w:rsid w:val="0034762D"/>
    <w:rsid w:val="0035008C"/>
    <w:rsid w:val="00352F25"/>
    <w:rsid w:val="0035301A"/>
    <w:rsid w:val="003540AA"/>
    <w:rsid w:val="00354B6A"/>
    <w:rsid w:val="0035605B"/>
    <w:rsid w:val="003562BD"/>
    <w:rsid w:val="003566FE"/>
    <w:rsid w:val="00360C5C"/>
    <w:rsid w:val="00363B7E"/>
    <w:rsid w:val="00364174"/>
    <w:rsid w:val="003652B6"/>
    <w:rsid w:val="003675ED"/>
    <w:rsid w:val="00367D46"/>
    <w:rsid w:val="00370012"/>
    <w:rsid w:val="003713CD"/>
    <w:rsid w:val="003727A1"/>
    <w:rsid w:val="00372BFC"/>
    <w:rsid w:val="0037362C"/>
    <w:rsid w:val="00375260"/>
    <w:rsid w:val="003759D0"/>
    <w:rsid w:val="00376241"/>
    <w:rsid w:val="00376E09"/>
    <w:rsid w:val="00377F4A"/>
    <w:rsid w:val="003808E9"/>
    <w:rsid w:val="00381076"/>
    <w:rsid w:val="003820C2"/>
    <w:rsid w:val="00382705"/>
    <w:rsid w:val="00384F95"/>
    <w:rsid w:val="00385B7F"/>
    <w:rsid w:val="0039023C"/>
    <w:rsid w:val="003905E3"/>
    <w:rsid w:val="0039342D"/>
    <w:rsid w:val="00393BA3"/>
    <w:rsid w:val="003941C7"/>
    <w:rsid w:val="0039573C"/>
    <w:rsid w:val="003962F7"/>
    <w:rsid w:val="003A210F"/>
    <w:rsid w:val="003A37CE"/>
    <w:rsid w:val="003A544F"/>
    <w:rsid w:val="003A57A6"/>
    <w:rsid w:val="003A6DD7"/>
    <w:rsid w:val="003A7CC6"/>
    <w:rsid w:val="003B399C"/>
    <w:rsid w:val="003B3F3E"/>
    <w:rsid w:val="003B445F"/>
    <w:rsid w:val="003B60CB"/>
    <w:rsid w:val="003B7637"/>
    <w:rsid w:val="003C2741"/>
    <w:rsid w:val="003C2856"/>
    <w:rsid w:val="003C4799"/>
    <w:rsid w:val="003C7F24"/>
    <w:rsid w:val="003D1182"/>
    <w:rsid w:val="003D1CA3"/>
    <w:rsid w:val="003D2422"/>
    <w:rsid w:val="003D2571"/>
    <w:rsid w:val="003D2756"/>
    <w:rsid w:val="003D3943"/>
    <w:rsid w:val="003D474B"/>
    <w:rsid w:val="003D4D46"/>
    <w:rsid w:val="003D5EC7"/>
    <w:rsid w:val="003D79F3"/>
    <w:rsid w:val="003E000B"/>
    <w:rsid w:val="003E088B"/>
    <w:rsid w:val="003E0B65"/>
    <w:rsid w:val="003E2FE3"/>
    <w:rsid w:val="003E441E"/>
    <w:rsid w:val="003E48B0"/>
    <w:rsid w:val="003E52B1"/>
    <w:rsid w:val="003E6EEA"/>
    <w:rsid w:val="003E7FE8"/>
    <w:rsid w:val="003F1405"/>
    <w:rsid w:val="003F1FAE"/>
    <w:rsid w:val="003F628C"/>
    <w:rsid w:val="003F7552"/>
    <w:rsid w:val="00401530"/>
    <w:rsid w:val="004033AB"/>
    <w:rsid w:val="00403A0F"/>
    <w:rsid w:val="00404B71"/>
    <w:rsid w:val="00405108"/>
    <w:rsid w:val="004060C1"/>
    <w:rsid w:val="0040613B"/>
    <w:rsid w:val="0040796C"/>
    <w:rsid w:val="00407ED5"/>
    <w:rsid w:val="00407FDA"/>
    <w:rsid w:val="004113A5"/>
    <w:rsid w:val="00412FE8"/>
    <w:rsid w:val="00413AE1"/>
    <w:rsid w:val="00416B79"/>
    <w:rsid w:val="0042009A"/>
    <w:rsid w:val="00420423"/>
    <w:rsid w:val="00421A13"/>
    <w:rsid w:val="00422B73"/>
    <w:rsid w:val="004237EC"/>
    <w:rsid w:val="00427E8B"/>
    <w:rsid w:val="004308C3"/>
    <w:rsid w:val="00430F37"/>
    <w:rsid w:val="004327F1"/>
    <w:rsid w:val="00432FC6"/>
    <w:rsid w:val="00433193"/>
    <w:rsid w:val="004363BA"/>
    <w:rsid w:val="00436E67"/>
    <w:rsid w:val="0044055E"/>
    <w:rsid w:val="00440F2A"/>
    <w:rsid w:val="004419A0"/>
    <w:rsid w:val="004424C8"/>
    <w:rsid w:val="00443A7E"/>
    <w:rsid w:val="00445D78"/>
    <w:rsid w:val="00447D57"/>
    <w:rsid w:val="00457B02"/>
    <w:rsid w:val="00461223"/>
    <w:rsid w:val="00461508"/>
    <w:rsid w:val="00461E14"/>
    <w:rsid w:val="00463CDF"/>
    <w:rsid w:val="00465C16"/>
    <w:rsid w:val="004715C3"/>
    <w:rsid w:val="004726C8"/>
    <w:rsid w:val="00473414"/>
    <w:rsid w:val="00475902"/>
    <w:rsid w:val="00476B9E"/>
    <w:rsid w:val="00477642"/>
    <w:rsid w:val="004802CD"/>
    <w:rsid w:val="00484D58"/>
    <w:rsid w:val="0048589B"/>
    <w:rsid w:val="00485CF3"/>
    <w:rsid w:val="0048617C"/>
    <w:rsid w:val="00490E3F"/>
    <w:rsid w:val="0049226B"/>
    <w:rsid w:val="004943A5"/>
    <w:rsid w:val="0049564C"/>
    <w:rsid w:val="00496171"/>
    <w:rsid w:val="00496D04"/>
    <w:rsid w:val="004A0DDA"/>
    <w:rsid w:val="004A1B7A"/>
    <w:rsid w:val="004A1FE2"/>
    <w:rsid w:val="004A220D"/>
    <w:rsid w:val="004A2495"/>
    <w:rsid w:val="004A5600"/>
    <w:rsid w:val="004A5FA0"/>
    <w:rsid w:val="004B0C68"/>
    <w:rsid w:val="004B447E"/>
    <w:rsid w:val="004B46DF"/>
    <w:rsid w:val="004B4BE0"/>
    <w:rsid w:val="004C101B"/>
    <w:rsid w:val="004C1621"/>
    <w:rsid w:val="004C3246"/>
    <w:rsid w:val="004C483E"/>
    <w:rsid w:val="004C5B37"/>
    <w:rsid w:val="004C62BD"/>
    <w:rsid w:val="004C75B6"/>
    <w:rsid w:val="004D0688"/>
    <w:rsid w:val="004D11FC"/>
    <w:rsid w:val="004D143C"/>
    <w:rsid w:val="004D253B"/>
    <w:rsid w:val="004D5060"/>
    <w:rsid w:val="004D7783"/>
    <w:rsid w:val="004D7A65"/>
    <w:rsid w:val="004E0803"/>
    <w:rsid w:val="004E1ACB"/>
    <w:rsid w:val="004E24A5"/>
    <w:rsid w:val="004E6A82"/>
    <w:rsid w:val="004E7C4A"/>
    <w:rsid w:val="004E7E41"/>
    <w:rsid w:val="004F1CA4"/>
    <w:rsid w:val="004F363D"/>
    <w:rsid w:val="004F4CCD"/>
    <w:rsid w:val="004F55DE"/>
    <w:rsid w:val="004F6011"/>
    <w:rsid w:val="004F622B"/>
    <w:rsid w:val="004F7CFF"/>
    <w:rsid w:val="0050114A"/>
    <w:rsid w:val="005047E9"/>
    <w:rsid w:val="0050499F"/>
    <w:rsid w:val="00504A26"/>
    <w:rsid w:val="00504D63"/>
    <w:rsid w:val="00505681"/>
    <w:rsid w:val="00505696"/>
    <w:rsid w:val="00506AB6"/>
    <w:rsid w:val="0050753B"/>
    <w:rsid w:val="00510FF8"/>
    <w:rsid w:val="005116D0"/>
    <w:rsid w:val="00511F55"/>
    <w:rsid w:val="00512532"/>
    <w:rsid w:val="00513F85"/>
    <w:rsid w:val="005158A4"/>
    <w:rsid w:val="00516FC3"/>
    <w:rsid w:val="00520E50"/>
    <w:rsid w:val="00523852"/>
    <w:rsid w:val="00525491"/>
    <w:rsid w:val="005274BB"/>
    <w:rsid w:val="0052776B"/>
    <w:rsid w:val="005303CD"/>
    <w:rsid w:val="00530F0A"/>
    <w:rsid w:val="00530FBD"/>
    <w:rsid w:val="0053128D"/>
    <w:rsid w:val="00534662"/>
    <w:rsid w:val="00535BF2"/>
    <w:rsid w:val="00540170"/>
    <w:rsid w:val="00540330"/>
    <w:rsid w:val="005478A8"/>
    <w:rsid w:val="00550203"/>
    <w:rsid w:val="005515D8"/>
    <w:rsid w:val="00551746"/>
    <w:rsid w:val="005576B6"/>
    <w:rsid w:val="00560629"/>
    <w:rsid w:val="00560FBD"/>
    <w:rsid w:val="00562843"/>
    <w:rsid w:val="005657F5"/>
    <w:rsid w:val="00566A4C"/>
    <w:rsid w:val="00566AC1"/>
    <w:rsid w:val="00571C9C"/>
    <w:rsid w:val="0057285A"/>
    <w:rsid w:val="00572A5A"/>
    <w:rsid w:val="00572C59"/>
    <w:rsid w:val="00577536"/>
    <w:rsid w:val="00577F35"/>
    <w:rsid w:val="00581876"/>
    <w:rsid w:val="00582A5B"/>
    <w:rsid w:val="00582DF6"/>
    <w:rsid w:val="00584165"/>
    <w:rsid w:val="00585597"/>
    <w:rsid w:val="0058586C"/>
    <w:rsid w:val="0058610D"/>
    <w:rsid w:val="0059308E"/>
    <w:rsid w:val="00593486"/>
    <w:rsid w:val="005938F8"/>
    <w:rsid w:val="005947EB"/>
    <w:rsid w:val="00596184"/>
    <w:rsid w:val="00597CA3"/>
    <w:rsid w:val="005A0EBA"/>
    <w:rsid w:val="005A0F23"/>
    <w:rsid w:val="005A1ED9"/>
    <w:rsid w:val="005A2ACF"/>
    <w:rsid w:val="005A4D42"/>
    <w:rsid w:val="005A4FBA"/>
    <w:rsid w:val="005A5C16"/>
    <w:rsid w:val="005A6970"/>
    <w:rsid w:val="005A748E"/>
    <w:rsid w:val="005A7EBC"/>
    <w:rsid w:val="005B00E1"/>
    <w:rsid w:val="005B03FD"/>
    <w:rsid w:val="005B16D2"/>
    <w:rsid w:val="005B22F0"/>
    <w:rsid w:val="005B2D51"/>
    <w:rsid w:val="005B3D96"/>
    <w:rsid w:val="005B718E"/>
    <w:rsid w:val="005C0AB6"/>
    <w:rsid w:val="005C0DCF"/>
    <w:rsid w:val="005C182B"/>
    <w:rsid w:val="005C29EE"/>
    <w:rsid w:val="005C62DC"/>
    <w:rsid w:val="005C6D8E"/>
    <w:rsid w:val="005D1397"/>
    <w:rsid w:val="005D172D"/>
    <w:rsid w:val="005D17C5"/>
    <w:rsid w:val="005D23B6"/>
    <w:rsid w:val="005D2FD8"/>
    <w:rsid w:val="005D31C3"/>
    <w:rsid w:val="005D3B38"/>
    <w:rsid w:val="005D4EC3"/>
    <w:rsid w:val="005D52B3"/>
    <w:rsid w:val="005D53B6"/>
    <w:rsid w:val="005D6539"/>
    <w:rsid w:val="005D76EB"/>
    <w:rsid w:val="005E0378"/>
    <w:rsid w:val="005E0E79"/>
    <w:rsid w:val="005E383F"/>
    <w:rsid w:val="005E5394"/>
    <w:rsid w:val="005E59FD"/>
    <w:rsid w:val="005F1834"/>
    <w:rsid w:val="005F1F0A"/>
    <w:rsid w:val="005F2953"/>
    <w:rsid w:val="005F411B"/>
    <w:rsid w:val="005F4BBA"/>
    <w:rsid w:val="005F6B9C"/>
    <w:rsid w:val="005F7366"/>
    <w:rsid w:val="00600727"/>
    <w:rsid w:val="00602C43"/>
    <w:rsid w:val="00604B2C"/>
    <w:rsid w:val="006056AA"/>
    <w:rsid w:val="006109BD"/>
    <w:rsid w:val="00610E59"/>
    <w:rsid w:val="0061109F"/>
    <w:rsid w:val="0061262E"/>
    <w:rsid w:val="0061479F"/>
    <w:rsid w:val="00614E56"/>
    <w:rsid w:val="006151D5"/>
    <w:rsid w:val="00617626"/>
    <w:rsid w:val="006177EE"/>
    <w:rsid w:val="006178E3"/>
    <w:rsid w:val="00621C51"/>
    <w:rsid w:val="00623B88"/>
    <w:rsid w:val="006257E1"/>
    <w:rsid w:val="00630E11"/>
    <w:rsid w:val="00631138"/>
    <w:rsid w:val="0063236C"/>
    <w:rsid w:val="00633AE0"/>
    <w:rsid w:val="006340A8"/>
    <w:rsid w:val="00636065"/>
    <w:rsid w:val="0063634D"/>
    <w:rsid w:val="00636E8B"/>
    <w:rsid w:val="00636F73"/>
    <w:rsid w:val="006414E8"/>
    <w:rsid w:val="006437BF"/>
    <w:rsid w:val="006437E6"/>
    <w:rsid w:val="00643C15"/>
    <w:rsid w:val="00646924"/>
    <w:rsid w:val="00646B0D"/>
    <w:rsid w:val="00646D66"/>
    <w:rsid w:val="00646EFD"/>
    <w:rsid w:val="00650BD4"/>
    <w:rsid w:val="00653D84"/>
    <w:rsid w:val="00654046"/>
    <w:rsid w:val="006562C6"/>
    <w:rsid w:val="00661875"/>
    <w:rsid w:val="0066328C"/>
    <w:rsid w:val="00671D0B"/>
    <w:rsid w:val="00672320"/>
    <w:rsid w:val="006733CF"/>
    <w:rsid w:val="00674371"/>
    <w:rsid w:val="006774DA"/>
    <w:rsid w:val="00681E3B"/>
    <w:rsid w:val="00684AC7"/>
    <w:rsid w:val="00684FDF"/>
    <w:rsid w:val="006856C0"/>
    <w:rsid w:val="00690FE4"/>
    <w:rsid w:val="006916DA"/>
    <w:rsid w:val="0069232A"/>
    <w:rsid w:val="0069576F"/>
    <w:rsid w:val="006962F1"/>
    <w:rsid w:val="006A338F"/>
    <w:rsid w:val="006A3A1D"/>
    <w:rsid w:val="006A53EC"/>
    <w:rsid w:val="006A5B49"/>
    <w:rsid w:val="006A628B"/>
    <w:rsid w:val="006A67FB"/>
    <w:rsid w:val="006B01D7"/>
    <w:rsid w:val="006B1DD0"/>
    <w:rsid w:val="006B2745"/>
    <w:rsid w:val="006B5DA8"/>
    <w:rsid w:val="006B78A7"/>
    <w:rsid w:val="006C2BFB"/>
    <w:rsid w:val="006C449F"/>
    <w:rsid w:val="006C4CCC"/>
    <w:rsid w:val="006C53EB"/>
    <w:rsid w:val="006C5FC1"/>
    <w:rsid w:val="006C780B"/>
    <w:rsid w:val="006C7F7C"/>
    <w:rsid w:val="006D2DDD"/>
    <w:rsid w:val="006D47E0"/>
    <w:rsid w:val="006E05E4"/>
    <w:rsid w:val="006E2038"/>
    <w:rsid w:val="006E2684"/>
    <w:rsid w:val="006E34E7"/>
    <w:rsid w:val="006E4AB2"/>
    <w:rsid w:val="006E4D33"/>
    <w:rsid w:val="006E5607"/>
    <w:rsid w:val="006E5AF9"/>
    <w:rsid w:val="006E6435"/>
    <w:rsid w:val="006F2088"/>
    <w:rsid w:val="006F2852"/>
    <w:rsid w:val="006F34D4"/>
    <w:rsid w:val="006F3609"/>
    <w:rsid w:val="006F4DAC"/>
    <w:rsid w:val="006F64BD"/>
    <w:rsid w:val="006F6E00"/>
    <w:rsid w:val="007009A8"/>
    <w:rsid w:val="00703E9C"/>
    <w:rsid w:val="007079B3"/>
    <w:rsid w:val="007116EA"/>
    <w:rsid w:val="0071209B"/>
    <w:rsid w:val="00712262"/>
    <w:rsid w:val="00713167"/>
    <w:rsid w:val="00714475"/>
    <w:rsid w:val="007148ED"/>
    <w:rsid w:val="0071587D"/>
    <w:rsid w:val="007161A4"/>
    <w:rsid w:val="00716558"/>
    <w:rsid w:val="007173F9"/>
    <w:rsid w:val="00720B28"/>
    <w:rsid w:val="007212E2"/>
    <w:rsid w:val="007228E9"/>
    <w:rsid w:val="00723531"/>
    <w:rsid w:val="0072375B"/>
    <w:rsid w:val="00724D37"/>
    <w:rsid w:val="00726901"/>
    <w:rsid w:val="00727B9A"/>
    <w:rsid w:val="00731F15"/>
    <w:rsid w:val="00733CD5"/>
    <w:rsid w:val="007346FC"/>
    <w:rsid w:val="00735D81"/>
    <w:rsid w:val="00736D53"/>
    <w:rsid w:val="00743319"/>
    <w:rsid w:val="0074379F"/>
    <w:rsid w:val="00745FD9"/>
    <w:rsid w:val="00747665"/>
    <w:rsid w:val="00750419"/>
    <w:rsid w:val="00754377"/>
    <w:rsid w:val="00756E5F"/>
    <w:rsid w:val="007570E1"/>
    <w:rsid w:val="00762968"/>
    <w:rsid w:val="00762A72"/>
    <w:rsid w:val="00763670"/>
    <w:rsid w:val="00763B38"/>
    <w:rsid w:val="00763EFA"/>
    <w:rsid w:val="00766CAF"/>
    <w:rsid w:val="00766EC2"/>
    <w:rsid w:val="007678D6"/>
    <w:rsid w:val="00767AB1"/>
    <w:rsid w:val="00771398"/>
    <w:rsid w:val="00773BDD"/>
    <w:rsid w:val="0077435F"/>
    <w:rsid w:val="0077486A"/>
    <w:rsid w:val="00777590"/>
    <w:rsid w:val="0078056B"/>
    <w:rsid w:val="00781A72"/>
    <w:rsid w:val="00781FD0"/>
    <w:rsid w:val="00784043"/>
    <w:rsid w:val="00784086"/>
    <w:rsid w:val="00784EA8"/>
    <w:rsid w:val="00785BB3"/>
    <w:rsid w:val="007866BB"/>
    <w:rsid w:val="00786707"/>
    <w:rsid w:val="00786789"/>
    <w:rsid w:val="00787514"/>
    <w:rsid w:val="007900EF"/>
    <w:rsid w:val="007927C0"/>
    <w:rsid w:val="007947E7"/>
    <w:rsid w:val="0079490A"/>
    <w:rsid w:val="00797222"/>
    <w:rsid w:val="007A3B4B"/>
    <w:rsid w:val="007A5081"/>
    <w:rsid w:val="007A685B"/>
    <w:rsid w:val="007A68E6"/>
    <w:rsid w:val="007A6DFC"/>
    <w:rsid w:val="007B039E"/>
    <w:rsid w:val="007B06E2"/>
    <w:rsid w:val="007B0A92"/>
    <w:rsid w:val="007B3A10"/>
    <w:rsid w:val="007B3C28"/>
    <w:rsid w:val="007B6CB1"/>
    <w:rsid w:val="007C0C96"/>
    <w:rsid w:val="007C1DB5"/>
    <w:rsid w:val="007C361F"/>
    <w:rsid w:val="007C514B"/>
    <w:rsid w:val="007C58CF"/>
    <w:rsid w:val="007C616C"/>
    <w:rsid w:val="007C6A7E"/>
    <w:rsid w:val="007D22E3"/>
    <w:rsid w:val="007D2E56"/>
    <w:rsid w:val="007D2F56"/>
    <w:rsid w:val="007D3DE5"/>
    <w:rsid w:val="007D414D"/>
    <w:rsid w:val="007D4592"/>
    <w:rsid w:val="007D75D4"/>
    <w:rsid w:val="007E0016"/>
    <w:rsid w:val="007E25DA"/>
    <w:rsid w:val="007E4216"/>
    <w:rsid w:val="007E66BF"/>
    <w:rsid w:val="007E70F5"/>
    <w:rsid w:val="007E77F7"/>
    <w:rsid w:val="00800BFF"/>
    <w:rsid w:val="00800E6F"/>
    <w:rsid w:val="00800EFD"/>
    <w:rsid w:val="00802873"/>
    <w:rsid w:val="00802DC2"/>
    <w:rsid w:val="0080365D"/>
    <w:rsid w:val="00803896"/>
    <w:rsid w:val="00807A7C"/>
    <w:rsid w:val="008110BC"/>
    <w:rsid w:val="008110EC"/>
    <w:rsid w:val="0081250C"/>
    <w:rsid w:val="00813E8C"/>
    <w:rsid w:val="00815DEF"/>
    <w:rsid w:val="00815E92"/>
    <w:rsid w:val="00820663"/>
    <w:rsid w:val="00820EED"/>
    <w:rsid w:val="00821D53"/>
    <w:rsid w:val="00823EE6"/>
    <w:rsid w:val="008244EE"/>
    <w:rsid w:val="00824558"/>
    <w:rsid w:val="008267A7"/>
    <w:rsid w:val="008317F6"/>
    <w:rsid w:val="00833705"/>
    <w:rsid w:val="0083424B"/>
    <w:rsid w:val="008372A8"/>
    <w:rsid w:val="00837E65"/>
    <w:rsid w:val="00840317"/>
    <w:rsid w:val="00841293"/>
    <w:rsid w:val="008422E3"/>
    <w:rsid w:val="00843272"/>
    <w:rsid w:val="0084575C"/>
    <w:rsid w:val="008458AA"/>
    <w:rsid w:val="00847B5B"/>
    <w:rsid w:val="008504AC"/>
    <w:rsid w:val="008506FC"/>
    <w:rsid w:val="00852C17"/>
    <w:rsid w:val="00852FCE"/>
    <w:rsid w:val="00855E7F"/>
    <w:rsid w:val="008568DE"/>
    <w:rsid w:val="008574FF"/>
    <w:rsid w:val="008658A8"/>
    <w:rsid w:val="008675C4"/>
    <w:rsid w:val="008702B4"/>
    <w:rsid w:val="008714C9"/>
    <w:rsid w:val="00871F74"/>
    <w:rsid w:val="008724C7"/>
    <w:rsid w:val="008740A9"/>
    <w:rsid w:val="00874604"/>
    <w:rsid w:val="00875747"/>
    <w:rsid w:val="00877385"/>
    <w:rsid w:val="0087762F"/>
    <w:rsid w:val="00881E5D"/>
    <w:rsid w:val="00883335"/>
    <w:rsid w:val="00885772"/>
    <w:rsid w:val="00885BB5"/>
    <w:rsid w:val="00885CC8"/>
    <w:rsid w:val="00891957"/>
    <w:rsid w:val="00891EF5"/>
    <w:rsid w:val="00892465"/>
    <w:rsid w:val="00893293"/>
    <w:rsid w:val="00893B8D"/>
    <w:rsid w:val="00894378"/>
    <w:rsid w:val="00896BE4"/>
    <w:rsid w:val="008A3166"/>
    <w:rsid w:val="008A6491"/>
    <w:rsid w:val="008A64C0"/>
    <w:rsid w:val="008A75FB"/>
    <w:rsid w:val="008B01A2"/>
    <w:rsid w:val="008B0A55"/>
    <w:rsid w:val="008B10A8"/>
    <w:rsid w:val="008B129E"/>
    <w:rsid w:val="008B16DB"/>
    <w:rsid w:val="008B4033"/>
    <w:rsid w:val="008B4319"/>
    <w:rsid w:val="008B5582"/>
    <w:rsid w:val="008B654F"/>
    <w:rsid w:val="008B6C79"/>
    <w:rsid w:val="008B75B7"/>
    <w:rsid w:val="008C1218"/>
    <w:rsid w:val="008C1722"/>
    <w:rsid w:val="008C1756"/>
    <w:rsid w:val="008C2557"/>
    <w:rsid w:val="008C2AE8"/>
    <w:rsid w:val="008C647C"/>
    <w:rsid w:val="008C713F"/>
    <w:rsid w:val="008D38F5"/>
    <w:rsid w:val="008D3B77"/>
    <w:rsid w:val="008D4052"/>
    <w:rsid w:val="008D5930"/>
    <w:rsid w:val="008D5B07"/>
    <w:rsid w:val="008D5E4B"/>
    <w:rsid w:val="008D6A5C"/>
    <w:rsid w:val="008D7B96"/>
    <w:rsid w:val="008E06AC"/>
    <w:rsid w:val="008E1602"/>
    <w:rsid w:val="008E3CFE"/>
    <w:rsid w:val="008E3F1D"/>
    <w:rsid w:val="008E4738"/>
    <w:rsid w:val="008E4DBE"/>
    <w:rsid w:val="008E71A8"/>
    <w:rsid w:val="008E7F8D"/>
    <w:rsid w:val="008F0D97"/>
    <w:rsid w:val="008F51F3"/>
    <w:rsid w:val="0090161C"/>
    <w:rsid w:val="00902D6D"/>
    <w:rsid w:val="00902DA9"/>
    <w:rsid w:val="00905AD2"/>
    <w:rsid w:val="00907A8D"/>
    <w:rsid w:val="00912662"/>
    <w:rsid w:val="009139CF"/>
    <w:rsid w:val="009147FF"/>
    <w:rsid w:val="00916111"/>
    <w:rsid w:val="00917947"/>
    <w:rsid w:val="009215D7"/>
    <w:rsid w:val="00921714"/>
    <w:rsid w:val="00921E99"/>
    <w:rsid w:val="0092393F"/>
    <w:rsid w:val="00923DA4"/>
    <w:rsid w:val="00924324"/>
    <w:rsid w:val="00924444"/>
    <w:rsid w:val="009252BD"/>
    <w:rsid w:val="00926D9D"/>
    <w:rsid w:val="009308F9"/>
    <w:rsid w:val="00931C9E"/>
    <w:rsid w:val="00932985"/>
    <w:rsid w:val="00932A84"/>
    <w:rsid w:val="00935132"/>
    <w:rsid w:val="00937354"/>
    <w:rsid w:val="00940992"/>
    <w:rsid w:val="0094154F"/>
    <w:rsid w:val="00942ACB"/>
    <w:rsid w:val="00943ABD"/>
    <w:rsid w:val="00946542"/>
    <w:rsid w:val="00947A6C"/>
    <w:rsid w:val="00951D66"/>
    <w:rsid w:val="009527B2"/>
    <w:rsid w:val="00956AA8"/>
    <w:rsid w:val="00956E4A"/>
    <w:rsid w:val="00957E27"/>
    <w:rsid w:val="00960E55"/>
    <w:rsid w:val="00962566"/>
    <w:rsid w:val="009629F7"/>
    <w:rsid w:val="0096589B"/>
    <w:rsid w:val="009675D4"/>
    <w:rsid w:val="009678A5"/>
    <w:rsid w:val="00967ACB"/>
    <w:rsid w:val="0097008D"/>
    <w:rsid w:val="00970401"/>
    <w:rsid w:val="0097159C"/>
    <w:rsid w:val="00971FD7"/>
    <w:rsid w:val="00972FA5"/>
    <w:rsid w:val="009758E5"/>
    <w:rsid w:val="00976008"/>
    <w:rsid w:val="00980339"/>
    <w:rsid w:val="00980A08"/>
    <w:rsid w:val="0098129E"/>
    <w:rsid w:val="009854AB"/>
    <w:rsid w:val="00987087"/>
    <w:rsid w:val="00991F98"/>
    <w:rsid w:val="00995354"/>
    <w:rsid w:val="0099583D"/>
    <w:rsid w:val="00996C04"/>
    <w:rsid w:val="00997667"/>
    <w:rsid w:val="009A2FF9"/>
    <w:rsid w:val="009A3B6F"/>
    <w:rsid w:val="009A432E"/>
    <w:rsid w:val="009A5426"/>
    <w:rsid w:val="009A6024"/>
    <w:rsid w:val="009B143B"/>
    <w:rsid w:val="009B5E0E"/>
    <w:rsid w:val="009C1817"/>
    <w:rsid w:val="009C185F"/>
    <w:rsid w:val="009C469E"/>
    <w:rsid w:val="009C4B16"/>
    <w:rsid w:val="009C5644"/>
    <w:rsid w:val="009C76D6"/>
    <w:rsid w:val="009D00CB"/>
    <w:rsid w:val="009D0A0C"/>
    <w:rsid w:val="009D0AC1"/>
    <w:rsid w:val="009D0C21"/>
    <w:rsid w:val="009D60A1"/>
    <w:rsid w:val="009D6742"/>
    <w:rsid w:val="009E01D5"/>
    <w:rsid w:val="009E05B7"/>
    <w:rsid w:val="009E150E"/>
    <w:rsid w:val="009E1A3F"/>
    <w:rsid w:val="009E34D0"/>
    <w:rsid w:val="009E7109"/>
    <w:rsid w:val="009F008E"/>
    <w:rsid w:val="009F1DCA"/>
    <w:rsid w:val="009F57DB"/>
    <w:rsid w:val="009F661E"/>
    <w:rsid w:val="009F7524"/>
    <w:rsid w:val="00A02863"/>
    <w:rsid w:val="00A0452D"/>
    <w:rsid w:val="00A05DAF"/>
    <w:rsid w:val="00A05DF3"/>
    <w:rsid w:val="00A05E7B"/>
    <w:rsid w:val="00A0625D"/>
    <w:rsid w:val="00A06BF3"/>
    <w:rsid w:val="00A10BB3"/>
    <w:rsid w:val="00A1158E"/>
    <w:rsid w:val="00A121FD"/>
    <w:rsid w:val="00A14434"/>
    <w:rsid w:val="00A162D3"/>
    <w:rsid w:val="00A16EB1"/>
    <w:rsid w:val="00A17394"/>
    <w:rsid w:val="00A20472"/>
    <w:rsid w:val="00A20EF0"/>
    <w:rsid w:val="00A2203B"/>
    <w:rsid w:val="00A239ED"/>
    <w:rsid w:val="00A26296"/>
    <w:rsid w:val="00A26676"/>
    <w:rsid w:val="00A274F7"/>
    <w:rsid w:val="00A3057B"/>
    <w:rsid w:val="00A318B0"/>
    <w:rsid w:val="00A3267B"/>
    <w:rsid w:val="00A367E9"/>
    <w:rsid w:val="00A40198"/>
    <w:rsid w:val="00A41E4A"/>
    <w:rsid w:val="00A47264"/>
    <w:rsid w:val="00A473DF"/>
    <w:rsid w:val="00A50F51"/>
    <w:rsid w:val="00A529A2"/>
    <w:rsid w:val="00A572FA"/>
    <w:rsid w:val="00A63998"/>
    <w:rsid w:val="00A64545"/>
    <w:rsid w:val="00A6557F"/>
    <w:rsid w:val="00A65A50"/>
    <w:rsid w:val="00A6632B"/>
    <w:rsid w:val="00A70F9F"/>
    <w:rsid w:val="00A71337"/>
    <w:rsid w:val="00A725DA"/>
    <w:rsid w:val="00A777DE"/>
    <w:rsid w:val="00A7789D"/>
    <w:rsid w:val="00A91C18"/>
    <w:rsid w:val="00A92D98"/>
    <w:rsid w:val="00A93279"/>
    <w:rsid w:val="00A93B7D"/>
    <w:rsid w:val="00A94DC2"/>
    <w:rsid w:val="00A97439"/>
    <w:rsid w:val="00AA010A"/>
    <w:rsid w:val="00AA024A"/>
    <w:rsid w:val="00AA105A"/>
    <w:rsid w:val="00AA2C9B"/>
    <w:rsid w:val="00AA4671"/>
    <w:rsid w:val="00AA5C24"/>
    <w:rsid w:val="00AB70EA"/>
    <w:rsid w:val="00AC0E26"/>
    <w:rsid w:val="00AC2564"/>
    <w:rsid w:val="00AC318F"/>
    <w:rsid w:val="00AC3250"/>
    <w:rsid w:val="00AC3D81"/>
    <w:rsid w:val="00AC3E97"/>
    <w:rsid w:val="00AC5773"/>
    <w:rsid w:val="00AC5F68"/>
    <w:rsid w:val="00AD140D"/>
    <w:rsid w:val="00AD20C9"/>
    <w:rsid w:val="00AD4A7F"/>
    <w:rsid w:val="00AD4D34"/>
    <w:rsid w:val="00AE0E24"/>
    <w:rsid w:val="00AE3939"/>
    <w:rsid w:val="00AE3C7E"/>
    <w:rsid w:val="00AE4997"/>
    <w:rsid w:val="00AE68B2"/>
    <w:rsid w:val="00AE75BC"/>
    <w:rsid w:val="00AF1915"/>
    <w:rsid w:val="00AF1986"/>
    <w:rsid w:val="00AF34A0"/>
    <w:rsid w:val="00AF34C9"/>
    <w:rsid w:val="00AF38E5"/>
    <w:rsid w:val="00AF3D21"/>
    <w:rsid w:val="00B01F44"/>
    <w:rsid w:val="00B036F5"/>
    <w:rsid w:val="00B03BDE"/>
    <w:rsid w:val="00B10B40"/>
    <w:rsid w:val="00B11B11"/>
    <w:rsid w:val="00B128EE"/>
    <w:rsid w:val="00B14FD4"/>
    <w:rsid w:val="00B173B0"/>
    <w:rsid w:val="00B21821"/>
    <w:rsid w:val="00B244E2"/>
    <w:rsid w:val="00B26009"/>
    <w:rsid w:val="00B26815"/>
    <w:rsid w:val="00B305B0"/>
    <w:rsid w:val="00B309CD"/>
    <w:rsid w:val="00B31D7D"/>
    <w:rsid w:val="00B3237B"/>
    <w:rsid w:val="00B33D62"/>
    <w:rsid w:val="00B341BE"/>
    <w:rsid w:val="00B34327"/>
    <w:rsid w:val="00B35706"/>
    <w:rsid w:val="00B3749F"/>
    <w:rsid w:val="00B379B3"/>
    <w:rsid w:val="00B418E2"/>
    <w:rsid w:val="00B41FAD"/>
    <w:rsid w:val="00B437B8"/>
    <w:rsid w:val="00B45741"/>
    <w:rsid w:val="00B45802"/>
    <w:rsid w:val="00B4656C"/>
    <w:rsid w:val="00B46A24"/>
    <w:rsid w:val="00B516D5"/>
    <w:rsid w:val="00B52219"/>
    <w:rsid w:val="00B53F8D"/>
    <w:rsid w:val="00B55345"/>
    <w:rsid w:val="00B55D84"/>
    <w:rsid w:val="00B60792"/>
    <w:rsid w:val="00B61E87"/>
    <w:rsid w:val="00B6281A"/>
    <w:rsid w:val="00B65AE9"/>
    <w:rsid w:val="00B663B5"/>
    <w:rsid w:val="00B67CB9"/>
    <w:rsid w:val="00B72DAC"/>
    <w:rsid w:val="00B7555C"/>
    <w:rsid w:val="00B76DE8"/>
    <w:rsid w:val="00B805B3"/>
    <w:rsid w:val="00B82977"/>
    <w:rsid w:val="00B82D9E"/>
    <w:rsid w:val="00B8479F"/>
    <w:rsid w:val="00B8487A"/>
    <w:rsid w:val="00B869B3"/>
    <w:rsid w:val="00B90C85"/>
    <w:rsid w:val="00B910E5"/>
    <w:rsid w:val="00B919C5"/>
    <w:rsid w:val="00B91A80"/>
    <w:rsid w:val="00B91BC4"/>
    <w:rsid w:val="00B921B6"/>
    <w:rsid w:val="00B923F2"/>
    <w:rsid w:val="00B92ADF"/>
    <w:rsid w:val="00B92BF5"/>
    <w:rsid w:val="00B95B19"/>
    <w:rsid w:val="00B95EBF"/>
    <w:rsid w:val="00BA18D4"/>
    <w:rsid w:val="00BA365B"/>
    <w:rsid w:val="00BA5626"/>
    <w:rsid w:val="00BA6A5D"/>
    <w:rsid w:val="00BB1380"/>
    <w:rsid w:val="00BB3798"/>
    <w:rsid w:val="00BC077C"/>
    <w:rsid w:val="00BC1028"/>
    <w:rsid w:val="00BC1212"/>
    <w:rsid w:val="00BC1DBC"/>
    <w:rsid w:val="00BC1E3B"/>
    <w:rsid w:val="00BC45E2"/>
    <w:rsid w:val="00BC6BDE"/>
    <w:rsid w:val="00BD0212"/>
    <w:rsid w:val="00BD0983"/>
    <w:rsid w:val="00BD14E7"/>
    <w:rsid w:val="00BD509C"/>
    <w:rsid w:val="00BD51D8"/>
    <w:rsid w:val="00BD68DF"/>
    <w:rsid w:val="00BD71B9"/>
    <w:rsid w:val="00BD750A"/>
    <w:rsid w:val="00BD7B0F"/>
    <w:rsid w:val="00BE1D0C"/>
    <w:rsid w:val="00BE2D42"/>
    <w:rsid w:val="00BE3423"/>
    <w:rsid w:val="00BE4F53"/>
    <w:rsid w:val="00BE5711"/>
    <w:rsid w:val="00BE707A"/>
    <w:rsid w:val="00BF0355"/>
    <w:rsid w:val="00BF05EC"/>
    <w:rsid w:val="00BF31E5"/>
    <w:rsid w:val="00BF46ED"/>
    <w:rsid w:val="00C01D30"/>
    <w:rsid w:val="00C0265E"/>
    <w:rsid w:val="00C055DC"/>
    <w:rsid w:val="00C0664E"/>
    <w:rsid w:val="00C0723F"/>
    <w:rsid w:val="00C07C4E"/>
    <w:rsid w:val="00C11E46"/>
    <w:rsid w:val="00C15848"/>
    <w:rsid w:val="00C1761E"/>
    <w:rsid w:val="00C22FCE"/>
    <w:rsid w:val="00C235E0"/>
    <w:rsid w:val="00C23C52"/>
    <w:rsid w:val="00C25EE3"/>
    <w:rsid w:val="00C264CB"/>
    <w:rsid w:val="00C311A3"/>
    <w:rsid w:val="00C344AE"/>
    <w:rsid w:val="00C345F3"/>
    <w:rsid w:val="00C34DEC"/>
    <w:rsid w:val="00C35534"/>
    <w:rsid w:val="00C42DEC"/>
    <w:rsid w:val="00C446C8"/>
    <w:rsid w:val="00C464E2"/>
    <w:rsid w:val="00C46E4D"/>
    <w:rsid w:val="00C47B0A"/>
    <w:rsid w:val="00C51B9F"/>
    <w:rsid w:val="00C52225"/>
    <w:rsid w:val="00C53371"/>
    <w:rsid w:val="00C5372B"/>
    <w:rsid w:val="00C551B1"/>
    <w:rsid w:val="00C55C7C"/>
    <w:rsid w:val="00C55F28"/>
    <w:rsid w:val="00C56CC0"/>
    <w:rsid w:val="00C575B0"/>
    <w:rsid w:val="00C57608"/>
    <w:rsid w:val="00C62CA0"/>
    <w:rsid w:val="00C62CC3"/>
    <w:rsid w:val="00C64DFD"/>
    <w:rsid w:val="00C65EA7"/>
    <w:rsid w:val="00C72C55"/>
    <w:rsid w:val="00C758FC"/>
    <w:rsid w:val="00C759AB"/>
    <w:rsid w:val="00C80258"/>
    <w:rsid w:val="00C80704"/>
    <w:rsid w:val="00C82111"/>
    <w:rsid w:val="00C85C36"/>
    <w:rsid w:val="00C85C60"/>
    <w:rsid w:val="00C86337"/>
    <w:rsid w:val="00C92AE9"/>
    <w:rsid w:val="00C930B0"/>
    <w:rsid w:val="00C93C91"/>
    <w:rsid w:val="00C97450"/>
    <w:rsid w:val="00CA0449"/>
    <w:rsid w:val="00CA134B"/>
    <w:rsid w:val="00CA259D"/>
    <w:rsid w:val="00CA3963"/>
    <w:rsid w:val="00CA5BED"/>
    <w:rsid w:val="00CB06F1"/>
    <w:rsid w:val="00CC0225"/>
    <w:rsid w:val="00CC2A46"/>
    <w:rsid w:val="00CC30EC"/>
    <w:rsid w:val="00CC33A1"/>
    <w:rsid w:val="00CC4C14"/>
    <w:rsid w:val="00CC5674"/>
    <w:rsid w:val="00CC5A4C"/>
    <w:rsid w:val="00CC7465"/>
    <w:rsid w:val="00CD3D32"/>
    <w:rsid w:val="00CD4323"/>
    <w:rsid w:val="00CD463D"/>
    <w:rsid w:val="00CD5458"/>
    <w:rsid w:val="00CD727F"/>
    <w:rsid w:val="00CD742E"/>
    <w:rsid w:val="00CD7915"/>
    <w:rsid w:val="00CD7FDA"/>
    <w:rsid w:val="00CE0B8E"/>
    <w:rsid w:val="00CE6607"/>
    <w:rsid w:val="00CF05C4"/>
    <w:rsid w:val="00CF42F8"/>
    <w:rsid w:val="00CF4EF3"/>
    <w:rsid w:val="00CF575B"/>
    <w:rsid w:val="00CF5EF4"/>
    <w:rsid w:val="00CF7B99"/>
    <w:rsid w:val="00D0098B"/>
    <w:rsid w:val="00D00D32"/>
    <w:rsid w:val="00D020D8"/>
    <w:rsid w:val="00D06727"/>
    <w:rsid w:val="00D06CFD"/>
    <w:rsid w:val="00D10527"/>
    <w:rsid w:val="00D1607B"/>
    <w:rsid w:val="00D22F52"/>
    <w:rsid w:val="00D236C2"/>
    <w:rsid w:val="00D246C3"/>
    <w:rsid w:val="00D26128"/>
    <w:rsid w:val="00D26607"/>
    <w:rsid w:val="00D304E9"/>
    <w:rsid w:val="00D320D6"/>
    <w:rsid w:val="00D3376C"/>
    <w:rsid w:val="00D33E1B"/>
    <w:rsid w:val="00D35571"/>
    <w:rsid w:val="00D35DF5"/>
    <w:rsid w:val="00D3690E"/>
    <w:rsid w:val="00D41AF3"/>
    <w:rsid w:val="00D4323C"/>
    <w:rsid w:val="00D43ACC"/>
    <w:rsid w:val="00D4493D"/>
    <w:rsid w:val="00D45CBF"/>
    <w:rsid w:val="00D4630E"/>
    <w:rsid w:val="00D4642E"/>
    <w:rsid w:val="00D5027B"/>
    <w:rsid w:val="00D51682"/>
    <w:rsid w:val="00D55A15"/>
    <w:rsid w:val="00D570C1"/>
    <w:rsid w:val="00D6011F"/>
    <w:rsid w:val="00D60617"/>
    <w:rsid w:val="00D6718A"/>
    <w:rsid w:val="00D71800"/>
    <w:rsid w:val="00D71AA6"/>
    <w:rsid w:val="00D72C0B"/>
    <w:rsid w:val="00D733ED"/>
    <w:rsid w:val="00D73EA7"/>
    <w:rsid w:val="00D77D1A"/>
    <w:rsid w:val="00D805F8"/>
    <w:rsid w:val="00D80B0C"/>
    <w:rsid w:val="00D81675"/>
    <w:rsid w:val="00D823E3"/>
    <w:rsid w:val="00D832AC"/>
    <w:rsid w:val="00D8405C"/>
    <w:rsid w:val="00D8411C"/>
    <w:rsid w:val="00D8578D"/>
    <w:rsid w:val="00D8653B"/>
    <w:rsid w:val="00D8681B"/>
    <w:rsid w:val="00D911FB"/>
    <w:rsid w:val="00D935AF"/>
    <w:rsid w:val="00D93B11"/>
    <w:rsid w:val="00D948E7"/>
    <w:rsid w:val="00D94E5B"/>
    <w:rsid w:val="00D950DD"/>
    <w:rsid w:val="00D97CD1"/>
    <w:rsid w:val="00DA0D14"/>
    <w:rsid w:val="00DA101E"/>
    <w:rsid w:val="00DA1102"/>
    <w:rsid w:val="00DA2313"/>
    <w:rsid w:val="00DA3BF4"/>
    <w:rsid w:val="00DA4D5B"/>
    <w:rsid w:val="00DB11E9"/>
    <w:rsid w:val="00DB1AA6"/>
    <w:rsid w:val="00DB257D"/>
    <w:rsid w:val="00DB5DB7"/>
    <w:rsid w:val="00DB6189"/>
    <w:rsid w:val="00DB6674"/>
    <w:rsid w:val="00DB6977"/>
    <w:rsid w:val="00DC262E"/>
    <w:rsid w:val="00DC31D6"/>
    <w:rsid w:val="00DC38CD"/>
    <w:rsid w:val="00DC4C3C"/>
    <w:rsid w:val="00DC57AB"/>
    <w:rsid w:val="00DC6318"/>
    <w:rsid w:val="00DC69CC"/>
    <w:rsid w:val="00DD1463"/>
    <w:rsid w:val="00DD1627"/>
    <w:rsid w:val="00DD2FFC"/>
    <w:rsid w:val="00DD30A4"/>
    <w:rsid w:val="00DD32E4"/>
    <w:rsid w:val="00DD3434"/>
    <w:rsid w:val="00DD3484"/>
    <w:rsid w:val="00DD42DC"/>
    <w:rsid w:val="00DD52C9"/>
    <w:rsid w:val="00DD5491"/>
    <w:rsid w:val="00DD6F0F"/>
    <w:rsid w:val="00DD6F96"/>
    <w:rsid w:val="00DE290C"/>
    <w:rsid w:val="00DE3718"/>
    <w:rsid w:val="00DF251A"/>
    <w:rsid w:val="00DF35F0"/>
    <w:rsid w:val="00DF41B1"/>
    <w:rsid w:val="00DF45B6"/>
    <w:rsid w:val="00DF48C7"/>
    <w:rsid w:val="00DF669E"/>
    <w:rsid w:val="00DF7199"/>
    <w:rsid w:val="00DF78B3"/>
    <w:rsid w:val="00E02C33"/>
    <w:rsid w:val="00E0563E"/>
    <w:rsid w:val="00E05797"/>
    <w:rsid w:val="00E073ED"/>
    <w:rsid w:val="00E07CCC"/>
    <w:rsid w:val="00E13689"/>
    <w:rsid w:val="00E143E9"/>
    <w:rsid w:val="00E14DF0"/>
    <w:rsid w:val="00E15E96"/>
    <w:rsid w:val="00E16D00"/>
    <w:rsid w:val="00E20A91"/>
    <w:rsid w:val="00E21062"/>
    <w:rsid w:val="00E25EC7"/>
    <w:rsid w:val="00E264BC"/>
    <w:rsid w:val="00E2689B"/>
    <w:rsid w:val="00E26980"/>
    <w:rsid w:val="00E30747"/>
    <w:rsid w:val="00E3084D"/>
    <w:rsid w:val="00E30D43"/>
    <w:rsid w:val="00E3402A"/>
    <w:rsid w:val="00E43CBC"/>
    <w:rsid w:val="00E46E8D"/>
    <w:rsid w:val="00E474B8"/>
    <w:rsid w:val="00E510A9"/>
    <w:rsid w:val="00E51C4F"/>
    <w:rsid w:val="00E54C83"/>
    <w:rsid w:val="00E5782B"/>
    <w:rsid w:val="00E57A28"/>
    <w:rsid w:val="00E60243"/>
    <w:rsid w:val="00E6113D"/>
    <w:rsid w:val="00E62A1A"/>
    <w:rsid w:val="00E63C55"/>
    <w:rsid w:val="00E645E6"/>
    <w:rsid w:val="00E65ACA"/>
    <w:rsid w:val="00E65AE9"/>
    <w:rsid w:val="00E66209"/>
    <w:rsid w:val="00E66B08"/>
    <w:rsid w:val="00E70E65"/>
    <w:rsid w:val="00E71B97"/>
    <w:rsid w:val="00E74160"/>
    <w:rsid w:val="00E76244"/>
    <w:rsid w:val="00E852BE"/>
    <w:rsid w:val="00E85D63"/>
    <w:rsid w:val="00E90622"/>
    <w:rsid w:val="00E9191C"/>
    <w:rsid w:val="00E92A57"/>
    <w:rsid w:val="00E92A99"/>
    <w:rsid w:val="00E945A2"/>
    <w:rsid w:val="00E94B4D"/>
    <w:rsid w:val="00E9565A"/>
    <w:rsid w:val="00E96B51"/>
    <w:rsid w:val="00EA0108"/>
    <w:rsid w:val="00EA06D0"/>
    <w:rsid w:val="00EA0D60"/>
    <w:rsid w:val="00EA11D7"/>
    <w:rsid w:val="00EA1E65"/>
    <w:rsid w:val="00EA2848"/>
    <w:rsid w:val="00EA37D4"/>
    <w:rsid w:val="00EA3886"/>
    <w:rsid w:val="00EA4324"/>
    <w:rsid w:val="00EA4976"/>
    <w:rsid w:val="00EA7DB1"/>
    <w:rsid w:val="00EB0273"/>
    <w:rsid w:val="00EB0588"/>
    <w:rsid w:val="00EB20D2"/>
    <w:rsid w:val="00EB481F"/>
    <w:rsid w:val="00EB65C2"/>
    <w:rsid w:val="00EC2C18"/>
    <w:rsid w:val="00EC49A6"/>
    <w:rsid w:val="00EC5A81"/>
    <w:rsid w:val="00EC5C5B"/>
    <w:rsid w:val="00EC654C"/>
    <w:rsid w:val="00ED02E7"/>
    <w:rsid w:val="00ED03DA"/>
    <w:rsid w:val="00ED2251"/>
    <w:rsid w:val="00ED257B"/>
    <w:rsid w:val="00ED45CF"/>
    <w:rsid w:val="00ED6B46"/>
    <w:rsid w:val="00EE04AF"/>
    <w:rsid w:val="00EE0D59"/>
    <w:rsid w:val="00EE19A8"/>
    <w:rsid w:val="00EE444F"/>
    <w:rsid w:val="00EE6909"/>
    <w:rsid w:val="00EE6BF2"/>
    <w:rsid w:val="00EF0B2D"/>
    <w:rsid w:val="00EF1EFA"/>
    <w:rsid w:val="00EF3258"/>
    <w:rsid w:val="00EF5F1C"/>
    <w:rsid w:val="00EF6E01"/>
    <w:rsid w:val="00EF7422"/>
    <w:rsid w:val="00F001ED"/>
    <w:rsid w:val="00F014C8"/>
    <w:rsid w:val="00F0388C"/>
    <w:rsid w:val="00F053DB"/>
    <w:rsid w:val="00F07706"/>
    <w:rsid w:val="00F14878"/>
    <w:rsid w:val="00F14A40"/>
    <w:rsid w:val="00F14B1E"/>
    <w:rsid w:val="00F1505A"/>
    <w:rsid w:val="00F153CC"/>
    <w:rsid w:val="00F1562E"/>
    <w:rsid w:val="00F22AF2"/>
    <w:rsid w:val="00F23282"/>
    <w:rsid w:val="00F2593E"/>
    <w:rsid w:val="00F259A6"/>
    <w:rsid w:val="00F25D71"/>
    <w:rsid w:val="00F26453"/>
    <w:rsid w:val="00F26DEC"/>
    <w:rsid w:val="00F30282"/>
    <w:rsid w:val="00F302D4"/>
    <w:rsid w:val="00F31007"/>
    <w:rsid w:val="00F32E78"/>
    <w:rsid w:val="00F33106"/>
    <w:rsid w:val="00F3346A"/>
    <w:rsid w:val="00F33581"/>
    <w:rsid w:val="00F338ED"/>
    <w:rsid w:val="00F362AA"/>
    <w:rsid w:val="00F36553"/>
    <w:rsid w:val="00F37175"/>
    <w:rsid w:val="00F43429"/>
    <w:rsid w:val="00F44498"/>
    <w:rsid w:val="00F5068D"/>
    <w:rsid w:val="00F50BB0"/>
    <w:rsid w:val="00F522F5"/>
    <w:rsid w:val="00F5373F"/>
    <w:rsid w:val="00F537A4"/>
    <w:rsid w:val="00F56704"/>
    <w:rsid w:val="00F56CF6"/>
    <w:rsid w:val="00F6031A"/>
    <w:rsid w:val="00F6127E"/>
    <w:rsid w:val="00F6185B"/>
    <w:rsid w:val="00F61B11"/>
    <w:rsid w:val="00F62854"/>
    <w:rsid w:val="00F63A4F"/>
    <w:rsid w:val="00F63B9C"/>
    <w:rsid w:val="00F65C93"/>
    <w:rsid w:val="00F67584"/>
    <w:rsid w:val="00F678E8"/>
    <w:rsid w:val="00F7406E"/>
    <w:rsid w:val="00F74838"/>
    <w:rsid w:val="00F74CA2"/>
    <w:rsid w:val="00F75FF3"/>
    <w:rsid w:val="00F761E1"/>
    <w:rsid w:val="00F83DAD"/>
    <w:rsid w:val="00F852F2"/>
    <w:rsid w:val="00F85C08"/>
    <w:rsid w:val="00F87140"/>
    <w:rsid w:val="00F873C3"/>
    <w:rsid w:val="00F87F3C"/>
    <w:rsid w:val="00F910B9"/>
    <w:rsid w:val="00F9211A"/>
    <w:rsid w:val="00F9290F"/>
    <w:rsid w:val="00F92C80"/>
    <w:rsid w:val="00F952B1"/>
    <w:rsid w:val="00F9633F"/>
    <w:rsid w:val="00F96F5A"/>
    <w:rsid w:val="00F9774E"/>
    <w:rsid w:val="00F9781B"/>
    <w:rsid w:val="00FA20D4"/>
    <w:rsid w:val="00FA3621"/>
    <w:rsid w:val="00FA3AD7"/>
    <w:rsid w:val="00FA3EB3"/>
    <w:rsid w:val="00FA41CE"/>
    <w:rsid w:val="00FA4F39"/>
    <w:rsid w:val="00FA5567"/>
    <w:rsid w:val="00FA61DE"/>
    <w:rsid w:val="00FA64A8"/>
    <w:rsid w:val="00FA69C3"/>
    <w:rsid w:val="00FA7580"/>
    <w:rsid w:val="00FB2115"/>
    <w:rsid w:val="00FB398F"/>
    <w:rsid w:val="00FB3D2E"/>
    <w:rsid w:val="00FB5993"/>
    <w:rsid w:val="00FB6426"/>
    <w:rsid w:val="00FB6EB5"/>
    <w:rsid w:val="00FB6ED4"/>
    <w:rsid w:val="00FB7396"/>
    <w:rsid w:val="00FB75F4"/>
    <w:rsid w:val="00FC09AC"/>
    <w:rsid w:val="00FC4542"/>
    <w:rsid w:val="00FC5CBB"/>
    <w:rsid w:val="00FC6BE4"/>
    <w:rsid w:val="00FC6F46"/>
    <w:rsid w:val="00FD1978"/>
    <w:rsid w:val="00FD477D"/>
    <w:rsid w:val="00FD4BF8"/>
    <w:rsid w:val="00FD50EB"/>
    <w:rsid w:val="00FD660D"/>
    <w:rsid w:val="00FD6BA4"/>
    <w:rsid w:val="00FE0549"/>
    <w:rsid w:val="00FE12DD"/>
    <w:rsid w:val="00FE2D35"/>
    <w:rsid w:val="00FE4924"/>
    <w:rsid w:val="00FE4A6A"/>
    <w:rsid w:val="00FE679E"/>
    <w:rsid w:val="00FE6DF7"/>
    <w:rsid w:val="00FE7BCB"/>
    <w:rsid w:val="00FE7CB2"/>
    <w:rsid w:val="00FF0224"/>
    <w:rsid w:val="00FF0250"/>
    <w:rsid w:val="00FF0ECF"/>
    <w:rsid w:val="00FF10D0"/>
    <w:rsid w:val="00FF2468"/>
    <w:rsid w:val="00FF3F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9F54B8"/>
  <w15:docId w15:val="{A7907C92-0DD5-4A98-955A-DD8FD29BA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F1C"/>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F5F1C"/>
    <w:pPr>
      <w:keepNext/>
      <w:tabs>
        <w:tab w:val="center" w:pos="5760"/>
      </w:tabs>
      <w:spacing w:line="380" w:lineRule="exact"/>
      <w:jc w:val="thaiDistribute"/>
      <w:outlineLvl w:val="0"/>
    </w:pPr>
    <w:rPr>
      <w:rFonts w:ascii="Angsana New" w:hAnsi="Angsana New"/>
      <w:sz w:val="32"/>
      <w:szCs w:val="32"/>
    </w:rPr>
  </w:style>
  <w:style w:type="paragraph" w:styleId="Heading2">
    <w:name w:val="heading 2"/>
    <w:basedOn w:val="Normal"/>
    <w:next w:val="Normal"/>
    <w:link w:val="Heading2Char"/>
    <w:qFormat/>
    <w:rsid w:val="00EF5F1C"/>
    <w:pPr>
      <w:keepNext/>
      <w:tabs>
        <w:tab w:val="left" w:pos="2160"/>
        <w:tab w:val="right" w:pos="7280"/>
        <w:tab w:val="right" w:pos="8540"/>
      </w:tabs>
      <w:spacing w:line="380" w:lineRule="exact"/>
      <w:jc w:val="both"/>
      <w:outlineLvl w:val="1"/>
    </w:pPr>
    <w:rPr>
      <w:rFonts w:ascii="Angsana New" w:hAnsi="Angsana New"/>
      <w:sz w:val="32"/>
      <w:szCs w:val="32"/>
    </w:rPr>
  </w:style>
  <w:style w:type="paragraph" w:styleId="Heading4">
    <w:name w:val="heading 4"/>
    <w:basedOn w:val="Normal"/>
    <w:next w:val="Normal"/>
    <w:link w:val="Heading4Char"/>
    <w:qFormat/>
    <w:rsid w:val="00EF5F1C"/>
    <w:pPr>
      <w:keepNext/>
      <w:tabs>
        <w:tab w:val="left" w:pos="360"/>
        <w:tab w:val="left" w:pos="4320"/>
        <w:tab w:val="left" w:pos="5040"/>
      </w:tabs>
      <w:spacing w:before="100" w:after="100" w:line="380" w:lineRule="exact"/>
      <w:ind w:left="1440" w:hanging="907"/>
      <w:jc w:val="thaiDistribute"/>
      <w:outlineLvl w:val="3"/>
    </w:pPr>
    <w:rPr>
      <w:rFonts w:ascii="Angsana New" w:hAnsi="Angsana New"/>
      <w:sz w:val="32"/>
      <w:szCs w:val="32"/>
    </w:rPr>
  </w:style>
  <w:style w:type="paragraph" w:styleId="Heading5">
    <w:name w:val="heading 5"/>
    <w:basedOn w:val="Normal"/>
    <w:next w:val="Normal"/>
    <w:link w:val="Heading5Char"/>
    <w:qFormat/>
    <w:rsid w:val="00EF5F1C"/>
    <w:pPr>
      <w:keepNext/>
      <w:tabs>
        <w:tab w:val="left" w:pos="720"/>
      </w:tabs>
      <w:spacing w:after="240" w:line="380" w:lineRule="exact"/>
      <w:jc w:val="center"/>
      <w:outlineLvl w:val="4"/>
    </w:pPr>
    <w:rPr>
      <w:rFonts w:ascii="Angsana New" w:hAnsi="Angsana New"/>
      <w:sz w:val="32"/>
      <w:szCs w:val="32"/>
    </w:rPr>
  </w:style>
  <w:style w:type="paragraph" w:styleId="Heading6">
    <w:name w:val="heading 6"/>
    <w:basedOn w:val="Normal"/>
    <w:next w:val="Normal"/>
    <w:link w:val="Heading6Char"/>
    <w:qFormat/>
    <w:rsid w:val="00EF5F1C"/>
    <w:pPr>
      <w:keepNext/>
      <w:tabs>
        <w:tab w:val="left" w:pos="2160"/>
        <w:tab w:val="right" w:pos="6480"/>
        <w:tab w:val="center" w:pos="8010"/>
      </w:tabs>
      <w:spacing w:line="380" w:lineRule="exact"/>
      <w:ind w:left="1440" w:hanging="1440"/>
      <w:jc w:val="both"/>
      <w:outlineLvl w:val="5"/>
    </w:pPr>
    <w:rPr>
      <w:rFonts w:ascii="Angsana New" w:hAnsi="Angsana New"/>
      <w:sz w:val="32"/>
      <w:szCs w:val="32"/>
    </w:rPr>
  </w:style>
  <w:style w:type="paragraph" w:styleId="Heading7">
    <w:name w:val="heading 7"/>
    <w:basedOn w:val="Normal"/>
    <w:next w:val="Normal"/>
    <w:link w:val="Heading7Char"/>
    <w:qFormat/>
    <w:rsid w:val="00EF5F1C"/>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5F1C"/>
    <w:rPr>
      <w:rFonts w:ascii="Angsana New" w:eastAsia="Times New Roman" w:hAnsi="Angsana New" w:cs="Angsana New"/>
      <w:sz w:val="32"/>
      <w:szCs w:val="32"/>
    </w:rPr>
  </w:style>
  <w:style w:type="character" w:customStyle="1" w:styleId="Heading2Char">
    <w:name w:val="Heading 2 Char"/>
    <w:basedOn w:val="DefaultParagraphFont"/>
    <w:link w:val="Heading2"/>
    <w:rsid w:val="00EF5F1C"/>
    <w:rPr>
      <w:rFonts w:ascii="Angsana New" w:eastAsia="Times New Roman" w:hAnsi="Angsana New" w:cs="Angsana New"/>
      <w:sz w:val="32"/>
      <w:szCs w:val="32"/>
    </w:rPr>
  </w:style>
  <w:style w:type="character" w:customStyle="1" w:styleId="Heading4Char">
    <w:name w:val="Heading 4 Char"/>
    <w:basedOn w:val="DefaultParagraphFont"/>
    <w:link w:val="Heading4"/>
    <w:rsid w:val="00EF5F1C"/>
    <w:rPr>
      <w:rFonts w:ascii="Angsana New" w:eastAsia="Times New Roman" w:hAnsi="Angsana New" w:cs="Angsana New"/>
      <w:sz w:val="32"/>
      <w:szCs w:val="32"/>
    </w:rPr>
  </w:style>
  <w:style w:type="character" w:customStyle="1" w:styleId="Heading5Char">
    <w:name w:val="Heading 5 Char"/>
    <w:basedOn w:val="DefaultParagraphFont"/>
    <w:link w:val="Heading5"/>
    <w:rsid w:val="00EF5F1C"/>
    <w:rPr>
      <w:rFonts w:ascii="Angsana New" w:eastAsia="Times New Roman" w:hAnsi="Angsana New" w:cs="Angsana New"/>
      <w:sz w:val="32"/>
      <w:szCs w:val="32"/>
    </w:rPr>
  </w:style>
  <w:style w:type="character" w:customStyle="1" w:styleId="Heading6Char">
    <w:name w:val="Heading 6 Char"/>
    <w:basedOn w:val="DefaultParagraphFont"/>
    <w:link w:val="Heading6"/>
    <w:rsid w:val="00EF5F1C"/>
    <w:rPr>
      <w:rFonts w:ascii="Angsana New" w:eastAsia="Times New Roman" w:hAnsi="Angsana New" w:cs="Angsana New"/>
      <w:sz w:val="32"/>
      <w:szCs w:val="32"/>
    </w:rPr>
  </w:style>
  <w:style w:type="character" w:customStyle="1" w:styleId="Heading7Char">
    <w:name w:val="Heading 7 Char"/>
    <w:basedOn w:val="DefaultParagraphFont"/>
    <w:link w:val="Heading7"/>
    <w:rsid w:val="00EF5F1C"/>
    <w:rPr>
      <w:rFonts w:ascii="Times New Roman" w:eastAsia="Times New Roman" w:hAnsi="Times New Roman" w:cs="Angsana New"/>
      <w:sz w:val="24"/>
      <w:szCs w:val="24"/>
    </w:rPr>
  </w:style>
  <w:style w:type="paragraph" w:styleId="Footer">
    <w:name w:val="footer"/>
    <w:basedOn w:val="Normal"/>
    <w:link w:val="FooterChar"/>
    <w:rsid w:val="00EF5F1C"/>
    <w:pPr>
      <w:tabs>
        <w:tab w:val="center" w:pos="4153"/>
        <w:tab w:val="right" w:pos="8306"/>
      </w:tabs>
    </w:pPr>
  </w:style>
  <w:style w:type="character" w:customStyle="1" w:styleId="FooterChar">
    <w:name w:val="Footer Char"/>
    <w:basedOn w:val="DefaultParagraphFont"/>
    <w:link w:val="Footer"/>
    <w:rsid w:val="00EF5F1C"/>
    <w:rPr>
      <w:rFonts w:ascii="Times New Roman" w:eastAsia="Times New Roman" w:hAnsi="Tms Rmn" w:cs="Angsana New"/>
      <w:sz w:val="24"/>
      <w:szCs w:val="24"/>
    </w:rPr>
  </w:style>
  <w:style w:type="character" w:styleId="PageNumber">
    <w:name w:val="page number"/>
    <w:basedOn w:val="DefaultParagraphFont"/>
    <w:rsid w:val="00EF5F1C"/>
  </w:style>
  <w:style w:type="paragraph" w:styleId="BodyTextIndent">
    <w:name w:val="Body Text Indent"/>
    <w:basedOn w:val="Normal"/>
    <w:link w:val="BodyTextIndentChar"/>
    <w:rsid w:val="00EF5F1C"/>
    <w:pPr>
      <w:tabs>
        <w:tab w:val="left" w:pos="90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EF5F1C"/>
    <w:rPr>
      <w:rFonts w:ascii="Angsana New" w:eastAsia="Times New Roman" w:hAnsi="Angsana New" w:cs="Angsana New"/>
      <w:sz w:val="32"/>
      <w:szCs w:val="32"/>
    </w:rPr>
  </w:style>
  <w:style w:type="paragraph" w:styleId="BodyTextIndent2">
    <w:name w:val="Body Text Indent 2"/>
    <w:basedOn w:val="Normal"/>
    <w:link w:val="BodyTextIndent2Char"/>
    <w:rsid w:val="00EF5F1C"/>
    <w:pPr>
      <w:spacing w:before="240" w:after="24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EF5F1C"/>
    <w:rPr>
      <w:rFonts w:ascii="Angsana New" w:eastAsia="Times New Roman" w:hAnsi="Angsana New" w:cs="Angsana New"/>
      <w:sz w:val="32"/>
      <w:szCs w:val="32"/>
    </w:rPr>
  </w:style>
  <w:style w:type="paragraph" w:styleId="BodyTextIndent3">
    <w:name w:val="Body Text Indent 3"/>
    <w:basedOn w:val="Normal"/>
    <w:link w:val="BodyTextIndent3Char"/>
    <w:rsid w:val="00EF5F1C"/>
    <w:pPr>
      <w:tabs>
        <w:tab w:val="left" w:pos="36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EF5F1C"/>
    <w:rPr>
      <w:rFonts w:ascii="Angsana New" w:eastAsia="Times New Roman" w:hAnsi="Angsana New" w:cs="Angsana New"/>
      <w:sz w:val="32"/>
      <w:szCs w:val="32"/>
    </w:rPr>
  </w:style>
  <w:style w:type="paragraph" w:styleId="BlockText">
    <w:name w:val="Block Text"/>
    <w:basedOn w:val="Normal"/>
    <w:rsid w:val="00EF5F1C"/>
    <w:pPr>
      <w:tabs>
        <w:tab w:val="left" w:pos="900"/>
        <w:tab w:val="left" w:pos="2160"/>
        <w:tab w:val="decimal" w:pos="7740"/>
        <w:tab w:val="decimal" w:pos="8820"/>
      </w:tabs>
      <w:spacing w:before="120" w:after="120" w:line="380" w:lineRule="exact"/>
      <w:ind w:left="360" w:right="-43"/>
      <w:jc w:val="thaiDistribute"/>
    </w:pPr>
    <w:rPr>
      <w:rFonts w:ascii="Angsana New" w:hAnsi="Angsana New"/>
      <w:sz w:val="32"/>
      <w:szCs w:val="32"/>
    </w:rPr>
  </w:style>
  <w:style w:type="paragraph" w:styleId="Header">
    <w:name w:val="header"/>
    <w:basedOn w:val="Normal"/>
    <w:link w:val="HeaderChar"/>
    <w:rsid w:val="00EF5F1C"/>
    <w:pPr>
      <w:tabs>
        <w:tab w:val="center" w:pos="4320"/>
        <w:tab w:val="right" w:pos="8640"/>
      </w:tabs>
    </w:pPr>
  </w:style>
  <w:style w:type="character" w:customStyle="1" w:styleId="HeaderChar">
    <w:name w:val="Header Char"/>
    <w:basedOn w:val="DefaultParagraphFont"/>
    <w:link w:val="Header"/>
    <w:rsid w:val="00EF5F1C"/>
    <w:rPr>
      <w:rFonts w:ascii="Times New Roman" w:eastAsia="Times New Roman" w:hAnsi="Tms Rmn" w:cs="Angsana New"/>
      <w:sz w:val="24"/>
      <w:szCs w:val="24"/>
    </w:rPr>
  </w:style>
  <w:style w:type="paragraph" w:styleId="BodyText2">
    <w:name w:val="Body Text 2"/>
    <w:basedOn w:val="Normal"/>
    <w:link w:val="BodyText2Char"/>
    <w:rsid w:val="00EF5F1C"/>
    <w:pPr>
      <w:spacing w:after="120" w:line="480" w:lineRule="auto"/>
    </w:pPr>
  </w:style>
  <w:style w:type="character" w:customStyle="1" w:styleId="BodyText2Char">
    <w:name w:val="Body Text 2 Char"/>
    <w:basedOn w:val="DefaultParagraphFont"/>
    <w:link w:val="BodyText2"/>
    <w:rsid w:val="00EF5F1C"/>
    <w:rPr>
      <w:rFonts w:ascii="Times New Roman" w:eastAsia="Times New Roman" w:hAnsi="Tms Rmn" w:cs="Angsana New"/>
      <w:sz w:val="24"/>
      <w:szCs w:val="24"/>
    </w:rPr>
  </w:style>
  <w:style w:type="paragraph" w:customStyle="1" w:styleId="Char">
    <w:name w:val="Char"/>
    <w:basedOn w:val="Normal"/>
    <w:rsid w:val="00EF5F1C"/>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EF5F1C"/>
    <w:pPr>
      <w:overflowPunct w:val="0"/>
      <w:autoSpaceDE w:val="0"/>
      <w:autoSpaceDN w:val="0"/>
      <w:adjustRightInd w:val="0"/>
      <w:spacing w:after="0" w:line="240" w:lineRule="auto"/>
      <w:textAlignment w:val="baseline"/>
    </w:pPr>
    <w:rPr>
      <w:rFonts w:ascii="Tms Rmn" w:eastAsia="MS Mincho"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F3D21"/>
    <w:pPr>
      <w:ind w:left="720"/>
      <w:contextualSpacing/>
    </w:pPr>
    <w:rPr>
      <w:szCs w:val="30"/>
    </w:rPr>
  </w:style>
  <w:style w:type="paragraph" w:styleId="BalloonText">
    <w:name w:val="Balloon Text"/>
    <w:basedOn w:val="Normal"/>
    <w:link w:val="BalloonTextChar"/>
    <w:uiPriority w:val="99"/>
    <w:semiHidden/>
    <w:unhideWhenUsed/>
    <w:rsid w:val="00B52219"/>
    <w:rPr>
      <w:rFonts w:ascii="Tahoma" w:hAnsi="Tahoma"/>
      <w:sz w:val="16"/>
      <w:szCs w:val="20"/>
    </w:rPr>
  </w:style>
  <w:style w:type="character" w:customStyle="1" w:styleId="BalloonTextChar">
    <w:name w:val="Balloon Text Char"/>
    <w:basedOn w:val="DefaultParagraphFont"/>
    <w:link w:val="BalloonText"/>
    <w:uiPriority w:val="99"/>
    <w:semiHidden/>
    <w:rsid w:val="00B52219"/>
    <w:rPr>
      <w:rFonts w:ascii="Tahoma" w:eastAsia="Times New Roman" w:hAnsi="Tahoma" w:cs="Angsana New"/>
      <w:sz w:val="16"/>
      <w:szCs w:val="20"/>
    </w:rPr>
  </w:style>
  <w:style w:type="table" w:customStyle="1" w:styleId="TableGrid1">
    <w:name w:val="Table Grid1"/>
    <w:basedOn w:val="TableNormal"/>
    <w:next w:val="TableGrid"/>
    <w:uiPriority w:val="59"/>
    <w:rsid w:val="000E2C84"/>
    <w:pPr>
      <w:overflowPunct w:val="0"/>
      <w:autoSpaceDE w:val="0"/>
      <w:autoSpaceDN w:val="0"/>
      <w:adjustRightInd w:val="0"/>
      <w:spacing w:after="0" w:line="240" w:lineRule="auto"/>
      <w:textAlignment w:val="baseline"/>
    </w:pPr>
    <w:rPr>
      <w:rFonts w:ascii="Tms Rmn" w:eastAsia="MS Mincho"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6011F"/>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semiHidden/>
    <w:unhideWhenUsed/>
    <w:rsid w:val="00277024"/>
    <w:rPr>
      <w:i/>
      <w:iCs/>
    </w:rPr>
  </w:style>
  <w:style w:type="table" w:styleId="ListTable5Dark-Accent4">
    <w:name w:val="List Table 5 Dark Accent 4"/>
    <w:basedOn w:val="TableNormal"/>
    <w:uiPriority w:val="50"/>
    <w:rsid w:val="009854AB"/>
    <w:pPr>
      <w:spacing w:after="0"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GridLight">
    <w:name w:val="Grid Table Light"/>
    <w:basedOn w:val="TableNormal"/>
    <w:uiPriority w:val="40"/>
    <w:rsid w:val="007433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C85C3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5">
    <w:name w:val="Table Grid5"/>
    <w:basedOn w:val="TableNormal"/>
    <w:next w:val="TableGrid"/>
    <w:uiPriority w:val="59"/>
    <w:rsid w:val="000F0C6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5131"/>
    <w:pPr>
      <w:overflowPunct/>
      <w:autoSpaceDE/>
      <w:autoSpaceDN/>
      <w:adjustRightInd/>
      <w:spacing w:before="100" w:beforeAutospacing="1" w:after="100" w:afterAutospacing="1"/>
      <w:textAlignment w:val="auto"/>
    </w:pPr>
    <w:rPr>
      <w:rFonts w:hAnsi="Times New Roman" w:cs="Times New Roman"/>
    </w:rPr>
  </w:style>
  <w:style w:type="character" w:customStyle="1" w:styleId="ListParagraphChar">
    <w:name w:val="List Paragraph Char"/>
    <w:basedOn w:val="DefaultParagraphFont"/>
    <w:link w:val="ListParagraph"/>
    <w:uiPriority w:val="34"/>
    <w:locked/>
    <w:rsid w:val="005D31C3"/>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3283">
      <w:bodyDiv w:val="1"/>
      <w:marLeft w:val="0"/>
      <w:marRight w:val="0"/>
      <w:marTop w:val="0"/>
      <w:marBottom w:val="0"/>
      <w:divBdr>
        <w:top w:val="none" w:sz="0" w:space="0" w:color="auto"/>
        <w:left w:val="none" w:sz="0" w:space="0" w:color="auto"/>
        <w:bottom w:val="none" w:sz="0" w:space="0" w:color="auto"/>
        <w:right w:val="none" w:sz="0" w:space="0" w:color="auto"/>
      </w:divBdr>
    </w:div>
    <w:div w:id="252785184">
      <w:bodyDiv w:val="1"/>
      <w:marLeft w:val="0"/>
      <w:marRight w:val="0"/>
      <w:marTop w:val="0"/>
      <w:marBottom w:val="0"/>
      <w:divBdr>
        <w:top w:val="none" w:sz="0" w:space="0" w:color="auto"/>
        <w:left w:val="none" w:sz="0" w:space="0" w:color="auto"/>
        <w:bottom w:val="none" w:sz="0" w:space="0" w:color="auto"/>
        <w:right w:val="none" w:sz="0" w:space="0" w:color="auto"/>
      </w:divBdr>
    </w:div>
    <w:div w:id="264657140">
      <w:bodyDiv w:val="1"/>
      <w:marLeft w:val="0"/>
      <w:marRight w:val="0"/>
      <w:marTop w:val="0"/>
      <w:marBottom w:val="0"/>
      <w:divBdr>
        <w:top w:val="none" w:sz="0" w:space="0" w:color="auto"/>
        <w:left w:val="none" w:sz="0" w:space="0" w:color="auto"/>
        <w:bottom w:val="none" w:sz="0" w:space="0" w:color="auto"/>
        <w:right w:val="none" w:sz="0" w:space="0" w:color="auto"/>
      </w:divBdr>
    </w:div>
    <w:div w:id="318730194">
      <w:bodyDiv w:val="1"/>
      <w:marLeft w:val="0"/>
      <w:marRight w:val="0"/>
      <w:marTop w:val="0"/>
      <w:marBottom w:val="0"/>
      <w:divBdr>
        <w:top w:val="none" w:sz="0" w:space="0" w:color="auto"/>
        <w:left w:val="none" w:sz="0" w:space="0" w:color="auto"/>
        <w:bottom w:val="none" w:sz="0" w:space="0" w:color="auto"/>
        <w:right w:val="none" w:sz="0" w:space="0" w:color="auto"/>
      </w:divBdr>
    </w:div>
    <w:div w:id="387731707">
      <w:bodyDiv w:val="1"/>
      <w:marLeft w:val="0"/>
      <w:marRight w:val="0"/>
      <w:marTop w:val="0"/>
      <w:marBottom w:val="0"/>
      <w:divBdr>
        <w:top w:val="none" w:sz="0" w:space="0" w:color="auto"/>
        <w:left w:val="none" w:sz="0" w:space="0" w:color="auto"/>
        <w:bottom w:val="none" w:sz="0" w:space="0" w:color="auto"/>
        <w:right w:val="none" w:sz="0" w:space="0" w:color="auto"/>
      </w:divBdr>
      <w:divsChild>
        <w:div w:id="648948796">
          <w:marLeft w:val="0"/>
          <w:marRight w:val="0"/>
          <w:marTop w:val="0"/>
          <w:marBottom w:val="0"/>
          <w:divBdr>
            <w:top w:val="none" w:sz="0" w:space="0" w:color="auto"/>
            <w:left w:val="none" w:sz="0" w:space="0" w:color="auto"/>
            <w:bottom w:val="none" w:sz="0" w:space="0" w:color="auto"/>
            <w:right w:val="none" w:sz="0" w:space="0" w:color="auto"/>
          </w:divBdr>
        </w:div>
      </w:divsChild>
    </w:div>
    <w:div w:id="452945639">
      <w:bodyDiv w:val="1"/>
      <w:marLeft w:val="0"/>
      <w:marRight w:val="0"/>
      <w:marTop w:val="0"/>
      <w:marBottom w:val="0"/>
      <w:divBdr>
        <w:top w:val="none" w:sz="0" w:space="0" w:color="auto"/>
        <w:left w:val="none" w:sz="0" w:space="0" w:color="auto"/>
        <w:bottom w:val="none" w:sz="0" w:space="0" w:color="auto"/>
        <w:right w:val="none" w:sz="0" w:space="0" w:color="auto"/>
      </w:divBdr>
    </w:div>
    <w:div w:id="472870096">
      <w:bodyDiv w:val="1"/>
      <w:marLeft w:val="0"/>
      <w:marRight w:val="0"/>
      <w:marTop w:val="0"/>
      <w:marBottom w:val="0"/>
      <w:divBdr>
        <w:top w:val="none" w:sz="0" w:space="0" w:color="auto"/>
        <w:left w:val="none" w:sz="0" w:space="0" w:color="auto"/>
        <w:bottom w:val="none" w:sz="0" w:space="0" w:color="auto"/>
        <w:right w:val="none" w:sz="0" w:space="0" w:color="auto"/>
      </w:divBdr>
    </w:div>
    <w:div w:id="618149676">
      <w:bodyDiv w:val="1"/>
      <w:marLeft w:val="0"/>
      <w:marRight w:val="0"/>
      <w:marTop w:val="0"/>
      <w:marBottom w:val="0"/>
      <w:divBdr>
        <w:top w:val="none" w:sz="0" w:space="0" w:color="auto"/>
        <w:left w:val="none" w:sz="0" w:space="0" w:color="auto"/>
        <w:bottom w:val="none" w:sz="0" w:space="0" w:color="auto"/>
        <w:right w:val="none" w:sz="0" w:space="0" w:color="auto"/>
      </w:divBdr>
    </w:div>
    <w:div w:id="750927932">
      <w:bodyDiv w:val="1"/>
      <w:marLeft w:val="0"/>
      <w:marRight w:val="0"/>
      <w:marTop w:val="0"/>
      <w:marBottom w:val="0"/>
      <w:divBdr>
        <w:top w:val="none" w:sz="0" w:space="0" w:color="auto"/>
        <w:left w:val="none" w:sz="0" w:space="0" w:color="auto"/>
        <w:bottom w:val="none" w:sz="0" w:space="0" w:color="auto"/>
        <w:right w:val="none" w:sz="0" w:space="0" w:color="auto"/>
      </w:divBdr>
      <w:divsChild>
        <w:div w:id="1177619698">
          <w:marLeft w:val="0"/>
          <w:marRight w:val="0"/>
          <w:marTop w:val="0"/>
          <w:marBottom w:val="0"/>
          <w:divBdr>
            <w:top w:val="none" w:sz="0" w:space="0" w:color="auto"/>
            <w:left w:val="none" w:sz="0" w:space="0" w:color="auto"/>
            <w:bottom w:val="none" w:sz="0" w:space="0" w:color="auto"/>
            <w:right w:val="none" w:sz="0" w:space="0" w:color="auto"/>
          </w:divBdr>
        </w:div>
      </w:divsChild>
    </w:div>
    <w:div w:id="941302001">
      <w:bodyDiv w:val="1"/>
      <w:marLeft w:val="0"/>
      <w:marRight w:val="0"/>
      <w:marTop w:val="0"/>
      <w:marBottom w:val="0"/>
      <w:divBdr>
        <w:top w:val="none" w:sz="0" w:space="0" w:color="auto"/>
        <w:left w:val="none" w:sz="0" w:space="0" w:color="auto"/>
        <w:bottom w:val="none" w:sz="0" w:space="0" w:color="auto"/>
        <w:right w:val="none" w:sz="0" w:space="0" w:color="auto"/>
      </w:divBdr>
    </w:div>
    <w:div w:id="1132208265">
      <w:bodyDiv w:val="1"/>
      <w:marLeft w:val="0"/>
      <w:marRight w:val="0"/>
      <w:marTop w:val="0"/>
      <w:marBottom w:val="0"/>
      <w:divBdr>
        <w:top w:val="none" w:sz="0" w:space="0" w:color="auto"/>
        <w:left w:val="none" w:sz="0" w:space="0" w:color="auto"/>
        <w:bottom w:val="none" w:sz="0" w:space="0" w:color="auto"/>
        <w:right w:val="none" w:sz="0" w:space="0" w:color="auto"/>
      </w:divBdr>
    </w:div>
    <w:div w:id="1257053502">
      <w:bodyDiv w:val="1"/>
      <w:marLeft w:val="0"/>
      <w:marRight w:val="0"/>
      <w:marTop w:val="0"/>
      <w:marBottom w:val="0"/>
      <w:divBdr>
        <w:top w:val="none" w:sz="0" w:space="0" w:color="auto"/>
        <w:left w:val="none" w:sz="0" w:space="0" w:color="auto"/>
        <w:bottom w:val="none" w:sz="0" w:space="0" w:color="auto"/>
        <w:right w:val="none" w:sz="0" w:space="0" w:color="auto"/>
      </w:divBdr>
    </w:div>
    <w:div w:id="1279218596">
      <w:bodyDiv w:val="1"/>
      <w:marLeft w:val="0"/>
      <w:marRight w:val="0"/>
      <w:marTop w:val="0"/>
      <w:marBottom w:val="0"/>
      <w:divBdr>
        <w:top w:val="none" w:sz="0" w:space="0" w:color="auto"/>
        <w:left w:val="none" w:sz="0" w:space="0" w:color="auto"/>
        <w:bottom w:val="none" w:sz="0" w:space="0" w:color="auto"/>
        <w:right w:val="none" w:sz="0" w:space="0" w:color="auto"/>
      </w:divBdr>
    </w:div>
    <w:div w:id="1325207397">
      <w:bodyDiv w:val="1"/>
      <w:marLeft w:val="0"/>
      <w:marRight w:val="0"/>
      <w:marTop w:val="0"/>
      <w:marBottom w:val="0"/>
      <w:divBdr>
        <w:top w:val="none" w:sz="0" w:space="0" w:color="auto"/>
        <w:left w:val="none" w:sz="0" w:space="0" w:color="auto"/>
        <w:bottom w:val="none" w:sz="0" w:space="0" w:color="auto"/>
        <w:right w:val="none" w:sz="0" w:space="0" w:color="auto"/>
      </w:divBdr>
    </w:div>
    <w:div w:id="1522158267">
      <w:bodyDiv w:val="1"/>
      <w:marLeft w:val="0"/>
      <w:marRight w:val="0"/>
      <w:marTop w:val="0"/>
      <w:marBottom w:val="0"/>
      <w:divBdr>
        <w:top w:val="none" w:sz="0" w:space="0" w:color="auto"/>
        <w:left w:val="none" w:sz="0" w:space="0" w:color="auto"/>
        <w:bottom w:val="none" w:sz="0" w:space="0" w:color="auto"/>
        <w:right w:val="none" w:sz="0" w:space="0" w:color="auto"/>
      </w:divBdr>
      <w:divsChild>
        <w:div w:id="909732754">
          <w:marLeft w:val="0"/>
          <w:marRight w:val="0"/>
          <w:marTop w:val="0"/>
          <w:marBottom w:val="0"/>
          <w:divBdr>
            <w:top w:val="none" w:sz="0" w:space="0" w:color="auto"/>
            <w:left w:val="none" w:sz="0" w:space="0" w:color="auto"/>
            <w:bottom w:val="none" w:sz="0" w:space="0" w:color="auto"/>
            <w:right w:val="none" w:sz="0" w:space="0" w:color="auto"/>
          </w:divBdr>
        </w:div>
      </w:divsChild>
    </w:div>
    <w:div w:id="1535577735">
      <w:bodyDiv w:val="1"/>
      <w:marLeft w:val="0"/>
      <w:marRight w:val="0"/>
      <w:marTop w:val="0"/>
      <w:marBottom w:val="0"/>
      <w:divBdr>
        <w:top w:val="none" w:sz="0" w:space="0" w:color="auto"/>
        <w:left w:val="none" w:sz="0" w:space="0" w:color="auto"/>
        <w:bottom w:val="none" w:sz="0" w:space="0" w:color="auto"/>
        <w:right w:val="none" w:sz="0" w:space="0" w:color="auto"/>
      </w:divBdr>
    </w:div>
    <w:div w:id="1618609304">
      <w:bodyDiv w:val="1"/>
      <w:marLeft w:val="0"/>
      <w:marRight w:val="0"/>
      <w:marTop w:val="0"/>
      <w:marBottom w:val="0"/>
      <w:divBdr>
        <w:top w:val="none" w:sz="0" w:space="0" w:color="auto"/>
        <w:left w:val="none" w:sz="0" w:space="0" w:color="auto"/>
        <w:bottom w:val="none" w:sz="0" w:space="0" w:color="auto"/>
        <w:right w:val="none" w:sz="0" w:space="0" w:color="auto"/>
      </w:divBdr>
    </w:div>
    <w:div w:id="1653288736">
      <w:bodyDiv w:val="1"/>
      <w:marLeft w:val="0"/>
      <w:marRight w:val="0"/>
      <w:marTop w:val="0"/>
      <w:marBottom w:val="0"/>
      <w:divBdr>
        <w:top w:val="none" w:sz="0" w:space="0" w:color="auto"/>
        <w:left w:val="none" w:sz="0" w:space="0" w:color="auto"/>
        <w:bottom w:val="none" w:sz="0" w:space="0" w:color="auto"/>
        <w:right w:val="none" w:sz="0" w:space="0" w:color="auto"/>
      </w:divBdr>
    </w:div>
    <w:div w:id="1714572450">
      <w:bodyDiv w:val="1"/>
      <w:marLeft w:val="0"/>
      <w:marRight w:val="0"/>
      <w:marTop w:val="0"/>
      <w:marBottom w:val="0"/>
      <w:divBdr>
        <w:top w:val="none" w:sz="0" w:space="0" w:color="auto"/>
        <w:left w:val="none" w:sz="0" w:space="0" w:color="auto"/>
        <w:bottom w:val="none" w:sz="0" w:space="0" w:color="auto"/>
        <w:right w:val="none" w:sz="0" w:space="0" w:color="auto"/>
      </w:divBdr>
    </w:div>
    <w:div w:id="1791052620">
      <w:bodyDiv w:val="1"/>
      <w:marLeft w:val="0"/>
      <w:marRight w:val="0"/>
      <w:marTop w:val="0"/>
      <w:marBottom w:val="0"/>
      <w:divBdr>
        <w:top w:val="none" w:sz="0" w:space="0" w:color="auto"/>
        <w:left w:val="none" w:sz="0" w:space="0" w:color="auto"/>
        <w:bottom w:val="none" w:sz="0" w:space="0" w:color="auto"/>
        <w:right w:val="none" w:sz="0" w:space="0" w:color="auto"/>
      </w:divBdr>
      <w:divsChild>
        <w:div w:id="485050669">
          <w:marLeft w:val="0"/>
          <w:marRight w:val="0"/>
          <w:marTop w:val="0"/>
          <w:marBottom w:val="0"/>
          <w:divBdr>
            <w:top w:val="none" w:sz="0" w:space="0" w:color="auto"/>
            <w:left w:val="none" w:sz="0" w:space="0" w:color="auto"/>
            <w:bottom w:val="none" w:sz="0" w:space="0" w:color="auto"/>
            <w:right w:val="none" w:sz="0" w:space="0" w:color="auto"/>
          </w:divBdr>
        </w:div>
      </w:divsChild>
    </w:div>
    <w:div w:id="1937135733">
      <w:bodyDiv w:val="1"/>
      <w:marLeft w:val="0"/>
      <w:marRight w:val="0"/>
      <w:marTop w:val="0"/>
      <w:marBottom w:val="0"/>
      <w:divBdr>
        <w:top w:val="none" w:sz="0" w:space="0" w:color="auto"/>
        <w:left w:val="none" w:sz="0" w:space="0" w:color="auto"/>
        <w:bottom w:val="none" w:sz="0" w:space="0" w:color="auto"/>
        <w:right w:val="none" w:sz="0" w:space="0" w:color="auto"/>
      </w:divBdr>
    </w:div>
    <w:div w:id="2079088705">
      <w:bodyDiv w:val="1"/>
      <w:marLeft w:val="0"/>
      <w:marRight w:val="0"/>
      <w:marTop w:val="0"/>
      <w:marBottom w:val="0"/>
      <w:divBdr>
        <w:top w:val="none" w:sz="0" w:space="0" w:color="auto"/>
        <w:left w:val="none" w:sz="0" w:space="0" w:color="auto"/>
        <w:bottom w:val="none" w:sz="0" w:space="0" w:color="auto"/>
        <w:right w:val="none" w:sz="0" w:space="0" w:color="auto"/>
      </w:divBdr>
    </w:div>
    <w:div w:id="210680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D69E0-2BDB-4C97-AED0-2D87DBDEF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2564</Words>
  <Characters>14620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Suwannee.Wongake</dc:creator>
  <cp:lastModifiedBy>admin2 jrw</cp:lastModifiedBy>
  <cp:revision>2</cp:revision>
  <cp:lastPrinted>2021-05-10T07:14:00Z</cp:lastPrinted>
  <dcterms:created xsi:type="dcterms:W3CDTF">2021-05-11T04:24:00Z</dcterms:created>
  <dcterms:modified xsi:type="dcterms:W3CDTF">2021-05-11T04:24:00Z</dcterms:modified>
</cp:coreProperties>
</file>