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A5F1E" w14:textId="77777777" w:rsidR="006D4225" w:rsidRPr="00260EDA" w:rsidRDefault="00493C5D" w:rsidP="00260EDA">
      <w:pPr>
        <w:suppressAutoHyphens/>
        <w:spacing w:line="240" w:lineRule="auto"/>
        <w:ind w:left="720" w:right="116"/>
        <w:rPr>
          <w:rFonts w:eastAsia="Arial Unicode MS" w:cs="Arial"/>
          <w:b/>
          <w:bCs/>
          <w:spacing w:val="-2"/>
          <w:sz w:val="22"/>
          <w:szCs w:val="22"/>
        </w:rPr>
      </w:pPr>
      <w:r w:rsidRPr="00260EDA">
        <w:rPr>
          <w:rFonts w:eastAsia="Arial Unicode MS" w:cs="Arial"/>
          <w:b/>
          <w:bCs/>
          <w:spacing w:val="-2"/>
          <w:sz w:val="22"/>
          <w:szCs w:val="22"/>
        </w:rPr>
        <w:t>WHA UTILITIES AND POWER</w:t>
      </w:r>
      <w:r w:rsidR="00F64245" w:rsidRPr="00260EDA">
        <w:rPr>
          <w:rFonts w:eastAsia="Arial Unicode MS" w:cs="Arial"/>
          <w:b/>
          <w:bCs/>
          <w:spacing w:val="-2"/>
          <w:sz w:val="22"/>
          <w:szCs w:val="22"/>
        </w:rPr>
        <w:t xml:space="preserve"> </w:t>
      </w:r>
      <w:r w:rsidR="006D4225" w:rsidRPr="00260EDA">
        <w:rPr>
          <w:rFonts w:eastAsia="Arial Unicode MS" w:cs="Arial"/>
          <w:b/>
          <w:bCs/>
          <w:spacing w:val="-2"/>
          <w:sz w:val="22"/>
          <w:szCs w:val="22"/>
        </w:rPr>
        <w:t>PUBLIC COMPANY LIMITED</w:t>
      </w:r>
    </w:p>
    <w:p w14:paraId="26800B18" w14:textId="77777777" w:rsidR="006D4225" w:rsidRPr="00260EDA" w:rsidRDefault="006D4225" w:rsidP="00260EDA">
      <w:pPr>
        <w:suppressAutoHyphens/>
        <w:spacing w:line="240" w:lineRule="auto"/>
        <w:ind w:left="720"/>
        <w:rPr>
          <w:rFonts w:cs="Arial"/>
          <w:b/>
          <w:bCs/>
          <w:sz w:val="22"/>
          <w:szCs w:val="22"/>
        </w:rPr>
      </w:pPr>
    </w:p>
    <w:p w14:paraId="264C5B28" w14:textId="77777777" w:rsidR="000C1682" w:rsidRPr="00260EDA" w:rsidRDefault="000C1682" w:rsidP="00260EDA">
      <w:pPr>
        <w:keepNext/>
        <w:spacing w:line="240" w:lineRule="auto"/>
        <w:ind w:left="720"/>
        <w:rPr>
          <w:rFonts w:eastAsia="Arial Unicode MS" w:cs="Arial"/>
          <w:b/>
          <w:bCs/>
          <w:sz w:val="22"/>
          <w:szCs w:val="22"/>
        </w:rPr>
      </w:pPr>
    </w:p>
    <w:p w14:paraId="564DE809" w14:textId="143A93FF" w:rsidR="006D4225" w:rsidRPr="00260EDA" w:rsidRDefault="006D4225" w:rsidP="00260EDA">
      <w:pPr>
        <w:keepNext/>
        <w:spacing w:line="240" w:lineRule="auto"/>
        <w:ind w:left="720"/>
        <w:rPr>
          <w:rFonts w:eastAsia="Arial Unicode MS" w:cs="Arial"/>
          <w:b/>
          <w:bCs/>
          <w:sz w:val="22"/>
          <w:szCs w:val="22"/>
        </w:rPr>
      </w:pPr>
      <w:r w:rsidRPr="00260EDA">
        <w:rPr>
          <w:rFonts w:eastAsia="Arial Unicode MS" w:cs="Arial"/>
          <w:b/>
          <w:bCs/>
          <w:sz w:val="22"/>
          <w:szCs w:val="22"/>
        </w:rPr>
        <w:t>IN</w:t>
      </w:r>
      <w:r w:rsidR="00F02269" w:rsidRPr="00260EDA">
        <w:rPr>
          <w:rFonts w:eastAsia="Arial Unicode MS" w:cs="Arial"/>
          <w:b/>
          <w:bCs/>
          <w:sz w:val="22"/>
          <w:szCs w:val="22"/>
        </w:rPr>
        <w:t>TERIM CONSOLIDATED AND SEPARATE</w:t>
      </w:r>
    </w:p>
    <w:p w14:paraId="05CB9856" w14:textId="77777777" w:rsidR="0054463B" w:rsidRPr="00260EDA" w:rsidRDefault="006D4225" w:rsidP="00260EDA">
      <w:pPr>
        <w:keepNext/>
        <w:spacing w:line="240" w:lineRule="auto"/>
        <w:ind w:left="720"/>
        <w:rPr>
          <w:rFonts w:eastAsia="Arial Unicode MS" w:cs="Arial"/>
          <w:b/>
          <w:bCs/>
          <w:sz w:val="22"/>
          <w:szCs w:val="22"/>
        </w:rPr>
      </w:pPr>
      <w:r w:rsidRPr="00260EDA">
        <w:rPr>
          <w:rFonts w:eastAsia="Arial Unicode MS" w:cs="Arial"/>
          <w:b/>
          <w:bCs/>
          <w:sz w:val="22"/>
          <w:szCs w:val="22"/>
        </w:rPr>
        <w:t xml:space="preserve">FINANCIAL INFORMATION </w:t>
      </w:r>
    </w:p>
    <w:p w14:paraId="6E9FC067" w14:textId="77777777" w:rsidR="006D4225" w:rsidRPr="00260EDA" w:rsidRDefault="006D4225" w:rsidP="00260EDA">
      <w:pPr>
        <w:keepNext/>
        <w:spacing w:line="240" w:lineRule="auto"/>
        <w:ind w:left="720"/>
        <w:rPr>
          <w:rFonts w:eastAsia="Arial Unicode MS" w:cs="Arial"/>
          <w:b/>
          <w:bCs/>
          <w:sz w:val="22"/>
          <w:szCs w:val="22"/>
        </w:rPr>
      </w:pPr>
      <w:r w:rsidRPr="00260EDA">
        <w:rPr>
          <w:rFonts w:eastAsia="Arial Unicode MS" w:cs="Arial"/>
          <w:b/>
          <w:bCs/>
          <w:sz w:val="22"/>
          <w:szCs w:val="22"/>
        </w:rPr>
        <w:t>(UNAUDITED)</w:t>
      </w:r>
    </w:p>
    <w:p w14:paraId="01A53339" w14:textId="77777777" w:rsidR="006D4225" w:rsidRPr="00260EDA" w:rsidRDefault="006D4225" w:rsidP="00260EDA">
      <w:pPr>
        <w:suppressAutoHyphens/>
        <w:spacing w:line="240" w:lineRule="auto"/>
        <w:ind w:left="720"/>
        <w:rPr>
          <w:rFonts w:eastAsia="Arial Unicode MS" w:cs="Arial"/>
          <w:b/>
          <w:bCs/>
          <w:sz w:val="22"/>
          <w:szCs w:val="22"/>
        </w:rPr>
      </w:pPr>
    </w:p>
    <w:p w14:paraId="39AAB24D" w14:textId="40F36827" w:rsidR="006D4225" w:rsidRPr="00260EDA" w:rsidRDefault="008B352C" w:rsidP="00260EDA">
      <w:pPr>
        <w:pStyle w:val="Header"/>
        <w:ind w:left="720"/>
        <w:jc w:val="both"/>
        <w:rPr>
          <w:rFonts w:eastAsia="Arial Unicode MS" w:cs="Arial"/>
          <w:b/>
          <w:bCs/>
          <w:spacing w:val="-6"/>
          <w:sz w:val="22"/>
          <w:szCs w:val="22"/>
        </w:rPr>
      </w:pPr>
      <w:r w:rsidRPr="00260EDA">
        <w:rPr>
          <w:rFonts w:eastAsia="Arial Unicode MS" w:cs="Arial"/>
          <w:b/>
          <w:bCs/>
          <w:sz w:val="22"/>
          <w:szCs w:val="28"/>
          <w:lang w:bidi="th-TH"/>
        </w:rPr>
        <w:t>3</w:t>
      </w:r>
      <w:r w:rsidR="001353E1" w:rsidRPr="00260EDA">
        <w:rPr>
          <w:rFonts w:eastAsia="Arial Unicode MS" w:cs="Arial"/>
          <w:b/>
          <w:bCs/>
          <w:sz w:val="22"/>
          <w:szCs w:val="28"/>
          <w:lang w:bidi="th-TH"/>
        </w:rPr>
        <w:t>1 MARCH</w:t>
      </w:r>
      <w:r w:rsidRPr="00260EDA">
        <w:rPr>
          <w:rFonts w:eastAsia="Arial Unicode MS" w:cs="Arial"/>
          <w:b/>
          <w:bCs/>
          <w:sz w:val="22"/>
          <w:szCs w:val="22"/>
        </w:rPr>
        <w:t xml:space="preserve"> </w:t>
      </w:r>
      <w:r w:rsidR="006D4225" w:rsidRPr="00260EDA">
        <w:rPr>
          <w:rFonts w:eastAsia="Arial Unicode MS" w:cs="Arial"/>
          <w:b/>
          <w:bCs/>
          <w:sz w:val="22"/>
          <w:szCs w:val="22"/>
        </w:rPr>
        <w:t>20</w:t>
      </w:r>
      <w:r w:rsidR="00AE44A1" w:rsidRPr="00260EDA">
        <w:rPr>
          <w:rFonts w:eastAsia="Arial Unicode MS" w:cs="Arial"/>
          <w:b/>
          <w:bCs/>
          <w:sz w:val="22"/>
          <w:szCs w:val="22"/>
        </w:rPr>
        <w:t>2</w:t>
      </w:r>
      <w:r w:rsidR="001353E1" w:rsidRPr="00260EDA">
        <w:rPr>
          <w:rFonts w:eastAsia="Arial Unicode MS" w:cs="Arial"/>
          <w:b/>
          <w:bCs/>
          <w:sz w:val="22"/>
          <w:szCs w:val="22"/>
        </w:rPr>
        <w:t>1</w:t>
      </w:r>
    </w:p>
    <w:p w14:paraId="64870E56" w14:textId="77777777" w:rsidR="006D4225" w:rsidRPr="00260EDA" w:rsidRDefault="006D4225" w:rsidP="00260EDA">
      <w:pPr>
        <w:pStyle w:val="Header"/>
        <w:ind w:left="720"/>
        <w:jc w:val="both"/>
        <w:rPr>
          <w:rFonts w:eastAsia="Arial Unicode MS" w:cs="Arial"/>
          <w:b/>
          <w:bCs/>
          <w:spacing w:val="-6"/>
          <w:sz w:val="22"/>
          <w:szCs w:val="22"/>
        </w:rPr>
      </w:pPr>
    </w:p>
    <w:p w14:paraId="2C3DE0CB" w14:textId="77777777" w:rsidR="006D4225" w:rsidRPr="00260EDA" w:rsidRDefault="006D4225" w:rsidP="00F02269">
      <w:pPr>
        <w:pStyle w:val="Header"/>
        <w:jc w:val="both"/>
        <w:rPr>
          <w:rFonts w:eastAsia="Arial Unicode MS" w:cs="Arial"/>
          <w:b/>
          <w:bCs/>
          <w:spacing w:val="-6"/>
          <w:sz w:val="22"/>
          <w:szCs w:val="22"/>
        </w:rPr>
        <w:sectPr w:rsidR="006D4225" w:rsidRPr="00260EDA" w:rsidSect="000C1682">
          <w:pgSz w:w="11906" w:h="16838" w:code="9"/>
          <w:pgMar w:top="4176" w:right="2880" w:bottom="10080" w:left="1800" w:header="562" w:footer="562"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2226E643" w14:textId="09569222" w:rsidR="00F64245" w:rsidRPr="00260EDA" w:rsidRDefault="00AF6BC4" w:rsidP="00F02269">
      <w:pPr>
        <w:autoSpaceDE w:val="0"/>
        <w:autoSpaceDN w:val="0"/>
        <w:adjustRightInd w:val="0"/>
        <w:spacing w:line="240" w:lineRule="auto"/>
        <w:jc w:val="both"/>
        <w:rPr>
          <w:rFonts w:eastAsia="Arial Unicode MS" w:cs="Arial"/>
          <w:sz w:val="18"/>
          <w:szCs w:val="18"/>
        </w:rPr>
      </w:pPr>
      <w:r w:rsidRPr="00260EDA">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at </w:t>
      </w:r>
      <w:r w:rsidR="008B352C" w:rsidRPr="00260EDA">
        <w:rPr>
          <w:rFonts w:eastAsia="Arial Unicode MS" w:cs="Arial"/>
          <w:sz w:val="18"/>
          <w:szCs w:val="18"/>
        </w:rPr>
        <w:t>3</w:t>
      </w:r>
      <w:r w:rsidR="001353E1" w:rsidRPr="00260EDA">
        <w:rPr>
          <w:rFonts w:eastAsia="Arial Unicode MS" w:cs="Arial"/>
          <w:sz w:val="18"/>
          <w:szCs w:val="18"/>
        </w:rPr>
        <w:t>1 March</w:t>
      </w:r>
      <w:r w:rsidRPr="00260EDA">
        <w:rPr>
          <w:rFonts w:eastAsia="Arial Unicode MS" w:cs="Arial"/>
          <w:sz w:val="18"/>
          <w:szCs w:val="18"/>
        </w:rPr>
        <w:t xml:space="preserve"> 202</w:t>
      </w:r>
      <w:r w:rsidR="001353E1" w:rsidRPr="00260EDA">
        <w:rPr>
          <w:rFonts w:eastAsia="Arial Unicode MS" w:cs="Arial"/>
          <w:sz w:val="18"/>
          <w:szCs w:val="18"/>
        </w:rPr>
        <w:t>1</w:t>
      </w:r>
      <w:r w:rsidRPr="00260EDA">
        <w:rPr>
          <w:rFonts w:eastAsia="Arial Unicode MS" w:cs="Arial"/>
          <w:sz w:val="18"/>
          <w:szCs w:val="18"/>
        </w:rPr>
        <w:t xml:space="preserve">, </w:t>
      </w:r>
      <w:r w:rsidR="00E02D7A" w:rsidRPr="00260EDA">
        <w:rPr>
          <w:rFonts w:cs="Arial"/>
          <w:sz w:val="18"/>
          <w:szCs w:val="18"/>
        </w:rPr>
        <w:t>the related consolidated and separate statements of comprehensive income, changes in equity and cash flows for the three-month period then ended, and the condensed notes to the interim financial information.</w:t>
      </w:r>
      <w:r w:rsidRPr="00260EDA">
        <w:rPr>
          <w:rFonts w:eastAsia="Arial Unicode MS" w:cs="Arial"/>
          <w:sz w:val="18"/>
          <w:szCs w:val="18"/>
        </w:rPr>
        <w:t xml:space="preserve">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495C5901" w14:textId="09F516F6" w:rsidR="00AF6BC4" w:rsidRPr="00260EDA"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7777777"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2410,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2ECE23C2"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consolidated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Pr="00260EDA">
        <w:rPr>
          <w:rFonts w:eastAsia="Arial Unicode MS" w:cs="Arial"/>
          <w:sz w:val="18"/>
          <w:szCs w:val="18"/>
        </w:rPr>
        <w:t>34,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bookmarkStart w:id="0" w:name="_GoBack"/>
      <w:bookmarkEnd w:id="0"/>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1A90C3CC" w14:textId="77777777" w:rsidR="00B212F3" w:rsidRPr="00260EDA" w:rsidRDefault="00B212F3" w:rsidP="004F0BE7">
      <w:pPr>
        <w:suppressAutoHyphens/>
        <w:spacing w:line="240" w:lineRule="auto"/>
        <w:rPr>
          <w:rFonts w:eastAsia="Arial Unicode MS" w:cs="Arial"/>
          <w:b/>
          <w:bCs/>
          <w:sz w:val="18"/>
          <w:szCs w:val="18"/>
          <w:lang w:val="en-US"/>
        </w:rPr>
      </w:pPr>
    </w:p>
    <w:p w14:paraId="21431AF0" w14:textId="77777777" w:rsidR="00B212F3" w:rsidRPr="00260EDA" w:rsidRDefault="00B212F3" w:rsidP="004F0BE7">
      <w:pPr>
        <w:suppressAutoHyphens/>
        <w:spacing w:line="240" w:lineRule="auto"/>
        <w:rPr>
          <w:rFonts w:eastAsia="Arial Unicode MS" w:cs="Arial"/>
          <w:b/>
          <w:bCs/>
          <w:sz w:val="18"/>
          <w:szCs w:val="18"/>
          <w:lang w:val="en-US"/>
        </w:rPr>
      </w:pPr>
    </w:p>
    <w:p w14:paraId="4707C85B" w14:textId="77777777" w:rsidR="00B212F3" w:rsidRPr="00260EDA" w:rsidRDefault="00B212F3" w:rsidP="004F0BE7">
      <w:pPr>
        <w:suppressAutoHyphens/>
        <w:spacing w:line="240" w:lineRule="auto"/>
        <w:rPr>
          <w:rFonts w:eastAsia="Arial Unicode MS" w:cs="Arial"/>
          <w:b/>
          <w:bCs/>
          <w:sz w:val="18"/>
          <w:szCs w:val="18"/>
          <w:lang w:val="en-US"/>
        </w:rPr>
      </w:pPr>
    </w:p>
    <w:p w14:paraId="1D53A4BB"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77777777" w:rsidR="00B212F3" w:rsidRPr="00260EDA" w:rsidRDefault="00B212F3" w:rsidP="004F0BE7">
      <w:pPr>
        <w:suppressAutoHyphens/>
        <w:spacing w:line="240" w:lineRule="auto"/>
        <w:rPr>
          <w:rFonts w:eastAsia="Arial Unicode MS" w:cs="Arial"/>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2771703"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7682CF04" w:rsidR="00C536DC" w:rsidRPr="00260EDA" w:rsidRDefault="004F0BE7" w:rsidP="00F02269">
      <w:pPr>
        <w:spacing w:line="240" w:lineRule="auto"/>
        <w:jc w:val="both"/>
        <w:rPr>
          <w:rFonts w:eastAsia="Arial Unicode MS" w:cs="Arial"/>
          <w:sz w:val="18"/>
          <w:szCs w:val="18"/>
        </w:rPr>
      </w:pPr>
      <w:r w:rsidRPr="00260EDA">
        <w:rPr>
          <w:rFonts w:eastAsia="Arial Unicode MS" w:cs="Arial"/>
          <w:sz w:val="18"/>
          <w:szCs w:val="18"/>
        </w:rPr>
        <w:t>12 May</w:t>
      </w:r>
      <w:r w:rsidR="008B352C" w:rsidRPr="00260EDA">
        <w:rPr>
          <w:rFonts w:cs="Arial"/>
          <w:sz w:val="18"/>
          <w:szCs w:val="18"/>
        </w:rPr>
        <w:t xml:space="preserve"> </w:t>
      </w:r>
      <w:r w:rsidR="0018684D" w:rsidRPr="00260EDA">
        <w:rPr>
          <w:rFonts w:eastAsia="Arial Unicode MS" w:cs="Arial"/>
          <w:sz w:val="18"/>
          <w:szCs w:val="18"/>
          <w:lang w:val="en-US"/>
        </w:rPr>
        <w:t>20</w:t>
      </w:r>
      <w:r w:rsidR="00C4111A" w:rsidRPr="00260EDA">
        <w:rPr>
          <w:rFonts w:eastAsia="Arial Unicode MS" w:cs="Arial"/>
          <w:sz w:val="18"/>
          <w:szCs w:val="18"/>
          <w:lang w:val="en-US"/>
        </w:rPr>
        <w:t>2</w:t>
      </w:r>
      <w:r w:rsidR="001353E1" w:rsidRPr="00260EDA">
        <w:rPr>
          <w:rFonts w:eastAsia="Arial Unicode MS" w:cs="Arial"/>
          <w:sz w:val="18"/>
          <w:szCs w:val="18"/>
          <w:lang w:val="en-US"/>
        </w:rPr>
        <w:t>1</w:t>
      </w:r>
    </w:p>
    <w:sectPr w:rsidR="00C536DC" w:rsidRPr="00260EDA" w:rsidSect="00E26D7C">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E24C3" w14:textId="77777777" w:rsidR="00105FFE" w:rsidRDefault="00105FFE">
      <w:pPr>
        <w:spacing w:line="240" w:lineRule="auto"/>
      </w:pPr>
      <w:r>
        <w:separator/>
      </w:r>
    </w:p>
  </w:endnote>
  <w:endnote w:type="continuationSeparator" w:id="0">
    <w:p w14:paraId="67CA5F05" w14:textId="77777777" w:rsidR="00105FFE" w:rsidRDefault="00105F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5D4FC" w14:textId="77777777" w:rsidR="00105FFE" w:rsidRDefault="00105FFE">
      <w:pPr>
        <w:spacing w:line="240" w:lineRule="auto"/>
      </w:pPr>
      <w:r>
        <w:separator/>
      </w:r>
    </w:p>
  </w:footnote>
  <w:footnote w:type="continuationSeparator" w:id="0">
    <w:p w14:paraId="63034B16" w14:textId="77777777" w:rsidR="00105FFE" w:rsidRDefault="00105F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738D"/>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BD80F-F452-4582-9F67-084AF5FC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12</cp:revision>
  <cp:lastPrinted>2021-05-12T06:27:00Z</cp:lastPrinted>
  <dcterms:created xsi:type="dcterms:W3CDTF">2020-08-13T06:54:00Z</dcterms:created>
  <dcterms:modified xsi:type="dcterms:W3CDTF">2021-05-12T06:29:00Z</dcterms:modified>
</cp:coreProperties>
</file>