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4A0813" w:rsidP="00BC47AE">
      <w:pPr>
        <w:pStyle w:val="Heading3"/>
        <w:spacing w:after="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rPr>
        <w:t>NOTES TO THE</w:t>
      </w:r>
      <w:r w:rsidR="00E8400B">
        <w:rPr>
          <w:rFonts w:ascii="Angsana New" w:hAnsi="Angsana New"/>
          <w:b/>
          <w:bCs/>
          <w:i w:val="0"/>
          <w:iCs w:val="0"/>
          <w:sz w:val="28"/>
          <w:szCs w:val="28"/>
        </w:rPr>
        <w:t xml:space="preserve"> INTERIM</w:t>
      </w:r>
      <w:r w:rsidR="00BC47AE">
        <w:rPr>
          <w:rFonts w:ascii="Angsana New" w:hAnsi="Angsana New"/>
          <w:b/>
          <w:bCs/>
          <w:i w:val="0"/>
          <w:iCs w:val="0"/>
          <w:sz w:val="28"/>
          <w:szCs w:val="28"/>
        </w:rPr>
        <w:t xml:space="preserve"> FINANCIAL STATEMENTS</w:t>
      </w:r>
    </w:p>
    <w:p w:rsidR="00A53552" w:rsidRPr="00682F10" w:rsidRDefault="00E472EF" w:rsidP="00DA309C">
      <w:pPr>
        <w:pStyle w:val="Heading3"/>
        <w:spacing w:after="120" w:line="240" w:lineRule="auto"/>
        <w:jc w:val="thaiDistribute"/>
        <w:rPr>
          <w:rFonts w:ascii="Angsana New" w:hAnsi="Angsana New"/>
          <w:b/>
          <w:bCs/>
          <w:i w:val="0"/>
          <w:iCs w:val="0"/>
          <w:spacing w:val="-4"/>
          <w:sz w:val="28"/>
          <w:szCs w:val="28"/>
          <w:lang w:val="en-US"/>
        </w:rPr>
      </w:pPr>
      <w:r w:rsidRPr="00682F10">
        <w:rPr>
          <w:rFonts w:ascii="Angsana New" w:hAnsi="Angsana New"/>
          <w:b/>
          <w:bCs/>
          <w:i w:val="0"/>
          <w:iCs w:val="0"/>
          <w:spacing w:val="-4"/>
          <w:sz w:val="28"/>
          <w:szCs w:val="28"/>
        </w:rPr>
        <w:t xml:space="preserve">FOR </w:t>
      </w:r>
      <w:r w:rsidR="00E8400B" w:rsidRPr="00E8400B">
        <w:rPr>
          <w:rFonts w:ascii="Angsana New" w:hAnsi="Angsana New"/>
          <w:b/>
          <w:bCs/>
          <w:i w:val="0"/>
          <w:iCs w:val="0"/>
          <w:spacing w:val="-4"/>
          <w:sz w:val="28"/>
          <w:szCs w:val="28"/>
        </w:rPr>
        <w:t>THE THREE-</w:t>
      </w:r>
      <w:r w:rsidR="00E8400B">
        <w:rPr>
          <w:rFonts w:ascii="Angsana New" w:hAnsi="Angsana New"/>
          <w:b/>
          <w:bCs/>
          <w:i w:val="0"/>
          <w:iCs w:val="0"/>
          <w:spacing w:val="-4"/>
          <w:sz w:val="28"/>
          <w:szCs w:val="28"/>
        </w:rPr>
        <w:t>MONTH PERIOD ENDED 31 MARCH 2021</w:t>
      </w:r>
      <w:r w:rsidR="00E8400B" w:rsidRPr="00E8400B">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Default="00767130"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 xml:space="preserve">the Company” was incorporated in Thailand under the Civil and </w:t>
      </w:r>
      <w:r w:rsidR="006F6B4D" w:rsidRPr="00596BFD">
        <w:rPr>
          <w:rFonts w:ascii="Angsana New" w:hAnsi="Angsana New"/>
          <w:spacing w:val="-2"/>
          <w:sz w:val="28"/>
          <w:szCs w:val="28"/>
        </w:rPr>
        <w:t>Commerc</w:t>
      </w:r>
      <w:r w:rsidR="00CA47FE" w:rsidRPr="00596BFD">
        <w:rPr>
          <w:rFonts w:ascii="Angsana New" w:hAnsi="Angsana New"/>
          <w:spacing w:val="-2"/>
          <w:sz w:val="28"/>
          <w:szCs w:val="28"/>
        </w:rPr>
        <w:t>ial</w:t>
      </w:r>
      <w:r w:rsidR="006F6B4D" w:rsidRPr="00596BFD">
        <w:rPr>
          <w:rFonts w:ascii="Angsana New" w:hAnsi="Angsana New"/>
          <w:spacing w:val="-2"/>
          <w:sz w:val="28"/>
          <w:szCs w:val="28"/>
        </w:rPr>
        <w:t xml:space="preserve"> Code on 3 August </w:t>
      </w:r>
      <w:r w:rsidR="00D534C6" w:rsidRPr="00596BFD">
        <w:rPr>
          <w:rFonts w:ascii="Angsana New" w:hAnsi="Angsana New"/>
          <w:spacing w:val="-2"/>
          <w:sz w:val="28"/>
          <w:szCs w:val="28"/>
        </w:rPr>
        <w:t>20</w:t>
      </w:r>
      <w:r w:rsidR="000526B5" w:rsidRPr="00596BFD">
        <w:rPr>
          <w:rFonts w:ascii="Angsana New" w:hAnsi="Angsana New"/>
          <w:spacing w:val="-2"/>
          <w:sz w:val="28"/>
          <w:szCs w:val="28"/>
        </w:rPr>
        <w:t>09</w:t>
      </w:r>
      <w:r w:rsidRPr="00596BFD">
        <w:rPr>
          <w:rFonts w:ascii="Angsana New" w:hAnsi="Angsana New"/>
          <w:spacing w:val="-2"/>
          <w:sz w:val="28"/>
          <w:szCs w:val="28"/>
        </w:rPr>
        <w:t xml:space="preserve"> and became a public company limited </w:t>
      </w:r>
      <w:r w:rsidRPr="00C908B5">
        <w:rPr>
          <w:rFonts w:ascii="Angsana New" w:hAnsi="Angsana New"/>
          <w:spacing w:val="-4"/>
          <w:sz w:val="28"/>
          <w:szCs w:val="28"/>
        </w:rPr>
        <w:t>on 6 September 2019</w:t>
      </w:r>
      <w:r w:rsidR="005B5626" w:rsidRPr="00C908B5">
        <w:rPr>
          <w:rFonts w:ascii="Angsana New" w:hAnsi="Angsana New"/>
          <w:spacing w:val="-4"/>
          <w:sz w:val="28"/>
          <w:szCs w:val="28"/>
        </w:rPr>
        <w:t xml:space="preserve">. </w:t>
      </w:r>
      <w:r w:rsidR="005B5626" w:rsidRPr="00395BAD">
        <w:rPr>
          <w:rFonts w:ascii="Angsana New" w:hAnsi="Angsana New"/>
          <w:sz w:val="28"/>
          <w:szCs w:val="28"/>
        </w:rPr>
        <w:t xml:space="preserve">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w:t>
      </w:r>
      <w:r w:rsidR="00A81024">
        <w:rPr>
          <w:rFonts w:ascii="Angsana New" w:hAnsi="Angsana New"/>
          <w:sz w:val="28"/>
          <w:szCs w:val="28"/>
        </w:rPr>
        <w:br/>
      </w:r>
      <w:r w:rsidR="000526B5" w:rsidRPr="00395BAD">
        <w:rPr>
          <w:rFonts w:ascii="Angsana New" w:hAnsi="Angsana New"/>
          <w:sz w:val="28"/>
          <w:szCs w:val="28"/>
        </w:rPr>
        <w:t xml:space="preserve">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904ECD" w:rsidRPr="00406F5D" w:rsidRDefault="0026079A" w:rsidP="00EC53A8">
      <w:pPr>
        <w:spacing w:before="200" w:after="200" w:line="240" w:lineRule="auto"/>
        <w:ind w:left="425"/>
        <w:jc w:val="thaiDistribute"/>
        <w:rPr>
          <w:rFonts w:ascii="Angsana New" w:hAnsi="Angsana New"/>
          <w:spacing w:val="-4"/>
          <w:sz w:val="28"/>
          <w:szCs w:val="28"/>
        </w:rPr>
      </w:pPr>
      <w:r w:rsidRPr="00B34A27">
        <w:rPr>
          <w:rFonts w:ascii="Angsana New" w:hAnsi="Angsana New"/>
          <w:spacing w:val="-4"/>
          <w:sz w:val="28"/>
          <w:szCs w:val="28"/>
        </w:rPr>
        <w:t xml:space="preserve">On </w:t>
      </w:r>
      <w:r w:rsidR="00561DDE">
        <w:rPr>
          <w:rFonts w:ascii="Angsana New" w:hAnsi="Angsana New"/>
          <w:spacing w:val="-4"/>
          <w:sz w:val="28"/>
          <w:szCs w:val="28"/>
        </w:rPr>
        <w:t>7</w:t>
      </w:r>
      <w:r w:rsidRPr="00B34A27">
        <w:rPr>
          <w:rFonts w:ascii="Angsana New" w:hAnsi="Angsana New"/>
          <w:spacing w:val="-4"/>
          <w:sz w:val="28"/>
          <w:szCs w:val="28"/>
        </w:rPr>
        <w:t xml:space="preserve"> October </w:t>
      </w:r>
      <w:r w:rsidRPr="00B34A27">
        <w:rPr>
          <w:rFonts w:ascii="Angsana New" w:hAnsi="Angsana New"/>
          <w:spacing w:val="-4"/>
          <w:sz w:val="28"/>
          <w:szCs w:val="28"/>
          <w:cs/>
        </w:rPr>
        <w:t>2020</w:t>
      </w:r>
      <w:r w:rsidR="00747D0D">
        <w:rPr>
          <w:rFonts w:ascii="Angsana New" w:hAnsi="Angsana New"/>
          <w:spacing w:val="-4"/>
          <w:sz w:val="28"/>
          <w:szCs w:val="28"/>
        </w:rPr>
        <w:t>, the Company was listed on T</w:t>
      </w:r>
      <w:r w:rsidRPr="00B34A27">
        <w:rPr>
          <w:rFonts w:ascii="Angsana New" w:hAnsi="Angsana New"/>
          <w:spacing w:val="-4"/>
          <w:sz w:val="28"/>
          <w:szCs w:val="28"/>
        </w:rPr>
        <w:t>he S</w:t>
      </w:r>
      <w:r w:rsidR="00B34A27">
        <w:rPr>
          <w:rFonts w:ascii="Angsana New" w:hAnsi="Angsana New"/>
          <w:spacing w:val="-4"/>
          <w:sz w:val="28"/>
          <w:szCs w:val="28"/>
        </w:rPr>
        <w:t xml:space="preserve">tock Exchange of Thailand </w:t>
      </w:r>
      <w:r w:rsidR="00747D0D">
        <w:rPr>
          <w:rFonts w:ascii="Angsana New" w:hAnsi="Angsana New"/>
          <w:spacing w:val="-4"/>
          <w:sz w:val="28"/>
          <w:szCs w:val="28"/>
        </w:rPr>
        <w:t xml:space="preserve">in </w:t>
      </w:r>
      <w:r w:rsidRPr="00B34A27">
        <w:rPr>
          <w:rFonts w:ascii="Angsana New" w:hAnsi="Angsana New"/>
          <w:spacing w:val="-4"/>
          <w:sz w:val="28"/>
          <w:szCs w:val="28"/>
        </w:rPr>
        <w:t>M</w:t>
      </w:r>
      <w:r w:rsidR="00637268">
        <w:rPr>
          <w:rFonts w:ascii="Angsana New" w:hAnsi="Angsana New"/>
          <w:spacing w:val="-4"/>
          <w:sz w:val="28"/>
          <w:szCs w:val="28"/>
        </w:rPr>
        <w:t xml:space="preserve">arket </w:t>
      </w:r>
      <w:r w:rsidR="00406F5D" w:rsidRPr="00B34A27">
        <w:rPr>
          <w:rFonts w:ascii="Angsana New" w:hAnsi="Angsana New"/>
          <w:spacing w:val="-4"/>
          <w:sz w:val="28"/>
          <w:szCs w:val="28"/>
        </w:rPr>
        <w:t>f</w:t>
      </w:r>
      <w:r w:rsidR="00637268">
        <w:rPr>
          <w:rFonts w:ascii="Angsana New" w:hAnsi="Angsana New"/>
          <w:spacing w:val="-4"/>
          <w:sz w:val="28"/>
          <w:szCs w:val="28"/>
        </w:rPr>
        <w:t>or</w:t>
      </w:r>
      <w:r w:rsidR="00747D0D">
        <w:rPr>
          <w:rFonts w:ascii="Angsana New" w:hAnsi="Angsana New"/>
          <w:spacing w:val="-4"/>
          <w:sz w:val="28"/>
          <w:szCs w:val="28"/>
        </w:rPr>
        <w:t xml:space="preserve"> Alternative Investment</w:t>
      </w:r>
      <w:r w:rsidR="00B34A27">
        <w:rPr>
          <w:rFonts w:ascii="Angsana New" w:hAnsi="Angsana New"/>
          <w:spacing w:val="-4"/>
          <w:sz w:val="28"/>
          <w:szCs w:val="28"/>
        </w:rPr>
        <w:t>.</w:t>
      </w:r>
    </w:p>
    <w:p w:rsidR="007247FB" w:rsidRDefault="000526B5"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Khlong</w:t>
      </w:r>
      <w:r w:rsidR="00B0319D" w:rsidRPr="00395BAD">
        <w:rPr>
          <w:rFonts w:ascii="Angsana New" w:hAnsi="Angsana New"/>
          <w:sz w:val="28"/>
          <w:szCs w:val="28"/>
        </w:rPr>
        <w:t>h</w:t>
      </w:r>
      <w:r w:rsidR="00915685" w:rsidRPr="00395BAD">
        <w:rPr>
          <w:rFonts w:ascii="Angsana New" w:hAnsi="Angsana New"/>
          <w:sz w:val="28"/>
          <w:szCs w:val="28"/>
        </w:rPr>
        <w:t xml:space="preserve">ae, </w:t>
      </w:r>
      <w:r w:rsidR="00B0319D" w:rsidRPr="00395BAD">
        <w:rPr>
          <w:rFonts w:ascii="Angsana New" w:hAnsi="Angsana New"/>
          <w:sz w:val="28"/>
          <w:szCs w:val="28"/>
        </w:rPr>
        <w:t>Hatyai, Songk</w:t>
      </w:r>
      <w:r w:rsidR="00D534C6" w:rsidRPr="00395BAD">
        <w:rPr>
          <w:rFonts w:ascii="Angsana New" w:hAnsi="Angsana New"/>
          <w:sz w:val="28"/>
          <w:szCs w:val="28"/>
        </w:rPr>
        <w:t>hla.</w:t>
      </w:r>
      <w:r w:rsidRPr="00395BAD">
        <w:rPr>
          <w:rFonts w:ascii="Angsana New" w:hAnsi="Angsana New"/>
          <w:sz w:val="28"/>
          <w:szCs w:val="28"/>
        </w:rPr>
        <w:t xml:space="preserve"> T</w:t>
      </w:r>
      <w:r w:rsidR="00CA47FE" w:rsidRPr="00395BAD">
        <w:rPr>
          <w:rFonts w:ascii="Angsana New" w:hAnsi="Angsana New"/>
          <w:sz w:val="28"/>
          <w:szCs w:val="28"/>
        </w:rPr>
        <w:t xml:space="preserve">he Company </w:t>
      </w:r>
      <w:r w:rsidRPr="007D1570">
        <w:rPr>
          <w:rFonts w:ascii="Angsana New" w:hAnsi="Angsana New"/>
          <w:sz w:val="28"/>
          <w:szCs w:val="28"/>
        </w:rPr>
        <w:t>ha</w:t>
      </w:r>
      <w:r w:rsidR="00CA47FE" w:rsidRPr="007D1570">
        <w:rPr>
          <w:rFonts w:ascii="Angsana New" w:hAnsi="Angsana New"/>
          <w:sz w:val="28"/>
          <w:szCs w:val="28"/>
        </w:rPr>
        <w:t>s 2</w:t>
      </w:r>
      <w:r w:rsidR="006F1864" w:rsidRPr="007D1570">
        <w:rPr>
          <w:rFonts w:ascii="Angsana New" w:hAnsi="Angsana New"/>
          <w:sz w:val="28"/>
          <w:szCs w:val="28"/>
        </w:rPr>
        <w:t>8</w:t>
      </w:r>
      <w:r w:rsidR="0037493C">
        <w:rPr>
          <w:rFonts w:ascii="Angsana New" w:hAnsi="Angsana New"/>
          <w:sz w:val="28"/>
          <w:szCs w:val="28"/>
        </w:rPr>
        <w:t xml:space="preserve"> branches (year 2020</w:t>
      </w:r>
      <w:r w:rsidR="00CA47FE" w:rsidRPr="007D1570">
        <w:rPr>
          <w:rFonts w:ascii="Angsana New" w:hAnsi="Angsana New"/>
          <w:sz w:val="28"/>
          <w:szCs w:val="28"/>
        </w:rPr>
        <w:t>:</w:t>
      </w:r>
      <w:r w:rsidR="00D534C6" w:rsidRPr="007D1570">
        <w:rPr>
          <w:rFonts w:ascii="Angsana New" w:hAnsi="Angsana New"/>
          <w:sz w:val="28"/>
          <w:szCs w:val="28"/>
        </w:rPr>
        <w:t xml:space="preserve"> 2</w:t>
      </w:r>
      <w:r w:rsidR="0037493C">
        <w:rPr>
          <w:rFonts w:ascii="Angsana New" w:hAnsi="Angsana New"/>
          <w:sz w:val="28"/>
          <w:szCs w:val="28"/>
        </w:rPr>
        <w:t>8</w:t>
      </w:r>
      <w:r w:rsidR="00D534C6" w:rsidRPr="007D1570">
        <w:rPr>
          <w:rFonts w:ascii="Angsana New" w:hAnsi="Angsana New"/>
          <w:sz w:val="28"/>
          <w:szCs w:val="28"/>
        </w:rPr>
        <w:t xml:space="preserve"> branches)</w:t>
      </w:r>
      <w:r w:rsidR="00915685" w:rsidRPr="007D1570">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S OF PREPARATION OF THE</w:t>
      </w:r>
      <w:r w:rsidR="00F169CE">
        <w:rPr>
          <w:rFonts w:ascii="Angsana New" w:hAnsi="Angsana New"/>
          <w:b/>
          <w:bCs/>
          <w:sz w:val="28"/>
          <w:szCs w:val="28"/>
          <w:lang w:val="en-US"/>
        </w:rPr>
        <w:t xml:space="preserve"> INTERIM</w:t>
      </w:r>
      <w:r w:rsidR="00B34A27">
        <w:rPr>
          <w:rFonts w:ascii="Angsana New" w:hAnsi="Angsana New"/>
          <w:b/>
          <w:bCs/>
          <w:sz w:val="28"/>
          <w:szCs w:val="28"/>
          <w:lang w:val="en-US"/>
        </w:rPr>
        <w:t xml:space="preserve"> </w:t>
      </w:r>
      <w:r w:rsidRPr="00395BAD">
        <w:rPr>
          <w:rFonts w:ascii="Angsana New" w:hAnsi="Angsana New"/>
          <w:b/>
          <w:bCs/>
          <w:sz w:val="28"/>
          <w:szCs w:val="28"/>
          <w:lang w:val="en-US"/>
        </w:rPr>
        <w:t>FINANCIAL STATEMENTS</w:t>
      </w:r>
    </w:p>
    <w:p w:rsidR="00D153E2" w:rsidRPr="0070285A" w:rsidRDefault="00D153E2" w:rsidP="00D153E2">
      <w:pPr>
        <w:spacing w:before="200" w:after="200" w:line="240" w:lineRule="auto"/>
        <w:ind w:left="425"/>
        <w:jc w:val="thaiDistribute"/>
        <w:rPr>
          <w:rFonts w:ascii="Angsana New" w:hAnsi="Angsana New"/>
          <w:sz w:val="28"/>
          <w:szCs w:val="28"/>
        </w:rPr>
      </w:pPr>
      <w:r w:rsidRPr="00D153E2">
        <w:rPr>
          <w:rFonts w:ascii="Angsana New" w:hAnsi="Angsana New"/>
          <w:sz w:val="28"/>
          <w:szCs w:val="28"/>
        </w:rPr>
        <w:t xml:space="preserve">The interim financial statements are prepared in accordance with </w:t>
      </w:r>
      <w:r w:rsidR="00311A98">
        <w:rPr>
          <w:rFonts w:ascii="Angsana New" w:hAnsi="Angsana New"/>
          <w:sz w:val="28"/>
          <w:szCs w:val="28"/>
        </w:rPr>
        <w:t>Thai Accounting Standard</w:t>
      </w:r>
      <w:r w:rsidRPr="00D153E2">
        <w:rPr>
          <w:rFonts w:ascii="Angsana New" w:hAnsi="Angsana New"/>
          <w:sz w:val="28"/>
          <w:szCs w:val="28"/>
        </w:rPr>
        <w:t xml:space="preserve"> No. 34, Interim Financial Reporting to provide information additional to that included in the financial statements for the year ended 31 December 2020. They focus on new activities, events and circumstances to avoid repetition of information previously reported. Accordingly, these interim financial statements should be read in conjunction with the financial statements for the </w:t>
      </w:r>
      <w:r w:rsidRPr="0070285A">
        <w:rPr>
          <w:rFonts w:ascii="Angsana New" w:hAnsi="Angsana New"/>
          <w:sz w:val="28"/>
          <w:szCs w:val="28"/>
        </w:rPr>
        <w:t>year ended 31 December 2020.</w:t>
      </w:r>
    </w:p>
    <w:p w:rsidR="00D153E2" w:rsidRPr="0070285A" w:rsidRDefault="00D153E2" w:rsidP="0070285A">
      <w:pPr>
        <w:spacing w:before="200" w:after="200" w:line="240" w:lineRule="auto"/>
        <w:ind w:left="425"/>
        <w:jc w:val="thaiDistribute"/>
        <w:rPr>
          <w:rFonts w:ascii="Angsana New" w:hAnsi="Angsana New"/>
          <w:sz w:val="28"/>
          <w:szCs w:val="28"/>
        </w:rPr>
      </w:pPr>
      <w:r w:rsidRPr="0070285A">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0070285A" w:rsidRPr="0070285A">
        <w:rPr>
          <w:rFonts w:ascii="Angsana New" w:hAnsi="Angsana New"/>
          <w:sz w:val="28"/>
          <w:szCs w:val="28"/>
        </w:rPr>
        <w:br/>
      </w:r>
      <w:r w:rsidRPr="0070285A">
        <w:rPr>
          <w:rFonts w:ascii="Angsana New" w:hAnsi="Angsana New"/>
          <w:sz w:val="28"/>
          <w:szCs w:val="28"/>
        </w:rPr>
        <w:t xml:space="preserve">the Thai version of the interim financial statements. </w:t>
      </w:r>
    </w:p>
    <w:p w:rsidR="00D153E2" w:rsidRPr="00524A7D" w:rsidRDefault="00D153E2" w:rsidP="00D153E2">
      <w:pPr>
        <w:spacing w:before="200" w:after="200" w:line="240" w:lineRule="auto"/>
        <w:ind w:left="425"/>
        <w:jc w:val="thaiDistribute"/>
        <w:rPr>
          <w:rFonts w:ascii="Angsana New" w:hAnsi="Angsana New"/>
          <w:sz w:val="28"/>
          <w:szCs w:val="28"/>
        </w:rPr>
      </w:pPr>
      <w:r w:rsidRPr="00524A7D">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D153E2" w:rsidRPr="00524A7D" w:rsidRDefault="00D153E2" w:rsidP="00D153E2">
      <w:pPr>
        <w:spacing w:before="200" w:after="200" w:line="240" w:lineRule="auto"/>
        <w:ind w:left="425"/>
        <w:jc w:val="thaiDistribute"/>
        <w:rPr>
          <w:rFonts w:ascii="Angsana New" w:hAnsi="Angsana New"/>
          <w:sz w:val="28"/>
          <w:szCs w:val="28"/>
        </w:rPr>
      </w:pPr>
      <w:r w:rsidRPr="00524A7D">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 the y</w:t>
      </w:r>
      <w:r w:rsidR="00524A7D" w:rsidRPr="00524A7D">
        <w:rPr>
          <w:rFonts w:ascii="Angsana New" w:hAnsi="Angsana New"/>
          <w:sz w:val="28"/>
          <w:szCs w:val="28"/>
        </w:rPr>
        <w:t>ear ended 31 December 2020</w:t>
      </w:r>
      <w:r w:rsidRPr="00524A7D">
        <w:rPr>
          <w:rFonts w:ascii="Angsana New" w:hAnsi="Angsana New"/>
          <w:sz w:val="28"/>
          <w:szCs w:val="28"/>
        </w:rPr>
        <w:t>.</w:t>
      </w:r>
    </w:p>
    <w:p w:rsidR="00524A7D" w:rsidRDefault="00524A7D">
      <w:pPr>
        <w:autoSpaceDE/>
        <w:autoSpaceDN/>
        <w:spacing w:line="240" w:lineRule="auto"/>
        <w:rPr>
          <w:rFonts w:ascii="Angsana New" w:hAnsi="Angsana New"/>
          <w:b/>
          <w:bCs/>
          <w:sz w:val="28"/>
          <w:szCs w:val="28"/>
        </w:rPr>
      </w:pPr>
      <w:r>
        <w:rPr>
          <w:rFonts w:ascii="Angsana New" w:hAnsi="Angsana New"/>
          <w:b/>
          <w:bCs/>
          <w:sz w:val="28"/>
          <w:szCs w:val="28"/>
        </w:rPr>
        <w:br w:type="page"/>
      </w:r>
      <w:bookmarkStart w:id="0" w:name="_GoBack"/>
      <w:bookmarkEnd w:id="0"/>
    </w:p>
    <w:p w:rsidR="00A642AC" w:rsidRPr="009A184A" w:rsidRDefault="00A642AC" w:rsidP="00F0771E">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lastRenderedPageBreak/>
        <w:t>Coronavirus disease 2019 Pandemic</w:t>
      </w:r>
    </w:p>
    <w:p w:rsidR="00A642AC" w:rsidRPr="009A184A" w:rsidRDefault="00A642AC" w:rsidP="00F0771E">
      <w:pPr>
        <w:spacing w:before="200" w:after="200" w:line="240" w:lineRule="auto"/>
        <w:ind w:left="425"/>
        <w:jc w:val="thaiDistribute"/>
        <w:rPr>
          <w:rFonts w:ascii="Angsana New" w:hAnsi="Angsana New"/>
          <w:sz w:val="28"/>
          <w:szCs w:val="28"/>
        </w:rPr>
      </w:pPr>
      <w:r w:rsidRPr="009A184A">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w:t>
      </w:r>
      <w:r w:rsidR="00D9292E" w:rsidRPr="009A184A">
        <w:rPr>
          <w:rFonts w:ascii="Angsana New" w:hAnsi="Angsana New"/>
          <w:sz w:val="28"/>
          <w:szCs w:val="28"/>
        </w:rPr>
        <w:t>e environment in which the C</w:t>
      </w:r>
      <w:r w:rsidRPr="009A184A">
        <w:rPr>
          <w:rFonts w:ascii="Angsana New" w:hAnsi="Angsana New"/>
          <w:sz w:val="28"/>
          <w:szCs w:val="28"/>
        </w:rPr>
        <w:t>ompany operates.</w:t>
      </w:r>
    </w:p>
    <w:p w:rsidR="00A642AC" w:rsidRPr="009A184A" w:rsidRDefault="00141992" w:rsidP="00F0771E">
      <w:pPr>
        <w:spacing w:before="200" w:after="200" w:line="240" w:lineRule="auto"/>
        <w:ind w:left="425"/>
        <w:jc w:val="thaiDistribute"/>
        <w:rPr>
          <w:rFonts w:ascii="Angsana New" w:hAnsi="Angsana New"/>
          <w:sz w:val="28"/>
          <w:szCs w:val="28"/>
          <w:cs/>
        </w:rPr>
      </w:pPr>
      <w:r>
        <w:rPr>
          <w:rFonts w:ascii="Angsana New" w:hAnsi="Angsana New"/>
          <w:sz w:val="28"/>
          <w:szCs w:val="28"/>
        </w:rPr>
        <w:t>However, t</w:t>
      </w:r>
      <w:r w:rsidR="00A642AC" w:rsidRPr="009A184A">
        <w:rPr>
          <w:rFonts w:ascii="Angsana New" w:hAnsi="Angsana New"/>
          <w:sz w:val="28"/>
          <w:szCs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73A80" w:rsidRPr="00390819" w:rsidRDefault="00E73A80" w:rsidP="00F0771E">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t>Changes in application of revised TFRS</w:t>
      </w:r>
    </w:p>
    <w:p w:rsidR="00674850" w:rsidRPr="0030209A" w:rsidRDefault="00674850" w:rsidP="00F0771E">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 effective in the current period</w:t>
      </w:r>
    </w:p>
    <w:p w:rsidR="00001BC6" w:rsidRPr="00297A74" w:rsidRDefault="00001BC6" w:rsidP="00297A74">
      <w:pPr>
        <w:spacing w:before="200" w:after="200" w:line="240" w:lineRule="auto"/>
        <w:ind w:left="425"/>
        <w:jc w:val="thaiDistribute"/>
        <w:rPr>
          <w:rFonts w:ascii="Angsana New" w:hAnsi="Angsana New"/>
          <w:sz w:val="28"/>
          <w:szCs w:val="28"/>
        </w:rPr>
      </w:pPr>
      <w:r w:rsidRPr="00297A74">
        <w:rPr>
          <w:rFonts w:ascii="Angsana New" w:hAnsi="Angsana New"/>
          <w:sz w:val="28"/>
          <w:szCs w:val="28"/>
        </w:rPr>
        <w:t>During the period 2021, the Company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001BC6" w:rsidRPr="008E4DFC" w:rsidRDefault="00001BC6" w:rsidP="00297A74">
      <w:pPr>
        <w:spacing w:before="200" w:after="200" w:line="240" w:lineRule="auto"/>
        <w:ind w:left="425"/>
        <w:jc w:val="thaiDistribute"/>
        <w:rPr>
          <w:rFonts w:ascii="Angsana New" w:hAnsi="Angsana New"/>
          <w:spacing w:val="-2"/>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6F1E19" w:rsidRDefault="006F1E19" w:rsidP="00F0771E">
      <w:pPr>
        <w:spacing w:before="200" w:after="200" w:line="240" w:lineRule="auto"/>
        <w:ind w:left="425" w:right="-28"/>
        <w:jc w:val="thaiDistribute"/>
        <w:rPr>
          <w:rFonts w:ascii="Angsana New" w:hAnsi="Angsana New"/>
          <w:b/>
          <w:bCs/>
          <w:sz w:val="28"/>
          <w:szCs w:val="28"/>
        </w:rPr>
      </w:pPr>
      <w:r w:rsidRPr="006F1E19">
        <w:rPr>
          <w:rFonts w:ascii="Angsana New" w:hAnsi="Angsana New"/>
          <w:b/>
          <w:bCs/>
          <w:sz w:val="28"/>
          <w:szCs w:val="28"/>
        </w:rPr>
        <w:t>Revised TFRS not yet effective</w:t>
      </w:r>
    </w:p>
    <w:p w:rsidR="006F1E19" w:rsidRDefault="006F1E19" w:rsidP="006F1E19">
      <w:pPr>
        <w:spacing w:before="200" w:after="200" w:line="240" w:lineRule="auto"/>
        <w:ind w:left="425"/>
        <w:jc w:val="thaiDistribute"/>
        <w:rPr>
          <w:rFonts w:ascii="Angsana New" w:hAnsi="Angsana New"/>
          <w:sz w:val="28"/>
          <w:szCs w:val="28"/>
        </w:rPr>
      </w:pPr>
      <w:r w:rsidRPr="006F1E19">
        <w:rPr>
          <w:rFonts w:ascii="Angsana New" w:hAnsi="Angsana New"/>
          <w:sz w:val="28"/>
          <w:szCs w:val="28"/>
        </w:rPr>
        <w:t>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w:t>
      </w:r>
    </w:p>
    <w:p w:rsidR="006F1E19" w:rsidRPr="006F1E19" w:rsidRDefault="00E2472A" w:rsidP="006F1E19">
      <w:pPr>
        <w:spacing w:before="200" w:after="200" w:line="240" w:lineRule="auto"/>
        <w:ind w:left="425"/>
        <w:jc w:val="thaiDistribute"/>
        <w:rPr>
          <w:rFonts w:ascii="Angsana New" w:hAnsi="Angsana New"/>
          <w:sz w:val="28"/>
          <w:szCs w:val="28"/>
        </w:rPr>
      </w:pPr>
      <w:r w:rsidRPr="00E2472A">
        <w:rPr>
          <w:rFonts w:ascii="Angsana New" w:hAnsi="Angsana New"/>
          <w:sz w:val="28"/>
          <w:szCs w:val="28"/>
        </w:rPr>
        <w:t xml:space="preserve">The management of the </w:t>
      </w:r>
      <w:r w:rsidRPr="00297A74">
        <w:rPr>
          <w:rFonts w:ascii="Angsana New" w:hAnsi="Angsana New"/>
          <w:sz w:val="28"/>
          <w:szCs w:val="28"/>
        </w:rPr>
        <w:t xml:space="preserve">Company </w:t>
      </w:r>
      <w:r w:rsidRPr="00E2472A">
        <w:rPr>
          <w:rFonts w:ascii="Angsana New" w:hAnsi="Angsana New"/>
          <w:sz w:val="28"/>
          <w:szCs w:val="28"/>
        </w:rPr>
        <w:t>is assessing the impacts of these TFRS on the financial statements for the period in which they are initially applied.</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E065B0" w:rsidRDefault="00E065B0" w:rsidP="00E065B0">
      <w:pPr>
        <w:spacing w:before="200" w:after="200" w:line="240" w:lineRule="auto"/>
        <w:ind w:left="425"/>
        <w:jc w:val="thaiDistribute"/>
        <w:rPr>
          <w:rFonts w:ascii="Angsana New" w:hAnsi="Angsana New"/>
          <w:sz w:val="28"/>
          <w:szCs w:val="28"/>
        </w:rPr>
      </w:pPr>
      <w:r w:rsidRPr="00E065B0">
        <w:rPr>
          <w:rFonts w:ascii="Angsana New" w:hAnsi="Angsana New"/>
          <w:sz w:val="28"/>
          <w:szCs w:val="28"/>
        </w:rPr>
        <w:t>The interim financial statements are prepared using the same accounting policies and methods of computation as were used for the financial statements for</w:t>
      </w:r>
      <w:r>
        <w:rPr>
          <w:rFonts w:ascii="Angsana New" w:hAnsi="Angsana New"/>
          <w:sz w:val="28"/>
          <w:szCs w:val="28"/>
        </w:rPr>
        <w:t xml:space="preserve"> the year ended 31 December 2020.</w:t>
      </w:r>
    </w:p>
    <w:p w:rsidR="00F15BC0" w:rsidRDefault="00F15BC0">
      <w:pPr>
        <w:autoSpaceDE/>
        <w:autoSpaceDN/>
        <w:spacing w:line="240" w:lineRule="auto"/>
        <w:rPr>
          <w:rFonts w:ascii="Angsana New" w:hAnsi="Angsana New"/>
          <w:sz w:val="28"/>
          <w:szCs w:val="28"/>
        </w:rPr>
      </w:pPr>
      <w:r>
        <w:rPr>
          <w:rFonts w:ascii="Angsana New" w:hAnsi="Angsana New"/>
          <w:sz w:val="28"/>
          <w:szCs w:val="28"/>
        </w:rPr>
        <w:br w:type="page"/>
      </w:r>
    </w:p>
    <w:p w:rsidR="00A71C55" w:rsidRPr="00930F6B" w:rsidRDefault="006B787D" w:rsidP="00930F6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 w:name="_MON_1481095563"/>
      <w:bookmarkStart w:id="2" w:name="_MON_1481095620"/>
      <w:bookmarkStart w:id="3" w:name="_MON_1481095865"/>
      <w:bookmarkStart w:id="4" w:name="_MON_1483366435"/>
      <w:bookmarkStart w:id="5" w:name="_MON_1483366503"/>
      <w:bookmarkStart w:id="6" w:name="_MON_1483366833"/>
      <w:bookmarkStart w:id="7" w:name="_MON_1483366880"/>
      <w:bookmarkStart w:id="8" w:name="_MON_1483367032"/>
      <w:bookmarkStart w:id="9" w:name="_MON_1483885775"/>
      <w:bookmarkStart w:id="10" w:name="_MON_1485079762"/>
      <w:bookmarkStart w:id="11" w:name="_MON_1485082821"/>
      <w:bookmarkStart w:id="12" w:name="_MON_1485082890"/>
      <w:bookmarkStart w:id="13" w:name="_MON_1485083124"/>
      <w:bookmarkStart w:id="14" w:name="_MON_1485083296"/>
      <w:bookmarkStart w:id="15" w:name="_MON_1485085468"/>
      <w:bookmarkStart w:id="16" w:name="_MON_1485085809"/>
      <w:bookmarkStart w:id="17" w:name="_MON_1485086079"/>
      <w:bookmarkStart w:id="18" w:name="_MON_1487575187"/>
      <w:bookmarkStart w:id="19" w:name="_MON_1487575230"/>
      <w:bookmarkStart w:id="20" w:name="_MON_1494080146"/>
      <w:bookmarkStart w:id="21" w:name="_MON_1494081263"/>
      <w:bookmarkStart w:id="22" w:name="_MON_1494136357"/>
      <w:bookmarkStart w:id="23" w:name="_MON_1495892866"/>
      <w:bookmarkStart w:id="24" w:name="_MON_1495892881"/>
      <w:bookmarkStart w:id="25" w:name="_MON_1495892895"/>
      <w:bookmarkStart w:id="26" w:name="_MON_1495892907"/>
      <w:bookmarkStart w:id="27" w:name="_MON_1495892933"/>
      <w:bookmarkStart w:id="28" w:name="_MON_1495892937"/>
      <w:bookmarkStart w:id="29" w:name="_MON_1495892944"/>
      <w:bookmarkStart w:id="30" w:name="_MON_1495892952"/>
      <w:bookmarkStart w:id="31" w:name="_MON_1495894655"/>
      <w:bookmarkStart w:id="32" w:name="_MON_1495894706"/>
      <w:bookmarkStart w:id="33" w:name="_MON_1495894736"/>
      <w:bookmarkStart w:id="34" w:name="_MON_1495895179"/>
      <w:bookmarkStart w:id="35" w:name="_MON_1495902724"/>
      <w:bookmarkStart w:id="36" w:name="_MON_1496124630"/>
      <w:bookmarkStart w:id="37" w:name="_MON_1496128584"/>
      <w:bookmarkStart w:id="38" w:name="_MON_1496128675"/>
      <w:bookmarkStart w:id="39" w:name="_MON_1496128681"/>
      <w:bookmarkStart w:id="40" w:name="_MON_1496128728"/>
      <w:bookmarkStart w:id="41" w:name="_MON_1496128767"/>
      <w:bookmarkStart w:id="42" w:name="_MON_1522946616"/>
      <w:bookmarkStart w:id="43" w:name="_MON_1522946689"/>
      <w:bookmarkStart w:id="44" w:name="_MON_1523103417"/>
      <w:bookmarkStart w:id="45" w:name="_MON_1523103594"/>
      <w:bookmarkStart w:id="46" w:name="_MON_1524142835"/>
      <w:bookmarkStart w:id="47" w:name="_MON_1524341812"/>
      <w:bookmarkStart w:id="48" w:name="_MON_1524341828"/>
      <w:bookmarkStart w:id="49" w:name="_MON_1524401788"/>
      <w:bookmarkStart w:id="50" w:name="_MON_1524401803"/>
      <w:bookmarkStart w:id="51" w:name="_MON_1524401817"/>
      <w:bookmarkStart w:id="52" w:name="_MON_1524747825"/>
      <w:bookmarkStart w:id="53" w:name="_MON_1462712489"/>
      <w:bookmarkStart w:id="54" w:name="_MON_1462863567"/>
      <w:bookmarkStart w:id="55" w:name="_MON_14629465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30F6B">
        <w:rPr>
          <w:rFonts w:ascii="Angsana New" w:hAnsi="Angsana New"/>
          <w:b/>
          <w:bCs/>
          <w:sz w:val="28"/>
          <w:szCs w:val="28"/>
        </w:rPr>
        <w:lastRenderedPageBreak/>
        <w:t>RELATED PARTY TRANSACTIONS</w:t>
      </w:r>
    </w:p>
    <w:p w:rsidR="00CE62A1" w:rsidRPr="00CE62A1" w:rsidRDefault="00CE62A1" w:rsidP="00CE62A1">
      <w:pPr>
        <w:spacing w:before="200" w:after="200" w:line="240" w:lineRule="auto"/>
        <w:ind w:left="425"/>
        <w:jc w:val="thaiDistribute"/>
        <w:rPr>
          <w:rFonts w:ascii="Angsana New" w:hAnsi="Angsana New"/>
          <w:sz w:val="28"/>
          <w:szCs w:val="28"/>
        </w:rPr>
      </w:pPr>
      <w:bookmarkStart w:id="56" w:name="_MON_1524342092"/>
      <w:bookmarkStart w:id="57" w:name="_MON_1524142925"/>
      <w:bookmarkEnd w:id="56"/>
      <w:bookmarkEnd w:id="57"/>
      <w:r w:rsidRPr="00CE62A1">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CE62A1" w:rsidP="00CE62A1">
      <w:pPr>
        <w:spacing w:before="200" w:after="200" w:line="240" w:lineRule="auto"/>
        <w:ind w:left="425"/>
        <w:jc w:val="thaiDistribute"/>
        <w:rPr>
          <w:rFonts w:ascii="Angsana New" w:hAnsi="Angsana New"/>
          <w:sz w:val="28"/>
          <w:szCs w:val="28"/>
        </w:rPr>
      </w:pPr>
      <w:r w:rsidRPr="00CE62A1">
        <w:rPr>
          <w:rFonts w:ascii="Angsana New" w:hAnsi="Angsana New"/>
          <w:sz w:val="28"/>
          <w:szCs w:val="28"/>
        </w:rPr>
        <w:t>Significant transactio</w:t>
      </w:r>
      <w:r>
        <w:rPr>
          <w:rFonts w:ascii="Angsana New" w:hAnsi="Angsana New"/>
          <w:sz w:val="28"/>
          <w:szCs w:val="28"/>
        </w:rPr>
        <w:t>ns with related parties for three</w:t>
      </w:r>
      <w:r w:rsidRPr="00CE62A1">
        <w:rPr>
          <w:rFonts w:ascii="Angsana New" w:hAnsi="Angsana New"/>
          <w:sz w:val="28"/>
          <w:szCs w:val="28"/>
        </w:rPr>
        <w:t>-m</w:t>
      </w:r>
      <w:r>
        <w:rPr>
          <w:rFonts w:ascii="Angsana New" w:hAnsi="Angsana New"/>
          <w:sz w:val="28"/>
          <w:szCs w:val="28"/>
        </w:rPr>
        <w:t>onth periods ended 31</w:t>
      </w:r>
      <w:r w:rsidRPr="00CE62A1">
        <w:rPr>
          <w:rFonts w:ascii="Angsana New" w:hAnsi="Angsana New"/>
          <w:sz w:val="28"/>
          <w:szCs w:val="28"/>
        </w:rPr>
        <w:t xml:space="preserve"> </w:t>
      </w:r>
      <w:r>
        <w:rPr>
          <w:rFonts w:ascii="Angsana New" w:hAnsi="Angsana New"/>
          <w:sz w:val="28"/>
          <w:szCs w:val="28"/>
        </w:rPr>
        <w:t>March 2021 and 2020</w:t>
      </w:r>
      <w:r w:rsidRPr="00CE62A1">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bookmarkStart w:id="58" w:name="_MON_1524342144"/>
            <w:bookmarkStart w:id="59" w:name="_MON_1524342155"/>
            <w:bookmarkStart w:id="60" w:name="_MON_1524401973"/>
            <w:bookmarkStart w:id="61" w:name="_MON_1524654913"/>
            <w:bookmarkStart w:id="62" w:name="_MON_1524654933"/>
            <w:bookmarkStart w:id="63" w:name="_MON_1524143066"/>
            <w:bookmarkStart w:id="64" w:name="_MON_1524143073"/>
            <w:bookmarkEnd w:id="58"/>
            <w:bookmarkEnd w:id="59"/>
            <w:bookmarkEnd w:id="60"/>
            <w:bookmarkEnd w:id="61"/>
            <w:bookmarkEnd w:id="62"/>
            <w:bookmarkEnd w:id="63"/>
            <w:bookmarkEnd w:id="64"/>
          </w:p>
        </w:tc>
        <w:tc>
          <w:tcPr>
            <w:tcW w:w="3660" w:type="dxa"/>
            <w:gridSpan w:val="2"/>
            <w:vAlign w:val="center"/>
          </w:tcPr>
          <w:p w:rsidR="00C07E55" w:rsidRPr="00C07E55" w:rsidRDefault="00FF7492" w:rsidP="00C07E55">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33186">
              <w:rPr>
                <w:sz w:val="28"/>
                <w:szCs w:val="28"/>
                <w:lang w:val="en-US"/>
              </w:rPr>
              <w:t>1</w:t>
            </w:r>
          </w:p>
        </w:tc>
        <w:tc>
          <w:tcPr>
            <w:tcW w:w="1818"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2020</w:t>
            </w:r>
          </w:p>
        </w:tc>
      </w:tr>
      <w:tr w:rsidR="00C07E55" w:rsidRPr="00C07E55" w:rsidTr="00F0771E">
        <w:trPr>
          <w:trHeight w:val="454"/>
        </w:trPr>
        <w:tc>
          <w:tcPr>
            <w:tcW w:w="5637"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18"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Purchases of goods</w:t>
            </w:r>
          </w:p>
        </w:tc>
        <w:tc>
          <w:tcPr>
            <w:tcW w:w="1842" w:type="dxa"/>
            <w:vAlign w:val="center"/>
          </w:tcPr>
          <w:p w:rsidR="001647E3" w:rsidRPr="00CE62A1" w:rsidRDefault="00A33186" w:rsidP="001647E3">
            <w:pPr>
              <w:tabs>
                <w:tab w:val="decimal" w:pos="1318"/>
              </w:tabs>
              <w:autoSpaceDE/>
              <w:autoSpaceDN/>
              <w:spacing w:line="240" w:lineRule="auto"/>
              <w:rPr>
                <w:rFonts w:eastAsiaTheme="minorHAnsi"/>
                <w:sz w:val="28"/>
                <w:szCs w:val="28"/>
                <w:highlight w:val="yellow"/>
                <w:lang w:val="en-US"/>
              </w:rPr>
            </w:pPr>
            <w:r w:rsidRPr="00A33186">
              <w:rPr>
                <w:rFonts w:eastAsiaTheme="minorHAnsi"/>
                <w:sz w:val="28"/>
                <w:szCs w:val="28"/>
                <w:lang w:val="en-US"/>
              </w:rPr>
              <w:t>216,903.65</w:t>
            </w:r>
          </w:p>
        </w:tc>
        <w:tc>
          <w:tcPr>
            <w:tcW w:w="1818" w:type="dxa"/>
            <w:vAlign w:val="center"/>
          </w:tcPr>
          <w:p w:rsidR="001647E3" w:rsidRPr="00CE62A1" w:rsidRDefault="009A2080" w:rsidP="001647E3">
            <w:pPr>
              <w:tabs>
                <w:tab w:val="decimal" w:pos="1318"/>
              </w:tabs>
              <w:autoSpaceDE/>
              <w:autoSpaceDN/>
              <w:spacing w:line="240" w:lineRule="auto"/>
              <w:rPr>
                <w:rFonts w:eastAsiaTheme="minorHAnsi"/>
                <w:sz w:val="28"/>
                <w:szCs w:val="28"/>
                <w:highlight w:val="yellow"/>
                <w:lang w:val="en-US"/>
              </w:rPr>
            </w:pPr>
            <w:r w:rsidRPr="009A2080">
              <w:rPr>
                <w:rFonts w:eastAsiaTheme="minorHAnsi"/>
                <w:sz w:val="28"/>
                <w:szCs w:val="28"/>
                <w:lang w:val="en-US"/>
              </w:rPr>
              <w:t>155,187.38</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Other expenses</w:t>
            </w:r>
          </w:p>
        </w:tc>
        <w:tc>
          <w:tcPr>
            <w:tcW w:w="1842" w:type="dxa"/>
            <w:vAlign w:val="center"/>
          </w:tcPr>
          <w:p w:rsidR="001647E3" w:rsidRPr="00CE62A1" w:rsidRDefault="00A33186" w:rsidP="001647E3">
            <w:pPr>
              <w:tabs>
                <w:tab w:val="decimal" w:pos="1318"/>
              </w:tabs>
              <w:autoSpaceDE/>
              <w:autoSpaceDN/>
              <w:spacing w:line="240" w:lineRule="auto"/>
              <w:rPr>
                <w:rFonts w:eastAsiaTheme="minorHAnsi"/>
                <w:sz w:val="28"/>
                <w:szCs w:val="28"/>
                <w:highlight w:val="yellow"/>
                <w:lang w:val="en-US"/>
              </w:rPr>
            </w:pPr>
            <w:r w:rsidRPr="00A33186">
              <w:rPr>
                <w:rFonts w:eastAsiaTheme="minorHAnsi"/>
                <w:sz w:val="28"/>
                <w:szCs w:val="28"/>
                <w:lang w:val="en-US"/>
              </w:rPr>
              <w:t>4,672.90</w:t>
            </w:r>
          </w:p>
        </w:tc>
        <w:tc>
          <w:tcPr>
            <w:tcW w:w="1818" w:type="dxa"/>
            <w:vAlign w:val="center"/>
          </w:tcPr>
          <w:p w:rsidR="001647E3" w:rsidRPr="00CE62A1" w:rsidRDefault="009A2080" w:rsidP="001647E3">
            <w:pPr>
              <w:tabs>
                <w:tab w:val="decimal" w:pos="1318"/>
              </w:tabs>
              <w:autoSpaceDE/>
              <w:autoSpaceDN/>
              <w:spacing w:line="240" w:lineRule="auto"/>
              <w:rPr>
                <w:rFonts w:eastAsiaTheme="minorHAnsi"/>
                <w:sz w:val="28"/>
                <w:szCs w:val="28"/>
                <w:highlight w:val="yellow"/>
                <w:lang w:val="en-US"/>
              </w:rPr>
            </w:pPr>
            <w:r w:rsidRPr="009A2080">
              <w:rPr>
                <w:rFonts w:eastAsiaTheme="minorHAnsi"/>
                <w:sz w:val="28"/>
                <w:szCs w:val="28"/>
                <w:lang w:val="en-US"/>
              </w:rPr>
              <w:t>67,757.02</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8B630A" w:rsidP="00F0771E">
      <w:pPr>
        <w:pStyle w:val="BlockText"/>
        <w:spacing w:after="240"/>
        <w:ind w:left="425" w:right="0" w:firstLine="0"/>
        <w:jc w:val="thaiDistribute"/>
        <w:rPr>
          <w:rFonts w:ascii="Angsana New" w:hAnsi="Angsana New"/>
        </w:rPr>
      </w:pPr>
      <w:r w:rsidRPr="008B630A">
        <w:rPr>
          <w:rFonts w:ascii="Angsana New" w:hAnsi="Angsana New"/>
        </w:rPr>
        <w:t xml:space="preserve">Key management personnel compensation for </w:t>
      </w:r>
      <w:r>
        <w:rPr>
          <w:rFonts w:ascii="Angsana New" w:hAnsi="Angsana New"/>
        </w:rPr>
        <w:t>three-month periods ended 31</w:t>
      </w:r>
      <w:r w:rsidRPr="008B630A">
        <w:rPr>
          <w:rFonts w:ascii="Angsana New" w:hAnsi="Angsana New"/>
        </w:rPr>
        <w:t xml:space="preserve"> </w:t>
      </w:r>
      <w:r>
        <w:rPr>
          <w:rFonts w:ascii="Angsana New" w:hAnsi="Angsana New"/>
        </w:rPr>
        <w:t>March 2021 and 2020</w:t>
      </w:r>
      <w:r w:rsidRPr="008B630A">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3660"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1842"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202</w:t>
            </w:r>
            <w:r w:rsidR="008B630A">
              <w:rPr>
                <w:sz w:val="28"/>
                <w:szCs w:val="28"/>
                <w:lang w:val="en-US"/>
              </w:rPr>
              <w:t>1</w:t>
            </w:r>
          </w:p>
        </w:tc>
        <w:tc>
          <w:tcPr>
            <w:tcW w:w="1818" w:type="dxa"/>
            <w:vAlign w:val="center"/>
          </w:tcPr>
          <w:p w:rsidR="00F674A6" w:rsidRPr="00F674A6" w:rsidRDefault="008B630A" w:rsidP="00F674A6">
            <w:pPr>
              <w:pBdr>
                <w:bottom w:val="single" w:sz="6" w:space="1" w:color="auto"/>
              </w:pBdr>
              <w:spacing w:line="240" w:lineRule="auto"/>
              <w:jc w:val="center"/>
              <w:rPr>
                <w:sz w:val="28"/>
                <w:szCs w:val="28"/>
                <w:lang w:val="en-US"/>
              </w:rPr>
            </w:pPr>
            <w:r>
              <w:rPr>
                <w:sz w:val="28"/>
                <w:szCs w:val="28"/>
                <w:lang w:val="en-US"/>
              </w:rPr>
              <w:t>2020</w:t>
            </w:r>
          </w:p>
        </w:tc>
      </w:tr>
      <w:tr w:rsidR="00B763F7" w:rsidRPr="00F674A6" w:rsidTr="00896999">
        <w:trPr>
          <w:trHeight w:val="454"/>
        </w:trPr>
        <w:tc>
          <w:tcPr>
            <w:tcW w:w="5637" w:type="dxa"/>
            <w:tcBorders>
              <w:top w:val="nil"/>
              <w:left w:val="nil"/>
              <w:bottom w:val="nil"/>
              <w:right w:val="nil"/>
            </w:tcBorders>
            <w:shd w:val="clear" w:color="auto" w:fill="auto"/>
            <w:vAlign w:val="bottom"/>
          </w:tcPr>
          <w:p w:rsidR="00B763F7" w:rsidRDefault="00B763F7" w:rsidP="00B763F7">
            <w:pPr>
              <w:autoSpaceDE/>
              <w:autoSpaceDN/>
              <w:spacing w:line="240" w:lineRule="auto"/>
              <w:rPr>
                <w:sz w:val="28"/>
                <w:szCs w:val="28"/>
                <w:lang w:val="en-US"/>
              </w:rPr>
            </w:pPr>
            <w:r>
              <w:rPr>
                <w:sz w:val="28"/>
                <w:szCs w:val="28"/>
              </w:rPr>
              <w:t>Short-term benefits</w:t>
            </w:r>
          </w:p>
        </w:tc>
        <w:tc>
          <w:tcPr>
            <w:tcW w:w="1842" w:type="dxa"/>
            <w:vAlign w:val="center"/>
          </w:tcPr>
          <w:p w:rsidR="00B763F7" w:rsidRPr="001240C5" w:rsidRDefault="00B763F7" w:rsidP="00B763F7">
            <w:pPr>
              <w:tabs>
                <w:tab w:val="decimal" w:pos="1318"/>
              </w:tabs>
              <w:autoSpaceDE/>
              <w:autoSpaceDN/>
              <w:spacing w:line="240" w:lineRule="auto"/>
              <w:rPr>
                <w:rFonts w:eastAsiaTheme="minorHAnsi"/>
                <w:sz w:val="28"/>
                <w:szCs w:val="28"/>
                <w:highlight w:val="yellow"/>
                <w:lang w:val="en-US"/>
              </w:rPr>
            </w:pPr>
            <w:r w:rsidRPr="00C3273D">
              <w:rPr>
                <w:rFonts w:eastAsiaTheme="minorHAnsi"/>
                <w:sz w:val="28"/>
                <w:szCs w:val="28"/>
                <w:lang w:val="en-US"/>
              </w:rPr>
              <w:t>1,431,370.00</w:t>
            </w:r>
          </w:p>
        </w:tc>
        <w:tc>
          <w:tcPr>
            <w:tcW w:w="1818" w:type="dxa"/>
            <w:vAlign w:val="center"/>
          </w:tcPr>
          <w:p w:rsidR="00B763F7" w:rsidRPr="00B763F7" w:rsidRDefault="00B763F7" w:rsidP="00B763F7">
            <w:pPr>
              <w:tabs>
                <w:tab w:val="decimal" w:pos="1318"/>
              </w:tabs>
              <w:autoSpaceDE/>
              <w:autoSpaceDN/>
              <w:spacing w:line="240" w:lineRule="auto"/>
              <w:rPr>
                <w:rFonts w:eastAsiaTheme="minorHAnsi"/>
                <w:sz w:val="28"/>
                <w:szCs w:val="28"/>
                <w:cs/>
                <w:lang w:val="en-US"/>
              </w:rPr>
            </w:pPr>
            <w:r w:rsidRPr="00B763F7">
              <w:rPr>
                <w:rFonts w:eastAsiaTheme="minorHAnsi"/>
                <w:sz w:val="28"/>
                <w:szCs w:val="28"/>
                <w:lang w:val="en-US"/>
              </w:rPr>
              <w:t>1,370,020.00</w:t>
            </w:r>
          </w:p>
        </w:tc>
      </w:tr>
      <w:tr w:rsidR="00B763F7" w:rsidRPr="00F674A6" w:rsidTr="00896999">
        <w:trPr>
          <w:trHeight w:val="454"/>
        </w:trPr>
        <w:tc>
          <w:tcPr>
            <w:tcW w:w="5637" w:type="dxa"/>
            <w:tcBorders>
              <w:top w:val="nil"/>
              <w:left w:val="nil"/>
              <w:bottom w:val="nil"/>
              <w:right w:val="nil"/>
            </w:tcBorders>
            <w:shd w:val="clear" w:color="auto" w:fill="auto"/>
            <w:vAlign w:val="bottom"/>
          </w:tcPr>
          <w:p w:rsidR="00B763F7" w:rsidRDefault="00B763F7" w:rsidP="00B763F7">
            <w:pPr>
              <w:rPr>
                <w:sz w:val="28"/>
                <w:szCs w:val="28"/>
              </w:rPr>
            </w:pPr>
            <w:r>
              <w:rPr>
                <w:sz w:val="28"/>
                <w:szCs w:val="28"/>
              </w:rPr>
              <w:t>Post-employment benefits</w:t>
            </w:r>
          </w:p>
        </w:tc>
        <w:tc>
          <w:tcPr>
            <w:tcW w:w="1842" w:type="dxa"/>
            <w:vAlign w:val="center"/>
          </w:tcPr>
          <w:p w:rsidR="00B763F7" w:rsidRPr="001240C5" w:rsidRDefault="00B763F7" w:rsidP="00B763F7">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3273D">
              <w:rPr>
                <w:rFonts w:eastAsiaTheme="minorHAnsi"/>
                <w:sz w:val="28"/>
                <w:szCs w:val="28"/>
                <w:lang w:val="en-US"/>
              </w:rPr>
              <w:t>53,292.00</w:t>
            </w:r>
          </w:p>
        </w:tc>
        <w:tc>
          <w:tcPr>
            <w:tcW w:w="1818" w:type="dxa"/>
            <w:vAlign w:val="center"/>
          </w:tcPr>
          <w:p w:rsidR="00B763F7" w:rsidRPr="00B763F7" w:rsidRDefault="00B763F7" w:rsidP="00B763F7">
            <w:pPr>
              <w:pBdr>
                <w:bottom w:val="single" w:sz="6" w:space="1" w:color="auto"/>
              </w:pBdr>
              <w:tabs>
                <w:tab w:val="decimal" w:pos="1318"/>
              </w:tabs>
              <w:autoSpaceDE/>
              <w:autoSpaceDN/>
              <w:spacing w:line="240" w:lineRule="auto"/>
              <w:rPr>
                <w:rFonts w:eastAsiaTheme="minorHAnsi"/>
                <w:sz w:val="28"/>
                <w:szCs w:val="28"/>
                <w:lang w:val="en-US"/>
              </w:rPr>
            </w:pPr>
            <w:r w:rsidRPr="00B763F7">
              <w:rPr>
                <w:rFonts w:eastAsiaTheme="minorHAnsi"/>
                <w:sz w:val="28"/>
                <w:szCs w:val="28"/>
                <w:lang w:val="en-US"/>
              </w:rPr>
              <w:t>61,667.00</w:t>
            </w:r>
          </w:p>
        </w:tc>
      </w:tr>
      <w:tr w:rsidR="00B763F7" w:rsidRPr="00F674A6" w:rsidTr="00896999">
        <w:trPr>
          <w:trHeight w:val="454"/>
        </w:trPr>
        <w:tc>
          <w:tcPr>
            <w:tcW w:w="5637" w:type="dxa"/>
            <w:tcBorders>
              <w:top w:val="nil"/>
              <w:left w:val="nil"/>
              <w:bottom w:val="nil"/>
              <w:right w:val="nil"/>
            </w:tcBorders>
            <w:shd w:val="clear" w:color="auto" w:fill="auto"/>
            <w:vAlign w:val="bottom"/>
          </w:tcPr>
          <w:p w:rsidR="00B763F7" w:rsidRDefault="00B763F7" w:rsidP="00B763F7">
            <w:pPr>
              <w:rPr>
                <w:sz w:val="28"/>
                <w:szCs w:val="28"/>
              </w:rPr>
            </w:pPr>
            <w:r>
              <w:rPr>
                <w:sz w:val="28"/>
                <w:szCs w:val="28"/>
              </w:rPr>
              <w:t>Total</w:t>
            </w:r>
          </w:p>
        </w:tc>
        <w:tc>
          <w:tcPr>
            <w:tcW w:w="1842" w:type="dxa"/>
            <w:vAlign w:val="center"/>
          </w:tcPr>
          <w:p w:rsidR="00B763F7" w:rsidRPr="001240C5" w:rsidRDefault="00B763F7" w:rsidP="00B763F7">
            <w:pPr>
              <w:pBdr>
                <w:bottom w:val="double" w:sz="6" w:space="1" w:color="auto"/>
              </w:pBdr>
              <w:tabs>
                <w:tab w:val="decimal" w:pos="1318"/>
              </w:tabs>
              <w:autoSpaceDE/>
              <w:autoSpaceDN/>
              <w:spacing w:line="240" w:lineRule="auto"/>
              <w:rPr>
                <w:rFonts w:eastAsiaTheme="minorHAnsi"/>
                <w:sz w:val="28"/>
                <w:szCs w:val="28"/>
                <w:highlight w:val="yellow"/>
                <w:lang w:val="en-US"/>
              </w:rPr>
            </w:pPr>
            <w:r w:rsidRPr="00652A77">
              <w:rPr>
                <w:rFonts w:eastAsiaTheme="minorHAnsi"/>
                <w:sz w:val="28"/>
                <w:szCs w:val="28"/>
                <w:lang w:val="en-US"/>
              </w:rPr>
              <w:t>1,484,662.00</w:t>
            </w:r>
          </w:p>
        </w:tc>
        <w:tc>
          <w:tcPr>
            <w:tcW w:w="1818" w:type="dxa"/>
            <w:vAlign w:val="center"/>
          </w:tcPr>
          <w:p w:rsidR="00B763F7" w:rsidRPr="00B763F7" w:rsidRDefault="00B763F7" w:rsidP="00B763F7">
            <w:pPr>
              <w:pBdr>
                <w:bottom w:val="double" w:sz="6" w:space="1" w:color="auto"/>
              </w:pBdr>
              <w:tabs>
                <w:tab w:val="decimal" w:pos="1318"/>
              </w:tabs>
              <w:autoSpaceDE/>
              <w:autoSpaceDN/>
              <w:spacing w:line="240" w:lineRule="auto"/>
              <w:rPr>
                <w:rFonts w:eastAsiaTheme="minorHAnsi"/>
                <w:sz w:val="28"/>
                <w:szCs w:val="28"/>
                <w:lang w:val="en-US"/>
              </w:rPr>
            </w:pPr>
            <w:r w:rsidRPr="00B763F7">
              <w:rPr>
                <w:rFonts w:eastAsiaTheme="minorHAnsi"/>
                <w:sz w:val="28"/>
                <w:szCs w:val="28"/>
                <w:lang w:val="en-US"/>
              </w:rPr>
              <w:t>1,431,687.00</w:t>
            </w:r>
          </w:p>
        </w:tc>
      </w:tr>
    </w:tbl>
    <w:p w:rsidR="00670FC3" w:rsidRDefault="001240C5" w:rsidP="00F0771E">
      <w:pPr>
        <w:pStyle w:val="BlockText"/>
        <w:tabs>
          <w:tab w:val="left" w:pos="5812"/>
        </w:tabs>
        <w:spacing w:after="240"/>
        <w:ind w:left="425" w:right="0" w:firstLine="0"/>
        <w:jc w:val="thaiDistribute"/>
        <w:rPr>
          <w:rFonts w:ascii="Angsana New" w:hAnsi="Angsana New"/>
        </w:rPr>
      </w:pPr>
      <w:bookmarkStart w:id="65" w:name="_MON_1524377806"/>
      <w:bookmarkStart w:id="66" w:name="_MON_1524752976"/>
      <w:bookmarkStart w:id="67" w:name="_MON_1524753291"/>
      <w:bookmarkStart w:id="68" w:name="_MON_1524342815"/>
      <w:bookmarkStart w:id="69" w:name="_MON_1584117120"/>
      <w:bookmarkEnd w:id="65"/>
      <w:bookmarkEnd w:id="66"/>
      <w:bookmarkEnd w:id="67"/>
      <w:bookmarkEnd w:id="68"/>
      <w:bookmarkEnd w:id="69"/>
      <w:r w:rsidRPr="001240C5">
        <w:rPr>
          <w:rFonts w:ascii="Angsana New" w:hAnsi="Angsana New"/>
        </w:rPr>
        <w:t>The significant balanc</w:t>
      </w:r>
      <w:r w:rsidR="00EF3C11">
        <w:rPr>
          <w:rFonts w:ascii="Angsana New" w:hAnsi="Angsana New"/>
        </w:rPr>
        <w:t>es with related parties as at 31</w:t>
      </w:r>
      <w:r w:rsidRPr="001240C5">
        <w:rPr>
          <w:rFonts w:ascii="Angsana New" w:hAnsi="Angsana New"/>
        </w:rPr>
        <w:t xml:space="preserve"> </w:t>
      </w:r>
      <w:r w:rsidR="00EF3C11">
        <w:rPr>
          <w:rFonts w:ascii="Angsana New" w:hAnsi="Angsana New"/>
        </w:rPr>
        <w:t>March 2021</w:t>
      </w:r>
      <w:r w:rsidRPr="001240C5">
        <w:rPr>
          <w:rFonts w:ascii="Angsana New" w:hAnsi="Angsana New"/>
        </w:rPr>
        <w:t xml:space="preserve"> a</w:t>
      </w:r>
      <w:r w:rsidR="00EF3C11">
        <w:rPr>
          <w:rFonts w:ascii="Angsana New" w:hAnsi="Angsana New"/>
        </w:rPr>
        <w:t>nd 31 December 2020</w:t>
      </w:r>
      <w:r w:rsidRPr="001240C5">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2021</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2020</w:t>
            </w:r>
          </w:p>
        </w:tc>
      </w:tr>
      <w:tr w:rsidR="000843E0" w:rsidRPr="000843E0" w:rsidTr="00896999">
        <w:trPr>
          <w:trHeight w:val="454"/>
        </w:trPr>
        <w:tc>
          <w:tcPr>
            <w:tcW w:w="5637"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9C56AF" w:rsidRPr="000843E0" w:rsidTr="00896999">
        <w:trPr>
          <w:trHeight w:val="454"/>
        </w:trPr>
        <w:tc>
          <w:tcPr>
            <w:tcW w:w="5637" w:type="dxa"/>
            <w:vAlign w:val="center"/>
          </w:tcPr>
          <w:p w:rsidR="009C56AF" w:rsidRPr="000843E0" w:rsidRDefault="009C56AF" w:rsidP="009C56AF">
            <w:pPr>
              <w:spacing w:line="240" w:lineRule="auto"/>
              <w:ind w:left="233"/>
              <w:rPr>
                <w:sz w:val="28"/>
                <w:szCs w:val="28"/>
                <w:highlight w:val="yellow"/>
                <w:lang w:val="en-US"/>
              </w:rPr>
            </w:pPr>
            <w:r w:rsidRPr="00371D1F">
              <w:rPr>
                <w:sz w:val="28"/>
                <w:szCs w:val="28"/>
                <w:lang w:val="en-US"/>
              </w:rPr>
              <w:t>Saha Sakol Marketing Company Limited</w:t>
            </w:r>
          </w:p>
        </w:tc>
        <w:tc>
          <w:tcPr>
            <w:tcW w:w="1842" w:type="dxa"/>
            <w:vAlign w:val="center"/>
          </w:tcPr>
          <w:p w:rsidR="009C56AF" w:rsidRPr="00EF3C11" w:rsidRDefault="00662CB7" w:rsidP="009C56AF">
            <w:pPr>
              <w:tabs>
                <w:tab w:val="decimal" w:pos="1370"/>
              </w:tabs>
              <w:autoSpaceDE/>
              <w:autoSpaceDN/>
              <w:spacing w:line="240" w:lineRule="auto"/>
              <w:rPr>
                <w:rFonts w:eastAsiaTheme="minorHAnsi"/>
                <w:sz w:val="28"/>
                <w:szCs w:val="28"/>
                <w:highlight w:val="yellow"/>
                <w:lang w:val="en-US"/>
              </w:rPr>
            </w:pPr>
            <w:r w:rsidRPr="00662CB7">
              <w:rPr>
                <w:rFonts w:eastAsiaTheme="minorHAnsi"/>
                <w:sz w:val="28"/>
                <w:szCs w:val="28"/>
                <w:lang w:val="en-US"/>
              </w:rPr>
              <w:t>64,951.50</w:t>
            </w:r>
          </w:p>
        </w:tc>
        <w:tc>
          <w:tcPr>
            <w:tcW w:w="1818" w:type="dxa"/>
            <w:vAlign w:val="center"/>
          </w:tcPr>
          <w:p w:rsidR="009C56AF" w:rsidRPr="00EF3C11" w:rsidRDefault="00662CB7" w:rsidP="009C56AF">
            <w:pPr>
              <w:tabs>
                <w:tab w:val="decimal" w:pos="1370"/>
              </w:tabs>
              <w:autoSpaceDE/>
              <w:autoSpaceDN/>
              <w:spacing w:line="240" w:lineRule="auto"/>
              <w:rPr>
                <w:rFonts w:eastAsiaTheme="minorHAnsi"/>
                <w:sz w:val="28"/>
                <w:szCs w:val="28"/>
                <w:highlight w:val="yellow"/>
                <w:cs/>
                <w:lang w:val="en-US"/>
              </w:rPr>
            </w:pPr>
            <w:r w:rsidRPr="00662CB7">
              <w:rPr>
                <w:rFonts w:eastAsiaTheme="minorHAnsi"/>
                <w:sz w:val="28"/>
                <w:szCs w:val="28"/>
                <w:lang w:val="en-US"/>
              </w:rPr>
              <w:t>118,731.00</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70" w:name="_MON_1584119215"/>
      <w:bookmarkEnd w:id="70"/>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267C49" w:rsidRPr="00FD75CF" w:rsidRDefault="00E6263A" w:rsidP="001209F8">
      <w:pPr>
        <w:pStyle w:val="BlockText"/>
        <w:spacing w:after="120"/>
        <w:ind w:left="426" w:right="0" w:firstLine="0"/>
        <w:jc w:val="thaiDistribute"/>
        <w:rPr>
          <w:rFonts w:ascii="Angsana New" w:hAnsi="Angsana New"/>
        </w:rPr>
      </w:pPr>
      <w:r w:rsidRPr="00FD75CF">
        <w:rPr>
          <w:rFonts w:ascii="Angsana New" w:hAnsi="Angsana New"/>
        </w:rPr>
        <w:t xml:space="preserve">The Company’s directors guaranteed for credit facilities from financial institutions </w:t>
      </w:r>
      <w:r w:rsidR="001209F8" w:rsidRPr="00FD75CF">
        <w:rPr>
          <w:rFonts w:ascii="Angsana New" w:hAnsi="Angsana New"/>
        </w:rPr>
        <w:t xml:space="preserve">and </w:t>
      </w:r>
      <w:r w:rsidR="00716338">
        <w:rPr>
          <w:rFonts w:ascii="Angsana New" w:hAnsi="Angsana New"/>
        </w:rPr>
        <w:t>certain</w:t>
      </w:r>
      <w:r w:rsidR="004E4189">
        <w:rPr>
          <w:rFonts w:ascii="Angsana New" w:hAnsi="Angsana New"/>
        </w:rPr>
        <w:t xml:space="preserve"> lease liabilities</w:t>
      </w:r>
      <w:r w:rsidRPr="00FD75CF">
        <w:rPr>
          <w:rFonts w:ascii="Angsana New" w:hAnsi="Angsana New"/>
        </w:rPr>
        <w:t>.</w:t>
      </w:r>
    </w:p>
    <w:p w:rsidR="00D4460B" w:rsidRDefault="00D4460B">
      <w:pPr>
        <w:autoSpaceDE/>
        <w:autoSpaceDN/>
        <w:spacing w:line="240" w:lineRule="auto"/>
        <w:rPr>
          <w:rFonts w:ascii="Angsana New" w:hAnsi="Angsana New"/>
          <w:b/>
          <w:bCs/>
          <w:sz w:val="28"/>
          <w:szCs w:val="28"/>
          <w:lang w:val="en-US"/>
        </w:rPr>
      </w:pPr>
      <w:r>
        <w:rPr>
          <w:rFonts w:ascii="Angsana New" w:hAnsi="Angsana New"/>
          <w:b/>
          <w:bCs/>
        </w:rPr>
        <w:br w:type="page"/>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lastRenderedPageBreak/>
        <w:t>Nature of relationship</w:t>
      </w:r>
    </w:p>
    <w:tbl>
      <w:tblPr>
        <w:tblW w:w="0" w:type="auto"/>
        <w:tblInd w:w="458" w:type="dxa"/>
        <w:tblLook w:val="04A0" w:firstRow="1" w:lastRow="0" w:firstColumn="1" w:lastColumn="0" w:noHBand="0" w:noVBand="1"/>
      </w:tblPr>
      <w:tblGrid>
        <w:gridCol w:w="3478"/>
        <w:gridCol w:w="1562"/>
        <w:gridCol w:w="4218"/>
      </w:tblGrid>
      <w:tr w:rsidR="00C02F08" w:rsidRPr="0021077D" w:rsidTr="004A2EBD">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62"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p>
        </w:tc>
        <w:tc>
          <w:tcPr>
            <w:tcW w:w="4218"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4A2EBD">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62"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1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bl>
    <w:p w:rsidR="00B26A9F" w:rsidRDefault="0000028E" w:rsidP="00840F7E">
      <w:pPr>
        <w:pStyle w:val="BlockText"/>
        <w:spacing w:after="120"/>
        <w:ind w:left="426" w:right="0" w:firstLine="0"/>
        <w:jc w:val="thaiDistribute"/>
        <w:rPr>
          <w:rFonts w:ascii="Angsana New" w:hAnsi="Angsana New"/>
          <w:b/>
          <w:bCs/>
        </w:rPr>
      </w:pPr>
      <w:bookmarkStart w:id="71" w:name="_MON_1378024429"/>
      <w:bookmarkStart w:id="72" w:name="_MON_1397662655"/>
      <w:bookmarkStart w:id="73" w:name="_MON_1398078889"/>
      <w:bookmarkStart w:id="74" w:name="_MON_1401776419"/>
      <w:bookmarkStart w:id="75" w:name="_MON_1401776910"/>
      <w:bookmarkStart w:id="76" w:name="_MON_1401777333"/>
      <w:bookmarkStart w:id="77" w:name="_MON_1401777730"/>
      <w:bookmarkStart w:id="78" w:name="_MON_1401777801"/>
      <w:bookmarkStart w:id="79" w:name="_MON_1401777824"/>
      <w:bookmarkStart w:id="80" w:name="_MON_1403600563"/>
      <w:bookmarkStart w:id="81" w:name="_MON_1403600588"/>
      <w:bookmarkStart w:id="82" w:name="_MON_1403967924"/>
      <w:bookmarkStart w:id="83" w:name="_MON_1404049103"/>
      <w:bookmarkStart w:id="84" w:name="_MON_1405941977"/>
      <w:bookmarkStart w:id="85" w:name="_MON_1405952090"/>
      <w:bookmarkStart w:id="86" w:name="_MON_1405952153"/>
      <w:bookmarkStart w:id="87" w:name="_MON_1405952647"/>
      <w:bookmarkStart w:id="88" w:name="_MON_1406553683"/>
      <w:bookmarkStart w:id="89" w:name="_MON_1408175922"/>
      <w:bookmarkStart w:id="90" w:name="_MON_1408175937"/>
      <w:bookmarkStart w:id="91" w:name="_MON_1414326427"/>
      <w:bookmarkStart w:id="92" w:name="_MON_1422872484"/>
      <w:bookmarkStart w:id="93" w:name="_MON_1422872521"/>
      <w:bookmarkStart w:id="94" w:name="_MON_1422873404"/>
      <w:bookmarkStart w:id="95" w:name="_MON_1429862788"/>
      <w:bookmarkStart w:id="96" w:name="_MON_1437548148"/>
      <w:bookmarkStart w:id="97" w:name="_MON_1437916066"/>
      <w:bookmarkStart w:id="98" w:name="_MON_1445684112"/>
      <w:bookmarkStart w:id="99" w:name="_MON_1445684151"/>
      <w:bookmarkStart w:id="100" w:name="_MON_1453379817"/>
      <w:bookmarkStart w:id="101" w:name="_MON_1453379908"/>
      <w:bookmarkStart w:id="102" w:name="_MON_1460833995"/>
      <w:bookmarkStart w:id="103" w:name="_MON_1492428815"/>
      <w:bookmarkStart w:id="104" w:name="_MON_1492430315"/>
      <w:bookmarkStart w:id="105" w:name="_MON_1492430582"/>
      <w:bookmarkStart w:id="106" w:name="_MON_1492430597"/>
      <w:bookmarkStart w:id="107" w:name="_MON_1507440279"/>
      <w:bookmarkStart w:id="108" w:name="_MON_1507646373"/>
      <w:bookmarkStart w:id="109" w:name="_MON_1523618912"/>
      <w:bookmarkStart w:id="110" w:name="_MON_1523618937"/>
      <w:bookmarkStart w:id="111" w:name="_MON_1523618971"/>
      <w:bookmarkStart w:id="112" w:name="_MON_1523618978"/>
      <w:bookmarkStart w:id="113" w:name="_MON_1523619022"/>
      <w:bookmarkStart w:id="114" w:name="_MON_1523619219"/>
      <w:bookmarkStart w:id="115" w:name="_MON_1524143263"/>
      <w:bookmarkStart w:id="116" w:name="_MON_1524143383"/>
      <w:bookmarkStart w:id="117" w:name="_MON_1524143414"/>
      <w:bookmarkStart w:id="118" w:name="_MON_1524143435"/>
      <w:bookmarkStart w:id="119" w:name="_MON_1524143467"/>
      <w:bookmarkStart w:id="120" w:name="_MON_1524143496"/>
      <w:bookmarkStart w:id="121" w:name="_MON_1524143538"/>
      <w:bookmarkStart w:id="122" w:name="_MON_1524143550"/>
      <w:bookmarkStart w:id="123" w:name="_MON_1524143571"/>
      <w:bookmarkStart w:id="124" w:name="_MON_1524147381"/>
      <w:bookmarkStart w:id="125" w:name="_MON_1524147494"/>
      <w:bookmarkStart w:id="126" w:name="_MON_1524147503"/>
      <w:bookmarkStart w:id="127" w:name="_MON_1524147506"/>
      <w:bookmarkStart w:id="128" w:name="_MON_1524342184"/>
      <w:bookmarkStart w:id="129" w:name="_MON_1524402011"/>
      <w:bookmarkStart w:id="130" w:name="_MON_1524402121"/>
      <w:bookmarkStart w:id="131" w:name="_MON_1524402228"/>
      <w:bookmarkStart w:id="132" w:name="_MON_1524402323"/>
      <w:bookmarkStart w:id="133" w:name="_MON_1524402368"/>
      <w:bookmarkStart w:id="134" w:name="_MON_1524402378"/>
      <w:bookmarkStart w:id="135" w:name="_MON_1524402382"/>
      <w:bookmarkStart w:id="136" w:name="_MON_1524402391"/>
      <w:bookmarkStart w:id="137" w:name="_MON_1524678646"/>
      <w:bookmarkStart w:id="138" w:name="_MON_1264850751"/>
      <w:bookmarkStart w:id="139" w:name="_MON_1264851259"/>
      <w:bookmarkStart w:id="140" w:name="_MON_1264851497"/>
      <w:bookmarkStart w:id="141" w:name="_MON_1264851722"/>
      <w:bookmarkStart w:id="142" w:name="_MON_1264851797"/>
      <w:bookmarkStart w:id="143" w:name="_MON_1264851943"/>
      <w:bookmarkStart w:id="144" w:name="_MON_1264859106"/>
      <w:bookmarkStart w:id="145" w:name="_MON_1264859336"/>
      <w:bookmarkStart w:id="146" w:name="_MON_1264859358"/>
      <w:bookmarkStart w:id="147" w:name="_MON_1264860372"/>
      <w:bookmarkStart w:id="148" w:name="_MON_1264860405"/>
      <w:bookmarkStart w:id="149" w:name="_MON_1264947344"/>
      <w:bookmarkStart w:id="150" w:name="_MON_1265438743"/>
      <w:bookmarkStart w:id="151" w:name="_MON_1265445183"/>
      <w:bookmarkStart w:id="152" w:name="_MON_1265615656"/>
      <w:bookmarkStart w:id="153" w:name="_MON_1265616034"/>
      <w:bookmarkStart w:id="154" w:name="_MON_1265616643"/>
      <w:bookmarkStart w:id="155" w:name="_MON_1265616794"/>
      <w:bookmarkStart w:id="156" w:name="_MON_1265616915"/>
      <w:bookmarkStart w:id="157" w:name="_MON_1265616929"/>
      <w:bookmarkStart w:id="158" w:name="_MON_1265617088"/>
      <w:bookmarkStart w:id="159" w:name="_MON_1265617389"/>
      <w:bookmarkStart w:id="160" w:name="_MON_1265617449"/>
      <w:bookmarkStart w:id="161" w:name="_MON_1265617506"/>
      <w:bookmarkStart w:id="162" w:name="_MON_1265617643"/>
      <w:bookmarkStart w:id="163" w:name="_MON_1271708623"/>
      <w:bookmarkStart w:id="164" w:name="_MON_1271917552"/>
      <w:bookmarkStart w:id="165" w:name="_MON_1272095547"/>
      <w:bookmarkStart w:id="166" w:name="_MON_1302974371"/>
      <w:bookmarkStart w:id="167" w:name="_MON_1303026762"/>
      <w:bookmarkStart w:id="168" w:name="_MON_1303629375"/>
      <w:bookmarkStart w:id="169" w:name="_MON_1303767516"/>
      <w:bookmarkStart w:id="170" w:name="_MON_1359787659"/>
      <w:bookmarkStart w:id="171" w:name="_MON_135978769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395BAD">
        <w:rPr>
          <w:rFonts w:ascii="Angsana New" w:hAnsi="Angsana New"/>
          <w:b/>
          <w:bCs/>
        </w:rPr>
        <w:t>Bases of measurement for intercompany expenses</w:t>
      </w:r>
    </w:p>
    <w:tbl>
      <w:tblPr>
        <w:tblW w:w="9331" w:type="dxa"/>
        <w:tblInd w:w="416" w:type="dxa"/>
        <w:tblLook w:val="04A0" w:firstRow="1" w:lastRow="0" w:firstColumn="1" w:lastColumn="0" w:noHBand="0" w:noVBand="1"/>
      </w:tblPr>
      <w:tblGrid>
        <w:gridCol w:w="3378"/>
        <w:gridCol w:w="5953"/>
      </w:tblGrid>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53"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BA6172">
            <w:pPr>
              <w:rPr>
                <w:rFonts w:ascii="Angsana New" w:hAnsi="Angsana New"/>
                <w:sz w:val="28"/>
                <w:szCs w:val="28"/>
              </w:rPr>
            </w:pPr>
            <w:r>
              <w:rPr>
                <w:rFonts w:ascii="Angsana New" w:hAnsi="Angsana New"/>
                <w:sz w:val="28"/>
                <w:szCs w:val="28"/>
              </w:rPr>
              <w:t>Purchases of goods</w:t>
            </w:r>
          </w:p>
        </w:tc>
        <w:tc>
          <w:tcPr>
            <w:tcW w:w="5953"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D660D5">
        <w:trPr>
          <w:trHeight w:val="454"/>
        </w:trPr>
        <w:tc>
          <w:tcPr>
            <w:tcW w:w="3378"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53"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72" w:name="OLE_LINK17"/>
      <w:bookmarkStart w:id="173" w:name="OLE_LINK18"/>
      <w:r w:rsidRPr="00395BAD">
        <w:rPr>
          <w:rFonts w:ascii="Angsana New" w:hAnsi="Angsana New"/>
          <w:b/>
          <w:bCs/>
          <w:sz w:val="28"/>
          <w:szCs w:val="28"/>
        </w:rPr>
        <w:t>CASH AND CASH EQUIVALENTS</w:t>
      </w:r>
    </w:p>
    <w:p w:rsidR="006B19D4" w:rsidRPr="006B19D4" w:rsidRDefault="006B19D4" w:rsidP="006B19D4">
      <w:pPr>
        <w:pStyle w:val="BlockText"/>
        <w:spacing w:after="120"/>
        <w:ind w:left="426" w:right="0" w:firstLine="0"/>
        <w:jc w:val="thaiDistribute"/>
        <w:rPr>
          <w:rFonts w:ascii="Angsana New" w:hAnsi="Angsana New"/>
        </w:rPr>
      </w:pPr>
      <w:r w:rsidRPr="006B19D4">
        <w:rPr>
          <w:rFonts w:ascii="Angsana New" w:hAnsi="Angsana New"/>
        </w:rPr>
        <w:t>Cash and cash</w:t>
      </w:r>
      <w:r>
        <w:rPr>
          <w:rFonts w:ascii="Angsana New" w:hAnsi="Angsana New"/>
        </w:rPr>
        <w:t xml:space="preserve"> equivalents as at 31 March 2021 and 31 December 2020</w:t>
      </w:r>
      <w:r w:rsidRPr="006B19D4">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3660"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1842"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202</w:t>
            </w:r>
            <w:r w:rsidR="006B19D4">
              <w:rPr>
                <w:sz w:val="28"/>
                <w:szCs w:val="28"/>
                <w:lang w:val="en-US"/>
              </w:rPr>
              <w:t>1</w:t>
            </w:r>
          </w:p>
        </w:tc>
        <w:tc>
          <w:tcPr>
            <w:tcW w:w="1818" w:type="dxa"/>
            <w:vAlign w:val="center"/>
          </w:tcPr>
          <w:p w:rsidR="007706BD" w:rsidRPr="007706BD" w:rsidRDefault="006B19D4" w:rsidP="007706BD">
            <w:pPr>
              <w:pBdr>
                <w:bottom w:val="single" w:sz="6" w:space="1" w:color="auto"/>
              </w:pBdr>
              <w:spacing w:line="240" w:lineRule="auto"/>
              <w:jc w:val="center"/>
              <w:rPr>
                <w:sz w:val="28"/>
                <w:szCs w:val="28"/>
                <w:lang w:val="en-US"/>
              </w:rPr>
            </w:pPr>
            <w:r>
              <w:rPr>
                <w:sz w:val="28"/>
                <w:szCs w:val="28"/>
                <w:lang w:val="en-US"/>
              </w:rPr>
              <w:t>2020</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autoSpaceDE/>
              <w:autoSpaceDN/>
              <w:spacing w:line="240" w:lineRule="auto"/>
              <w:rPr>
                <w:sz w:val="28"/>
                <w:szCs w:val="28"/>
                <w:lang w:val="en-US"/>
              </w:rPr>
            </w:pPr>
            <w:r>
              <w:rPr>
                <w:sz w:val="28"/>
                <w:szCs w:val="28"/>
              </w:rPr>
              <w:t>Cash</w:t>
            </w:r>
          </w:p>
        </w:tc>
        <w:tc>
          <w:tcPr>
            <w:tcW w:w="1842" w:type="dxa"/>
            <w:vAlign w:val="center"/>
          </w:tcPr>
          <w:p w:rsidR="003B335E" w:rsidRPr="006B19D4" w:rsidRDefault="000C57D6" w:rsidP="003B335E">
            <w:pPr>
              <w:tabs>
                <w:tab w:val="decimal" w:pos="1318"/>
              </w:tabs>
              <w:autoSpaceDE/>
              <w:autoSpaceDN/>
              <w:spacing w:line="240" w:lineRule="auto"/>
              <w:rPr>
                <w:rFonts w:eastAsiaTheme="minorHAnsi"/>
                <w:sz w:val="28"/>
                <w:szCs w:val="28"/>
                <w:highlight w:val="yellow"/>
                <w:lang w:val="en-US"/>
              </w:rPr>
            </w:pPr>
            <w:r w:rsidRPr="000C57D6">
              <w:rPr>
                <w:rFonts w:eastAsiaTheme="minorHAnsi"/>
                <w:sz w:val="28"/>
                <w:szCs w:val="28"/>
                <w:lang w:val="en-US"/>
              </w:rPr>
              <w:t>3,599,864.48</w:t>
            </w:r>
          </w:p>
        </w:tc>
        <w:tc>
          <w:tcPr>
            <w:tcW w:w="1818" w:type="dxa"/>
            <w:vAlign w:val="center"/>
          </w:tcPr>
          <w:p w:rsidR="003B335E" w:rsidRPr="006B19D4" w:rsidRDefault="000C57D6" w:rsidP="003B335E">
            <w:pP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cs/>
                <w:lang w:val="en-US"/>
              </w:rPr>
              <w:t>6</w:t>
            </w:r>
            <w:r w:rsidRPr="000C57D6">
              <w:rPr>
                <w:rFonts w:eastAsiaTheme="minorHAnsi"/>
                <w:sz w:val="28"/>
                <w:szCs w:val="28"/>
                <w:lang w:val="en-US"/>
              </w:rPr>
              <w:t>,</w:t>
            </w:r>
            <w:r w:rsidRPr="000C57D6">
              <w:rPr>
                <w:rFonts w:eastAsiaTheme="minorHAnsi"/>
                <w:sz w:val="28"/>
                <w:szCs w:val="28"/>
                <w:cs/>
                <w:lang w:val="en-US"/>
              </w:rPr>
              <w:t>198</w:t>
            </w:r>
            <w:r w:rsidRPr="000C57D6">
              <w:rPr>
                <w:rFonts w:eastAsiaTheme="minorHAnsi"/>
                <w:sz w:val="28"/>
                <w:szCs w:val="28"/>
                <w:lang w:val="en-US"/>
              </w:rPr>
              <w:t>,</w:t>
            </w:r>
            <w:r w:rsidRPr="000C57D6">
              <w:rPr>
                <w:rFonts w:eastAsiaTheme="minorHAnsi"/>
                <w:sz w:val="28"/>
                <w:szCs w:val="28"/>
                <w:cs/>
                <w:lang w:val="en-US"/>
              </w:rPr>
              <w:t>213.42</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rPr>
                <w:sz w:val="28"/>
                <w:szCs w:val="28"/>
              </w:rPr>
            </w:pPr>
            <w:r>
              <w:rPr>
                <w:sz w:val="28"/>
                <w:szCs w:val="28"/>
              </w:rPr>
              <w:t>Cash at banks</w:t>
            </w:r>
          </w:p>
        </w:tc>
        <w:tc>
          <w:tcPr>
            <w:tcW w:w="1842" w:type="dxa"/>
            <w:vAlign w:val="center"/>
          </w:tcPr>
          <w:p w:rsidR="003B335E" w:rsidRPr="006B19D4" w:rsidRDefault="000C57D6" w:rsidP="003B335E">
            <w:pPr>
              <w:pBdr>
                <w:bottom w:val="single" w:sz="6" w:space="1" w:color="auto"/>
              </w:pBdr>
              <w:tabs>
                <w:tab w:val="decimal" w:pos="1318"/>
              </w:tabs>
              <w:autoSpaceDE/>
              <w:autoSpaceDN/>
              <w:spacing w:line="240" w:lineRule="auto"/>
              <w:rPr>
                <w:rFonts w:eastAsiaTheme="minorHAnsi"/>
                <w:sz w:val="28"/>
                <w:szCs w:val="28"/>
                <w:highlight w:val="yellow"/>
                <w:lang w:val="en-US"/>
              </w:rPr>
            </w:pPr>
            <w:r w:rsidRPr="000C57D6">
              <w:rPr>
                <w:rFonts w:eastAsiaTheme="minorHAnsi"/>
                <w:sz w:val="28"/>
                <w:szCs w:val="28"/>
                <w:lang w:val="en-US"/>
              </w:rPr>
              <w:t>35,507,646.30</w:t>
            </w:r>
          </w:p>
        </w:tc>
        <w:tc>
          <w:tcPr>
            <w:tcW w:w="1818" w:type="dxa"/>
            <w:vAlign w:val="center"/>
          </w:tcPr>
          <w:p w:rsidR="003B335E" w:rsidRPr="006B19D4" w:rsidRDefault="000C57D6" w:rsidP="003B335E">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28,732,667.74</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rPr>
                <w:sz w:val="28"/>
                <w:szCs w:val="28"/>
              </w:rPr>
            </w:pPr>
            <w:r>
              <w:rPr>
                <w:sz w:val="28"/>
                <w:szCs w:val="28"/>
              </w:rPr>
              <w:t>Total</w:t>
            </w:r>
          </w:p>
        </w:tc>
        <w:tc>
          <w:tcPr>
            <w:tcW w:w="1842" w:type="dxa"/>
            <w:vAlign w:val="center"/>
          </w:tcPr>
          <w:p w:rsidR="003B335E" w:rsidRPr="006B19D4" w:rsidRDefault="000C57D6" w:rsidP="003B335E">
            <w:pPr>
              <w:pBdr>
                <w:bottom w:val="double" w:sz="6" w:space="1" w:color="auto"/>
              </w:pBdr>
              <w:tabs>
                <w:tab w:val="decimal" w:pos="1318"/>
              </w:tabs>
              <w:autoSpaceDE/>
              <w:autoSpaceDN/>
              <w:spacing w:line="240" w:lineRule="auto"/>
              <w:rPr>
                <w:rFonts w:eastAsiaTheme="minorHAnsi"/>
                <w:sz w:val="28"/>
                <w:szCs w:val="28"/>
                <w:highlight w:val="yellow"/>
                <w:lang w:val="en-US"/>
              </w:rPr>
            </w:pPr>
            <w:r w:rsidRPr="000C57D6">
              <w:rPr>
                <w:rFonts w:eastAsiaTheme="minorHAnsi"/>
                <w:sz w:val="28"/>
                <w:szCs w:val="28"/>
                <w:lang w:val="en-US"/>
              </w:rPr>
              <w:t>39,107,510.78</w:t>
            </w:r>
          </w:p>
        </w:tc>
        <w:tc>
          <w:tcPr>
            <w:tcW w:w="1818" w:type="dxa"/>
            <w:vAlign w:val="center"/>
          </w:tcPr>
          <w:p w:rsidR="003B335E" w:rsidRPr="006B19D4" w:rsidRDefault="000C57D6" w:rsidP="003B335E">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34,930,881.16</w:t>
            </w:r>
          </w:p>
        </w:tc>
      </w:tr>
    </w:tbl>
    <w:p w:rsidR="00231035" w:rsidRPr="000C57D6"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0C57D6" w:rsidRPr="00534B70" w:rsidRDefault="000C57D6" w:rsidP="000C57D6">
      <w:pPr>
        <w:pStyle w:val="BlockText"/>
        <w:spacing w:after="120"/>
        <w:ind w:left="426" w:right="0" w:firstLine="0"/>
        <w:jc w:val="thaiDistribute"/>
        <w:rPr>
          <w:rFonts w:ascii="Angsana New" w:hAnsi="Angsana New"/>
        </w:rPr>
      </w:pPr>
      <w:r w:rsidRPr="000C57D6">
        <w:rPr>
          <w:rFonts w:ascii="Angsana New" w:hAnsi="Angsana New"/>
        </w:rPr>
        <w:t>Trade and other</w:t>
      </w:r>
      <w:r>
        <w:rPr>
          <w:rFonts w:ascii="Angsana New" w:hAnsi="Angsana New"/>
        </w:rPr>
        <w:t xml:space="preserve"> receivables as at 31 March 2021 and 31 December 2020</w:t>
      </w:r>
      <w:r w:rsidRPr="000C57D6">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3660"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1842"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202</w:t>
            </w:r>
            <w:r w:rsidR="00CF1CB9">
              <w:rPr>
                <w:sz w:val="28"/>
                <w:szCs w:val="28"/>
                <w:lang w:val="en-US"/>
              </w:rPr>
              <w:t>1</w:t>
            </w:r>
          </w:p>
        </w:tc>
        <w:tc>
          <w:tcPr>
            <w:tcW w:w="1818" w:type="dxa"/>
            <w:vAlign w:val="center"/>
          </w:tcPr>
          <w:p w:rsidR="00DE64F8" w:rsidRPr="00DE64F8" w:rsidRDefault="00CF1CB9" w:rsidP="00DE64F8">
            <w:pPr>
              <w:pBdr>
                <w:bottom w:val="single" w:sz="6" w:space="1" w:color="auto"/>
              </w:pBdr>
              <w:spacing w:line="240" w:lineRule="auto"/>
              <w:jc w:val="center"/>
              <w:rPr>
                <w:sz w:val="28"/>
                <w:szCs w:val="28"/>
                <w:lang w:val="en-US"/>
              </w:rPr>
            </w:pPr>
            <w:r>
              <w:rPr>
                <w:sz w:val="28"/>
                <w:szCs w:val="28"/>
                <w:lang w:val="en-US"/>
              </w:rPr>
              <w:t>2020</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autoSpaceDE/>
              <w:autoSpaceDN/>
              <w:spacing w:line="240" w:lineRule="auto"/>
              <w:rPr>
                <w:sz w:val="28"/>
                <w:szCs w:val="28"/>
                <w:lang w:val="en-US"/>
              </w:rPr>
            </w:pPr>
            <w:r>
              <w:rPr>
                <w:sz w:val="28"/>
                <w:szCs w:val="28"/>
              </w:rPr>
              <w:t>Trade receivables</w:t>
            </w:r>
          </w:p>
        </w:tc>
        <w:tc>
          <w:tcPr>
            <w:tcW w:w="1842" w:type="dxa"/>
            <w:vAlign w:val="center"/>
          </w:tcPr>
          <w:p w:rsidR="0011473D" w:rsidRPr="00CF1CB9" w:rsidRDefault="00FD0849" w:rsidP="0011473D">
            <w:pPr>
              <w:tabs>
                <w:tab w:val="decimal" w:pos="1318"/>
              </w:tabs>
              <w:autoSpaceDE/>
              <w:autoSpaceDN/>
              <w:spacing w:line="240" w:lineRule="auto"/>
              <w:rPr>
                <w:rFonts w:eastAsiaTheme="minorHAnsi"/>
                <w:sz w:val="28"/>
                <w:szCs w:val="28"/>
                <w:highlight w:val="yellow"/>
                <w:lang w:val="en-US"/>
              </w:rPr>
            </w:pPr>
            <w:r w:rsidRPr="00FD0849">
              <w:rPr>
                <w:rFonts w:eastAsiaTheme="minorHAnsi"/>
                <w:sz w:val="28"/>
                <w:szCs w:val="28"/>
                <w:lang w:val="en-US"/>
              </w:rPr>
              <w:t>4,988,985.75</w:t>
            </w:r>
          </w:p>
        </w:tc>
        <w:tc>
          <w:tcPr>
            <w:tcW w:w="1818" w:type="dxa"/>
            <w:vAlign w:val="center"/>
          </w:tcPr>
          <w:p w:rsidR="0011473D" w:rsidRPr="00CF1CB9" w:rsidRDefault="00FD0849" w:rsidP="0011473D">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cs/>
                <w:lang w:val="en-US"/>
              </w:rPr>
              <w:t>4</w:t>
            </w:r>
            <w:r w:rsidRPr="00FD0849">
              <w:rPr>
                <w:rFonts w:eastAsiaTheme="minorHAnsi"/>
                <w:sz w:val="28"/>
                <w:szCs w:val="28"/>
                <w:lang w:val="en-US"/>
              </w:rPr>
              <w:t>,</w:t>
            </w:r>
            <w:r w:rsidRPr="00FD0849">
              <w:rPr>
                <w:rFonts w:eastAsiaTheme="minorHAnsi"/>
                <w:sz w:val="28"/>
                <w:szCs w:val="28"/>
                <w:cs/>
                <w:lang w:val="en-US"/>
              </w:rPr>
              <w:t>938</w:t>
            </w:r>
            <w:r w:rsidRPr="00FD0849">
              <w:rPr>
                <w:rFonts w:eastAsiaTheme="minorHAnsi"/>
                <w:sz w:val="28"/>
                <w:szCs w:val="28"/>
                <w:lang w:val="en-US"/>
              </w:rPr>
              <w:t>,</w:t>
            </w:r>
            <w:r w:rsidRPr="00FD0849">
              <w:rPr>
                <w:rFonts w:eastAsiaTheme="minorHAnsi"/>
                <w:sz w:val="28"/>
                <w:szCs w:val="28"/>
                <w:cs/>
                <w:lang w:val="en-US"/>
              </w:rPr>
              <w:t>998.30</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Other receivables</w:t>
            </w:r>
          </w:p>
        </w:tc>
        <w:tc>
          <w:tcPr>
            <w:tcW w:w="1842" w:type="dxa"/>
            <w:vAlign w:val="center"/>
          </w:tcPr>
          <w:p w:rsidR="0011473D" w:rsidRPr="00CF1CB9" w:rsidRDefault="00FD0849" w:rsidP="0011473D">
            <w:pPr>
              <w:tabs>
                <w:tab w:val="decimal" w:pos="1318"/>
              </w:tabs>
              <w:autoSpaceDE/>
              <w:autoSpaceDN/>
              <w:spacing w:line="240" w:lineRule="auto"/>
              <w:rPr>
                <w:rFonts w:eastAsiaTheme="minorHAnsi"/>
                <w:sz w:val="28"/>
                <w:szCs w:val="28"/>
                <w:highlight w:val="yellow"/>
                <w:lang w:val="en-US"/>
              </w:rPr>
            </w:pPr>
            <w:r w:rsidRPr="00FD0849">
              <w:rPr>
                <w:rFonts w:eastAsiaTheme="minorHAnsi"/>
                <w:sz w:val="28"/>
                <w:szCs w:val="28"/>
                <w:lang w:val="en-US"/>
              </w:rPr>
              <w:t>7,283,315.75</w:t>
            </w:r>
          </w:p>
        </w:tc>
        <w:tc>
          <w:tcPr>
            <w:tcW w:w="1818" w:type="dxa"/>
            <w:vAlign w:val="center"/>
          </w:tcPr>
          <w:p w:rsidR="0011473D" w:rsidRPr="00CF1CB9" w:rsidRDefault="00FD0849" w:rsidP="0011473D">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7,957,173.68</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Prepaid expenses</w:t>
            </w:r>
          </w:p>
        </w:tc>
        <w:tc>
          <w:tcPr>
            <w:tcW w:w="1842" w:type="dxa"/>
            <w:vAlign w:val="center"/>
          </w:tcPr>
          <w:p w:rsidR="0011473D" w:rsidRPr="00CF1CB9" w:rsidRDefault="00FD0849" w:rsidP="0011473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FD0849">
              <w:rPr>
                <w:rFonts w:eastAsiaTheme="minorHAnsi"/>
                <w:sz w:val="28"/>
                <w:szCs w:val="28"/>
                <w:lang w:val="en-US"/>
              </w:rPr>
              <w:t>2,594,579.13</w:t>
            </w:r>
          </w:p>
        </w:tc>
        <w:tc>
          <w:tcPr>
            <w:tcW w:w="1818" w:type="dxa"/>
            <w:vAlign w:val="center"/>
          </w:tcPr>
          <w:p w:rsidR="0011473D" w:rsidRPr="00CF1CB9" w:rsidRDefault="00FD0849" w:rsidP="0011473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1,760,918.15</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Total</w:t>
            </w:r>
          </w:p>
        </w:tc>
        <w:tc>
          <w:tcPr>
            <w:tcW w:w="1842" w:type="dxa"/>
            <w:vAlign w:val="center"/>
          </w:tcPr>
          <w:p w:rsidR="0011473D" w:rsidRPr="00CF1CB9" w:rsidRDefault="00FD0849" w:rsidP="0011473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D0849">
              <w:rPr>
                <w:rFonts w:eastAsiaTheme="minorHAnsi"/>
                <w:sz w:val="28"/>
                <w:szCs w:val="28"/>
                <w:lang w:val="en-US"/>
              </w:rPr>
              <w:t>14,866,880.63</w:t>
            </w:r>
          </w:p>
        </w:tc>
        <w:tc>
          <w:tcPr>
            <w:tcW w:w="1818" w:type="dxa"/>
            <w:vAlign w:val="center"/>
          </w:tcPr>
          <w:p w:rsidR="0011473D" w:rsidRPr="00CF1CB9" w:rsidRDefault="00FD0849" w:rsidP="0011473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14,657,090.13</w:t>
            </w:r>
          </w:p>
        </w:tc>
      </w:tr>
    </w:tbl>
    <w:p w:rsidR="00E24E00" w:rsidRDefault="00E24E00" w:rsidP="006401BC">
      <w:pPr>
        <w:pStyle w:val="BlockText"/>
        <w:spacing w:before="200" w:after="200"/>
        <w:ind w:left="425" w:right="0" w:firstLine="0"/>
        <w:jc w:val="left"/>
        <w:rPr>
          <w:rFonts w:ascii="Angsana New" w:hAnsi="Angsana New"/>
        </w:rPr>
      </w:pPr>
      <w:bookmarkStart w:id="174" w:name="_MON_1584121798"/>
      <w:bookmarkEnd w:id="174"/>
    </w:p>
    <w:p w:rsidR="00E24E00" w:rsidRDefault="00E24E00" w:rsidP="00E24E00">
      <w:pPr>
        <w:pStyle w:val="BodyText"/>
        <w:rPr>
          <w:sz w:val="28"/>
          <w:szCs w:val="28"/>
          <w:lang w:val="en-US"/>
        </w:rPr>
      </w:pPr>
      <w:r>
        <w:br w:type="page"/>
      </w:r>
    </w:p>
    <w:p w:rsidR="00C32C0A" w:rsidRDefault="0083729F" w:rsidP="006401BC">
      <w:pPr>
        <w:pStyle w:val="BlockText"/>
        <w:spacing w:before="200" w:after="200"/>
        <w:ind w:left="425" w:right="0" w:firstLine="0"/>
        <w:jc w:val="left"/>
        <w:rPr>
          <w:rFonts w:ascii="Angsana New" w:hAnsi="Angsana New"/>
        </w:rPr>
      </w:pPr>
      <w:r w:rsidRPr="00395BAD">
        <w:rPr>
          <w:rFonts w:ascii="Angsana New" w:hAnsi="Angsana New"/>
        </w:rPr>
        <w:lastRenderedPageBreak/>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32C0A" w:rsidRPr="00C32C0A" w:rsidTr="004D70EF">
        <w:trPr>
          <w:trHeight w:val="454"/>
        </w:trPr>
        <w:tc>
          <w:tcPr>
            <w:tcW w:w="5637" w:type="dxa"/>
            <w:vAlign w:val="center"/>
          </w:tcPr>
          <w:p w:rsidR="00C32C0A" w:rsidRPr="00C32C0A" w:rsidRDefault="00C32C0A" w:rsidP="004D70EF">
            <w:pPr>
              <w:spacing w:line="240" w:lineRule="auto"/>
              <w:rPr>
                <w:sz w:val="28"/>
                <w:szCs w:val="28"/>
                <w:highlight w:val="yellow"/>
                <w:lang w:val="en-US"/>
              </w:rPr>
            </w:pPr>
          </w:p>
        </w:tc>
        <w:tc>
          <w:tcPr>
            <w:tcW w:w="3660"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C32C0A" w:rsidRPr="00C32C0A" w:rsidTr="004D70EF">
        <w:trPr>
          <w:trHeight w:val="454"/>
        </w:trPr>
        <w:tc>
          <w:tcPr>
            <w:tcW w:w="5637" w:type="dxa"/>
            <w:vAlign w:val="center"/>
          </w:tcPr>
          <w:p w:rsidR="00C32C0A" w:rsidRPr="00C32C0A" w:rsidRDefault="00C32C0A" w:rsidP="004D70EF">
            <w:pPr>
              <w:spacing w:line="240" w:lineRule="auto"/>
              <w:rPr>
                <w:sz w:val="28"/>
                <w:szCs w:val="28"/>
                <w:highlight w:val="yellow"/>
                <w:lang w:val="en-US"/>
              </w:rPr>
            </w:pPr>
          </w:p>
        </w:tc>
        <w:tc>
          <w:tcPr>
            <w:tcW w:w="1842" w:type="dxa"/>
            <w:vAlign w:val="center"/>
          </w:tcPr>
          <w:p w:rsidR="00C32C0A" w:rsidRPr="00C32C0A" w:rsidRDefault="00C32C0A" w:rsidP="004D70EF">
            <w:pPr>
              <w:pBdr>
                <w:bottom w:val="single" w:sz="6" w:space="1" w:color="auto"/>
              </w:pBdr>
              <w:spacing w:line="240" w:lineRule="auto"/>
              <w:jc w:val="center"/>
              <w:rPr>
                <w:sz w:val="28"/>
                <w:szCs w:val="28"/>
                <w:lang w:val="en-US"/>
              </w:rPr>
            </w:pPr>
            <w:r w:rsidRPr="00C32C0A">
              <w:rPr>
                <w:sz w:val="28"/>
                <w:szCs w:val="28"/>
                <w:lang w:val="en-US"/>
              </w:rPr>
              <w:t>202</w:t>
            </w:r>
            <w:r w:rsidR="00CF1CB9">
              <w:rPr>
                <w:sz w:val="28"/>
                <w:szCs w:val="28"/>
                <w:lang w:val="en-US"/>
              </w:rPr>
              <w:t>1</w:t>
            </w:r>
          </w:p>
        </w:tc>
        <w:tc>
          <w:tcPr>
            <w:tcW w:w="1818" w:type="dxa"/>
            <w:vAlign w:val="center"/>
          </w:tcPr>
          <w:p w:rsidR="00C32C0A" w:rsidRPr="00C32C0A"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C32C0A" w:rsidRPr="00C32C0A" w:rsidTr="004D70EF">
        <w:trPr>
          <w:trHeight w:val="454"/>
        </w:trPr>
        <w:tc>
          <w:tcPr>
            <w:tcW w:w="5637" w:type="dxa"/>
            <w:tcBorders>
              <w:top w:val="nil"/>
              <w:left w:val="nil"/>
              <w:bottom w:val="nil"/>
              <w:right w:val="nil"/>
            </w:tcBorders>
            <w:shd w:val="clear" w:color="auto" w:fill="auto"/>
            <w:vAlign w:val="center"/>
          </w:tcPr>
          <w:p w:rsidR="00C32C0A" w:rsidRDefault="00C32C0A" w:rsidP="004D70EF">
            <w:pPr>
              <w:autoSpaceDE/>
              <w:autoSpaceDN/>
              <w:spacing w:line="240" w:lineRule="auto"/>
              <w:rPr>
                <w:b/>
                <w:bCs/>
                <w:sz w:val="28"/>
                <w:szCs w:val="28"/>
                <w:lang w:val="en-US"/>
              </w:rPr>
            </w:pPr>
            <w:r>
              <w:rPr>
                <w:b/>
                <w:bCs/>
                <w:sz w:val="28"/>
                <w:szCs w:val="28"/>
              </w:rPr>
              <w:t>Trade receivables</w:t>
            </w:r>
          </w:p>
        </w:tc>
        <w:tc>
          <w:tcPr>
            <w:tcW w:w="1842"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c>
          <w:tcPr>
            <w:tcW w:w="1818"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r>
      <w:tr w:rsidR="00CB6BED" w:rsidRPr="00C32C0A" w:rsidTr="004D70EF">
        <w:trPr>
          <w:trHeight w:val="454"/>
        </w:trPr>
        <w:tc>
          <w:tcPr>
            <w:tcW w:w="5637" w:type="dxa"/>
            <w:tcBorders>
              <w:top w:val="nil"/>
              <w:left w:val="nil"/>
              <w:bottom w:val="nil"/>
              <w:right w:val="nil"/>
            </w:tcBorders>
            <w:shd w:val="clear" w:color="auto" w:fill="auto"/>
            <w:vAlign w:val="center"/>
          </w:tcPr>
          <w:p w:rsidR="00CB6BED" w:rsidRDefault="00CB6BED" w:rsidP="004D70EF">
            <w:pPr>
              <w:rPr>
                <w:sz w:val="28"/>
                <w:szCs w:val="28"/>
              </w:rPr>
            </w:pPr>
            <w:r>
              <w:rPr>
                <w:sz w:val="28"/>
                <w:szCs w:val="28"/>
              </w:rPr>
              <w:t>Current</w:t>
            </w:r>
          </w:p>
        </w:tc>
        <w:tc>
          <w:tcPr>
            <w:tcW w:w="1842" w:type="dxa"/>
            <w:vAlign w:val="center"/>
          </w:tcPr>
          <w:p w:rsidR="00CB6BED" w:rsidRPr="00CF1CB9" w:rsidRDefault="006401BC" w:rsidP="004D70EF">
            <w:pPr>
              <w:tabs>
                <w:tab w:val="decimal" w:pos="1318"/>
              </w:tabs>
              <w:autoSpaceDE/>
              <w:autoSpaceDN/>
              <w:spacing w:line="240" w:lineRule="auto"/>
              <w:rPr>
                <w:rFonts w:eastAsiaTheme="minorHAnsi"/>
                <w:sz w:val="28"/>
                <w:szCs w:val="28"/>
                <w:highlight w:val="yellow"/>
                <w:lang w:val="en-US"/>
              </w:rPr>
            </w:pPr>
            <w:r w:rsidRPr="006401BC">
              <w:rPr>
                <w:rFonts w:eastAsiaTheme="minorHAnsi"/>
                <w:sz w:val="28"/>
                <w:szCs w:val="28"/>
                <w:lang w:val="en-US"/>
              </w:rPr>
              <w:t>4,835,968.75</w:t>
            </w:r>
          </w:p>
        </w:tc>
        <w:tc>
          <w:tcPr>
            <w:tcW w:w="1818" w:type="dxa"/>
            <w:vAlign w:val="center"/>
          </w:tcPr>
          <w:p w:rsidR="00CB6BED" w:rsidRPr="00CF1CB9" w:rsidRDefault="006401BC" w:rsidP="004D70EF">
            <w:pP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4,703,974.30</w:t>
            </w:r>
          </w:p>
        </w:tc>
      </w:tr>
      <w:tr w:rsidR="00CB6BED" w:rsidRPr="00C32C0A" w:rsidTr="004D70EF">
        <w:trPr>
          <w:trHeight w:val="454"/>
        </w:trPr>
        <w:tc>
          <w:tcPr>
            <w:tcW w:w="5637" w:type="dxa"/>
            <w:tcBorders>
              <w:top w:val="nil"/>
              <w:left w:val="nil"/>
              <w:bottom w:val="nil"/>
              <w:right w:val="nil"/>
            </w:tcBorders>
            <w:shd w:val="clear" w:color="auto" w:fill="auto"/>
            <w:vAlign w:val="center"/>
          </w:tcPr>
          <w:p w:rsidR="00CB6BED" w:rsidRDefault="00CB6BED" w:rsidP="004D70EF">
            <w:pPr>
              <w:rPr>
                <w:sz w:val="28"/>
                <w:szCs w:val="28"/>
              </w:rPr>
            </w:pPr>
            <w:r>
              <w:rPr>
                <w:sz w:val="28"/>
                <w:szCs w:val="28"/>
              </w:rPr>
              <w:t>Overdue</w:t>
            </w:r>
          </w:p>
        </w:tc>
        <w:tc>
          <w:tcPr>
            <w:tcW w:w="1842" w:type="dxa"/>
            <w:vAlign w:val="center"/>
          </w:tcPr>
          <w:p w:rsidR="00CB6BED" w:rsidRPr="00CF1CB9" w:rsidRDefault="00CB6BED" w:rsidP="004D70EF">
            <w:pPr>
              <w:tabs>
                <w:tab w:val="decimal" w:pos="1318"/>
              </w:tabs>
              <w:autoSpaceDE/>
              <w:autoSpaceDN/>
              <w:spacing w:line="240" w:lineRule="auto"/>
              <w:rPr>
                <w:rFonts w:eastAsiaTheme="minorHAnsi"/>
                <w:sz w:val="28"/>
                <w:szCs w:val="28"/>
                <w:highlight w:val="yellow"/>
                <w:lang w:val="en-US"/>
              </w:rPr>
            </w:pPr>
          </w:p>
        </w:tc>
        <w:tc>
          <w:tcPr>
            <w:tcW w:w="1818" w:type="dxa"/>
            <w:vAlign w:val="center"/>
          </w:tcPr>
          <w:p w:rsidR="00CB6BED" w:rsidRPr="00CF1CB9" w:rsidRDefault="00CB6BED" w:rsidP="004D70EF">
            <w:pPr>
              <w:tabs>
                <w:tab w:val="decimal" w:pos="1309"/>
              </w:tabs>
              <w:autoSpaceDE/>
              <w:autoSpaceDN/>
              <w:spacing w:line="240" w:lineRule="auto"/>
              <w:rPr>
                <w:rFonts w:eastAsiaTheme="minorHAnsi"/>
                <w:sz w:val="28"/>
                <w:szCs w:val="28"/>
                <w:highlight w:val="yellow"/>
                <w:lang w:val="en-US"/>
              </w:rPr>
            </w:pPr>
          </w:p>
        </w:tc>
      </w:tr>
      <w:tr w:rsidR="00CB6BED" w:rsidRPr="00C32C0A" w:rsidTr="004D70EF">
        <w:trPr>
          <w:trHeight w:val="454"/>
        </w:trPr>
        <w:tc>
          <w:tcPr>
            <w:tcW w:w="5637" w:type="dxa"/>
            <w:tcBorders>
              <w:top w:val="nil"/>
              <w:left w:val="nil"/>
              <w:bottom w:val="nil"/>
              <w:right w:val="nil"/>
            </w:tcBorders>
            <w:shd w:val="clear" w:color="auto" w:fill="auto"/>
            <w:vAlign w:val="center"/>
          </w:tcPr>
          <w:p w:rsidR="00CB6BED" w:rsidRDefault="00CB6BED" w:rsidP="004D70EF">
            <w:pPr>
              <w:ind w:firstLineChars="100" w:firstLine="280"/>
              <w:rPr>
                <w:sz w:val="28"/>
                <w:szCs w:val="28"/>
              </w:rPr>
            </w:pPr>
            <w:r>
              <w:rPr>
                <w:sz w:val="28"/>
                <w:szCs w:val="28"/>
              </w:rPr>
              <w:t>Not over 3 months</w:t>
            </w:r>
          </w:p>
        </w:tc>
        <w:tc>
          <w:tcPr>
            <w:tcW w:w="1842" w:type="dxa"/>
            <w:vAlign w:val="center"/>
          </w:tcPr>
          <w:p w:rsidR="00CB6BED" w:rsidRPr="00CF1CB9" w:rsidRDefault="006401BC" w:rsidP="004D70EF">
            <w:pPr>
              <w:tabs>
                <w:tab w:val="decimal" w:pos="1318"/>
              </w:tabs>
              <w:autoSpaceDE/>
              <w:autoSpaceDN/>
              <w:spacing w:line="240" w:lineRule="auto"/>
              <w:rPr>
                <w:rFonts w:eastAsiaTheme="minorHAnsi"/>
                <w:sz w:val="28"/>
                <w:szCs w:val="28"/>
                <w:highlight w:val="yellow"/>
                <w:lang w:val="en-US"/>
              </w:rPr>
            </w:pPr>
            <w:r w:rsidRPr="006401BC">
              <w:rPr>
                <w:rFonts w:eastAsiaTheme="minorHAnsi"/>
                <w:sz w:val="28"/>
                <w:szCs w:val="28"/>
                <w:lang w:val="en-US"/>
              </w:rPr>
              <w:t>153,017.00</w:t>
            </w:r>
          </w:p>
        </w:tc>
        <w:tc>
          <w:tcPr>
            <w:tcW w:w="1818" w:type="dxa"/>
            <w:vAlign w:val="center"/>
          </w:tcPr>
          <w:p w:rsidR="00CB6BED" w:rsidRPr="00CF1CB9" w:rsidRDefault="006401BC" w:rsidP="004D70EF">
            <w:pP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235,024.00</w:t>
            </w:r>
          </w:p>
        </w:tc>
      </w:tr>
      <w:tr w:rsidR="00CB6BED" w:rsidRPr="00C32C0A" w:rsidTr="004D70EF">
        <w:trPr>
          <w:trHeight w:val="454"/>
        </w:trPr>
        <w:tc>
          <w:tcPr>
            <w:tcW w:w="5637" w:type="dxa"/>
            <w:vAlign w:val="center"/>
          </w:tcPr>
          <w:p w:rsidR="00CB6BED" w:rsidRPr="00C32C0A" w:rsidRDefault="00CB6BED" w:rsidP="004D70EF">
            <w:pPr>
              <w:spacing w:line="240" w:lineRule="auto"/>
              <w:rPr>
                <w:sz w:val="28"/>
                <w:szCs w:val="28"/>
                <w:highlight w:val="yellow"/>
                <w:lang w:val="en-US"/>
              </w:rPr>
            </w:pPr>
            <w:r w:rsidRPr="00C32C0A">
              <w:rPr>
                <w:sz w:val="28"/>
                <w:szCs w:val="28"/>
                <w:lang w:val="en-US"/>
              </w:rPr>
              <w:t>Total</w:t>
            </w:r>
          </w:p>
        </w:tc>
        <w:tc>
          <w:tcPr>
            <w:tcW w:w="1842" w:type="dxa"/>
            <w:vAlign w:val="center"/>
          </w:tcPr>
          <w:p w:rsidR="00CB6BED" w:rsidRPr="00CF1CB9" w:rsidRDefault="006401BC" w:rsidP="004D70EF">
            <w:pPr>
              <w:pBdr>
                <w:top w:val="single" w:sz="6" w:space="1" w:color="auto"/>
                <w:bottom w:val="double" w:sz="6" w:space="1" w:color="auto"/>
              </w:pBdr>
              <w:tabs>
                <w:tab w:val="decimal" w:pos="1318"/>
              </w:tabs>
              <w:autoSpaceDE/>
              <w:autoSpaceDN/>
              <w:spacing w:line="240" w:lineRule="auto"/>
              <w:rPr>
                <w:rFonts w:eastAsiaTheme="minorHAnsi"/>
                <w:sz w:val="28"/>
                <w:szCs w:val="28"/>
                <w:highlight w:val="yellow"/>
                <w:lang w:val="en-US"/>
              </w:rPr>
            </w:pPr>
            <w:r w:rsidRPr="006401BC">
              <w:rPr>
                <w:rFonts w:eastAsiaTheme="minorHAnsi"/>
                <w:sz w:val="28"/>
                <w:szCs w:val="28"/>
                <w:lang w:val="en-US"/>
              </w:rPr>
              <w:t>4,988,985.75</w:t>
            </w:r>
          </w:p>
        </w:tc>
        <w:tc>
          <w:tcPr>
            <w:tcW w:w="1818" w:type="dxa"/>
            <w:vAlign w:val="center"/>
          </w:tcPr>
          <w:p w:rsidR="00CB6BED" w:rsidRPr="00CF1CB9" w:rsidRDefault="006401BC" w:rsidP="004D70EF">
            <w:pPr>
              <w:pBdr>
                <w:top w:val="single" w:sz="6" w:space="1" w:color="auto"/>
                <w:bottom w:val="double" w:sz="6" w:space="1" w:color="auto"/>
              </w:pBd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4,938,998.30</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A40403" w:rsidRDefault="00885ABB" w:rsidP="00F0771E">
      <w:pPr>
        <w:pStyle w:val="BlockText"/>
        <w:spacing w:before="200" w:after="200"/>
        <w:ind w:left="425" w:right="-1" w:firstLine="0"/>
        <w:jc w:val="thaiDistribute"/>
        <w:rPr>
          <w:rFonts w:ascii="Angsana New" w:hAnsi="Angsana New"/>
        </w:rPr>
      </w:pPr>
      <w:r w:rsidRPr="00A40403">
        <w:rPr>
          <w:rFonts w:ascii="Angsana New" w:hAnsi="Angsana New"/>
        </w:rPr>
        <w:t>Other receivables mainly consist</w:t>
      </w:r>
      <w:r w:rsidR="00716338" w:rsidRPr="00A40403">
        <w:rPr>
          <w:rFonts w:ascii="Angsana New" w:hAnsi="Angsana New"/>
        </w:rPr>
        <w:t>ed</w:t>
      </w:r>
      <w:r w:rsidRPr="00A40403">
        <w:rPr>
          <w:rFonts w:ascii="Angsana New" w:hAnsi="Angsana New"/>
        </w:rPr>
        <w:t xml:space="preserve"> of receivables from sale support operation and area rental and related </w:t>
      </w:r>
      <w:r w:rsidRPr="000C20B9">
        <w:rPr>
          <w:rFonts w:ascii="Angsana New" w:hAnsi="Angsana New"/>
          <w:spacing w:val="-2"/>
        </w:rPr>
        <w:t>service</w:t>
      </w:r>
      <w:r w:rsidRPr="00A40403">
        <w:rPr>
          <w:rFonts w:ascii="Angsana New" w:hAnsi="Angsana New"/>
        </w:rPr>
        <w:t xml:space="preserve"> </w:t>
      </w:r>
      <w:r w:rsidRPr="000C20B9">
        <w:rPr>
          <w:rFonts w:ascii="Angsana New" w:hAnsi="Angsana New"/>
          <w:spacing w:val="-2"/>
        </w:rPr>
        <w:t>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B4E1F" w:rsidRPr="00EB4E1F" w:rsidTr="004D70EF">
        <w:trPr>
          <w:trHeight w:val="454"/>
        </w:trPr>
        <w:tc>
          <w:tcPr>
            <w:tcW w:w="5637" w:type="dxa"/>
            <w:vAlign w:val="center"/>
          </w:tcPr>
          <w:p w:rsidR="00EB4E1F" w:rsidRPr="00EB4E1F" w:rsidRDefault="00EB4E1F" w:rsidP="004D70EF">
            <w:pPr>
              <w:spacing w:line="240" w:lineRule="auto"/>
              <w:rPr>
                <w:sz w:val="28"/>
                <w:szCs w:val="28"/>
                <w:highlight w:val="yellow"/>
                <w:lang w:val="en-US"/>
              </w:rPr>
            </w:pPr>
          </w:p>
        </w:tc>
        <w:tc>
          <w:tcPr>
            <w:tcW w:w="3660"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EB4E1F" w:rsidRPr="00EB4E1F" w:rsidTr="004D70EF">
        <w:trPr>
          <w:trHeight w:val="454"/>
        </w:trPr>
        <w:tc>
          <w:tcPr>
            <w:tcW w:w="5637" w:type="dxa"/>
            <w:vAlign w:val="center"/>
          </w:tcPr>
          <w:p w:rsidR="00EB4E1F" w:rsidRPr="00EB4E1F" w:rsidRDefault="00EB4E1F" w:rsidP="004D70EF">
            <w:pPr>
              <w:spacing w:line="240" w:lineRule="auto"/>
              <w:rPr>
                <w:sz w:val="28"/>
                <w:szCs w:val="28"/>
                <w:highlight w:val="yellow"/>
                <w:lang w:val="en-US"/>
              </w:rPr>
            </w:pPr>
          </w:p>
        </w:tc>
        <w:tc>
          <w:tcPr>
            <w:tcW w:w="1842" w:type="dxa"/>
            <w:vAlign w:val="center"/>
          </w:tcPr>
          <w:p w:rsidR="00EB4E1F" w:rsidRPr="00EB4E1F" w:rsidRDefault="00EB4E1F" w:rsidP="004D70EF">
            <w:pPr>
              <w:pBdr>
                <w:bottom w:val="single" w:sz="6" w:space="1" w:color="auto"/>
              </w:pBdr>
              <w:spacing w:line="240" w:lineRule="auto"/>
              <w:jc w:val="center"/>
              <w:rPr>
                <w:sz w:val="28"/>
                <w:szCs w:val="28"/>
                <w:lang w:val="en-US"/>
              </w:rPr>
            </w:pPr>
            <w:r w:rsidRPr="00EB4E1F">
              <w:rPr>
                <w:sz w:val="28"/>
                <w:szCs w:val="28"/>
                <w:lang w:val="en-US"/>
              </w:rPr>
              <w:t>202</w:t>
            </w:r>
            <w:r w:rsidR="00CF1CB9">
              <w:rPr>
                <w:sz w:val="28"/>
                <w:szCs w:val="28"/>
                <w:lang w:val="en-US"/>
              </w:rPr>
              <w:t>1</w:t>
            </w:r>
          </w:p>
        </w:tc>
        <w:tc>
          <w:tcPr>
            <w:tcW w:w="1818" w:type="dxa"/>
            <w:vAlign w:val="center"/>
          </w:tcPr>
          <w:p w:rsidR="00EB4E1F" w:rsidRPr="00EB4E1F"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D61D53" w:rsidRPr="00EB4E1F" w:rsidTr="004D70EF">
        <w:trPr>
          <w:trHeight w:val="454"/>
        </w:trPr>
        <w:tc>
          <w:tcPr>
            <w:tcW w:w="5637" w:type="dxa"/>
            <w:tcBorders>
              <w:top w:val="nil"/>
              <w:left w:val="nil"/>
              <w:bottom w:val="nil"/>
              <w:right w:val="nil"/>
            </w:tcBorders>
            <w:shd w:val="clear" w:color="auto" w:fill="auto"/>
            <w:vAlign w:val="center"/>
          </w:tcPr>
          <w:p w:rsidR="00D61D53" w:rsidRDefault="00D61D53" w:rsidP="004D70EF">
            <w:pPr>
              <w:autoSpaceDE/>
              <w:autoSpaceDN/>
              <w:spacing w:line="240" w:lineRule="auto"/>
              <w:rPr>
                <w:b/>
                <w:bCs/>
                <w:sz w:val="28"/>
                <w:szCs w:val="28"/>
                <w:lang w:val="en-US"/>
              </w:rPr>
            </w:pPr>
            <w:r>
              <w:rPr>
                <w:b/>
                <w:bCs/>
                <w:sz w:val="28"/>
                <w:szCs w:val="28"/>
              </w:rPr>
              <w:t>Other receivables</w:t>
            </w:r>
          </w:p>
        </w:tc>
        <w:tc>
          <w:tcPr>
            <w:tcW w:w="1842"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c>
          <w:tcPr>
            <w:tcW w:w="1818"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rPr>
                <w:sz w:val="28"/>
                <w:szCs w:val="28"/>
              </w:rPr>
            </w:pPr>
            <w:r>
              <w:rPr>
                <w:sz w:val="28"/>
                <w:szCs w:val="28"/>
              </w:rPr>
              <w:t>Current</w:t>
            </w:r>
          </w:p>
        </w:tc>
        <w:tc>
          <w:tcPr>
            <w:tcW w:w="1842" w:type="dxa"/>
            <w:tcBorders>
              <w:top w:val="nil"/>
              <w:left w:val="nil"/>
              <w:bottom w:val="nil"/>
              <w:right w:val="nil"/>
            </w:tcBorders>
            <w:shd w:val="clear" w:color="auto" w:fill="auto"/>
            <w:vAlign w:val="center"/>
          </w:tcPr>
          <w:p w:rsidR="00647824" w:rsidRPr="00CF1CB9" w:rsidRDefault="00736238" w:rsidP="004D70EF">
            <w:pPr>
              <w:tabs>
                <w:tab w:val="decimal" w:pos="1318"/>
              </w:tabs>
              <w:autoSpaceDE/>
              <w:autoSpaceDN/>
              <w:spacing w:line="240" w:lineRule="auto"/>
              <w:rPr>
                <w:rFonts w:eastAsiaTheme="minorHAnsi"/>
                <w:sz w:val="28"/>
                <w:szCs w:val="28"/>
                <w:highlight w:val="yellow"/>
                <w:lang w:val="en-US"/>
              </w:rPr>
            </w:pPr>
            <w:r w:rsidRPr="00736238">
              <w:rPr>
                <w:rFonts w:eastAsiaTheme="minorHAnsi"/>
                <w:sz w:val="28"/>
                <w:szCs w:val="28"/>
                <w:lang w:val="en-US"/>
              </w:rPr>
              <w:t>6,475,831.15</w:t>
            </w:r>
          </w:p>
        </w:tc>
        <w:tc>
          <w:tcPr>
            <w:tcW w:w="1818" w:type="dxa"/>
            <w:vAlign w:val="center"/>
          </w:tcPr>
          <w:p w:rsidR="00647824" w:rsidRPr="00CF1CB9" w:rsidRDefault="00A16932" w:rsidP="004D70EF">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cs/>
                <w:lang w:val="en-US"/>
              </w:rPr>
              <w:t>6</w:t>
            </w:r>
            <w:r w:rsidRPr="00A16932">
              <w:rPr>
                <w:rFonts w:eastAsiaTheme="minorHAnsi"/>
                <w:sz w:val="28"/>
                <w:szCs w:val="28"/>
                <w:lang w:val="en-US"/>
              </w:rPr>
              <w:t>,</w:t>
            </w:r>
            <w:r w:rsidRPr="00A16932">
              <w:rPr>
                <w:rFonts w:eastAsiaTheme="minorHAnsi"/>
                <w:sz w:val="28"/>
                <w:szCs w:val="28"/>
                <w:cs/>
                <w:lang w:val="en-US"/>
              </w:rPr>
              <w:t>865</w:t>
            </w:r>
            <w:r w:rsidRPr="00A16932">
              <w:rPr>
                <w:rFonts w:eastAsiaTheme="minorHAnsi"/>
                <w:sz w:val="28"/>
                <w:szCs w:val="28"/>
                <w:lang w:val="en-US"/>
              </w:rPr>
              <w:t>,</w:t>
            </w:r>
            <w:r w:rsidRPr="00A16932">
              <w:rPr>
                <w:rFonts w:eastAsiaTheme="minorHAnsi"/>
                <w:sz w:val="28"/>
                <w:szCs w:val="28"/>
                <w:cs/>
                <w:lang w:val="en-US"/>
              </w:rPr>
              <w:t>056.28</w:t>
            </w: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rPr>
                <w:sz w:val="28"/>
                <w:szCs w:val="28"/>
              </w:rPr>
            </w:pPr>
            <w:r>
              <w:rPr>
                <w:sz w:val="28"/>
                <w:szCs w:val="28"/>
              </w:rPr>
              <w:t>Overdue</w:t>
            </w:r>
          </w:p>
        </w:tc>
        <w:tc>
          <w:tcPr>
            <w:tcW w:w="1842" w:type="dxa"/>
            <w:tcBorders>
              <w:top w:val="nil"/>
              <w:left w:val="nil"/>
              <w:bottom w:val="nil"/>
              <w:right w:val="nil"/>
            </w:tcBorders>
            <w:shd w:val="clear" w:color="auto" w:fill="auto"/>
            <w:vAlign w:val="center"/>
          </w:tcPr>
          <w:p w:rsidR="00647824" w:rsidRPr="00CF1CB9" w:rsidRDefault="00647824" w:rsidP="004D70EF">
            <w:pPr>
              <w:tabs>
                <w:tab w:val="decimal" w:pos="1318"/>
              </w:tabs>
              <w:autoSpaceDE/>
              <w:autoSpaceDN/>
              <w:spacing w:line="240" w:lineRule="auto"/>
              <w:rPr>
                <w:rFonts w:eastAsiaTheme="minorHAnsi"/>
                <w:sz w:val="28"/>
                <w:szCs w:val="28"/>
                <w:highlight w:val="yellow"/>
                <w:lang w:val="en-US"/>
              </w:rPr>
            </w:pPr>
          </w:p>
        </w:tc>
        <w:tc>
          <w:tcPr>
            <w:tcW w:w="1818" w:type="dxa"/>
            <w:vAlign w:val="center"/>
          </w:tcPr>
          <w:p w:rsidR="00647824" w:rsidRPr="00CF1CB9" w:rsidRDefault="00647824" w:rsidP="004D70EF">
            <w:pPr>
              <w:tabs>
                <w:tab w:val="decimal" w:pos="1318"/>
              </w:tabs>
              <w:autoSpaceDE/>
              <w:autoSpaceDN/>
              <w:spacing w:line="240" w:lineRule="auto"/>
              <w:rPr>
                <w:rFonts w:eastAsiaTheme="minorHAnsi"/>
                <w:sz w:val="28"/>
                <w:szCs w:val="28"/>
                <w:highlight w:val="yellow"/>
                <w:lang w:val="en-US"/>
              </w:rPr>
            </w:pP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ind w:firstLineChars="100" w:firstLine="280"/>
              <w:rPr>
                <w:sz w:val="28"/>
                <w:szCs w:val="28"/>
              </w:rPr>
            </w:pPr>
            <w:r>
              <w:rPr>
                <w:sz w:val="28"/>
                <w:szCs w:val="28"/>
              </w:rPr>
              <w:t>Not over 3 months</w:t>
            </w:r>
          </w:p>
        </w:tc>
        <w:tc>
          <w:tcPr>
            <w:tcW w:w="1842" w:type="dxa"/>
            <w:tcBorders>
              <w:top w:val="nil"/>
              <w:left w:val="nil"/>
              <w:bottom w:val="nil"/>
              <w:right w:val="nil"/>
            </w:tcBorders>
            <w:shd w:val="clear" w:color="auto" w:fill="auto"/>
            <w:vAlign w:val="center"/>
          </w:tcPr>
          <w:p w:rsidR="00647824" w:rsidRPr="00CF1CB9" w:rsidRDefault="00736238" w:rsidP="004D70EF">
            <w:pPr>
              <w:tabs>
                <w:tab w:val="decimal" w:pos="1318"/>
              </w:tabs>
              <w:autoSpaceDE/>
              <w:autoSpaceDN/>
              <w:spacing w:line="240" w:lineRule="auto"/>
              <w:rPr>
                <w:rFonts w:eastAsiaTheme="minorHAnsi"/>
                <w:sz w:val="28"/>
                <w:szCs w:val="28"/>
                <w:highlight w:val="yellow"/>
                <w:lang w:val="en-US"/>
              </w:rPr>
            </w:pPr>
            <w:r w:rsidRPr="00736238">
              <w:rPr>
                <w:rFonts w:eastAsiaTheme="minorHAnsi"/>
                <w:sz w:val="28"/>
                <w:szCs w:val="28"/>
                <w:lang w:val="en-US"/>
              </w:rPr>
              <w:t>516,702.60</w:t>
            </w:r>
          </w:p>
        </w:tc>
        <w:tc>
          <w:tcPr>
            <w:tcW w:w="1818" w:type="dxa"/>
            <w:vAlign w:val="center"/>
          </w:tcPr>
          <w:p w:rsidR="00647824" w:rsidRPr="00CF1CB9" w:rsidRDefault="00A16932" w:rsidP="004D70EF">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1,012,702.40</w:t>
            </w: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ind w:firstLineChars="100" w:firstLine="280"/>
              <w:rPr>
                <w:sz w:val="28"/>
                <w:szCs w:val="28"/>
              </w:rPr>
            </w:pPr>
            <w:r>
              <w:rPr>
                <w:sz w:val="28"/>
                <w:szCs w:val="28"/>
              </w:rPr>
              <w:t>Over 3 months up to 6 months</w:t>
            </w:r>
          </w:p>
        </w:tc>
        <w:tc>
          <w:tcPr>
            <w:tcW w:w="1842" w:type="dxa"/>
            <w:tcBorders>
              <w:top w:val="nil"/>
              <w:left w:val="nil"/>
              <w:bottom w:val="nil"/>
              <w:right w:val="nil"/>
            </w:tcBorders>
            <w:shd w:val="clear" w:color="auto" w:fill="auto"/>
            <w:vAlign w:val="center"/>
          </w:tcPr>
          <w:p w:rsidR="00647824" w:rsidRPr="00CF1CB9" w:rsidRDefault="00736238" w:rsidP="004D70EF">
            <w:pPr>
              <w:tabs>
                <w:tab w:val="decimal" w:pos="1318"/>
              </w:tabs>
              <w:autoSpaceDE/>
              <w:autoSpaceDN/>
              <w:spacing w:line="240" w:lineRule="auto"/>
              <w:rPr>
                <w:rFonts w:eastAsiaTheme="minorHAnsi"/>
                <w:sz w:val="28"/>
                <w:szCs w:val="28"/>
                <w:highlight w:val="yellow"/>
                <w:lang w:val="en-US"/>
              </w:rPr>
            </w:pPr>
            <w:r w:rsidRPr="00736238">
              <w:rPr>
                <w:rFonts w:eastAsiaTheme="minorHAnsi"/>
                <w:sz w:val="28"/>
                <w:szCs w:val="28"/>
                <w:lang w:val="en-US"/>
              </w:rPr>
              <w:t>246,667.00</w:t>
            </w:r>
          </w:p>
        </w:tc>
        <w:tc>
          <w:tcPr>
            <w:tcW w:w="1818" w:type="dxa"/>
            <w:vAlign w:val="center"/>
          </w:tcPr>
          <w:p w:rsidR="00647824" w:rsidRPr="00CF1CB9" w:rsidRDefault="00A16932" w:rsidP="004D70EF">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79,415.00</w:t>
            </w:r>
          </w:p>
        </w:tc>
      </w:tr>
      <w:tr w:rsidR="00647824" w:rsidRPr="00EB4E1F" w:rsidTr="004D70EF">
        <w:trPr>
          <w:trHeight w:val="454"/>
        </w:trPr>
        <w:tc>
          <w:tcPr>
            <w:tcW w:w="5637" w:type="dxa"/>
            <w:tcBorders>
              <w:top w:val="nil"/>
              <w:left w:val="nil"/>
              <w:bottom w:val="nil"/>
              <w:right w:val="nil"/>
            </w:tcBorders>
            <w:shd w:val="clear" w:color="auto" w:fill="auto"/>
            <w:vAlign w:val="center"/>
          </w:tcPr>
          <w:p w:rsidR="00647824" w:rsidRDefault="00647824" w:rsidP="004D70EF">
            <w:pPr>
              <w:ind w:firstLineChars="100" w:firstLine="280"/>
              <w:rPr>
                <w:sz w:val="28"/>
                <w:szCs w:val="28"/>
              </w:rPr>
            </w:pPr>
            <w:r w:rsidRPr="00FD7A19">
              <w:rPr>
                <w:sz w:val="28"/>
                <w:szCs w:val="28"/>
              </w:rPr>
              <w:t xml:space="preserve">Over </w:t>
            </w:r>
            <w:r w:rsidRPr="00FD7A19">
              <w:rPr>
                <w:sz w:val="28"/>
                <w:szCs w:val="28"/>
                <w:cs/>
              </w:rPr>
              <w:t xml:space="preserve">6 </w:t>
            </w:r>
            <w:r w:rsidRPr="00FD7A19">
              <w:rPr>
                <w:sz w:val="28"/>
                <w:szCs w:val="28"/>
              </w:rPr>
              <w:t xml:space="preserve">months up to </w:t>
            </w:r>
            <w:r w:rsidRPr="00FD7A19">
              <w:rPr>
                <w:sz w:val="28"/>
                <w:szCs w:val="28"/>
                <w:cs/>
              </w:rPr>
              <w:t xml:space="preserve">12 </w:t>
            </w:r>
            <w:r w:rsidRPr="00FD7A19">
              <w:rPr>
                <w:sz w:val="28"/>
                <w:szCs w:val="28"/>
              </w:rPr>
              <w:t>months</w:t>
            </w:r>
          </w:p>
        </w:tc>
        <w:tc>
          <w:tcPr>
            <w:tcW w:w="1842" w:type="dxa"/>
            <w:vAlign w:val="center"/>
          </w:tcPr>
          <w:p w:rsidR="00647824" w:rsidRPr="00CF1CB9" w:rsidRDefault="00736238" w:rsidP="004D70EF">
            <w:pPr>
              <w:pBdr>
                <w:bottom w:val="single" w:sz="6" w:space="1" w:color="auto"/>
              </w:pBdr>
              <w:tabs>
                <w:tab w:val="decimal" w:pos="1318"/>
              </w:tabs>
              <w:autoSpaceDE/>
              <w:autoSpaceDN/>
              <w:spacing w:line="240" w:lineRule="auto"/>
              <w:rPr>
                <w:rFonts w:eastAsiaTheme="minorHAnsi"/>
                <w:sz w:val="28"/>
                <w:szCs w:val="28"/>
                <w:highlight w:val="yellow"/>
                <w:lang w:val="en-US"/>
              </w:rPr>
            </w:pPr>
            <w:r w:rsidRPr="00736238">
              <w:rPr>
                <w:rFonts w:eastAsiaTheme="minorHAnsi"/>
                <w:sz w:val="28"/>
                <w:szCs w:val="28"/>
                <w:lang w:val="en-US"/>
              </w:rPr>
              <w:t>44,115.00</w:t>
            </w:r>
          </w:p>
        </w:tc>
        <w:tc>
          <w:tcPr>
            <w:tcW w:w="1818" w:type="dxa"/>
            <w:vAlign w:val="center"/>
          </w:tcPr>
          <w:p w:rsidR="00647824" w:rsidRPr="00CF1CB9" w:rsidRDefault="00A16932" w:rsidP="004D70EF">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w:t>
            </w:r>
          </w:p>
        </w:tc>
      </w:tr>
      <w:tr w:rsidR="00647824" w:rsidRPr="00EB4E1F" w:rsidTr="004D70EF">
        <w:trPr>
          <w:trHeight w:val="454"/>
        </w:trPr>
        <w:tc>
          <w:tcPr>
            <w:tcW w:w="5637" w:type="dxa"/>
            <w:vAlign w:val="center"/>
          </w:tcPr>
          <w:p w:rsidR="00647824" w:rsidRPr="00EB4E1F" w:rsidRDefault="00647824" w:rsidP="004D70EF">
            <w:pPr>
              <w:spacing w:line="240" w:lineRule="auto"/>
              <w:rPr>
                <w:sz w:val="28"/>
                <w:szCs w:val="28"/>
                <w:highlight w:val="yellow"/>
                <w:lang w:val="en-US"/>
              </w:rPr>
            </w:pPr>
            <w:r w:rsidRPr="007E2BF7">
              <w:rPr>
                <w:sz w:val="28"/>
                <w:szCs w:val="28"/>
                <w:lang w:val="en-US"/>
              </w:rPr>
              <w:t>Total</w:t>
            </w:r>
          </w:p>
        </w:tc>
        <w:tc>
          <w:tcPr>
            <w:tcW w:w="1842" w:type="dxa"/>
            <w:shd w:val="clear" w:color="auto" w:fill="auto"/>
            <w:vAlign w:val="center"/>
          </w:tcPr>
          <w:p w:rsidR="00647824" w:rsidRPr="00CF1CB9" w:rsidRDefault="00736238" w:rsidP="004D70EF">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36238">
              <w:rPr>
                <w:rFonts w:eastAsiaTheme="minorHAnsi"/>
                <w:sz w:val="28"/>
                <w:szCs w:val="28"/>
                <w:lang w:val="en-US"/>
              </w:rPr>
              <w:t>7,283,315.75</w:t>
            </w:r>
          </w:p>
        </w:tc>
        <w:tc>
          <w:tcPr>
            <w:tcW w:w="1818" w:type="dxa"/>
            <w:vAlign w:val="center"/>
          </w:tcPr>
          <w:p w:rsidR="00647824" w:rsidRPr="00CF1CB9" w:rsidRDefault="00A16932" w:rsidP="004D70EF">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7,957,173.68</w:t>
            </w:r>
          </w:p>
        </w:tc>
      </w:tr>
    </w:tbl>
    <w:p w:rsidR="003D1789" w:rsidRDefault="003D1789" w:rsidP="003D1789">
      <w:pPr>
        <w:tabs>
          <w:tab w:val="left" w:pos="426"/>
        </w:tabs>
        <w:spacing w:before="240" w:after="240" w:line="240" w:lineRule="auto"/>
        <w:ind w:right="147"/>
        <w:jc w:val="thaiDistribute"/>
        <w:rPr>
          <w:rFonts w:ascii="Angsana New" w:hAnsi="Angsana New"/>
          <w:b/>
          <w:bCs/>
          <w:sz w:val="28"/>
          <w:szCs w:val="28"/>
        </w:rPr>
      </w:pPr>
    </w:p>
    <w:p w:rsidR="003D1789" w:rsidRDefault="003D1789" w:rsidP="003D1789">
      <w:pPr>
        <w:pStyle w:val="BodyText"/>
      </w:pPr>
      <w:r>
        <w:br w:type="page"/>
      </w:r>
    </w:p>
    <w:p w:rsidR="00FA1180" w:rsidRPr="002442AD" w:rsidRDefault="00447B36" w:rsidP="00786731">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p w:rsidR="002442AD" w:rsidRPr="002442AD" w:rsidRDefault="002442AD" w:rsidP="002442AD">
      <w:pPr>
        <w:pStyle w:val="BlockText"/>
        <w:spacing w:after="120"/>
        <w:ind w:left="426" w:right="0" w:firstLine="0"/>
        <w:jc w:val="thaiDistribute"/>
        <w:rPr>
          <w:rFonts w:ascii="Angsana New" w:hAnsi="Angsana New"/>
        </w:rPr>
      </w:pPr>
      <w:r>
        <w:rPr>
          <w:rFonts w:ascii="Angsana New" w:hAnsi="Angsana New"/>
        </w:rPr>
        <w:t>Inventories as at 31 March 2021 and 31 December 2020</w:t>
      </w:r>
      <w:r w:rsidRPr="002442AD">
        <w:rPr>
          <w:rFonts w:ascii="Angsana New" w:hAnsi="Angsana New"/>
        </w:rPr>
        <w:t xml:space="preserve"> consisted of:</w:t>
      </w:r>
    </w:p>
    <w:tbl>
      <w:tblPr>
        <w:tblStyle w:val="TableGrid1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79"/>
        <w:gridCol w:w="1879"/>
      </w:tblGrid>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202</w:t>
            </w:r>
            <w:r w:rsidR="00CF1CB9">
              <w:rPr>
                <w:sz w:val="28"/>
                <w:szCs w:val="28"/>
                <w:lang w:val="en-US"/>
              </w:rPr>
              <w:t>1</w:t>
            </w:r>
          </w:p>
        </w:tc>
        <w:tc>
          <w:tcPr>
            <w:tcW w:w="1879" w:type="dxa"/>
            <w:vAlign w:val="bottom"/>
          </w:tcPr>
          <w:p w:rsidR="00FA1180" w:rsidRPr="00FA1180" w:rsidRDefault="00CF1CB9" w:rsidP="00F0771E">
            <w:pPr>
              <w:pBdr>
                <w:bottom w:val="single" w:sz="6" w:space="1" w:color="auto"/>
              </w:pBdr>
              <w:spacing w:line="240" w:lineRule="auto"/>
              <w:jc w:val="center"/>
              <w:rPr>
                <w:sz w:val="28"/>
                <w:szCs w:val="28"/>
                <w:lang w:val="en-US"/>
              </w:rPr>
            </w:pPr>
            <w:r>
              <w:rPr>
                <w:sz w:val="28"/>
                <w:szCs w:val="28"/>
                <w:lang w:val="en-US"/>
              </w:rPr>
              <w:t>2020</w:t>
            </w:r>
          </w:p>
        </w:tc>
      </w:tr>
      <w:tr w:rsidR="0006496F" w:rsidRPr="00FA1180" w:rsidTr="00A66E68">
        <w:trPr>
          <w:trHeight w:val="454"/>
        </w:trPr>
        <w:tc>
          <w:tcPr>
            <w:tcW w:w="5576" w:type="dxa"/>
            <w:tcBorders>
              <w:top w:val="nil"/>
              <w:left w:val="nil"/>
              <w:bottom w:val="nil"/>
              <w:right w:val="nil"/>
            </w:tcBorders>
            <w:shd w:val="clear" w:color="auto" w:fill="auto"/>
            <w:vAlign w:val="center"/>
          </w:tcPr>
          <w:p w:rsidR="0006496F" w:rsidRDefault="0006496F" w:rsidP="0006496F">
            <w:pPr>
              <w:autoSpaceDE/>
              <w:autoSpaceDN/>
              <w:spacing w:line="240" w:lineRule="auto"/>
              <w:rPr>
                <w:sz w:val="28"/>
                <w:szCs w:val="28"/>
                <w:lang w:val="en-US"/>
              </w:rPr>
            </w:pPr>
            <w:r>
              <w:rPr>
                <w:sz w:val="28"/>
                <w:szCs w:val="28"/>
              </w:rPr>
              <w:t>Finished goods</w:t>
            </w:r>
          </w:p>
        </w:tc>
        <w:tc>
          <w:tcPr>
            <w:tcW w:w="1879" w:type="dxa"/>
            <w:vAlign w:val="center"/>
          </w:tcPr>
          <w:p w:rsidR="0006496F" w:rsidRPr="00CF1CB9" w:rsidRDefault="0006496F" w:rsidP="0006496F">
            <w:pPr>
              <w:tabs>
                <w:tab w:val="decimal" w:pos="1370"/>
              </w:tabs>
              <w:autoSpaceDE/>
              <w:autoSpaceDN/>
              <w:spacing w:line="240" w:lineRule="auto"/>
              <w:rPr>
                <w:rFonts w:eastAsiaTheme="minorHAnsi"/>
                <w:sz w:val="28"/>
                <w:szCs w:val="28"/>
                <w:highlight w:val="yellow"/>
                <w:lang w:val="en-US"/>
              </w:rPr>
            </w:pPr>
            <w:r w:rsidRPr="0006496F">
              <w:rPr>
                <w:rFonts w:eastAsiaTheme="minorHAnsi"/>
                <w:sz w:val="28"/>
                <w:szCs w:val="28"/>
                <w:lang w:val="en-US"/>
              </w:rPr>
              <w:t>141,305,530.82</w:t>
            </w:r>
          </w:p>
        </w:tc>
        <w:tc>
          <w:tcPr>
            <w:tcW w:w="1879" w:type="dxa"/>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151,488,435.66</w:t>
            </w:r>
          </w:p>
        </w:tc>
      </w:tr>
      <w:tr w:rsidR="0006496F" w:rsidRPr="00FA1180" w:rsidTr="00A66E68">
        <w:trPr>
          <w:trHeight w:val="454"/>
        </w:trPr>
        <w:tc>
          <w:tcPr>
            <w:tcW w:w="5576"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Supplies</w:t>
            </w:r>
          </w:p>
        </w:tc>
        <w:tc>
          <w:tcPr>
            <w:tcW w:w="1879" w:type="dxa"/>
            <w:vAlign w:val="center"/>
          </w:tcPr>
          <w:p w:rsidR="0006496F" w:rsidRPr="00CF1CB9" w:rsidRDefault="0006496F" w:rsidP="0006496F">
            <w:pPr>
              <w:pBdr>
                <w:bottom w:val="single" w:sz="6" w:space="1" w:color="auto"/>
              </w:pBdr>
              <w:tabs>
                <w:tab w:val="decimal" w:pos="1370"/>
              </w:tabs>
              <w:autoSpaceDE/>
              <w:autoSpaceDN/>
              <w:spacing w:line="240" w:lineRule="auto"/>
              <w:rPr>
                <w:rFonts w:eastAsiaTheme="minorHAnsi"/>
                <w:sz w:val="28"/>
                <w:szCs w:val="28"/>
                <w:highlight w:val="yellow"/>
                <w:lang w:val="en-US"/>
              </w:rPr>
            </w:pPr>
            <w:r w:rsidRPr="0006496F">
              <w:rPr>
                <w:rFonts w:eastAsiaTheme="minorHAnsi"/>
                <w:sz w:val="28"/>
                <w:szCs w:val="28"/>
                <w:lang w:val="en-US"/>
              </w:rPr>
              <w:t>191,385.36</w:t>
            </w:r>
          </w:p>
        </w:tc>
        <w:tc>
          <w:tcPr>
            <w:tcW w:w="1879" w:type="dxa"/>
            <w:vAlign w:val="center"/>
          </w:tcPr>
          <w:p w:rsidR="0006496F" w:rsidRPr="0006496F" w:rsidRDefault="0006496F" w:rsidP="0006496F">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193,144.02</w:t>
            </w:r>
          </w:p>
        </w:tc>
      </w:tr>
      <w:tr w:rsidR="0006496F" w:rsidRPr="00FA1180" w:rsidTr="00A66E68">
        <w:trPr>
          <w:trHeight w:val="454"/>
        </w:trPr>
        <w:tc>
          <w:tcPr>
            <w:tcW w:w="5576"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Total</w:t>
            </w:r>
          </w:p>
        </w:tc>
        <w:tc>
          <w:tcPr>
            <w:tcW w:w="1879" w:type="dxa"/>
            <w:vAlign w:val="center"/>
          </w:tcPr>
          <w:p w:rsidR="0006496F" w:rsidRPr="00CF1CB9" w:rsidRDefault="0006496F" w:rsidP="0006496F">
            <w:pPr>
              <w:tabs>
                <w:tab w:val="decimal" w:pos="1370"/>
              </w:tabs>
              <w:autoSpaceDE/>
              <w:autoSpaceDN/>
              <w:spacing w:line="240" w:lineRule="auto"/>
              <w:rPr>
                <w:rFonts w:eastAsiaTheme="minorHAnsi"/>
                <w:sz w:val="28"/>
                <w:szCs w:val="28"/>
                <w:highlight w:val="yellow"/>
                <w:lang w:val="en-US"/>
              </w:rPr>
            </w:pPr>
            <w:r w:rsidRPr="0006496F">
              <w:rPr>
                <w:rFonts w:eastAsiaTheme="minorHAnsi"/>
                <w:sz w:val="28"/>
                <w:szCs w:val="28"/>
                <w:lang w:val="en-US"/>
              </w:rPr>
              <w:t>141,496,916.18</w:t>
            </w:r>
          </w:p>
        </w:tc>
        <w:tc>
          <w:tcPr>
            <w:tcW w:w="1879" w:type="dxa"/>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151,681,579.68</w:t>
            </w:r>
          </w:p>
        </w:tc>
      </w:tr>
      <w:tr w:rsidR="00527779" w:rsidRPr="00FA1180" w:rsidTr="00A66E68">
        <w:trPr>
          <w:trHeight w:val="454"/>
        </w:trPr>
        <w:tc>
          <w:tcPr>
            <w:tcW w:w="5576" w:type="dxa"/>
            <w:tcBorders>
              <w:top w:val="nil"/>
              <w:left w:val="nil"/>
              <w:bottom w:val="nil"/>
              <w:right w:val="nil"/>
            </w:tcBorders>
            <w:shd w:val="clear" w:color="auto" w:fill="auto"/>
            <w:vAlign w:val="center"/>
          </w:tcPr>
          <w:p w:rsidR="00527779" w:rsidRDefault="00527779" w:rsidP="00527779">
            <w:pPr>
              <w:rPr>
                <w:sz w:val="28"/>
                <w:szCs w:val="28"/>
              </w:rPr>
            </w:pPr>
            <w:r>
              <w:rPr>
                <w:b/>
                <w:bCs/>
                <w:sz w:val="28"/>
                <w:szCs w:val="28"/>
              </w:rPr>
              <w:t>Less:</w:t>
            </w:r>
            <w:r>
              <w:rPr>
                <w:sz w:val="28"/>
                <w:szCs w:val="28"/>
              </w:rPr>
              <w:t xml:space="preserve"> Allowance for devaluation of inventories</w:t>
            </w:r>
          </w:p>
        </w:tc>
        <w:tc>
          <w:tcPr>
            <w:tcW w:w="1879" w:type="dxa"/>
            <w:vAlign w:val="center"/>
          </w:tcPr>
          <w:p w:rsidR="00527779" w:rsidRPr="00527779" w:rsidRDefault="00527779" w:rsidP="00527779">
            <w:pPr>
              <w:pBdr>
                <w:bottom w:val="single" w:sz="6" w:space="1" w:color="auto"/>
              </w:pBdr>
              <w:tabs>
                <w:tab w:val="decimal" w:pos="1370"/>
              </w:tabs>
              <w:autoSpaceDE/>
              <w:autoSpaceDN/>
              <w:spacing w:line="240" w:lineRule="auto"/>
              <w:rPr>
                <w:rFonts w:eastAsiaTheme="minorHAnsi"/>
                <w:sz w:val="28"/>
                <w:szCs w:val="28"/>
                <w:lang w:val="en-US"/>
              </w:rPr>
            </w:pPr>
            <w:r w:rsidRPr="00527779">
              <w:rPr>
                <w:rFonts w:eastAsiaTheme="minorHAnsi"/>
                <w:sz w:val="28"/>
                <w:szCs w:val="28"/>
                <w:lang w:val="en-US"/>
              </w:rPr>
              <w:t>(2,119,582.96)</w:t>
            </w:r>
          </w:p>
        </w:tc>
        <w:tc>
          <w:tcPr>
            <w:tcW w:w="1879" w:type="dxa"/>
            <w:vAlign w:val="center"/>
          </w:tcPr>
          <w:p w:rsidR="00527779" w:rsidRPr="0006496F" w:rsidRDefault="00527779" w:rsidP="00527779">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(1,514,884.36)</w:t>
            </w:r>
          </w:p>
        </w:tc>
      </w:tr>
      <w:tr w:rsidR="00527779" w:rsidRPr="00FA1180" w:rsidTr="00A66E68">
        <w:trPr>
          <w:trHeight w:val="454"/>
        </w:trPr>
        <w:tc>
          <w:tcPr>
            <w:tcW w:w="5576" w:type="dxa"/>
            <w:tcBorders>
              <w:top w:val="nil"/>
              <w:left w:val="nil"/>
              <w:bottom w:val="nil"/>
              <w:right w:val="nil"/>
            </w:tcBorders>
            <w:shd w:val="clear" w:color="auto" w:fill="auto"/>
            <w:vAlign w:val="center"/>
          </w:tcPr>
          <w:p w:rsidR="00527779" w:rsidRDefault="00527779" w:rsidP="00527779">
            <w:pPr>
              <w:rPr>
                <w:sz w:val="28"/>
                <w:szCs w:val="28"/>
              </w:rPr>
            </w:pPr>
            <w:r>
              <w:rPr>
                <w:sz w:val="28"/>
                <w:szCs w:val="28"/>
              </w:rPr>
              <w:t>Inventories - net</w:t>
            </w:r>
          </w:p>
        </w:tc>
        <w:tc>
          <w:tcPr>
            <w:tcW w:w="1879" w:type="dxa"/>
            <w:vAlign w:val="center"/>
          </w:tcPr>
          <w:p w:rsidR="00527779" w:rsidRPr="00527779" w:rsidRDefault="00527779" w:rsidP="00527779">
            <w:pPr>
              <w:pBdr>
                <w:bottom w:val="double" w:sz="6" w:space="1" w:color="auto"/>
              </w:pBdr>
              <w:tabs>
                <w:tab w:val="decimal" w:pos="1370"/>
              </w:tabs>
              <w:autoSpaceDE/>
              <w:autoSpaceDN/>
              <w:spacing w:line="240" w:lineRule="auto"/>
              <w:rPr>
                <w:rFonts w:eastAsiaTheme="minorHAnsi"/>
                <w:sz w:val="28"/>
                <w:szCs w:val="28"/>
                <w:lang w:val="en-US"/>
              </w:rPr>
            </w:pPr>
            <w:r w:rsidRPr="00527779">
              <w:rPr>
                <w:rFonts w:eastAsiaTheme="minorHAnsi"/>
                <w:sz w:val="28"/>
                <w:szCs w:val="28"/>
                <w:lang w:val="en-US"/>
              </w:rPr>
              <w:t>139,377,333.22</w:t>
            </w:r>
          </w:p>
        </w:tc>
        <w:tc>
          <w:tcPr>
            <w:tcW w:w="1879" w:type="dxa"/>
            <w:vAlign w:val="center"/>
          </w:tcPr>
          <w:p w:rsidR="00527779" w:rsidRPr="0006496F" w:rsidRDefault="00527779" w:rsidP="00527779">
            <w:pPr>
              <w:pBdr>
                <w:bottom w:val="double" w:sz="6" w:space="1" w:color="auto"/>
              </w:pBdr>
              <w:tabs>
                <w:tab w:val="decimal" w:pos="1370"/>
              </w:tabs>
              <w:autoSpaceDE/>
              <w:autoSpaceDN/>
              <w:spacing w:line="240" w:lineRule="auto"/>
              <w:rPr>
                <w:rFonts w:eastAsiaTheme="minorHAnsi"/>
                <w:sz w:val="28"/>
                <w:szCs w:val="28"/>
                <w:cs/>
                <w:lang w:val="en-US"/>
              </w:rPr>
            </w:pPr>
            <w:r w:rsidRPr="0006496F">
              <w:rPr>
                <w:rFonts w:eastAsiaTheme="minorHAnsi"/>
                <w:sz w:val="28"/>
                <w:szCs w:val="28"/>
                <w:lang w:val="en-US"/>
              </w:rPr>
              <w:t>150,166,695.32</w:t>
            </w:r>
          </w:p>
        </w:tc>
      </w:tr>
      <w:tr w:rsidR="0006496F" w:rsidRPr="00FA1180" w:rsidTr="00474CF0">
        <w:trPr>
          <w:trHeight w:val="80"/>
        </w:trPr>
        <w:tc>
          <w:tcPr>
            <w:tcW w:w="5576" w:type="dxa"/>
            <w:vAlign w:val="center"/>
          </w:tcPr>
          <w:p w:rsidR="0006496F" w:rsidRPr="00474CF0" w:rsidRDefault="0006496F" w:rsidP="0006496F">
            <w:pPr>
              <w:spacing w:line="240" w:lineRule="auto"/>
              <w:ind w:left="1"/>
              <w:rPr>
                <w:sz w:val="16"/>
                <w:szCs w:val="16"/>
                <w:highlight w:val="yellow"/>
                <w:cs/>
                <w:lang w:val="en-US"/>
              </w:rPr>
            </w:pPr>
          </w:p>
        </w:tc>
        <w:tc>
          <w:tcPr>
            <w:tcW w:w="1879" w:type="dxa"/>
            <w:vAlign w:val="center"/>
          </w:tcPr>
          <w:p w:rsidR="0006496F" w:rsidRPr="00474CF0" w:rsidRDefault="0006496F" w:rsidP="0006496F">
            <w:pPr>
              <w:tabs>
                <w:tab w:val="decimal" w:pos="1370"/>
              </w:tabs>
              <w:autoSpaceDE/>
              <w:autoSpaceDN/>
              <w:spacing w:line="240" w:lineRule="auto"/>
              <w:rPr>
                <w:rFonts w:eastAsiaTheme="minorHAnsi"/>
                <w:sz w:val="16"/>
                <w:szCs w:val="16"/>
                <w:highlight w:val="yellow"/>
                <w:cs/>
                <w:lang w:val="en-US"/>
              </w:rPr>
            </w:pPr>
          </w:p>
        </w:tc>
        <w:tc>
          <w:tcPr>
            <w:tcW w:w="1879" w:type="dxa"/>
            <w:vAlign w:val="center"/>
          </w:tcPr>
          <w:p w:rsidR="0006496F" w:rsidRPr="00474CF0" w:rsidRDefault="0006496F" w:rsidP="0006496F">
            <w:pPr>
              <w:tabs>
                <w:tab w:val="decimal" w:pos="1370"/>
              </w:tabs>
              <w:autoSpaceDE/>
              <w:autoSpaceDN/>
              <w:spacing w:line="240" w:lineRule="auto"/>
              <w:rPr>
                <w:rFonts w:eastAsiaTheme="minorHAnsi"/>
                <w:sz w:val="16"/>
                <w:szCs w:val="16"/>
                <w:cs/>
                <w:lang w:val="en-US"/>
              </w:rPr>
            </w:pPr>
          </w:p>
        </w:tc>
      </w:tr>
      <w:tr w:rsidR="0006496F" w:rsidRPr="00FA1180" w:rsidTr="00A66E68">
        <w:trPr>
          <w:trHeight w:val="454"/>
        </w:trPr>
        <w:tc>
          <w:tcPr>
            <w:tcW w:w="5576" w:type="dxa"/>
            <w:vAlign w:val="center"/>
          </w:tcPr>
          <w:p w:rsidR="0006496F" w:rsidRPr="00FA1180" w:rsidRDefault="0006496F" w:rsidP="008F4814">
            <w:pPr>
              <w:autoSpaceDE/>
              <w:autoSpaceDN/>
              <w:spacing w:line="240" w:lineRule="auto"/>
              <w:rPr>
                <w:sz w:val="28"/>
                <w:szCs w:val="28"/>
                <w:highlight w:val="yellow"/>
                <w:cs/>
                <w:lang w:val="en-US"/>
              </w:rPr>
            </w:pPr>
            <w:r w:rsidRPr="00FA1180">
              <w:rPr>
                <w:sz w:val="28"/>
                <w:szCs w:val="28"/>
                <w:lang w:val="en-US"/>
              </w:rPr>
              <w:t xml:space="preserve">For </w:t>
            </w:r>
            <w:r w:rsidR="008F4814">
              <w:rPr>
                <w:sz w:val="28"/>
                <w:szCs w:val="28"/>
                <w:lang w:val="en-US"/>
              </w:rPr>
              <w:t>three-month periods</w:t>
            </w:r>
            <w:r w:rsidRPr="00FA1180">
              <w:rPr>
                <w:sz w:val="28"/>
                <w:szCs w:val="28"/>
                <w:lang w:val="en-US"/>
              </w:rPr>
              <w:t xml:space="preserve"> ended </w:t>
            </w:r>
            <w:r>
              <w:rPr>
                <w:sz w:val="28"/>
                <w:szCs w:val="28"/>
                <w:cs/>
                <w:lang w:val="en-US"/>
              </w:rPr>
              <w:t>3</w:t>
            </w:r>
            <w:r>
              <w:rPr>
                <w:sz w:val="28"/>
                <w:szCs w:val="28"/>
                <w:lang w:val="en-US"/>
              </w:rPr>
              <w:t>1</w:t>
            </w:r>
            <w:r w:rsidRPr="00FA1180">
              <w:rPr>
                <w:sz w:val="28"/>
                <w:szCs w:val="28"/>
                <w:cs/>
                <w:lang w:val="en-US"/>
              </w:rPr>
              <w:t xml:space="preserve"> </w:t>
            </w:r>
            <w:r w:rsidR="008F4814">
              <w:rPr>
                <w:sz w:val="28"/>
                <w:szCs w:val="28"/>
                <w:lang w:val="en-US"/>
              </w:rPr>
              <w:t>March</w:t>
            </w:r>
          </w:p>
        </w:tc>
        <w:tc>
          <w:tcPr>
            <w:tcW w:w="1879" w:type="dxa"/>
            <w:vAlign w:val="center"/>
          </w:tcPr>
          <w:p w:rsidR="0006496F" w:rsidRPr="00CF1CB9" w:rsidRDefault="0006496F" w:rsidP="0006496F">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p>
        </w:tc>
      </w:tr>
      <w:tr w:rsidR="0006496F" w:rsidRPr="00FA1180" w:rsidTr="00A66E68">
        <w:trPr>
          <w:trHeight w:val="454"/>
        </w:trPr>
        <w:tc>
          <w:tcPr>
            <w:tcW w:w="5576" w:type="dxa"/>
            <w:vAlign w:val="center"/>
          </w:tcPr>
          <w:p w:rsidR="0006496F" w:rsidRPr="00570691" w:rsidRDefault="0006496F" w:rsidP="00527779">
            <w:pPr>
              <w:spacing w:line="240" w:lineRule="auto"/>
              <w:ind w:left="1"/>
              <w:rPr>
                <w:sz w:val="28"/>
                <w:szCs w:val="28"/>
                <w:lang w:val="en-US"/>
              </w:rPr>
            </w:pPr>
            <w:r w:rsidRPr="00570691">
              <w:rPr>
                <w:sz w:val="28"/>
                <w:szCs w:val="28"/>
                <w:lang w:val="en-US"/>
              </w:rPr>
              <w:t>Loss on devaluation of inventories</w:t>
            </w:r>
          </w:p>
        </w:tc>
        <w:tc>
          <w:tcPr>
            <w:tcW w:w="1879" w:type="dxa"/>
            <w:vAlign w:val="center"/>
          </w:tcPr>
          <w:p w:rsidR="0006496F" w:rsidRPr="00CF1CB9" w:rsidRDefault="00527779" w:rsidP="0006496F">
            <w:pPr>
              <w:pBdr>
                <w:bottom w:val="double" w:sz="6" w:space="1" w:color="auto"/>
              </w:pBdr>
              <w:tabs>
                <w:tab w:val="decimal" w:pos="1370"/>
              </w:tabs>
              <w:autoSpaceDE/>
              <w:autoSpaceDN/>
              <w:spacing w:line="240" w:lineRule="auto"/>
              <w:rPr>
                <w:rFonts w:eastAsiaTheme="minorHAnsi"/>
                <w:sz w:val="28"/>
                <w:szCs w:val="28"/>
                <w:highlight w:val="yellow"/>
                <w:lang w:val="en-US"/>
              </w:rPr>
            </w:pPr>
            <w:r w:rsidRPr="00527779">
              <w:rPr>
                <w:rFonts w:eastAsiaTheme="minorHAnsi"/>
                <w:sz w:val="28"/>
                <w:szCs w:val="28"/>
                <w:lang w:val="en-US"/>
              </w:rPr>
              <w:t>604,698.60</w:t>
            </w:r>
          </w:p>
        </w:tc>
        <w:tc>
          <w:tcPr>
            <w:tcW w:w="1879" w:type="dxa"/>
            <w:vAlign w:val="center"/>
          </w:tcPr>
          <w:p w:rsidR="0006496F" w:rsidRPr="0006496F" w:rsidRDefault="0006496F" w:rsidP="0006496F">
            <w:pPr>
              <w:pBdr>
                <w:bottom w:val="doub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219,283.20</w:t>
            </w:r>
          </w:p>
        </w:tc>
      </w:tr>
    </w:tbl>
    <w:p w:rsidR="00E13F80" w:rsidRDefault="002E6009" w:rsidP="00E13F80">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bookmarkStart w:id="175" w:name="_MON_1584123360"/>
      <w:bookmarkStart w:id="176" w:name="_MON_1557496675"/>
      <w:bookmarkStart w:id="177" w:name="_MON_1557669129"/>
      <w:bookmarkStart w:id="178" w:name="_MON_1557489826"/>
      <w:bookmarkStart w:id="179" w:name="_MON_1557489837"/>
      <w:bookmarkStart w:id="180" w:name="_MON_1584123778"/>
      <w:bookmarkEnd w:id="175"/>
      <w:bookmarkEnd w:id="176"/>
      <w:bookmarkEnd w:id="177"/>
      <w:bookmarkEnd w:id="178"/>
      <w:bookmarkEnd w:id="179"/>
      <w:bookmarkEnd w:id="180"/>
      <w:r w:rsidRPr="00EE1DD2">
        <w:rPr>
          <w:rFonts w:ascii="Angsana New" w:hAnsi="Angsana New"/>
          <w:b/>
          <w:bCs/>
          <w:sz w:val="28"/>
          <w:szCs w:val="28"/>
          <w:lang w:val="en-US"/>
        </w:rPr>
        <w:t>PROPERTY, PLANT AND EQUIPMENT</w:t>
      </w:r>
      <w:bookmarkStart w:id="181" w:name="_MON_1569604770"/>
      <w:bookmarkStart w:id="182" w:name="_MON_1556449278"/>
      <w:bookmarkStart w:id="183" w:name="_MON_1556449287"/>
      <w:bookmarkStart w:id="184" w:name="_MON_1556449296"/>
      <w:bookmarkStart w:id="185" w:name="_MON_1556449440"/>
      <w:bookmarkStart w:id="186" w:name="_MON_1557145005"/>
      <w:bookmarkStart w:id="187" w:name="_MON_1557145049"/>
      <w:bookmarkStart w:id="188" w:name="_MON_1557145075"/>
      <w:bookmarkStart w:id="189" w:name="_MON_1557145079"/>
      <w:bookmarkStart w:id="190" w:name="_MON_1557145113"/>
      <w:bookmarkStart w:id="191" w:name="_MON_1557145169"/>
      <w:bookmarkStart w:id="192" w:name="_MON_1557145236"/>
      <w:bookmarkStart w:id="193" w:name="_MON_1557145255"/>
      <w:bookmarkStart w:id="194" w:name="_MON_1557145294"/>
      <w:bookmarkStart w:id="195" w:name="_MON_1557207645"/>
      <w:bookmarkStart w:id="196" w:name="_MON_1557207836"/>
      <w:bookmarkStart w:id="197" w:name="_MON_1557338232"/>
      <w:bookmarkStart w:id="198" w:name="_MON_1557338348"/>
      <w:bookmarkStart w:id="199" w:name="_MON_1557338396"/>
      <w:bookmarkStart w:id="200" w:name="_MON_1557338456"/>
      <w:bookmarkStart w:id="201" w:name="_MON_1557338487"/>
      <w:bookmarkStart w:id="202" w:name="_MON_1557338509"/>
      <w:bookmarkStart w:id="203" w:name="_MON_1557338556"/>
      <w:bookmarkStart w:id="204" w:name="_MON_1557338594"/>
      <w:bookmarkStart w:id="205" w:name="_MON_1557338633"/>
      <w:bookmarkStart w:id="206" w:name="_MON_1557338657"/>
      <w:bookmarkStart w:id="207" w:name="_MON_1557338663"/>
      <w:bookmarkStart w:id="208" w:name="_MON_1557338681"/>
      <w:bookmarkStart w:id="209" w:name="_MON_1557338700"/>
      <w:bookmarkStart w:id="210" w:name="_MON_1557338717"/>
      <w:bookmarkStart w:id="211" w:name="_MON_1557339117"/>
      <w:bookmarkStart w:id="212" w:name="_MON_1557339123"/>
      <w:bookmarkStart w:id="213" w:name="_MON_1557339140"/>
      <w:bookmarkStart w:id="214" w:name="_MON_1557339148"/>
      <w:bookmarkStart w:id="215" w:name="_MON_1557339186"/>
      <w:bookmarkStart w:id="216" w:name="_MON_1557339221"/>
      <w:bookmarkStart w:id="217" w:name="_MON_1557339245"/>
      <w:bookmarkStart w:id="218" w:name="_MON_1557339264"/>
      <w:bookmarkStart w:id="219" w:name="_MON_1557339270"/>
      <w:bookmarkStart w:id="220" w:name="_MON_1557340543"/>
      <w:bookmarkStart w:id="221" w:name="_MON_1557341856"/>
      <w:bookmarkStart w:id="222" w:name="_MON_1557341954"/>
      <w:bookmarkStart w:id="223" w:name="_MON_1557342011"/>
      <w:bookmarkStart w:id="224" w:name="_MON_1557342073"/>
      <w:bookmarkStart w:id="225" w:name="_MON_1557342234"/>
      <w:bookmarkStart w:id="226" w:name="_MON_1557342259"/>
      <w:bookmarkStart w:id="227" w:name="_MON_1557342305"/>
      <w:bookmarkStart w:id="228" w:name="_MON_1557342396"/>
      <w:bookmarkStart w:id="229" w:name="_MON_1557397897"/>
      <w:bookmarkStart w:id="230" w:name="_MON_1557397918"/>
      <w:bookmarkStart w:id="231" w:name="_MON_1557397948"/>
      <w:bookmarkStart w:id="232" w:name="_MON_1557397953"/>
      <w:bookmarkStart w:id="233" w:name="_MON_1557397977"/>
      <w:bookmarkStart w:id="234" w:name="_MON_1557398085"/>
      <w:bookmarkStart w:id="235" w:name="_MON_1557398088"/>
      <w:bookmarkStart w:id="236" w:name="_MON_1557398100"/>
      <w:bookmarkStart w:id="237" w:name="_MON_1557398143"/>
      <w:bookmarkStart w:id="238" w:name="_MON_1557398149"/>
      <w:bookmarkStart w:id="239" w:name="_MON_1557398159"/>
      <w:bookmarkStart w:id="240" w:name="_MON_1557398177"/>
      <w:bookmarkStart w:id="241" w:name="_MON_1557398212"/>
      <w:bookmarkStart w:id="242" w:name="_MON_1557398229"/>
      <w:bookmarkStart w:id="243" w:name="_MON_1557398253"/>
      <w:bookmarkStart w:id="244" w:name="_MON_1557398317"/>
      <w:bookmarkStart w:id="245" w:name="_MON_1557398333"/>
      <w:bookmarkStart w:id="246" w:name="_MON_1557398352"/>
      <w:bookmarkStart w:id="247" w:name="_MON_1557422203"/>
      <w:bookmarkStart w:id="248" w:name="_MON_1557422208"/>
      <w:bookmarkStart w:id="249" w:name="_MON_1557422220"/>
      <w:bookmarkStart w:id="250" w:name="_MON_1557422244"/>
      <w:bookmarkStart w:id="251" w:name="_MON_1557422249"/>
      <w:bookmarkStart w:id="252" w:name="_MON_1557423550"/>
      <w:bookmarkStart w:id="253" w:name="_MON_1557423610"/>
      <w:bookmarkStart w:id="254" w:name="_MON_1557423641"/>
      <w:bookmarkStart w:id="255" w:name="_MON_1557423650"/>
      <w:bookmarkStart w:id="256" w:name="_MON_1557423724"/>
      <w:bookmarkStart w:id="257" w:name="_MON_1557423750"/>
      <w:bookmarkStart w:id="258" w:name="_MON_1557423898"/>
      <w:bookmarkStart w:id="259" w:name="_MON_1557423912"/>
      <w:bookmarkStart w:id="260" w:name="_MON_1557423921"/>
      <w:bookmarkStart w:id="261" w:name="_MON_1557423939"/>
      <w:bookmarkStart w:id="262" w:name="_MON_1557423948"/>
      <w:bookmarkStart w:id="263" w:name="_MON_1557423968"/>
      <w:bookmarkStart w:id="264" w:name="_MON_1557424183"/>
      <w:bookmarkStart w:id="265" w:name="_MON_1557424189"/>
      <w:bookmarkStart w:id="266" w:name="_MON_1557424203"/>
      <w:bookmarkStart w:id="267" w:name="_MON_1557424242"/>
      <w:bookmarkStart w:id="268" w:name="_MON_1557424257"/>
      <w:bookmarkStart w:id="269" w:name="_MON_1557424284"/>
      <w:bookmarkStart w:id="270" w:name="_MON_1557490193"/>
      <w:bookmarkStart w:id="271" w:name="_MON_1557518859"/>
      <w:bookmarkStart w:id="272" w:name="_MON_1557584015"/>
      <w:bookmarkStart w:id="273" w:name="_MON_1556448737"/>
      <w:bookmarkStart w:id="274" w:name="_MON_1556448749"/>
      <w:bookmarkStart w:id="275" w:name="_MON_1556448768"/>
      <w:bookmarkStart w:id="276" w:name="_MON_1556448787"/>
      <w:bookmarkStart w:id="277" w:name="_MON_1556448797"/>
      <w:bookmarkStart w:id="278" w:name="_MON_1556449222"/>
      <w:bookmarkStart w:id="279" w:name="_MON_1556449232"/>
      <w:bookmarkStart w:id="280" w:name="_MON_1486997200"/>
      <w:bookmarkStart w:id="281" w:name="_MON_1487871923"/>
      <w:bookmarkStart w:id="282" w:name="_MON_1487871964"/>
      <w:bookmarkStart w:id="283" w:name="_MON_1487929838"/>
      <w:bookmarkStart w:id="284" w:name="_MON_1487945591"/>
      <w:bookmarkStart w:id="285" w:name="_MON_1487945623"/>
      <w:bookmarkStart w:id="286" w:name="_MON_1487945731"/>
      <w:bookmarkStart w:id="287" w:name="_MON_1487945753"/>
      <w:bookmarkStart w:id="288" w:name="_MON_1487963026"/>
      <w:bookmarkStart w:id="289" w:name="_MON_1488016828"/>
      <w:bookmarkStart w:id="290" w:name="_MON_1488798010"/>
      <w:bookmarkStart w:id="291" w:name="_MON_1488883864"/>
      <w:bookmarkStart w:id="292" w:name="_MON_1489210953"/>
      <w:bookmarkStart w:id="293" w:name="_MON_1489407403"/>
      <w:bookmarkStart w:id="294" w:name="_MON_1489919388"/>
      <w:bookmarkStart w:id="295" w:name="_MON_1494143541"/>
      <w:bookmarkStart w:id="296" w:name="_MON_1495385281"/>
      <w:bookmarkStart w:id="297" w:name="_MON_1495439742"/>
      <w:bookmarkStart w:id="298" w:name="_MON_1495439846"/>
      <w:bookmarkStart w:id="299" w:name="_MON_1495519438"/>
      <w:bookmarkStart w:id="300" w:name="_MON_1495519991"/>
      <w:bookmarkStart w:id="301" w:name="_MON_1495520023"/>
      <w:bookmarkStart w:id="302" w:name="_MON_1495520046"/>
      <w:bookmarkStart w:id="303" w:name="_MON_1495520082"/>
      <w:bookmarkStart w:id="304" w:name="_MON_1495520168"/>
      <w:bookmarkStart w:id="305" w:name="_MON_1495520186"/>
      <w:bookmarkStart w:id="306" w:name="_MON_1495520262"/>
      <w:bookmarkStart w:id="307" w:name="_MON_1495520273"/>
      <w:bookmarkStart w:id="308" w:name="_MON_1495520474"/>
      <w:bookmarkStart w:id="309" w:name="_MON_1495520660"/>
      <w:bookmarkStart w:id="310" w:name="_MON_1495520687"/>
      <w:bookmarkStart w:id="311" w:name="_MON_1495520722"/>
      <w:bookmarkStart w:id="312" w:name="_MON_1495520872"/>
      <w:bookmarkStart w:id="313" w:name="_MON_1495520878"/>
      <w:bookmarkStart w:id="314" w:name="_MON_1495529960"/>
      <w:bookmarkStart w:id="315" w:name="_MON_1495544196"/>
      <w:bookmarkStart w:id="316" w:name="_MON_1495622021"/>
      <w:bookmarkStart w:id="317" w:name="_MON_1495622058"/>
      <w:bookmarkStart w:id="318" w:name="_MON_1495622147"/>
      <w:bookmarkStart w:id="319" w:name="_MON_1495622196"/>
      <w:bookmarkStart w:id="320" w:name="_MON_1495622310"/>
      <w:bookmarkStart w:id="321" w:name="_MON_1495622332"/>
      <w:bookmarkStart w:id="322" w:name="_MON_1495622535"/>
      <w:bookmarkStart w:id="323" w:name="_MON_1495622544"/>
      <w:bookmarkStart w:id="324" w:name="_MON_1495625977"/>
      <w:bookmarkStart w:id="325" w:name="_MON_1495626450"/>
      <w:bookmarkStart w:id="326" w:name="_MON_1495626548"/>
      <w:bookmarkStart w:id="327" w:name="_MON_1495626612"/>
      <w:bookmarkStart w:id="328" w:name="_MON_1495626625"/>
      <w:bookmarkStart w:id="329" w:name="_MON_1495634190"/>
      <w:bookmarkStart w:id="330" w:name="_MON_1509708740"/>
      <w:bookmarkStart w:id="331" w:name="_MON_1509708769"/>
      <w:bookmarkStart w:id="332" w:name="_MON_1522481019"/>
      <w:bookmarkStart w:id="333" w:name="_MON_1522481097"/>
      <w:bookmarkStart w:id="334" w:name="_MON_1522947471"/>
      <w:bookmarkStart w:id="335" w:name="_MON_1523103758"/>
      <w:bookmarkStart w:id="336" w:name="_MON_1524144086"/>
      <w:bookmarkStart w:id="337" w:name="_MON_1524144106"/>
      <w:bookmarkStart w:id="338" w:name="_MON_1524742293"/>
      <w:bookmarkStart w:id="339" w:name="_MON_1476883990"/>
      <w:bookmarkStart w:id="340" w:name="_MON_1476884025"/>
      <w:bookmarkStart w:id="341" w:name="_MON_1476884149"/>
      <w:bookmarkStart w:id="342" w:name="_MON_1486980476"/>
      <w:bookmarkStart w:id="343" w:name="_MON_1486980974"/>
      <w:bookmarkStart w:id="344" w:name="_MON_1557490393"/>
      <w:bookmarkStart w:id="345" w:name="_MON_1557493918"/>
      <w:bookmarkStart w:id="346" w:name="_MON_1557517206"/>
      <w:bookmarkStart w:id="347" w:name="_MON_1557517213"/>
      <w:bookmarkStart w:id="348" w:name="_MON_1557567938"/>
      <w:bookmarkStart w:id="349" w:name="_MON_1557567947"/>
      <w:bookmarkStart w:id="350" w:name="_MON_1557567963"/>
      <w:bookmarkStart w:id="351" w:name="_MON_1557567983"/>
      <w:bookmarkStart w:id="352" w:name="_MON_1557399223"/>
      <w:bookmarkStart w:id="353" w:name="OLE_LINK75"/>
      <w:bookmarkStart w:id="354" w:name="OLE_LINK76"/>
      <w:bookmarkEnd w:id="172"/>
      <w:bookmarkEnd w:id="17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D323D1" w:rsidRDefault="00D323D1" w:rsidP="00D323D1">
      <w:pPr>
        <w:pStyle w:val="BlockText"/>
        <w:spacing w:after="120"/>
        <w:ind w:left="426" w:right="0" w:firstLine="0"/>
        <w:jc w:val="thaiDistribute"/>
        <w:rPr>
          <w:rFonts w:ascii="Angsana New" w:hAnsi="Angsana New"/>
          <w:spacing w:val="-2"/>
        </w:rPr>
      </w:pPr>
      <w:r w:rsidRPr="00D323D1">
        <w:rPr>
          <w:rFonts w:ascii="Angsana New" w:hAnsi="Angsana New"/>
        </w:rPr>
        <w:t xml:space="preserve">Movements of property, plant and equipment during the three-month </w:t>
      </w:r>
      <w:r>
        <w:rPr>
          <w:rFonts w:ascii="Angsana New" w:hAnsi="Angsana New"/>
          <w:spacing w:val="-2"/>
        </w:rPr>
        <w:t>period ended 31 March 2021</w:t>
      </w:r>
      <w:r w:rsidR="001B4A6A">
        <w:rPr>
          <w:rFonts w:ascii="Angsana New" w:hAnsi="Angsana New"/>
          <w:spacing w:val="-2"/>
        </w:rPr>
        <w:t xml:space="preserve"> were summarized belows:</w:t>
      </w:r>
    </w:p>
    <w:tbl>
      <w:tblPr>
        <w:tblStyle w:val="TableGrid2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25"/>
        <w:gridCol w:w="1879"/>
      </w:tblGrid>
      <w:tr w:rsidR="005C3EB9" w:rsidTr="001F5563">
        <w:trPr>
          <w:trHeight w:val="454"/>
        </w:trPr>
        <w:tc>
          <w:tcPr>
            <w:tcW w:w="5726" w:type="dxa"/>
            <w:vAlign w:val="bottom"/>
          </w:tcPr>
          <w:p w:rsidR="005C3EB9" w:rsidRPr="0066291C" w:rsidRDefault="005C3EB9" w:rsidP="001F5563">
            <w:pPr>
              <w:autoSpaceDE/>
              <w:autoSpaceDN/>
              <w:spacing w:line="240" w:lineRule="auto"/>
              <w:rPr>
                <w:cs/>
              </w:rPr>
            </w:pPr>
          </w:p>
        </w:tc>
        <w:tc>
          <w:tcPr>
            <w:tcW w:w="1825" w:type="dxa"/>
            <w:vAlign w:val="bottom"/>
          </w:tcPr>
          <w:p w:rsidR="005C3EB9" w:rsidRPr="005071EA" w:rsidRDefault="005C3EB9" w:rsidP="005071EA">
            <w:pPr>
              <w:autoSpaceDE/>
              <w:autoSpaceDN/>
              <w:spacing w:line="240" w:lineRule="auto"/>
              <w:rPr>
                <w:sz w:val="28"/>
                <w:szCs w:val="28"/>
              </w:rPr>
            </w:pPr>
          </w:p>
        </w:tc>
        <w:tc>
          <w:tcPr>
            <w:tcW w:w="1879" w:type="dxa"/>
            <w:vAlign w:val="bottom"/>
          </w:tcPr>
          <w:p w:rsidR="005C3EB9" w:rsidRDefault="005C3EB9" w:rsidP="001F5563">
            <w:pPr>
              <w:pBdr>
                <w:bottom w:val="single" w:sz="6" w:space="1" w:color="auto"/>
              </w:pBdr>
              <w:spacing w:line="240" w:lineRule="auto"/>
              <w:jc w:val="center"/>
              <w:rPr>
                <w:cs/>
              </w:rPr>
            </w:pPr>
            <w:r w:rsidRPr="00891848">
              <w:rPr>
                <w:sz w:val="28"/>
                <w:szCs w:val="28"/>
                <w:lang w:val="en-US"/>
              </w:rPr>
              <w:t>Baht</w:t>
            </w:r>
          </w:p>
        </w:tc>
      </w:tr>
      <w:tr w:rsidR="00B53EC2" w:rsidTr="001F5563">
        <w:trPr>
          <w:trHeight w:val="454"/>
        </w:trPr>
        <w:tc>
          <w:tcPr>
            <w:tcW w:w="5726" w:type="dxa"/>
            <w:vAlign w:val="bottom"/>
          </w:tcPr>
          <w:p w:rsidR="00B53EC2" w:rsidRPr="00891848" w:rsidRDefault="00B53EC2" w:rsidP="00B53EC2">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1</w:t>
            </w:r>
          </w:p>
        </w:tc>
        <w:tc>
          <w:tcPr>
            <w:tcW w:w="1825" w:type="dxa"/>
            <w:vAlign w:val="bottom"/>
          </w:tcPr>
          <w:p w:rsidR="00B53EC2" w:rsidRPr="005071EA" w:rsidRDefault="00B53EC2" w:rsidP="00B53EC2">
            <w:pPr>
              <w:autoSpaceDE/>
              <w:autoSpaceDN/>
              <w:spacing w:line="240" w:lineRule="auto"/>
              <w:rPr>
                <w:sz w:val="28"/>
                <w:szCs w:val="28"/>
              </w:rPr>
            </w:pPr>
          </w:p>
        </w:tc>
        <w:tc>
          <w:tcPr>
            <w:tcW w:w="1879" w:type="dxa"/>
            <w:vAlign w:val="center"/>
          </w:tcPr>
          <w:p w:rsidR="00B53EC2" w:rsidRPr="00B53EC2" w:rsidRDefault="00B53EC2" w:rsidP="00B53EC2">
            <w:pPr>
              <w:tabs>
                <w:tab w:val="decimal" w:pos="1370"/>
              </w:tabs>
              <w:autoSpaceDE/>
              <w:autoSpaceDN/>
              <w:spacing w:line="240" w:lineRule="auto"/>
              <w:rPr>
                <w:rFonts w:eastAsiaTheme="minorHAnsi"/>
                <w:sz w:val="28"/>
                <w:szCs w:val="28"/>
                <w:lang w:val="en-US"/>
              </w:rPr>
            </w:pPr>
            <w:r w:rsidRPr="00B53EC2">
              <w:rPr>
                <w:rFonts w:eastAsiaTheme="minorHAnsi"/>
                <w:sz w:val="28"/>
                <w:szCs w:val="28"/>
                <w:lang w:val="en-US"/>
              </w:rPr>
              <w:t>120,760,910.17</w:t>
            </w:r>
          </w:p>
        </w:tc>
      </w:tr>
      <w:tr w:rsidR="00B53EC2" w:rsidTr="001F5563">
        <w:trPr>
          <w:trHeight w:val="454"/>
        </w:trPr>
        <w:tc>
          <w:tcPr>
            <w:tcW w:w="5726" w:type="dxa"/>
            <w:vAlign w:val="bottom"/>
          </w:tcPr>
          <w:p w:rsidR="00B53EC2" w:rsidRPr="00891848" w:rsidRDefault="00AC4FC1" w:rsidP="00AC4FC1">
            <w:pPr>
              <w:autoSpaceDE/>
              <w:autoSpaceDN/>
              <w:spacing w:line="240" w:lineRule="auto"/>
              <w:rPr>
                <w:sz w:val="28"/>
                <w:szCs w:val="28"/>
                <w:highlight w:val="yellow"/>
                <w:cs/>
              </w:rPr>
            </w:pPr>
            <w:r>
              <w:rPr>
                <w:sz w:val="28"/>
                <w:szCs w:val="28"/>
              </w:rPr>
              <w:t>Purchases</w:t>
            </w:r>
          </w:p>
        </w:tc>
        <w:tc>
          <w:tcPr>
            <w:tcW w:w="1825" w:type="dxa"/>
            <w:vAlign w:val="bottom"/>
          </w:tcPr>
          <w:p w:rsidR="00B53EC2" w:rsidRPr="005071EA" w:rsidRDefault="00B53EC2" w:rsidP="00B53EC2">
            <w:pPr>
              <w:autoSpaceDE/>
              <w:autoSpaceDN/>
              <w:spacing w:line="240" w:lineRule="auto"/>
              <w:rPr>
                <w:sz w:val="28"/>
                <w:szCs w:val="28"/>
              </w:rPr>
            </w:pPr>
          </w:p>
        </w:tc>
        <w:tc>
          <w:tcPr>
            <w:tcW w:w="1879" w:type="dxa"/>
            <w:vAlign w:val="center"/>
          </w:tcPr>
          <w:p w:rsidR="00B53EC2" w:rsidRPr="00B53EC2" w:rsidRDefault="00B53EC2" w:rsidP="00B53EC2">
            <w:pPr>
              <w:tabs>
                <w:tab w:val="decimal" w:pos="1370"/>
              </w:tabs>
              <w:autoSpaceDE/>
              <w:autoSpaceDN/>
              <w:spacing w:line="240" w:lineRule="auto"/>
              <w:rPr>
                <w:rFonts w:eastAsiaTheme="minorHAnsi"/>
                <w:sz w:val="28"/>
                <w:szCs w:val="28"/>
                <w:lang w:val="en-US"/>
              </w:rPr>
            </w:pPr>
            <w:r w:rsidRPr="00B53EC2">
              <w:rPr>
                <w:rFonts w:eastAsiaTheme="minorHAnsi"/>
                <w:sz w:val="28"/>
                <w:szCs w:val="28"/>
                <w:lang w:val="en-US"/>
              </w:rPr>
              <w:t>1,844,401.17</w:t>
            </w:r>
          </w:p>
        </w:tc>
      </w:tr>
      <w:tr w:rsidR="00B53EC2" w:rsidTr="001F5563">
        <w:trPr>
          <w:trHeight w:val="454"/>
        </w:trPr>
        <w:tc>
          <w:tcPr>
            <w:tcW w:w="5726" w:type="dxa"/>
            <w:vAlign w:val="bottom"/>
          </w:tcPr>
          <w:p w:rsidR="00B53EC2" w:rsidRPr="00891848" w:rsidRDefault="00AA5BFD" w:rsidP="00AA5BFD">
            <w:pPr>
              <w:autoSpaceDE/>
              <w:autoSpaceDN/>
              <w:spacing w:line="240" w:lineRule="auto"/>
              <w:rPr>
                <w:sz w:val="28"/>
                <w:szCs w:val="28"/>
              </w:rPr>
            </w:pPr>
            <w:r w:rsidRPr="00AA5BFD">
              <w:rPr>
                <w:sz w:val="28"/>
                <w:szCs w:val="28"/>
              </w:rPr>
              <w:t>Disposals - net book value</w:t>
            </w:r>
          </w:p>
        </w:tc>
        <w:tc>
          <w:tcPr>
            <w:tcW w:w="1825" w:type="dxa"/>
            <w:vAlign w:val="bottom"/>
          </w:tcPr>
          <w:p w:rsidR="00B53EC2" w:rsidRPr="005071EA" w:rsidRDefault="00B53EC2" w:rsidP="00B53EC2">
            <w:pPr>
              <w:autoSpaceDE/>
              <w:autoSpaceDN/>
              <w:spacing w:line="240" w:lineRule="auto"/>
              <w:rPr>
                <w:sz w:val="28"/>
                <w:szCs w:val="28"/>
              </w:rPr>
            </w:pPr>
          </w:p>
        </w:tc>
        <w:tc>
          <w:tcPr>
            <w:tcW w:w="1879" w:type="dxa"/>
            <w:vAlign w:val="center"/>
          </w:tcPr>
          <w:p w:rsidR="00B53EC2" w:rsidRPr="00B53EC2" w:rsidRDefault="00B53EC2" w:rsidP="00B53EC2">
            <w:pPr>
              <w:tabs>
                <w:tab w:val="decimal" w:pos="1370"/>
              </w:tabs>
              <w:autoSpaceDE/>
              <w:autoSpaceDN/>
              <w:spacing w:line="240" w:lineRule="auto"/>
              <w:rPr>
                <w:rFonts w:eastAsiaTheme="minorHAnsi"/>
                <w:sz w:val="28"/>
                <w:szCs w:val="28"/>
                <w:lang w:val="en-US"/>
              </w:rPr>
            </w:pPr>
            <w:r w:rsidRPr="00B53EC2">
              <w:rPr>
                <w:rFonts w:eastAsiaTheme="minorHAnsi"/>
                <w:sz w:val="28"/>
                <w:szCs w:val="28"/>
                <w:lang w:val="en-US"/>
              </w:rPr>
              <w:t>(105,443.19)</w:t>
            </w:r>
          </w:p>
        </w:tc>
      </w:tr>
      <w:tr w:rsidR="00B53EC2" w:rsidTr="001F5563">
        <w:trPr>
          <w:trHeight w:val="454"/>
        </w:trPr>
        <w:tc>
          <w:tcPr>
            <w:tcW w:w="5726" w:type="dxa"/>
            <w:vAlign w:val="bottom"/>
          </w:tcPr>
          <w:p w:rsidR="00B53EC2" w:rsidRPr="00891848" w:rsidRDefault="00B53EC2" w:rsidP="00B53EC2">
            <w:pPr>
              <w:autoSpaceDE/>
              <w:autoSpaceDN/>
              <w:spacing w:line="240" w:lineRule="auto"/>
              <w:rPr>
                <w:sz w:val="28"/>
                <w:szCs w:val="28"/>
                <w:highlight w:val="yellow"/>
              </w:rPr>
            </w:pPr>
            <w:r w:rsidRPr="00891848">
              <w:rPr>
                <w:sz w:val="28"/>
                <w:szCs w:val="28"/>
              </w:rPr>
              <w:t>Depreciation</w:t>
            </w:r>
          </w:p>
        </w:tc>
        <w:tc>
          <w:tcPr>
            <w:tcW w:w="1825" w:type="dxa"/>
            <w:vAlign w:val="bottom"/>
          </w:tcPr>
          <w:p w:rsidR="00B53EC2" w:rsidRPr="005071EA" w:rsidRDefault="00B53EC2" w:rsidP="00B53EC2">
            <w:pPr>
              <w:autoSpaceDE/>
              <w:autoSpaceDN/>
              <w:spacing w:line="240" w:lineRule="auto"/>
              <w:rPr>
                <w:sz w:val="28"/>
                <w:szCs w:val="28"/>
              </w:rPr>
            </w:pPr>
          </w:p>
        </w:tc>
        <w:tc>
          <w:tcPr>
            <w:tcW w:w="1879" w:type="dxa"/>
            <w:vAlign w:val="center"/>
          </w:tcPr>
          <w:p w:rsidR="00B53EC2" w:rsidRPr="00B53EC2" w:rsidRDefault="00B53EC2" w:rsidP="00B53EC2">
            <w:pPr>
              <w:pBdr>
                <w:bottom w:val="single" w:sz="6" w:space="1" w:color="auto"/>
              </w:pBdr>
              <w:tabs>
                <w:tab w:val="decimal" w:pos="1370"/>
              </w:tabs>
              <w:autoSpaceDE/>
              <w:autoSpaceDN/>
              <w:spacing w:line="240" w:lineRule="auto"/>
              <w:rPr>
                <w:rFonts w:eastAsiaTheme="minorHAnsi"/>
                <w:sz w:val="28"/>
                <w:szCs w:val="28"/>
                <w:lang w:val="en-US"/>
              </w:rPr>
            </w:pPr>
            <w:r w:rsidRPr="00B53EC2">
              <w:rPr>
                <w:rFonts w:eastAsiaTheme="minorHAnsi"/>
                <w:sz w:val="28"/>
                <w:szCs w:val="28"/>
                <w:lang w:val="en-US"/>
              </w:rPr>
              <w:t>(2,587,256.33)</w:t>
            </w:r>
          </w:p>
        </w:tc>
      </w:tr>
      <w:tr w:rsidR="00B53EC2" w:rsidTr="001F5563">
        <w:trPr>
          <w:trHeight w:val="454"/>
        </w:trPr>
        <w:tc>
          <w:tcPr>
            <w:tcW w:w="5726" w:type="dxa"/>
            <w:vAlign w:val="bottom"/>
          </w:tcPr>
          <w:p w:rsidR="00B53EC2" w:rsidRPr="00891848" w:rsidRDefault="00B53EC2" w:rsidP="00B53EC2">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31 </w:t>
            </w:r>
            <w:r w:rsidRPr="00891848">
              <w:rPr>
                <w:sz w:val="28"/>
                <w:szCs w:val="28"/>
              </w:rPr>
              <w:t xml:space="preserve">March </w:t>
            </w:r>
            <w:r w:rsidRPr="00891848">
              <w:rPr>
                <w:sz w:val="28"/>
                <w:szCs w:val="28"/>
                <w:cs/>
              </w:rPr>
              <w:t>202</w:t>
            </w:r>
            <w:r>
              <w:rPr>
                <w:sz w:val="28"/>
                <w:szCs w:val="28"/>
              </w:rPr>
              <w:t>1</w:t>
            </w:r>
          </w:p>
        </w:tc>
        <w:tc>
          <w:tcPr>
            <w:tcW w:w="1825" w:type="dxa"/>
            <w:vAlign w:val="bottom"/>
          </w:tcPr>
          <w:p w:rsidR="00B53EC2" w:rsidRPr="005071EA" w:rsidRDefault="00B53EC2" w:rsidP="00B53EC2">
            <w:pPr>
              <w:autoSpaceDE/>
              <w:autoSpaceDN/>
              <w:spacing w:line="240" w:lineRule="auto"/>
              <w:rPr>
                <w:sz w:val="28"/>
                <w:szCs w:val="28"/>
                <w:cs/>
              </w:rPr>
            </w:pPr>
          </w:p>
        </w:tc>
        <w:tc>
          <w:tcPr>
            <w:tcW w:w="1879" w:type="dxa"/>
            <w:vAlign w:val="center"/>
          </w:tcPr>
          <w:p w:rsidR="00B53EC2" w:rsidRPr="00B53EC2" w:rsidRDefault="00B53EC2" w:rsidP="00B53EC2">
            <w:pPr>
              <w:pBdr>
                <w:bottom w:val="double" w:sz="6" w:space="1" w:color="auto"/>
              </w:pBdr>
              <w:tabs>
                <w:tab w:val="decimal" w:pos="1370"/>
              </w:tabs>
              <w:autoSpaceDE/>
              <w:autoSpaceDN/>
              <w:spacing w:line="240" w:lineRule="auto"/>
              <w:rPr>
                <w:rFonts w:eastAsiaTheme="minorHAnsi"/>
                <w:sz w:val="28"/>
                <w:szCs w:val="28"/>
                <w:lang w:val="en-US"/>
              </w:rPr>
            </w:pPr>
            <w:r w:rsidRPr="00B53EC2">
              <w:rPr>
                <w:rFonts w:eastAsiaTheme="minorHAnsi"/>
                <w:sz w:val="28"/>
                <w:szCs w:val="28"/>
                <w:lang w:val="en-US"/>
              </w:rPr>
              <w:t>119,912,611.82</w:t>
            </w:r>
          </w:p>
        </w:tc>
      </w:tr>
    </w:tbl>
    <w:p w:rsidR="00A626FC" w:rsidRDefault="00A626FC" w:rsidP="00A626FC">
      <w:pPr>
        <w:tabs>
          <w:tab w:val="left" w:pos="426"/>
        </w:tabs>
        <w:spacing w:before="200" w:after="200" w:line="240" w:lineRule="auto"/>
        <w:jc w:val="thaiDistribute"/>
        <w:rPr>
          <w:rFonts w:ascii="Angsana New" w:hAnsi="Angsana New"/>
          <w:b/>
          <w:bCs/>
          <w:sz w:val="28"/>
          <w:szCs w:val="28"/>
        </w:rPr>
      </w:pPr>
    </w:p>
    <w:p w:rsidR="00A626FC" w:rsidRDefault="00A626FC" w:rsidP="00A626FC">
      <w:pPr>
        <w:pStyle w:val="BodyText"/>
      </w:pPr>
      <w:r>
        <w:br w:type="page"/>
      </w:r>
    </w:p>
    <w:p w:rsidR="00E13F80" w:rsidRDefault="00E13F80" w:rsidP="00E13F80">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50449D">
        <w:rPr>
          <w:rFonts w:ascii="Angsana New" w:hAnsi="Angsana New"/>
          <w:b/>
          <w:bCs/>
          <w:sz w:val="28"/>
          <w:szCs w:val="28"/>
        </w:rPr>
        <w:lastRenderedPageBreak/>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FC1DF6" w:rsidRDefault="00FC1DF6" w:rsidP="00FC1DF6">
      <w:pPr>
        <w:pStyle w:val="BlockText"/>
        <w:spacing w:after="120"/>
        <w:ind w:left="426" w:right="0" w:firstLine="0"/>
        <w:jc w:val="thaiDistribute"/>
        <w:rPr>
          <w:rFonts w:ascii="Angsana New" w:hAnsi="Angsana New"/>
        </w:rPr>
      </w:pPr>
      <w:r w:rsidRPr="00FC1DF6">
        <w:rPr>
          <w:rFonts w:ascii="Angsana New" w:hAnsi="Angsana New"/>
        </w:rPr>
        <w:t>Movements of right-of-use assets during the three-</w:t>
      </w:r>
      <w:r>
        <w:rPr>
          <w:rFonts w:ascii="Angsana New" w:hAnsi="Angsana New"/>
        </w:rPr>
        <w:t>month period ended 31 March 2021</w:t>
      </w:r>
      <w:r w:rsidR="00CD6E98">
        <w:rPr>
          <w:rFonts w:ascii="Angsana New" w:hAnsi="Angsana New"/>
        </w:rPr>
        <w:t xml:space="preserve"> were summarized belows:</w:t>
      </w:r>
    </w:p>
    <w:tbl>
      <w:tblPr>
        <w:tblStyle w:val="TableGrid1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24"/>
        <w:gridCol w:w="1879"/>
      </w:tblGrid>
      <w:tr w:rsidR="00DD69E0" w:rsidRPr="00A02420" w:rsidTr="001F5563">
        <w:trPr>
          <w:trHeight w:val="454"/>
        </w:trPr>
        <w:tc>
          <w:tcPr>
            <w:tcW w:w="5637" w:type="dxa"/>
            <w:vAlign w:val="center"/>
          </w:tcPr>
          <w:p w:rsidR="00DD69E0" w:rsidRPr="00A02420" w:rsidRDefault="00DD69E0" w:rsidP="001F5563">
            <w:pPr>
              <w:autoSpaceDE/>
              <w:autoSpaceDN/>
              <w:spacing w:line="240" w:lineRule="auto"/>
              <w:rPr>
                <w:sz w:val="28"/>
                <w:szCs w:val="28"/>
                <w:highlight w:val="yellow"/>
                <w:cs/>
                <w:lang w:val="en-US"/>
              </w:rPr>
            </w:pPr>
          </w:p>
        </w:tc>
        <w:tc>
          <w:tcPr>
            <w:tcW w:w="1824" w:type="dxa"/>
            <w:vAlign w:val="center"/>
          </w:tcPr>
          <w:p w:rsidR="00DD69E0" w:rsidRPr="00A02420" w:rsidRDefault="00DD69E0" w:rsidP="001F5563">
            <w:pPr>
              <w:spacing w:line="240" w:lineRule="auto"/>
              <w:rPr>
                <w:sz w:val="28"/>
                <w:szCs w:val="28"/>
                <w:highlight w:val="yellow"/>
                <w:lang w:val="en-US"/>
              </w:rPr>
            </w:pPr>
          </w:p>
        </w:tc>
        <w:tc>
          <w:tcPr>
            <w:tcW w:w="1879" w:type="dxa"/>
            <w:vAlign w:val="center"/>
          </w:tcPr>
          <w:p w:rsidR="00DD69E0" w:rsidRPr="00A02420" w:rsidRDefault="00DD69E0" w:rsidP="001F5563">
            <w:pPr>
              <w:pBdr>
                <w:bottom w:val="single" w:sz="6" w:space="1" w:color="auto"/>
              </w:pBdr>
              <w:spacing w:line="240" w:lineRule="auto"/>
              <w:jc w:val="center"/>
              <w:rPr>
                <w:sz w:val="28"/>
                <w:szCs w:val="28"/>
                <w:highlight w:val="yellow"/>
                <w:cs/>
                <w:lang w:val="en-US"/>
              </w:rPr>
            </w:pPr>
            <w:r w:rsidRPr="00A02420">
              <w:rPr>
                <w:sz w:val="28"/>
                <w:szCs w:val="28"/>
                <w:lang w:val="en-US"/>
              </w:rPr>
              <w:t>Baht</w:t>
            </w:r>
          </w:p>
        </w:tc>
      </w:tr>
      <w:tr w:rsidR="004C33A8" w:rsidRPr="00A02420" w:rsidTr="001F5563">
        <w:trPr>
          <w:trHeight w:val="454"/>
        </w:trPr>
        <w:tc>
          <w:tcPr>
            <w:tcW w:w="5637" w:type="dxa"/>
            <w:vAlign w:val="center"/>
          </w:tcPr>
          <w:p w:rsidR="004C33A8" w:rsidRPr="00891848" w:rsidRDefault="004C33A8" w:rsidP="004C33A8">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1</w:t>
            </w:r>
          </w:p>
        </w:tc>
        <w:tc>
          <w:tcPr>
            <w:tcW w:w="1824" w:type="dxa"/>
            <w:vAlign w:val="center"/>
          </w:tcPr>
          <w:p w:rsidR="004C33A8" w:rsidRPr="00A02420" w:rsidRDefault="004C33A8" w:rsidP="004C33A8">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4C33A8" w:rsidRPr="004C33A8" w:rsidRDefault="004C33A8" w:rsidP="004C33A8">
            <w:pPr>
              <w:tabs>
                <w:tab w:val="decimal" w:pos="1370"/>
              </w:tabs>
              <w:autoSpaceDE/>
              <w:autoSpaceDN/>
              <w:spacing w:line="240" w:lineRule="auto"/>
              <w:rPr>
                <w:rFonts w:eastAsiaTheme="minorHAnsi"/>
                <w:sz w:val="28"/>
                <w:szCs w:val="28"/>
                <w:lang w:val="en-US"/>
              </w:rPr>
            </w:pPr>
            <w:r w:rsidRPr="004C33A8">
              <w:rPr>
                <w:rFonts w:eastAsiaTheme="minorHAnsi"/>
                <w:sz w:val="28"/>
                <w:szCs w:val="28"/>
                <w:lang w:val="en-US"/>
              </w:rPr>
              <w:t>40,960,877.90</w:t>
            </w:r>
          </w:p>
        </w:tc>
      </w:tr>
      <w:tr w:rsidR="004C33A8" w:rsidRPr="00A02420" w:rsidTr="001F5563">
        <w:trPr>
          <w:trHeight w:val="454"/>
        </w:trPr>
        <w:tc>
          <w:tcPr>
            <w:tcW w:w="5637" w:type="dxa"/>
            <w:vAlign w:val="center"/>
          </w:tcPr>
          <w:p w:rsidR="004C33A8" w:rsidRPr="00A02420" w:rsidRDefault="004C33A8" w:rsidP="004C33A8">
            <w:pPr>
              <w:spacing w:line="240" w:lineRule="auto"/>
              <w:rPr>
                <w:sz w:val="28"/>
                <w:szCs w:val="28"/>
                <w:highlight w:val="yellow"/>
                <w:cs/>
                <w:lang w:val="en-US"/>
              </w:rPr>
            </w:pPr>
            <w:r>
              <w:rPr>
                <w:sz w:val="28"/>
                <w:szCs w:val="28"/>
                <w:lang w:val="en-US"/>
              </w:rPr>
              <w:t>Acquisitions</w:t>
            </w:r>
          </w:p>
        </w:tc>
        <w:tc>
          <w:tcPr>
            <w:tcW w:w="1824" w:type="dxa"/>
            <w:vAlign w:val="center"/>
          </w:tcPr>
          <w:p w:rsidR="004C33A8" w:rsidRPr="00A02420" w:rsidRDefault="004C33A8" w:rsidP="004C33A8">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4C33A8" w:rsidRPr="004C33A8" w:rsidRDefault="004C33A8" w:rsidP="004C33A8">
            <w:pPr>
              <w:tabs>
                <w:tab w:val="decimal" w:pos="1370"/>
              </w:tabs>
              <w:autoSpaceDE/>
              <w:autoSpaceDN/>
              <w:spacing w:line="240" w:lineRule="auto"/>
              <w:rPr>
                <w:rFonts w:eastAsiaTheme="minorHAnsi"/>
                <w:sz w:val="28"/>
                <w:szCs w:val="28"/>
                <w:lang w:val="en-US"/>
              </w:rPr>
            </w:pPr>
            <w:r w:rsidRPr="004C33A8">
              <w:rPr>
                <w:rFonts w:eastAsiaTheme="minorHAnsi"/>
                <w:sz w:val="28"/>
                <w:szCs w:val="28"/>
                <w:lang w:val="en-US"/>
              </w:rPr>
              <w:t>7,354,724.62</w:t>
            </w:r>
          </w:p>
        </w:tc>
      </w:tr>
      <w:tr w:rsidR="004C33A8" w:rsidRPr="00A02420" w:rsidTr="001F5563">
        <w:trPr>
          <w:trHeight w:val="454"/>
        </w:trPr>
        <w:tc>
          <w:tcPr>
            <w:tcW w:w="5637" w:type="dxa"/>
            <w:vAlign w:val="center"/>
          </w:tcPr>
          <w:p w:rsidR="004C33A8" w:rsidRDefault="00295D7F" w:rsidP="008806AA">
            <w:pPr>
              <w:spacing w:line="240" w:lineRule="auto"/>
              <w:rPr>
                <w:sz w:val="28"/>
                <w:szCs w:val="28"/>
                <w:lang w:val="en-US"/>
              </w:rPr>
            </w:pPr>
            <w:r w:rsidRPr="00295D7F">
              <w:rPr>
                <w:sz w:val="28"/>
                <w:szCs w:val="28"/>
                <w:lang w:val="en-US"/>
              </w:rPr>
              <w:t>Decreased from cancellation</w:t>
            </w:r>
            <w:r w:rsidR="00C06BF0">
              <w:rPr>
                <w:sz w:val="28"/>
                <w:szCs w:val="28"/>
                <w:lang w:val="en-US"/>
              </w:rPr>
              <w:t xml:space="preserve"> of</w:t>
            </w:r>
            <w:r w:rsidRPr="00295D7F">
              <w:rPr>
                <w:sz w:val="28"/>
                <w:szCs w:val="28"/>
                <w:lang w:val="en-US"/>
              </w:rPr>
              <w:t xml:space="preserve"> lease</w:t>
            </w:r>
          </w:p>
        </w:tc>
        <w:tc>
          <w:tcPr>
            <w:tcW w:w="1824" w:type="dxa"/>
            <w:vAlign w:val="center"/>
          </w:tcPr>
          <w:p w:rsidR="004C33A8" w:rsidRPr="00A02420" w:rsidRDefault="004C33A8" w:rsidP="004C33A8">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4C33A8" w:rsidRPr="004C33A8" w:rsidRDefault="004C33A8" w:rsidP="004C33A8">
            <w:pPr>
              <w:tabs>
                <w:tab w:val="decimal" w:pos="1370"/>
              </w:tabs>
              <w:autoSpaceDE/>
              <w:autoSpaceDN/>
              <w:spacing w:line="240" w:lineRule="auto"/>
              <w:rPr>
                <w:rFonts w:eastAsiaTheme="minorHAnsi"/>
                <w:sz w:val="28"/>
                <w:szCs w:val="28"/>
                <w:lang w:val="en-US"/>
              </w:rPr>
            </w:pPr>
            <w:r w:rsidRPr="004C33A8">
              <w:rPr>
                <w:rFonts w:eastAsiaTheme="minorHAnsi"/>
                <w:sz w:val="28"/>
                <w:szCs w:val="28"/>
                <w:lang w:val="en-US"/>
              </w:rPr>
              <w:t>(1,091,176.25)</w:t>
            </w:r>
          </w:p>
        </w:tc>
      </w:tr>
      <w:tr w:rsidR="004C33A8" w:rsidRPr="00A02420" w:rsidTr="001F5563">
        <w:trPr>
          <w:trHeight w:val="454"/>
        </w:trPr>
        <w:tc>
          <w:tcPr>
            <w:tcW w:w="5637" w:type="dxa"/>
            <w:vAlign w:val="center"/>
          </w:tcPr>
          <w:p w:rsidR="004C33A8" w:rsidRPr="00A02420" w:rsidRDefault="004C33A8" w:rsidP="004C33A8">
            <w:pPr>
              <w:spacing w:line="240" w:lineRule="auto"/>
              <w:ind w:left="1"/>
              <w:rPr>
                <w:sz w:val="28"/>
                <w:szCs w:val="28"/>
                <w:highlight w:val="yellow"/>
                <w:lang w:val="en-US"/>
              </w:rPr>
            </w:pPr>
            <w:r w:rsidRPr="000814EB">
              <w:rPr>
                <w:sz w:val="28"/>
                <w:szCs w:val="28"/>
                <w:lang w:val="en-US"/>
              </w:rPr>
              <w:t>Depreciation</w:t>
            </w:r>
          </w:p>
        </w:tc>
        <w:tc>
          <w:tcPr>
            <w:tcW w:w="1824" w:type="dxa"/>
            <w:vAlign w:val="center"/>
          </w:tcPr>
          <w:p w:rsidR="004C33A8" w:rsidRPr="00A02420" w:rsidRDefault="004C33A8" w:rsidP="004C33A8">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4C33A8" w:rsidRPr="004C33A8" w:rsidRDefault="004C33A8" w:rsidP="004C33A8">
            <w:pPr>
              <w:pBdr>
                <w:bottom w:val="single" w:sz="6" w:space="1" w:color="auto"/>
              </w:pBdr>
              <w:tabs>
                <w:tab w:val="decimal" w:pos="1370"/>
              </w:tabs>
              <w:autoSpaceDE/>
              <w:autoSpaceDN/>
              <w:spacing w:line="240" w:lineRule="auto"/>
              <w:rPr>
                <w:rFonts w:eastAsiaTheme="minorHAnsi"/>
                <w:sz w:val="28"/>
                <w:szCs w:val="28"/>
                <w:lang w:val="en-US"/>
              </w:rPr>
            </w:pPr>
            <w:r w:rsidRPr="004C33A8">
              <w:rPr>
                <w:rFonts w:eastAsiaTheme="minorHAnsi"/>
                <w:sz w:val="28"/>
                <w:szCs w:val="28"/>
                <w:lang w:val="en-US"/>
              </w:rPr>
              <w:t>(1,535,882.74)</w:t>
            </w:r>
          </w:p>
        </w:tc>
      </w:tr>
      <w:tr w:rsidR="004C33A8" w:rsidRPr="00A02420" w:rsidTr="001F5563">
        <w:trPr>
          <w:trHeight w:val="454"/>
        </w:trPr>
        <w:tc>
          <w:tcPr>
            <w:tcW w:w="5637" w:type="dxa"/>
            <w:vAlign w:val="center"/>
          </w:tcPr>
          <w:p w:rsidR="004C33A8" w:rsidRPr="00A02420" w:rsidRDefault="004C33A8" w:rsidP="004C33A8">
            <w:pPr>
              <w:spacing w:line="240" w:lineRule="auto"/>
              <w:ind w:left="1"/>
              <w:rPr>
                <w:sz w:val="28"/>
                <w:szCs w:val="28"/>
                <w:highlight w:val="yellow"/>
                <w:lang w:val="en-US"/>
              </w:rPr>
            </w:pPr>
            <w:r w:rsidRPr="000814EB">
              <w:rPr>
                <w:sz w:val="28"/>
                <w:szCs w:val="28"/>
                <w:lang w:val="en-US"/>
              </w:rPr>
              <w:t xml:space="preserve">Net book value as at </w:t>
            </w:r>
            <w:r w:rsidRPr="000814EB">
              <w:rPr>
                <w:sz w:val="28"/>
                <w:szCs w:val="28"/>
                <w:cs/>
                <w:lang w:val="en-US"/>
              </w:rPr>
              <w:t xml:space="preserve">31 </w:t>
            </w:r>
            <w:r w:rsidRPr="000814EB">
              <w:rPr>
                <w:sz w:val="28"/>
                <w:szCs w:val="28"/>
                <w:lang w:val="en-US"/>
              </w:rPr>
              <w:t xml:space="preserve">March </w:t>
            </w:r>
            <w:r w:rsidRPr="000814EB">
              <w:rPr>
                <w:sz w:val="28"/>
                <w:szCs w:val="28"/>
                <w:cs/>
                <w:lang w:val="en-US"/>
              </w:rPr>
              <w:t>202</w:t>
            </w:r>
            <w:r>
              <w:rPr>
                <w:sz w:val="28"/>
                <w:szCs w:val="28"/>
                <w:lang w:val="en-US"/>
              </w:rPr>
              <w:t>1</w:t>
            </w:r>
          </w:p>
        </w:tc>
        <w:tc>
          <w:tcPr>
            <w:tcW w:w="1824" w:type="dxa"/>
            <w:vAlign w:val="center"/>
          </w:tcPr>
          <w:p w:rsidR="004C33A8" w:rsidRPr="00A02420" w:rsidRDefault="004C33A8" w:rsidP="004C33A8">
            <w:pPr>
              <w:tabs>
                <w:tab w:val="decimal" w:pos="1370"/>
              </w:tabs>
              <w:autoSpaceDE/>
              <w:autoSpaceDN/>
              <w:spacing w:line="240" w:lineRule="auto"/>
              <w:rPr>
                <w:rFonts w:eastAsiaTheme="minorHAnsi"/>
                <w:sz w:val="28"/>
                <w:szCs w:val="28"/>
                <w:highlight w:val="yellow"/>
                <w:cs/>
                <w:lang w:val="en-US"/>
              </w:rPr>
            </w:pPr>
          </w:p>
        </w:tc>
        <w:tc>
          <w:tcPr>
            <w:tcW w:w="1879" w:type="dxa"/>
            <w:vAlign w:val="center"/>
          </w:tcPr>
          <w:p w:rsidR="004C33A8" w:rsidRPr="004C33A8" w:rsidRDefault="004C33A8" w:rsidP="004C33A8">
            <w:pPr>
              <w:pBdr>
                <w:bottom w:val="double" w:sz="6" w:space="1" w:color="auto"/>
              </w:pBdr>
              <w:tabs>
                <w:tab w:val="decimal" w:pos="1370"/>
              </w:tabs>
              <w:autoSpaceDE/>
              <w:autoSpaceDN/>
              <w:spacing w:line="240" w:lineRule="auto"/>
              <w:rPr>
                <w:rFonts w:eastAsiaTheme="minorHAnsi"/>
                <w:sz w:val="28"/>
                <w:szCs w:val="28"/>
                <w:cs/>
                <w:lang w:val="en-US"/>
              </w:rPr>
            </w:pPr>
            <w:r w:rsidRPr="004C33A8">
              <w:rPr>
                <w:rFonts w:eastAsiaTheme="minorHAnsi"/>
                <w:sz w:val="28"/>
                <w:szCs w:val="28"/>
                <w:lang w:val="en-US"/>
              </w:rPr>
              <w:t>45,688,543.53</w:t>
            </w:r>
          </w:p>
        </w:tc>
      </w:tr>
    </w:tbl>
    <w:p w:rsidR="00B75E3C" w:rsidRDefault="002C119D" w:rsidP="00DA0B85">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t>BANK OVERDRAFTS AND SHORT-</w:t>
      </w:r>
      <w:r w:rsidR="00D963BF">
        <w:rPr>
          <w:rFonts w:ascii="Angsana New" w:hAnsi="Angsana New"/>
          <w:b/>
          <w:bCs/>
          <w:sz w:val="28"/>
          <w:szCs w:val="28"/>
        </w:rPr>
        <w:t>TERM BORROWINGS</w:t>
      </w:r>
      <w:r w:rsidR="00C36741" w:rsidRPr="008D116B">
        <w:rPr>
          <w:rFonts w:ascii="Angsana New" w:hAnsi="Angsana New"/>
          <w:b/>
          <w:bCs/>
          <w:sz w:val="28"/>
          <w:szCs w:val="28"/>
        </w:rPr>
        <w:t xml:space="preserve"> FROM FINANCIAL INSTITUTIONS</w:t>
      </w:r>
      <w:r w:rsidR="00672FA9" w:rsidRPr="00395BAD">
        <w:rPr>
          <w:rFonts w:ascii="Angsana New" w:hAnsi="Angsana New"/>
          <w:b/>
          <w:bCs/>
          <w:sz w:val="28"/>
          <w:szCs w:val="28"/>
        </w:rPr>
        <w:t xml:space="preserve"> </w:t>
      </w:r>
    </w:p>
    <w:p w:rsidR="00212BC1" w:rsidRPr="00212BC1" w:rsidRDefault="00212BC1" w:rsidP="00212BC1">
      <w:pPr>
        <w:pStyle w:val="BlockText"/>
        <w:spacing w:after="120"/>
        <w:ind w:left="426" w:right="0" w:firstLine="0"/>
        <w:jc w:val="thaiDistribute"/>
        <w:rPr>
          <w:rFonts w:ascii="Angsana New" w:hAnsi="Angsana New"/>
          <w:spacing w:val="-4"/>
          <w:cs/>
        </w:rPr>
      </w:pPr>
      <w:r w:rsidRPr="00212BC1">
        <w:rPr>
          <w:rFonts w:ascii="Angsana New" w:hAnsi="Angsana New"/>
          <w:spacing w:val="-4"/>
        </w:rPr>
        <w:t xml:space="preserve">Bank overdrafts and short-term borrowings from financial </w:t>
      </w:r>
      <w:r>
        <w:rPr>
          <w:rFonts w:ascii="Angsana New" w:hAnsi="Angsana New"/>
          <w:spacing w:val="-4"/>
        </w:rPr>
        <w:t>institutions as at 31 March 2021 and 31 December 2020</w:t>
      </w:r>
      <w:r w:rsidRPr="00212BC1">
        <w:rPr>
          <w:rFonts w:ascii="Angsana New" w:hAnsi="Angsana New"/>
          <w:spacing w:val="-4"/>
        </w:rPr>
        <w:t xml:space="preserve"> consisted of:</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3660" w:type="dxa"/>
            <w:gridSpan w:val="2"/>
            <w:vAlign w:val="center"/>
          </w:tcPr>
          <w:p w:rsidR="00237EF8" w:rsidRPr="00237EF8" w:rsidRDefault="00237EF8" w:rsidP="00237EF8">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1842"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2021</w:t>
            </w:r>
          </w:p>
        </w:tc>
        <w:tc>
          <w:tcPr>
            <w:tcW w:w="1818"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2020</w:t>
            </w:r>
          </w:p>
        </w:tc>
      </w:tr>
      <w:tr w:rsidR="00535D27" w:rsidRPr="00237EF8" w:rsidTr="0035362D">
        <w:trPr>
          <w:trHeight w:val="454"/>
        </w:trPr>
        <w:tc>
          <w:tcPr>
            <w:tcW w:w="5637" w:type="dxa"/>
            <w:tcBorders>
              <w:top w:val="nil"/>
              <w:left w:val="nil"/>
              <w:bottom w:val="nil"/>
              <w:right w:val="nil"/>
            </w:tcBorders>
            <w:shd w:val="clear" w:color="auto" w:fill="auto"/>
            <w:vAlign w:val="center"/>
          </w:tcPr>
          <w:p w:rsidR="00535D27" w:rsidRDefault="00535D27" w:rsidP="00535D27">
            <w:pPr>
              <w:autoSpaceDE/>
              <w:autoSpaceDN/>
              <w:spacing w:line="240" w:lineRule="auto"/>
              <w:rPr>
                <w:sz w:val="28"/>
                <w:szCs w:val="28"/>
                <w:lang w:val="en-US"/>
              </w:rPr>
            </w:pPr>
            <w:r>
              <w:rPr>
                <w:sz w:val="28"/>
                <w:szCs w:val="28"/>
              </w:rPr>
              <w:t>Bank overdrafts</w:t>
            </w:r>
          </w:p>
        </w:tc>
        <w:tc>
          <w:tcPr>
            <w:tcW w:w="1842" w:type="dxa"/>
            <w:vAlign w:val="center"/>
          </w:tcPr>
          <w:p w:rsidR="00535D27" w:rsidRPr="00535D27" w:rsidRDefault="00535D27" w:rsidP="00535D27">
            <w:pP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3,966,709.38</w:t>
            </w:r>
          </w:p>
        </w:tc>
        <w:tc>
          <w:tcPr>
            <w:tcW w:w="1818" w:type="dxa"/>
            <w:vAlign w:val="center"/>
          </w:tcPr>
          <w:p w:rsidR="00535D27" w:rsidRPr="00535D27" w:rsidRDefault="00535D27" w:rsidP="00535D27">
            <w:pP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12,850,113.17</w:t>
            </w:r>
          </w:p>
        </w:tc>
      </w:tr>
      <w:tr w:rsidR="00535D27" w:rsidRPr="00237EF8" w:rsidTr="0035362D">
        <w:trPr>
          <w:trHeight w:val="454"/>
        </w:trPr>
        <w:tc>
          <w:tcPr>
            <w:tcW w:w="5637"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Promissory notes</w:t>
            </w:r>
          </w:p>
        </w:tc>
        <w:tc>
          <w:tcPr>
            <w:tcW w:w="1842" w:type="dxa"/>
            <w:vAlign w:val="center"/>
          </w:tcPr>
          <w:p w:rsidR="00535D27" w:rsidRPr="00535D27" w:rsidRDefault="00535D27" w:rsidP="00535D27">
            <w:pPr>
              <w:pBdr>
                <w:bottom w:val="sing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5,000,000.00</w:t>
            </w:r>
          </w:p>
        </w:tc>
        <w:tc>
          <w:tcPr>
            <w:tcW w:w="1818" w:type="dxa"/>
            <w:vAlign w:val="center"/>
          </w:tcPr>
          <w:p w:rsidR="00535D27" w:rsidRPr="00535D27" w:rsidRDefault="00535D27" w:rsidP="00535D27">
            <w:pPr>
              <w:pBdr>
                <w:bottom w:val="sing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15,000,000.00</w:t>
            </w:r>
          </w:p>
        </w:tc>
      </w:tr>
      <w:tr w:rsidR="00535D27" w:rsidRPr="00237EF8" w:rsidTr="0035362D">
        <w:trPr>
          <w:trHeight w:val="454"/>
        </w:trPr>
        <w:tc>
          <w:tcPr>
            <w:tcW w:w="5637"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Total</w:t>
            </w:r>
          </w:p>
        </w:tc>
        <w:tc>
          <w:tcPr>
            <w:tcW w:w="1842" w:type="dxa"/>
            <w:vAlign w:val="center"/>
          </w:tcPr>
          <w:p w:rsidR="00535D27" w:rsidRPr="00535D27" w:rsidRDefault="00535D27" w:rsidP="00535D27">
            <w:pPr>
              <w:pBdr>
                <w:bottom w:val="doub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8,966,709.38</w:t>
            </w:r>
          </w:p>
        </w:tc>
        <w:tc>
          <w:tcPr>
            <w:tcW w:w="1818" w:type="dxa"/>
            <w:vAlign w:val="center"/>
          </w:tcPr>
          <w:p w:rsidR="00535D27" w:rsidRPr="00535D27" w:rsidRDefault="00535D27" w:rsidP="00535D27">
            <w:pPr>
              <w:pBdr>
                <w:bottom w:val="doub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27,850,113.17</w:t>
            </w:r>
          </w:p>
        </w:tc>
      </w:tr>
    </w:tbl>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355" w:name="_MON_1589976007"/>
      <w:bookmarkStart w:id="356" w:name="_MON_1584126443"/>
      <w:bookmarkStart w:id="357" w:name="_MON_1556450518"/>
      <w:bookmarkStart w:id="358" w:name="_MON_1556450527"/>
      <w:bookmarkStart w:id="359" w:name="_MON_1556450531"/>
      <w:bookmarkStart w:id="360" w:name="_MON_1557066038"/>
      <w:bookmarkStart w:id="361" w:name="_MON_1557490427"/>
      <w:bookmarkStart w:id="362" w:name="_MON_1557490445"/>
      <w:bookmarkStart w:id="363" w:name="_MON_1557493890"/>
      <w:bookmarkStart w:id="364" w:name="_MON_1556450384"/>
      <w:bookmarkStart w:id="365" w:name="_MON_1556450484"/>
      <w:bookmarkEnd w:id="355"/>
      <w:bookmarkEnd w:id="356"/>
      <w:bookmarkEnd w:id="357"/>
      <w:bookmarkEnd w:id="358"/>
      <w:bookmarkEnd w:id="359"/>
      <w:bookmarkEnd w:id="360"/>
      <w:bookmarkEnd w:id="361"/>
      <w:bookmarkEnd w:id="362"/>
      <w:bookmarkEnd w:id="363"/>
      <w:bookmarkEnd w:id="364"/>
      <w:bookmarkEnd w:id="365"/>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535D27" w:rsidRPr="00535D27" w:rsidRDefault="00535D27" w:rsidP="00535D27">
      <w:pPr>
        <w:pStyle w:val="BlockText"/>
        <w:spacing w:after="120"/>
        <w:ind w:left="426" w:right="0" w:firstLine="0"/>
        <w:jc w:val="thaiDistribute"/>
        <w:rPr>
          <w:rFonts w:ascii="Angsana New" w:hAnsi="Angsana New"/>
        </w:rPr>
      </w:pPr>
      <w:r w:rsidRPr="00535D27">
        <w:rPr>
          <w:rFonts w:ascii="Angsana New" w:hAnsi="Angsana New"/>
        </w:rPr>
        <w:t>Trade and ot</w:t>
      </w:r>
      <w:r>
        <w:rPr>
          <w:rFonts w:ascii="Angsana New" w:hAnsi="Angsana New"/>
        </w:rPr>
        <w:t>her payables as at 31 March 2021 and 31 December 2020</w:t>
      </w:r>
      <w:r w:rsidRPr="00535D27">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3660"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1842"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202</w:t>
            </w:r>
            <w:r w:rsidR="00535D27">
              <w:rPr>
                <w:sz w:val="28"/>
                <w:szCs w:val="28"/>
                <w:lang w:val="en-US"/>
              </w:rPr>
              <w:t>1</w:t>
            </w:r>
          </w:p>
        </w:tc>
        <w:tc>
          <w:tcPr>
            <w:tcW w:w="1818"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w:t>
            </w:r>
            <w:r w:rsidR="00535D27">
              <w:rPr>
                <w:sz w:val="28"/>
                <w:szCs w:val="28"/>
                <w:lang w:val="en-US"/>
              </w:rPr>
              <w:t>20</w:t>
            </w:r>
          </w:p>
        </w:tc>
      </w:tr>
      <w:tr w:rsidR="0065780A" w:rsidRPr="00E85F8D" w:rsidTr="00531DB2">
        <w:trPr>
          <w:trHeight w:val="454"/>
        </w:trPr>
        <w:tc>
          <w:tcPr>
            <w:tcW w:w="5637" w:type="dxa"/>
            <w:tcBorders>
              <w:top w:val="nil"/>
              <w:left w:val="nil"/>
              <w:bottom w:val="nil"/>
              <w:right w:val="nil"/>
            </w:tcBorders>
            <w:shd w:val="clear" w:color="auto" w:fill="auto"/>
            <w:vAlign w:val="bottom"/>
          </w:tcPr>
          <w:p w:rsidR="0065780A" w:rsidRDefault="0065780A" w:rsidP="0065780A">
            <w:pPr>
              <w:autoSpaceDE/>
              <w:autoSpaceDN/>
              <w:spacing w:line="240" w:lineRule="auto"/>
              <w:rPr>
                <w:sz w:val="28"/>
                <w:szCs w:val="28"/>
                <w:lang w:val="en-US"/>
              </w:rPr>
            </w:pPr>
            <w:r>
              <w:rPr>
                <w:sz w:val="28"/>
                <w:szCs w:val="28"/>
              </w:rPr>
              <w:t>Trade payables</w:t>
            </w:r>
          </w:p>
        </w:tc>
        <w:tc>
          <w:tcPr>
            <w:tcW w:w="1842" w:type="dxa"/>
            <w:vAlign w:val="center"/>
          </w:tcPr>
          <w:p w:rsidR="0065780A" w:rsidRPr="0065780A" w:rsidRDefault="0065780A" w:rsidP="0065780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116,705,892.60</w:t>
            </w:r>
          </w:p>
        </w:tc>
        <w:tc>
          <w:tcPr>
            <w:tcW w:w="1818" w:type="dxa"/>
            <w:vAlign w:val="center"/>
          </w:tcPr>
          <w:p w:rsidR="0065780A" w:rsidRPr="0065780A" w:rsidRDefault="0065780A" w:rsidP="0065780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120,343,020.79</w:t>
            </w:r>
          </w:p>
        </w:tc>
      </w:tr>
      <w:tr w:rsidR="0065780A" w:rsidRPr="00E85F8D" w:rsidTr="00531DB2">
        <w:trPr>
          <w:trHeight w:val="454"/>
        </w:trPr>
        <w:tc>
          <w:tcPr>
            <w:tcW w:w="5637" w:type="dxa"/>
            <w:tcBorders>
              <w:top w:val="nil"/>
              <w:left w:val="nil"/>
              <w:bottom w:val="nil"/>
              <w:right w:val="nil"/>
            </w:tcBorders>
            <w:shd w:val="clear" w:color="auto" w:fill="auto"/>
            <w:vAlign w:val="bottom"/>
          </w:tcPr>
          <w:p w:rsidR="0065780A" w:rsidRDefault="0065780A" w:rsidP="0065780A">
            <w:pPr>
              <w:rPr>
                <w:sz w:val="28"/>
                <w:szCs w:val="28"/>
              </w:rPr>
            </w:pPr>
            <w:r>
              <w:rPr>
                <w:sz w:val="28"/>
                <w:szCs w:val="28"/>
              </w:rPr>
              <w:t>Other payables</w:t>
            </w:r>
          </w:p>
        </w:tc>
        <w:tc>
          <w:tcPr>
            <w:tcW w:w="1842" w:type="dxa"/>
            <w:vAlign w:val="center"/>
          </w:tcPr>
          <w:p w:rsidR="0065780A" w:rsidRPr="0065780A" w:rsidRDefault="0065780A" w:rsidP="0065780A">
            <w:pPr>
              <w:tabs>
                <w:tab w:val="decimal" w:pos="1309"/>
              </w:tabs>
              <w:autoSpaceDE/>
              <w:autoSpaceDN/>
              <w:spacing w:line="240" w:lineRule="auto"/>
              <w:rPr>
                <w:rFonts w:eastAsiaTheme="minorHAnsi"/>
                <w:sz w:val="28"/>
                <w:szCs w:val="28"/>
                <w:lang w:val="en-US"/>
              </w:rPr>
            </w:pPr>
          </w:p>
        </w:tc>
        <w:tc>
          <w:tcPr>
            <w:tcW w:w="1818" w:type="dxa"/>
            <w:vAlign w:val="center"/>
          </w:tcPr>
          <w:p w:rsidR="0065780A" w:rsidRPr="0065780A" w:rsidRDefault="0065780A" w:rsidP="0065780A">
            <w:pPr>
              <w:tabs>
                <w:tab w:val="decimal" w:pos="1309"/>
              </w:tabs>
              <w:autoSpaceDE/>
              <w:autoSpaceDN/>
              <w:spacing w:line="240" w:lineRule="auto"/>
              <w:rPr>
                <w:rFonts w:eastAsiaTheme="minorHAnsi"/>
                <w:sz w:val="28"/>
                <w:szCs w:val="28"/>
                <w:lang w:val="en-US"/>
              </w:rPr>
            </w:pPr>
          </w:p>
        </w:tc>
      </w:tr>
      <w:tr w:rsidR="008806AA" w:rsidRPr="00E85F8D" w:rsidTr="00531DB2">
        <w:trPr>
          <w:trHeight w:val="454"/>
        </w:trPr>
        <w:tc>
          <w:tcPr>
            <w:tcW w:w="5637" w:type="dxa"/>
            <w:tcBorders>
              <w:top w:val="nil"/>
              <w:left w:val="nil"/>
              <w:bottom w:val="nil"/>
              <w:right w:val="nil"/>
            </w:tcBorders>
            <w:shd w:val="clear" w:color="auto" w:fill="auto"/>
            <w:vAlign w:val="bottom"/>
          </w:tcPr>
          <w:p w:rsidR="008806AA" w:rsidRDefault="008806AA" w:rsidP="008806AA">
            <w:pPr>
              <w:ind w:firstLineChars="100" w:firstLine="280"/>
              <w:rPr>
                <w:sz w:val="28"/>
                <w:szCs w:val="28"/>
              </w:rPr>
            </w:pPr>
            <w:r>
              <w:rPr>
                <w:sz w:val="28"/>
                <w:szCs w:val="28"/>
              </w:rPr>
              <w:t>Accrued expenses</w:t>
            </w:r>
          </w:p>
        </w:tc>
        <w:tc>
          <w:tcPr>
            <w:tcW w:w="1842" w:type="dxa"/>
            <w:vAlign w:val="center"/>
          </w:tcPr>
          <w:p w:rsidR="008806AA" w:rsidRPr="008806AA" w:rsidRDefault="008806AA" w:rsidP="008806AA">
            <w:pPr>
              <w:tabs>
                <w:tab w:val="decimal" w:pos="1309"/>
              </w:tabs>
              <w:autoSpaceDE/>
              <w:autoSpaceDN/>
              <w:spacing w:line="240" w:lineRule="auto"/>
              <w:rPr>
                <w:rFonts w:eastAsiaTheme="minorHAnsi"/>
                <w:sz w:val="28"/>
                <w:szCs w:val="28"/>
                <w:lang w:val="en-US"/>
              </w:rPr>
            </w:pPr>
            <w:r w:rsidRPr="008806AA">
              <w:rPr>
                <w:rFonts w:eastAsiaTheme="minorHAnsi"/>
                <w:sz w:val="28"/>
                <w:szCs w:val="28"/>
                <w:lang w:val="en-US"/>
              </w:rPr>
              <w:t>6,803,327.57</w:t>
            </w:r>
          </w:p>
        </w:tc>
        <w:tc>
          <w:tcPr>
            <w:tcW w:w="1818" w:type="dxa"/>
            <w:vAlign w:val="center"/>
          </w:tcPr>
          <w:p w:rsidR="008806AA" w:rsidRPr="0065780A" w:rsidRDefault="008806AA" w:rsidP="008806A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6,666,811.09</w:t>
            </w:r>
          </w:p>
        </w:tc>
      </w:tr>
      <w:tr w:rsidR="008806AA" w:rsidRPr="00E85F8D" w:rsidTr="00531DB2">
        <w:trPr>
          <w:trHeight w:val="454"/>
        </w:trPr>
        <w:tc>
          <w:tcPr>
            <w:tcW w:w="5637" w:type="dxa"/>
            <w:tcBorders>
              <w:top w:val="nil"/>
              <w:left w:val="nil"/>
              <w:bottom w:val="nil"/>
              <w:right w:val="nil"/>
            </w:tcBorders>
            <w:shd w:val="clear" w:color="auto" w:fill="auto"/>
            <w:vAlign w:val="bottom"/>
          </w:tcPr>
          <w:p w:rsidR="008806AA" w:rsidRDefault="008806AA" w:rsidP="008806AA">
            <w:pPr>
              <w:autoSpaceDE/>
              <w:autoSpaceDN/>
              <w:spacing w:line="240" w:lineRule="auto"/>
              <w:ind w:firstLineChars="100" w:firstLine="280"/>
              <w:rPr>
                <w:sz w:val="28"/>
                <w:szCs w:val="28"/>
                <w:lang w:val="en-US"/>
              </w:rPr>
            </w:pPr>
            <w:r>
              <w:rPr>
                <w:sz w:val="28"/>
                <w:szCs w:val="28"/>
              </w:rPr>
              <w:t>Others</w:t>
            </w:r>
          </w:p>
        </w:tc>
        <w:tc>
          <w:tcPr>
            <w:tcW w:w="1842" w:type="dxa"/>
            <w:vAlign w:val="center"/>
          </w:tcPr>
          <w:p w:rsidR="008806AA" w:rsidRPr="008806AA" w:rsidRDefault="008806AA" w:rsidP="008806AA">
            <w:pPr>
              <w:pBdr>
                <w:bottom w:val="single" w:sz="6" w:space="1" w:color="auto"/>
              </w:pBdr>
              <w:tabs>
                <w:tab w:val="decimal" w:pos="1309"/>
              </w:tabs>
              <w:autoSpaceDE/>
              <w:autoSpaceDN/>
              <w:spacing w:line="240" w:lineRule="auto"/>
              <w:rPr>
                <w:rFonts w:eastAsiaTheme="minorHAnsi"/>
                <w:sz w:val="28"/>
                <w:szCs w:val="28"/>
                <w:lang w:val="en-US"/>
              </w:rPr>
            </w:pPr>
            <w:r w:rsidRPr="008806AA">
              <w:rPr>
                <w:rFonts w:eastAsiaTheme="minorHAnsi"/>
                <w:sz w:val="28"/>
                <w:szCs w:val="28"/>
                <w:lang w:val="en-US"/>
              </w:rPr>
              <w:t>764,982.59</w:t>
            </w:r>
          </w:p>
        </w:tc>
        <w:tc>
          <w:tcPr>
            <w:tcW w:w="1818" w:type="dxa"/>
            <w:vAlign w:val="center"/>
          </w:tcPr>
          <w:p w:rsidR="008806AA" w:rsidRPr="0065780A" w:rsidRDefault="008806AA" w:rsidP="008806AA">
            <w:pPr>
              <w:pBdr>
                <w:bottom w:val="sing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980,352.28</w:t>
            </w:r>
          </w:p>
        </w:tc>
      </w:tr>
      <w:tr w:rsidR="008806AA" w:rsidRPr="00E85F8D" w:rsidTr="00531DB2">
        <w:trPr>
          <w:trHeight w:val="454"/>
        </w:trPr>
        <w:tc>
          <w:tcPr>
            <w:tcW w:w="5637" w:type="dxa"/>
            <w:tcBorders>
              <w:top w:val="nil"/>
              <w:left w:val="nil"/>
              <w:bottom w:val="nil"/>
              <w:right w:val="nil"/>
            </w:tcBorders>
            <w:shd w:val="clear" w:color="auto" w:fill="auto"/>
            <w:vAlign w:val="bottom"/>
          </w:tcPr>
          <w:p w:rsidR="008806AA" w:rsidRDefault="008806AA" w:rsidP="008806AA">
            <w:pPr>
              <w:rPr>
                <w:sz w:val="28"/>
                <w:szCs w:val="28"/>
              </w:rPr>
            </w:pPr>
            <w:r>
              <w:rPr>
                <w:sz w:val="28"/>
                <w:szCs w:val="28"/>
              </w:rPr>
              <w:t>Total</w:t>
            </w:r>
          </w:p>
        </w:tc>
        <w:tc>
          <w:tcPr>
            <w:tcW w:w="1842" w:type="dxa"/>
            <w:vAlign w:val="center"/>
          </w:tcPr>
          <w:p w:rsidR="008806AA" w:rsidRPr="008806AA" w:rsidRDefault="008806AA" w:rsidP="008806AA">
            <w:pPr>
              <w:pBdr>
                <w:bottom w:val="double" w:sz="6" w:space="1" w:color="auto"/>
              </w:pBdr>
              <w:tabs>
                <w:tab w:val="decimal" w:pos="1309"/>
              </w:tabs>
              <w:autoSpaceDE/>
              <w:autoSpaceDN/>
              <w:spacing w:line="240" w:lineRule="auto"/>
              <w:rPr>
                <w:rFonts w:eastAsiaTheme="minorHAnsi"/>
                <w:sz w:val="28"/>
                <w:szCs w:val="28"/>
                <w:lang w:val="en-US"/>
              </w:rPr>
            </w:pPr>
            <w:r w:rsidRPr="008806AA">
              <w:rPr>
                <w:rFonts w:eastAsiaTheme="minorHAnsi"/>
                <w:sz w:val="28"/>
                <w:szCs w:val="28"/>
                <w:lang w:val="en-US"/>
              </w:rPr>
              <w:t>124,274,202.76</w:t>
            </w:r>
          </w:p>
        </w:tc>
        <w:tc>
          <w:tcPr>
            <w:tcW w:w="1818" w:type="dxa"/>
            <w:vAlign w:val="center"/>
          </w:tcPr>
          <w:p w:rsidR="008806AA" w:rsidRPr="0065780A" w:rsidRDefault="008806AA" w:rsidP="008806AA">
            <w:pPr>
              <w:pBdr>
                <w:bottom w:val="doub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127,990,184.16</w:t>
            </w:r>
          </w:p>
        </w:tc>
      </w:tr>
    </w:tbl>
    <w:p w:rsidR="00A626FC" w:rsidRDefault="00A626FC" w:rsidP="00A626FC">
      <w:pPr>
        <w:tabs>
          <w:tab w:val="left" w:pos="426"/>
        </w:tabs>
        <w:spacing w:before="200" w:after="200" w:line="240" w:lineRule="auto"/>
        <w:jc w:val="thaiDistribute"/>
        <w:rPr>
          <w:rFonts w:ascii="Angsana New" w:hAnsi="Angsana New"/>
          <w:b/>
          <w:bCs/>
          <w:sz w:val="28"/>
          <w:szCs w:val="28"/>
        </w:rPr>
      </w:pPr>
      <w:bookmarkStart w:id="366" w:name="_MON_1584127902"/>
      <w:bookmarkStart w:id="367" w:name="_MON_1521560661"/>
      <w:bookmarkStart w:id="368" w:name="_MON_1521563930"/>
      <w:bookmarkStart w:id="369" w:name="_MON_1521747528"/>
      <w:bookmarkStart w:id="370" w:name="_MON_1522485637"/>
      <w:bookmarkStart w:id="371" w:name="_MON_1522485695"/>
      <w:bookmarkStart w:id="372" w:name="_MON_1522485795"/>
      <w:bookmarkStart w:id="373" w:name="_MON_1524032281"/>
      <w:bookmarkStart w:id="374" w:name="_MON_1524032318"/>
      <w:bookmarkStart w:id="375" w:name="_MON_1524032379"/>
      <w:bookmarkStart w:id="376" w:name="_MON_1524032387"/>
      <w:bookmarkStart w:id="377" w:name="_MON_1524032394"/>
      <w:bookmarkStart w:id="378" w:name="_MON_1524032430"/>
      <w:bookmarkStart w:id="379" w:name="_MON_1524060396"/>
      <w:bookmarkStart w:id="380" w:name="_MON_1524076377"/>
      <w:bookmarkStart w:id="381" w:name="_MON_1524646964"/>
      <w:bookmarkStart w:id="382" w:name="_MON_1524657637"/>
      <w:bookmarkStart w:id="383" w:name="_MON_1551179337"/>
      <w:bookmarkStart w:id="384" w:name="_MON_1551186070"/>
      <w:bookmarkStart w:id="385" w:name="_MON_1551250788"/>
      <w:bookmarkStart w:id="386" w:name="_MON_1551250798"/>
      <w:bookmarkStart w:id="387" w:name="_MON_1551250856"/>
      <w:bookmarkStart w:id="388" w:name="_MON_1552117910"/>
      <w:bookmarkStart w:id="389" w:name="_MON_1552118815"/>
      <w:bookmarkStart w:id="390" w:name="_MON_1552218077"/>
      <w:bookmarkStart w:id="391" w:name="_MON_1553089067"/>
      <w:bookmarkStart w:id="392" w:name="_MON_1553425716"/>
      <w:bookmarkStart w:id="393" w:name="_MON_1553425725"/>
      <w:bookmarkStart w:id="394" w:name="_MON_1553425735"/>
      <w:bookmarkStart w:id="395" w:name="_MON_1553537574"/>
      <w:bookmarkStart w:id="396" w:name="_MON_1553537586"/>
      <w:bookmarkStart w:id="397" w:name="_MON_1554010762"/>
      <w:bookmarkStart w:id="398" w:name="_MON_1554010778"/>
      <w:bookmarkStart w:id="399" w:name="_MON_1556449624"/>
      <w:bookmarkStart w:id="400" w:name="_MON_1556449662"/>
      <w:bookmarkStart w:id="401" w:name="_MON_1556449724"/>
      <w:bookmarkStart w:id="402" w:name="_MON_1556449783"/>
      <w:bookmarkStart w:id="403" w:name="_MON_1556449841"/>
      <w:bookmarkStart w:id="404" w:name="_MON_1556449876"/>
      <w:bookmarkStart w:id="405" w:name="_MON_1556449924"/>
      <w:bookmarkStart w:id="406" w:name="_MON_1556450537"/>
      <w:bookmarkStart w:id="407" w:name="_MON_1557066143"/>
      <w:bookmarkStart w:id="408" w:name="_MON_1557066293"/>
      <w:bookmarkStart w:id="409" w:name="_MON_1557403749"/>
      <w:bookmarkStart w:id="410" w:name="_MON_1557422365"/>
      <w:bookmarkStart w:id="411" w:name="_MON_1557490476"/>
      <w:bookmarkStart w:id="412" w:name="_MON_1557490496"/>
      <w:bookmarkStart w:id="413" w:name="_MON_1557490535"/>
      <w:bookmarkStart w:id="414" w:name="_MON_1521559820"/>
      <w:bookmarkStart w:id="415" w:name="_MON_1521560624"/>
      <w:bookmarkStart w:id="416" w:name="_MON_1556454136"/>
      <w:bookmarkStart w:id="417" w:name="_MON_1556454198"/>
      <w:bookmarkStart w:id="418" w:name="_MON_1556454214"/>
      <w:bookmarkStart w:id="419" w:name="_MON_1557066465"/>
      <w:bookmarkStart w:id="420" w:name="_MON_1557066559"/>
      <w:bookmarkStart w:id="421" w:name="_MON_1557066633"/>
      <w:bookmarkStart w:id="422" w:name="_MON_1557066686"/>
      <w:bookmarkStart w:id="423" w:name="_MON_1557121686"/>
      <w:bookmarkStart w:id="424" w:name="_MON_1557399145"/>
      <w:bookmarkStart w:id="425" w:name="_MON_1557421871"/>
      <w:bookmarkStart w:id="426" w:name="_MON_1557421878"/>
      <w:bookmarkStart w:id="427" w:name="_MON_1557490595"/>
      <w:bookmarkStart w:id="428" w:name="_MON_1557490610"/>
      <w:bookmarkStart w:id="429" w:name="_MON_1556454014"/>
      <w:bookmarkStart w:id="430" w:name="_MON_1556454084"/>
      <w:bookmarkStart w:id="431" w:name="_MON_1584128173"/>
      <w:bookmarkStart w:id="432" w:name="_MON_1557066679"/>
      <w:bookmarkStart w:id="433" w:name="_MON_1557066692"/>
      <w:bookmarkStart w:id="434" w:name="_MON_1557068104"/>
      <w:bookmarkStart w:id="435" w:name="_MON_1557421889"/>
      <w:bookmarkStart w:id="436" w:name="_MON_1557421895"/>
      <w:bookmarkStart w:id="437" w:name="_MON_1557490617"/>
      <w:bookmarkStart w:id="438" w:name="_MON_1557490636"/>
      <w:bookmarkStart w:id="439" w:name="_MON_1556451344"/>
      <w:bookmarkStart w:id="440" w:name="_MON_1556451399"/>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A626FC" w:rsidRDefault="00A626FC" w:rsidP="00A626FC">
      <w:pPr>
        <w:pStyle w:val="BodyText"/>
      </w:pPr>
      <w:r>
        <w:br w:type="page"/>
      </w:r>
    </w:p>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lastRenderedPageBreak/>
        <w:t>BORROWINGS</w:t>
      </w:r>
      <w:r w:rsidR="009C42D1" w:rsidRPr="00395BAD">
        <w:rPr>
          <w:rFonts w:ascii="Angsana New" w:hAnsi="Angsana New"/>
          <w:b/>
          <w:bCs/>
          <w:sz w:val="28"/>
          <w:szCs w:val="28"/>
        </w:rPr>
        <w:t xml:space="preserve"> FROM FINANCIAL INSTITUTIONS</w:t>
      </w:r>
    </w:p>
    <w:p w:rsidR="00A65B51" w:rsidRPr="00A65B51" w:rsidRDefault="00A65B51" w:rsidP="00A65B51">
      <w:pPr>
        <w:pStyle w:val="BlockText"/>
        <w:spacing w:after="120"/>
        <w:ind w:left="426" w:right="0" w:firstLine="0"/>
        <w:jc w:val="thaiDistribute"/>
        <w:rPr>
          <w:rFonts w:ascii="Angsana New" w:hAnsi="Angsana New"/>
        </w:rPr>
      </w:pPr>
      <w:r w:rsidRPr="00A65B51">
        <w:rPr>
          <w:rFonts w:ascii="Angsana New" w:hAnsi="Angsana New"/>
        </w:rPr>
        <w:t xml:space="preserve">Borrowings from financial </w:t>
      </w:r>
      <w:r>
        <w:rPr>
          <w:rFonts w:ascii="Angsana New" w:hAnsi="Angsana New"/>
        </w:rPr>
        <w:t>institutions as at 31 March 2021 and 31 December 2020</w:t>
      </w:r>
      <w:r w:rsidRPr="00A65B51">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20"/>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63"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w:t>
            </w:r>
            <w:r w:rsidR="00BD74B4">
              <w:rPr>
                <w:sz w:val="28"/>
                <w:szCs w:val="28"/>
                <w:lang w:val="en-US"/>
              </w:rPr>
              <w:t>1</w:t>
            </w:r>
          </w:p>
        </w:tc>
        <w:tc>
          <w:tcPr>
            <w:tcW w:w="1820"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20</w:t>
            </w:r>
          </w:p>
        </w:tc>
      </w:tr>
      <w:tr w:rsidR="00B03314" w:rsidRPr="00DC784A" w:rsidTr="00F0771E">
        <w:trPr>
          <w:trHeight w:val="454"/>
        </w:trPr>
        <w:tc>
          <w:tcPr>
            <w:tcW w:w="5637" w:type="dxa"/>
            <w:tcBorders>
              <w:top w:val="nil"/>
              <w:left w:val="nil"/>
              <w:bottom w:val="nil"/>
              <w:right w:val="nil"/>
            </w:tcBorders>
            <w:shd w:val="clear" w:color="auto" w:fill="auto"/>
            <w:vAlign w:val="bottom"/>
          </w:tcPr>
          <w:p w:rsidR="00B03314" w:rsidRDefault="00B03314" w:rsidP="00B03314">
            <w:pPr>
              <w:autoSpaceDE/>
              <w:autoSpaceDN/>
              <w:spacing w:line="240" w:lineRule="auto"/>
              <w:rPr>
                <w:sz w:val="28"/>
                <w:szCs w:val="28"/>
                <w:lang w:val="en-US"/>
              </w:rPr>
            </w:pPr>
            <w:r>
              <w:rPr>
                <w:sz w:val="28"/>
                <w:szCs w:val="28"/>
              </w:rPr>
              <w:t>Borrowings from financial institutions</w:t>
            </w:r>
          </w:p>
        </w:tc>
        <w:tc>
          <w:tcPr>
            <w:tcW w:w="1843" w:type="dxa"/>
            <w:vAlign w:val="center"/>
          </w:tcPr>
          <w:p w:rsidR="00B03314" w:rsidRPr="00B03314" w:rsidRDefault="00B03314" w:rsidP="00B03314">
            <w:pP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16,122,159.20</w:t>
            </w:r>
          </w:p>
        </w:tc>
        <w:tc>
          <w:tcPr>
            <w:tcW w:w="1820" w:type="dxa"/>
            <w:vAlign w:val="center"/>
          </w:tcPr>
          <w:p w:rsidR="00B03314" w:rsidRPr="00B03314" w:rsidRDefault="00B03314" w:rsidP="00B03314">
            <w:pP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9,968,556.15</w:t>
            </w:r>
          </w:p>
        </w:tc>
      </w:tr>
      <w:tr w:rsidR="00B03314" w:rsidRPr="00DC784A" w:rsidTr="00F0771E">
        <w:trPr>
          <w:trHeight w:val="454"/>
        </w:trPr>
        <w:tc>
          <w:tcPr>
            <w:tcW w:w="5637" w:type="dxa"/>
            <w:tcBorders>
              <w:top w:val="nil"/>
              <w:left w:val="nil"/>
              <w:bottom w:val="nil"/>
              <w:right w:val="nil"/>
            </w:tcBorders>
            <w:shd w:val="clear" w:color="auto" w:fill="auto"/>
            <w:vAlign w:val="bottom"/>
          </w:tcPr>
          <w:p w:rsidR="00B03314" w:rsidRDefault="00B03314" w:rsidP="00B03314">
            <w:pPr>
              <w:rPr>
                <w:sz w:val="28"/>
                <w:szCs w:val="28"/>
              </w:rPr>
            </w:pPr>
            <w:r>
              <w:rPr>
                <w:b/>
                <w:bCs/>
                <w:sz w:val="28"/>
                <w:szCs w:val="28"/>
              </w:rPr>
              <w:t>Less:</w:t>
            </w:r>
            <w:r>
              <w:rPr>
                <w:sz w:val="28"/>
                <w:szCs w:val="28"/>
              </w:rPr>
              <w:t xml:space="preserve"> Current portion</w:t>
            </w:r>
          </w:p>
        </w:tc>
        <w:tc>
          <w:tcPr>
            <w:tcW w:w="1843" w:type="dxa"/>
            <w:vAlign w:val="center"/>
          </w:tcPr>
          <w:p w:rsidR="00B03314" w:rsidRPr="00B03314" w:rsidRDefault="00B03314" w:rsidP="00B03314">
            <w:pPr>
              <w:pBdr>
                <w:bottom w:val="sing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(6,099,876.94)</w:t>
            </w:r>
          </w:p>
        </w:tc>
        <w:tc>
          <w:tcPr>
            <w:tcW w:w="1820" w:type="dxa"/>
            <w:vAlign w:val="center"/>
          </w:tcPr>
          <w:p w:rsidR="00B03314" w:rsidRPr="00B03314" w:rsidRDefault="00B03314" w:rsidP="00B03314">
            <w:pPr>
              <w:pBdr>
                <w:bottom w:val="sing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(5,434,416.48)</w:t>
            </w:r>
          </w:p>
        </w:tc>
      </w:tr>
      <w:tr w:rsidR="00B03314" w:rsidRPr="00DC784A" w:rsidTr="00F0771E">
        <w:trPr>
          <w:trHeight w:val="454"/>
        </w:trPr>
        <w:tc>
          <w:tcPr>
            <w:tcW w:w="5637" w:type="dxa"/>
            <w:tcBorders>
              <w:top w:val="nil"/>
              <w:left w:val="nil"/>
              <w:bottom w:val="nil"/>
              <w:right w:val="nil"/>
            </w:tcBorders>
            <w:shd w:val="clear" w:color="auto" w:fill="auto"/>
            <w:vAlign w:val="bottom"/>
          </w:tcPr>
          <w:p w:rsidR="00B03314" w:rsidRDefault="00B03314" w:rsidP="00B03314">
            <w:pPr>
              <w:rPr>
                <w:sz w:val="28"/>
                <w:szCs w:val="28"/>
              </w:rPr>
            </w:pPr>
            <w:r>
              <w:rPr>
                <w:sz w:val="28"/>
                <w:szCs w:val="28"/>
              </w:rPr>
              <w:t>Long-term borrowings from financial institutions</w:t>
            </w:r>
          </w:p>
        </w:tc>
        <w:tc>
          <w:tcPr>
            <w:tcW w:w="1843" w:type="dxa"/>
            <w:vAlign w:val="center"/>
          </w:tcPr>
          <w:p w:rsidR="00B03314" w:rsidRPr="00B03314" w:rsidRDefault="00B03314" w:rsidP="00B03314">
            <w:pPr>
              <w:pBdr>
                <w:bottom w:val="doub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10,022,282.26</w:t>
            </w:r>
          </w:p>
        </w:tc>
        <w:tc>
          <w:tcPr>
            <w:tcW w:w="1820" w:type="dxa"/>
            <w:vAlign w:val="center"/>
          </w:tcPr>
          <w:p w:rsidR="00B03314" w:rsidRPr="00B03314" w:rsidRDefault="00B03314" w:rsidP="00B03314">
            <w:pPr>
              <w:pBdr>
                <w:bottom w:val="doub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4,534,139.67</w:t>
            </w:r>
          </w:p>
        </w:tc>
      </w:tr>
    </w:tbl>
    <w:p w:rsidR="008E5FBD" w:rsidRPr="005B768D" w:rsidRDefault="000545A8" w:rsidP="00F0771E">
      <w:pPr>
        <w:tabs>
          <w:tab w:val="left" w:pos="5245"/>
          <w:tab w:val="left" w:pos="6804"/>
          <w:tab w:val="left" w:pos="8222"/>
        </w:tabs>
        <w:spacing w:before="200" w:after="200" w:line="240" w:lineRule="auto"/>
        <w:ind w:left="425"/>
        <w:jc w:val="thaiDistribute"/>
        <w:rPr>
          <w:rFonts w:ascii="Angsana New" w:hAnsi="Angsana New"/>
          <w:color w:val="000000"/>
          <w:spacing w:val="-4"/>
          <w:sz w:val="28"/>
          <w:szCs w:val="28"/>
        </w:rPr>
      </w:pPr>
      <w:bookmarkStart w:id="441" w:name="_MON_1584129316"/>
      <w:bookmarkEnd w:id="441"/>
      <w:r w:rsidRPr="005B768D">
        <w:rPr>
          <w:rFonts w:ascii="Angsana New" w:hAnsi="Angsana New"/>
          <w:color w:val="000000"/>
          <w:spacing w:val="-4"/>
          <w:sz w:val="28"/>
          <w:szCs w:val="28"/>
        </w:rPr>
        <w:t>Movement</w:t>
      </w:r>
      <w:r w:rsidR="00D963BF" w:rsidRPr="005B768D">
        <w:rPr>
          <w:rFonts w:ascii="Angsana New" w:hAnsi="Angsana New"/>
          <w:color w:val="000000"/>
          <w:spacing w:val="-4"/>
          <w:sz w:val="28"/>
          <w:szCs w:val="28"/>
        </w:rPr>
        <w:t>s of borrowing</w:t>
      </w:r>
      <w:r w:rsidRPr="005B768D">
        <w:rPr>
          <w:rFonts w:ascii="Angsana New" w:hAnsi="Angsana New"/>
          <w:color w:val="000000"/>
          <w:spacing w:val="-4"/>
          <w:sz w:val="28"/>
          <w:szCs w:val="28"/>
        </w:rPr>
        <w:t xml:space="preserve">s from financial institutions for </w:t>
      </w:r>
      <w:r w:rsidR="005B768D" w:rsidRPr="005B768D">
        <w:rPr>
          <w:rFonts w:ascii="Angsana New" w:hAnsi="Angsana New"/>
          <w:color w:val="000000"/>
          <w:spacing w:val="-4"/>
          <w:sz w:val="28"/>
          <w:szCs w:val="28"/>
        </w:rPr>
        <w:t>the three-month period</w:t>
      </w:r>
      <w:r w:rsidR="00114255">
        <w:rPr>
          <w:rFonts w:ascii="Angsana New" w:hAnsi="Angsana New"/>
          <w:color w:val="000000"/>
          <w:spacing w:val="-4"/>
          <w:sz w:val="28"/>
          <w:szCs w:val="28"/>
        </w:rPr>
        <w:t>s</w:t>
      </w:r>
      <w:r w:rsidR="005B768D" w:rsidRPr="005B768D">
        <w:rPr>
          <w:rFonts w:ascii="Angsana New" w:hAnsi="Angsana New"/>
          <w:color w:val="000000"/>
          <w:spacing w:val="-4"/>
          <w:sz w:val="28"/>
          <w:szCs w:val="28"/>
        </w:rPr>
        <w:t xml:space="preserve"> </w:t>
      </w:r>
      <w:r w:rsidRPr="005B768D">
        <w:rPr>
          <w:rFonts w:ascii="Angsana New" w:hAnsi="Angsana New"/>
          <w:color w:val="000000"/>
          <w:spacing w:val="-4"/>
          <w:sz w:val="28"/>
          <w:szCs w:val="28"/>
        </w:rPr>
        <w:t>ended 3</w:t>
      </w:r>
      <w:r w:rsidR="002A57B4" w:rsidRPr="005B768D">
        <w:rPr>
          <w:rFonts w:ascii="Angsana New" w:hAnsi="Angsana New"/>
          <w:color w:val="000000"/>
          <w:spacing w:val="-4"/>
          <w:sz w:val="28"/>
          <w:szCs w:val="28"/>
        </w:rPr>
        <w:t>1</w:t>
      </w:r>
      <w:r w:rsidRPr="005B768D">
        <w:rPr>
          <w:rFonts w:ascii="Angsana New" w:hAnsi="Angsana New"/>
          <w:color w:val="000000"/>
          <w:spacing w:val="-4"/>
          <w:sz w:val="28"/>
          <w:szCs w:val="28"/>
        </w:rPr>
        <w:t xml:space="preserve"> </w:t>
      </w:r>
      <w:r w:rsidR="00702AC8" w:rsidRPr="005B768D">
        <w:rPr>
          <w:rFonts w:ascii="Angsana New" w:hAnsi="Angsana New"/>
          <w:color w:val="000000"/>
          <w:spacing w:val="-4"/>
          <w:sz w:val="28"/>
          <w:szCs w:val="28"/>
        </w:rPr>
        <w:t>March</w:t>
      </w:r>
      <w:r w:rsidRPr="005B768D">
        <w:rPr>
          <w:rFonts w:ascii="Angsana New" w:hAnsi="Angsana New"/>
          <w:color w:val="000000"/>
          <w:spacing w:val="-4"/>
          <w:sz w:val="28"/>
          <w:szCs w:val="28"/>
        </w:rPr>
        <w:t xml:space="preserve"> 20</w:t>
      </w:r>
      <w:r w:rsidR="00702AC8" w:rsidRPr="005B768D">
        <w:rPr>
          <w:rFonts w:ascii="Angsana New" w:hAnsi="Angsana New"/>
          <w:color w:val="000000"/>
          <w:spacing w:val="-4"/>
          <w:sz w:val="28"/>
          <w:szCs w:val="28"/>
        </w:rPr>
        <w:t>21 and 2020</w:t>
      </w:r>
      <w:r w:rsidRPr="005B768D">
        <w:rPr>
          <w:rFonts w:ascii="Angsana New" w:hAnsi="Angsana New"/>
          <w:color w:val="000000"/>
          <w:spacing w:val="-4"/>
          <w:sz w:val="28"/>
          <w:szCs w:val="28"/>
        </w:rPr>
        <w:t xml:space="preserve"> were as follows:</w:t>
      </w:r>
    </w:p>
    <w:tbl>
      <w:tblPr>
        <w:tblStyle w:val="TableGrid16"/>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42"/>
      </w:tblGrid>
      <w:tr w:rsidR="00421988" w:rsidRPr="00DC784A" w:rsidTr="001F5563">
        <w:trPr>
          <w:trHeight w:val="454"/>
        </w:trPr>
        <w:tc>
          <w:tcPr>
            <w:tcW w:w="5637"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F0771E">
        <w:trPr>
          <w:trHeight w:val="454"/>
        </w:trPr>
        <w:tc>
          <w:tcPr>
            <w:tcW w:w="5637"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2021</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2020</w:t>
            </w:r>
          </w:p>
        </w:tc>
      </w:tr>
      <w:tr w:rsidR="001764FA" w:rsidRPr="00DC784A" w:rsidTr="00F0771E">
        <w:trPr>
          <w:trHeight w:val="454"/>
        </w:trPr>
        <w:tc>
          <w:tcPr>
            <w:tcW w:w="5637" w:type="dxa"/>
            <w:vAlign w:val="center"/>
          </w:tcPr>
          <w:p w:rsidR="001764FA" w:rsidRPr="00DC784A" w:rsidRDefault="001764FA" w:rsidP="001764FA">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vAlign w:val="center"/>
          </w:tcPr>
          <w:p w:rsidR="001764FA" w:rsidRPr="0013471C" w:rsidRDefault="001764FA" w:rsidP="001764FA">
            <w:pPr>
              <w:tabs>
                <w:tab w:val="decimal" w:pos="1309"/>
              </w:tabs>
              <w:autoSpaceDE/>
              <w:autoSpaceDN/>
              <w:spacing w:line="240" w:lineRule="auto"/>
              <w:rPr>
                <w:rFonts w:eastAsiaTheme="minorHAnsi"/>
                <w:sz w:val="28"/>
                <w:szCs w:val="28"/>
                <w:highlight w:val="yellow"/>
                <w:lang w:val="en-US"/>
              </w:rPr>
            </w:pPr>
            <w:r w:rsidRPr="00E8499A">
              <w:rPr>
                <w:rFonts w:eastAsiaTheme="minorHAnsi"/>
                <w:sz w:val="28"/>
                <w:szCs w:val="28"/>
                <w:lang w:val="en-US"/>
              </w:rPr>
              <w:t>9,968,556.15</w:t>
            </w:r>
          </w:p>
        </w:tc>
        <w:tc>
          <w:tcPr>
            <w:tcW w:w="1842" w:type="dxa"/>
            <w:vAlign w:val="center"/>
          </w:tcPr>
          <w:p w:rsidR="001764FA" w:rsidRPr="001764FA" w:rsidRDefault="001764FA" w:rsidP="001764FA">
            <w:pPr>
              <w:tabs>
                <w:tab w:val="decimal" w:pos="1309"/>
              </w:tabs>
              <w:autoSpaceDE/>
              <w:autoSpaceDN/>
              <w:spacing w:line="240" w:lineRule="auto"/>
              <w:rPr>
                <w:rFonts w:eastAsiaTheme="minorHAnsi"/>
                <w:sz w:val="28"/>
                <w:szCs w:val="28"/>
                <w:lang w:val="en-US"/>
              </w:rPr>
            </w:pPr>
            <w:r w:rsidRPr="001764FA">
              <w:rPr>
                <w:rFonts w:eastAsiaTheme="minorHAnsi"/>
                <w:sz w:val="28"/>
                <w:szCs w:val="28"/>
                <w:lang w:val="en-US"/>
              </w:rPr>
              <w:t>13,368,011.57</w:t>
            </w:r>
          </w:p>
        </w:tc>
      </w:tr>
      <w:tr w:rsidR="001764FA" w:rsidRPr="00DC784A" w:rsidTr="00F0771E">
        <w:trPr>
          <w:trHeight w:val="454"/>
        </w:trPr>
        <w:tc>
          <w:tcPr>
            <w:tcW w:w="5637" w:type="dxa"/>
            <w:vAlign w:val="center"/>
          </w:tcPr>
          <w:p w:rsidR="001764FA" w:rsidRPr="00850FDF" w:rsidRDefault="001764FA" w:rsidP="001764FA">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vAlign w:val="center"/>
          </w:tcPr>
          <w:p w:rsidR="001764FA" w:rsidRPr="0013471C" w:rsidRDefault="001764FA" w:rsidP="001764FA">
            <w:pPr>
              <w:tabs>
                <w:tab w:val="decimal" w:pos="1309"/>
              </w:tabs>
              <w:autoSpaceDE/>
              <w:autoSpaceDN/>
              <w:spacing w:line="240" w:lineRule="auto"/>
              <w:rPr>
                <w:rFonts w:eastAsiaTheme="minorHAnsi"/>
                <w:sz w:val="28"/>
                <w:szCs w:val="28"/>
                <w:highlight w:val="yellow"/>
                <w:lang w:val="en-US"/>
              </w:rPr>
            </w:pPr>
            <w:r w:rsidRPr="00E8499A">
              <w:rPr>
                <w:rFonts w:eastAsiaTheme="minorHAnsi"/>
                <w:sz w:val="28"/>
                <w:szCs w:val="28"/>
                <w:lang w:val="en-US"/>
              </w:rPr>
              <w:t>7,500,000.00</w:t>
            </w:r>
          </w:p>
        </w:tc>
        <w:tc>
          <w:tcPr>
            <w:tcW w:w="1842" w:type="dxa"/>
            <w:vAlign w:val="center"/>
          </w:tcPr>
          <w:p w:rsidR="001764FA" w:rsidRPr="001764FA" w:rsidRDefault="001764FA" w:rsidP="001764FA">
            <w:pPr>
              <w:tabs>
                <w:tab w:val="decimal" w:pos="1309"/>
              </w:tabs>
              <w:autoSpaceDE/>
              <w:autoSpaceDN/>
              <w:spacing w:line="240" w:lineRule="auto"/>
              <w:rPr>
                <w:rFonts w:eastAsiaTheme="minorHAnsi"/>
                <w:sz w:val="28"/>
                <w:szCs w:val="28"/>
                <w:lang w:val="en-US"/>
              </w:rPr>
            </w:pPr>
            <w:r w:rsidRPr="001764FA">
              <w:rPr>
                <w:rFonts w:eastAsiaTheme="minorHAnsi"/>
                <w:sz w:val="28"/>
                <w:szCs w:val="28"/>
                <w:lang w:val="en-US"/>
              </w:rPr>
              <w:t>-</w:t>
            </w:r>
          </w:p>
        </w:tc>
      </w:tr>
      <w:tr w:rsidR="001764FA" w:rsidRPr="00DC784A" w:rsidTr="00F0771E">
        <w:trPr>
          <w:trHeight w:val="454"/>
        </w:trPr>
        <w:tc>
          <w:tcPr>
            <w:tcW w:w="5637" w:type="dxa"/>
            <w:vAlign w:val="center"/>
          </w:tcPr>
          <w:p w:rsidR="001764FA" w:rsidRPr="00DC784A" w:rsidRDefault="001764FA" w:rsidP="001764FA">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vAlign w:val="center"/>
          </w:tcPr>
          <w:p w:rsidR="001764FA" w:rsidRPr="0013471C" w:rsidRDefault="001764FA" w:rsidP="001764F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E8499A">
              <w:rPr>
                <w:rFonts w:eastAsiaTheme="minorHAnsi"/>
                <w:sz w:val="28"/>
                <w:szCs w:val="28"/>
                <w:lang w:val="en-US"/>
              </w:rPr>
              <w:t>(1,346,396.95)</w:t>
            </w:r>
          </w:p>
        </w:tc>
        <w:tc>
          <w:tcPr>
            <w:tcW w:w="1842" w:type="dxa"/>
            <w:vAlign w:val="center"/>
          </w:tcPr>
          <w:p w:rsidR="001764FA" w:rsidRPr="001764FA" w:rsidRDefault="001764FA" w:rsidP="001764FA">
            <w:pPr>
              <w:pBdr>
                <w:bottom w:val="single" w:sz="6" w:space="1" w:color="auto"/>
              </w:pBdr>
              <w:tabs>
                <w:tab w:val="decimal" w:pos="1309"/>
              </w:tabs>
              <w:autoSpaceDE/>
              <w:autoSpaceDN/>
              <w:spacing w:line="240" w:lineRule="auto"/>
              <w:rPr>
                <w:rFonts w:eastAsiaTheme="minorHAnsi"/>
                <w:sz w:val="28"/>
                <w:szCs w:val="28"/>
                <w:lang w:val="en-US"/>
              </w:rPr>
            </w:pPr>
            <w:r w:rsidRPr="001764FA">
              <w:rPr>
                <w:rFonts w:eastAsiaTheme="minorHAnsi"/>
                <w:sz w:val="28"/>
                <w:szCs w:val="28"/>
                <w:lang w:val="en-US"/>
              </w:rPr>
              <w:t>(2,232,299.66)</w:t>
            </w:r>
          </w:p>
        </w:tc>
      </w:tr>
      <w:tr w:rsidR="001764FA" w:rsidRPr="00DC784A" w:rsidTr="00F0771E">
        <w:trPr>
          <w:trHeight w:val="454"/>
        </w:trPr>
        <w:tc>
          <w:tcPr>
            <w:tcW w:w="5637" w:type="dxa"/>
            <w:vAlign w:val="center"/>
          </w:tcPr>
          <w:p w:rsidR="001764FA" w:rsidRPr="00DC784A" w:rsidRDefault="001764FA" w:rsidP="001764FA">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Pr>
                <w:sz w:val="28"/>
                <w:szCs w:val="28"/>
                <w:lang w:val="en-US"/>
              </w:rPr>
              <w:t>1 March</w:t>
            </w:r>
          </w:p>
        </w:tc>
        <w:tc>
          <w:tcPr>
            <w:tcW w:w="1843" w:type="dxa"/>
            <w:vAlign w:val="center"/>
          </w:tcPr>
          <w:p w:rsidR="001764FA" w:rsidRPr="0013471C" w:rsidRDefault="001764FA" w:rsidP="001764F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E8499A">
              <w:rPr>
                <w:rFonts w:eastAsiaTheme="minorHAnsi"/>
                <w:sz w:val="28"/>
                <w:szCs w:val="28"/>
                <w:lang w:val="en-US"/>
              </w:rPr>
              <w:t>16,122,159.20</w:t>
            </w:r>
          </w:p>
        </w:tc>
        <w:tc>
          <w:tcPr>
            <w:tcW w:w="1842" w:type="dxa"/>
            <w:vAlign w:val="center"/>
          </w:tcPr>
          <w:p w:rsidR="001764FA" w:rsidRPr="001764FA" w:rsidRDefault="001764FA" w:rsidP="001764FA">
            <w:pPr>
              <w:pBdr>
                <w:bottom w:val="double" w:sz="6" w:space="1" w:color="auto"/>
              </w:pBdr>
              <w:tabs>
                <w:tab w:val="decimal" w:pos="1309"/>
              </w:tabs>
              <w:autoSpaceDE/>
              <w:autoSpaceDN/>
              <w:spacing w:line="240" w:lineRule="auto"/>
              <w:rPr>
                <w:rFonts w:eastAsiaTheme="minorHAnsi"/>
                <w:sz w:val="28"/>
                <w:szCs w:val="28"/>
                <w:lang w:val="en-US"/>
              </w:rPr>
            </w:pPr>
            <w:r w:rsidRPr="001764FA">
              <w:rPr>
                <w:rFonts w:eastAsiaTheme="minorHAnsi"/>
                <w:sz w:val="28"/>
                <w:szCs w:val="28"/>
                <w:lang w:val="en-US"/>
              </w:rPr>
              <w:t>11,135,711.91</w:t>
            </w:r>
          </w:p>
        </w:tc>
      </w:tr>
    </w:tbl>
    <w:p w:rsidR="00BD74B4" w:rsidRPr="00812C82" w:rsidRDefault="007831DF" w:rsidP="007831DF">
      <w:pPr>
        <w:tabs>
          <w:tab w:val="left" w:pos="426"/>
        </w:tabs>
        <w:spacing w:before="240" w:after="120" w:line="240" w:lineRule="auto"/>
        <w:ind w:left="426"/>
        <w:jc w:val="thaiDistribute"/>
        <w:rPr>
          <w:rFonts w:ascii="Angsana New" w:hAnsi="Angsana New"/>
          <w:sz w:val="28"/>
          <w:szCs w:val="28"/>
          <w:lang w:val="en-US"/>
        </w:rPr>
      </w:pPr>
      <w:bookmarkStart w:id="442" w:name="_MON_1589976714"/>
      <w:bookmarkStart w:id="443" w:name="_MON_1584129430"/>
      <w:bookmarkStart w:id="444" w:name="_MON_1557421997"/>
      <w:bookmarkStart w:id="445" w:name="_MON_1557422003"/>
      <w:bookmarkStart w:id="446" w:name="_MON_1557490642"/>
      <w:bookmarkStart w:id="447" w:name="_MON_1556451531"/>
      <w:bookmarkStart w:id="448" w:name="_MON_1556451546"/>
      <w:bookmarkEnd w:id="442"/>
      <w:bookmarkEnd w:id="443"/>
      <w:bookmarkEnd w:id="444"/>
      <w:bookmarkEnd w:id="445"/>
      <w:bookmarkEnd w:id="446"/>
      <w:bookmarkEnd w:id="447"/>
      <w:bookmarkEnd w:id="448"/>
      <w:r w:rsidRPr="00812C82">
        <w:rPr>
          <w:rFonts w:ascii="Angsana New" w:hAnsi="Angsana New"/>
          <w:sz w:val="28"/>
          <w:szCs w:val="28"/>
          <w:lang w:val="en-US"/>
        </w:rPr>
        <w:t>On 1 February 2021</w:t>
      </w:r>
      <w:r w:rsidR="00114255" w:rsidRPr="00812C82">
        <w:rPr>
          <w:rFonts w:ascii="Angsana New" w:hAnsi="Angsana New"/>
          <w:sz w:val="28"/>
          <w:szCs w:val="28"/>
          <w:lang w:val="en-US"/>
        </w:rPr>
        <w:t xml:space="preserve">, the Company entered into the </w:t>
      </w:r>
      <w:r w:rsidR="00105407" w:rsidRPr="00812C82">
        <w:rPr>
          <w:rFonts w:ascii="Angsana New" w:hAnsi="Angsana New"/>
          <w:sz w:val="28"/>
          <w:szCs w:val="28"/>
          <w:lang w:val="en-US"/>
        </w:rPr>
        <w:t xml:space="preserve">borrowing </w:t>
      </w:r>
      <w:r w:rsidR="00105407">
        <w:rPr>
          <w:rFonts w:ascii="Angsana New" w:hAnsi="Angsana New"/>
          <w:sz w:val="28"/>
          <w:szCs w:val="28"/>
          <w:lang w:val="en-US"/>
        </w:rPr>
        <w:t xml:space="preserve">agreement </w:t>
      </w:r>
      <w:r w:rsidR="00A626FC" w:rsidRPr="00812C82">
        <w:rPr>
          <w:rFonts w:ascii="Angsana New" w:hAnsi="Angsana New"/>
          <w:sz w:val="28"/>
          <w:szCs w:val="28"/>
          <w:lang w:val="en-US"/>
        </w:rPr>
        <w:t>from financial institution for its operations in the amount of Baht</w:t>
      </w:r>
      <w:r w:rsidR="00812C82">
        <w:rPr>
          <w:rFonts w:ascii="Angsana New" w:hAnsi="Angsana New"/>
          <w:sz w:val="28"/>
          <w:szCs w:val="28"/>
          <w:lang w:val="en-US"/>
        </w:rPr>
        <w:t xml:space="preserve"> 7.5 </w:t>
      </w:r>
      <w:r w:rsidR="00A626FC" w:rsidRPr="00812C82">
        <w:rPr>
          <w:rFonts w:ascii="Angsana New" w:hAnsi="Angsana New"/>
          <w:sz w:val="28"/>
          <w:szCs w:val="28"/>
          <w:lang w:val="en-US"/>
        </w:rPr>
        <w:t xml:space="preserve">million, with interest rate of </w:t>
      </w:r>
      <w:r w:rsidR="00812C82">
        <w:rPr>
          <w:rFonts w:ascii="Angsana New" w:hAnsi="Angsana New"/>
          <w:sz w:val="28"/>
          <w:szCs w:val="28"/>
          <w:lang w:val="en-US"/>
        </w:rPr>
        <w:t xml:space="preserve">2 </w:t>
      </w:r>
      <w:r w:rsidR="00A626FC" w:rsidRPr="00812C82">
        <w:rPr>
          <w:rFonts w:ascii="Angsana New" w:hAnsi="Angsana New"/>
          <w:sz w:val="28"/>
          <w:szCs w:val="28"/>
          <w:lang w:val="en-US"/>
        </w:rPr>
        <w:t>perc</w:t>
      </w:r>
      <w:r w:rsidR="00812C82">
        <w:rPr>
          <w:rFonts w:ascii="Angsana New" w:hAnsi="Angsana New"/>
          <w:sz w:val="28"/>
          <w:szCs w:val="28"/>
          <w:lang w:val="en-US"/>
        </w:rPr>
        <w:t xml:space="preserve">ent per annum, repayment within 24 </w:t>
      </w:r>
      <w:r w:rsidR="00A626FC" w:rsidRPr="00812C82">
        <w:rPr>
          <w:rFonts w:ascii="Angsana New" w:hAnsi="Angsana New"/>
          <w:sz w:val="28"/>
          <w:szCs w:val="28"/>
          <w:lang w:val="en-US"/>
        </w:rPr>
        <w:t>months from the first withdrawal from borrowing.</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BD74B4" w:rsidRPr="00BD74B4" w:rsidRDefault="00BD74B4" w:rsidP="00BD74B4">
      <w:pPr>
        <w:pStyle w:val="BlockText"/>
        <w:spacing w:after="120"/>
        <w:ind w:left="426" w:right="0" w:firstLine="0"/>
        <w:jc w:val="thaiDistribute"/>
        <w:rPr>
          <w:rFonts w:ascii="Angsana New" w:hAnsi="Angsana New"/>
        </w:rPr>
      </w:pPr>
      <w:r w:rsidRPr="00BD74B4">
        <w:rPr>
          <w:rFonts w:ascii="Angsana New" w:hAnsi="Angsana New"/>
        </w:rPr>
        <w:t>Lease</w:t>
      </w:r>
      <w:r w:rsidR="0083734D">
        <w:rPr>
          <w:rFonts w:ascii="Angsana New" w:hAnsi="Angsana New"/>
        </w:rPr>
        <w:t xml:space="preserve"> liabilities as at 31 March 2021 and 31 December 2020</w:t>
      </w:r>
      <w:r w:rsidRPr="00BD74B4">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1"/>
        <w:gridCol w:w="1841"/>
      </w:tblGrid>
      <w:tr w:rsidR="002A5D88" w:rsidRPr="002A5D88" w:rsidTr="00F0771E">
        <w:trPr>
          <w:trHeight w:val="454"/>
        </w:trPr>
        <w:tc>
          <w:tcPr>
            <w:tcW w:w="5632"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F0771E">
        <w:trPr>
          <w:trHeight w:val="454"/>
        </w:trPr>
        <w:tc>
          <w:tcPr>
            <w:tcW w:w="5632"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2021</w:t>
            </w: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2020</w:t>
            </w:r>
          </w:p>
        </w:tc>
      </w:tr>
      <w:tr w:rsidR="009A5418" w:rsidRPr="002A5D88" w:rsidTr="00F0771E">
        <w:trPr>
          <w:trHeight w:val="454"/>
        </w:trPr>
        <w:tc>
          <w:tcPr>
            <w:tcW w:w="5632" w:type="dxa"/>
            <w:vAlign w:val="center"/>
          </w:tcPr>
          <w:p w:rsidR="009A5418" w:rsidRPr="002A5D88" w:rsidRDefault="009A5418" w:rsidP="009A5418">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55,132,092.25</w:t>
            </w:r>
          </w:p>
        </w:tc>
        <w:tc>
          <w:tcPr>
            <w:tcW w:w="1841" w:type="dxa"/>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cs/>
                <w:lang w:val="en-US"/>
              </w:rPr>
              <w:t>49</w:t>
            </w:r>
            <w:r w:rsidRPr="009A5418">
              <w:rPr>
                <w:rFonts w:eastAsiaTheme="minorHAnsi"/>
                <w:sz w:val="28"/>
                <w:szCs w:val="28"/>
                <w:lang w:val="en-US"/>
              </w:rPr>
              <w:t>,</w:t>
            </w:r>
            <w:r w:rsidRPr="009A5418">
              <w:rPr>
                <w:rFonts w:eastAsiaTheme="minorHAnsi"/>
                <w:sz w:val="28"/>
                <w:szCs w:val="28"/>
                <w:cs/>
                <w:lang w:val="en-US"/>
              </w:rPr>
              <w:t>095</w:t>
            </w:r>
            <w:r w:rsidRPr="009A5418">
              <w:rPr>
                <w:rFonts w:eastAsiaTheme="minorHAnsi"/>
                <w:sz w:val="28"/>
                <w:szCs w:val="28"/>
                <w:lang w:val="en-US"/>
              </w:rPr>
              <w:t>,</w:t>
            </w:r>
            <w:r w:rsidRPr="009A5418">
              <w:rPr>
                <w:rFonts w:eastAsiaTheme="minorHAnsi"/>
                <w:sz w:val="28"/>
                <w:szCs w:val="28"/>
                <w:cs/>
                <w:lang w:val="en-US"/>
              </w:rPr>
              <w:t>246.41</w:t>
            </w:r>
          </w:p>
        </w:tc>
      </w:tr>
      <w:tr w:rsidR="009A5418" w:rsidRPr="002A5D88" w:rsidTr="00F0771E">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1A3D75">
              <w:rPr>
                <w:b/>
                <w:bCs/>
                <w:sz w:val="28"/>
                <w:szCs w:val="28"/>
                <w:lang w:val="en-US"/>
              </w:rPr>
              <w:t>Less:</w:t>
            </w:r>
            <w:r w:rsidRPr="001A3D75">
              <w:rPr>
                <w:sz w:val="28"/>
                <w:szCs w:val="28"/>
                <w:lang w:val="en-US"/>
              </w:rPr>
              <w:t xml:space="preserve"> Deferred interest</w:t>
            </w:r>
            <w:r>
              <w:rPr>
                <w:sz w:val="28"/>
                <w:szCs w:val="28"/>
                <w:lang w:val="en-US"/>
              </w:rPr>
              <w:t xml:space="preserve"> expense</w:t>
            </w:r>
          </w:p>
        </w:tc>
        <w:tc>
          <w:tcPr>
            <w:tcW w:w="1841" w:type="dxa"/>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(12,014,206.25)</w:t>
            </w:r>
          </w:p>
        </w:tc>
        <w:tc>
          <w:tcPr>
            <w:tcW w:w="1841" w:type="dxa"/>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(10,323,554.48)</w:t>
            </w:r>
          </w:p>
        </w:tc>
      </w:tr>
      <w:tr w:rsidR="009A5418" w:rsidRPr="002A5D88" w:rsidTr="00F0771E">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2D7139">
              <w:rPr>
                <w:sz w:val="28"/>
                <w:szCs w:val="28"/>
                <w:lang w:val="en-US"/>
              </w:rPr>
              <w:t>Total</w:t>
            </w:r>
          </w:p>
        </w:tc>
        <w:tc>
          <w:tcPr>
            <w:tcW w:w="1841" w:type="dxa"/>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43,117,886.00</w:t>
            </w:r>
          </w:p>
        </w:tc>
        <w:tc>
          <w:tcPr>
            <w:tcW w:w="1841" w:type="dxa"/>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38,771,691.93</w:t>
            </w:r>
          </w:p>
        </w:tc>
      </w:tr>
      <w:tr w:rsidR="009A5418" w:rsidRPr="002A5D88" w:rsidTr="00F0771E">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(5,809,792.51)</w:t>
            </w:r>
          </w:p>
        </w:tc>
        <w:tc>
          <w:tcPr>
            <w:tcW w:w="1841" w:type="dxa"/>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(5,848,974.37)</w:t>
            </w:r>
          </w:p>
        </w:tc>
      </w:tr>
      <w:tr w:rsidR="009A5418" w:rsidRPr="002A5D88" w:rsidTr="00F0771E">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DA1762">
              <w:rPr>
                <w:sz w:val="28"/>
                <w:szCs w:val="28"/>
                <w:lang w:val="en-US"/>
              </w:rPr>
              <w:t>Lease liabilities - net</w:t>
            </w:r>
          </w:p>
        </w:tc>
        <w:tc>
          <w:tcPr>
            <w:tcW w:w="1841" w:type="dxa"/>
            <w:vAlign w:val="center"/>
          </w:tcPr>
          <w:p w:rsidR="009A5418" w:rsidRPr="009A5418" w:rsidRDefault="009A5418" w:rsidP="009A5418">
            <w:pPr>
              <w:pBdr>
                <w:bottom w:val="doub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37,308,093.49</w:t>
            </w:r>
          </w:p>
        </w:tc>
        <w:tc>
          <w:tcPr>
            <w:tcW w:w="1841" w:type="dxa"/>
            <w:vAlign w:val="center"/>
          </w:tcPr>
          <w:p w:rsidR="009A5418" w:rsidRPr="009A5418" w:rsidRDefault="009A5418" w:rsidP="009A5418">
            <w:pPr>
              <w:pBdr>
                <w:bottom w:val="doub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32,922,717.56</w:t>
            </w:r>
          </w:p>
        </w:tc>
      </w:tr>
    </w:tbl>
    <w:p w:rsidR="00123A3B" w:rsidRDefault="00123A3B" w:rsidP="00123A3B">
      <w:pPr>
        <w:pStyle w:val="BodyText"/>
      </w:pPr>
    </w:p>
    <w:p w:rsidR="007B3447" w:rsidRPr="007B3447" w:rsidRDefault="005001B1" w:rsidP="00AA54C5">
      <w:pPr>
        <w:tabs>
          <w:tab w:val="left" w:pos="426"/>
        </w:tabs>
        <w:spacing w:before="200" w:after="200" w:line="240" w:lineRule="auto"/>
        <w:ind w:left="425"/>
        <w:jc w:val="thaiDistribute"/>
        <w:rPr>
          <w:rFonts w:ascii="Angsana New" w:hAnsi="Angsana New"/>
          <w:sz w:val="28"/>
          <w:szCs w:val="28"/>
        </w:rPr>
      </w:pPr>
      <w:r w:rsidRPr="005001B1">
        <w:rPr>
          <w:rFonts w:ascii="Angsana New" w:hAnsi="Angsana New"/>
          <w:color w:val="000000"/>
          <w:sz w:val="28"/>
          <w:szCs w:val="28"/>
        </w:rPr>
        <w:lastRenderedPageBreak/>
        <w:t>Movements of lease liabilities for the three-</w:t>
      </w:r>
      <w:r>
        <w:rPr>
          <w:rFonts w:ascii="Angsana New" w:hAnsi="Angsana New"/>
          <w:color w:val="000000"/>
          <w:sz w:val="28"/>
          <w:szCs w:val="28"/>
        </w:rPr>
        <w:t xml:space="preserve">month </w:t>
      </w:r>
      <w:r w:rsidR="0014660F">
        <w:rPr>
          <w:rFonts w:ascii="Angsana New" w:hAnsi="Angsana New"/>
          <w:color w:val="000000"/>
          <w:sz w:val="28"/>
          <w:szCs w:val="28"/>
        </w:rPr>
        <w:t>periods</w:t>
      </w:r>
      <w:r>
        <w:rPr>
          <w:rFonts w:ascii="Angsana New" w:hAnsi="Angsana New"/>
          <w:color w:val="000000"/>
          <w:sz w:val="28"/>
          <w:szCs w:val="28"/>
        </w:rPr>
        <w:t xml:space="preserve"> ended 31 March 2021</w:t>
      </w:r>
      <w:r w:rsidR="007D7934">
        <w:rPr>
          <w:rFonts w:ascii="Angsana New" w:hAnsi="Angsana New"/>
          <w:color w:val="000000"/>
          <w:sz w:val="28"/>
          <w:szCs w:val="28"/>
        </w:rPr>
        <w:t xml:space="preserve"> and 2020</w:t>
      </w:r>
      <w:r w:rsidRPr="005001B1">
        <w:rPr>
          <w:rFonts w:ascii="Angsana New" w:hAnsi="Angsana New"/>
          <w:color w:val="000000"/>
          <w:sz w:val="28"/>
          <w:szCs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8"/>
        <w:gridCol w:w="1842"/>
      </w:tblGrid>
      <w:tr w:rsidR="007D7934" w:rsidRPr="007B3447" w:rsidTr="001F5563">
        <w:trPr>
          <w:trHeight w:val="454"/>
        </w:trPr>
        <w:tc>
          <w:tcPr>
            <w:tcW w:w="5632"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3690" w:type="dxa"/>
            <w:gridSpan w:val="2"/>
            <w:vAlign w:val="center"/>
          </w:tcPr>
          <w:p w:rsidR="007D7934" w:rsidRPr="007B3447" w:rsidRDefault="007D7934" w:rsidP="00F0771E">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7D7934" w:rsidRPr="007B3447" w:rsidTr="00C679EA">
        <w:trPr>
          <w:trHeight w:val="454"/>
        </w:trPr>
        <w:tc>
          <w:tcPr>
            <w:tcW w:w="5632"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1848" w:type="dxa"/>
            <w:vAlign w:val="center"/>
          </w:tcPr>
          <w:p w:rsidR="007D7934" w:rsidRPr="007B3447" w:rsidRDefault="00542FBD" w:rsidP="007D793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42" w:type="dxa"/>
            <w:vAlign w:val="center"/>
          </w:tcPr>
          <w:p w:rsidR="007D7934" w:rsidRPr="007B3447" w:rsidRDefault="00542FBD" w:rsidP="00F0771E">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542FBD" w:rsidRPr="007B3447" w:rsidTr="00C679EA">
        <w:trPr>
          <w:trHeight w:val="454"/>
        </w:trPr>
        <w:tc>
          <w:tcPr>
            <w:tcW w:w="5632" w:type="dxa"/>
            <w:vAlign w:val="center"/>
          </w:tcPr>
          <w:p w:rsidR="00542FBD" w:rsidRPr="007B3447" w:rsidRDefault="00542FBD" w:rsidP="00542FBD">
            <w:pPr>
              <w:spacing w:line="240" w:lineRule="auto"/>
              <w:rPr>
                <w:rFonts w:ascii="Angsana New" w:hAnsi="Angsana New"/>
                <w:sz w:val="28"/>
                <w:szCs w:val="28"/>
              </w:rPr>
            </w:pPr>
            <w:r w:rsidRPr="007B3447">
              <w:rPr>
                <w:rFonts w:ascii="Angsana New" w:hAnsi="Angsana New"/>
                <w:color w:val="000000"/>
                <w:sz w:val="28"/>
                <w:szCs w:val="28"/>
              </w:rPr>
              <w:t xml:space="preserve">Beginning balance as at 1 January </w:t>
            </w:r>
          </w:p>
        </w:tc>
        <w:tc>
          <w:tcPr>
            <w:tcW w:w="1848" w:type="dxa"/>
            <w:vAlign w:val="center"/>
          </w:tcPr>
          <w:p w:rsidR="00542FBD" w:rsidRPr="0013471C" w:rsidRDefault="00542FBD" w:rsidP="00542FBD">
            <w:pPr>
              <w:tabs>
                <w:tab w:val="decimal" w:pos="1370"/>
              </w:tabs>
              <w:autoSpaceDE/>
              <w:autoSpaceDN/>
              <w:spacing w:line="240" w:lineRule="auto"/>
              <w:rPr>
                <w:rFonts w:ascii="Angsana New" w:eastAsiaTheme="minorHAnsi" w:hAnsi="Angsana New"/>
                <w:sz w:val="28"/>
                <w:szCs w:val="28"/>
                <w:highlight w:val="yellow"/>
              </w:rPr>
            </w:pPr>
            <w:r w:rsidRPr="009E213C">
              <w:rPr>
                <w:rFonts w:ascii="Angsana New" w:eastAsiaTheme="minorHAnsi" w:hAnsi="Angsana New"/>
                <w:sz w:val="28"/>
                <w:szCs w:val="28"/>
              </w:rPr>
              <w:t>38,771,691.93</w:t>
            </w:r>
          </w:p>
        </w:tc>
        <w:tc>
          <w:tcPr>
            <w:tcW w:w="1842" w:type="dxa"/>
            <w:vAlign w:val="center"/>
          </w:tcPr>
          <w:p w:rsidR="00542FBD" w:rsidRPr="00542FBD" w:rsidRDefault="00542FBD" w:rsidP="00542FBD">
            <w:pPr>
              <w:tabs>
                <w:tab w:val="decimal" w:pos="1370"/>
              </w:tabs>
              <w:autoSpaceDE/>
              <w:autoSpaceDN/>
              <w:spacing w:line="240" w:lineRule="auto"/>
              <w:rPr>
                <w:rFonts w:ascii="Angsana New" w:eastAsiaTheme="minorHAnsi" w:hAnsi="Angsana New"/>
                <w:sz w:val="28"/>
                <w:szCs w:val="28"/>
              </w:rPr>
            </w:pPr>
            <w:r w:rsidRPr="00542FBD">
              <w:rPr>
                <w:rFonts w:ascii="Angsana New" w:eastAsiaTheme="minorHAnsi" w:hAnsi="Angsana New"/>
                <w:sz w:val="28"/>
                <w:szCs w:val="28"/>
              </w:rPr>
              <w:t>37,815,910.19</w:t>
            </w:r>
          </w:p>
        </w:tc>
      </w:tr>
      <w:tr w:rsidR="00542FBD" w:rsidRPr="007B3447" w:rsidTr="00C679EA">
        <w:trPr>
          <w:trHeight w:val="454"/>
        </w:trPr>
        <w:tc>
          <w:tcPr>
            <w:tcW w:w="5632" w:type="dxa"/>
            <w:vAlign w:val="center"/>
          </w:tcPr>
          <w:p w:rsidR="00542FBD" w:rsidRPr="007B3447" w:rsidRDefault="00542FBD" w:rsidP="00542FBD">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8" w:type="dxa"/>
            <w:vAlign w:val="center"/>
          </w:tcPr>
          <w:p w:rsidR="00542FBD" w:rsidRPr="0013471C" w:rsidRDefault="007831DF" w:rsidP="00542FBD">
            <w:pPr>
              <w:tabs>
                <w:tab w:val="decimal" w:pos="1370"/>
              </w:tabs>
              <w:autoSpaceDE/>
              <w:autoSpaceDN/>
              <w:spacing w:line="240" w:lineRule="auto"/>
              <w:rPr>
                <w:rFonts w:ascii="Angsana New" w:eastAsiaTheme="minorHAnsi" w:hAnsi="Angsana New"/>
                <w:sz w:val="28"/>
                <w:szCs w:val="28"/>
                <w:highlight w:val="yellow"/>
                <w:lang w:val="en-US"/>
              </w:rPr>
            </w:pPr>
            <w:r>
              <w:rPr>
                <w:rFonts w:ascii="Angsana New" w:eastAsiaTheme="minorHAnsi" w:hAnsi="Angsana New"/>
                <w:sz w:val="28"/>
                <w:szCs w:val="28"/>
                <w:lang w:val="en-US"/>
              </w:rPr>
              <w:t>7,354,724.62</w:t>
            </w:r>
          </w:p>
        </w:tc>
        <w:tc>
          <w:tcPr>
            <w:tcW w:w="1842" w:type="dxa"/>
            <w:vAlign w:val="center"/>
          </w:tcPr>
          <w:p w:rsidR="00542FBD" w:rsidRPr="00542FBD" w:rsidRDefault="00542FBD" w:rsidP="00542FBD">
            <w:pPr>
              <w:tabs>
                <w:tab w:val="decimal" w:pos="1370"/>
              </w:tabs>
              <w:autoSpaceDE/>
              <w:autoSpaceDN/>
              <w:spacing w:line="240" w:lineRule="auto"/>
              <w:rPr>
                <w:rFonts w:ascii="Angsana New" w:eastAsiaTheme="minorHAnsi" w:hAnsi="Angsana New"/>
                <w:sz w:val="28"/>
                <w:szCs w:val="28"/>
              </w:rPr>
            </w:pPr>
            <w:r w:rsidRPr="00542FBD">
              <w:rPr>
                <w:rFonts w:ascii="Angsana New" w:eastAsiaTheme="minorHAnsi" w:hAnsi="Angsana New"/>
                <w:sz w:val="28"/>
                <w:szCs w:val="28"/>
              </w:rPr>
              <w:t>2,498,689.11</w:t>
            </w:r>
          </w:p>
        </w:tc>
      </w:tr>
      <w:tr w:rsidR="00542FBD" w:rsidRPr="007B3447" w:rsidTr="00C679EA">
        <w:trPr>
          <w:trHeight w:val="454"/>
        </w:trPr>
        <w:tc>
          <w:tcPr>
            <w:tcW w:w="5632" w:type="dxa"/>
            <w:vAlign w:val="center"/>
          </w:tcPr>
          <w:p w:rsidR="00542FBD" w:rsidRDefault="00542FBD" w:rsidP="00081896">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p>
        </w:tc>
        <w:tc>
          <w:tcPr>
            <w:tcW w:w="1848" w:type="dxa"/>
            <w:vAlign w:val="center"/>
          </w:tcPr>
          <w:p w:rsidR="00542FBD" w:rsidRPr="0013471C" w:rsidRDefault="00542FBD" w:rsidP="00542FBD">
            <w:pPr>
              <w:tabs>
                <w:tab w:val="decimal" w:pos="1370"/>
              </w:tabs>
              <w:autoSpaceDE/>
              <w:autoSpaceDN/>
              <w:spacing w:line="240" w:lineRule="auto"/>
              <w:rPr>
                <w:rFonts w:ascii="Angsana New" w:eastAsiaTheme="minorHAnsi" w:hAnsi="Angsana New"/>
                <w:sz w:val="28"/>
                <w:szCs w:val="28"/>
                <w:highlight w:val="yellow"/>
                <w:lang w:val="en-US"/>
              </w:rPr>
            </w:pPr>
            <w:r w:rsidRPr="009E213C">
              <w:rPr>
                <w:rFonts w:ascii="Angsana New" w:eastAsiaTheme="minorHAnsi" w:hAnsi="Angsana New"/>
                <w:sz w:val="28"/>
                <w:szCs w:val="28"/>
                <w:lang w:val="en-US"/>
              </w:rPr>
              <w:t>(1,145,805.20)</w:t>
            </w:r>
          </w:p>
        </w:tc>
        <w:tc>
          <w:tcPr>
            <w:tcW w:w="1842" w:type="dxa"/>
            <w:vAlign w:val="center"/>
          </w:tcPr>
          <w:p w:rsidR="00542FBD" w:rsidRPr="00542FBD" w:rsidRDefault="00542FBD" w:rsidP="00542FBD">
            <w:pPr>
              <w:tabs>
                <w:tab w:val="decimal" w:pos="1370"/>
              </w:tabs>
              <w:autoSpaceDE/>
              <w:autoSpaceDN/>
              <w:spacing w:line="240" w:lineRule="auto"/>
              <w:rPr>
                <w:rFonts w:ascii="Angsana New" w:eastAsiaTheme="minorHAnsi" w:hAnsi="Angsana New"/>
                <w:sz w:val="28"/>
                <w:szCs w:val="28"/>
              </w:rPr>
            </w:pPr>
            <w:r w:rsidRPr="00542FBD">
              <w:rPr>
                <w:rFonts w:ascii="Angsana New" w:eastAsiaTheme="minorHAnsi" w:hAnsi="Angsana New"/>
                <w:sz w:val="28"/>
                <w:szCs w:val="28"/>
              </w:rPr>
              <w:t>-</w:t>
            </w:r>
          </w:p>
        </w:tc>
      </w:tr>
      <w:tr w:rsidR="00542FBD" w:rsidRPr="007B3447" w:rsidTr="00C679EA">
        <w:trPr>
          <w:trHeight w:val="454"/>
        </w:trPr>
        <w:tc>
          <w:tcPr>
            <w:tcW w:w="5632" w:type="dxa"/>
            <w:vAlign w:val="center"/>
          </w:tcPr>
          <w:p w:rsidR="00542FBD" w:rsidRPr="007B3447" w:rsidRDefault="00542FBD" w:rsidP="00542FBD">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8" w:type="dxa"/>
            <w:vAlign w:val="center"/>
          </w:tcPr>
          <w:p w:rsidR="00542FBD" w:rsidRPr="0013471C" w:rsidRDefault="00542FBD" w:rsidP="007831DF">
            <w:pPr>
              <w:pBdr>
                <w:bottom w:val="single" w:sz="6" w:space="1" w:color="auto"/>
              </w:pBdr>
              <w:tabs>
                <w:tab w:val="decimal" w:pos="1370"/>
              </w:tabs>
              <w:autoSpaceDE/>
              <w:autoSpaceDN/>
              <w:spacing w:line="240" w:lineRule="auto"/>
              <w:rPr>
                <w:rFonts w:ascii="Angsana New" w:eastAsiaTheme="minorHAnsi" w:hAnsi="Angsana New"/>
                <w:sz w:val="28"/>
                <w:szCs w:val="28"/>
                <w:highlight w:val="yellow"/>
                <w:lang w:val="en-US"/>
              </w:rPr>
            </w:pPr>
            <w:r w:rsidRPr="009E213C">
              <w:rPr>
                <w:rFonts w:ascii="Angsana New" w:eastAsiaTheme="minorHAnsi" w:hAnsi="Angsana New"/>
                <w:sz w:val="28"/>
                <w:szCs w:val="28"/>
                <w:lang w:val="en-US"/>
              </w:rPr>
              <w:t>(1,</w:t>
            </w:r>
            <w:r w:rsidR="007831DF">
              <w:rPr>
                <w:rFonts w:ascii="Angsana New" w:eastAsiaTheme="minorHAnsi" w:hAnsi="Angsana New"/>
                <w:sz w:val="28"/>
                <w:szCs w:val="28"/>
                <w:lang w:val="en-US"/>
              </w:rPr>
              <w:t>862,725.35</w:t>
            </w:r>
            <w:r w:rsidRPr="009E213C">
              <w:rPr>
                <w:rFonts w:ascii="Angsana New" w:eastAsiaTheme="minorHAnsi" w:hAnsi="Angsana New"/>
                <w:sz w:val="28"/>
                <w:szCs w:val="28"/>
                <w:lang w:val="en-US"/>
              </w:rPr>
              <w:t>)</w:t>
            </w:r>
          </w:p>
        </w:tc>
        <w:tc>
          <w:tcPr>
            <w:tcW w:w="1842" w:type="dxa"/>
            <w:vAlign w:val="center"/>
          </w:tcPr>
          <w:p w:rsidR="00542FBD" w:rsidRPr="00542FBD" w:rsidRDefault="00542FBD" w:rsidP="00542FBD">
            <w:pPr>
              <w:tabs>
                <w:tab w:val="decimal" w:pos="1370"/>
              </w:tabs>
              <w:autoSpaceDE/>
              <w:autoSpaceDN/>
              <w:spacing w:line="240" w:lineRule="auto"/>
              <w:rPr>
                <w:rFonts w:ascii="Angsana New" w:eastAsiaTheme="minorHAnsi" w:hAnsi="Angsana New"/>
                <w:sz w:val="28"/>
                <w:szCs w:val="28"/>
              </w:rPr>
            </w:pPr>
            <w:r w:rsidRPr="00542FBD">
              <w:rPr>
                <w:rFonts w:ascii="Angsana New" w:eastAsiaTheme="minorHAnsi" w:hAnsi="Angsana New"/>
                <w:sz w:val="28"/>
                <w:szCs w:val="28"/>
              </w:rPr>
              <w:t>(1,403,799.85)</w:t>
            </w:r>
          </w:p>
        </w:tc>
      </w:tr>
      <w:tr w:rsidR="00542FBD" w:rsidRPr="007B3447" w:rsidTr="00C679EA">
        <w:trPr>
          <w:trHeight w:val="454"/>
        </w:trPr>
        <w:tc>
          <w:tcPr>
            <w:tcW w:w="5632" w:type="dxa"/>
            <w:vAlign w:val="center"/>
          </w:tcPr>
          <w:p w:rsidR="00542FBD" w:rsidRPr="007B3447" w:rsidRDefault="00542FBD" w:rsidP="00542FBD">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Pr>
                <w:rFonts w:ascii="Angsana New" w:hAnsi="Angsana New"/>
                <w:color w:val="000000"/>
                <w:sz w:val="28"/>
                <w:szCs w:val="28"/>
              </w:rPr>
              <w:t>1</w:t>
            </w:r>
            <w:r w:rsidRPr="007B3447">
              <w:rPr>
                <w:rFonts w:ascii="Angsana New" w:hAnsi="Angsana New"/>
                <w:color w:val="000000"/>
                <w:sz w:val="28"/>
                <w:szCs w:val="28"/>
                <w:cs/>
              </w:rPr>
              <w:t xml:space="preserve"> </w:t>
            </w:r>
            <w:r>
              <w:rPr>
                <w:rFonts w:ascii="Angsana New" w:hAnsi="Angsana New"/>
                <w:color w:val="000000"/>
                <w:sz w:val="28"/>
                <w:szCs w:val="28"/>
              </w:rPr>
              <w:t xml:space="preserve">March </w:t>
            </w:r>
          </w:p>
        </w:tc>
        <w:tc>
          <w:tcPr>
            <w:tcW w:w="1848" w:type="dxa"/>
            <w:vAlign w:val="center"/>
          </w:tcPr>
          <w:p w:rsidR="00542FBD" w:rsidRPr="0013471C" w:rsidRDefault="00542FBD" w:rsidP="00542FBD">
            <w:pPr>
              <w:pBdr>
                <w:bottom w:val="double" w:sz="6" w:space="1" w:color="auto"/>
              </w:pBdr>
              <w:tabs>
                <w:tab w:val="decimal" w:pos="1370"/>
              </w:tabs>
              <w:autoSpaceDE/>
              <w:autoSpaceDN/>
              <w:spacing w:line="240" w:lineRule="auto"/>
              <w:rPr>
                <w:rFonts w:ascii="Angsana New" w:eastAsiaTheme="minorHAnsi" w:hAnsi="Angsana New"/>
                <w:sz w:val="28"/>
                <w:szCs w:val="28"/>
                <w:highlight w:val="yellow"/>
                <w:lang w:val="en-US"/>
              </w:rPr>
            </w:pPr>
            <w:r w:rsidRPr="009E213C">
              <w:rPr>
                <w:rFonts w:ascii="Angsana New" w:eastAsiaTheme="minorHAnsi" w:hAnsi="Angsana New"/>
                <w:sz w:val="28"/>
                <w:szCs w:val="28"/>
                <w:lang w:val="en-US"/>
              </w:rPr>
              <w:t>43,117,886.00</w:t>
            </w:r>
          </w:p>
        </w:tc>
        <w:tc>
          <w:tcPr>
            <w:tcW w:w="1842" w:type="dxa"/>
            <w:vAlign w:val="center"/>
          </w:tcPr>
          <w:p w:rsidR="00542FBD" w:rsidRPr="00542FBD" w:rsidRDefault="00542FBD" w:rsidP="00542FBD">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rPr>
            </w:pPr>
            <w:r w:rsidRPr="00542FBD">
              <w:rPr>
                <w:rFonts w:ascii="Angsana New" w:eastAsiaTheme="minorHAnsi" w:hAnsi="Angsana New"/>
                <w:sz w:val="28"/>
                <w:szCs w:val="28"/>
              </w:rPr>
              <w:t>38,910,799.45</w:t>
            </w:r>
          </w:p>
        </w:tc>
      </w:tr>
    </w:tbl>
    <w:p w:rsidR="002B2C32"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C637A0">
        <w:rPr>
          <w:rFonts w:ascii="Angsana New" w:hAnsi="Angsana New"/>
          <w:sz w:val="28"/>
          <w:szCs w:val="28"/>
          <w:lang w:val="en-US"/>
        </w:rPr>
        <w:t xml:space="preserve">contracts between 3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8F1342" w:rsidRPr="00812C82" w:rsidRDefault="00843CEE" w:rsidP="008F1342">
      <w:pPr>
        <w:pStyle w:val="BlockText"/>
        <w:spacing w:after="120"/>
        <w:ind w:left="426" w:right="0" w:firstLine="0"/>
        <w:jc w:val="thaiDistribute"/>
        <w:rPr>
          <w:rFonts w:ascii="Angsana New" w:hAnsi="Angsana New"/>
          <w:color w:val="000000"/>
        </w:rPr>
      </w:pPr>
      <w:bookmarkStart w:id="449" w:name="OLE_LINK2"/>
      <w:r w:rsidRPr="00812C82">
        <w:rPr>
          <w:rFonts w:ascii="Angsana New" w:hAnsi="Angsana New"/>
          <w:color w:val="000000"/>
        </w:rPr>
        <w:t>The Company had lease liabilities for minimum lease payments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1848"/>
        <w:gridCol w:w="1849"/>
      </w:tblGrid>
      <w:tr w:rsidR="005569B6" w:rsidRPr="00C637A0" w:rsidTr="001F5563">
        <w:trPr>
          <w:trHeight w:val="454"/>
        </w:trPr>
        <w:tc>
          <w:tcPr>
            <w:tcW w:w="5672" w:type="dxa"/>
            <w:vAlign w:val="center"/>
          </w:tcPr>
          <w:p w:rsidR="005569B6" w:rsidRPr="00C637A0" w:rsidRDefault="005569B6" w:rsidP="001F5563">
            <w:pPr>
              <w:pStyle w:val="BlockText"/>
              <w:spacing w:before="0"/>
              <w:ind w:left="0" w:right="0" w:firstLine="0"/>
              <w:jc w:val="left"/>
              <w:rPr>
                <w:rFonts w:ascii="Angsana New" w:hAnsi="Angsana New"/>
              </w:rPr>
            </w:pPr>
          </w:p>
        </w:tc>
        <w:tc>
          <w:tcPr>
            <w:tcW w:w="3697" w:type="dxa"/>
            <w:gridSpan w:val="2"/>
            <w:vAlign w:val="center"/>
          </w:tcPr>
          <w:p w:rsidR="005569B6" w:rsidRPr="00C637A0" w:rsidRDefault="005569B6" w:rsidP="001F5563">
            <w:pPr>
              <w:pStyle w:val="BlockText"/>
              <w:pBdr>
                <w:bottom w:val="single" w:sz="6" w:space="1" w:color="auto"/>
              </w:pBdr>
              <w:spacing w:before="0"/>
              <w:ind w:left="0" w:right="0" w:firstLine="0"/>
              <w:jc w:val="center"/>
              <w:rPr>
                <w:rFonts w:ascii="Angsana New" w:hAnsi="Angsana New"/>
                <w:cs/>
              </w:rPr>
            </w:pPr>
            <w:r w:rsidRPr="00C637A0">
              <w:rPr>
                <w:rFonts w:ascii="Angsana New" w:hAnsi="Angsana New"/>
              </w:rPr>
              <w:t>Baht</w:t>
            </w:r>
          </w:p>
        </w:tc>
      </w:tr>
      <w:tr w:rsidR="005569B6" w:rsidRPr="00C637A0" w:rsidTr="001F5563">
        <w:trPr>
          <w:trHeight w:val="454"/>
        </w:trPr>
        <w:tc>
          <w:tcPr>
            <w:tcW w:w="5672" w:type="dxa"/>
            <w:vAlign w:val="center"/>
          </w:tcPr>
          <w:p w:rsidR="005569B6" w:rsidRPr="00C637A0" w:rsidRDefault="005569B6" w:rsidP="001F5563">
            <w:pPr>
              <w:pStyle w:val="BlockText"/>
              <w:spacing w:before="0"/>
              <w:ind w:left="0" w:right="0" w:firstLine="0"/>
              <w:jc w:val="left"/>
              <w:rPr>
                <w:rFonts w:ascii="Angsana New" w:hAnsi="Angsana New"/>
              </w:rPr>
            </w:pPr>
            <w:r>
              <w:rPr>
                <w:rFonts w:ascii="Angsana New" w:hAnsi="Angsana New"/>
              </w:rPr>
              <w:t>Periods</w:t>
            </w:r>
          </w:p>
        </w:tc>
        <w:tc>
          <w:tcPr>
            <w:tcW w:w="1848" w:type="dxa"/>
            <w:vAlign w:val="center"/>
          </w:tcPr>
          <w:p w:rsidR="005569B6" w:rsidRPr="00C637A0" w:rsidRDefault="005569B6" w:rsidP="001F5563">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A615E">
              <w:rPr>
                <w:rFonts w:ascii="Angsana New" w:hAnsi="Angsana New"/>
              </w:rPr>
              <w:t>1</w:t>
            </w:r>
          </w:p>
        </w:tc>
        <w:tc>
          <w:tcPr>
            <w:tcW w:w="1849" w:type="dxa"/>
            <w:vAlign w:val="center"/>
          </w:tcPr>
          <w:p w:rsidR="005569B6" w:rsidRPr="00C637A0" w:rsidRDefault="006A615E" w:rsidP="001F5563">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5569B6" w:rsidRPr="00C637A0" w:rsidTr="001F5563">
        <w:trPr>
          <w:trHeight w:val="454"/>
        </w:trPr>
        <w:tc>
          <w:tcPr>
            <w:tcW w:w="5672" w:type="dxa"/>
            <w:vAlign w:val="center"/>
          </w:tcPr>
          <w:p w:rsidR="005569B6" w:rsidRPr="00C637A0" w:rsidRDefault="005569B6" w:rsidP="005569B6">
            <w:pPr>
              <w:autoSpaceDE/>
              <w:autoSpaceDN/>
              <w:spacing w:line="240" w:lineRule="auto"/>
              <w:ind w:left="284"/>
              <w:rPr>
                <w:rFonts w:ascii="Angsana New" w:hAnsi="Angsana New"/>
                <w:sz w:val="28"/>
                <w:szCs w:val="28"/>
                <w:cs/>
              </w:rPr>
            </w:pPr>
            <w:r>
              <w:rPr>
                <w:rFonts w:ascii="Angsana New" w:hAnsi="Angsana New"/>
                <w:sz w:val="28"/>
                <w:szCs w:val="28"/>
              </w:rPr>
              <w:t>Under 1 year</w:t>
            </w:r>
          </w:p>
        </w:tc>
        <w:tc>
          <w:tcPr>
            <w:tcW w:w="1848" w:type="dxa"/>
            <w:vAlign w:val="center"/>
          </w:tcPr>
          <w:p w:rsidR="005569B6" w:rsidRPr="005569B6" w:rsidRDefault="005569B6" w:rsidP="005569B6">
            <w:pPr>
              <w:tabs>
                <w:tab w:val="decimal" w:pos="1370"/>
              </w:tabs>
              <w:autoSpaceDE/>
              <w:autoSpaceDN/>
              <w:spacing w:line="240" w:lineRule="auto"/>
              <w:rPr>
                <w:rFonts w:ascii="Angsana New" w:eastAsiaTheme="minorHAnsi" w:hAnsi="Angsana New"/>
                <w:sz w:val="28"/>
                <w:szCs w:val="28"/>
                <w:cs/>
              </w:rPr>
            </w:pPr>
            <w:r w:rsidRPr="005569B6">
              <w:rPr>
                <w:rFonts w:ascii="Angsana New" w:eastAsiaTheme="minorHAnsi" w:hAnsi="Angsana New"/>
                <w:sz w:val="28"/>
                <w:szCs w:val="28"/>
              </w:rPr>
              <w:t>8,121,735.78</w:t>
            </w:r>
          </w:p>
        </w:tc>
        <w:tc>
          <w:tcPr>
            <w:tcW w:w="1849" w:type="dxa"/>
            <w:vAlign w:val="center"/>
          </w:tcPr>
          <w:p w:rsidR="005569B6" w:rsidRPr="005569B6" w:rsidRDefault="005569B6" w:rsidP="005569B6">
            <w:pPr>
              <w:tabs>
                <w:tab w:val="decimal" w:pos="1370"/>
              </w:tabs>
              <w:autoSpaceDE/>
              <w:autoSpaceDN/>
              <w:spacing w:line="240" w:lineRule="auto"/>
              <w:rPr>
                <w:rFonts w:ascii="Angsana New" w:eastAsiaTheme="minorHAnsi" w:hAnsi="Angsana New"/>
                <w:sz w:val="28"/>
                <w:szCs w:val="28"/>
              </w:rPr>
            </w:pPr>
            <w:r w:rsidRPr="005569B6">
              <w:rPr>
                <w:rFonts w:ascii="Angsana New" w:eastAsiaTheme="minorHAnsi" w:hAnsi="Angsana New"/>
                <w:sz w:val="28"/>
                <w:szCs w:val="28"/>
              </w:rPr>
              <w:t>7,914,289.00</w:t>
            </w:r>
          </w:p>
        </w:tc>
      </w:tr>
      <w:tr w:rsidR="005569B6" w:rsidRPr="00C637A0" w:rsidTr="001F5563">
        <w:trPr>
          <w:trHeight w:val="454"/>
        </w:trPr>
        <w:tc>
          <w:tcPr>
            <w:tcW w:w="5672" w:type="dxa"/>
            <w:vAlign w:val="center"/>
          </w:tcPr>
          <w:p w:rsidR="005569B6" w:rsidRPr="00C637A0" w:rsidRDefault="00E46D47" w:rsidP="005569B6">
            <w:pPr>
              <w:spacing w:line="240" w:lineRule="auto"/>
              <w:ind w:left="284"/>
              <w:rPr>
                <w:rFonts w:ascii="Angsana New" w:hAnsi="Angsana New"/>
                <w:sz w:val="28"/>
                <w:szCs w:val="28"/>
                <w:cs/>
              </w:rPr>
            </w:pPr>
            <w:r>
              <w:rPr>
                <w:rFonts w:ascii="Angsana New" w:hAnsi="Angsana New"/>
                <w:sz w:val="28"/>
                <w:szCs w:val="28"/>
              </w:rPr>
              <w:t>Over</w:t>
            </w:r>
            <w:r w:rsidR="005569B6">
              <w:rPr>
                <w:rFonts w:ascii="Angsana New" w:hAnsi="Angsana New"/>
                <w:sz w:val="28"/>
                <w:szCs w:val="28"/>
              </w:rPr>
              <w:t xml:space="preserve"> 1 year but not over 5 years</w:t>
            </w:r>
          </w:p>
        </w:tc>
        <w:tc>
          <w:tcPr>
            <w:tcW w:w="1848" w:type="dxa"/>
            <w:vAlign w:val="center"/>
          </w:tcPr>
          <w:p w:rsidR="005569B6" w:rsidRPr="005569B6" w:rsidRDefault="005569B6" w:rsidP="005569B6">
            <w:pPr>
              <w:tabs>
                <w:tab w:val="decimal" w:pos="1370"/>
              </w:tabs>
              <w:autoSpaceDE/>
              <w:autoSpaceDN/>
              <w:spacing w:line="240" w:lineRule="auto"/>
              <w:rPr>
                <w:rFonts w:ascii="Angsana New" w:eastAsiaTheme="minorHAnsi" w:hAnsi="Angsana New"/>
                <w:sz w:val="28"/>
                <w:szCs w:val="28"/>
              </w:rPr>
            </w:pPr>
            <w:r w:rsidRPr="005569B6">
              <w:rPr>
                <w:rFonts w:ascii="Angsana New" w:eastAsiaTheme="minorHAnsi" w:hAnsi="Angsana New"/>
                <w:sz w:val="28"/>
                <w:szCs w:val="28"/>
              </w:rPr>
              <w:t>24,792,274.04</w:t>
            </w:r>
          </w:p>
        </w:tc>
        <w:tc>
          <w:tcPr>
            <w:tcW w:w="1849" w:type="dxa"/>
            <w:vAlign w:val="center"/>
          </w:tcPr>
          <w:p w:rsidR="005569B6" w:rsidRPr="005569B6" w:rsidRDefault="005569B6" w:rsidP="005569B6">
            <w:pPr>
              <w:tabs>
                <w:tab w:val="decimal" w:pos="1370"/>
              </w:tabs>
              <w:autoSpaceDE/>
              <w:autoSpaceDN/>
              <w:spacing w:line="240" w:lineRule="auto"/>
              <w:rPr>
                <w:rFonts w:ascii="Angsana New" w:eastAsiaTheme="minorHAnsi" w:hAnsi="Angsana New"/>
                <w:sz w:val="28"/>
                <w:szCs w:val="28"/>
              </w:rPr>
            </w:pPr>
            <w:r w:rsidRPr="005569B6">
              <w:rPr>
                <w:rFonts w:ascii="Angsana New" w:eastAsiaTheme="minorHAnsi" w:hAnsi="Angsana New"/>
                <w:sz w:val="28"/>
                <w:szCs w:val="28"/>
              </w:rPr>
              <w:t>22,484,645.63</w:t>
            </w:r>
          </w:p>
        </w:tc>
      </w:tr>
      <w:tr w:rsidR="005569B6" w:rsidRPr="00C637A0" w:rsidTr="001F5563">
        <w:trPr>
          <w:trHeight w:val="454"/>
        </w:trPr>
        <w:tc>
          <w:tcPr>
            <w:tcW w:w="5672" w:type="dxa"/>
            <w:vAlign w:val="center"/>
          </w:tcPr>
          <w:p w:rsidR="005569B6" w:rsidRPr="00C637A0" w:rsidRDefault="00E46D47" w:rsidP="005569B6">
            <w:pPr>
              <w:spacing w:line="240" w:lineRule="auto"/>
              <w:ind w:left="284"/>
              <w:rPr>
                <w:rFonts w:ascii="Angsana New" w:hAnsi="Angsana New"/>
                <w:sz w:val="28"/>
                <w:szCs w:val="28"/>
                <w:cs/>
              </w:rPr>
            </w:pPr>
            <w:r>
              <w:rPr>
                <w:rFonts w:ascii="Angsana New" w:hAnsi="Angsana New"/>
                <w:sz w:val="28"/>
                <w:szCs w:val="28"/>
              </w:rPr>
              <w:t>Over</w:t>
            </w:r>
            <w:r w:rsidR="005569B6">
              <w:rPr>
                <w:rFonts w:ascii="Angsana New" w:hAnsi="Angsana New"/>
                <w:sz w:val="28"/>
                <w:szCs w:val="28"/>
              </w:rPr>
              <w:t xml:space="preserve"> 5 years</w:t>
            </w:r>
          </w:p>
        </w:tc>
        <w:tc>
          <w:tcPr>
            <w:tcW w:w="1848" w:type="dxa"/>
            <w:vAlign w:val="center"/>
          </w:tcPr>
          <w:p w:rsidR="005569B6" w:rsidRPr="005569B6" w:rsidRDefault="005569B6" w:rsidP="005569B6">
            <w:pPr>
              <w:pBdr>
                <w:bottom w:val="single" w:sz="6" w:space="1" w:color="auto"/>
              </w:pBdr>
              <w:tabs>
                <w:tab w:val="decimal" w:pos="1370"/>
              </w:tabs>
              <w:autoSpaceDE/>
              <w:autoSpaceDN/>
              <w:spacing w:line="240" w:lineRule="auto"/>
              <w:rPr>
                <w:rFonts w:ascii="Angsana New" w:eastAsiaTheme="minorHAnsi" w:hAnsi="Angsana New"/>
                <w:sz w:val="28"/>
                <w:szCs w:val="28"/>
              </w:rPr>
            </w:pPr>
            <w:r w:rsidRPr="005569B6">
              <w:rPr>
                <w:rFonts w:ascii="Angsana New" w:eastAsiaTheme="minorHAnsi" w:hAnsi="Angsana New"/>
                <w:sz w:val="28"/>
                <w:szCs w:val="28"/>
              </w:rPr>
              <w:t>22,218,082.43</w:t>
            </w:r>
          </w:p>
        </w:tc>
        <w:tc>
          <w:tcPr>
            <w:tcW w:w="1849" w:type="dxa"/>
            <w:vAlign w:val="center"/>
          </w:tcPr>
          <w:p w:rsidR="005569B6" w:rsidRPr="005569B6" w:rsidRDefault="005569B6" w:rsidP="005569B6">
            <w:pPr>
              <w:pBdr>
                <w:bottom w:val="single" w:sz="6" w:space="1" w:color="auto"/>
              </w:pBdr>
              <w:tabs>
                <w:tab w:val="decimal" w:pos="1370"/>
              </w:tabs>
              <w:autoSpaceDE/>
              <w:autoSpaceDN/>
              <w:spacing w:line="240" w:lineRule="auto"/>
              <w:rPr>
                <w:rFonts w:ascii="Angsana New" w:eastAsiaTheme="minorHAnsi" w:hAnsi="Angsana New"/>
                <w:sz w:val="28"/>
                <w:szCs w:val="28"/>
              </w:rPr>
            </w:pPr>
            <w:r w:rsidRPr="005569B6">
              <w:rPr>
                <w:rFonts w:ascii="Angsana New" w:eastAsiaTheme="minorHAnsi" w:hAnsi="Angsana New"/>
                <w:sz w:val="28"/>
                <w:szCs w:val="28"/>
              </w:rPr>
              <w:t>18,696,311.78</w:t>
            </w:r>
          </w:p>
        </w:tc>
      </w:tr>
      <w:tr w:rsidR="005569B6" w:rsidRPr="00C637A0" w:rsidTr="001F5563">
        <w:trPr>
          <w:trHeight w:val="454"/>
        </w:trPr>
        <w:tc>
          <w:tcPr>
            <w:tcW w:w="5672" w:type="dxa"/>
            <w:vAlign w:val="center"/>
          </w:tcPr>
          <w:p w:rsidR="005569B6" w:rsidRPr="00C637A0" w:rsidRDefault="005569B6" w:rsidP="005569B6">
            <w:pPr>
              <w:spacing w:line="240" w:lineRule="auto"/>
              <w:ind w:left="284"/>
              <w:rPr>
                <w:rFonts w:ascii="Angsana New" w:hAnsi="Angsana New"/>
                <w:sz w:val="28"/>
                <w:szCs w:val="28"/>
                <w:cs/>
              </w:rPr>
            </w:pPr>
            <w:r>
              <w:rPr>
                <w:rFonts w:ascii="Angsana New" w:hAnsi="Angsana New"/>
                <w:sz w:val="28"/>
                <w:szCs w:val="28"/>
              </w:rPr>
              <w:t>Total</w:t>
            </w:r>
          </w:p>
        </w:tc>
        <w:tc>
          <w:tcPr>
            <w:tcW w:w="1848" w:type="dxa"/>
            <w:vAlign w:val="center"/>
          </w:tcPr>
          <w:p w:rsidR="005569B6" w:rsidRPr="005569B6" w:rsidRDefault="005569B6" w:rsidP="005569B6">
            <w:pPr>
              <w:pBdr>
                <w:bottom w:val="double" w:sz="6" w:space="1" w:color="auto"/>
              </w:pBdr>
              <w:tabs>
                <w:tab w:val="decimal" w:pos="1370"/>
              </w:tabs>
              <w:autoSpaceDE/>
              <w:autoSpaceDN/>
              <w:spacing w:line="240" w:lineRule="auto"/>
              <w:rPr>
                <w:rFonts w:ascii="Angsana New" w:eastAsiaTheme="minorHAnsi" w:hAnsi="Angsana New"/>
                <w:sz w:val="28"/>
                <w:szCs w:val="28"/>
              </w:rPr>
            </w:pPr>
            <w:r w:rsidRPr="005569B6">
              <w:rPr>
                <w:rFonts w:ascii="Angsana New" w:eastAsiaTheme="minorHAnsi" w:hAnsi="Angsana New"/>
                <w:sz w:val="28"/>
                <w:szCs w:val="28"/>
              </w:rPr>
              <w:t>55,132,092.25</w:t>
            </w:r>
          </w:p>
        </w:tc>
        <w:tc>
          <w:tcPr>
            <w:tcW w:w="1849" w:type="dxa"/>
            <w:vAlign w:val="center"/>
          </w:tcPr>
          <w:p w:rsidR="005569B6" w:rsidRPr="005569B6" w:rsidRDefault="005569B6" w:rsidP="005569B6">
            <w:pPr>
              <w:pBdr>
                <w:bottom w:val="double" w:sz="6" w:space="1" w:color="auto"/>
              </w:pBdr>
              <w:tabs>
                <w:tab w:val="decimal" w:pos="1370"/>
              </w:tabs>
              <w:autoSpaceDE/>
              <w:autoSpaceDN/>
              <w:spacing w:line="240" w:lineRule="auto"/>
              <w:rPr>
                <w:rFonts w:ascii="Angsana New" w:eastAsiaTheme="minorHAnsi" w:hAnsi="Angsana New"/>
                <w:sz w:val="28"/>
                <w:szCs w:val="28"/>
              </w:rPr>
            </w:pPr>
            <w:r w:rsidRPr="005569B6">
              <w:rPr>
                <w:rFonts w:ascii="Angsana New" w:eastAsiaTheme="minorHAnsi" w:hAnsi="Angsana New"/>
                <w:sz w:val="28"/>
                <w:szCs w:val="28"/>
              </w:rPr>
              <w:t>49,095,246.41</w:t>
            </w:r>
          </w:p>
        </w:tc>
      </w:tr>
    </w:tbl>
    <w:p w:rsidR="001F470D" w:rsidRPr="00E324EF" w:rsidRDefault="009701D0" w:rsidP="00E324E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bookmarkStart w:id="450" w:name="_MON_1557145332"/>
      <w:bookmarkStart w:id="451" w:name="_MON_1556454293"/>
      <w:bookmarkStart w:id="452" w:name="_MON_1557068349"/>
      <w:bookmarkStart w:id="453" w:name="_MON_1557068563"/>
      <w:bookmarkStart w:id="454" w:name="_MON_1557068662"/>
      <w:bookmarkStart w:id="455" w:name="_MON_1557070993"/>
      <w:bookmarkStart w:id="456" w:name="_MON_1557071003"/>
      <w:bookmarkStart w:id="457" w:name="_MON_1557071032"/>
      <w:bookmarkStart w:id="458" w:name="_MON_1557071125"/>
      <w:bookmarkStart w:id="459" w:name="_MON_1557071140"/>
      <w:bookmarkStart w:id="460" w:name="_MON_1557071165"/>
      <w:bookmarkStart w:id="461" w:name="_MON_1557071181"/>
      <w:bookmarkStart w:id="462" w:name="_MON_1557071218"/>
      <w:bookmarkStart w:id="463" w:name="_MON_1557071238"/>
      <w:bookmarkStart w:id="464" w:name="_MON_1546515941"/>
      <w:bookmarkStart w:id="465" w:name="_MON_1518440143"/>
      <w:bookmarkStart w:id="466" w:name="_MON_1584169122"/>
      <w:bookmarkEnd w:id="353"/>
      <w:bookmarkEnd w:id="354"/>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Angsana New" w:hAnsi="Angsana New"/>
          <w:b/>
          <w:bCs/>
          <w:sz w:val="28"/>
          <w:szCs w:val="28"/>
          <w:lang w:val="en-US"/>
        </w:rPr>
        <w:t>DIVIDEND PAYMENT</w:t>
      </w:r>
      <w:r w:rsidR="00185F6A">
        <w:rPr>
          <w:rFonts w:ascii="Angsana New" w:hAnsi="Angsana New"/>
          <w:b/>
          <w:bCs/>
          <w:sz w:val="28"/>
          <w:szCs w:val="28"/>
          <w:lang w:val="en-US"/>
        </w:rPr>
        <w:t xml:space="preserve"> </w:t>
      </w:r>
    </w:p>
    <w:p w:rsidR="00E054EE" w:rsidRPr="00CF1154" w:rsidRDefault="005D5DBD" w:rsidP="001F470D">
      <w:pPr>
        <w:spacing w:before="200" w:after="120" w:line="240" w:lineRule="auto"/>
        <w:ind w:left="425"/>
        <w:jc w:val="thaiDistribute"/>
        <w:rPr>
          <w:rFonts w:ascii="Angsana New" w:hAnsi="Angsana New"/>
          <w:sz w:val="28"/>
          <w:szCs w:val="28"/>
          <w:lang w:val="en-US"/>
        </w:rPr>
      </w:pPr>
      <w:r w:rsidRPr="00CF1154">
        <w:rPr>
          <w:rFonts w:ascii="Angsana New" w:hAnsi="Angsana New"/>
          <w:sz w:val="28"/>
          <w:szCs w:val="28"/>
          <w:lang w:val="en-US"/>
        </w:rPr>
        <w:t xml:space="preserve">At the Board of Directors’ Meeting held on </w:t>
      </w:r>
      <w:r w:rsidR="007831DF">
        <w:rPr>
          <w:rFonts w:ascii="Angsana New" w:hAnsi="Angsana New"/>
          <w:sz w:val="28"/>
          <w:szCs w:val="28"/>
          <w:lang w:val="en-US"/>
        </w:rPr>
        <w:t>25 February 2021</w:t>
      </w:r>
      <w:r w:rsidRPr="00CF1154">
        <w:rPr>
          <w:rFonts w:ascii="Angsana New" w:hAnsi="Angsana New"/>
          <w:sz w:val="28"/>
          <w:szCs w:val="28"/>
          <w:lang w:val="en-US"/>
        </w:rPr>
        <w:t xml:space="preserve">, the resolution was passed authorizing the dividend payment at the rate of Baht </w:t>
      </w:r>
      <w:r w:rsidR="007831DF">
        <w:rPr>
          <w:rFonts w:ascii="Angsana New" w:hAnsi="Angsana New"/>
          <w:sz w:val="28"/>
          <w:szCs w:val="28"/>
          <w:lang w:val="en-US"/>
        </w:rPr>
        <w:t xml:space="preserve">0.03 </w:t>
      </w:r>
      <w:r w:rsidRPr="00CF1154">
        <w:rPr>
          <w:rFonts w:ascii="Angsana New" w:hAnsi="Angsana New"/>
          <w:sz w:val="28"/>
          <w:szCs w:val="28"/>
          <w:lang w:val="en-US"/>
        </w:rPr>
        <w:t xml:space="preserve">per share, in the total amount of Baht </w:t>
      </w:r>
      <w:r w:rsidR="007831DF">
        <w:rPr>
          <w:rFonts w:ascii="Angsana New" w:hAnsi="Angsana New"/>
          <w:sz w:val="28"/>
          <w:szCs w:val="28"/>
          <w:lang w:val="en-US"/>
        </w:rPr>
        <w:t xml:space="preserve">6.9 </w:t>
      </w:r>
      <w:r w:rsidRPr="00CF1154">
        <w:rPr>
          <w:rFonts w:ascii="Angsana New" w:hAnsi="Angsana New"/>
          <w:sz w:val="28"/>
          <w:szCs w:val="28"/>
          <w:lang w:val="en-US"/>
        </w:rPr>
        <w:t>million</w:t>
      </w:r>
      <w:r w:rsidR="00E46D47">
        <w:rPr>
          <w:rFonts w:ascii="Angsana New" w:hAnsi="Angsana New"/>
          <w:sz w:val="28"/>
          <w:szCs w:val="28"/>
          <w:lang w:val="en-US"/>
        </w:rPr>
        <w:t>, which was acknowledge by the General Meeting of shareholders on 26 April 2020. The dividend will be paid on 17 May 2021.</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467" w:name="_MON_1584338283"/>
      <w:bookmarkStart w:id="468" w:name="_MON_1429553522"/>
      <w:bookmarkStart w:id="469" w:name="_MON_1429554291"/>
      <w:bookmarkStart w:id="470" w:name="_MON_1429554303"/>
      <w:bookmarkStart w:id="471" w:name="_MON_1429724116"/>
      <w:bookmarkStart w:id="472" w:name="_MON_1429864649"/>
      <w:bookmarkStart w:id="473" w:name="_MON_1429864774"/>
      <w:bookmarkStart w:id="474" w:name="_MON_1429864973"/>
      <w:bookmarkStart w:id="475" w:name="_MON_1429865007"/>
      <w:bookmarkStart w:id="476" w:name="_MON_1429865054"/>
      <w:bookmarkStart w:id="477" w:name="_MON_1429865061"/>
      <w:bookmarkStart w:id="478" w:name="_MON_1429865079"/>
      <w:bookmarkStart w:id="479" w:name="_MON_1429865125"/>
      <w:bookmarkStart w:id="480" w:name="_MON_1429865181"/>
      <w:bookmarkStart w:id="481" w:name="_MON_1429865188"/>
      <w:bookmarkStart w:id="482" w:name="_MON_1429882060"/>
      <w:bookmarkStart w:id="483" w:name="_MON_1429942487"/>
      <w:bookmarkStart w:id="484" w:name="_MON_1429942518"/>
      <w:bookmarkStart w:id="485" w:name="_MON_1429944235"/>
      <w:bookmarkStart w:id="486" w:name="_MON_1430031593"/>
      <w:bookmarkStart w:id="487" w:name="_MON_1430031600"/>
      <w:bookmarkStart w:id="488" w:name="_MON_1430031605"/>
      <w:bookmarkStart w:id="489" w:name="_MON_1436859204"/>
      <w:bookmarkStart w:id="490" w:name="_MON_1436859243"/>
      <w:bookmarkStart w:id="491" w:name="_MON_1445455973"/>
      <w:bookmarkStart w:id="492" w:name="_MON_1445684563"/>
      <w:bookmarkStart w:id="493" w:name="_MON_1453139558"/>
      <w:bookmarkStart w:id="494" w:name="_MON_1453139613"/>
      <w:bookmarkStart w:id="495" w:name="_MON_1453139771"/>
      <w:bookmarkStart w:id="496" w:name="_MON_1453381350"/>
      <w:bookmarkStart w:id="497" w:name="_MON_1453808352"/>
      <w:bookmarkStart w:id="498" w:name="_MON_1453835504"/>
      <w:bookmarkStart w:id="499" w:name="_MON_1459328603"/>
      <w:bookmarkStart w:id="500" w:name="_MON_1459328902"/>
      <w:bookmarkStart w:id="501" w:name="_MON_1459328926"/>
      <w:bookmarkStart w:id="502" w:name="_MON_1459328949"/>
      <w:bookmarkStart w:id="503" w:name="_MON_1460987924"/>
      <w:bookmarkStart w:id="504" w:name="_MON_1460987937"/>
      <w:bookmarkStart w:id="505" w:name="_MON_1461437996"/>
      <w:bookmarkStart w:id="506" w:name="_MON_1461438072"/>
      <w:bookmarkStart w:id="507" w:name="_MON_1461439240"/>
      <w:bookmarkStart w:id="508" w:name="_MON_1465630706"/>
      <w:bookmarkStart w:id="509" w:name="_MON_1467124758"/>
      <w:bookmarkStart w:id="510" w:name="_MON_1467124790"/>
      <w:bookmarkStart w:id="511" w:name="_MON_1468577749"/>
      <w:bookmarkStart w:id="512" w:name="_MON_1468578224"/>
      <w:bookmarkStart w:id="513" w:name="_MON_1468662778"/>
      <w:bookmarkStart w:id="514" w:name="_MON_1468670232"/>
      <w:bookmarkStart w:id="515" w:name="_MON_1468751087"/>
      <w:bookmarkStart w:id="516" w:name="_MON_1468928159"/>
      <w:bookmarkStart w:id="517" w:name="_MON_1468928240"/>
      <w:bookmarkStart w:id="518" w:name="_MON_1468928328"/>
      <w:bookmarkStart w:id="519" w:name="_MON_1468928345"/>
      <w:bookmarkStart w:id="520" w:name="_MON_1476185022"/>
      <w:bookmarkStart w:id="521" w:name="_MON_1476681392"/>
      <w:bookmarkStart w:id="522" w:name="_MON_1476785903"/>
      <w:bookmarkStart w:id="523" w:name="_MON_1491139198"/>
      <w:bookmarkStart w:id="524" w:name="_MON_1491634044"/>
      <w:bookmarkStart w:id="525" w:name="_MON_1492325702"/>
      <w:bookmarkStart w:id="526" w:name="_MON_1492414792"/>
      <w:bookmarkStart w:id="527" w:name="_MON_1492448819"/>
      <w:bookmarkStart w:id="528" w:name="_MON_1492448855"/>
      <w:bookmarkStart w:id="529" w:name="_MON_1495454596"/>
      <w:bookmarkStart w:id="530" w:name="_MON_1499495029"/>
      <w:bookmarkStart w:id="531" w:name="_MON_1499510289"/>
      <w:bookmarkStart w:id="532" w:name="_MON_1499868161"/>
      <w:bookmarkStart w:id="533" w:name="_MON_1503395397"/>
      <w:bookmarkStart w:id="534" w:name="_MON_1507440730"/>
      <w:bookmarkStart w:id="535" w:name="_MON_1507636496"/>
      <w:bookmarkStart w:id="536" w:name="_MON_1507646439"/>
      <w:bookmarkStart w:id="537" w:name="_MON_1507646449"/>
      <w:bookmarkStart w:id="538" w:name="_MON_1522482519"/>
      <w:bookmarkStart w:id="539" w:name="_MON_1522947966"/>
      <w:bookmarkStart w:id="540" w:name="_MON_1523619382"/>
      <w:bookmarkStart w:id="541" w:name="_MON_1524342479"/>
      <w:bookmarkStart w:id="542" w:name="_MON_1524402496"/>
      <w:bookmarkStart w:id="543" w:name="_MON_1524655424"/>
      <w:bookmarkStart w:id="544" w:name="_MON_1524655465"/>
      <w:bookmarkStart w:id="545" w:name="_MON_1524747633"/>
      <w:bookmarkStart w:id="546" w:name="_MON_1428938328"/>
      <w:bookmarkStart w:id="547" w:name="_MON_1428989801"/>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E324EF" w:rsidRDefault="008737B1" w:rsidP="00E324EF">
      <w:pPr>
        <w:pStyle w:val="BlockText"/>
        <w:spacing w:after="120"/>
        <w:ind w:left="426" w:right="0" w:firstLine="0"/>
        <w:jc w:val="thaiDistribute"/>
        <w:rPr>
          <w:rFonts w:ascii="Angsana New" w:hAnsi="Angsana New"/>
        </w:rPr>
      </w:pPr>
      <w:r>
        <w:rPr>
          <w:rFonts w:ascii="Angsana New" w:hAnsi="Angsana New"/>
        </w:rPr>
        <w:t>The Company recognis</w:t>
      </w:r>
      <w:r w:rsidR="00E324EF" w:rsidRPr="00E324EF">
        <w:rPr>
          <w:rFonts w:ascii="Angsana New" w:hAnsi="Angsana New"/>
        </w:rPr>
        <w:t>ed income tax expense for the three-month periods ended 31 March 202</w:t>
      </w:r>
      <w:r w:rsidR="006A615E">
        <w:rPr>
          <w:rFonts w:ascii="Angsana New" w:hAnsi="Angsana New"/>
        </w:rPr>
        <w:t>1 and 2020</w:t>
      </w:r>
      <w:r w:rsidR="00E324EF" w:rsidRPr="00E324EF">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FC6E3F" w:rsidRDefault="00FC6E3F">
      <w:pPr>
        <w:autoSpaceDE/>
        <w:autoSpaceDN/>
        <w:spacing w:line="240" w:lineRule="auto"/>
        <w:rPr>
          <w:rFonts w:ascii="Angsana New" w:hAnsi="Angsana New"/>
          <w:sz w:val="28"/>
          <w:szCs w:val="28"/>
          <w:lang w:val="en-US"/>
        </w:rPr>
      </w:pPr>
      <w:r>
        <w:rPr>
          <w:rFonts w:ascii="Angsana New" w:hAnsi="Angsana New"/>
        </w:rPr>
        <w:br w:type="page"/>
      </w:r>
    </w:p>
    <w:p w:rsidR="00454602" w:rsidRPr="00E324EF" w:rsidRDefault="008737B1" w:rsidP="00E324EF">
      <w:pPr>
        <w:pStyle w:val="BlockText"/>
        <w:spacing w:after="120"/>
        <w:ind w:left="426" w:right="0" w:firstLine="0"/>
        <w:jc w:val="thaiDistribute"/>
        <w:rPr>
          <w:rFonts w:ascii="Angsana New" w:hAnsi="Angsana New"/>
        </w:rPr>
      </w:pPr>
      <w:r>
        <w:rPr>
          <w:rFonts w:ascii="Angsana New" w:hAnsi="Angsana New"/>
        </w:rPr>
        <w:lastRenderedPageBreak/>
        <w:t>Tax expense recognis</w:t>
      </w:r>
      <w:r w:rsidR="00454602" w:rsidRPr="00454602">
        <w:rPr>
          <w:rFonts w:ascii="Angsana New" w:hAnsi="Angsana New"/>
        </w:rPr>
        <w:t>ed in profit or loss for the three-m</w:t>
      </w:r>
      <w:r w:rsidR="00454602">
        <w:rPr>
          <w:rFonts w:ascii="Angsana New" w:hAnsi="Angsana New"/>
        </w:rPr>
        <w:t>onth periods ended 31 March 2021 and 2020</w:t>
      </w:r>
      <w:r w:rsidR="00454602" w:rsidRPr="00454602">
        <w:rPr>
          <w:rFonts w:ascii="Angsana New" w:hAnsi="Angsana New"/>
        </w:rPr>
        <w:t xml:space="preserve"> consisted of:</w:t>
      </w:r>
    </w:p>
    <w:tbl>
      <w:tblPr>
        <w:tblStyle w:val="TableGrid1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1895"/>
        <w:gridCol w:w="1896"/>
      </w:tblGrid>
      <w:tr w:rsidR="00A76BAE" w:rsidRPr="00A76BAE" w:rsidTr="00185F6A">
        <w:trPr>
          <w:trHeight w:val="397"/>
        </w:trPr>
        <w:tc>
          <w:tcPr>
            <w:tcW w:w="5495" w:type="dxa"/>
            <w:vAlign w:val="center"/>
          </w:tcPr>
          <w:p w:rsidR="00A76BAE" w:rsidRPr="00A76BAE" w:rsidRDefault="00A76BAE" w:rsidP="00A76BAE">
            <w:pPr>
              <w:spacing w:line="240" w:lineRule="auto"/>
              <w:rPr>
                <w:sz w:val="28"/>
                <w:szCs w:val="28"/>
                <w:highlight w:val="yellow"/>
                <w:lang w:val="en-US"/>
              </w:rPr>
            </w:pPr>
          </w:p>
        </w:tc>
        <w:tc>
          <w:tcPr>
            <w:tcW w:w="3791" w:type="dxa"/>
            <w:gridSpan w:val="2"/>
            <w:vAlign w:val="center"/>
          </w:tcPr>
          <w:p w:rsidR="00A76BAE" w:rsidRPr="00A76BAE" w:rsidRDefault="00A76BAE" w:rsidP="00A76BAE">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A76BAE" w:rsidRPr="00A76BAE" w:rsidTr="00185F6A">
        <w:trPr>
          <w:trHeight w:val="397"/>
        </w:trPr>
        <w:tc>
          <w:tcPr>
            <w:tcW w:w="5495" w:type="dxa"/>
            <w:vAlign w:val="center"/>
          </w:tcPr>
          <w:p w:rsidR="00A76BAE" w:rsidRPr="00A76BAE" w:rsidRDefault="00A76BAE" w:rsidP="00A76BAE">
            <w:pPr>
              <w:spacing w:line="240" w:lineRule="auto"/>
              <w:rPr>
                <w:sz w:val="28"/>
                <w:szCs w:val="28"/>
                <w:highlight w:val="yellow"/>
                <w:lang w:val="en-US"/>
              </w:rPr>
            </w:pPr>
          </w:p>
        </w:tc>
        <w:tc>
          <w:tcPr>
            <w:tcW w:w="1895" w:type="dxa"/>
            <w:vAlign w:val="center"/>
          </w:tcPr>
          <w:p w:rsidR="00A76BAE" w:rsidRPr="00A76BAE" w:rsidRDefault="00454602" w:rsidP="00A76BAE">
            <w:pPr>
              <w:pBdr>
                <w:bottom w:val="single" w:sz="6" w:space="1" w:color="auto"/>
              </w:pBdr>
              <w:spacing w:line="240" w:lineRule="auto"/>
              <w:jc w:val="center"/>
              <w:rPr>
                <w:sz w:val="28"/>
                <w:szCs w:val="28"/>
                <w:lang w:val="en-US"/>
              </w:rPr>
            </w:pPr>
            <w:r>
              <w:rPr>
                <w:sz w:val="28"/>
                <w:szCs w:val="28"/>
                <w:lang w:val="en-US"/>
              </w:rPr>
              <w:t>2021</w:t>
            </w:r>
          </w:p>
        </w:tc>
        <w:tc>
          <w:tcPr>
            <w:tcW w:w="1896" w:type="dxa"/>
            <w:vAlign w:val="center"/>
          </w:tcPr>
          <w:p w:rsidR="00A76BAE" w:rsidRPr="00A76BAE" w:rsidRDefault="00454602" w:rsidP="00A76BAE">
            <w:pPr>
              <w:pBdr>
                <w:bottom w:val="single" w:sz="6" w:space="1" w:color="auto"/>
              </w:pBdr>
              <w:spacing w:line="240" w:lineRule="auto"/>
              <w:jc w:val="center"/>
              <w:rPr>
                <w:sz w:val="28"/>
                <w:szCs w:val="28"/>
                <w:lang w:val="en-US"/>
              </w:rPr>
            </w:pPr>
            <w:r>
              <w:rPr>
                <w:sz w:val="28"/>
                <w:szCs w:val="28"/>
                <w:lang w:val="en-US"/>
              </w:rPr>
              <w:t>2020</w:t>
            </w:r>
          </w:p>
        </w:tc>
      </w:tr>
      <w:tr w:rsidR="00595F39" w:rsidRPr="00A76BAE" w:rsidTr="00185F6A">
        <w:trPr>
          <w:trHeight w:val="397"/>
        </w:trPr>
        <w:tc>
          <w:tcPr>
            <w:tcW w:w="5495" w:type="dxa"/>
            <w:tcBorders>
              <w:top w:val="nil"/>
              <w:left w:val="nil"/>
              <w:bottom w:val="nil"/>
              <w:right w:val="nil"/>
            </w:tcBorders>
            <w:shd w:val="clear" w:color="auto" w:fill="auto"/>
            <w:vAlign w:val="center"/>
          </w:tcPr>
          <w:p w:rsidR="00595F39" w:rsidRDefault="00595F39" w:rsidP="00E73886">
            <w:pPr>
              <w:autoSpaceDE/>
              <w:autoSpaceDN/>
              <w:spacing w:line="240" w:lineRule="auto"/>
              <w:rPr>
                <w:b/>
                <w:bCs/>
                <w:sz w:val="28"/>
                <w:szCs w:val="28"/>
                <w:lang w:val="en-US"/>
              </w:rPr>
            </w:pPr>
            <w:r>
              <w:rPr>
                <w:b/>
                <w:bCs/>
                <w:sz w:val="28"/>
                <w:szCs w:val="28"/>
              </w:rPr>
              <w:t>Current tax</w:t>
            </w:r>
          </w:p>
        </w:tc>
        <w:tc>
          <w:tcPr>
            <w:tcW w:w="1895" w:type="dxa"/>
            <w:vAlign w:val="center"/>
          </w:tcPr>
          <w:p w:rsidR="00595F39" w:rsidRPr="00A76BAE" w:rsidRDefault="00595F39" w:rsidP="00E73886">
            <w:pPr>
              <w:spacing w:line="240" w:lineRule="auto"/>
              <w:rPr>
                <w:sz w:val="28"/>
                <w:szCs w:val="28"/>
                <w:lang w:val="en-US"/>
              </w:rPr>
            </w:pPr>
          </w:p>
        </w:tc>
        <w:tc>
          <w:tcPr>
            <w:tcW w:w="1896" w:type="dxa"/>
            <w:vAlign w:val="center"/>
          </w:tcPr>
          <w:p w:rsidR="00595F39" w:rsidRPr="00A76BAE" w:rsidRDefault="00595F39" w:rsidP="00E73886">
            <w:pPr>
              <w:spacing w:line="240" w:lineRule="auto"/>
              <w:rPr>
                <w:sz w:val="28"/>
                <w:szCs w:val="28"/>
                <w:lang w:val="en-US"/>
              </w:rPr>
            </w:pPr>
          </w:p>
        </w:tc>
      </w:tr>
      <w:tr w:rsidR="003830BB" w:rsidRPr="00A76BAE" w:rsidTr="00185F6A">
        <w:trPr>
          <w:trHeight w:val="397"/>
        </w:trPr>
        <w:tc>
          <w:tcPr>
            <w:tcW w:w="5495" w:type="dxa"/>
            <w:tcBorders>
              <w:top w:val="nil"/>
              <w:left w:val="nil"/>
              <w:bottom w:val="nil"/>
              <w:right w:val="nil"/>
            </w:tcBorders>
            <w:shd w:val="clear" w:color="auto" w:fill="auto"/>
            <w:vAlign w:val="center"/>
          </w:tcPr>
          <w:p w:rsidR="003830BB" w:rsidRPr="003B241E" w:rsidRDefault="003830BB" w:rsidP="008737B1">
            <w:pPr>
              <w:rPr>
                <w:sz w:val="28"/>
                <w:szCs w:val="28"/>
                <w:lang w:val="en-US"/>
              </w:rPr>
            </w:pPr>
            <w:r>
              <w:rPr>
                <w:sz w:val="28"/>
                <w:szCs w:val="28"/>
              </w:rPr>
              <w:t xml:space="preserve">Current </w:t>
            </w:r>
            <w:r w:rsidRPr="00665E58">
              <w:rPr>
                <w:sz w:val="28"/>
                <w:szCs w:val="28"/>
              </w:rPr>
              <w:t xml:space="preserve">period </w:t>
            </w:r>
          </w:p>
        </w:tc>
        <w:tc>
          <w:tcPr>
            <w:tcW w:w="1895" w:type="dxa"/>
            <w:vAlign w:val="center"/>
          </w:tcPr>
          <w:p w:rsidR="003830BB" w:rsidRPr="003830BB" w:rsidRDefault="008737B1" w:rsidP="003830BB">
            <w:pPr>
              <w:tabs>
                <w:tab w:val="decimal" w:pos="1384"/>
              </w:tabs>
              <w:autoSpaceDE/>
              <w:autoSpaceDN/>
              <w:spacing w:line="240" w:lineRule="auto"/>
              <w:rPr>
                <w:rFonts w:eastAsiaTheme="minorHAnsi"/>
                <w:sz w:val="28"/>
                <w:szCs w:val="28"/>
                <w:lang w:val="en-US"/>
              </w:rPr>
            </w:pPr>
            <w:r w:rsidRPr="008737B1">
              <w:rPr>
                <w:rFonts w:eastAsiaTheme="minorHAnsi"/>
                <w:sz w:val="28"/>
                <w:szCs w:val="28"/>
                <w:lang w:val="en-US"/>
              </w:rPr>
              <w:t>1,742,869.81</w:t>
            </w:r>
          </w:p>
        </w:tc>
        <w:tc>
          <w:tcPr>
            <w:tcW w:w="1896" w:type="dxa"/>
            <w:vAlign w:val="center"/>
          </w:tcPr>
          <w:p w:rsidR="003830BB" w:rsidRPr="0013471C" w:rsidRDefault="003830BB" w:rsidP="003830BB">
            <w:pPr>
              <w:tabs>
                <w:tab w:val="decimal" w:pos="1370"/>
              </w:tabs>
              <w:autoSpaceDE/>
              <w:autoSpaceDN/>
              <w:spacing w:line="240" w:lineRule="auto"/>
              <w:rPr>
                <w:rFonts w:eastAsiaTheme="minorHAnsi"/>
                <w:sz w:val="28"/>
                <w:szCs w:val="28"/>
                <w:highlight w:val="yellow"/>
                <w:lang w:val="en-US"/>
              </w:rPr>
            </w:pPr>
            <w:r w:rsidRPr="00665E58">
              <w:rPr>
                <w:rFonts w:eastAsiaTheme="minorHAnsi"/>
                <w:sz w:val="28"/>
                <w:szCs w:val="28"/>
                <w:lang w:val="en-US"/>
              </w:rPr>
              <w:t>384,976.68</w:t>
            </w:r>
          </w:p>
        </w:tc>
      </w:tr>
      <w:tr w:rsidR="003830BB" w:rsidRPr="00A76BAE" w:rsidTr="00185F6A">
        <w:trPr>
          <w:trHeight w:val="397"/>
        </w:trPr>
        <w:tc>
          <w:tcPr>
            <w:tcW w:w="5495" w:type="dxa"/>
            <w:tcBorders>
              <w:top w:val="nil"/>
              <w:left w:val="nil"/>
              <w:bottom w:val="nil"/>
              <w:right w:val="nil"/>
            </w:tcBorders>
            <w:shd w:val="clear" w:color="auto" w:fill="auto"/>
            <w:vAlign w:val="center"/>
          </w:tcPr>
          <w:p w:rsidR="003830BB" w:rsidRDefault="003830BB" w:rsidP="003830BB">
            <w:pPr>
              <w:autoSpaceDE/>
              <w:autoSpaceDN/>
              <w:spacing w:line="240" w:lineRule="auto"/>
              <w:rPr>
                <w:b/>
                <w:bCs/>
                <w:sz w:val="28"/>
                <w:szCs w:val="28"/>
                <w:lang w:val="en-US"/>
              </w:rPr>
            </w:pPr>
            <w:r>
              <w:rPr>
                <w:b/>
                <w:bCs/>
                <w:sz w:val="28"/>
                <w:szCs w:val="28"/>
              </w:rPr>
              <w:t>Deferred tax</w:t>
            </w:r>
          </w:p>
        </w:tc>
        <w:tc>
          <w:tcPr>
            <w:tcW w:w="1895" w:type="dxa"/>
            <w:vAlign w:val="center"/>
          </w:tcPr>
          <w:p w:rsidR="003830BB" w:rsidRPr="003830BB" w:rsidRDefault="003830BB" w:rsidP="003830BB">
            <w:pPr>
              <w:tabs>
                <w:tab w:val="decimal" w:pos="1384"/>
              </w:tabs>
              <w:autoSpaceDE/>
              <w:autoSpaceDN/>
              <w:spacing w:line="240" w:lineRule="auto"/>
              <w:rPr>
                <w:rFonts w:eastAsiaTheme="minorHAnsi"/>
                <w:sz w:val="28"/>
                <w:szCs w:val="28"/>
                <w:cs/>
                <w:lang w:val="en-US"/>
              </w:rPr>
            </w:pPr>
          </w:p>
        </w:tc>
        <w:tc>
          <w:tcPr>
            <w:tcW w:w="1896" w:type="dxa"/>
            <w:vAlign w:val="center"/>
          </w:tcPr>
          <w:p w:rsidR="003830BB" w:rsidRPr="0013471C" w:rsidRDefault="003830BB" w:rsidP="003830BB">
            <w:pPr>
              <w:tabs>
                <w:tab w:val="decimal" w:pos="1370"/>
              </w:tabs>
              <w:autoSpaceDE/>
              <w:autoSpaceDN/>
              <w:spacing w:line="240" w:lineRule="auto"/>
              <w:rPr>
                <w:rFonts w:eastAsiaTheme="minorHAnsi"/>
                <w:sz w:val="28"/>
                <w:szCs w:val="28"/>
                <w:highlight w:val="yellow"/>
                <w:lang w:val="en-US"/>
              </w:rPr>
            </w:pPr>
          </w:p>
        </w:tc>
      </w:tr>
      <w:tr w:rsidR="008737B1" w:rsidRPr="00A76BAE" w:rsidTr="00185F6A">
        <w:trPr>
          <w:trHeight w:val="397"/>
        </w:trPr>
        <w:tc>
          <w:tcPr>
            <w:tcW w:w="5495" w:type="dxa"/>
            <w:tcBorders>
              <w:top w:val="nil"/>
              <w:left w:val="nil"/>
              <w:bottom w:val="nil"/>
              <w:right w:val="nil"/>
            </w:tcBorders>
            <w:shd w:val="clear" w:color="auto" w:fill="auto"/>
            <w:vAlign w:val="center"/>
          </w:tcPr>
          <w:p w:rsidR="008737B1" w:rsidRDefault="008737B1" w:rsidP="008737B1">
            <w:pPr>
              <w:rPr>
                <w:sz w:val="28"/>
                <w:szCs w:val="28"/>
              </w:rPr>
            </w:pPr>
            <w:r>
              <w:rPr>
                <w:sz w:val="28"/>
                <w:szCs w:val="28"/>
              </w:rPr>
              <w:t>Movement in temporary differences</w:t>
            </w:r>
          </w:p>
        </w:tc>
        <w:tc>
          <w:tcPr>
            <w:tcW w:w="1895" w:type="dxa"/>
            <w:vAlign w:val="center"/>
          </w:tcPr>
          <w:p w:rsidR="008737B1" w:rsidRPr="008737B1" w:rsidRDefault="008737B1" w:rsidP="008737B1">
            <w:pPr>
              <w:pBdr>
                <w:bottom w:val="single" w:sz="6" w:space="1" w:color="auto"/>
              </w:pBdr>
              <w:tabs>
                <w:tab w:val="decimal" w:pos="1384"/>
              </w:tabs>
              <w:autoSpaceDE/>
              <w:autoSpaceDN/>
              <w:spacing w:line="240" w:lineRule="auto"/>
              <w:rPr>
                <w:rFonts w:eastAsiaTheme="minorHAnsi"/>
                <w:sz w:val="28"/>
                <w:szCs w:val="28"/>
                <w:lang w:val="en-US"/>
              </w:rPr>
            </w:pPr>
            <w:r w:rsidRPr="008737B1">
              <w:rPr>
                <w:rFonts w:eastAsiaTheme="minorHAnsi" w:hint="cs"/>
                <w:sz w:val="28"/>
                <w:szCs w:val="28"/>
                <w:cs/>
                <w:lang w:val="en-US"/>
              </w:rPr>
              <w:t>171</w:t>
            </w:r>
            <w:r w:rsidRPr="008737B1">
              <w:rPr>
                <w:rFonts w:eastAsiaTheme="minorHAnsi"/>
                <w:sz w:val="28"/>
                <w:szCs w:val="28"/>
                <w:lang w:val="en-US"/>
              </w:rPr>
              <w:t>,</w:t>
            </w:r>
            <w:r w:rsidRPr="008737B1">
              <w:rPr>
                <w:rFonts w:eastAsiaTheme="minorHAnsi" w:hint="cs"/>
                <w:sz w:val="28"/>
                <w:szCs w:val="28"/>
                <w:cs/>
                <w:lang w:val="en-US"/>
              </w:rPr>
              <w:t>248.15</w:t>
            </w:r>
          </w:p>
        </w:tc>
        <w:tc>
          <w:tcPr>
            <w:tcW w:w="1896" w:type="dxa"/>
            <w:vAlign w:val="center"/>
          </w:tcPr>
          <w:p w:rsidR="008737B1" w:rsidRPr="00665E58" w:rsidRDefault="008737B1" w:rsidP="008737B1">
            <w:pPr>
              <w:pBdr>
                <w:bottom w:val="single" w:sz="6" w:space="1" w:color="auto"/>
              </w:pBdr>
              <w:tabs>
                <w:tab w:val="decimal" w:pos="1384"/>
              </w:tabs>
              <w:autoSpaceDE/>
              <w:autoSpaceDN/>
              <w:spacing w:line="240" w:lineRule="auto"/>
              <w:rPr>
                <w:rFonts w:eastAsiaTheme="minorHAnsi"/>
                <w:sz w:val="28"/>
                <w:szCs w:val="28"/>
                <w:lang w:val="en-US"/>
              </w:rPr>
            </w:pPr>
            <w:r w:rsidRPr="00665E58">
              <w:rPr>
                <w:rFonts w:eastAsiaTheme="minorHAnsi"/>
                <w:sz w:val="28"/>
                <w:szCs w:val="28"/>
                <w:lang w:val="en-US"/>
              </w:rPr>
              <w:t>(86,719.22)</w:t>
            </w:r>
          </w:p>
        </w:tc>
      </w:tr>
      <w:tr w:rsidR="008737B1" w:rsidRPr="00A76BAE" w:rsidTr="00185F6A">
        <w:trPr>
          <w:trHeight w:val="397"/>
        </w:trPr>
        <w:tc>
          <w:tcPr>
            <w:tcW w:w="5495" w:type="dxa"/>
            <w:vAlign w:val="center"/>
          </w:tcPr>
          <w:p w:rsidR="008737B1" w:rsidRPr="00A76BAE" w:rsidRDefault="008737B1" w:rsidP="008737B1">
            <w:pPr>
              <w:spacing w:line="240" w:lineRule="auto"/>
              <w:rPr>
                <w:sz w:val="28"/>
                <w:szCs w:val="28"/>
                <w:highlight w:val="yellow"/>
                <w:cs/>
                <w:lang w:val="en-US"/>
              </w:rPr>
            </w:pPr>
            <w:r w:rsidRPr="00595F39">
              <w:rPr>
                <w:sz w:val="28"/>
                <w:szCs w:val="28"/>
                <w:lang w:val="en-US"/>
              </w:rPr>
              <w:t>Tax expense</w:t>
            </w:r>
          </w:p>
        </w:tc>
        <w:tc>
          <w:tcPr>
            <w:tcW w:w="1895" w:type="dxa"/>
            <w:vAlign w:val="center"/>
          </w:tcPr>
          <w:p w:rsidR="008737B1" w:rsidRPr="008737B1" w:rsidRDefault="008737B1" w:rsidP="008737B1">
            <w:pPr>
              <w:pBdr>
                <w:bottom w:val="double" w:sz="6" w:space="1" w:color="auto"/>
              </w:pBdr>
              <w:tabs>
                <w:tab w:val="decimal" w:pos="1384"/>
              </w:tabs>
              <w:autoSpaceDE/>
              <w:autoSpaceDN/>
              <w:spacing w:line="240" w:lineRule="auto"/>
              <w:rPr>
                <w:rFonts w:eastAsiaTheme="minorHAnsi"/>
                <w:sz w:val="28"/>
                <w:szCs w:val="28"/>
                <w:lang w:val="en-US"/>
              </w:rPr>
            </w:pPr>
            <w:r w:rsidRPr="008737B1">
              <w:rPr>
                <w:rFonts w:eastAsiaTheme="minorHAnsi"/>
                <w:sz w:val="28"/>
                <w:szCs w:val="28"/>
                <w:lang w:val="en-US"/>
              </w:rPr>
              <w:t>1,914,117.96</w:t>
            </w:r>
          </w:p>
        </w:tc>
        <w:tc>
          <w:tcPr>
            <w:tcW w:w="1896" w:type="dxa"/>
            <w:vAlign w:val="center"/>
          </w:tcPr>
          <w:p w:rsidR="008737B1" w:rsidRPr="00665E58" w:rsidRDefault="008737B1" w:rsidP="008737B1">
            <w:pPr>
              <w:pBdr>
                <w:bottom w:val="double" w:sz="6" w:space="1" w:color="auto"/>
              </w:pBdr>
              <w:tabs>
                <w:tab w:val="decimal" w:pos="1384"/>
              </w:tabs>
              <w:autoSpaceDE/>
              <w:autoSpaceDN/>
              <w:spacing w:line="240" w:lineRule="auto"/>
              <w:rPr>
                <w:rFonts w:eastAsiaTheme="minorHAnsi"/>
                <w:sz w:val="28"/>
                <w:szCs w:val="28"/>
                <w:lang w:val="en-US"/>
              </w:rPr>
            </w:pPr>
            <w:r w:rsidRPr="00665E58">
              <w:rPr>
                <w:rFonts w:eastAsiaTheme="minorHAnsi"/>
                <w:sz w:val="28"/>
                <w:szCs w:val="28"/>
                <w:lang w:val="en-US"/>
              </w:rPr>
              <w:t>298,257.46</w:t>
            </w:r>
          </w:p>
        </w:tc>
      </w:tr>
    </w:tbl>
    <w:p w:rsidR="007924D1" w:rsidRPr="00395BAD" w:rsidRDefault="00D97B05"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The Company operates the business related to distribution of consumer products. Therefore, Management considers that the Company operates in a single line of business and operates in a single geographic area, namely in Thailand.</w:t>
      </w:r>
    </w:p>
    <w:p w:rsidR="004F2504" w:rsidRPr="00395BAD" w:rsidRDefault="003E3FE7"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62710C" w:rsidRPr="00185F6A">
        <w:rPr>
          <w:rFonts w:ascii="Angsana New" w:hAnsi="Angsana New"/>
        </w:rPr>
        <w:t>1</w:t>
      </w:r>
      <w:r w:rsidR="00617584" w:rsidRPr="00185F6A">
        <w:rPr>
          <w:rFonts w:ascii="Angsana New" w:hAnsi="Angsana New"/>
        </w:rPr>
        <w:t xml:space="preserve"> </w:t>
      </w:r>
      <w:r w:rsidR="00EF1268">
        <w:rPr>
          <w:rFonts w:ascii="Angsana New" w:hAnsi="Angsana New"/>
        </w:rPr>
        <w:t>March</w:t>
      </w:r>
      <w:r w:rsidR="000D273C" w:rsidRPr="00185F6A">
        <w:rPr>
          <w:rFonts w:ascii="Angsana New" w:hAnsi="Angsana New"/>
        </w:rPr>
        <w:t xml:space="preserve"> </w:t>
      </w:r>
      <w:r w:rsidR="00EF1268">
        <w:rPr>
          <w:rFonts w:ascii="Angsana New" w:hAnsi="Angsana New"/>
        </w:rPr>
        <w:t>2021</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6355F8" w:rsidRDefault="00052D15"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 xml:space="preserve">The letters of guarantee issued by the bank in </w:t>
      </w:r>
      <w:r w:rsidR="00F431A7" w:rsidRPr="00185F6A">
        <w:rPr>
          <w:rFonts w:ascii="Angsana New" w:hAnsi="Angsana New"/>
        </w:rPr>
        <w:t xml:space="preserve">the </w:t>
      </w:r>
      <w:r w:rsidRPr="00185F6A">
        <w:rPr>
          <w:rFonts w:ascii="Angsana New" w:hAnsi="Angsana New"/>
        </w:rPr>
        <w:t>amount of Baht 0.82 million.</w:t>
      </w:r>
    </w:p>
    <w:p w:rsidR="008E5DCE" w:rsidRPr="00E30EFC" w:rsidRDefault="00052D15" w:rsidP="00E30EFC">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sidR="00896D91">
        <w:rPr>
          <w:rFonts w:ascii="Angsana New" w:hAnsi="Angsana New"/>
        </w:rPr>
        <w:t>s under</w:t>
      </w:r>
      <w:r w:rsidRPr="00185F6A">
        <w:rPr>
          <w:rFonts w:ascii="Angsana New" w:hAnsi="Angsana New"/>
        </w:rPr>
        <w:t xml:space="preserve"> service agreements</w:t>
      </w:r>
      <w:r w:rsidR="008B57A9" w:rsidRPr="00185F6A">
        <w:rPr>
          <w:rFonts w:ascii="Angsana New" w:hAnsi="Angsana New"/>
        </w:rPr>
        <w:t xml:space="preserve"> and other services</w:t>
      </w:r>
      <w:r w:rsidRPr="00185F6A">
        <w:rPr>
          <w:rFonts w:ascii="Angsana New" w:hAnsi="Angsana New"/>
        </w:rPr>
        <w:t xml:space="preserve"> in </w:t>
      </w:r>
      <w:r w:rsidR="00F431A7" w:rsidRPr="00185F6A">
        <w:rPr>
          <w:rFonts w:ascii="Angsana New" w:hAnsi="Angsana New"/>
        </w:rPr>
        <w:t xml:space="preserve">the </w:t>
      </w:r>
      <w:r w:rsidRPr="00185F6A">
        <w:rPr>
          <w:rFonts w:ascii="Angsana New" w:hAnsi="Angsana New"/>
        </w:rPr>
        <w:t xml:space="preserve">amount of Baht </w:t>
      </w:r>
      <w:r w:rsidR="00EF1268">
        <w:rPr>
          <w:rFonts w:ascii="Angsana New" w:hAnsi="Angsana New"/>
        </w:rPr>
        <w:t>2.80</w:t>
      </w:r>
      <w:r w:rsidR="008B57A9" w:rsidRPr="00185F6A">
        <w:rPr>
          <w:rFonts w:ascii="Angsana New" w:hAnsi="Angsana New"/>
        </w:rPr>
        <w:t xml:space="preserve"> </w:t>
      </w:r>
      <w:r w:rsidRPr="00185F6A">
        <w:rPr>
          <w:rFonts w:ascii="Angsana New" w:hAnsi="Angsana New"/>
        </w:rPr>
        <w:t>million.</w:t>
      </w:r>
      <w:bookmarkStart w:id="548" w:name="_MON_1557144779"/>
      <w:bookmarkStart w:id="549" w:name="_MON_1557492153"/>
      <w:bookmarkStart w:id="550" w:name="_MON_1557492178"/>
      <w:bookmarkStart w:id="551" w:name="_MON_1557493048"/>
      <w:bookmarkStart w:id="552" w:name="_MON_1557493087"/>
      <w:bookmarkStart w:id="553" w:name="_MON_1557493103"/>
      <w:bookmarkStart w:id="554" w:name="_MON_1557493111"/>
      <w:bookmarkStart w:id="555" w:name="_MON_1557493129"/>
      <w:bookmarkStart w:id="556" w:name="_MON_1557493141"/>
      <w:bookmarkStart w:id="557" w:name="_MON_1557493150"/>
      <w:bookmarkStart w:id="558" w:name="_MON_1557493299"/>
      <w:bookmarkStart w:id="559" w:name="_MON_1557582731"/>
      <w:bookmarkStart w:id="560" w:name="_MON_1557077251"/>
      <w:bookmarkStart w:id="561" w:name="_MON_1557077510"/>
      <w:bookmarkStart w:id="562" w:name="_MON_1557077555"/>
      <w:bookmarkStart w:id="563" w:name="_MON_1557139981"/>
      <w:bookmarkStart w:id="564" w:name="_MON_1557140163"/>
      <w:bookmarkStart w:id="565" w:name="_MON_1521492653"/>
      <w:bookmarkStart w:id="566" w:name="_MON_1521492712"/>
      <w:bookmarkStart w:id="567" w:name="_MON_1521492725"/>
      <w:bookmarkStart w:id="568" w:name="_MON_1521492733"/>
      <w:bookmarkStart w:id="569" w:name="_MON_1521492766"/>
      <w:bookmarkStart w:id="570" w:name="_MON_1521539052"/>
      <w:bookmarkStart w:id="571" w:name="_MON_1521539103"/>
      <w:bookmarkStart w:id="572" w:name="_MON_1521539181"/>
      <w:bookmarkStart w:id="573" w:name="_MON_1521539228"/>
      <w:bookmarkStart w:id="574" w:name="_MON_1521539235"/>
      <w:bookmarkStart w:id="575" w:name="_MON_1521564011"/>
      <w:bookmarkStart w:id="576" w:name="_MON_1521745538"/>
      <w:bookmarkStart w:id="577" w:name="_MON_1521745561"/>
      <w:bookmarkStart w:id="578" w:name="_MON_1551250042"/>
      <w:bookmarkStart w:id="579" w:name="_MON_1551879973"/>
      <w:bookmarkStart w:id="580" w:name="_MON_1551883219"/>
      <w:bookmarkStart w:id="581" w:name="_MON_1551883536"/>
      <w:bookmarkStart w:id="582" w:name="_MON_1551883703"/>
      <w:bookmarkStart w:id="583" w:name="_MON_1551883711"/>
      <w:bookmarkStart w:id="584" w:name="_MON_1551884978"/>
      <w:bookmarkStart w:id="585" w:name="_MON_1552119187"/>
      <w:bookmarkStart w:id="586" w:name="_MON_1552731663"/>
      <w:bookmarkStart w:id="587" w:name="_MON_1552731684"/>
      <w:bookmarkStart w:id="588" w:name="_MON_1552731695"/>
      <w:bookmarkStart w:id="589" w:name="_MON_1552731706"/>
      <w:bookmarkStart w:id="590" w:name="_MON_1553361333"/>
      <w:bookmarkStart w:id="591" w:name="_MON_1553361352"/>
      <w:bookmarkStart w:id="592" w:name="_MON_1553361372"/>
      <w:bookmarkStart w:id="593" w:name="_MON_1553361404"/>
      <w:bookmarkStart w:id="594" w:name="_MON_1553538985"/>
      <w:bookmarkStart w:id="595" w:name="_MON_1554011397"/>
      <w:bookmarkStart w:id="596" w:name="_MON_1554057150"/>
      <w:bookmarkStart w:id="597" w:name="_MON_1554057179"/>
      <w:bookmarkStart w:id="598" w:name="_MON_1554057190"/>
      <w:bookmarkStart w:id="599" w:name="_MON_1554057210"/>
      <w:bookmarkStart w:id="600" w:name="_MON_1554057221"/>
      <w:bookmarkStart w:id="601" w:name="_MON_1554057248"/>
      <w:bookmarkStart w:id="602" w:name="_MON_155405727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A021DD" w:rsidRDefault="00A021DD" w:rsidP="00A021DD">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A021DD">
        <w:rPr>
          <w:rFonts w:ascii="Angsana New" w:hAnsi="Angsana New"/>
          <w:b/>
          <w:bCs/>
          <w:sz w:val="28"/>
          <w:szCs w:val="28"/>
          <w:lang w:val="en-US"/>
        </w:rPr>
        <w:t>FAIR VALUE OF FINANCIAL INST</w:t>
      </w:r>
      <w:r w:rsidR="00001DC0">
        <w:rPr>
          <w:rFonts w:ascii="Angsana New" w:hAnsi="Angsana New"/>
          <w:b/>
          <w:bCs/>
          <w:sz w:val="28"/>
          <w:szCs w:val="28"/>
          <w:lang w:val="en-US"/>
        </w:rPr>
        <w:t>RUMENTS</w:t>
      </w:r>
    </w:p>
    <w:p w:rsidR="00A021DD" w:rsidRPr="00A021DD" w:rsidRDefault="00A021DD" w:rsidP="00A021DD">
      <w:pPr>
        <w:pStyle w:val="BlockText"/>
        <w:spacing w:before="140" w:after="140"/>
        <w:ind w:left="425" w:right="0" w:firstLine="0"/>
        <w:jc w:val="thaiDistribute"/>
        <w:rPr>
          <w:rFonts w:ascii="Angsana New" w:hAnsi="Angsana New"/>
        </w:rPr>
      </w:pPr>
      <w:r w:rsidRPr="00A021DD">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w:t>
      </w:r>
      <w:r w:rsidR="00001DC0">
        <w:rPr>
          <w:rFonts w:ascii="Angsana New" w:hAnsi="Angsana New"/>
        </w:rPr>
        <w:t xml:space="preserve"> these</w:t>
      </w:r>
      <w:r w:rsidRPr="00A021DD">
        <w:rPr>
          <w:rFonts w:ascii="Angsana New" w:hAnsi="Angsana New"/>
        </w:rPr>
        <w:t xml:space="preserve"> financial assets and financial liabilities are not expected to be materially different from the carrying amo</w:t>
      </w:r>
      <w:r w:rsidR="00001DC0">
        <w:rPr>
          <w:rFonts w:ascii="Angsana New" w:hAnsi="Angsana New"/>
        </w:rPr>
        <w:t>unts presented in the statement</w:t>
      </w:r>
      <w:r w:rsidRPr="00A021DD">
        <w:rPr>
          <w:rFonts w:ascii="Angsana New" w:hAnsi="Angsana New"/>
        </w:rPr>
        <w:t xml:space="preserve"> of financial position.</w:t>
      </w:r>
    </w:p>
    <w:p w:rsidR="004E24C7" w:rsidRPr="00A021DD" w:rsidRDefault="00B44D81"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A021DD">
        <w:rPr>
          <w:rFonts w:ascii="Angsana New" w:hAnsi="Angsana New"/>
          <w:b/>
          <w:bCs/>
          <w:sz w:val="28"/>
          <w:szCs w:val="28"/>
          <w:lang w:val="en-US"/>
        </w:rPr>
        <w:t>APPROVAL OF THE</w:t>
      </w:r>
      <w:r w:rsidR="00A021DD" w:rsidRPr="00A021DD">
        <w:rPr>
          <w:rFonts w:ascii="Angsana New" w:hAnsi="Angsana New"/>
          <w:b/>
          <w:bCs/>
          <w:sz w:val="28"/>
          <w:szCs w:val="28"/>
          <w:lang w:val="en-US"/>
        </w:rPr>
        <w:t xml:space="preserve"> INTERIM</w:t>
      </w:r>
      <w:r w:rsidR="00140CC2" w:rsidRPr="00A021DD">
        <w:rPr>
          <w:rFonts w:ascii="Angsana New" w:hAnsi="Angsana New"/>
          <w:b/>
          <w:bCs/>
          <w:sz w:val="28"/>
          <w:szCs w:val="28"/>
          <w:lang w:val="en-US"/>
        </w:rPr>
        <w:t xml:space="preserve"> </w:t>
      </w:r>
      <w:r w:rsidR="004E24C7" w:rsidRPr="00A021DD">
        <w:rPr>
          <w:rFonts w:ascii="Angsana New" w:hAnsi="Angsana New"/>
          <w:b/>
          <w:bCs/>
          <w:sz w:val="28"/>
          <w:szCs w:val="28"/>
          <w:lang w:val="en-US"/>
        </w:rPr>
        <w:t>FINANCIAL STATEMENTS</w:t>
      </w:r>
    </w:p>
    <w:p w:rsidR="004E24C7" w:rsidRPr="00061C21" w:rsidRDefault="00A021DD" w:rsidP="007F6BA1">
      <w:pPr>
        <w:pStyle w:val="BlockText"/>
        <w:spacing w:before="140" w:after="140"/>
        <w:ind w:left="425" w:right="0" w:firstLine="0"/>
        <w:jc w:val="thaiDistribute"/>
        <w:rPr>
          <w:rFonts w:ascii="Angsana New" w:hAnsi="Angsana New"/>
        </w:rPr>
      </w:pPr>
      <w:r w:rsidRPr="00A021DD">
        <w:rPr>
          <w:rFonts w:ascii="Angsana New" w:hAnsi="Angsana New"/>
        </w:rPr>
        <w:tab/>
        <w:t>These interim financial statements have been approved for issue by the Company’s B</w:t>
      </w:r>
      <w:r>
        <w:rPr>
          <w:rFonts w:ascii="Angsana New" w:hAnsi="Angsana New"/>
        </w:rPr>
        <w:t>oard of Directors on 12 May 2021</w:t>
      </w:r>
      <w:r w:rsidRPr="00A021DD">
        <w:rPr>
          <w:rFonts w:ascii="Angsana New" w:hAnsi="Angsana New"/>
        </w:rPr>
        <w:t>.</w:t>
      </w:r>
    </w:p>
    <w:sectPr w:rsidR="004E24C7" w:rsidRPr="00061C21" w:rsidSect="007A3DAE">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D52" w:rsidRDefault="00595D52">
      <w:r>
        <w:separator/>
      </w:r>
    </w:p>
  </w:endnote>
  <w:endnote w:type="continuationSeparator" w:id="0">
    <w:p w:rsidR="00595D52" w:rsidRDefault="0059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563" w:rsidRDefault="001F5563" w:rsidP="006E7718">
    <w:pPr>
      <w:pStyle w:val="Footer"/>
      <w:jc w:val="center"/>
      <w:rPr>
        <w:rFonts w:ascii="Angsana New" w:hAnsi="Angsana New"/>
        <w:sz w:val="28"/>
        <w:szCs w:val="28"/>
      </w:rPr>
    </w:pPr>
    <w:r>
      <w:rPr>
        <w:rFonts w:ascii="Angsana New" w:hAnsi="Angsana New" w:hint="cs"/>
        <w:sz w:val="28"/>
        <w:szCs w:val="28"/>
        <w:cs/>
      </w:rPr>
      <w:t>.....................................................................</w:t>
    </w:r>
    <w:r w:rsidR="005F2056" w:rsidRPr="005F2056">
      <w:rPr>
        <w:rFonts w:ascii="Angsana New" w:hAnsi="Angsana New"/>
        <w:noProof/>
        <w:sz w:val="28"/>
        <w:szCs w:val="28"/>
        <w:lang w:val="en-US" w:eastAsia="en-US"/>
      </w:rPr>
      <w:t xml:space="preserve"> </w:t>
    </w: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1F5563" w:rsidRPr="00807737" w:rsidRDefault="001F5563" w:rsidP="00807737">
    <w:pPr>
      <w:pStyle w:val="Footer"/>
      <w:jc w:val="center"/>
      <w:rPr>
        <w:rFonts w:ascii="Angsana New" w:hAnsi="Angsana New"/>
        <w:sz w:val="28"/>
        <w:szCs w:val="28"/>
      </w:rPr>
    </w:pPr>
    <w:r>
      <w:rPr>
        <w:rFonts w:ascii="Angsana New" w:hAnsi="Angsana New"/>
        <w:sz w:val="28"/>
        <w:szCs w:val="28"/>
      </w:rPr>
      <w:t>Directors</w:t>
    </w:r>
  </w:p>
  <w:p w:rsidR="001F5563" w:rsidRDefault="001F5563" w:rsidP="00242FA2">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3438F3">
      <w:rPr>
        <w:rFonts w:ascii="Angsana New" w:hAnsi="Angsana New"/>
        <w:noProof/>
        <w:sz w:val="28"/>
        <w:szCs w:val="28"/>
      </w:rPr>
      <w:t>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D52" w:rsidRDefault="00595D52">
      <w:r>
        <w:separator/>
      </w:r>
    </w:p>
  </w:footnote>
  <w:footnote w:type="continuationSeparator" w:id="0">
    <w:p w:rsidR="00595D52" w:rsidRDefault="00595D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4D6442D4"/>
    <w:lvl w:ilvl="0">
      <w:start w:val="26"/>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77C"/>
    <w:rsid w:val="00001220"/>
    <w:rsid w:val="00001236"/>
    <w:rsid w:val="00001627"/>
    <w:rsid w:val="00001A36"/>
    <w:rsid w:val="00001BC6"/>
    <w:rsid w:val="00001DC0"/>
    <w:rsid w:val="000024C8"/>
    <w:rsid w:val="000024FB"/>
    <w:rsid w:val="00002AC3"/>
    <w:rsid w:val="00002C2E"/>
    <w:rsid w:val="00002C8E"/>
    <w:rsid w:val="00003587"/>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CA4"/>
    <w:rsid w:val="000244F1"/>
    <w:rsid w:val="00024744"/>
    <w:rsid w:val="00024A9E"/>
    <w:rsid w:val="00024BEC"/>
    <w:rsid w:val="00024EB3"/>
    <w:rsid w:val="000250F6"/>
    <w:rsid w:val="000252AE"/>
    <w:rsid w:val="000254CA"/>
    <w:rsid w:val="00025DB7"/>
    <w:rsid w:val="00026340"/>
    <w:rsid w:val="000266DF"/>
    <w:rsid w:val="00026B89"/>
    <w:rsid w:val="00026F39"/>
    <w:rsid w:val="00027CB6"/>
    <w:rsid w:val="00030A46"/>
    <w:rsid w:val="00030DBD"/>
    <w:rsid w:val="000319BD"/>
    <w:rsid w:val="00031A3D"/>
    <w:rsid w:val="00031CA0"/>
    <w:rsid w:val="000320BE"/>
    <w:rsid w:val="000322D8"/>
    <w:rsid w:val="0003259A"/>
    <w:rsid w:val="0003277C"/>
    <w:rsid w:val="00032B25"/>
    <w:rsid w:val="00032EC5"/>
    <w:rsid w:val="00033C1F"/>
    <w:rsid w:val="00033CF3"/>
    <w:rsid w:val="00033D92"/>
    <w:rsid w:val="00033F68"/>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C22"/>
    <w:rsid w:val="00050C60"/>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B3C"/>
    <w:rsid w:val="00080C27"/>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2FE"/>
    <w:rsid w:val="00087344"/>
    <w:rsid w:val="000874C4"/>
    <w:rsid w:val="0008753F"/>
    <w:rsid w:val="00087A5B"/>
    <w:rsid w:val="00087AD4"/>
    <w:rsid w:val="00090626"/>
    <w:rsid w:val="00090745"/>
    <w:rsid w:val="000914B8"/>
    <w:rsid w:val="000919AF"/>
    <w:rsid w:val="00091C79"/>
    <w:rsid w:val="000922BC"/>
    <w:rsid w:val="000927AE"/>
    <w:rsid w:val="00092A6B"/>
    <w:rsid w:val="0009302E"/>
    <w:rsid w:val="00093E71"/>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428"/>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1E4"/>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789"/>
    <w:rsid w:val="000F2BCA"/>
    <w:rsid w:val="000F3108"/>
    <w:rsid w:val="000F3411"/>
    <w:rsid w:val="000F3500"/>
    <w:rsid w:val="000F3657"/>
    <w:rsid w:val="000F4716"/>
    <w:rsid w:val="000F4790"/>
    <w:rsid w:val="000F4870"/>
    <w:rsid w:val="000F4FB1"/>
    <w:rsid w:val="000F5228"/>
    <w:rsid w:val="000F5415"/>
    <w:rsid w:val="000F5937"/>
    <w:rsid w:val="000F5F71"/>
    <w:rsid w:val="000F60BF"/>
    <w:rsid w:val="000F6A0D"/>
    <w:rsid w:val="000F6C88"/>
    <w:rsid w:val="000F70F7"/>
    <w:rsid w:val="000F7A78"/>
    <w:rsid w:val="000F7E70"/>
    <w:rsid w:val="001005E2"/>
    <w:rsid w:val="00100A20"/>
    <w:rsid w:val="00100C06"/>
    <w:rsid w:val="00100F7A"/>
    <w:rsid w:val="00100F9F"/>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833"/>
    <w:rsid w:val="00105895"/>
    <w:rsid w:val="0010592C"/>
    <w:rsid w:val="0010595B"/>
    <w:rsid w:val="00105C86"/>
    <w:rsid w:val="00106095"/>
    <w:rsid w:val="00106620"/>
    <w:rsid w:val="00106B75"/>
    <w:rsid w:val="00106FC5"/>
    <w:rsid w:val="0010758D"/>
    <w:rsid w:val="0010761B"/>
    <w:rsid w:val="001078F0"/>
    <w:rsid w:val="001079B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EE"/>
    <w:rsid w:val="00116ACF"/>
    <w:rsid w:val="00116E8A"/>
    <w:rsid w:val="0011711D"/>
    <w:rsid w:val="0011750C"/>
    <w:rsid w:val="00117B5F"/>
    <w:rsid w:val="00117C83"/>
    <w:rsid w:val="00117D84"/>
    <w:rsid w:val="00117D97"/>
    <w:rsid w:val="00117DD0"/>
    <w:rsid w:val="00120154"/>
    <w:rsid w:val="001204AF"/>
    <w:rsid w:val="001209F8"/>
    <w:rsid w:val="001215ED"/>
    <w:rsid w:val="00121EE6"/>
    <w:rsid w:val="0012256C"/>
    <w:rsid w:val="00122AE5"/>
    <w:rsid w:val="00122EDB"/>
    <w:rsid w:val="00122F1D"/>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70E1"/>
    <w:rsid w:val="001270EA"/>
    <w:rsid w:val="001274A8"/>
    <w:rsid w:val="00127EA6"/>
    <w:rsid w:val="00127F20"/>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3CC2"/>
    <w:rsid w:val="0013471C"/>
    <w:rsid w:val="0013493E"/>
    <w:rsid w:val="001353BC"/>
    <w:rsid w:val="00135A2F"/>
    <w:rsid w:val="00135E8C"/>
    <w:rsid w:val="001361F7"/>
    <w:rsid w:val="0013621A"/>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23BB"/>
    <w:rsid w:val="00142663"/>
    <w:rsid w:val="00142DE3"/>
    <w:rsid w:val="00142E4B"/>
    <w:rsid w:val="00143433"/>
    <w:rsid w:val="001439FB"/>
    <w:rsid w:val="00143B27"/>
    <w:rsid w:val="00143DBC"/>
    <w:rsid w:val="00143DDB"/>
    <w:rsid w:val="00143DE6"/>
    <w:rsid w:val="001443A1"/>
    <w:rsid w:val="001450C5"/>
    <w:rsid w:val="001452ED"/>
    <w:rsid w:val="00145944"/>
    <w:rsid w:val="0014660F"/>
    <w:rsid w:val="00146EAB"/>
    <w:rsid w:val="00147358"/>
    <w:rsid w:val="00147EA8"/>
    <w:rsid w:val="00150330"/>
    <w:rsid w:val="001509FD"/>
    <w:rsid w:val="00150F86"/>
    <w:rsid w:val="0015101D"/>
    <w:rsid w:val="00151182"/>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61E"/>
    <w:rsid w:val="0015782C"/>
    <w:rsid w:val="00157A13"/>
    <w:rsid w:val="00157C4F"/>
    <w:rsid w:val="00157D42"/>
    <w:rsid w:val="00157D82"/>
    <w:rsid w:val="001600A4"/>
    <w:rsid w:val="00161060"/>
    <w:rsid w:val="00161360"/>
    <w:rsid w:val="0016138E"/>
    <w:rsid w:val="0016157B"/>
    <w:rsid w:val="00161C88"/>
    <w:rsid w:val="00161E03"/>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6DE"/>
    <w:rsid w:val="0019082D"/>
    <w:rsid w:val="00190AD3"/>
    <w:rsid w:val="00190C51"/>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A3F"/>
    <w:rsid w:val="00195A66"/>
    <w:rsid w:val="0019652A"/>
    <w:rsid w:val="001966B9"/>
    <w:rsid w:val="00196B63"/>
    <w:rsid w:val="00196C42"/>
    <w:rsid w:val="00196DB4"/>
    <w:rsid w:val="001974F2"/>
    <w:rsid w:val="00197729"/>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A6A"/>
    <w:rsid w:val="001B4B9F"/>
    <w:rsid w:val="001B4D34"/>
    <w:rsid w:val="001B4EED"/>
    <w:rsid w:val="001B4F70"/>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9B"/>
    <w:rsid w:val="001E1EB3"/>
    <w:rsid w:val="001E2477"/>
    <w:rsid w:val="001E2AD9"/>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B3F"/>
    <w:rsid w:val="0026418C"/>
    <w:rsid w:val="002643C0"/>
    <w:rsid w:val="002647A8"/>
    <w:rsid w:val="0026482D"/>
    <w:rsid w:val="00264A6B"/>
    <w:rsid w:val="00264B40"/>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3"/>
    <w:rsid w:val="0027181D"/>
    <w:rsid w:val="0027226B"/>
    <w:rsid w:val="00272350"/>
    <w:rsid w:val="002725D7"/>
    <w:rsid w:val="0027267D"/>
    <w:rsid w:val="00272D6B"/>
    <w:rsid w:val="00272EB3"/>
    <w:rsid w:val="002730D7"/>
    <w:rsid w:val="002732D6"/>
    <w:rsid w:val="00273346"/>
    <w:rsid w:val="002733F5"/>
    <w:rsid w:val="00273502"/>
    <w:rsid w:val="0027354C"/>
    <w:rsid w:val="002736CB"/>
    <w:rsid w:val="00273A41"/>
    <w:rsid w:val="00273CFD"/>
    <w:rsid w:val="002741F2"/>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508"/>
    <w:rsid w:val="002D38FE"/>
    <w:rsid w:val="002D3D00"/>
    <w:rsid w:val="002D4044"/>
    <w:rsid w:val="002D4756"/>
    <w:rsid w:val="002D4958"/>
    <w:rsid w:val="002D4D32"/>
    <w:rsid w:val="002D4F21"/>
    <w:rsid w:val="002D4FC5"/>
    <w:rsid w:val="002D5237"/>
    <w:rsid w:val="002D5B0F"/>
    <w:rsid w:val="002D60E7"/>
    <w:rsid w:val="002D6499"/>
    <w:rsid w:val="002D6527"/>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3435"/>
    <w:rsid w:val="002F3747"/>
    <w:rsid w:val="002F3D1A"/>
    <w:rsid w:val="002F3E2D"/>
    <w:rsid w:val="002F4058"/>
    <w:rsid w:val="002F49A4"/>
    <w:rsid w:val="002F4A40"/>
    <w:rsid w:val="002F4ACB"/>
    <w:rsid w:val="002F4B15"/>
    <w:rsid w:val="002F525F"/>
    <w:rsid w:val="002F53B5"/>
    <w:rsid w:val="002F6433"/>
    <w:rsid w:val="002F676F"/>
    <w:rsid w:val="002F6792"/>
    <w:rsid w:val="002F6B4C"/>
    <w:rsid w:val="002F6BFE"/>
    <w:rsid w:val="002F6C03"/>
    <w:rsid w:val="002F6C99"/>
    <w:rsid w:val="002F6F08"/>
    <w:rsid w:val="002F6FD6"/>
    <w:rsid w:val="002F6FE9"/>
    <w:rsid w:val="002F7157"/>
    <w:rsid w:val="002F7626"/>
    <w:rsid w:val="002F7CB8"/>
    <w:rsid w:val="002F7D4A"/>
    <w:rsid w:val="00300101"/>
    <w:rsid w:val="00300154"/>
    <w:rsid w:val="0030030B"/>
    <w:rsid w:val="00300B2A"/>
    <w:rsid w:val="0030101E"/>
    <w:rsid w:val="00301296"/>
    <w:rsid w:val="0030139C"/>
    <w:rsid w:val="00301AB8"/>
    <w:rsid w:val="00301AF9"/>
    <w:rsid w:val="0030208C"/>
    <w:rsid w:val="0030209A"/>
    <w:rsid w:val="003036BB"/>
    <w:rsid w:val="00303BD6"/>
    <w:rsid w:val="00303D3A"/>
    <w:rsid w:val="00304506"/>
    <w:rsid w:val="003045D9"/>
    <w:rsid w:val="0030488B"/>
    <w:rsid w:val="00305072"/>
    <w:rsid w:val="003052C6"/>
    <w:rsid w:val="00305350"/>
    <w:rsid w:val="0030581B"/>
    <w:rsid w:val="00305D7A"/>
    <w:rsid w:val="00305E1F"/>
    <w:rsid w:val="00305F6C"/>
    <w:rsid w:val="003062B5"/>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E9"/>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8F3"/>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BC"/>
    <w:rsid w:val="00350AE2"/>
    <w:rsid w:val="00350BFC"/>
    <w:rsid w:val="00350D31"/>
    <w:rsid w:val="003511DD"/>
    <w:rsid w:val="00351731"/>
    <w:rsid w:val="00352555"/>
    <w:rsid w:val="00353060"/>
    <w:rsid w:val="00353134"/>
    <w:rsid w:val="0035333C"/>
    <w:rsid w:val="0035362D"/>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AB0"/>
    <w:rsid w:val="00360034"/>
    <w:rsid w:val="0036041D"/>
    <w:rsid w:val="00360508"/>
    <w:rsid w:val="0036066F"/>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E4A"/>
    <w:rsid w:val="00387F8F"/>
    <w:rsid w:val="003902B6"/>
    <w:rsid w:val="00390439"/>
    <w:rsid w:val="00390819"/>
    <w:rsid w:val="00390DE1"/>
    <w:rsid w:val="00391687"/>
    <w:rsid w:val="003916DC"/>
    <w:rsid w:val="00391793"/>
    <w:rsid w:val="003917B8"/>
    <w:rsid w:val="0039182E"/>
    <w:rsid w:val="00391D99"/>
    <w:rsid w:val="00391FC3"/>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AE0"/>
    <w:rsid w:val="003F2C06"/>
    <w:rsid w:val="003F2DE1"/>
    <w:rsid w:val="003F3BC6"/>
    <w:rsid w:val="003F3F4F"/>
    <w:rsid w:val="003F3F82"/>
    <w:rsid w:val="003F41D9"/>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842"/>
    <w:rsid w:val="004528DB"/>
    <w:rsid w:val="00453090"/>
    <w:rsid w:val="0045326C"/>
    <w:rsid w:val="0045346B"/>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EFB"/>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9BA"/>
    <w:rsid w:val="00471A29"/>
    <w:rsid w:val="00471FDC"/>
    <w:rsid w:val="0047208B"/>
    <w:rsid w:val="00472104"/>
    <w:rsid w:val="004725A9"/>
    <w:rsid w:val="00472663"/>
    <w:rsid w:val="00472688"/>
    <w:rsid w:val="0047278C"/>
    <w:rsid w:val="00472803"/>
    <w:rsid w:val="00472841"/>
    <w:rsid w:val="0047362D"/>
    <w:rsid w:val="004736F0"/>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34B"/>
    <w:rsid w:val="004B7548"/>
    <w:rsid w:val="004B754C"/>
    <w:rsid w:val="004B76D9"/>
    <w:rsid w:val="004B77FF"/>
    <w:rsid w:val="004B79FB"/>
    <w:rsid w:val="004C010F"/>
    <w:rsid w:val="004C043E"/>
    <w:rsid w:val="004C1049"/>
    <w:rsid w:val="004C1B36"/>
    <w:rsid w:val="004C1F06"/>
    <w:rsid w:val="004C2311"/>
    <w:rsid w:val="004C2B64"/>
    <w:rsid w:val="004C2DC1"/>
    <w:rsid w:val="004C3001"/>
    <w:rsid w:val="004C33A8"/>
    <w:rsid w:val="004C36FB"/>
    <w:rsid w:val="004C3997"/>
    <w:rsid w:val="004C39B1"/>
    <w:rsid w:val="004C404D"/>
    <w:rsid w:val="004C4219"/>
    <w:rsid w:val="004C4BA5"/>
    <w:rsid w:val="004C4FA3"/>
    <w:rsid w:val="004C4FCA"/>
    <w:rsid w:val="004C51FE"/>
    <w:rsid w:val="004C56EA"/>
    <w:rsid w:val="004C583D"/>
    <w:rsid w:val="004C5A61"/>
    <w:rsid w:val="004C61F8"/>
    <w:rsid w:val="004C63CE"/>
    <w:rsid w:val="004C6433"/>
    <w:rsid w:val="004C6506"/>
    <w:rsid w:val="004C6F66"/>
    <w:rsid w:val="004C7051"/>
    <w:rsid w:val="004C745F"/>
    <w:rsid w:val="004C77BB"/>
    <w:rsid w:val="004C7BCD"/>
    <w:rsid w:val="004C7EA7"/>
    <w:rsid w:val="004C7FC4"/>
    <w:rsid w:val="004C7FDE"/>
    <w:rsid w:val="004D0016"/>
    <w:rsid w:val="004D05DE"/>
    <w:rsid w:val="004D06F4"/>
    <w:rsid w:val="004D0C57"/>
    <w:rsid w:val="004D0CAF"/>
    <w:rsid w:val="004D0E0B"/>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DAE"/>
    <w:rsid w:val="004D4F99"/>
    <w:rsid w:val="004D5BC6"/>
    <w:rsid w:val="004D5C3A"/>
    <w:rsid w:val="004D5FCA"/>
    <w:rsid w:val="004D6A33"/>
    <w:rsid w:val="004D70EF"/>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99"/>
    <w:rsid w:val="004F6DAB"/>
    <w:rsid w:val="004F746F"/>
    <w:rsid w:val="004F7701"/>
    <w:rsid w:val="004F7731"/>
    <w:rsid w:val="004F7B46"/>
    <w:rsid w:val="005000C9"/>
    <w:rsid w:val="005001B1"/>
    <w:rsid w:val="005002F5"/>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54C"/>
    <w:rsid w:val="005245E4"/>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F45"/>
    <w:rsid w:val="005562B0"/>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4E5"/>
    <w:rsid w:val="0057451F"/>
    <w:rsid w:val="0057465F"/>
    <w:rsid w:val="00574BAE"/>
    <w:rsid w:val="00574C7A"/>
    <w:rsid w:val="00575077"/>
    <w:rsid w:val="00575095"/>
    <w:rsid w:val="005756EB"/>
    <w:rsid w:val="0057593D"/>
    <w:rsid w:val="005767A6"/>
    <w:rsid w:val="0057693F"/>
    <w:rsid w:val="00576C66"/>
    <w:rsid w:val="00576E68"/>
    <w:rsid w:val="00576E77"/>
    <w:rsid w:val="00577577"/>
    <w:rsid w:val="00577913"/>
    <w:rsid w:val="00577F57"/>
    <w:rsid w:val="00577F9C"/>
    <w:rsid w:val="00577FE2"/>
    <w:rsid w:val="0058014A"/>
    <w:rsid w:val="005802FF"/>
    <w:rsid w:val="00580A18"/>
    <w:rsid w:val="00580EB6"/>
    <w:rsid w:val="005811CF"/>
    <w:rsid w:val="005819F5"/>
    <w:rsid w:val="0058233B"/>
    <w:rsid w:val="005823E0"/>
    <w:rsid w:val="00582577"/>
    <w:rsid w:val="00582B6B"/>
    <w:rsid w:val="00582C09"/>
    <w:rsid w:val="005832A4"/>
    <w:rsid w:val="00583821"/>
    <w:rsid w:val="00583A08"/>
    <w:rsid w:val="00583D07"/>
    <w:rsid w:val="00583DEF"/>
    <w:rsid w:val="00584251"/>
    <w:rsid w:val="005857F8"/>
    <w:rsid w:val="00585985"/>
    <w:rsid w:val="00585E3C"/>
    <w:rsid w:val="00585F77"/>
    <w:rsid w:val="0058688A"/>
    <w:rsid w:val="00586B41"/>
    <w:rsid w:val="00586BB2"/>
    <w:rsid w:val="00586C8F"/>
    <w:rsid w:val="00586D11"/>
    <w:rsid w:val="005875F3"/>
    <w:rsid w:val="00587BBF"/>
    <w:rsid w:val="00587CF2"/>
    <w:rsid w:val="00590763"/>
    <w:rsid w:val="00590CA9"/>
    <w:rsid w:val="00590D5B"/>
    <w:rsid w:val="00591A91"/>
    <w:rsid w:val="00591D69"/>
    <w:rsid w:val="00591F30"/>
    <w:rsid w:val="00592E6A"/>
    <w:rsid w:val="005930D1"/>
    <w:rsid w:val="00594457"/>
    <w:rsid w:val="00594F64"/>
    <w:rsid w:val="00595173"/>
    <w:rsid w:val="005951A0"/>
    <w:rsid w:val="005951A7"/>
    <w:rsid w:val="005954A0"/>
    <w:rsid w:val="00595D52"/>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BD"/>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56"/>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741B"/>
    <w:rsid w:val="005F7672"/>
    <w:rsid w:val="005F7871"/>
    <w:rsid w:val="005F7E5A"/>
    <w:rsid w:val="0060024B"/>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A6A"/>
    <w:rsid w:val="00617D27"/>
    <w:rsid w:val="00617DAA"/>
    <w:rsid w:val="00620118"/>
    <w:rsid w:val="00620579"/>
    <w:rsid w:val="006208A2"/>
    <w:rsid w:val="00620A42"/>
    <w:rsid w:val="00620DF9"/>
    <w:rsid w:val="00621835"/>
    <w:rsid w:val="006218B3"/>
    <w:rsid w:val="00621C1D"/>
    <w:rsid w:val="00621F0D"/>
    <w:rsid w:val="00622371"/>
    <w:rsid w:val="0062283F"/>
    <w:rsid w:val="006229C4"/>
    <w:rsid w:val="00622E06"/>
    <w:rsid w:val="00623162"/>
    <w:rsid w:val="006238DC"/>
    <w:rsid w:val="00623BDD"/>
    <w:rsid w:val="00623BE9"/>
    <w:rsid w:val="00623C5A"/>
    <w:rsid w:val="00624123"/>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E8F"/>
    <w:rsid w:val="00646FAE"/>
    <w:rsid w:val="0064723B"/>
    <w:rsid w:val="006473C4"/>
    <w:rsid w:val="006477AA"/>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41CA"/>
    <w:rsid w:val="00654B7A"/>
    <w:rsid w:val="00654B95"/>
    <w:rsid w:val="00654E21"/>
    <w:rsid w:val="00654E92"/>
    <w:rsid w:val="00654FB1"/>
    <w:rsid w:val="006556E9"/>
    <w:rsid w:val="006558E8"/>
    <w:rsid w:val="00655945"/>
    <w:rsid w:val="006559CA"/>
    <w:rsid w:val="00655CAD"/>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77"/>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64B"/>
    <w:rsid w:val="00683A12"/>
    <w:rsid w:val="00683FB7"/>
    <w:rsid w:val="006840F9"/>
    <w:rsid w:val="00684142"/>
    <w:rsid w:val="006841B5"/>
    <w:rsid w:val="006842FD"/>
    <w:rsid w:val="006845D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A0034"/>
    <w:rsid w:val="006A0244"/>
    <w:rsid w:val="006A02AE"/>
    <w:rsid w:val="006A054E"/>
    <w:rsid w:val="006A0690"/>
    <w:rsid w:val="006A0748"/>
    <w:rsid w:val="006A0A2F"/>
    <w:rsid w:val="006A127C"/>
    <w:rsid w:val="006A133D"/>
    <w:rsid w:val="006A13E7"/>
    <w:rsid w:val="006A152A"/>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4B5"/>
    <w:rsid w:val="006C1E13"/>
    <w:rsid w:val="006C1FC6"/>
    <w:rsid w:val="006C2016"/>
    <w:rsid w:val="006C22D9"/>
    <w:rsid w:val="006C27C0"/>
    <w:rsid w:val="006C2FB6"/>
    <w:rsid w:val="006C2FE7"/>
    <w:rsid w:val="006C3223"/>
    <w:rsid w:val="006C36DC"/>
    <w:rsid w:val="006C372F"/>
    <w:rsid w:val="006C3D7F"/>
    <w:rsid w:val="006C3F08"/>
    <w:rsid w:val="006C403D"/>
    <w:rsid w:val="006C4354"/>
    <w:rsid w:val="006C4503"/>
    <w:rsid w:val="006C478E"/>
    <w:rsid w:val="006C48D6"/>
    <w:rsid w:val="006C4C70"/>
    <w:rsid w:val="006C4FD6"/>
    <w:rsid w:val="006C5428"/>
    <w:rsid w:val="006C6162"/>
    <w:rsid w:val="006C61AC"/>
    <w:rsid w:val="006C642D"/>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3110"/>
    <w:rsid w:val="006F324A"/>
    <w:rsid w:val="006F3628"/>
    <w:rsid w:val="006F38CC"/>
    <w:rsid w:val="006F3A5E"/>
    <w:rsid w:val="006F3DEC"/>
    <w:rsid w:val="006F47A5"/>
    <w:rsid w:val="006F50A2"/>
    <w:rsid w:val="006F56B8"/>
    <w:rsid w:val="006F57CF"/>
    <w:rsid w:val="006F5C13"/>
    <w:rsid w:val="006F5C6B"/>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84"/>
    <w:rsid w:val="00727648"/>
    <w:rsid w:val="00727825"/>
    <w:rsid w:val="00727883"/>
    <w:rsid w:val="00727CC1"/>
    <w:rsid w:val="00727E21"/>
    <w:rsid w:val="00730361"/>
    <w:rsid w:val="007303E9"/>
    <w:rsid w:val="00730550"/>
    <w:rsid w:val="0073071E"/>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6BD"/>
    <w:rsid w:val="0077082B"/>
    <w:rsid w:val="00770E84"/>
    <w:rsid w:val="0077162F"/>
    <w:rsid w:val="007719B2"/>
    <w:rsid w:val="00771B0E"/>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7BD"/>
    <w:rsid w:val="00776D30"/>
    <w:rsid w:val="00776DC6"/>
    <w:rsid w:val="0077731D"/>
    <w:rsid w:val="00777343"/>
    <w:rsid w:val="0077761B"/>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504"/>
    <w:rsid w:val="007D043B"/>
    <w:rsid w:val="007D0965"/>
    <w:rsid w:val="007D0B02"/>
    <w:rsid w:val="007D0D67"/>
    <w:rsid w:val="007D0E6F"/>
    <w:rsid w:val="007D1308"/>
    <w:rsid w:val="007D1570"/>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325"/>
    <w:rsid w:val="007F034D"/>
    <w:rsid w:val="007F07C7"/>
    <w:rsid w:val="007F0966"/>
    <w:rsid w:val="007F0A8F"/>
    <w:rsid w:val="007F0E4B"/>
    <w:rsid w:val="007F164A"/>
    <w:rsid w:val="007F19BF"/>
    <w:rsid w:val="007F1EC4"/>
    <w:rsid w:val="007F21DE"/>
    <w:rsid w:val="007F25AA"/>
    <w:rsid w:val="007F31A5"/>
    <w:rsid w:val="007F3905"/>
    <w:rsid w:val="007F3DB3"/>
    <w:rsid w:val="007F443E"/>
    <w:rsid w:val="007F457F"/>
    <w:rsid w:val="007F47CB"/>
    <w:rsid w:val="007F499D"/>
    <w:rsid w:val="007F5068"/>
    <w:rsid w:val="007F5D46"/>
    <w:rsid w:val="007F60ED"/>
    <w:rsid w:val="007F6302"/>
    <w:rsid w:val="007F6407"/>
    <w:rsid w:val="007F659F"/>
    <w:rsid w:val="007F65A3"/>
    <w:rsid w:val="007F6B22"/>
    <w:rsid w:val="007F6BA1"/>
    <w:rsid w:val="007F79F3"/>
    <w:rsid w:val="007F7B32"/>
    <w:rsid w:val="007F7BDE"/>
    <w:rsid w:val="008001B5"/>
    <w:rsid w:val="0080036B"/>
    <w:rsid w:val="00800393"/>
    <w:rsid w:val="008005F7"/>
    <w:rsid w:val="00800EA9"/>
    <w:rsid w:val="008018CF"/>
    <w:rsid w:val="00801993"/>
    <w:rsid w:val="00801BFA"/>
    <w:rsid w:val="00801CE3"/>
    <w:rsid w:val="00802904"/>
    <w:rsid w:val="00802A1D"/>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A1A"/>
    <w:rsid w:val="00812BEF"/>
    <w:rsid w:val="00812C82"/>
    <w:rsid w:val="00812D69"/>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C0"/>
    <w:rsid w:val="008217D6"/>
    <w:rsid w:val="00822AB6"/>
    <w:rsid w:val="00822B1D"/>
    <w:rsid w:val="00822D90"/>
    <w:rsid w:val="00823028"/>
    <w:rsid w:val="008230B1"/>
    <w:rsid w:val="008231A5"/>
    <w:rsid w:val="0082409A"/>
    <w:rsid w:val="008245B3"/>
    <w:rsid w:val="0082460E"/>
    <w:rsid w:val="008248BE"/>
    <w:rsid w:val="00824BC5"/>
    <w:rsid w:val="00825329"/>
    <w:rsid w:val="00825BA3"/>
    <w:rsid w:val="008271E9"/>
    <w:rsid w:val="008272FD"/>
    <w:rsid w:val="00827441"/>
    <w:rsid w:val="00827500"/>
    <w:rsid w:val="008279D6"/>
    <w:rsid w:val="008301AB"/>
    <w:rsid w:val="008304CD"/>
    <w:rsid w:val="0083086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B21"/>
    <w:rsid w:val="00863DDA"/>
    <w:rsid w:val="0086415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CE4"/>
    <w:rsid w:val="00876CEC"/>
    <w:rsid w:val="00876D05"/>
    <w:rsid w:val="00876E17"/>
    <w:rsid w:val="008779B4"/>
    <w:rsid w:val="008805C5"/>
    <w:rsid w:val="008806AA"/>
    <w:rsid w:val="00880772"/>
    <w:rsid w:val="00880B19"/>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438"/>
    <w:rsid w:val="008848BD"/>
    <w:rsid w:val="00884A34"/>
    <w:rsid w:val="00884DDD"/>
    <w:rsid w:val="0088568A"/>
    <w:rsid w:val="00885ABB"/>
    <w:rsid w:val="008863E1"/>
    <w:rsid w:val="00886AA1"/>
    <w:rsid w:val="00886C47"/>
    <w:rsid w:val="0088721F"/>
    <w:rsid w:val="00887B73"/>
    <w:rsid w:val="00887BC1"/>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6068"/>
    <w:rsid w:val="00896380"/>
    <w:rsid w:val="008968F2"/>
    <w:rsid w:val="00896999"/>
    <w:rsid w:val="00896D91"/>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8EA"/>
    <w:rsid w:val="008B2C30"/>
    <w:rsid w:val="008B2F11"/>
    <w:rsid w:val="008B45C4"/>
    <w:rsid w:val="008B48B3"/>
    <w:rsid w:val="008B5285"/>
    <w:rsid w:val="008B55D2"/>
    <w:rsid w:val="008B567D"/>
    <w:rsid w:val="008B56F8"/>
    <w:rsid w:val="008B5796"/>
    <w:rsid w:val="008B57A9"/>
    <w:rsid w:val="008B5AE9"/>
    <w:rsid w:val="008B5CB2"/>
    <w:rsid w:val="008B6269"/>
    <w:rsid w:val="008B630A"/>
    <w:rsid w:val="008B6520"/>
    <w:rsid w:val="008B658B"/>
    <w:rsid w:val="008B66ED"/>
    <w:rsid w:val="008B6CA1"/>
    <w:rsid w:val="008B6EEA"/>
    <w:rsid w:val="008B7259"/>
    <w:rsid w:val="008B72CE"/>
    <w:rsid w:val="008B7602"/>
    <w:rsid w:val="008B77EF"/>
    <w:rsid w:val="008B7E5A"/>
    <w:rsid w:val="008C068F"/>
    <w:rsid w:val="008C077F"/>
    <w:rsid w:val="008C08DE"/>
    <w:rsid w:val="008C0FA2"/>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2670"/>
    <w:rsid w:val="00902B4C"/>
    <w:rsid w:val="00903064"/>
    <w:rsid w:val="00903121"/>
    <w:rsid w:val="009033D4"/>
    <w:rsid w:val="009034E2"/>
    <w:rsid w:val="00903643"/>
    <w:rsid w:val="00903649"/>
    <w:rsid w:val="00903E8A"/>
    <w:rsid w:val="00903ED8"/>
    <w:rsid w:val="009045E4"/>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50B8"/>
    <w:rsid w:val="009451EB"/>
    <w:rsid w:val="0094528C"/>
    <w:rsid w:val="00945361"/>
    <w:rsid w:val="00945C60"/>
    <w:rsid w:val="00945E1C"/>
    <w:rsid w:val="00945F20"/>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6DB3"/>
    <w:rsid w:val="0095722A"/>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1D0"/>
    <w:rsid w:val="0097031D"/>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118F"/>
    <w:rsid w:val="00981748"/>
    <w:rsid w:val="0098235B"/>
    <w:rsid w:val="0098245A"/>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2EB"/>
    <w:rsid w:val="00994ACC"/>
    <w:rsid w:val="009951CC"/>
    <w:rsid w:val="00995603"/>
    <w:rsid w:val="0099574E"/>
    <w:rsid w:val="00995A07"/>
    <w:rsid w:val="00995D1E"/>
    <w:rsid w:val="00995F53"/>
    <w:rsid w:val="009962D8"/>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CE4"/>
    <w:rsid w:val="009A5208"/>
    <w:rsid w:val="009A5418"/>
    <w:rsid w:val="009A58CB"/>
    <w:rsid w:val="009A59BF"/>
    <w:rsid w:val="009A5CCF"/>
    <w:rsid w:val="009A6422"/>
    <w:rsid w:val="009A6BB8"/>
    <w:rsid w:val="009A6CFD"/>
    <w:rsid w:val="009A7C5B"/>
    <w:rsid w:val="009B0040"/>
    <w:rsid w:val="009B00DC"/>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E1D"/>
    <w:rsid w:val="00A15ED4"/>
    <w:rsid w:val="00A16701"/>
    <w:rsid w:val="00A16932"/>
    <w:rsid w:val="00A1703C"/>
    <w:rsid w:val="00A17047"/>
    <w:rsid w:val="00A17113"/>
    <w:rsid w:val="00A1776C"/>
    <w:rsid w:val="00A17E71"/>
    <w:rsid w:val="00A17EB0"/>
    <w:rsid w:val="00A20007"/>
    <w:rsid w:val="00A20075"/>
    <w:rsid w:val="00A20195"/>
    <w:rsid w:val="00A20A30"/>
    <w:rsid w:val="00A20B3A"/>
    <w:rsid w:val="00A20E87"/>
    <w:rsid w:val="00A2104D"/>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C8D"/>
    <w:rsid w:val="00A34059"/>
    <w:rsid w:val="00A34354"/>
    <w:rsid w:val="00A346CA"/>
    <w:rsid w:val="00A34B48"/>
    <w:rsid w:val="00A34D8A"/>
    <w:rsid w:val="00A35828"/>
    <w:rsid w:val="00A35A3F"/>
    <w:rsid w:val="00A35B93"/>
    <w:rsid w:val="00A361D1"/>
    <w:rsid w:val="00A36A8E"/>
    <w:rsid w:val="00A3771B"/>
    <w:rsid w:val="00A37739"/>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70B"/>
    <w:rsid w:val="00A57B5F"/>
    <w:rsid w:val="00A57FB6"/>
    <w:rsid w:val="00A603EA"/>
    <w:rsid w:val="00A60487"/>
    <w:rsid w:val="00A60540"/>
    <w:rsid w:val="00A6064A"/>
    <w:rsid w:val="00A60748"/>
    <w:rsid w:val="00A608EA"/>
    <w:rsid w:val="00A60A1F"/>
    <w:rsid w:val="00A60C6C"/>
    <w:rsid w:val="00A61337"/>
    <w:rsid w:val="00A61960"/>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337"/>
    <w:rsid w:val="00A70C2B"/>
    <w:rsid w:val="00A70D6E"/>
    <w:rsid w:val="00A70EEE"/>
    <w:rsid w:val="00A716F0"/>
    <w:rsid w:val="00A71C55"/>
    <w:rsid w:val="00A72220"/>
    <w:rsid w:val="00A722BD"/>
    <w:rsid w:val="00A72517"/>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B1F"/>
    <w:rsid w:val="00A81D8B"/>
    <w:rsid w:val="00A820EB"/>
    <w:rsid w:val="00A82A52"/>
    <w:rsid w:val="00A82E71"/>
    <w:rsid w:val="00A8327D"/>
    <w:rsid w:val="00A8328E"/>
    <w:rsid w:val="00A83291"/>
    <w:rsid w:val="00A83792"/>
    <w:rsid w:val="00A837EB"/>
    <w:rsid w:val="00A83AE7"/>
    <w:rsid w:val="00A83DDB"/>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5419"/>
    <w:rsid w:val="00A95743"/>
    <w:rsid w:val="00A95C82"/>
    <w:rsid w:val="00A96328"/>
    <w:rsid w:val="00A965C4"/>
    <w:rsid w:val="00A9663D"/>
    <w:rsid w:val="00A96A9D"/>
    <w:rsid w:val="00A971F5"/>
    <w:rsid w:val="00A972E7"/>
    <w:rsid w:val="00A97427"/>
    <w:rsid w:val="00A97470"/>
    <w:rsid w:val="00A976E0"/>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38"/>
    <w:rsid w:val="00AE2078"/>
    <w:rsid w:val="00AE217C"/>
    <w:rsid w:val="00AE25CC"/>
    <w:rsid w:val="00AE2E9A"/>
    <w:rsid w:val="00AE308D"/>
    <w:rsid w:val="00AE345C"/>
    <w:rsid w:val="00AE4E87"/>
    <w:rsid w:val="00AE5BAB"/>
    <w:rsid w:val="00AE5F45"/>
    <w:rsid w:val="00AE65CD"/>
    <w:rsid w:val="00AE6907"/>
    <w:rsid w:val="00AE6B1C"/>
    <w:rsid w:val="00AE7CB5"/>
    <w:rsid w:val="00AE7CF8"/>
    <w:rsid w:val="00AF0066"/>
    <w:rsid w:val="00AF03A5"/>
    <w:rsid w:val="00AF0691"/>
    <w:rsid w:val="00AF0794"/>
    <w:rsid w:val="00AF09DA"/>
    <w:rsid w:val="00AF0D61"/>
    <w:rsid w:val="00AF1050"/>
    <w:rsid w:val="00AF13EE"/>
    <w:rsid w:val="00AF1421"/>
    <w:rsid w:val="00AF1850"/>
    <w:rsid w:val="00AF1967"/>
    <w:rsid w:val="00AF1AFD"/>
    <w:rsid w:val="00AF1B9D"/>
    <w:rsid w:val="00AF21CD"/>
    <w:rsid w:val="00AF26E0"/>
    <w:rsid w:val="00AF2A5D"/>
    <w:rsid w:val="00AF2CB1"/>
    <w:rsid w:val="00AF3103"/>
    <w:rsid w:val="00AF339D"/>
    <w:rsid w:val="00AF3453"/>
    <w:rsid w:val="00AF34F3"/>
    <w:rsid w:val="00AF34F7"/>
    <w:rsid w:val="00AF35EA"/>
    <w:rsid w:val="00AF3725"/>
    <w:rsid w:val="00AF3D5E"/>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20E9"/>
    <w:rsid w:val="00B2273E"/>
    <w:rsid w:val="00B231DA"/>
    <w:rsid w:val="00B233D0"/>
    <w:rsid w:val="00B2390F"/>
    <w:rsid w:val="00B23C20"/>
    <w:rsid w:val="00B23DAB"/>
    <w:rsid w:val="00B23E63"/>
    <w:rsid w:val="00B23EC8"/>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750"/>
    <w:rsid w:val="00B3178C"/>
    <w:rsid w:val="00B31C0B"/>
    <w:rsid w:val="00B31FCA"/>
    <w:rsid w:val="00B321CF"/>
    <w:rsid w:val="00B32E45"/>
    <w:rsid w:val="00B3327F"/>
    <w:rsid w:val="00B33302"/>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F00"/>
    <w:rsid w:val="00B5252D"/>
    <w:rsid w:val="00B52730"/>
    <w:rsid w:val="00B5315F"/>
    <w:rsid w:val="00B53588"/>
    <w:rsid w:val="00B536E6"/>
    <w:rsid w:val="00B536FC"/>
    <w:rsid w:val="00B53A36"/>
    <w:rsid w:val="00B53A3E"/>
    <w:rsid w:val="00B53AF1"/>
    <w:rsid w:val="00B53EC2"/>
    <w:rsid w:val="00B549D8"/>
    <w:rsid w:val="00B54FE8"/>
    <w:rsid w:val="00B550FD"/>
    <w:rsid w:val="00B55792"/>
    <w:rsid w:val="00B55968"/>
    <w:rsid w:val="00B55A80"/>
    <w:rsid w:val="00B563D5"/>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BD6"/>
    <w:rsid w:val="00B63CFD"/>
    <w:rsid w:val="00B6410F"/>
    <w:rsid w:val="00B64A2F"/>
    <w:rsid w:val="00B64C00"/>
    <w:rsid w:val="00B64C82"/>
    <w:rsid w:val="00B64F6D"/>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EEF"/>
    <w:rsid w:val="00B75681"/>
    <w:rsid w:val="00B75B61"/>
    <w:rsid w:val="00B75E3C"/>
    <w:rsid w:val="00B76062"/>
    <w:rsid w:val="00B760D0"/>
    <w:rsid w:val="00B763F7"/>
    <w:rsid w:val="00B766B3"/>
    <w:rsid w:val="00B76818"/>
    <w:rsid w:val="00B773C4"/>
    <w:rsid w:val="00B7750D"/>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BBB"/>
    <w:rsid w:val="00B92CF7"/>
    <w:rsid w:val="00B92DF1"/>
    <w:rsid w:val="00B93223"/>
    <w:rsid w:val="00B93243"/>
    <w:rsid w:val="00B93371"/>
    <w:rsid w:val="00B933DC"/>
    <w:rsid w:val="00B93420"/>
    <w:rsid w:val="00B93A9F"/>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535"/>
    <w:rsid w:val="00BB25F7"/>
    <w:rsid w:val="00BB29DF"/>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AEA"/>
    <w:rsid w:val="00BC71B7"/>
    <w:rsid w:val="00BC72BC"/>
    <w:rsid w:val="00BC7750"/>
    <w:rsid w:val="00BC7BB9"/>
    <w:rsid w:val="00BC7C70"/>
    <w:rsid w:val="00BC7CC7"/>
    <w:rsid w:val="00BD09D4"/>
    <w:rsid w:val="00BD0B4D"/>
    <w:rsid w:val="00BD0DF2"/>
    <w:rsid w:val="00BD1308"/>
    <w:rsid w:val="00BD1566"/>
    <w:rsid w:val="00BD1652"/>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33E"/>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EEF"/>
    <w:rsid w:val="00C20F0F"/>
    <w:rsid w:val="00C21390"/>
    <w:rsid w:val="00C21414"/>
    <w:rsid w:val="00C216BB"/>
    <w:rsid w:val="00C21B54"/>
    <w:rsid w:val="00C2234B"/>
    <w:rsid w:val="00C2261E"/>
    <w:rsid w:val="00C227A7"/>
    <w:rsid w:val="00C22B4E"/>
    <w:rsid w:val="00C23040"/>
    <w:rsid w:val="00C238B9"/>
    <w:rsid w:val="00C238D9"/>
    <w:rsid w:val="00C23A77"/>
    <w:rsid w:val="00C24444"/>
    <w:rsid w:val="00C244F7"/>
    <w:rsid w:val="00C245DC"/>
    <w:rsid w:val="00C24A1A"/>
    <w:rsid w:val="00C24ADD"/>
    <w:rsid w:val="00C25025"/>
    <w:rsid w:val="00C2612F"/>
    <w:rsid w:val="00C261F5"/>
    <w:rsid w:val="00C262A0"/>
    <w:rsid w:val="00C2643D"/>
    <w:rsid w:val="00C266C6"/>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5A9F"/>
    <w:rsid w:val="00C65B02"/>
    <w:rsid w:val="00C661BD"/>
    <w:rsid w:val="00C662F8"/>
    <w:rsid w:val="00C6645F"/>
    <w:rsid w:val="00C66673"/>
    <w:rsid w:val="00C671A1"/>
    <w:rsid w:val="00C679EA"/>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705E"/>
    <w:rsid w:val="00C7728F"/>
    <w:rsid w:val="00C77BCC"/>
    <w:rsid w:val="00C801E0"/>
    <w:rsid w:val="00C8020E"/>
    <w:rsid w:val="00C80312"/>
    <w:rsid w:val="00C80B05"/>
    <w:rsid w:val="00C81D79"/>
    <w:rsid w:val="00C81E63"/>
    <w:rsid w:val="00C8235B"/>
    <w:rsid w:val="00C82848"/>
    <w:rsid w:val="00C83029"/>
    <w:rsid w:val="00C83285"/>
    <w:rsid w:val="00C8348E"/>
    <w:rsid w:val="00C83643"/>
    <w:rsid w:val="00C8367A"/>
    <w:rsid w:val="00C83706"/>
    <w:rsid w:val="00C837CF"/>
    <w:rsid w:val="00C83BF7"/>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6B5"/>
    <w:rsid w:val="00CA078F"/>
    <w:rsid w:val="00CA0F0D"/>
    <w:rsid w:val="00CA0FC5"/>
    <w:rsid w:val="00CA1459"/>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E27"/>
    <w:rsid w:val="00CA3F3D"/>
    <w:rsid w:val="00CA3F5B"/>
    <w:rsid w:val="00CA3F7E"/>
    <w:rsid w:val="00CA4353"/>
    <w:rsid w:val="00CA4419"/>
    <w:rsid w:val="00CA47FE"/>
    <w:rsid w:val="00CA4919"/>
    <w:rsid w:val="00CA59EF"/>
    <w:rsid w:val="00CA687F"/>
    <w:rsid w:val="00CA6C3F"/>
    <w:rsid w:val="00CA6F51"/>
    <w:rsid w:val="00CA7A6D"/>
    <w:rsid w:val="00CA7E4D"/>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3A6"/>
    <w:rsid w:val="00CC4828"/>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D7B"/>
    <w:rsid w:val="00D07DCA"/>
    <w:rsid w:val="00D10251"/>
    <w:rsid w:val="00D10B46"/>
    <w:rsid w:val="00D10D18"/>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61F0"/>
    <w:rsid w:val="00D26368"/>
    <w:rsid w:val="00D2682A"/>
    <w:rsid w:val="00D26A31"/>
    <w:rsid w:val="00D26D8F"/>
    <w:rsid w:val="00D26F1E"/>
    <w:rsid w:val="00D276FA"/>
    <w:rsid w:val="00D27E3E"/>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E70"/>
    <w:rsid w:val="00D47FEF"/>
    <w:rsid w:val="00D5005A"/>
    <w:rsid w:val="00D503BD"/>
    <w:rsid w:val="00D505EE"/>
    <w:rsid w:val="00D50664"/>
    <w:rsid w:val="00D507BA"/>
    <w:rsid w:val="00D50B7C"/>
    <w:rsid w:val="00D51099"/>
    <w:rsid w:val="00D5149E"/>
    <w:rsid w:val="00D515A1"/>
    <w:rsid w:val="00D51B9F"/>
    <w:rsid w:val="00D51E4A"/>
    <w:rsid w:val="00D5220C"/>
    <w:rsid w:val="00D5227F"/>
    <w:rsid w:val="00D528C7"/>
    <w:rsid w:val="00D52A83"/>
    <w:rsid w:val="00D52D55"/>
    <w:rsid w:val="00D52F5A"/>
    <w:rsid w:val="00D53113"/>
    <w:rsid w:val="00D534C6"/>
    <w:rsid w:val="00D53B29"/>
    <w:rsid w:val="00D53D1A"/>
    <w:rsid w:val="00D543BC"/>
    <w:rsid w:val="00D54661"/>
    <w:rsid w:val="00D54EEC"/>
    <w:rsid w:val="00D552BD"/>
    <w:rsid w:val="00D5540C"/>
    <w:rsid w:val="00D5576B"/>
    <w:rsid w:val="00D55B23"/>
    <w:rsid w:val="00D561BA"/>
    <w:rsid w:val="00D561C2"/>
    <w:rsid w:val="00D5643E"/>
    <w:rsid w:val="00D56444"/>
    <w:rsid w:val="00D5666B"/>
    <w:rsid w:val="00D56726"/>
    <w:rsid w:val="00D56F62"/>
    <w:rsid w:val="00D57137"/>
    <w:rsid w:val="00D57152"/>
    <w:rsid w:val="00D5735B"/>
    <w:rsid w:val="00D57BAF"/>
    <w:rsid w:val="00D57DAE"/>
    <w:rsid w:val="00D600E6"/>
    <w:rsid w:val="00D602B4"/>
    <w:rsid w:val="00D60B39"/>
    <w:rsid w:val="00D60B60"/>
    <w:rsid w:val="00D60D24"/>
    <w:rsid w:val="00D6124C"/>
    <w:rsid w:val="00D615D8"/>
    <w:rsid w:val="00D617B3"/>
    <w:rsid w:val="00D618A3"/>
    <w:rsid w:val="00D61934"/>
    <w:rsid w:val="00D61D53"/>
    <w:rsid w:val="00D620B8"/>
    <w:rsid w:val="00D62FCB"/>
    <w:rsid w:val="00D63117"/>
    <w:rsid w:val="00D6315E"/>
    <w:rsid w:val="00D633E7"/>
    <w:rsid w:val="00D636AD"/>
    <w:rsid w:val="00D636D5"/>
    <w:rsid w:val="00D63992"/>
    <w:rsid w:val="00D63CAA"/>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923"/>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FD2"/>
    <w:rsid w:val="00D80FF5"/>
    <w:rsid w:val="00D81237"/>
    <w:rsid w:val="00D819DA"/>
    <w:rsid w:val="00D82088"/>
    <w:rsid w:val="00D82762"/>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7E5"/>
    <w:rsid w:val="00D9292E"/>
    <w:rsid w:val="00D934BB"/>
    <w:rsid w:val="00D93624"/>
    <w:rsid w:val="00D93842"/>
    <w:rsid w:val="00D93BD5"/>
    <w:rsid w:val="00D93EA5"/>
    <w:rsid w:val="00D94939"/>
    <w:rsid w:val="00D949EF"/>
    <w:rsid w:val="00D94C36"/>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D32"/>
    <w:rsid w:val="00DB1298"/>
    <w:rsid w:val="00DB135F"/>
    <w:rsid w:val="00DB157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1588"/>
    <w:rsid w:val="00DC199E"/>
    <w:rsid w:val="00DC1AD5"/>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6CF"/>
    <w:rsid w:val="00DE5E67"/>
    <w:rsid w:val="00DE6106"/>
    <w:rsid w:val="00DE64F3"/>
    <w:rsid w:val="00DE64F8"/>
    <w:rsid w:val="00DE6A09"/>
    <w:rsid w:val="00DE6A71"/>
    <w:rsid w:val="00DE6F9E"/>
    <w:rsid w:val="00DE70C7"/>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5B0"/>
    <w:rsid w:val="00E065DC"/>
    <w:rsid w:val="00E07077"/>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51F"/>
    <w:rsid w:val="00E13823"/>
    <w:rsid w:val="00E13BA5"/>
    <w:rsid w:val="00E13D4E"/>
    <w:rsid w:val="00E13EF7"/>
    <w:rsid w:val="00E13F80"/>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22DF"/>
    <w:rsid w:val="00E2257E"/>
    <w:rsid w:val="00E22B2C"/>
    <w:rsid w:val="00E22B95"/>
    <w:rsid w:val="00E22CCC"/>
    <w:rsid w:val="00E22D0E"/>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A19"/>
    <w:rsid w:val="00E44F2C"/>
    <w:rsid w:val="00E4515A"/>
    <w:rsid w:val="00E45283"/>
    <w:rsid w:val="00E45AEC"/>
    <w:rsid w:val="00E45DB8"/>
    <w:rsid w:val="00E46953"/>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A95"/>
    <w:rsid w:val="00E54ADA"/>
    <w:rsid w:val="00E54FEC"/>
    <w:rsid w:val="00E55077"/>
    <w:rsid w:val="00E5541A"/>
    <w:rsid w:val="00E557E3"/>
    <w:rsid w:val="00E5589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AC7"/>
    <w:rsid w:val="00E60D43"/>
    <w:rsid w:val="00E611FE"/>
    <w:rsid w:val="00E616BE"/>
    <w:rsid w:val="00E616F3"/>
    <w:rsid w:val="00E617A2"/>
    <w:rsid w:val="00E619A9"/>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863"/>
    <w:rsid w:val="00E729BE"/>
    <w:rsid w:val="00E72A7E"/>
    <w:rsid w:val="00E73170"/>
    <w:rsid w:val="00E73886"/>
    <w:rsid w:val="00E739A3"/>
    <w:rsid w:val="00E73A80"/>
    <w:rsid w:val="00E742C2"/>
    <w:rsid w:val="00E74509"/>
    <w:rsid w:val="00E74B56"/>
    <w:rsid w:val="00E74D87"/>
    <w:rsid w:val="00E75100"/>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CD1"/>
    <w:rsid w:val="00E8149D"/>
    <w:rsid w:val="00E814A8"/>
    <w:rsid w:val="00E81B1E"/>
    <w:rsid w:val="00E81FCB"/>
    <w:rsid w:val="00E8201D"/>
    <w:rsid w:val="00E8238A"/>
    <w:rsid w:val="00E82437"/>
    <w:rsid w:val="00E826F8"/>
    <w:rsid w:val="00E82EE4"/>
    <w:rsid w:val="00E8307F"/>
    <w:rsid w:val="00E83238"/>
    <w:rsid w:val="00E836F8"/>
    <w:rsid w:val="00E83A14"/>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C07"/>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6090"/>
    <w:rsid w:val="00EE63D5"/>
    <w:rsid w:val="00EE6FCC"/>
    <w:rsid w:val="00EE7201"/>
    <w:rsid w:val="00EE7659"/>
    <w:rsid w:val="00EE7BEE"/>
    <w:rsid w:val="00EE7C02"/>
    <w:rsid w:val="00EE7FBC"/>
    <w:rsid w:val="00EF0224"/>
    <w:rsid w:val="00EF0250"/>
    <w:rsid w:val="00EF02A3"/>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414"/>
    <w:rsid w:val="00F26529"/>
    <w:rsid w:val="00F270E0"/>
    <w:rsid w:val="00F270E2"/>
    <w:rsid w:val="00F27188"/>
    <w:rsid w:val="00F277DC"/>
    <w:rsid w:val="00F27818"/>
    <w:rsid w:val="00F279D9"/>
    <w:rsid w:val="00F3039B"/>
    <w:rsid w:val="00F303F3"/>
    <w:rsid w:val="00F30D9B"/>
    <w:rsid w:val="00F312E6"/>
    <w:rsid w:val="00F31AB9"/>
    <w:rsid w:val="00F31D5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B01"/>
    <w:rsid w:val="00F35C2F"/>
    <w:rsid w:val="00F35CFB"/>
    <w:rsid w:val="00F36E0B"/>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CE9"/>
    <w:rsid w:val="00F50F32"/>
    <w:rsid w:val="00F510F6"/>
    <w:rsid w:val="00F519E5"/>
    <w:rsid w:val="00F5210E"/>
    <w:rsid w:val="00F521E1"/>
    <w:rsid w:val="00F52430"/>
    <w:rsid w:val="00F53A3B"/>
    <w:rsid w:val="00F53C23"/>
    <w:rsid w:val="00F53D90"/>
    <w:rsid w:val="00F53FFC"/>
    <w:rsid w:val="00F5420F"/>
    <w:rsid w:val="00F54A1F"/>
    <w:rsid w:val="00F54A3D"/>
    <w:rsid w:val="00F54A50"/>
    <w:rsid w:val="00F54AD2"/>
    <w:rsid w:val="00F54C26"/>
    <w:rsid w:val="00F55483"/>
    <w:rsid w:val="00F55886"/>
    <w:rsid w:val="00F55C44"/>
    <w:rsid w:val="00F55D5B"/>
    <w:rsid w:val="00F55F8D"/>
    <w:rsid w:val="00F565FD"/>
    <w:rsid w:val="00F56716"/>
    <w:rsid w:val="00F56983"/>
    <w:rsid w:val="00F56CF2"/>
    <w:rsid w:val="00F56DB7"/>
    <w:rsid w:val="00F56DC4"/>
    <w:rsid w:val="00F56E0E"/>
    <w:rsid w:val="00F57213"/>
    <w:rsid w:val="00F6079C"/>
    <w:rsid w:val="00F60FEF"/>
    <w:rsid w:val="00F611F1"/>
    <w:rsid w:val="00F6209C"/>
    <w:rsid w:val="00F62947"/>
    <w:rsid w:val="00F62C6A"/>
    <w:rsid w:val="00F62C78"/>
    <w:rsid w:val="00F63005"/>
    <w:rsid w:val="00F6317E"/>
    <w:rsid w:val="00F63AF0"/>
    <w:rsid w:val="00F63D7D"/>
    <w:rsid w:val="00F64201"/>
    <w:rsid w:val="00F64221"/>
    <w:rsid w:val="00F64739"/>
    <w:rsid w:val="00F64EFD"/>
    <w:rsid w:val="00F64F87"/>
    <w:rsid w:val="00F65198"/>
    <w:rsid w:val="00F658F3"/>
    <w:rsid w:val="00F6590C"/>
    <w:rsid w:val="00F65E06"/>
    <w:rsid w:val="00F65EE3"/>
    <w:rsid w:val="00F66230"/>
    <w:rsid w:val="00F6715D"/>
    <w:rsid w:val="00F674A6"/>
    <w:rsid w:val="00F67695"/>
    <w:rsid w:val="00F67928"/>
    <w:rsid w:val="00F67B41"/>
    <w:rsid w:val="00F67BE4"/>
    <w:rsid w:val="00F67C4C"/>
    <w:rsid w:val="00F700A1"/>
    <w:rsid w:val="00F70A0E"/>
    <w:rsid w:val="00F70AD9"/>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048"/>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6631"/>
    <w:rsid w:val="00FB682A"/>
    <w:rsid w:val="00FB69B2"/>
    <w:rsid w:val="00FB6B50"/>
    <w:rsid w:val="00FB6B8E"/>
    <w:rsid w:val="00FB6E28"/>
    <w:rsid w:val="00FB72E7"/>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A0408-B8D6-4A3E-A804-462D8865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4191</TotalTime>
  <Pages>1</Pages>
  <Words>2068</Words>
  <Characters>11789</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13830</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sasitorn liwchalermwong</cp:lastModifiedBy>
  <cp:revision>1247</cp:revision>
  <cp:lastPrinted>2021-05-10T12:57:00Z</cp:lastPrinted>
  <dcterms:created xsi:type="dcterms:W3CDTF">2019-08-16T02:35:00Z</dcterms:created>
  <dcterms:modified xsi:type="dcterms:W3CDTF">2021-05-11T08:33:00Z</dcterms:modified>
</cp:coreProperties>
</file>