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E2C4" w14:textId="71E6406F" w:rsidR="00A60AB7" w:rsidRPr="00AA4927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AA4927"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AA4927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AA4927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AA4927">
        <w:rPr>
          <w:rFonts w:ascii="Arial" w:hAnsi="Arial" w:cs="Arial"/>
          <w:sz w:val="20"/>
          <w:szCs w:val="20"/>
          <w:lang w:val="en-GB"/>
        </w:rPr>
        <w:t>COMPANY LIMITED</w:t>
      </w:r>
    </w:p>
    <w:p w14:paraId="2C2B2A95" w14:textId="77777777" w:rsidR="00A60AB7" w:rsidRPr="00AA4927" w:rsidRDefault="00A60AB7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0D6482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FD5828E" w14:textId="6EF2C115" w:rsidR="00C536DC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INTERIM CONSOLIDATED AND SEPARATE</w:t>
      </w:r>
    </w:p>
    <w:p w14:paraId="0CFE4553" w14:textId="77777777" w:rsidR="00A60AB7" w:rsidRPr="00AA492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FINANCIAL INFORMATION</w:t>
      </w:r>
    </w:p>
    <w:p w14:paraId="11B63C6C" w14:textId="77777777" w:rsidR="001212A5" w:rsidRPr="00AA4927" w:rsidRDefault="001212A5" w:rsidP="0095733F">
      <w:pPr>
        <w:ind w:left="720"/>
        <w:rPr>
          <w:rFonts w:cs="Arial"/>
          <w:b/>
          <w:bCs/>
          <w:caps/>
        </w:rPr>
      </w:pPr>
      <w:r w:rsidRPr="00AA4927">
        <w:rPr>
          <w:rFonts w:cs="Arial"/>
          <w:b/>
          <w:bCs/>
          <w:caps/>
        </w:rPr>
        <w:t>(UNAUDITED)</w:t>
      </w:r>
    </w:p>
    <w:p w14:paraId="1738C8B7" w14:textId="77777777" w:rsidR="00E05480" w:rsidRPr="00AA4927" w:rsidRDefault="00E05480" w:rsidP="0095733F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878C0E9" w14:textId="2D0954F2" w:rsidR="00A60AB7" w:rsidRPr="00AA4927" w:rsidRDefault="00A56458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 w:rsidRPr="00AA4927">
        <w:rPr>
          <w:rFonts w:cs="Arial"/>
          <w:b/>
          <w:bCs/>
        </w:rPr>
        <w:t>3</w:t>
      </w:r>
      <w:r w:rsidR="006F604C">
        <w:rPr>
          <w:rFonts w:cs="Arial"/>
          <w:b/>
          <w:bCs/>
        </w:rPr>
        <w:t>1 MARCH</w:t>
      </w:r>
      <w:r w:rsidR="00AC7136" w:rsidRPr="00AA4927">
        <w:rPr>
          <w:rFonts w:cs="Arial"/>
          <w:b/>
          <w:bCs/>
        </w:rPr>
        <w:t xml:space="preserve"> 20</w:t>
      </w:r>
      <w:r w:rsidR="00113D2A" w:rsidRPr="00AA4927">
        <w:rPr>
          <w:rFonts w:cs="Arial"/>
          <w:b/>
          <w:bCs/>
        </w:rPr>
        <w:t>2</w:t>
      </w:r>
      <w:r w:rsidR="006F604C">
        <w:rPr>
          <w:rFonts w:cs="Arial"/>
          <w:b/>
          <w:bCs/>
        </w:rPr>
        <w:t>1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266D25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77777777" w:rsidR="004F6B4F" w:rsidRPr="00AA4927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77777777" w:rsidR="00E05480" w:rsidRPr="00AA4927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75A0A81" w14:textId="322279A4" w:rsidR="003F6E07" w:rsidRPr="00787247" w:rsidRDefault="003F6E07" w:rsidP="003F6E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5733F">
        <w:rPr>
          <w:rFonts w:cs="Arial"/>
          <w:color w:val="000000"/>
          <w:spacing w:val="-4"/>
        </w:rPr>
        <w:t xml:space="preserve">I have reviewed the interim consolidated financial information of </w:t>
      </w:r>
      <w:proofErr w:type="spellStart"/>
      <w:r w:rsidRPr="0095733F">
        <w:rPr>
          <w:rFonts w:cs="Arial"/>
          <w:color w:val="000000"/>
          <w:spacing w:val="-4"/>
        </w:rPr>
        <w:t>Chayo</w:t>
      </w:r>
      <w:proofErr w:type="spellEnd"/>
      <w:r w:rsidRPr="0095733F">
        <w:rPr>
          <w:rFonts w:cs="Arial"/>
          <w:color w:val="000000"/>
          <w:spacing w:val="-4"/>
        </w:rPr>
        <w:t xml:space="preserve"> Group Public Company Limited and its subsidiaries, and the interim separate financial information of </w:t>
      </w:r>
      <w:proofErr w:type="spellStart"/>
      <w:r w:rsidRPr="0095733F">
        <w:rPr>
          <w:rFonts w:cs="Arial"/>
          <w:color w:val="000000"/>
          <w:spacing w:val="-4"/>
        </w:rPr>
        <w:t>Chayo</w:t>
      </w:r>
      <w:proofErr w:type="spellEnd"/>
      <w:r w:rsidRPr="0095733F">
        <w:rPr>
          <w:rFonts w:cs="Arial"/>
          <w:color w:val="000000"/>
          <w:spacing w:val="-4"/>
        </w:rPr>
        <w:t xml:space="preserve"> Group Public Company Limited. These comprise the consolidated and separate statements of financial position as at 3</w:t>
      </w:r>
      <w:r>
        <w:rPr>
          <w:rFonts w:cs="Arial"/>
          <w:color w:val="000000"/>
          <w:spacing w:val="-4"/>
        </w:rPr>
        <w:t>1</w:t>
      </w:r>
      <w:r w:rsidRPr="0095733F">
        <w:rPr>
          <w:rFonts w:cs="Arial"/>
          <w:color w:val="000000"/>
          <w:spacing w:val="-4"/>
        </w:rPr>
        <w:t xml:space="preserve"> </w:t>
      </w:r>
      <w:r>
        <w:rPr>
          <w:rFonts w:cs="Arial"/>
          <w:spacing w:val="-4"/>
        </w:rPr>
        <w:t>March</w:t>
      </w:r>
      <w:r w:rsidRPr="00BD7CD7">
        <w:rPr>
          <w:rFonts w:cs="Arial"/>
          <w:spacing w:val="-4"/>
        </w:rPr>
        <w:t xml:space="preserve"> </w:t>
      </w:r>
      <w:r>
        <w:rPr>
          <w:rFonts w:cs="Arial"/>
          <w:color w:val="000000"/>
          <w:spacing w:val="-4"/>
        </w:rPr>
        <w:t>2021</w:t>
      </w:r>
      <w:r w:rsidRPr="0095733F">
        <w:rPr>
          <w:rFonts w:cs="Arial"/>
          <w:color w:val="000000"/>
          <w:spacing w:val="-4"/>
        </w:rPr>
        <w:t>, and the related consolidated and separate statements of comprehensive income</w:t>
      </w:r>
      <w:r>
        <w:rPr>
          <w:rFonts w:cs="Arial"/>
          <w:color w:val="000000"/>
          <w:spacing w:val="-4"/>
        </w:rPr>
        <w:t>,</w:t>
      </w:r>
      <w:r w:rsidRPr="0095733F">
        <w:rPr>
          <w:rFonts w:cs="Arial"/>
          <w:color w:val="000000"/>
          <w:spacing w:val="-4"/>
        </w:rPr>
        <w:t xml:space="preserve"> changes in e</w:t>
      </w:r>
      <w:r>
        <w:rPr>
          <w:rFonts w:cs="Arial"/>
          <w:color w:val="000000"/>
          <w:spacing w:val="-4"/>
        </w:rPr>
        <w:t xml:space="preserve">quity and cash flows </w:t>
      </w:r>
      <w:r w:rsidRPr="00B15053">
        <w:rPr>
          <w:rFonts w:cs="Arial"/>
          <w:color w:val="000000"/>
        </w:rPr>
        <w:t>for the three-month period then ended, a</w:t>
      </w:r>
      <w:bookmarkStart w:id="0" w:name="_GoBack"/>
      <w:bookmarkEnd w:id="0"/>
      <w:r w:rsidRPr="00B15053">
        <w:rPr>
          <w:rFonts w:cs="Arial"/>
          <w:color w:val="000000"/>
        </w:rPr>
        <w:t>nd the condensed notes to the interim financial information.</w:t>
      </w:r>
      <w:r w:rsidRPr="0095733F">
        <w:rPr>
          <w:rFonts w:cs="Arial"/>
          <w:color w:val="000000"/>
          <w:spacing w:val="-4"/>
        </w:rPr>
        <w:t xml:space="preserve"> </w:t>
      </w:r>
      <w:r w:rsidRPr="0096223C">
        <w:rPr>
          <w:rFonts w:cs="Arial"/>
          <w:color w:val="000000"/>
          <w:spacing w:val="-4"/>
        </w:rPr>
        <w:t>Management is responsible for the preparation and presentation of this interim consolidated and separate</w:t>
      </w:r>
      <w:r w:rsidRPr="0096223C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96223C">
        <w:rPr>
          <w:rFonts w:cs="Arial"/>
        </w:rPr>
        <w:t xml:space="preserve">. </w:t>
      </w:r>
      <w:r>
        <w:rPr>
          <w:rFonts w:cs="Arial"/>
        </w:rPr>
        <w:br/>
      </w:r>
      <w:r w:rsidRPr="0096223C">
        <w:rPr>
          <w:rFonts w:cs="Arial"/>
          <w:spacing w:val="-4"/>
        </w:rPr>
        <w:t>My</w:t>
      </w:r>
      <w:r w:rsidRPr="0096223C">
        <w:rPr>
          <w:rFonts w:cs="Arial"/>
          <w:color w:val="000000"/>
          <w:spacing w:val="-4"/>
        </w:rPr>
        <w:t xml:space="preserve"> responsibility is to express a conclusion on this interim </w:t>
      </w:r>
      <w:r w:rsidRPr="0096223C">
        <w:rPr>
          <w:rFonts w:cs="Arial"/>
          <w:color w:val="000000"/>
          <w:spacing w:val="-4"/>
          <w:szCs w:val="25"/>
        </w:rPr>
        <w:t xml:space="preserve">consolidated and separate </w:t>
      </w:r>
      <w:r w:rsidRPr="0096223C">
        <w:rPr>
          <w:rFonts w:cs="Arial"/>
          <w:color w:val="000000"/>
          <w:spacing w:val="-4"/>
        </w:rPr>
        <w:t>financial information</w:t>
      </w:r>
      <w:r w:rsidRPr="00787247">
        <w:rPr>
          <w:rFonts w:cs="Arial"/>
          <w:color w:val="000000"/>
        </w:rPr>
        <w:t xml:space="preserve"> based on my review.</w:t>
      </w:r>
    </w:p>
    <w:p w14:paraId="66DEDD5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consolidated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2BFE4A2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54A530C9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49A1326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75C6577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AC475C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8E99060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7DE803DF" w:rsidR="004F6B4F" w:rsidRPr="00AA4927" w:rsidRDefault="00E05480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 w:rsidRPr="00AA4927">
        <w:rPr>
          <w:rFonts w:cs="Arial"/>
          <w:b/>
          <w:bCs/>
          <w:color w:val="000000"/>
        </w:rPr>
        <w:t>Boonlert</w:t>
      </w:r>
      <w:proofErr w:type="spellEnd"/>
      <w:r w:rsidRPr="00AA4927">
        <w:rPr>
          <w:rFonts w:cs="Arial"/>
          <w:b/>
          <w:bCs/>
          <w:color w:val="000000"/>
        </w:rPr>
        <w:t xml:space="preserve">  </w:t>
      </w:r>
      <w:proofErr w:type="spellStart"/>
      <w:r w:rsidRPr="00AA4927">
        <w:rPr>
          <w:rFonts w:cs="Arial"/>
          <w:b/>
          <w:bCs/>
          <w:color w:val="000000"/>
        </w:rPr>
        <w:t>Kamolchanokkul</w:t>
      </w:r>
      <w:proofErr w:type="spellEnd"/>
      <w:proofErr w:type="gramEnd"/>
      <w:r w:rsidRPr="00AA4927">
        <w:rPr>
          <w:rFonts w:cs="Arial"/>
          <w:color w:val="000000"/>
        </w:rPr>
        <w:t xml:space="preserve"> </w:t>
      </w:r>
    </w:p>
    <w:p w14:paraId="6DCE986F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6F6E8C" w:rsidRPr="00AA4927">
        <w:rPr>
          <w:rFonts w:cs="Arial"/>
          <w:color w:val="000000"/>
        </w:rPr>
        <w:t>5339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78E3D257" w:rsidR="004F6B4F" w:rsidRPr="00AA4927" w:rsidRDefault="00E9740C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Browallia New"/>
          <w:color w:val="000000"/>
          <w:szCs w:val="25"/>
          <w:lang w:val="en-US"/>
        </w:rPr>
        <w:t>12</w:t>
      </w:r>
      <w:r w:rsidR="00FF30EF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May</w:t>
      </w:r>
      <w:r w:rsidR="00FF30EF">
        <w:rPr>
          <w:rFonts w:cs="Arial"/>
          <w:color w:val="000000"/>
        </w:rPr>
        <w:t xml:space="preserve">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</w:t>
      </w:r>
      <w:r w:rsidR="00FF30EF">
        <w:rPr>
          <w:rFonts w:cs="Arial"/>
          <w:color w:val="000000"/>
          <w:lang w:val="en-US"/>
        </w:rPr>
        <w:t>1</w:t>
      </w:r>
    </w:p>
    <w:sectPr w:rsidR="004F6B4F" w:rsidRPr="00AA4927" w:rsidSect="00266D2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6B5D1" w14:textId="77777777" w:rsidR="00011BA8" w:rsidRDefault="00011BA8">
      <w:pPr>
        <w:spacing w:line="240" w:lineRule="auto"/>
      </w:pPr>
      <w:r>
        <w:separator/>
      </w:r>
    </w:p>
  </w:endnote>
  <w:endnote w:type="continuationSeparator" w:id="0">
    <w:p w14:paraId="5589AB95" w14:textId="77777777" w:rsidR="00011BA8" w:rsidRDefault="0001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2FE2A" w14:textId="77777777" w:rsidR="00011BA8" w:rsidRDefault="00011BA8">
      <w:pPr>
        <w:spacing w:line="240" w:lineRule="auto"/>
      </w:pPr>
      <w:r>
        <w:separator/>
      </w:r>
    </w:p>
  </w:footnote>
  <w:footnote w:type="continuationSeparator" w:id="0">
    <w:p w14:paraId="4D07B31E" w14:textId="77777777" w:rsidR="00011BA8" w:rsidRDefault="00011BA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6D25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053"/>
    <w:rsid w:val="00B207E8"/>
    <w:rsid w:val="00B20D5C"/>
    <w:rsid w:val="00B21EFA"/>
    <w:rsid w:val="00B23CF8"/>
    <w:rsid w:val="00B23D9C"/>
    <w:rsid w:val="00B25DE2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B3870"/>
    <w:rsid w:val="00EB3FE7"/>
    <w:rsid w:val="00EC29B0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8E04-E58A-4045-AC2B-864B0956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27</cp:revision>
  <cp:lastPrinted>2021-05-11T06:54:00Z</cp:lastPrinted>
  <dcterms:created xsi:type="dcterms:W3CDTF">2020-04-30T09:41:00Z</dcterms:created>
  <dcterms:modified xsi:type="dcterms:W3CDTF">2021-05-11T07:06:00Z</dcterms:modified>
</cp:coreProperties>
</file>