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B1C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FDEF3D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251C1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C49082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4B81C7" w14:textId="77777777" w:rsidR="00BF6486" w:rsidRDefault="00BF6486" w:rsidP="00BF648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98AE1E3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64BC6B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BF648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Pr="00BF6486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1DFD661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60E63DE2" w14:textId="0C471500" w:rsidR="00BF6486" w:rsidRP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CC326F9" w14:textId="35BAD1A2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5B091003" w14:textId="05B82C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5A1CC76" w14:textId="2B2D7E5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B54C7A5" w14:textId="4E7BB7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B4D7351" w14:textId="654DDC8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7128C8C" w14:textId="1DA6BEB6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20EF1CAB" w14:textId="102B89B7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14EF0CB" w14:textId="7C78883D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70F8CF6" w14:textId="6A9F9C7F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84399E5" w14:textId="24738CEE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FF25CC6" w14:textId="0F5BC40C" w:rsidR="00BF6486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57C0918B" w14:textId="79052897" w:rsidR="00BF6486" w:rsidRPr="00BF6486" w:rsidRDefault="00BF6486" w:rsidP="00BF6486">
      <w:pPr>
        <w:rPr>
          <w:rFonts w:asciiTheme="majorBidi" w:hAnsiTheme="majorBidi" w:cstheme="majorBidi"/>
          <w:sz w:val="28"/>
        </w:rPr>
      </w:pPr>
    </w:p>
    <w:p w14:paraId="7DB617DB" w14:textId="77777777" w:rsidR="00BF6486" w:rsidRDefault="00BF6486" w:rsidP="00BF6486">
      <w:pPr>
        <w:tabs>
          <w:tab w:val="left" w:pos="615"/>
        </w:tabs>
        <w:rPr>
          <w:rFonts w:asciiTheme="majorBidi" w:hAnsiTheme="majorBidi" w:cstheme="majorBidi"/>
          <w:sz w:val="28"/>
        </w:rPr>
      </w:pPr>
    </w:p>
    <w:p w14:paraId="7765977E" w14:textId="77777777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sz w:val="28"/>
        </w:rPr>
      </w:pPr>
      <w:r w:rsidRPr="00BF6486">
        <w:rPr>
          <w:rFonts w:asciiTheme="majorBidi" w:hAnsiTheme="majorBidi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49203B64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เสนอ</w:t>
      </w:r>
      <w:r>
        <w:rPr>
          <w:rFonts w:asciiTheme="majorBidi" w:hAnsiTheme="majorBidi" w:cstheme="majorBidi"/>
          <w:sz w:val="28"/>
          <w:cs/>
        </w:rPr>
        <w:tab/>
      </w:r>
      <w:r w:rsidRPr="00BF6486">
        <w:rPr>
          <w:rFonts w:asciiTheme="majorBidi" w:hAnsiTheme="majorBidi" w:cstheme="majorBidi"/>
          <w:sz w:val="28"/>
          <w:cs/>
        </w:rPr>
        <w:t>ผู้ถือหุ้น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BF6486">
        <w:rPr>
          <w:rFonts w:asciiTheme="majorBidi" w:hAnsiTheme="majorBidi" w:cstheme="majorBidi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2EE8F50F" w:rsidR="007F2912" w:rsidRDefault="00BF6486" w:rsidP="00EF7062">
      <w:pPr>
        <w:tabs>
          <w:tab w:val="left" w:pos="615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sz w:val="28"/>
        </w:rPr>
        <w:t>31</w:t>
      </w:r>
      <w:r w:rsidRPr="00BF6486">
        <w:rPr>
          <w:rFonts w:asciiTheme="majorBidi" w:hAnsiTheme="majorBidi" w:cstheme="majorBidi"/>
          <w:sz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</w:rPr>
        <w:t>2564</w:t>
      </w:r>
      <w:r w:rsidRPr="00BF6486">
        <w:rPr>
          <w:rFonts w:asciiTheme="majorBidi" w:hAnsiTheme="majorBidi" w:cstheme="majorBidi"/>
          <w:sz w:val="28"/>
          <w:cs/>
        </w:rPr>
        <w:t xml:space="preserve"> และ</w:t>
      </w:r>
      <w:r w:rsidR="007F2912">
        <w:rPr>
          <w:rFonts w:asciiTheme="majorBidi" w:hAnsiTheme="majorBidi" w:cstheme="majorBidi"/>
          <w:sz w:val="28"/>
          <w:cs/>
        </w:rPr>
        <w:br/>
      </w:r>
      <w:r w:rsidRPr="00BF6486">
        <w:rPr>
          <w:rFonts w:asciiTheme="majorBidi" w:hAnsiTheme="majorBidi" w:cstheme="majorBidi"/>
          <w:sz w:val="28"/>
          <w:cs/>
        </w:rPr>
        <w:t>งบกำไรขาดทุนเบ็ดเสร็จรวม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และงบกำไรขาดทุนเบ็ดเสร็จเฉพาะกิจการ </w:t>
      </w:r>
      <w:r w:rsidRPr="00BF6486">
        <w:rPr>
          <w:rFonts w:asciiTheme="majorBidi" w:hAnsiTheme="majorBidi" w:cs="Angsana New"/>
          <w:sz w:val="28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BF6486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2564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7F2912">
        <w:rPr>
          <w:rFonts w:asciiTheme="majorBidi" w:hAnsiTheme="majorBidi" w:cstheme="majorBidi"/>
          <w:sz w:val="28"/>
          <w:cs/>
        </w:rPr>
        <w:br/>
      </w:r>
      <w:r w:rsidRPr="00BF6486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และงบแสดงการเปลี่ยนแปลงส่วนของผู้ถือหุ้นเฉพาะกิจการ และงบกระแส</w:t>
      </w:r>
      <w:r w:rsidR="007F2912">
        <w:rPr>
          <w:rFonts w:asciiTheme="majorBidi" w:hAnsiTheme="majorBidi" w:cstheme="majorBidi"/>
          <w:sz w:val="28"/>
          <w:cs/>
        </w:rPr>
        <w:br/>
      </w:r>
      <w:r w:rsidRPr="00BF6486">
        <w:rPr>
          <w:rFonts w:asciiTheme="majorBidi" w:hAnsiTheme="majorBidi" w:cstheme="majorBidi"/>
          <w:sz w:val="28"/>
          <w:cs/>
        </w:rPr>
        <w:t>เงิ</w:t>
      </w:r>
      <w:r w:rsidR="007F2912">
        <w:rPr>
          <w:rFonts w:asciiTheme="majorBidi" w:hAnsiTheme="majorBidi" w:cstheme="majorBidi" w:hint="cs"/>
          <w:sz w:val="28"/>
          <w:cs/>
        </w:rPr>
        <w:t>น</w:t>
      </w:r>
      <w:r w:rsidRPr="00BF6486">
        <w:rPr>
          <w:rFonts w:asciiTheme="majorBidi" w:hAnsiTheme="majorBidi" w:cstheme="majorBidi"/>
          <w:sz w:val="28"/>
          <w:cs/>
        </w:rPr>
        <w:t>สดรวม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และงบกระแสเงินสดเฉพาะกิจการ สำหรับงวดสามเดือนสิ้นสุดวัน</w:t>
      </w:r>
      <w:r w:rsidR="007F2912">
        <w:rPr>
          <w:rFonts w:asciiTheme="majorBidi" w:hAnsiTheme="majorBidi" w:cstheme="majorBidi" w:hint="cs"/>
          <w:sz w:val="28"/>
          <w:cs/>
        </w:rPr>
        <w:t xml:space="preserve">ที่ </w:t>
      </w:r>
      <w:r w:rsidR="007F2912">
        <w:rPr>
          <w:rFonts w:asciiTheme="majorBidi" w:hAnsiTheme="majorBidi" w:cstheme="majorBidi"/>
          <w:sz w:val="28"/>
        </w:rPr>
        <w:t xml:space="preserve">31 </w:t>
      </w:r>
      <w:r w:rsidR="007F2912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7F2912">
        <w:rPr>
          <w:rFonts w:asciiTheme="majorBidi" w:hAnsiTheme="majorBidi" w:cstheme="majorBidi"/>
          <w:sz w:val="28"/>
        </w:rPr>
        <w:t>2564</w:t>
      </w:r>
      <w:r w:rsidRPr="00BF6486">
        <w:rPr>
          <w:rFonts w:asciiTheme="majorBidi" w:hAnsiTheme="majorBidi" w:cstheme="majorBidi"/>
          <w:sz w:val="28"/>
          <w:cs/>
        </w:rPr>
        <w:t xml:space="preserve"> และหมายเหตุประกอบ</w:t>
      </w:r>
      <w:r w:rsidR="007F2912">
        <w:rPr>
          <w:rFonts w:asciiTheme="majorBidi" w:hAnsiTheme="majorBidi" w:cstheme="majorBidi"/>
          <w:sz w:val="28"/>
          <w:cs/>
        </w:rPr>
        <w:br/>
      </w:r>
      <w:r w:rsidRPr="00BF6486">
        <w:rPr>
          <w:rFonts w:asciiTheme="majorBidi" w:hAnsiTheme="majorBidi" w:cstheme="majorBidi"/>
          <w:sz w:val="28"/>
          <w:cs/>
        </w:rPr>
        <w:t>งบการเงินแบบ</w:t>
      </w:r>
      <w:r w:rsidRPr="007F2912">
        <w:rPr>
          <w:rFonts w:asciiTheme="majorBidi" w:hAnsiTheme="majorBidi" w:cstheme="majorBidi"/>
          <w:sz w:val="28"/>
          <w:cs/>
        </w:rPr>
        <w:t>ย่อ</w:t>
      </w:r>
      <w:r w:rsidR="007F2912" w:rsidRPr="007F2912">
        <w:rPr>
          <w:rFonts w:asciiTheme="majorBidi" w:hAnsiTheme="majorBidi" w:cstheme="majorBidi"/>
          <w:sz w:val="28"/>
          <w:cs/>
        </w:rPr>
        <w:t xml:space="preserve"> </w:t>
      </w:r>
      <w:r w:rsidR="007F2912" w:rsidRPr="007F2912">
        <w:rPr>
          <w:rFonts w:asciiTheme="majorBidi" w:hAnsiTheme="majorBidi" w:cstheme="majorBidi"/>
          <w:spacing w:val="-6"/>
          <w:sz w:val="28"/>
          <w:cs/>
        </w:rPr>
        <w:t>(ข้อมูลทางการเงินระหว่างกาล)</w:t>
      </w:r>
      <w:r w:rsidR="007F2912">
        <w:rPr>
          <w:rFonts w:ascii="Angsana New" w:hAnsi="Angsana New" w:hint="cs"/>
          <w:spacing w:val="-6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ของบริษัท โปรเจค แพลนนิ่ง เซอร์วิส จำกัด (มหาชน) และบริษัทย่อยของบริษัท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โปรเจค แพลนนิ่ง เซอร์วิส จำกัด (มหาชน) </w:t>
      </w:r>
      <w:r w:rsidR="007F2912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Pr="00BF6486">
        <w:rPr>
          <w:rFonts w:asciiTheme="majorBidi" w:hAnsiTheme="majorBidi" w:cstheme="majorBidi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F291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 xml:space="preserve"> เรื่อง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</w:t>
      </w:r>
      <w:r>
        <w:rPr>
          <w:rFonts w:asciiTheme="majorBidi" w:hAnsiTheme="majorBidi" w:cstheme="majorBidi" w:hint="cs"/>
          <w:sz w:val="28"/>
          <w:cs/>
        </w:rPr>
        <w:t>ง</w:t>
      </w:r>
      <w:r w:rsidRPr="00BF6486">
        <w:rPr>
          <w:rFonts w:asciiTheme="majorBidi" w:hAnsiTheme="majorBidi" w:cstheme="majorBidi"/>
          <w:sz w:val="28"/>
          <w:cs/>
        </w:rPr>
        <w:t>กาลดังกล่าวจากผลการสอบทานของข้าพเจ้า</w:t>
      </w:r>
    </w:p>
    <w:p w14:paraId="62F8A63F" w14:textId="77777777" w:rsidR="007F291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7F2912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14:paraId="41640973" w14:textId="1CCBB5EB" w:rsidR="00EF7062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>
        <w:rPr>
          <w:rFonts w:asciiTheme="majorBidi" w:hAnsiTheme="majorBidi" w:cstheme="majorBidi"/>
          <w:sz w:val="28"/>
        </w:rPr>
        <w:t>2410</w:t>
      </w:r>
      <w:r w:rsidRPr="00BF6486">
        <w:rPr>
          <w:rFonts w:asciiTheme="majorBidi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</w:t>
      </w:r>
      <w:r w:rsidR="00BE7D0E">
        <w:rPr>
          <w:rFonts w:asciiTheme="majorBidi" w:hAnsiTheme="majorBidi" w:cstheme="majorBidi" w:hint="cs"/>
          <w:sz w:val="28"/>
          <w:cs/>
        </w:rPr>
        <w:t>ร</w:t>
      </w:r>
      <w:r w:rsidRPr="00BF6486">
        <w:rPr>
          <w:rFonts w:asciiTheme="majorBidi" w:hAnsiTheme="majorBidi" w:cstheme="majorBidi"/>
          <w:sz w:val="28"/>
          <w:cs/>
        </w:rPr>
        <w:t>ใช้วิธีการสอบถามบุคลากร</w:t>
      </w:r>
      <w:r w:rsidR="00EF706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EF7062">
        <w:rPr>
          <w:rFonts w:asciiTheme="majorBidi" w:hAnsiTheme="majorBidi" w:cstheme="majorBidi" w:hint="cs"/>
          <w:sz w:val="28"/>
          <w:cs/>
        </w:rPr>
        <w:t>ได้</w:t>
      </w:r>
    </w:p>
    <w:p w14:paraId="29E902E4" w14:textId="77777777" w:rsidR="00EF706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F7062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14:paraId="6A8F8FDF" w14:textId="48DFC764" w:rsidR="00BF6486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F706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BF11135" w14:textId="7A2DFBD6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233BEC" w14:textId="4FBEBE40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957E35" w14:textId="791792BD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65548C" w14:textId="02694A51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54B588" w14:textId="78C4ED69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5D4BF2B" w14:textId="3DB6AF5C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DE09657" w14:textId="3EA24CA4" w:rsidR="003A1C08" w:rsidRDefault="00181A66" w:rsidP="00181A66">
      <w:p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4FEC15C1" w14:textId="77777777" w:rsidR="00AD5782" w:rsidRDefault="00AD5782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994321" w14:textId="4734CEBD" w:rsid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77B01DAC" w14:textId="14C1F4AA" w:rsidR="003A1C08" w:rsidRP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 xml:space="preserve">งบแสดงฐานะการเงินรวมและงบแสดงฐานะการเงินเฉพาะกิจการของ บริษัทโปรเจค แพลนนิ่ง เซอร์วิส จำกัด (มหาชน) และบริษัทย่อย ณ วันที่ </w:t>
      </w:r>
      <w:r>
        <w:rPr>
          <w:rFonts w:asciiTheme="majorBidi" w:hAnsiTheme="majorBidi" w:cs="Angsana New"/>
          <w:sz w:val="28"/>
        </w:rPr>
        <w:t>31</w:t>
      </w:r>
      <w:r w:rsidRPr="003A1C08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2563</w:t>
      </w:r>
      <w:r w:rsidRPr="003A1C08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>
        <w:rPr>
          <w:rFonts w:asciiTheme="majorBidi" w:hAnsiTheme="majorBidi" w:cs="Angsana New"/>
          <w:sz w:val="28"/>
        </w:rPr>
        <w:t>1</w:t>
      </w:r>
      <w:r w:rsidRPr="003A1C08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2564</w:t>
      </w:r>
    </w:p>
    <w:p w14:paraId="314997BF" w14:textId="169AD468" w:rsidR="003A1C08" w:rsidRPr="003A1C08" w:rsidRDefault="003A1C08" w:rsidP="00126ADE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3A1C08">
        <w:rPr>
          <w:rFonts w:asciiTheme="majorBidi" w:hAnsiTheme="majorBidi" w:cs="Angsana New"/>
          <w:sz w:val="28"/>
          <w:cs/>
        </w:rPr>
        <w:t xml:space="preserve">โปรเจค แพลนนิ่ง เซอร์วิส จำกัด (มหาชน) และบริษัทย่อย สำหรับงวดสามเดือนสิ้นสุดวันที่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3A1C08">
        <w:rPr>
          <w:rFonts w:asciiTheme="majorBidi" w:hAnsiTheme="majorBidi" w:cs="Angsana New"/>
          <w:sz w:val="28"/>
          <w:cs/>
        </w:rPr>
        <w:t xml:space="preserve"> มีนาคม </w:t>
      </w:r>
      <w:r>
        <w:rPr>
          <w:rFonts w:asciiTheme="majorBidi" w:hAnsiTheme="majorBidi" w:cs="Angsana New"/>
          <w:sz w:val="28"/>
        </w:rPr>
        <w:t>2563</w:t>
      </w:r>
      <w:r w:rsidRPr="003A1C08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</w:t>
      </w:r>
      <w:r w:rsidR="00DC5427">
        <w:rPr>
          <w:rFonts w:asciiTheme="majorBidi" w:hAnsiTheme="majorBidi" w:cs="Angsana New" w:hint="cs"/>
          <w:sz w:val="28"/>
          <w:cs/>
        </w:rPr>
        <w:t xml:space="preserve"> </w:t>
      </w:r>
      <w:r w:rsidRPr="003A1C08">
        <w:rPr>
          <w:rFonts w:asciiTheme="majorBidi" w:hAnsiTheme="majorBidi" w:cs="Angsana New"/>
          <w:sz w:val="28"/>
          <w:cs/>
        </w:rPr>
        <w:t>สอบทานโดยผู้สอบบัญชีอื่น</w:t>
      </w:r>
      <w:r w:rsidR="00126ADE" w:rsidRPr="00126ADE">
        <w:rPr>
          <w:rFonts w:asciiTheme="majorBidi" w:hAnsiTheme="majorBidi" w:cs="Angsana New"/>
          <w:sz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การรายงานทางการเงินระหว่างกาลในสาระสำคัญ</w:t>
      </w:r>
      <w:r w:rsidR="00E568B1">
        <w:rPr>
          <w:rFonts w:asciiTheme="majorBidi" w:hAnsiTheme="majorBidi" w:cs="Angsana New" w:hint="cs"/>
          <w:sz w:val="28"/>
          <w:cs/>
        </w:rPr>
        <w:t xml:space="preserve">        </w:t>
      </w:r>
      <w:r w:rsidR="00126ADE" w:rsidRPr="00126ADE">
        <w:rPr>
          <w:rFonts w:asciiTheme="majorBidi" w:hAnsiTheme="majorBidi" w:cs="Angsana New"/>
          <w:sz w:val="28"/>
          <w:cs/>
        </w:rPr>
        <w:t xml:space="preserve"> </w:t>
      </w:r>
      <w:r w:rsidRPr="005C6CF6">
        <w:rPr>
          <w:rFonts w:asciiTheme="majorBidi" w:hAnsiTheme="majorBidi" w:cs="Angsana New"/>
          <w:sz w:val="28"/>
          <w:cs/>
        </w:rPr>
        <w:t xml:space="preserve">ตามรายงานลงวันที่ </w:t>
      </w:r>
      <w:r w:rsidRPr="005C6CF6">
        <w:rPr>
          <w:rFonts w:asciiTheme="majorBidi" w:hAnsiTheme="majorBidi" w:cs="Angsana New"/>
          <w:sz w:val="28"/>
        </w:rPr>
        <w:t>29</w:t>
      </w:r>
      <w:r w:rsidRPr="005C6CF6">
        <w:rPr>
          <w:rFonts w:asciiTheme="majorBidi" w:hAnsiTheme="majorBidi" w:cs="Angsana New"/>
          <w:sz w:val="28"/>
          <w:cs/>
        </w:rPr>
        <w:t xml:space="preserve"> กรกฎาคม </w:t>
      </w:r>
      <w:r w:rsidRPr="005C6CF6">
        <w:rPr>
          <w:rFonts w:asciiTheme="majorBidi" w:hAnsiTheme="majorBidi" w:cs="Angsana New"/>
          <w:sz w:val="28"/>
        </w:rPr>
        <w:t>2563</w:t>
      </w:r>
    </w:p>
    <w:p w14:paraId="6E1EF078" w14:textId="77777777" w:rsidR="003A1C08" w:rsidRP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685DC82" w14:textId="5ADD29DA" w:rsidR="00BF6486" w:rsidRPr="003A1C08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719B8202" w14:textId="75D7838E" w:rsidR="003A1C08" w:rsidRPr="003A1C08" w:rsidRDefault="003A1C08" w:rsidP="00BF6486">
      <w:pPr>
        <w:jc w:val="center"/>
        <w:rPr>
          <w:rFonts w:asciiTheme="majorBidi" w:hAnsiTheme="majorBidi" w:cstheme="majorBidi"/>
          <w:sz w:val="28"/>
        </w:rPr>
      </w:pPr>
    </w:p>
    <w:p w14:paraId="20CEF42E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76072534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15BB6A50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210C0506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5A0A8901" w14:textId="51EA354F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นางสาวกรรณิการ์ วิภาณุรัตน์</w:t>
      </w:r>
    </w:p>
    <w:p w14:paraId="76F736CC" w14:textId="16E546AB" w:rsidR="003A1C08" w:rsidRDefault="003A1C08" w:rsidP="00DD7872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Pr="003A1C08">
        <w:rPr>
          <w:rFonts w:asciiTheme="majorBidi" w:hAnsiTheme="majorBidi" w:cstheme="majorBidi"/>
          <w:sz w:val="28"/>
        </w:rPr>
        <w:t xml:space="preserve">7305 </w:t>
      </w:r>
    </w:p>
    <w:p w14:paraId="74D4D680" w14:textId="77777777" w:rsidR="00DD7872" w:rsidRPr="003A1C08" w:rsidRDefault="00DD7872" w:rsidP="00DD7872">
      <w:pPr>
        <w:spacing w:after="0"/>
        <w:rPr>
          <w:rFonts w:asciiTheme="majorBidi" w:hAnsiTheme="majorBidi" w:cstheme="majorBidi"/>
          <w:sz w:val="28"/>
        </w:rPr>
      </w:pPr>
    </w:p>
    <w:p w14:paraId="04FE2992" w14:textId="599EF1A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41A9852F" w14:textId="2B94FC88" w:rsidR="00BC238E" w:rsidRPr="003A1C08" w:rsidRDefault="00BC238E" w:rsidP="003A1C08">
      <w:pPr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กรุงเทพมหานคร</w:t>
      </w:r>
    </w:p>
    <w:p w14:paraId="438B6B3E" w14:textId="18261354" w:rsidR="003A1C08" w:rsidRPr="003A1C08" w:rsidRDefault="003A1C08" w:rsidP="003A1C08">
      <w:pPr>
        <w:rPr>
          <w:rFonts w:asciiTheme="majorBidi" w:hAnsiTheme="majorBidi" w:cstheme="majorBidi"/>
          <w:sz w:val="28"/>
        </w:rPr>
      </w:pPr>
      <w:r w:rsidRPr="00544C2F">
        <w:rPr>
          <w:rFonts w:asciiTheme="majorBidi" w:hAnsiTheme="majorBidi" w:cstheme="majorBidi"/>
          <w:sz w:val="28"/>
          <w:cs/>
        </w:rPr>
        <w:t xml:space="preserve">วันที่ </w:t>
      </w:r>
      <w:r w:rsidR="00544C2F" w:rsidRPr="00544C2F">
        <w:rPr>
          <w:rFonts w:asciiTheme="majorBidi" w:hAnsiTheme="majorBidi" w:cstheme="majorBidi"/>
          <w:sz w:val="28"/>
        </w:rPr>
        <w:t>12</w:t>
      </w:r>
      <w:r w:rsidRPr="00544C2F">
        <w:rPr>
          <w:rFonts w:asciiTheme="majorBidi" w:hAnsiTheme="majorBidi" w:cstheme="majorBidi"/>
          <w:sz w:val="28"/>
        </w:rPr>
        <w:t xml:space="preserve"> </w:t>
      </w:r>
      <w:r w:rsidR="00730B30" w:rsidRPr="00544C2F">
        <w:rPr>
          <w:rFonts w:asciiTheme="majorBidi" w:hAnsiTheme="majorBidi" w:cstheme="majorBidi" w:hint="cs"/>
          <w:sz w:val="28"/>
          <w:cs/>
        </w:rPr>
        <w:t>พฤษภาคม</w:t>
      </w:r>
      <w:r w:rsidRPr="00544C2F">
        <w:rPr>
          <w:rFonts w:asciiTheme="majorBidi" w:hAnsiTheme="majorBidi" w:cstheme="majorBidi"/>
          <w:sz w:val="28"/>
        </w:rPr>
        <w:t xml:space="preserve"> 2564</w:t>
      </w:r>
    </w:p>
    <w:sectPr w:rsidR="003A1C08" w:rsidRPr="003A1C08" w:rsidSect="00C30D55">
      <w:footerReference w:type="even" r:id="rId7"/>
      <w:footerReference w:type="default" r:id="rId8"/>
      <w:pgSz w:w="11906" w:h="16838" w:code="9"/>
      <w:pgMar w:top="1560" w:right="1133" w:bottom="1440" w:left="1588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33A1A" w14:textId="77777777" w:rsidR="003E624F" w:rsidRDefault="003E624F" w:rsidP="00181A66">
      <w:pPr>
        <w:spacing w:after="0" w:line="240" w:lineRule="auto"/>
      </w:pPr>
      <w:r>
        <w:separator/>
      </w:r>
    </w:p>
  </w:endnote>
  <w:endnote w:type="continuationSeparator" w:id="0">
    <w:p w14:paraId="5F30B048" w14:textId="77777777" w:rsidR="003E624F" w:rsidRDefault="003E624F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264F4" w14:textId="77777777" w:rsidR="003E624F" w:rsidRDefault="003E624F" w:rsidP="00181A66">
      <w:pPr>
        <w:spacing w:after="0" w:line="240" w:lineRule="auto"/>
      </w:pPr>
      <w:r>
        <w:separator/>
      </w:r>
    </w:p>
  </w:footnote>
  <w:footnote w:type="continuationSeparator" w:id="0">
    <w:p w14:paraId="227D1063" w14:textId="77777777" w:rsidR="003E624F" w:rsidRDefault="003E624F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70202"/>
    <w:rsid w:val="000929CC"/>
    <w:rsid w:val="000A5825"/>
    <w:rsid w:val="000D4134"/>
    <w:rsid w:val="001061A2"/>
    <w:rsid w:val="00126ADE"/>
    <w:rsid w:val="0015282B"/>
    <w:rsid w:val="00181A66"/>
    <w:rsid w:val="001D48B5"/>
    <w:rsid w:val="001F6E3F"/>
    <w:rsid w:val="002939C0"/>
    <w:rsid w:val="00295E88"/>
    <w:rsid w:val="00393D1D"/>
    <w:rsid w:val="003A1C08"/>
    <w:rsid w:val="003E624F"/>
    <w:rsid w:val="003E65F0"/>
    <w:rsid w:val="00512A54"/>
    <w:rsid w:val="00544C2F"/>
    <w:rsid w:val="00562E65"/>
    <w:rsid w:val="0059183B"/>
    <w:rsid w:val="005C6CF6"/>
    <w:rsid w:val="005D1FA2"/>
    <w:rsid w:val="00622B39"/>
    <w:rsid w:val="00624E02"/>
    <w:rsid w:val="00730B30"/>
    <w:rsid w:val="00797F65"/>
    <w:rsid w:val="007F2912"/>
    <w:rsid w:val="008E592E"/>
    <w:rsid w:val="00A94B80"/>
    <w:rsid w:val="00A96356"/>
    <w:rsid w:val="00AD5782"/>
    <w:rsid w:val="00B43BEA"/>
    <w:rsid w:val="00B94E63"/>
    <w:rsid w:val="00BC238E"/>
    <w:rsid w:val="00BC78B2"/>
    <w:rsid w:val="00BE7D0E"/>
    <w:rsid w:val="00BF6486"/>
    <w:rsid w:val="00C30D55"/>
    <w:rsid w:val="00DC5427"/>
    <w:rsid w:val="00DD1B1B"/>
    <w:rsid w:val="00DD7872"/>
    <w:rsid w:val="00DF7244"/>
    <w:rsid w:val="00E10AC6"/>
    <w:rsid w:val="00E568B1"/>
    <w:rsid w:val="00EE5143"/>
    <w:rsid w:val="00EF7062"/>
    <w:rsid w:val="00F439CE"/>
    <w:rsid w:val="00F5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72595"/>
  <w15:chartTrackingRefBased/>
  <w15:docId w15:val="{5640F689-D2F1-4216-BB3A-58CD397C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91AA8-CC33-4729-B9DC-0853B199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v4749</cp:lastModifiedBy>
  <cp:revision>34</cp:revision>
  <dcterms:created xsi:type="dcterms:W3CDTF">2021-04-05T07:39:00Z</dcterms:created>
  <dcterms:modified xsi:type="dcterms:W3CDTF">2021-05-12T05:16:00Z</dcterms:modified>
</cp:coreProperties>
</file>