
<file path=[Content_Types].xml><?xml version="1.0" encoding="utf-8"?>
<Types xmlns="http://schemas.openxmlformats.org/package/2006/content-types">
  <Default Extension="emf" ContentType="image/x-emf"/>
  <Default Extension="rels" ContentType="application/vnd.openxmlformats-package.relationships+xml"/>
  <Default Extension="xls" ContentType="application/vnd.ms-exce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193CBB" w14:textId="7CFB7DC2" w:rsidR="00077085" w:rsidRPr="00546724" w:rsidRDefault="009F3055" w:rsidP="00077085">
      <w:pPr>
        <w:spacing w:before="60" w:line="240" w:lineRule="auto"/>
        <w:ind w:right="29"/>
        <w:jc w:val="both"/>
        <w:rPr>
          <w:rFonts w:cs="Times New Roman"/>
          <w:b/>
          <w:bCs/>
        </w:rPr>
      </w:pPr>
      <w:r w:rsidRPr="00546724">
        <w:rPr>
          <w:rFonts w:cs="Times New Roman"/>
          <w:b/>
          <w:bCs/>
        </w:rPr>
        <w:t>RHOM BHO PROPERTY</w:t>
      </w:r>
      <w:r w:rsidR="00077085" w:rsidRPr="00546724">
        <w:rPr>
          <w:rFonts w:cs="Times New Roman"/>
          <w:b/>
          <w:bCs/>
        </w:rPr>
        <w:t xml:space="preserve"> PUBLIC COMPANY LIMITED</w:t>
      </w:r>
    </w:p>
    <w:p w14:paraId="733BA3C1" w14:textId="35A7967A" w:rsidR="00077085" w:rsidRPr="00546724" w:rsidRDefault="00077085" w:rsidP="00077085">
      <w:pPr>
        <w:spacing w:before="60" w:line="240" w:lineRule="auto"/>
        <w:ind w:right="29"/>
        <w:jc w:val="both"/>
        <w:rPr>
          <w:rFonts w:cs="Times New Roman"/>
          <w:b/>
          <w:bCs/>
        </w:rPr>
      </w:pPr>
      <w:r w:rsidRPr="00546724">
        <w:rPr>
          <w:rFonts w:cs="Times New Roman"/>
          <w:b/>
          <w:bCs/>
        </w:rPr>
        <w:t xml:space="preserve">NOTES TO THE </w:t>
      </w:r>
      <w:r w:rsidR="001B354D" w:rsidRPr="00546724">
        <w:rPr>
          <w:b/>
          <w:bCs/>
          <w:szCs w:val="28"/>
          <w:lang w:val="en-US"/>
        </w:rPr>
        <w:t xml:space="preserve">INTERIM </w:t>
      </w:r>
      <w:r w:rsidRPr="00546724">
        <w:rPr>
          <w:rFonts w:cs="Times New Roman"/>
          <w:b/>
          <w:bCs/>
        </w:rPr>
        <w:t>FINANCIAL STATEMENTS</w:t>
      </w:r>
      <w:r w:rsidRPr="00546724">
        <w:rPr>
          <w:rFonts w:cs="Times New Roman"/>
          <w:b/>
          <w:bCs/>
          <w:cs/>
        </w:rPr>
        <w:t xml:space="preserve"> </w:t>
      </w:r>
    </w:p>
    <w:p w14:paraId="52060A70" w14:textId="01C05A10" w:rsidR="00077085" w:rsidRPr="00546724" w:rsidRDefault="00077085" w:rsidP="00391DC9">
      <w:pPr>
        <w:tabs>
          <w:tab w:val="right" w:pos="9740"/>
        </w:tabs>
        <w:spacing w:before="60" w:line="240" w:lineRule="auto"/>
        <w:ind w:right="36"/>
        <w:jc w:val="thaiDistribute"/>
        <w:rPr>
          <w:rFonts w:cs="Cordia New"/>
          <w:b/>
          <w:bCs/>
          <w:spacing w:val="-2"/>
        </w:rPr>
      </w:pPr>
      <w:r w:rsidRPr="00546724">
        <w:rPr>
          <w:rFonts w:cs="Times New Roman"/>
          <w:b/>
          <w:bCs/>
          <w:spacing w:val="-2"/>
        </w:rPr>
        <w:t xml:space="preserve">FOR THE </w:t>
      </w:r>
      <w:r w:rsidR="00391DC9" w:rsidRPr="00546724">
        <w:rPr>
          <w:rFonts w:cs="Times New Roman"/>
          <w:b/>
          <w:bCs/>
          <w:spacing w:val="-2"/>
        </w:rPr>
        <w:t>THREE-MONTH PERIOD</w:t>
      </w:r>
      <w:r w:rsidRPr="00546724">
        <w:rPr>
          <w:rFonts w:cs="Times New Roman"/>
          <w:b/>
          <w:bCs/>
          <w:spacing w:val="-2"/>
        </w:rPr>
        <w:t xml:space="preserve"> EN</w:t>
      </w:r>
      <w:r w:rsidRPr="00546724">
        <w:rPr>
          <w:rFonts w:cs="Times New Roman"/>
          <w:b/>
          <w:bCs/>
          <w:spacing w:val="-2"/>
          <w:lang w:val="en-US"/>
        </w:rPr>
        <w:t>DED</w:t>
      </w:r>
      <w:r w:rsidRPr="00546724">
        <w:rPr>
          <w:rFonts w:cs="Times New Roman"/>
          <w:b/>
          <w:bCs/>
          <w:spacing w:val="-2"/>
        </w:rPr>
        <w:t xml:space="preserve"> </w:t>
      </w:r>
      <w:r w:rsidR="00391DC9" w:rsidRPr="00546724">
        <w:rPr>
          <w:rFonts w:cs="Times New Roman"/>
          <w:b/>
          <w:bCs/>
          <w:spacing w:val="-2"/>
        </w:rPr>
        <w:t>MARCH</w:t>
      </w:r>
      <w:r w:rsidRPr="00546724">
        <w:rPr>
          <w:rFonts w:cs="Times New Roman"/>
          <w:b/>
          <w:bCs/>
          <w:spacing w:val="-2"/>
        </w:rPr>
        <w:t xml:space="preserve"> 31, 202</w:t>
      </w:r>
      <w:r w:rsidR="00391DC9" w:rsidRPr="00546724">
        <w:rPr>
          <w:rFonts w:cs="Times New Roman"/>
          <w:b/>
          <w:bCs/>
          <w:spacing w:val="-2"/>
        </w:rPr>
        <w:t xml:space="preserve">1 </w:t>
      </w:r>
      <w:r w:rsidR="00391DC9" w:rsidRPr="00546724">
        <w:rPr>
          <w:rFonts w:cs="Times New Roman"/>
          <w:b/>
          <w:bCs/>
          <w:spacing w:val="-2"/>
        </w:rPr>
        <w:tab/>
      </w:r>
      <w:r w:rsidR="00391DC9" w:rsidRPr="00546724">
        <w:rPr>
          <w:rFonts w:cs="Times New Roman"/>
          <w:b/>
          <w:bCs/>
          <w:i/>
          <w:iCs/>
          <w:spacing w:val="-2"/>
        </w:rPr>
        <w:t>“UNAUDITED”</w:t>
      </w:r>
    </w:p>
    <w:p w14:paraId="4CCB571C" w14:textId="77777777" w:rsidR="00077085" w:rsidRPr="00546724" w:rsidRDefault="00077085" w:rsidP="00077085">
      <w:pPr>
        <w:spacing w:line="240" w:lineRule="auto"/>
        <w:ind w:right="36"/>
        <w:jc w:val="thaiDistribute"/>
        <w:rPr>
          <w:rFonts w:cs="Times New Roman"/>
          <w:b/>
          <w:bCs/>
          <w:spacing w:val="-2"/>
        </w:rPr>
      </w:pPr>
    </w:p>
    <w:p w14:paraId="2FD9A0A5" w14:textId="77777777" w:rsidR="00077085" w:rsidRPr="00546724" w:rsidRDefault="00077085" w:rsidP="00077085">
      <w:pPr>
        <w:spacing w:line="240" w:lineRule="auto"/>
        <w:ind w:right="36"/>
        <w:jc w:val="thaiDistribute"/>
        <w:rPr>
          <w:rFonts w:cs="Times New Roman"/>
          <w:b/>
          <w:bCs/>
          <w:spacing w:val="-2"/>
        </w:rPr>
      </w:pPr>
    </w:p>
    <w:p w14:paraId="4AF49AC1" w14:textId="77777777" w:rsidR="00077085" w:rsidRPr="00546724" w:rsidRDefault="00077085" w:rsidP="00077085">
      <w:pPr>
        <w:numPr>
          <w:ilvl w:val="0"/>
          <w:numId w:val="1"/>
        </w:numPr>
        <w:tabs>
          <w:tab w:val="clear" w:pos="360"/>
        </w:tabs>
        <w:spacing w:line="240" w:lineRule="auto"/>
        <w:ind w:left="425" w:right="147" w:hanging="425"/>
        <w:jc w:val="thaiDistribute"/>
        <w:rPr>
          <w:rFonts w:cs="Times New Roman"/>
          <w:b/>
          <w:bCs/>
          <w:lang w:val="en-US"/>
        </w:rPr>
      </w:pPr>
      <w:r w:rsidRPr="00546724">
        <w:rPr>
          <w:rFonts w:cs="Times New Roman"/>
          <w:b/>
          <w:bCs/>
          <w:lang w:val="en-US"/>
        </w:rPr>
        <w:t>GENERAL INFORMATION</w:t>
      </w:r>
    </w:p>
    <w:p w14:paraId="24E1BC86" w14:textId="77777777" w:rsidR="001579E1" w:rsidRPr="00546724" w:rsidRDefault="001579E1" w:rsidP="00077085">
      <w:pPr>
        <w:rPr>
          <w:cs/>
        </w:rPr>
      </w:pPr>
    </w:p>
    <w:p w14:paraId="225287E7" w14:textId="77777777" w:rsidR="00546724" w:rsidRPr="00546724" w:rsidRDefault="00546724" w:rsidP="00546724">
      <w:pPr>
        <w:ind w:left="425" w:right="-45"/>
        <w:jc w:val="thaiDistribute"/>
        <w:rPr>
          <w:rFonts w:cs="Times New Roman"/>
        </w:rPr>
      </w:pPr>
      <w:proofErr w:type="spellStart"/>
      <w:r w:rsidRPr="00546724">
        <w:rPr>
          <w:rFonts w:cs="Times New Roman"/>
        </w:rPr>
        <w:t>Rhom</w:t>
      </w:r>
      <w:proofErr w:type="spellEnd"/>
      <w:r w:rsidRPr="00546724">
        <w:rPr>
          <w:rFonts w:cs="Times New Roman"/>
        </w:rPr>
        <w:t xml:space="preserve"> </w:t>
      </w:r>
      <w:proofErr w:type="spellStart"/>
      <w:r w:rsidRPr="00546724">
        <w:rPr>
          <w:rFonts w:cs="Times New Roman"/>
        </w:rPr>
        <w:t>Bho</w:t>
      </w:r>
      <w:proofErr w:type="spellEnd"/>
      <w:r w:rsidRPr="00546724">
        <w:rPr>
          <w:rFonts w:cs="Times New Roman"/>
        </w:rPr>
        <w:t xml:space="preserve"> Property Public Company Limited (“the Company”) is incorporated in Thailand and has its registered office at 53 </w:t>
      </w:r>
      <w:proofErr w:type="spellStart"/>
      <w:r w:rsidRPr="00546724">
        <w:rPr>
          <w:rFonts w:cs="Times New Roman"/>
        </w:rPr>
        <w:t>Sukhontasawat</w:t>
      </w:r>
      <w:proofErr w:type="spellEnd"/>
      <w:r w:rsidRPr="00546724">
        <w:rPr>
          <w:rFonts w:cs="Times New Roman"/>
        </w:rPr>
        <w:t xml:space="preserve"> Road, </w:t>
      </w:r>
      <w:proofErr w:type="spellStart"/>
      <w:r w:rsidRPr="00546724">
        <w:rPr>
          <w:rFonts w:cs="Times New Roman"/>
        </w:rPr>
        <w:t>Ladprao</w:t>
      </w:r>
      <w:proofErr w:type="spellEnd"/>
      <w:r w:rsidRPr="00546724">
        <w:rPr>
          <w:rFonts w:cs="Times New Roman"/>
        </w:rPr>
        <w:t xml:space="preserve">, </w:t>
      </w:r>
      <w:proofErr w:type="spellStart"/>
      <w:r w:rsidRPr="00546724">
        <w:rPr>
          <w:rFonts w:cs="Times New Roman"/>
        </w:rPr>
        <w:t>Ladprao</w:t>
      </w:r>
      <w:proofErr w:type="spellEnd"/>
      <w:r w:rsidRPr="00546724">
        <w:rPr>
          <w:rFonts w:cs="Times New Roman"/>
        </w:rPr>
        <w:t>, Bangkok.</w:t>
      </w:r>
    </w:p>
    <w:p w14:paraId="533462B0" w14:textId="77777777" w:rsidR="00546724" w:rsidRPr="00546724" w:rsidRDefault="00546724" w:rsidP="00546724">
      <w:pPr>
        <w:ind w:left="425" w:right="-45"/>
        <w:jc w:val="thaiDistribute"/>
        <w:rPr>
          <w:rFonts w:cs="Times New Roman"/>
        </w:rPr>
      </w:pPr>
    </w:p>
    <w:p w14:paraId="1BBAD581" w14:textId="77777777" w:rsidR="00546724" w:rsidRPr="00546724" w:rsidRDefault="00546724" w:rsidP="00546724">
      <w:pPr>
        <w:ind w:left="425" w:right="-46"/>
        <w:jc w:val="both"/>
        <w:rPr>
          <w:rFonts w:cs="Times New Roman"/>
        </w:rPr>
      </w:pPr>
      <w:r w:rsidRPr="00546724">
        <w:rPr>
          <w:rFonts w:cs="Times New Roman"/>
        </w:rPr>
        <w:t xml:space="preserve">The principal activities of the Company involve property development. </w:t>
      </w:r>
    </w:p>
    <w:p w14:paraId="699D67FD" w14:textId="77777777" w:rsidR="00546724" w:rsidRPr="00546724" w:rsidRDefault="00546724" w:rsidP="00546724">
      <w:pPr>
        <w:ind w:left="425" w:right="-46"/>
        <w:jc w:val="both"/>
        <w:rPr>
          <w:rFonts w:cs="Times New Roman"/>
        </w:rPr>
      </w:pPr>
    </w:p>
    <w:p w14:paraId="56AB429B" w14:textId="77777777" w:rsidR="00546724" w:rsidRPr="00546724" w:rsidRDefault="00546724" w:rsidP="00546724">
      <w:pPr>
        <w:pStyle w:val="HTMLPreformatted"/>
        <w:shd w:val="clear" w:color="auto" w:fill="FFFFFF"/>
        <w:ind w:left="426"/>
        <w:jc w:val="thaiDistribute"/>
        <w:rPr>
          <w:rFonts w:ascii="Times New Roman" w:hAnsi="Times New Roman" w:cs="Times New Roman"/>
          <w:color w:val="212121"/>
          <w:sz w:val="22"/>
          <w:szCs w:val="22"/>
        </w:rPr>
      </w:pPr>
      <w:r w:rsidRPr="00546724">
        <w:rPr>
          <w:rFonts w:ascii="Times New Roman" w:hAnsi="Times New Roman" w:cs="Times New Roman"/>
          <w:sz w:val="22"/>
          <w:szCs w:val="22"/>
        </w:rPr>
        <w:t>On November 2, 2017, the Company was listed on the Stock Exchange of Thailand in the “Market for Alternative Investment” (</w:t>
      </w:r>
      <w:proofErr w:type="spellStart"/>
      <w:r w:rsidRPr="00546724">
        <w:rPr>
          <w:rFonts w:ascii="Times New Roman" w:hAnsi="Times New Roman" w:cs="Times New Roman"/>
          <w:sz w:val="22"/>
          <w:szCs w:val="22"/>
        </w:rPr>
        <w:t>mai</w:t>
      </w:r>
      <w:proofErr w:type="spellEnd"/>
      <w:r w:rsidRPr="00546724">
        <w:rPr>
          <w:rFonts w:ascii="Times New Roman" w:hAnsi="Times New Roman" w:cs="Times New Roman"/>
          <w:sz w:val="22"/>
          <w:szCs w:val="22"/>
        </w:rPr>
        <w:t>).</w:t>
      </w:r>
    </w:p>
    <w:p w14:paraId="03270B28" w14:textId="77777777" w:rsidR="00546724" w:rsidRPr="00546724" w:rsidRDefault="00546724" w:rsidP="00546724">
      <w:pPr>
        <w:ind w:left="425" w:right="-45"/>
        <w:jc w:val="thaiDistribute"/>
        <w:rPr>
          <w:rFonts w:cs="Times New Roman"/>
        </w:rPr>
      </w:pPr>
    </w:p>
    <w:p w14:paraId="0BE39EA7" w14:textId="6C08CB34" w:rsidR="00546724" w:rsidRPr="00546724" w:rsidRDefault="00546724" w:rsidP="00546724">
      <w:pPr>
        <w:pStyle w:val="HTMLPreformatted"/>
        <w:shd w:val="clear" w:color="auto" w:fill="FFFFFF"/>
        <w:ind w:left="426"/>
        <w:jc w:val="thaiDistribute"/>
        <w:rPr>
          <w:rFonts w:ascii="Times New Roman" w:hAnsi="Times New Roman" w:cs="Times New Roman"/>
          <w:sz w:val="22"/>
          <w:szCs w:val="22"/>
        </w:rPr>
      </w:pPr>
      <w:r w:rsidRPr="00546724">
        <w:rPr>
          <w:rFonts w:ascii="Times New Roman" w:hAnsi="Times New Roman" w:cs="Times New Roman"/>
          <w:sz w:val="22"/>
          <w:szCs w:val="22"/>
        </w:rPr>
        <w:t>The interim financial statements have been approved for issue by the Company’s Board of Directors on May 1</w:t>
      </w:r>
      <w:r>
        <w:rPr>
          <w:rFonts w:ascii="Times New Roman" w:hAnsi="Times New Roman" w:cs="Times New Roman"/>
          <w:sz w:val="22"/>
          <w:szCs w:val="22"/>
        </w:rPr>
        <w:t>2</w:t>
      </w:r>
      <w:r w:rsidRPr="00546724">
        <w:rPr>
          <w:rFonts w:ascii="Times New Roman" w:hAnsi="Times New Roman" w:cs="Times New Roman"/>
          <w:sz w:val="22"/>
          <w:szCs w:val="22"/>
        </w:rPr>
        <w:t>, 202</w:t>
      </w:r>
      <w:r w:rsidR="002E37AC">
        <w:rPr>
          <w:rFonts w:ascii="Times New Roman" w:hAnsi="Times New Roman" w:cs="Times New Roman"/>
          <w:sz w:val="22"/>
          <w:szCs w:val="22"/>
        </w:rPr>
        <w:t>1</w:t>
      </w:r>
      <w:r w:rsidRPr="00546724">
        <w:rPr>
          <w:rFonts w:ascii="Times New Roman" w:hAnsi="Times New Roman" w:cs="Times New Roman"/>
          <w:sz w:val="22"/>
          <w:szCs w:val="22"/>
        </w:rPr>
        <w:t>.</w:t>
      </w:r>
    </w:p>
    <w:p w14:paraId="77C02B85" w14:textId="77777777" w:rsidR="00546724" w:rsidRPr="00546724" w:rsidRDefault="00546724" w:rsidP="00CE2BA0">
      <w:pPr>
        <w:spacing w:line="240" w:lineRule="auto"/>
        <w:ind w:left="425" w:right="147"/>
        <w:jc w:val="thaiDistribute"/>
        <w:rPr>
          <w:rFonts w:cs="Times New Roman"/>
          <w:cs/>
          <w:lang w:val="en-US"/>
        </w:rPr>
      </w:pPr>
    </w:p>
    <w:p w14:paraId="32F78DF5" w14:textId="003D0921" w:rsidR="00184633" w:rsidRPr="00546724" w:rsidRDefault="00184633" w:rsidP="00184633">
      <w:pPr>
        <w:spacing w:line="240" w:lineRule="auto"/>
        <w:ind w:left="425" w:right="147"/>
        <w:jc w:val="thaiDistribute"/>
        <w:rPr>
          <w:rFonts w:cstheme="minorBidi"/>
          <w:b/>
          <w:bCs/>
          <w:lang w:val="en-US"/>
        </w:rPr>
      </w:pPr>
      <w:r w:rsidRPr="00546724">
        <w:rPr>
          <w:rFonts w:cs="Times New Roman"/>
          <w:b/>
          <w:bCs/>
          <w:lang w:val="en-US"/>
        </w:rPr>
        <w:t>Coronavirus disease 2019 Pandemic</w:t>
      </w:r>
    </w:p>
    <w:p w14:paraId="4093D88E" w14:textId="1A3FB932" w:rsidR="00C04E97" w:rsidRPr="00546724" w:rsidRDefault="00C04E97" w:rsidP="00184633">
      <w:pPr>
        <w:spacing w:line="240" w:lineRule="auto"/>
        <w:ind w:left="425" w:right="147"/>
        <w:jc w:val="thaiDistribute"/>
        <w:rPr>
          <w:rFonts w:cs="Times New Roman"/>
          <w:b/>
          <w:bCs/>
          <w:lang w:val="en-US"/>
        </w:rPr>
      </w:pPr>
    </w:p>
    <w:p w14:paraId="4A3DC83E" w14:textId="735C08C8" w:rsidR="00B22408" w:rsidRDefault="00546724" w:rsidP="00B22408">
      <w:pPr>
        <w:spacing w:line="240" w:lineRule="auto"/>
        <w:ind w:left="425" w:right="147"/>
        <w:jc w:val="thaiDistribute"/>
        <w:rPr>
          <w:rFonts w:cs="Times New Roman"/>
          <w:lang w:val="en-US"/>
        </w:rPr>
      </w:pPr>
      <w:r w:rsidRPr="00BA0496">
        <w:rPr>
          <w:rFonts w:cs="Times New Roman"/>
          <w:lang w:val="en-US"/>
        </w:rPr>
        <w:t>The situation of Coronavirus disease 2019 Pandemic (COVID-19), a dangerous communicable disease, tends to spread and severe expanding impacts continually</w:t>
      </w:r>
      <w:r>
        <w:rPr>
          <w:szCs w:val="28"/>
          <w:lang w:val="en-US"/>
        </w:rPr>
        <w:t>,</w:t>
      </w:r>
      <w:r>
        <w:rPr>
          <w:rFonts w:cs="Times New Roman"/>
          <w:lang w:val="en-US"/>
        </w:rPr>
        <w:t xml:space="preserve"> resulting to the Company’s business activities in terms of property development and distribution. </w:t>
      </w:r>
      <w:r w:rsidRPr="002F51A0">
        <w:rPr>
          <w:rFonts w:cs="Times New Roman"/>
          <w:lang w:val="en-US"/>
        </w:rPr>
        <w:t xml:space="preserve">Due to the measures of the Government sector regarding to travel restrictions on foreign tourist arrivals and others measures in order to restrict and protect the communicable disease and the decrease in </w:t>
      </w:r>
      <w:r>
        <w:rPr>
          <w:szCs w:val="28"/>
          <w:lang w:val="en-US"/>
        </w:rPr>
        <w:t xml:space="preserve">foreign and </w:t>
      </w:r>
      <w:r w:rsidRPr="002F51A0">
        <w:rPr>
          <w:rFonts w:cs="Times New Roman"/>
          <w:lang w:val="en-US"/>
        </w:rPr>
        <w:t>domestic purchasing power</w:t>
      </w:r>
      <w:r>
        <w:rPr>
          <w:rFonts w:cs="Times New Roman"/>
          <w:lang w:val="en-US"/>
        </w:rPr>
        <w:t xml:space="preserve"> regarding to the property sector</w:t>
      </w:r>
      <w:r w:rsidRPr="002F51A0">
        <w:rPr>
          <w:rFonts w:cs="Times New Roman"/>
          <w:lang w:val="en-US"/>
        </w:rPr>
        <w:t>, there is significantly impacts to the Company’s financial position, operating results, and cash flows at present, and is expected to do so in the future. The Company’s management has continuously monitored ongoing that situation to assess the financial impact in respect of the valuation of assets, provisions and contingent liabilities. As the situation has evolved, the management’s judgements and significant accounting estimates will be reviewed.</w:t>
      </w:r>
    </w:p>
    <w:p w14:paraId="2CC9C85C" w14:textId="77777777" w:rsidR="00546724" w:rsidRPr="00546724" w:rsidRDefault="00546724" w:rsidP="00B22408">
      <w:pPr>
        <w:spacing w:line="240" w:lineRule="auto"/>
        <w:ind w:left="425" w:right="147"/>
        <w:jc w:val="thaiDistribute"/>
        <w:rPr>
          <w:rFonts w:cs="Times New Roman"/>
          <w:lang w:val="en-US"/>
        </w:rPr>
      </w:pPr>
    </w:p>
    <w:p w14:paraId="555AE459" w14:textId="50F813C5" w:rsidR="0056022D" w:rsidRPr="00546724" w:rsidRDefault="003D04F9" w:rsidP="00DC010D">
      <w:pPr>
        <w:numPr>
          <w:ilvl w:val="0"/>
          <w:numId w:val="1"/>
        </w:numPr>
        <w:tabs>
          <w:tab w:val="clear" w:pos="360"/>
        </w:tabs>
        <w:spacing w:line="240" w:lineRule="auto"/>
        <w:ind w:left="425" w:right="147" w:hanging="425"/>
        <w:jc w:val="thaiDistribute"/>
        <w:rPr>
          <w:rFonts w:cs="Times New Roman"/>
          <w:b/>
          <w:bCs/>
          <w:lang w:val="en-US"/>
        </w:rPr>
      </w:pPr>
      <w:r w:rsidRPr="00546724">
        <w:rPr>
          <w:rFonts w:cs="Times New Roman"/>
          <w:b/>
          <w:bCs/>
          <w:lang w:val="en-US"/>
        </w:rPr>
        <w:t>BASIS OF PREPARATION OF THE INTERIM FINANCIAL STATEMENTS</w:t>
      </w:r>
    </w:p>
    <w:p w14:paraId="1AF71123" w14:textId="1832399D" w:rsidR="0056022D" w:rsidRPr="00546724" w:rsidRDefault="0056022D" w:rsidP="0024351D">
      <w:pPr>
        <w:spacing w:line="240" w:lineRule="auto"/>
        <w:ind w:left="432"/>
        <w:jc w:val="thaiDistribute"/>
        <w:rPr>
          <w:rFonts w:cs="Times New Roman"/>
          <w:lang w:val="en-US"/>
        </w:rPr>
      </w:pPr>
    </w:p>
    <w:p w14:paraId="3B8A989B" w14:textId="186ADC5B" w:rsidR="00546724" w:rsidRDefault="00546724" w:rsidP="00546724">
      <w:pPr>
        <w:spacing w:line="240" w:lineRule="auto"/>
        <w:ind w:left="425" w:right="147"/>
        <w:jc w:val="thaiDistribute"/>
        <w:rPr>
          <w:rFonts w:cs="Times New Roman"/>
          <w:lang w:val="en-US"/>
        </w:rPr>
      </w:pPr>
      <w:r w:rsidRPr="008C57AC">
        <w:rPr>
          <w:rFonts w:cs="Times New Roman"/>
          <w:lang w:val="en-US"/>
        </w:rPr>
        <w:t xml:space="preserve">The interim financial statements are prepared in accordance with Thai Accounting Standards (“TAS”) No. </w:t>
      </w:r>
      <w:r>
        <w:rPr>
          <w:rFonts w:cs="Times New Roman"/>
          <w:lang w:val="en-US"/>
        </w:rPr>
        <w:t>34 “</w:t>
      </w:r>
      <w:r w:rsidRPr="008C57AC">
        <w:rPr>
          <w:rFonts w:cs="Times New Roman"/>
          <w:lang w:val="en-US"/>
        </w:rPr>
        <w:t>Interim Financial Reporting</w:t>
      </w:r>
      <w:r>
        <w:rPr>
          <w:rFonts w:cs="Times New Roman"/>
          <w:lang w:val="en-US"/>
        </w:rPr>
        <w:t>”, including the</w:t>
      </w:r>
      <w:r w:rsidR="00F66BED">
        <w:rPr>
          <w:rFonts w:cs="Times New Roman"/>
          <w:lang w:val="en-US"/>
        </w:rPr>
        <w:t xml:space="preserve"> interpretations and</w:t>
      </w:r>
      <w:r>
        <w:rPr>
          <w:rFonts w:cs="Times New Roman"/>
          <w:lang w:val="en-US"/>
        </w:rPr>
        <w:t xml:space="preserve"> </w:t>
      </w:r>
      <w:r w:rsidRPr="008C57AC">
        <w:rPr>
          <w:rFonts w:cs="Times New Roman"/>
          <w:lang w:val="en-US"/>
        </w:rPr>
        <w:t>guidelines promulgated by the Federation of Accounting Professions and applicable rules and regulations of the Thai Securities and Exchange Commission.</w:t>
      </w:r>
    </w:p>
    <w:p w14:paraId="4F0D3991" w14:textId="77777777" w:rsidR="00546724" w:rsidRDefault="00546724" w:rsidP="00546724">
      <w:pPr>
        <w:spacing w:line="240" w:lineRule="auto"/>
        <w:ind w:left="425" w:right="147"/>
        <w:jc w:val="thaiDistribute"/>
        <w:rPr>
          <w:rFonts w:cs="Times New Roman"/>
          <w:lang w:val="en-US"/>
        </w:rPr>
      </w:pPr>
    </w:p>
    <w:p w14:paraId="49663F8D" w14:textId="77777777" w:rsidR="00546724" w:rsidRPr="008C57AC" w:rsidRDefault="00546724" w:rsidP="00546724">
      <w:pPr>
        <w:spacing w:line="240" w:lineRule="auto"/>
        <w:ind w:left="425" w:right="147"/>
        <w:jc w:val="thaiDistribute"/>
        <w:rPr>
          <w:rFonts w:cs="Times New Roman"/>
          <w:lang w:val="en-US"/>
        </w:rPr>
      </w:pPr>
      <w:r w:rsidRPr="00137F85">
        <w:rPr>
          <w:rFonts w:cs="Times New Roman"/>
          <w:lang w:val="en-US"/>
        </w:rPr>
        <w:t xml:space="preserve">The interim financial statements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for the year ended </w:t>
      </w:r>
      <w:r>
        <w:rPr>
          <w:rFonts w:cs="Times New Roman"/>
          <w:lang w:val="en-US"/>
        </w:rPr>
        <w:t xml:space="preserve">December </w:t>
      </w:r>
      <w:r w:rsidRPr="00137F85">
        <w:rPr>
          <w:rFonts w:cs="Times New Roman"/>
          <w:lang w:val="en-US"/>
        </w:rPr>
        <w:t>31</w:t>
      </w:r>
      <w:r>
        <w:rPr>
          <w:rFonts w:cs="Times New Roman"/>
          <w:lang w:val="en-US"/>
        </w:rPr>
        <w:t>, 2020.</w:t>
      </w:r>
    </w:p>
    <w:p w14:paraId="72A0CFD3" w14:textId="77777777" w:rsidR="00546724" w:rsidRPr="008C57AC" w:rsidRDefault="00546724" w:rsidP="00546724">
      <w:pPr>
        <w:spacing w:line="240" w:lineRule="auto"/>
        <w:ind w:left="425" w:right="147"/>
        <w:jc w:val="thaiDistribute"/>
        <w:rPr>
          <w:rFonts w:cs="Times New Roman"/>
          <w:lang w:val="en-US"/>
        </w:rPr>
      </w:pPr>
    </w:p>
    <w:p w14:paraId="1E51B60F" w14:textId="34128029" w:rsidR="00546724" w:rsidRPr="008C57AC" w:rsidRDefault="00546724" w:rsidP="00546724">
      <w:pPr>
        <w:spacing w:line="240" w:lineRule="auto"/>
        <w:ind w:left="432"/>
        <w:jc w:val="thaiDistribute"/>
        <w:rPr>
          <w:rFonts w:cs="Times New Roman"/>
          <w:lang w:val="en-US"/>
        </w:rPr>
      </w:pPr>
      <w:r w:rsidRPr="00546724">
        <w:rPr>
          <w:rFonts w:cs="Times New Roman"/>
          <w:lang w:val="en-US"/>
        </w:rPr>
        <w:t xml:space="preserve">The interim financial statements are presented in Thai Baht, which is </w:t>
      </w:r>
      <w:r w:rsidRPr="00546724">
        <w:rPr>
          <w:rFonts w:cs="Times New Roman"/>
        </w:rPr>
        <w:t xml:space="preserve">the Company’s </w:t>
      </w:r>
      <w:r w:rsidRPr="00546724">
        <w:rPr>
          <w:rFonts w:cs="Times New Roman"/>
          <w:lang w:val="en-US"/>
        </w:rPr>
        <w:t>functional currency. The preparation of these financial statements is in Thai and English language and issued for</w:t>
      </w:r>
      <w:r w:rsidRPr="00137F85">
        <w:rPr>
          <w:rFonts w:cs="Times New Roman"/>
          <w:lang w:val="en-US"/>
        </w:rPr>
        <w:t xml:space="preserve"> Thai reporting purposes.</w:t>
      </w:r>
    </w:p>
    <w:p w14:paraId="3FC22036" w14:textId="77777777" w:rsidR="00546724" w:rsidRDefault="00546724" w:rsidP="00546724">
      <w:pPr>
        <w:spacing w:line="240" w:lineRule="auto"/>
        <w:ind w:left="432"/>
        <w:jc w:val="thaiDistribute"/>
        <w:rPr>
          <w:rFonts w:eastAsia="SimSun" w:cstheme="minorBidi"/>
        </w:rPr>
      </w:pPr>
    </w:p>
    <w:p w14:paraId="155A8B64" w14:textId="77777777" w:rsidR="00546724" w:rsidRDefault="00546724" w:rsidP="00546724">
      <w:pPr>
        <w:spacing w:line="240" w:lineRule="auto"/>
        <w:ind w:left="432"/>
        <w:jc w:val="thaiDistribute"/>
        <w:rPr>
          <w:rFonts w:eastAsia="SimSun" w:cstheme="minorBidi"/>
        </w:rPr>
      </w:pPr>
      <w:r w:rsidRPr="0094671D">
        <w:rPr>
          <w:rFonts w:eastAsia="SimSun" w:cstheme="minorBidi"/>
        </w:rPr>
        <w:t>The preparation of the interim financial statements requires management to make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14:paraId="4DA231A7" w14:textId="77777777" w:rsidR="00546724" w:rsidRDefault="00546724" w:rsidP="00546724">
      <w:pPr>
        <w:spacing w:line="240" w:lineRule="auto"/>
        <w:ind w:left="432"/>
        <w:jc w:val="thaiDistribute"/>
        <w:rPr>
          <w:rFonts w:eastAsia="SimSun" w:cstheme="minorBidi"/>
        </w:rPr>
      </w:pPr>
    </w:p>
    <w:p w14:paraId="6257A197" w14:textId="77777777" w:rsidR="00546724" w:rsidRDefault="00546724" w:rsidP="00546724">
      <w:pPr>
        <w:spacing w:line="240" w:lineRule="auto"/>
        <w:ind w:left="432"/>
        <w:jc w:val="thaiDistribute"/>
        <w:rPr>
          <w:rFonts w:eastAsia="SimSun" w:cstheme="minorBidi"/>
        </w:rPr>
      </w:pPr>
      <w:r w:rsidRPr="0094671D">
        <w:rPr>
          <w:rFonts w:eastAsia="SimSun" w:cstheme="minorBidi"/>
        </w:rPr>
        <w:lastRenderedPageBreak/>
        <w:t>The estimates and underlying assumptions are reviewed on an ongoing basis. Revisions to accounting estimates are recognized in the period in which the estimate is revised, if the revision affects only that period, and in the period of the revision and future periods, if the revision affects both current and future periods.</w:t>
      </w:r>
    </w:p>
    <w:p w14:paraId="41430416" w14:textId="77777777" w:rsidR="0094671D" w:rsidRPr="00546724" w:rsidRDefault="0094671D" w:rsidP="0024351D">
      <w:pPr>
        <w:spacing w:line="240" w:lineRule="auto"/>
        <w:ind w:left="432"/>
        <w:jc w:val="thaiDistribute"/>
        <w:rPr>
          <w:rFonts w:eastAsia="SimSun" w:cstheme="minorBidi"/>
        </w:rPr>
      </w:pPr>
    </w:p>
    <w:p w14:paraId="0C526851" w14:textId="77777777" w:rsidR="001B1068" w:rsidRPr="00546724" w:rsidRDefault="001B1068" w:rsidP="001B1068">
      <w:pPr>
        <w:pStyle w:val="BodyText2"/>
        <w:spacing w:after="0" w:line="240" w:lineRule="auto"/>
        <w:ind w:left="426"/>
        <w:jc w:val="thaiDistribute"/>
        <w:rPr>
          <w:rFonts w:cs="Times New Roman"/>
          <w:b/>
          <w:bCs/>
          <w:lang w:val="en-US"/>
        </w:rPr>
      </w:pPr>
      <w:r w:rsidRPr="00546724">
        <w:rPr>
          <w:rFonts w:cs="Times New Roman"/>
          <w:b/>
          <w:bCs/>
        </w:rPr>
        <w:t>New financial reporting standards</w:t>
      </w:r>
    </w:p>
    <w:p w14:paraId="50789D7A" w14:textId="77777777" w:rsidR="001B1068" w:rsidRPr="00546724" w:rsidRDefault="001B1068" w:rsidP="001B1068">
      <w:pPr>
        <w:pStyle w:val="BodyText2"/>
        <w:spacing w:after="0" w:line="240" w:lineRule="auto"/>
        <w:ind w:left="426"/>
        <w:jc w:val="thaiDistribute"/>
        <w:rPr>
          <w:rFonts w:cs="Times New Roman"/>
        </w:rPr>
      </w:pPr>
    </w:p>
    <w:p w14:paraId="3E3E380C" w14:textId="1F9F58CE" w:rsidR="001B1068" w:rsidRPr="00546724" w:rsidRDefault="001B1068" w:rsidP="001B1068">
      <w:pPr>
        <w:pStyle w:val="BodyText2"/>
        <w:spacing w:after="0" w:line="240" w:lineRule="auto"/>
        <w:ind w:left="426"/>
        <w:jc w:val="thaiDistribute"/>
        <w:rPr>
          <w:rFonts w:cs="Times New Roman"/>
          <w:b/>
          <w:bCs/>
        </w:rPr>
      </w:pPr>
      <w:r w:rsidRPr="00546724">
        <w:rPr>
          <w:rFonts w:cs="Times New Roman"/>
          <w:b/>
          <w:bCs/>
        </w:rPr>
        <w:t>a)</w:t>
      </w:r>
      <w:r w:rsidRPr="00546724">
        <w:rPr>
          <w:rFonts w:cs="Times New Roman"/>
          <w:b/>
          <w:bCs/>
        </w:rPr>
        <w:tab/>
        <w:t>New financial reporting standards that became effective in the current period</w:t>
      </w:r>
    </w:p>
    <w:p w14:paraId="73F8FF52" w14:textId="77777777" w:rsidR="001B1068" w:rsidRPr="00546724" w:rsidRDefault="001B1068" w:rsidP="001B1068">
      <w:pPr>
        <w:pStyle w:val="BodyText2"/>
        <w:spacing w:after="0" w:line="240" w:lineRule="auto"/>
        <w:ind w:left="728"/>
        <w:jc w:val="thaiDistribute"/>
        <w:rPr>
          <w:rFonts w:cs="Times New Roman"/>
        </w:rPr>
      </w:pPr>
    </w:p>
    <w:p w14:paraId="358E87BB" w14:textId="3FE066B1" w:rsidR="00C13194" w:rsidRPr="00546724" w:rsidRDefault="001B1068" w:rsidP="001B1068">
      <w:pPr>
        <w:pStyle w:val="BodyText2"/>
        <w:spacing w:after="0" w:line="240" w:lineRule="auto"/>
        <w:ind w:left="728"/>
        <w:jc w:val="thaiDistribute"/>
        <w:rPr>
          <w:rFonts w:cstheme="minorBidi"/>
          <w:cs/>
        </w:rPr>
      </w:pPr>
      <w:r w:rsidRPr="00546724">
        <w:rPr>
          <w:rFonts w:cs="Times New Roman"/>
        </w:rPr>
        <w:t xml:space="preserve">During the period, the Company has adopted the revised financial reporting standards and interpretations, including the accounting guidance which are effective for fiscal years beginning on or after January 1, 2021. These financial reporting standards were aimed at alignment with the </w:t>
      </w:r>
      <w:r w:rsidRPr="00C43EA8">
        <w:rPr>
          <w:rFonts w:cs="Times New Roman"/>
        </w:rPr>
        <w:t xml:space="preserve">corresponding International Financial Reporting Standards with most of the changes directed towards revision and clarification of interpretations and accounting guidance and disclosures in the notes to the </w:t>
      </w:r>
      <w:r w:rsidR="00C43EA8" w:rsidRPr="00C43EA8">
        <w:rPr>
          <w:rFonts w:cs="Times New Roman"/>
        </w:rPr>
        <w:t xml:space="preserve">interim </w:t>
      </w:r>
      <w:r w:rsidRPr="00C43EA8">
        <w:rPr>
          <w:rFonts w:cs="Times New Roman"/>
        </w:rPr>
        <w:t>financial statements to users of TFRS.</w:t>
      </w:r>
    </w:p>
    <w:p w14:paraId="2ABCD4B5" w14:textId="2938EB3D" w:rsidR="001B1068" w:rsidRPr="00546724" w:rsidRDefault="001B1068" w:rsidP="00B52C68">
      <w:pPr>
        <w:pStyle w:val="BodyText2"/>
        <w:spacing w:after="0" w:line="240" w:lineRule="auto"/>
        <w:ind w:left="426"/>
        <w:jc w:val="thaiDistribute"/>
        <w:rPr>
          <w:rFonts w:cs="Times New Roman"/>
        </w:rPr>
      </w:pPr>
    </w:p>
    <w:p w14:paraId="7987BDB4" w14:textId="39971A09" w:rsidR="001B1068" w:rsidRPr="00546724" w:rsidRDefault="001B1068" w:rsidP="001B1068">
      <w:pPr>
        <w:pStyle w:val="BodyText2"/>
        <w:spacing w:after="0" w:line="240" w:lineRule="auto"/>
        <w:ind w:left="426"/>
        <w:jc w:val="thaiDistribute"/>
        <w:rPr>
          <w:rFonts w:cs="Times New Roman"/>
          <w:b/>
          <w:bCs/>
        </w:rPr>
      </w:pPr>
      <w:r w:rsidRPr="00546724">
        <w:rPr>
          <w:rFonts w:cs="Times New Roman"/>
          <w:b/>
          <w:bCs/>
        </w:rPr>
        <w:t>b)</w:t>
      </w:r>
      <w:r w:rsidRPr="00546724">
        <w:rPr>
          <w:rFonts w:cs="Times New Roman"/>
          <w:b/>
          <w:bCs/>
        </w:rPr>
        <w:tab/>
        <w:t>Financial reporting standard that will become effective in the future</w:t>
      </w:r>
    </w:p>
    <w:p w14:paraId="6785896A" w14:textId="77777777" w:rsidR="001B1068" w:rsidRPr="00546724" w:rsidRDefault="001B1068" w:rsidP="001B1068">
      <w:pPr>
        <w:ind w:left="426"/>
        <w:jc w:val="thaiDistribute"/>
        <w:rPr>
          <w:rFonts w:eastAsia="Calibri" w:cs="Times New Roman"/>
          <w:cs/>
        </w:rPr>
      </w:pPr>
    </w:p>
    <w:p w14:paraId="51CB52D3" w14:textId="19739E9B" w:rsidR="001B1068" w:rsidRDefault="002E37AC" w:rsidP="001B1068">
      <w:pPr>
        <w:tabs>
          <w:tab w:val="num" w:pos="0"/>
        </w:tabs>
        <w:spacing w:line="240" w:lineRule="auto"/>
        <w:ind w:left="709" w:right="-17"/>
        <w:jc w:val="thaiDistribute"/>
        <w:rPr>
          <w:rFonts w:cs="Times New Roman"/>
        </w:rPr>
      </w:pPr>
      <w:r w:rsidRPr="00052585">
        <w:rPr>
          <w:rFonts w:cs="Times New Roman"/>
        </w:rPr>
        <w:t>The Federation of Accounting Professions announced the revised TFRS 16 Leases, which are effective for fiscal years beginning on or after January 1, 2022, that provide temporary exemptions from the impact of interest rate benchmark reform for a lessee, provided that all specified conditions are to be met.</w:t>
      </w:r>
    </w:p>
    <w:p w14:paraId="03986C84" w14:textId="77777777" w:rsidR="00052585" w:rsidRPr="00546724" w:rsidRDefault="00052585" w:rsidP="001B1068">
      <w:pPr>
        <w:tabs>
          <w:tab w:val="num" w:pos="0"/>
        </w:tabs>
        <w:spacing w:line="240" w:lineRule="auto"/>
        <w:ind w:left="709" w:right="-17"/>
        <w:jc w:val="thaiDistribute"/>
        <w:rPr>
          <w:rFonts w:cs="Times New Roman"/>
        </w:rPr>
      </w:pPr>
    </w:p>
    <w:p w14:paraId="00354E56" w14:textId="6063001D" w:rsidR="001B1068" w:rsidRPr="00546724" w:rsidRDefault="001B1068" w:rsidP="001B1068">
      <w:pPr>
        <w:tabs>
          <w:tab w:val="num" w:pos="0"/>
        </w:tabs>
        <w:spacing w:line="240" w:lineRule="auto"/>
        <w:ind w:left="709" w:right="-17"/>
        <w:jc w:val="thaiDistribute"/>
        <w:rPr>
          <w:rFonts w:cs="Times New Roman"/>
        </w:rPr>
      </w:pPr>
      <w:r w:rsidRPr="00546724">
        <w:rPr>
          <w:rFonts w:eastAsia="Calibri" w:cs="Times New Roman"/>
        </w:rPr>
        <w:t xml:space="preserve">At present, the management of </w:t>
      </w:r>
      <w:r w:rsidR="00027C5C" w:rsidRPr="00546724">
        <w:rPr>
          <w:rFonts w:cs="Times New Roman"/>
        </w:rPr>
        <w:t xml:space="preserve">the Company </w:t>
      </w:r>
      <w:r w:rsidRPr="00546724">
        <w:rPr>
          <w:rFonts w:eastAsia="Calibri" w:cs="Times New Roman"/>
        </w:rPr>
        <w:t>is evaluating the impact of this standard to the financial statements in the period when it is adopted.</w:t>
      </w:r>
    </w:p>
    <w:p w14:paraId="180AD904" w14:textId="77777777" w:rsidR="001B1068" w:rsidRPr="00546724" w:rsidRDefault="001B1068" w:rsidP="001B1068">
      <w:pPr>
        <w:spacing w:line="240" w:lineRule="auto"/>
        <w:ind w:left="426"/>
        <w:jc w:val="thaiDistribute"/>
        <w:rPr>
          <w:rFonts w:cstheme="minorBidi"/>
        </w:rPr>
      </w:pPr>
    </w:p>
    <w:p w14:paraId="0B2EF189" w14:textId="0F12C55D" w:rsidR="00242F1E" w:rsidRDefault="00242F1E" w:rsidP="00242F1E">
      <w:pPr>
        <w:numPr>
          <w:ilvl w:val="0"/>
          <w:numId w:val="1"/>
        </w:numPr>
        <w:tabs>
          <w:tab w:val="clear" w:pos="360"/>
        </w:tabs>
        <w:spacing w:line="240" w:lineRule="auto"/>
        <w:ind w:left="425" w:right="147" w:hanging="425"/>
        <w:jc w:val="thaiDistribute"/>
        <w:rPr>
          <w:rFonts w:cs="Times New Roman"/>
          <w:b/>
          <w:bCs/>
        </w:rPr>
      </w:pPr>
      <w:r w:rsidRPr="00546724">
        <w:rPr>
          <w:rFonts w:cs="Times New Roman"/>
          <w:b/>
          <w:bCs/>
        </w:rPr>
        <w:t>SIGNIFICANT ACCOUNTING POLICIES</w:t>
      </w:r>
      <w:r w:rsidRPr="00546724">
        <w:rPr>
          <w:rFonts w:cs="Times New Roman"/>
          <w:b/>
          <w:bCs/>
          <w:cs/>
        </w:rPr>
        <w:t xml:space="preserve"> </w:t>
      </w:r>
    </w:p>
    <w:p w14:paraId="5E2A3ED3" w14:textId="77777777" w:rsidR="00076698" w:rsidRDefault="00076698" w:rsidP="00076698">
      <w:pPr>
        <w:spacing w:line="240" w:lineRule="auto"/>
        <w:ind w:left="425" w:right="147"/>
        <w:jc w:val="thaiDistribute"/>
        <w:rPr>
          <w:rFonts w:cs="Times New Roman"/>
          <w:b/>
          <w:bCs/>
        </w:rPr>
      </w:pPr>
    </w:p>
    <w:p w14:paraId="2EA04C0B" w14:textId="15B90DC8" w:rsidR="00076698" w:rsidRPr="00546724" w:rsidRDefault="00076698" w:rsidP="00076698">
      <w:pPr>
        <w:spacing w:line="240" w:lineRule="auto"/>
        <w:ind w:left="425" w:right="147"/>
        <w:jc w:val="thaiDistribute"/>
        <w:rPr>
          <w:rFonts w:cs="Times New Roman"/>
          <w:b/>
          <w:bCs/>
        </w:rPr>
      </w:pPr>
      <w:r w:rsidRPr="0038065C">
        <w:rPr>
          <w:rFonts w:eastAsia="Cordia New" w:cs="Times New Roman"/>
          <w:b/>
          <w:bCs/>
          <w:color w:val="000000"/>
        </w:rPr>
        <w:t>The measurement bases used in preparing the financial statement</w:t>
      </w:r>
      <w:r>
        <w:rPr>
          <w:rFonts w:eastAsia="Cordia New" w:cs="Times New Roman"/>
          <w:b/>
          <w:bCs/>
          <w:color w:val="000000"/>
        </w:rPr>
        <w:t>s</w:t>
      </w:r>
    </w:p>
    <w:p w14:paraId="1490D575" w14:textId="77777777" w:rsidR="0038065C" w:rsidRPr="00546724" w:rsidRDefault="0038065C" w:rsidP="00242F1E">
      <w:pPr>
        <w:pStyle w:val="BlockText"/>
        <w:spacing w:before="0"/>
        <w:ind w:left="426" w:right="0" w:firstLine="0"/>
        <w:jc w:val="thaiDistribute"/>
        <w:rPr>
          <w:rFonts w:eastAsia="Calibri" w:cs="Times New Roman"/>
          <w:sz w:val="22"/>
          <w:szCs w:val="22"/>
          <w:lang w:val="en-GB"/>
        </w:rPr>
      </w:pPr>
    </w:p>
    <w:p w14:paraId="254DF811" w14:textId="11D529B6" w:rsidR="00242F1E" w:rsidRPr="00546724" w:rsidRDefault="00242F1E" w:rsidP="00242F1E">
      <w:pPr>
        <w:pStyle w:val="BlockText"/>
        <w:spacing w:before="0"/>
        <w:ind w:left="426" w:right="0" w:firstLine="0"/>
        <w:jc w:val="thaiDistribute"/>
        <w:rPr>
          <w:rFonts w:eastAsia="Calibri" w:cs="Times New Roman"/>
          <w:sz w:val="22"/>
          <w:szCs w:val="22"/>
          <w:lang w:val="en-GB"/>
        </w:rPr>
      </w:pPr>
      <w:r w:rsidRPr="00546724">
        <w:rPr>
          <w:rFonts w:eastAsia="Calibri" w:cs="Times New Roman"/>
          <w:sz w:val="22"/>
          <w:szCs w:val="22"/>
          <w:lang w:val="en-GB"/>
        </w:rPr>
        <w:t>The interim financial statements are prepared using the same accounting policies and methods of computation as were used for the financial statements for the year ended December 31, 20</w:t>
      </w:r>
      <w:r w:rsidR="0038065C" w:rsidRPr="00546724">
        <w:rPr>
          <w:rFonts w:eastAsia="Calibri" w:cs="Times New Roman"/>
          <w:sz w:val="22"/>
          <w:szCs w:val="22"/>
          <w:lang w:val="en-GB"/>
        </w:rPr>
        <w:t>20.</w:t>
      </w:r>
    </w:p>
    <w:p w14:paraId="7D20A3DF" w14:textId="683B971F" w:rsidR="0038065C" w:rsidRPr="00546724" w:rsidRDefault="0038065C" w:rsidP="00242F1E">
      <w:pPr>
        <w:pStyle w:val="BlockText"/>
        <w:spacing w:before="0"/>
        <w:ind w:left="426" w:right="0" w:firstLine="0"/>
        <w:jc w:val="thaiDistribute"/>
        <w:rPr>
          <w:rFonts w:eastAsia="Calibri" w:cs="Times New Roman"/>
          <w:sz w:val="22"/>
          <w:szCs w:val="22"/>
        </w:rPr>
      </w:pPr>
    </w:p>
    <w:p w14:paraId="76841C28" w14:textId="2F31FD49" w:rsidR="00C52326" w:rsidRPr="00546724" w:rsidRDefault="00C52326" w:rsidP="00C52326">
      <w:pPr>
        <w:numPr>
          <w:ilvl w:val="0"/>
          <w:numId w:val="1"/>
        </w:numPr>
        <w:tabs>
          <w:tab w:val="clear" w:pos="360"/>
        </w:tabs>
        <w:spacing w:line="240" w:lineRule="auto"/>
        <w:ind w:left="425" w:right="147" w:hanging="425"/>
        <w:jc w:val="thaiDistribute"/>
        <w:rPr>
          <w:rFonts w:cs="Times New Roman"/>
          <w:b/>
          <w:bCs/>
        </w:rPr>
      </w:pPr>
      <w:r w:rsidRPr="00546724">
        <w:rPr>
          <w:rFonts w:cs="Times New Roman"/>
          <w:b/>
          <w:bCs/>
        </w:rPr>
        <w:t>TRANSACTIONS WITH RELATED PARTIES</w:t>
      </w:r>
    </w:p>
    <w:p w14:paraId="4539251D" w14:textId="77777777" w:rsidR="00C52326" w:rsidRPr="00546724" w:rsidRDefault="00C52326" w:rsidP="00C52326">
      <w:pPr>
        <w:spacing w:line="240" w:lineRule="auto"/>
        <w:ind w:left="432"/>
        <w:jc w:val="thaiDistribute"/>
        <w:rPr>
          <w:rFonts w:eastAsia="SimSun" w:cs="Times New Roman"/>
        </w:rPr>
      </w:pPr>
    </w:p>
    <w:p w14:paraId="3C51A9AB" w14:textId="64E9E4D1" w:rsidR="00C52326" w:rsidRPr="00546724" w:rsidRDefault="00C52326" w:rsidP="00C52326">
      <w:pPr>
        <w:pStyle w:val="BodyText2"/>
        <w:spacing w:after="0" w:line="240" w:lineRule="auto"/>
        <w:ind w:left="426"/>
        <w:jc w:val="thaiDistribute"/>
        <w:rPr>
          <w:rFonts w:cstheme="minorBidi"/>
          <w:szCs w:val="22"/>
          <w:lang w:val="en-US"/>
        </w:rPr>
      </w:pPr>
      <w:r w:rsidRPr="00546724">
        <w:rPr>
          <w:rFonts w:cs="Times New Roman"/>
          <w:szCs w:val="22"/>
        </w:rPr>
        <w:t>A related party is a person or entity that has control, or are controlled by, the Company</w:t>
      </w:r>
      <w:r w:rsidRPr="00546724">
        <w:rPr>
          <w:rFonts w:cs="Times New Roman"/>
          <w:szCs w:val="22"/>
          <w:lang w:val="en-US"/>
        </w:rPr>
        <w:t xml:space="preserve"> </w:t>
      </w:r>
      <w:r w:rsidRPr="00546724">
        <w:rPr>
          <w:rFonts w:cs="Times New Roman"/>
          <w:szCs w:val="22"/>
        </w:rPr>
        <w:t>whether directly or indirectly, or which are under common control with the Company.</w:t>
      </w:r>
    </w:p>
    <w:p w14:paraId="23E6E0AF" w14:textId="77777777" w:rsidR="00C52326" w:rsidRPr="00546724" w:rsidRDefault="00C52326" w:rsidP="00C52326">
      <w:pPr>
        <w:pStyle w:val="BodyText2"/>
        <w:spacing w:after="0" w:line="240" w:lineRule="auto"/>
        <w:ind w:left="426"/>
        <w:jc w:val="thaiDistribute"/>
        <w:rPr>
          <w:rFonts w:cs="Times New Roman"/>
          <w:szCs w:val="22"/>
        </w:rPr>
      </w:pPr>
    </w:p>
    <w:p w14:paraId="6B467210" w14:textId="0C02721E" w:rsidR="00C52326" w:rsidRPr="00546724" w:rsidRDefault="00C52326" w:rsidP="00C52326">
      <w:pPr>
        <w:pStyle w:val="BodyText2"/>
        <w:spacing w:after="0" w:line="240" w:lineRule="auto"/>
        <w:ind w:left="426"/>
        <w:jc w:val="thaiDistribute"/>
        <w:rPr>
          <w:rFonts w:cstheme="minorBidi"/>
          <w:szCs w:val="22"/>
          <w:cs/>
          <w:lang w:val="en-US"/>
        </w:rPr>
      </w:pPr>
      <w:r w:rsidRPr="00546724">
        <w:rPr>
          <w:rFonts w:cs="Times New Roman"/>
          <w:szCs w:val="22"/>
        </w:rPr>
        <w:t>They also include</w:t>
      </w:r>
      <w:r w:rsidR="00F364B8" w:rsidRPr="00546724">
        <w:rPr>
          <w:rFonts w:cs="Times New Roman"/>
          <w:szCs w:val="22"/>
        </w:rPr>
        <w:t xml:space="preserve"> </w:t>
      </w:r>
      <w:r w:rsidRPr="00546724">
        <w:rPr>
          <w:rFonts w:cs="Times New Roman"/>
          <w:szCs w:val="22"/>
        </w:rPr>
        <w:t>a person which directly or indirectly own a voting interest in the Company gives them significant influence over the Company, key management personnel, directors, or officers with authority in the planning and direction of the Company’s operations, including, close family members of mentioned person and entity that has control or significant influence whether directly or indirectly.</w:t>
      </w:r>
    </w:p>
    <w:p w14:paraId="0892BD83" w14:textId="77777777" w:rsidR="00C52326" w:rsidRPr="00546724" w:rsidRDefault="00C52326" w:rsidP="00C52326">
      <w:pPr>
        <w:pStyle w:val="BodyText2"/>
        <w:spacing w:after="0" w:line="240" w:lineRule="auto"/>
        <w:ind w:left="426"/>
        <w:jc w:val="thaiDistribute"/>
        <w:rPr>
          <w:rFonts w:cs="Times New Roman"/>
          <w:szCs w:val="22"/>
        </w:rPr>
      </w:pPr>
    </w:p>
    <w:p w14:paraId="007CFB13" w14:textId="3361E762" w:rsidR="00C52326" w:rsidRPr="00A42F7E" w:rsidRDefault="00C52326" w:rsidP="00C52326">
      <w:pPr>
        <w:pStyle w:val="BodyText2"/>
        <w:spacing w:after="0" w:line="240" w:lineRule="auto"/>
        <w:ind w:left="426"/>
        <w:jc w:val="thaiDistribute"/>
        <w:rPr>
          <w:rFonts w:cstheme="minorBidi"/>
          <w:szCs w:val="22"/>
          <w:cs/>
          <w:lang w:val="en-US"/>
        </w:rPr>
      </w:pPr>
      <w:r w:rsidRPr="00546724">
        <w:rPr>
          <w:rFonts w:cs="Times New Roman"/>
          <w:szCs w:val="22"/>
        </w:rPr>
        <w:t xml:space="preserve">Significant transactions with related parties </w:t>
      </w:r>
      <w:bookmarkStart w:id="0" w:name="_Hlk70694739"/>
      <w:r w:rsidRPr="00546724">
        <w:rPr>
          <w:rFonts w:cs="Times New Roman"/>
          <w:szCs w:val="22"/>
        </w:rPr>
        <w:t xml:space="preserve">for the </w:t>
      </w:r>
      <w:r w:rsidR="00DE632A" w:rsidRPr="00546724">
        <w:rPr>
          <w:rFonts w:cs="Times New Roman"/>
          <w:szCs w:val="22"/>
        </w:rPr>
        <w:t>three-mo</w:t>
      </w:r>
      <w:r w:rsidR="00E854D1" w:rsidRPr="00546724">
        <w:rPr>
          <w:rFonts w:cs="Times New Roman"/>
          <w:szCs w:val="22"/>
        </w:rPr>
        <w:t>n</w:t>
      </w:r>
      <w:r w:rsidR="00DE632A" w:rsidRPr="00546724">
        <w:rPr>
          <w:rFonts w:cs="Times New Roman"/>
          <w:szCs w:val="22"/>
        </w:rPr>
        <w:t>th period</w:t>
      </w:r>
      <w:r w:rsidRPr="00546724">
        <w:rPr>
          <w:rFonts w:cs="Times New Roman"/>
          <w:szCs w:val="22"/>
        </w:rPr>
        <w:t xml:space="preserve"> ended </w:t>
      </w:r>
      <w:r w:rsidR="00DE632A" w:rsidRPr="00546724">
        <w:rPr>
          <w:rFonts w:cs="Times New Roman"/>
          <w:szCs w:val="22"/>
        </w:rPr>
        <w:t>March</w:t>
      </w:r>
      <w:r w:rsidRPr="00546724">
        <w:rPr>
          <w:rFonts w:cs="Times New Roman"/>
          <w:szCs w:val="22"/>
        </w:rPr>
        <w:t xml:space="preserve"> 31, 202</w:t>
      </w:r>
      <w:r w:rsidR="00DE632A" w:rsidRPr="00546724">
        <w:rPr>
          <w:rFonts w:cs="Times New Roman"/>
          <w:szCs w:val="22"/>
        </w:rPr>
        <w:t>1</w:t>
      </w:r>
      <w:r w:rsidRPr="00546724">
        <w:rPr>
          <w:rFonts w:cs="Times New Roman"/>
          <w:szCs w:val="22"/>
        </w:rPr>
        <w:t xml:space="preserve"> and 20</w:t>
      </w:r>
      <w:r w:rsidR="00DE632A" w:rsidRPr="00546724">
        <w:rPr>
          <w:rFonts w:cs="Times New Roman"/>
          <w:szCs w:val="22"/>
        </w:rPr>
        <w:t>20</w:t>
      </w:r>
      <w:r w:rsidRPr="00546724">
        <w:rPr>
          <w:rFonts w:cs="Times New Roman"/>
          <w:szCs w:val="22"/>
        </w:rPr>
        <w:t xml:space="preserve"> </w:t>
      </w:r>
      <w:bookmarkEnd w:id="0"/>
      <w:r w:rsidRPr="00546724">
        <w:rPr>
          <w:rFonts w:cs="Times New Roman"/>
          <w:szCs w:val="22"/>
        </w:rPr>
        <w:t>were as follows:</w:t>
      </w:r>
    </w:p>
    <w:p w14:paraId="51217CDE" w14:textId="5452F6BB" w:rsidR="0038065C" w:rsidRPr="00546724" w:rsidRDefault="0038065C" w:rsidP="00242F1E">
      <w:pPr>
        <w:pStyle w:val="BlockText"/>
        <w:spacing w:before="0"/>
        <w:ind w:left="426" w:right="0" w:firstLine="0"/>
        <w:jc w:val="thaiDistribute"/>
        <w:rPr>
          <w:rFonts w:eastAsia="Calibri" w:cs="Times New Roman"/>
          <w:sz w:val="22"/>
          <w:szCs w:val="22"/>
        </w:rPr>
      </w:pPr>
    </w:p>
    <w:bookmarkStart w:id="1" w:name="_MON_1581097814"/>
    <w:bookmarkStart w:id="2" w:name="_MON_1581156173"/>
    <w:bookmarkStart w:id="3" w:name="_MON_1581167869"/>
    <w:bookmarkStart w:id="4" w:name="_MON_1581167899"/>
    <w:bookmarkStart w:id="5" w:name="_MON_1581167924"/>
    <w:bookmarkStart w:id="6" w:name="_MON_1581167936"/>
    <w:bookmarkStart w:id="7" w:name="_MON_1612709723"/>
    <w:bookmarkStart w:id="8" w:name="_MON_1612709782"/>
    <w:bookmarkStart w:id="9" w:name="_MON_1549628130"/>
    <w:bookmarkStart w:id="10" w:name="_MON_1581081555"/>
    <w:bookmarkStart w:id="11" w:name="_MON_1581081727"/>
    <w:bookmarkStart w:id="12" w:name="_MON_1581081768"/>
    <w:bookmarkStart w:id="13" w:name="_MON_1581081837"/>
    <w:bookmarkStart w:id="14" w:name="_MON_1581081849"/>
    <w:bookmarkStart w:id="15" w:name="_MON_1581081927"/>
    <w:bookmarkStart w:id="16" w:name="_MON_1581081944"/>
    <w:bookmarkStart w:id="17" w:name="_MON_1581081983"/>
    <w:bookmarkStart w:id="18" w:name="_MON_1581082101"/>
    <w:bookmarkStart w:id="19" w:name="_MON_1581082106"/>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Start w:id="20" w:name="_MON_1581082763"/>
    <w:bookmarkEnd w:id="20"/>
    <w:p w14:paraId="23A2135D" w14:textId="04465A31" w:rsidR="00FA23B0" w:rsidRPr="00CF2E16" w:rsidRDefault="00512DF0" w:rsidP="00FA23B0">
      <w:pPr>
        <w:spacing w:line="240" w:lineRule="auto"/>
        <w:ind w:left="425" w:right="147"/>
        <w:jc w:val="thaiDistribute"/>
        <w:rPr>
          <w:rFonts w:cs="Times New Roman"/>
          <w:b/>
          <w:bCs/>
          <w:lang w:val="en-US"/>
        </w:rPr>
      </w:pPr>
      <w:r w:rsidRPr="00546724">
        <w:rPr>
          <w:rFonts w:cs="Times New Roman"/>
        </w:rPr>
        <w:object w:dxaOrig="11322" w:dyaOrig="1905" w14:anchorId="24E4AA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2pt;height:95.4pt" o:ole="">
            <v:imagedata r:id="rId8" o:title=""/>
          </v:shape>
          <o:OLEObject Type="Embed" ProgID="Excel.Sheet.8" ShapeID="_x0000_i1025" DrawAspect="Content" ObjectID="_1682338940" r:id="rId9"/>
        </w:object>
      </w:r>
    </w:p>
    <w:p w14:paraId="6A290E8C" w14:textId="5432E588" w:rsidR="00B06EF7" w:rsidRDefault="00B06EF7" w:rsidP="00FA23B0">
      <w:pPr>
        <w:spacing w:line="240" w:lineRule="auto"/>
        <w:ind w:left="425" w:right="147"/>
        <w:jc w:val="thaiDistribute"/>
        <w:rPr>
          <w:rFonts w:cstheme="minorBidi"/>
          <w:b/>
          <w:bCs/>
        </w:rPr>
      </w:pPr>
    </w:p>
    <w:p w14:paraId="0AF54E8D" w14:textId="7FD32AFF" w:rsidR="00FA575D" w:rsidRDefault="00FA575D" w:rsidP="00076698">
      <w:pPr>
        <w:spacing w:line="240" w:lineRule="auto"/>
        <w:ind w:right="147"/>
        <w:jc w:val="thaiDistribute"/>
        <w:rPr>
          <w:rFonts w:cs="Times New Roman"/>
          <w:b/>
          <w:bCs/>
        </w:rPr>
      </w:pPr>
    </w:p>
    <w:p w14:paraId="6325662E" w14:textId="77777777" w:rsidR="00FA575D" w:rsidRDefault="00FA575D" w:rsidP="00FA23B0">
      <w:pPr>
        <w:spacing w:line="240" w:lineRule="auto"/>
        <w:ind w:left="425" w:right="147"/>
        <w:jc w:val="thaiDistribute"/>
        <w:rPr>
          <w:rFonts w:cs="Times New Roman"/>
          <w:b/>
          <w:bCs/>
        </w:rPr>
      </w:pPr>
    </w:p>
    <w:p w14:paraId="1BCDA0F7" w14:textId="3B6D4627" w:rsidR="00FA23B0" w:rsidRPr="003C064D" w:rsidRDefault="00FA23B0" w:rsidP="00FA23B0">
      <w:pPr>
        <w:spacing w:line="240" w:lineRule="auto"/>
        <w:ind w:left="425" w:right="147"/>
        <w:jc w:val="thaiDistribute"/>
        <w:rPr>
          <w:rFonts w:cs="Cordia New"/>
          <w:b/>
          <w:bCs/>
          <w:cs/>
        </w:rPr>
      </w:pPr>
      <w:r w:rsidRPr="003C064D">
        <w:rPr>
          <w:rFonts w:cs="Times New Roman"/>
          <w:b/>
          <w:bCs/>
        </w:rPr>
        <w:t>Key management personnel compensation</w:t>
      </w:r>
    </w:p>
    <w:p w14:paraId="3AA4F6D4" w14:textId="77777777" w:rsidR="00FA23B0" w:rsidRPr="003C064D" w:rsidRDefault="00FA23B0" w:rsidP="00FA23B0">
      <w:pPr>
        <w:pStyle w:val="BlockText"/>
        <w:spacing w:before="0"/>
        <w:ind w:left="425" w:right="0" w:firstLine="0"/>
        <w:jc w:val="thaiDistribute"/>
        <w:rPr>
          <w:rFonts w:cs="Times New Roman"/>
          <w:sz w:val="22"/>
          <w:szCs w:val="22"/>
        </w:rPr>
      </w:pPr>
    </w:p>
    <w:p w14:paraId="659DE759" w14:textId="71C87CA0" w:rsidR="00FA23B0" w:rsidRDefault="00FA23B0" w:rsidP="00FA23B0">
      <w:pPr>
        <w:pStyle w:val="BlockText"/>
        <w:spacing w:before="0"/>
        <w:ind w:left="425" w:right="0" w:firstLine="0"/>
        <w:jc w:val="thaiDistribute"/>
        <w:rPr>
          <w:rFonts w:cs="Times New Roman"/>
          <w:sz w:val="22"/>
          <w:szCs w:val="22"/>
        </w:rPr>
      </w:pPr>
      <w:r w:rsidRPr="003C064D">
        <w:rPr>
          <w:rFonts w:cs="Times New Roman"/>
          <w:sz w:val="22"/>
          <w:szCs w:val="22"/>
        </w:rPr>
        <w:t xml:space="preserve">Key management personnel compensation </w:t>
      </w:r>
      <w:r w:rsidR="00E854D1" w:rsidRPr="003C064D">
        <w:rPr>
          <w:rFonts w:cs="Times New Roman"/>
          <w:sz w:val="22"/>
          <w:szCs w:val="22"/>
        </w:rPr>
        <w:t xml:space="preserve">for the three-month period ended March 31, 2021 and 2020 </w:t>
      </w:r>
      <w:r w:rsidRPr="003C064D">
        <w:rPr>
          <w:rFonts w:cs="Times New Roman"/>
          <w:sz w:val="22"/>
          <w:szCs w:val="22"/>
        </w:rPr>
        <w:t>consisted of:</w:t>
      </w:r>
    </w:p>
    <w:p w14:paraId="75C13458" w14:textId="77777777" w:rsidR="00FA23B0" w:rsidRPr="00FA7E3B" w:rsidRDefault="00FA23B0" w:rsidP="00FA23B0">
      <w:pPr>
        <w:pStyle w:val="BlockText"/>
        <w:spacing w:before="0"/>
        <w:ind w:left="425" w:right="0" w:firstLine="0"/>
        <w:jc w:val="thaiDistribute"/>
        <w:rPr>
          <w:rFonts w:cs="Times New Roman"/>
          <w:sz w:val="22"/>
          <w:szCs w:val="22"/>
        </w:rPr>
      </w:pPr>
    </w:p>
    <w:bookmarkStart w:id="21" w:name="_MON_1581085093"/>
    <w:bookmarkStart w:id="22" w:name="_MON_1581085143"/>
    <w:bookmarkStart w:id="23" w:name="_MON_1581168235"/>
    <w:bookmarkStart w:id="24" w:name="_MON_1540125617"/>
    <w:bookmarkEnd w:id="21"/>
    <w:bookmarkEnd w:id="22"/>
    <w:bookmarkEnd w:id="23"/>
    <w:bookmarkEnd w:id="24"/>
    <w:bookmarkStart w:id="25" w:name="_MON_1549649978"/>
    <w:bookmarkEnd w:id="25"/>
    <w:p w14:paraId="10020D35" w14:textId="5054C052" w:rsidR="00FA23B0" w:rsidRPr="00FA575D" w:rsidRDefault="00C04179" w:rsidP="00FA23B0">
      <w:pPr>
        <w:pStyle w:val="BlockText"/>
        <w:spacing w:before="0"/>
        <w:ind w:left="425" w:right="0" w:firstLine="0"/>
        <w:jc w:val="thaiDistribute"/>
        <w:rPr>
          <w:rFonts w:cstheme="minorBidi"/>
          <w:sz w:val="22"/>
          <w:szCs w:val="22"/>
          <w:cs/>
        </w:rPr>
      </w:pPr>
      <w:r w:rsidRPr="00FA7E3B">
        <w:rPr>
          <w:rFonts w:cs="Times New Roman"/>
          <w:b/>
          <w:bCs/>
          <w:sz w:val="22"/>
          <w:szCs w:val="22"/>
          <w:lang w:val="en-GB"/>
        </w:rPr>
        <w:object w:dxaOrig="9982" w:dyaOrig="2114" w14:anchorId="7379F913">
          <v:shape id="_x0000_i1058" type="#_x0000_t75" style="width:468.6pt;height:105pt" o:ole="">
            <v:imagedata r:id="rId10" o:title=""/>
          </v:shape>
          <o:OLEObject Type="Embed" ProgID="Excel.Sheet.8" ShapeID="_x0000_i1058" DrawAspect="Content" ObjectID="_1682338941" r:id="rId11"/>
        </w:object>
      </w:r>
    </w:p>
    <w:p w14:paraId="39C159D6" w14:textId="77777777" w:rsidR="00FA23B0" w:rsidRPr="00FA7E3B" w:rsidRDefault="00FA23B0" w:rsidP="00FA23B0">
      <w:pPr>
        <w:spacing w:line="240" w:lineRule="auto"/>
        <w:ind w:left="425" w:right="147"/>
        <w:jc w:val="thaiDistribute"/>
        <w:rPr>
          <w:rFonts w:cs="Times New Roman"/>
          <w:lang w:val="en-US"/>
        </w:rPr>
      </w:pPr>
    </w:p>
    <w:p w14:paraId="49A02755" w14:textId="77777777" w:rsidR="00FA23B0" w:rsidRPr="003C064D" w:rsidRDefault="00FA23B0" w:rsidP="00FA23B0">
      <w:pPr>
        <w:spacing w:line="240" w:lineRule="auto"/>
        <w:ind w:left="425" w:right="147"/>
        <w:jc w:val="thaiDistribute"/>
        <w:rPr>
          <w:rFonts w:cs="Times New Roman"/>
          <w:b/>
          <w:bCs/>
          <w:lang w:val="en-US"/>
        </w:rPr>
      </w:pPr>
      <w:r w:rsidRPr="003C064D">
        <w:rPr>
          <w:rFonts w:cs="Times New Roman"/>
          <w:b/>
          <w:bCs/>
        </w:rPr>
        <w:t>Directors’ remuneration</w:t>
      </w:r>
    </w:p>
    <w:p w14:paraId="2011B163" w14:textId="77777777" w:rsidR="00FA23B0" w:rsidRPr="003C064D" w:rsidRDefault="00FA23B0" w:rsidP="00FA23B0">
      <w:pPr>
        <w:pStyle w:val="BlockText"/>
        <w:spacing w:before="0"/>
        <w:ind w:left="425" w:right="0" w:firstLine="0"/>
        <w:jc w:val="thaiDistribute"/>
        <w:rPr>
          <w:rFonts w:cs="Times New Roman"/>
          <w:sz w:val="22"/>
          <w:szCs w:val="22"/>
        </w:rPr>
      </w:pPr>
    </w:p>
    <w:p w14:paraId="61CEDDB5" w14:textId="7D827718" w:rsidR="00FA23B0" w:rsidRPr="003C064D" w:rsidRDefault="00FA23B0" w:rsidP="00FA23B0">
      <w:pPr>
        <w:pStyle w:val="BlockText"/>
        <w:spacing w:before="0"/>
        <w:ind w:left="425" w:right="0" w:firstLine="0"/>
        <w:jc w:val="thaiDistribute"/>
        <w:rPr>
          <w:rFonts w:cs="Times New Roman"/>
          <w:sz w:val="22"/>
          <w:szCs w:val="22"/>
        </w:rPr>
      </w:pPr>
      <w:r w:rsidRPr="003C064D">
        <w:rPr>
          <w:rFonts w:cs="Times New Roman"/>
          <w:sz w:val="22"/>
          <w:szCs w:val="22"/>
        </w:rPr>
        <w:t xml:space="preserve">Directors’ remuneration represents benefits paid to the director of </w:t>
      </w:r>
      <w:r w:rsidR="000F2A9D" w:rsidRPr="003C064D">
        <w:rPr>
          <w:rFonts w:cs="Times New Roman"/>
          <w:sz w:val="22"/>
          <w:szCs w:val="22"/>
        </w:rPr>
        <w:t xml:space="preserve">the Company </w:t>
      </w:r>
      <w:r w:rsidRPr="003C064D">
        <w:rPr>
          <w:rFonts w:cs="Times New Roman"/>
          <w:sz w:val="22"/>
          <w:szCs w:val="22"/>
        </w:rPr>
        <w:t>in accordance with Section 90 of the Public Company Limited Act, exclusive of salaries and related benefit payable to directors who hold executive positions.</w:t>
      </w:r>
    </w:p>
    <w:p w14:paraId="581C522D" w14:textId="77777777" w:rsidR="00FA23B0" w:rsidRPr="003C064D" w:rsidRDefault="00FA23B0" w:rsidP="00FA23B0">
      <w:pPr>
        <w:pStyle w:val="BlockText"/>
        <w:spacing w:before="0"/>
        <w:ind w:left="425" w:right="0" w:firstLine="0"/>
        <w:jc w:val="thaiDistribute"/>
        <w:rPr>
          <w:rFonts w:cs="Times New Roman"/>
          <w:sz w:val="22"/>
          <w:szCs w:val="22"/>
        </w:rPr>
      </w:pPr>
    </w:p>
    <w:p w14:paraId="7B9AD0DF" w14:textId="5E125D93" w:rsidR="00D16B41" w:rsidRDefault="00FA23B0" w:rsidP="003C064D">
      <w:pPr>
        <w:pStyle w:val="BlockText"/>
        <w:spacing w:before="0"/>
        <w:ind w:left="425" w:right="0" w:firstLine="0"/>
        <w:jc w:val="thaiDistribute"/>
        <w:rPr>
          <w:rFonts w:cstheme="minorBidi"/>
          <w:sz w:val="22"/>
          <w:szCs w:val="22"/>
        </w:rPr>
      </w:pPr>
      <w:r w:rsidRPr="003C064D">
        <w:rPr>
          <w:rFonts w:cs="Times New Roman"/>
          <w:sz w:val="22"/>
          <w:szCs w:val="22"/>
        </w:rPr>
        <w:t xml:space="preserve">For </w:t>
      </w:r>
      <w:r w:rsidR="00E854D1" w:rsidRPr="003C064D">
        <w:rPr>
          <w:rFonts w:cs="Times New Roman"/>
          <w:sz w:val="22"/>
          <w:szCs w:val="22"/>
        </w:rPr>
        <w:t>the three-month period ended March 31, 2021 and 2020</w:t>
      </w:r>
      <w:r w:rsidRPr="003C064D">
        <w:rPr>
          <w:rFonts w:cs="Times New Roman"/>
          <w:sz w:val="22"/>
          <w:szCs w:val="22"/>
        </w:rPr>
        <w:t xml:space="preserve">, </w:t>
      </w:r>
      <w:r w:rsidR="00E854D1" w:rsidRPr="003C064D">
        <w:rPr>
          <w:rFonts w:cs="Times New Roman"/>
          <w:sz w:val="22"/>
          <w:szCs w:val="22"/>
        </w:rPr>
        <w:t>the Company</w:t>
      </w:r>
      <w:r w:rsidRPr="003C064D">
        <w:rPr>
          <w:rFonts w:cs="Times New Roman"/>
          <w:sz w:val="22"/>
          <w:szCs w:val="22"/>
        </w:rPr>
        <w:t xml:space="preserve"> paid directors’ remuneration in </w:t>
      </w:r>
      <w:r w:rsidRPr="003C064D">
        <w:rPr>
          <w:sz w:val="22"/>
        </w:rPr>
        <w:t>the</w:t>
      </w:r>
      <w:r w:rsidR="008F28CF" w:rsidRPr="003C064D">
        <w:rPr>
          <w:rFonts w:cs="Times New Roman"/>
          <w:sz w:val="22"/>
          <w:szCs w:val="22"/>
        </w:rPr>
        <w:t xml:space="preserve"> </w:t>
      </w:r>
      <w:proofErr w:type="gramStart"/>
      <w:r w:rsidRPr="003C064D">
        <w:rPr>
          <w:rFonts w:cs="Times New Roman"/>
          <w:sz w:val="22"/>
          <w:szCs w:val="22"/>
        </w:rPr>
        <w:t>amount</w:t>
      </w:r>
      <w:proofErr w:type="gramEnd"/>
      <w:r w:rsidR="008F28CF" w:rsidRPr="003C064D">
        <w:rPr>
          <w:rFonts w:cs="Times New Roman"/>
          <w:sz w:val="22"/>
          <w:szCs w:val="22"/>
        </w:rPr>
        <w:t xml:space="preserve"> </w:t>
      </w:r>
      <w:r w:rsidRPr="003C064D">
        <w:rPr>
          <w:rFonts w:cs="Times New Roman"/>
          <w:sz w:val="22"/>
          <w:szCs w:val="22"/>
        </w:rPr>
        <w:t xml:space="preserve">of Baht </w:t>
      </w:r>
      <w:r w:rsidR="00FA575D" w:rsidRPr="003C064D">
        <w:rPr>
          <w:rFonts w:cs="Times New Roman"/>
          <w:sz w:val="22"/>
          <w:szCs w:val="22"/>
        </w:rPr>
        <w:t>0.22</w:t>
      </w:r>
      <w:r w:rsidRPr="003C064D">
        <w:rPr>
          <w:rFonts w:cs="Times New Roman"/>
          <w:sz w:val="22"/>
          <w:szCs w:val="22"/>
        </w:rPr>
        <w:t xml:space="preserve"> </w:t>
      </w:r>
      <w:r w:rsidRPr="00076698">
        <w:rPr>
          <w:rFonts w:cs="Times New Roman"/>
          <w:sz w:val="22"/>
          <w:szCs w:val="22"/>
        </w:rPr>
        <w:t xml:space="preserve">million </w:t>
      </w:r>
      <w:r w:rsidR="00076698" w:rsidRPr="00076698">
        <w:rPr>
          <w:rFonts w:cs="Times New Roman"/>
          <w:sz w:val="22"/>
          <w:szCs w:val="22"/>
        </w:rPr>
        <w:t xml:space="preserve">and </w:t>
      </w:r>
      <w:r w:rsidRPr="00076698">
        <w:rPr>
          <w:rFonts w:cs="Times New Roman"/>
          <w:sz w:val="22"/>
          <w:szCs w:val="22"/>
        </w:rPr>
        <w:t xml:space="preserve">Baht </w:t>
      </w:r>
      <w:r w:rsidR="00FA575D" w:rsidRPr="00076698">
        <w:rPr>
          <w:rFonts w:cs="Times New Roman"/>
          <w:sz w:val="22"/>
          <w:szCs w:val="22"/>
        </w:rPr>
        <w:t>0.22</w:t>
      </w:r>
      <w:r w:rsidR="001579E1" w:rsidRPr="00076698">
        <w:rPr>
          <w:rFonts w:cs="Times New Roman"/>
          <w:sz w:val="22"/>
          <w:szCs w:val="22"/>
        </w:rPr>
        <w:t xml:space="preserve"> million</w:t>
      </w:r>
      <w:r w:rsidR="00076698">
        <w:rPr>
          <w:rFonts w:cs="Times New Roman"/>
          <w:sz w:val="22"/>
          <w:szCs w:val="22"/>
        </w:rPr>
        <w:t>, respectively.</w:t>
      </w:r>
    </w:p>
    <w:p w14:paraId="10535A0F" w14:textId="77777777" w:rsidR="003C064D" w:rsidRPr="003C064D" w:rsidRDefault="003C064D" w:rsidP="003C064D">
      <w:pPr>
        <w:pStyle w:val="BlockText"/>
        <w:spacing w:before="0"/>
        <w:ind w:left="425" w:right="0" w:firstLine="0"/>
        <w:jc w:val="thaiDistribute"/>
        <w:rPr>
          <w:rFonts w:cstheme="minorBidi"/>
          <w:sz w:val="22"/>
          <w:szCs w:val="22"/>
        </w:rPr>
      </w:pPr>
    </w:p>
    <w:p w14:paraId="682D7080" w14:textId="3B8F7731" w:rsidR="00D16B41" w:rsidRDefault="00D16B41" w:rsidP="00124435">
      <w:pPr>
        <w:tabs>
          <w:tab w:val="num" w:pos="0"/>
        </w:tabs>
        <w:spacing w:line="240" w:lineRule="auto"/>
        <w:ind w:left="426" w:right="-17"/>
        <w:jc w:val="thaiDistribute"/>
        <w:rPr>
          <w:rFonts w:cs="Times New Roman"/>
          <w:b/>
          <w:bCs/>
          <w:lang w:val="en-US"/>
        </w:rPr>
      </w:pPr>
      <w:r w:rsidRPr="003C064D">
        <w:rPr>
          <w:rFonts w:cs="Times New Roman"/>
          <w:b/>
          <w:bCs/>
          <w:lang w:val="en-US"/>
        </w:rPr>
        <w:t>Nature of relationship</w:t>
      </w:r>
    </w:p>
    <w:p w14:paraId="09DC74BC" w14:textId="77777777" w:rsidR="003C064D" w:rsidRPr="00275A39" w:rsidRDefault="003C064D" w:rsidP="00124435">
      <w:pPr>
        <w:tabs>
          <w:tab w:val="num" w:pos="0"/>
        </w:tabs>
        <w:spacing w:line="240" w:lineRule="auto"/>
        <w:ind w:left="426" w:right="-17"/>
        <w:jc w:val="thaiDistribute"/>
        <w:rPr>
          <w:rFonts w:cs="Times New Roman"/>
          <w:b/>
          <w:bCs/>
          <w:sz w:val="18"/>
          <w:szCs w:val="18"/>
          <w:lang w:val="en-US"/>
        </w:rPr>
      </w:pPr>
    </w:p>
    <w:bookmarkStart w:id="26" w:name="_MON_1496561713"/>
    <w:bookmarkStart w:id="27" w:name="_MON_1496561726"/>
    <w:bookmarkStart w:id="28" w:name="_MON_1496669494"/>
    <w:bookmarkStart w:id="29" w:name="_MON_1496820305"/>
    <w:bookmarkStart w:id="30" w:name="_MON_1496821446"/>
    <w:bookmarkStart w:id="31" w:name="_MON_1517983937"/>
    <w:bookmarkStart w:id="32" w:name="_MON_1517987742"/>
    <w:bookmarkStart w:id="33" w:name="_MON_1517987756"/>
    <w:bookmarkStart w:id="34" w:name="_MON_1517987765"/>
    <w:bookmarkStart w:id="35" w:name="_MON_1525766404"/>
    <w:bookmarkStart w:id="36" w:name="_MON_1525767776"/>
    <w:bookmarkStart w:id="37" w:name="_MON_1525767808"/>
    <w:bookmarkStart w:id="38" w:name="_MON_1525767872"/>
    <w:bookmarkStart w:id="39" w:name="_MON_1525767887"/>
    <w:bookmarkStart w:id="40" w:name="_MON_1525775842"/>
    <w:bookmarkStart w:id="41" w:name="_MON_1525775970"/>
    <w:bookmarkStart w:id="42" w:name="_MON_1525779751"/>
    <w:bookmarkStart w:id="43" w:name="_MON_1549274761"/>
    <w:bookmarkStart w:id="44" w:name="_MON_1549274795"/>
    <w:bookmarkStart w:id="45" w:name="_MON_1549274807"/>
    <w:bookmarkStart w:id="46" w:name="_MON_1549274837"/>
    <w:bookmarkStart w:id="47" w:name="_MON_1549274904"/>
    <w:bookmarkStart w:id="48" w:name="_MON_1549274939"/>
    <w:bookmarkStart w:id="49" w:name="_MON_1549274955"/>
    <w:bookmarkStart w:id="50" w:name="_MON_1549275015"/>
    <w:bookmarkStart w:id="51" w:name="_MON_1549275076"/>
    <w:bookmarkStart w:id="52" w:name="_MON_1549275105"/>
    <w:bookmarkStart w:id="53" w:name="_MON_1549275185"/>
    <w:bookmarkStart w:id="54" w:name="_MON_1549275212"/>
    <w:bookmarkStart w:id="55" w:name="_MON_1549275217"/>
    <w:bookmarkStart w:id="56" w:name="_MON_1549275223"/>
    <w:bookmarkStart w:id="57" w:name="_MON_1549275232"/>
    <w:bookmarkStart w:id="58" w:name="_MON_1549275251"/>
    <w:bookmarkStart w:id="59" w:name="_MON_1549279061"/>
    <w:bookmarkStart w:id="60" w:name="_MON_1549279085"/>
    <w:bookmarkStart w:id="61" w:name="_MON_1549279101"/>
    <w:bookmarkStart w:id="62" w:name="_MON_1549279116"/>
    <w:bookmarkStart w:id="63" w:name="_MON_1549285991"/>
    <w:bookmarkStart w:id="64" w:name="_MON_1555840423"/>
    <w:bookmarkStart w:id="65" w:name="_MON_1555862730"/>
    <w:bookmarkStart w:id="66" w:name="_MON_1563539343"/>
    <w:bookmarkStart w:id="67" w:name="_MON_1563539365"/>
    <w:bookmarkStart w:id="68" w:name="_MON_1563794090"/>
    <w:bookmarkStart w:id="69" w:name="_MON_1429862788"/>
    <w:bookmarkStart w:id="70" w:name="_MON_1437548148"/>
    <w:bookmarkStart w:id="71" w:name="_MON_1437916066"/>
    <w:bookmarkStart w:id="72" w:name="_MON_1445684112"/>
    <w:bookmarkStart w:id="73" w:name="_MON_1445684151"/>
    <w:bookmarkStart w:id="74" w:name="_MON_1460635484"/>
    <w:bookmarkStart w:id="75" w:name="_MON_1460637132"/>
    <w:bookmarkStart w:id="76" w:name="_MON_1460637140"/>
    <w:bookmarkStart w:id="77" w:name="_MON_1460637203"/>
    <w:bookmarkStart w:id="78" w:name="_MON_1460637271"/>
    <w:bookmarkStart w:id="79" w:name="_MON_1460637291"/>
    <w:bookmarkStart w:id="80" w:name="_MON_1460956656"/>
    <w:bookmarkStart w:id="81" w:name="_MON_1460956661"/>
    <w:bookmarkStart w:id="82" w:name="_MON_1468410990"/>
    <w:bookmarkStart w:id="83" w:name="_MON_1468410996"/>
    <w:bookmarkStart w:id="84" w:name="_MON_1476605613"/>
    <w:bookmarkStart w:id="85" w:name="_MON_1476605691"/>
    <w:bookmarkStart w:id="86" w:name="_MON_1476605780"/>
    <w:bookmarkStart w:id="87" w:name="_MON_1476606681"/>
    <w:bookmarkStart w:id="88" w:name="_MON_1476606710"/>
    <w:bookmarkStart w:id="89" w:name="_MON_1479816088"/>
    <w:bookmarkStart w:id="90" w:name="_MON_1479830971"/>
    <w:bookmarkStart w:id="91" w:name="_MON_1479830988"/>
    <w:bookmarkStart w:id="92" w:name="_MON_1480140797"/>
    <w:bookmarkStart w:id="93" w:name="_MON_1480141044"/>
    <w:bookmarkStart w:id="94" w:name="_MON_1480141073"/>
    <w:bookmarkStart w:id="95" w:name="_MON_1480141089"/>
    <w:bookmarkStart w:id="96" w:name="_MON_1480141139"/>
    <w:bookmarkStart w:id="97" w:name="_MON_1480141156"/>
    <w:bookmarkStart w:id="98" w:name="_MON_1480142228"/>
    <w:bookmarkStart w:id="99" w:name="_MON_1480164438"/>
    <w:bookmarkStart w:id="100" w:name="_MON_1480164606"/>
    <w:bookmarkStart w:id="101" w:name="_MON_1481115832"/>
    <w:bookmarkStart w:id="102" w:name="_MON_1487157506"/>
    <w:bookmarkStart w:id="103" w:name="_MON_1488103884"/>
    <w:bookmarkStart w:id="104" w:name="_MON_1488367459"/>
    <w:bookmarkStart w:id="105" w:name="_MON_1488367544"/>
    <w:bookmarkStart w:id="106" w:name="_MON_1488367609"/>
    <w:bookmarkStart w:id="107" w:name="_MON_1488367647"/>
    <w:bookmarkStart w:id="108" w:name="_MON_1488367710"/>
    <w:bookmarkStart w:id="109" w:name="_MON_1488367882"/>
    <w:bookmarkStart w:id="110" w:name="_MON_1488367952"/>
    <w:bookmarkStart w:id="111" w:name="_MON_1488367992"/>
    <w:bookmarkStart w:id="112" w:name="_MON_1488368023"/>
    <w:bookmarkStart w:id="113" w:name="_MON_1488368038"/>
    <w:bookmarkStart w:id="114" w:name="_MON_1488525977"/>
    <w:bookmarkStart w:id="115" w:name="_MON_1488610462"/>
    <w:bookmarkStart w:id="116" w:name="_MON_1488901930"/>
    <w:bookmarkStart w:id="117" w:name="_MON_1488965420"/>
    <w:bookmarkStart w:id="118" w:name="_MON_1491669100"/>
    <w:bookmarkStart w:id="119" w:name="_MON_1491669130"/>
    <w:bookmarkStart w:id="120" w:name="_MON_1491669187"/>
    <w:bookmarkStart w:id="121" w:name="_MON_1491669254"/>
    <w:bookmarkStart w:id="122" w:name="_MON_1491718353"/>
    <w:bookmarkStart w:id="123" w:name="_MON_1492231423"/>
    <w:bookmarkStart w:id="124" w:name="_MON_1495978594"/>
    <w:bookmarkStart w:id="125" w:name="_MON_1495978647"/>
    <w:bookmarkStart w:id="126" w:name="_MON_1495978689"/>
    <w:bookmarkStart w:id="127" w:name="_MON_1495978726"/>
    <w:bookmarkStart w:id="128" w:name="_MON_1495978766"/>
    <w:bookmarkStart w:id="129" w:name="_MON_1495978792"/>
    <w:bookmarkStart w:id="130" w:name="_MON_1495978832"/>
    <w:bookmarkStart w:id="131" w:name="_MON_1495978884"/>
    <w:bookmarkStart w:id="132" w:name="_MON_1495978926"/>
    <w:bookmarkStart w:id="133" w:name="_MON_1495979243"/>
    <w:bookmarkStart w:id="134" w:name="_MON_1496035788"/>
    <w:bookmarkStart w:id="135" w:name="_MON_1496035861"/>
    <w:bookmarkStart w:id="136" w:name="_MON_1496139712"/>
    <w:bookmarkStart w:id="137" w:name="_MON_1496147556"/>
    <w:bookmarkStart w:id="138" w:name="_MON_1496147584"/>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Start w:id="139" w:name="_MON_1496474771"/>
    <w:bookmarkEnd w:id="139"/>
    <w:p w14:paraId="2054DBBE" w14:textId="3BAA1969" w:rsidR="008641A3" w:rsidRDefault="00C04179" w:rsidP="00D16B41">
      <w:pPr>
        <w:tabs>
          <w:tab w:val="num" w:pos="450"/>
        </w:tabs>
        <w:spacing w:line="240" w:lineRule="auto"/>
        <w:ind w:left="450" w:right="-17"/>
        <w:jc w:val="thaiDistribute"/>
        <w:rPr>
          <w:rFonts w:cs="Times New Roman"/>
        </w:rPr>
      </w:pPr>
      <w:r w:rsidRPr="0028687C">
        <w:rPr>
          <w:rFonts w:cs="Times New Roman"/>
          <w:cs/>
        </w:rPr>
        <w:object w:dxaOrig="8944" w:dyaOrig="971" w14:anchorId="472EBA53">
          <v:shape id="_x0000_i1061" type="#_x0000_t75" style="width:454.8pt;height:52.8pt" o:ole="" o:preferrelative="f">
            <v:imagedata r:id="rId12" o:title=""/>
            <o:lock v:ext="edit" aspectratio="f"/>
          </v:shape>
          <o:OLEObject Type="Embed" ProgID="Excel.Sheet.8" ShapeID="_x0000_i1061" DrawAspect="Content" ObjectID="_1682338942" r:id="rId13"/>
        </w:object>
      </w:r>
    </w:p>
    <w:p w14:paraId="33772D0C" w14:textId="77777777" w:rsidR="003C064D" w:rsidRDefault="003C064D" w:rsidP="00E93851">
      <w:pPr>
        <w:spacing w:line="240" w:lineRule="auto"/>
        <w:ind w:left="426" w:right="391"/>
        <w:jc w:val="thaiDistribute"/>
        <w:rPr>
          <w:rFonts w:cs="Times New Roman"/>
          <w:b/>
          <w:bCs/>
          <w:lang w:val="en-US"/>
        </w:rPr>
      </w:pPr>
    </w:p>
    <w:p w14:paraId="2DDFEC09" w14:textId="15495C5A" w:rsidR="00E93851" w:rsidRDefault="00E93851" w:rsidP="00275A39">
      <w:pPr>
        <w:spacing w:line="240" w:lineRule="auto"/>
        <w:ind w:left="426" w:right="391"/>
        <w:jc w:val="thaiDistribute"/>
        <w:rPr>
          <w:rFonts w:cs="Times New Roman"/>
          <w:b/>
          <w:bCs/>
          <w:lang w:val="en-US"/>
        </w:rPr>
      </w:pPr>
      <w:r w:rsidRPr="003C064D">
        <w:rPr>
          <w:rFonts w:cs="Times New Roman"/>
          <w:b/>
          <w:bCs/>
          <w:lang w:val="en-US"/>
        </w:rPr>
        <w:t>Bases of measurement for intercompany revenues and expenses</w:t>
      </w:r>
    </w:p>
    <w:p w14:paraId="3A68B2CD" w14:textId="77777777" w:rsidR="00275A39" w:rsidRPr="00275A39" w:rsidRDefault="00275A39" w:rsidP="00275A39">
      <w:pPr>
        <w:spacing w:line="240" w:lineRule="auto"/>
        <w:ind w:left="426" w:right="391"/>
        <w:jc w:val="thaiDistribute"/>
        <w:rPr>
          <w:rFonts w:cs="Times New Roman"/>
          <w:b/>
          <w:bCs/>
          <w:sz w:val="18"/>
          <w:szCs w:val="18"/>
          <w:lang w:val="en-US"/>
        </w:rPr>
      </w:pPr>
    </w:p>
    <w:bookmarkStart w:id="140" w:name="_MON_1520773400"/>
    <w:bookmarkStart w:id="141" w:name="_MON_1520774961"/>
    <w:bookmarkStart w:id="142" w:name="_MON_1525777603"/>
    <w:bookmarkStart w:id="143" w:name="_MON_1525777670"/>
    <w:bookmarkStart w:id="144" w:name="_MON_1525777735"/>
    <w:bookmarkStart w:id="145" w:name="_MON_1525777848"/>
    <w:bookmarkStart w:id="146" w:name="_MON_1525778136"/>
    <w:bookmarkStart w:id="147" w:name="_MON_1549275287"/>
    <w:bookmarkStart w:id="148" w:name="_MON_1549275316"/>
    <w:bookmarkStart w:id="149" w:name="_MON_1549275388"/>
    <w:bookmarkStart w:id="150" w:name="_MON_1549275480"/>
    <w:bookmarkStart w:id="151" w:name="_MON_1549275636"/>
    <w:bookmarkStart w:id="152" w:name="_MON_1549275645"/>
    <w:bookmarkStart w:id="153" w:name="_MON_1549275653"/>
    <w:bookmarkStart w:id="154" w:name="_MON_1549275660"/>
    <w:bookmarkStart w:id="155" w:name="_MON_1549275665"/>
    <w:bookmarkStart w:id="156" w:name="_MON_1554044182"/>
    <w:bookmarkStart w:id="157" w:name="_MON_1563539458"/>
    <w:bookmarkStart w:id="158" w:name="_MON_1563539594"/>
    <w:bookmarkStart w:id="159" w:name="_MON_1563794102"/>
    <w:bookmarkStart w:id="160" w:name="_MON_1643721821"/>
    <w:bookmarkStart w:id="161" w:name="_MON_1479816112"/>
    <w:bookmarkStart w:id="162" w:name="_MON_1479830939"/>
    <w:bookmarkStart w:id="163" w:name="_MON_1479830951"/>
    <w:bookmarkStart w:id="164" w:name="_MON_1479907116"/>
    <w:bookmarkStart w:id="165" w:name="_MON_1480164637"/>
    <w:bookmarkStart w:id="166" w:name="_MON_1487160251"/>
    <w:bookmarkStart w:id="167" w:name="_MON_1488103964"/>
    <w:bookmarkStart w:id="168" w:name="_MON_1488368153"/>
    <w:bookmarkStart w:id="169" w:name="_MON_1495904358"/>
    <w:bookmarkStart w:id="170" w:name="_MON_1496036634"/>
    <w:bookmarkStart w:id="171" w:name="_MON_1496036666"/>
    <w:bookmarkStart w:id="172" w:name="_MON_1496036697"/>
    <w:bookmarkStart w:id="173" w:name="_MON_1496036806"/>
    <w:bookmarkStart w:id="174" w:name="_MON_1496036886"/>
    <w:bookmarkStart w:id="175" w:name="_MON_1496037083"/>
    <w:bookmarkStart w:id="176" w:name="_MON_1496037992"/>
    <w:bookmarkStart w:id="177" w:name="_MON_1496038107"/>
    <w:bookmarkStart w:id="178" w:name="_MON_1496038155"/>
    <w:bookmarkStart w:id="179" w:name="_MON_1496038203"/>
    <w:bookmarkStart w:id="180" w:name="_MON_1496474835"/>
    <w:bookmarkStart w:id="181" w:name="_MON_1496820315"/>
    <w:bookmarkStart w:id="182" w:name="_MON_1517912540"/>
    <w:bookmarkStart w:id="183" w:name="_MON_1517912686"/>
    <w:bookmarkStart w:id="184" w:name="_MON_1517983955"/>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Start w:id="185" w:name="_MON_1517983964"/>
    <w:bookmarkEnd w:id="185"/>
    <w:p w14:paraId="026ED244" w14:textId="4C210181" w:rsidR="00E93851" w:rsidRDefault="00C04179" w:rsidP="00E93851">
      <w:pPr>
        <w:tabs>
          <w:tab w:val="left" w:pos="729"/>
        </w:tabs>
        <w:spacing w:line="240" w:lineRule="auto"/>
        <w:ind w:left="426"/>
        <w:rPr>
          <w:rFonts w:cs="Times New Roman"/>
        </w:rPr>
      </w:pPr>
      <w:r w:rsidRPr="0028687C">
        <w:rPr>
          <w:rFonts w:cs="Times New Roman"/>
          <w:cs/>
        </w:rPr>
        <w:object w:dxaOrig="10020" w:dyaOrig="865" w14:anchorId="66AECA9B">
          <v:shape id="_x0000_i1064" type="#_x0000_t75" style="width:460.8pt;height:46.2pt" o:ole="">
            <v:imagedata r:id="rId14" o:title=""/>
          </v:shape>
          <o:OLEObject Type="Embed" ProgID="Excel.Sheet.8" ShapeID="_x0000_i1064" DrawAspect="Content" ObjectID="_1682338943" r:id="rId15"/>
        </w:object>
      </w:r>
    </w:p>
    <w:p w14:paraId="2959A592" w14:textId="6F319B51" w:rsidR="00E30478" w:rsidRDefault="00E30478" w:rsidP="00E93851">
      <w:pPr>
        <w:tabs>
          <w:tab w:val="left" w:pos="729"/>
        </w:tabs>
        <w:spacing w:line="240" w:lineRule="auto"/>
        <w:ind w:left="426"/>
        <w:rPr>
          <w:rFonts w:cs="Times New Roman"/>
        </w:rPr>
      </w:pPr>
    </w:p>
    <w:p w14:paraId="5D2064FD" w14:textId="3ECF33C6" w:rsidR="00E30478" w:rsidRDefault="00E30478" w:rsidP="00E93851">
      <w:pPr>
        <w:tabs>
          <w:tab w:val="left" w:pos="729"/>
        </w:tabs>
        <w:spacing w:line="240" w:lineRule="auto"/>
        <w:ind w:left="426"/>
        <w:rPr>
          <w:rFonts w:cs="Times New Roman"/>
        </w:rPr>
      </w:pPr>
    </w:p>
    <w:p w14:paraId="2E02020E" w14:textId="1E15A5BC" w:rsidR="00E30478" w:rsidRDefault="00E30478" w:rsidP="00E93851">
      <w:pPr>
        <w:tabs>
          <w:tab w:val="left" w:pos="729"/>
        </w:tabs>
        <w:spacing w:line="240" w:lineRule="auto"/>
        <w:ind w:left="426"/>
        <w:rPr>
          <w:rFonts w:cs="Times New Roman"/>
        </w:rPr>
      </w:pPr>
    </w:p>
    <w:p w14:paraId="3F83DE2F" w14:textId="40EF9674" w:rsidR="00E30478" w:rsidRDefault="00E30478" w:rsidP="00E93851">
      <w:pPr>
        <w:tabs>
          <w:tab w:val="left" w:pos="729"/>
        </w:tabs>
        <w:spacing w:line="240" w:lineRule="auto"/>
        <w:ind w:left="426"/>
        <w:rPr>
          <w:rFonts w:cs="Times New Roman"/>
        </w:rPr>
      </w:pPr>
    </w:p>
    <w:p w14:paraId="426BB0C3" w14:textId="386913C3" w:rsidR="00E30478" w:rsidRDefault="00E30478" w:rsidP="00E93851">
      <w:pPr>
        <w:tabs>
          <w:tab w:val="left" w:pos="729"/>
        </w:tabs>
        <w:spacing w:line="240" w:lineRule="auto"/>
        <w:ind w:left="426"/>
        <w:rPr>
          <w:rFonts w:cs="Times New Roman"/>
        </w:rPr>
      </w:pPr>
    </w:p>
    <w:p w14:paraId="32280166" w14:textId="43CA6C90" w:rsidR="00E30478" w:rsidRDefault="00E30478" w:rsidP="00E93851">
      <w:pPr>
        <w:tabs>
          <w:tab w:val="left" w:pos="729"/>
        </w:tabs>
        <w:spacing w:line="240" w:lineRule="auto"/>
        <w:ind w:left="426"/>
        <w:rPr>
          <w:rFonts w:cs="Times New Roman"/>
        </w:rPr>
      </w:pPr>
    </w:p>
    <w:p w14:paraId="47B3A73B" w14:textId="522350E2" w:rsidR="00E30478" w:rsidRDefault="00E30478" w:rsidP="00E93851">
      <w:pPr>
        <w:tabs>
          <w:tab w:val="left" w:pos="729"/>
        </w:tabs>
        <w:spacing w:line="240" w:lineRule="auto"/>
        <w:ind w:left="426"/>
        <w:rPr>
          <w:rFonts w:cs="Times New Roman"/>
        </w:rPr>
      </w:pPr>
    </w:p>
    <w:p w14:paraId="2FE2CEC3" w14:textId="2B22CE75" w:rsidR="00E30478" w:rsidRDefault="00E30478" w:rsidP="00E93851">
      <w:pPr>
        <w:tabs>
          <w:tab w:val="left" w:pos="729"/>
        </w:tabs>
        <w:spacing w:line="240" w:lineRule="auto"/>
        <w:ind w:left="426"/>
        <w:rPr>
          <w:rFonts w:cs="Times New Roman"/>
        </w:rPr>
      </w:pPr>
    </w:p>
    <w:p w14:paraId="71571A25" w14:textId="3592EDC3" w:rsidR="00E30478" w:rsidRDefault="00E30478" w:rsidP="00E93851">
      <w:pPr>
        <w:tabs>
          <w:tab w:val="left" w:pos="729"/>
        </w:tabs>
        <w:spacing w:line="240" w:lineRule="auto"/>
        <w:ind w:left="426"/>
        <w:rPr>
          <w:rFonts w:cs="Times New Roman"/>
        </w:rPr>
      </w:pPr>
    </w:p>
    <w:p w14:paraId="60B8101B" w14:textId="104EB37A" w:rsidR="00E30478" w:rsidRDefault="00E30478" w:rsidP="00E93851">
      <w:pPr>
        <w:tabs>
          <w:tab w:val="left" w:pos="729"/>
        </w:tabs>
        <w:spacing w:line="240" w:lineRule="auto"/>
        <w:ind w:left="426"/>
        <w:rPr>
          <w:rFonts w:cs="Times New Roman"/>
        </w:rPr>
      </w:pPr>
    </w:p>
    <w:p w14:paraId="364816BA" w14:textId="6E8011DF" w:rsidR="00E30478" w:rsidRDefault="00E30478" w:rsidP="00E93851">
      <w:pPr>
        <w:tabs>
          <w:tab w:val="left" w:pos="729"/>
        </w:tabs>
        <w:spacing w:line="240" w:lineRule="auto"/>
        <w:ind w:left="426"/>
        <w:rPr>
          <w:rFonts w:cs="Times New Roman"/>
        </w:rPr>
      </w:pPr>
    </w:p>
    <w:p w14:paraId="423A90B9" w14:textId="5BCED4A9" w:rsidR="00DF0B6F" w:rsidRDefault="00DF0B6F" w:rsidP="00E93851">
      <w:pPr>
        <w:tabs>
          <w:tab w:val="left" w:pos="729"/>
        </w:tabs>
        <w:spacing w:line="240" w:lineRule="auto"/>
        <w:ind w:left="426"/>
        <w:rPr>
          <w:rFonts w:cs="Times New Roman"/>
        </w:rPr>
      </w:pPr>
    </w:p>
    <w:p w14:paraId="28C12DDD" w14:textId="77777777" w:rsidR="00DF0B6F" w:rsidRDefault="00DF0B6F" w:rsidP="00E93851">
      <w:pPr>
        <w:tabs>
          <w:tab w:val="left" w:pos="729"/>
        </w:tabs>
        <w:spacing w:line="240" w:lineRule="auto"/>
        <w:ind w:left="426"/>
        <w:rPr>
          <w:rFonts w:cs="Times New Roman"/>
        </w:rPr>
      </w:pPr>
    </w:p>
    <w:p w14:paraId="45CD61F6" w14:textId="7333FF85" w:rsidR="00E30478" w:rsidRDefault="00E30478" w:rsidP="00E93851">
      <w:pPr>
        <w:tabs>
          <w:tab w:val="left" w:pos="729"/>
        </w:tabs>
        <w:spacing w:line="240" w:lineRule="auto"/>
        <w:ind w:left="426"/>
        <w:rPr>
          <w:rFonts w:cs="Times New Roman"/>
        </w:rPr>
      </w:pPr>
    </w:p>
    <w:p w14:paraId="2CDE7366" w14:textId="6CFDE10D" w:rsidR="00E30478" w:rsidRDefault="00E30478" w:rsidP="00E93851">
      <w:pPr>
        <w:tabs>
          <w:tab w:val="left" w:pos="729"/>
        </w:tabs>
        <w:spacing w:line="240" w:lineRule="auto"/>
        <w:ind w:left="426"/>
        <w:rPr>
          <w:rFonts w:cs="Times New Roman"/>
        </w:rPr>
      </w:pPr>
    </w:p>
    <w:p w14:paraId="62AF971F" w14:textId="05457395" w:rsidR="00E30478" w:rsidRDefault="00E30478" w:rsidP="00E93851">
      <w:pPr>
        <w:tabs>
          <w:tab w:val="left" w:pos="729"/>
        </w:tabs>
        <w:spacing w:line="240" w:lineRule="auto"/>
        <w:ind w:left="426"/>
        <w:rPr>
          <w:rFonts w:cs="Times New Roman"/>
        </w:rPr>
      </w:pPr>
    </w:p>
    <w:p w14:paraId="546FBD25" w14:textId="5DA02E99" w:rsidR="00E30478" w:rsidRDefault="00E30478" w:rsidP="00E93851">
      <w:pPr>
        <w:tabs>
          <w:tab w:val="left" w:pos="729"/>
        </w:tabs>
        <w:spacing w:line="240" w:lineRule="auto"/>
        <w:ind w:left="426"/>
        <w:rPr>
          <w:rFonts w:cs="Times New Roman"/>
        </w:rPr>
      </w:pPr>
    </w:p>
    <w:p w14:paraId="65289266" w14:textId="1861037A" w:rsidR="00275A39" w:rsidRDefault="00275A39" w:rsidP="00E93851">
      <w:pPr>
        <w:tabs>
          <w:tab w:val="left" w:pos="729"/>
        </w:tabs>
        <w:spacing w:line="240" w:lineRule="auto"/>
        <w:ind w:left="426"/>
        <w:rPr>
          <w:rFonts w:cs="Times New Roman"/>
        </w:rPr>
      </w:pPr>
    </w:p>
    <w:p w14:paraId="5CCF2DEB" w14:textId="77777777" w:rsidR="00A35A66" w:rsidRDefault="00A35A66" w:rsidP="00E93851">
      <w:pPr>
        <w:tabs>
          <w:tab w:val="left" w:pos="729"/>
        </w:tabs>
        <w:spacing w:line="240" w:lineRule="auto"/>
        <w:ind w:left="426"/>
        <w:rPr>
          <w:rFonts w:cs="Times New Roman"/>
        </w:rPr>
      </w:pPr>
    </w:p>
    <w:p w14:paraId="23434B72" w14:textId="48120EEE" w:rsidR="00302D26" w:rsidRPr="003C064D" w:rsidRDefault="00302D26" w:rsidP="003C064D">
      <w:pPr>
        <w:numPr>
          <w:ilvl w:val="0"/>
          <w:numId w:val="1"/>
        </w:numPr>
        <w:tabs>
          <w:tab w:val="clear" w:pos="360"/>
        </w:tabs>
        <w:spacing w:line="240" w:lineRule="auto"/>
        <w:ind w:left="425" w:right="147" w:hanging="425"/>
        <w:jc w:val="thaiDistribute"/>
        <w:rPr>
          <w:rFonts w:cs="Times New Roman"/>
          <w:b/>
          <w:bCs/>
        </w:rPr>
      </w:pPr>
      <w:r w:rsidRPr="003C064D">
        <w:rPr>
          <w:rFonts w:eastAsia="Cordia New" w:cs="Times New Roman"/>
          <w:b/>
          <w:bCs/>
          <w:lang w:val="en-US"/>
        </w:rPr>
        <w:lastRenderedPageBreak/>
        <w:t>COST OF PROPERTY DEVELOPMENT</w:t>
      </w:r>
      <w:bookmarkStart w:id="186" w:name="_MON_1565524789"/>
      <w:bookmarkStart w:id="187" w:name="_MON_1565524813"/>
      <w:bookmarkStart w:id="188" w:name="_MON_1565524851"/>
      <w:bookmarkStart w:id="189" w:name="_MON_1565524957"/>
      <w:bookmarkStart w:id="190" w:name="_MON_1565525003"/>
      <w:bookmarkEnd w:id="186"/>
      <w:bookmarkEnd w:id="187"/>
      <w:bookmarkEnd w:id="188"/>
      <w:bookmarkEnd w:id="189"/>
      <w:bookmarkEnd w:id="190"/>
    </w:p>
    <w:p w14:paraId="67B21440" w14:textId="77777777" w:rsidR="001542E7" w:rsidRPr="003C064D" w:rsidRDefault="001542E7" w:rsidP="00932C78">
      <w:pPr>
        <w:autoSpaceDE/>
        <w:autoSpaceDN/>
        <w:spacing w:line="240" w:lineRule="auto"/>
        <w:ind w:left="426"/>
        <w:jc w:val="thaiDistribute"/>
        <w:rPr>
          <w:rFonts w:cstheme="minorBidi"/>
          <w:szCs w:val="28"/>
          <w:lang w:val="en-US"/>
        </w:rPr>
      </w:pPr>
    </w:p>
    <w:p w14:paraId="35BFD22A" w14:textId="35540622" w:rsidR="006C4B8A" w:rsidRDefault="006C4B8A" w:rsidP="00932C78">
      <w:pPr>
        <w:autoSpaceDE/>
        <w:autoSpaceDN/>
        <w:spacing w:line="240" w:lineRule="auto"/>
        <w:ind w:left="426"/>
        <w:jc w:val="thaiDistribute"/>
        <w:rPr>
          <w:rFonts w:cs="Times New Roman"/>
        </w:rPr>
      </w:pPr>
      <w:r w:rsidRPr="003C064D">
        <w:rPr>
          <w:rFonts w:cs="Times New Roman"/>
        </w:rPr>
        <w:t xml:space="preserve">Cost of property development </w:t>
      </w:r>
      <w:r w:rsidR="007614A1" w:rsidRPr="003C064D">
        <w:rPr>
          <w:rFonts w:cs="Times New Roman"/>
        </w:rPr>
        <w:t>as at March 31, 2021 and December 31, 2020</w:t>
      </w:r>
      <w:r w:rsidR="0025201A" w:rsidRPr="003C064D">
        <w:rPr>
          <w:rFonts w:cs="Times New Roman"/>
        </w:rPr>
        <w:t xml:space="preserve"> </w:t>
      </w:r>
      <w:r w:rsidRPr="003C064D">
        <w:rPr>
          <w:rFonts w:cs="Times New Roman"/>
        </w:rPr>
        <w:t>consisted of:</w:t>
      </w:r>
    </w:p>
    <w:p w14:paraId="1AEE52DA" w14:textId="77777777" w:rsidR="006C4B8A" w:rsidRDefault="006C4B8A" w:rsidP="00932C78">
      <w:pPr>
        <w:autoSpaceDE/>
        <w:autoSpaceDN/>
        <w:spacing w:line="240" w:lineRule="auto"/>
        <w:ind w:left="426"/>
        <w:jc w:val="thaiDistribute"/>
        <w:rPr>
          <w:rFonts w:cs="Times New Roman"/>
        </w:rPr>
      </w:pPr>
    </w:p>
    <w:bookmarkStart w:id="191" w:name="_MON_1681553735"/>
    <w:bookmarkEnd w:id="191"/>
    <w:p w14:paraId="3DE0C4DE" w14:textId="52DDA7F3" w:rsidR="00F54989" w:rsidRPr="005E710F" w:rsidRDefault="00C04179" w:rsidP="00021574">
      <w:pPr>
        <w:tabs>
          <w:tab w:val="left" w:pos="8364"/>
        </w:tabs>
        <w:autoSpaceDE/>
        <w:autoSpaceDN/>
        <w:spacing w:line="240" w:lineRule="auto"/>
        <w:ind w:left="426"/>
        <w:jc w:val="thaiDistribute"/>
        <w:rPr>
          <w:rFonts w:cstheme="minorBidi"/>
          <w:b/>
          <w:bCs/>
          <w:cs/>
          <w:lang w:val="en-US"/>
        </w:rPr>
      </w:pPr>
      <w:r w:rsidRPr="00FA7E3B">
        <w:rPr>
          <w:rFonts w:cs="Times New Roman"/>
          <w:b/>
          <w:bCs/>
          <w:cs/>
        </w:rPr>
        <w:object w:dxaOrig="10544" w:dyaOrig="5333" w14:anchorId="45B3EB1B">
          <v:shape id="_x0000_i1067" type="#_x0000_t75" style="width:460.8pt;height:258pt" o:ole="">
            <v:imagedata r:id="rId16" o:title=""/>
          </v:shape>
          <o:OLEObject Type="Embed" ProgID="Excel.Sheet.8" ShapeID="_x0000_i1067" DrawAspect="Content" ObjectID="_1682338944" r:id="rId17"/>
        </w:object>
      </w:r>
    </w:p>
    <w:p w14:paraId="43ED3483" w14:textId="4C67FEE4" w:rsidR="006C4B8A" w:rsidRDefault="009844AC" w:rsidP="00932C78">
      <w:pPr>
        <w:autoSpaceDE/>
        <w:autoSpaceDN/>
        <w:spacing w:line="240" w:lineRule="auto"/>
        <w:ind w:left="426"/>
        <w:jc w:val="thaiDistribute"/>
        <w:rPr>
          <w:rFonts w:cs="Times New Roman"/>
        </w:rPr>
      </w:pPr>
      <w:r w:rsidRPr="003C064D">
        <w:rPr>
          <w:rFonts w:cs="Times New Roman"/>
        </w:rPr>
        <w:t xml:space="preserve">Movements of cost of property development </w:t>
      </w:r>
      <w:r w:rsidR="00C25382" w:rsidRPr="003C064D">
        <w:rPr>
          <w:rFonts w:cs="Times New Roman"/>
        </w:rPr>
        <w:t>for the three-month period ended March 31, 2021 and 2020</w:t>
      </w:r>
      <w:r w:rsidR="0025201A" w:rsidRPr="003C064D">
        <w:rPr>
          <w:rFonts w:cs="Times New Roman"/>
        </w:rPr>
        <w:t xml:space="preserve"> </w:t>
      </w:r>
      <w:r w:rsidRPr="003C064D">
        <w:rPr>
          <w:rFonts w:cs="Times New Roman"/>
        </w:rPr>
        <w:t>were summarized as follows:</w:t>
      </w:r>
    </w:p>
    <w:p w14:paraId="7E044BB8" w14:textId="77777777" w:rsidR="009844AC" w:rsidRPr="003C064D" w:rsidRDefault="009844AC" w:rsidP="00932C78">
      <w:pPr>
        <w:autoSpaceDE/>
        <w:autoSpaceDN/>
        <w:spacing w:line="240" w:lineRule="auto"/>
        <w:ind w:left="426"/>
        <w:jc w:val="thaiDistribute"/>
        <w:rPr>
          <w:rFonts w:cs="Times New Roman"/>
        </w:rPr>
      </w:pPr>
    </w:p>
    <w:bookmarkStart w:id="192" w:name="_MON_1671521023"/>
    <w:bookmarkEnd w:id="192"/>
    <w:p w14:paraId="5F5C4CC9" w14:textId="27033FC1" w:rsidR="0025201A" w:rsidRDefault="00C04179" w:rsidP="00ED18D4">
      <w:pPr>
        <w:autoSpaceDE/>
        <w:autoSpaceDN/>
        <w:spacing w:line="240" w:lineRule="auto"/>
        <w:ind w:left="426"/>
        <w:jc w:val="thaiDistribute"/>
        <w:rPr>
          <w:rFonts w:cs="Times New Roman"/>
          <w:b/>
          <w:bCs/>
        </w:rPr>
      </w:pPr>
      <w:r w:rsidRPr="00FA7E3B">
        <w:rPr>
          <w:rFonts w:cs="Times New Roman"/>
          <w:b/>
          <w:bCs/>
          <w:cs/>
        </w:rPr>
        <w:object w:dxaOrig="10544" w:dyaOrig="4192" w14:anchorId="795AB014">
          <v:shape id="_x0000_i1070" type="#_x0000_t75" style="width:467.4pt;height:192.6pt" o:ole="">
            <v:imagedata r:id="rId18" o:title=""/>
          </v:shape>
          <o:OLEObject Type="Embed" ProgID="Excel.Sheet.8" ShapeID="_x0000_i1070" DrawAspect="Content" ObjectID="_1682338945" r:id="rId19"/>
        </w:object>
      </w:r>
    </w:p>
    <w:p w14:paraId="34EF5012" w14:textId="5BDF976E" w:rsidR="00E30478" w:rsidRDefault="00E30478" w:rsidP="00ED18D4">
      <w:pPr>
        <w:autoSpaceDE/>
        <w:autoSpaceDN/>
        <w:spacing w:line="240" w:lineRule="auto"/>
        <w:ind w:left="426"/>
        <w:jc w:val="thaiDistribute"/>
        <w:rPr>
          <w:rFonts w:cs="Times New Roman"/>
          <w:b/>
          <w:bCs/>
        </w:rPr>
      </w:pPr>
    </w:p>
    <w:p w14:paraId="2BC14F72" w14:textId="3211A540" w:rsidR="00E30478" w:rsidRDefault="00E30478" w:rsidP="00ED18D4">
      <w:pPr>
        <w:autoSpaceDE/>
        <w:autoSpaceDN/>
        <w:spacing w:line="240" w:lineRule="auto"/>
        <w:ind w:left="426"/>
        <w:jc w:val="thaiDistribute"/>
        <w:rPr>
          <w:rFonts w:cs="Times New Roman"/>
          <w:b/>
          <w:bCs/>
        </w:rPr>
      </w:pPr>
    </w:p>
    <w:p w14:paraId="69FD641C" w14:textId="38F67A89" w:rsidR="00E30478" w:rsidRDefault="00E30478" w:rsidP="00ED18D4">
      <w:pPr>
        <w:autoSpaceDE/>
        <w:autoSpaceDN/>
        <w:spacing w:line="240" w:lineRule="auto"/>
        <w:ind w:left="426"/>
        <w:jc w:val="thaiDistribute"/>
        <w:rPr>
          <w:rFonts w:cs="Times New Roman"/>
          <w:b/>
          <w:bCs/>
        </w:rPr>
      </w:pPr>
    </w:p>
    <w:p w14:paraId="62C7B6FB" w14:textId="22C39387" w:rsidR="00E30478" w:rsidRDefault="00E30478" w:rsidP="00ED18D4">
      <w:pPr>
        <w:autoSpaceDE/>
        <w:autoSpaceDN/>
        <w:spacing w:line="240" w:lineRule="auto"/>
        <w:ind w:left="426"/>
        <w:jc w:val="thaiDistribute"/>
        <w:rPr>
          <w:rFonts w:cs="Times New Roman"/>
          <w:b/>
          <w:bCs/>
        </w:rPr>
      </w:pPr>
    </w:p>
    <w:p w14:paraId="43FF5B70" w14:textId="3663B6C6" w:rsidR="00E30478" w:rsidRDefault="00E30478" w:rsidP="00ED18D4">
      <w:pPr>
        <w:autoSpaceDE/>
        <w:autoSpaceDN/>
        <w:spacing w:line="240" w:lineRule="auto"/>
        <w:ind w:left="426"/>
        <w:jc w:val="thaiDistribute"/>
        <w:rPr>
          <w:rFonts w:cs="Times New Roman"/>
          <w:b/>
          <w:bCs/>
        </w:rPr>
      </w:pPr>
    </w:p>
    <w:p w14:paraId="2A6790AA" w14:textId="62258F37" w:rsidR="00E30478" w:rsidRDefault="00E30478" w:rsidP="00ED18D4">
      <w:pPr>
        <w:autoSpaceDE/>
        <w:autoSpaceDN/>
        <w:spacing w:line="240" w:lineRule="auto"/>
        <w:ind w:left="426"/>
        <w:jc w:val="thaiDistribute"/>
        <w:rPr>
          <w:rFonts w:cs="Times New Roman"/>
          <w:b/>
          <w:bCs/>
        </w:rPr>
      </w:pPr>
    </w:p>
    <w:p w14:paraId="55F4196E" w14:textId="727FC9E5" w:rsidR="00E30478" w:rsidRDefault="00E30478" w:rsidP="00ED18D4">
      <w:pPr>
        <w:autoSpaceDE/>
        <w:autoSpaceDN/>
        <w:spacing w:line="240" w:lineRule="auto"/>
        <w:ind w:left="426"/>
        <w:jc w:val="thaiDistribute"/>
        <w:rPr>
          <w:rFonts w:cs="Times New Roman"/>
          <w:b/>
          <w:bCs/>
        </w:rPr>
      </w:pPr>
    </w:p>
    <w:p w14:paraId="2B715C17" w14:textId="77777777" w:rsidR="001B0B62" w:rsidRDefault="001B0B62" w:rsidP="00ED18D4">
      <w:pPr>
        <w:autoSpaceDE/>
        <w:autoSpaceDN/>
        <w:spacing w:line="240" w:lineRule="auto"/>
        <w:ind w:left="426"/>
        <w:jc w:val="thaiDistribute"/>
        <w:rPr>
          <w:rFonts w:cs="Times New Roman"/>
          <w:b/>
          <w:bCs/>
        </w:rPr>
      </w:pPr>
    </w:p>
    <w:p w14:paraId="12A92809" w14:textId="77777777" w:rsidR="0025201A" w:rsidRPr="00F33E0C" w:rsidRDefault="0025201A" w:rsidP="00F33E0C">
      <w:pPr>
        <w:autoSpaceDE/>
        <w:autoSpaceDN/>
        <w:spacing w:line="240" w:lineRule="auto"/>
        <w:jc w:val="thaiDistribute"/>
        <w:rPr>
          <w:rFonts w:cstheme="minorBidi"/>
          <w:b/>
          <w:bCs/>
        </w:rPr>
      </w:pPr>
    </w:p>
    <w:p w14:paraId="2FFFA477" w14:textId="77777777" w:rsidR="00F3441D" w:rsidRDefault="00F3441D">
      <w:pPr>
        <w:autoSpaceDE/>
        <w:autoSpaceDN/>
        <w:spacing w:line="240" w:lineRule="auto"/>
        <w:rPr>
          <w:rFonts w:cs="Times New Roman"/>
          <w:lang w:val="en-US"/>
        </w:rPr>
      </w:pPr>
      <w:r>
        <w:rPr>
          <w:rFonts w:cs="Times New Roman"/>
          <w:lang w:val="en-US"/>
        </w:rPr>
        <w:br w:type="page"/>
      </w:r>
    </w:p>
    <w:p w14:paraId="05D9D2A6" w14:textId="3EFAA102" w:rsidR="00ED18D4" w:rsidRPr="003C064D" w:rsidRDefault="00ED18D4" w:rsidP="00ED18D4">
      <w:pPr>
        <w:autoSpaceDE/>
        <w:autoSpaceDN/>
        <w:spacing w:line="240" w:lineRule="auto"/>
        <w:ind w:left="426"/>
        <w:jc w:val="thaiDistribute"/>
        <w:rPr>
          <w:rFonts w:cs="Times New Roman"/>
        </w:rPr>
      </w:pPr>
      <w:r w:rsidRPr="003C064D">
        <w:rPr>
          <w:rFonts w:cs="Times New Roman"/>
          <w:lang w:val="en-US"/>
        </w:rPr>
        <w:lastRenderedPageBreak/>
        <w:t xml:space="preserve">As at </w:t>
      </w:r>
      <w:r w:rsidR="0086506C" w:rsidRPr="003C064D">
        <w:rPr>
          <w:rFonts w:cs="Times New Roman"/>
        </w:rPr>
        <w:t>March 31, 2021 and December 31, 2020</w:t>
      </w:r>
      <w:r w:rsidRPr="003C064D">
        <w:rPr>
          <w:rFonts w:cs="Times New Roman"/>
          <w:lang w:val="en-US"/>
        </w:rPr>
        <w:t xml:space="preserve">, </w:t>
      </w:r>
      <w:r w:rsidRPr="003C064D">
        <w:rPr>
          <w:rFonts w:cs="Times New Roman"/>
        </w:rPr>
        <w:t xml:space="preserve">the Company </w:t>
      </w:r>
      <w:r w:rsidRPr="003C064D">
        <w:rPr>
          <w:szCs w:val="28"/>
        </w:rPr>
        <w:t>mortgaged land with construction</w:t>
      </w:r>
      <w:r w:rsidRPr="003C064D">
        <w:rPr>
          <w:rFonts w:cs="Times New Roman"/>
        </w:rPr>
        <w:t xml:space="preserve"> as security for credit facilities of loan (see note </w:t>
      </w:r>
      <w:r w:rsidR="00E40D2D" w:rsidRPr="003C064D">
        <w:rPr>
          <w:rFonts w:cs="Times New Roman"/>
        </w:rPr>
        <w:t>11</w:t>
      </w:r>
      <w:r w:rsidRPr="003C064D">
        <w:rPr>
          <w:rFonts w:cs="Times New Roman"/>
        </w:rPr>
        <w:t xml:space="preserve">) which </w:t>
      </w:r>
      <w:proofErr w:type="gramStart"/>
      <w:r w:rsidRPr="003C064D">
        <w:rPr>
          <w:rFonts w:cs="Times New Roman"/>
        </w:rPr>
        <w:t>its</w:t>
      </w:r>
      <w:proofErr w:type="gramEnd"/>
      <w:r w:rsidRPr="003C064D">
        <w:rPr>
          <w:rFonts w:cs="Times New Roman"/>
        </w:rPr>
        <w:t xml:space="preserve"> carrying value were summarized as follow:</w:t>
      </w:r>
    </w:p>
    <w:p w14:paraId="1072E713" w14:textId="77777777" w:rsidR="00ED18D4" w:rsidRDefault="00ED18D4" w:rsidP="00ED18D4">
      <w:pPr>
        <w:autoSpaceDE/>
        <w:autoSpaceDN/>
        <w:spacing w:line="240" w:lineRule="auto"/>
        <w:ind w:left="426"/>
        <w:jc w:val="thaiDistribute"/>
        <w:rPr>
          <w:rFonts w:cs="Times New Roman"/>
        </w:rPr>
      </w:pPr>
    </w:p>
    <w:bookmarkStart w:id="193" w:name="_MON_1671521856"/>
    <w:bookmarkEnd w:id="193"/>
    <w:p w14:paraId="1898C9E6" w14:textId="643FE108" w:rsidR="002C0258" w:rsidRDefault="00F3441D" w:rsidP="00055178">
      <w:pPr>
        <w:autoSpaceDE/>
        <w:autoSpaceDN/>
        <w:spacing w:line="240" w:lineRule="auto"/>
        <w:ind w:left="426"/>
        <w:jc w:val="thaiDistribute"/>
        <w:rPr>
          <w:rFonts w:cstheme="minorBidi"/>
          <w:b/>
          <w:bCs/>
        </w:rPr>
      </w:pPr>
      <w:r w:rsidRPr="00FA7E3B">
        <w:rPr>
          <w:rFonts w:cs="Times New Roman"/>
          <w:b/>
          <w:bCs/>
          <w:cs/>
        </w:rPr>
        <w:object w:dxaOrig="10544" w:dyaOrig="2234" w14:anchorId="2721FB15">
          <v:shape id="_x0000_i1073" type="#_x0000_t75" style="width:475.8pt;height:115.2pt" o:ole="">
            <v:imagedata r:id="rId20" o:title=""/>
          </v:shape>
          <o:OLEObject Type="Embed" ProgID="Excel.Sheet.8" ShapeID="_x0000_i1073" DrawAspect="Content" ObjectID="_1682338946" r:id="rId21"/>
        </w:object>
      </w:r>
    </w:p>
    <w:p w14:paraId="69565591" w14:textId="77777777" w:rsidR="00055178" w:rsidRPr="00055178" w:rsidRDefault="00055178" w:rsidP="00055178">
      <w:pPr>
        <w:autoSpaceDE/>
        <w:autoSpaceDN/>
        <w:spacing w:line="240" w:lineRule="auto"/>
        <w:ind w:left="426"/>
        <w:jc w:val="thaiDistribute"/>
        <w:rPr>
          <w:rFonts w:cstheme="minorBidi"/>
          <w:b/>
          <w:bCs/>
        </w:rPr>
      </w:pPr>
    </w:p>
    <w:p w14:paraId="0A0A8F90" w14:textId="4CE01E5F" w:rsidR="005233E8" w:rsidRPr="00177A3D" w:rsidRDefault="001B221D" w:rsidP="005233E8">
      <w:pPr>
        <w:autoSpaceDE/>
        <w:autoSpaceDN/>
        <w:spacing w:line="240" w:lineRule="auto"/>
        <w:ind w:left="426"/>
        <w:jc w:val="thaiDistribute"/>
        <w:rPr>
          <w:rFonts w:cstheme="minorBidi"/>
          <w:cs/>
        </w:rPr>
      </w:pPr>
      <w:r w:rsidRPr="002C0258">
        <w:rPr>
          <w:rFonts w:cs="Times New Roman"/>
        </w:rPr>
        <w:t xml:space="preserve">Information of property </w:t>
      </w:r>
      <w:r w:rsidR="001E124D" w:rsidRPr="002C0258">
        <w:rPr>
          <w:rFonts w:cs="Times New Roman"/>
        </w:rPr>
        <w:t xml:space="preserve">development </w:t>
      </w:r>
      <w:r w:rsidRPr="002C0258">
        <w:rPr>
          <w:rFonts w:cs="Times New Roman"/>
        </w:rPr>
        <w:t xml:space="preserve">projects as at </w:t>
      </w:r>
      <w:r w:rsidR="00265D7E" w:rsidRPr="002C0258">
        <w:rPr>
          <w:rFonts w:cs="Times New Roman"/>
        </w:rPr>
        <w:t xml:space="preserve">March 31, 2021 and </w:t>
      </w:r>
      <w:r w:rsidRPr="002C0258">
        <w:rPr>
          <w:rFonts w:cs="Times New Roman"/>
        </w:rPr>
        <w:t>December 31, 2020</w:t>
      </w:r>
      <w:r w:rsidR="001E124D" w:rsidRPr="002C0258">
        <w:rPr>
          <w:rFonts w:cs="Times New Roman"/>
        </w:rPr>
        <w:t xml:space="preserve"> were summarized as follow:</w:t>
      </w:r>
    </w:p>
    <w:p w14:paraId="523243EE" w14:textId="77777777" w:rsidR="009844AC" w:rsidRDefault="009844AC" w:rsidP="00ED18D4">
      <w:pPr>
        <w:autoSpaceDE/>
        <w:autoSpaceDN/>
        <w:spacing w:line="240" w:lineRule="auto"/>
        <w:ind w:left="426"/>
        <w:jc w:val="thaiDistribute"/>
        <w:rPr>
          <w:rFonts w:cs="Times New Roman"/>
        </w:rPr>
      </w:pPr>
    </w:p>
    <w:bookmarkStart w:id="194" w:name="_MON_1673693347"/>
    <w:bookmarkEnd w:id="194"/>
    <w:p w14:paraId="6D64D946" w14:textId="52F56553" w:rsidR="007540A8" w:rsidRDefault="00055178" w:rsidP="00ED18D4">
      <w:pPr>
        <w:autoSpaceDE/>
        <w:autoSpaceDN/>
        <w:spacing w:line="240" w:lineRule="auto"/>
        <w:ind w:left="426"/>
        <w:jc w:val="thaiDistribute"/>
        <w:rPr>
          <w:rFonts w:cs="Times New Roman"/>
          <w:b/>
          <w:bCs/>
        </w:rPr>
      </w:pPr>
      <w:r w:rsidRPr="00FA7E3B">
        <w:rPr>
          <w:rFonts w:cs="Times New Roman"/>
          <w:b/>
          <w:bCs/>
          <w:cs/>
        </w:rPr>
        <w:object w:dxaOrig="10914" w:dyaOrig="4223" w14:anchorId="647506E3">
          <v:shape id="_x0000_i1032" type="#_x0000_t75" style="width:480.6pt;height:223.2pt" o:ole="">
            <v:imagedata r:id="rId22" o:title=""/>
          </v:shape>
          <o:OLEObject Type="Embed" ProgID="Excel.Sheet.8" ShapeID="_x0000_i1032" DrawAspect="Content" ObjectID="_1682338947" r:id="rId23"/>
        </w:object>
      </w:r>
    </w:p>
    <w:p w14:paraId="0890E28E" w14:textId="77777777" w:rsidR="00E30478" w:rsidRPr="00055178" w:rsidRDefault="00E30478" w:rsidP="00055178">
      <w:pPr>
        <w:autoSpaceDE/>
        <w:autoSpaceDN/>
        <w:spacing w:line="240" w:lineRule="auto"/>
        <w:jc w:val="thaiDistribute"/>
        <w:rPr>
          <w:rFonts w:cstheme="minorBidi"/>
          <w:b/>
          <w:bCs/>
          <w:lang w:val="en-US"/>
        </w:rPr>
      </w:pPr>
    </w:p>
    <w:p w14:paraId="7BA17E53" w14:textId="4A830071" w:rsidR="00177A3D" w:rsidRPr="002C0258" w:rsidRDefault="00177A3D" w:rsidP="00177A3D">
      <w:pPr>
        <w:autoSpaceDE/>
        <w:autoSpaceDN/>
        <w:spacing w:line="240" w:lineRule="auto"/>
        <w:ind w:left="426"/>
        <w:jc w:val="thaiDistribute"/>
        <w:rPr>
          <w:rFonts w:cs="Times New Roman"/>
        </w:rPr>
      </w:pPr>
      <w:r w:rsidRPr="002C0258">
        <w:rPr>
          <w:rFonts w:cs="Times New Roman"/>
        </w:rPr>
        <w:t xml:space="preserve">The Company had the obligations under contracts with customers that are unsatisfied which the Company expects to satisfy these performance obligations within </w:t>
      </w:r>
      <w:r w:rsidRPr="002C0258">
        <w:rPr>
          <w:rFonts w:cs="Times New Roman"/>
          <w:cs/>
        </w:rPr>
        <w:t>1</w:t>
      </w:r>
      <w:r w:rsidRPr="002C0258">
        <w:rPr>
          <w:rFonts w:cs="Times New Roman"/>
        </w:rPr>
        <w:t xml:space="preserve"> years.</w:t>
      </w:r>
    </w:p>
    <w:p w14:paraId="55AB5744" w14:textId="77777777" w:rsidR="001E124D" w:rsidRPr="002C0258" w:rsidRDefault="001E124D" w:rsidP="00ED18D4">
      <w:pPr>
        <w:autoSpaceDE/>
        <w:autoSpaceDN/>
        <w:spacing w:line="240" w:lineRule="auto"/>
        <w:ind w:left="426"/>
        <w:jc w:val="thaiDistribute"/>
        <w:rPr>
          <w:rFonts w:cs="Times New Roman"/>
        </w:rPr>
      </w:pPr>
    </w:p>
    <w:p w14:paraId="47E71680" w14:textId="77777777" w:rsidR="00EE7EFC" w:rsidRPr="002C0258" w:rsidRDefault="00EE7EFC" w:rsidP="00EE7EFC">
      <w:pPr>
        <w:numPr>
          <w:ilvl w:val="0"/>
          <w:numId w:val="1"/>
        </w:numPr>
        <w:tabs>
          <w:tab w:val="clear" w:pos="360"/>
        </w:tabs>
        <w:spacing w:line="240" w:lineRule="auto"/>
        <w:ind w:left="425" w:right="-23" w:hanging="425"/>
        <w:jc w:val="thaiDistribute"/>
        <w:rPr>
          <w:rFonts w:eastAsia="Cordia New" w:cs="Times New Roman"/>
          <w:b/>
          <w:bCs/>
          <w:lang w:val="en-US"/>
        </w:rPr>
      </w:pPr>
      <w:r w:rsidRPr="002C0258">
        <w:rPr>
          <w:rFonts w:eastAsia="Cordia New" w:cs="Times New Roman"/>
          <w:b/>
          <w:bCs/>
          <w:lang w:val="en-US"/>
        </w:rPr>
        <w:t xml:space="preserve">COST </w:t>
      </w:r>
      <w:r w:rsidR="00DB6508" w:rsidRPr="002C0258">
        <w:rPr>
          <w:rFonts w:eastAsia="Cordia New" w:cs="Times New Roman"/>
          <w:b/>
          <w:bCs/>
          <w:lang w:val="en-US"/>
        </w:rPr>
        <w:t>TO OBTAIN CONTRACT WITH CUSTOMER</w:t>
      </w:r>
    </w:p>
    <w:p w14:paraId="0757067E" w14:textId="77777777" w:rsidR="001E0E98" w:rsidRDefault="001E0E98" w:rsidP="00ED18D4">
      <w:pPr>
        <w:autoSpaceDE/>
        <w:autoSpaceDN/>
        <w:spacing w:line="240" w:lineRule="auto"/>
        <w:ind w:left="426"/>
        <w:jc w:val="thaiDistribute"/>
        <w:rPr>
          <w:rFonts w:cstheme="minorBidi"/>
          <w:lang w:val="en-US"/>
        </w:rPr>
      </w:pPr>
    </w:p>
    <w:p w14:paraId="30A0C905" w14:textId="773D1ABF" w:rsidR="00DB6508" w:rsidRPr="002C0258" w:rsidRDefault="00DD3895" w:rsidP="00ED18D4">
      <w:pPr>
        <w:autoSpaceDE/>
        <w:autoSpaceDN/>
        <w:spacing w:line="240" w:lineRule="auto"/>
        <w:ind w:left="426"/>
        <w:jc w:val="thaiDistribute"/>
        <w:rPr>
          <w:rFonts w:cstheme="minorBidi"/>
          <w:lang w:val="en-US"/>
        </w:rPr>
      </w:pPr>
      <w:r w:rsidRPr="002C0258">
        <w:rPr>
          <w:rFonts w:cstheme="minorBidi"/>
          <w:lang w:val="en-US"/>
        </w:rPr>
        <w:t xml:space="preserve">Movements of cost to obtain contract with customer </w:t>
      </w:r>
      <w:r w:rsidR="00C25382" w:rsidRPr="002C0258">
        <w:rPr>
          <w:rFonts w:cstheme="minorBidi"/>
          <w:lang w:val="en-US"/>
        </w:rPr>
        <w:t xml:space="preserve">for the three-month period ended March 31, 2021 </w:t>
      </w:r>
      <w:r w:rsidRPr="002C0258">
        <w:rPr>
          <w:rFonts w:cstheme="minorBidi"/>
          <w:lang w:val="en-US"/>
        </w:rPr>
        <w:t>were summarized as follows:</w:t>
      </w:r>
    </w:p>
    <w:p w14:paraId="234C95F7" w14:textId="77777777" w:rsidR="00DD3895" w:rsidRPr="002C0258" w:rsidRDefault="00DD3895" w:rsidP="00ED18D4">
      <w:pPr>
        <w:autoSpaceDE/>
        <w:autoSpaceDN/>
        <w:spacing w:line="240" w:lineRule="auto"/>
        <w:ind w:left="426"/>
        <w:jc w:val="thaiDistribute"/>
        <w:rPr>
          <w:rFonts w:cstheme="minorBidi"/>
          <w:lang w:val="en-US"/>
        </w:rPr>
      </w:pPr>
    </w:p>
    <w:bookmarkStart w:id="195" w:name="_MON_1673695818"/>
    <w:bookmarkEnd w:id="195"/>
    <w:p w14:paraId="4C21F3B4" w14:textId="1987BA0D" w:rsidR="00914756" w:rsidRDefault="00F3441D" w:rsidP="00ED18D4">
      <w:pPr>
        <w:autoSpaceDE/>
        <w:autoSpaceDN/>
        <w:spacing w:line="240" w:lineRule="auto"/>
        <w:ind w:left="426"/>
        <w:jc w:val="thaiDistribute"/>
        <w:rPr>
          <w:rFonts w:cs="Times New Roman"/>
          <w:b/>
          <w:bCs/>
        </w:rPr>
      </w:pPr>
      <w:r w:rsidRPr="002C0258">
        <w:rPr>
          <w:rFonts w:cs="Times New Roman"/>
          <w:b/>
          <w:bCs/>
          <w:cs/>
        </w:rPr>
        <w:object w:dxaOrig="11279" w:dyaOrig="3030" w14:anchorId="78960C27">
          <v:shape id="_x0000_i1076" type="#_x0000_t75" style="width:471pt;height:147pt" o:ole="">
            <v:imagedata r:id="rId24" o:title=""/>
          </v:shape>
          <o:OLEObject Type="Embed" ProgID="Excel.Sheet.8" ShapeID="_x0000_i1076" DrawAspect="Content" ObjectID="_1682338948" r:id="rId25"/>
        </w:object>
      </w:r>
    </w:p>
    <w:p w14:paraId="13E6A2C2" w14:textId="1609424B" w:rsidR="00E30478" w:rsidRDefault="00E30478" w:rsidP="00ED18D4">
      <w:pPr>
        <w:autoSpaceDE/>
        <w:autoSpaceDN/>
        <w:spacing w:line="240" w:lineRule="auto"/>
        <w:ind w:left="426"/>
        <w:jc w:val="thaiDistribute"/>
        <w:rPr>
          <w:rFonts w:cs="Times New Roman"/>
          <w:b/>
          <w:bCs/>
        </w:rPr>
      </w:pPr>
    </w:p>
    <w:p w14:paraId="6E685F8E" w14:textId="6119801A" w:rsidR="00A904A0" w:rsidRDefault="00A904A0" w:rsidP="00ED18D4">
      <w:pPr>
        <w:autoSpaceDE/>
        <w:autoSpaceDN/>
        <w:spacing w:line="240" w:lineRule="auto"/>
        <w:ind w:left="426"/>
        <w:jc w:val="thaiDistribute"/>
        <w:rPr>
          <w:rFonts w:cstheme="minorBidi"/>
        </w:rPr>
      </w:pPr>
    </w:p>
    <w:p w14:paraId="2A544C06" w14:textId="1954A1E1" w:rsidR="00DE79C8" w:rsidRDefault="00DE79C8" w:rsidP="00DE79C8">
      <w:pPr>
        <w:pStyle w:val="BlockText"/>
        <w:numPr>
          <w:ilvl w:val="0"/>
          <w:numId w:val="1"/>
        </w:numPr>
        <w:tabs>
          <w:tab w:val="clear" w:pos="360"/>
        </w:tabs>
        <w:spacing w:before="0"/>
        <w:ind w:left="426" w:right="0" w:hanging="426"/>
        <w:jc w:val="thaiDistribute"/>
        <w:rPr>
          <w:rFonts w:cstheme="minorBidi"/>
        </w:rPr>
      </w:pPr>
      <w:r w:rsidRPr="00DE79C8">
        <w:rPr>
          <w:rFonts w:cs="Times New Roman"/>
          <w:b/>
          <w:bCs/>
          <w:sz w:val="22"/>
          <w:szCs w:val="22"/>
        </w:rPr>
        <w:lastRenderedPageBreak/>
        <w:t>LAND HELD FOR DEVELOPMENT</w:t>
      </w:r>
    </w:p>
    <w:p w14:paraId="5ED2E6CA" w14:textId="77777777" w:rsidR="00DE79C8" w:rsidRPr="008551F2" w:rsidRDefault="00DE79C8" w:rsidP="00DE79C8">
      <w:pPr>
        <w:pStyle w:val="BlockText"/>
        <w:spacing w:before="0"/>
        <w:ind w:left="426" w:right="0" w:firstLine="0"/>
        <w:jc w:val="thaiDistribute"/>
        <w:rPr>
          <w:rFonts w:cstheme="minorBidi"/>
          <w:sz w:val="22"/>
          <w:szCs w:val="22"/>
          <w:cs/>
        </w:rPr>
      </w:pPr>
    </w:p>
    <w:p w14:paraId="23EC739B" w14:textId="4876A84F" w:rsidR="00DE79C8" w:rsidRPr="002C0258" w:rsidRDefault="00DE79C8" w:rsidP="00ED18D4">
      <w:pPr>
        <w:autoSpaceDE/>
        <w:autoSpaceDN/>
        <w:spacing w:line="240" w:lineRule="auto"/>
        <w:ind w:left="426"/>
        <w:jc w:val="thaiDistribute"/>
        <w:rPr>
          <w:rFonts w:cs="Times New Roman"/>
          <w:lang w:val="en-US"/>
        </w:rPr>
      </w:pPr>
      <w:r w:rsidRPr="002C0258">
        <w:rPr>
          <w:rFonts w:cs="Times New Roman"/>
          <w:lang w:val="en-US"/>
        </w:rPr>
        <w:t xml:space="preserve">Movements of land held for development for the three-month period ended March </w:t>
      </w:r>
      <w:r w:rsidRPr="002C0258">
        <w:rPr>
          <w:rFonts w:cs="Times New Roman"/>
          <w:cs/>
          <w:lang w:val="en-US"/>
        </w:rPr>
        <w:t>31</w:t>
      </w:r>
      <w:r w:rsidRPr="002C0258">
        <w:rPr>
          <w:rFonts w:cs="Times New Roman"/>
          <w:lang w:val="en-US"/>
        </w:rPr>
        <w:t xml:space="preserve">, </w:t>
      </w:r>
      <w:r w:rsidRPr="002C0258">
        <w:rPr>
          <w:rFonts w:cs="Times New Roman"/>
          <w:cs/>
          <w:lang w:val="en-US"/>
        </w:rPr>
        <w:t xml:space="preserve">2021 </w:t>
      </w:r>
      <w:r w:rsidRPr="002C0258">
        <w:rPr>
          <w:rFonts w:cs="Times New Roman"/>
          <w:lang w:val="en-US"/>
        </w:rPr>
        <w:t xml:space="preserve">consisted </w:t>
      </w:r>
      <w:proofErr w:type="gramStart"/>
      <w:r w:rsidRPr="002C0258">
        <w:rPr>
          <w:rFonts w:cs="Times New Roman"/>
          <w:lang w:val="en-US"/>
        </w:rPr>
        <w:t>of :</w:t>
      </w:r>
      <w:proofErr w:type="gramEnd"/>
    </w:p>
    <w:bookmarkStart w:id="196" w:name="_MON_1682164346"/>
    <w:bookmarkEnd w:id="196"/>
    <w:p w14:paraId="0B23AC8E" w14:textId="6B29857F" w:rsidR="00827BC6" w:rsidRDefault="003A64DC" w:rsidP="00ED18D4">
      <w:pPr>
        <w:autoSpaceDE/>
        <w:autoSpaceDN/>
        <w:spacing w:line="240" w:lineRule="auto"/>
        <w:ind w:left="426"/>
        <w:jc w:val="thaiDistribute"/>
        <w:rPr>
          <w:rFonts w:cs="Times New Roman"/>
          <w:highlight w:val="magenta"/>
          <w:lang w:val="en-US"/>
        </w:rPr>
      </w:pPr>
      <w:r w:rsidRPr="002C0258">
        <w:rPr>
          <w:rFonts w:cs="Times New Roman"/>
          <w:b/>
          <w:bCs/>
          <w:cs/>
        </w:rPr>
        <w:object w:dxaOrig="10825" w:dyaOrig="2693" w14:anchorId="45A5AA66">
          <v:shape id="_x0000_i1079" type="#_x0000_t75" style="width:478.8pt;height:132pt" o:ole="">
            <v:imagedata r:id="rId26" o:title=""/>
          </v:shape>
          <o:OLEObject Type="Embed" ProgID="Excel.Sheet.8" ShapeID="_x0000_i1079" DrawAspect="Content" ObjectID="_1682338949" r:id="rId27"/>
        </w:object>
      </w:r>
    </w:p>
    <w:p w14:paraId="624FBEC4" w14:textId="04B8CD43" w:rsidR="00DE79C8" w:rsidRDefault="00DE79C8" w:rsidP="00ED18D4">
      <w:pPr>
        <w:autoSpaceDE/>
        <w:autoSpaceDN/>
        <w:spacing w:line="240" w:lineRule="auto"/>
        <w:ind w:left="426"/>
        <w:jc w:val="thaiDistribute"/>
        <w:rPr>
          <w:rFonts w:cstheme="minorBidi"/>
        </w:rPr>
      </w:pPr>
    </w:p>
    <w:p w14:paraId="14E4D650" w14:textId="2868B8CF" w:rsidR="00DE79C8" w:rsidRPr="002C0258" w:rsidRDefault="009B10DC" w:rsidP="00ED18D4">
      <w:pPr>
        <w:autoSpaceDE/>
        <w:autoSpaceDN/>
        <w:spacing w:line="240" w:lineRule="auto"/>
        <w:ind w:left="426"/>
        <w:jc w:val="thaiDistribute"/>
        <w:rPr>
          <w:rFonts w:cstheme="minorBidi"/>
          <w:cs/>
          <w:lang w:val="en-US"/>
        </w:rPr>
      </w:pPr>
      <w:r w:rsidRPr="002C0258">
        <w:rPr>
          <w:rFonts w:cs="Times New Roman"/>
          <w:lang w:val="en-US"/>
        </w:rPr>
        <w:t>As at March 31, 2021 and December 31, 2020, the Company mortgaged land held for development as collateral for credit facilities of loan (see note 10</w:t>
      </w:r>
      <w:r w:rsidRPr="002C0258">
        <w:rPr>
          <w:rFonts w:cs="Times New Roman"/>
          <w:cs/>
          <w:lang w:val="en-US"/>
        </w:rPr>
        <w:t xml:space="preserve">) </w:t>
      </w:r>
      <w:r w:rsidRPr="002C0258">
        <w:rPr>
          <w:rFonts w:cs="Times New Roman"/>
          <w:lang w:val="en-US"/>
        </w:rPr>
        <w:t xml:space="preserve">which </w:t>
      </w:r>
      <w:proofErr w:type="gramStart"/>
      <w:r w:rsidRPr="002C0258">
        <w:rPr>
          <w:rFonts w:cs="Times New Roman"/>
          <w:lang w:val="en-US"/>
        </w:rPr>
        <w:t>its</w:t>
      </w:r>
      <w:proofErr w:type="gramEnd"/>
      <w:r w:rsidRPr="002C0258">
        <w:rPr>
          <w:rFonts w:cs="Times New Roman"/>
          <w:lang w:val="en-US"/>
        </w:rPr>
        <w:t xml:space="preserve"> carrying value were summarized as follow:</w:t>
      </w:r>
    </w:p>
    <w:p w14:paraId="0D7970D7" w14:textId="75445425" w:rsidR="00DE79C8" w:rsidRDefault="00DE79C8" w:rsidP="00ED18D4">
      <w:pPr>
        <w:autoSpaceDE/>
        <w:autoSpaceDN/>
        <w:spacing w:line="240" w:lineRule="auto"/>
        <w:ind w:left="426"/>
        <w:jc w:val="thaiDistribute"/>
        <w:rPr>
          <w:rFonts w:cstheme="minorBidi"/>
          <w:cs/>
        </w:rPr>
      </w:pPr>
    </w:p>
    <w:bookmarkStart w:id="197" w:name="_MON_1682066134"/>
    <w:bookmarkEnd w:id="197"/>
    <w:p w14:paraId="6FE405DF" w14:textId="1E87FCDC" w:rsidR="00DE79C8" w:rsidRDefault="003A64DC" w:rsidP="00ED18D4">
      <w:pPr>
        <w:autoSpaceDE/>
        <w:autoSpaceDN/>
        <w:spacing w:line="240" w:lineRule="auto"/>
        <w:ind w:left="426"/>
        <w:jc w:val="thaiDistribute"/>
        <w:rPr>
          <w:rFonts w:cs="Times New Roman"/>
          <w:b/>
          <w:bCs/>
        </w:rPr>
      </w:pPr>
      <w:r w:rsidRPr="00827BC6">
        <w:rPr>
          <w:rFonts w:cs="Times New Roman"/>
          <w:b/>
          <w:bCs/>
          <w:cs/>
        </w:rPr>
        <w:object w:dxaOrig="11007" w:dyaOrig="2455" w14:anchorId="40A7438E">
          <v:shape id="_x0000_i1082" type="#_x0000_t75" style="width:481.2pt;height:125.4pt" o:ole="">
            <v:imagedata r:id="rId28" o:title=""/>
          </v:shape>
          <o:OLEObject Type="Embed" ProgID="Excel.Sheet.8" ShapeID="_x0000_i1082" DrawAspect="Content" ObjectID="_1682338950" r:id="rId29"/>
        </w:object>
      </w:r>
    </w:p>
    <w:p w14:paraId="4E13DBCA" w14:textId="77777777" w:rsidR="008551F2" w:rsidRDefault="008551F2" w:rsidP="00ED18D4">
      <w:pPr>
        <w:autoSpaceDE/>
        <w:autoSpaceDN/>
        <w:spacing w:line="240" w:lineRule="auto"/>
        <w:ind w:left="426"/>
        <w:jc w:val="thaiDistribute"/>
        <w:rPr>
          <w:rFonts w:cstheme="minorBidi"/>
          <w:cs/>
        </w:rPr>
      </w:pPr>
    </w:p>
    <w:p w14:paraId="222DDE83" w14:textId="77777777" w:rsidR="00827BC6" w:rsidRPr="008551F2" w:rsidRDefault="00827BC6" w:rsidP="00827BC6">
      <w:pPr>
        <w:numPr>
          <w:ilvl w:val="0"/>
          <w:numId w:val="1"/>
        </w:numPr>
        <w:tabs>
          <w:tab w:val="clear" w:pos="360"/>
        </w:tabs>
        <w:spacing w:line="240" w:lineRule="auto"/>
        <w:ind w:left="425" w:right="-23" w:hanging="425"/>
        <w:jc w:val="thaiDistribute"/>
        <w:rPr>
          <w:rFonts w:cs="Times New Roman"/>
          <w:b/>
          <w:bCs/>
          <w:lang w:val="en-US"/>
        </w:rPr>
      </w:pPr>
      <w:r w:rsidRPr="008551F2">
        <w:rPr>
          <w:rFonts w:cs="Times New Roman"/>
          <w:b/>
          <w:bCs/>
          <w:lang w:val="en-US"/>
        </w:rPr>
        <w:t>PROPERTY, PLANT AND EQUIPMENT</w:t>
      </w:r>
    </w:p>
    <w:p w14:paraId="54BE02A2" w14:textId="77777777" w:rsidR="00827BC6" w:rsidRPr="008551F2" w:rsidRDefault="00827BC6" w:rsidP="00827BC6">
      <w:pPr>
        <w:autoSpaceDE/>
        <w:autoSpaceDN/>
        <w:spacing w:line="240" w:lineRule="auto"/>
        <w:ind w:left="426"/>
        <w:jc w:val="thaiDistribute"/>
        <w:rPr>
          <w:rFonts w:cs="Times New Roman"/>
        </w:rPr>
      </w:pPr>
    </w:p>
    <w:p w14:paraId="1877DFCA" w14:textId="77777777" w:rsidR="00827BC6" w:rsidRPr="008551F2" w:rsidRDefault="00827BC6" w:rsidP="00827BC6">
      <w:pPr>
        <w:autoSpaceDE/>
        <w:autoSpaceDN/>
        <w:spacing w:line="240" w:lineRule="auto"/>
        <w:ind w:left="426"/>
        <w:jc w:val="thaiDistribute"/>
        <w:rPr>
          <w:rFonts w:cstheme="minorBidi"/>
          <w:cs/>
        </w:rPr>
      </w:pPr>
      <w:r w:rsidRPr="008551F2">
        <w:rPr>
          <w:rFonts w:cs="Times New Roman"/>
        </w:rPr>
        <w:t>Movements of property, plant and equipment for the three-month period ended March 31, 2021 were summarized as follows:</w:t>
      </w:r>
    </w:p>
    <w:p w14:paraId="49D1012E" w14:textId="77777777" w:rsidR="00827BC6" w:rsidRPr="008551F2" w:rsidRDefault="00827BC6" w:rsidP="00827BC6">
      <w:pPr>
        <w:autoSpaceDE/>
        <w:autoSpaceDN/>
        <w:spacing w:line="240" w:lineRule="auto"/>
        <w:ind w:left="426"/>
        <w:jc w:val="thaiDistribute"/>
        <w:rPr>
          <w:rFonts w:cs="Times New Roman"/>
        </w:rPr>
      </w:pPr>
    </w:p>
    <w:bookmarkStart w:id="198" w:name="_MON_1682067860"/>
    <w:bookmarkEnd w:id="198"/>
    <w:p w14:paraId="72270F69" w14:textId="40333BE1" w:rsidR="00827BC6" w:rsidRDefault="003A64DC" w:rsidP="00827BC6">
      <w:pPr>
        <w:autoSpaceDE/>
        <w:autoSpaceDN/>
        <w:spacing w:line="240" w:lineRule="auto"/>
        <w:ind w:left="426"/>
        <w:jc w:val="thaiDistribute"/>
        <w:rPr>
          <w:rFonts w:cstheme="minorBidi"/>
          <w:b/>
          <w:bCs/>
        </w:rPr>
      </w:pPr>
      <w:r w:rsidRPr="001F1E90">
        <w:rPr>
          <w:rFonts w:cs="Times New Roman"/>
          <w:b/>
          <w:bCs/>
          <w:cs/>
        </w:rPr>
        <w:object w:dxaOrig="10446" w:dyaOrig="4857" w14:anchorId="3753BAB1">
          <v:shape id="_x0000_i1085" type="#_x0000_t75" style="width:477.6pt;height:224.4pt" o:ole="">
            <v:imagedata r:id="rId30" o:title=""/>
          </v:shape>
          <o:OLEObject Type="Embed" ProgID="Excel.Sheet.8" ShapeID="_x0000_i1085" DrawAspect="Content" ObjectID="_1682338951" r:id="rId31"/>
        </w:object>
      </w:r>
    </w:p>
    <w:p w14:paraId="1A967D0B" w14:textId="5B85A610" w:rsidR="007C5CD7" w:rsidRDefault="007C5CD7" w:rsidP="00827BC6">
      <w:pPr>
        <w:autoSpaceDE/>
        <w:autoSpaceDN/>
        <w:spacing w:line="240" w:lineRule="auto"/>
        <w:ind w:left="426"/>
        <w:jc w:val="thaiDistribute"/>
        <w:rPr>
          <w:rFonts w:cstheme="minorBidi"/>
          <w:b/>
          <w:bCs/>
        </w:rPr>
      </w:pPr>
    </w:p>
    <w:p w14:paraId="46C452D2" w14:textId="77777777" w:rsidR="00DE79C8" w:rsidRPr="00827BC6" w:rsidRDefault="00DE79C8" w:rsidP="008551F2">
      <w:pPr>
        <w:autoSpaceDE/>
        <w:autoSpaceDN/>
        <w:spacing w:line="240" w:lineRule="auto"/>
        <w:jc w:val="thaiDistribute"/>
        <w:rPr>
          <w:rFonts w:cstheme="minorBidi"/>
          <w:lang w:val="en-US"/>
        </w:rPr>
      </w:pPr>
    </w:p>
    <w:p w14:paraId="24563FB3" w14:textId="77777777" w:rsidR="003A64DC" w:rsidRDefault="003A64DC">
      <w:pPr>
        <w:autoSpaceDE/>
        <w:autoSpaceDN/>
        <w:spacing w:line="240" w:lineRule="auto"/>
        <w:rPr>
          <w:rFonts w:cs="Times New Roman"/>
          <w:b/>
          <w:bCs/>
          <w:lang w:val="en-US"/>
        </w:rPr>
      </w:pPr>
      <w:r>
        <w:rPr>
          <w:rFonts w:cs="Times New Roman"/>
          <w:b/>
          <w:bCs/>
        </w:rPr>
        <w:br w:type="page"/>
      </w:r>
    </w:p>
    <w:p w14:paraId="4D8F2B76" w14:textId="088D006E" w:rsidR="00914756" w:rsidRPr="00781276" w:rsidRDefault="00914756" w:rsidP="00914756">
      <w:pPr>
        <w:pStyle w:val="BlockText"/>
        <w:numPr>
          <w:ilvl w:val="0"/>
          <w:numId w:val="1"/>
        </w:numPr>
        <w:tabs>
          <w:tab w:val="clear" w:pos="360"/>
        </w:tabs>
        <w:spacing w:before="0"/>
        <w:ind w:left="426" w:right="0" w:hanging="426"/>
        <w:jc w:val="thaiDistribute"/>
        <w:rPr>
          <w:rFonts w:cs="Times New Roman"/>
          <w:b/>
          <w:bCs/>
          <w:sz w:val="22"/>
          <w:szCs w:val="22"/>
        </w:rPr>
      </w:pPr>
      <w:r w:rsidRPr="00781276">
        <w:rPr>
          <w:rFonts w:cs="Times New Roman"/>
          <w:b/>
          <w:bCs/>
          <w:sz w:val="22"/>
          <w:szCs w:val="22"/>
        </w:rPr>
        <w:lastRenderedPageBreak/>
        <w:t>TRADE AND OTHER PAYABLES</w:t>
      </w:r>
    </w:p>
    <w:p w14:paraId="08833D5D" w14:textId="77777777" w:rsidR="00914756" w:rsidRPr="001F1E90" w:rsidRDefault="00914756" w:rsidP="00914756">
      <w:pPr>
        <w:pStyle w:val="BlockText"/>
        <w:spacing w:before="0"/>
        <w:ind w:left="425" w:right="0" w:firstLine="431"/>
        <w:jc w:val="thaiDistribute"/>
        <w:rPr>
          <w:rFonts w:cstheme="minorBidi"/>
          <w:sz w:val="22"/>
          <w:szCs w:val="22"/>
        </w:rPr>
      </w:pPr>
    </w:p>
    <w:p w14:paraId="2DD5D70D" w14:textId="3526B73C" w:rsidR="00914756" w:rsidRPr="00781276" w:rsidRDefault="00914756" w:rsidP="00914756">
      <w:pPr>
        <w:pStyle w:val="BlockText"/>
        <w:spacing w:before="0"/>
        <w:ind w:left="425" w:right="0" w:firstLine="0"/>
        <w:jc w:val="thaiDistribute"/>
        <w:rPr>
          <w:rFonts w:cs="Times New Roman"/>
          <w:sz w:val="22"/>
          <w:szCs w:val="22"/>
        </w:rPr>
      </w:pPr>
      <w:r w:rsidRPr="00781276">
        <w:rPr>
          <w:rFonts w:cs="Times New Roman"/>
          <w:sz w:val="22"/>
          <w:szCs w:val="22"/>
        </w:rPr>
        <w:t xml:space="preserve">Trade and other payables </w:t>
      </w:r>
      <w:r w:rsidR="007614A1">
        <w:rPr>
          <w:rFonts w:cs="Times New Roman"/>
          <w:sz w:val="22"/>
          <w:szCs w:val="22"/>
        </w:rPr>
        <w:t>as at March 31, 2021 and December 31, 2020</w:t>
      </w:r>
      <w:r w:rsidR="00A904A0">
        <w:rPr>
          <w:rFonts w:cs="Times New Roman"/>
          <w:sz w:val="22"/>
          <w:szCs w:val="22"/>
        </w:rPr>
        <w:t xml:space="preserve"> </w:t>
      </w:r>
      <w:r w:rsidRPr="00781276">
        <w:rPr>
          <w:rFonts w:cs="Times New Roman"/>
          <w:sz w:val="22"/>
          <w:szCs w:val="22"/>
        </w:rPr>
        <w:t>consisted of</w:t>
      </w:r>
      <w:r w:rsidRPr="00781276">
        <w:rPr>
          <w:rFonts w:cs="Times New Roman"/>
          <w:sz w:val="22"/>
          <w:szCs w:val="22"/>
          <w:cs/>
        </w:rPr>
        <w:t>:</w:t>
      </w:r>
    </w:p>
    <w:p w14:paraId="7FA7E563" w14:textId="77777777" w:rsidR="00914756" w:rsidRPr="00F7672B" w:rsidRDefault="00914756" w:rsidP="00914756">
      <w:pPr>
        <w:pStyle w:val="BlockText"/>
        <w:spacing w:before="0"/>
        <w:ind w:left="425" w:right="0" w:firstLine="0"/>
        <w:jc w:val="thaiDistribute"/>
        <w:rPr>
          <w:rFonts w:cstheme="minorBidi"/>
          <w:sz w:val="22"/>
          <w:szCs w:val="22"/>
          <w:cs/>
        </w:rPr>
      </w:pPr>
    </w:p>
    <w:bookmarkStart w:id="199" w:name="_MON_1673702746"/>
    <w:bookmarkEnd w:id="199"/>
    <w:p w14:paraId="6717F4BC" w14:textId="0B0A7683" w:rsidR="00914756" w:rsidRDefault="003A64DC" w:rsidP="00914756">
      <w:pPr>
        <w:pStyle w:val="BlockText"/>
        <w:spacing w:before="0"/>
        <w:ind w:left="425" w:right="0" w:firstLine="0"/>
        <w:jc w:val="thaiDistribute"/>
        <w:rPr>
          <w:rFonts w:cs="Times New Roman"/>
          <w:b/>
          <w:bCs/>
          <w:sz w:val="22"/>
          <w:szCs w:val="22"/>
        </w:rPr>
      </w:pPr>
      <w:r w:rsidRPr="00524312">
        <w:rPr>
          <w:rFonts w:cs="Times New Roman"/>
          <w:b/>
          <w:bCs/>
          <w:sz w:val="22"/>
          <w:szCs w:val="22"/>
          <w:cs/>
        </w:rPr>
        <w:object w:dxaOrig="10397" w:dyaOrig="3464" w14:anchorId="2F5D1E45">
          <v:shape id="_x0000_i1088" type="#_x0000_t75" style="width:469.8pt;height:172.8pt" o:ole="">
            <v:imagedata r:id="rId32" o:title=""/>
          </v:shape>
          <o:OLEObject Type="Embed" ProgID="Excel.Sheet.8" ShapeID="_x0000_i1088" DrawAspect="Content" ObjectID="_1682338952" r:id="rId33"/>
        </w:object>
      </w:r>
    </w:p>
    <w:p w14:paraId="5B83B633" w14:textId="77777777" w:rsidR="000369DD" w:rsidRPr="00945045" w:rsidRDefault="000369DD" w:rsidP="00945045">
      <w:pPr>
        <w:pStyle w:val="BlockText"/>
        <w:spacing w:before="0"/>
        <w:ind w:left="426" w:right="0" w:firstLine="0"/>
        <w:jc w:val="thaiDistribute"/>
        <w:rPr>
          <w:rFonts w:cs="Times New Roman"/>
          <w:b/>
          <w:bCs/>
          <w:spacing w:val="-6"/>
          <w:sz w:val="22"/>
          <w:szCs w:val="22"/>
        </w:rPr>
      </w:pPr>
    </w:p>
    <w:p w14:paraId="78A00761" w14:textId="2CFC35E2" w:rsidR="008F5647" w:rsidRPr="0083704C" w:rsidRDefault="008F5647" w:rsidP="008F5647">
      <w:pPr>
        <w:pStyle w:val="ListParagraph"/>
        <w:numPr>
          <w:ilvl w:val="0"/>
          <w:numId w:val="1"/>
        </w:numPr>
        <w:autoSpaceDE/>
        <w:autoSpaceDN/>
        <w:spacing w:line="240" w:lineRule="auto"/>
        <w:ind w:right="-45"/>
        <w:jc w:val="thaiDistribute"/>
        <w:rPr>
          <w:rFonts w:cs="Times New Roman"/>
          <w:szCs w:val="22"/>
        </w:rPr>
      </w:pPr>
      <w:r>
        <w:rPr>
          <w:rFonts w:cs="Times New Roman"/>
          <w:b/>
          <w:bCs/>
          <w:szCs w:val="22"/>
        </w:rPr>
        <w:t>SHORT</w:t>
      </w:r>
      <w:r w:rsidRPr="0083704C">
        <w:rPr>
          <w:rFonts w:cs="Times New Roman"/>
          <w:b/>
          <w:bCs/>
          <w:szCs w:val="22"/>
        </w:rPr>
        <w:t>-TERM LOAN FROM OTHER COMPANY</w:t>
      </w:r>
    </w:p>
    <w:p w14:paraId="0E495C4C" w14:textId="7BD6C066" w:rsidR="00A61F93" w:rsidRPr="00EF75F3" w:rsidRDefault="00A61F93" w:rsidP="008F5647">
      <w:pPr>
        <w:pStyle w:val="BlockText"/>
        <w:spacing w:before="0"/>
        <w:ind w:left="426" w:right="0" w:firstLine="0"/>
        <w:jc w:val="thaiDistribute"/>
        <w:rPr>
          <w:rFonts w:cs="Times New Roman"/>
          <w:b/>
          <w:bCs/>
          <w:spacing w:val="-6"/>
          <w:sz w:val="22"/>
          <w:szCs w:val="22"/>
        </w:rPr>
      </w:pPr>
    </w:p>
    <w:p w14:paraId="23D98331" w14:textId="1B348FDF" w:rsidR="008F5647" w:rsidRDefault="008F5647" w:rsidP="001568B5">
      <w:pPr>
        <w:tabs>
          <w:tab w:val="left" w:pos="426"/>
        </w:tabs>
        <w:ind w:left="360" w:right="-45"/>
        <w:jc w:val="thaiDistribute"/>
        <w:rPr>
          <w:rFonts w:cs="Times New Roman"/>
        </w:rPr>
      </w:pPr>
      <w:r w:rsidRPr="00A928A4">
        <w:rPr>
          <w:rFonts w:cs="Times New Roman"/>
        </w:rPr>
        <w:t>Short-term loans from other company as at</w:t>
      </w:r>
      <w:r w:rsidRPr="00A928A4">
        <w:rPr>
          <w:rFonts w:cs="Times New Roman"/>
          <w:cs/>
        </w:rPr>
        <w:t xml:space="preserve"> </w:t>
      </w:r>
      <w:r>
        <w:rPr>
          <w:rFonts w:cs="Times New Roman"/>
        </w:rPr>
        <w:t>March</w:t>
      </w:r>
      <w:r w:rsidRPr="00A928A4">
        <w:rPr>
          <w:rFonts w:cs="Times New Roman"/>
        </w:rPr>
        <w:t xml:space="preserve"> 31, 202</w:t>
      </w:r>
      <w:r w:rsidR="00275A39">
        <w:rPr>
          <w:rFonts w:cs="Times New Roman"/>
        </w:rPr>
        <w:t>1</w:t>
      </w:r>
      <w:r w:rsidRPr="00A928A4">
        <w:rPr>
          <w:rFonts w:cs="Times New Roman"/>
        </w:rPr>
        <w:t xml:space="preserve"> </w:t>
      </w:r>
      <w:r w:rsidR="001568B5" w:rsidRPr="00307294">
        <w:rPr>
          <w:rFonts w:cs="Times New Roman"/>
        </w:rPr>
        <w:t>and December 31, 20</w:t>
      </w:r>
      <w:r w:rsidR="00275A39">
        <w:rPr>
          <w:rFonts w:cs="Times New Roman"/>
        </w:rPr>
        <w:t>20</w:t>
      </w:r>
      <w:r w:rsidR="001568B5">
        <w:rPr>
          <w:rFonts w:cs="Times New Roman"/>
        </w:rPr>
        <w:t xml:space="preserve"> </w:t>
      </w:r>
      <w:r w:rsidR="001568B5" w:rsidRPr="0083704C">
        <w:rPr>
          <w:rFonts w:cs="Times New Roman"/>
        </w:rPr>
        <w:t>consisted of:</w:t>
      </w:r>
      <w:bookmarkStart w:id="200" w:name="_MON_1566631739"/>
      <w:bookmarkStart w:id="201" w:name="_MON_1530339035"/>
      <w:bookmarkStart w:id="202" w:name="_MON_1566731517"/>
      <w:bookmarkStart w:id="203" w:name="_MON_1530339046"/>
      <w:bookmarkStart w:id="204" w:name="_MON_1530339052"/>
      <w:bookmarkStart w:id="205" w:name="_MON_1530708729"/>
      <w:bookmarkStart w:id="206" w:name="_MON_1530708752"/>
      <w:bookmarkStart w:id="207" w:name="_MON_1531033194"/>
      <w:bookmarkStart w:id="208" w:name="_MON_1531033221"/>
      <w:bookmarkStart w:id="209" w:name="_MON_1531033571"/>
      <w:bookmarkStart w:id="210" w:name="_MON_1531033592"/>
      <w:bookmarkStart w:id="211" w:name="_MON_1537633404"/>
      <w:bookmarkStart w:id="212" w:name="_MON_1537633409"/>
      <w:bookmarkStart w:id="213" w:name="_MON_1537634214"/>
      <w:bookmarkStart w:id="214" w:name="_MON_1537720899"/>
      <w:bookmarkStart w:id="215" w:name="_MON_1547128465"/>
      <w:bookmarkStart w:id="216" w:name="_MON_1547128473"/>
      <w:bookmarkStart w:id="217" w:name="_MON_1529308614"/>
      <w:bookmarkStart w:id="218" w:name="_MON_1565526862"/>
      <w:bookmarkStart w:id="219" w:name="_MON_1565526920"/>
      <w:bookmarkStart w:id="220" w:name="_MON_1529308629"/>
      <w:bookmarkStart w:id="221" w:name="_MON_1529308640"/>
      <w:bookmarkStart w:id="222" w:name="_MON_1529309294"/>
      <w:bookmarkStart w:id="223" w:name="_MON_1529309407"/>
      <w:bookmarkStart w:id="224" w:name="_MON_1530338791"/>
      <w:bookmarkStart w:id="225" w:name="_MON_1530338870"/>
      <w:bookmarkStart w:id="226" w:name="_MON_1530339008"/>
      <w:bookmarkStart w:id="227" w:name="_MON_1530339029"/>
      <w:bookmarkStart w:id="228" w:name="_MON_1547921620"/>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14:paraId="0F97CF53" w14:textId="77777777" w:rsidR="001568B5" w:rsidRDefault="001568B5" w:rsidP="001568B5">
      <w:pPr>
        <w:tabs>
          <w:tab w:val="left" w:pos="426"/>
        </w:tabs>
        <w:ind w:left="360" w:right="-45"/>
        <w:jc w:val="thaiDistribute"/>
        <w:rPr>
          <w:rFonts w:cs="Times New Roman"/>
        </w:rPr>
      </w:pPr>
    </w:p>
    <w:p w14:paraId="0D8F3B5E" w14:textId="77777777" w:rsidR="001568B5" w:rsidRPr="00A928A4" w:rsidRDefault="001568B5" w:rsidP="001568B5">
      <w:pPr>
        <w:tabs>
          <w:tab w:val="left" w:pos="426"/>
        </w:tabs>
        <w:ind w:left="425" w:right="-45"/>
        <w:jc w:val="thaiDistribute"/>
        <w:rPr>
          <w:rFonts w:cs="Times New Roman"/>
        </w:rPr>
      </w:pPr>
    </w:p>
    <w:bookmarkStart w:id="229" w:name="_MON_1562678482"/>
    <w:bookmarkEnd w:id="229"/>
    <w:p w14:paraId="6A8AC58C" w14:textId="539E0F3E" w:rsidR="008F5647" w:rsidRDefault="003A64DC" w:rsidP="008F5647">
      <w:pPr>
        <w:tabs>
          <w:tab w:val="left" w:pos="426"/>
        </w:tabs>
        <w:ind w:left="425" w:firstLine="1"/>
        <w:jc w:val="thaiDistribute"/>
        <w:rPr>
          <w:rFonts w:cstheme="minorBidi"/>
        </w:rPr>
      </w:pPr>
      <w:r w:rsidRPr="00A928A4">
        <w:rPr>
          <w:rFonts w:cs="Times New Roman"/>
          <w:cs/>
        </w:rPr>
        <w:object w:dxaOrig="10830" w:dyaOrig="2705" w14:anchorId="004FFE43">
          <v:shape id="_x0000_i1091" type="#_x0000_t75" style="width:495.6pt;height:144.6pt" o:ole="">
            <v:imagedata r:id="rId34" o:title=""/>
          </v:shape>
          <o:OLEObject Type="Embed" ProgID="Excel.Sheet.8" ShapeID="_x0000_i1091" DrawAspect="Content" ObjectID="_1682338953" r:id="rId35"/>
        </w:object>
      </w:r>
      <w:bookmarkStart w:id="230" w:name="_MON_1547533412"/>
      <w:bookmarkStart w:id="231" w:name="_MON_1547533490"/>
      <w:bookmarkStart w:id="232" w:name="_MON_1547533626"/>
      <w:bookmarkStart w:id="233" w:name="_MON_1547461076"/>
      <w:bookmarkStart w:id="234" w:name="_MON_1547461149"/>
      <w:bookmarkStart w:id="235" w:name="_MON_1547461350"/>
      <w:bookmarkStart w:id="236" w:name="_MON_1547461382"/>
      <w:bookmarkStart w:id="237" w:name="_MON_1547461398"/>
      <w:bookmarkStart w:id="238" w:name="_MON_1548012667"/>
      <w:bookmarkStart w:id="239" w:name="_MON_1547461508"/>
      <w:bookmarkStart w:id="240" w:name="_MON_1547461518"/>
      <w:bookmarkStart w:id="241" w:name="_MON_1547462863"/>
      <w:bookmarkStart w:id="242" w:name="_MON_1547462880"/>
      <w:bookmarkStart w:id="243" w:name="_MON_1548567058"/>
      <w:bookmarkStart w:id="244" w:name="_MON_1548567080"/>
      <w:bookmarkStart w:id="245" w:name="_MON_1548567084"/>
      <w:bookmarkStart w:id="246" w:name="_MON_1548567102"/>
      <w:bookmarkStart w:id="247" w:name="_MON_1547460828"/>
      <w:bookmarkStart w:id="248" w:name="_MON_1566130969"/>
      <w:bookmarkStart w:id="249" w:name="_MON_1566131012"/>
      <w:bookmarkStart w:id="250" w:name="_MON_1566131506"/>
      <w:bookmarkStart w:id="251" w:name="_MON_1566137264"/>
      <w:bookmarkStart w:id="252" w:name="_MON_1547485039"/>
      <w:bookmarkStart w:id="253" w:name="_MON_1548930259"/>
      <w:bookmarkStart w:id="254" w:name="_MON_1548930298"/>
      <w:bookmarkStart w:id="255" w:name="_MON_1548930308"/>
      <w:bookmarkStart w:id="256" w:name="_MON_1566389050"/>
      <w:bookmarkStart w:id="257" w:name="_MON_1566389698"/>
      <w:bookmarkStart w:id="258" w:name="_MON_1566390271"/>
      <w:bookmarkStart w:id="259" w:name="_MON_1547485063"/>
      <w:bookmarkStart w:id="260" w:name="_MON_1547461068"/>
      <w:bookmarkStart w:id="261" w:name="_MON_1566731417"/>
      <w:bookmarkStart w:id="262" w:name="_MON_1566731445"/>
      <w:bookmarkStart w:id="263" w:name="_MON_1566731502"/>
      <w:bookmarkStart w:id="264" w:name="_MON_1566731526"/>
      <w:bookmarkStart w:id="265" w:name="_MON_1566731727"/>
      <w:bookmarkStart w:id="266" w:name="_MON_1580576383"/>
      <w:bookmarkStart w:id="267" w:name="_MON_1580576420"/>
      <w:bookmarkStart w:id="268" w:name="_MON_1566731826"/>
      <w:bookmarkStart w:id="269" w:name="_MON_1566731834"/>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p>
    <w:p w14:paraId="43827F96" w14:textId="26A3EE57" w:rsidR="00B537A9" w:rsidRDefault="00B537A9" w:rsidP="00B537A9">
      <w:pPr>
        <w:tabs>
          <w:tab w:val="left" w:pos="426"/>
        </w:tabs>
        <w:ind w:left="425"/>
        <w:jc w:val="thaiDistribute"/>
        <w:rPr>
          <w:rFonts w:cs="Times New Roman"/>
        </w:rPr>
      </w:pPr>
      <w:r w:rsidRPr="00A928A4">
        <w:rPr>
          <w:rFonts w:cs="Times New Roman"/>
        </w:rPr>
        <w:tab/>
      </w:r>
    </w:p>
    <w:p w14:paraId="18375A92" w14:textId="50FC6518" w:rsidR="00B537A9" w:rsidRPr="003A048A" w:rsidRDefault="00B537A9" w:rsidP="00B537A9">
      <w:pPr>
        <w:tabs>
          <w:tab w:val="left" w:pos="426"/>
        </w:tabs>
        <w:ind w:left="425"/>
        <w:jc w:val="thaiDistribute"/>
        <w:rPr>
          <w:rFonts w:cs="Times New Roman"/>
        </w:rPr>
      </w:pPr>
      <w:r w:rsidRPr="003A048A">
        <w:rPr>
          <w:rFonts w:cs="Times New Roman"/>
        </w:rPr>
        <w:t xml:space="preserve">On October 30, 2020, the Company made </w:t>
      </w:r>
      <w:r w:rsidR="00F66BED">
        <w:rPr>
          <w:rFonts w:cs="Times New Roman"/>
        </w:rPr>
        <w:t>an addendum</w:t>
      </w:r>
      <w:r w:rsidRPr="003A048A">
        <w:rPr>
          <w:rFonts w:cs="Times New Roman"/>
        </w:rPr>
        <w:t xml:space="preserve"> to the loan agreement to change the repayment period as follows:</w:t>
      </w:r>
    </w:p>
    <w:p w14:paraId="70A1EA70" w14:textId="77777777" w:rsidR="00B537A9" w:rsidRPr="003A048A" w:rsidRDefault="00B537A9" w:rsidP="00B537A9">
      <w:pPr>
        <w:tabs>
          <w:tab w:val="left" w:pos="426"/>
        </w:tabs>
        <w:ind w:left="425"/>
        <w:jc w:val="thaiDistribute"/>
        <w:rPr>
          <w:rFonts w:cs="Times New Roman"/>
        </w:rPr>
      </w:pPr>
    </w:p>
    <w:p w14:paraId="1E9A4B63" w14:textId="2DD93EAF" w:rsidR="00B537A9" w:rsidRPr="003A048A" w:rsidRDefault="00B537A9" w:rsidP="00B537A9">
      <w:pPr>
        <w:tabs>
          <w:tab w:val="left" w:pos="426"/>
        </w:tabs>
        <w:ind w:left="425"/>
        <w:jc w:val="thaiDistribute"/>
        <w:rPr>
          <w:rFonts w:cs="Times New Roman"/>
        </w:rPr>
      </w:pPr>
      <w:r w:rsidRPr="003A048A">
        <w:rPr>
          <w:rFonts w:cs="Times New Roman"/>
        </w:rPr>
        <w:t xml:space="preserve">1) In the year 2020, the principal payment </w:t>
      </w:r>
      <w:r w:rsidR="00225E1F" w:rsidRPr="00225E1F">
        <w:rPr>
          <w:rFonts w:cs="Times New Roman"/>
        </w:rPr>
        <w:t>h</w:t>
      </w:r>
      <w:r w:rsidR="00F66BED" w:rsidRPr="00225E1F">
        <w:rPr>
          <w:rFonts w:cs="Times New Roman"/>
        </w:rPr>
        <w:t>as to</w:t>
      </w:r>
      <w:r w:rsidRPr="003A048A">
        <w:rPr>
          <w:rFonts w:cs="Times New Roman"/>
        </w:rPr>
        <w:t xml:space="preserve"> be paid at least </w:t>
      </w:r>
      <w:r w:rsidR="00F66BED">
        <w:rPr>
          <w:rFonts w:cs="Times New Roman"/>
        </w:rPr>
        <w:t>amounting to Baht 3 million</w:t>
      </w:r>
    </w:p>
    <w:p w14:paraId="78251F8E" w14:textId="77777777" w:rsidR="00B537A9" w:rsidRPr="003A048A" w:rsidRDefault="00B537A9" w:rsidP="00B537A9">
      <w:pPr>
        <w:tabs>
          <w:tab w:val="left" w:pos="426"/>
        </w:tabs>
        <w:ind w:left="425"/>
        <w:jc w:val="thaiDistribute"/>
        <w:rPr>
          <w:rFonts w:cs="Times New Roman"/>
        </w:rPr>
      </w:pPr>
    </w:p>
    <w:p w14:paraId="79FB4044" w14:textId="7892B56D" w:rsidR="00B537A9" w:rsidRPr="003A048A" w:rsidRDefault="00B537A9" w:rsidP="00B537A9">
      <w:pPr>
        <w:tabs>
          <w:tab w:val="left" w:pos="426"/>
        </w:tabs>
        <w:ind w:left="425"/>
        <w:jc w:val="thaiDistribute"/>
        <w:rPr>
          <w:rFonts w:cs="Times New Roman"/>
        </w:rPr>
      </w:pPr>
      <w:r w:rsidRPr="003A048A">
        <w:rPr>
          <w:rFonts w:cs="Times New Roman"/>
        </w:rPr>
        <w:t xml:space="preserve">2) </w:t>
      </w:r>
      <w:r w:rsidR="00F66BED">
        <w:rPr>
          <w:rFonts w:cs="Times New Roman"/>
        </w:rPr>
        <w:t xml:space="preserve">The loan repayment shall be amounting to Baht 147 million </w:t>
      </w:r>
      <w:r w:rsidRPr="003A048A">
        <w:rPr>
          <w:rFonts w:cs="Times New Roman"/>
        </w:rPr>
        <w:t>within December 9, 2021.</w:t>
      </w:r>
    </w:p>
    <w:p w14:paraId="6B3267F0" w14:textId="77777777" w:rsidR="00B537A9" w:rsidRPr="003A048A" w:rsidRDefault="00B537A9" w:rsidP="00B537A9">
      <w:pPr>
        <w:tabs>
          <w:tab w:val="left" w:pos="426"/>
        </w:tabs>
        <w:ind w:left="425"/>
        <w:jc w:val="thaiDistribute"/>
        <w:rPr>
          <w:rFonts w:cs="Times New Roman"/>
        </w:rPr>
      </w:pPr>
    </w:p>
    <w:p w14:paraId="00657B02" w14:textId="6A0EAE0B" w:rsidR="00B537A9" w:rsidRPr="00A928A4" w:rsidRDefault="00B537A9" w:rsidP="00B537A9">
      <w:pPr>
        <w:tabs>
          <w:tab w:val="left" w:pos="426"/>
        </w:tabs>
        <w:ind w:left="425"/>
        <w:jc w:val="thaiDistribute"/>
        <w:rPr>
          <w:rFonts w:cs="Times New Roman"/>
        </w:rPr>
      </w:pPr>
      <w:r w:rsidRPr="003A048A">
        <w:rPr>
          <w:rFonts w:cs="Times New Roman"/>
        </w:rPr>
        <w:t xml:space="preserve">Land held for development were mortgaged as collateral for loans (see note </w:t>
      </w:r>
      <w:r w:rsidRPr="003A048A">
        <w:rPr>
          <w:rFonts w:cstheme="minorBidi"/>
          <w:lang w:val="en-US"/>
        </w:rPr>
        <w:t>7</w:t>
      </w:r>
      <w:r w:rsidRPr="003A048A">
        <w:rPr>
          <w:rFonts w:cs="Times New Roman"/>
        </w:rPr>
        <w:t>).</w:t>
      </w:r>
    </w:p>
    <w:p w14:paraId="7A3FB428" w14:textId="38C5D8F4" w:rsidR="001568B5" w:rsidRPr="001568B5" w:rsidRDefault="001568B5" w:rsidP="00B43ADE">
      <w:pPr>
        <w:autoSpaceDE/>
        <w:autoSpaceDN/>
        <w:spacing w:line="240" w:lineRule="auto"/>
        <w:ind w:left="426"/>
        <w:jc w:val="thaiDistribute"/>
        <w:rPr>
          <w:rFonts w:cstheme="minorBidi"/>
          <w:b/>
          <w:bCs/>
          <w:cs/>
        </w:rPr>
      </w:pPr>
    </w:p>
    <w:p w14:paraId="41647A84" w14:textId="77777777" w:rsidR="00AF03B2" w:rsidRDefault="00AF03B2" w:rsidP="00E179BE">
      <w:pPr>
        <w:pStyle w:val="BlockText"/>
        <w:numPr>
          <w:ilvl w:val="0"/>
          <w:numId w:val="1"/>
        </w:numPr>
        <w:tabs>
          <w:tab w:val="clear" w:pos="360"/>
        </w:tabs>
        <w:spacing w:before="0"/>
        <w:ind w:left="426" w:right="0" w:hanging="426"/>
        <w:jc w:val="thaiDistribute"/>
        <w:rPr>
          <w:rFonts w:cs="Times New Roman"/>
          <w:b/>
          <w:bCs/>
          <w:sz w:val="22"/>
          <w:szCs w:val="22"/>
        </w:rPr>
        <w:sectPr w:rsidR="00AF03B2" w:rsidSect="00DF0B6F">
          <w:footerReference w:type="default" r:id="rId36"/>
          <w:pgSz w:w="11907" w:h="16839" w:code="9"/>
          <w:pgMar w:top="1134" w:right="720" w:bottom="1411" w:left="1411" w:header="720" w:footer="720" w:gutter="0"/>
          <w:pgNumType w:start="9"/>
          <w:cols w:space="720"/>
          <w:docGrid w:linePitch="360"/>
        </w:sectPr>
      </w:pPr>
    </w:p>
    <w:p w14:paraId="602B7BF6" w14:textId="032F1C7C" w:rsidR="00E179BE" w:rsidRPr="001568B5" w:rsidRDefault="00B537A9" w:rsidP="00E179BE">
      <w:pPr>
        <w:pStyle w:val="BlockText"/>
        <w:numPr>
          <w:ilvl w:val="0"/>
          <w:numId w:val="1"/>
        </w:numPr>
        <w:tabs>
          <w:tab w:val="clear" w:pos="360"/>
        </w:tabs>
        <w:spacing w:before="0"/>
        <w:ind w:left="426" w:right="0" w:hanging="426"/>
        <w:jc w:val="thaiDistribute"/>
        <w:rPr>
          <w:rFonts w:cs="Times New Roman"/>
          <w:b/>
          <w:bCs/>
          <w:spacing w:val="-6"/>
          <w:sz w:val="22"/>
          <w:szCs w:val="22"/>
        </w:rPr>
      </w:pPr>
      <w:r w:rsidRPr="00A928A4">
        <w:rPr>
          <w:rFonts w:cs="Times New Roman"/>
          <w:b/>
          <w:bCs/>
          <w:sz w:val="22"/>
          <w:szCs w:val="22"/>
        </w:rPr>
        <w:lastRenderedPageBreak/>
        <w:t>LONG-TERM LOAN FROM OTHER C</w:t>
      </w:r>
      <w:r>
        <w:rPr>
          <w:rFonts w:cs="Times New Roman"/>
          <w:b/>
          <w:bCs/>
          <w:sz w:val="22"/>
          <w:szCs w:val="22"/>
        </w:rPr>
        <w:t>OMPANY</w:t>
      </w:r>
    </w:p>
    <w:p w14:paraId="7F3F81A0" w14:textId="7C6E2795" w:rsidR="00E179BE" w:rsidRDefault="00E179BE" w:rsidP="00B43ADE">
      <w:pPr>
        <w:autoSpaceDE/>
        <w:autoSpaceDN/>
        <w:spacing w:line="240" w:lineRule="auto"/>
        <w:ind w:left="426"/>
        <w:jc w:val="thaiDistribute"/>
        <w:rPr>
          <w:rFonts w:cstheme="minorBidi"/>
          <w:lang w:val="en-US"/>
        </w:rPr>
      </w:pPr>
    </w:p>
    <w:p w14:paraId="7FA93E4E" w14:textId="6F876535" w:rsidR="00B537A9" w:rsidRPr="00A928A4" w:rsidRDefault="00B537A9" w:rsidP="00AF03B2">
      <w:pPr>
        <w:pStyle w:val="BlockText"/>
        <w:spacing w:before="0"/>
        <w:ind w:right="0" w:hanging="97"/>
        <w:jc w:val="left"/>
        <w:rPr>
          <w:rFonts w:cs="Times New Roman"/>
          <w:sz w:val="22"/>
          <w:szCs w:val="22"/>
        </w:rPr>
      </w:pPr>
      <w:r w:rsidRPr="00A928A4">
        <w:rPr>
          <w:rFonts w:cs="Times New Roman"/>
          <w:sz w:val="22"/>
          <w:szCs w:val="22"/>
        </w:rPr>
        <w:t xml:space="preserve">Long-term loan from other company as at </w:t>
      </w:r>
      <w:r w:rsidR="00AF03B2">
        <w:rPr>
          <w:rFonts w:cs="Times New Roman"/>
          <w:sz w:val="22"/>
          <w:szCs w:val="22"/>
        </w:rPr>
        <w:t>March</w:t>
      </w:r>
      <w:r w:rsidRPr="00A928A4">
        <w:rPr>
          <w:rFonts w:cs="Times New Roman"/>
          <w:sz w:val="22"/>
          <w:szCs w:val="22"/>
        </w:rPr>
        <w:t xml:space="preserve"> 31, 202</w:t>
      </w:r>
      <w:r w:rsidR="00A03DD0">
        <w:rPr>
          <w:rFonts w:cs="Times New Roman"/>
          <w:sz w:val="22"/>
          <w:szCs w:val="22"/>
        </w:rPr>
        <w:t>1</w:t>
      </w:r>
      <w:r w:rsidRPr="00A928A4">
        <w:rPr>
          <w:rFonts w:cs="Times New Roman"/>
          <w:sz w:val="22"/>
          <w:szCs w:val="22"/>
        </w:rPr>
        <w:t xml:space="preserve"> and </w:t>
      </w:r>
      <w:r w:rsidR="00AF03B2">
        <w:rPr>
          <w:rFonts w:cs="Times New Roman"/>
          <w:sz w:val="22"/>
          <w:szCs w:val="22"/>
        </w:rPr>
        <w:t xml:space="preserve">December 31, </w:t>
      </w:r>
      <w:r w:rsidRPr="00A928A4">
        <w:rPr>
          <w:rFonts w:cs="Times New Roman"/>
          <w:sz w:val="22"/>
          <w:szCs w:val="22"/>
        </w:rPr>
        <w:t>20</w:t>
      </w:r>
      <w:r w:rsidR="00AF03B2">
        <w:rPr>
          <w:rFonts w:cs="Times New Roman"/>
          <w:sz w:val="22"/>
          <w:szCs w:val="22"/>
        </w:rPr>
        <w:t>20</w:t>
      </w:r>
      <w:r w:rsidRPr="00A928A4">
        <w:rPr>
          <w:rFonts w:cs="Times New Roman"/>
          <w:sz w:val="22"/>
          <w:szCs w:val="22"/>
        </w:rPr>
        <w:t xml:space="preserve"> consisted of:</w:t>
      </w:r>
    </w:p>
    <w:p w14:paraId="1AC82409" w14:textId="77777777" w:rsidR="00B537A9" w:rsidRPr="00A928A4" w:rsidRDefault="00B537A9" w:rsidP="00B537A9">
      <w:pPr>
        <w:pStyle w:val="BlockText"/>
        <w:spacing w:before="0"/>
        <w:ind w:left="425" w:right="0"/>
        <w:jc w:val="thaiDistribute"/>
        <w:rPr>
          <w:rFonts w:cs="Times New Roman"/>
          <w:sz w:val="22"/>
          <w:szCs w:val="22"/>
        </w:rPr>
      </w:pPr>
    </w:p>
    <w:bookmarkStart w:id="270" w:name="_MON_1612864695"/>
    <w:bookmarkStart w:id="271" w:name="_MON_1612865392"/>
    <w:bookmarkStart w:id="272" w:name="_MON_1644043678"/>
    <w:bookmarkStart w:id="273" w:name="_MON_1644341933"/>
    <w:bookmarkStart w:id="274" w:name="_MON_1644341978"/>
    <w:bookmarkStart w:id="275" w:name="_MON_1644342083"/>
    <w:bookmarkEnd w:id="270"/>
    <w:bookmarkEnd w:id="271"/>
    <w:bookmarkEnd w:id="272"/>
    <w:bookmarkEnd w:id="273"/>
    <w:bookmarkEnd w:id="274"/>
    <w:bookmarkEnd w:id="275"/>
    <w:bookmarkStart w:id="276" w:name="_MON_1611840170"/>
    <w:bookmarkEnd w:id="276"/>
    <w:p w14:paraId="0B1B1DC0" w14:textId="45E7EA2B" w:rsidR="00B537A9" w:rsidRPr="00A928A4" w:rsidRDefault="003A64DC" w:rsidP="00B537A9">
      <w:pPr>
        <w:pStyle w:val="BlockText"/>
        <w:spacing w:before="0"/>
        <w:ind w:left="425" w:right="0" w:hanging="515"/>
        <w:jc w:val="thaiDistribute"/>
        <w:rPr>
          <w:rFonts w:cs="Times New Roman"/>
          <w:sz w:val="22"/>
          <w:szCs w:val="22"/>
        </w:rPr>
      </w:pPr>
      <w:r w:rsidRPr="00A928A4">
        <w:rPr>
          <w:rFonts w:cs="Times New Roman"/>
          <w:sz w:val="22"/>
          <w:szCs w:val="22"/>
          <w:cs/>
        </w:rPr>
        <w:object w:dxaOrig="20184" w:dyaOrig="3983" w14:anchorId="0D43DE06">
          <v:shape id="_x0000_i1094" type="#_x0000_t75" style="width:785.4pt;height:167.4pt" o:ole="">
            <v:imagedata r:id="rId37" o:title=""/>
          </v:shape>
          <o:OLEObject Type="Embed" ProgID="Excel.Sheet.8" ShapeID="_x0000_i1094" DrawAspect="Content" ObjectID="_1682338954" r:id="rId38"/>
        </w:object>
      </w:r>
    </w:p>
    <w:p w14:paraId="28F169E7" w14:textId="77777777" w:rsidR="00B537A9" w:rsidRDefault="00B537A9" w:rsidP="00B43ADE">
      <w:pPr>
        <w:autoSpaceDE/>
        <w:autoSpaceDN/>
        <w:spacing w:line="240" w:lineRule="auto"/>
        <w:ind w:left="426"/>
        <w:jc w:val="thaiDistribute"/>
        <w:rPr>
          <w:rFonts w:cstheme="minorBidi"/>
          <w:lang w:val="en-US"/>
        </w:rPr>
      </w:pPr>
    </w:p>
    <w:p w14:paraId="5BB62657" w14:textId="77777777" w:rsidR="00AF03B2" w:rsidRPr="00D22088" w:rsidRDefault="00AF03B2" w:rsidP="00B43ADE">
      <w:pPr>
        <w:autoSpaceDE/>
        <w:autoSpaceDN/>
        <w:spacing w:line="240" w:lineRule="auto"/>
        <w:ind w:left="426"/>
        <w:jc w:val="thaiDistribute"/>
        <w:rPr>
          <w:rFonts w:cstheme="minorBidi"/>
          <w:lang w:val="en-US"/>
        </w:rPr>
        <w:sectPr w:rsidR="00AF03B2" w:rsidRPr="00D22088" w:rsidSect="00AF03B2">
          <w:pgSz w:w="16839" w:h="11907" w:orient="landscape" w:code="9"/>
          <w:pgMar w:top="1411" w:right="1411" w:bottom="720" w:left="1411" w:header="720" w:footer="720" w:gutter="0"/>
          <w:cols w:space="720"/>
          <w:docGrid w:linePitch="360"/>
        </w:sectPr>
      </w:pPr>
    </w:p>
    <w:p w14:paraId="359263A7" w14:textId="5F9A414D" w:rsidR="00AF03B2" w:rsidRPr="00A928A4" w:rsidRDefault="00AF03B2" w:rsidP="00AF03B2">
      <w:pPr>
        <w:ind w:left="426" w:right="-23"/>
        <w:jc w:val="thaiDistribute"/>
        <w:rPr>
          <w:rFonts w:cs="Times New Roman"/>
        </w:rPr>
      </w:pPr>
      <w:r>
        <w:rPr>
          <w:rFonts w:cs="Times New Roman"/>
        </w:rPr>
        <w:lastRenderedPageBreak/>
        <w:t>T</w:t>
      </w:r>
      <w:r w:rsidRPr="00A928A4">
        <w:rPr>
          <w:rFonts w:cs="Times New Roman"/>
        </w:rPr>
        <w:t xml:space="preserve">he Company mortgaged land with construction under </w:t>
      </w:r>
      <w:r>
        <w:rPr>
          <w:rFonts w:cs="Times New Roman"/>
        </w:rPr>
        <w:t xml:space="preserve">the property </w:t>
      </w:r>
      <w:r w:rsidRPr="00A928A4">
        <w:rPr>
          <w:rFonts w:cs="Times New Roman"/>
        </w:rPr>
        <w:t xml:space="preserve">development as collateral (see note </w:t>
      </w:r>
      <w:r w:rsidR="003A048A">
        <w:rPr>
          <w:rFonts w:cs="Times New Roman"/>
        </w:rPr>
        <w:t>5</w:t>
      </w:r>
      <w:r w:rsidRPr="00A928A4">
        <w:rPr>
          <w:rFonts w:cs="Times New Roman"/>
        </w:rPr>
        <w:t>).</w:t>
      </w:r>
    </w:p>
    <w:p w14:paraId="4C05D482" w14:textId="77777777" w:rsidR="00AF03B2" w:rsidRPr="00A928A4" w:rsidRDefault="00AF03B2" w:rsidP="00AF03B2">
      <w:pPr>
        <w:ind w:left="426"/>
        <w:jc w:val="thaiDistribute"/>
        <w:rPr>
          <w:rFonts w:cstheme="minorBidi"/>
        </w:rPr>
      </w:pPr>
    </w:p>
    <w:p w14:paraId="16B66D13" w14:textId="0F10067D" w:rsidR="00AF03B2" w:rsidRPr="00A928A4" w:rsidRDefault="00AF03B2" w:rsidP="00AF03B2">
      <w:pPr>
        <w:ind w:left="426"/>
        <w:jc w:val="thaiDistribute"/>
        <w:rPr>
          <w:rFonts w:cs="Times New Roman"/>
        </w:rPr>
      </w:pPr>
      <w:r w:rsidRPr="00A928A4">
        <w:rPr>
          <w:rFonts w:cs="Times New Roman"/>
        </w:rPr>
        <w:t xml:space="preserve">As at </w:t>
      </w:r>
      <w:r>
        <w:rPr>
          <w:rFonts w:cs="Times New Roman"/>
        </w:rPr>
        <w:t>March</w:t>
      </w:r>
      <w:r w:rsidRPr="00A928A4">
        <w:rPr>
          <w:rFonts w:cs="Times New Roman"/>
        </w:rPr>
        <w:t xml:space="preserve"> 31, 202</w:t>
      </w:r>
      <w:r>
        <w:rPr>
          <w:rFonts w:cs="Times New Roman"/>
        </w:rPr>
        <w:t>1</w:t>
      </w:r>
      <w:r w:rsidRPr="00A928A4">
        <w:rPr>
          <w:rFonts w:cs="Times New Roman"/>
        </w:rPr>
        <w:t xml:space="preserve"> and </w:t>
      </w:r>
      <w:r>
        <w:rPr>
          <w:rFonts w:cs="Times New Roman"/>
        </w:rPr>
        <w:t>December 31</w:t>
      </w:r>
      <w:r w:rsidRPr="00A928A4">
        <w:rPr>
          <w:rFonts w:cs="Times New Roman"/>
        </w:rPr>
        <w:t>,</w:t>
      </w:r>
      <w:r>
        <w:rPr>
          <w:rFonts w:cs="Times New Roman"/>
        </w:rPr>
        <w:t xml:space="preserve"> 2020</w:t>
      </w:r>
      <w:r w:rsidR="00A03DD0">
        <w:rPr>
          <w:rFonts w:cs="Times New Roman"/>
        </w:rPr>
        <w:t>,</w:t>
      </w:r>
      <w:r>
        <w:rPr>
          <w:rFonts w:cs="Times New Roman"/>
        </w:rPr>
        <w:t xml:space="preserve"> </w:t>
      </w:r>
      <w:r w:rsidRPr="00A928A4">
        <w:rPr>
          <w:rFonts w:cs="Times New Roman"/>
        </w:rPr>
        <w:t xml:space="preserve">long-term loan </w:t>
      </w:r>
      <w:r>
        <w:rPr>
          <w:rFonts w:cs="Times New Roman"/>
        </w:rPr>
        <w:t xml:space="preserve">from </w:t>
      </w:r>
      <w:r w:rsidRPr="00A928A4">
        <w:rPr>
          <w:rFonts w:cs="Times New Roman"/>
        </w:rPr>
        <w:t>other company presented by term of repayment period were summarized as follow:</w:t>
      </w:r>
    </w:p>
    <w:p w14:paraId="6F833051" w14:textId="77777777" w:rsidR="00AF03B2" w:rsidRPr="00A928A4" w:rsidRDefault="00AF03B2" w:rsidP="00AF03B2">
      <w:pPr>
        <w:ind w:left="426"/>
        <w:jc w:val="thaiDistribute"/>
        <w:rPr>
          <w:rFonts w:cs="Times New Roman"/>
        </w:rPr>
      </w:pPr>
    </w:p>
    <w:bookmarkStart w:id="277" w:name="_MON_1673737119"/>
    <w:bookmarkEnd w:id="277"/>
    <w:p w14:paraId="2FA7F88E" w14:textId="4B4116DF" w:rsidR="003156B1" w:rsidRDefault="003A64DC" w:rsidP="00AF03B2">
      <w:pPr>
        <w:ind w:left="426"/>
        <w:jc w:val="thaiDistribute"/>
        <w:rPr>
          <w:rFonts w:cstheme="minorBidi"/>
          <w:b/>
          <w:bCs/>
        </w:rPr>
      </w:pPr>
      <w:r w:rsidRPr="00A928A4">
        <w:rPr>
          <w:rFonts w:cs="Times New Roman"/>
          <w:b/>
          <w:bCs/>
          <w:cs/>
        </w:rPr>
        <w:object w:dxaOrig="10619" w:dyaOrig="3085" w14:anchorId="7FC6C786">
          <v:shape id="_x0000_i1099" type="#_x0000_t75" style="width:477.6pt;height:137.4pt" o:ole="">
            <v:imagedata r:id="rId39" o:title=""/>
          </v:shape>
          <o:OLEObject Type="Embed" ProgID="Excel.Sheet.8" ShapeID="_x0000_i1099" DrawAspect="Content" ObjectID="_1682338955" r:id="rId40"/>
        </w:object>
      </w:r>
    </w:p>
    <w:p w14:paraId="37AC68DD" w14:textId="77777777" w:rsidR="00AF03B2" w:rsidRPr="00AF03B2" w:rsidRDefault="00AF03B2" w:rsidP="00AF03B2">
      <w:pPr>
        <w:ind w:left="426"/>
        <w:jc w:val="thaiDistribute"/>
        <w:rPr>
          <w:rFonts w:cstheme="minorBidi"/>
        </w:rPr>
      </w:pPr>
    </w:p>
    <w:p w14:paraId="4A3D252E" w14:textId="77777777" w:rsidR="00AF03B2" w:rsidRPr="00A928A4" w:rsidRDefault="00AF03B2" w:rsidP="00EA1624">
      <w:pPr>
        <w:numPr>
          <w:ilvl w:val="0"/>
          <w:numId w:val="1"/>
        </w:numPr>
        <w:tabs>
          <w:tab w:val="left" w:pos="426"/>
        </w:tabs>
        <w:autoSpaceDE/>
        <w:autoSpaceDN/>
        <w:spacing w:line="240" w:lineRule="auto"/>
        <w:ind w:right="-43"/>
        <w:jc w:val="thaiDistribute"/>
        <w:rPr>
          <w:rFonts w:cs="Times New Roman"/>
          <w:b/>
          <w:bCs/>
        </w:rPr>
      </w:pPr>
      <w:r w:rsidRPr="00A928A4">
        <w:rPr>
          <w:rFonts w:cs="Times New Roman"/>
          <w:b/>
          <w:bCs/>
        </w:rPr>
        <w:t>ADVANCE RECEIVED</w:t>
      </w:r>
    </w:p>
    <w:p w14:paraId="26C82EF4" w14:textId="77777777" w:rsidR="00AF03B2" w:rsidRPr="00A928A4" w:rsidRDefault="00AF03B2" w:rsidP="00EA1624">
      <w:pPr>
        <w:tabs>
          <w:tab w:val="num" w:pos="360"/>
        </w:tabs>
        <w:ind w:left="426"/>
        <w:jc w:val="thaiDistribute"/>
        <w:rPr>
          <w:rFonts w:cs="Times New Roman"/>
        </w:rPr>
      </w:pPr>
    </w:p>
    <w:p w14:paraId="68BE06ED" w14:textId="624FE703" w:rsidR="00AF03B2" w:rsidRPr="00A928A4" w:rsidRDefault="00AF03B2" w:rsidP="00EA1624">
      <w:pPr>
        <w:ind w:left="360"/>
        <w:jc w:val="thaiDistribute"/>
        <w:rPr>
          <w:rFonts w:cs="Times New Roman"/>
        </w:rPr>
      </w:pPr>
      <w:r w:rsidRPr="00A928A4">
        <w:rPr>
          <w:rFonts w:cs="Times New Roman"/>
        </w:rPr>
        <w:t xml:space="preserve">Movement of advance received </w:t>
      </w:r>
      <w:r>
        <w:rPr>
          <w:rFonts w:cstheme="minorBidi"/>
          <w:lang w:val="en-US"/>
        </w:rPr>
        <w:t xml:space="preserve">for the three-month period ended March 31, 2021 </w:t>
      </w:r>
      <w:r w:rsidRPr="00DD3895">
        <w:rPr>
          <w:rFonts w:cstheme="minorBidi"/>
          <w:lang w:val="en-US"/>
        </w:rPr>
        <w:t>were summarized as follows</w:t>
      </w:r>
      <w:r>
        <w:rPr>
          <w:rFonts w:cstheme="minorBidi"/>
          <w:lang w:val="en-US"/>
        </w:rPr>
        <w:t>:</w:t>
      </w:r>
      <w:r w:rsidRPr="00A928A4">
        <w:rPr>
          <w:rFonts w:cs="Times New Roman"/>
        </w:rPr>
        <w:t xml:space="preserve"> </w:t>
      </w:r>
    </w:p>
    <w:p w14:paraId="0C98B213" w14:textId="2D188D79" w:rsidR="00ED79FC" w:rsidRDefault="00ED79FC" w:rsidP="00EA1624">
      <w:pPr>
        <w:tabs>
          <w:tab w:val="num" w:pos="360"/>
        </w:tabs>
        <w:ind w:left="426"/>
        <w:jc w:val="thaiDistribute"/>
        <w:rPr>
          <w:rFonts w:cs="Times New Roman"/>
          <w:b/>
          <w:bCs/>
        </w:rPr>
      </w:pPr>
    </w:p>
    <w:bookmarkStart w:id="278" w:name="_MON_1682145761"/>
    <w:bookmarkEnd w:id="278"/>
    <w:p w14:paraId="21F818ED" w14:textId="5A926FAD" w:rsidR="00ED79FC" w:rsidRDefault="003A64DC" w:rsidP="00EA1624">
      <w:pPr>
        <w:tabs>
          <w:tab w:val="num" w:pos="360"/>
        </w:tabs>
        <w:ind w:left="426"/>
        <w:jc w:val="thaiDistribute"/>
        <w:rPr>
          <w:rFonts w:cs="Times New Roman"/>
          <w:b/>
          <w:bCs/>
        </w:rPr>
      </w:pPr>
      <w:r w:rsidRPr="00A928A4">
        <w:rPr>
          <w:rFonts w:cs="Times New Roman"/>
          <w:b/>
          <w:bCs/>
          <w:cs/>
        </w:rPr>
        <w:object w:dxaOrig="10650" w:dyaOrig="2220" w14:anchorId="45E0F7E4">
          <v:shape id="_x0000_i1102" type="#_x0000_t75" style="width:473.4pt;height:105.6pt" o:ole="">
            <v:imagedata r:id="rId41" o:title=""/>
          </v:shape>
          <o:OLEObject Type="Embed" ProgID="Excel.Sheet.8" ShapeID="_x0000_i1102" DrawAspect="Content" ObjectID="_1682338956" r:id="rId42"/>
        </w:object>
      </w:r>
    </w:p>
    <w:p w14:paraId="05C23B7C" w14:textId="77777777" w:rsidR="003A048A" w:rsidRDefault="003A048A" w:rsidP="00EA1624">
      <w:pPr>
        <w:tabs>
          <w:tab w:val="num" w:pos="360"/>
        </w:tabs>
        <w:ind w:left="426"/>
        <w:jc w:val="thaiDistribute"/>
        <w:rPr>
          <w:rFonts w:cs="Times New Roman"/>
          <w:b/>
          <w:bCs/>
        </w:rPr>
      </w:pPr>
    </w:p>
    <w:p w14:paraId="5DDDCDF1" w14:textId="213283CC" w:rsidR="00ED79FC" w:rsidRPr="00C058D1" w:rsidRDefault="00ED79FC" w:rsidP="00ED79FC">
      <w:pPr>
        <w:tabs>
          <w:tab w:val="num" w:pos="360"/>
        </w:tabs>
        <w:autoSpaceDE/>
        <w:autoSpaceDN/>
        <w:spacing w:line="240" w:lineRule="auto"/>
        <w:ind w:left="360"/>
        <w:jc w:val="thaiDistribute"/>
        <w:rPr>
          <w:rFonts w:cstheme="minorBidi"/>
          <w:lang w:val="en-US"/>
        </w:rPr>
      </w:pPr>
      <w:r w:rsidRPr="00A928A4">
        <w:rPr>
          <w:rFonts w:cs="Times New Roman"/>
        </w:rPr>
        <w:t>Advance received arising from purchasing residential unit from the Company which the customer made a wholly or partially payment. The Company will transfer advance received to recognize as revenue from sale when they completely transfer control over the residential unit to the customer.</w:t>
      </w:r>
    </w:p>
    <w:p w14:paraId="45776F5E" w14:textId="77777777" w:rsidR="00EA1624" w:rsidRPr="00EF75F3" w:rsidRDefault="00EA1624" w:rsidP="00EA1624">
      <w:pPr>
        <w:pStyle w:val="BlockText"/>
        <w:tabs>
          <w:tab w:val="num" w:pos="360"/>
        </w:tabs>
        <w:spacing w:before="0"/>
        <w:ind w:left="360" w:right="0" w:firstLine="0"/>
        <w:jc w:val="thaiDistribute"/>
        <w:rPr>
          <w:rFonts w:cs="Times New Roman"/>
          <w:b/>
          <w:bCs/>
          <w:spacing w:val="-6"/>
          <w:sz w:val="22"/>
          <w:szCs w:val="22"/>
        </w:rPr>
      </w:pPr>
    </w:p>
    <w:p w14:paraId="75C1E655" w14:textId="77777777" w:rsidR="00EA1624" w:rsidRPr="007B69B0" w:rsidRDefault="00EA1624" w:rsidP="00EA1624">
      <w:pPr>
        <w:pStyle w:val="BlockText"/>
        <w:numPr>
          <w:ilvl w:val="0"/>
          <w:numId w:val="1"/>
        </w:numPr>
        <w:tabs>
          <w:tab w:val="num" w:pos="450"/>
        </w:tabs>
        <w:spacing w:before="0"/>
        <w:ind w:right="0"/>
        <w:jc w:val="thaiDistribute"/>
        <w:rPr>
          <w:rFonts w:cs="Times New Roman"/>
          <w:b/>
          <w:bCs/>
          <w:spacing w:val="-6"/>
          <w:sz w:val="22"/>
          <w:szCs w:val="22"/>
        </w:rPr>
      </w:pPr>
      <w:r w:rsidRPr="007B69B0">
        <w:rPr>
          <w:rFonts w:cs="Times New Roman"/>
          <w:b/>
          <w:bCs/>
          <w:spacing w:val="-6"/>
          <w:sz w:val="22"/>
          <w:szCs w:val="22"/>
        </w:rPr>
        <w:t>PROVISIONS</w:t>
      </w:r>
    </w:p>
    <w:p w14:paraId="2AAE440A" w14:textId="77777777" w:rsidR="00EA1624" w:rsidRPr="007B69B0" w:rsidRDefault="00EA1624" w:rsidP="00EA1624">
      <w:pPr>
        <w:pStyle w:val="BlockText"/>
        <w:tabs>
          <w:tab w:val="num" w:pos="360"/>
        </w:tabs>
        <w:spacing w:before="0"/>
        <w:ind w:left="360" w:right="0"/>
        <w:jc w:val="thaiDistribute"/>
        <w:rPr>
          <w:rFonts w:cs="Times New Roman"/>
          <w:b/>
          <w:bCs/>
          <w:spacing w:val="-6"/>
          <w:sz w:val="22"/>
          <w:szCs w:val="22"/>
        </w:rPr>
      </w:pPr>
    </w:p>
    <w:p w14:paraId="1954561D" w14:textId="5CD9AECF" w:rsidR="00EA1624" w:rsidRDefault="00EA1624" w:rsidP="00EA1624">
      <w:pPr>
        <w:tabs>
          <w:tab w:val="num" w:pos="360"/>
        </w:tabs>
        <w:autoSpaceDE/>
        <w:autoSpaceDN/>
        <w:spacing w:line="240" w:lineRule="auto"/>
        <w:ind w:left="360"/>
        <w:jc w:val="thaiDistribute"/>
        <w:rPr>
          <w:rFonts w:cstheme="minorBidi"/>
          <w:lang w:val="en-US"/>
        </w:rPr>
      </w:pPr>
      <w:r w:rsidRPr="001A00B2">
        <w:rPr>
          <w:rFonts w:cstheme="minorBidi"/>
          <w:lang w:val="en-US"/>
        </w:rPr>
        <w:t xml:space="preserve">Movements of </w:t>
      </w:r>
      <w:r>
        <w:rPr>
          <w:rFonts w:cs="Times New Roman"/>
        </w:rPr>
        <w:t xml:space="preserve">provisions </w:t>
      </w:r>
      <w:r>
        <w:rPr>
          <w:rFonts w:cstheme="minorBidi"/>
          <w:lang w:val="en-US"/>
        </w:rPr>
        <w:t xml:space="preserve">for the three-month period ended March 31, 2021 </w:t>
      </w:r>
      <w:r w:rsidRPr="00DD3895">
        <w:rPr>
          <w:rFonts w:cstheme="minorBidi"/>
          <w:lang w:val="en-US"/>
        </w:rPr>
        <w:t>were summarized as follows</w:t>
      </w:r>
      <w:r>
        <w:rPr>
          <w:rFonts w:cstheme="minorBidi"/>
          <w:lang w:val="en-US"/>
        </w:rPr>
        <w:t>:</w:t>
      </w:r>
    </w:p>
    <w:bookmarkStart w:id="279" w:name="_MON_1682145816"/>
    <w:bookmarkEnd w:id="279"/>
    <w:p w14:paraId="26142ED1" w14:textId="4A43F59A" w:rsidR="00ED79FC" w:rsidRDefault="003A64DC" w:rsidP="00EA1624">
      <w:pPr>
        <w:tabs>
          <w:tab w:val="num" w:pos="360"/>
        </w:tabs>
        <w:autoSpaceDE/>
        <w:autoSpaceDN/>
        <w:spacing w:line="240" w:lineRule="auto"/>
        <w:ind w:left="360"/>
        <w:jc w:val="thaiDistribute"/>
        <w:rPr>
          <w:rFonts w:cstheme="minorBidi"/>
          <w:lang w:val="en-US"/>
        </w:rPr>
      </w:pPr>
      <w:r w:rsidRPr="00A928A4">
        <w:rPr>
          <w:rFonts w:cs="Times New Roman"/>
          <w:b/>
          <w:bCs/>
          <w:cs/>
        </w:rPr>
        <w:object w:dxaOrig="10700" w:dyaOrig="3030" w14:anchorId="6F54C5D0">
          <v:shape id="_x0000_i1107" type="#_x0000_t75" style="width:471pt;height:140.4pt" o:ole="">
            <v:imagedata r:id="rId43" o:title=""/>
          </v:shape>
          <o:OLEObject Type="Embed" ProgID="Excel.Sheet.8" ShapeID="_x0000_i1107" DrawAspect="Content" ObjectID="_1682338957" r:id="rId44"/>
        </w:object>
      </w:r>
    </w:p>
    <w:p w14:paraId="7547C654" w14:textId="5D906F70" w:rsidR="00C058D1" w:rsidRDefault="00C058D1" w:rsidP="00EA1624">
      <w:pPr>
        <w:tabs>
          <w:tab w:val="num" w:pos="360"/>
        </w:tabs>
        <w:autoSpaceDE/>
        <w:autoSpaceDN/>
        <w:spacing w:line="240" w:lineRule="auto"/>
        <w:ind w:left="360"/>
        <w:jc w:val="thaiDistribute"/>
        <w:rPr>
          <w:rFonts w:cstheme="minorBidi"/>
          <w:lang w:val="en-US"/>
        </w:rPr>
      </w:pPr>
    </w:p>
    <w:p w14:paraId="4E297F9D" w14:textId="77777777" w:rsidR="002E37AC" w:rsidRDefault="002E37AC" w:rsidP="004D31D0">
      <w:pPr>
        <w:ind w:left="562"/>
        <w:rPr>
          <w:rFonts w:asciiTheme="majorBidi" w:hAnsiTheme="majorBidi"/>
          <w:sz w:val="30"/>
          <w:szCs w:val="30"/>
          <w:highlight w:val="yellow"/>
        </w:rPr>
      </w:pPr>
    </w:p>
    <w:p w14:paraId="5C33E907" w14:textId="77777777" w:rsidR="00A03DD0" w:rsidRDefault="00A03DD0" w:rsidP="004D31D0">
      <w:pPr>
        <w:ind w:left="562"/>
        <w:rPr>
          <w:rFonts w:asciiTheme="majorBidi" w:hAnsiTheme="majorBidi"/>
          <w:sz w:val="30"/>
          <w:szCs w:val="30"/>
        </w:rPr>
      </w:pPr>
    </w:p>
    <w:p w14:paraId="47FCB387" w14:textId="77777777" w:rsidR="003A64DC" w:rsidRDefault="003A64DC">
      <w:pPr>
        <w:autoSpaceDE/>
        <w:autoSpaceDN/>
        <w:spacing w:line="240" w:lineRule="auto"/>
        <w:rPr>
          <w:rFonts w:cs="Times New Roman"/>
        </w:rPr>
      </w:pPr>
      <w:r>
        <w:rPr>
          <w:rFonts w:cs="Times New Roman"/>
        </w:rPr>
        <w:br w:type="page"/>
      </w:r>
    </w:p>
    <w:p w14:paraId="78A59710" w14:textId="3ED33749" w:rsidR="00A03DD0" w:rsidRPr="00A03DD0" w:rsidRDefault="00A03DD0" w:rsidP="00ED0995">
      <w:pPr>
        <w:ind w:left="562"/>
        <w:jc w:val="thaiDistribute"/>
        <w:rPr>
          <w:rFonts w:cs="Times New Roman"/>
        </w:rPr>
      </w:pPr>
      <w:r w:rsidRPr="00A03DD0">
        <w:rPr>
          <w:rFonts w:cs="Times New Roman"/>
        </w:rPr>
        <w:lastRenderedPageBreak/>
        <w:t>Dur</w:t>
      </w:r>
      <w:r w:rsidR="00033C7C">
        <w:rPr>
          <w:rFonts w:cs="Times New Roman"/>
        </w:rPr>
        <w:t xml:space="preserve">ing the period 2021, the Company recognized </w:t>
      </w:r>
      <w:r w:rsidR="00033C7C" w:rsidRPr="00033C7C">
        <w:rPr>
          <w:rFonts w:cs="Times New Roman"/>
        </w:rPr>
        <w:t>provision</w:t>
      </w:r>
      <w:r w:rsidR="00033C7C">
        <w:rPr>
          <w:rFonts w:cs="Times New Roman"/>
        </w:rPr>
        <w:t xml:space="preserve"> for repair and </w:t>
      </w:r>
      <w:r w:rsidR="00033C7C" w:rsidRPr="00033C7C">
        <w:rPr>
          <w:rFonts w:cs="Times New Roman"/>
        </w:rPr>
        <w:t>maintenance</w:t>
      </w:r>
      <w:r w:rsidR="00033C7C">
        <w:rPr>
          <w:rFonts w:cs="Times New Roman"/>
        </w:rPr>
        <w:t xml:space="preserve"> of public utilities system in according to</w:t>
      </w:r>
      <w:r w:rsidR="002A32AF">
        <w:rPr>
          <w:rFonts w:cs="Times New Roman"/>
        </w:rPr>
        <w:t xml:space="preserve"> the requisition of the condominium unit juristic person, which the warranty period was expired. In addition, the </w:t>
      </w:r>
      <w:r w:rsidR="00A22EE3">
        <w:rPr>
          <w:rFonts w:cs="Times New Roman"/>
        </w:rPr>
        <w:t>C</w:t>
      </w:r>
      <w:r w:rsidR="002A32AF">
        <w:rPr>
          <w:rFonts w:cs="Times New Roman"/>
        </w:rPr>
        <w:t>ompany further revised the provision for retention in order to protect the impacts on environment.</w:t>
      </w:r>
    </w:p>
    <w:p w14:paraId="439E6B24" w14:textId="04C751BD" w:rsidR="004D31D0" w:rsidRPr="002A32AF" w:rsidRDefault="002A32AF" w:rsidP="00ED0995">
      <w:pPr>
        <w:spacing w:before="120"/>
        <w:ind w:left="556"/>
        <w:jc w:val="thaiDistribute"/>
        <w:rPr>
          <w:rFonts w:cs="Times New Roman"/>
          <w:cs/>
        </w:rPr>
      </w:pPr>
      <w:r w:rsidRPr="002A32AF">
        <w:rPr>
          <w:rFonts w:cs="Times New Roman"/>
        </w:rPr>
        <w:t>At the</w:t>
      </w:r>
      <w:r>
        <w:rPr>
          <w:rFonts w:cs="Times New Roman"/>
        </w:rPr>
        <w:t xml:space="preserve"> </w:t>
      </w:r>
      <w:r w:rsidR="007D4054">
        <w:rPr>
          <w:rFonts w:cs="Times New Roman"/>
        </w:rPr>
        <w:t xml:space="preserve">present, the </w:t>
      </w:r>
      <w:r w:rsidR="00A22EE3">
        <w:rPr>
          <w:rFonts w:cs="Times New Roman"/>
        </w:rPr>
        <w:t>C</w:t>
      </w:r>
      <w:r w:rsidR="007D4054">
        <w:rPr>
          <w:rFonts w:cs="Times New Roman"/>
        </w:rPr>
        <w:t xml:space="preserve">ompany is in the process of selection of contractor engaged in repair and maintenance of public </w:t>
      </w:r>
      <w:r w:rsidR="007D4054" w:rsidRPr="007D4054">
        <w:rPr>
          <w:rFonts w:cs="Times New Roman"/>
        </w:rPr>
        <w:t>utilities</w:t>
      </w:r>
      <w:r w:rsidR="007D4054">
        <w:rPr>
          <w:rFonts w:cs="Times New Roman"/>
        </w:rPr>
        <w:t xml:space="preserve"> system in the future.</w:t>
      </w:r>
    </w:p>
    <w:p w14:paraId="5AB872DD" w14:textId="113149C2" w:rsidR="004D31D0" w:rsidRPr="00B63FB8" w:rsidRDefault="004D31D0" w:rsidP="004D31D0">
      <w:pPr>
        <w:pStyle w:val="BlockText"/>
        <w:spacing w:before="0"/>
        <w:ind w:left="0" w:right="0" w:firstLine="0"/>
        <w:jc w:val="thaiDistribute"/>
        <w:rPr>
          <w:rFonts w:cstheme="minorBidi"/>
          <w:b/>
          <w:bCs/>
          <w:spacing w:val="-6"/>
          <w:sz w:val="22"/>
          <w:szCs w:val="22"/>
        </w:rPr>
      </w:pPr>
    </w:p>
    <w:p w14:paraId="294A41B5" w14:textId="3BE6D7D1" w:rsidR="004D31D0" w:rsidRPr="00ED79FC" w:rsidRDefault="00ED79FC" w:rsidP="004D31D0">
      <w:pPr>
        <w:pStyle w:val="BlockText"/>
        <w:numPr>
          <w:ilvl w:val="0"/>
          <w:numId w:val="1"/>
        </w:numPr>
        <w:tabs>
          <w:tab w:val="num" w:pos="450"/>
        </w:tabs>
        <w:spacing w:before="0"/>
        <w:ind w:right="0"/>
        <w:jc w:val="thaiDistribute"/>
        <w:rPr>
          <w:rFonts w:cs="Times New Roman"/>
          <w:b/>
          <w:bCs/>
          <w:spacing w:val="-6"/>
          <w:sz w:val="22"/>
          <w:szCs w:val="22"/>
        </w:rPr>
      </w:pPr>
      <w:r w:rsidRPr="00E179BE">
        <w:rPr>
          <w:b/>
          <w:bCs/>
          <w:spacing w:val="-6"/>
          <w:sz w:val="22"/>
        </w:rPr>
        <w:t>PROVISIONS FOR EMPLOYEE BENEFI</w:t>
      </w:r>
      <w:r>
        <w:rPr>
          <w:b/>
          <w:bCs/>
          <w:spacing w:val="-6"/>
          <w:sz w:val="22"/>
        </w:rPr>
        <w:t>T</w:t>
      </w:r>
    </w:p>
    <w:p w14:paraId="21F230F6" w14:textId="634D2482" w:rsidR="00ED79FC" w:rsidRDefault="00ED79FC" w:rsidP="00ED79FC">
      <w:pPr>
        <w:pStyle w:val="BlockText"/>
        <w:tabs>
          <w:tab w:val="num" w:pos="450"/>
        </w:tabs>
        <w:spacing w:before="0"/>
        <w:ind w:left="360" w:right="0" w:firstLine="0"/>
        <w:jc w:val="thaiDistribute"/>
        <w:rPr>
          <w:b/>
          <w:bCs/>
          <w:spacing w:val="-6"/>
          <w:sz w:val="22"/>
        </w:rPr>
      </w:pPr>
    </w:p>
    <w:p w14:paraId="1A01D40A" w14:textId="77777777" w:rsidR="00ED79FC" w:rsidRDefault="00ED79FC" w:rsidP="00ED79FC">
      <w:pPr>
        <w:autoSpaceDE/>
        <w:autoSpaceDN/>
        <w:spacing w:line="240" w:lineRule="auto"/>
        <w:ind w:left="426"/>
        <w:jc w:val="thaiDistribute"/>
        <w:rPr>
          <w:rFonts w:cs="Times New Roman"/>
        </w:rPr>
      </w:pPr>
      <w:r>
        <w:rPr>
          <w:rFonts w:cs="Times New Roman"/>
        </w:rPr>
        <w:t xml:space="preserve">Provisions for employee benefit as at March 31, 2021 and December 31, 2020 </w:t>
      </w:r>
      <w:r w:rsidRPr="00E5550B">
        <w:rPr>
          <w:rFonts w:cs="Times New Roman"/>
        </w:rPr>
        <w:t>consisted of:</w:t>
      </w:r>
    </w:p>
    <w:p w14:paraId="53303070" w14:textId="77777777" w:rsidR="00ED79FC" w:rsidRDefault="00ED79FC" w:rsidP="00ED79FC">
      <w:pPr>
        <w:autoSpaceDE/>
        <w:autoSpaceDN/>
        <w:spacing w:line="240" w:lineRule="auto"/>
        <w:ind w:left="426"/>
        <w:jc w:val="thaiDistribute"/>
        <w:rPr>
          <w:rFonts w:cs="Times New Roman"/>
        </w:rPr>
      </w:pPr>
    </w:p>
    <w:bookmarkStart w:id="280" w:name="_MON_1673958139"/>
    <w:bookmarkEnd w:id="280"/>
    <w:p w14:paraId="7ABF2A5A" w14:textId="311C3BF6" w:rsidR="00ED79FC" w:rsidRDefault="003A64DC" w:rsidP="00ED79FC">
      <w:pPr>
        <w:autoSpaceDE/>
        <w:autoSpaceDN/>
        <w:spacing w:line="240" w:lineRule="auto"/>
        <w:ind w:left="426"/>
        <w:jc w:val="thaiDistribute"/>
        <w:rPr>
          <w:rFonts w:cs="Times New Roman"/>
          <w:b/>
          <w:bCs/>
        </w:rPr>
      </w:pPr>
      <w:r w:rsidRPr="00FA7E3B">
        <w:rPr>
          <w:rFonts w:cs="Times New Roman"/>
          <w:b/>
          <w:bCs/>
          <w:cs/>
        </w:rPr>
        <w:object w:dxaOrig="10688" w:dyaOrig="3077" w14:anchorId="57A96E85">
          <v:shape id="_x0000_i1110" type="#_x0000_t75" style="width:471.6pt;height:146.4pt" o:ole="">
            <v:imagedata r:id="rId45" o:title=""/>
          </v:shape>
          <o:OLEObject Type="Embed" ProgID="Excel.Sheet.8" ShapeID="_x0000_i1110" DrawAspect="Content" ObjectID="_1682338958" r:id="rId46"/>
        </w:object>
      </w:r>
    </w:p>
    <w:p w14:paraId="217E7295" w14:textId="77777777" w:rsidR="00ED79FC" w:rsidRPr="007B69B0" w:rsidRDefault="00ED79FC" w:rsidP="00ED79FC">
      <w:pPr>
        <w:pStyle w:val="BlockText"/>
        <w:tabs>
          <w:tab w:val="num" w:pos="450"/>
        </w:tabs>
        <w:spacing w:before="0"/>
        <w:ind w:left="360" w:right="0" w:firstLine="0"/>
        <w:jc w:val="thaiDistribute"/>
        <w:rPr>
          <w:rFonts w:cs="Times New Roman"/>
          <w:b/>
          <w:bCs/>
          <w:spacing w:val="-6"/>
          <w:sz w:val="22"/>
          <w:szCs w:val="22"/>
        </w:rPr>
      </w:pPr>
    </w:p>
    <w:p w14:paraId="62611F7C" w14:textId="216C0B43" w:rsidR="00D64D93" w:rsidRPr="00A928A4" w:rsidRDefault="00D64D93" w:rsidP="00D64D93">
      <w:pPr>
        <w:ind w:left="426"/>
        <w:jc w:val="thaiDistribute"/>
        <w:rPr>
          <w:rFonts w:cs="Times New Roman"/>
        </w:rPr>
      </w:pPr>
      <w:r w:rsidRPr="00A928A4">
        <w:rPr>
          <w:rFonts w:cs="Times New Roman"/>
        </w:rPr>
        <w:t xml:space="preserve">Movements of the present value of provisions for employee benefit </w:t>
      </w:r>
      <w:r w:rsidRPr="00D64D93">
        <w:rPr>
          <w:rFonts w:cs="Times New Roman"/>
        </w:rPr>
        <w:t>for the three-month period ended March 31, 2021 were summarized as follows:</w:t>
      </w:r>
    </w:p>
    <w:bookmarkStart w:id="281" w:name="_MON_1673965069"/>
    <w:bookmarkEnd w:id="281"/>
    <w:p w14:paraId="7677A415" w14:textId="755EA8C1" w:rsidR="00CE1329" w:rsidRDefault="003A64DC" w:rsidP="001B0B62">
      <w:pPr>
        <w:ind w:left="426"/>
        <w:jc w:val="thaiDistribute"/>
        <w:rPr>
          <w:rFonts w:cs="Times New Roman"/>
          <w:b/>
          <w:bCs/>
        </w:rPr>
      </w:pPr>
      <w:r w:rsidRPr="00A928A4">
        <w:rPr>
          <w:rFonts w:cs="Times New Roman"/>
          <w:b/>
          <w:bCs/>
          <w:cs/>
        </w:rPr>
        <w:object w:dxaOrig="10700" w:dyaOrig="3546" w14:anchorId="750D189E">
          <v:shape id="_x0000_i1113" type="#_x0000_t75" style="width:472.2pt;height:155.4pt" o:ole="">
            <v:imagedata r:id="rId47" o:title=""/>
          </v:shape>
          <o:OLEObject Type="Embed" ProgID="Excel.Sheet.8" ShapeID="_x0000_i1113" DrawAspect="Content" ObjectID="_1682338959" r:id="rId48"/>
        </w:object>
      </w:r>
    </w:p>
    <w:p w14:paraId="649E384C" w14:textId="24E2AD0E" w:rsidR="001B0B62" w:rsidRDefault="001B0B62" w:rsidP="001B0B62">
      <w:pPr>
        <w:ind w:left="426"/>
        <w:jc w:val="thaiDistribute"/>
        <w:rPr>
          <w:rFonts w:cs="Times New Roman"/>
          <w:b/>
          <w:bCs/>
        </w:rPr>
      </w:pPr>
    </w:p>
    <w:p w14:paraId="2715A5B7" w14:textId="048316BB" w:rsidR="001B0B62" w:rsidRDefault="001B0B62" w:rsidP="001B0B62">
      <w:pPr>
        <w:ind w:left="426"/>
        <w:jc w:val="thaiDistribute"/>
        <w:rPr>
          <w:rFonts w:cs="Times New Roman"/>
          <w:b/>
          <w:bCs/>
        </w:rPr>
      </w:pPr>
    </w:p>
    <w:p w14:paraId="340BAEB8" w14:textId="3F3A97D2" w:rsidR="001B0B62" w:rsidRDefault="001B0B62" w:rsidP="001B0B62">
      <w:pPr>
        <w:ind w:left="426"/>
        <w:jc w:val="thaiDistribute"/>
        <w:rPr>
          <w:rFonts w:cs="Times New Roman"/>
          <w:b/>
          <w:bCs/>
        </w:rPr>
      </w:pPr>
    </w:p>
    <w:p w14:paraId="45DF1800" w14:textId="1AA88122" w:rsidR="001B0B62" w:rsidRDefault="001B0B62" w:rsidP="001B0B62">
      <w:pPr>
        <w:ind w:left="426"/>
        <w:jc w:val="thaiDistribute"/>
        <w:rPr>
          <w:rFonts w:cs="Times New Roman"/>
          <w:b/>
          <w:bCs/>
        </w:rPr>
      </w:pPr>
    </w:p>
    <w:p w14:paraId="4D6EB39E" w14:textId="2AED8C11" w:rsidR="001B0B62" w:rsidRDefault="001B0B62" w:rsidP="001B0B62">
      <w:pPr>
        <w:ind w:left="426"/>
        <w:jc w:val="thaiDistribute"/>
        <w:rPr>
          <w:rFonts w:cs="Times New Roman"/>
          <w:b/>
          <w:bCs/>
        </w:rPr>
      </w:pPr>
    </w:p>
    <w:p w14:paraId="76232F94" w14:textId="3EE544F1" w:rsidR="001B0B62" w:rsidRDefault="001B0B62" w:rsidP="001B0B62">
      <w:pPr>
        <w:ind w:left="426"/>
        <w:jc w:val="thaiDistribute"/>
        <w:rPr>
          <w:rFonts w:cs="Times New Roman"/>
          <w:b/>
          <w:bCs/>
        </w:rPr>
      </w:pPr>
    </w:p>
    <w:p w14:paraId="7C9294E8" w14:textId="1E6793CD" w:rsidR="001B0B62" w:rsidRDefault="001B0B62" w:rsidP="001B0B62">
      <w:pPr>
        <w:ind w:left="426"/>
        <w:jc w:val="thaiDistribute"/>
        <w:rPr>
          <w:rFonts w:cs="Times New Roman"/>
          <w:b/>
          <w:bCs/>
        </w:rPr>
      </w:pPr>
    </w:p>
    <w:p w14:paraId="069DDB58" w14:textId="70F47776" w:rsidR="001B0B62" w:rsidRDefault="001B0B62" w:rsidP="001B0B62">
      <w:pPr>
        <w:ind w:left="426"/>
        <w:jc w:val="thaiDistribute"/>
        <w:rPr>
          <w:rFonts w:cs="Times New Roman"/>
          <w:b/>
          <w:bCs/>
        </w:rPr>
      </w:pPr>
    </w:p>
    <w:p w14:paraId="6D97E86B" w14:textId="77BC4921" w:rsidR="001B0B62" w:rsidRDefault="001B0B62" w:rsidP="001B0B62">
      <w:pPr>
        <w:ind w:left="426"/>
        <w:jc w:val="thaiDistribute"/>
        <w:rPr>
          <w:rFonts w:cs="Times New Roman"/>
          <w:b/>
          <w:bCs/>
        </w:rPr>
      </w:pPr>
    </w:p>
    <w:p w14:paraId="0D4E655C" w14:textId="13934355" w:rsidR="001B0B62" w:rsidRDefault="001B0B62" w:rsidP="001B0B62">
      <w:pPr>
        <w:ind w:left="426"/>
        <w:jc w:val="thaiDistribute"/>
        <w:rPr>
          <w:rFonts w:cs="Times New Roman"/>
          <w:b/>
          <w:bCs/>
        </w:rPr>
      </w:pPr>
    </w:p>
    <w:p w14:paraId="138ABD3E" w14:textId="2F9BE4A3" w:rsidR="001B0B62" w:rsidRDefault="001B0B62" w:rsidP="001B0B62">
      <w:pPr>
        <w:ind w:left="426"/>
        <w:jc w:val="thaiDistribute"/>
        <w:rPr>
          <w:rFonts w:cs="Times New Roman"/>
          <w:b/>
          <w:bCs/>
        </w:rPr>
      </w:pPr>
    </w:p>
    <w:p w14:paraId="0A9F0B3F" w14:textId="77777777" w:rsidR="007D4054" w:rsidRDefault="007D4054" w:rsidP="001B0B62">
      <w:pPr>
        <w:ind w:left="426"/>
        <w:jc w:val="thaiDistribute"/>
        <w:rPr>
          <w:rFonts w:cs="Times New Roman"/>
          <w:b/>
          <w:bCs/>
        </w:rPr>
      </w:pPr>
    </w:p>
    <w:p w14:paraId="72F9650A" w14:textId="64A62658" w:rsidR="001B0B62" w:rsidRDefault="001B0B62" w:rsidP="00491027">
      <w:pPr>
        <w:jc w:val="thaiDistribute"/>
        <w:rPr>
          <w:rFonts w:cs="Times New Roman"/>
          <w:b/>
          <w:bCs/>
        </w:rPr>
      </w:pPr>
    </w:p>
    <w:p w14:paraId="0C7FED49" w14:textId="77777777" w:rsidR="001B0B62" w:rsidRDefault="001B0B62" w:rsidP="001B0B62">
      <w:pPr>
        <w:ind w:left="426"/>
        <w:jc w:val="thaiDistribute"/>
        <w:rPr>
          <w:rFonts w:cs="Times New Roman"/>
          <w:b/>
          <w:bCs/>
        </w:rPr>
      </w:pPr>
    </w:p>
    <w:p w14:paraId="13036132" w14:textId="77777777" w:rsidR="003A64DC" w:rsidRDefault="003A64DC">
      <w:pPr>
        <w:autoSpaceDE/>
        <w:autoSpaceDN/>
        <w:spacing w:line="240" w:lineRule="auto"/>
        <w:rPr>
          <w:b/>
          <w:bCs/>
          <w:spacing w:val="-6"/>
          <w:szCs w:val="28"/>
          <w:lang w:val="en-US"/>
        </w:rPr>
      </w:pPr>
      <w:r>
        <w:rPr>
          <w:b/>
          <w:bCs/>
          <w:spacing w:val="-6"/>
        </w:rPr>
        <w:br w:type="page"/>
      </w:r>
    </w:p>
    <w:p w14:paraId="6D063190" w14:textId="4B7CEFAB" w:rsidR="00B71952" w:rsidRPr="00451D50" w:rsidRDefault="00B71952" w:rsidP="00B71952">
      <w:pPr>
        <w:pStyle w:val="BlockText"/>
        <w:numPr>
          <w:ilvl w:val="0"/>
          <w:numId w:val="1"/>
        </w:numPr>
        <w:tabs>
          <w:tab w:val="clear" w:pos="360"/>
        </w:tabs>
        <w:spacing w:before="0"/>
        <w:ind w:left="426" w:right="0" w:hanging="426"/>
        <w:jc w:val="thaiDistribute"/>
        <w:rPr>
          <w:b/>
          <w:bCs/>
          <w:spacing w:val="-6"/>
          <w:sz w:val="22"/>
        </w:rPr>
      </w:pPr>
      <w:r w:rsidRPr="00451D50">
        <w:rPr>
          <w:b/>
          <w:bCs/>
          <w:spacing w:val="-6"/>
          <w:sz w:val="22"/>
        </w:rPr>
        <w:lastRenderedPageBreak/>
        <w:t>SHARE CAPITAL</w:t>
      </w:r>
    </w:p>
    <w:p w14:paraId="21A85A79" w14:textId="77777777" w:rsidR="00B71952" w:rsidRDefault="00B71952" w:rsidP="00B71952">
      <w:pPr>
        <w:autoSpaceDE/>
        <w:autoSpaceDN/>
        <w:spacing w:line="240" w:lineRule="auto"/>
        <w:ind w:left="426"/>
        <w:jc w:val="thaiDistribute"/>
        <w:rPr>
          <w:rFonts w:cstheme="minorBidi"/>
        </w:rPr>
      </w:pPr>
    </w:p>
    <w:p w14:paraId="6AAB8FA9" w14:textId="20FCF3CD" w:rsidR="00B71952" w:rsidRPr="0045166F" w:rsidRDefault="00B71952" w:rsidP="0045166F">
      <w:pPr>
        <w:autoSpaceDE/>
        <w:autoSpaceDN/>
        <w:spacing w:line="240" w:lineRule="auto"/>
        <w:ind w:left="426"/>
        <w:jc w:val="thaiDistribute"/>
        <w:rPr>
          <w:rFonts w:cstheme="minorBidi"/>
        </w:rPr>
      </w:pPr>
      <w:r w:rsidRPr="00451D50">
        <w:rPr>
          <w:rFonts w:cstheme="minorBidi"/>
        </w:rPr>
        <w:t xml:space="preserve">Movement of </w:t>
      </w:r>
      <w:r>
        <w:rPr>
          <w:rFonts w:cstheme="minorBidi"/>
        </w:rPr>
        <w:t>share capital</w:t>
      </w:r>
      <w:r w:rsidRPr="00451D50">
        <w:rPr>
          <w:rFonts w:cstheme="minorBidi"/>
        </w:rPr>
        <w:t xml:space="preserve"> </w:t>
      </w:r>
      <w:r>
        <w:rPr>
          <w:rFonts w:cstheme="minorBidi"/>
        </w:rPr>
        <w:t xml:space="preserve">for the three-month period ended March 31, 2021 and 2020 </w:t>
      </w:r>
      <w:r w:rsidRPr="00451D50">
        <w:rPr>
          <w:rFonts w:cstheme="minorBidi"/>
        </w:rPr>
        <w:t>were summarized as follows:</w:t>
      </w:r>
    </w:p>
    <w:bookmarkStart w:id="282" w:name="_MON_1682151131"/>
    <w:bookmarkEnd w:id="282"/>
    <w:p w14:paraId="52B33A02" w14:textId="7E3E0A04" w:rsidR="00B71952" w:rsidRDefault="009C2160" w:rsidP="00B71952">
      <w:pPr>
        <w:autoSpaceDE/>
        <w:autoSpaceDN/>
        <w:spacing w:line="240" w:lineRule="auto"/>
        <w:ind w:left="426"/>
        <w:jc w:val="thaiDistribute"/>
        <w:rPr>
          <w:rFonts w:cs="Times New Roman"/>
          <w:b/>
          <w:bCs/>
        </w:rPr>
      </w:pPr>
      <w:r w:rsidRPr="00FA7E3B">
        <w:rPr>
          <w:rFonts w:cs="Times New Roman"/>
          <w:b/>
          <w:bCs/>
          <w:cs/>
        </w:rPr>
        <w:object w:dxaOrig="10448" w:dyaOrig="4646" w14:anchorId="2C4BA503">
          <v:shape id="_x0000_i1116" type="#_x0000_t75" style="width:468pt;height:210pt" o:ole="">
            <v:imagedata r:id="rId49" o:title=""/>
          </v:shape>
          <o:OLEObject Type="Embed" ProgID="Excel.Sheet.8" ShapeID="_x0000_i1116" DrawAspect="Content" ObjectID="_1682338960" r:id="rId50"/>
        </w:object>
      </w:r>
    </w:p>
    <w:p w14:paraId="627B5C2D" w14:textId="77777777" w:rsidR="0045166F" w:rsidRDefault="0045166F" w:rsidP="00B71952">
      <w:pPr>
        <w:autoSpaceDE/>
        <w:autoSpaceDN/>
        <w:spacing w:line="240" w:lineRule="auto"/>
        <w:ind w:left="426"/>
        <w:jc w:val="thaiDistribute"/>
        <w:rPr>
          <w:rFonts w:cs="Times New Roman"/>
          <w:b/>
          <w:bCs/>
        </w:rPr>
      </w:pPr>
    </w:p>
    <w:p w14:paraId="7B0DBF08" w14:textId="77777777" w:rsidR="001679D3" w:rsidRPr="00A928A4" w:rsidRDefault="001679D3" w:rsidP="001679D3">
      <w:pPr>
        <w:ind w:left="426"/>
        <w:jc w:val="thaiDistribute"/>
        <w:rPr>
          <w:rFonts w:cs="Times New Roman"/>
        </w:rPr>
      </w:pPr>
      <w:r w:rsidRPr="00A928A4">
        <w:rPr>
          <w:rFonts w:cs="Times New Roman"/>
        </w:rPr>
        <w:t>The holders of ordinary shares are entitled to receive dividends as declared from time to time, and are entitled to one vote per share at meetings of the Company.</w:t>
      </w:r>
    </w:p>
    <w:p w14:paraId="59669043" w14:textId="77777777" w:rsidR="001679D3" w:rsidRPr="00A928A4" w:rsidRDefault="001679D3" w:rsidP="001679D3">
      <w:pPr>
        <w:tabs>
          <w:tab w:val="left" w:pos="1134"/>
        </w:tabs>
        <w:ind w:left="426"/>
        <w:jc w:val="thaiDistribute"/>
        <w:rPr>
          <w:rFonts w:cs="Times New Roman"/>
        </w:rPr>
      </w:pPr>
    </w:p>
    <w:p w14:paraId="4EB94C01" w14:textId="77777777" w:rsidR="001679D3" w:rsidRPr="00A928A4" w:rsidRDefault="001679D3" w:rsidP="001679D3">
      <w:pPr>
        <w:ind w:left="426"/>
        <w:jc w:val="thaiDistribute"/>
        <w:rPr>
          <w:rFonts w:cs="Times New Roman"/>
          <w:b/>
          <w:bCs/>
        </w:rPr>
      </w:pPr>
      <w:r w:rsidRPr="00A928A4">
        <w:rPr>
          <w:rFonts w:cs="Times New Roman"/>
          <w:b/>
          <w:bCs/>
        </w:rPr>
        <w:t>Registered share capital</w:t>
      </w:r>
    </w:p>
    <w:p w14:paraId="35A5B142" w14:textId="77777777" w:rsidR="001679D3" w:rsidRPr="00A928A4" w:rsidRDefault="001679D3" w:rsidP="001679D3">
      <w:pPr>
        <w:ind w:left="426"/>
        <w:jc w:val="thaiDistribute"/>
        <w:rPr>
          <w:rFonts w:cs="Times New Roman"/>
          <w:b/>
          <w:bCs/>
        </w:rPr>
      </w:pPr>
    </w:p>
    <w:p w14:paraId="5344D0FA" w14:textId="12035350" w:rsidR="001679D3" w:rsidRPr="001B0B62" w:rsidRDefault="001679D3" w:rsidP="001B0B62">
      <w:pPr>
        <w:pStyle w:val="ListParagraph"/>
        <w:autoSpaceDE/>
        <w:autoSpaceDN/>
        <w:spacing w:line="240" w:lineRule="auto"/>
        <w:ind w:left="426"/>
        <w:jc w:val="both"/>
        <w:rPr>
          <w:rFonts w:cs="Times New Roman"/>
          <w:szCs w:val="22"/>
        </w:rPr>
      </w:pPr>
      <w:r w:rsidRPr="00A928A4">
        <w:rPr>
          <w:rFonts w:cs="Times New Roman"/>
          <w:szCs w:val="22"/>
        </w:rPr>
        <w:t>The Ordinary General Meeting of Shareholders held on April 29, 202</w:t>
      </w:r>
      <w:r w:rsidR="004C06BD">
        <w:rPr>
          <w:rFonts w:cs="Times New Roman"/>
          <w:szCs w:val="22"/>
        </w:rPr>
        <w:t>1</w:t>
      </w:r>
      <w:r w:rsidRPr="00A928A4">
        <w:rPr>
          <w:rFonts w:cs="Times New Roman"/>
          <w:szCs w:val="22"/>
        </w:rPr>
        <w:t xml:space="preserve"> passed the </w:t>
      </w:r>
      <w:r>
        <w:rPr>
          <w:rFonts w:cs="Times New Roman"/>
          <w:szCs w:val="22"/>
        </w:rPr>
        <w:t>special</w:t>
      </w:r>
      <w:r w:rsidRPr="00A928A4">
        <w:rPr>
          <w:rFonts w:cs="Times New Roman"/>
          <w:szCs w:val="22"/>
        </w:rPr>
        <w:t xml:space="preserve"> resolutions </w:t>
      </w:r>
      <w:r>
        <w:rPr>
          <w:rFonts w:cs="Times New Roman"/>
          <w:szCs w:val="22"/>
        </w:rPr>
        <w:t xml:space="preserve">to approve </w:t>
      </w:r>
      <w:r w:rsidR="0045166F">
        <w:rPr>
          <w:rFonts w:cs="Times New Roman"/>
          <w:szCs w:val="22"/>
        </w:rPr>
        <w:t>d</w:t>
      </w:r>
      <w:r w:rsidRPr="00A928A4">
        <w:rPr>
          <w:rFonts w:cs="Times New Roman"/>
          <w:szCs w:val="22"/>
        </w:rPr>
        <w:t xml:space="preserve">ecrease authorized share capital by reducing </w:t>
      </w:r>
      <w:r w:rsidR="004C06BD">
        <w:rPr>
          <w:rFonts w:cs="Times New Roman"/>
          <w:szCs w:val="22"/>
        </w:rPr>
        <w:t>87</w:t>
      </w:r>
      <w:r w:rsidRPr="00A928A4">
        <w:rPr>
          <w:rFonts w:cs="Times New Roman"/>
          <w:szCs w:val="22"/>
        </w:rPr>
        <w:t xml:space="preserve"> ordinary shares with the par value of Baht 0.50 per share, totalling </w:t>
      </w:r>
      <w:r w:rsidRPr="00A928A4">
        <w:rPr>
          <w:rFonts w:eastAsia="SimSun" w:cs="Times New Roman"/>
          <w:szCs w:val="22"/>
        </w:rPr>
        <w:t>of Baht</w:t>
      </w:r>
      <w:r w:rsidRPr="00A928A4">
        <w:rPr>
          <w:rFonts w:cs="Times New Roman"/>
          <w:szCs w:val="22"/>
        </w:rPr>
        <w:t xml:space="preserve"> </w:t>
      </w:r>
      <w:r w:rsidR="004C06BD">
        <w:rPr>
          <w:rFonts w:cs="Times New Roman"/>
          <w:szCs w:val="22"/>
        </w:rPr>
        <w:t>43</w:t>
      </w:r>
      <w:r w:rsidRPr="00A928A4">
        <w:rPr>
          <w:rFonts w:cs="Times New Roman"/>
          <w:szCs w:val="22"/>
        </w:rPr>
        <w:t>.50.</w:t>
      </w:r>
    </w:p>
    <w:p w14:paraId="1211F199" w14:textId="77777777" w:rsidR="001679D3" w:rsidRPr="00256D02" w:rsidRDefault="001679D3" w:rsidP="001679D3">
      <w:pPr>
        <w:pStyle w:val="ListParagraph"/>
        <w:numPr>
          <w:ilvl w:val="0"/>
          <w:numId w:val="32"/>
        </w:numPr>
        <w:autoSpaceDE/>
        <w:autoSpaceDN/>
        <w:spacing w:line="240" w:lineRule="auto"/>
        <w:jc w:val="both"/>
        <w:rPr>
          <w:rFonts w:cs="Times New Roman"/>
          <w:vanish/>
          <w:szCs w:val="22"/>
        </w:rPr>
      </w:pPr>
    </w:p>
    <w:p w14:paraId="556E27D6" w14:textId="77777777" w:rsidR="001679D3" w:rsidRPr="00256D02" w:rsidRDefault="001679D3" w:rsidP="001679D3">
      <w:pPr>
        <w:pStyle w:val="ListParagraph"/>
        <w:numPr>
          <w:ilvl w:val="0"/>
          <w:numId w:val="32"/>
        </w:numPr>
        <w:autoSpaceDE/>
        <w:autoSpaceDN/>
        <w:spacing w:line="240" w:lineRule="auto"/>
        <w:jc w:val="both"/>
        <w:rPr>
          <w:rFonts w:cs="Times New Roman"/>
          <w:vanish/>
          <w:szCs w:val="22"/>
        </w:rPr>
      </w:pPr>
    </w:p>
    <w:p w14:paraId="7DFB31DA" w14:textId="77777777" w:rsidR="001679D3" w:rsidRPr="00256D02" w:rsidRDefault="001679D3" w:rsidP="001679D3">
      <w:pPr>
        <w:pStyle w:val="ListParagraph"/>
        <w:numPr>
          <w:ilvl w:val="0"/>
          <w:numId w:val="32"/>
        </w:numPr>
        <w:autoSpaceDE/>
        <w:autoSpaceDN/>
        <w:spacing w:line="240" w:lineRule="auto"/>
        <w:jc w:val="both"/>
        <w:rPr>
          <w:rFonts w:cs="Times New Roman"/>
          <w:vanish/>
          <w:szCs w:val="22"/>
        </w:rPr>
      </w:pPr>
    </w:p>
    <w:p w14:paraId="28B474BA" w14:textId="77777777" w:rsidR="001679D3" w:rsidRPr="00256D02" w:rsidRDefault="001679D3" w:rsidP="001679D3">
      <w:pPr>
        <w:pStyle w:val="ListParagraph"/>
        <w:numPr>
          <w:ilvl w:val="0"/>
          <w:numId w:val="32"/>
        </w:numPr>
        <w:autoSpaceDE/>
        <w:autoSpaceDN/>
        <w:spacing w:line="240" w:lineRule="auto"/>
        <w:jc w:val="both"/>
        <w:rPr>
          <w:rFonts w:cs="Times New Roman"/>
          <w:vanish/>
          <w:szCs w:val="22"/>
        </w:rPr>
      </w:pPr>
    </w:p>
    <w:p w14:paraId="2DEED937" w14:textId="77777777" w:rsidR="001679D3" w:rsidRPr="00256D02" w:rsidRDefault="001679D3" w:rsidP="001679D3">
      <w:pPr>
        <w:pStyle w:val="ListParagraph"/>
        <w:numPr>
          <w:ilvl w:val="0"/>
          <w:numId w:val="32"/>
        </w:numPr>
        <w:autoSpaceDE/>
        <w:autoSpaceDN/>
        <w:spacing w:line="240" w:lineRule="auto"/>
        <w:jc w:val="both"/>
        <w:rPr>
          <w:rFonts w:cs="Times New Roman"/>
          <w:vanish/>
          <w:szCs w:val="22"/>
        </w:rPr>
      </w:pPr>
    </w:p>
    <w:p w14:paraId="3F0FDE0F" w14:textId="77777777" w:rsidR="001679D3" w:rsidRPr="00256D02" w:rsidRDefault="001679D3" w:rsidP="001679D3">
      <w:pPr>
        <w:pStyle w:val="ListParagraph"/>
        <w:numPr>
          <w:ilvl w:val="0"/>
          <w:numId w:val="32"/>
        </w:numPr>
        <w:autoSpaceDE/>
        <w:autoSpaceDN/>
        <w:spacing w:line="240" w:lineRule="auto"/>
        <w:jc w:val="both"/>
        <w:rPr>
          <w:rFonts w:cs="Times New Roman"/>
          <w:vanish/>
          <w:szCs w:val="22"/>
        </w:rPr>
      </w:pPr>
    </w:p>
    <w:p w14:paraId="5EC6BF70" w14:textId="77777777" w:rsidR="001679D3" w:rsidRPr="00256D02" w:rsidRDefault="001679D3" w:rsidP="001679D3">
      <w:pPr>
        <w:pStyle w:val="ListParagraph"/>
        <w:numPr>
          <w:ilvl w:val="0"/>
          <w:numId w:val="32"/>
        </w:numPr>
        <w:autoSpaceDE/>
        <w:autoSpaceDN/>
        <w:spacing w:line="240" w:lineRule="auto"/>
        <w:jc w:val="both"/>
        <w:rPr>
          <w:rFonts w:cs="Times New Roman"/>
          <w:vanish/>
          <w:szCs w:val="22"/>
        </w:rPr>
      </w:pPr>
    </w:p>
    <w:p w14:paraId="09AB0B4D" w14:textId="77777777" w:rsidR="001679D3" w:rsidRPr="00256D02" w:rsidRDefault="001679D3" w:rsidP="001679D3">
      <w:pPr>
        <w:pStyle w:val="ListParagraph"/>
        <w:numPr>
          <w:ilvl w:val="0"/>
          <w:numId w:val="32"/>
        </w:numPr>
        <w:autoSpaceDE/>
        <w:autoSpaceDN/>
        <w:spacing w:line="240" w:lineRule="auto"/>
        <w:jc w:val="both"/>
        <w:rPr>
          <w:rFonts w:cs="Times New Roman"/>
          <w:vanish/>
          <w:szCs w:val="22"/>
        </w:rPr>
      </w:pPr>
    </w:p>
    <w:p w14:paraId="01DD33C3" w14:textId="77777777" w:rsidR="001679D3" w:rsidRPr="00256D02" w:rsidRDefault="001679D3" w:rsidP="001679D3">
      <w:pPr>
        <w:pStyle w:val="ListParagraph"/>
        <w:numPr>
          <w:ilvl w:val="0"/>
          <w:numId w:val="32"/>
        </w:numPr>
        <w:autoSpaceDE/>
        <w:autoSpaceDN/>
        <w:spacing w:line="240" w:lineRule="auto"/>
        <w:jc w:val="both"/>
        <w:rPr>
          <w:rFonts w:cs="Times New Roman"/>
          <w:vanish/>
          <w:szCs w:val="22"/>
        </w:rPr>
      </w:pPr>
    </w:p>
    <w:p w14:paraId="1E176874" w14:textId="77777777" w:rsidR="001679D3" w:rsidRPr="00256D02" w:rsidRDefault="001679D3" w:rsidP="001679D3">
      <w:pPr>
        <w:pStyle w:val="ListParagraph"/>
        <w:numPr>
          <w:ilvl w:val="0"/>
          <w:numId w:val="32"/>
        </w:numPr>
        <w:autoSpaceDE/>
        <w:autoSpaceDN/>
        <w:spacing w:line="240" w:lineRule="auto"/>
        <w:jc w:val="both"/>
        <w:rPr>
          <w:rFonts w:cs="Times New Roman"/>
          <w:vanish/>
          <w:szCs w:val="22"/>
        </w:rPr>
      </w:pPr>
    </w:p>
    <w:p w14:paraId="030EEEDB" w14:textId="77777777" w:rsidR="001679D3" w:rsidRPr="00256D02" w:rsidRDefault="001679D3" w:rsidP="001679D3">
      <w:pPr>
        <w:pStyle w:val="ListParagraph"/>
        <w:numPr>
          <w:ilvl w:val="1"/>
          <w:numId w:val="32"/>
        </w:numPr>
        <w:autoSpaceDE/>
        <w:autoSpaceDN/>
        <w:spacing w:line="240" w:lineRule="auto"/>
        <w:jc w:val="both"/>
        <w:rPr>
          <w:rFonts w:cs="Times New Roman"/>
          <w:vanish/>
          <w:szCs w:val="22"/>
        </w:rPr>
      </w:pPr>
    </w:p>
    <w:p w14:paraId="59A0F67B" w14:textId="40C542FB" w:rsidR="00B71952" w:rsidRPr="001B0B62" w:rsidRDefault="00B71952" w:rsidP="001B0B62">
      <w:pPr>
        <w:pStyle w:val="ListParagraph"/>
        <w:autoSpaceDE/>
        <w:autoSpaceDN/>
        <w:spacing w:line="240" w:lineRule="auto"/>
        <w:ind w:left="810"/>
        <w:jc w:val="thaiDistribute"/>
        <w:rPr>
          <w:rFonts w:cs="Times New Roman"/>
          <w:b/>
          <w:bCs/>
          <w:spacing w:val="-6"/>
        </w:rPr>
      </w:pPr>
    </w:p>
    <w:p w14:paraId="2FE84235" w14:textId="614971D6" w:rsidR="004E3859" w:rsidRPr="00EF75F3" w:rsidRDefault="00A12BF4" w:rsidP="004E3859">
      <w:pPr>
        <w:pStyle w:val="BlockText"/>
        <w:numPr>
          <w:ilvl w:val="0"/>
          <w:numId w:val="1"/>
        </w:numPr>
        <w:tabs>
          <w:tab w:val="clear" w:pos="360"/>
        </w:tabs>
        <w:spacing w:before="0"/>
        <w:ind w:left="426" w:right="0" w:hanging="426"/>
        <w:jc w:val="thaiDistribute"/>
        <w:rPr>
          <w:rFonts w:cs="Times New Roman"/>
          <w:b/>
          <w:bCs/>
          <w:spacing w:val="-6"/>
          <w:sz w:val="22"/>
          <w:szCs w:val="22"/>
        </w:rPr>
      </w:pPr>
      <w:r>
        <w:rPr>
          <w:b/>
          <w:bCs/>
          <w:spacing w:val="-6"/>
          <w:sz w:val="22"/>
        </w:rPr>
        <w:t>REVENUE FROM CONTRACT WITH CUSTOMERS</w:t>
      </w:r>
    </w:p>
    <w:p w14:paraId="7C40C23E" w14:textId="77777777" w:rsidR="00E21E30" w:rsidRDefault="00E21E30" w:rsidP="00B43ADE">
      <w:pPr>
        <w:autoSpaceDE/>
        <w:autoSpaceDN/>
        <w:spacing w:line="240" w:lineRule="auto"/>
        <w:ind w:left="426"/>
        <w:jc w:val="thaiDistribute"/>
        <w:rPr>
          <w:rFonts w:cs="Times New Roman"/>
          <w:b/>
          <w:bCs/>
        </w:rPr>
      </w:pPr>
    </w:p>
    <w:p w14:paraId="4C3BC0D6" w14:textId="77777777" w:rsidR="00491027" w:rsidRPr="0045166F" w:rsidRDefault="00491027" w:rsidP="00491027">
      <w:pPr>
        <w:autoSpaceDE/>
        <w:autoSpaceDN/>
        <w:spacing w:line="240" w:lineRule="auto"/>
        <w:ind w:left="426"/>
        <w:jc w:val="thaiDistribute"/>
        <w:rPr>
          <w:rFonts w:cs="Times New Roman"/>
          <w:b/>
          <w:bCs/>
        </w:rPr>
      </w:pPr>
      <w:r w:rsidRPr="0023674A">
        <w:rPr>
          <w:rFonts w:cs="Times New Roman"/>
          <w:b/>
          <w:bCs/>
        </w:rPr>
        <w:t>Disaggregation of revenue</w:t>
      </w:r>
    </w:p>
    <w:bookmarkStart w:id="283" w:name="_MON_1674036928"/>
    <w:bookmarkEnd w:id="283"/>
    <w:p w14:paraId="5CA64CDF" w14:textId="3D7985E3" w:rsidR="00E21E30" w:rsidRPr="0045166F" w:rsidRDefault="009C2160" w:rsidP="0045166F">
      <w:pPr>
        <w:autoSpaceDE/>
        <w:autoSpaceDN/>
        <w:spacing w:line="240" w:lineRule="auto"/>
        <w:ind w:left="426"/>
        <w:jc w:val="thaiDistribute"/>
        <w:rPr>
          <w:rFonts w:cs="Times New Roman"/>
          <w:b/>
          <w:bCs/>
        </w:rPr>
      </w:pPr>
      <w:r w:rsidRPr="00A928A4">
        <w:rPr>
          <w:rFonts w:cs="Times New Roman"/>
          <w:b/>
          <w:bCs/>
          <w:cs/>
        </w:rPr>
        <w:object w:dxaOrig="10652" w:dyaOrig="5434" w14:anchorId="57E00D90">
          <v:shape id="_x0000_i1119" type="#_x0000_t75" style="width:472.2pt;height:253.8pt" o:ole="">
            <v:imagedata r:id="rId51" o:title=""/>
          </v:shape>
          <o:OLEObject Type="Embed" ProgID="Excel.Sheet.8" ShapeID="_x0000_i1119" DrawAspect="Content" ObjectID="_1682338961" r:id="rId52"/>
        </w:object>
      </w:r>
    </w:p>
    <w:p w14:paraId="72DFED5C" w14:textId="7F9D7D62" w:rsidR="00E21E30" w:rsidRPr="00491027" w:rsidRDefault="00E21E30" w:rsidP="00B43ADE">
      <w:pPr>
        <w:autoSpaceDE/>
        <w:autoSpaceDN/>
        <w:spacing w:line="240" w:lineRule="auto"/>
        <w:ind w:left="426"/>
        <w:jc w:val="thaiDistribute"/>
        <w:rPr>
          <w:rFonts w:cstheme="minorBidi"/>
          <w:b/>
          <w:bCs/>
        </w:rPr>
      </w:pPr>
    </w:p>
    <w:p w14:paraId="3884EB74" w14:textId="5E499C07" w:rsidR="001B058E" w:rsidRDefault="001B058E" w:rsidP="00C71243">
      <w:pPr>
        <w:autoSpaceDE/>
        <w:autoSpaceDN/>
        <w:spacing w:line="240" w:lineRule="auto"/>
        <w:jc w:val="thaiDistribute"/>
        <w:rPr>
          <w:rFonts w:cs="Times New Roman"/>
          <w:b/>
          <w:bCs/>
        </w:rPr>
      </w:pPr>
    </w:p>
    <w:bookmarkStart w:id="284" w:name="_MON_1682186919"/>
    <w:bookmarkEnd w:id="284"/>
    <w:p w14:paraId="18119BEF" w14:textId="136B1309" w:rsidR="001B058E" w:rsidRDefault="009C2160" w:rsidP="001B0B62">
      <w:pPr>
        <w:autoSpaceDE/>
        <w:autoSpaceDN/>
        <w:spacing w:line="240" w:lineRule="auto"/>
        <w:ind w:left="426"/>
        <w:jc w:val="thaiDistribute"/>
        <w:rPr>
          <w:rFonts w:cstheme="minorBidi"/>
          <w:b/>
          <w:bCs/>
        </w:rPr>
      </w:pPr>
      <w:r w:rsidRPr="00A928A4">
        <w:rPr>
          <w:rFonts w:cs="Times New Roman"/>
          <w:b/>
          <w:bCs/>
          <w:cs/>
        </w:rPr>
        <w:object w:dxaOrig="10652" w:dyaOrig="3166" w14:anchorId="2B35B383">
          <v:shape id="_x0000_i1122" type="#_x0000_t75" style="width:472.2pt;height:150.6pt" o:ole="">
            <v:imagedata r:id="rId53" o:title=""/>
          </v:shape>
          <o:OLEObject Type="Embed" ProgID="Excel.Sheet.8" ShapeID="_x0000_i1122" DrawAspect="Content" ObjectID="_1682338962" r:id="rId54"/>
        </w:object>
      </w:r>
    </w:p>
    <w:p w14:paraId="44C1A499" w14:textId="77777777" w:rsidR="001B0B62" w:rsidRPr="001B0B62" w:rsidRDefault="001B0B62" w:rsidP="001B0B62">
      <w:pPr>
        <w:autoSpaceDE/>
        <w:autoSpaceDN/>
        <w:spacing w:line="240" w:lineRule="auto"/>
        <w:ind w:left="426"/>
        <w:jc w:val="thaiDistribute"/>
        <w:rPr>
          <w:rFonts w:cstheme="minorBidi"/>
          <w:b/>
          <w:bCs/>
        </w:rPr>
      </w:pPr>
    </w:p>
    <w:p w14:paraId="1D453E0E" w14:textId="23D8D6D1" w:rsidR="001B058E" w:rsidRDefault="001B058E" w:rsidP="0021032A">
      <w:pPr>
        <w:pStyle w:val="BlockText"/>
        <w:numPr>
          <w:ilvl w:val="0"/>
          <w:numId w:val="1"/>
        </w:numPr>
        <w:tabs>
          <w:tab w:val="clear" w:pos="360"/>
        </w:tabs>
        <w:spacing w:before="0"/>
        <w:ind w:left="426" w:right="0" w:hanging="426"/>
        <w:jc w:val="thaiDistribute"/>
        <w:rPr>
          <w:rFonts w:cs="Times New Roman"/>
          <w:b/>
          <w:bCs/>
          <w:spacing w:val="-6"/>
          <w:sz w:val="22"/>
          <w:szCs w:val="22"/>
        </w:rPr>
      </w:pPr>
      <w:r w:rsidRPr="00A928A4">
        <w:rPr>
          <w:rFonts w:cs="Times New Roman"/>
          <w:b/>
          <w:bCs/>
          <w:spacing w:val="-6"/>
          <w:sz w:val="22"/>
          <w:szCs w:val="22"/>
        </w:rPr>
        <w:t>OPERATING SEGMEN</w:t>
      </w:r>
      <w:r>
        <w:rPr>
          <w:rFonts w:cs="Times New Roman"/>
          <w:b/>
          <w:bCs/>
          <w:spacing w:val="-6"/>
          <w:sz w:val="22"/>
          <w:szCs w:val="22"/>
        </w:rPr>
        <w:t>T</w:t>
      </w:r>
    </w:p>
    <w:p w14:paraId="50B5DDED" w14:textId="77777777" w:rsidR="001B058E" w:rsidRDefault="001B058E" w:rsidP="001B058E">
      <w:pPr>
        <w:pStyle w:val="BlockText"/>
        <w:spacing w:before="0"/>
        <w:ind w:left="426" w:right="0" w:firstLine="0"/>
        <w:jc w:val="thaiDistribute"/>
        <w:rPr>
          <w:rFonts w:cs="Times New Roman"/>
          <w:b/>
          <w:bCs/>
          <w:spacing w:val="-6"/>
          <w:sz w:val="22"/>
          <w:szCs w:val="22"/>
        </w:rPr>
      </w:pPr>
    </w:p>
    <w:p w14:paraId="0782FA0B" w14:textId="77777777" w:rsidR="001B058E" w:rsidRPr="001B058E" w:rsidRDefault="001B058E" w:rsidP="001B058E">
      <w:pPr>
        <w:ind w:left="426"/>
        <w:jc w:val="thaiDistribute"/>
        <w:rPr>
          <w:rFonts w:cs="Times New Roman"/>
        </w:rPr>
      </w:pPr>
      <w:r w:rsidRPr="001B058E">
        <w:rPr>
          <w:rFonts w:cs="Times New Roman"/>
        </w:rPr>
        <w:t>Operating segment information is reported in a manner consistent with the internal reports that are regularly reviewed by the chief operating decision maker in order to make decisions about the allocation of resources to the segment and assess its performance measured basing on segment operating profit or loss on a basis consistent with that used to measure operating profit or loss in the financial statements.</w:t>
      </w:r>
    </w:p>
    <w:p w14:paraId="46BF27BA" w14:textId="77777777" w:rsidR="001B058E" w:rsidRPr="001B058E" w:rsidRDefault="001B058E" w:rsidP="001B058E">
      <w:pPr>
        <w:ind w:left="426"/>
        <w:jc w:val="thaiDistribute"/>
        <w:rPr>
          <w:rFonts w:cstheme="minorBidi"/>
          <w:b/>
          <w:bCs/>
        </w:rPr>
      </w:pPr>
    </w:p>
    <w:p w14:paraId="2E63D919" w14:textId="77777777" w:rsidR="001B058E" w:rsidRPr="001B058E" w:rsidRDefault="001B058E" w:rsidP="001B058E">
      <w:pPr>
        <w:ind w:left="426"/>
        <w:jc w:val="thaiDistribute"/>
        <w:rPr>
          <w:rFonts w:cs="Times New Roman"/>
          <w:b/>
          <w:bCs/>
        </w:rPr>
      </w:pPr>
      <w:r w:rsidRPr="001B058E">
        <w:rPr>
          <w:rFonts w:cs="Times New Roman"/>
          <w:b/>
          <w:bCs/>
        </w:rPr>
        <w:t>Business segment</w:t>
      </w:r>
    </w:p>
    <w:p w14:paraId="478C5558" w14:textId="77777777" w:rsidR="001B058E" w:rsidRPr="001B058E" w:rsidRDefault="001B058E" w:rsidP="001B058E">
      <w:pPr>
        <w:ind w:left="426"/>
        <w:jc w:val="thaiDistribute"/>
        <w:rPr>
          <w:rFonts w:cstheme="minorBidi"/>
        </w:rPr>
      </w:pPr>
    </w:p>
    <w:p w14:paraId="6DB2F2D3" w14:textId="77777777" w:rsidR="001B058E" w:rsidRPr="001B058E" w:rsidRDefault="001B058E" w:rsidP="001B058E">
      <w:pPr>
        <w:ind w:left="426"/>
        <w:jc w:val="thaiDistribute"/>
        <w:rPr>
          <w:rFonts w:cs="Times New Roman"/>
        </w:rPr>
      </w:pPr>
      <w:r w:rsidRPr="001B058E">
        <w:rPr>
          <w:rFonts w:cs="Times New Roman"/>
        </w:rPr>
        <w:t>The Company identified their business segment as involve property development.</w:t>
      </w:r>
    </w:p>
    <w:p w14:paraId="051A6B0A" w14:textId="77777777" w:rsidR="001B058E" w:rsidRPr="001B058E" w:rsidRDefault="001B058E" w:rsidP="001B058E">
      <w:pPr>
        <w:ind w:left="426"/>
        <w:jc w:val="thaiDistribute"/>
        <w:rPr>
          <w:rFonts w:cs="Times New Roman"/>
        </w:rPr>
      </w:pPr>
    </w:p>
    <w:p w14:paraId="6188FEC6" w14:textId="77777777" w:rsidR="001B058E" w:rsidRPr="001B058E" w:rsidRDefault="001B058E" w:rsidP="001B058E">
      <w:pPr>
        <w:ind w:left="426"/>
        <w:jc w:val="thaiDistribute"/>
        <w:rPr>
          <w:rFonts w:cs="Times New Roman"/>
        </w:rPr>
      </w:pPr>
      <w:r w:rsidRPr="001B058E">
        <w:rPr>
          <w:rFonts w:cs="Times New Roman"/>
        </w:rPr>
        <w:t>The chief operating decision maker has been identified as the Board of Directors of the Company</w:t>
      </w:r>
    </w:p>
    <w:p w14:paraId="5FA2EF35" w14:textId="77777777" w:rsidR="001B058E" w:rsidRPr="001B058E" w:rsidRDefault="001B058E" w:rsidP="001B058E">
      <w:pPr>
        <w:ind w:left="426"/>
        <w:jc w:val="thaiDistribute"/>
        <w:rPr>
          <w:rFonts w:cs="Times New Roman"/>
        </w:rPr>
      </w:pPr>
    </w:p>
    <w:p w14:paraId="08BFB912" w14:textId="77777777" w:rsidR="001B058E" w:rsidRPr="001B058E" w:rsidRDefault="001B058E" w:rsidP="001B058E">
      <w:pPr>
        <w:ind w:left="426"/>
        <w:jc w:val="thaiDistribute"/>
        <w:rPr>
          <w:rFonts w:cs="Times New Roman"/>
          <w:b/>
          <w:bCs/>
        </w:rPr>
      </w:pPr>
      <w:bookmarkStart w:id="285" w:name="_Hlk64719225"/>
      <w:r w:rsidRPr="001B058E">
        <w:rPr>
          <w:rFonts w:cs="Times New Roman"/>
          <w:b/>
          <w:bCs/>
        </w:rPr>
        <w:t>Geographic segment</w:t>
      </w:r>
    </w:p>
    <w:p w14:paraId="3E2BA1D5" w14:textId="77777777" w:rsidR="001B058E" w:rsidRPr="001B058E" w:rsidRDefault="001B058E" w:rsidP="001B058E">
      <w:pPr>
        <w:ind w:left="426"/>
        <w:jc w:val="thaiDistribute"/>
        <w:rPr>
          <w:rFonts w:cs="Times New Roman"/>
        </w:rPr>
      </w:pPr>
    </w:p>
    <w:p w14:paraId="2AEC4E5C" w14:textId="77777777" w:rsidR="001B058E" w:rsidRPr="001B058E" w:rsidRDefault="001B058E" w:rsidP="001B058E">
      <w:pPr>
        <w:ind w:left="426"/>
        <w:jc w:val="thaiDistribute"/>
        <w:rPr>
          <w:rFonts w:cs="Times New Roman"/>
          <w:b/>
          <w:bCs/>
        </w:rPr>
      </w:pPr>
      <w:r w:rsidRPr="001B058E">
        <w:rPr>
          <w:rFonts w:cs="Times New Roman"/>
        </w:rPr>
        <w:t>The Company operates only in Thailand. There are no revenues derived from or assets located in foreign countries. As a result, all the revenues and assets as reflected in these financial statements pertain exclusive to this geographical reportable segment</w:t>
      </w:r>
      <w:bookmarkEnd w:id="285"/>
      <w:r w:rsidRPr="001B058E">
        <w:rPr>
          <w:rFonts w:cs="Times New Roman"/>
          <w:b/>
          <w:bCs/>
        </w:rPr>
        <w:t xml:space="preserve"> </w:t>
      </w:r>
    </w:p>
    <w:p w14:paraId="4686DB11" w14:textId="77777777" w:rsidR="001B058E" w:rsidRPr="001B058E" w:rsidRDefault="001B058E" w:rsidP="001B058E">
      <w:pPr>
        <w:ind w:left="426"/>
        <w:jc w:val="thaiDistribute"/>
        <w:rPr>
          <w:rFonts w:cstheme="minorBidi"/>
          <w:b/>
          <w:bCs/>
        </w:rPr>
      </w:pPr>
    </w:p>
    <w:p w14:paraId="3E8EE521" w14:textId="77777777" w:rsidR="001B058E" w:rsidRPr="001B058E" w:rsidRDefault="001B058E" w:rsidP="001B058E">
      <w:pPr>
        <w:ind w:left="426"/>
        <w:jc w:val="thaiDistribute"/>
        <w:rPr>
          <w:rFonts w:cs="Times New Roman"/>
          <w:b/>
          <w:bCs/>
        </w:rPr>
      </w:pPr>
      <w:r w:rsidRPr="001B058E">
        <w:rPr>
          <w:rFonts w:cs="Times New Roman"/>
          <w:b/>
          <w:bCs/>
        </w:rPr>
        <w:t>Information about major customers</w:t>
      </w:r>
    </w:p>
    <w:p w14:paraId="0AF9078C" w14:textId="77777777" w:rsidR="001B058E" w:rsidRPr="001B058E" w:rsidRDefault="001B058E" w:rsidP="001B058E">
      <w:pPr>
        <w:ind w:left="426"/>
        <w:jc w:val="thaiDistribute"/>
        <w:rPr>
          <w:rFonts w:cstheme="minorBidi"/>
        </w:rPr>
      </w:pPr>
    </w:p>
    <w:p w14:paraId="0EA33032" w14:textId="77777777" w:rsidR="001B058E" w:rsidRPr="001B058E" w:rsidRDefault="001B058E" w:rsidP="001B058E">
      <w:pPr>
        <w:ind w:left="426"/>
        <w:jc w:val="thaiDistribute"/>
        <w:rPr>
          <w:rFonts w:cs="Times New Roman"/>
        </w:rPr>
      </w:pPr>
      <w:r w:rsidRPr="001B058E">
        <w:rPr>
          <w:rFonts w:cs="Times New Roman"/>
        </w:rPr>
        <w:t xml:space="preserve">No single customer represents a major customer because the Company have large number of customers. </w:t>
      </w:r>
    </w:p>
    <w:p w14:paraId="257CB9B2" w14:textId="77777777" w:rsidR="001B058E" w:rsidRPr="001B058E" w:rsidRDefault="001B058E" w:rsidP="001B058E">
      <w:pPr>
        <w:ind w:left="426"/>
        <w:jc w:val="thaiDistribute"/>
        <w:rPr>
          <w:rFonts w:cs="Times New Roman"/>
          <w:b/>
          <w:bCs/>
        </w:rPr>
      </w:pPr>
    </w:p>
    <w:p w14:paraId="3CEC98BD" w14:textId="77777777" w:rsidR="001B058E" w:rsidRPr="001B058E" w:rsidRDefault="001B058E" w:rsidP="001B058E">
      <w:pPr>
        <w:ind w:left="426"/>
        <w:jc w:val="thaiDistribute"/>
        <w:rPr>
          <w:rFonts w:cs="Times New Roman"/>
          <w:b/>
          <w:bCs/>
        </w:rPr>
      </w:pPr>
      <w:r w:rsidRPr="001B058E">
        <w:rPr>
          <w:rFonts w:cs="Times New Roman"/>
          <w:b/>
          <w:bCs/>
        </w:rPr>
        <w:t>Major customers</w:t>
      </w:r>
    </w:p>
    <w:p w14:paraId="5BAC518A" w14:textId="77777777" w:rsidR="001B058E" w:rsidRPr="001B058E" w:rsidRDefault="001B058E" w:rsidP="001B058E">
      <w:pPr>
        <w:ind w:left="426"/>
        <w:jc w:val="thaiDistribute"/>
        <w:rPr>
          <w:rFonts w:cstheme="minorBidi"/>
        </w:rPr>
      </w:pPr>
    </w:p>
    <w:p w14:paraId="37565EE3" w14:textId="13914DE9" w:rsidR="001B058E" w:rsidRPr="001B058E" w:rsidRDefault="001B058E" w:rsidP="001B058E">
      <w:pPr>
        <w:pStyle w:val="BlockText"/>
        <w:spacing w:before="0"/>
        <w:ind w:left="426" w:right="0" w:firstLine="0"/>
        <w:jc w:val="thaiDistribute"/>
        <w:rPr>
          <w:rFonts w:cs="Times New Roman"/>
          <w:b/>
          <w:bCs/>
          <w:spacing w:val="-6"/>
          <w:sz w:val="22"/>
          <w:szCs w:val="22"/>
        </w:rPr>
      </w:pPr>
      <w:r>
        <w:rPr>
          <w:rFonts w:cs="Times New Roman"/>
          <w:sz w:val="22"/>
          <w:szCs w:val="22"/>
        </w:rPr>
        <w:t>S</w:t>
      </w:r>
      <w:r w:rsidRPr="00A928A4">
        <w:rPr>
          <w:rFonts w:cs="Times New Roman"/>
          <w:sz w:val="22"/>
          <w:szCs w:val="22"/>
        </w:rPr>
        <w:t>egment geographic information were as follow</w:t>
      </w:r>
      <w:r>
        <w:rPr>
          <w:rFonts w:cs="Times New Roman"/>
          <w:sz w:val="22"/>
          <w:szCs w:val="22"/>
        </w:rPr>
        <w:t>:</w:t>
      </w:r>
    </w:p>
    <w:bookmarkStart w:id="286" w:name="_MON_1682152130"/>
    <w:bookmarkEnd w:id="286"/>
    <w:p w14:paraId="3E0D1943" w14:textId="15871B53" w:rsidR="00DF0B6F" w:rsidRDefault="00654DB2" w:rsidP="00DF0B6F">
      <w:pPr>
        <w:pStyle w:val="BlockText"/>
        <w:spacing w:before="0"/>
        <w:ind w:left="426" w:right="0" w:firstLine="0"/>
        <w:jc w:val="thaiDistribute"/>
        <w:rPr>
          <w:rFonts w:cs="Times New Roman"/>
          <w:b/>
          <w:bCs/>
          <w:sz w:val="22"/>
          <w:szCs w:val="22"/>
        </w:rPr>
      </w:pPr>
      <w:r w:rsidRPr="00A928A4">
        <w:rPr>
          <w:rFonts w:cs="Times New Roman"/>
          <w:b/>
          <w:bCs/>
          <w:sz w:val="22"/>
          <w:szCs w:val="22"/>
          <w:cs/>
        </w:rPr>
        <w:object w:dxaOrig="10691" w:dyaOrig="2729" w14:anchorId="4866AD86">
          <v:shape id="_x0000_i1048" type="#_x0000_t75" style="width:480.6pt;height:134.4pt" o:ole="">
            <v:imagedata r:id="rId55" o:title=""/>
          </v:shape>
          <o:OLEObject Type="Embed" ProgID="Excel.Sheet.8" ShapeID="_x0000_i1048" DrawAspect="Content" ObjectID="_1682338963" r:id="rId56"/>
        </w:object>
      </w:r>
    </w:p>
    <w:p w14:paraId="13120370" w14:textId="351A9B2E" w:rsidR="001B0B62" w:rsidRDefault="001B0B62" w:rsidP="00DF0B6F">
      <w:pPr>
        <w:pStyle w:val="BlockText"/>
        <w:spacing w:before="0"/>
        <w:ind w:left="426" w:right="0" w:firstLine="0"/>
        <w:jc w:val="thaiDistribute"/>
        <w:rPr>
          <w:rFonts w:cs="Times New Roman"/>
          <w:b/>
          <w:bCs/>
          <w:sz w:val="22"/>
          <w:szCs w:val="22"/>
        </w:rPr>
      </w:pPr>
    </w:p>
    <w:p w14:paraId="58C01617" w14:textId="5C1C5D26" w:rsidR="001B0B62" w:rsidRDefault="001B0B62" w:rsidP="00DF0B6F">
      <w:pPr>
        <w:pStyle w:val="BlockText"/>
        <w:spacing w:before="0"/>
        <w:ind w:left="426" w:right="0" w:firstLine="0"/>
        <w:jc w:val="thaiDistribute"/>
        <w:rPr>
          <w:rFonts w:cs="Times New Roman"/>
          <w:b/>
          <w:bCs/>
          <w:sz w:val="22"/>
          <w:szCs w:val="22"/>
        </w:rPr>
      </w:pPr>
    </w:p>
    <w:p w14:paraId="472E711E" w14:textId="531510BD" w:rsidR="001B0B62" w:rsidRDefault="001B0B62" w:rsidP="00DF0B6F">
      <w:pPr>
        <w:pStyle w:val="BlockText"/>
        <w:spacing w:before="0"/>
        <w:ind w:left="426" w:right="0" w:firstLine="0"/>
        <w:jc w:val="thaiDistribute"/>
        <w:rPr>
          <w:rFonts w:cs="Times New Roman"/>
          <w:b/>
          <w:bCs/>
          <w:sz w:val="22"/>
          <w:szCs w:val="22"/>
        </w:rPr>
      </w:pPr>
    </w:p>
    <w:p w14:paraId="3F7EAEE4" w14:textId="77777777" w:rsidR="001B0B62" w:rsidRPr="00DF0B6F" w:rsidRDefault="001B0B62" w:rsidP="00654DB2">
      <w:pPr>
        <w:pStyle w:val="BlockText"/>
        <w:spacing w:before="0"/>
        <w:ind w:left="0" w:right="0" w:firstLine="0"/>
        <w:jc w:val="thaiDistribute"/>
        <w:rPr>
          <w:rFonts w:cs="Times New Roman"/>
          <w:b/>
          <w:bCs/>
          <w:sz w:val="22"/>
          <w:szCs w:val="22"/>
        </w:rPr>
      </w:pPr>
    </w:p>
    <w:p w14:paraId="551B927B" w14:textId="77777777" w:rsidR="009C2160" w:rsidRDefault="009C2160">
      <w:pPr>
        <w:autoSpaceDE/>
        <w:autoSpaceDN/>
        <w:spacing w:line="240" w:lineRule="auto"/>
        <w:rPr>
          <w:b/>
          <w:bCs/>
          <w:spacing w:val="-6"/>
          <w:szCs w:val="28"/>
          <w:lang w:val="en-US"/>
        </w:rPr>
      </w:pPr>
      <w:r>
        <w:rPr>
          <w:b/>
          <w:bCs/>
          <w:spacing w:val="-6"/>
        </w:rPr>
        <w:br w:type="page"/>
      </w:r>
    </w:p>
    <w:p w14:paraId="386B26F6" w14:textId="326483A8" w:rsidR="00145BAA" w:rsidRPr="00041D86" w:rsidRDefault="00145BAA" w:rsidP="00145BAA">
      <w:pPr>
        <w:pStyle w:val="BlockText"/>
        <w:numPr>
          <w:ilvl w:val="0"/>
          <w:numId w:val="1"/>
        </w:numPr>
        <w:tabs>
          <w:tab w:val="clear" w:pos="360"/>
        </w:tabs>
        <w:spacing w:before="0"/>
        <w:ind w:left="426" w:right="0" w:hanging="426"/>
        <w:jc w:val="thaiDistribute"/>
        <w:rPr>
          <w:b/>
          <w:bCs/>
          <w:spacing w:val="-6"/>
          <w:sz w:val="22"/>
        </w:rPr>
      </w:pPr>
      <w:r w:rsidRPr="00041D86">
        <w:rPr>
          <w:b/>
          <w:bCs/>
          <w:spacing w:val="-6"/>
          <w:sz w:val="22"/>
        </w:rPr>
        <w:lastRenderedPageBreak/>
        <w:t>INCOME TAX</w:t>
      </w:r>
    </w:p>
    <w:p w14:paraId="01C27AB8" w14:textId="77777777" w:rsidR="00145BAA" w:rsidRDefault="00145BAA" w:rsidP="00145BAA">
      <w:pPr>
        <w:autoSpaceDE/>
        <w:autoSpaceDN/>
        <w:spacing w:line="240" w:lineRule="auto"/>
        <w:ind w:left="426"/>
        <w:jc w:val="thaiDistribute"/>
        <w:rPr>
          <w:rFonts w:cs="Times New Roman"/>
        </w:rPr>
      </w:pPr>
    </w:p>
    <w:p w14:paraId="70F05BCB" w14:textId="2AD90B9C" w:rsidR="00145BAA" w:rsidRDefault="00145BAA" w:rsidP="001B0B62">
      <w:pPr>
        <w:autoSpaceDE/>
        <w:autoSpaceDN/>
        <w:spacing w:line="240" w:lineRule="auto"/>
        <w:ind w:left="426"/>
        <w:jc w:val="thaiDistribute"/>
        <w:rPr>
          <w:rFonts w:cs="Times New Roman"/>
          <w:lang w:val="en-US"/>
        </w:rPr>
      </w:pPr>
      <w:r w:rsidRPr="00145BAA">
        <w:rPr>
          <w:rFonts w:cs="Times New Roman"/>
          <w:lang w:val="en-US"/>
        </w:rPr>
        <w:t>The Company</w:t>
      </w:r>
      <w:r w:rsidRPr="00617BCA">
        <w:rPr>
          <w:rFonts w:cs="Times New Roman"/>
          <w:lang w:val="en-US"/>
        </w:rPr>
        <w:t xml:space="preserve"> recognized income tax </w:t>
      </w:r>
      <w:r w:rsidRPr="00145BAA">
        <w:rPr>
          <w:rFonts w:cs="Times New Roman"/>
        </w:rPr>
        <w:t>income (expense)</w:t>
      </w:r>
      <w:r w:rsidRPr="00617BCA">
        <w:rPr>
          <w:rFonts w:cs="Times New Roman"/>
          <w:lang w:val="en-US"/>
        </w:rPr>
        <w:t xml:space="preserve"> for the </w:t>
      </w:r>
      <w:r>
        <w:rPr>
          <w:rFonts w:cs="Times New Roman"/>
          <w:lang w:val="en-US"/>
        </w:rPr>
        <w:t>three</w:t>
      </w:r>
      <w:r w:rsidRPr="00617BCA">
        <w:rPr>
          <w:rFonts w:cs="Times New Roman"/>
          <w:lang w:val="en-US"/>
        </w:rPr>
        <w:t xml:space="preserve">-month period ended </w:t>
      </w:r>
      <w:r>
        <w:rPr>
          <w:rFonts w:cs="Times New Roman"/>
        </w:rPr>
        <w:t xml:space="preserve">March 31, 2021 and 2020 </w:t>
      </w:r>
      <w:r w:rsidRPr="00617BCA">
        <w:rPr>
          <w:rFonts w:cs="Times New Roman"/>
          <w:lang w:val="en-US"/>
        </w:rPr>
        <w:t xml:space="preserve">based on the best estimate of the weighted average annual income tax rate expected for the full financial year. Amounts accrued for income tax expense in </w:t>
      </w:r>
      <w:r>
        <w:rPr>
          <w:rFonts w:cs="Times New Roman"/>
          <w:lang w:val="en-US"/>
        </w:rPr>
        <w:t>the</w:t>
      </w:r>
      <w:r w:rsidRPr="00617BCA">
        <w:rPr>
          <w:rFonts w:cs="Times New Roman"/>
          <w:lang w:val="en-US"/>
        </w:rPr>
        <w:t xml:space="preserve"> interim period may have to be adjusted in a subsequent interim period of that financial year if the estimate of the annual income tax rate changes.</w:t>
      </w:r>
    </w:p>
    <w:p w14:paraId="639F35C3" w14:textId="77777777" w:rsidR="001B0B62" w:rsidRPr="001B0B62" w:rsidRDefault="001B0B62" w:rsidP="001B0B62">
      <w:pPr>
        <w:autoSpaceDE/>
        <w:autoSpaceDN/>
        <w:spacing w:line="240" w:lineRule="auto"/>
        <w:ind w:left="426"/>
        <w:jc w:val="thaiDistribute"/>
        <w:rPr>
          <w:rFonts w:cs="Times New Roman"/>
          <w:lang w:val="en-US"/>
        </w:rPr>
      </w:pPr>
    </w:p>
    <w:p w14:paraId="72E69D43" w14:textId="041B8248" w:rsidR="00145BAA" w:rsidRDefault="00145BAA" w:rsidP="00145BAA">
      <w:pPr>
        <w:pStyle w:val="BlockText"/>
        <w:spacing w:before="0"/>
        <w:ind w:left="426" w:right="0" w:firstLine="0"/>
        <w:jc w:val="thaiDistribute"/>
        <w:rPr>
          <w:rFonts w:cs="Times New Roman"/>
          <w:sz w:val="22"/>
          <w:szCs w:val="22"/>
        </w:rPr>
      </w:pPr>
      <w:r w:rsidRPr="00145BAA">
        <w:rPr>
          <w:rFonts w:cs="Times New Roman"/>
          <w:sz w:val="22"/>
          <w:szCs w:val="22"/>
        </w:rPr>
        <w:t>Tax income (expense) for the three-month period ended March 31, 2021 and 2020 were as follow</w:t>
      </w:r>
    </w:p>
    <w:bookmarkStart w:id="287" w:name="_MON_1682153377"/>
    <w:bookmarkEnd w:id="287"/>
    <w:p w14:paraId="2E61A7F9" w14:textId="4C1AB35C" w:rsidR="00145BAA" w:rsidRDefault="009C2160" w:rsidP="00145BAA">
      <w:pPr>
        <w:pStyle w:val="BlockText"/>
        <w:spacing w:before="0"/>
        <w:ind w:left="426" w:right="0" w:firstLine="0"/>
        <w:jc w:val="thaiDistribute"/>
        <w:rPr>
          <w:rFonts w:cs="Times New Roman"/>
          <w:b/>
          <w:bCs/>
          <w:sz w:val="22"/>
          <w:szCs w:val="22"/>
        </w:rPr>
      </w:pPr>
      <w:r w:rsidRPr="00A928A4">
        <w:rPr>
          <w:rFonts w:cs="Times New Roman"/>
          <w:b/>
          <w:bCs/>
          <w:sz w:val="22"/>
          <w:szCs w:val="22"/>
          <w:cs/>
        </w:rPr>
        <w:object w:dxaOrig="10419" w:dyaOrig="3097" w14:anchorId="7375CE8D">
          <v:shape id="_x0000_i1127" type="#_x0000_t75" style="width:480.6pt;height:160.8pt" o:ole="">
            <v:imagedata r:id="rId57" o:title=""/>
          </v:shape>
          <o:OLEObject Type="Embed" ProgID="Excel.Sheet.8" ShapeID="_x0000_i1127" DrawAspect="Content" ObjectID="_1682338964" r:id="rId58"/>
        </w:object>
      </w:r>
    </w:p>
    <w:p w14:paraId="7921626A" w14:textId="77777777" w:rsidR="00530E15" w:rsidRPr="00307294" w:rsidRDefault="00530E15" w:rsidP="00530E15">
      <w:pPr>
        <w:pStyle w:val="BodyTextIndent"/>
        <w:ind w:left="432" w:right="43"/>
        <w:jc w:val="thaiDistribute"/>
        <w:rPr>
          <w:rFonts w:cs="Times New Roman"/>
          <w:szCs w:val="22"/>
        </w:rPr>
      </w:pPr>
      <w:r w:rsidRPr="00307294">
        <w:rPr>
          <w:rFonts w:cs="Times New Roman"/>
          <w:szCs w:val="22"/>
        </w:rPr>
        <w:t xml:space="preserve">Reconciliation of effective tax rate </w:t>
      </w:r>
      <w:bookmarkStart w:id="288" w:name="_MON_1546273638"/>
      <w:bookmarkStart w:id="289" w:name="_MON_1546273653"/>
      <w:bookmarkStart w:id="290" w:name="_MON_1546273671"/>
      <w:bookmarkStart w:id="291" w:name="_MON_1517813616"/>
      <w:bookmarkStart w:id="292" w:name="_MON_1517782452"/>
      <w:bookmarkStart w:id="293" w:name="_MON_1486378539"/>
      <w:bookmarkStart w:id="294" w:name="_MON_1546273620"/>
      <w:bookmarkEnd w:id="288"/>
      <w:bookmarkEnd w:id="289"/>
      <w:bookmarkEnd w:id="290"/>
      <w:bookmarkEnd w:id="291"/>
      <w:bookmarkEnd w:id="292"/>
      <w:bookmarkEnd w:id="293"/>
      <w:bookmarkEnd w:id="294"/>
    </w:p>
    <w:bookmarkStart w:id="295" w:name="_MON_1566129870"/>
    <w:bookmarkStart w:id="296" w:name="_MON_1566129894"/>
    <w:bookmarkStart w:id="297" w:name="_MON_1566134933"/>
    <w:bookmarkStart w:id="298" w:name="_MON_1547305084"/>
    <w:bookmarkStart w:id="299" w:name="_MON_1609772732"/>
    <w:bookmarkStart w:id="300" w:name="_MON_1566126972"/>
    <w:bookmarkStart w:id="301" w:name="_MON_1566127026"/>
    <w:bookmarkStart w:id="302" w:name="_MON_1566127346"/>
    <w:bookmarkEnd w:id="295"/>
    <w:bookmarkEnd w:id="296"/>
    <w:bookmarkEnd w:id="297"/>
    <w:bookmarkEnd w:id="298"/>
    <w:bookmarkEnd w:id="299"/>
    <w:bookmarkEnd w:id="300"/>
    <w:bookmarkEnd w:id="301"/>
    <w:bookmarkEnd w:id="302"/>
    <w:bookmarkStart w:id="303" w:name="_MON_1566129196"/>
    <w:bookmarkEnd w:id="303"/>
    <w:p w14:paraId="551CBAE8" w14:textId="688C43FA" w:rsidR="00530E15" w:rsidRDefault="009C2160" w:rsidP="00530E15">
      <w:pPr>
        <w:pStyle w:val="BlockText"/>
        <w:spacing w:before="0"/>
        <w:ind w:left="426" w:right="0" w:firstLine="0"/>
        <w:jc w:val="thaiDistribute"/>
        <w:rPr>
          <w:rFonts w:cs="Times New Roman"/>
          <w:sz w:val="22"/>
          <w:szCs w:val="22"/>
        </w:rPr>
      </w:pPr>
      <w:r w:rsidRPr="00307294">
        <w:rPr>
          <w:rFonts w:cs="Times New Roman"/>
          <w:sz w:val="22"/>
          <w:szCs w:val="22"/>
        </w:rPr>
        <w:object w:dxaOrig="10592" w:dyaOrig="4355" w14:anchorId="1DE1C3CD">
          <v:shape id="_x0000_i1134" type="#_x0000_t75" style="width:484.8pt;height:203.4pt" o:ole="">
            <v:imagedata r:id="rId59" o:title=""/>
            <o:lock v:ext="edit" aspectratio="f"/>
          </v:shape>
          <o:OLEObject Type="Embed" ProgID="Excel.Sheet.8" ShapeID="_x0000_i1134" DrawAspect="Content" ObjectID="_1682338965" r:id="rId60"/>
        </w:object>
      </w:r>
    </w:p>
    <w:p w14:paraId="14CA0F6F" w14:textId="66E6C809" w:rsidR="00530E15" w:rsidRPr="00E56BF5" w:rsidRDefault="00582849" w:rsidP="00530E15">
      <w:pPr>
        <w:ind w:left="426" w:right="-23"/>
        <w:jc w:val="thaiDistribute"/>
        <w:rPr>
          <w:rFonts w:cs="Times New Roman"/>
          <w:b/>
          <w:bCs/>
        </w:rPr>
      </w:pPr>
      <w:r>
        <w:rPr>
          <w:rFonts w:cs="Times New Roman"/>
          <w:b/>
          <w:bCs/>
        </w:rPr>
        <w:t>DEFERRED TAX</w:t>
      </w:r>
    </w:p>
    <w:p w14:paraId="26BED4CA" w14:textId="77777777" w:rsidR="00530E15" w:rsidRDefault="00530E15" w:rsidP="00530E15">
      <w:pPr>
        <w:ind w:left="426" w:right="-23"/>
        <w:jc w:val="thaiDistribute"/>
        <w:rPr>
          <w:rFonts w:cs="Times New Roman"/>
        </w:rPr>
      </w:pPr>
    </w:p>
    <w:p w14:paraId="01F61D75" w14:textId="7B0D7E94" w:rsidR="00530E15" w:rsidRPr="00A928A4" w:rsidRDefault="00530E15" w:rsidP="00530E15">
      <w:pPr>
        <w:ind w:left="426" w:right="-23"/>
        <w:jc w:val="thaiDistribute"/>
        <w:rPr>
          <w:rFonts w:cs="Times New Roman"/>
        </w:rPr>
      </w:pPr>
      <w:r w:rsidRPr="00A928A4">
        <w:rPr>
          <w:rFonts w:cs="Times New Roman"/>
        </w:rPr>
        <w:t xml:space="preserve">Deferred </w:t>
      </w:r>
      <w:proofErr w:type="gramStart"/>
      <w:r w:rsidRPr="00A928A4">
        <w:rPr>
          <w:rFonts w:cs="Times New Roman"/>
        </w:rPr>
        <w:t>tax  as</w:t>
      </w:r>
      <w:proofErr w:type="gramEnd"/>
      <w:r w:rsidRPr="00A928A4">
        <w:rPr>
          <w:rFonts w:cs="Times New Roman"/>
        </w:rPr>
        <w:t xml:space="preserve"> at </w:t>
      </w:r>
      <w:r>
        <w:rPr>
          <w:rFonts w:cs="Times New Roman"/>
        </w:rPr>
        <w:t>March</w:t>
      </w:r>
      <w:r w:rsidRPr="00A928A4">
        <w:rPr>
          <w:rFonts w:cs="Times New Roman"/>
        </w:rPr>
        <w:t xml:space="preserve"> 31, 202</w:t>
      </w:r>
      <w:r>
        <w:rPr>
          <w:rFonts w:cs="Times New Roman"/>
        </w:rPr>
        <w:t>1</w:t>
      </w:r>
      <w:r w:rsidRPr="00A928A4">
        <w:rPr>
          <w:rFonts w:cs="Times New Roman"/>
        </w:rPr>
        <w:t xml:space="preserve"> and December 31, 2020 consisted of:</w:t>
      </w:r>
    </w:p>
    <w:p w14:paraId="59D4BD56" w14:textId="77777777" w:rsidR="00530E15" w:rsidRPr="00A928A4" w:rsidRDefault="00530E15" w:rsidP="00530E15">
      <w:pPr>
        <w:ind w:left="426"/>
        <w:jc w:val="thaiDistribute"/>
        <w:rPr>
          <w:rFonts w:cs="Times New Roman"/>
        </w:rPr>
      </w:pPr>
    </w:p>
    <w:bookmarkStart w:id="304" w:name="_MON_1682153812"/>
    <w:bookmarkEnd w:id="304"/>
    <w:p w14:paraId="1E0FDD51" w14:textId="4C7F877D" w:rsidR="00530E15" w:rsidRDefault="009C2160" w:rsidP="00530E15">
      <w:pPr>
        <w:pStyle w:val="BlockText"/>
        <w:spacing w:before="0"/>
        <w:ind w:left="426" w:right="0" w:firstLine="0"/>
        <w:jc w:val="thaiDistribute"/>
        <w:rPr>
          <w:rFonts w:cs="Times New Roman"/>
          <w:b/>
          <w:bCs/>
          <w:sz w:val="22"/>
          <w:szCs w:val="22"/>
        </w:rPr>
      </w:pPr>
      <w:r w:rsidRPr="00A928A4">
        <w:rPr>
          <w:rFonts w:cs="Times New Roman"/>
          <w:b/>
          <w:bCs/>
          <w:sz w:val="22"/>
          <w:szCs w:val="22"/>
          <w:cs/>
        </w:rPr>
        <w:object w:dxaOrig="10724" w:dyaOrig="1560" w14:anchorId="5B20CFA0">
          <v:shape id="_x0000_i1137" type="#_x0000_t75" style="width:473.4pt;height:85.8pt" o:ole="">
            <v:imagedata r:id="rId61" o:title=""/>
          </v:shape>
          <o:OLEObject Type="Embed" ProgID="Excel.Sheet.8" ShapeID="_x0000_i1137" DrawAspect="Content" ObjectID="_1682338966" r:id="rId62"/>
        </w:object>
      </w:r>
    </w:p>
    <w:p w14:paraId="5ACDFA94" w14:textId="2B12F40E" w:rsidR="00530E15" w:rsidRDefault="00530E15" w:rsidP="00530E15">
      <w:pPr>
        <w:pStyle w:val="BlockText"/>
        <w:spacing w:before="0"/>
        <w:ind w:left="426" w:right="0" w:firstLine="0"/>
        <w:jc w:val="thaiDistribute"/>
        <w:rPr>
          <w:rFonts w:cs="Times New Roman"/>
          <w:b/>
          <w:bCs/>
          <w:sz w:val="22"/>
          <w:szCs w:val="22"/>
        </w:rPr>
      </w:pPr>
    </w:p>
    <w:p w14:paraId="11299355" w14:textId="0305D9FB" w:rsidR="00530E15" w:rsidRDefault="00530E15" w:rsidP="00530E15">
      <w:pPr>
        <w:pStyle w:val="BlockText"/>
        <w:spacing w:before="0"/>
        <w:ind w:left="426" w:right="0" w:firstLine="0"/>
        <w:jc w:val="thaiDistribute"/>
        <w:rPr>
          <w:rFonts w:cs="Times New Roman"/>
          <w:b/>
          <w:bCs/>
          <w:sz w:val="22"/>
          <w:szCs w:val="22"/>
        </w:rPr>
      </w:pPr>
    </w:p>
    <w:p w14:paraId="12882B35" w14:textId="0CEE4C81" w:rsidR="00530E15" w:rsidRDefault="00530E15" w:rsidP="00530E15">
      <w:pPr>
        <w:pStyle w:val="BlockText"/>
        <w:spacing w:before="0"/>
        <w:ind w:left="426" w:right="0" w:firstLine="0"/>
        <w:jc w:val="thaiDistribute"/>
        <w:rPr>
          <w:rFonts w:cs="Times New Roman"/>
          <w:b/>
          <w:bCs/>
          <w:sz w:val="22"/>
          <w:szCs w:val="22"/>
        </w:rPr>
      </w:pPr>
    </w:p>
    <w:p w14:paraId="2CF9967B" w14:textId="7E0EA733" w:rsidR="00530E15" w:rsidRDefault="00530E15" w:rsidP="00530E15">
      <w:pPr>
        <w:pStyle w:val="BlockText"/>
        <w:spacing w:before="0"/>
        <w:ind w:left="426" w:right="0" w:firstLine="0"/>
        <w:jc w:val="thaiDistribute"/>
        <w:rPr>
          <w:rFonts w:cs="Times New Roman"/>
          <w:b/>
          <w:bCs/>
          <w:sz w:val="22"/>
          <w:szCs w:val="22"/>
        </w:rPr>
      </w:pPr>
    </w:p>
    <w:p w14:paraId="75A62833" w14:textId="77777777" w:rsidR="00D11A66" w:rsidRDefault="00D11A66" w:rsidP="00EF16D6">
      <w:pPr>
        <w:autoSpaceDE/>
        <w:autoSpaceDN/>
        <w:spacing w:line="240" w:lineRule="auto"/>
        <w:jc w:val="thaiDistribute"/>
        <w:rPr>
          <w:rFonts w:cs="Times New Roman"/>
        </w:rPr>
      </w:pPr>
    </w:p>
    <w:p w14:paraId="163FE000" w14:textId="77777777" w:rsidR="009C2160" w:rsidRDefault="009C2160">
      <w:pPr>
        <w:autoSpaceDE/>
        <w:autoSpaceDN/>
        <w:spacing w:line="240" w:lineRule="auto"/>
        <w:rPr>
          <w:b/>
          <w:bCs/>
          <w:spacing w:val="-6"/>
          <w:szCs w:val="28"/>
          <w:lang w:val="en-US"/>
        </w:rPr>
      </w:pPr>
      <w:r>
        <w:rPr>
          <w:b/>
          <w:bCs/>
          <w:spacing w:val="-6"/>
        </w:rPr>
        <w:br w:type="page"/>
      </w:r>
    </w:p>
    <w:p w14:paraId="3F8EAFD8" w14:textId="537DA56B" w:rsidR="00E35184" w:rsidRPr="00451D50" w:rsidRDefault="00E35184" w:rsidP="00E35184">
      <w:pPr>
        <w:pStyle w:val="BlockText"/>
        <w:numPr>
          <w:ilvl w:val="0"/>
          <w:numId w:val="1"/>
        </w:numPr>
        <w:tabs>
          <w:tab w:val="clear" w:pos="360"/>
        </w:tabs>
        <w:spacing w:before="0"/>
        <w:ind w:left="426" w:right="0" w:hanging="426"/>
        <w:jc w:val="thaiDistribute"/>
        <w:rPr>
          <w:b/>
          <w:bCs/>
          <w:spacing w:val="-6"/>
          <w:sz w:val="22"/>
        </w:rPr>
      </w:pPr>
      <w:r w:rsidRPr="00E35184">
        <w:rPr>
          <w:b/>
          <w:bCs/>
          <w:spacing w:val="-6"/>
          <w:sz w:val="22"/>
        </w:rPr>
        <w:lastRenderedPageBreak/>
        <w:t>COMMITMENTS AND CONTINGENT LIABILITIES</w:t>
      </w:r>
    </w:p>
    <w:p w14:paraId="5FFCBEB8" w14:textId="77777777" w:rsidR="00A2079C" w:rsidRDefault="00A2079C" w:rsidP="00B43ADE">
      <w:pPr>
        <w:autoSpaceDE/>
        <w:autoSpaceDN/>
        <w:spacing w:line="240" w:lineRule="auto"/>
        <w:ind w:left="426"/>
        <w:jc w:val="thaiDistribute"/>
        <w:rPr>
          <w:rFonts w:cs="Times New Roman"/>
        </w:rPr>
      </w:pPr>
    </w:p>
    <w:p w14:paraId="7E2D7D18" w14:textId="3E94E526" w:rsidR="00A2079C" w:rsidRDefault="00377307" w:rsidP="00B43ADE">
      <w:pPr>
        <w:autoSpaceDE/>
        <w:autoSpaceDN/>
        <w:spacing w:line="240" w:lineRule="auto"/>
        <w:ind w:left="426"/>
        <w:jc w:val="thaiDistribute"/>
        <w:rPr>
          <w:rFonts w:cs="Times New Roman"/>
        </w:rPr>
      </w:pPr>
      <w:r>
        <w:rPr>
          <w:rFonts w:cs="Times New Roman"/>
        </w:rPr>
        <w:t>As at March 31, 2021 and</w:t>
      </w:r>
      <w:r w:rsidR="00AE5288" w:rsidRPr="00AE5288">
        <w:rPr>
          <w:rFonts w:cs="Times New Roman"/>
        </w:rPr>
        <w:t xml:space="preserve"> December 31,</w:t>
      </w:r>
      <w:r>
        <w:rPr>
          <w:rFonts w:cs="Times New Roman"/>
        </w:rPr>
        <w:t xml:space="preserve"> 2020,</w:t>
      </w:r>
      <w:r w:rsidR="00AE5288" w:rsidRPr="00AE5288">
        <w:rPr>
          <w:rFonts w:cs="Times New Roman"/>
        </w:rPr>
        <w:t xml:space="preserve"> the Group had commitments as follows:</w:t>
      </w:r>
    </w:p>
    <w:p w14:paraId="50FB4A27" w14:textId="7127C183" w:rsidR="00E35184" w:rsidRPr="00E53CFC" w:rsidRDefault="00E35184" w:rsidP="00582849">
      <w:pPr>
        <w:autoSpaceDE/>
        <w:autoSpaceDN/>
        <w:spacing w:line="240" w:lineRule="auto"/>
        <w:jc w:val="thaiDistribute"/>
        <w:rPr>
          <w:rFonts w:cs="Times New Roman"/>
          <w:b/>
          <w:bCs/>
        </w:rPr>
      </w:pPr>
    </w:p>
    <w:p w14:paraId="53589D13" w14:textId="77777777" w:rsidR="00E35184" w:rsidRDefault="00E35184" w:rsidP="00B43ADE">
      <w:pPr>
        <w:autoSpaceDE/>
        <w:autoSpaceDN/>
        <w:spacing w:line="240" w:lineRule="auto"/>
        <w:ind w:left="426"/>
        <w:jc w:val="thaiDistribute"/>
        <w:rPr>
          <w:rFonts w:cs="Times New Roman"/>
        </w:rPr>
      </w:pPr>
    </w:p>
    <w:p w14:paraId="098EB2C1" w14:textId="54D07409" w:rsidR="00E35184" w:rsidRPr="00E53CFC" w:rsidRDefault="00E53CFC" w:rsidP="00E53CFC">
      <w:pPr>
        <w:pStyle w:val="ListParagraph"/>
        <w:numPr>
          <w:ilvl w:val="0"/>
          <w:numId w:val="18"/>
        </w:numPr>
        <w:autoSpaceDE/>
        <w:autoSpaceDN/>
        <w:spacing w:line="240" w:lineRule="auto"/>
        <w:jc w:val="thaiDistribute"/>
        <w:rPr>
          <w:rFonts w:cs="Times New Roman"/>
        </w:rPr>
      </w:pPr>
      <w:r w:rsidRPr="00E53CFC">
        <w:rPr>
          <w:rFonts w:cs="Times New Roman"/>
        </w:rPr>
        <w:t xml:space="preserve">As at </w:t>
      </w:r>
      <w:r w:rsidR="00377307">
        <w:rPr>
          <w:rFonts w:cs="Times New Roman"/>
        </w:rPr>
        <w:t xml:space="preserve">March 31, 2021 and </w:t>
      </w:r>
      <w:r w:rsidRPr="00E53CFC">
        <w:rPr>
          <w:rFonts w:cs="Times New Roman"/>
        </w:rPr>
        <w:t xml:space="preserve">December 31, </w:t>
      </w:r>
      <w:r>
        <w:rPr>
          <w:rFonts w:cs="Times New Roman"/>
        </w:rPr>
        <w:t>2020</w:t>
      </w:r>
      <w:r w:rsidRPr="00E53CFC">
        <w:rPr>
          <w:rFonts w:cs="Times New Roman"/>
        </w:rPr>
        <w:t xml:space="preserve">, </w:t>
      </w:r>
      <w:r w:rsidR="00B97121" w:rsidRPr="00433DA1">
        <w:rPr>
          <w:rFonts w:cs="Times New Roman"/>
        </w:rPr>
        <w:t>the</w:t>
      </w:r>
      <w:r w:rsidR="00433DA1" w:rsidRPr="00433DA1">
        <w:rPr>
          <w:rFonts w:cs="Times New Roman"/>
        </w:rPr>
        <w:t xml:space="preserve"> </w:t>
      </w:r>
      <w:r w:rsidR="00B97121" w:rsidRPr="00433DA1">
        <w:rPr>
          <w:rFonts w:cs="Times New Roman"/>
        </w:rPr>
        <w:t xml:space="preserve">Company </w:t>
      </w:r>
      <w:r w:rsidRPr="00433DA1">
        <w:rPr>
          <w:rFonts w:cs="Times New Roman"/>
        </w:rPr>
        <w:t xml:space="preserve">has letters </w:t>
      </w:r>
      <w:r w:rsidRPr="00E53CFC">
        <w:rPr>
          <w:rFonts w:cs="Times New Roman"/>
        </w:rPr>
        <w:t>of guarantee issued by the banks</w:t>
      </w:r>
      <w:r>
        <w:rPr>
          <w:rFonts w:cs="Times New Roman"/>
        </w:rPr>
        <w:t xml:space="preserve"> regarding to the obligation under the agreement as follow:</w:t>
      </w:r>
    </w:p>
    <w:bookmarkStart w:id="305" w:name="_MON_1682157190"/>
    <w:bookmarkEnd w:id="305"/>
    <w:p w14:paraId="426C4937" w14:textId="768C7CB9" w:rsidR="00E35184" w:rsidRDefault="009C2160" w:rsidP="0000692D">
      <w:pPr>
        <w:autoSpaceDE/>
        <w:autoSpaceDN/>
        <w:spacing w:line="240" w:lineRule="auto"/>
        <w:ind w:left="709"/>
        <w:jc w:val="thaiDistribute"/>
        <w:rPr>
          <w:rFonts w:cs="Times New Roman"/>
        </w:rPr>
      </w:pPr>
      <w:r w:rsidRPr="00A928A4">
        <w:rPr>
          <w:rFonts w:cs="Times New Roman"/>
          <w:b/>
          <w:bCs/>
          <w:cs/>
        </w:rPr>
        <w:object w:dxaOrig="10174" w:dyaOrig="1843" w14:anchorId="77BD7E7E">
          <v:shape id="_x0000_i1139" type="#_x0000_t75" style="width:451.8pt;height:86.4pt" o:ole="">
            <v:imagedata r:id="rId63" o:title=""/>
          </v:shape>
          <o:OLEObject Type="Embed" ProgID="Excel.Sheet.8" ShapeID="_x0000_i1139" DrawAspect="Content" ObjectID="_1682338967" r:id="rId64"/>
        </w:object>
      </w:r>
    </w:p>
    <w:p w14:paraId="2277BDFB" w14:textId="7F72BF92" w:rsidR="00E35184" w:rsidRDefault="00E35184" w:rsidP="00B43ADE">
      <w:pPr>
        <w:autoSpaceDE/>
        <w:autoSpaceDN/>
        <w:spacing w:line="240" w:lineRule="auto"/>
        <w:ind w:left="426"/>
        <w:jc w:val="thaiDistribute"/>
        <w:rPr>
          <w:rFonts w:cs="Times New Roman"/>
        </w:rPr>
      </w:pPr>
    </w:p>
    <w:p w14:paraId="66C01289" w14:textId="1D37AF36" w:rsidR="00136A7B" w:rsidRDefault="00136A7B" w:rsidP="00136A7B">
      <w:pPr>
        <w:pStyle w:val="ListParagraph"/>
        <w:numPr>
          <w:ilvl w:val="0"/>
          <w:numId w:val="18"/>
        </w:numPr>
        <w:autoSpaceDE/>
        <w:autoSpaceDN/>
        <w:spacing w:line="240" w:lineRule="auto"/>
        <w:jc w:val="thaiDistribute"/>
        <w:rPr>
          <w:rFonts w:cs="Times New Roman"/>
        </w:rPr>
      </w:pPr>
      <w:r w:rsidRPr="00E53CFC">
        <w:rPr>
          <w:rFonts w:cs="Times New Roman"/>
        </w:rPr>
        <w:t xml:space="preserve">As at </w:t>
      </w:r>
      <w:r w:rsidR="00A53FE1">
        <w:rPr>
          <w:rFonts w:cs="Times New Roman"/>
        </w:rPr>
        <w:t xml:space="preserve">March 31, 2021 and </w:t>
      </w:r>
      <w:r w:rsidR="00A53FE1" w:rsidRPr="00E53CFC">
        <w:rPr>
          <w:rFonts w:cs="Times New Roman"/>
        </w:rPr>
        <w:t xml:space="preserve">December 31, </w:t>
      </w:r>
      <w:r w:rsidR="00A53FE1" w:rsidRPr="00433DA1">
        <w:rPr>
          <w:rFonts w:cs="Times New Roman"/>
        </w:rPr>
        <w:t>2020</w:t>
      </w:r>
      <w:r w:rsidRPr="00433DA1">
        <w:rPr>
          <w:rFonts w:cs="Times New Roman"/>
        </w:rPr>
        <w:t xml:space="preserve">, </w:t>
      </w:r>
      <w:r w:rsidR="00B97121" w:rsidRPr="00433DA1">
        <w:rPr>
          <w:rFonts w:cs="Times New Roman"/>
        </w:rPr>
        <w:t xml:space="preserve">the Company </w:t>
      </w:r>
      <w:r w:rsidRPr="00433DA1">
        <w:rPr>
          <w:rFonts w:cs="Times New Roman"/>
        </w:rPr>
        <w:t xml:space="preserve">has </w:t>
      </w:r>
      <w:r w:rsidR="00F55D60" w:rsidRPr="00433DA1">
        <w:rPr>
          <w:rFonts w:cs="Times New Roman"/>
        </w:rPr>
        <w:t>commitments regarding to the cost of property development</w:t>
      </w:r>
      <w:r w:rsidRPr="00433DA1">
        <w:rPr>
          <w:rFonts w:cs="Times New Roman"/>
        </w:rPr>
        <w:t xml:space="preserve"> as follow:</w:t>
      </w:r>
    </w:p>
    <w:bookmarkStart w:id="306" w:name="_MON_1682157321"/>
    <w:bookmarkEnd w:id="306"/>
    <w:p w14:paraId="3C5B2CB3" w14:textId="720B0DF1" w:rsidR="00433DA1" w:rsidRPr="00433DA1" w:rsidRDefault="009C2160" w:rsidP="0000692D">
      <w:pPr>
        <w:pStyle w:val="ListParagraph"/>
        <w:autoSpaceDE/>
        <w:autoSpaceDN/>
        <w:spacing w:line="240" w:lineRule="auto"/>
        <w:ind w:left="709"/>
        <w:jc w:val="thaiDistribute"/>
        <w:rPr>
          <w:rFonts w:cs="Times New Roman"/>
        </w:rPr>
      </w:pPr>
      <w:r w:rsidRPr="00A928A4">
        <w:rPr>
          <w:rFonts w:cs="Times New Roman"/>
          <w:b/>
          <w:bCs/>
          <w:szCs w:val="22"/>
          <w:cs/>
        </w:rPr>
        <w:object w:dxaOrig="10260" w:dyaOrig="1831" w14:anchorId="10CE9397">
          <v:shape id="_x0000_i1142" type="#_x0000_t75" style="width:448.8pt;height:85.8pt" o:ole="">
            <v:imagedata r:id="rId65" o:title=""/>
          </v:shape>
          <o:OLEObject Type="Embed" ProgID="Excel.Sheet.8" ShapeID="_x0000_i1142" DrawAspect="Content" ObjectID="_1682338968" r:id="rId66"/>
        </w:object>
      </w:r>
    </w:p>
    <w:p w14:paraId="5349AB44" w14:textId="4E16442F" w:rsidR="00E35184" w:rsidRDefault="00E35184" w:rsidP="00B43ADE">
      <w:pPr>
        <w:autoSpaceDE/>
        <w:autoSpaceDN/>
        <w:spacing w:line="240" w:lineRule="auto"/>
        <w:ind w:left="426"/>
        <w:jc w:val="thaiDistribute"/>
        <w:rPr>
          <w:rFonts w:cs="Times New Roman"/>
        </w:rPr>
      </w:pPr>
    </w:p>
    <w:p w14:paraId="4C3C274B" w14:textId="3944DCB2" w:rsidR="005F7769" w:rsidRPr="00E53CFC" w:rsidRDefault="005F7769" w:rsidP="005F7769">
      <w:pPr>
        <w:pStyle w:val="ListParagraph"/>
        <w:numPr>
          <w:ilvl w:val="0"/>
          <w:numId w:val="18"/>
        </w:numPr>
        <w:autoSpaceDE/>
        <w:autoSpaceDN/>
        <w:spacing w:line="240" w:lineRule="auto"/>
        <w:jc w:val="thaiDistribute"/>
        <w:rPr>
          <w:rFonts w:cs="Times New Roman"/>
        </w:rPr>
      </w:pPr>
      <w:r w:rsidRPr="00E53CFC">
        <w:rPr>
          <w:rFonts w:cs="Times New Roman"/>
        </w:rPr>
        <w:t xml:space="preserve">As at </w:t>
      </w:r>
      <w:r w:rsidR="0092322A">
        <w:rPr>
          <w:rFonts w:cs="Times New Roman"/>
        </w:rPr>
        <w:t xml:space="preserve">March 31, 2021 and </w:t>
      </w:r>
      <w:r w:rsidR="0092322A" w:rsidRPr="00E53CFC">
        <w:rPr>
          <w:rFonts w:cs="Times New Roman"/>
        </w:rPr>
        <w:t xml:space="preserve">December 31, </w:t>
      </w:r>
      <w:r w:rsidR="0092322A">
        <w:rPr>
          <w:rFonts w:cs="Times New Roman"/>
        </w:rPr>
        <w:t>2020</w:t>
      </w:r>
      <w:r w:rsidRPr="00E53CFC">
        <w:rPr>
          <w:rFonts w:cs="Times New Roman"/>
        </w:rPr>
        <w:t xml:space="preserve">, </w:t>
      </w:r>
      <w:r w:rsidRPr="00433DA1">
        <w:rPr>
          <w:rFonts w:cs="Times New Roman"/>
        </w:rPr>
        <w:t xml:space="preserve">the Company </w:t>
      </w:r>
      <w:r w:rsidRPr="00E53CFC">
        <w:rPr>
          <w:rFonts w:cs="Times New Roman"/>
        </w:rPr>
        <w:t xml:space="preserve">has </w:t>
      </w:r>
      <w:r>
        <w:rPr>
          <w:rFonts w:cs="Times New Roman"/>
        </w:rPr>
        <w:t xml:space="preserve">commitments regarding to the </w:t>
      </w:r>
      <w:r>
        <w:t>agreements</w:t>
      </w:r>
      <w:r>
        <w:rPr>
          <w:rFonts w:cs="Times New Roman"/>
        </w:rPr>
        <w:t xml:space="preserve"> as follow:</w:t>
      </w:r>
    </w:p>
    <w:bookmarkStart w:id="307" w:name="_MON_1682157457"/>
    <w:bookmarkEnd w:id="307"/>
    <w:p w14:paraId="3ABC4F0C" w14:textId="60E0A9CC" w:rsidR="00E35184" w:rsidRPr="005F7769" w:rsidRDefault="009C2160" w:rsidP="0000692D">
      <w:pPr>
        <w:autoSpaceDE/>
        <w:autoSpaceDN/>
        <w:spacing w:line="240" w:lineRule="auto"/>
        <w:ind w:left="709"/>
        <w:jc w:val="thaiDistribute"/>
        <w:rPr>
          <w:rFonts w:cs="Times New Roman"/>
        </w:rPr>
      </w:pPr>
      <w:r w:rsidRPr="00A928A4">
        <w:rPr>
          <w:rFonts w:cs="Times New Roman"/>
          <w:b/>
          <w:bCs/>
          <w:cs/>
        </w:rPr>
        <w:object w:dxaOrig="9905" w:dyaOrig="4058" w14:anchorId="149AD9E5">
          <v:shape id="_x0000_i1145" type="#_x0000_t75" style="width:454.8pt;height:195pt" o:ole="">
            <v:imagedata r:id="rId67" o:title=""/>
          </v:shape>
          <o:OLEObject Type="Embed" ProgID="Excel.Sheet.8" ShapeID="_x0000_i1145" DrawAspect="Content" ObjectID="_1682338969" r:id="rId68"/>
        </w:object>
      </w:r>
    </w:p>
    <w:p w14:paraId="21F10E55" w14:textId="77777777" w:rsidR="002A1B9D" w:rsidRPr="00491955" w:rsidRDefault="002A1B9D" w:rsidP="00491955">
      <w:pPr>
        <w:autoSpaceDE/>
        <w:autoSpaceDN/>
        <w:spacing w:line="240" w:lineRule="auto"/>
        <w:jc w:val="thaiDistribute"/>
        <w:rPr>
          <w:rFonts w:cstheme="minorBidi"/>
        </w:rPr>
      </w:pPr>
    </w:p>
    <w:p w14:paraId="37BF8528" w14:textId="77777777" w:rsidR="002A1B9D" w:rsidRPr="00451D50" w:rsidRDefault="002A1B9D" w:rsidP="00CD56E2">
      <w:pPr>
        <w:pStyle w:val="BlockText"/>
        <w:numPr>
          <w:ilvl w:val="0"/>
          <w:numId w:val="1"/>
        </w:numPr>
        <w:tabs>
          <w:tab w:val="clear" w:pos="360"/>
          <w:tab w:val="num" w:pos="426"/>
        </w:tabs>
        <w:spacing w:before="0"/>
        <w:ind w:left="426" w:right="0"/>
        <w:jc w:val="thaiDistribute"/>
        <w:rPr>
          <w:b/>
          <w:bCs/>
          <w:spacing w:val="-6"/>
          <w:sz w:val="22"/>
        </w:rPr>
      </w:pPr>
      <w:r>
        <w:rPr>
          <w:b/>
          <w:bCs/>
          <w:spacing w:val="-6"/>
          <w:sz w:val="22"/>
        </w:rPr>
        <w:t>FINANCIAL INSTRUMENTS</w:t>
      </w:r>
    </w:p>
    <w:p w14:paraId="496424CD" w14:textId="77777777" w:rsidR="002A1B9D" w:rsidRDefault="002A1B9D" w:rsidP="002A1B9D">
      <w:pPr>
        <w:autoSpaceDE/>
        <w:autoSpaceDN/>
        <w:spacing w:line="240" w:lineRule="auto"/>
        <w:ind w:left="426"/>
        <w:jc w:val="thaiDistribute"/>
        <w:rPr>
          <w:rFonts w:cs="Times New Roman"/>
        </w:rPr>
      </w:pPr>
    </w:p>
    <w:p w14:paraId="21E49B13" w14:textId="77777777" w:rsidR="002A1B9D" w:rsidRPr="002A1B9D" w:rsidRDefault="004B60D2" w:rsidP="00B43ADE">
      <w:pPr>
        <w:autoSpaceDE/>
        <w:autoSpaceDN/>
        <w:spacing w:line="240" w:lineRule="auto"/>
        <w:ind w:left="426"/>
        <w:jc w:val="thaiDistribute"/>
        <w:rPr>
          <w:rFonts w:cs="Times New Roman"/>
        </w:rPr>
      </w:pPr>
      <w:r w:rsidRPr="004B60D2">
        <w:rPr>
          <w:rFonts w:cs="Times New Roman"/>
        </w:rPr>
        <w:t>A financial instrument is any contract that gives rise to both a financial asset of one entity and a financial liability or equity instrument of another entity.</w:t>
      </w:r>
    </w:p>
    <w:p w14:paraId="5A1DF022" w14:textId="77777777" w:rsidR="002A1B9D" w:rsidRPr="002A1B9D" w:rsidRDefault="002A1B9D" w:rsidP="00B43ADE">
      <w:pPr>
        <w:autoSpaceDE/>
        <w:autoSpaceDN/>
        <w:spacing w:line="240" w:lineRule="auto"/>
        <w:ind w:left="426"/>
        <w:jc w:val="thaiDistribute"/>
        <w:rPr>
          <w:rFonts w:cs="Times New Roman"/>
        </w:rPr>
      </w:pPr>
    </w:p>
    <w:p w14:paraId="49922616" w14:textId="6066E8FD" w:rsidR="002A1B9D" w:rsidRPr="0066193B" w:rsidRDefault="004B60D2" w:rsidP="00B43ADE">
      <w:pPr>
        <w:autoSpaceDE/>
        <w:autoSpaceDN/>
        <w:spacing w:line="240" w:lineRule="auto"/>
        <w:ind w:left="426"/>
        <w:jc w:val="thaiDistribute"/>
        <w:rPr>
          <w:rFonts w:cs="Times New Roman"/>
        </w:rPr>
      </w:pPr>
      <w:r w:rsidRPr="0066193B">
        <w:rPr>
          <w:rFonts w:cs="Times New Roman"/>
        </w:rPr>
        <w:t xml:space="preserve">Financial instruments </w:t>
      </w:r>
      <w:r w:rsidRPr="00491955">
        <w:rPr>
          <w:rFonts w:cs="Times New Roman"/>
        </w:rPr>
        <w:t>of the Company</w:t>
      </w:r>
      <w:r w:rsidRPr="00491955">
        <w:rPr>
          <w:rFonts w:cstheme="minorBidi" w:hint="cs"/>
          <w:cs/>
        </w:rPr>
        <w:t xml:space="preserve"> </w:t>
      </w:r>
      <w:r w:rsidR="0066193B" w:rsidRPr="00491955">
        <w:rPr>
          <w:rFonts w:cstheme="minorBidi"/>
        </w:rPr>
        <w:t>pr</w:t>
      </w:r>
      <w:r w:rsidR="0066193B">
        <w:rPr>
          <w:rFonts w:cstheme="minorBidi"/>
        </w:rPr>
        <w:t xml:space="preserve">esented in the statement of financial position </w:t>
      </w:r>
      <w:r w:rsidRPr="0066193B">
        <w:rPr>
          <w:rFonts w:cs="Times New Roman"/>
        </w:rPr>
        <w:t xml:space="preserve">principally comprise cash and cash equivalents, deposits at </w:t>
      </w:r>
      <w:r w:rsidRPr="0066193B">
        <w:rPr>
          <w:rFonts w:cstheme="minorBidi"/>
          <w:lang w:val="en-US"/>
        </w:rPr>
        <w:t>banks</w:t>
      </w:r>
      <w:r w:rsidRPr="0066193B">
        <w:rPr>
          <w:rFonts w:cs="Times New Roman"/>
        </w:rPr>
        <w:t>, trade and other payables,</w:t>
      </w:r>
      <w:r w:rsidR="00FB3691" w:rsidRPr="0066193B">
        <w:rPr>
          <w:rFonts w:cs="Times New Roman"/>
        </w:rPr>
        <w:t xml:space="preserve"> loan from financial institutions, </w:t>
      </w:r>
      <w:r w:rsidR="00582849">
        <w:rPr>
          <w:rFonts w:cs="Times New Roman"/>
        </w:rPr>
        <w:t xml:space="preserve">and </w:t>
      </w:r>
      <w:r w:rsidR="00FB3691" w:rsidRPr="0066193B">
        <w:rPr>
          <w:rFonts w:cs="Times New Roman"/>
        </w:rPr>
        <w:t>loan from other companies</w:t>
      </w:r>
      <w:r w:rsidRPr="0066193B">
        <w:rPr>
          <w:rFonts w:cs="Times New Roman"/>
        </w:rPr>
        <w:t>.</w:t>
      </w:r>
    </w:p>
    <w:p w14:paraId="0AC80626" w14:textId="433BD975" w:rsidR="004776C9" w:rsidRDefault="004776C9" w:rsidP="00B43ADE">
      <w:pPr>
        <w:autoSpaceDE/>
        <w:autoSpaceDN/>
        <w:spacing w:line="240" w:lineRule="auto"/>
        <w:ind w:left="426"/>
        <w:jc w:val="thaiDistribute"/>
        <w:rPr>
          <w:rFonts w:cs="Times New Roman"/>
        </w:rPr>
      </w:pPr>
    </w:p>
    <w:p w14:paraId="6A123CE3" w14:textId="58B6B312" w:rsidR="003716EA" w:rsidRDefault="003716EA" w:rsidP="00B43ADE">
      <w:pPr>
        <w:autoSpaceDE/>
        <w:autoSpaceDN/>
        <w:spacing w:line="240" w:lineRule="auto"/>
        <w:ind w:left="426"/>
        <w:jc w:val="thaiDistribute"/>
        <w:rPr>
          <w:rFonts w:cs="Times New Roman"/>
        </w:rPr>
      </w:pPr>
    </w:p>
    <w:p w14:paraId="740094E0" w14:textId="77777777" w:rsidR="003716EA" w:rsidRDefault="003716EA" w:rsidP="00B43ADE">
      <w:pPr>
        <w:autoSpaceDE/>
        <w:autoSpaceDN/>
        <w:spacing w:line="240" w:lineRule="auto"/>
        <w:ind w:left="426"/>
        <w:jc w:val="thaiDistribute"/>
        <w:rPr>
          <w:rFonts w:cs="Times New Roman"/>
        </w:rPr>
      </w:pPr>
    </w:p>
    <w:p w14:paraId="5AD23848" w14:textId="77777777" w:rsidR="0000692D" w:rsidRPr="003716EA" w:rsidRDefault="0000692D" w:rsidP="00B43ADE">
      <w:pPr>
        <w:autoSpaceDE/>
        <w:autoSpaceDN/>
        <w:spacing w:line="240" w:lineRule="auto"/>
        <w:ind w:left="426"/>
        <w:jc w:val="thaiDistribute"/>
        <w:rPr>
          <w:rFonts w:cstheme="minorBidi"/>
        </w:rPr>
      </w:pPr>
    </w:p>
    <w:p w14:paraId="7113DFA9" w14:textId="77777777" w:rsidR="009C2160" w:rsidRDefault="009C2160">
      <w:pPr>
        <w:autoSpaceDE/>
        <w:autoSpaceDN/>
        <w:spacing w:line="240" w:lineRule="auto"/>
        <w:rPr>
          <w:rFonts w:cs="Times New Roman"/>
        </w:rPr>
      </w:pPr>
      <w:r>
        <w:rPr>
          <w:rFonts w:cs="Times New Roman"/>
        </w:rPr>
        <w:br w:type="page"/>
      </w:r>
    </w:p>
    <w:p w14:paraId="35CF8573" w14:textId="25DED812" w:rsidR="0000692D" w:rsidRPr="00FC4DFC" w:rsidRDefault="0000692D" w:rsidP="0000692D">
      <w:pPr>
        <w:autoSpaceDE/>
        <w:autoSpaceDN/>
        <w:spacing w:line="240" w:lineRule="auto"/>
        <w:ind w:left="426"/>
        <w:jc w:val="thaiDistribute"/>
        <w:rPr>
          <w:rFonts w:cs="Times New Roman"/>
        </w:rPr>
      </w:pPr>
      <w:r w:rsidRPr="00770575">
        <w:rPr>
          <w:rFonts w:cs="Times New Roman"/>
        </w:rPr>
        <w:lastRenderedPageBreak/>
        <w:t>Fair value</w:t>
      </w:r>
    </w:p>
    <w:p w14:paraId="753F4C50" w14:textId="77777777" w:rsidR="0000692D" w:rsidRDefault="0000692D" w:rsidP="0000692D">
      <w:pPr>
        <w:autoSpaceDE/>
        <w:autoSpaceDN/>
        <w:spacing w:line="240" w:lineRule="auto"/>
        <w:ind w:left="426"/>
        <w:jc w:val="thaiDistribute"/>
        <w:rPr>
          <w:rFonts w:cs="Times New Roman"/>
        </w:rPr>
      </w:pPr>
    </w:p>
    <w:p w14:paraId="185F9A77" w14:textId="77777777" w:rsidR="0000692D" w:rsidRDefault="0000692D" w:rsidP="0000692D">
      <w:pPr>
        <w:autoSpaceDE/>
        <w:autoSpaceDN/>
        <w:spacing w:line="240" w:lineRule="auto"/>
        <w:ind w:left="426"/>
        <w:jc w:val="thaiDistribute"/>
        <w:rPr>
          <w:rFonts w:cs="Times New Roman"/>
        </w:rPr>
      </w:pPr>
      <w:r w:rsidRPr="00770575">
        <w:rPr>
          <w:rFonts w:cs="Times New Roman"/>
        </w:rPr>
        <w:t xml:space="preserve">The fair value disclosures of financial instruments, considerable judgment is necessarily required in estimation of fair value. Accordingly, the estimated fair value presented herein is not necessarily indicative of the amount that could be </w:t>
      </w:r>
      <w:r>
        <w:rPr>
          <w:rFonts w:cs="Times New Roman"/>
        </w:rPr>
        <w:t>am</w:t>
      </w:r>
      <w:r w:rsidRPr="004776C9">
        <w:rPr>
          <w:rFonts w:cs="Times New Roman"/>
        </w:rPr>
        <w:t>i</w:t>
      </w:r>
      <w:r w:rsidRPr="00770575">
        <w:rPr>
          <w:rFonts w:cs="Times New Roman"/>
        </w:rPr>
        <w:t>d in a current market exchange. The use of different market assumptions and/or estimation methodologies may have a material effe</w:t>
      </w:r>
      <w:r>
        <w:rPr>
          <w:rFonts w:cs="Times New Roman"/>
        </w:rPr>
        <w:t>ct on the estimated fair value.</w:t>
      </w:r>
    </w:p>
    <w:p w14:paraId="26B59562" w14:textId="77777777" w:rsidR="0000692D" w:rsidRDefault="0000692D" w:rsidP="0000692D">
      <w:pPr>
        <w:autoSpaceDE/>
        <w:autoSpaceDN/>
        <w:spacing w:line="240" w:lineRule="auto"/>
        <w:ind w:left="426"/>
        <w:jc w:val="thaiDistribute"/>
        <w:rPr>
          <w:rFonts w:cs="Times New Roman"/>
        </w:rPr>
      </w:pPr>
    </w:p>
    <w:p w14:paraId="1F309563" w14:textId="77777777" w:rsidR="0000692D" w:rsidRDefault="0000692D" w:rsidP="0000692D">
      <w:pPr>
        <w:autoSpaceDE/>
        <w:autoSpaceDN/>
        <w:spacing w:line="240" w:lineRule="auto"/>
        <w:ind w:left="426"/>
        <w:jc w:val="thaiDistribute"/>
        <w:rPr>
          <w:rFonts w:cs="Times New Roman"/>
        </w:rPr>
      </w:pPr>
      <w:r w:rsidRPr="00BB2F97">
        <w:rPr>
          <w:rFonts w:cs="Times New Roman"/>
        </w:rPr>
        <w:t xml:space="preserve">The </w:t>
      </w:r>
      <w:r>
        <w:rPr>
          <w:rFonts w:cs="Times New Roman"/>
        </w:rPr>
        <w:t xml:space="preserve">fair value disclosures </w:t>
      </w:r>
      <w:r w:rsidRPr="00BB2F97">
        <w:rPr>
          <w:rFonts w:cs="Times New Roman"/>
        </w:rPr>
        <w:t>do not include fair value information for financial assets and financial liabilities measured at amorti</w:t>
      </w:r>
      <w:r>
        <w:rPr>
          <w:rFonts w:cs="Times New Roman"/>
        </w:rPr>
        <w:t>z</w:t>
      </w:r>
      <w:r w:rsidRPr="00BB2F97">
        <w:rPr>
          <w:rFonts w:cs="Times New Roman"/>
        </w:rPr>
        <w:t>ed cost if the carrying amount is a reasonable approximation of fair value</w:t>
      </w:r>
    </w:p>
    <w:p w14:paraId="25DFC711" w14:textId="77777777" w:rsidR="0000692D" w:rsidRDefault="0000692D" w:rsidP="0000692D">
      <w:pPr>
        <w:autoSpaceDE/>
        <w:autoSpaceDN/>
        <w:spacing w:line="240" w:lineRule="auto"/>
        <w:ind w:left="426"/>
        <w:jc w:val="thaiDistribute"/>
        <w:rPr>
          <w:rFonts w:cs="Times New Roman"/>
        </w:rPr>
      </w:pPr>
    </w:p>
    <w:bookmarkStart w:id="308" w:name="_MON_1682185724"/>
    <w:bookmarkEnd w:id="308"/>
    <w:p w14:paraId="7DC7A2D9" w14:textId="21164F20" w:rsidR="00491955" w:rsidRDefault="009C2160" w:rsidP="00491955">
      <w:pPr>
        <w:autoSpaceDE/>
        <w:autoSpaceDN/>
        <w:spacing w:line="240" w:lineRule="auto"/>
        <w:jc w:val="thaiDistribute"/>
        <w:rPr>
          <w:rFonts w:cstheme="minorBidi"/>
        </w:rPr>
      </w:pPr>
      <w:r>
        <w:rPr>
          <w:rFonts w:cstheme="minorBidi"/>
          <w:cs/>
        </w:rPr>
        <w:object w:dxaOrig="11137" w:dyaOrig="3313" w14:anchorId="2B2BAB02">
          <v:shape id="_x0000_i1151" type="#_x0000_t75" style="width:502.8pt;height:167.4pt" o:ole="">
            <v:imagedata r:id="rId69" o:title=""/>
          </v:shape>
          <o:OLEObject Type="Embed" ProgID="Excel.Sheet.12" ShapeID="_x0000_i1151" DrawAspect="Content" ObjectID="_1682338970" r:id="rId70"/>
        </w:object>
      </w:r>
    </w:p>
    <w:p w14:paraId="544F7281" w14:textId="77777777" w:rsidR="00E40E42" w:rsidRPr="003716EA" w:rsidRDefault="00E40E42" w:rsidP="00491955">
      <w:pPr>
        <w:autoSpaceDE/>
        <w:autoSpaceDN/>
        <w:spacing w:line="240" w:lineRule="auto"/>
        <w:jc w:val="thaiDistribute"/>
        <w:rPr>
          <w:rFonts w:cstheme="minorBidi"/>
          <w:lang w:val="en-US"/>
        </w:rPr>
      </w:pPr>
    </w:p>
    <w:p w14:paraId="6EBF645A" w14:textId="77777777" w:rsidR="0000692D" w:rsidRPr="005862A3" w:rsidRDefault="0000692D" w:rsidP="0000692D">
      <w:pPr>
        <w:tabs>
          <w:tab w:val="left" w:pos="1701"/>
        </w:tabs>
        <w:autoSpaceDE/>
        <w:autoSpaceDN/>
        <w:spacing w:line="240" w:lineRule="auto"/>
        <w:ind w:left="1701" w:hanging="1281"/>
        <w:jc w:val="thaiDistribute"/>
        <w:rPr>
          <w:rFonts w:cs="Times New Roman"/>
        </w:rPr>
      </w:pPr>
      <w:r w:rsidRPr="00234449">
        <w:rPr>
          <w:rFonts w:cs="Times New Roman"/>
        </w:rPr>
        <w:t>Level 1</w:t>
      </w:r>
      <w:r>
        <w:rPr>
          <w:rFonts w:cs="Times New Roman"/>
        </w:rPr>
        <w:t>:</w:t>
      </w:r>
      <w:r w:rsidRPr="00234449">
        <w:rPr>
          <w:rFonts w:cs="Times New Roman"/>
        </w:rPr>
        <w:t xml:space="preserve"> </w:t>
      </w:r>
      <w:r>
        <w:rPr>
          <w:rFonts w:cs="Times New Roman"/>
        </w:rPr>
        <w:tab/>
      </w:r>
      <w:r w:rsidRPr="005862A3">
        <w:rPr>
          <w:rFonts w:cs="Times New Roman"/>
        </w:rPr>
        <w:t>inputs are quoted prices (unadjusted) in active markets for identical assets or liabilities that the Company can access at the measurement date.</w:t>
      </w:r>
    </w:p>
    <w:p w14:paraId="3F79C4E9" w14:textId="77777777" w:rsidR="0000692D" w:rsidRPr="005862A3" w:rsidRDefault="0000692D" w:rsidP="0000692D">
      <w:pPr>
        <w:tabs>
          <w:tab w:val="left" w:pos="1134"/>
        </w:tabs>
        <w:autoSpaceDE/>
        <w:autoSpaceDN/>
        <w:spacing w:line="240" w:lineRule="auto"/>
        <w:ind w:left="1134" w:hanging="1281"/>
        <w:jc w:val="thaiDistribute"/>
        <w:rPr>
          <w:rFonts w:cs="Times New Roman"/>
        </w:rPr>
      </w:pPr>
    </w:p>
    <w:p w14:paraId="3D83EDFE" w14:textId="77777777" w:rsidR="0000692D" w:rsidRPr="003E6564" w:rsidRDefault="0000692D" w:rsidP="0000692D">
      <w:pPr>
        <w:tabs>
          <w:tab w:val="left" w:pos="1701"/>
        </w:tabs>
        <w:autoSpaceDE/>
        <w:autoSpaceDN/>
        <w:spacing w:line="240" w:lineRule="auto"/>
        <w:ind w:left="1701" w:hanging="1281"/>
        <w:jc w:val="thaiDistribute"/>
        <w:rPr>
          <w:rFonts w:cstheme="minorBidi"/>
          <w:cs/>
        </w:rPr>
      </w:pPr>
      <w:r w:rsidRPr="005862A3">
        <w:rPr>
          <w:rFonts w:cs="Times New Roman"/>
        </w:rPr>
        <w:t>Level 2:</w:t>
      </w:r>
      <w:r w:rsidRPr="005862A3">
        <w:rPr>
          <w:rFonts w:cs="Times New Roman"/>
        </w:rPr>
        <w:tab/>
        <w:t>inputs are inputs, other than quoted prices included within Level 1, which are observable for the asset or liability, either directly or indirectly.</w:t>
      </w:r>
    </w:p>
    <w:p w14:paraId="094E10D4" w14:textId="77777777" w:rsidR="0000692D" w:rsidRPr="005862A3" w:rsidRDefault="0000692D" w:rsidP="0000692D">
      <w:pPr>
        <w:tabs>
          <w:tab w:val="left" w:pos="1134"/>
        </w:tabs>
        <w:autoSpaceDE/>
        <w:autoSpaceDN/>
        <w:spacing w:line="240" w:lineRule="auto"/>
        <w:ind w:left="1134" w:hanging="1281"/>
        <w:jc w:val="thaiDistribute"/>
        <w:rPr>
          <w:rFonts w:cs="Times New Roman"/>
        </w:rPr>
      </w:pPr>
    </w:p>
    <w:p w14:paraId="12E8498B" w14:textId="77777777" w:rsidR="0000692D" w:rsidRPr="005862A3" w:rsidRDefault="0000692D" w:rsidP="0000692D">
      <w:pPr>
        <w:tabs>
          <w:tab w:val="left" w:pos="1701"/>
        </w:tabs>
        <w:autoSpaceDE/>
        <w:autoSpaceDN/>
        <w:spacing w:line="240" w:lineRule="auto"/>
        <w:ind w:left="1701" w:hanging="1281"/>
        <w:jc w:val="thaiDistribute"/>
        <w:rPr>
          <w:rFonts w:cs="Times New Roman"/>
        </w:rPr>
      </w:pPr>
      <w:r w:rsidRPr="005862A3">
        <w:rPr>
          <w:rFonts w:cs="Times New Roman"/>
        </w:rPr>
        <w:t xml:space="preserve">Level 3: </w:t>
      </w:r>
      <w:r w:rsidRPr="005862A3">
        <w:rPr>
          <w:rFonts w:cs="Times New Roman"/>
        </w:rPr>
        <w:tab/>
        <w:t xml:space="preserve">inputs are unobservable inputs for the asset or liability such as the future cash flow estimated by </w:t>
      </w:r>
      <w:r w:rsidRPr="005862A3">
        <w:rPr>
          <w:rFonts w:cs="Times New Roman"/>
          <w:lang w:val="en-US"/>
        </w:rPr>
        <w:t xml:space="preserve">the </w:t>
      </w:r>
      <w:r w:rsidRPr="005862A3">
        <w:rPr>
          <w:rFonts w:cs="Times New Roman"/>
        </w:rPr>
        <w:t>Company.</w:t>
      </w:r>
    </w:p>
    <w:p w14:paraId="745A19A2" w14:textId="77777777" w:rsidR="0000692D" w:rsidRPr="005862A3" w:rsidRDefault="0000692D" w:rsidP="0000692D">
      <w:pPr>
        <w:autoSpaceDE/>
        <w:autoSpaceDN/>
        <w:spacing w:line="240" w:lineRule="auto"/>
        <w:ind w:left="784"/>
        <w:jc w:val="thaiDistribute"/>
        <w:rPr>
          <w:rFonts w:cs="Times New Roman"/>
        </w:rPr>
      </w:pPr>
    </w:p>
    <w:p w14:paraId="3F964846" w14:textId="77777777" w:rsidR="0000692D" w:rsidRPr="005862A3" w:rsidRDefault="0000692D" w:rsidP="0000692D">
      <w:pPr>
        <w:autoSpaceDE/>
        <w:autoSpaceDN/>
        <w:spacing w:line="240" w:lineRule="auto"/>
        <w:ind w:left="426"/>
        <w:jc w:val="thaiDistribute"/>
        <w:rPr>
          <w:rFonts w:cs="Cordia New"/>
        </w:rPr>
      </w:pPr>
      <w:r w:rsidRPr="005862A3">
        <w:rPr>
          <w:rFonts w:cs="Times New Roman"/>
        </w:rPr>
        <w:t xml:space="preserve">The Company </w:t>
      </w:r>
      <w:r w:rsidRPr="005862A3">
        <w:rPr>
          <w:rFonts w:cs="Cordia New"/>
        </w:rPr>
        <w:t>determined Level 2 fair values for simple over-the-counter financial assets based on broker quotes. Those quotes are tested for reasonableness by discounting expected future cash flows using market interest rate for a similar instrument at the measurement date. Fair values reflect the credit risk of the instrument and include adjustments to take account of the credit risk of the Group entity and counterparty when appropriate.</w:t>
      </w:r>
    </w:p>
    <w:p w14:paraId="035F78FB" w14:textId="77777777" w:rsidR="0000692D" w:rsidRPr="005862A3" w:rsidRDefault="0000692D" w:rsidP="0000692D">
      <w:pPr>
        <w:autoSpaceDE/>
        <w:autoSpaceDN/>
        <w:spacing w:line="240" w:lineRule="auto"/>
        <w:ind w:left="426"/>
        <w:jc w:val="thaiDistribute"/>
        <w:rPr>
          <w:rFonts w:cs="Times New Roman"/>
        </w:rPr>
      </w:pPr>
    </w:p>
    <w:p w14:paraId="00B0D69B" w14:textId="77777777" w:rsidR="0000692D" w:rsidRPr="005862A3" w:rsidRDefault="0000692D" w:rsidP="0000692D">
      <w:pPr>
        <w:autoSpaceDE/>
        <w:autoSpaceDN/>
        <w:spacing w:line="240" w:lineRule="auto"/>
        <w:ind w:left="426"/>
        <w:jc w:val="thaiDistribute"/>
        <w:rPr>
          <w:rFonts w:cstheme="minorBidi"/>
        </w:rPr>
      </w:pPr>
      <w:r w:rsidRPr="005862A3">
        <w:rPr>
          <w:rFonts w:cs="Times New Roman"/>
        </w:rPr>
        <w:t>The fair values of forward exchange contracts and commodity contracts were calculated using the rates initially quoted by the Company’s bankers which were based on market conditions existing at the end of the reporting period to reflect current fair values of the contracts.</w:t>
      </w:r>
    </w:p>
    <w:p w14:paraId="1B25AC3D" w14:textId="77777777" w:rsidR="0000692D" w:rsidRPr="005862A3" w:rsidRDefault="0000692D" w:rsidP="0000692D">
      <w:pPr>
        <w:autoSpaceDE/>
        <w:autoSpaceDN/>
        <w:spacing w:line="240" w:lineRule="auto"/>
        <w:ind w:left="426"/>
        <w:jc w:val="thaiDistribute"/>
        <w:rPr>
          <w:rFonts w:cstheme="minorBidi"/>
        </w:rPr>
      </w:pPr>
    </w:p>
    <w:p w14:paraId="6EC8A8BB" w14:textId="72B2C232" w:rsidR="0000692D" w:rsidRPr="009C2160" w:rsidRDefault="0000692D" w:rsidP="005B425A">
      <w:pPr>
        <w:autoSpaceDE/>
        <w:autoSpaceDN/>
        <w:spacing w:line="240" w:lineRule="auto"/>
        <w:ind w:left="426"/>
        <w:jc w:val="thaiDistribute"/>
        <w:rPr>
          <w:rFonts w:cstheme="minorBidi" w:hint="cs"/>
        </w:rPr>
        <w:sectPr w:rsidR="0000692D" w:rsidRPr="009C2160" w:rsidSect="00DF0B6F">
          <w:pgSz w:w="11907" w:h="16839" w:code="9"/>
          <w:pgMar w:top="1134" w:right="720" w:bottom="1411" w:left="1411" w:header="720" w:footer="720" w:gutter="0"/>
          <w:cols w:space="720"/>
          <w:docGrid w:linePitch="360"/>
        </w:sectPr>
      </w:pPr>
      <w:r w:rsidRPr="005862A3">
        <w:rPr>
          <w:rFonts w:cs="Times New Roman"/>
        </w:rPr>
        <w:t xml:space="preserve">The Company </w:t>
      </w:r>
      <w:r w:rsidRPr="005862A3">
        <w:rPr>
          <w:rFonts w:cs="Cordia New"/>
        </w:rPr>
        <w:t xml:space="preserve">determined Level 3 fair values for </w:t>
      </w:r>
      <w:r w:rsidRPr="005862A3">
        <w:rPr>
          <w:rFonts w:cs="Times New Roman"/>
        </w:rPr>
        <w:t xml:space="preserve">an investment in non-marketable equity instruments </w:t>
      </w:r>
      <w:r w:rsidRPr="005862A3">
        <w:rPr>
          <w:rFonts w:cs="Cordia New"/>
        </w:rPr>
        <w:t xml:space="preserve">based on </w:t>
      </w:r>
      <w:r w:rsidRPr="005862A3">
        <w:rPr>
          <w:rFonts w:cs="Times New Roman"/>
        </w:rPr>
        <w:t xml:space="preserve">a valuation technique </w:t>
      </w:r>
      <w:r w:rsidRPr="00E73BEB">
        <w:rPr>
          <w:rFonts w:cs="Times New Roman"/>
        </w:rPr>
        <w:t>that used significant unobservable inputs</w:t>
      </w:r>
      <w:r>
        <w:rPr>
          <w:rFonts w:cs="Times New Roman"/>
        </w:rPr>
        <w:t xml:space="preserve"> such as a </w:t>
      </w:r>
      <w:proofErr w:type="gramStart"/>
      <w:r>
        <w:rPr>
          <w:rFonts w:cs="Times New Roman"/>
        </w:rPr>
        <w:t>latest reported net assets</w:t>
      </w:r>
      <w:proofErr w:type="gramEnd"/>
      <w:r>
        <w:rPr>
          <w:rFonts w:cs="Times New Roman"/>
        </w:rPr>
        <w:t xml:space="preserve"> adjusted with the relevant factors. </w:t>
      </w:r>
      <w:r w:rsidRPr="00E73BEB">
        <w:rPr>
          <w:rFonts w:cs="Times New Roman"/>
        </w:rPr>
        <w:t>This was because the shares were not listed on an exchange and there were no recent observable arm’s length transactions in the shares</w:t>
      </w:r>
      <w:r w:rsidR="008F3EEB">
        <w:rPr>
          <w:rFonts w:cs="Times New Roman"/>
        </w:rPr>
        <w:t>.</w:t>
      </w:r>
    </w:p>
    <w:p w14:paraId="60033871" w14:textId="0EFF5CBD" w:rsidR="005B425A" w:rsidRPr="005B425A" w:rsidRDefault="005B425A" w:rsidP="005B425A">
      <w:pPr>
        <w:rPr>
          <w:rFonts w:cstheme="minorBidi" w:hint="cs"/>
          <w:cs/>
        </w:rPr>
        <w:sectPr w:rsidR="005B425A" w:rsidRPr="005B425A" w:rsidSect="0000692D">
          <w:pgSz w:w="11907" w:h="16839" w:code="9"/>
          <w:pgMar w:top="1411" w:right="720" w:bottom="1411" w:left="1411" w:header="720" w:footer="720" w:gutter="0"/>
          <w:cols w:space="720"/>
          <w:docGrid w:linePitch="360"/>
        </w:sectPr>
      </w:pPr>
    </w:p>
    <w:p w14:paraId="09F2B5C3" w14:textId="77777777" w:rsidR="002A1B9D" w:rsidRPr="009C2160" w:rsidRDefault="002A1B9D" w:rsidP="009C2160">
      <w:pPr>
        <w:autoSpaceDE/>
        <w:autoSpaceDN/>
        <w:spacing w:line="240" w:lineRule="auto"/>
        <w:jc w:val="thaiDistribute"/>
        <w:rPr>
          <w:rFonts w:cstheme="minorBidi" w:hint="cs"/>
        </w:rPr>
      </w:pPr>
    </w:p>
    <w:sectPr w:rsidR="002A1B9D" w:rsidRPr="009C2160" w:rsidSect="00491955">
      <w:pgSz w:w="11907" w:h="16839" w:code="9"/>
      <w:pgMar w:top="1411" w:right="720" w:bottom="1411" w:left="141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70E8AA" w14:textId="77777777" w:rsidR="00033FEA" w:rsidRDefault="00033FEA" w:rsidP="00AF304D">
      <w:pPr>
        <w:spacing w:line="240" w:lineRule="auto"/>
      </w:pPr>
      <w:r>
        <w:separator/>
      </w:r>
    </w:p>
  </w:endnote>
  <w:endnote w:type="continuationSeparator" w:id="0">
    <w:p w14:paraId="6B898BAA" w14:textId="77777777" w:rsidR="00033FEA" w:rsidRDefault="00033FEA" w:rsidP="00AF304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44228194"/>
      <w:docPartObj>
        <w:docPartGallery w:val="Page Numbers (Bottom of Page)"/>
        <w:docPartUnique/>
      </w:docPartObj>
    </w:sdtPr>
    <w:sdtEndPr>
      <w:rPr>
        <w:noProof/>
      </w:rPr>
    </w:sdtEndPr>
    <w:sdtContent>
      <w:p w14:paraId="4ADBDD77" w14:textId="77777777" w:rsidR="00882F10" w:rsidRDefault="00882F10">
        <w:pPr>
          <w:pStyle w:val="Footer"/>
          <w:jc w:val="right"/>
        </w:pPr>
        <w:r>
          <w:fldChar w:fldCharType="begin"/>
        </w:r>
        <w:r>
          <w:instrText xml:space="preserve"> PAGE   \* MERGEFORMAT </w:instrText>
        </w:r>
        <w:r>
          <w:fldChar w:fldCharType="separate"/>
        </w:r>
        <w:r>
          <w:rPr>
            <w:noProof/>
          </w:rPr>
          <w:t>52</w:t>
        </w:r>
        <w:r>
          <w:rPr>
            <w:noProof/>
          </w:rPr>
          <w:fldChar w:fldCharType="end"/>
        </w:r>
      </w:p>
    </w:sdtContent>
  </w:sdt>
  <w:p w14:paraId="6FCC021B" w14:textId="77777777" w:rsidR="00882F10" w:rsidRDefault="00882F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FD7349" w14:textId="77777777" w:rsidR="00033FEA" w:rsidRDefault="00033FEA" w:rsidP="00AF304D">
      <w:pPr>
        <w:spacing w:line="240" w:lineRule="auto"/>
      </w:pPr>
      <w:r>
        <w:separator/>
      </w:r>
    </w:p>
  </w:footnote>
  <w:footnote w:type="continuationSeparator" w:id="0">
    <w:p w14:paraId="14174E4E" w14:textId="77777777" w:rsidR="00033FEA" w:rsidRDefault="00033FEA" w:rsidP="00AF304D">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557FB"/>
    <w:multiLevelType w:val="hybridMultilevel"/>
    <w:tmpl w:val="AE3481AA"/>
    <w:lvl w:ilvl="0" w:tplc="138A1130">
      <w:start w:val="1"/>
      <w:numFmt w:val="lowerLetter"/>
      <w:lvlText w:val="(%1)"/>
      <w:lvlJc w:val="left"/>
      <w:pPr>
        <w:ind w:left="783" w:hanging="360"/>
      </w:pPr>
      <w:rPr>
        <w:rFonts w:hint="default"/>
      </w:rPr>
    </w:lvl>
    <w:lvl w:ilvl="1" w:tplc="04090019" w:tentative="1">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1" w15:restartNumberingAfterBreak="0">
    <w:nsid w:val="071A14C2"/>
    <w:multiLevelType w:val="hybridMultilevel"/>
    <w:tmpl w:val="7A1C0A42"/>
    <w:lvl w:ilvl="0" w:tplc="5DAAD2B2">
      <w:start w:val="1"/>
      <w:numFmt w:val="decimal"/>
      <w:lvlText w:val="%1."/>
      <w:lvlJc w:val="left"/>
      <w:pPr>
        <w:tabs>
          <w:tab w:val="num" w:pos="360"/>
        </w:tabs>
        <w:ind w:left="360" w:hanging="360"/>
      </w:pPr>
      <w:rPr>
        <w:rFonts w:ascii="Times New Roman" w:hAnsi="Times New Roman" w:cs="Times New Roman" w:hint="default"/>
        <w:b/>
        <w:bCs/>
        <w:sz w:val="22"/>
        <w:szCs w:val="22"/>
        <w:lang w:bidi="th-TH"/>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8264837"/>
    <w:multiLevelType w:val="hybridMultilevel"/>
    <w:tmpl w:val="9E26851C"/>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15:restartNumberingAfterBreak="0">
    <w:nsid w:val="16532151"/>
    <w:multiLevelType w:val="hybridMultilevel"/>
    <w:tmpl w:val="C0C615BA"/>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 w15:restartNumberingAfterBreak="0">
    <w:nsid w:val="19727245"/>
    <w:multiLevelType w:val="hybridMultilevel"/>
    <w:tmpl w:val="DA70B9C2"/>
    <w:lvl w:ilvl="0" w:tplc="35EC0E10">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 w15:restartNumberingAfterBreak="0">
    <w:nsid w:val="207B44DF"/>
    <w:multiLevelType w:val="hybridMultilevel"/>
    <w:tmpl w:val="772AF94C"/>
    <w:lvl w:ilvl="0" w:tplc="DBA4DA3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20D66D0B"/>
    <w:multiLevelType w:val="hybridMultilevel"/>
    <w:tmpl w:val="0F00CF7E"/>
    <w:lvl w:ilvl="0" w:tplc="04090017">
      <w:start w:val="1"/>
      <w:numFmt w:val="low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7" w15:restartNumberingAfterBreak="0">
    <w:nsid w:val="2108564D"/>
    <w:multiLevelType w:val="hybridMultilevel"/>
    <w:tmpl w:val="8282552E"/>
    <w:lvl w:ilvl="0" w:tplc="0409000F">
      <w:start w:val="1"/>
      <w:numFmt w:val="decimal"/>
      <w:lvlText w:val="%1."/>
      <w:lvlJc w:val="left"/>
      <w:pPr>
        <w:tabs>
          <w:tab w:val="num" w:pos="360"/>
        </w:tabs>
        <w:ind w:left="360" w:hanging="360"/>
      </w:pPr>
      <w:rPr>
        <w:rFonts w:hint="default"/>
        <w:b/>
        <w:bCs/>
        <w:sz w:val="22"/>
        <w:szCs w:val="22"/>
        <w:lang w:bidi="th-TH"/>
      </w:rPr>
    </w:lvl>
    <w:lvl w:ilvl="1" w:tplc="FFFFFFFF">
      <w:start w:val="1"/>
      <w:numFmt w:val="decimal"/>
      <w:lvlText w:val="%2."/>
      <w:lvlJc w:val="left"/>
      <w:pPr>
        <w:tabs>
          <w:tab w:val="num" w:pos="360"/>
        </w:tabs>
        <w:ind w:left="360" w:hanging="360"/>
      </w:pPr>
      <w:rPr>
        <w:rFonts w:hint="default"/>
        <w:lang w:bidi="th-TH"/>
      </w:rPr>
    </w:lvl>
    <w:lvl w:ilvl="2" w:tplc="04090001">
      <w:start w:val="1"/>
      <w:numFmt w:val="bullet"/>
      <w:lvlText w:val=""/>
      <w:lvlJc w:val="left"/>
      <w:pPr>
        <w:tabs>
          <w:tab w:val="num" w:pos="2415"/>
        </w:tabs>
        <w:ind w:left="2415" w:hanging="435"/>
      </w:pPr>
      <w:rPr>
        <w:rFonts w:ascii="Symbol" w:hAnsi="Symbol"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211301BA"/>
    <w:multiLevelType w:val="multilevel"/>
    <w:tmpl w:val="FCDABBD0"/>
    <w:lvl w:ilvl="0">
      <w:start w:val="8"/>
      <w:numFmt w:val="decimal"/>
      <w:lvlText w:val="%1."/>
      <w:lvlJc w:val="left"/>
      <w:pPr>
        <w:tabs>
          <w:tab w:val="num" w:pos="644"/>
        </w:tabs>
        <w:ind w:left="644" w:hanging="360"/>
      </w:pPr>
      <w:rPr>
        <w:rFonts w:hint="default"/>
        <w:b/>
        <w:bCs/>
        <w:u w:val="none"/>
      </w:rPr>
    </w:lvl>
    <w:lvl w:ilvl="1">
      <w:start w:val="1"/>
      <w:numFmt w:val="decimal"/>
      <w:isLgl/>
      <w:lvlText w:val="%1.%2"/>
      <w:lvlJc w:val="left"/>
      <w:pPr>
        <w:ind w:left="810" w:hanging="384"/>
      </w:pPr>
      <w:rPr>
        <w:rFonts w:hint="default"/>
      </w:rPr>
    </w:lvl>
    <w:lvl w:ilvl="2">
      <w:start w:val="1"/>
      <w:numFmt w:val="decimal"/>
      <w:isLgl/>
      <w:lvlText w:val="%1.%2.%3"/>
      <w:lvlJc w:val="left"/>
      <w:pPr>
        <w:ind w:left="1890" w:hanging="720"/>
      </w:pPr>
      <w:rPr>
        <w:rFonts w:hint="default"/>
      </w:rPr>
    </w:lvl>
    <w:lvl w:ilvl="3">
      <w:start w:val="1"/>
      <w:numFmt w:val="decimal"/>
      <w:isLgl/>
      <w:lvlText w:val="%1.%2.%3.%4"/>
      <w:lvlJc w:val="left"/>
      <w:pPr>
        <w:ind w:left="1430" w:hanging="720"/>
      </w:pPr>
      <w:rPr>
        <w:rFonts w:hint="default"/>
      </w:rPr>
    </w:lvl>
    <w:lvl w:ilvl="4">
      <w:start w:val="1"/>
      <w:numFmt w:val="decimal"/>
      <w:isLgl/>
      <w:lvlText w:val="%1.%2.%3.%4.%5"/>
      <w:lvlJc w:val="left"/>
      <w:pPr>
        <w:ind w:left="1932" w:hanging="1080"/>
      </w:pPr>
      <w:rPr>
        <w:rFonts w:hint="default"/>
      </w:rPr>
    </w:lvl>
    <w:lvl w:ilvl="5">
      <w:start w:val="1"/>
      <w:numFmt w:val="decimal"/>
      <w:isLgl/>
      <w:lvlText w:val="%1.%2.%3.%4.%5.%6"/>
      <w:lvlJc w:val="left"/>
      <w:pPr>
        <w:ind w:left="2074" w:hanging="1080"/>
      </w:pPr>
      <w:rPr>
        <w:rFonts w:hint="default"/>
      </w:rPr>
    </w:lvl>
    <w:lvl w:ilvl="6">
      <w:start w:val="1"/>
      <w:numFmt w:val="decimal"/>
      <w:isLgl/>
      <w:lvlText w:val="%1.%2.%3.%4.%5.%6.%7"/>
      <w:lvlJc w:val="left"/>
      <w:pPr>
        <w:ind w:left="2576" w:hanging="1440"/>
      </w:pPr>
      <w:rPr>
        <w:rFonts w:hint="default"/>
      </w:rPr>
    </w:lvl>
    <w:lvl w:ilvl="7">
      <w:start w:val="1"/>
      <w:numFmt w:val="decimal"/>
      <w:isLgl/>
      <w:lvlText w:val="%1.%2.%3.%4.%5.%6.%7.%8"/>
      <w:lvlJc w:val="left"/>
      <w:pPr>
        <w:ind w:left="2718" w:hanging="1440"/>
      </w:pPr>
      <w:rPr>
        <w:rFonts w:hint="default"/>
      </w:rPr>
    </w:lvl>
    <w:lvl w:ilvl="8">
      <w:start w:val="1"/>
      <w:numFmt w:val="decimal"/>
      <w:isLgl/>
      <w:lvlText w:val="%1.%2.%3.%4.%5.%6.%7.%8.%9"/>
      <w:lvlJc w:val="left"/>
      <w:pPr>
        <w:ind w:left="2860" w:hanging="1440"/>
      </w:pPr>
      <w:rPr>
        <w:rFonts w:hint="default"/>
      </w:rPr>
    </w:lvl>
  </w:abstractNum>
  <w:abstractNum w:abstractNumId="9" w15:restartNumberingAfterBreak="0">
    <w:nsid w:val="263F6FF9"/>
    <w:multiLevelType w:val="hybridMultilevel"/>
    <w:tmpl w:val="59C2E60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7B09AA"/>
    <w:multiLevelType w:val="hybridMultilevel"/>
    <w:tmpl w:val="1B0620B6"/>
    <w:lvl w:ilvl="0" w:tplc="EF367C68">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1" w15:restartNumberingAfterBreak="0">
    <w:nsid w:val="2BEC48FE"/>
    <w:multiLevelType w:val="hybridMultilevel"/>
    <w:tmpl w:val="4C7EDE9A"/>
    <w:lvl w:ilvl="0" w:tplc="FD9E5568">
      <w:start w:val="63"/>
      <w:numFmt w:val="bullet"/>
      <w:lvlText w:val="-"/>
      <w:lvlJc w:val="left"/>
      <w:pPr>
        <w:ind w:left="1146" w:hanging="360"/>
      </w:pPr>
      <w:rPr>
        <w:rFonts w:ascii="Angsana New" w:eastAsia="Times New Roman" w:hAnsi="Angsana New" w:cs="Angsana New" w:hint="default"/>
        <w:sz w:val="30"/>
      </w:rPr>
    </w:lvl>
    <w:lvl w:ilvl="1" w:tplc="69CAD2CA">
      <w:numFmt w:val="bullet"/>
      <w:lvlText w:val="•"/>
      <w:lvlJc w:val="left"/>
      <w:pPr>
        <w:ind w:left="1866" w:hanging="360"/>
      </w:pPr>
      <w:rPr>
        <w:rFonts w:ascii="Times New Roman" w:eastAsia="Times New Roman" w:hAnsi="Times New Roman" w:cs="Times New Roman"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2" w15:restartNumberingAfterBreak="0">
    <w:nsid w:val="2D4B5187"/>
    <w:multiLevelType w:val="hybridMultilevel"/>
    <w:tmpl w:val="A78EA31C"/>
    <w:lvl w:ilvl="0" w:tplc="0CAA1464">
      <w:start w:val="1"/>
      <w:numFmt w:val="lowerLetter"/>
      <w:lvlText w:val="%1)"/>
      <w:lvlJc w:val="left"/>
      <w:pPr>
        <w:ind w:left="783" w:hanging="360"/>
      </w:pPr>
      <w:rPr>
        <w:rFonts w:hint="default"/>
      </w:rPr>
    </w:lvl>
    <w:lvl w:ilvl="1" w:tplc="04090019" w:tentative="1">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13" w15:restartNumberingAfterBreak="0">
    <w:nsid w:val="33877097"/>
    <w:multiLevelType w:val="hybridMultilevel"/>
    <w:tmpl w:val="3DFEB23C"/>
    <w:lvl w:ilvl="0" w:tplc="2B9EA2FC">
      <w:start w:val="3"/>
      <w:numFmt w:val="bullet"/>
      <w:lvlText w:val="-"/>
      <w:lvlJc w:val="left"/>
      <w:pPr>
        <w:ind w:left="1146" w:hanging="360"/>
      </w:pPr>
      <w:rPr>
        <w:rFonts w:ascii="Angsana New" w:eastAsia="Times New Roman" w:hAnsi="Angsana New" w:cs="Angsana New" w:hint="default"/>
        <w:lang w:bidi="th-TH"/>
      </w:rPr>
    </w:lvl>
    <w:lvl w:ilvl="1" w:tplc="04090003">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4" w15:restartNumberingAfterBreak="0">
    <w:nsid w:val="3F706C6A"/>
    <w:multiLevelType w:val="hybridMultilevel"/>
    <w:tmpl w:val="D6A40632"/>
    <w:lvl w:ilvl="0" w:tplc="04090001">
      <w:start w:val="1"/>
      <w:numFmt w:val="bullet"/>
      <w:lvlText w:val=""/>
      <w:lvlJc w:val="left"/>
      <w:pPr>
        <w:ind w:left="1143" w:hanging="360"/>
      </w:pPr>
      <w:rPr>
        <w:rFonts w:ascii="Symbol" w:hAnsi="Symbol" w:hint="default"/>
      </w:rPr>
    </w:lvl>
    <w:lvl w:ilvl="1" w:tplc="04090003" w:tentative="1">
      <w:start w:val="1"/>
      <w:numFmt w:val="bullet"/>
      <w:lvlText w:val="o"/>
      <w:lvlJc w:val="left"/>
      <w:pPr>
        <w:ind w:left="1863" w:hanging="360"/>
      </w:pPr>
      <w:rPr>
        <w:rFonts w:ascii="Courier New" w:hAnsi="Courier New" w:cs="Courier New" w:hint="default"/>
      </w:rPr>
    </w:lvl>
    <w:lvl w:ilvl="2" w:tplc="04090005" w:tentative="1">
      <w:start w:val="1"/>
      <w:numFmt w:val="bullet"/>
      <w:lvlText w:val=""/>
      <w:lvlJc w:val="left"/>
      <w:pPr>
        <w:ind w:left="2583" w:hanging="360"/>
      </w:pPr>
      <w:rPr>
        <w:rFonts w:ascii="Wingdings" w:hAnsi="Wingdings" w:hint="default"/>
      </w:rPr>
    </w:lvl>
    <w:lvl w:ilvl="3" w:tplc="04090001" w:tentative="1">
      <w:start w:val="1"/>
      <w:numFmt w:val="bullet"/>
      <w:lvlText w:val=""/>
      <w:lvlJc w:val="left"/>
      <w:pPr>
        <w:ind w:left="3303" w:hanging="360"/>
      </w:pPr>
      <w:rPr>
        <w:rFonts w:ascii="Symbol" w:hAnsi="Symbol" w:hint="default"/>
      </w:rPr>
    </w:lvl>
    <w:lvl w:ilvl="4" w:tplc="04090003" w:tentative="1">
      <w:start w:val="1"/>
      <w:numFmt w:val="bullet"/>
      <w:lvlText w:val="o"/>
      <w:lvlJc w:val="left"/>
      <w:pPr>
        <w:ind w:left="4023" w:hanging="360"/>
      </w:pPr>
      <w:rPr>
        <w:rFonts w:ascii="Courier New" w:hAnsi="Courier New" w:cs="Courier New" w:hint="default"/>
      </w:rPr>
    </w:lvl>
    <w:lvl w:ilvl="5" w:tplc="04090005" w:tentative="1">
      <w:start w:val="1"/>
      <w:numFmt w:val="bullet"/>
      <w:lvlText w:val=""/>
      <w:lvlJc w:val="left"/>
      <w:pPr>
        <w:ind w:left="4743" w:hanging="360"/>
      </w:pPr>
      <w:rPr>
        <w:rFonts w:ascii="Wingdings" w:hAnsi="Wingdings" w:hint="default"/>
      </w:rPr>
    </w:lvl>
    <w:lvl w:ilvl="6" w:tplc="04090001" w:tentative="1">
      <w:start w:val="1"/>
      <w:numFmt w:val="bullet"/>
      <w:lvlText w:val=""/>
      <w:lvlJc w:val="left"/>
      <w:pPr>
        <w:ind w:left="5463" w:hanging="360"/>
      </w:pPr>
      <w:rPr>
        <w:rFonts w:ascii="Symbol" w:hAnsi="Symbol" w:hint="default"/>
      </w:rPr>
    </w:lvl>
    <w:lvl w:ilvl="7" w:tplc="04090003" w:tentative="1">
      <w:start w:val="1"/>
      <w:numFmt w:val="bullet"/>
      <w:lvlText w:val="o"/>
      <w:lvlJc w:val="left"/>
      <w:pPr>
        <w:ind w:left="6183" w:hanging="360"/>
      </w:pPr>
      <w:rPr>
        <w:rFonts w:ascii="Courier New" w:hAnsi="Courier New" w:cs="Courier New" w:hint="default"/>
      </w:rPr>
    </w:lvl>
    <w:lvl w:ilvl="8" w:tplc="04090005" w:tentative="1">
      <w:start w:val="1"/>
      <w:numFmt w:val="bullet"/>
      <w:lvlText w:val=""/>
      <w:lvlJc w:val="left"/>
      <w:pPr>
        <w:ind w:left="6903" w:hanging="360"/>
      </w:pPr>
      <w:rPr>
        <w:rFonts w:ascii="Wingdings" w:hAnsi="Wingdings" w:hint="default"/>
      </w:rPr>
    </w:lvl>
  </w:abstractNum>
  <w:abstractNum w:abstractNumId="15" w15:restartNumberingAfterBreak="0">
    <w:nsid w:val="3F8D577A"/>
    <w:multiLevelType w:val="hybridMultilevel"/>
    <w:tmpl w:val="747AC9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1854031"/>
    <w:multiLevelType w:val="hybridMultilevel"/>
    <w:tmpl w:val="C772E200"/>
    <w:lvl w:ilvl="0" w:tplc="04090001">
      <w:start w:val="1"/>
      <w:numFmt w:val="bullet"/>
      <w:lvlText w:val=""/>
      <w:lvlJc w:val="left"/>
      <w:pPr>
        <w:ind w:left="1143" w:hanging="360"/>
      </w:pPr>
      <w:rPr>
        <w:rFonts w:ascii="Symbol" w:hAnsi="Symbol" w:hint="default"/>
      </w:rPr>
    </w:lvl>
    <w:lvl w:ilvl="1" w:tplc="04090003" w:tentative="1">
      <w:start w:val="1"/>
      <w:numFmt w:val="bullet"/>
      <w:lvlText w:val="o"/>
      <w:lvlJc w:val="left"/>
      <w:pPr>
        <w:ind w:left="1863" w:hanging="360"/>
      </w:pPr>
      <w:rPr>
        <w:rFonts w:ascii="Courier New" w:hAnsi="Courier New" w:cs="Courier New" w:hint="default"/>
      </w:rPr>
    </w:lvl>
    <w:lvl w:ilvl="2" w:tplc="04090005" w:tentative="1">
      <w:start w:val="1"/>
      <w:numFmt w:val="bullet"/>
      <w:lvlText w:val=""/>
      <w:lvlJc w:val="left"/>
      <w:pPr>
        <w:ind w:left="2583" w:hanging="360"/>
      </w:pPr>
      <w:rPr>
        <w:rFonts w:ascii="Wingdings" w:hAnsi="Wingdings" w:hint="default"/>
      </w:rPr>
    </w:lvl>
    <w:lvl w:ilvl="3" w:tplc="04090001" w:tentative="1">
      <w:start w:val="1"/>
      <w:numFmt w:val="bullet"/>
      <w:lvlText w:val=""/>
      <w:lvlJc w:val="left"/>
      <w:pPr>
        <w:ind w:left="3303" w:hanging="360"/>
      </w:pPr>
      <w:rPr>
        <w:rFonts w:ascii="Symbol" w:hAnsi="Symbol" w:hint="default"/>
      </w:rPr>
    </w:lvl>
    <w:lvl w:ilvl="4" w:tplc="04090003" w:tentative="1">
      <w:start w:val="1"/>
      <w:numFmt w:val="bullet"/>
      <w:lvlText w:val="o"/>
      <w:lvlJc w:val="left"/>
      <w:pPr>
        <w:ind w:left="4023" w:hanging="360"/>
      </w:pPr>
      <w:rPr>
        <w:rFonts w:ascii="Courier New" w:hAnsi="Courier New" w:cs="Courier New" w:hint="default"/>
      </w:rPr>
    </w:lvl>
    <w:lvl w:ilvl="5" w:tplc="04090005" w:tentative="1">
      <w:start w:val="1"/>
      <w:numFmt w:val="bullet"/>
      <w:lvlText w:val=""/>
      <w:lvlJc w:val="left"/>
      <w:pPr>
        <w:ind w:left="4743" w:hanging="360"/>
      </w:pPr>
      <w:rPr>
        <w:rFonts w:ascii="Wingdings" w:hAnsi="Wingdings" w:hint="default"/>
      </w:rPr>
    </w:lvl>
    <w:lvl w:ilvl="6" w:tplc="04090001" w:tentative="1">
      <w:start w:val="1"/>
      <w:numFmt w:val="bullet"/>
      <w:lvlText w:val=""/>
      <w:lvlJc w:val="left"/>
      <w:pPr>
        <w:ind w:left="5463" w:hanging="360"/>
      </w:pPr>
      <w:rPr>
        <w:rFonts w:ascii="Symbol" w:hAnsi="Symbol" w:hint="default"/>
      </w:rPr>
    </w:lvl>
    <w:lvl w:ilvl="7" w:tplc="04090003" w:tentative="1">
      <w:start w:val="1"/>
      <w:numFmt w:val="bullet"/>
      <w:lvlText w:val="o"/>
      <w:lvlJc w:val="left"/>
      <w:pPr>
        <w:ind w:left="6183" w:hanging="360"/>
      </w:pPr>
      <w:rPr>
        <w:rFonts w:ascii="Courier New" w:hAnsi="Courier New" w:cs="Courier New" w:hint="default"/>
      </w:rPr>
    </w:lvl>
    <w:lvl w:ilvl="8" w:tplc="04090005" w:tentative="1">
      <w:start w:val="1"/>
      <w:numFmt w:val="bullet"/>
      <w:lvlText w:val=""/>
      <w:lvlJc w:val="left"/>
      <w:pPr>
        <w:ind w:left="6903" w:hanging="360"/>
      </w:pPr>
      <w:rPr>
        <w:rFonts w:ascii="Wingdings" w:hAnsi="Wingdings" w:hint="default"/>
      </w:rPr>
    </w:lvl>
  </w:abstractNum>
  <w:abstractNum w:abstractNumId="17" w15:restartNumberingAfterBreak="0">
    <w:nsid w:val="4AC94287"/>
    <w:multiLevelType w:val="hybridMultilevel"/>
    <w:tmpl w:val="04AA3190"/>
    <w:lvl w:ilvl="0" w:tplc="9B02008C">
      <w:numFmt w:val="bullet"/>
      <w:lvlText w:val="-"/>
      <w:lvlJc w:val="left"/>
      <w:pPr>
        <w:ind w:left="1146" w:hanging="360"/>
      </w:pPr>
      <w:rPr>
        <w:rFonts w:ascii="Angsana New" w:eastAsia="SimSun" w:hAnsi="Angsana New" w:cs="Angsan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8" w15:restartNumberingAfterBreak="0">
    <w:nsid w:val="4BB823D8"/>
    <w:multiLevelType w:val="hybridMultilevel"/>
    <w:tmpl w:val="393E4FF8"/>
    <w:lvl w:ilvl="0" w:tplc="79B0EB8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9" w15:restartNumberingAfterBreak="0">
    <w:nsid w:val="51487795"/>
    <w:multiLevelType w:val="hybridMultilevel"/>
    <w:tmpl w:val="D9482DC2"/>
    <w:lvl w:ilvl="0" w:tplc="17928056">
      <w:start w:val="1"/>
      <w:numFmt w:val="decimal"/>
      <w:lvlText w:val="%1."/>
      <w:lvlJc w:val="left"/>
      <w:pPr>
        <w:tabs>
          <w:tab w:val="num" w:pos="630"/>
        </w:tabs>
        <w:ind w:left="630" w:hanging="360"/>
      </w:pPr>
      <w:rPr>
        <w:b/>
        <w:bCs/>
        <w:strike w:val="0"/>
        <w:dstrike w:val="0"/>
        <w:u w:val="none"/>
        <w:effect w:val="none"/>
      </w:rPr>
    </w:lvl>
    <w:lvl w:ilvl="1" w:tplc="FFFFFFFF">
      <w:start w:val="1"/>
      <w:numFmt w:val="lowerLetter"/>
      <w:lvlText w:val="%2."/>
      <w:lvlJc w:val="left"/>
      <w:pPr>
        <w:tabs>
          <w:tab w:val="num" w:pos="1437"/>
        </w:tabs>
        <w:ind w:left="1437" w:hanging="360"/>
      </w:pPr>
      <w:rPr>
        <w:lang w:bidi="th-TH"/>
      </w:rPr>
    </w:lvl>
    <w:lvl w:ilvl="2" w:tplc="FFFFFFFF">
      <w:start w:val="1"/>
      <w:numFmt w:val="lowerRoman"/>
      <w:lvlText w:val="%3."/>
      <w:lvlJc w:val="right"/>
      <w:pPr>
        <w:tabs>
          <w:tab w:val="num" w:pos="2157"/>
        </w:tabs>
        <w:ind w:left="2157" w:hanging="180"/>
      </w:pPr>
    </w:lvl>
    <w:lvl w:ilvl="3" w:tplc="FFFFFFFF">
      <w:start w:val="1"/>
      <w:numFmt w:val="decimal"/>
      <w:lvlText w:val="%4."/>
      <w:lvlJc w:val="left"/>
      <w:pPr>
        <w:tabs>
          <w:tab w:val="num" w:pos="2877"/>
        </w:tabs>
        <w:ind w:left="2877" w:hanging="360"/>
      </w:pPr>
    </w:lvl>
    <w:lvl w:ilvl="4" w:tplc="FFFFFFFF">
      <w:start w:val="1"/>
      <w:numFmt w:val="lowerLetter"/>
      <w:lvlText w:val="%5."/>
      <w:lvlJc w:val="left"/>
      <w:pPr>
        <w:tabs>
          <w:tab w:val="num" w:pos="3597"/>
        </w:tabs>
        <w:ind w:left="3597" w:hanging="360"/>
      </w:pPr>
    </w:lvl>
    <w:lvl w:ilvl="5" w:tplc="FFFFFFFF">
      <w:start w:val="1"/>
      <w:numFmt w:val="lowerRoman"/>
      <w:lvlText w:val="%6."/>
      <w:lvlJc w:val="right"/>
      <w:pPr>
        <w:tabs>
          <w:tab w:val="num" w:pos="4317"/>
        </w:tabs>
        <w:ind w:left="4317" w:hanging="180"/>
      </w:pPr>
    </w:lvl>
    <w:lvl w:ilvl="6" w:tplc="FFFFFFFF">
      <w:start w:val="1"/>
      <w:numFmt w:val="decimal"/>
      <w:lvlText w:val="%7."/>
      <w:lvlJc w:val="left"/>
      <w:pPr>
        <w:tabs>
          <w:tab w:val="num" w:pos="5037"/>
        </w:tabs>
        <w:ind w:left="5037" w:hanging="360"/>
      </w:pPr>
    </w:lvl>
    <w:lvl w:ilvl="7" w:tplc="FFFFFFFF">
      <w:start w:val="1"/>
      <w:numFmt w:val="lowerLetter"/>
      <w:lvlText w:val="%8."/>
      <w:lvlJc w:val="left"/>
      <w:pPr>
        <w:tabs>
          <w:tab w:val="num" w:pos="5757"/>
        </w:tabs>
        <w:ind w:left="5757" w:hanging="360"/>
      </w:pPr>
    </w:lvl>
    <w:lvl w:ilvl="8" w:tplc="FFFFFFFF">
      <w:start w:val="1"/>
      <w:numFmt w:val="lowerRoman"/>
      <w:lvlText w:val="%9."/>
      <w:lvlJc w:val="right"/>
      <w:pPr>
        <w:tabs>
          <w:tab w:val="num" w:pos="6477"/>
        </w:tabs>
        <w:ind w:left="6477" w:hanging="180"/>
      </w:pPr>
    </w:lvl>
  </w:abstractNum>
  <w:abstractNum w:abstractNumId="20" w15:restartNumberingAfterBreak="0">
    <w:nsid w:val="53EE1388"/>
    <w:multiLevelType w:val="hybridMultilevel"/>
    <w:tmpl w:val="8B1C2576"/>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1" w15:restartNumberingAfterBreak="0">
    <w:nsid w:val="54FC0995"/>
    <w:multiLevelType w:val="hybridMultilevel"/>
    <w:tmpl w:val="B41E6F70"/>
    <w:lvl w:ilvl="0" w:tplc="434C3940">
      <w:start w:val="1"/>
      <w:numFmt w:val="lowerLetter"/>
      <w:lvlText w:val="%1)"/>
      <w:lvlJc w:val="left"/>
      <w:pPr>
        <w:ind w:left="786" w:hanging="360"/>
      </w:pPr>
      <w:rPr>
        <w:rFonts w:cs="Times New Roman"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2" w15:restartNumberingAfterBreak="0">
    <w:nsid w:val="5AA066B2"/>
    <w:multiLevelType w:val="hybridMultilevel"/>
    <w:tmpl w:val="567AF0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CC65C7D"/>
    <w:multiLevelType w:val="multilevel"/>
    <w:tmpl w:val="F1E8D2F0"/>
    <w:lvl w:ilvl="0">
      <w:start w:val="3"/>
      <w:numFmt w:val="decimal"/>
      <w:lvlText w:val="%1"/>
      <w:lvlJc w:val="left"/>
      <w:pPr>
        <w:ind w:left="360" w:hanging="360"/>
      </w:pPr>
      <w:rPr>
        <w:rFonts w:hint="default"/>
      </w:rPr>
    </w:lvl>
    <w:lvl w:ilvl="1">
      <w:start w:val="1"/>
      <w:numFmt w:val="decimal"/>
      <w:lvlText w:val="%1.%2"/>
      <w:lvlJc w:val="left"/>
      <w:pPr>
        <w:ind w:left="783" w:hanging="360"/>
      </w:pPr>
      <w:rPr>
        <w:rFonts w:hint="default"/>
      </w:rPr>
    </w:lvl>
    <w:lvl w:ilvl="2">
      <w:start w:val="1"/>
      <w:numFmt w:val="decimal"/>
      <w:lvlText w:val="%1.%2.%3"/>
      <w:lvlJc w:val="left"/>
      <w:pPr>
        <w:ind w:left="1566" w:hanging="720"/>
      </w:pPr>
      <w:rPr>
        <w:rFonts w:hint="default"/>
      </w:rPr>
    </w:lvl>
    <w:lvl w:ilvl="3">
      <w:start w:val="1"/>
      <w:numFmt w:val="decimal"/>
      <w:lvlText w:val="%1.%2.%3.%4"/>
      <w:lvlJc w:val="left"/>
      <w:pPr>
        <w:ind w:left="1989" w:hanging="720"/>
      </w:pPr>
      <w:rPr>
        <w:rFonts w:hint="default"/>
      </w:rPr>
    </w:lvl>
    <w:lvl w:ilvl="4">
      <w:start w:val="1"/>
      <w:numFmt w:val="decimal"/>
      <w:lvlText w:val="%1.%2.%3.%4.%5"/>
      <w:lvlJc w:val="left"/>
      <w:pPr>
        <w:ind w:left="2772" w:hanging="1080"/>
      </w:pPr>
      <w:rPr>
        <w:rFonts w:hint="default"/>
      </w:rPr>
    </w:lvl>
    <w:lvl w:ilvl="5">
      <w:start w:val="1"/>
      <w:numFmt w:val="decimal"/>
      <w:lvlText w:val="%1.%2.%3.%4.%5.%6"/>
      <w:lvlJc w:val="left"/>
      <w:pPr>
        <w:ind w:left="3195" w:hanging="1080"/>
      </w:pPr>
      <w:rPr>
        <w:rFonts w:hint="default"/>
      </w:rPr>
    </w:lvl>
    <w:lvl w:ilvl="6">
      <w:start w:val="1"/>
      <w:numFmt w:val="decimal"/>
      <w:lvlText w:val="%1.%2.%3.%4.%5.%6.%7"/>
      <w:lvlJc w:val="left"/>
      <w:pPr>
        <w:ind w:left="3978" w:hanging="1440"/>
      </w:pPr>
      <w:rPr>
        <w:rFonts w:hint="default"/>
      </w:rPr>
    </w:lvl>
    <w:lvl w:ilvl="7">
      <w:start w:val="1"/>
      <w:numFmt w:val="decimal"/>
      <w:lvlText w:val="%1.%2.%3.%4.%5.%6.%7.%8"/>
      <w:lvlJc w:val="left"/>
      <w:pPr>
        <w:ind w:left="4401" w:hanging="1440"/>
      </w:pPr>
      <w:rPr>
        <w:rFonts w:hint="default"/>
      </w:rPr>
    </w:lvl>
    <w:lvl w:ilvl="8">
      <w:start w:val="1"/>
      <w:numFmt w:val="decimal"/>
      <w:lvlText w:val="%1.%2.%3.%4.%5.%6.%7.%8.%9"/>
      <w:lvlJc w:val="left"/>
      <w:pPr>
        <w:ind w:left="4824" w:hanging="1440"/>
      </w:pPr>
      <w:rPr>
        <w:rFonts w:hint="default"/>
      </w:rPr>
    </w:lvl>
  </w:abstractNum>
  <w:abstractNum w:abstractNumId="24" w15:restartNumberingAfterBreak="0">
    <w:nsid w:val="5EC73BBA"/>
    <w:multiLevelType w:val="hybridMultilevel"/>
    <w:tmpl w:val="286648F2"/>
    <w:lvl w:ilvl="0" w:tplc="923EE116">
      <w:start w:val="1"/>
      <w:numFmt w:val="lowerLetter"/>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FAE6E1C"/>
    <w:multiLevelType w:val="hybridMultilevel"/>
    <w:tmpl w:val="EB5CB5E0"/>
    <w:lvl w:ilvl="0" w:tplc="04090001">
      <w:start w:val="1"/>
      <w:numFmt w:val="bullet"/>
      <w:lvlText w:val=""/>
      <w:lvlJc w:val="left"/>
      <w:pPr>
        <w:ind w:left="1143" w:hanging="360"/>
      </w:pPr>
      <w:rPr>
        <w:rFonts w:ascii="Symbol" w:hAnsi="Symbol" w:hint="default"/>
      </w:rPr>
    </w:lvl>
    <w:lvl w:ilvl="1" w:tplc="04090003" w:tentative="1">
      <w:start w:val="1"/>
      <w:numFmt w:val="bullet"/>
      <w:lvlText w:val="o"/>
      <w:lvlJc w:val="left"/>
      <w:pPr>
        <w:ind w:left="1863" w:hanging="360"/>
      </w:pPr>
      <w:rPr>
        <w:rFonts w:ascii="Courier New" w:hAnsi="Courier New" w:cs="Courier New" w:hint="default"/>
      </w:rPr>
    </w:lvl>
    <w:lvl w:ilvl="2" w:tplc="04090005" w:tentative="1">
      <w:start w:val="1"/>
      <w:numFmt w:val="bullet"/>
      <w:lvlText w:val=""/>
      <w:lvlJc w:val="left"/>
      <w:pPr>
        <w:ind w:left="2583" w:hanging="360"/>
      </w:pPr>
      <w:rPr>
        <w:rFonts w:ascii="Wingdings" w:hAnsi="Wingdings" w:hint="default"/>
      </w:rPr>
    </w:lvl>
    <w:lvl w:ilvl="3" w:tplc="04090001" w:tentative="1">
      <w:start w:val="1"/>
      <w:numFmt w:val="bullet"/>
      <w:lvlText w:val=""/>
      <w:lvlJc w:val="left"/>
      <w:pPr>
        <w:ind w:left="3303" w:hanging="360"/>
      </w:pPr>
      <w:rPr>
        <w:rFonts w:ascii="Symbol" w:hAnsi="Symbol" w:hint="default"/>
      </w:rPr>
    </w:lvl>
    <w:lvl w:ilvl="4" w:tplc="04090003" w:tentative="1">
      <w:start w:val="1"/>
      <w:numFmt w:val="bullet"/>
      <w:lvlText w:val="o"/>
      <w:lvlJc w:val="left"/>
      <w:pPr>
        <w:ind w:left="4023" w:hanging="360"/>
      </w:pPr>
      <w:rPr>
        <w:rFonts w:ascii="Courier New" w:hAnsi="Courier New" w:cs="Courier New" w:hint="default"/>
      </w:rPr>
    </w:lvl>
    <w:lvl w:ilvl="5" w:tplc="04090005" w:tentative="1">
      <w:start w:val="1"/>
      <w:numFmt w:val="bullet"/>
      <w:lvlText w:val=""/>
      <w:lvlJc w:val="left"/>
      <w:pPr>
        <w:ind w:left="4743" w:hanging="360"/>
      </w:pPr>
      <w:rPr>
        <w:rFonts w:ascii="Wingdings" w:hAnsi="Wingdings" w:hint="default"/>
      </w:rPr>
    </w:lvl>
    <w:lvl w:ilvl="6" w:tplc="04090001" w:tentative="1">
      <w:start w:val="1"/>
      <w:numFmt w:val="bullet"/>
      <w:lvlText w:val=""/>
      <w:lvlJc w:val="left"/>
      <w:pPr>
        <w:ind w:left="5463" w:hanging="360"/>
      </w:pPr>
      <w:rPr>
        <w:rFonts w:ascii="Symbol" w:hAnsi="Symbol" w:hint="default"/>
      </w:rPr>
    </w:lvl>
    <w:lvl w:ilvl="7" w:tplc="04090003" w:tentative="1">
      <w:start w:val="1"/>
      <w:numFmt w:val="bullet"/>
      <w:lvlText w:val="o"/>
      <w:lvlJc w:val="left"/>
      <w:pPr>
        <w:ind w:left="6183" w:hanging="360"/>
      </w:pPr>
      <w:rPr>
        <w:rFonts w:ascii="Courier New" w:hAnsi="Courier New" w:cs="Courier New" w:hint="default"/>
      </w:rPr>
    </w:lvl>
    <w:lvl w:ilvl="8" w:tplc="04090005" w:tentative="1">
      <w:start w:val="1"/>
      <w:numFmt w:val="bullet"/>
      <w:lvlText w:val=""/>
      <w:lvlJc w:val="left"/>
      <w:pPr>
        <w:ind w:left="6903" w:hanging="360"/>
      </w:pPr>
      <w:rPr>
        <w:rFonts w:ascii="Wingdings" w:hAnsi="Wingdings" w:hint="default"/>
      </w:rPr>
    </w:lvl>
  </w:abstractNum>
  <w:abstractNum w:abstractNumId="26" w15:restartNumberingAfterBreak="0">
    <w:nsid w:val="602064C4"/>
    <w:multiLevelType w:val="hybridMultilevel"/>
    <w:tmpl w:val="F4B6961A"/>
    <w:lvl w:ilvl="0" w:tplc="2B9EA2FC">
      <w:start w:val="3"/>
      <w:numFmt w:val="bullet"/>
      <w:lvlText w:val="-"/>
      <w:lvlJc w:val="left"/>
      <w:pPr>
        <w:ind w:left="1146" w:hanging="360"/>
      </w:pPr>
      <w:rPr>
        <w:rFonts w:ascii="Angsana New" w:eastAsia="Times New Roman" w:hAnsi="Angsana New" w:cs="Angsana New" w:hint="default"/>
        <w:lang w:bidi="th-TH"/>
      </w:rPr>
    </w:lvl>
    <w:lvl w:ilvl="1" w:tplc="2B9EA2FC">
      <w:start w:val="3"/>
      <w:numFmt w:val="bullet"/>
      <w:lvlText w:val="-"/>
      <w:lvlJc w:val="left"/>
      <w:pPr>
        <w:ind w:left="1866" w:hanging="360"/>
      </w:pPr>
      <w:rPr>
        <w:rFonts w:ascii="Angsana New" w:eastAsia="Times New Roman" w:hAnsi="Angsana New" w:cs="Angsana New" w:hint="default"/>
        <w:lang w:bidi="th-TH"/>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7" w15:restartNumberingAfterBreak="0">
    <w:nsid w:val="61AC5773"/>
    <w:multiLevelType w:val="hybridMultilevel"/>
    <w:tmpl w:val="4600FC38"/>
    <w:lvl w:ilvl="0" w:tplc="9B02008C">
      <w:numFmt w:val="bullet"/>
      <w:lvlText w:val="-"/>
      <w:lvlJc w:val="left"/>
      <w:pPr>
        <w:ind w:left="1145" w:hanging="360"/>
      </w:pPr>
      <w:rPr>
        <w:rFonts w:ascii="Angsana New" w:eastAsia="SimSun" w:hAnsi="Angsana New" w:cs="Angsan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8" w15:restartNumberingAfterBreak="0">
    <w:nsid w:val="63551182"/>
    <w:multiLevelType w:val="hybridMultilevel"/>
    <w:tmpl w:val="D0DC477E"/>
    <w:lvl w:ilvl="0" w:tplc="0409000F">
      <w:start w:val="1"/>
      <w:numFmt w:val="decimal"/>
      <w:lvlText w:val="%1."/>
      <w:lvlJc w:val="left"/>
      <w:pPr>
        <w:tabs>
          <w:tab w:val="num" w:pos="360"/>
        </w:tabs>
        <w:ind w:left="360" w:hanging="360"/>
      </w:pPr>
      <w:rPr>
        <w:rFonts w:hint="default"/>
        <w:b/>
        <w:bCs/>
        <w:sz w:val="22"/>
        <w:szCs w:val="22"/>
        <w:lang w:bidi="th-TH"/>
      </w:rPr>
    </w:lvl>
    <w:lvl w:ilvl="1" w:tplc="FFFFFFFF">
      <w:start w:val="1"/>
      <w:numFmt w:val="decimal"/>
      <w:lvlText w:val="%2."/>
      <w:lvlJc w:val="left"/>
      <w:pPr>
        <w:tabs>
          <w:tab w:val="num" w:pos="360"/>
        </w:tabs>
        <w:ind w:left="360" w:hanging="360"/>
      </w:pPr>
      <w:rPr>
        <w:rFonts w:hint="default"/>
        <w:lang w:bidi="th-TH"/>
      </w:rPr>
    </w:lvl>
    <w:lvl w:ilvl="2" w:tplc="9B02008C">
      <w:numFmt w:val="bullet"/>
      <w:lvlText w:val="-"/>
      <w:lvlJc w:val="left"/>
      <w:pPr>
        <w:tabs>
          <w:tab w:val="num" w:pos="2415"/>
        </w:tabs>
        <w:ind w:left="2415" w:hanging="435"/>
      </w:pPr>
      <w:rPr>
        <w:rFonts w:ascii="Angsana New" w:eastAsia="SimSun" w:hAnsi="Angsana New" w:cs="Angsana New"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67851D29"/>
    <w:multiLevelType w:val="hybridMultilevel"/>
    <w:tmpl w:val="E1143C94"/>
    <w:lvl w:ilvl="0" w:tplc="2D44D9BE">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0" w15:restartNumberingAfterBreak="0">
    <w:nsid w:val="68026F2E"/>
    <w:multiLevelType w:val="hybridMultilevel"/>
    <w:tmpl w:val="7E16A41C"/>
    <w:lvl w:ilvl="0" w:tplc="A5CAB4D2">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1" w15:restartNumberingAfterBreak="0">
    <w:nsid w:val="6BEF0A2F"/>
    <w:multiLevelType w:val="hybridMultilevel"/>
    <w:tmpl w:val="8B1C2576"/>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2" w15:restartNumberingAfterBreak="0">
    <w:nsid w:val="7D027C6E"/>
    <w:multiLevelType w:val="hybridMultilevel"/>
    <w:tmpl w:val="9E26851C"/>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3" w15:restartNumberingAfterBreak="0">
    <w:nsid w:val="7EBD661B"/>
    <w:multiLevelType w:val="hybridMultilevel"/>
    <w:tmpl w:val="B2224E32"/>
    <w:lvl w:ilvl="0" w:tplc="61348070">
      <w:start w:val="1"/>
      <w:numFmt w:val="lowerLetter"/>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27"/>
  </w:num>
  <w:num w:numId="3">
    <w:abstractNumId w:val="9"/>
  </w:num>
  <w:num w:numId="4">
    <w:abstractNumId w:val="29"/>
  </w:num>
  <w:num w:numId="5">
    <w:abstractNumId w:val="1"/>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21"/>
  </w:num>
  <w:num w:numId="9">
    <w:abstractNumId w:val="33"/>
  </w:num>
  <w:num w:numId="10">
    <w:abstractNumId w:val="25"/>
  </w:num>
  <w:num w:numId="11">
    <w:abstractNumId w:val="16"/>
  </w:num>
  <w:num w:numId="12">
    <w:abstractNumId w:val="0"/>
  </w:num>
  <w:num w:numId="13">
    <w:abstractNumId w:val="14"/>
  </w:num>
  <w:num w:numId="14">
    <w:abstractNumId w:val="17"/>
  </w:num>
  <w:num w:numId="15">
    <w:abstractNumId w:val="10"/>
  </w:num>
  <w:num w:numId="16">
    <w:abstractNumId w:val="18"/>
  </w:num>
  <w:num w:numId="17">
    <w:abstractNumId w:val="24"/>
  </w:num>
  <w:num w:numId="18">
    <w:abstractNumId w:val="20"/>
  </w:num>
  <w:num w:numId="19">
    <w:abstractNumId w:val="31"/>
  </w:num>
  <w:num w:numId="20">
    <w:abstractNumId w:val="32"/>
  </w:num>
  <w:num w:numId="21">
    <w:abstractNumId w:val="2"/>
  </w:num>
  <w:num w:numId="22">
    <w:abstractNumId w:val="3"/>
  </w:num>
  <w:num w:numId="23">
    <w:abstractNumId w:val="30"/>
  </w:num>
  <w:num w:numId="24">
    <w:abstractNumId w:val="6"/>
  </w:num>
  <w:num w:numId="25">
    <w:abstractNumId w:val="23"/>
  </w:num>
  <w:num w:numId="26">
    <w:abstractNumId w:val="12"/>
  </w:num>
  <w:num w:numId="27">
    <w:abstractNumId w:val="13"/>
  </w:num>
  <w:num w:numId="28">
    <w:abstractNumId w:val="26"/>
  </w:num>
  <w:num w:numId="29">
    <w:abstractNumId w:val="22"/>
  </w:num>
  <w:num w:numId="30">
    <w:abstractNumId w:val="4"/>
  </w:num>
  <w:num w:numId="31">
    <w:abstractNumId w:val="28"/>
  </w:num>
  <w:num w:numId="32">
    <w:abstractNumId w:val="8"/>
  </w:num>
  <w:num w:numId="33">
    <w:abstractNumId w:val="5"/>
  </w:num>
  <w:num w:numId="34">
    <w:abstractNumId w:val="19"/>
  </w:num>
  <w:num w:numId="3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7085"/>
    <w:rsid w:val="00002517"/>
    <w:rsid w:val="00003CEB"/>
    <w:rsid w:val="00005436"/>
    <w:rsid w:val="0000692D"/>
    <w:rsid w:val="000075E2"/>
    <w:rsid w:val="00010288"/>
    <w:rsid w:val="0001146B"/>
    <w:rsid w:val="00017E9F"/>
    <w:rsid w:val="00020CC0"/>
    <w:rsid w:val="00021574"/>
    <w:rsid w:val="000246D3"/>
    <w:rsid w:val="00027C5C"/>
    <w:rsid w:val="00031C1E"/>
    <w:rsid w:val="000320F5"/>
    <w:rsid w:val="00033462"/>
    <w:rsid w:val="00033C7C"/>
    <w:rsid w:val="00033FEA"/>
    <w:rsid w:val="00035A26"/>
    <w:rsid w:val="00035AEB"/>
    <w:rsid w:val="000369DD"/>
    <w:rsid w:val="0003708D"/>
    <w:rsid w:val="00041D86"/>
    <w:rsid w:val="000431DA"/>
    <w:rsid w:val="00043CA6"/>
    <w:rsid w:val="00046310"/>
    <w:rsid w:val="00047D98"/>
    <w:rsid w:val="00050A11"/>
    <w:rsid w:val="000514ED"/>
    <w:rsid w:val="000523AD"/>
    <w:rsid w:val="00052585"/>
    <w:rsid w:val="000528D6"/>
    <w:rsid w:val="00055178"/>
    <w:rsid w:val="000564EA"/>
    <w:rsid w:val="0006014D"/>
    <w:rsid w:val="00062C3F"/>
    <w:rsid w:val="000648D7"/>
    <w:rsid w:val="000668D1"/>
    <w:rsid w:val="00070F51"/>
    <w:rsid w:val="00071382"/>
    <w:rsid w:val="000714F4"/>
    <w:rsid w:val="00072C16"/>
    <w:rsid w:val="00074C2C"/>
    <w:rsid w:val="00076698"/>
    <w:rsid w:val="00077085"/>
    <w:rsid w:val="000806CB"/>
    <w:rsid w:val="00080E86"/>
    <w:rsid w:val="00082FA8"/>
    <w:rsid w:val="00083692"/>
    <w:rsid w:val="00083A0F"/>
    <w:rsid w:val="00087DD8"/>
    <w:rsid w:val="0009277B"/>
    <w:rsid w:val="00094031"/>
    <w:rsid w:val="000946AA"/>
    <w:rsid w:val="00095567"/>
    <w:rsid w:val="000958CF"/>
    <w:rsid w:val="000A16D5"/>
    <w:rsid w:val="000A29BB"/>
    <w:rsid w:val="000A3F8A"/>
    <w:rsid w:val="000A4503"/>
    <w:rsid w:val="000A6294"/>
    <w:rsid w:val="000A69CD"/>
    <w:rsid w:val="000B164D"/>
    <w:rsid w:val="000B2BF6"/>
    <w:rsid w:val="000B310F"/>
    <w:rsid w:val="000B5A38"/>
    <w:rsid w:val="000C0237"/>
    <w:rsid w:val="000C261D"/>
    <w:rsid w:val="000C342B"/>
    <w:rsid w:val="000C41FC"/>
    <w:rsid w:val="000C7845"/>
    <w:rsid w:val="000D4705"/>
    <w:rsid w:val="000D5C21"/>
    <w:rsid w:val="000D6374"/>
    <w:rsid w:val="000D6D2D"/>
    <w:rsid w:val="000E2D6B"/>
    <w:rsid w:val="000E361D"/>
    <w:rsid w:val="000E3A7F"/>
    <w:rsid w:val="000E41CD"/>
    <w:rsid w:val="000E4AC8"/>
    <w:rsid w:val="000F28F1"/>
    <w:rsid w:val="000F2A9D"/>
    <w:rsid w:val="000F3333"/>
    <w:rsid w:val="000F7101"/>
    <w:rsid w:val="000F7E6C"/>
    <w:rsid w:val="001000D7"/>
    <w:rsid w:val="001002D3"/>
    <w:rsid w:val="00104B70"/>
    <w:rsid w:val="00106A49"/>
    <w:rsid w:val="00107055"/>
    <w:rsid w:val="00110F3D"/>
    <w:rsid w:val="00111643"/>
    <w:rsid w:val="0011171A"/>
    <w:rsid w:val="00112D0A"/>
    <w:rsid w:val="001154DB"/>
    <w:rsid w:val="00116612"/>
    <w:rsid w:val="00116EF1"/>
    <w:rsid w:val="00123EED"/>
    <w:rsid w:val="00124435"/>
    <w:rsid w:val="00124D0B"/>
    <w:rsid w:val="00126863"/>
    <w:rsid w:val="00127073"/>
    <w:rsid w:val="00130ED7"/>
    <w:rsid w:val="00131806"/>
    <w:rsid w:val="001323D3"/>
    <w:rsid w:val="00132A48"/>
    <w:rsid w:val="00132AE8"/>
    <w:rsid w:val="0013339A"/>
    <w:rsid w:val="0013414E"/>
    <w:rsid w:val="001347B3"/>
    <w:rsid w:val="00135279"/>
    <w:rsid w:val="00135548"/>
    <w:rsid w:val="001361CC"/>
    <w:rsid w:val="001364E1"/>
    <w:rsid w:val="00136A7B"/>
    <w:rsid w:val="00137F85"/>
    <w:rsid w:val="001404C1"/>
    <w:rsid w:val="00142190"/>
    <w:rsid w:val="00145BAA"/>
    <w:rsid w:val="00146471"/>
    <w:rsid w:val="001542E7"/>
    <w:rsid w:val="001564B8"/>
    <w:rsid w:val="001568B5"/>
    <w:rsid w:val="001579E1"/>
    <w:rsid w:val="0016218A"/>
    <w:rsid w:val="00164983"/>
    <w:rsid w:val="00165680"/>
    <w:rsid w:val="001679D3"/>
    <w:rsid w:val="00170A8A"/>
    <w:rsid w:val="00173471"/>
    <w:rsid w:val="00177A3D"/>
    <w:rsid w:val="00180E44"/>
    <w:rsid w:val="0018195B"/>
    <w:rsid w:val="00181F58"/>
    <w:rsid w:val="00182AF3"/>
    <w:rsid w:val="0018459B"/>
    <w:rsid w:val="00184633"/>
    <w:rsid w:val="00185857"/>
    <w:rsid w:val="00186FA9"/>
    <w:rsid w:val="00190706"/>
    <w:rsid w:val="00191102"/>
    <w:rsid w:val="00191F7E"/>
    <w:rsid w:val="0019283C"/>
    <w:rsid w:val="00192865"/>
    <w:rsid w:val="00195884"/>
    <w:rsid w:val="00196F3C"/>
    <w:rsid w:val="0019710D"/>
    <w:rsid w:val="001A00B2"/>
    <w:rsid w:val="001A5F3E"/>
    <w:rsid w:val="001A6A40"/>
    <w:rsid w:val="001B058E"/>
    <w:rsid w:val="001B0B62"/>
    <w:rsid w:val="001B1068"/>
    <w:rsid w:val="001B215F"/>
    <w:rsid w:val="001B221D"/>
    <w:rsid w:val="001B354D"/>
    <w:rsid w:val="001B49D5"/>
    <w:rsid w:val="001B53DE"/>
    <w:rsid w:val="001B5404"/>
    <w:rsid w:val="001B62A3"/>
    <w:rsid w:val="001B71D7"/>
    <w:rsid w:val="001C107F"/>
    <w:rsid w:val="001C2907"/>
    <w:rsid w:val="001C2F18"/>
    <w:rsid w:val="001C3767"/>
    <w:rsid w:val="001C3B32"/>
    <w:rsid w:val="001C4F15"/>
    <w:rsid w:val="001D1701"/>
    <w:rsid w:val="001D2378"/>
    <w:rsid w:val="001D2F75"/>
    <w:rsid w:val="001D608F"/>
    <w:rsid w:val="001E08AB"/>
    <w:rsid w:val="001E0E98"/>
    <w:rsid w:val="001E124D"/>
    <w:rsid w:val="001E211D"/>
    <w:rsid w:val="001E2268"/>
    <w:rsid w:val="001E3289"/>
    <w:rsid w:val="001E5299"/>
    <w:rsid w:val="001E7AD5"/>
    <w:rsid w:val="001F1453"/>
    <w:rsid w:val="001F1D6D"/>
    <w:rsid w:val="001F1E90"/>
    <w:rsid w:val="001F4504"/>
    <w:rsid w:val="001F543C"/>
    <w:rsid w:val="001F7586"/>
    <w:rsid w:val="0020145F"/>
    <w:rsid w:val="00202DB9"/>
    <w:rsid w:val="00205872"/>
    <w:rsid w:val="00206FBD"/>
    <w:rsid w:val="0021032A"/>
    <w:rsid w:val="002121CC"/>
    <w:rsid w:val="002140D3"/>
    <w:rsid w:val="002162F5"/>
    <w:rsid w:val="00216763"/>
    <w:rsid w:val="0021714F"/>
    <w:rsid w:val="002232DB"/>
    <w:rsid w:val="00223B12"/>
    <w:rsid w:val="00224723"/>
    <w:rsid w:val="00225421"/>
    <w:rsid w:val="00225617"/>
    <w:rsid w:val="00225E1F"/>
    <w:rsid w:val="00230AB1"/>
    <w:rsid w:val="00230C97"/>
    <w:rsid w:val="00231091"/>
    <w:rsid w:val="00232350"/>
    <w:rsid w:val="00234449"/>
    <w:rsid w:val="00234C12"/>
    <w:rsid w:val="0023674A"/>
    <w:rsid w:val="002404B4"/>
    <w:rsid w:val="00240D3C"/>
    <w:rsid w:val="00242F1E"/>
    <w:rsid w:val="0024351D"/>
    <w:rsid w:val="00244A05"/>
    <w:rsid w:val="002516A2"/>
    <w:rsid w:val="0025201A"/>
    <w:rsid w:val="00252CC1"/>
    <w:rsid w:val="00254828"/>
    <w:rsid w:val="002560BE"/>
    <w:rsid w:val="002560EA"/>
    <w:rsid w:val="00260272"/>
    <w:rsid w:val="002607F0"/>
    <w:rsid w:val="00263FDC"/>
    <w:rsid w:val="00264A38"/>
    <w:rsid w:val="00265D7E"/>
    <w:rsid w:val="00270CCD"/>
    <w:rsid w:val="00270E24"/>
    <w:rsid w:val="0027290D"/>
    <w:rsid w:val="00274AA8"/>
    <w:rsid w:val="0027585B"/>
    <w:rsid w:val="00275A39"/>
    <w:rsid w:val="00275D4D"/>
    <w:rsid w:val="002766D6"/>
    <w:rsid w:val="002800FC"/>
    <w:rsid w:val="00281489"/>
    <w:rsid w:val="002841FE"/>
    <w:rsid w:val="0028567A"/>
    <w:rsid w:val="002868B8"/>
    <w:rsid w:val="00294603"/>
    <w:rsid w:val="002A0203"/>
    <w:rsid w:val="002A10EB"/>
    <w:rsid w:val="002A1B9D"/>
    <w:rsid w:val="002A32AF"/>
    <w:rsid w:val="002B1197"/>
    <w:rsid w:val="002B241E"/>
    <w:rsid w:val="002B3708"/>
    <w:rsid w:val="002C0258"/>
    <w:rsid w:val="002C06D2"/>
    <w:rsid w:val="002C0955"/>
    <w:rsid w:val="002C180D"/>
    <w:rsid w:val="002C20D4"/>
    <w:rsid w:val="002C4370"/>
    <w:rsid w:val="002C59C9"/>
    <w:rsid w:val="002D1E52"/>
    <w:rsid w:val="002D1FE7"/>
    <w:rsid w:val="002D3F17"/>
    <w:rsid w:val="002D443D"/>
    <w:rsid w:val="002D6EA0"/>
    <w:rsid w:val="002D75E6"/>
    <w:rsid w:val="002E0546"/>
    <w:rsid w:val="002E37AC"/>
    <w:rsid w:val="002E3AC3"/>
    <w:rsid w:val="002E49AE"/>
    <w:rsid w:val="002E59E2"/>
    <w:rsid w:val="002E70B7"/>
    <w:rsid w:val="002E7757"/>
    <w:rsid w:val="002F241F"/>
    <w:rsid w:val="002F352D"/>
    <w:rsid w:val="002F51A0"/>
    <w:rsid w:val="002F556B"/>
    <w:rsid w:val="002F5F81"/>
    <w:rsid w:val="002F6609"/>
    <w:rsid w:val="002F6C58"/>
    <w:rsid w:val="003012C1"/>
    <w:rsid w:val="00301852"/>
    <w:rsid w:val="00302D26"/>
    <w:rsid w:val="00303ED1"/>
    <w:rsid w:val="00306E7C"/>
    <w:rsid w:val="00306FE7"/>
    <w:rsid w:val="00310C04"/>
    <w:rsid w:val="0031145C"/>
    <w:rsid w:val="00312294"/>
    <w:rsid w:val="00314665"/>
    <w:rsid w:val="003156B1"/>
    <w:rsid w:val="00327BB6"/>
    <w:rsid w:val="0033025B"/>
    <w:rsid w:val="00336EC2"/>
    <w:rsid w:val="00343A2C"/>
    <w:rsid w:val="00343FEB"/>
    <w:rsid w:val="00346689"/>
    <w:rsid w:val="00347285"/>
    <w:rsid w:val="003500D0"/>
    <w:rsid w:val="0035101A"/>
    <w:rsid w:val="00353FD7"/>
    <w:rsid w:val="00356CE5"/>
    <w:rsid w:val="0035765A"/>
    <w:rsid w:val="00357A67"/>
    <w:rsid w:val="003603CA"/>
    <w:rsid w:val="00363503"/>
    <w:rsid w:val="00363F72"/>
    <w:rsid w:val="00364B4A"/>
    <w:rsid w:val="00364BE7"/>
    <w:rsid w:val="00365A19"/>
    <w:rsid w:val="0036661A"/>
    <w:rsid w:val="0037073F"/>
    <w:rsid w:val="003716EA"/>
    <w:rsid w:val="00373010"/>
    <w:rsid w:val="00373AF2"/>
    <w:rsid w:val="0037437F"/>
    <w:rsid w:val="00376120"/>
    <w:rsid w:val="00376B88"/>
    <w:rsid w:val="00377307"/>
    <w:rsid w:val="00377C19"/>
    <w:rsid w:val="0038065C"/>
    <w:rsid w:val="0038090F"/>
    <w:rsid w:val="003855F9"/>
    <w:rsid w:val="00391B93"/>
    <w:rsid w:val="00391DC9"/>
    <w:rsid w:val="00392029"/>
    <w:rsid w:val="00392496"/>
    <w:rsid w:val="003938CC"/>
    <w:rsid w:val="003969E8"/>
    <w:rsid w:val="003A01ED"/>
    <w:rsid w:val="003A048A"/>
    <w:rsid w:val="003A2CD8"/>
    <w:rsid w:val="003A553F"/>
    <w:rsid w:val="003A5E80"/>
    <w:rsid w:val="003A64DC"/>
    <w:rsid w:val="003A7F2A"/>
    <w:rsid w:val="003B2A80"/>
    <w:rsid w:val="003B461D"/>
    <w:rsid w:val="003B463D"/>
    <w:rsid w:val="003B6970"/>
    <w:rsid w:val="003B6B83"/>
    <w:rsid w:val="003B7777"/>
    <w:rsid w:val="003C0079"/>
    <w:rsid w:val="003C05D0"/>
    <w:rsid w:val="003C064D"/>
    <w:rsid w:val="003C0BB9"/>
    <w:rsid w:val="003C0BFB"/>
    <w:rsid w:val="003C0D74"/>
    <w:rsid w:val="003C4332"/>
    <w:rsid w:val="003D04F9"/>
    <w:rsid w:val="003D1235"/>
    <w:rsid w:val="003D13D7"/>
    <w:rsid w:val="003D18AF"/>
    <w:rsid w:val="003D2D23"/>
    <w:rsid w:val="003D3490"/>
    <w:rsid w:val="003D47DE"/>
    <w:rsid w:val="003D55BD"/>
    <w:rsid w:val="003D5DF3"/>
    <w:rsid w:val="003D5FC8"/>
    <w:rsid w:val="003D614E"/>
    <w:rsid w:val="003D7A20"/>
    <w:rsid w:val="003E61D9"/>
    <w:rsid w:val="003E61F1"/>
    <w:rsid w:val="003E6564"/>
    <w:rsid w:val="003F06EE"/>
    <w:rsid w:val="003F5877"/>
    <w:rsid w:val="003F67F8"/>
    <w:rsid w:val="003F681D"/>
    <w:rsid w:val="00401E66"/>
    <w:rsid w:val="00403EE9"/>
    <w:rsid w:val="00404B14"/>
    <w:rsid w:val="00410BB6"/>
    <w:rsid w:val="00413765"/>
    <w:rsid w:val="00414115"/>
    <w:rsid w:val="004155FF"/>
    <w:rsid w:val="00421897"/>
    <w:rsid w:val="00421C85"/>
    <w:rsid w:val="00422620"/>
    <w:rsid w:val="00422CF3"/>
    <w:rsid w:val="00424F69"/>
    <w:rsid w:val="004252A5"/>
    <w:rsid w:val="0043190E"/>
    <w:rsid w:val="0043203E"/>
    <w:rsid w:val="00433840"/>
    <w:rsid w:val="00433DA1"/>
    <w:rsid w:val="004340EF"/>
    <w:rsid w:val="00434913"/>
    <w:rsid w:val="00436367"/>
    <w:rsid w:val="00436C24"/>
    <w:rsid w:val="004370C5"/>
    <w:rsid w:val="004437A5"/>
    <w:rsid w:val="0044476D"/>
    <w:rsid w:val="00444842"/>
    <w:rsid w:val="00445043"/>
    <w:rsid w:val="00445F3F"/>
    <w:rsid w:val="00446305"/>
    <w:rsid w:val="00447C04"/>
    <w:rsid w:val="00450F56"/>
    <w:rsid w:val="0045166F"/>
    <w:rsid w:val="00451D50"/>
    <w:rsid w:val="00453472"/>
    <w:rsid w:val="00453BBC"/>
    <w:rsid w:val="00457EE8"/>
    <w:rsid w:val="00461977"/>
    <w:rsid w:val="00461A1A"/>
    <w:rsid w:val="00461C05"/>
    <w:rsid w:val="00463EF2"/>
    <w:rsid w:val="0046542B"/>
    <w:rsid w:val="00465A8C"/>
    <w:rsid w:val="00467982"/>
    <w:rsid w:val="004706E1"/>
    <w:rsid w:val="004716A3"/>
    <w:rsid w:val="0047203B"/>
    <w:rsid w:val="004734A2"/>
    <w:rsid w:val="004752C9"/>
    <w:rsid w:val="004776C9"/>
    <w:rsid w:val="004813DC"/>
    <w:rsid w:val="00482832"/>
    <w:rsid w:val="00484820"/>
    <w:rsid w:val="00486294"/>
    <w:rsid w:val="00491027"/>
    <w:rsid w:val="00491955"/>
    <w:rsid w:val="004942C7"/>
    <w:rsid w:val="0049770F"/>
    <w:rsid w:val="004A0E60"/>
    <w:rsid w:val="004A4535"/>
    <w:rsid w:val="004A4BCA"/>
    <w:rsid w:val="004A6E4F"/>
    <w:rsid w:val="004B1794"/>
    <w:rsid w:val="004B2068"/>
    <w:rsid w:val="004B2449"/>
    <w:rsid w:val="004B60D2"/>
    <w:rsid w:val="004B7DAF"/>
    <w:rsid w:val="004C06BD"/>
    <w:rsid w:val="004C1532"/>
    <w:rsid w:val="004C2827"/>
    <w:rsid w:val="004C347A"/>
    <w:rsid w:val="004C38E8"/>
    <w:rsid w:val="004C66D4"/>
    <w:rsid w:val="004C736F"/>
    <w:rsid w:val="004C77EC"/>
    <w:rsid w:val="004D31D0"/>
    <w:rsid w:val="004D74A2"/>
    <w:rsid w:val="004E0C89"/>
    <w:rsid w:val="004E1363"/>
    <w:rsid w:val="004E3289"/>
    <w:rsid w:val="004E3859"/>
    <w:rsid w:val="004E4BC2"/>
    <w:rsid w:val="004E5534"/>
    <w:rsid w:val="004E6EA5"/>
    <w:rsid w:val="004F0138"/>
    <w:rsid w:val="004F2F66"/>
    <w:rsid w:val="004F4B84"/>
    <w:rsid w:val="004F61D7"/>
    <w:rsid w:val="004F72D9"/>
    <w:rsid w:val="004F74AE"/>
    <w:rsid w:val="004F7778"/>
    <w:rsid w:val="00500AF6"/>
    <w:rsid w:val="005043E5"/>
    <w:rsid w:val="005054EB"/>
    <w:rsid w:val="00505A5C"/>
    <w:rsid w:val="00511970"/>
    <w:rsid w:val="00512DF0"/>
    <w:rsid w:val="00513FDA"/>
    <w:rsid w:val="0051608D"/>
    <w:rsid w:val="00516420"/>
    <w:rsid w:val="00517B9E"/>
    <w:rsid w:val="0052062A"/>
    <w:rsid w:val="00521E99"/>
    <w:rsid w:val="005233E8"/>
    <w:rsid w:val="00524312"/>
    <w:rsid w:val="0052558C"/>
    <w:rsid w:val="00527054"/>
    <w:rsid w:val="0053099A"/>
    <w:rsid w:val="00530E15"/>
    <w:rsid w:val="00531108"/>
    <w:rsid w:val="00533D5A"/>
    <w:rsid w:val="00534843"/>
    <w:rsid w:val="00540FB2"/>
    <w:rsid w:val="00542A37"/>
    <w:rsid w:val="00543DF1"/>
    <w:rsid w:val="005457AE"/>
    <w:rsid w:val="00546724"/>
    <w:rsid w:val="00546BE9"/>
    <w:rsid w:val="005507DB"/>
    <w:rsid w:val="00552F6E"/>
    <w:rsid w:val="00554830"/>
    <w:rsid w:val="00556CEC"/>
    <w:rsid w:val="0056022D"/>
    <w:rsid w:val="0056077C"/>
    <w:rsid w:val="00560F3E"/>
    <w:rsid w:val="00561339"/>
    <w:rsid w:val="0056236E"/>
    <w:rsid w:val="00562FBC"/>
    <w:rsid w:val="0056359F"/>
    <w:rsid w:val="00566BE9"/>
    <w:rsid w:val="00566C04"/>
    <w:rsid w:val="0056742D"/>
    <w:rsid w:val="00570438"/>
    <w:rsid w:val="0057051F"/>
    <w:rsid w:val="00572CC7"/>
    <w:rsid w:val="00573221"/>
    <w:rsid w:val="00577151"/>
    <w:rsid w:val="0058071D"/>
    <w:rsid w:val="00582265"/>
    <w:rsid w:val="005823B2"/>
    <w:rsid w:val="00582849"/>
    <w:rsid w:val="00584856"/>
    <w:rsid w:val="00585787"/>
    <w:rsid w:val="005861E5"/>
    <w:rsid w:val="005862A3"/>
    <w:rsid w:val="00586D10"/>
    <w:rsid w:val="00586ED6"/>
    <w:rsid w:val="00594EAA"/>
    <w:rsid w:val="005952E3"/>
    <w:rsid w:val="00597198"/>
    <w:rsid w:val="005A1FF5"/>
    <w:rsid w:val="005A3E5E"/>
    <w:rsid w:val="005A48C4"/>
    <w:rsid w:val="005A706E"/>
    <w:rsid w:val="005B22D7"/>
    <w:rsid w:val="005B3101"/>
    <w:rsid w:val="005B381B"/>
    <w:rsid w:val="005B425A"/>
    <w:rsid w:val="005B51DD"/>
    <w:rsid w:val="005B587F"/>
    <w:rsid w:val="005B5E79"/>
    <w:rsid w:val="005B689E"/>
    <w:rsid w:val="005C06E9"/>
    <w:rsid w:val="005C14B1"/>
    <w:rsid w:val="005C28BD"/>
    <w:rsid w:val="005C4FFD"/>
    <w:rsid w:val="005D1BF1"/>
    <w:rsid w:val="005D209F"/>
    <w:rsid w:val="005D4037"/>
    <w:rsid w:val="005D57C9"/>
    <w:rsid w:val="005D65C1"/>
    <w:rsid w:val="005D6982"/>
    <w:rsid w:val="005D71B1"/>
    <w:rsid w:val="005D7891"/>
    <w:rsid w:val="005E0BAB"/>
    <w:rsid w:val="005E128A"/>
    <w:rsid w:val="005E21EF"/>
    <w:rsid w:val="005E710F"/>
    <w:rsid w:val="005F258B"/>
    <w:rsid w:val="005F269C"/>
    <w:rsid w:val="005F7769"/>
    <w:rsid w:val="00602BD2"/>
    <w:rsid w:val="006037FE"/>
    <w:rsid w:val="00603AC4"/>
    <w:rsid w:val="00611799"/>
    <w:rsid w:val="00613653"/>
    <w:rsid w:val="0061746F"/>
    <w:rsid w:val="00617AC1"/>
    <w:rsid w:val="00621A46"/>
    <w:rsid w:val="00623F5E"/>
    <w:rsid w:val="006270AB"/>
    <w:rsid w:val="00627839"/>
    <w:rsid w:val="00632203"/>
    <w:rsid w:val="0063237B"/>
    <w:rsid w:val="00637CA8"/>
    <w:rsid w:val="00640C63"/>
    <w:rsid w:val="006415FF"/>
    <w:rsid w:val="00642E63"/>
    <w:rsid w:val="006436B4"/>
    <w:rsid w:val="006439AE"/>
    <w:rsid w:val="006449EA"/>
    <w:rsid w:val="00647601"/>
    <w:rsid w:val="006501FA"/>
    <w:rsid w:val="00651BA3"/>
    <w:rsid w:val="00651DE2"/>
    <w:rsid w:val="00653200"/>
    <w:rsid w:val="00654DB2"/>
    <w:rsid w:val="00656C66"/>
    <w:rsid w:val="00657A12"/>
    <w:rsid w:val="0066193B"/>
    <w:rsid w:val="00662F2E"/>
    <w:rsid w:val="006646A9"/>
    <w:rsid w:val="006718BB"/>
    <w:rsid w:val="0067271D"/>
    <w:rsid w:val="00672D45"/>
    <w:rsid w:val="00675284"/>
    <w:rsid w:val="00677846"/>
    <w:rsid w:val="006811DF"/>
    <w:rsid w:val="0068513D"/>
    <w:rsid w:val="0068666B"/>
    <w:rsid w:val="006948B7"/>
    <w:rsid w:val="00694C40"/>
    <w:rsid w:val="00695BD4"/>
    <w:rsid w:val="00696145"/>
    <w:rsid w:val="00696D3E"/>
    <w:rsid w:val="00697EBB"/>
    <w:rsid w:val="006A038D"/>
    <w:rsid w:val="006A1797"/>
    <w:rsid w:val="006A1C68"/>
    <w:rsid w:val="006A3EF3"/>
    <w:rsid w:val="006A41A8"/>
    <w:rsid w:val="006A6BBB"/>
    <w:rsid w:val="006A734B"/>
    <w:rsid w:val="006A771E"/>
    <w:rsid w:val="006B035B"/>
    <w:rsid w:val="006B16E2"/>
    <w:rsid w:val="006B30B8"/>
    <w:rsid w:val="006B452C"/>
    <w:rsid w:val="006B48BC"/>
    <w:rsid w:val="006B70ED"/>
    <w:rsid w:val="006B78ED"/>
    <w:rsid w:val="006C0AB6"/>
    <w:rsid w:val="006C4B8A"/>
    <w:rsid w:val="006C5036"/>
    <w:rsid w:val="006C556C"/>
    <w:rsid w:val="006C5F12"/>
    <w:rsid w:val="006C7B47"/>
    <w:rsid w:val="006D1659"/>
    <w:rsid w:val="006D3D4D"/>
    <w:rsid w:val="006D44F8"/>
    <w:rsid w:val="006D5BF7"/>
    <w:rsid w:val="006D69FC"/>
    <w:rsid w:val="006D70F1"/>
    <w:rsid w:val="006E03A5"/>
    <w:rsid w:val="006E0BE0"/>
    <w:rsid w:val="006E1674"/>
    <w:rsid w:val="006E4A69"/>
    <w:rsid w:val="006E65D3"/>
    <w:rsid w:val="006E77B7"/>
    <w:rsid w:val="006F084D"/>
    <w:rsid w:val="006F18C3"/>
    <w:rsid w:val="006F2A55"/>
    <w:rsid w:val="006F2EF8"/>
    <w:rsid w:val="00701CAA"/>
    <w:rsid w:val="007047C2"/>
    <w:rsid w:val="00710954"/>
    <w:rsid w:val="007115F2"/>
    <w:rsid w:val="00713924"/>
    <w:rsid w:val="00713A08"/>
    <w:rsid w:val="007153EE"/>
    <w:rsid w:val="007168B6"/>
    <w:rsid w:val="007202D9"/>
    <w:rsid w:val="00720FBD"/>
    <w:rsid w:val="0072794F"/>
    <w:rsid w:val="00732B1E"/>
    <w:rsid w:val="0073436E"/>
    <w:rsid w:val="00735D4C"/>
    <w:rsid w:val="00737AD4"/>
    <w:rsid w:val="00740A84"/>
    <w:rsid w:val="00740CD1"/>
    <w:rsid w:val="00741149"/>
    <w:rsid w:val="007415F2"/>
    <w:rsid w:val="00742954"/>
    <w:rsid w:val="00742D13"/>
    <w:rsid w:val="007472CA"/>
    <w:rsid w:val="00747D09"/>
    <w:rsid w:val="00750C78"/>
    <w:rsid w:val="00753865"/>
    <w:rsid w:val="00753E76"/>
    <w:rsid w:val="00754040"/>
    <w:rsid w:val="007540A8"/>
    <w:rsid w:val="00755D3D"/>
    <w:rsid w:val="007614A1"/>
    <w:rsid w:val="0076406E"/>
    <w:rsid w:val="00770503"/>
    <w:rsid w:val="00770575"/>
    <w:rsid w:val="00772E16"/>
    <w:rsid w:val="007731F1"/>
    <w:rsid w:val="00775BB8"/>
    <w:rsid w:val="0077653E"/>
    <w:rsid w:val="00777FBC"/>
    <w:rsid w:val="007808FC"/>
    <w:rsid w:val="0078252B"/>
    <w:rsid w:val="00783226"/>
    <w:rsid w:val="00783CD1"/>
    <w:rsid w:val="00786AB9"/>
    <w:rsid w:val="00787D04"/>
    <w:rsid w:val="0079044B"/>
    <w:rsid w:val="0079594F"/>
    <w:rsid w:val="007A13DD"/>
    <w:rsid w:val="007A1964"/>
    <w:rsid w:val="007A1E4D"/>
    <w:rsid w:val="007A207B"/>
    <w:rsid w:val="007A2C25"/>
    <w:rsid w:val="007A75F1"/>
    <w:rsid w:val="007A7D2F"/>
    <w:rsid w:val="007B1CFF"/>
    <w:rsid w:val="007B3488"/>
    <w:rsid w:val="007B57A4"/>
    <w:rsid w:val="007B5F15"/>
    <w:rsid w:val="007B6208"/>
    <w:rsid w:val="007B644C"/>
    <w:rsid w:val="007C41D1"/>
    <w:rsid w:val="007C4F5B"/>
    <w:rsid w:val="007C56D8"/>
    <w:rsid w:val="007C5CD7"/>
    <w:rsid w:val="007C7775"/>
    <w:rsid w:val="007D0BCE"/>
    <w:rsid w:val="007D1B05"/>
    <w:rsid w:val="007D4054"/>
    <w:rsid w:val="007D5E31"/>
    <w:rsid w:val="007D7F89"/>
    <w:rsid w:val="007E46F8"/>
    <w:rsid w:val="007E5DB5"/>
    <w:rsid w:val="007E7C29"/>
    <w:rsid w:val="007F182B"/>
    <w:rsid w:val="007F2FD6"/>
    <w:rsid w:val="007F36AA"/>
    <w:rsid w:val="007F52EC"/>
    <w:rsid w:val="008018EF"/>
    <w:rsid w:val="00802A4F"/>
    <w:rsid w:val="008030AC"/>
    <w:rsid w:val="00807CB9"/>
    <w:rsid w:val="00811AFB"/>
    <w:rsid w:val="00811F46"/>
    <w:rsid w:val="00812103"/>
    <w:rsid w:val="008138DA"/>
    <w:rsid w:val="00813AFA"/>
    <w:rsid w:val="008162FB"/>
    <w:rsid w:val="00820926"/>
    <w:rsid w:val="00821D81"/>
    <w:rsid w:val="00824153"/>
    <w:rsid w:val="00826547"/>
    <w:rsid w:val="00826C9C"/>
    <w:rsid w:val="00827BC6"/>
    <w:rsid w:val="008344AF"/>
    <w:rsid w:val="00837D4D"/>
    <w:rsid w:val="00840EE8"/>
    <w:rsid w:val="008433BD"/>
    <w:rsid w:val="00843945"/>
    <w:rsid w:val="008551F2"/>
    <w:rsid w:val="008566FE"/>
    <w:rsid w:val="008573C4"/>
    <w:rsid w:val="00857F5B"/>
    <w:rsid w:val="008618E3"/>
    <w:rsid w:val="008623A3"/>
    <w:rsid w:val="0086342F"/>
    <w:rsid w:val="008641A3"/>
    <w:rsid w:val="00864D5D"/>
    <w:rsid w:val="00864F64"/>
    <w:rsid w:val="0086506C"/>
    <w:rsid w:val="00865391"/>
    <w:rsid w:val="008709E0"/>
    <w:rsid w:val="00872242"/>
    <w:rsid w:val="00880D43"/>
    <w:rsid w:val="00882858"/>
    <w:rsid w:val="00882F10"/>
    <w:rsid w:val="008832D6"/>
    <w:rsid w:val="008870D6"/>
    <w:rsid w:val="00890ADC"/>
    <w:rsid w:val="008912D4"/>
    <w:rsid w:val="008926F1"/>
    <w:rsid w:val="00892A7F"/>
    <w:rsid w:val="00892BAA"/>
    <w:rsid w:val="008954D2"/>
    <w:rsid w:val="00895F66"/>
    <w:rsid w:val="008A2B82"/>
    <w:rsid w:val="008A3CF2"/>
    <w:rsid w:val="008A44A5"/>
    <w:rsid w:val="008B035B"/>
    <w:rsid w:val="008B1CFC"/>
    <w:rsid w:val="008B65D8"/>
    <w:rsid w:val="008B6A6F"/>
    <w:rsid w:val="008B7731"/>
    <w:rsid w:val="008B7E3C"/>
    <w:rsid w:val="008C061F"/>
    <w:rsid w:val="008C2151"/>
    <w:rsid w:val="008C2600"/>
    <w:rsid w:val="008C4E6E"/>
    <w:rsid w:val="008C57AC"/>
    <w:rsid w:val="008C5DDF"/>
    <w:rsid w:val="008C6E0B"/>
    <w:rsid w:val="008D4456"/>
    <w:rsid w:val="008D5542"/>
    <w:rsid w:val="008D57CD"/>
    <w:rsid w:val="008D6917"/>
    <w:rsid w:val="008D7351"/>
    <w:rsid w:val="008D7EFB"/>
    <w:rsid w:val="008E0386"/>
    <w:rsid w:val="008E4886"/>
    <w:rsid w:val="008E70A2"/>
    <w:rsid w:val="008E7327"/>
    <w:rsid w:val="008E7C66"/>
    <w:rsid w:val="008F28CF"/>
    <w:rsid w:val="008F2BAB"/>
    <w:rsid w:val="008F2E0D"/>
    <w:rsid w:val="008F3EEB"/>
    <w:rsid w:val="008F5647"/>
    <w:rsid w:val="008F59AE"/>
    <w:rsid w:val="008F6A15"/>
    <w:rsid w:val="008F7C69"/>
    <w:rsid w:val="0090003E"/>
    <w:rsid w:val="00900C68"/>
    <w:rsid w:val="00903428"/>
    <w:rsid w:val="009051D6"/>
    <w:rsid w:val="00912F6A"/>
    <w:rsid w:val="00914756"/>
    <w:rsid w:val="00914D19"/>
    <w:rsid w:val="009206AE"/>
    <w:rsid w:val="0092322A"/>
    <w:rsid w:val="009253F4"/>
    <w:rsid w:val="009255E2"/>
    <w:rsid w:val="00925613"/>
    <w:rsid w:val="00926012"/>
    <w:rsid w:val="00926465"/>
    <w:rsid w:val="009266C8"/>
    <w:rsid w:val="009274AE"/>
    <w:rsid w:val="009324C5"/>
    <w:rsid w:val="00932A53"/>
    <w:rsid w:val="00932C78"/>
    <w:rsid w:val="00935159"/>
    <w:rsid w:val="00936F04"/>
    <w:rsid w:val="00945045"/>
    <w:rsid w:val="0094671D"/>
    <w:rsid w:val="00947A5D"/>
    <w:rsid w:val="009518B7"/>
    <w:rsid w:val="00951B86"/>
    <w:rsid w:val="00953ADB"/>
    <w:rsid w:val="009559B1"/>
    <w:rsid w:val="00956C46"/>
    <w:rsid w:val="00961E6B"/>
    <w:rsid w:val="00964791"/>
    <w:rsid w:val="009653BF"/>
    <w:rsid w:val="00967A4C"/>
    <w:rsid w:val="009732B5"/>
    <w:rsid w:val="00973847"/>
    <w:rsid w:val="00973BA6"/>
    <w:rsid w:val="00973E61"/>
    <w:rsid w:val="009746CF"/>
    <w:rsid w:val="00975CFC"/>
    <w:rsid w:val="00976C09"/>
    <w:rsid w:val="009844AC"/>
    <w:rsid w:val="009866A9"/>
    <w:rsid w:val="0099059F"/>
    <w:rsid w:val="00993462"/>
    <w:rsid w:val="00994B84"/>
    <w:rsid w:val="00996A77"/>
    <w:rsid w:val="00997DE3"/>
    <w:rsid w:val="009A08FC"/>
    <w:rsid w:val="009A437B"/>
    <w:rsid w:val="009A4FF9"/>
    <w:rsid w:val="009A552D"/>
    <w:rsid w:val="009B10DC"/>
    <w:rsid w:val="009B4D47"/>
    <w:rsid w:val="009B5880"/>
    <w:rsid w:val="009B7CE2"/>
    <w:rsid w:val="009C0C5E"/>
    <w:rsid w:val="009C1AAB"/>
    <w:rsid w:val="009C2160"/>
    <w:rsid w:val="009C2967"/>
    <w:rsid w:val="009C4EE1"/>
    <w:rsid w:val="009C5CC2"/>
    <w:rsid w:val="009C7A02"/>
    <w:rsid w:val="009D0549"/>
    <w:rsid w:val="009D13BB"/>
    <w:rsid w:val="009D2F7A"/>
    <w:rsid w:val="009D3564"/>
    <w:rsid w:val="009D5131"/>
    <w:rsid w:val="009E1D40"/>
    <w:rsid w:val="009E317C"/>
    <w:rsid w:val="009E4E7D"/>
    <w:rsid w:val="009E6EFE"/>
    <w:rsid w:val="009F17B8"/>
    <w:rsid w:val="009F3055"/>
    <w:rsid w:val="009F4378"/>
    <w:rsid w:val="009F544C"/>
    <w:rsid w:val="00A00739"/>
    <w:rsid w:val="00A03DD0"/>
    <w:rsid w:val="00A05EED"/>
    <w:rsid w:val="00A07577"/>
    <w:rsid w:val="00A1074B"/>
    <w:rsid w:val="00A1129E"/>
    <w:rsid w:val="00A117DD"/>
    <w:rsid w:val="00A12BF4"/>
    <w:rsid w:val="00A14C58"/>
    <w:rsid w:val="00A2079C"/>
    <w:rsid w:val="00A222C2"/>
    <w:rsid w:val="00A225EF"/>
    <w:rsid w:val="00A2268C"/>
    <w:rsid w:val="00A22EE3"/>
    <w:rsid w:val="00A31948"/>
    <w:rsid w:val="00A35A66"/>
    <w:rsid w:val="00A35A87"/>
    <w:rsid w:val="00A401CC"/>
    <w:rsid w:val="00A40E4C"/>
    <w:rsid w:val="00A42F7E"/>
    <w:rsid w:val="00A44E7A"/>
    <w:rsid w:val="00A45E1B"/>
    <w:rsid w:val="00A45F55"/>
    <w:rsid w:val="00A467F1"/>
    <w:rsid w:val="00A52062"/>
    <w:rsid w:val="00A53FE1"/>
    <w:rsid w:val="00A54983"/>
    <w:rsid w:val="00A551D5"/>
    <w:rsid w:val="00A552E3"/>
    <w:rsid w:val="00A5688B"/>
    <w:rsid w:val="00A57C06"/>
    <w:rsid w:val="00A60670"/>
    <w:rsid w:val="00A60D3F"/>
    <w:rsid w:val="00A615F1"/>
    <w:rsid w:val="00A61B45"/>
    <w:rsid w:val="00A61F93"/>
    <w:rsid w:val="00A63A07"/>
    <w:rsid w:val="00A63D4B"/>
    <w:rsid w:val="00A64872"/>
    <w:rsid w:val="00A64CD2"/>
    <w:rsid w:val="00A661E5"/>
    <w:rsid w:val="00A67214"/>
    <w:rsid w:val="00A711E6"/>
    <w:rsid w:val="00A753BC"/>
    <w:rsid w:val="00A75E47"/>
    <w:rsid w:val="00A77F00"/>
    <w:rsid w:val="00A8233A"/>
    <w:rsid w:val="00A82E95"/>
    <w:rsid w:val="00A8591E"/>
    <w:rsid w:val="00A866E9"/>
    <w:rsid w:val="00A875E7"/>
    <w:rsid w:val="00A904A0"/>
    <w:rsid w:val="00A907E8"/>
    <w:rsid w:val="00A9515E"/>
    <w:rsid w:val="00A963F5"/>
    <w:rsid w:val="00A9672C"/>
    <w:rsid w:val="00A97201"/>
    <w:rsid w:val="00AA0A58"/>
    <w:rsid w:val="00AA2A01"/>
    <w:rsid w:val="00AA467E"/>
    <w:rsid w:val="00AA5104"/>
    <w:rsid w:val="00AA7452"/>
    <w:rsid w:val="00AA79CC"/>
    <w:rsid w:val="00AB046F"/>
    <w:rsid w:val="00AB04E1"/>
    <w:rsid w:val="00AB0E3C"/>
    <w:rsid w:val="00AB1883"/>
    <w:rsid w:val="00AB1B2B"/>
    <w:rsid w:val="00AB4C42"/>
    <w:rsid w:val="00AB5A9E"/>
    <w:rsid w:val="00AB5FB4"/>
    <w:rsid w:val="00AB7B48"/>
    <w:rsid w:val="00AC2769"/>
    <w:rsid w:val="00AC46A5"/>
    <w:rsid w:val="00AC7DFC"/>
    <w:rsid w:val="00AD536D"/>
    <w:rsid w:val="00AD7302"/>
    <w:rsid w:val="00AE1BAC"/>
    <w:rsid w:val="00AE23F5"/>
    <w:rsid w:val="00AE2650"/>
    <w:rsid w:val="00AE4E12"/>
    <w:rsid w:val="00AE5288"/>
    <w:rsid w:val="00AE5C3D"/>
    <w:rsid w:val="00AF03B2"/>
    <w:rsid w:val="00AF2272"/>
    <w:rsid w:val="00AF304D"/>
    <w:rsid w:val="00AF35A7"/>
    <w:rsid w:val="00AF3F08"/>
    <w:rsid w:val="00AF5421"/>
    <w:rsid w:val="00AF5594"/>
    <w:rsid w:val="00AF5C54"/>
    <w:rsid w:val="00B017D5"/>
    <w:rsid w:val="00B03267"/>
    <w:rsid w:val="00B04F7A"/>
    <w:rsid w:val="00B06A60"/>
    <w:rsid w:val="00B06EF7"/>
    <w:rsid w:val="00B11923"/>
    <w:rsid w:val="00B11939"/>
    <w:rsid w:val="00B129A0"/>
    <w:rsid w:val="00B12D80"/>
    <w:rsid w:val="00B14305"/>
    <w:rsid w:val="00B16626"/>
    <w:rsid w:val="00B17ECC"/>
    <w:rsid w:val="00B21CAC"/>
    <w:rsid w:val="00B22408"/>
    <w:rsid w:val="00B30DFB"/>
    <w:rsid w:val="00B3219C"/>
    <w:rsid w:val="00B322EE"/>
    <w:rsid w:val="00B32C2D"/>
    <w:rsid w:val="00B332FA"/>
    <w:rsid w:val="00B354EC"/>
    <w:rsid w:val="00B3791B"/>
    <w:rsid w:val="00B37BE1"/>
    <w:rsid w:val="00B43ADE"/>
    <w:rsid w:val="00B45AEF"/>
    <w:rsid w:val="00B5234F"/>
    <w:rsid w:val="00B52469"/>
    <w:rsid w:val="00B528D8"/>
    <w:rsid w:val="00B52C68"/>
    <w:rsid w:val="00B537A9"/>
    <w:rsid w:val="00B56763"/>
    <w:rsid w:val="00B60CDC"/>
    <w:rsid w:val="00B6192A"/>
    <w:rsid w:val="00B62971"/>
    <w:rsid w:val="00B63FB8"/>
    <w:rsid w:val="00B64E40"/>
    <w:rsid w:val="00B656E5"/>
    <w:rsid w:val="00B6570E"/>
    <w:rsid w:val="00B66B3A"/>
    <w:rsid w:val="00B67D5D"/>
    <w:rsid w:val="00B7114D"/>
    <w:rsid w:val="00B712A2"/>
    <w:rsid w:val="00B71952"/>
    <w:rsid w:val="00B724C6"/>
    <w:rsid w:val="00B747D1"/>
    <w:rsid w:val="00B77CBA"/>
    <w:rsid w:val="00B814F7"/>
    <w:rsid w:val="00B82EE5"/>
    <w:rsid w:val="00B840FA"/>
    <w:rsid w:val="00B84E21"/>
    <w:rsid w:val="00B962BF"/>
    <w:rsid w:val="00B97121"/>
    <w:rsid w:val="00BA0496"/>
    <w:rsid w:val="00BA3798"/>
    <w:rsid w:val="00BA64B5"/>
    <w:rsid w:val="00BB2E45"/>
    <w:rsid w:val="00BB2F97"/>
    <w:rsid w:val="00BB41AF"/>
    <w:rsid w:val="00BC2ABE"/>
    <w:rsid w:val="00BC52D3"/>
    <w:rsid w:val="00BC733B"/>
    <w:rsid w:val="00BD08C0"/>
    <w:rsid w:val="00BD09CA"/>
    <w:rsid w:val="00BD20F4"/>
    <w:rsid w:val="00BD4CB3"/>
    <w:rsid w:val="00BD78C1"/>
    <w:rsid w:val="00BE19DB"/>
    <w:rsid w:val="00BE32EF"/>
    <w:rsid w:val="00BE4589"/>
    <w:rsid w:val="00BE628A"/>
    <w:rsid w:val="00BE6E0A"/>
    <w:rsid w:val="00BF0E9D"/>
    <w:rsid w:val="00BF2F08"/>
    <w:rsid w:val="00BF3A16"/>
    <w:rsid w:val="00C0190D"/>
    <w:rsid w:val="00C04179"/>
    <w:rsid w:val="00C0418E"/>
    <w:rsid w:val="00C04E97"/>
    <w:rsid w:val="00C058D1"/>
    <w:rsid w:val="00C106BC"/>
    <w:rsid w:val="00C13194"/>
    <w:rsid w:val="00C1467F"/>
    <w:rsid w:val="00C20B68"/>
    <w:rsid w:val="00C20FB1"/>
    <w:rsid w:val="00C21783"/>
    <w:rsid w:val="00C21CBB"/>
    <w:rsid w:val="00C23929"/>
    <w:rsid w:val="00C25382"/>
    <w:rsid w:val="00C324BD"/>
    <w:rsid w:val="00C37DF6"/>
    <w:rsid w:val="00C40A80"/>
    <w:rsid w:val="00C414E4"/>
    <w:rsid w:val="00C4255E"/>
    <w:rsid w:val="00C432D4"/>
    <w:rsid w:val="00C43313"/>
    <w:rsid w:val="00C43EA8"/>
    <w:rsid w:val="00C44966"/>
    <w:rsid w:val="00C44F32"/>
    <w:rsid w:val="00C473F6"/>
    <w:rsid w:val="00C5000E"/>
    <w:rsid w:val="00C50A9D"/>
    <w:rsid w:val="00C52326"/>
    <w:rsid w:val="00C52A09"/>
    <w:rsid w:val="00C52C9F"/>
    <w:rsid w:val="00C55564"/>
    <w:rsid w:val="00C57894"/>
    <w:rsid w:val="00C57937"/>
    <w:rsid w:val="00C62D9D"/>
    <w:rsid w:val="00C62FBE"/>
    <w:rsid w:val="00C64054"/>
    <w:rsid w:val="00C70203"/>
    <w:rsid w:val="00C71243"/>
    <w:rsid w:val="00C74165"/>
    <w:rsid w:val="00C7596D"/>
    <w:rsid w:val="00C77BB6"/>
    <w:rsid w:val="00C817D3"/>
    <w:rsid w:val="00C819EA"/>
    <w:rsid w:val="00C81C76"/>
    <w:rsid w:val="00C83043"/>
    <w:rsid w:val="00C8489E"/>
    <w:rsid w:val="00C906C1"/>
    <w:rsid w:val="00C91846"/>
    <w:rsid w:val="00C9289D"/>
    <w:rsid w:val="00C937EB"/>
    <w:rsid w:val="00C9386A"/>
    <w:rsid w:val="00C94BF3"/>
    <w:rsid w:val="00C94CBB"/>
    <w:rsid w:val="00C95D6D"/>
    <w:rsid w:val="00C95EC6"/>
    <w:rsid w:val="00CA1603"/>
    <w:rsid w:val="00CA4FBB"/>
    <w:rsid w:val="00CA6386"/>
    <w:rsid w:val="00CB1AAF"/>
    <w:rsid w:val="00CB228A"/>
    <w:rsid w:val="00CB2918"/>
    <w:rsid w:val="00CB4F33"/>
    <w:rsid w:val="00CB5A7A"/>
    <w:rsid w:val="00CB5E3C"/>
    <w:rsid w:val="00CB6460"/>
    <w:rsid w:val="00CC668E"/>
    <w:rsid w:val="00CC6E1B"/>
    <w:rsid w:val="00CD1C8F"/>
    <w:rsid w:val="00CD2969"/>
    <w:rsid w:val="00CD5014"/>
    <w:rsid w:val="00CD56E2"/>
    <w:rsid w:val="00CE01DF"/>
    <w:rsid w:val="00CE0DF0"/>
    <w:rsid w:val="00CE0FE9"/>
    <w:rsid w:val="00CE1329"/>
    <w:rsid w:val="00CE1A4E"/>
    <w:rsid w:val="00CE2AF1"/>
    <w:rsid w:val="00CE2BA0"/>
    <w:rsid w:val="00CE362E"/>
    <w:rsid w:val="00CE6459"/>
    <w:rsid w:val="00CE7192"/>
    <w:rsid w:val="00CE77E9"/>
    <w:rsid w:val="00CF00F1"/>
    <w:rsid w:val="00CF1E8F"/>
    <w:rsid w:val="00CF2157"/>
    <w:rsid w:val="00CF2E16"/>
    <w:rsid w:val="00CF4FC3"/>
    <w:rsid w:val="00CF5F64"/>
    <w:rsid w:val="00CF7D19"/>
    <w:rsid w:val="00D05456"/>
    <w:rsid w:val="00D056AD"/>
    <w:rsid w:val="00D05A7E"/>
    <w:rsid w:val="00D10C1C"/>
    <w:rsid w:val="00D10C36"/>
    <w:rsid w:val="00D11A66"/>
    <w:rsid w:val="00D11C9A"/>
    <w:rsid w:val="00D11FD3"/>
    <w:rsid w:val="00D1275D"/>
    <w:rsid w:val="00D15F5D"/>
    <w:rsid w:val="00D16B41"/>
    <w:rsid w:val="00D16FF8"/>
    <w:rsid w:val="00D2081D"/>
    <w:rsid w:val="00D22088"/>
    <w:rsid w:val="00D2289D"/>
    <w:rsid w:val="00D2767A"/>
    <w:rsid w:val="00D30EFD"/>
    <w:rsid w:val="00D354B3"/>
    <w:rsid w:val="00D365AC"/>
    <w:rsid w:val="00D371A9"/>
    <w:rsid w:val="00D419C8"/>
    <w:rsid w:val="00D41A29"/>
    <w:rsid w:val="00D437E4"/>
    <w:rsid w:val="00D45B97"/>
    <w:rsid w:val="00D46D9E"/>
    <w:rsid w:val="00D46F40"/>
    <w:rsid w:val="00D47A91"/>
    <w:rsid w:val="00D55683"/>
    <w:rsid w:val="00D57E4D"/>
    <w:rsid w:val="00D60408"/>
    <w:rsid w:val="00D63BA8"/>
    <w:rsid w:val="00D64453"/>
    <w:rsid w:val="00D64684"/>
    <w:rsid w:val="00D64D93"/>
    <w:rsid w:val="00D6554E"/>
    <w:rsid w:val="00D675BA"/>
    <w:rsid w:val="00D71180"/>
    <w:rsid w:val="00D727BC"/>
    <w:rsid w:val="00D733FB"/>
    <w:rsid w:val="00D73C35"/>
    <w:rsid w:val="00D73ECB"/>
    <w:rsid w:val="00D74563"/>
    <w:rsid w:val="00D74891"/>
    <w:rsid w:val="00D750A7"/>
    <w:rsid w:val="00D7536D"/>
    <w:rsid w:val="00D765FC"/>
    <w:rsid w:val="00D83796"/>
    <w:rsid w:val="00D84028"/>
    <w:rsid w:val="00D85F8E"/>
    <w:rsid w:val="00D87670"/>
    <w:rsid w:val="00D87CF0"/>
    <w:rsid w:val="00D906FC"/>
    <w:rsid w:val="00D967F3"/>
    <w:rsid w:val="00D9775E"/>
    <w:rsid w:val="00DA2708"/>
    <w:rsid w:val="00DA2745"/>
    <w:rsid w:val="00DA2DB4"/>
    <w:rsid w:val="00DA5432"/>
    <w:rsid w:val="00DA56BA"/>
    <w:rsid w:val="00DA634F"/>
    <w:rsid w:val="00DA6362"/>
    <w:rsid w:val="00DA7633"/>
    <w:rsid w:val="00DB131B"/>
    <w:rsid w:val="00DB17DE"/>
    <w:rsid w:val="00DB3F98"/>
    <w:rsid w:val="00DB4A46"/>
    <w:rsid w:val="00DB4C68"/>
    <w:rsid w:val="00DB6508"/>
    <w:rsid w:val="00DB7180"/>
    <w:rsid w:val="00DB7815"/>
    <w:rsid w:val="00DC010D"/>
    <w:rsid w:val="00DC016B"/>
    <w:rsid w:val="00DC0999"/>
    <w:rsid w:val="00DC24B6"/>
    <w:rsid w:val="00DC3E5F"/>
    <w:rsid w:val="00DC5805"/>
    <w:rsid w:val="00DC60FD"/>
    <w:rsid w:val="00DC7D82"/>
    <w:rsid w:val="00DD1801"/>
    <w:rsid w:val="00DD3895"/>
    <w:rsid w:val="00DD7D2A"/>
    <w:rsid w:val="00DE06AA"/>
    <w:rsid w:val="00DE2748"/>
    <w:rsid w:val="00DE2F9E"/>
    <w:rsid w:val="00DE3D82"/>
    <w:rsid w:val="00DE4870"/>
    <w:rsid w:val="00DE5137"/>
    <w:rsid w:val="00DE632A"/>
    <w:rsid w:val="00DE6739"/>
    <w:rsid w:val="00DE6A7D"/>
    <w:rsid w:val="00DE79C8"/>
    <w:rsid w:val="00DE7FFA"/>
    <w:rsid w:val="00DF0B6F"/>
    <w:rsid w:val="00DF3FCA"/>
    <w:rsid w:val="00E01D01"/>
    <w:rsid w:val="00E04B59"/>
    <w:rsid w:val="00E07C32"/>
    <w:rsid w:val="00E108D4"/>
    <w:rsid w:val="00E14069"/>
    <w:rsid w:val="00E17109"/>
    <w:rsid w:val="00E179BE"/>
    <w:rsid w:val="00E21B85"/>
    <w:rsid w:val="00E21E30"/>
    <w:rsid w:val="00E22B37"/>
    <w:rsid w:val="00E244E7"/>
    <w:rsid w:val="00E24603"/>
    <w:rsid w:val="00E25305"/>
    <w:rsid w:val="00E26011"/>
    <w:rsid w:val="00E27944"/>
    <w:rsid w:val="00E30478"/>
    <w:rsid w:val="00E314BA"/>
    <w:rsid w:val="00E32F3B"/>
    <w:rsid w:val="00E34458"/>
    <w:rsid w:val="00E35184"/>
    <w:rsid w:val="00E351F1"/>
    <w:rsid w:val="00E36F4F"/>
    <w:rsid w:val="00E3718B"/>
    <w:rsid w:val="00E40D2D"/>
    <w:rsid w:val="00E40E42"/>
    <w:rsid w:val="00E413A7"/>
    <w:rsid w:val="00E4255B"/>
    <w:rsid w:val="00E43925"/>
    <w:rsid w:val="00E44D81"/>
    <w:rsid w:val="00E51723"/>
    <w:rsid w:val="00E51944"/>
    <w:rsid w:val="00E53CFC"/>
    <w:rsid w:val="00E5550B"/>
    <w:rsid w:val="00E5567B"/>
    <w:rsid w:val="00E56D54"/>
    <w:rsid w:val="00E66AA4"/>
    <w:rsid w:val="00E66BE3"/>
    <w:rsid w:val="00E66E7E"/>
    <w:rsid w:val="00E71632"/>
    <w:rsid w:val="00E71AA3"/>
    <w:rsid w:val="00E737C8"/>
    <w:rsid w:val="00E73BEB"/>
    <w:rsid w:val="00E742A2"/>
    <w:rsid w:val="00E74536"/>
    <w:rsid w:val="00E82AA2"/>
    <w:rsid w:val="00E854D1"/>
    <w:rsid w:val="00E908F2"/>
    <w:rsid w:val="00E90ADF"/>
    <w:rsid w:val="00E91F96"/>
    <w:rsid w:val="00E92271"/>
    <w:rsid w:val="00E92DAF"/>
    <w:rsid w:val="00E93851"/>
    <w:rsid w:val="00E9398C"/>
    <w:rsid w:val="00E951BA"/>
    <w:rsid w:val="00E961F3"/>
    <w:rsid w:val="00E96AA5"/>
    <w:rsid w:val="00E96DF4"/>
    <w:rsid w:val="00EA1624"/>
    <w:rsid w:val="00EB0299"/>
    <w:rsid w:val="00EB0711"/>
    <w:rsid w:val="00EB1208"/>
    <w:rsid w:val="00EB1B1F"/>
    <w:rsid w:val="00EB1EF5"/>
    <w:rsid w:val="00EB257B"/>
    <w:rsid w:val="00EB45BA"/>
    <w:rsid w:val="00EB5EEA"/>
    <w:rsid w:val="00EB6084"/>
    <w:rsid w:val="00EC0793"/>
    <w:rsid w:val="00EC0AC8"/>
    <w:rsid w:val="00EC33B9"/>
    <w:rsid w:val="00EC56F7"/>
    <w:rsid w:val="00ED0995"/>
    <w:rsid w:val="00ED0CD7"/>
    <w:rsid w:val="00ED17DB"/>
    <w:rsid w:val="00ED18D4"/>
    <w:rsid w:val="00ED1F93"/>
    <w:rsid w:val="00ED29F8"/>
    <w:rsid w:val="00ED3178"/>
    <w:rsid w:val="00ED442A"/>
    <w:rsid w:val="00ED4F0C"/>
    <w:rsid w:val="00ED79FC"/>
    <w:rsid w:val="00EE04A6"/>
    <w:rsid w:val="00EE08F2"/>
    <w:rsid w:val="00EE1207"/>
    <w:rsid w:val="00EE24C5"/>
    <w:rsid w:val="00EE4918"/>
    <w:rsid w:val="00EE71D6"/>
    <w:rsid w:val="00EE78C4"/>
    <w:rsid w:val="00EE7EFC"/>
    <w:rsid w:val="00EF04E6"/>
    <w:rsid w:val="00EF072B"/>
    <w:rsid w:val="00EF16D6"/>
    <w:rsid w:val="00EF1B68"/>
    <w:rsid w:val="00EF2D73"/>
    <w:rsid w:val="00EF3C41"/>
    <w:rsid w:val="00EF3D46"/>
    <w:rsid w:val="00EF475F"/>
    <w:rsid w:val="00EF52B7"/>
    <w:rsid w:val="00EF75F3"/>
    <w:rsid w:val="00F013B4"/>
    <w:rsid w:val="00F01F7E"/>
    <w:rsid w:val="00F02150"/>
    <w:rsid w:val="00F02ACD"/>
    <w:rsid w:val="00F06F5C"/>
    <w:rsid w:val="00F072A5"/>
    <w:rsid w:val="00F075D2"/>
    <w:rsid w:val="00F12679"/>
    <w:rsid w:val="00F154BB"/>
    <w:rsid w:val="00F16B18"/>
    <w:rsid w:val="00F17E6C"/>
    <w:rsid w:val="00F2073F"/>
    <w:rsid w:val="00F21C66"/>
    <w:rsid w:val="00F24B59"/>
    <w:rsid w:val="00F25071"/>
    <w:rsid w:val="00F25A8F"/>
    <w:rsid w:val="00F3254C"/>
    <w:rsid w:val="00F33D5F"/>
    <w:rsid w:val="00F33E0C"/>
    <w:rsid w:val="00F3441D"/>
    <w:rsid w:val="00F35467"/>
    <w:rsid w:val="00F364B8"/>
    <w:rsid w:val="00F36B7A"/>
    <w:rsid w:val="00F4488D"/>
    <w:rsid w:val="00F462B7"/>
    <w:rsid w:val="00F50E76"/>
    <w:rsid w:val="00F51AB8"/>
    <w:rsid w:val="00F53AC6"/>
    <w:rsid w:val="00F54989"/>
    <w:rsid w:val="00F553A6"/>
    <w:rsid w:val="00F55D60"/>
    <w:rsid w:val="00F608C9"/>
    <w:rsid w:val="00F60F85"/>
    <w:rsid w:val="00F660B3"/>
    <w:rsid w:val="00F66BED"/>
    <w:rsid w:val="00F7078D"/>
    <w:rsid w:val="00F72D7F"/>
    <w:rsid w:val="00F73196"/>
    <w:rsid w:val="00F7672B"/>
    <w:rsid w:val="00F76A08"/>
    <w:rsid w:val="00F77973"/>
    <w:rsid w:val="00F812F0"/>
    <w:rsid w:val="00F82947"/>
    <w:rsid w:val="00F844F0"/>
    <w:rsid w:val="00F84735"/>
    <w:rsid w:val="00F8491D"/>
    <w:rsid w:val="00F864C2"/>
    <w:rsid w:val="00F875FA"/>
    <w:rsid w:val="00F9155B"/>
    <w:rsid w:val="00F92A4D"/>
    <w:rsid w:val="00F92F62"/>
    <w:rsid w:val="00F93D59"/>
    <w:rsid w:val="00F97130"/>
    <w:rsid w:val="00FA086C"/>
    <w:rsid w:val="00FA123E"/>
    <w:rsid w:val="00FA23B0"/>
    <w:rsid w:val="00FA3C11"/>
    <w:rsid w:val="00FA575D"/>
    <w:rsid w:val="00FA721F"/>
    <w:rsid w:val="00FB2F30"/>
    <w:rsid w:val="00FB3691"/>
    <w:rsid w:val="00FB58E9"/>
    <w:rsid w:val="00FB6DC3"/>
    <w:rsid w:val="00FC402A"/>
    <w:rsid w:val="00FC4DFC"/>
    <w:rsid w:val="00FC6A7C"/>
    <w:rsid w:val="00FC75A4"/>
    <w:rsid w:val="00FC7EEC"/>
    <w:rsid w:val="00FD206D"/>
    <w:rsid w:val="00FD25E4"/>
    <w:rsid w:val="00FD2993"/>
    <w:rsid w:val="00FE087E"/>
    <w:rsid w:val="00FE2B97"/>
    <w:rsid w:val="00FE32EB"/>
    <w:rsid w:val="00FF19BE"/>
    <w:rsid w:val="00FF22B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57"/>
    <o:shapelayout v:ext="edit">
      <o:idmap v:ext="edit" data="1"/>
    </o:shapelayout>
  </w:shapeDefaults>
  <w:decimalSymbol w:val="."/>
  <w:listSeparator w:val=","/>
  <w14:docId w14:val="2A19DA4E"/>
  <w15:docId w15:val="{C7D4BF30-F615-40A8-8A03-CEB4EC9A13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1846"/>
    <w:pPr>
      <w:autoSpaceDE w:val="0"/>
      <w:autoSpaceDN w:val="0"/>
      <w:spacing w:line="260" w:lineRule="atLeast"/>
    </w:pPr>
    <w:rPr>
      <w:rFonts w:ascii="Times New Roman" w:eastAsia="Times New Roman" w:hAnsi="Times New Roman" w:cs="Angsana New"/>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77085"/>
    <w:pPr>
      <w:ind w:left="720"/>
      <w:contextualSpacing/>
    </w:pPr>
    <w:rPr>
      <w:szCs w:val="28"/>
    </w:rPr>
  </w:style>
  <w:style w:type="character" w:customStyle="1" w:styleId="tlid-translation">
    <w:name w:val="tlid-translation"/>
    <w:rsid w:val="00077085"/>
  </w:style>
  <w:style w:type="paragraph" w:styleId="BlockText">
    <w:name w:val="Block Text"/>
    <w:basedOn w:val="Normal"/>
    <w:rsid w:val="0056022D"/>
    <w:pPr>
      <w:spacing w:before="240" w:line="240" w:lineRule="auto"/>
      <w:ind w:left="547" w:right="749" w:firstLine="1440"/>
      <w:jc w:val="both"/>
    </w:pPr>
    <w:rPr>
      <w:sz w:val="28"/>
      <w:szCs w:val="28"/>
      <w:lang w:val="en-US"/>
    </w:rPr>
  </w:style>
  <w:style w:type="paragraph" w:styleId="BodyText2">
    <w:name w:val="Body Text 2"/>
    <w:basedOn w:val="Normal"/>
    <w:link w:val="BodyText2Char"/>
    <w:rsid w:val="0021714F"/>
    <w:pPr>
      <w:spacing w:after="120" w:line="480" w:lineRule="auto"/>
    </w:pPr>
    <w:rPr>
      <w:szCs w:val="25"/>
      <w:lang w:eastAsia="x-none"/>
    </w:rPr>
  </w:style>
  <w:style w:type="character" w:customStyle="1" w:styleId="BodyText2Char">
    <w:name w:val="Body Text 2 Char"/>
    <w:basedOn w:val="DefaultParagraphFont"/>
    <w:link w:val="BodyText2"/>
    <w:rsid w:val="0021714F"/>
    <w:rPr>
      <w:rFonts w:ascii="Times New Roman" w:eastAsia="Times New Roman" w:hAnsi="Times New Roman" w:cs="Angsana New"/>
      <w:szCs w:val="25"/>
      <w:lang w:val="en-GB" w:eastAsia="x-none"/>
    </w:rPr>
  </w:style>
  <w:style w:type="paragraph" w:styleId="BodyText">
    <w:name w:val="Body Text"/>
    <w:basedOn w:val="Normal"/>
    <w:link w:val="BodyTextChar"/>
    <w:uiPriority w:val="99"/>
    <w:semiHidden/>
    <w:unhideWhenUsed/>
    <w:rsid w:val="00364BE7"/>
    <w:pPr>
      <w:spacing w:after="120"/>
    </w:pPr>
    <w:rPr>
      <w:szCs w:val="28"/>
    </w:rPr>
  </w:style>
  <w:style w:type="character" w:customStyle="1" w:styleId="BodyTextChar">
    <w:name w:val="Body Text Char"/>
    <w:basedOn w:val="DefaultParagraphFont"/>
    <w:link w:val="BodyText"/>
    <w:uiPriority w:val="99"/>
    <w:semiHidden/>
    <w:rsid w:val="00364BE7"/>
    <w:rPr>
      <w:rFonts w:ascii="Times New Roman" w:eastAsia="Times New Roman" w:hAnsi="Times New Roman" w:cs="Angsana New"/>
      <w:lang w:val="en-GB"/>
    </w:rPr>
  </w:style>
  <w:style w:type="table" w:styleId="TableGrid">
    <w:name w:val="Table Grid"/>
    <w:basedOn w:val="TableNormal"/>
    <w:uiPriority w:val="59"/>
    <w:rsid w:val="001D2F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semiHidden/>
    <w:unhideWhenUsed/>
    <w:rsid w:val="00275D4D"/>
    <w:pPr>
      <w:spacing w:after="120"/>
      <w:ind w:left="283"/>
    </w:pPr>
    <w:rPr>
      <w:szCs w:val="28"/>
    </w:rPr>
  </w:style>
  <w:style w:type="character" w:customStyle="1" w:styleId="BodyTextIndentChar">
    <w:name w:val="Body Text Indent Char"/>
    <w:basedOn w:val="DefaultParagraphFont"/>
    <w:link w:val="BodyTextIndent"/>
    <w:uiPriority w:val="99"/>
    <w:semiHidden/>
    <w:rsid w:val="00275D4D"/>
    <w:rPr>
      <w:rFonts w:ascii="Times New Roman" w:eastAsia="Times New Roman" w:hAnsi="Times New Roman" w:cs="Angsana New"/>
      <w:lang w:val="en-GB"/>
    </w:rPr>
  </w:style>
  <w:style w:type="paragraph" w:customStyle="1" w:styleId="acctfourfigures">
    <w:name w:val="acct four figures"/>
    <w:aliases w:val="a4,a4 + 8 pt,(Complex) + 8 pt,(Complex),Thai Distribute...,a4 + Angsana New,Before:  3 pt,Line spacing:  At l..."/>
    <w:basedOn w:val="Normal"/>
    <w:rsid w:val="0077653E"/>
    <w:pPr>
      <w:tabs>
        <w:tab w:val="decimal" w:pos="765"/>
      </w:tabs>
      <w:autoSpaceDE/>
      <w:autoSpaceDN/>
    </w:pPr>
    <w:rPr>
      <w:rFonts w:cs="Times New Roman"/>
      <w:szCs w:val="20"/>
      <w:lang w:bidi="ar-SA"/>
    </w:rPr>
  </w:style>
  <w:style w:type="paragraph" w:styleId="Header">
    <w:name w:val="header"/>
    <w:basedOn w:val="Normal"/>
    <w:link w:val="HeaderChar"/>
    <w:uiPriority w:val="99"/>
    <w:unhideWhenUsed/>
    <w:rsid w:val="00AF304D"/>
    <w:pPr>
      <w:tabs>
        <w:tab w:val="center" w:pos="4680"/>
        <w:tab w:val="right" w:pos="9360"/>
      </w:tabs>
      <w:spacing w:line="240" w:lineRule="auto"/>
    </w:pPr>
    <w:rPr>
      <w:szCs w:val="28"/>
    </w:rPr>
  </w:style>
  <w:style w:type="character" w:customStyle="1" w:styleId="HeaderChar">
    <w:name w:val="Header Char"/>
    <w:basedOn w:val="DefaultParagraphFont"/>
    <w:link w:val="Header"/>
    <w:uiPriority w:val="99"/>
    <w:rsid w:val="00AF304D"/>
    <w:rPr>
      <w:rFonts w:ascii="Times New Roman" w:eastAsia="Times New Roman" w:hAnsi="Times New Roman" w:cs="Angsana New"/>
      <w:lang w:val="en-GB"/>
    </w:rPr>
  </w:style>
  <w:style w:type="paragraph" w:styleId="Footer">
    <w:name w:val="footer"/>
    <w:basedOn w:val="Normal"/>
    <w:link w:val="FooterChar"/>
    <w:uiPriority w:val="99"/>
    <w:unhideWhenUsed/>
    <w:rsid w:val="00AF304D"/>
    <w:pPr>
      <w:tabs>
        <w:tab w:val="center" w:pos="4680"/>
        <w:tab w:val="right" w:pos="9360"/>
      </w:tabs>
      <w:spacing w:line="240" w:lineRule="auto"/>
    </w:pPr>
    <w:rPr>
      <w:szCs w:val="28"/>
    </w:rPr>
  </w:style>
  <w:style w:type="character" w:customStyle="1" w:styleId="FooterChar">
    <w:name w:val="Footer Char"/>
    <w:basedOn w:val="DefaultParagraphFont"/>
    <w:link w:val="Footer"/>
    <w:uiPriority w:val="99"/>
    <w:rsid w:val="00AF304D"/>
    <w:rPr>
      <w:rFonts w:ascii="Times New Roman" w:eastAsia="Times New Roman" w:hAnsi="Times New Roman" w:cs="Angsana New"/>
      <w:lang w:val="en-GB"/>
    </w:rPr>
  </w:style>
  <w:style w:type="paragraph" w:styleId="HTMLPreformatted">
    <w:name w:val="HTML Preformatted"/>
    <w:basedOn w:val="Normal"/>
    <w:link w:val="HTMLPreformattedChar"/>
    <w:uiPriority w:val="99"/>
    <w:unhideWhenUsed/>
    <w:rsid w:val="00EF4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Angsana New" w:hAnsi="Angsana New"/>
      <w:sz w:val="28"/>
      <w:szCs w:val="28"/>
      <w:lang w:val="en-US"/>
    </w:rPr>
  </w:style>
  <w:style w:type="character" w:customStyle="1" w:styleId="HTMLPreformattedChar">
    <w:name w:val="HTML Preformatted Char"/>
    <w:basedOn w:val="DefaultParagraphFont"/>
    <w:link w:val="HTMLPreformatted"/>
    <w:uiPriority w:val="99"/>
    <w:rsid w:val="00EF475F"/>
    <w:rPr>
      <w:rFonts w:ascii="Angsana New" w:eastAsia="Times New Roman" w:hAnsi="Angsana New" w:cs="Angsana New"/>
      <w:sz w:val="28"/>
    </w:rPr>
  </w:style>
  <w:style w:type="character" w:styleId="CommentReference">
    <w:name w:val="annotation reference"/>
    <w:basedOn w:val="DefaultParagraphFont"/>
    <w:uiPriority w:val="99"/>
    <w:semiHidden/>
    <w:unhideWhenUsed/>
    <w:rsid w:val="00E40E42"/>
    <w:rPr>
      <w:sz w:val="16"/>
      <w:szCs w:val="16"/>
    </w:rPr>
  </w:style>
  <w:style w:type="paragraph" w:styleId="CommentText">
    <w:name w:val="annotation text"/>
    <w:basedOn w:val="Normal"/>
    <w:link w:val="CommentTextChar"/>
    <w:uiPriority w:val="99"/>
    <w:semiHidden/>
    <w:unhideWhenUsed/>
    <w:rsid w:val="00E40E42"/>
    <w:pPr>
      <w:spacing w:line="240" w:lineRule="auto"/>
    </w:pPr>
    <w:rPr>
      <w:sz w:val="20"/>
      <w:szCs w:val="25"/>
    </w:rPr>
  </w:style>
  <w:style w:type="character" w:customStyle="1" w:styleId="CommentTextChar">
    <w:name w:val="Comment Text Char"/>
    <w:basedOn w:val="DefaultParagraphFont"/>
    <w:link w:val="CommentText"/>
    <w:uiPriority w:val="99"/>
    <w:semiHidden/>
    <w:rsid w:val="00E40E42"/>
    <w:rPr>
      <w:rFonts w:ascii="Times New Roman" w:eastAsia="Times New Roman" w:hAnsi="Times New Roman" w:cs="Angsana New"/>
      <w:sz w:val="20"/>
      <w:szCs w:val="25"/>
      <w:lang w:val="en-GB"/>
    </w:rPr>
  </w:style>
  <w:style w:type="paragraph" w:styleId="CommentSubject">
    <w:name w:val="annotation subject"/>
    <w:basedOn w:val="CommentText"/>
    <w:next w:val="CommentText"/>
    <w:link w:val="CommentSubjectChar"/>
    <w:uiPriority w:val="99"/>
    <w:semiHidden/>
    <w:unhideWhenUsed/>
    <w:rsid w:val="00E40E42"/>
    <w:rPr>
      <w:b/>
      <w:bCs/>
    </w:rPr>
  </w:style>
  <w:style w:type="character" w:customStyle="1" w:styleId="CommentSubjectChar">
    <w:name w:val="Comment Subject Char"/>
    <w:basedOn w:val="CommentTextChar"/>
    <w:link w:val="CommentSubject"/>
    <w:uiPriority w:val="99"/>
    <w:semiHidden/>
    <w:rsid w:val="00E40E42"/>
    <w:rPr>
      <w:rFonts w:ascii="Times New Roman" w:eastAsia="Times New Roman" w:hAnsi="Times New Roman" w:cs="Angsana New"/>
      <w:b/>
      <w:bCs/>
      <w:sz w:val="20"/>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741229">
      <w:bodyDiv w:val="1"/>
      <w:marLeft w:val="0"/>
      <w:marRight w:val="0"/>
      <w:marTop w:val="0"/>
      <w:marBottom w:val="0"/>
      <w:divBdr>
        <w:top w:val="none" w:sz="0" w:space="0" w:color="auto"/>
        <w:left w:val="none" w:sz="0" w:space="0" w:color="auto"/>
        <w:bottom w:val="none" w:sz="0" w:space="0" w:color="auto"/>
        <w:right w:val="none" w:sz="0" w:space="0" w:color="auto"/>
      </w:divBdr>
    </w:div>
    <w:div w:id="492844518">
      <w:bodyDiv w:val="1"/>
      <w:marLeft w:val="0"/>
      <w:marRight w:val="0"/>
      <w:marTop w:val="0"/>
      <w:marBottom w:val="0"/>
      <w:divBdr>
        <w:top w:val="none" w:sz="0" w:space="0" w:color="auto"/>
        <w:left w:val="none" w:sz="0" w:space="0" w:color="auto"/>
        <w:bottom w:val="none" w:sz="0" w:space="0" w:color="auto"/>
        <w:right w:val="none" w:sz="0" w:space="0" w:color="auto"/>
      </w:divBdr>
    </w:div>
    <w:div w:id="1210730430">
      <w:bodyDiv w:val="1"/>
      <w:marLeft w:val="0"/>
      <w:marRight w:val="0"/>
      <w:marTop w:val="0"/>
      <w:marBottom w:val="0"/>
      <w:divBdr>
        <w:top w:val="none" w:sz="0" w:space="0" w:color="auto"/>
        <w:left w:val="none" w:sz="0" w:space="0" w:color="auto"/>
        <w:bottom w:val="none" w:sz="0" w:space="0" w:color="auto"/>
        <w:right w:val="none" w:sz="0" w:space="0" w:color="auto"/>
      </w:divBdr>
    </w:div>
    <w:div w:id="1569535923">
      <w:bodyDiv w:val="1"/>
      <w:marLeft w:val="0"/>
      <w:marRight w:val="0"/>
      <w:marTop w:val="0"/>
      <w:marBottom w:val="0"/>
      <w:divBdr>
        <w:top w:val="none" w:sz="0" w:space="0" w:color="auto"/>
        <w:left w:val="none" w:sz="0" w:space="0" w:color="auto"/>
        <w:bottom w:val="none" w:sz="0" w:space="0" w:color="auto"/>
        <w:right w:val="none" w:sz="0" w:space="0" w:color="auto"/>
      </w:divBdr>
    </w:div>
    <w:div w:id="1816756027">
      <w:bodyDiv w:val="1"/>
      <w:marLeft w:val="0"/>
      <w:marRight w:val="0"/>
      <w:marTop w:val="0"/>
      <w:marBottom w:val="0"/>
      <w:divBdr>
        <w:top w:val="none" w:sz="0" w:space="0" w:color="auto"/>
        <w:left w:val="none" w:sz="0" w:space="0" w:color="auto"/>
        <w:bottom w:val="none" w:sz="0" w:space="0" w:color="auto"/>
        <w:right w:val="none" w:sz="0" w:space="0" w:color="auto"/>
      </w:divBdr>
    </w:div>
    <w:div w:id="2096438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emf"/><Relationship Id="rId21" Type="http://schemas.openxmlformats.org/officeDocument/2006/relationships/oleObject" Target="embeddings/Microsoft_Excel_97-2003_Worksheet6.xls"/><Relationship Id="rId42" Type="http://schemas.openxmlformats.org/officeDocument/2006/relationships/oleObject" Target="embeddings/Microsoft_Excel_97-2003_Worksheet16.xls"/><Relationship Id="rId47" Type="http://schemas.openxmlformats.org/officeDocument/2006/relationships/image" Target="media/image20.emf"/><Relationship Id="rId63" Type="http://schemas.openxmlformats.org/officeDocument/2006/relationships/image" Target="media/image28.emf"/><Relationship Id="rId68" Type="http://schemas.openxmlformats.org/officeDocument/2006/relationships/oleObject" Target="embeddings/Microsoft_Excel_97-2003_Worksheet29.xls"/><Relationship Id="rId7" Type="http://schemas.openxmlformats.org/officeDocument/2006/relationships/endnotes" Target="endnotes.xml"/><Relationship Id="rId71"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oleObject" Target="embeddings/Microsoft_Excel_97-2003_Worksheet10.xls"/><Relationship Id="rId11" Type="http://schemas.openxmlformats.org/officeDocument/2006/relationships/oleObject" Target="embeddings/Microsoft_Excel_97-2003_Worksheet1.xls"/><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image" Target="media/image15.emf"/><Relationship Id="rId40" Type="http://schemas.openxmlformats.org/officeDocument/2006/relationships/oleObject" Target="embeddings/Microsoft_Excel_97-2003_Worksheet15.xls"/><Relationship Id="rId45" Type="http://schemas.openxmlformats.org/officeDocument/2006/relationships/image" Target="media/image19.emf"/><Relationship Id="rId53" Type="http://schemas.openxmlformats.org/officeDocument/2006/relationships/image" Target="media/image23.emf"/><Relationship Id="rId58" Type="http://schemas.openxmlformats.org/officeDocument/2006/relationships/oleObject" Target="embeddings/Microsoft_Excel_97-2003_Worksheet24.xls"/><Relationship Id="rId66" Type="http://schemas.openxmlformats.org/officeDocument/2006/relationships/oleObject" Target="embeddings/Microsoft_Excel_97-2003_Worksheet28.xls"/><Relationship Id="rId5" Type="http://schemas.openxmlformats.org/officeDocument/2006/relationships/webSettings" Target="webSettings.xml"/><Relationship Id="rId61" Type="http://schemas.openxmlformats.org/officeDocument/2006/relationships/image" Target="media/image27.emf"/><Relationship Id="rId19" Type="http://schemas.openxmlformats.org/officeDocument/2006/relationships/oleObject" Target="embeddings/Microsoft_Excel_97-2003_Worksheet5.xls"/><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Excel_97-2003_Worksheet9.xls"/><Relationship Id="rId30" Type="http://schemas.openxmlformats.org/officeDocument/2006/relationships/image" Target="media/image12.emf"/><Relationship Id="rId35" Type="http://schemas.openxmlformats.org/officeDocument/2006/relationships/oleObject" Target="embeddings/Microsoft_Excel_97-2003_Worksheet13.xls"/><Relationship Id="rId43" Type="http://schemas.openxmlformats.org/officeDocument/2006/relationships/image" Target="media/image18.emf"/><Relationship Id="rId48" Type="http://schemas.openxmlformats.org/officeDocument/2006/relationships/oleObject" Target="embeddings/Microsoft_Excel_97-2003_Worksheet19.xls"/><Relationship Id="rId56" Type="http://schemas.openxmlformats.org/officeDocument/2006/relationships/oleObject" Target="embeddings/Microsoft_Excel_97-2003_Worksheet23.xls"/><Relationship Id="rId64" Type="http://schemas.openxmlformats.org/officeDocument/2006/relationships/oleObject" Target="embeddings/Microsoft_Excel_97-2003_Worksheet27.xls"/><Relationship Id="rId69" Type="http://schemas.openxmlformats.org/officeDocument/2006/relationships/image" Target="media/image31.emf"/><Relationship Id="rId8" Type="http://schemas.openxmlformats.org/officeDocument/2006/relationships/image" Target="media/image1.emf"/><Relationship Id="rId51" Type="http://schemas.openxmlformats.org/officeDocument/2006/relationships/image" Target="media/image22.emf"/><Relationship Id="rId72" Type="http://schemas.openxmlformats.org/officeDocument/2006/relationships/theme" Target="theme/theme1.xml"/><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oleObject" Target="embeddings/Microsoft_Excel_97-2003_Worksheet4.xls"/><Relationship Id="rId25" Type="http://schemas.openxmlformats.org/officeDocument/2006/relationships/oleObject" Target="embeddings/Microsoft_Excel_97-2003_Worksheet8.xls"/><Relationship Id="rId33" Type="http://schemas.openxmlformats.org/officeDocument/2006/relationships/oleObject" Target="embeddings/Microsoft_Excel_97-2003_Worksheet12.xls"/><Relationship Id="rId38" Type="http://schemas.openxmlformats.org/officeDocument/2006/relationships/oleObject" Target="embeddings/Microsoft_Excel_97-2003_Worksheet14.xls"/><Relationship Id="rId46" Type="http://schemas.openxmlformats.org/officeDocument/2006/relationships/oleObject" Target="embeddings/Microsoft_Excel_97-2003_Worksheet18.xls"/><Relationship Id="rId59" Type="http://schemas.openxmlformats.org/officeDocument/2006/relationships/image" Target="media/image26.emf"/><Relationship Id="rId67" Type="http://schemas.openxmlformats.org/officeDocument/2006/relationships/image" Target="media/image30.emf"/><Relationship Id="rId20" Type="http://schemas.openxmlformats.org/officeDocument/2006/relationships/image" Target="media/image7.emf"/><Relationship Id="rId41" Type="http://schemas.openxmlformats.org/officeDocument/2006/relationships/image" Target="media/image17.emf"/><Relationship Id="rId54" Type="http://schemas.openxmlformats.org/officeDocument/2006/relationships/oleObject" Target="embeddings/Microsoft_Excel_97-2003_Worksheet22.xls"/><Relationship Id="rId62" Type="http://schemas.openxmlformats.org/officeDocument/2006/relationships/oleObject" Target="embeddings/Microsoft_Excel_97-2003_Worksheet26.xls"/><Relationship Id="rId70" Type="http://schemas.openxmlformats.org/officeDocument/2006/relationships/package" Target="embeddings/Microsoft_Excel_Worksheet.xlsx"/><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Microsoft_Excel_97-2003_Worksheet3.xls"/><Relationship Id="rId23" Type="http://schemas.openxmlformats.org/officeDocument/2006/relationships/oleObject" Target="embeddings/Microsoft_Excel_97-2003_Worksheet7.xls"/><Relationship Id="rId28" Type="http://schemas.openxmlformats.org/officeDocument/2006/relationships/image" Target="media/image11.emf"/><Relationship Id="rId36" Type="http://schemas.openxmlformats.org/officeDocument/2006/relationships/footer" Target="footer1.xml"/><Relationship Id="rId49" Type="http://schemas.openxmlformats.org/officeDocument/2006/relationships/image" Target="media/image21.emf"/><Relationship Id="rId57" Type="http://schemas.openxmlformats.org/officeDocument/2006/relationships/image" Target="media/image25.emf"/><Relationship Id="rId10" Type="http://schemas.openxmlformats.org/officeDocument/2006/relationships/image" Target="media/image2.emf"/><Relationship Id="rId31" Type="http://schemas.openxmlformats.org/officeDocument/2006/relationships/oleObject" Target="embeddings/Microsoft_Excel_97-2003_Worksheet11.xls"/><Relationship Id="rId44" Type="http://schemas.openxmlformats.org/officeDocument/2006/relationships/oleObject" Target="embeddings/Microsoft_Excel_97-2003_Worksheet17.xls"/><Relationship Id="rId52" Type="http://schemas.openxmlformats.org/officeDocument/2006/relationships/oleObject" Target="embeddings/Microsoft_Excel_97-2003_Worksheet21.xls"/><Relationship Id="rId60" Type="http://schemas.openxmlformats.org/officeDocument/2006/relationships/oleObject" Target="embeddings/Microsoft_Excel_97-2003_Worksheet25.xls"/><Relationship Id="rId65" Type="http://schemas.openxmlformats.org/officeDocument/2006/relationships/image" Target="media/image29.emf"/><Relationship Id="rId4" Type="http://schemas.openxmlformats.org/officeDocument/2006/relationships/settings" Target="settings.xml"/><Relationship Id="rId9" Type="http://schemas.openxmlformats.org/officeDocument/2006/relationships/oleObject" Target="embeddings/Microsoft_Excel_97-2003_Worksheet.xls"/><Relationship Id="rId13" Type="http://schemas.openxmlformats.org/officeDocument/2006/relationships/oleObject" Target="embeddings/Microsoft_Excel_97-2003_Worksheet2.xls"/><Relationship Id="rId18" Type="http://schemas.openxmlformats.org/officeDocument/2006/relationships/image" Target="media/image6.emf"/><Relationship Id="rId39" Type="http://schemas.openxmlformats.org/officeDocument/2006/relationships/image" Target="media/image16.emf"/><Relationship Id="rId34" Type="http://schemas.openxmlformats.org/officeDocument/2006/relationships/image" Target="media/image14.emf"/><Relationship Id="rId50" Type="http://schemas.openxmlformats.org/officeDocument/2006/relationships/oleObject" Target="embeddings/Microsoft_Excel_97-2003_Worksheet20.xls"/><Relationship Id="rId55" Type="http://schemas.openxmlformats.org/officeDocument/2006/relationships/image" Target="media/image2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796796-B1F3-4482-9BFD-327BA919D3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874</TotalTime>
  <Pages>17</Pages>
  <Words>2466</Words>
  <Characters>14058</Characters>
  <Application>Microsoft Office Word</Application>
  <DocSecurity>0</DocSecurity>
  <Lines>117</Lines>
  <Paragraphs>32</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Kornkamol Tantichayakorn</dc:creator>
  <cp:lastModifiedBy>Maleerat Sarasin</cp:lastModifiedBy>
  <cp:revision>83</cp:revision>
  <cp:lastPrinted>2021-05-11T10:42:00Z</cp:lastPrinted>
  <dcterms:created xsi:type="dcterms:W3CDTF">2021-05-07T21:50:00Z</dcterms:created>
  <dcterms:modified xsi:type="dcterms:W3CDTF">2021-05-12T08:10:00Z</dcterms:modified>
</cp:coreProperties>
</file>