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01" w14:textId="597EF0C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7EF8FD2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3115F2DB" w14:textId="5EF951A6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DBE4784" w14:textId="27CA503F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7754AB2" w14:textId="09BF3EEC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08DD9651" w14:textId="37DC45D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8702D96" w14:textId="7777777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C40779D" w14:textId="1EE045D3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E36468" w14:textId="5A8F9876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51D8C6ED" w14:textId="045446B2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3028D0EA" w14:textId="77777777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7E4B093F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ฟอร์จูน</w:t>
      </w:r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พาร์ท</w:t>
      </w:r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</w:t>
      </w:r>
      <w:proofErr w:type="spellStart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สตรี้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631C190" w14:textId="4262B76E" w:rsidR="0088046D" w:rsidRPr="004D4F62" w:rsidRDefault="0088046D" w:rsidP="0088046D">
      <w:pPr>
        <w:jc w:val="thaiDistribute"/>
        <w:rPr>
          <w:rFonts w:ascii="BrowalliaUPC" w:hAnsi="BrowalliaUPC" w:cs="BrowalliaUPC"/>
          <w:sz w:val="28"/>
          <w:szCs w:val="28"/>
        </w:rPr>
      </w:pPr>
      <w:r w:rsidRPr="004D4F62">
        <w:rPr>
          <w:rFonts w:ascii="BrowalliaUPC" w:hAnsi="BrowalliaUPC" w:cs="BrowalliaUPC"/>
          <w:sz w:val="28"/>
          <w:szCs w:val="28"/>
          <w:cs/>
        </w:rPr>
        <w:t>ข้าพเจ้าได้สอบทาน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Pr="004D4F62">
        <w:rPr>
          <w:rFonts w:ascii="BrowalliaUPC" w:hAnsi="BrowalliaUPC" w:cs="BrowalliaUPC"/>
          <w:sz w:val="28"/>
          <w:szCs w:val="28"/>
          <w:cs/>
        </w:rPr>
        <w:t>การเงินรวม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ของบริษัท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ฟอร์จูน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พาร์ท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อิน</w:t>
      </w:r>
      <w:proofErr w:type="spellStart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ดั</w:t>
      </w:r>
      <w:proofErr w:type="spellEnd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สตรี้ จำกัด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และบริษัทย่อย</w:t>
      </w:r>
      <w:r w:rsidR="00AF7B6C">
        <w:rPr>
          <w:rFonts w:ascii="BrowalliaUPC" w:hAnsi="BrowalliaUPC" w:cs="BrowalliaUPC"/>
          <w:sz w:val="28"/>
          <w:szCs w:val="28"/>
        </w:rPr>
        <w:t xml:space="preserve"> </w:t>
      </w:r>
      <w:r w:rsidR="006531A8">
        <w:rPr>
          <w:rFonts w:ascii="BrowalliaUPC" w:hAnsi="BrowalliaUPC" w:cs="BrowalliaUPC" w:hint="cs"/>
          <w:sz w:val="28"/>
          <w:szCs w:val="28"/>
          <w:cs/>
          <w:lang w:bidi="th-TH"/>
        </w:rPr>
        <w:t>(“กลุ่มบริษัท”)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 ซึ่งประกอบด้วยงบแสดงฐานะการเงินรวมและเฉพาะ</w:t>
      </w:r>
      <w:r w:rsidR="00523FEC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="0096449C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4D4F62">
        <w:rPr>
          <w:rFonts w:ascii="BrowalliaUPC" w:hAnsi="BrowalliaUPC" w:cs="BrowalliaUPC"/>
          <w:sz w:val="28"/>
          <w:szCs w:val="28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592605" w:rsidRPr="004D4F62">
        <w:rPr>
          <w:rFonts w:ascii="BrowalliaUPC" w:hAnsi="BrowalliaUPC" w:cs="BrowalliaUPC"/>
          <w:sz w:val="28"/>
          <w:szCs w:val="28"/>
        </w:rPr>
        <w:t xml:space="preserve">31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มีนาคม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92605" w:rsidRPr="004D4F62">
        <w:rPr>
          <w:rFonts w:ascii="BrowalliaUPC" w:hAnsi="BrowalliaUPC" w:cs="BrowalliaUPC"/>
          <w:sz w:val="28"/>
          <w:szCs w:val="28"/>
        </w:rPr>
        <w:t xml:space="preserve">2564 </w:t>
      </w:r>
      <w:r w:rsidRPr="004D4F62">
        <w:rPr>
          <w:rFonts w:ascii="BrowalliaUPC" w:hAnsi="BrowalliaUPC" w:cs="BrowalliaUPC"/>
          <w:sz w:val="28"/>
          <w:szCs w:val="28"/>
          <w:cs/>
        </w:rPr>
        <w:t>งบกำไรขาดทุนและกำไรขาดทุนเบ็ดเสร็จ</w:t>
      </w:r>
      <w:r w:rsidR="009E62AD">
        <w:rPr>
          <w:rFonts w:ascii="BrowalliaUPC" w:hAnsi="BrowalliaUPC" w:cs="BrowalliaUPC" w:hint="cs"/>
          <w:sz w:val="28"/>
          <w:szCs w:val="28"/>
          <w:cs/>
          <w:lang w:bidi="th-TH"/>
        </w:rPr>
        <w:t>อื่น</w:t>
      </w:r>
      <w:r w:rsidR="00F96B66">
        <w:rPr>
          <w:rFonts w:ascii="BrowalliaUPC" w:hAnsi="BrowalliaUPC" w:cs="BrowalliaUPC" w:hint="cs"/>
          <w:sz w:val="28"/>
          <w:szCs w:val="28"/>
          <w:cs/>
          <w:lang w:bidi="th-TH"/>
        </w:rPr>
        <w:t>รวม</w:t>
      </w:r>
      <w:r w:rsidR="00471E09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4D4F62">
        <w:rPr>
          <w:rFonts w:ascii="BrowalliaUPC" w:hAnsi="BrowalliaUPC" w:cs="BrowalliaUPC"/>
          <w:sz w:val="28"/>
          <w:szCs w:val="28"/>
          <w:cs/>
        </w:rPr>
        <w:t>เฉพาะ</w:t>
      </w:r>
      <w:r w:rsidR="00523FEC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="008855A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4D4F62">
        <w:rPr>
          <w:rFonts w:ascii="BrowalliaUPC" w:hAnsi="BrowalliaUPC" w:cs="BrowalliaUPC"/>
          <w:sz w:val="28"/>
          <w:szCs w:val="28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งบแสดงการเปลี่ยนแปลงส่วนของ</w:t>
      </w:r>
      <w:r w:rsidR="00D12A59">
        <w:rPr>
          <w:rFonts w:ascii="BrowalliaUPC" w:hAnsi="BrowalliaUPC" w:cs="BrowalliaUPC"/>
          <w:sz w:val="28"/>
          <w:szCs w:val="28"/>
        </w:rPr>
        <w:br/>
      </w:r>
      <w:r w:rsidR="009530DE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Pr="004D4F62">
        <w:rPr>
          <w:rFonts w:ascii="BrowalliaUPC" w:hAnsi="BrowalliaUPC" w:cs="BrowalliaUPC"/>
          <w:sz w:val="28"/>
          <w:szCs w:val="28"/>
          <w:cs/>
        </w:rPr>
        <w:t>รวมและเฉพาะ</w:t>
      </w:r>
      <w:r w:rsidR="008855A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9530DE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4D4F62">
        <w:rPr>
          <w:rFonts w:ascii="BrowalliaUPC" w:hAnsi="BrowalliaUPC" w:cs="BrowalliaUPC"/>
          <w:sz w:val="28"/>
          <w:szCs w:val="28"/>
          <w:cs/>
        </w:rPr>
        <w:t>งบกระแสเงินสดรวมและเฉพาะ</w:t>
      </w:r>
      <w:r w:rsidR="00523FEC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="008855A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4D4F62">
        <w:rPr>
          <w:rFonts w:ascii="BrowalliaUPC" w:hAnsi="BrowalliaUPC" w:cs="BrowalliaUPC"/>
          <w:sz w:val="28"/>
          <w:szCs w:val="28"/>
          <w:cs/>
        </w:rPr>
        <w:t>สำหรับงวดสามเดือนสิ้นสุด</w:t>
      </w:r>
      <w:r w:rsidR="00D12A59">
        <w:rPr>
          <w:rFonts w:ascii="BrowalliaUPC" w:hAnsi="BrowalliaUPC" w:cs="BrowalliaUPC"/>
          <w:sz w:val="28"/>
          <w:szCs w:val="28"/>
        </w:rPr>
        <w:br/>
      </w:r>
      <w:r w:rsidRPr="004D4F62">
        <w:rPr>
          <w:rFonts w:ascii="BrowalliaUPC" w:hAnsi="BrowalliaUPC" w:cs="BrowalliaUPC"/>
          <w:sz w:val="28"/>
          <w:szCs w:val="28"/>
          <w:cs/>
        </w:rPr>
        <w:t>วันเดียวกัน และหมายเหตุประกอบ</w:t>
      </w:r>
      <w:r w:rsidRPr="00EA4B56">
        <w:rPr>
          <w:rFonts w:ascii="BrowalliaUPC" w:hAnsi="BrowalliaUPC" w:cs="BrowalliaUPC"/>
          <w:sz w:val="28"/>
          <w:szCs w:val="28"/>
          <w:cs/>
        </w:rPr>
        <w:t>ข้อมูลทางการเงินระหว่างกาลแบบย่อ ซึ่งผู้บริหารของ</w:t>
      </w:r>
      <w:r w:rsidR="002E484F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EA4B56">
        <w:rPr>
          <w:rFonts w:ascii="BrowalliaUPC" w:hAnsi="BrowalliaUPC" w:cs="BrowalliaUPC"/>
          <w:sz w:val="28"/>
          <w:szCs w:val="28"/>
          <w:cs/>
        </w:rPr>
        <w:t>เป็นผู้รับผิดชอบในการจัดทำและนำเสนอข้อมูล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ทางการเงินรวมระหว่างกาลนี้ตามมาตรฐานการบัญชี ฉบับที่ </w:t>
      </w:r>
      <w:r w:rsidRPr="004D4F62">
        <w:rPr>
          <w:rFonts w:ascii="BrowalliaUPC" w:hAnsi="BrowalliaUPC" w:cs="BrowalliaUPC"/>
          <w:sz w:val="28"/>
          <w:szCs w:val="28"/>
        </w:rPr>
        <w:t xml:space="preserve">34 </w:t>
      </w:r>
      <w:r w:rsidRPr="004D4F62">
        <w:rPr>
          <w:rFonts w:ascii="BrowalliaUPC" w:hAnsi="BrowalliaUPC" w:cs="BrowalliaUPC"/>
          <w:sz w:val="28"/>
          <w:szCs w:val="28"/>
          <w:cs/>
        </w:rPr>
        <w:t>เรื่อง การรายงานทางการเงินระหว่างกาล</w:t>
      </w:r>
      <w:r w:rsidRPr="004D4F62">
        <w:rPr>
          <w:rFonts w:ascii="BrowalliaUPC" w:hAnsi="BrowalliaUPC" w:cs="BrowalliaUPC"/>
          <w:sz w:val="28"/>
          <w:szCs w:val="28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ส่วนข้าพเจ้าเป็นผู้รับผิดชอบในการ</w:t>
      </w:r>
      <w:r w:rsidR="004A078E">
        <w:rPr>
          <w:rFonts w:ascii="BrowalliaUPC" w:hAnsi="BrowalliaUPC" w:cs="BrowalliaUPC" w:hint="cs"/>
          <w:sz w:val="28"/>
          <w:szCs w:val="28"/>
          <w:cs/>
          <w:lang w:bidi="th-TH"/>
        </w:rPr>
        <w:t>รายงาน</w:t>
      </w:r>
      <w:r w:rsidRPr="004D4F62">
        <w:rPr>
          <w:rFonts w:ascii="BrowalliaUPC" w:hAnsi="BrowalliaUPC" w:cs="BrowalliaUPC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A11A6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98A7271" w14:textId="4DC6A529" w:rsidR="004D4F62" w:rsidRDefault="00CD4D4E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8BAF8F3" w14:textId="77777777" w:rsidR="00BF7BAF" w:rsidRPr="00DC3A93" w:rsidRDefault="00BF7BAF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1CE177E7" w14:textId="390957B9" w:rsidR="00DC3A93" w:rsidRPr="004D4F62" w:rsidRDefault="00DC3A93" w:rsidP="00DC3A9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D4F62">
        <w:rPr>
          <w:rFonts w:ascii="BrowalliaUPC" w:hAnsi="BrowalliaUPC" w:cs="BrowalliaUPC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รหัส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2410 “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”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</w:t>
      </w:r>
      <w:r w:rsidRPr="004D4F62">
        <w:rPr>
          <w:rFonts w:ascii="BrowalliaUPC" w:hAnsi="BrowalliaUPC" w:cs="BrowalliaUPC"/>
          <w:sz w:val="28"/>
          <w:szCs w:val="28"/>
          <w:cs/>
        </w:rPr>
        <w:t>ประกอบด้วย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C35DE">
        <w:rPr>
          <w:rFonts w:ascii="BrowalliaUPC" w:hAnsi="BrowalliaUPC" w:cs="BrowalliaUPC"/>
          <w:sz w:val="28"/>
          <w:szCs w:val="28"/>
          <w:lang w:bidi="th-TH"/>
        </w:rPr>
        <w:br/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ซึ่งอาจจะพบได้จากการตรวจสอบ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ED39F44" w14:textId="644F13AF" w:rsidR="003F4AF5" w:rsidRDefault="003F4AF5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B30667" w14:textId="27AB0670" w:rsidR="00DC3A93" w:rsidRDefault="00DC3A9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722C98E" w14:textId="77777777" w:rsidR="00C9590D" w:rsidRDefault="00C9590D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767F94C" w14:textId="0F49C625" w:rsidR="005C164D" w:rsidRDefault="005C164D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C4335B0" w14:textId="6A265BE9" w:rsidR="004C3F78" w:rsidRDefault="004C3F78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CA0F5B9" w14:textId="77777777" w:rsidR="004C3F78" w:rsidRPr="005C164D" w:rsidRDefault="004C3F78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FE9F43" w14:textId="17ED6110" w:rsidR="004D4F62" w:rsidRDefault="00BE0445" w:rsidP="005C164D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E04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08B1740A" w14:textId="77777777" w:rsidR="00BF7BAF" w:rsidRPr="00E8544C" w:rsidRDefault="00BF7BAF" w:rsidP="005C164D">
      <w:pPr>
        <w:jc w:val="thaiDistribute"/>
        <w:rPr>
          <w:rStyle w:val="eop"/>
          <w:rFonts w:ascii="Browallia New" w:hAnsi="Browallia New" w:cs="Browallia New"/>
          <w:b/>
          <w:bCs/>
          <w:szCs w:val="18"/>
          <w:lang w:bidi="th-TH"/>
        </w:rPr>
      </w:pPr>
    </w:p>
    <w:p w14:paraId="294D5DD5" w14:textId="39970BD1" w:rsidR="00490A39" w:rsidRDefault="00524582" w:rsidP="00866C70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Style w:val="eop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  <w:lang w:bidi="th-TH"/>
        </w:rPr>
        <w:t>กลุ่มบริษัท</w:t>
      </w:r>
      <w:r w:rsidR="008373F1">
        <w:rPr>
          <w:rStyle w:val="eop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  <w:lang w:bidi="th-TH"/>
        </w:rPr>
        <w:t>ได้จัดทำ</w:t>
      </w:r>
      <w:r w:rsidR="00095FDF">
        <w:rPr>
          <w:rStyle w:val="eop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  <w:lang w:bidi="th-TH"/>
        </w:rPr>
        <w:t>งบ</w:t>
      </w:r>
      <w:r w:rsidR="00E61CA4">
        <w:rPr>
          <w:rStyle w:val="eop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  <w:lang w:bidi="th-TH"/>
        </w:rPr>
        <w:t>การเงิ</w:t>
      </w:r>
      <w:r w:rsidR="00356BCE">
        <w:rPr>
          <w:rStyle w:val="eop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  <w:lang w:bidi="th-TH"/>
        </w:rPr>
        <w:t>นรวมระหว่างกาลโดย</w:t>
      </w:r>
      <w:r w:rsidR="000067B7">
        <w:rPr>
          <w:rStyle w:val="eop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  <w:lang w:bidi="th-TH"/>
        </w:rPr>
        <w:t>รวม</w:t>
      </w:r>
      <w:r w:rsidR="00E61CA4">
        <w:rPr>
          <w:rStyle w:val="eop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  <w:lang w:bidi="th-TH"/>
        </w:rPr>
        <w:t>ข้อมูลทางการเงิน</w:t>
      </w:r>
      <w:r w:rsidR="000067B7">
        <w:rPr>
          <w:rStyle w:val="eop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  <w:lang w:bidi="th-TH"/>
        </w:rPr>
        <w:t>ระหว่างกาล</w:t>
      </w:r>
      <w:r w:rsidR="00E61CA4">
        <w:rPr>
          <w:rStyle w:val="eop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  <w:lang w:bidi="th-TH"/>
        </w:rPr>
        <w:t xml:space="preserve">ของบริษัท </w:t>
      </w:r>
      <w:r w:rsidR="00E61CA4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  <w:lang w:val="en-US" w:bidi="th-TH"/>
        </w:rPr>
        <w:t>FPI A</w:t>
      </w:r>
      <w:r w:rsidR="009D0A96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  <w:lang w:val="en-US" w:bidi="th-TH"/>
        </w:rPr>
        <w:t>uto</w:t>
      </w:r>
      <w:r w:rsidR="00E61CA4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  <w:lang w:val="en-US" w:bidi="th-TH"/>
        </w:rPr>
        <w:t xml:space="preserve"> P</w:t>
      </w:r>
      <w:r w:rsidR="009D0A96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  <w:lang w:val="en-US" w:bidi="th-TH"/>
        </w:rPr>
        <w:t>arts</w:t>
      </w:r>
      <w:r w:rsidR="00E61CA4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  <w:lang w:val="en-US" w:bidi="th-TH"/>
        </w:rPr>
        <w:t xml:space="preserve"> I</w:t>
      </w:r>
      <w:r w:rsidR="009D0A96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  <w:lang w:val="en-US" w:bidi="th-TH"/>
        </w:rPr>
        <w:t>ndia</w:t>
      </w:r>
      <w:r w:rsidR="00E61CA4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  <w:lang w:val="en-US" w:bidi="th-TH"/>
        </w:rPr>
        <w:t xml:space="preserve"> P</w:t>
      </w:r>
      <w:r w:rsidR="009D0A96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  <w:lang w:val="en-US" w:bidi="th-TH"/>
        </w:rPr>
        <w:t>rivat</w:t>
      </w:r>
      <w:r w:rsidR="00261590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  <w:lang w:val="en-US" w:bidi="th-TH"/>
        </w:rPr>
        <w:t>e</w:t>
      </w:r>
      <w:r w:rsidR="00E61CA4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  <w:lang w:val="en-US" w:bidi="th-TH"/>
        </w:rPr>
        <w:t xml:space="preserve"> L</w:t>
      </w:r>
      <w:r w:rsidR="00261590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  <w:lang w:val="en-US" w:bidi="th-TH"/>
        </w:rPr>
        <w:t xml:space="preserve">imited </w:t>
      </w:r>
      <w:r w:rsidR="00E61CA4">
        <w:rPr>
          <w:rStyle w:val="eop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  <w:lang w:val="en-US" w:bidi="th-TH"/>
        </w:rPr>
        <w:t>ซึ่งเป็นบริษัทย่อยในประเทศอินเดีย</w:t>
      </w:r>
      <w:r w:rsidR="00231DB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โดย</w:t>
      </w:r>
      <w:r w:rsidR="00625045">
        <w:rPr>
          <w:rFonts w:ascii="BrowalliaUPC" w:hAnsi="BrowalliaUPC" w:cs="BrowalliaUPC" w:hint="cs"/>
          <w:sz w:val="28"/>
          <w:szCs w:val="28"/>
          <w:cs/>
          <w:lang w:val="en-US" w:bidi="th-TH"/>
        </w:rPr>
        <w:t>ผู้สอบบัญชีของบริษัทย่อย</w:t>
      </w:r>
      <w:r w:rsidR="004276A5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ไม่ได้</w:t>
      </w:r>
      <w:r w:rsidR="000067B7">
        <w:rPr>
          <w:rFonts w:ascii="BrowalliaUPC" w:hAnsi="BrowalliaUPC" w:cs="BrowalliaUPC" w:hint="cs"/>
          <w:sz w:val="28"/>
          <w:szCs w:val="28"/>
          <w:cs/>
          <w:lang w:val="en-US" w:bidi="th-TH"/>
        </w:rPr>
        <w:t>รับ</w:t>
      </w:r>
      <w:r w:rsidR="004276A5">
        <w:rPr>
          <w:rFonts w:ascii="BrowalliaUPC" w:hAnsi="BrowalliaUPC" w:cs="BrowalliaUPC" w:hint="cs"/>
          <w:sz w:val="28"/>
          <w:szCs w:val="28"/>
          <w:cs/>
          <w:lang w:val="en-US" w:bidi="th-TH"/>
        </w:rPr>
        <w:t>หลักฐานที่</w:t>
      </w:r>
      <w:r w:rsidR="000067B7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เหมาะสมอย่าง</w:t>
      </w:r>
      <w:r w:rsidR="004276A5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เพียงพอในการสอบทาน</w:t>
      </w:r>
      <w:r w:rsidR="00625045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บัญชี</w:t>
      </w:r>
      <w:r w:rsidR="0043500A">
        <w:rPr>
          <w:rFonts w:ascii="BrowalliaUPC" w:hAnsi="BrowalliaUPC" w:cs="BrowalliaUPC" w:hint="cs"/>
          <w:sz w:val="28"/>
          <w:szCs w:val="28"/>
          <w:cs/>
          <w:lang w:bidi="th-TH"/>
        </w:rPr>
        <w:t>ลูกหนี</w:t>
      </w:r>
      <w:r w:rsidR="002F1C98">
        <w:rPr>
          <w:rFonts w:ascii="BrowalliaUPC" w:hAnsi="BrowalliaUPC" w:cs="BrowalliaUPC" w:hint="cs"/>
          <w:sz w:val="28"/>
          <w:szCs w:val="28"/>
          <w:cs/>
          <w:lang w:bidi="th-TH"/>
        </w:rPr>
        <w:t>้การค้าและ</w:t>
      </w:r>
      <w:r w:rsidR="00C64605">
        <w:rPr>
          <w:rFonts w:ascii="BrowalliaUPC" w:hAnsi="BrowalliaUPC" w:cs="BrowalliaUPC" w:hint="cs"/>
          <w:sz w:val="28"/>
          <w:szCs w:val="28"/>
          <w:cs/>
          <w:lang w:bidi="th-TH"/>
        </w:rPr>
        <w:t>ลูกหนี้อื่น</w:t>
      </w:r>
      <w:r w:rsidR="0035136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57777D">
        <w:rPr>
          <w:rFonts w:ascii="BrowalliaUPC" w:hAnsi="BrowalliaUPC" w:cs="BrowalliaUPC" w:hint="cs"/>
          <w:sz w:val="28"/>
          <w:szCs w:val="28"/>
          <w:cs/>
          <w:lang w:bidi="th-TH"/>
        </w:rPr>
        <w:t>สินค้าคงเหลือ</w:t>
      </w:r>
      <w:r w:rsidR="00050E6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C64605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ที่ดิน อาคาร</w:t>
      </w:r>
      <w:r w:rsidR="00806FF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และอุปกรณ์</w:t>
      </w:r>
      <w:r w:rsidR="0096668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และเจ้าหนี้การค้า</w:t>
      </w:r>
      <w:r w:rsidR="00806FFC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และเจ้าหนี้อื่น</w:t>
      </w:r>
      <w:r w:rsidR="0096668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4276A5">
        <w:rPr>
          <w:rFonts w:ascii="BrowalliaUPC" w:hAnsi="BrowalliaUPC" w:cs="BrowalliaUPC" w:hint="cs"/>
          <w:sz w:val="28"/>
          <w:szCs w:val="28"/>
          <w:cs/>
          <w:lang w:val="en-US" w:bidi="th-TH"/>
        </w:rPr>
        <w:t>คิดเป็นอัตราร้อยละ</w:t>
      </w:r>
      <w:r w:rsidR="002D40F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5A3806">
        <w:rPr>
          <w:rFonts w:ascii="BrowalliaUPC" w:hAnsi="BrowalliaUPC" w:cs="BrowalliaUPC"/>
          <w:sz w:val="28"/>
          <w:szCs w:val="28"/>
          <w:lang w:bidi="th-TH"/>
        </w:rPr>
        <w:t>0.29</w:t>
      </w:r>
      <w:r w:rsidR="002D40F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2D40FF">
        <w:rPr>
          <w:rFonts w:ascii="BrowalliaUPC" w:hAnsi="BrowalliaUPC" w:cs="BrowalliaUPC" w:hint="cs"/>
          <w:sz w:val="28"/>
          <w:szCs w:val="28"/>
          <w:cs/>
          <w:lang w:bidi="th-TH"/>
        </w:rPr>
        <w:t>ร้อยละ</w:t>
      </w:r>
      <w:r w:rsidR="003B7D4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5A3806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3B7D4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35392D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3B7D49">
        <w:rPr>
          <w:rFonts w:ascii="BrowalliaUPC" w:hAnsi="BrowalliaUPC" w:cs="BrowalliaUPC" w:hint="cs"/>
          <w:sz w:val="28"/>
          <w:szCs w:val="28"/>
          <w:cs/>
          <w:lang w:val="en-US" w:bidi="th-TH"/>
        </w:rPr>
        <w:t>ร้อยละ</w:t>
      </w:r>
      <w:r w:rsidR="00BE0F58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B4692D">
        <w:rPr>
          <w:rFonts w:ascii="BrowalliaUPC" w:hAnsi="BrowalliaUPC" w:cs="BrowalliaUPC"/>
          <w:sz w:val="28"/>
          <w:szCs w:val="28"/>
          <w:lang w:val="en-US" w:bidi="th-TH"/>
        </w:rPr>
        <w:t>9</w:t>
      </w:r>
      <w:r w:rsidR="0035392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ของสินทรัพย์รวม</w:t>
      </w:r>
      <w:r w:rsidR="00567CC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และร้อยละ</w:t>
      </w:r>
      <w:r w:rsidR="00567CC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5A3806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567CC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5392D">
        <w:rPr>
          <w:rFonts w:ascii="BrowalliaUPC" w:hAnsi="BrowalliaUPC" w:cs="BrowalliaUPC" w:hint="cs"/>
          <w:sz w:val="28"/>
          <w:szCs w:val="28"/>
          <w:cs/>
          <w:lang w:bidi="th-TH"/>
        </w:rPr>
        <w:t>ของหนี้สินรวม</w:t>
      </w:r>
      <w:r w:rsidR="00567CCD">
        <w:rPr>
          <w:rFonts w:ascii="BrowalliaUPC" w:hAnsi="BrowalliaUPC" w:cs="BrowalliaUPC" w:hint="cs"/>
          <w:sz w:val="28"/>
          <w:szCs w:val="28"/>
          <w:cs/>
          <w:lang w:bidi="th-TH"/>
        </w:rPr>
        <w:t>ตามลำดับ</w:t>
      </w:r>
      <w:r w:rsidR="00D7661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1D4479">
        <w:rPr>
          <w:rStyle w:val="eop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  <w:lang w:val="en-US" w:bidi="th-TH"/>
        </w:rPr>
        <w:t>เนื่องจาก</w:t>
      </w:r>
      <w:r w:rsidR="001D4479">
        <w:rPr>
          <w:rFonts w:ascii="BrowalliaUPC" w:hAnsi="BrowalliaUPC" w:cs="BrowalliaUPC" w:hint="cs"/>
          <w:sz w:val="28"/>
          <w:szCs w:val="28"/>
          <w:cs/>
          <w:lang w:bidi="th-TH"/>
        </w:rPr>
        <w:t>ผู้รับผิดชอบในการจัดทำบัญชีของบริษัทย่อยดังกล่าวได้รับผลกระทบ</w:t>
      </w:r>
      <w:r w:rsidR="001D4479">
        <w:rPr>
          <w:rStyle w:val="eop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  <w:lang w:val="en-US" w:bidi="th-TH"/>
        </w:rPr>
        <w:t>จาก</w:t>
      </w:r>
      <w:r w:rsidR="001D4479">
        <w:rPr>
          <w:rFonts w:ascii="BrowalliaUPC" w:hAnsi="BrowalliaUPC" w:cs="BrowalliaUPC" w:hint="cs"/>
          <w:sz w:val="28"/>
          <w:szCs w:val="28"/>
          <w:cs/>
          <w:lang w:bidi="th-TH"/>
        </w:rPr>
        <w:t>สถานการณ์โรคติดเชื้อไวรัสโค</w:t>
      </w:r>
      <w:proofErr w:type="spellStart"/>
      <w:r w:rsidR="001D4479">
        <w:rPr>
          <w:rFonts w:ascii="BrowalliaUPC" w:hAnsi="BrowalliaUPC" w:cs="BrowalliaUPC" w:hint="cs"/>
          <w:sz w:val="28"/>
          <w:szCs w:val="28"/>
          <w:cs/>
          <w:lang w:bidi="th-TH"/>
        </w:rPr>
        <w:t>โร</w:t>
      </w:r>
      <w:proofErr w:type="spellEnd"/>
      <w:r w:rsidR="001D4479">
        <w:rPr>
          <w:rFonts w:ascii="BrowalliaUPC" w:hAnsi="BrowalliaUPC" w:cs="BrowalliaUPC" w:hint="cs"/>
          <w:sz w:val="28"/>
          <w:szCs w:val="28"/>
          <w:cs/>
          <w:lang w:bidi="th-TH"/>
        </w:rPr>
        <w:t>นา</w:t>
      </w:r>
      <w:r w:rsidR="001D4479">
        <w:rPr>
          <w:rFonts w:ascii="BrowalliaUPC" w:hAnsi="BrowalliaUPC" w:cs="BrowalliaUPC"/>
          <w:sz w:val="28"/>
          <w:szCs w:val="28"/>
          <w:lang w:bidi="th-TH"/>
        </w:rPr>
        <w:t xml:space="preserve"> 2019</w:t>
      </w:r>
      <w:r w:rsidR="001D447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อย่างรุนแรงในประเทศอินเดีย</w:t>
      </w:r>
      <w:r w:rsidR="00EB00A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D4479">
        <w:rPr>
          <w:rFonts w:ascii="BrowalliaUPC" w:hAnsi="BrowalliaUPC" w:cs="BrowalliaUPC" w:hint="cs"/>
          <w:sz w:val="28"/>
          <w:szCs w:val="28"/>
          <w:cs/>
          <w:lang w:bidi="th-TH"/>
        </w:rPr>
        <w:t>จึงทำให้ไม่สามารถให้ข้อมูลทางการเงิน</w:t>
      </w:r>
      <w:r w:rsidR="00A63E66">
        <w:rPr>
          <w:rFonts w:ascii="BrowalliaUPC" w:hAnsi="BrowalliaUPC" w:cs="BrowalliaUPC" w:hint="cs"/>
          <w:sz w:val="28"/>
          <w:szCs w:val="28"/>
          <w:cs/>
          <w:lang w:bidi="th-TH"/>
        </w:rPr>
        <w:t>แก่ผู้สอบบัญชีของบริษัทย่อย</w:t>
      </w:r>
      <w:r w:rsidR="001D447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ได้ </w:t>
      </w:r>
      <w:r w:rsidR="00866C70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</w:t>
      </w:r>
      <w:r w:rsidR="002E1A8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66C7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ข้าพเจ้าไม่สามารถใช้วิธีการสอบทานอื่นให้เป็นที่น่าพอใจ สถานการณ์ดังกล่าวมีผลต่อการสอบทานของข้าพเจ้าต่อ</w:t>
      </w:r>
      <w:r w:rsidR="003664CE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866C70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การเงินรวม ดังนั้นข้อสรุปของข้าพเจ้าต่อการสอบทานข้อมูลทางการเงินรวมระหว่างกาลสำหรับงวดปัจจุบันนี้จึงมีเงื่อนไขในเรื่องนี้ หากข้าพเจ้าสามารถรวบรวมผลการสอบทานข้อมูลทางการเงิน</w:t>
      </w:r>
      <w:r w:rsidR="001740F6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866C70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ของบริษัทย่อยดังกล่าวจากผู้สอบบัญชีของบริษัทย่อยได้ ข้าพเจ้าอาจพบเหตุที่แสดงว่าอาจจำเป็นต้องมีรายการปรับปรุงต่อ</w:t>
      </w:r>
      <w:r w:rsidR="00290083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866C70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การเงินรวมระหว่างกาลดังกล่าว</w:t>
      </w:r>
    </w:p>
    <w:p w14:paraId="14076610" w14:textId="77777777" w:rsidR="00866C70" w:rsidRPr="00490A39" w:rsidRDefault="00866C70" w:rsidP="00866C70">
      <w:pPr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7D82E5C2" w14:textId="41856648" w:rsidR="00BE0445" w:rsidRPr="005C164D" w:rsidRDefault="006546DA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F49A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ข้อสรุปอย่างมีเงื่อนไข</w:t>
      </w:r>
    </w:p>
    <w:p w14:paraId="0EF5BC96" w14:textId="46B661C3" w:rsidR="00A04643" w:rsidRDefault="00A04643" w:rsidP="008906AC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</w:pPr>
      <w:r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ยกเว้นผลของรายการปรับปรุงต่อ</w:t>
      </w:r>
      <w:r w:rsidR="00290083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งบ</w:t>
      </w:r>
      <w:r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การเงินรวมระหว่างกาล ซึ่งข้าพเจ้าอาจพบหากข้าพเจ้าไม่ถูกจำกัดของเขตโดยสถานการณ์ตามที่กล่าวข้างต้น ข้าพเจ้าไม่พบสิ่งที่เป็นเหตุให้เชื่อว่า</w:t>
      </w:r>
      <w:r w:rsidR="00F12AC0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ข้อมูลทาง</w:t>
      </w:r>
      <w:r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 xml:space="preserve">การเงินรวมระหว่างกาลดังกล่าวไม่ได้จัดทำขึ้นตามมาตรฐานการบัญชี ฉบับที่ </w:t>
      </w:r>
      <w:r w:rsidR="000D3A62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34 </w:t>
      </w:r>
      <w:r w:rsidR="000D3A62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14:paraId="66C4A4C2" w14:textId="77777777" w:rsidR="00FC4A12" w:rsidRPr="008F49A4" w:rsidRDefault="00FC4A12" w:rsidP="00CC35DE">
      <w:pPr>
        <w:spacing w:line="240" w:lineRule="auto"/>
        <w:jc w:val="both"/>
        <w:rPr>
          <w:rFonts w:ascii="BrowalliaUPC" w:hAnsi="BrowalliaUPC" w:cs="BrowalliaUPC"/>
          <w:spacing w:val="-2"/>
          <w:sz w:val="28"/>
          <w:szCs w:val="28"/>
          <w:lang w:val="en-US" w:bidi="th-TH"/>
        </w:rPr>
      </w:pPr>
    </w:p>
    <w:p w14:paraId="424C715E" w14:textId="6B64606E" w:rsidR="00FC4A12" w:rsidRDefault="00FC4A12" w:rsidP="00CC35DE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8F49A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5CD21FAD" w14:textId="77777777" w:rsidR="00CC35DE" w:rsidRPr="005C164D" w:rsidRDefault="00CC35DE" w:rsidP="00CC35DE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4FE07CEE" w14:textId="58C3A5C5" w:rsidR="007D7687" w:rsidRDefault="00FC4A12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bidi="th-TH"/>
        </w:rPr>
      </w:pP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งบแสดงฐานะการเงินรวมและเฉพาะของ</w:t>
      </w:r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บริษัท</w:t>
      </w:r>
      <w:r w:rsidRPr="005C164D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</w:t>
      </w:r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ฟอร์จูน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พาร์ท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อิน</w:t>
      </w:r>
      <w:proofErr w:type="spellStart"/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ดั</w:t>
      </w:r>
      <w:proofErr w:type="spellEnd"/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สตรี้ จำกัด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(</w:t>
      </w:r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มหาชน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)</w:t>
      </w:r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 xml:space="preserve"> 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และบริษัทย่อย ณ วันที่ </w:t>
      </w:r>
      <w:r w:rsidRPr="005C164D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31 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ธันวาคม </w:t>
      </w:r>
      <w:r w:rsidRPr="005C164D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2563 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ที่แสดงเป็นข้อมูลเปรียบเทียบตรวจสอบโดย</w:t>
      </w:r>
      <w:r w:rsidR="003E7AEC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ผู้สอบบัญชีอื่นซึ่งแสดงความเห็น</w:t>
      </w:r>
      <w:r w:rsidR="00367BB5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ในเรื่องดังต่อไปนี้</w:t>
      </w:r>
    </w:p>
    <w:p w14:paraId="5DD48738" w14:textId="77777777" w:rsidR="00CC35DE" w:rsidRDefault="00CC35DE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0B4FC90E" w14:textId="5DCEE6AF" w:rsidR="000B19BC" w:rsidRDefault="00B224A9" w:rsidP="00CC35DE">
      <w:pPr>
        <w:pStyle w:val="ListParagraph"/>
        <w:numPr>
          <w:ilvl w:val="0"/>
          <w:numId w:val="39"/>
        </w:numPr>
        <w:spacing w:after="0" w:line="240" w:lineRule="auto"/>
        <w:ind w:left="414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  <w:r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มีเงื่อนไขต่องบการเงินรวม</w:t>
      </w:r>
      <w:r w:rsidR="009166E1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เนื่องจากข้อจำกัดในการ</w:t>
      </w:r>
      <w:r w:rsidR="00EF0A66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ได้มาซึ่งหลักฐานการสอบบัญชีที่เหมาะสมอย่างเพียงพอเกี่ยวกับการตรวจสอบบัญชีของบริษัทย่อยในประเทศอินเดีย</w:t>
      </w:r>
      <w:r w:rsidR="009166E1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และการทดสอบการด้อยค่าของค่าความนิยม</w:t>
      </w:r>
      <w:r w:rsidR="00EF0A66" w:rsidRPr="00A6359D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</w:t>
      </w:r>
      <w:r w:rsidR="00EF0A66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โดยฝ่ายบริหารของกลุ่มบริษัทแจ้งว่าเกิดข้อขัดแย้งก</w:t>
      </w:r>
      <w:r w:rsidR="0007010D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ั</w:t>
      </w:r>
      <w:r w:rsidR="00EF0A66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บกลุ่มผู้ถือหุ้นเดิมของบริษัทย่อย ทำให้ได้รับโอนเอกสารประกอบรายการบัญชีไม่ครบถ้วนระหว่างการโอนอำนาจควบคุม และมีข้อจำกัดในการเดินทางระหว่างประเทศจากผลกระทบของสถานการณ์โรคติดเชื้อไวรัสโค</w:t>
      </w:r>
      <w:proofErr w:type="spellStart"/>
      <w:r w:rsidR="00EF0A66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โร</w:t>
      </w:r>
      <w:proofErr w:type="spellEnd"/>
      <w:r w:rsidR="00EF0A66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นา</w:t>
      </w:r>
      <w:r w:rsidR="00EF0A66" w:rsidRPr="00A6359D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2019 </w:t>
      </w:r>
      <w:r w:rsidR="00EF0A66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ทำให้ฝ่ายบริหารของกลุ่มบริษัทไม่สามารถจัดการให้ผู้รับผิดชอบในการจัดทำบัญชีของกลุ่มบริษัทไปดำเนินการแก้ไขสถานการณ์ในประเทศอินเดียได้</w:t>
      </w:r>
      <w:r w:rsidR="00B34DA0" w:rsidRPr="00A6359D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</w:t>
      </w:r>
    </w:p>
    <w:p w14:paraId="6574AF33" w14:textId="25FFB29E" w:rsidR="00A145D3" w:rsidRDefault="00A145D3" w:rsidP="00A145D3">
      <w:pPr>
        <w:pStyle w:val="ListParagraph"/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5D742D44" w14:textId="4CF969B0" w:rsidR="004C3F78" w:rsidRDefault="004C3F78" w:rsidP="00A145D3">
      <w:pPr>
        <w:pStyle w:val="ListParagraph"/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17585291" w14:textId="32643F0C" w:rsidR="004C3F78" w:rsidRDefault="004C3F78" w:rsidP="00A145D3">
      <w:pPr>
        <w:pStyle w:val="ListParagraph"/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4AD375F1" w14:textId="77777777" w:rsidR="004C3F78" w:rsidRDefault="004C3F78" w:rsidP="00A145D3">
      <w:pPr>
        <w:pStyle w:val="ListParagraph"/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71556889" w14:textId="42DF9453" w:rsidR="008C4156" w:rsidRDefault="00AA37E4" w:rsidP="00CC35DE">
      <w:pPr>
        <w:pStyle w:val="ListParagraph"/>
        <w:numPr>
          <w:ilvl w:val="0"/>
          <w:numId w:val="39"/>
        </w:numPr>
        <w:spacing w:after="0" w:line="240" w:lineRule="auto"/>
        <w:ind w:left="432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  <w:r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lastRenderedPageBreak/>
        <w:t>มีเงื่อนไขต่องบการเงินเฉพาะของบริษัทเนื่องจากไม่สามารถระบุได้ว่าจำเป็นต้องปรับปรุงมูลค่าเงินลงทุนในบริษัทย่อยดังกล่าวจากการถูกจำกัดขอบเขตดังกล่าว</w:t>
      </w:r>
    </w:p>
    <w:p w14:paraId="1A0910FD" w14:textId="2D0D1AAD" w:rsidR="005C164D" w:rsidRPr="00A6359D" w:rsidRDefault="00055D8A" w:rsidP="00CC35DE">
      <w:pPr>
        <w:pStyle w:val="ListParagraph"/>
        <w:numPr>
          <w:ilvl w:val="0"/>
          <w:numId w:val="39"/>
        </w:numPr>
        <w:spacing w:after="0" w:line="240" w:lineRule="auto"/>
        <w:ind w:left="432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  <w:r w:rsidRPr="00A6359D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เพิ่ม</w:t>
      </w:r>
      <w:r w:rsidR="00AA37E4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วรรคข้อมูลและเหตุการณ์ที่เน้นเกี่ยวกับกลุ่มบริษัทประเมินผลกระทบทางการเงินเกี่ยวกับมูลค่าของผลขาดทุนด้านเครดิตที่คาดว่าจะเกิดขึ้นและการด้อยค่าของสินทรัพย์จากความไม่แน่นอนของสถานการณ์การแพร่ระบาดของโรคติดเชื้อไวรัสโค</w:t>
      </w:r>
      <w:proofErr w:type="spellStart"/>
      <w:r w:rsidR="00AA37E4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โร</w:t>
      </w:r>
      <w:proofErr w:type="spellEnd"/>
      <w:r w:rsidR="00AA37E4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นา</w:t>
      </w:r>
      <w:r w:rsidR="00AA37E4" w:rsidRPr="00A6359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A6359D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2019 </w:t>
      </w:r>
      <w:r w:rsidR="00AA37E4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ดังนั้น</w:t>
      </w:r>
      <w:r w:rsidR="00AA37E4" w:rsidRPr="00A6359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ในการจัดทำงบการเงินรวมและงบการเงินเฉพาะของบริษัทสำหรับปีสิ้นสุดวันที่</w:t>
      </w:r>
      <w:r w:rsidR="00AA37E4" w:rsidRPr="00A6359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A6359D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31 </w:t>
      </w:r>
      <w:r w:rsidR="00AA37E4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ธันวาคม</w:t>
      </w:r>
      <w:r w:rsidR="00AA37E4" w:rsidRPr="00A6359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A6359D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2563 </w:t>
      </w:r>
      <w:r w:rsidR="00AA37E4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กลุ่มบริษัทพิจารณายกเลิกการถือปฏิบัติตามแนวปฏิบัติทางการบัญชี</w:t>
      </w:r>
      <w:r w:rsidR="00AA37E4" w:rsidRPr="00A6359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เรื่อง</w:t>
      </w:r>
      <w:r w:rsidR="00AA37E4" w:rsidRPr="00A6359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มาตรการผ่อนปรนชั่วคราวสำหรับทางเลือกเพิ่มเติมทางบัญชีสำหรับทุกเรื่องที่กลุ่มบริษัทได้เคยถือปฏิบัติในช่วงที่ผ่านมา</w:t>
      </w:r>
      <w:r w:rsidR="00AA37E4" w:rsidRPr="00A6359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และการซื้อเงินลงทุนในบริษัทย่อยที่ซื้อในระหว่างปี</w:t>
      </w:r>
      <w:r w:rsidR="00AA37E4" w:rsidRPr="00A6359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A6359D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2563 </w:t>
      </w:r>
      <w:r w:rsidR="00AA37E4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ได้จัดให้มีการวัดมูลค่าของสินทรัพย์ที่ระบุได้ที่ได้มาและหนี้สินที่รับมาด้วยมูลค่ายุติธรรม</w:t>
      </w:r>
      <w:r w:rsidR="00AA37E4" w:rsidRPr="00A6359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ณ</w:t>
      </w:r>
      <w:r w:rsidR="00AA37E4" w:rsidRPr="00A6359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วันที่ซื้อแล้ว</w:t>
      </w:r>
      <w:r w:rsidR="00D864AC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 xml:space="preserve"> </w:t>
      </w:r>
      <w:r w:rsidR="00B34DA0" w:rsidRPr="00A6359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ตามรายงานลงวันที่</w:t>
      </w:r>
      <w:r w:rsidR="004C3777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</w:t>
      </w:r>
      <w:r w:rsidR="00B34DA0" w:rsidRPr="00A6359D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8 </w:t>
      </w:r>
      <w:r w:rsidR="00B34DA0" w:rsidRPr="00A6359D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มีนาคม</w:t>
      </w:r>
      <w:r w:rsidR="00B34DA0" w:rsidRPr="00A6359D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2564</w:t>
      </w:r>
    </w:p>
    <w:p w14:paraId="508044B9" w14:textId="63D95BF3" w:rsidR="00DE579F" w:rsidRDefault="00DE579F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24A964F4" w14:textId="6AC539A9" w:rsidR="00DE579F" w:rsidRPr="00DE579F" w:rsidRDefault="00DE579F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งบกำไรขาดทุนและกำไรขาดทุนเบ็ดเสร็จอื่นรวมและเฉพาะของบริษัท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งบแสดงการเปลี่ยนแปลงส่วนของผู้ถือหุ้นรวมและเฉพาะของบริษัท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และงบกระแสเงินสดรวมและเฉพาะของบริษัทสำหรับงวดสามเดือนสิ้นสุดวันที่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FA580F">
        <w:rPr>
          <w:rFonts w:ascii="BrowalliaUPC" w:hAnsi="BrowalliaUPC" w:cs="BrowalliaUPC"/>
          <w:spacing w:val="4"/>
          <w:sz w:val="28"/>
          <w:szCs w:val="28"/>
          <w:lang w:val="en-US" w:bidi="th-TH"/>
        </w:rPr>
        <w:t>31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มีนาคม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FA580F">
        <w:rPr>
          <w:rFonts w:ascii="BrowalliaUPC" w:hAnsi="BrowalliaUPC" w:cs="BrowalliaUPC"/>
          <w:spacing w:val="4"/>
          <w:sz w:val="28"/>
          <w:szCs w:val="28"/>
          <w:lang w:val="en-US" w:bidi="th-TH"/>
        </w:rPr>
        <w:t>2563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ที่แสดงเป็นข้อมูลเปรียบเทียบ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สอบทานโดยผู้สอบบัญชีดังกล่าวข้างต้น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D279B4">
        <w:rPr>
          <w:rFonts w:ascii="BrowalliaUPC" w:hAnsi="BrowalliaUPC" w:cs="BrowalliaUPC"/>
          <w:spacing w:val="4"/>
          <w:sz w:val="28"/>
          <w:szCs w:val="28"/>
          <w:lang w:val="en-US" w:bidi="th-TH"/>
        </w:rPr>
        <w:t>34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เรื่อง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ในสาระสำคัญ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โดยมีวรรคข้อมูลและเหตุการณ์ที่เน้นเกี่ยวกับ</w:t>
      </w:r>
      <w:r w:rsidR="00233567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สถานการณ์การแพร่ระบาดของ</w:t>
      </w:r>
      <w:r w:rsidR="0015199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โรคติดเชื้อไวรัสโค</w:t>
      </w:r>
      <w:proofErr w:type="spellStart"/>
      <w:r w:rsidR="0015199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โร</w:t>
      </w:r>
      <w:proofErr w:type="spellEnd"/>
      <w:r w:rsidR="0015199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นา</w:t>
      </w:r>
      <w:r w:rsidR="00151994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2019</w:t>
      </w:r>
      <w:r w:rsidR="00151994">
        <w:rPr>
          <w:rFonts w:ascii="BrowalliaUPC" w:hAnsi="BrowalliaUPC" w:cs="BrowalliaUPC"/>
          <w:spacing w:val="4"/>
          <w:sz w:val="28"/>
          <w:szCs w:val="28"/>
          <w:lang w:bidi="th-TH"/>
        </w:rPr>
        <w:t xml:space="preserve"> </w:t>
      </w:r>
      <w:r w:rsidR="0015199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และผลกระทบต่อ</w:t>
      </w:r>
      <w:r w:rsidR="00A018BA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กิจกรรมทางธุรกิจของกลุ่มบริษัท</w:t>
      </w:r>
      <w:r w:rsidR="00415593">
        <w:rPr>
          <w:rFonts w:ascii="BrowalliaUPC" w:hAnsi="BrowalliaUPC" w:cs="BrowalliaUPC"/>
          <w:spacing w:val="4"/>
          <w:sz w:val="28"/>
          <w:szCs w:val="28"/>
          <w:lang w:bidi="th-TH"/>
        </w:rPr>
        <w:t xml:space="preserve"> </w:t>
      </w:r>
      <w:r w:rsidR="00415593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การนำ</w:t>
      </w:r>
      <w:r w:rsidR="004D6B75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แนวปฏิบัติ</w:t>
      </w:r>
      <w:r w:rsidR="00A877F8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ทางการบัญชีเรื่อง มาตรการผ่อนปรนชั่วคราวสำหรับทางเลือกเพิ่มเติมทางบัญชีเพื่อรองรับ</w:t>
      </w:r>
      <w:r w:rsidR="00E10D91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ผลกระทบจากสถา</w:t>
      </w:r>
      <w:r w:rsidR="006527BC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ณ</w:t>
      </w:r>
      <w:r w:rsidR="00E10D91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การณ์</w:t>
      </w:r>
      <w:r w:rsidR="00C068E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การแพร่ระบาด</w:t>
      </w:r>
      <w:r w:rsidR="000C62F0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ของโรคติดต่อเชื้อไวรัสโค</w:t>
      </w:r>
      <w:proofErr w:type="spellStart"/>
      <w:r w:rsidR="000C62F0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โร</w:t>
      </w:r>
      <w:proofErr w:type="spellEnd"/>
      <w:r w:rsidR="000C62F0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นา</w:t>
      </w:r>
      <w:r w:rsidR="001126F9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 xml:space="preserve"> </w:t>
      </w:r>
      <w:r w:rsidR="001126F9">
        <w:rPr>
          <w:rFonts w:ascii="BrowalliaUPC" w:hAnsi="BrowalliaUPC" w:cs="BrowalliaUPC"/>
          <w:spacing w:val="4"/>
          <w:sz w:val="28"/>
          <w:szCs w:val="28"/>
          <w:lang w:val="en-US" w:bidi="th-TH"/>
        </w:rPr>
        <w:t>2019</w:t>
      </w:r>
      <w:r w:rsidR="00AC571C">
        <w:rPr>
          <w:rFonts w:ascii="BrowalliaUPC" w:hAnsi="BrowalliaUPC" w:cs="BrowalliaUPC"/>
          <w:spacing w:val="4"/>
          <w:sz w:val="28"/>
          <w:szCs w:val="28"/>
          <w:lang w:bidi="th-TH"/>
        </w:rPr>
        <w:t xml:space="preserve"> </w:t>
      </w:r>
      <w:r w:rsidR="00AC571C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ที่ประกาศโดยสภาวิชาชีพบัญชี</w:t>
      </w:r>
      <w:r w:rsidR="00AE026E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 xml:space="preserve"> มาถือปฏิบัติ</w:t>
      </w:r>
      <w:r w:rsidR="00AC571C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 xml:space="preserve"> และบริษัทอยู่ระหว่าง</w:t>
      </w:r>
      <w:r w:rsidR="005403A2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กระบวนการจัดทำ</w:t>
      </w:r>
      <w:r w:rsidR="00AC571C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การวัดมูลค่า</w:t>
      </w:r>
      <w:r w:rsidR="005403A2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ยุติธรรมของ</w:t>
      </w:r>
      <w:r w:rsidR="004B1896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สินทรัพย์ที่ระบุได้ที่ได้มาและหนี้สินที่รับมา</w:t>
      </w:r>
      <w:r w:rsidR="0067409F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 xml:space="preserve"> ณ วันที่ซื้อ</w:t>
      </w:r>
      <w:r w:rsidR="001C6C92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ธุรกิจ</w:t>
      </w:r>
      <w:r w:rsidR="00AE25E4">
        <w:rPr>
          <w:rFonts w:ascii="BrowalliaUPC" w:hAnsi="BrowalliaUPC" w:cs="BrowalliaUPC"/>
          <w:spacing w:val="4"/>
          <w:sz w:val="28"/>
          <w:szCs w:val="28"/>
          <w:lang w:bidi="th-TH"/>
        </w:rPr>
        <w:t xml:space="preserve"> </w:t>
      </w:r>
      <w:r w:rsidR="00AE25E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ของบริษัทย่อย</w:t>
      </w:r>
      <w:r w:rsidR="00004FEB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ตามรายงาน</w:t>
      </w:r>
      <w:r w:rsidR="004C3777">
        <w:rPr>
          <w:rFonts w:ascii="BrowalliaUPC" w:hAnsi="BrowalliaUPC" w:cs="BrowalliaUPC"/>
          <w:spacing w:val="4"/>
          <w:sz w:val="28"/>
          <w:szCs w:val="28"/>
          <w:lang w:val="en-US" w:bidi="th-TH"/>
        </w:rPr>
        <w:br/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ลงวันที่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F0440E" w:rsidRPr="00F0440E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15 </w:t>
      </w:r>
      <w:r w:rsidR="00F0440E" w:rsidRPr="00F0440E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กรกฎาคม</w:t>
      </w:r>
      <w:r w:rsidR="00F0440E" w:rsidRPr="00F0440E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F0440E" w:rsidRPr="00F0440E">
        <w:rPr>
          <w:rFonts w:ascii="BrowalliaUPC" w:hAnsi="BrowalliaUPC" w:cs="BrowalliaUPC"/>
          <w:spacing w:val="4"/>
          <w:sz w:val="28"/>
          <w:szCs w:val="28"/>
          <w:lang w:val="en-US"/>
        </w:rPr>
        <w:t>2563</w:t>
      </w:r>
    </w:p>
    <w:p w14:paraId="4C5A83DC" w14:textId="4F596536" w:rsidR="005C164D" w:rsidRDefault="005C164D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338CB44A" w14:textId="37ED5566" w:rsidR="00220929" w:rsidRDefault="00220929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26F1EDB7" w14:textId="2A396025" w:rsidR="00220929" w:rsidRDefault="00220929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762A3D09" w14:textId="77777777" w:rsidR="00220929" w:rsidRDefault="00220929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0F96B00C" w14:textId="6FAAB9FA" w:rsidR="00B82AA8" w:rsidRDefault="00B82AA8" w:rsidP="006419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2C8CF46" w14:textId="08F73AC8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10BB4873" w:rsidR="006419D0" w:rsidRPr="003C08B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82AA8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55BDC701" w14:textId="77777777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E68716" w14:textId="6C560FE9" w:rsidR="0054641F" w:rsidRPr="00772168" w:rsidRDefault="00B50AE1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B50AE1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6419D0" w:rsidRPr="00B50AE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6419D0" w:rsidRPr="00B50A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6419D0" w:rsidRPr="00B50AE1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</w:p>
    <w:sectPr w:rsidR="0054641F" w:rsidRPr="00772168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B1683" w14:textId="77777777" w:rsidR="004B0D8B" w:rsidRDefault="004B0D8B">
      <w:r>
        <w:separator/>
      </w:r>
    </w:p>
  </w:endnote>
  <w:endnote w:type="continuationSeparator" w:id="0">
    <w:p w14:paraId="028762E1" w14:textId="77777777" w:rsidR="004B0D8B" w:rsidRDefault="004B0D8B">
      <w:r>
        <w:continuationSeparator/>
      </w:r>
    </w:p>
  </w:endnote>
  <w:endnote w:type="continuationNotice" w:id="1">
    <w:p w14:paraId="480E6AC6" w14:textId="77777777" w:rsidR="00D12A59" w:rsidRDefault="00D12A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C7354" w14:textId="77777777" w:rsidR="004B0D8B" w:rsidRDefault="004B0D8B">
      <w:bookmarkStart w:id="0" w:name="_Hlk482348182"/>
      <w:bookmarkEnd w:id="0"/>
      <w:r>
        <w:separator/>
      </w:r>
    </w:p>
  </w:footnote>
  <w:footnote w:type="continuationSeparator" w:id="0">
    <w:p w14:paraId="23156554" w14:textId="77777777" w:rsidR="004B0D8B" w:rsidRDefault="004B0D8B">
      <w:r>
        <w:continuationSeparator/>
      </w:r>
    </w:p>
  </w:footnote>
  <w:footnote w:type="continuationNotice" w:id="1">
    <w:p w14:paraId="6E8D70CF" w14:textId="77777777" w:rsidR="00D12A59" w:rsidRDefault="00D12A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0F8A8E58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E6D1170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12"/>
  </w:num>
  <w:num w:numId="8">
    <w:abstractNumId w:val="22"/>
  </w:num>
  <w:num w:numId="9">
    <w:abstractNumId w:val="6"/>
  </w:num>
  <w:num w:numId="10">
    <w:abstractNumId w:val="18"/>
  </w:num>
  <w:num w:numId="11">
    <w:abstractNumId w:val="16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3"/>
  </w:num>
  <w:num w:numId="18">
    <w:abstractNumId w:val="18"/>
  </w:num>
  <w:num w:numId="19">
    <w:abstractNumId w:val="16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7"/>
  </w:num>
  <w:num w:numId="29">
    <w:abstractNumId w:val="17"/>
  </w:num>
  <w:num w:numId="30">
    <w:abstractNumId w:val="17"/>
  </w:num>
  <w:num w:numId="31">
    <w:abstractNumId w:val="14"/>
  </w:num>
  <w:num w:numId="32">
    <w:abstractNumId w:val="14"/>
  </w:num>
  <w:num w:numId="33">
    <w:abstractNumId w:val="14"/>
  </w:num>
  <w:num w:numId="34">
    <w:abstractNumId w:val="11"/>
  </w:num>
  <w:num w:numId="35">
    <w:abstractNumId w:val="21"/>
  </w:num>
  <w:num w:numId="36">
    <w:abstractNumId w:val="5"/>
  </w:num>
  <w:num w:numId="37">
    <w:abstractNumId w:val="19"/>
  </w:num>
  <w:num w:numId="38">
    <w:abstractNumId w:val="15"/>
  </w:num>
  <w:num w:numId="3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62B0"/>
    <w:rsid w:val="00017B0B"/>
    <w:rsid w:val="00017B5B"/>
    <w:rsid w:val="0002730F"/>
    <w:rsid w:val="0003023B"/>
    <w:rsid w:val="00031D17"/>
    <w:rsid w:val="00044ACE"/>
    <w:rsid w:val="0004550E"/>
    <w:rsid w:val="00050E6A"/>
    <w:rsid w:val="00052614"/>
    <w:rsid w:val="00055556"/>
    <w:rsid w:val="00055CAD"/>
    <w:rsid w:val="00055D8A"/>
    <w:rsid w:val="00067A2B"/>
    <w:rsid w:val="0007010D"/>
    <w:rsid w:val="000723F7"/>
    <w:rsid w:val="0007244B"/>
    <w:rsid w:val="00074485"/>
    <w:rsid w:val="00080552"/>
    <w:rsid w:val="00080DA1"/>
    <w:rsid w:val="000828F1"/>
    <w:rsid w:val="00082F59"/>
    <w:rsid w:val="00084DB3"/>
    <w:rsid w:val="000875D8"/>
    <w:rsid w:val="00094333"/>
    <w:rsid w:val="00095FDF"/>
    <w:rsid w:val="00097FAB"/>
    <w:rsid w:val="000A314E"/>
    <w:rsid w:val="000A3FD5"/>
    <w:rsid w:val="000A5800"/>
    <w:rsid w:val="000A6824"/>
    <w:rsid w:val="000B19BC"/>
    <w:rsid w:val="000B1DC4"/>
    <w:rsid w:val="000B54F4"/>
    <w:rsid w:val="000B65E3"/>
    <w:rsid w:val="000B7090"/>
    <w:rsid w:val="000C2481"/>
    <w:rsid w:val="000C4A3C"/>
    <w:rsid w:val="000C62F0"/>
    <w:rsid w:val="000C6C1D"/>
    <w:rsid w:val="000D19CF"/>
    <w:rsid w:val="000D1AFB"/>
    <w:rsid w:val="000D3A62"/>
    <w:rsid w:val="000D69B7"/>
    <w:rsid w:val="000E52CE"/>
    <w:rsid w:val="000F2FA8"/>
    <w:rsid w:val="000F3AAB"/>
    <w:rsid w:val="000F4416"/>
    <w:rsid w:val="000F5D82"/>
    <w:rsid w:val="000F6E25"/>
    <w:rsid w:val="001011DF"/>
    <w:rsid w:val="001126F9"/>
    <w:rsid w:val="00112B69"/>
    <w:rsid w:val="00115946"/>
    <w:rsid w:val="001316D3"/>
    <w:rsid w:val="00142624"/>
    <w:rsid w:val="00142760"/>
    <w:rsid w:val="00142E5B"/>
    <w:rsid w:val="00151994"/>
    <w:rsid w:val="001554CD"/>
    <w:rsid w:val="00155A91"/>
    <w:rsid w:val="00156193"/>
    <w:rsid w:val="001613E2"/>
    <w:rsid w:val="00163924"/>
    <w:rsid w:val="0016459D"/>
    <w:rsid w:val="00166B42"/>
    <w:rsid w:val="00167017"/>
    <w:rsid w:val="0016775F"/>
    <w:rsid w:val="00170C13"/>
    <w:rsid w:val="001740F6"/>
    <w:rsid w:val="00182F9F"/>
    <w:rsid w:val="00186016"/>
    <w:rsid w:val="0019210D"/>
    <w:rsid w:val="001950D2"/>
    <w:rsid w:val="001967EB"/>
    <w:rsid w:val="001A3BFB"/>
    <w:rsid w:val="001A3C20"/>
    <w:rsid w:val="001A6288"/>
    <w:rsid w:val="001B198C"/>
    <w:rsid w:val="001B1B59"/>
    <w:rsid w:val="001B4277"/>
    <w:rsid w:val="001B7388"/>
    <w:rsid w:val="001C2873"/>
    <w:rsid w:val="001C6C92"/>
    <w:rsid w:val="001D074C"/>
    <w:rsid w:val="001D2302"/>
    <w:rsid w:val="001D2B03"/>
    <w:rsid w:val="001D4479"/>
    <w:rsid w:val="001D644B"/>
    <w:rsid w:val="001D7BB3"/>
    <w:rsid w:val="001E12A6"/>
    <w:rsid w:val="001E498F"/>
    <w:rsid w:val="00204F1D"/>
    <w:rsid w:val="00220929"/>
    <w:rsid w:val="0022518C"/>
    <w:rsid w:val="00231DBE"/>
    <w:rsid w:val="00233567"/>
    <w:rsid w:val="00237A7E"/>
    <w:rsid w:val="00241F16"/>
    <w:rsid w:val="002452FA"/>
    <w:rsid w:val="00247969"/>
    <w:rsid w:val="00251959"/>
    <w:rsid w:val="00261590"/>
    <w:rsid w:val="0026182A"/>
    <w:rsid w:val="00277EBE"/>
    <w:rsid w:val="00280100"/>
    <w:rsid w:val="002838FB"/>
    <w:rsid w:val="00285249"/>
    <w:rsid w:val="0028567E"/>
    <w:rsid w:val="00290083"/>
    <w:rsid w:val="002A1FFF"/>
    <w:rsid w:val="002A252E"/>
    <w:rsid w:val="002B0BF8"/>
    <w:rsid w:val="002B1398"/>
    <w:rsid w:val="002B5A4A"/>
    <w:rsid w:val="002B7BDB"/>
    <w:rsid w:val="002C448B"/>
    <w:rsid w:val="002C5F4E"/>
    <w:rsid w:val="002C623D"/>
    <w:rsid w:val="002D2F4A"/>
    <w:rsid w:val="002D40FF"/>
    <w:rsid w:val="002D5A0F"/>
    <w:rsid w:val="002D6E25"/>
    <w:rsid w:val="002E02F4"/>
    <w:rsid w:val="002E1A87"/>
    <w:rsid w:val="002E41E9"/>
    <w:rsid w:val="002E484F"/>
    <w:rsid w:val="002E7F1E"/>
    <w:rsid w:val="002F1C98"/>
    <w:rsid w:val="002F2DEB"/>
    <w:rsid w:val="002F3903"/>
    <w:rsid w:val="002F4A52"/>
    <w:rsid w:val="002F5C7E"/>
    <w:rsid w:val="002F731F"/>
    <w:rsid w:val="002F7D90"/>
    <w:rsid w:val="0030026A"/>
    <w:rsid w:val="0030347B"/>
    <w:rsid w:val="00305173"/>
    <w:rsid w:val="003074CE"/>
    <w:rsid w:val="00321A76"/>
    <w:rsid w:val="00324C75"/>
    <w:rsid w:val="003304A5"/>
    <w:rsid w:val="00335860"/>
    <w:rsid w:val="00335E5B"/>
    <w:rsid w:val="0034149A"/>
    <w:rsid w:val="00342105"/>
    <w:rsid w:val="00344FA8"/>
    <w:rsid w:val="0035136E"/>
    <w:rsid w:val="0035392D"/>
    <w:rsid w:val="00354F5D"/>
    <w:rsid w:val="00356BCE"/>
    <w:rsid w:val="00356D32"/>
    <w:rsid w:val="00361391"/>
    <w:rsid w:val="003622DC"/>
    <w:rsid w:val="00363BA3"/>
    <w:rsid w:val="00365ECE"/>
    <w:rsid w:val="003664CE"/>
    <w:rsid w:val="0036664C"/>
    <w:rsid w:val="00366CE7"/>
    <w:rsid w:val="00367BB5"/>
    <w:rsid w:val="003744DA"/>
    <w:rsid w:val="003825C7"/>
    <w:rsid w:val="00384904"/>
    <w:rsid w:val="00392E05"/>
    <w:rsid w:val="003A2BF0"/>
    <w:rsid w:val="003A46D5"/>
    <w:rsid w:val="003A5A12"/>
    <w:rsid w:val="003A5A1C"/>
    <w:rsid w:val="003A7D86"/>
    <w:rsid w:val="003B4956"/>
    <w:rsid w:val="003B4CCD"/>
    <w:rsid w:val="003B4DED"/>
    <w:rsid w:val="003B7D49"/>
    <w:rsid w:val="003C08B4"/>
    <w:rsid w:val="003C12C5"/>
    <w:rsid w:val="003C27EF"/>
    <w:rsid w:val="003C32E9"/>
    <w:rsid w:val="003C3898"/>
    <w:rsid w:val="003D2605"/>
    <w:rsid w:val="003D64D6"/>
    <w:rsid w:val="003D7BE9"/>
    <w:rsid w:val="003E034A"/>
    <w:rsid w:val="003E3E21"/>
    <w:rsid w:val="003E7AEC"/>
    <w:rsid w:val="003F1162"/>
    <w:rsid w:val="003F1A9A"/>
    <w:rsid w:val="003F4AF5"/>
    <w:rsid w:val="003F5A96"/>
    <w:rsid w:val="00401E42"/>
    <w:rsid w:val="00401E4E"/>
    <w:rsid w:val="004051C0"/>
    <w:rsid w:val="00415593"/>
    <w:rsid w:val="00416281"/>
    <w:rsid w:val="00422353"/>
    <w:rsid w:val="00426915"/>
    <w:rsid w:val="004276A5"/>
    <w:rsid w:val="00433F63"/>
    <w:rsid w:val="0043500A"/>
    <w:rsid w:val="00435788"/>
    <w:rsid w:val="004359E6"/>
    <w:rsid w:val="00443CE3"/>
    <w:rsid w:val="00452E7B"/>
    <w:rsid w:val="00454406"/>
    <w:rsid w:val="004546FA"/>
    <w:rsid w:val="00456AA5"/>
    <w:rsid w:val="00456EA9"/>
    <w:rsid w:val="00462BCB"/>
    <w:rsid w:val="00463364"/>
    <w:rsid w:val="00464A28"/>
    <w:rsid w:val="00466EC7"/>
    <w:rsid w:val="004678A5"/>
    <w:rsid w:val="00471E09"/>
    <w:rsid w:val="00481FE7"/>
    <w:rsid w:val="0048532C"/>
    <w:rsid w:val="00487E39"/>
    <w:rsid w:val="00490A39"/>
    <w:rsid w:val="0049103F"/>
    <w:rsid w:val="004A078E"/>
    <w:rsid w:val="004A0DFE"/>
    <w:rsid w:val="004A25E3"/>
    <w:rsid w:val="004A3C62"/>
    <w:rsid w:val="004B0D8B"/>
    <w:rsid w:val="004B1896"/>
    <w:rsid w:val="004B327D"/>
    <w:rsid w:val="004C0971"/>
    <w:rsid w:val="004C0C25"/>
    <w:rsid w:val="004C2111"/>
    <w:rsid w:val="004C3777"/>
    <w:rsid w:val="004C3F78"/>
    <w:rsid w:val="004C732E"/>
    <w:rsid w:val="004D0FD8"/>
    <w:rsid w:val="004D20AE"/>
    <w:rsid w:val="004D3578"/>
    <w:rsid w:val="004D4F62"/>
    <w:rsid w:val="004D6145"/>
    <w:rsid w:val="004D6208"/>
    <w:rsid w:val="004D6B75"/>
    <w:rsid w:val="004E7E52"/>
    <w:rsid w:val="004F1A16"/>
    <w:rsid w:val="004F207F"/>
    <w:rsid w:val="004F5D91"/>
    <w:rsid w:val="005070FA"/>
    <w:rsid w:val="00513FCC"/>
    <w:rsid w:val="00515F98"/>
    <w:rsid w:val="0052186A"/>
    <w:rsid w:val="00522DCC"/>
    <w:rsid w:val="00523FEC"/>
    <w:rsid w:val="00524582"/>
    <w:rsid w:val="005321DA"/>
    <w:rsid w:val="00535A8E"/>
    <w:rsid w:val="005403A2"/>
    <w:rsid w:val="00543422"/>
    <w:rsid w:val="005448A0"/>
    <w:rsid w:val="00545178"/>
    <w:rsid w:val="0054641F"/>
    <w:rsid w:val="00547004"/>
    <w:rsid w:val="00547541"/>
    <w:rsid w:val="0054756D"/>
    <w:rsid w:val="00551365"/>
    <w:rsid w:val="005627FF"/>
    <w:rsid w:val="00567224"/>
    <w:rsid w:val="00567CCD"/>
    <w:rsid w:val="00574202"/>
    <w:rsid w:val="0057777D"/>
    <w:rsid w:val="00577D61"/>
    <w:rsid w:val="005822AC"/>
    <w:rsid w:val="00591F0D"/>
    <w:rsid w:val="00592605"/>
    <w:rsid w:val="00592634"/>
    <w:rsid w:val="00594DA2"/>
    <w:rsid w:val="005A29D0"/>
    <w:rsid w:val="005A2C5B"/>
    <w:rsid w:val="005A3806"/>
    <w:rsid w:val="005B134D"/>
    <w:rsid w:val="005B1823"/>
    <w:rsid w:val="005B21A9"/>
    <w:rsid w:val="005B405A"/>
    <w:rsid w:val="005C1117"/>
    <w:rsid w:val="005C164D"/>
    <w:rsid w:val="005C2CCB"/>
    <w:rsid w:val="005C6479"/>
    <w:rsid w:val="005C69FD"/>
    <w:rsid w:val="005D7025"/>
    <w:rsid w:val="005E2D67"/>
    <w:rsid w:val="005E5578"/>
    <w:rsid w:val="005F378D"/>
    <w:rsid w:val="005F3EA8"/>
    <w:rsid w:val="005F4D62"/>
    <w:rsid w:val="005F7439"/>
    <w:rsid w:val="0060114C"/>
    <w:rsid w:val="006014C1"/>
    <w:rsid w:val="00610ED7"/>
    <w:rsid w:val="00620B41"/>
    <w:rsid w:val="00620CE3"/>
    <w:rsid w:val="00621086"/>
    <w:rsid w:val="00625045"/>
    <w:rsid w:val="00626A9C"/>
    <w:rsid w:val="00630040"/>
    <w:rsid w:val="00634D49"/>
    <w:rsid w:val="006365A1"/>
    <w:rsid w:val="00636AA2"/>
    <w:rsid w:val="006419D0"/>
    <w:rsid w:val="00643B6B"/>
    <w:rsid w:val="006527BC"/>
    <w:rsid w:val="006531A8"/>
    <w:rsid w:val="00653B85"/>
    <w:rsid w:val="006546DA"/>
    <w:rsid w:val="00660D3C"/>
    <w:rsid w:val="00666764"/>
    <w:rsid w:val="0066694B"/>
    <w:rsid w:val="00667DB6"/>
    <w:rsid w:val="006705F8"/>
    <w:rsid w:val="006726F7"/>
    <w:rsid w:val="00673FB0"/>
    <w:rsid w:val="0067409F"/>
    <w:rsid w:val="006771E8"/>
    <w:rsid w:val="00677C01"/>
    <w:rsid w:val="00680EF1"/>
    <w:rsid w:val="00683168"/>
    <w:rsid w:val="00683934"/>
    <w:rsid w:val="00683CC7"/>
    <w:rsid w:val="0068523F"/>
    <w:rsid w:val="00692CA5"/>
    <w:rsid w:val="006932D7"/>
    <w:rsid w:val="00696C42"/>
    <w:rsid w:val="006A3B2F"/>
    <w:rsid w:val="006A6581"/>
    <w:rsid w:val="006B06A2"/>
    <w:rsid w:val="006C03B9"/>
    <w:rsid w:val="006C16C9"/>
    <w:rsid w:val="006C3D37"/>
    <w:rsid w:val="006C5747"/>
    <w:rsid w:val="006C6376"/>
    <w:rsid w:val="006C7751"/>
    <w:rsid w:val="006D03D0"/>
    <w:rsid w:val="006D0E11"/>
    <w:rsid w:val="006D6FF5"/>
    <w:rsid w:val="006E09F9"/>
    <w:rsid w:val="006E5BE4"/>
    <w:rsid w:val="006F0871"/>
    <w:rsid w:val="006F1B19"/>
    <w:rsid w:val="006F29ED"/>
    <w:rsid w:val="006F4F77"/>
    <w:rsid w:val="006F53EE"/>
    <w:rsid w:val="007000DF"/>
    <w:rsid w:val="0070147C"/>
    <w:rsid w:val="007064E7"/>
    <w:rsid w:val="007123A2"/>
    <w:rsid w:val="00713528"/>
    <w:rsid w:val="00714FD6"/>
    <w:rsid w:val="007175B8"/>
    <w:rsid w:val="007265F7"/>
    <w:rsid w:val="00731894"/>
    <w:rsid w:val="00734885"/>
    <w:rsid w:val="00746796"/>
    <w:rsid w:val="00746D91"/>
    <w:rsid w:val="00755038"/>
    <w:rsid w:val="0075598A"/>
    <w:rsid w:val="00761813"/>
    <w:rsid w:val="00766CF5"/>
    <w:rsid w:val="00767313"/>
    <w:rsid w:val="00771B85"/>
    <w:rsid w:val="00772168"/>
    <w:rsid w:val="00775DA6"/>
    <w:rsid w:val="00776732"/>
    <w:rsid w:val="0078170A"/>
    <w:rsid w:val="00784099"/>
    <w:rsid w:val="00790956"/>
    <w:rsid w:val="0079502D"/>
    <w:rsid w:val="007A0755"/>
    <w:rsid w:val="007A31D9"/>
    <w:rsid w:val="007A6180"/>
    <w:rsid w:val="007A74F9"/>
    <w:rsid w:val="007A7B73"/>
    <w:rsid w:val="007B212E"/>
    <w:rsid w:val="007B2CB0"/>
    <w:rsid w:val="007C22FD"/>
    <w:rsid w:val="007C6354"/>
    <w:rsid w:val="007C6F43"/>
    <w:rsid w:val="007D41A1"/>
    <w:rsid w:val="007D7687"/>
    <w:rsid w:val="007F192D"/>
    <w:rsid w:val="007F2896"/>
    <w:rsid w:val="007F5056"/>
    <w:rsid w:val="008033D0"/>
    <w:rsid w:val="00803FB6"/>
    <w:rsid w:val="008059EF"/>
    <w:rsid w:val="00806118"/>
    <w:rsid w:val="00806FFC"/>
    <w:rsid w:val="008114C8"/>
    <w:rsid w:val="008128F7"/>
    <w:rsid w:val="00812938"/>
    <w:rsid w:val="00812F9F"/>
    <w:rsid w:val="0081651C"/>
    <w:rsid w:val="0082581C"/>
    <w:rsid w:val="00827B71"/>
    <w:rsid w:val="00830DAC"/>
    <w:rsid w:val="0083134C"/>
    <w:rsid w:val="00832F51"/>
    <w:rsid w:val="008367AC"/>
    <w:rsid w:val="008368DF"/>
    <w:rsid w:val="008373F1"/>
    <w:rsid w:val="00837B54"/>
    <w:rsid w:val="00843100"/>
    <w:rsid w:val="00847054"/>
    <w:rsid w:val="00847419"/>
    <w:rsid w:val="00850F25"/>
    <w:rsid w:val="00852543"/>
    <w:rsid w:val="008534AA"/>
    <w:rsid w:val="008541C2"/>
    <w:rsid w:val="008648CF"/>
    <w:rsid w:val="0086494C"/>
    <w:rsid w:val="0086695A"/>
    <w:rsid w:val="00866C70"/>
    <w:rsid w:val="00870D49"/>
    <w:rsid w:val="008719C2"/>
    <w:rsid w:val="00877383"/>
    <w:rsid w:val="0088046D"/>
    <w:rsid w:val="008845BC"/>
    <w:rsid w:val="00884701"/>
    <w:rsid w:val="00884FF7"/>
    <w:rsid w:val="008855AA"/>
    <w:rsid w:val="008906AC"/>
    <w:rsid w:val="008909CF"/>
    <w:rsid w:val="0089168D"/>
    <w:rsid w:val="00894ACE"/>
    <w:rsid w:val="00894F5C"/>
    <w:rsid w:val="008A1F2A"/>
    <w:rsid w:val="008A3206"/>
    <w:rsid w:val="008A769F"/>
    <w:rsid w:val="008B19D9"/>
    <w:rsid w:val="008B1FD3"/>
    <w:rsid w:val="008B204B"/>
    <w:rsid w:val="008C2486"/>
    <w:rsid w:val="008C4156"/>
    <w:rsid w:val="008C49AE"/>
    <w:rsid w:val="008C59F7"/>
    <w:rsid w:val="008D4620"/>
    <w:rsid w:val="008E7687"/>
    <w:rsid w:val="008F0E3C"/>
    <w:rsid w:val="008F11FA"/>
    <w:rsid w:val="008F33AE"/>
    <w:rsid w:val="008F4ACA"/>
    <w:rsid w:val="008F4D06"/>
    <w:rsid w:val="008F6E70"/>
    <w:rsid w:val="00906ACE"/>
    <w:rsid w:val="00912F98"/>
    <w:rsid w:val="009166E1"/>
    <w:rsid w:val="00916F7F"/>
    <w:rsid w:val="00917FBB"/>
    <w:rsid w:val="009219CA"/>
    <w:rsid w:val="009223D3"/>
    <w:rsid w:val="00931D7A"/>
    <w:rsid w:val="009359B0"/>
    <w:rsid w:val="00935D8D"/>
    <w:rsid w:val="009372E3"/>
    <w:rsid w:val="00942FE8"/>
    <w:rsid w:val="009530DE"/>
    <w:rsid w:val="00957E70"/>
    <w:rsid w:val="00960CCA"/>
    <w:rsid w:val="00963CBE"/>
    <w:rsid w:val="0096449C"/>
    <w:rsid w:val="00966689"/>
    <w:rsid w:val="00970DAB"/>
    <w:rsid w:val="00971DAB"/>
    <w:rsid w:val="00972405"/>
    <w:rsid w:val="00973059"/>
    <w:rsid w:val="0097321D"/>
    <w:rsid w:val="00973827"/>
    <w:rsid w:val="00974FF6"/>
    <w:rsid w:val="00985CBC"/>
    <w:rsid w:val="00986385"/>
    <w:rsid w:val="0098778F"/>
    <w:rsid w:val="009919C7"/>
    <w:rsid w:val="00992531"/>
    <w:rsid w:val="00995CD5"/>
    <w:rsid w:val="00997C4B"/>
    <w:rsid w:val="009A1787"/>
    <w:rsid w:val="009A4F5A"/>
    <w:rsid w:val="009A73BE"/>
    <w:rsid w:val="009B1F44"/>
    <w:rsid w:val="009B4573"/>
    <w:rsid w:val="009C002A"/>
    <w:rsid w:val="009D0A96"/>
    <w:rsid w:val="009D3C23"/>
    <w:rsid w:val="009E278C"/>
    <w:rsid w:val="009E6222"/>
    <w:rsid w:val="009E62AD"/>
    <w:rsid w:val="009F4DAF"/>
    <w:rsid w:val="009F50F9"/>
    <w:rsid w:val="009F6EDC"/>
    <w:rsid w:val="00A00B65"/>
    <w:rsid w:val="00A00E4A"/>
    <w:rsid w:val="00A018BA"/>
    <w:rsid w:val="00A035CE"/>
    <w:rsid w:val="00A04643"/>
    <w:rsid w:val="00A0537F"/>
    <w:rsid w:val="00A0602E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30D5D"/>
    <w:rsid w:val="00A35782"/>
    <w:rsid w:val="00A357F5"/>
    <w:rsid w:val="00A362F9"/>
    <w:rsid w:val="00A434C6"/>
    <w:rsid w:val="00A43EE6"/>
    <w:rsid w:val="00A4585A"/>
    <w:rsid w:val="00A57A92"/>
    <w:rsid w:val="00A60F49"/>
    <w:rsid w:val="00A61E15"/>
    <w:rsid w:val="00A6359D"/>
    <w:rsid w:val="00A63E66"/>
    <w:rsid w:val="00A66F91"/>
    <w:rsid w:val="00A70229"/>
    <w:rsid w:val="00A877F8"/>
    <w:rsid w:val="00A918D1"/>
    <w:rsid w:val="00A92D79"/>
    <w:rsid w:val="00A93A9A"/>
    <w:rsid w:val="00A947CB"/>
    <w:rsid w:val="00AA219C"/>
    <w:rsid w:val="00AA37E4"/>
    <w:rsid w:val="00AA5C16"/>
    <w:rsid w:val="00AB1178"/>
    <w:rsid w:val="00AB1F31"/>
    <w:rsid w:val="00AB690D"/>
    <w:rsid w:val="00AC087C"/>
    <w:rsid w:val="00AC107E"/>
    <w:rsid w:val="00AC31D4"/>
    <w:rsid w:val="00AC3B56"/>
    <w:rsid w:val="00AC3D97"/>
    <w:rsid w:val="00AC56FB"/>
    <w:rsid w:val="00AC571C"/>
    <w:rsid w:val="00AC6098"/>
    <w:rsid w:val="00AD0038"/>
    <w:rsid w:val="00AD3B26"/>
    <w:rsid w:val="00AD3BA9"/>
    <w:rsid w:val="00AE022B"/>
    <w:rsid w:val="00AE026E"/>
    <w:rsid w:val="00AE25E4"/>
    <w:rsid w:val="00AE2BF6"/>
    <w:rsid w:val="00AE3370"/>
    <w:rsid w:val="00AE64CA"/>
    <w:rsid w:val="00AF194D"/>
    <w:rsid w:val="00AF3283"/>
    <w:rsid w:val="00AF7092"/>
    <w:rsid w:val="00AF7B6C"/>
    <w:rsid w:val="00B109B7"/>
    <w:rsid w:val="00B12733"/>
    <w:rsid w:val="00B1324D"/>
    <w:rsid w:val="00B14090"/>
    <w:rsid w:val="00B1491C"/>
    <w:rsid w:val="00B157E2"/>
    <w:rsid w:val="00B2140C"/>
    <w:rsid w:val="00B224A9"/>
    <w:rsid w:val="00B24A45"/>
    <w:rsid w:val="00B25B92"/>
    <w:rsid w:val="00B26948"/>
    <w:rsid w:val="00B2694B"/>
    <w:rsid w:val="00B275A2"/>
    <w:rsid w:val="00B34D51"/>
    <w:rsid w:val="00B34DA0"/>
    <w:rsid w:val="00B36A0E"/>
    <w:rsid w:val="00B36BA1"/>
    <w:rsid w:val="00B40D67"/>
    <w:rsid w:val="00B41947"/>
    <w:rsid w:val="00B43C45"/>
    <w:rsid w:val="00B4692D"/>
    <w:rsid w:val="00B50AE1"/>
    <w:rsid w:val="00B55EE8"/>
    <w:rsid w:val="00B56E6C"/>
    <w:rsid w:val="00B61593"/>
    <w:rsid w:val="00B63D0E"/>
    <w:rsid w:val="00B702B8"/>
    <w:rsid w:val="00B71EE7"/>
    <w:rsid w:val="00B82AA8"/>
    <w:rsid w:val="00B83039"/>
    <w:rsid w:val="00B9072B"/>
    <w:rsid w:val="00B91ECB"/>
    <w:rsid w:val="00B96432"/>
    <w:rsid w:val="00BA5B00"/>
    <w:rsid w:val="00BB1A07"/>
    <w:rsid w:val="00BB45F2"/>
    <w:rsid w:val="00BB6DAD"/>
    <w:rsid w:val="00BB7346"/>
    <w:rsid w:val="00BC1555"/>
    <w:rsid w:val="00BC60A9"/>
    <w:rsid w:val="00BC6FBF"/>
    <w:rsid w:val="00BD1B7B"/>
    <w:rsid w:val="00BE0445"/>
    <w:rsid w:val="00BE0C8A"/>
    <w:rsid w:val="00BE0F58"/>
    <w:rsid w:val="00BE334D"/>
    <w:rsid w:val="00BE4988"/>
    <w:rsid w:val="00BE5F37"/>
    <w:rsid w:val="00BF11B8"/>
    <w:rsid w:val="00BF1C24"/>
    <w:rsid w:val="00BF5E73"/>
    <w:rsid w:val="00BF7BAF"/>
    <w:rsid w:val="00C04691"/>
    <w:rsid w:val="00C068E4"/>
    <w:rsid w:val="00C06939"/>
    <w:rsid w:val="00C15638"/>
    <w:rsid w:val="00C173BF"/>
    <w:rsid w:val="00C21E3B"/>
    <w:rsid w:val="00C24282"/>
    <w:rsid w:val="00C3462C"/>
    <w:rsid w:val="00C35B1A"/>
    <w:rsid w:val="00C41C7D"/>
    <w:rsid w:val="00C47DA3"/>
    <w:rsid w:val="00C60F68"/>
    <w:rsid w:val="00C63023"/>
    <w:rsid w:val="00C63743"/>
    <w:rsid w:val="00C64605"/>
    <w:rsid w:val="00C65C75"/>
    <w:rsid w:val="00C76C6C"/>
    <w:rsid w:val="00C80EC5"/>
    <w:rsid w:val="00C85669"/>
    <w:rsid w:val="00C86132"/>
    <w:rsid w:val="00C86BB9"/>
    <w:rsid w:val="00C8772C"/>
    <w:rsid w:val="00C9590D"/>
    <w:rsid w:val="00CA19F9"/>
    <w:rsid w:val="00CA43FD"/>
    <w:rsid w:val="00CA53F3"/>
    <w:rsid w:val="00CB18EB"/>
    <w:rsid w:val="00CB335B"/>
    <w:rsid w:val="00CB409D"/>
    <w:rsid w:val="00CB441E"/>
    <w:rsid w:val="00CB7781"/>
    <w:rsid w:val="00CB7C59"/>
    <w:rsid w:val="00CC1481"/>
    <w:rsid w:val="00CC35DE"/>
    <w:rsid w:val="00CC38A4"/>
    <w:rsid w:val="00CC39D2"/>
    <w:rsid w:val="00CC6602"/>
    <w:rsid w:val="00CC72E9"/>
    <w:rsid w:val="00CD1AFF"/>
    <w:rsid w:val="00CD25C2"/>
    <w:rsid w:val="00CD4C15"/>
    <w:rsid w:val="00CD4D4E"/>
    <w:rsid w:val="00CE24E5"/>
    <w:rsid w:val="00CE2FF7"/>
    <w:rsid w:val="00CE41DB"/>
    <w:rsid w:val="00CE4D96"/>
    <w:rsid w:val="00CF1EA0"/>
    <w:rsid w:val="00CF580F"/>
    <w:rsid w:val="00CF6AEB"/>
    <w:rsid w:val="00D00A6F"/>
    <w:rsid w:val="00D011CD"/>
    <w:rsid w:val="00D078C4"/>
    <w:rsid w:val="00D12A59"/>
    <w:rsid w:val="00D15EA5"/>
    <w:rsid w:val="00D17227"/>
    <w:rsid w:val="00D2100B"/>
    <w:rsid w:val="00D22738"/>
    <w:rsid w:val="00D24220"/>
    <w:rsid w:val="00D268B0"/>
    <w:rsid w:val="00D279B4"/>
    <w:rsid w:val="00D3089E"/>
    <w:rsid w:val="00D31D7A"/>
    <w:rsid w:val="00D33E60"/>
    <w:rsid w:val="00D460E7"/>
    <w:rsid w:val="00D52C3D"/>
    <w:rsid w:val="00D52C83"/>
    <w:rsid w:val="00D615DC"/>
    <w:rsid w:val="00D6197A"/>
    <w:rsid w:val="00D63ABC"/>
    <w:rsid w:val="00D63D4A"/>
    <w:rsid w:val="00D643B7"/>
    <w:rsid w:val="00D65332"/>
    <w:rsid w:val="00D675F1"/>
    <w:rsid w:val="00D73B96"/>
    <w:rsid w:val="00D7501B"/>
    <w:rsid w:val="00D76615"/>
    <w:rsid w:val="00D7722B"/>
    <w:rsid w:val="00D80807"/>
    <w:rsid w:val="00D80C8B"/>
    <w:rsid w:val="00D864AC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C3A93"/>
    <w:rsid w:val="00DD1E47"/>
    <w:rsid w:val="00DD23DD"/>
    <w:rsid w:val="00DD3326"/>
    <w:rsid w:val="00DD4C1A"/>
    <w:rsid w:val="00DD61A9"/>
    <w:rsid w:val="00DD6EF1"/>
    <w:rsid w:val="00DE21F6"/>
    <w:rsid w:val="00DE364C"/>
    <w:rsid w:val="00DE4958"/>
    <w:rsid w:val="00DE4F2C"/>
    <w:rsid w:val="00DE579F"/>
    <w:rsid w:val="00DF445D"/>
    <w:rsid w:val="00E04361"/>
    <w:rsid w:val="00E064FD"/>
    <w:rsid w:val="00E1053A"/>
    <w:rsid w:val="00E10D91"/>
    <w:rsid w:val="00E13654"/>
    <w:rsid w:val="00E16418"/>
    <w:rsid w:val="00E165EE"/>
    <w:rsid w:val="00E20E9B"/>
    <w:rsid w:val="00E26AF3"/>
    <w:rsid w:val="00E276E0"/>
    <w:rsid w:val="00E314EA"/>
    <w:rsid w:val="00E31908"/>
    <w:rsid w:val="00E33FDA"/>
    <w:rsid w:val="00E34158"/>
    <w:rsid w:val="00E406D5"/>
    <w:rsid w:val="00E4627C"/>
    <w:rsid w:val="00E46CDA"/>
    <w:rsid w:val="00E56701"/>
    <w:rsid w:val="00E61CA4"/>
    <w:rsid w:val="00E62754"/>
    <w:rsid w:val="00E64D2D"/>
    <w:rsid w:val="00E7599E"/>
    <w:rsid w:val="00E8544C"/>
    <w:rsid w:val="00E86B53"/>
    <w:rsid w:val="00E86F4B"/>
    <w:rsid w:val="00E9110B"/>
    <w:rsid w:val="00EA2B6F"/>
    <w:rsid w:val="00EA4881"/>
    <w:rsid w:val="00EA4B56"/>
    <w:rsid w:val="00EB00A2"/>
    <w:rsid w:val="00EB0DDD"/>
    <w:rsid w:val="00EB3478"/>
    <w:rsid w:val="00EB4B39"/>
    <w:rsid w:val="00EB5111"/>
    <w:rsid w:val="00EB5853"/>
    <w:rsid w:val="00EB5C70"/>
    <w:rsid w:val="00EB6FE3"/>
    <w:rsid w:val="00EC21F6"/>
    <w:rsid w:val="00ED2359"/>
    <w:rsid w:val="00EE0F65"/>
    <w:rsid w:val="00EE44DA"/>
    <w:rsid w:val="00EE59BD"/>
    <w:rsid w:val="00EF0A66"/>
    <w:rsid w:val="00EF190C"/>
    <w:rsid w:val="00F01358"/>
    <w:rsid w:val="00F0440E"/>
    <w:rsid w:val="00F06E1A"/>
    <w:rsid w:val="00F1093B"/>
    <w:rsid w:val="00F12AC0"/>
    <w:rsid w:val="00F144E0"/>
    <w:rsid w:val="00F23945"/>
    <w:rsid w:val="00F246A1"/>
    <w:rsid w:val="00F37917"/>
    <w:rsid w:val="00F42E57"/>
    <w:rsid w:val="00F43D66"/>
    <w:rsid w:val="00F54C7C"/>
    <w:rsid w:val="00F5513E"/>
    <w:rsid w:val="00F63F3F"/>
    <w:rsid w:val="00F66FA5"/>
    <w:rsid w:val="00F71678"/>
    <w:rsid w:val="00F730E3"/>
    <w:rsid w:val="00F755E9"/>
    <w:rsid w:val="00F909CD"/>
    <w:rsid w:val="00F965F7"/>
    <w:rsid w:val="00F96B66"/>
    <w:rsid w:val="00F974D1"/>
    <w:rsid w:val="00FA121E"/>
    <w:rsid w:val="00FA16E0"/>
    <w:rsid w:val="00FA1C4C"/>
    <w:rsid w:val="00FA580F"/>
    <w:rsid w:val="00FA7113"/>
    <w:rsid w:val="00FB0295"/>
    <w:rsid w:val="00FB035C"/>
    <w:rsid w:val="00FB5A39"/>
    <w:rsid w:val="00FC2D50"/>
    <w:rsid w:val="00FC4397"/>
    <w:rsid w:val="00FC499D"/>
    <w:rsid w:val="00FC4A12"/>
    <w:rsid w:val="00FC643B"/>
    <w:rsid w:val="00FD05AD"/>
    <w:rsid w:val="00FD0666"/>
    <w:rsid w:val="00FD7295"/>
    <w:rsid w:val="00FE2187"/>
    <w:rsid w:val="00FE320C"/>
    <w:rsid w:val="00FE4D1D"/>
    <w:rsid w:val="00FE53D1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F50FBCA"/>
  <w15:docId w15:val="{BB861CA2-95B9-4A4F-92F9-5BDC5DC0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979FB67D1F74D922D49AD560C6773" ma:contentTypeVersion="4" ma:contentTypeDescription="Create a new document." ma:contentTypeScope="" ma:versionID="3929221d007a7ef32944a4fb6cf06026">
  <xsd:schema xmlns:xsd="http://www.w3.org/2001/XMLSchema" xmlns:xs="http://www.w3.org/2001/XMLSchema" xmlns:p="http://schemas.microsoft.com/office/2006/metadata/properties" xmlns:ns2="ec0ec48b-1e62-4ddc-947b-36e9c5812612" targetNamespace="http://schemas.microsoft.com/office/2006/metadata/properties" ma:root="true" ma:fieldsID="f37adcd92c35514b94f4746c07d08576" ns2:_="">
    <xsd:import namespace="ec0ec48b-1e62-4ddc-947b-36e9c58126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ec48b-1e62-4ddc-947b-36e9c5812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F0454-6F5F-4773-83FE-0F980219C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0ec48b-1e62-4ddc-947b-36e9c5812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ec0ec48b-1e62-4ddc-947b-36e9c5812612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220</TotalTime>
  <Pages>3</Pages>
  <Words>1155</Words>
  <Characters>4329</Characters>
  <Application>Microsoft Office Word</Application>
  <DocSecurity>0</DocSecurity>
  <Lines>36</Lines>
  <Paragraphs>10</Paragraphs>
  <ScaleCrop>false</ScaleCrop>
  <Company>Grant Thornton</Company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133</cp:revision>
  <cp:lastPrinted>2021-05-11T23:48:00Z</cp:lastPrinted>
  <dcterms:created xsi:type="dcterms:W3CDTF">2021-05-08T21:09:00Z</dcterms:created>
  <dcterms:modified xsi:type="dcterms:W3CDTF">2021-05-13T07:14:00Z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0x010100C4E979FB67D1F74D922D49AD560C6773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