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C0F3" w14:textId="77777777"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14:paraId="001E0D90" w14:textId="77777777"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14:paraId="1BFAF447" w14:textId="6075A59A" w:rsidR="00D06FD2" w:rsidRDefault="00C241BB" w:rsidP="00D06FD2">
      <w:pPr>
        <w:ind w:left="0" w:right="0"/>
        <w:jc w:val="left"/>
        <w:rPr>
          <w:rFonts w:eastAsia="Cordia New"/>
          <w:b/>
          <w:bCs/>
          <w:sz w:val="28"/>
          <w:szCs w:val="28"/>
          <w:lang w:eastAsia="th-TH"/>
        </w:rPr>
      </w:pPr>
      <w:r w:rsidRPr="00C241BB">
        <w:rPr>
          <w:rFonts w:eastAsia="Cordia New"/>
          <w:b/>
          <w:bCs/>
          <w:sz w:val="28"/>
          <w:szCs w:val="28"/>
          <w:lang w:eastAsia="th-TH"/>
        </w:rPr>
        <w:t xml:space="preserve">FOR THE THREE-MONTH PERIOD ENDED </w:t>
      </w:r>
      <w:r w:rsidR="008C080C">
        <w:rPr>
          <w:rFonts w:eastAsia="Cordia New"/>
          <w:b/>
          <w:bCs/>
          <w:sz w:val="28"/>
          <w:szCs w:val="28"/>
          <w:lang w:eastAsia="th-TH"/>
        </w:rPr>
        <w:t>MARCH</w:t>
      </w:r>
      <w:r w:rsidR="00626391">
        <w:rPr>
          <w:rFonts w:eastAsia="Cordia New"/>
          <w:b/>
          <w:bCs/>
          <w:sz w:val="28"/>
          <w:szCs w:val="28"/>
          <w:lang w:eastAsia="th-TH"/>
        </w:rPr>
        <w:t xml:space="preserve"> 3</w:t>
      </w:r>
      <w:r w:rsidR="00E9030B">
        <w:rPr>
          <w:rFonts w:eastAsia="Cordia New"/>
          <w:b/>
          <w:bCs/>
          <w:sz w:val="28"/>
          <w:szCs w:val="28"/>
          <w:lang w:eastAsia="th-TH"/>
        </w:rPr>
        <w:t>1, 2021</w:t>
      </w:r>
    </w:p>
    <w:p w14:paraId="057A0CA8" w14:textId="77777777" w:rsidR="00C241BB" w:rsidRPr="00DF173E" w:rsidRDefault="00C241BB" w:rsidP="00D06FD2">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14:paraId="3644481F" w14:textId="77777777" w:rsidR="00C6513D" w:rsidRPr="00050BA6" w:rsidRDefault="00C6513D" w:rsidP="003415F3">
      <w:pPr>
        <w:numPr>
          <w:ilvl w:val="0"/>
          <w:numId w:val="2"/>
        </w:numPr>
        <w:tabs>
          <w:tab w:val="clear" w:pos="562"/>
        </w:tabs>
        <w:spacing w:before="180"/>
        <w:ind w:left="567" w:right="0" w:hanging="567"/>
        <w:jc w:val="both"/>
        <w:rPr>
          <w:b/>
          <w:bCs/>
          <w:sz w:val="28"/>
          <w:szCs w:val="28"/>
        </w:rPr>
      </w:pPr>
      <w:r w:rsidRPr="00050BA6">
        <w:rPr>
          <w:b/>
          <w:bCs/>
          <w:sz w:val="28"/>
          <w:szCs w:val="28"/>
        </w:rPr>
        <w:t>GENERAL INFORMATION</w:t>
      </w:r>
    </w:p>
    <w:p w14:paraId="748FA4DA" w14:textId="77777777" w:rsidR="006D59CA" w:rsidRPr="00846DA3" w:rsidRDefault="008C321E" w:rsidP="003415F3">
      <w:pPr>
        <w:spacing w:before="60"/>
        <w:ind w:right="0"/>
        <w:jc w:val="both"/>
        <w:rPr>
          <w:sz w:val="28"/>
          <w:szCs w:val="28"/>
        </w:rPr>
      </w:pPr>
      <w:r w:rsidRPr="00846DA3">
        <w:rPr>
          <w:sz w:val="28"/>
          <w:szCs w:val="28"/>
        </w:rPr>
        <w:t>Asia Capital Group</w:t>
      </w:r>
      <w:r w:rsidR="00742746" w:rsidRPr="00846DA3">
        <w:rPr>
          <w:sz w:val="28"/>
          <w:szCs w:val="28"/>
        </w:rPr>
        <w:t xml:space="preserve"> </w:t>
      </w:r>
      <w:r w:rsidRPr="00846DA3">
        <w:rPr>
          <w:sz w:val="28"/>
          <w:szCs w:val="28"/>
        </w:rPr>
        <w:t xml:space="preserve">Public </w:t>
      </w:r>
      <w:r w:rsidR="00742746" w:rsidRPr="00846DA3">
        <w:rPr>
          <w:sz w:val="28"/>
          <w:szCs w:val="28"/>
        </w:rPr>
        <w:t xml:space="preserve">Company Limited (the "Company") registered as a juristic person under the Civil and Commercial Code of Thailand </w:t>
      </w:r>
      <w:r w:rsidR="00D415FF" w:rsidRPr="00846DA3">
        <w:rPr>
          <w:sz w:val="28"/>
          <w:szCs w:val="28"/>
        </w:rPr>
        <w:t>and</w:t>
      </w:r>
      <w:r w:rsidR="00C47332" w:rsidRPr="00846DA3">
        <w:rPr>
          <w:sz w:val="28"/>
          <w:szCs w:val="28"/>
        </w:rPr>
        <w:t xml:space="preserve"> </w:t>
      </w:r>
      <w:r w:rsidRPr="00846DA3">
        <w:rPr>
          <w:sz w:val="28"/>
          <w:szCs w:val="28"/>
        </w:rPr>
        <w:t xml:space="preserve">was established in </w:t>
      </w:r>
      <w:r w:rsidR="00261B92" w:rsidRPr="00846DA3">
        <w:rPr>
          <w:sz w:val="28"/>
          <w:szCs w:val="28"/>
        </w:rPr>
        <w:t>1998</w:t>
      </w:r>
      <w:r w:rsidR="000B457C" w:rsidRPr="00846DA3">
        <w:rPr>
          <w:sz w:val="28"/>
          <w:szCs w:val="28"/>
        </w:rPr>
        <w:t>.</w:t>
      </w:r>
      <w:r w:rsidRPr="00846DA3">
        <w:rPr>
          <w:sz w:val="28"/>
          <w:szCs w:val="28"/>
        </w:rPr>
        <w:t xml:space="preserve"> </w:t>
      </w:r>
      <w:r w:rsidR="000B457C" w:rsidRPr="00846DA3">
        <w:rPr>
          <w:sz w:val="28"/>
          <w:szCs w:val="28"/>
        </w:rPr>
        <w:t xml:space="preserve">In </w:t>
      </w:r>
      <w:r w:rsidR="00261B92" w:rsidRPr="00846DA3">
        <w:rPr>
          <w:sz w:val="28"/>
          <w:szCs w:val="28"/>
        </w:rPr>
        <w:t>2003</w:t>
      </w:r>
      <w:r w:rsidR="000B457C" w:rsidRPr="00846DA3">
        <w:rPr>
          <w:sz w:val="28"/>
          <w:szCs w:val="28"/>
        </w:rPr>
        <w:t xml:space="preserve"> </w:t>
      </w:r>
      <w:r w:rsidR="00AB6900" w:rsidRPr="00846DA3">
        <w:rPr>
          <w:rFonts w:eastAsiaTheme="minorHAnsi"/>
          <w:sz w:val="28"/>
          <w:szCs w:val="28"/>
        </w:rPr>
        <w:t>the Company beca</w:t>
      </w:r>
      <w:r w:rsidR="009F7B5B" w:rsidRPr="00846DA3">
        <w:rPr>
          <w:rFonts w:eastAsiaTheme="minorHAnsi"/>
          <w:sz w:val="28"/>
          <w:szCs w:val="28"/>
        </w:rPr>
        <w:t>me a P</w:t>
      </w:r>
      <w:r w:rsidR="000B457C" w:rsidRPr="00846DA3">
        <w:rPr>
          <w:rFonts w:eastAsiaTheme="minorHAnsi"/>
          <w:sz w:val="28"/>
          <w:szCs w:val="28"/>
        </w:rPr>
        <w:t xml:space="preserve">ublic </w:t>
      </w:r>
      <w:r w:rsidR="009F7B5B" w:rsidRPr="00846DA3">
        <w:rPr>
          <w:rFonts w:eastAsiaTheme="minorHAnsi"/>
          <w:sz w:val="28"/>
          <w:szCs w:val="28"/>
        </w:rPr>
        <w:t>C</w:t>
      </w:r>
      <w:r w:rsidR="00261B92" w:rsidRPr="00846DA3">
        <w:rPr>
          <w:rFonts w:eastAsiaTheme="minorHAnsi"/>
          <w:sz w:val="28"/>
          <w:szCs w:val="28"/>
        </w:rPr>
        <w:t xml:space="preserve">ompany </w:t>
      </w:r>
      <w:r w:rsidR="009F7B5B" w:rsidRPr="00B10771">
        <w:rPr>
          <w:rFonts w:eastAsiaTheme="minorHAnsi"/>
          <w:spacing w:val="-4"/>
          <w:sz w:val="28"/>
          <w:szCs w:val="28"/>
        </w:rPr>
        <w:t>L</w:t>
      </w:r>
      <w:r w:rsidR="000B457C" w:rsidRPr="00B10771">
        <w:rPr>
          <w:rFonts w:eastAsiaTheme="minorHAnsi"/>
          <w:spacing w:val="-4"/>
          <w:sz w:val="28"/>
          <w:szCs w:val="28"/>
        </w:rPr>
        <w:t xml:space="preserve">imited </w:t>
      </w:r>
      <w:r w:rsidRPr="00B10771">
        <w:rPr>
          <w:spacing w:val="-4"/>
          <w:sz w:val="28"/>
          <w:szCs w:val="28"/>
        </w:rPr>
        <w:t xml:space="preserve">and </w:t>
      </w:r>
      <w:r w:rsidR="00261B92" w:rsidRPr="00B10771">
        <w:rPr>
          <w:spacing w:val="-4"/>
          <w:sz w:val="28"/>
          <w:szCs w:val="28"/>
        </w:rPr>
        <w:t>the Company’s shares are listed on the Market for Alternative Investment (MAI)</w:t>
      </w:r>
      <w:r w:rsidR="00261B92" w:rsidRPr="00B10771">
        <w:rPr>
          <w:rFonts w:hint="cs"/>
          <w:spacing w:val="-4"/>
          <w:sz w:val="28"/>
          <w:szCs w:val="28"/>
        </w:rPr>
        <w:t xml:space="preserve"> </w:t>
      </w:r>
      <w:r w:rsidR="00261B92" w:rsidRPr="00B10771">
        <w:rPr>
          <w:spacing w:val="-4"/>
          <w:sz w:val="28"/>
          <w:szCs w:val="28"/>
        </w:rPr>
        <w:t>on December 14, 2005.</w:t>
      </w:r>
    </w:p>
    <w:p w14:paraId="45B425FF" w14:textId="77777777" w:rsidR="00742746" w:rsidRPr="00846DA3" w:rsidRDefault="00D415FF" w:rsidP="00B10771">
      <w:pPr>
        <w:ind w:left="562" w:right="0"/>
        <w:jc w:val="both"/>
        <w:rPr>
          <w:sz w:val="28"/>
          <w:szCs w:val="28"/>
        </w:rPr>
      </w:pPr>
      <w:r w:rsidRPr="00846DA3">
        <w:rPr>
          <w:sz w:val="28"/>
          <w:szCs w:val="28"/>
        </w:rPr>
        <w:t>The C</w:t>
      </w:r>
      <w:r w:rsidR="0069359A" w:rsidRPr="00846DA3">
        <w:rPr>
          <w:sz w:val="28"/>
          <w:szCs w:val="28"/>
        </w:rPr>
        <w:t>ompany’s r</w:t>
      </w:r>
      <w:r w:rsidR="00742746" w:rsidRPr="00846DA3">
        <w:rPr>
          <w:sz w:val="28"/>
          <w:szCs w:val="28"/>
        </w:rPr>
        <w:t xml:space="preserve">egistered address is </w:t>
      </w:r>
      <w:r w:rsidR="0022614A" w:rsidRPr="00846DA3">
        <w:rPr>
          <w:sz w:val="28"/>
          <w:szCs w:val="28"/>
        </w:rPr>
        <w:t xml:space="preserve">349 SJ Infinite I Business Complex, 24th floor, Room no. 2401 - 2405, </w:t>
      </w:r>
      <w:proofErr w:type="spellStart"/>
      <w:r w:rsidR="0022614A" w:rsidRPr="00846DA3">
        <w:rPr>
          <w:sz w:val="28"/>
          <w:szCs w:val="28"/>
        </w:rPr>
        <w:t>Vibhavadi-Rangsit</w:t>
      </w:r>
      <w:proofErr w:type="spellEnd"/>
      <w:r w:rsidR="0022614A" w:rsidRPr="00846DA3">
        <w:rPr>
          <w:sz w:val="28"/>
          <w:szCs w:val="28"/>
        </w:rPr>
        <w:t xml:space="preserve"> Road, </w:t>
      </w:r>
      <w:proofErr w:type="spellStart"/>
      <w:r w:rsidR="0022614A" w:rsidRPr="00846DA3">
        <w:rPr>
          <w:sz w:val="28"/>
          <w:szCs w:val="28"/>
        </w:rPr>
        <w:t>Chompol</w:t>
      </w:r>
      <w:proofErr w:type="spellEnd"/>
      <w:r w:rsidR="0022614A" w:rsidRPr="00846DA3">
        <w:rPr>
          <w:sz w:val="28"/>
          <w:szCs w:val="28"/>
        </w:rPr>
        <w:t xml:space="preserve">, </w:t>
      </w:r>
      <w:proofErr w:type="spellStart"/>
      <w:r w:rsidR="0022614A" w:rsidRPr="00846DA3">
        <w:rPr>
          <w:sz w:val="28"/>
          <w:szCs w:val="28"/>
        </w:rPr>
        <w:t>Chatuchak</w:t>
      </w:r>
      <w:proofErr w:type="spellEnd"/>
      <w:r w:rsidR="0022614A" w:rsidRPr="00846DA3">
        <w:rPr>
          <w:sz w:val="28"/>
          <w:szCs w:val="28"/>
        </w:rPr>
        <w:t>, Bangkok 10900.</w:t>
      </w:r>
    </w:p>
    <w:p w14:paraId="2B228992" w14:textId="7D25DEF7" w:rsidR="006F0D25" w:rsidRPr="00846DA3" w:rsidRDefault="006F0D25" w:rsidP="00B10771">
      <w:pPr>
        <w:ind w:left="562" w:right="0"/>
        <w:jc w:val="both"/>
        <w:rPr>
          <w:rFonts w:cs="Arial"/>
          <w:sz w:val="28"/>
          <w:szCs w:val="28"/>
        </w:rPr>
      </w:pPr>
      <w:r w:rsidRPr="00846DA3">
        <w:rPr>
          <w:rFonts w:cs="Arial"/>
          <w:sz w:val="28"/>
          <w:szCs w:val="28"/>
        </w:rPr>
        <w:t>The principal business operations of the Group are corporate and retail lending</w:t>
      </w:r>
      <w:r w:rsidR="007512FD">
        <w:rPr>
          <w:rFonts w:cstheme="minorBidi" w:hint="cs"/>
          <w:sz w:val="28"/>
          <w:szCs w:val="28"/>
          <w:cs/>
        </w:rPr>
        <w:t xml:space="preserve"> </w:t>
      </w:r>
      <w:r w:rsidRPr="00846DA3">
        <w:rPr>
          <w:sz w:val="28"/>
          <w:szCs w:val="28"/>
        </w:rPr>
        <w:t>and</w:t>
      </w:r>
      <w:r w:rsidRPr="00846DA3">
        <w:rPr>
          <w:rFonts w:cs="Arial"/>
          <w:sz w:val="28"/>
          <w:szCs w:val="28"/>
        </w:rPr>
        <w:t xml:space="preserve"> factoring business.</w:t>
      </w:r>
    </w:p>
    <w:p w14:paraId="67046906" w14:textId="77777777" w:rsidR="00DB4942" w:rsidRPr="00846DA3" w:rsidRDefault="00DB4942" w:rsidP="00EE77B1">
      <w:pPr>
        <w:numPr>
          <w:ilvl w:val="0"/>
          <w:numId w:val="2"/>
        </w:numPr>
        <w:tabs>
          <w:tab w:val="clear" w:pos="562"/>
        </w:tabs>
        <w:spacing w:before="180"/>
        <w:ind w:left="567" w:right="0" w:hanging="567"/>
        <w:jc w:val="both"/>
        <w:rPr>
          <w:b/>
          <w:bCs/>
          <w:sz w:val="28"/>
          <w:szCs w:val="28"/>
        </w:rPr>
      </w:pPr>
      <w:r w:rsidRPr="00846DA3">
        <w:rPr>
          <w:b/>
          <w:bCs/>
          <w:sz w:val="28"/>
          <w:szCs w:val="28"/>
        </w:rPr>
        <w:t>GOING CONCERN</w:t>
      </w:r>
    </w:p>
    <w:p w14:paraId="27A0C54E" w14:textId="41CFCF30" w:rsidR="00EE77B1" w:rsidRPr="00575D90" w:rsidRDefault="00EE77B1" w:rsidP="00EE77B1">
      <w:pPr>
        <w:pStyle w:val="ListParagraph"/>
        <w:spacing w:before="20"/>
        <w:ind w:left="562" w:right="0"/>
        <w:jc w:val="both"/>
        <w:rPr>
          <w:rFonts w:asciiTheme="majorBidi" w:hAnsiTheme="majorBidi" w:cstheme="majorBidi"/>
          <w:sz w:val="28"/>
          <w:szCs w:val="28"/>
          <w:highlight w:val="yellow"/>
        </w:rPr>
      </w:pPr>
      <w:r w:rsidRPr="00575D90">
        <w:rPr>
          <w:rFonts w:asciiTheme="majorBidi" w:hAnsiTheme="majorBidi" w:cstheme="majorBidi"/>
          <w:sz w:val="28"/>
          <w:szCs w:val="28"/>
        </w:rPr>
        <w:t>The Group has current liabilities as at March 31, 2021 in the amount of Baht 3,</w:t>
      </w:r>
      <w:r w:rsidR="001767D7" w:rsidRPr="00575D90">
        <w:rPr>
          <w:rFonts w:asciiTheme="majorBidi" w:hAnsiTheme="majorBidi" w:cstheme="majorBidi"/>
          <w:sz w:val="28"/>
          <w:szCs w:val="28"/>
        </w:rPr>
        <w:t>121</w:t>
      </w:r>
      <w:r w:rsidRPr="00575D90">
        <w:rPr>
          <w:rFonts w:asciiTheme="majorBidi" w:hAnsiTheme="majorBidi" w:cstheme="majorBidi"/>
          <w:sz w:val="28"/>
          <w:szCs w:val="28"/>
        </w:rPr>
        <w:t xml:space="preserve"> million, which is significantly higher than current assets and these consist mostly the debentures amounting of Baht 2,4</w:t>
      </w:r>
      <w:r w:rsidR="004B14D0" w:rsidRPr="00575D90">
        <w:rPr>
          <w:rFonts w:asciiTheme="majorBidi" w:hAnsiTheme="majorBidi" w:cstheme="majorBidi"/>
          <w:sz w:val="28"/>
          <w:szCs w:val="28"/>
        </w:rPr>
        <w:t>77</w:t>
      </w:r>
      <w:r w:rsidR="007512FD" w:rsidRPr="00575D90">
        <w:rPr>
          <w:rFonts w:asciiTheme="majorBidi" w:hAnsiTheme="majorBidi" w:cstheme="majorBidi"/>
          <w:sz w:val="28"/>
          <w:szCs w:val="28"/>
        </w:rPr>
        <w:t xml:space="preserve"> million matured in one year</w:t>
      </w:r>
      <w:r w:rsidR="007512FD" w:rsidRPr="00575D90">
        <w:rPr>
          <w:rFonts w:asciiTheme="majorBidi" w:hAnsiTheme="majorBidi" w:cstheme="majorBidi" w:hint="cs"/>
          <w:sz w:val="28"/>
          <w:szCs w:val="28"/>
          <w:cs/>
        </w:rPr>
        <w:t>.</w:t>
      </w:r>
      <w:r w:rsidR="007512FD" w:rsidRPr="00575D90">
        <w:rPr>
          <w:rFonts w:eastAsia="SimSun"/>
          <w:sz w:val="28"/>
          <w:lang w:val="en-GB"/>
        </w:rPr>
        <w:t xml:space="preserve"> All such debentures are in default and many debenture holders have sued the Company to the Civil Court for the Company to pay the principal together with defaulted interest. Currently, the cases are being considered by the Court of First Instance </w:t>
      </w:r>
      <w:r w:rsidR="005634DE" w:rsidRPr="00575D90">
        <w:rPr>
          <w:rFonts w:asciiTheme="majorBidi" w:hAnsiTheme="majorBidi" w:cstheme="majorBidi"/>
          <w:sz w:val="28"/>
          <w:szCs w:val="28"/>
        </w:rPr>
        <w:t xml:space="preserve">(Note </w:t>
      </w:r>
      <w:r w:rsidR="005634DE" w:rsidRPr="00575D90">
        <w:rPr>
          <w:rFonts w:asciiTheme="majorBidi" w:hAnsiTheme="majorBidi" w:cstheme="majorBidi" w:hint="cs"/>
          <w:sz w:val="28"/>
          <w:szCs w:val="28"/>
          <w:cs/>
        </w:rPr>
        <w:t>1</w:t>
      </w:r>
      <w:r w:rsidR="000C7C46">
        <w:rPr>
          <w:rFonts w:asciiTheme="majorBidi" w:hAnsiTheme="majorBidi" w:cstheme="majorBidi"/>
          <w:sz w:val="28"/>
          <w:szCs w:val="28"/>
        </w:rPr>
        <w:t>5</w:t>
      </w:r>
      <w:r w:rsidRPr="00575D90">
        <w:rPr>
          <w:rFonts w:asciiTheme="majorBidi" w:hAnsiTheme="majorBidi" w:cstheme="majorBidi"/>
          <w:sz w:val="28"/>
          <w:szCs w:val="28"/>
        </w:rPr>
        <w:t>).</w:t>
      </w:r>
    </w:p>
    <w:p w14:paraId="5DBDFEC7" w14:textId="530B8A82" w:rsidR="00EE77B1" w:rsidRPr="009D3156" w:rsidRDefault="00EE77B1" w:rsidP="00BA5AE8">
      <w:pPr>
        <w:pStyle w:val="ListParagraph"/>
        <w:tabs>
          <w:tab w:val="left" w:pos="567"/>
        </w:tabs>
        <w:spacing w:before="120"/>
        <w:ind w:left="562" w:right="58"/>
        <w:contextualSpacing w:val="0"/>
        <w:rPr>
          <w:spacing w:val="-2"/>
          <w:sz w:val="28"/>
          <w:szCs w:val="28"/>
        </w:rPr>
      </w:pPr>
      <w:r w:rsidRPr="009D3156">
        <w:rPr>
          <w:spacing w:val="-2"/>
          <w:sz w:val="28"/>
          <w:szCs w:val="28"/>
        </w:rPr>
        <w:t>The Company's plans for the debenture repayment are</w:t>
      </w:r>
      <w:bookmarkStart w:id="0" w:name="_GoBack"/>
      <w:bookmarkEnd w:id="0"/>
      <w:r w:rsidRPr="009D3156">
        <w:rPr>
          <w:spacing w:val="-2"/>
          <w:sz w:val="28"/>
          <w:szCs w:val="28"/>
        </w:rPr>
        <w:t xml:space="preserve"> to receive cash from the possible lawsuit win and from selling of investment property on the enforcement of collateral to settle debt.</w:t>
      </w:r>
      <w:r w:rsidRPr="009D3156">
        <w:rPr>
          <w:rFonts w:hint="cs"/>
          <w:spacing w:val="-2"/>
          <w:sz w:val="28"/>
          <w:szCs w:val="28"/>
          <w:cs/>
        </w:rPr>
        <w:t xml:space="preserve"> </w:t>
      </w:r>
      <w:r w:rsidRPr="009D3156">
        <w:rPr>
          <w:spacing w:val="-2"/>
          <w:sz w:val="28"/>
          <w:szCs w:val="28"/>
        </w:rPr>
        <w:t>On</w:t>
      </w:r>
      <w:r w:rsidR="00BA5AE8" w:rsidRPr="009D3156">
        <w:rPr>
          <w:spacing w:val="-2"/>
          <w:sz w:val="28"/>
          <w:szCs w:val="28"/>
        </w:rPr>
        <w:t xml:space="preserve"> February 23, 2021, the Company</w:t>
      </w:r>
      <w:r w:rsidR="00BA5AE8" w:rsidRPr="009D3156">
        <w:rPr>
          <w:rFonts w:hint="cs"/>
          <w:spacing w:val="-2"/>
          <w:sz w:val="28"/>
          <w:szCs w:val="28"/>
          <w:cs/>
        </w:rPr>
        <w:t xml:space="preserve"> </w:t>
      </w:r>
      <w:r w:rsidRPr="009D3156">
        <w:rPr>
          <w:spacing w:val="-2"/>
          <w:sz w:val="28"/>
          <w:szCs w:val="28"/>
        </w:rPr>
        <w:t>filed to the Central Bankruptcy Court for t</w:t>
      </w:r>
      <w:r w:rsidR="00BE488D" w:rsidRPr="009D3156">
        <w:rPr>
          <w:spacing w:val="-2"/>
          <w:sz w:val="28"/>
          <w:szCs w:val="28"/>
        </w:rPr>
        <w:t>he rehabilitation</w:t>
      </w:r>
      <w:r w:rsidR="00BE488D" w:rsidRPr="009D3156">
        <w:rPr>
          <w:rFonts w:hint="cs"/>
          <w:spacing w:val="-2"/>
          <w:sz w:val="28"/>
          <w:szCs w:val="28"/>
          <w:cs/>
        </w:rPr>
        <w:t xml:space="preserve"> </w:t>
      </w:r>
      <w:r w:rsidR="00BE488D" w:rsidRPr="009D3156">
        <w:rPr>
          <w:spacing w:val="-2"/>
          <w:sz w:val="28"/>
          <w:szCs w:val="28"/>
        </w:rPr>
        <w:t xml:space="preserve">and </w:t>
      </w:r>
      <w:r w:rsidR="00252FB1">
        <w:rPr>
          <w:spacing w:val="-2"/>
          <w:sz w:val="28"/>
          <w:szCs w:val="28"/>
        </w:rPr>
        <w:t>the C</w:t>
      </w:r>
      <w:r w:rsidR="009D3156" w:rsidRPr="009D3156">
        <w:rPr>
          <w:spacing w:val="-2"/>
          <w:sz w:val="28"/>
          <w:szCs w:val="28"/>
        </w:rPr>
        <w:t xml:space="preserve">ourt </w:t>
      </w:r>
      <w:r w:rsidR="00BE488D" w:rsidRPr="009D3156">
        <w:rPr>
          <w:spacing w:val="-2"/>
          <w:sz w:val="28"/>
          <w:szCs w:val="28"/>
        </w:rPr>
        <w:t xml:space="preserve">set </w:t>
      </w:r>
      <w:r w:rsidR="009D3156" w:rsidRPr="009D3156">
        <w:rPr>
          <w:spacing w:val="-2"/>
          <w:sz w:val="28"/>
          <w:szCs w:val="28"/>
        </w:rPr>
        <w:t>the date of inquiring for</w:t>
      </w:r>
      <w:r w:rsidR="00BE488D" w:rsidRPr="009D3156">
        <w:rPr>
          <w:spacing w:val="-2"/>
          <w:sz w:val="28"/>
          <w:szCs w:val="28"/>
        </w:rPr>
        <w:t xml:space="preserve"> the business rehabilitation petition on June </w:t>
      </w:r>
      <w:r w:rsidR="00BE488D" w:rsidRPr="009D3156">
        <w:rPr>
          <w:spacing w:val="-2"/>
          <w:sz w:val="28"/>
          <w:szCs w:val="28"/>
          <w:cs/>
        </w:rPr>
        <w:t>8</w:t>
      </w:r>
      <w:r w:rsidR="00BE488D" w:rsidRPr="009D3156">
        <w:rPr>
          <w:spacing w:val="-2"/>
          <w:sz w:val="28"/>
          <w:szCs w:val="28"/>
        </w:rPr>
        <w:t xml:space="preserve">, </w:t>
      </w:r>
      <w:r w:rsidR="00BE488D" w:rsidRPr="009D3156">
        <w:rPr>
          <w:spacing w:val="-2"/>
          <w:sz w:val="28"/>
          <w:szCs w:val="28"/>
          <w:cs/>
        </w:rPr>
        <w:t>2021.</w:t>
      </w:r>
      <w:r w:rsidRPr="009D3156">
        <w:rPr>
          <w:spacing w:val="-2"/>
          <w:sz w:val="28"/>
          <w:szCs w:val="28"/>
        </w:rPr>
        <w:t xml:space="preserve"> The ability to repay debentures depends on the Company's ability to execute such plan. </w:t>
      </w:r>
    </w:p>
    <w:p w14:paraId="3E920806" w14:textId="2FEF45A9" w:rsidR="004B14D0" w:rsidRPr="004B14D0" w:rsidRDefault="004B14D0" w:rsidP="004B14D0">
      <w:pPr>
        <w:spacing w:before="120"/>
        <w:ind w:left="562" w:right="0"/>
        <w:jc w:val="both"/>
        <w:rPr>
          <w:b/>
          <w:bCs/>
          <w:sz w:val="28"/>
          <w:szCs w:val="28"/>
        </w:rPr>
      </w:pPr>
      <w:r w:rsidRPr="004B14D0">
        <w:rPr>
          <w:b/>
          <w:bCs/>
          <w:sz w:val="28"/>
          <w:szCs w:val="28"/>
        </w:rPr>
        <w:t>Lack of liquidity</w:t>
      </w:r>
    </w:p>
    <w:p w14:paraId="60F36B7F" w14:textId="3EDE039B" w:rsidR="00A0316D" w:rsidRPr="00575D90" w:rsidRDefault="00A0316D" w:rsidP="004B14D0">
      <w:pPr>
        <w:pStyle w:val="ListParagraph"/>
        <w:tabs>
          <w:tab w:val="left" w:pos="567"/>
        </w:tabs>
        <w:spacing w:before="120"/>
        <w:ind w:left="562" w:right="58"/>
        <w:rPr>
          <w:sz w:val="28"/>
          <w:szCs w:val="28"/>
        </w:rPr>
      </w:pPr>
      <w:r w:rsidRPr="00575D90">
        <w:rPr>
          <w:sz w:val="28"/>
          <w:szCs w:val="28"/>
        </w:rPr>
        <w:t xml:space="preserve">As at March 31, 2021, the Company has cash and cash equivalents amount of Baht 9,673 in its separate financial statements. </w:t>
      </w:r>
      <w:r w:rsidR="007512FD" w:rsidRPr="00575D90">
        <w:rPr>
          <w:rFonts w:eastAsia="SimSun"/>
          <w:sz w:val="28"/>
          <w:lang w:val="en-GB"/>
        </w:rPr>
        <w:t xml:space="preserve">And cash at bank of the Company amount of </w:t>
      </w:r>
      <w:r w:rsidR="007512FD" w:rsidRPr="00706EBA">
        <w:rPr>
          <w:rFonts w:eastAsia="SimSun"/>
          <w:sz w:val="28"/>
          <w:lang w:val="en-GB"/>
        </w:rPr>
        <w:t>B</w:t>
      </w:r>
      <w:r w:rsidR="007512FD" w:rsidRPr="00575D90">
        <w:rPr>
          <w:rFonts w:eastAsia="SimSun"/>
          <w:sz w:val="28"/>
          <w:lang w:val="en-GB"/>
        </w:rPr>
        <w:t>aht 1.74 million (</w:t>
      </w:r>
      <w:r w:rsidR="00A6654B" w:rsidRPr="00A6654B">
        <w:rPr>
          <w:rFonts w:eastAsia="SimSun"/>
          <w:sz w:val="28"/>
          <w:lang w:val="en-GB"/>
        </w:rPr>
        <w:t xml:space="preserve">present in </w:t>
      </w:r>
      <w:r w:rsidR="007512FD" w:rsidRPr="00575D90">
        <w:rPr>
          <w:rFonts w:eastAsia="SimSun"/>
          <w:sz w:val="28"/>
          <w:lang w:val="en-GB"/>
        </w:rPr>
        <w:t xml:space="preserve">other current assets) </w:t>
      </w:r>
      <w:r w:rsidRPr="00575D90">
        <w:rPr>
          <w:sz w:val="28"/>
          <w:szCs w:val="28"/>
        </w:rPr>
        <w:t>was transferred to the Legal Execution Department 1 according to the Notification of Suspension dated November 12, 2020. The consolidated financial statements, show significant current liabilities in excess of current assets amount of Baht 2,962 million. In addition, the Company currently has no a core operating income.</w:t>
      </w:r>
    </w:p>
    <w:p w14:paraId="756FE0C8" w14:textId="77777777" w:rsidR="00A0316D" w:rsidRPr="00575D90" w:rsidRDefault="00A0316D" w:rsidP="00BA5AE8">
      <w:pPr>
        <w:pStyle w:val="ListParagraph"/>
        <w:tabs>
          <w:tab w:val="left" w:pos="567"/>
        </w:tabs>
        <w:spacing w:before="120"/>
        <w:ind w:left="562" w:right="58"/>
        <w:contextualSpacing w:val="0"/>
        <w:rPr>
          <w:sz w:val="28"/>
          <w:szCs w:val="28"/>
        </w:rPr>
      </w:pPr>
      <w:r w:rsidRPr="00575D90">
        <w:rPr>
          <w:sz w:val="28"/>
          <w:szCs w:val="28"/>
        </w:rPr>
        <w:t>The Company has defaulted loans to other companies having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600F418E" w14:textId="77777777" w:rsidR="00A0316D" w:rsidRPr="00A0316D" w:rsidRDefault="00A0316D" w:rsidP="00A0316D">
      <w:pPr>
        <w:pStyle w:val="ListParagraph"/>
        <w:tabs>
          <w:tab w:val="left" w:pos="567"/>
        </w:tabs>
        <w:spacing w:before="120"/>
        <w:ind w:left="562"/>
        <w:rPr>
          <w:sz w:val="28"/>
          <w:szCs w:val="28"/>
        </w:rPr>
      </w:pPr>
      <w:r w:rsidRPr="00A0316D">
        <w:rPr>
          <w:sz w:val="28"/>
          <w:szCs w:val="28"/>
        </w:rPr>
        <w:lastRenderedPageBreak/>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factors and other future situation.</w:t>
      </w:r>
    </w:p>
    <w:p w14:paraId="4452C9D0" w14:textId="77777777" w:rsidR="00A0316D" w:rsidRPr="00A0316D" w:rsidRDefault="00A0316D" w:rsidP="00F029B9">
      <w:pPr>
        <w:pStyle w:val="ListParagraph"/>
        <w:tabs>
          <w:tab w:val="left" w:pos="567"/>
        </w:tabs>
        <w:spacing w:before="120"/>
        <w:ind w:left="562" w:right="58"/>
        <w:contextualSpacing w:val="0"/>
        <w:rPr>
          <w:sz w:val="28"/>
          <w:szCs w:val="28"/>
        </w:rPr>
      </w:pPr>
      <w:r w:rsidRPr="00A0316D">
        <w:rPr>
          <w:sz w:val="28"/>
          <w:szCs w:val="28"/>
        </w:rPr>
        <w:t>All such above situations represent material uncertainties that may cast significant doubt on the Group's ability to continue operating.</w:t>
      </w:r>
    </w:p>
    <w:p w14:paraId="4C6F6148" w14:textId="5E1F80C6" w:rsidR="00A0316D" w:rsidRDefault="00A0316D" w:rsidP="00F029B9">
      <w:pPr>
        <w:pStyle w:val="ListParagraph"/>
        <w:tabs>
          <w:tab w:val="left" w:pos="567"/>
        </w:tabs>
        <w:spacing w:before="120"/>
        <w:ind w:left="562" w:right="58"/>
        <w:contextualSpacing w:val="0"/>
        <w:rPr>
          <w:sz w:val="28"/>
          <w:szCs w:val="28"/>
        </w:rPr>
      </w:pPr>
      <w:r w:rsidRPr="00A0316D">
        <w:rPr>
          <w:sz w:val="28"/>
          <w:szCs w:val="28"/>
        </w:rPr>
        <w:t xml:space="preserve">Despite the above factors, the accompanying financial statements have been prepared under the going-concern basis assuming that the Company and the subsidiary companies will be able to continue their business operations as going concerns and that their assets will be </w:t>
      </w:r>
      <w:proofErr w:type="spellStart"/>
      <w:r w:rsidRPr="00A0316D">
        <w:rPr>
          <w:sz w:val="28"/>
          <w:szCs w:val="28"/>
        </w:rPr>
        <w:t>realised</w:t>
      </w:r>
      <w:proofErr w:type="spellEnd"/>
      <w:r w:rsidRPr="00A0316D">
        <w:rPr>
          <w:sz w:val="28"/>
          <w:szCs w:val="28"/>
        </w:rPr>
        <w:t xml:space="preserve">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76C0E8E1" w14:textId="40A6A22C" w:rsidR="00C6513D" w:rsidRPr="00E9030B" w:rsidRDefault="004D587A" w:rsidP="00E9030B">
      <w:pPr>
        <w:numPr>
          <w:ilvl w:val="0"/>
          <w:numId w:val="2"/>
        </w:numPr>
        <w:tabs>
          <w:tab w:val="clear" w:pos="562"/>
        </w:tabs>
        <w:spacing w:before="180"/>
        <w:ind w:left="567" w:right="0" w:hanging="567"/>
        <w:jc w:val="both"/>
        <w:rPr>
          <w:b/>
          <w:bCs/>
          <w:caps/>
          <w:sz w:val="28"/>
          <w:szCs w:val="28"/>
        </w:rPr>
      </w:pPr>
      <w:r w:rsidRPr="00E9030B">
        <w:rPr>
          <w:b/>
          <w:bCs/>
          <w:caps/>
          <w:sz w:val="28"/>
          <w:szCs w:val="28"/>
        </w:rPr>
        <w:t>Basis for PrePARATION</w:t>
      </w:r>
      <w:r w:rsidR="00C6513D" w:rsidRPr="00E9030B">
        <w:rPr>
          <w:b/>
          <w:bCs/>
          <w:caps/>
          <w:sz w:val="28"/>
          <w:szCs w:val="28"/>
        </w:rPr>
        <w:t xml:space="preserve"> of the</w:t>
      </w:r>
      <w:r w:rsidR="0074739C" w:rsidRPr="00E9030B">
        <w:rPr>
          <w:b/>
          <w:bCs/>
          <w:caps/>
          <w:sz w:val="28"/>
          <w:szCs w:val="28"/>
        </w:rPr>
        <w:t xml:space="preserve"> INTERIM </w:t>
      </w:r>
      <w:r w:rsidR="00C6513D" w:rsidRPr="00E9030B">
        <w:rPr>
          <w:b/>
          <w:bCs/>
          <w:caps/>
          <w:sz w:val="28"/>
          <w:szCs w:val="28"/>
        </w:rPr>
        <w:t>Financial Statements</w:t>
      </w:r>
    </w:p>
    <w:p w14:paraId="61B2F526" w14:textId="77777777" w:rsidR="008103EC" w:rsidRPr="00846DA3" w:rsidRDefault="008103EC" w:rsidP="000E33DC">
      <w:pPr>
        <w:spacing w:before="120"/>
        <w:ind w:left="562" w:right="0"/>
        <w:jc w:val="both"/>
        <w:rPr>
          <w:sz w:val="28"/>
          <w:szCs w:val="28"/>
        </w:rPr>
      </w:pPr>
      <w:r w:rsidRPr="00846DA3">
        <w:rPr>
          <w:sz w:val="28"/>
          <w:szCs w:val="28"/>
        </w:rPr>
        <w:t>The interim financial statements have been prepared in accordance with Thai Accounting Standard No. 34, Interim Financial Reporting.</w:t>
      </w:r>
    </w:p>
    <w:p w14:paraId="2973A4EC" w14:textId="78D6B1BE" w:rsidR="009366AF" w:rsidRDefault="008103EC" w:rsidP="000E33DC">
      <w:pPr>
        <w:spacing w:before="120"/>
        <w:ind w:left="562" w:right="0"/>
        <w:jc w:val="both"/>
        <w:rPr>
          <w:sz w:val="28"/>
          <w:szCs w:val="28"/>
        </w:rPr>
      </w:pPr>
      <w:r w:rsidRPr="00846DA3">
        <w:rPr>
          <w:sz w:val="28"/>
          <w:szCs w:val="28"/>
        </w:rPr>
        <w:t>The interim financial statements consist of primary financial information (i.e. statement of financ</w:t>
      </w:r>
      <w:r w:rsidR="000D60D1">
        <w:rPr>
          <w:sz w:val="28"/>
          <w:szCs w:val="28"/>
        </w:rPr>
        <w:t>ial position, statement of</w:t>
      </w:r>
      <w:r w:rsidRPr="00846DA3">
        <w:rPr>
          <w:sz w:val="28"/>
          <w:szCs w:val="28"/>
        </w:rPr>
        <w:t xml:space="preserve">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48ABDB6" w14:textId="77777777" w:rsidR="008103EC" w:rsidRPr="00846DA3" w:rsidRDefault="008103EC" w:rsidP="000E33DC">
      <w:pPr>
        <w:spacing w:before="120"/>
        <w:ind w:left="562" w:right="0"/>
        <w:jc w:val="both"/>
        <w:rPr>
          <w:sz w:val="28"/>
          <w:szCs w:val="28"/>
        </w:rPr>
      </w:pPr>
      <w:r w:rsidRPr="00846DA3">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699CCFFF" w14:textId="485AB86D" w:rsidR="00D44297" w:rsidRDefault="008103EC" w:rsidP="00B10771">
      <w:pPr>
        <w:ind w:left="562" w:right="0"/>
        <w:jc w:val="both"/>
        <w:rPr>
          <w:sz w:val="28"/>
          <w:szCs w:val="28"/>
        </w:rPr>
      </w:pPr>
      <w:r w:rsidRPr="00846DA3">
        <w:rPr>
          <w:sz w:val="28"/>
          <w:szCs w:val="28"/>
        </w:rPr>
        <w:t>The interim financial statements have been prepared to provide information additional to that included in the financial statements for the year ended December 31, 20</w:t>
      </w:r>
      <w:r w:rsidR="00A87ACE">
        <w:rPr>
          <w:sz w:val="28"/>
          <w:szCs w:val="28"/>
        </w:rPr>
        <w:t>20</w:t>
      </w:r>
      <w:r w:rsidRPr="00846DA3">
        <w:rPr>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w:t>
      </w:r>
      <w:r w:rsidR="00A87ACE">
        <w:rPr>
          <w:sz w:val="28"/>
          <w:szCs w:val="28"/>
        </w:rPr>
        <w:t>20</w:t>
      </w:r>
      <w:r w:rsidRPr="00846DA3">
        <w:rPr>
          <w:sz w:val="28"/>
          <w:szCs w:val="28"/>
        </w:rPr>
        <w:t>.</w:t>
      </w:r>
    </w:p>
    <w:p w14:paraId="3FE46485" w14:textId="77777777" w:rsidR="00CD1F32" w:rsidRPr="00846DA3" w:rsidRDefault="004611DF" w:rsidP="000E33DC">
      <w:pPr>
        <w:spacing w:before="120"/>
        <w:ind w:left="562" w:right="0"/>
        <w:jc w:val="both"/>
        <w:rPr>
          <w:sz w:val="28"/>
          <w:szCs w:val="28"/>
        </w:rPr>
      </w:pPr>
      <w:r w:rsidRPr="00846DA3">
        <w:rPr>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F117F6" w14:textId="77777777" w:rsidR="006B16FF" w:rsidRDefault="004611DF" w:rsidP="00B10771">
      <w:pPr>
        <w:spacing w:before="40"/>
        <w:ind w:left="562" w:right="0"/>
        <w:jc w:val="both"/>
        <w:rPr>
          <w:sz w:val="28"/>
          <w:szCs w:val="28"/>
        </w:rPr>
      </w:pPr>
      <w:r w:rsidRPr="00846DA3">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5428094" w14:textId="77777777" w:rsidR="002D343E" w:rsidRPr="00A85732" w:rsidRDefault="002D343E" w:rsidP="002D343E">
      <w:pPr>
        <w:spacing w:before="120"/>
        <w:rPr>
          <w:b/>
          <w:bCs/>
          <w:spacing w:val="2"/>
          <w:sz w:val="28"/>
          <w:szCs w:val="28"/>
          <w:highlight w:val="yellow"/>
        </w:rPr>
      </w:pPr>
      <w:r w:rsidRPr="006817DA">
        <w:rPr>
          <w:b/>
          <w:bCs/>
          <w:spacing w:val="2"/>
          <w:sz w:val="28"/>
          <w:szCs w:val="28"/>
        </w:rPr>
        <w:t xml:space="preserve">Coronavirus Pandemic </w:t>
      </w:r>
      <w:r w:rsidRPr="00635E30">
        <w:rPr>
          <w:b/>
          <w:bCs/>
          <w:spacing w:val="2"/>
          <w:sz w:val="28"/>
          <w:szCs w:val="28"/>
        </w:rPr>
        <w:t>2019</w:t>
      </w:r>
      <w:r w:rsidRPr="006817DA">
        <w:rPr>
          <w:b/>
          <w:bCs/>
          <w:spacing w:val="2"/>
          <w:sz w:val="28"/>
          <w:szCs w:val="28"/>
          <w:cs/>
        </w:rPr>
        <w:t xml:space="preserve"> (</w:t>
      </w:r>
      <w:r w:rsidRPr="006817DA">
        <w:rPr>
          <w:b/>
          <w:bCs/>
          <w:spacing w:val="2"/>
          <w:sz w:val="28"/>
          <w:szCs w:val="28"/>
        </w:rPr>
        <w:t>COVID-</w:t>
      </w:r>
      <w:r w:rsidRPr="00635E30">
        <w:rPr>
          <w:b/>
          <w:bCs/>
          <w:spacing w:val="2"/>
          <w:sz w:val="28"/>
          <w:szCs w:val="28"/>
        </w:rPr>
        <w:t>19</w:t>
      </w:r>
      <w:r w:rsidRPr="006817DA">
        <w:rPr>
          <w:b/>
          <w:bCs/>
          <w:spacing w:val="2"/>
          <w:sz w:val="28"/>
          <w:szCs w:val="28"/>
          <w:cs/>
        </w:rPr>
        <w:t>)</w:t>
      </w:r>
    </w:p>
    <w:p w14:paraId="49BE2F64" w14:textId="734B801C" w:rsidR="001767D7" w:rsidRDefault="002D343E" w:rsidP="002D343E">
      <w:pPr>
        <w:spacing w:before="40"/>
        <w:ind w:left="562" w:right="0"/>
        <w:jc w:val="both"/>
        <w:rPr>
          <w:sz w:val="28"/>
          <w:szCs w:val="28"/>
        </w:rPr>
      </w:pPr>
      <w:r w:rsidRPr="00F30060">
        <w:rPr>
          <w:sz w:val="28"/>
          <w:szCs w:val="28"/>
        </w:rPr>
        <w:t>The COVID-19 pandemic</w:t>
      </w:r>
      <w:r w:rsidRPr="00F30060">
        <w:rPr>
          <w:rFonts w:hint="cs"/>
          <w:sz w:val="28"/>
          <w:szCs w:val="28"/>
          <w:cs/>
        </w:rPr>
        <w:t xml:space="preserve"> </w:t>
      </w:r>
      <w:r w:rsidRPr="00F30060">
        <w:rPr>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7310372" w14:textId="77777777" w:rsidR="004611DF" w:rsidRPr="004611DF" w:rsidRDefault="004611DF" w:rsidP="006B16FF">
      <w:pPr>
        <w:pStyle w:val="ListParagraph"/>
        <w:tabs>
          <w:tab w:val="left" w:pos="540"/>
        </w:tabs>
        <w:spacing w:before="120"/>
        <w:ind w:left="567" w:right="0"/>
        <w:contextualSpacing w:val="0"/>
        <w:jc w:val="both"/>
        <w:rPr>
          <w:b/>
          <w:sz w:val="28"/>
          <w:szCs w:val="28"/>
        </w:rPr>
      </w:pPr>
      <w:r w:rsidRPr="004611DF">
        <w:rPr>
          <w:b/>
          <w:sz w:val="28"/>
          <w:szCs w:val="28"/>
        </w:rPr>
        <w:t>Basis for preparation of the consolidated interim financial statements</w:t>
      </w:r>
    </w:p>
    <w:p w14:paraId="6E5E0667" w14:textId="1E9C7F36" w:rsidR="00C0275E" w:rsidRPr="004C0BAF" w:rsidRDefault="004C0BAF" w:rsidP="00B10771">
      <w:pPr>
        <w:spacing w:before="40"/>
        <w:ind w:left="562" w:right="0"/>
        <w:jc w:val="both"/>
        <w:rPr>
          <w:sz w:val="28"/>
          <w:szCs w:val="28"/>
        </w:rPr>
      </w:pPr>
      <w:r w:rsidRPr="004C0BAF">
        <w:rPr>
          <w:sz w:val="28"/>
          <w:szCs w:val="28"/>
        </w:rPr>
        <w:t>The consolidated interim financial statements, related to the Company and its subsidiary (together referred to as the “Group”) are prepared using the same basis as were used for the consolidated financial statements for the year ended December 31, 2020. There are no changes in the structure of the Group during the current period.</w:t>
      </w:r>
    </w:p>
    <w:p w14:paraId="21C1D435" w14:textId="77777777" w:rsidR="00EE77B1" w:rsidRDefault="00EE77B1" w:rsidP="00EE77B1">
      <w:pPr>
        <w:tabs>
          <w:tab w:val="left" w:pos="567"/>
        </w:tabs>
        <w:spacing w:before="120"/>
        <w:rPr>
          <w:rFonts w:asciiTheme="majorBidi" w:hAnsiTheme="majorBidi"/>
          <w:b/>
          <w:bCs/>
          <w:sz w:val="28"/>
          <w:szCs w:val="28"/>
        </w:rPr>
      </w:pPr>
      <w:r>
        <w:rPr>
          <w:rFonts w:asciiTheme="majorBidi" w:hAnsiTheme="majorBidi"/>
          <w:b/>
          <w:bCs/>
          <w:sz w:val="28"/>
          <w:szCs w:val="28"/>
        </w:rPr>
        <w:t>New financial reporting standards</w:t>
      </w:r>
    </w:p>
    <w:p w14:paraId="23F6C2F5" w14:textId="5D9B64A3" w:rsidR="00EE77B1" w:rsidRDefault="00EE77B1" w:rsidP="00EE77B1">
      <w:pPr>
        <w:pStyle w:val="ListParagraph"/>
        <w:numPr>
          <w:ilvl w:val="0"/>
          <w:numId w:val="43"/>
        </w:numPr>
        <w:tabs>
          <w:tab w:val="left" w:pos="851"/>
        </w:tabs>
        <w:spacing w:before="120"/>
        <w:ind w:left="851" w:right="0" w:hanging="284"/>
        <w:rPr>
          <w:rFonts w:asciiTheme="majorBidi" w:hAnsiTheme="majorBidi"/>
          <w:b/>
          <w:bCs/>
          <w:sz w:val="28"/>
          <w:szCs w:val="28"/>
        </w:rPr>
      </w:pPr>
      <w:r>
        <w:rPr>
          <w:rFonts w:asciiTheme="majorBidi" w:hAnsiTheme="majorBidi"/>
          <w:b/>
          <w:bCs/>
          <w:sz w:val="28"/>
          <w:szCs w:val="28"/>
        </w:rPr>
        <w:t>Financial reporting standards that beca</w:t>
      </w:r>
      <w:r w:rsidR="00A87ACE">
        <w:rPr>
          <w:rFonts w:asciiTheme="majorBidi" w:hAnsiTheme="majorBidi"/>
          <w:b/>
          <w:bCs/>
          <w:sz w:val="28"/>
          <w:szCs w:val="28"/>
        </w:rPr>
        <w:t>me effective in the current period</w:t>
      </w:r>
    </w:p>
    <w:p w14:paraId="4E82481D" w14:textId="77777777" w:rsidR="0023486A" w:rsidRPr="0023486A" w:rsidRDefault="0023486A" w:rsidP="0023486A">
      <w:pPr>
        <w:spacing w:before="120"/>
        <w:ind w:left="851"/>
        <w:rPr>
          <w:rFonts w:asciiTheme="majorBidi" w:hAnsiTheme="majorBidi"/>
          <w:sz w:val="28"/>
          <w:szCs w:val="28"/>
        </w:rPr>
      </w:pPr>
      <w:r w:rsidRPr="0023486A">
        <w:rPr>
          <w:rFonts w:asciiTheme="majorBidi" w:hAnsi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CA1F257" w14:textId="0A671F01" w:rsidR="002D343E" w:rsidRDefault="0023486A" w:rsidP="0023486A">
      <w:pPr>
        <w:spacing w:before="120"/>
        <w:ind w:left="851"/>
        <w:rPr>
          <w:rFonts w:asciiTheme="majorBidi" w:hAnsiTheme="majorBidi"/>
          <w:sz w:val="28"/>
          <w:szCs w:val="28"/>
        </w:rPr>
      </w:pPr>
      <w:r w:rsidRPr="0023486A">
        <w:rPr>
          <w:rFonts w:asciiTheme="majorBidi" w:hAnsiTheme="majorBidi"/>
          <w:sz w:val="28"/>
          <w:szCs w:val="28"/>
        </w:rPr>
        <w:t>The adoption of these financial reporting standards does not have any significant impact on t</w:t>
      </w:r>
      <w:r>
        <w:rPr>
          <w:rFonts w:asciiTheme="majorBidi" w:hAnsiTheme="majorBidi"/>
          <w:sz w:val="28"/>
          <w:szCs w:val="28"/>
        </w:rPr>
        <w:t>he Group’s financial statements.</w:t>
      </w:r>
    </w:p>
    <w:p w14:paraId="7BDADC6D" w14:textId="77777777" w:rsidR="00EE77B1" w:rsidRDefault="00EE77B1" w:rsidP="00EE77B1">
      <w:pPr>
        <w:pStyle w:val="ListParagraph"/>
        <w:numPr>
          <w:ilvl w:val="0"/>
          <w:numId w:val="43"/>
        </w:numPr>
        <w:tabs>
          <w:tab w:val="left" w:pos="851"/>
        </w:tabs>
        <w:spacing w:before="120"/>
        <w:ind w:left="851" w:right="0" w:hanging="284"/>
        <w:rPr>
          <w:rFonts w:asciiTheme="majorBidi" w:hAnsiTheme="majorBidi"/>
          <w:b/>
          <w:bCs/>
          <w:sz w:val="28"/>
          <w:szCs w:val="28"/>
        </w:rPr>
      </w:pPr>
      <w:r>
        <w:rPr>
          <w:rFonts w:asciiTheme="majorBidi" w:hAnsiTheme="majorBidi"/>
          <w:b/>
          <w:bCs/>
          <w:sz w:val="28"/>
          <w:szCs w:val="28"/>
        </w:rPr>
        <w:t>Financial reporting standards that will become effective for fiscal years beginning on or after January 1, 2022</w:t>
      </w:r>
    </w:p>
    <w:p w14:paraId="524DC06F" w14:textId="77777777" w:rsidR="0023486A" w:rsidRPr="0023486A" w:rsidRDefault="0023486A" w:rsidP="0023486A">
      <w:pPr>
        <w:spacing w:before="120"/>
        <w:ind w:left="851"/>
        <w:rPr>
          <w:rFonts w:asciiTheme="majorBidi" w:hAnsiTheme="majorBidi"/>
          <w:sz w:val="28"/>
          <w:szCs w:val="28"/>
        </w:rPr>
      </w:pPr>
      <w:r w:rsidRPr="0023486A">
        <w:rPr>
          <w:rFonts w:asciiTheme="majorBidi" w:hAnsiTheme="majorBidi"/>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74C8F535" w14:textId="4320AE3D" w:rsidR="004C0BAF" w:rsidRDefault="0023486A" w:rsidP="004C0BAF">
      <w:pPr>
        <w:spacing w:before="120"/>
        <w:ind w:left="851"/>
        <w:rPr>
          <w:b/>
          <w:bCs/>
          <w:caps/>
          <w:sz w:val="28"/>
          <w:szCs w:val="28"/>
        </w:rPr>
      </w:pPr>
      <w:r w:rsidRPr="0023486A">
        <w:rPr>
          <w:rFonts w:asciiTheme="majorBidi" w:hAnsiTheme="majorBidi"/>
          <w:sz w:val="28"/>
          <w:szCs w:val="28"/>
        </w:rPr>
        <w:t>The adoption of these financial reporting standards does not have any significant impact on the Group’s financial statements.</w:t>
      </w:r>
    </w:p>
    <w:p w14:paraId="57C92589" w14:textId="77777777" w:rsidR="004C0BAF" w:rsidRDefault="004C0BAF">
      <w:pPr>
        <w:rPr>
          <w:b/>
          <w:bCs/>
          <w:caps/>
          <w:sz w:val="28"/>
          <w:szCs w:val="28"/>
        </w:rPr>
      </w:pPr>
      <w:r>
        <w:rPr>
          <w:b/>
          <w:bCs/>
          <w:caps/>
          <w:sz w:val="28"/>
          <w:szCs w:val="28"/>
        </w:rPr>
        <w:br w:type="page"/>
      </w:r>
    </w:p>
    <w:p w14:paraId="728EB71E" w14:textId="77777777" w:rsidR="00EE77B1" w:rsidRDefault="00EE77B1" w:rsidP="00E9030B">
      <w:pPr>
        <w:numPr>
          <w:ilvl w:val="0"/>
          <w:numId w:val="2"/>
        </w:numPr>
        <w:tabs>
          <w:tab w:val="clear" w:pos="562"/>
        </w:tabs>
        <w:spacing w:before="180"/>
        <w:ind w:left="567" w:right="0" w:hanging="567"/>
        <w:jc w:val="both"/>
        <w:rPr>
          <w:b/>
          <w:bCs/>
          <w:caps/>
          <w:sz w:val="28"/>
          <w:szCs w:val="28"/>
        </w:rPr>
      </w:pPr>
      <w:r>
        <w:rPr>
          <w:b/>
          <w:bCs/>
          <w:caps/>
          <w:sz w:val="28"/>
          <w:szCs w:val="28"/>
        </w:rPr>
        <w:t>Significant ACCOUNTING policies</w:t>
      </w:r>
    </w:p>
    <w:p w14:paraId="0CC0E1DE" w14:textId="77777777" w:rsidR="0023486A" w:rsidRPr="00C2527A" w:rsidRDefault="0023486A" w:rsidP="0023486A">
      <w:pPr>
        <w:spacing w:before="120"/>
        <w:jc w:val="both"/>
        <w:rPr>
          <w:rFonts w:eastAsia="Arial Unicode MS"/>
          <w:sz w:val="28"/>
        </w:rPr>
      </w:pPr>
      <w:r w:rsidRPr="00C2527A">
        <w:rPr>
          <w:rFonts w:eastAsia="Arial Unicode MS"/>
          <w:sz w:val="28"/>
        </w:rPr>
        <w:t>The interim financial statements are prepared using the same accounting policies and methods of computation as were used for the financial statements for the year ended December 31, 2020 except the followings:</w:t>
      </w:r>
    </w:p>
    <w:p w14:paraId="5EA5C17C" w14:textId="77777777" w:rsidR="0023486A" w:rsidRPr="00C2527A" w:rsidRDefault="0023486A" w:rsidP="0023486A">
      <w:pPr>
        <w:spacing w:before="120"/>
        <w:jc w:val="both"/>
        <w:rPr>
          <w:rFonts w:eastAsia="Arial Unicode MS"/>
          <w:sz w:val="28"/>
        </w:rPr>
      </w:pPr>
      <w:r w:rsidRPr="00C2527A">
        <w:rPr>
          <w:rFonts w:eastAsia="Arial Unicode MS"/>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17FCA8F6" w14:textId="7F9AABA7" w:rsidR="0023486A" w:rsidRPr="0023486A" w:rsidRDefault="0023486A" w:rsidP="0023486A">
      <w:pPr>
        <w:spacing w:before="120"/>
        <w:ind w:left="900" w:hanging="360"/>
        <w:jc w:val="both"/>
        <w:rPr>
          <w:rFonts w:eastAsia="Arial Unicode MS"/>
          <w:spacing w:val="-2"/>
          <w:sz w:val="28"/>
        </w:rPr>
      </w:pPr>
      <w:r>
        <w:rPr>
          <w:rFonts w:eastAsia="Arial Unicode MS"/>
          <w:spacing w:val="-2"/>
          <w:sz w:val="28"/>
        </w:rPr>
        <w:t>-</w:t>
      </w:r>
      <w:r>
        <w:rPr>
          <w:rFonts w:eastAsia="Arial Unicode MS"/>
          <w:spacing w:val="-2"/>
          <w:sz w:val="28"/>
          <w:cs/>
        </w:rPr>
        <w:tab/>
      </w:r>
      <w:r w:rsidRPr="00C2527A">
        <w:rPr>
          <w:rFonts w:eastAsia="Arial Unicode MS"/>
          <w:sz w:val="28"/>
        </w:rPr>
        <w:t>Not to consider forward-looking information to measure the expected credit losses of trade receivables when using simplified approach</w:t>
      </w:r>
      <w:r w:rsidRPr="0023486A">
        <w:rPr>
          <w:rFonts w:eastAsia="Arial Unicode MS"/>
          <w:spacing w:val="-2"/>
          <w:sz w:val="28"/>
        </w:rPr>
        <w:t>.</w:t>
      </w:r>
    </w:p>
    <w:p w14:paraId="52EAA2F5" w14:textId="77777777" w:rsidR="0023486A" w:rsidRPr="0023486A" w:rsidRDefault="0023486A" w:rsidP="0023486A">
      <w:pPr>
        <w:spacing w:before="120"/>
        <w:ind w:left="900" w:hanging="360"/>
        <w:jc w:val="both"/>
        <w:rPr>
          <w:rFonts w:eastAsia="Arial Unicode MS"/>
          <w:spacing w:val="-2"/>
          <w:sz w:val="28"/>
        </w:rPr>
      </w:pPr>
      <w:r w:rsidRPr="0023486A">
        <w:rPr>
          <w:rFonts w:eastAsia="Arial Unicode MS"/>
          <w:spacing w:val="-2"/>
          <w:sz w:val="28"/>
        </w:rPr>
        <w:t>-</w:t>
      </w:r>
      <w:r w:rsidRPr="0023486A">
        <w:rPr>
          <w:rFonts w:eastAsia="Arial Unicode MS"/>
          <w:spacing w:val="-2"/>
          <w:sz w:val="28"/>
        </w:rPr>
        <w:tab/>
      </w:r>
      <w:r w:rsidRPr="00C2527A">
        <w:rPr>
          <w:rFonts w:eastAsia="Arial Unicode MS"/>
          <w:sz w:val="28"/>
        </w:rPr>
        <w:t>Not to consider the COVID-19 situation as an indication that an asset may be impaired in accordance with TAS 36, Impairment of Assets</w:t>
      </w:r>
      <w:r w:rsidRPr="0023486A">
        <w:rPr>
          <w:rFonts w:eastAsia="Arial Unicode MS"/>
          <w:spacing w:val="-2"/>
          <w:sz w:val="28"/>
        </w:rPr>
        <w:t>.</w:t>
      </w:r>
    </w:p>
    <w:p w14:paraId="76BBA535" w14:textId="5114CA44" w:rsidR="00EE77B1" w:rsidRDefault="0023486A" w:rsidP="0023486A">
      <w:pPr>
        <w:spacing w:before="120"/>
        <w:jc w:val="both"/>
        <w:rPr>
          <w:rFonts w:eastAsia="Arial Unicode MS"/>
          <w:spacing w:val="-2"/>
          <w:sz w:val="28"/>
        </w:rPr>
      </w:pPr>
      <w:r w:rsidRPr="00C2527A">
        <w:rPr>
          <w:rFonts w:eastAsia="Arial Unicode MS"/>
          <w:sz w:val="28"/>
        </w:rPr>
        <w:t>As the accounting guidance already expired on December 31, 2020, the Group have assessed the impact and there was no material impact to financial statements. Therefore, the Group did not adjust the value of trade receivables and impairment of assets in 2021</w:t>
      </w:r>
      <w:r w:rsidRPr="0023486A">
        <w:rPr>
          <w:rFonts w:eastAsia="Arial Unicode MS"/>
          <w:spacing w:val="-2"/>
          <w:sz w:val="28"/>
        </w:rPr>
        <w:t>.</w:t>
      </w:r>
    </w:p>
    <w:p w14:paraId="28D3BA67" w14:textId="13CCFA96" w:rsidR="00F735CD" w:rsidRDefault="00DC3B15" w:rsidP="00CA184C">
      <w:pPr>
        <w:numPr>
          <w:ilvl w:val="0"/>
          <w:numId w:val="2"/>
        </w:numPr>
        <w:tabs>
          <w:tab w:val="clear" w:pos="562"/>
        </w:tabs>
        <w:spacing w:before="180"/>
        <w:ind w:left="567" w:right="0" w:hanging="567"/>
        <w:jc w:val="both"/>
        <w:rPr>
          <w:b/>
          <w:bCs/>
          <w:caps/>
          <w:sz w:val="28"/>
          <w:szCs w:val="28"/>
        </w:rPr>
      </w:pPr>
      <w:r>
        <w:rPr>
          <w:b/>
          <w:bCs/>
          <w:caps/>
          <w:sz w:val="28"/>
          <w:szCs w:val="28"/>
        </w:rPr>
        <w:t xml:space="preserve">REHABITATION </w:t>
      </w:r>
      <w:r w:rsidR="00F735CD" w:rsidRPr="00F735CD">
        <w:rPr>
          <w:b/>
          <w:bCs/>
          <w:caps/>
          <w:sz w:val="28"/>
          <w:szCs w:val="28"/>
        </w:rPr>
        <w:t>PLAN</w:t>
      </w:r>
    </w:p>
    <w:p w14:paraId="65D09453" w14:textId="77777777" w:rsidR="00FE0CEA" w:rsidRPr="00BC7B8B" w:rsidRDefault="00F735CD" w:rsidP="0034273E">
      <w:pPr>
        <w:tabs>
          <w:tab w:val="left" w:pos="567"/>
        </w:tabs>
        <w:spacing w:before="80"/>
        <w:ind w:left="547" w:right="58"/>
        <w:rPr>
          <w:spacing w:val="-2"/>
          <w:sz w:val="28"/>
          <w:szCs w:val="28"/>
        </w:rPr>
      </w:pPr>
      <w:r w:rsidRPr="00BC7B8B">
        <w:rPr>
          <w:spacing w:val="-2"/>
          <w:sz w:val="28"/>
          <w:szCs w:val="28"/>
        </w:rPr>
        <w:t xml:space="preserve">On January </w:t>
      </w:r>
      <w:r w:rsidRPr="00BC7B8B">
        <w:rPr>
          <w:spacing w:val="-2"/>
          <w:sz w:val="28"/>
          <w:szCs w:val="28"/>
          <w:cs/>
        </w:rPr>
        <w:t>8</w:t>
      </w:r>
      <w:r w:rsidRPr="00BC7B8B">
        <w:rPr>
          <w:spacing w:val="-2"/>
          <w:sz w:val="28"/>
          <w:szCs w:val="28"/>
        </w:rPr>
        <w:t xml:space="preserve">, </w:t>
      </w:r>
      <w:r w:rsidRPr="00BC7B8B">
        <w:rPr>
          <w:spacing w:val="-2"/>
          <w:sz w:val="28"/>
          <w:szCs w:val="28"/>
          <w:cs/>
        </w:rPr>
        <w:t>202</w:t>
      </w:r>
      <w:r w:rsidRPr="00BC7B8B">
        <w:rPr>
          <w:rFonts w:hint="cs"/>
          <w:spacing w:val="-2"/>
          <w:sz w:val="28"/>
          <w:szCs w:val="28"/>
          <w:cs/>
        </w:rPr>
        <w:t>1</w:t>
      </w:r>
      <w:r w:rsidRPr="00BC7B8B">
        <w:rPr>
          <w:spacing w:val="-2"/>
          <w:sz w:val="28"/>
          <w:szCs w:val="28"/>
        </w:rPr>
        <w:t>, the Extraordinary Board of Directors’ Meeting No. 1</w:t>
      </w:r>
      <w:r w:rsidRPr="00BC7B8B">
        <w:rPr>
          <w:spacing w:val="-2"/>
          <w:sz w:val="28"/>
          <w:szCs w:val="28"/>
          <w:cs/>
        </w:rPr>
        <w:t>/202</w:t>
      </w:r>
      <w:r w:rsidRPr="00BC7B8B">
        <w:rPr>
          <w:spacing w:val="-2"/>
          <w:sz w:val="28"/>
          <w:szCs w:val="28"/>
        </w:rPr>
        <w:t>1</w:t>
      </w:r>
      <w:r w:rsidRPr="00BC7B8B">
        <w:rPr>
          <w:spacing w:val="-2"/>
          <w:sz w:val="28"/>
          <w:szCs w:val="28"/>
          <w:cs/>
        </w:rPr>
        <w:t xml:space="preserve"> </w:t>
      </w:r>
      <w:r w:rsidR="00124F08" w:rsidRPr="00BC7B8B">
        <w:rPr>
          <w:spacing w:val="-2"/>
          <w:sz w:val="28"/>
          <w:szCs w:val="28"/>
        </w:rPr>
        <w:t>passed a resolution</w:t>
      </w:r>
      <w:r w:rsidR="00124F08" w:rsidRPr="00BC7B8B">
        <w:rPr>
          <w:rFonts w:hint="cs"/>
          <w:spacing w:val="-2"/>
          <w:sz w:val="28"/>
          <w:szCs w:val="28"/>
          <w:cs/>
        </w:rPr>
        <w:t xml:space="preserve"> </w:t>
      </w:r>
      <w:r w:rsidR="00124F08" w:rsidRPr="00BC7B8B">
        <w:rPr>
          <w:spacing w:val="-2"/>
          <w:sz w:val="28"/>
          <w:szCs w:val="28"/>
        </w:rPr>
        <w:t>s</w:t>
      </w:r>
      <w:r w:rsidRPr="00BC7B8B">
        <w:rPr>
          <w:spacing w:val="-2"/>
          <w:sz w:val="28"/>
          <w:szCs w:val="28"/>
        </w:rPr>
        <w:t xml:space="preserve">ubmit a petition to enter into a business rehabilitation process and propose the rehabilitation planners (“the Planner”) to the Central Bankruptcy Court under the Bankruptcy Act B.E. 2483. The Company submitted a petition to enter into a business rehabilitation and proposed the rehabilitation planners </w:t>
      </w:r>
      <w:r w:rsidR="009D3156" w:rsidRPr="00BC7B8B">
        <w:rPr>
          <w:spacing w:val="-2"/>
          <w:sz w:val="28"/>
          <w:szCs w:val="28"/>
        </w:rPr>
        <w:t>to the Central Bankruptcy Court,</w:t>
      </w:r>
      <w:r w:rsidR="00A000DA" w:rsidRPr="00BC7B8B">
        <w:rPr>
          <w:spacing w:val="-2"/>
          <w:sz w:val="28"/>
          <w:szCs w:val="28"/>
        </w:rPr>
        <w:t xml:space="preserve"> on February 23, 2021 </w:t>
      </w:r>
      <w:r w:rsidR="009D3156" w:rsidRPr="00BC7B8B">
        <w:rPr>
          <w:spacing w:val="-2"/>
          <w:sz w:val="28"/>
          <w:szCs w:val="28"/>
        </w:rPr>
        <w:t>and t</w:t>
      </w:r>
      <w:r w:rsidRPr="00BC7B8B">
        <w:rPr>
          <w:spacing w:val="-2"/>
          <w:sz w:val="28"/>
          <w:szCs w:val="28"/>
        </w:rPr>
        <w:t>he Central Bankruptcy Court issued an order to accept the business rehabilitation petition on the same day.</w:t>
      </w:r>
      <w:r w:rsidR="005634DE" w:rsidRPr="00BC7B8B">
        <w:rPr>
          <w:spacing w:val="-2"/>
          <w:sz w:val="28"/>
          <w:szCs w:val="28"/>
        </w:rPr>
        <w:t xml:space="preserve"> The Cent</w:t>
      </w:r>
      <w:r w:rsidR="00BE488D" w:rsidRPr="00BC7B8B">
        <w:rPr>
          <w:spacing w:val="-2"/>
          <w:sz w:val="28"/>
          <w:szCs w:val="28"/>
        </w:rPr>
        <w:t>ral Bankruptcy Court has set</w:t>
      </w:r>
      <w:r w:rsidR="009D3156" w:rsidRPr="00BC7B8B">
        <w:rPr>
          <w:spacing w:val="-2"/>
          <w:sz w:val="28"/>
          <w:szCs w:val="28"/>
        </w:rPr>
        <w:t xml:space="preserve"> the date of inquiring for</w:t>
      </w:r>
      <w:r w:rsidR="005634DE" w:rsidRPr="00BC7B8B">
        <w:rPr>
          <w:spacing w:val="-2"/>
          <w:sz w:val="28"/>
          <w:szCs w:val="28"/>
        </w:rPr>
        <w:t xml:space="preserve"> the business rehabilitation petition on June </w:t>
      </w:r>
      <w:r w:rsidR="005634DE" w:rsidRPr="00BC7B8B">
        <w:rPr>
          <w:spacing w:val="-2"/>
          <w:sz w:val="28"/>
          <w:szCs w:val="28"/>
          <w:cs/>
        </w:rPr>
        <w:t>8</w:t>
      </w:r>
      <w:r w:rsidR="005634DE" w:rsidRPr="00BC7B8B">
        <w:rPr>
          <w:spacing w:val="-2"/>
          <w:sz w:val="28"/>
          <w:szCs w:val="28"/>
        </w:rPr>
        <w:t xml:space="preserve">, </w:t>
      </w:r>
      <w:r w:rsidR="009D3156" w:rsidRPr="00BC7B8B">
        <w:rPr>
          <w:spacing w:val="-2"/>
          <w:sz w:val="28"/>
          <w:szCs w:val="28"/>
          <w:cs/>
        </w:rPr>
        <w:t>202</w:t>
      </w:r>
      <w:r w:rsidR="00FE0CEA" w:rsidRPr="00BC7B8B">
        <w:rPr>
          <w:spacing w:val="-2"/>
          <w:sz w:val="28"/>
          <w:szCs w:val="28"/>
        </w:rPr>
        <w:t>1.</w:t>
      </w:r>
    </w:p>
    <w:p w14:paraId="21F79C5F" w14:textId="0DD717A9" w:rsidR="00124F08" w:rsidRPr="00BC7B8B" w:rsidRDefault="005634DE" w:rsidP="00561B92">
      <w:pPr>
        <w:tabs>
          <w:tab w:val="left" w:pos="567"/>
        </w:tabs>
        <w:spacing w:before="120"/>
        <w:ind w:left="547" w:right="58"/>
        <w:rPr>
          <w:spacing w:val="-2"/>
          <w:sz w:val="28"/>
          <w:szCs w:val="28"/>
          <w:cs/>
        </w:rPr>
      </w:pPr>
      <w:r w:rsidRPr="00BC7B8B">
        <w:rPr>
          <w:spacing w:val="-2"/>
          <w:sz w:val="28"/>
          <w:szCs w:val="28"/>
        </w:rPr>
        <w:t>The details of the Company's business rehabilitation petition are summarized as follows:</w:t>
      </w:r>
    </w:p>
    <w:p w14:paraId="3336AD4C" w14:textId="67333208" w:rsidR="00F735CD" w:rsidRPr="00BC7B8B" w:rsidRDefault="00F735CD" w:rsidP="0034273E">
      <w:pPr>
        <w:tabs>
          <w:tab w:val="left" w:pos="567"/>
        </w:tabs>
        <w:spacing w:before="120"/>
        <w:ind w:left="547" w:right="58"/>
        <w:rPr>
          <w:spacing w:val="-2"/>
          <w:sz w:val="28"/>
          <w:szCs w:val="28"/>
        </w:rPr>
      </w:pPr>
      <w:r w:rsidRPr="00BC7B8B">
        <w:rPr>
          <w:spacing w:val="-2"/>
          <w:sz w:val="28"/>
          <w:szCs w:val="28"/>
        </w:rPr>
        <w:t>The Company, as a debtor, has filed for rehabilitation with the Central Bankruptcy Court because the Company considered that the rehabilitation is the most suitable and the best</w:t>
      </w:r>
      <w:r w:rsidR="009D3156" w:rsidRPr="00BC7B8B">
        <w:rPr>
          <w:spacing w:val="-2"/>
          <w:sz w:val="28"/>
          <w:szCs w:val="28"/>
        </w:rPr>
        <w:t xml:space="preserve"> course of action </w:t>
      </w:r>
      <w:r w:rsidR="00A01C99" w:rsidRPr="00BC7B8B">
        <w:rPr>
          <w:spacing w:val="-2"/>
          <w:sz w:val="28"/>
          <w:szCs w:val="28"/>
        </w:rPr>
        <w:t>to solve</w:t>
      </w:r>
      <w:r w:rsidR="009D3156" w:rsidRPr="00BC7B8B">
        <w:rPr>
          <w:spacing w:val="-2"/>
          <w:sz w:val="28"/>
          <w:szCs w:val="28"/>
        </w:rPr>
        <w:t xml:space="preserve"> the </w:t>
      </w:r>
      <w:r w:rsidR="00841291" w:rsidRPr="00BC7B8B">
        <w:rPr>
          <w:spacing w:val="-2"/>
          <w:sz w:val="28"/>
          <w:szCs w:val="28"/>
        </w:rPr>
        <w:t xml:space="preserve">current </w:t>
      </w:r>
      <w:r w:rsidR="00D0618E" w:rsidRPr="00BC7B8B">
        <w:rPr>
          <w:spacing w:val="-2"/>
          <w:sz w:val="28"/>
          <w:szCs w:val="28"/>
        </w:rPr>
        <w:t>f</w:t>
      </w:r>
      <w:r w:rsidR="009D3156" w:rsidRPr="00BC7B8B">
        <w:rPr>
          <w:spacing w:val="-2"/>
          <w:sz w:val="28"/>
          <w:szCs w:val="28"/>
        </w:rPr>
        <w:t>inan</w:t>
      </w:r>
      <w:r w:rsidR="00FE5667" w:rsidRPr="00BC7B8B">
        <w:rPr>
          <w:spacing w:val="-2"/>
          <w:sz w:val="28"/>
          <w:szCs w:val="28"/>
        </w:rPr>
        <w:t>cial</w:t>
      </w:r>
      <w:r w:rsidRPr="00BC7B8B">
        <w:rPr>
          <w:spacing w:val="-2"/>
          <w:sz w:val="28"/>
          <w:szCs w:val="28"/>
        </w:rPr>
        <w:t xml:space="preserve"> </w:t>
      </w:r>
      <w:r w:rsidR="00FE5667" w:rsidRPr="00BC7B8B">
        <w:rPr>
          <w:spacing w:val="-2"/>
          <w:sz w:val="28"/>
          <w:szCs w:val="28"/>
        </w:rPr>
        <w:t xml:space="preserve">liquidity </w:t>
      </w:r>
      <w:r w:rsidRPr="00BC7B8B">
        <w:rPr>
          <w:spacing w:val="-2"/>
          <w:sz w:val="28"/>
          <w:szCs w:val="28"/>
        </w:rPr>
        <w:t>of the Company under the supervision of the Central Bankruptcy Court in order that the Company can operate normally.</w:t>
      </w:r>
    </w:p>
    <w:p w14:paraId="312B5C43" w14:textId="7ACF023F" w:rsidR="00F735CD" w:rsidRPr="00BC7B8B" w:rsidRDefault="00F735CD" w:rsidP="0034273E">
      <w:pPr>
        <w:tabs>
          <w:tab w:val="left" w:pos="567"/>
        </w:tabs>
        <w:spacing w:before="120"/>
        <w:ind w:left="540"/>
        <w:rPr>
          <w:spacing w:val="-2"/>
          <w:sz w:val="28"/>
          <w:szCs w:val="28"/>
        </w:rPr>
      </w:pPr>
      <w:r w:rsidRPr="00BC7B8B">
        <w:rPr>
          <w:spacing w:val="-2"/>
          <w:sz w:val="28"/>
          <w:szCs w:val="28"/>
        </w:rPr>
        <w:t>The rehabilitation process will facilitate the Company to achieve the objective of business rehabilitation effectively from the procedures that are under the legal frame</w:t>
      </w:r>
      <w:r w:rsidR="000D46F3">
        <w:rPr>
          <w:spacing w:val="-2"/>
          <w:sz w:val="28"/>
          <w:szCs w:val="28"/>
        </w:rPr>
        <w:t xml:space="preserve">work and give the rights to </w:t>
      </w:r>
      <w:r w:rsidR="00A01C99" w:rsidRPr="00BC7B8B">
        <w:rPr>
          <w:spacing w:val="-2"/>
          <w:sz w:val="28"/>
          <w:szCs w:val="28"/>
        </w:rPr>
        <w:t>all</w:t>
      </w:r>
      <w:r w:rsidRPr="00BC7B8B">
        <w:rPr>
          <w:spacing w:val="-2"/>
          <w:sz w:val="28"/>
          <w:szCs w:val="28"/>
        </w:rPr>
        <w:t xml:space="preserve"> stakeholders fairly. </w:t>
      </w:r>
    </w:p>
    <w:p w14:paraId="40F390D7" w14:textId="7F7098B4" w:rsidR="00C73929" w:rsidRPr="00BC7B8B" w:rsidRDefault="00F735CD" w:rsidP="0034273E">
      <w:pPr>
        <w:tabs>
          <w:tab w:val="left" w:pos="567"/>
        </w:tabs>
        <w:spacing w:before="120"/>
        <w:ind w:left="547" w:right="58"/>
        <w:rPr>
          <w:spacing w:val="-2"/>
          <w:sz w:val="28"/>
          <w:szCs w:val="28"/>
        </w:rPr>
      </w:pPr>
      <w:r w:rsidRPr="00BC7B8B">
        <w:rPr>
          <w:spacing w:val="-2"/>
          <w:sz w:val="28"/>
          <w:szCs w:val="28"/>
        </w:rPr>
        <w:t>The initial rehabilitation plan is debt restructuring</w:t>
      </w:r>
      <w:r w:rsidR="006431F3" w:rsidRPr="00BC7B8B">
        <w:rPr>
          <w:spacing w:val="-2"/>
          <w:sz w:val="28"/>
          <w:szCs w:val="28"/>
        </w:rPr>
        <w:t>, assets sales or</w:t>
      </w:r>
      <w:r w:rsidR="00C73929" w:rsidRPr="00BC7B8B">
        <w:rPr>
          <w:spacing w:val="-2"/>
          <w:sz w:val="28"/>
          <w:szCs w:val="28"/>
        </w:rPr>
        <w:t xml:space="preserve"> rental, following the debts in order</w:t>
      </w:r>
      <w:r w:rsidR="001512B9" w:rsidRPr="00BC7B8B">
        <w:rPr>
          <w:spacing w:val="-2"/>
          <w:sz w:val="28"/>
          <w:szCs w:val="28"/>
        </w:rPr>
        <w:t xml:space="preserve"> </w:t>
      </w:r>
      <w:r w:rsidRPr="00BC7B8B">
        <w:rPr>
          <w:spacing w:val="-2"/>
          <w:sz w:val="28"/>
          <w:szCs w:val="28"/>
        </w:rPr>
        <w:t>to resolve the existing liquidity issue by taking into account the interest of all stakeholders fairly and consistent with the ability to repay the debt of the Company including the business management. It is to achieve and be able to pay the debt according to the rehabilitation plan effectively.</w:t>
      </w:r>
    </w:p>
    <w:p w14:paraId="19EEC97D" w14:textId="34C26A9B" w:rsidR="00F735CD" w:rsidRPr="000D46F3" w:rsidRDefault="00F735CD" w:rsidP="0034273E">
      <w:pPr>
        <w:tabs>
          <w:tab w:val="left" w:pos="567"/>
        </w:tabs>
        <w:spacing w:before="120"/>
        <w:ind w:left="547" w:right="58"/>
        <w:rPr>
          <w:spacing w:val="-3"/>
          <w:sz w:val="28"/>
          <w:szCs w:val="28"/>
        </w:rPr>
      </w:pPr>
      <w:r w:rsidRPr="000D46F3">
        <w:rPr>
          <w:spacing w:val="-3"/>
          <w:sz w:val="28"/>
          <w:szCs w:val="28"/>
        </w:rPr>
        <w:t xml:space="preserve">The Company nominated Mr. </w:t>
      </w:r>
      <w:proofErr w:type="spellStart"/>
      <w:r w:rsidR="00A22C2C" w:rsidRPr="000D46F3">
        <w:rPr>
          <w:spacing w:val="-3"/>
          <w:sz w:val="28"/>
          <w:szCs w:val="28"/>
        </w:rPr>
        <w:t>Yiem</w:t>
      </w:r>
      <w:proofErr w:type="spellEnd"/>
      <w:r w:rsidR="00A22C2C" w:rsidRPr="000D46F3">
        <w:rPr>
          <w:spacing w:val="-3"/>
          <w:sz w:val="28"/>
          <w:szCs w:val="28"/>
        </w:rPr>
        <w:t xml:space="preserve"> </w:t>
      </w:r>
      <w:proofErr w:type="spellStart"/>
      <w:r w:rsidR="00A22C2C" w:rsidRPr="000D46F3">
        <w:rPr>
          <w:spacing w:val="-3"/>
          <w:sz w:val="28"/>
          <w:szCs w:val="28"/>
        </w:rPr>
        <w:t>Chundprasit</w:t>
      </w:r>
      <w:proofErr w:type="spellEnd"/>
      <w:r w:rsidRPr="000D46F3">
        <w:rPr>
          <w:spacing w:val="-3"/>
          <w:sz w:val="28"/>
          <w:szCs w:val="28"/>
        </w:rPr>
        <w:t xml:space="preserve">; Ms. </w:t>
      </w:r>
      <w:proofErr w:type="spellStart"/>
      <w:r w:rsidR="001C5953" w:rsidRPr="000D46F3">
        <w:rPr>
          <w:spacing w:val="-3"/>
          <w:sz w:val="28"/>
          <w:szCs w:val="28"/>
        </w:rPr>
        <w:t>Nicharadee</w:t>
      </w:r>
      <w:proofErr w:type="spellEnd"/>
      <w:r w:rsidR="001C5953" w:rsidRPr="000D46F3">
        <w:rPr>
          <w:spacing w:val="-3"/>
          <w:sz w:val="28"/>
          <w:szCs w:val="28"/>
        </w:rPr>
        <w:t xml:space="preserve"> </w:t>
      </w:r>
      <w:proofErr w:type="spellStart"/>
      <w:r w:rsidR="001C5953" w:rsidRPr="000D46F3">
        <w:rPr>
          <w:spacing w:val="-3"/>
          <w:sz w:val="28"/>
          <w:szCs w:val="28"/>
        </w:rPr>
        <w:t>Sukjaroenkraisri</w:t>
      </w:r>
      <w:proofErr w:type="spellEnd"/>
      <w:r w:rsidR="001C5953" w:rsidRPr="000D46F3">
        <w:rPr>
          <w:spacing w:val="-3"/>
          <w:sz w:val="28"/>
          <w:szCs w:val="28"/>
        </w:rPr>
        <w:t xml:space="preserve">, </w:t>
      </w:r>
      <w:r w:rsidRPr="000D46F3">
        <w:rPr>
          <w:spacing w:val="-3"/>
          <w:sz w:val="28"/>
          <w:szCs w:val="28"/>
        </w:rPr>
        <w:t xml:space="preserve">Mr. </w:t>
      </w:r>
      <w:proofErr w:type="spellStart"/>
      <w:r w:rsidR="00C73929" w:rsidRPr="000D46F3">
        <w:rPr>
          <w:spacing w:val="-3"/>
          <w:sz w:val="28"/>
          <w:szCs w:val="28"/>
        </w:rPr>
        <w:t>Anuchai</w:t>
      </w:r>
      <w:proofErr w:type="spellEnd"/>
      <w:r w:rsidR="00C73929" w:rsidRPr="000D46F3">
        <w:rPr>
          <w:spacing w:val="-3"/>
          <w:sz w:val="28"/>
          <w:szCs w:val="28"/>
        </w:rPr>
        <w:t xml:space="preserve"> </w:t>
      </w:r>
      <w:proofErr w:type="spellStart"/>
      <w:r w:rsidR="00C73929" w:rsidRPr="000D46F3">
        <w:rPr>
          <w:spacing w:val="-3"/>
          <w:sz w:val="28"/>
          <w:szCs w:val="28"/>
        </w:rPr>
        <w:t>V</w:t>
      </w:r>
      <w:r w:rsidR="00A22C2C" w:rsidRPr="000D46F3">
        <w:rPr>
          <w:spacing w:val="-3"/>
          <w:sz w:val="28"/>
          <w:szCs w:val="28"/>
        </w:rPr>
        <w:t>itnalakorn</w:t>
      </w:r>
      <w:proofErr w:type="spellEnd"/>
      <w:r w:rsidR="001C5953" w:rsidRPr="000D46F3">
        <w:rPr>
          <w:rFonts w:hint="cs"/>
          <w:spacing w:val="-3"/>
          <w:sz w:val="28"/>
          <w:szCs w:val="28"/>
          <w:cs/>
        </w:rPr>
        <w:t xml:space="preserve"> </w:t>
      </w:r>
      <w:r w:rsidR="001C5953" w:rsidRPr="000D46F3">
        <w:rPr>
          <w:spacing w:val="-3"/>
          <w:sz w:val="28"/>
          <w:szCs w:val="28"/>
        </w:rPr>
        <w:t xml:space="preserve">and Mr. </w:t>
      </w:r>
      <w:proofErr w:type="spellStart"/>
      <w:r w:rsidR="001C5953" w:rsidRPr="000D46F3">
        <w:rPr>
          <w:spacing w:val="-3"/>
          <w:sz w:val="28"/>
          <w:szCs w:val="28"/>
        </w:rPr>
        <w:t>Adisai</w:t>
      </w:r>
      <w:proofErr w:type="spellEnd"/>
      <w:r w:rsidR="001C5953" w:rsidRPr="000D46F3">
        <w:rPr>
          <w:spacing w:val="-3"/>
          <w:sz w:val="28"/>
          <w:szCs w:val="28"/>
        </w:rPr>
        <w:t xml:space="preserve"> </w:t>
      </w:r>
      <w:proofErr w:type="spellStart"/>
      <w:r w:rsidR="001C5953" w:rsidRPr="000D46F3">
        <w:rPr>
          <w:spacing w:val="-3"/>
          <w:sz w:val="28"/>
          <w:szCs w:val="28"/>
        </w:rPr>
        <w:t>Warinsirikul</w:t>
      </w:r>
      <w:proofErr w:type="spellEnd"/>
      <w:r w:rsidR="00BC7B8B" w:rsidRPr="000D46F3">
        <w:rPr>
          <w:rFonts w:hint="cs"/>
          <w:spacing w:val="-3"/>
          <w:sz w:val="28"/>
          <w:szCs w:val="28"/>
          <w:cs/>
        </w:rPr>
        <w:t xml:space="preserve"> </w:t>
      </w:r>
      <w:r w:rsidR="00BC7B8B" w:rsidRPr="000D46F3">
        <w:rPr>
          <w:spacing w:val="-3"/>
          <w:sz w:val="28"/>
          <w:szCs w:val="28"/>
        </w:rPr>
        <w:t>(Presently,</w:t>
      </w:r>
      <w:r w:rsidR="00BC7B8B" w:rsidRPr="000D46F3">
        <w:rPr>
          <w:spacing w:val="-3"/>
        </w:rPr>
        <w:t xml:space="preserve"> </w:t>
      </w:r>
      <w:r w:rsidR="000D46F3" w:rsidRPr="000D46F3">
        <w:rPr>
          <w:spacing w:val="-3"/>
          <w:sz w:val="28"/>
          <w:szCs w:val="28"/>
        </w:rPr>
        <w:t>he has resigned from the C</w:t>
      </w:r>
      <w:r w:rsidR="00BC7B8B" w:rsidRPr="000D46F3">
        <w:rPr>
          <w:spacing w:val="-3"/>
          <w:sz w:val="28"/>
          <w:szCs w:val="28"/>
        </w:rPr>
        <w:t xml:space="preserve">ompany) </w:t>
      </w:r>
      <w:r w:rsidR="00C73929" w:rsidRPr="000D46F3">
        <w:rPr>
          <w:spacing w:val="-3"/>
          <w:sz w:val="28"/>
          <w:szCs w:val="28"/>
        </w:rPr>
        <w:t>the</w:t>
      </w:r>
      <w:r w:rsidR="004E7FC2" w:rsidRPr="000D46F3">
        <w:rPr>
          <w:spacing w:val="-3"/>
          <w:sz w:val="28"/>
          <w:szCs w:val="28"/>
        </w:rPr>
        <w:t xml:space="preserve"> </w:t>
      </w:r>
      <w:r w:rsidRPr="000D46F3">
        <w:rPr>
          <w:spacing w:val="-3"/>
          <w:sz w:val="28"/>
          <w:szCs w:val="28"/>
        </w:rPr>
        <w:t>directors of the Company, to act as the Co</w:t>
      </w:r>
      <w:r w:rsidR="00C73929" w:rsidRPr="000D46F3">
        <w:rPr>
          <w:spacing w:val="-3"/>
          <w:sz w:val="28"/>
          <w:szCs w:val="28"/>
        </w:rPr>
        <w:t>mpany’s rehabilitation planners when</w:t>
      </w:r>
      <w:r w:rsidR="00D6330C" w:rsidRPr="000D46F3">
        <w:rPr>
          <w:spacing w:val="-3"/>
          <w:sz w:val="28"/>
          <w:szCs w:val="28"/>
        </w:rPr>
        <w:t xml:space="preserve"> the court scheduled the inquiring of the business rehabilitation petition on June 8, 2021.</w:t>
      </w:r>
    </w:p>
    <w:p w14:paraId="411037A2" w14:textId="40FA96F0" w:rsidR="00F735CD" w:rsidRPr="00C0325E" w:rsidRDefault="00BE488D" w:rsidP="0034273E">
      <w:pPr>
        <w:tabs>
          <w:tab w:val="left" w:pos="567"/>
        </w:tabs>
        <w:spacing w:before="120"/>
        <w:ind w:left="547" w:right="58"/>
        <w:rPr>
          <w:spacing w:val="-4"/>
          <w:sz w:val="28"/>
          <w:szCs w:val="28"/>
          <w:cs/>
        </w:rPr>
      </w:pPr>
      <w:r w:rsidRPr="0034273E">
        <w:rPr>
          <w:sz w:val="28"/>
          <w:szCs w:val="28"/>
        </w:rPr>
        <w:t>If there is no objection to the petition for rehabilitation or the planner</w:t>
      </w:r>
      <w:r w:rsidR="00D0618E">
        <w:rPr>
          <w:sz w:val="28"/>
          <w:szCs w:val="28"/>
        </w:rPr>
        <w:t xml:space="preserve">, </w:t>
      </w:r>
      <w:r w:rsidRPr="0034273E">
        <w:rPr>
          <w:sz w:val="28"/>
          <w:szCs w:val="28"/>
        </w:rPr>
        <w:t>in the next step, the Central Bankruptcy Court</w:t>
      </w:r>
      <w:r w:rsidR="00D0618E">
        <w:rPr>
          <w:sz w:val="28"/>
          <w:szCs w:val="28"/>
        </w:rPr>
        <w:t xml:space="preserve"> will order the rehabilitation of the C</w:t>
      </w:r>
      <w:r w:rsidRPr="0034273E">
        <w:rPr>
          <w:sz w:val="28"/>
          <w:szCs w:val="28"/>
        </w:rPr>
        <w:t xml:space="preserve">ompany and appoint a planner. </w:t>
      </w:r>
      <w:r w:rsidR="00356627" w:rsidRPr="0034273E">
        <w:rPr>
          <w:sz w:val="28"/>
          <w:szCs w:val="28"/>
        </w:rPr>
        <w:t>Then, there will be an announcement or advertisement for the appointment of the Planners in the Royal Gazette. The creditors who have the rights to claim the debt are able to submit the petition to the Official Receiver, the Legal Execution Department within one month from the date of the announcement of the appointment of t</w:t>
      </w:r>
      <w:r w:rsidR="00D0618E">
        <w:rPr>
          <w:sz w:val="28"/>
          <w:szCs w:val="28"/>
        </w:rPr>
        <w:t>he Planners. Subsequently, the</w:t>
      </w:r>
      <w:r w:rsidR="00356627" w:rsidRPr="0034273E">
        <w:rPr>
          <w:sz w:val="28"/>
          <w:szCs w:val="28"/>
        </w:rPr>
        <w:t xml:space="preserve"> plan will be proceeded, the investigation of debt repayment petition and other legal proceedings until the Central Bankruptcy Court approves the rehabilitation plan and order to execute to the rehabilitation plan.</w:t>
      </w:r>
    </w:p>
    <w:p w14:paraId="1D294AB1" w14:textId="5DA2B8DD" w:rsidR="004611DF" w:rsidRPr="00F735CD" w:rsidRDefault="004611DF" w:rsidP="00CA184C">
      <w:pPr>
        <w:numPr>
          <w:ilvl w:val="0"/>
          <w:numId w:val="2"/>
        </w:numPr>
        <w:tabs>
          <w:tab w:val="clear" w:pos="562"/>
        </w:tabs>
        <w:spacing w:before="180"/>
        <w:ind w:left="567" w:right="0" w:hanging="567"/>
        <w:jc w:val="both"/>
        <w:rPr>
          <w:b/>
          <w:bCs/>
          <w:caps/>
          <w:sz w:val="28"/>
          <w:szCs w:val="28"/>
        </w:rPr>
      </w:pPr>
      <w:r w:rsidRPr="00F735CD">
        <w:rPr>
          <w:b/>
          <w:bCs/>
          <w:caps/>
          <w:sz w:val="28"/>
          <w:szCs w:val="28"/>
        </w:rPr>
        <w:t>TRANSACTIONS WITH RELATED PARTIES</w:t>
      </w:r>
      <w:bookmarkStart w:id="1" w:name="_MON_1482845641"/>
      <w:bookmarkEnd w:id="1"/>
    </w:p>
    <w:p w14:paraId="6726042B" w14:textId="77777777" w:rsidR="004611DF" w:rsidRDefault="004611DF" w:rsidP="00807167">
      <w:pPr>
        <w:spacing w:before="120"/>
        <w:ind w:left="562" w:right="0"/>
        <w:jc w:val="both"/>
        <w:rPr>
          <w:sz w:val="28"/>
          <w:szCs w:val="28"/>
        </w:rPr>
      </w:pPr>
      <w:bookmarkStart w:id="2" w:name="_MON_1541924801"/>
      <w:bookmarkStart w:id="3" w:name="_MON_1517488279"/>
      <w:bookmarkStart w:id="4" w:name="_MON_1548329881"/>
      <w:bookmarkStart w:id="5" w:name="_MON_1548329893"/>
      <w:bookmarkStart w:id="6" w:name="_MON_1517488285"/>
      <w:bookmarkStart w:id="7" w:name="_MON_1517488329"/>
      <w:bookmarkStart w:id="8" w:name="_MON_1517417456"/>
      <w:bookmarkStart w:id="9" w:name="_MON_1517417444"/>
      <w:bookmarkStart w:id="10" w:name="_MON_1548672013"/>
      <w:bookmarkStart w:id="11" w:name="_MON_1548672038"/>
      <w:bookmarkStart w:id="12" w:name="_MON_1548672423"/>
      <w:bookmarkStart w:id="13" w:name="_MON_1517565360"/>
      <w:bookmarkStart w:id="14" w:name="_MON_1548683847"/>
      <w:bookmarkStart w:id="15" w:name="_MON_1541924653"/>
      <w:bookmarkStart w:id="16" w:name="_MON_1548739266"/>
      <w:bookmarkStart w:id="17" w:name="_MON_1548739340"/>
      <w:bookmarkStart w:id="18" w:name="_MON_1548739356"/>
      <w:bookmarkStart w:id="19" w:name="_MON_1541924718"/>
      <w:bookmarkStart w:id="20" w:name="_MON_1541924736"/>
      <w:bookmarkStart w:id="21" w:name="_MON_1541924744"/>
      <w:bookmarkStart w:id="22" w:name="_MON_1541924757"/>
      <w:bookmarkStart w:id="23" w:name="_MON_15419247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611DF">
        <w:rPr>
          <w:sz w:val="28"/>
          <w:szCs w:val="28"/>
        </w:rPr>
        <w:t>The Company had significant business transactions with related parties for the three-month</w:t>
      </w:r>
      <w:r w:rsidR="00E26841">
        <w:rPr>
          <w:sz w:val="28"/>
          <w:szCs w:val="28"/>
        </w:rPr>
        <w:t xml:space="preserve"> </w:t>
      </w:r>
      <w:r w:rsidRPr="004611DF">
        <w:rPr>
          <w:sz w:val="28"/>
          <w:szCs w:val="28"/>
        </w:rPr>
        <w:t xml:space="preserve">periods ended </w:t>
      </w:r>
      <w:r w:rsidR="008C080C">
        <w:rPr>
          <w:sz w:val="28"/>
          <w:szCs w:val="28"/>
        </w:rPr>
        <w:t>March 31</w:t>
      </w:r>
      <w:r w:rsidRPr="004611DF">
        <w:rPr>
          <w:sz w:val="28"/>
          <w:szCs w:val="28"/>
        </w:rPr>
        <w:t>, as follows:</w:t>
      </w:r>
    </w:p>
    <w:tbl>
      <w:tblPr>
        <w:tblW w:w="9450" w:type="dxa"/>
        <w:tblInd w:w="540" w:type="dxa"/>
        <w:tblLayout w:type="fixed"/>
        <w:tblCellMar>
          <w:left w:w="57" w:type="dxa"/>
          <w:right w:w="57" w:type="dxa"/>
        </w:tblCellMar>
        <w:tblLook w:val="04A0" w:firstRow="1" w:lastRow="0" w:firstColumn="1" w:lastColumn="0" w:noHBand="0" w:noVBand="1"/>
      </w:tblPr>
      <w:tblGrid>
        <w:gridCol w:w="2250"/>
        <w:gridCol w:w="1195"/>
        <w:gridCol w:w="1195"/>
        <w:gridCol w:w="1195"/>
        <w:gridCol w:w="1185"/>
        <w:gridCol w:w="10"/>
        <w:gridCol w:w="2420"/>
      </w:tblGrid>
      <w:tr w:rsidR="000173FA" w:rsidRPr="00F841FE" w14:paraId="0B42CE38" w14:textId="77777777" w:rsidTr="00D0618E">
        <w:trPr>
          <w:trHeight w:val="352"/>
        </w:trPr>
        <w:tc>
          <w:tcPr>
            <w:tcW w:w="2250" w:type="dxa"/>
            <w:tcBorders>
              <w:top w:val="nil"/>
              <w:left w:val="nil"/>
              <w:bottom w:val="nil"/>
              <w:right w:val="nil"/>
            </w:tcBorders>
            <w:shd w:val="clear" w:color="auto" w:fill="auto"/>
            <w:noWrap/>
            <w:vAlign w:val="bottom"/>
            <w:hideMark/>
          </w:tcPr>
          <w:p w14:paraId="387ACD3F" w14:textId="77777777" w:rsidR="000173FA" w:rsidRPr="00F841FE" w:rsidRDefault="000173FA" w:rsidP="00ED61DA">
            <w:pPr>
              <w:spacing w:before="120"/>
              <w:ind w:left="0" w:right="0"/>
              <w:jc w:val="center"/>
              <w:rPr>
                <w:sz w:val="28"/>
                <w:szCs w:val="28"/>
              </w:rPr>
            </w:pPr>
          </w:p>
        </w:tc>
        <w:tc>
          <w:tcPr>
            <w:tcW w:w="4770" w:type="dxa"/>
            <w:gridSpan w:val="4"/>
            <w:tcBorders>
              <w:top w:val="nil"/>
              <w:left w:val="nil"/>
              <w:right w:val="nil"/>
            </w:tcBorders>
            <w:shd w:val="clear" w:color="auto" w:fill="auto"/>
            <w:noWrap/>
            <w:vAlign w:val="bottom"/>
            <w:hideMark/>
          </w:tcPr>
          <w:p w14:paraId="5A20CBBE" w14:textId="77777777" w:rsidR="000173FA" w:rsidRDefault="000173FA" w:rsidP="009E7C23">
            <w:pPr>
              <w:pBdr>
                <w:bottom w:val="single" w:sz="4" w:space="1" w:color="auto"/>
              </w:pBdr>
              <w:spacing w:before="120"/>
              <w:ind w:left="0" w:right="0"/>
              <w:jc w:val="center"/>
              <w:rPr>
                <w:sz w:val="28"/>
                <w:szCs w:val="28"/>
              </w:rPr>
            </w:pPr>
            <w:r>
              <w:rPr>
                <w:sz w:val="28"/>
                <w:szCs w:val="28"/>
              </w:rPr>
              <w:t>Unit</w:t>
            </w:r>
            <w:r w:rsidR="00FE34C7">
              <w:rPr>
                <w:sz w:val="28"/>
                <w:szCs w:val="28"/>
              </w:rPr>
              <w:t xml:space="preserve"> </w:t>
            </w:r>
            <w:r w:rsidRPr="00013168">
              <w:rPr>
                <w:sz w:val="28"/>
                <w:szCs w:val="28"/>
              </w:rPr>
              <w:t xml:space="preserve">: </w:t>
            </w:r>
            <w:r>
              <w:rPr>
                <w:sz w:val="28"/>
                <w:szCs w:val="28"/>
              </w:rPr>
              <w:t>Thousand B</w:t>
            </w:r>
            <w:r w:rsidRPr="00013168">
              <w:rPr>
                <w:sz w:val="28"/>
                <w:szCs w:val="28"/>
              </w:rPr>
              <w:t>aht</w:t>
            </w:r>
          </w:p>
        </w:tc>
        <w:tc>
          <w:tcPr>
            <w:tcW w:w="2430" w:type="dxa"/>
            <w:gridSpan w:val="2"/>
            <w:tcBorders>
              <w:top w:val="nil"/>
              <w:left w:val="nil"/>
              <w:right w:val="nil"/>
            </w:tcBorders>
            <w:shd w:val="clear" w:color="auto" w:fill="auto"/>
            <w:vAlign w:val="bottom"/>
          </w:tcPr>
          <w:p w14:paraId="37351A68" w14:textId="5B405BC9" w:rsidR="000173FA" w:rsidRDefault="000173FA" w:rsidP="00D0618E">
            <w:pPr>
              <w:ind w:left="0" w:right="0"/>
              <w:jc w:val="center"/>
              <w:rPr>
                <w:sz w:val="28"/>
                <w:szCs w:val="28"/>
              </w:rPr>
            </w:pPr>
          </w:p>
        </w:tc>
      </w:tr>
      <w:tr w:rsidR="000173FA" w:rsidRPr="00F841FE" w14:paraId="6196C84E" w14:textId="77777777" w:rsidTr="00D0618E">
        <w:trPr>
          <w:trHeight w:val="367"/>
        </w:trPr>
        <w:tc>
          <w:tcPr>
            <w:tcW w:w="2250" w:type="dxa"/>
            <w:tcBorders>
              <w:top w:val="nil"/>
              <w:left w:val="nil"/>
              <w:bottom w:val="nil"/>
              <w:right w:val="nil"/>
            </w:tcBorders>
            <w:shd w:val="clear" w:color="auto" w:fill="auto"/>
            <w:noWrap/>
            <w:vAlign w:val="bottom"/>
            <w:hideMark/>
          </w:tcPr>
          <w:p w14:paraId="1CEDE3EE" w14:textId="77777777" w:rsidR="000173FA" w:rsidRPr="00F841FE" w:rsidRDefault="000173FA" w:rsidP="00ED61DA">
            <w:pPr>
              <w:ind w:left="0" w:right="0"/>
              <w:jc w:val="center"/>
              <w:rPr>
                <w:sz w:val="28"/>
                <w:szCs w:val="28"/>
              </w:rPr>
            </w:pPr>
          </w:p>
        </w:tc>
        <w:tc>
          <w:tcPr>
            <w:tcW w:w="2390" w:type="dxa"/>
            <w:gridSpan w:val="2"/>
            <w:tcBorders>
              <w:top w:val="nil"/>
              <w:left w:val="nil"/>
              <w:right w:val="nil"/>
            </w:tcBorders>
            <w:shd w:val="clear" w:color="auto" w:fill="auto"/>
            <w:noWrap/>
            <w:vAlign w:val="bottom"/>
            <w:hideMark/>
          </w:tcPr>
          <w:p w14:paraId="6D4DF408" w14:textId="77777777" w:rsidR="000173FA" w:rsidRPr="00F841FE" w:rsidRDefault="000173FA" w:rsidP="00A427B6">
            <w:pPr>
              <w:pBdr>
                <w:bottom w:val="single" w:sz="4" w:space="1" w:color="auto"/>
              </w:pBdr>
              <w:ind w:left="0" w:right="0"/>
              <w:jc w:val="center"/>
              <w:rPr>
                <w:sz w:val="28"/>
                <w:szCs w:val="28"/>
              </w:rPr>
            </w:pPr>
            <w:r w:rsidRPr="00013168">
              <w:rPr>
                <w:sz w:val="28"/>
                <w:szCs w:val="28"/>
              </w:rPr>
              <w:t>Consolidated financial statements</w:t>
            </w:r>
          </w:p>
        </w:tc>
        <w:tc>
          <w:tcPr>
            <w:tcW w:w="2390" w:type="dxa"/>
            <w:gridSpan w:val="3"/>
            <w:tcBorders>
              <w:top w:val="nil"/>
              <w:left w:val="nil"/>
              <w:right w:val="nil"/>
            </w:tcBorders>
            <w:shd w:val="clear" w:color="auto" w:fill="auto"/>
            <w:noWrap/>
            <w:vAlign w:val="bottom"/>
            <w:hideMark/>
          </w:tcPr>
          <w:p w14:paraId="6297B730" w14:textId="77777777" w:rsidR="000173FA" w:rsidRPr="00F841FE" w:rsidRDefault="000173FA" w:rsidP="00A427B6">
            <w:pPr>
              <w:pBdr>
                <w:bottom w:val="single" w:sz="4" w:space="1" w:color="auto"/>
              </w:pBdr>
              <w:ind w:left="0" w:right="0"/>
              <w:jc w:val="center"/>
              <w:rPr>
                <w:sz w:val="28"/>
                <w:szCs w:val="28"/>
              </w:rPr>
            </w:pPr>
            <w:r w:rsidRPr="00013168">
              <w:rPr>
                <w:sz w:val="28"/>
                <w:szCs w:val="28"/>
              </w:rPr>
              <w:t xml:space="preserve">Separate financial </w:t>
            </w:r>
            <w:r>
              <w:rPr>
                <w:sz w:val="28"/>
                <w:szCs w:val="28"/>
              </w:rPr>
              <w:br/>
            </w:r>
            <w:r w:rsidRPr="00013168">
              <w:rPr>
                <w:sz w:val="28"/>
                <w:szCs w:val="28"/>
              </w:rPr>
              <w:t>statements</w:t>
            </w:r>
          </w:p>
        </w:tc>
        <w:tc>
          <w:tcPr>
            <w:tcW w:w="2420" w:type="dxa"/>
            <w:tcBorders>
              <w:left w:val="nil"/>
              <w:right w:val="nil"/>
            </w:tcBorders>
            <w:vAlign w:val="bottom"/>
          </w:tcPr>
          <w:p w14:paraId="715B9602" w14:textId="77777777" w:rsidR="000173FA" w:rsidRPr="00013168" w:rsidRDefault="000173FA" w:rsidP="00D0618E">
            <w:pPr>
              <w:ind w:left="0" w:right="0"/>
              <w:jc w:val="center"/>
              <w:rPr>
                <w:sz w:val="28"/>
                <w:szCs w:val="28"/>
              </w:rPr>
            </w:pPr>
          </w:p>
        </w:tc>
      </w:tr>
      <w:tr w:rsidR="000173FA" w:rsidRPr="00F841FE" w14:paraId="430B4F5C" w14:textId="77777777" w:rsidTr="00D0618E">
        <w:trPr>
          <w:trHeight w:val="367"/>
        </w:trPr>
        <w:tc>
          <w:tcPr>
            <w:tcW w:w="2250" w:type="dxa"/>
            <w:tcBorders>
              <w:top w:val="nil"/>
              <w:left w:val="nil"/>
              <w:bottom w:val="nil"/>
              <w:right w:val="nil"/>
            </w:tcBorders>
            <w:shd w:val="clear" w:color="auto" w:fill="auto"/>
            <w:noWrap/>
            <w:vAlign w:val="bottom"/>
            <w:hideMark/>
          </w:tcPr>
          <w:p w14:paraId="708F42A8" w14:textId="77777777" w:rsidR="000173FA" w:rsidRPr="00F841FE" w:rsidRDefault="000173FA" w:rsidP="00ED61DA">
            <w:pPr>
              <w:ind w:left="0" w:right="0"/>
              <w:jc w:val="center"/>
              <w:rPr>
                <w:sz w:val="28"/>
                <w:szCs w:val="28"/>
              </w:rPr>
            </w:pPr>
          </w:p>
        </w:tc>
        <w:tc>
          <w:tcPr>
            <w:tcW w:w="1195" w:type="dxa"/>
            <w:tcBorders>
              <w:top w:val="nil"/>
              <w:left w:val="nil"/>
              <w:right w:val="nil"/>
            </w:tcBorders>
            <w:shd w:val="clear" w:color="auto" w:fill="auto"/>
            <w:noWrap/>
            <w:vAlign w:val="bottom"/>
            <w:hideMark/>
          </w:tcPr>
          <w:p w14:paraId="42FD1D91" w14:textId="0171DF3B" w:rsidR="000173FA" w:rsidRPr="00F841FE" w:rsidRDefault="000173FA" w:rsidP="008C080C">
            <w:pPr>
              <w:pBdr>
                <w:bottom w:val="single" w:sz="4" w:space="1" w:color="auto"/>
              </w:pBdr>
              <w:ind w:left="0" w:right="0"/>
              <w:jc w:val="center"/>
              <w:rPr>
                <w:sz w:val="28"/>
                <w:szCs w:val="28"/>
              </w:rPr>
            </w:pPr>
            <w:r w:rsidRPr="00F841FE">
              <w:rPr>
                <w:sz w:val="28"/>
                <w:szCs w:val="28"/>
              </w:rPr>
              <w:t>2</w:t>
            </w:r>
            <w:r w:rsidR="00E9030B">
              <w:rPr>
                <w:sz w:val="28"/>
                <w:szCs w:val="28"/>
              </w:rPr>
              <w:t>021</w:t>
            </w:r>
          </w:p>
        </w:tc>
        <w:tc>
          <w:tcPr>
            <w:tcW w:w="1195" w:type="dxa"/>
            <w:tcBorders>
              <w:top w:val="nil"/>
              <w:left w:val="nil"/>
              <w:right w:val="nil"/>
            </w:tcBorders>
            <w:shd w:val="clear" w:color="auto" w:fill="auto"/>
            <w:noWrap/>
            <w:vAlign w:val="bottom"/>
            <w:hideMark/>
          </w:tcPr>
          <w:p w14:paraId="03642B4E" w14:textId="224C613D" w:rsidR="000173FA" w:rsidRPr="00F841FE" w:rsidRDefault="00E9030B" w:rsidP="00A427B6">
            <w:pPr>
              <w:pBdr>
                <w:bottom w:val="single" w:sz="4" w:space="1" w:color="auto"/>
              </w:pBdr>
              <w:ind w:left="0" w:right="0"/>
              <w:jc w:val="center"/>
              <w:rPr>
                <w:sz w:val="28"/>
                <w:szCs w:val="28"/>
              </w:rPr>
            </w:pPr>
            <w:r w:rsidRPr="00F841FE">
              <w:rPr>
                <w:sz w:val="28"/>
                <w:szCs w:val="28"/>
              </w:rPr>
              <w:t>2</w:t>
            </w:r>
            <w:r>
              <w:rPr>
                <w:sz w:val="28"/>
                <w:szCs w:val="28"/>
              </w:rPr>
              <w:t>020</w:t>
            </w:r>
          </w:p>
        </w:tc>
        <w:tc>
          <w:tcPr>
            <w:tcW w:w="1195" w:type="dxa"/>
            <w:tcBorders>
              <w:top w:val="nil"/>
              <w:left w:val="nil"/>
              <w:right w:val="nil"/>
            </w:tcBorders>
            <w:shd w:val="clear" w:color="auto" w:fill="auto"/>
            <w:noWrap/>
            <w:vAlign w:val="bottom"/>
            <w:hideMark/>
          </w:tcPr>
          <w:p w14:paraId="34DE0AD4" w14:textId="157818D1" w:rsidR="000173FA" w:rsidRPr="00F841FE" w:rsidRDefault="000173FA" w:rsidP="00A427B6">
            <w:pPr>
              <w:pBdr>
                <w:bottom w:val="single" w:sz="4" w:space="1" w:color="auto"/>
              </w:pBdr>
              <w:ind w:left="0" w:right="0"/>
              <w:jc w:val="center"/>
              <w:rPr>
                <w:sz w:val="28"/>
                <w:szCs w:val="28"/>
              </w:rPr>
            </w:pPr>
            <w:r w:rsidRPr="00F841FE">
              <w:rPr>
                <w:sz w:val="28"/>
                <w:szCs w:val="28"/>
              </w:rPr>
              <w:t>2</w:t>
            </w:r>
            <w:r w:rsidR="00E9030B">
              <w:rPr>
                <w:sz w:val="28"/>
                <w:szCs w:val="28"/>
              </w:rPr>
              <w:t>021</w:t>
            </w:r>
          </w:p>
        </w:tc>
        <w:tc>
          <w:tcPr>
            <w:tcW w:w="1195" w:type="dxa"/>
            <w:gridSpan w:val="2"/>
            <w:tcBorders>
              <w:top w:val="nil"/>
              <w:left w:val="nil"/>
              <w:right w:val="nil"/>
            </w:tcBorders>
            <w:shd w:val="clear" w:color="auto" w:fill="auto"/>
            <w:noWrap/>
            <w:vAlign w:val="bottom"/>
            <w:hideMark/>
          </w:tcPr>
          <w:p w14:paraId="45524965" w14:textId="63200587" w:rsidR="000173FA" w:rsidRPr="00F841FE" w:rsidRDefault="00E9030B" w:rsidP="00A427B6">
            <w:pPr>
              <w:pBdr>
                <w:bottom w:val="single" w:sz="4" w:space="1" w:color="auto"/>
              </w:pBdr>
              <w:ind w:left="0" w:right="0"/>
              <w:jc w:val="center"/>
              <w:rPr>
                <w:sz w:val="28"/>
                <w:szCs w:val="28"/>
              </w:rPr>
            </w:pPr>
            <w:r w:rsidRPr="00F841FE">
              <w:rPr>
                <w:sz w:val="28"/>
                <w:szCs w:val="28"/>
              </w:rPr>
              <w:t>2</w:t>
            </w:r>
            <w:r>
              <w:rPr>
                <w:sz w:val="28"/>
                <w:szCs w:val="28"/>
              </w:rPr>
              <w:t>020</w:t>
            </w:r>
          </w:p>
        </w:tc>
        <w:tc>
          <w:tcPr>
            <w:tcW w:w="2420" w:type="dxa"/>
            <w:tcBorders>
              <w:left w:val="nil"/>
              <w:right w:val="nil"/>
            </w:tcBorders>
          </w:tcPr>
          <w:p w14:paraId="00D6947E" w14:textId="4F0E1126" w:rsidR="000173FA" w:rsidRDefault="00D0618E" w:rsidP="00A427B6">
            <w:pPr>
              <w:pBdr>
                <w:bottom w:val="single" w:sz="4" w:space="1" w:color="auto"/>
              </w:pBdr>
              <w:ind w:left="0" w:right="0"/>
              <w:jc w:val="center"/>
              <w:rPr>
                <w:sz w:val="28"/>
                <w:szCs w:val="28"/>
              </w:rPr>
            </w:pPr>
            <w:r w:rsidRPr="009E7C23">
              <w:rPr>
                <w:sz w:val="28"/>
                <w:szCs w:val="28"/>
              </w:rPr>
              <w:t>Pricing policy</w:t>
            </w:r>
          </w:p>
        </w:tc>
      </w:tr>
      <w:tr w:rsidR="009E7C23" w:rsidRPr="00F841FE" w14:paraId="613E6B4C" w14:textId="77777777" w:rsidTr="00D0618E">
        <w:trPr>
          <w:trHeight w:hRule="exact" w:val="367"/>
        </w:trPr>
        <w:tc>
          <w:tcPr>
            <w:tcW w:w="7020" w:type="dxa"/>
            <w:gridSpan w:val="5"/>
            <w:tcBorders>
              <w:top w:val="nil"/>
              <w:left w:val="nil"/>
              <w:bottom w:val="nil"/>
              <w:right w:val="nil"/>
            </w:tcBorders>
            <w:shd w:val="clear" w:color="auto" w:fill="auto"/>
            <w:noWrap/>
            <w:vAlign w:val="bottom"/>
          </w:tcPr>
          <w:p w14:paraId="23F04EFF" w14:textId="77777777" w:rsidR="009E7C23" w:rsidRPr="00DE191C" w:rsidRDefault="009E7C23" w:rsidP="00E26841">
            <w:pPr>
              <w:tabs>
                <w:tab w:val="decimal" w:pos="1247"/>
              </w:tabs>
              <w:ind w:left="0" w:right="-57"/>
              <w:jc w:val="left"/>
              <w:rPr>
                <w:b/>
                <w:bCs/>
                <w:sz w:val="28"/>
                <w:szCs w:val="28"/>
              </w:rPr>
            </w:pPr>
            <w:r w:rsidRPr="00DE191C">
              <w:rPr>
                <w:b/>
                <w:bCs/>
                <w:sz w:val="28"/>
                <w:szCs w:val="28"/>
              </w:rPr>
              <w:t>Transactions between the Company and related parties</w:t>
            </w:r>
          </w:p>
        </w:tc>
        <w:tc>
          <w:tcPr>
            <w:tcW w:w="2430" w:type="dxa"/>
            <w:gridSpan w:val="2"/>
            <w:tcBorders>
              <w:top w:val="nil"/>
              <w:left w:val="nil"/>
              <w:bottom w:val="nil"/>
              <w:right w:val="nil"/>
            </w:tcBorders>
          </w:tcPr>
          <w:p w14:paraId="55135205" w14:textId="77777777" w:rsidR="009E7C23" w:rsidRPr="00DE191C" w:rsidRDefault="009E7C23" w:rsidP="00E26841">
            <w:pPr>
              <w:tabs>
                <w:tab w:val="decimal" w:pos="1247"/>
              </w:tabs>
              <w:ind w:left="0" w:right="-57"/>
              <w:jc w:val="left"/>
              <w:rPr>
                <w:b/>
                <w:bCs/>
                <w:sz w:val="28"/>
                <w:szCs w:val="28"/>
              </w:rPr>
            </w:pPr>
          </w:p>
        </w:tc>
      </w:tr>
      <w:tr w:rsidR="00E9030B" w:rsidRPr="00F841FE" w14:paraId="390E186B" w14:textId="77777777" w:rsidTr="00D0618E">
        <w:trPr>
          <w:trHeight w:hRule="exact" w:val="397"/>
        </w:trPr>
        <w:tc>
          <w:tcPr>
            <w:tcW w:w="2250" w:type="dxa"/>
            <w:tcBorders>
              <w:top w:val="nil"/>
              <w:left w:val="nil"/>
              <w:bottom w:val="nil"/>
              <w:right w:val="nil"/>
            </w:tcBorders>
            <w:shd w:val="clear" w:color="auto" w:fill="auto"/>
            <w:noWrap/>
            <w:vAlign w:val="bottom"/>
          </w:tcPr>
          <w:p w14:paraId="32A72883" w14:textId="77777777" w:rsidR="00E9030B" w:rsidRPr="009F7B5B" w:rsidRDefault="00E9030B" w:rsidP="00E9030B">
            <w:pPr>
              <w:ind w:left="0"/>
              <w:rPr>
                <w:sz w:val="28"/>
                <w:szCs w:val="28"/>
              </w:rPr>
            </w:pPr>
            <w:r>
              <w:rPr>
                <w:sz w:val="28"/>
                <w:szCs w:val="28"/>
              </w:rPr>
              <w:t>Interest income</w:t>
            </w:r>
          </w:p>
        </w:tc>
        <w:tc>
          <w:tcPr>
            <w:tcW w:w="1195" w:type="dxa"/>
            <w:tcBorders>
              <w:top w:val="nil"/>
              <w:left w:val="nil"/>
              <w:bottom w:val="nil"/>
              <w:right w:val="nil"/>
            </w:tcBorders>
            <w:shd w:val="clear" w:color="auto" w:fill="auto"/>
            <w:noWrap/>
            <w:vAlign w:val="bottom"/>
          </w:tcPr>
          <w:p w14:paraId="51CA04A1" w14:textId="5467FDDF" w:rsidR="00E9030B" w:rsidRPr="00F841FE" w:rsidRDefault="00E9030B" w:rsidP="00E9030B">
            <w:pPr>
              <w:tabs>
                <w:tab w:val="decimal" w:pos="934"/>
              </w:tabs>
              <w:ind w:right="-113"/>
              <w:rPr>
                <w:sz w:val="28"/>
                <w:szCs w:val="28"/>
              </w:rPr>
            </w:pPr>
            <w:r>
              <w:rPr>
                <w:sz w:val="28"/>
                <w:szCs w:val="28"/>
              </w:rPr>
              <w:t>-</w:t>
            </w:r>
          </w:p>
        </w:tc>
        <w:tc>
          <w:tcPr>
            <w:tcW w:w="1195" w:type="dxa"/>
            <w:tcBorders>
              <w:top w:val="nil"/>
              <w:left w:val="nil"/>
              <w:bottom w:val="nil"/>
              <w:right w:val="nil"/>
            </w:tcBorders>
            <w:shd w:val="clear" w:color="auto" w:fill="auto"/>
            <w:noWrap/>
            <w:vAlign w:val="bottom"/>
          </w:tcPr>
          <w:p w14:paraId="4E206290" w14:textId="29827ED9" w:rsidR="00E9030B" w:rsidRPr="00F841FE" w:rsidRDefault="00E9030B" w:rsidP="00E9030B">
            <w:pPr>
              <w:tabs>
                <w:tab w:val="decimal" w:pos="934"/>
              </w:tabs>
              <w:ind w:right="-113"/>
              <w:rPr>
                <w:sz w:val="28"/>
                <w:szCs w:val="28"/>
              </w:rPr>
            </w:pPr>
            <w:r>
              <w:rPr>
                <w:sz w:val="28"/>
                <w:szCs w:val="28"/>
              </w:rPr>
              <w:t>-</w:t>
            </w:r>
          </w:p>
        </w:tc>
        <w:tc>
          <w:tcPr>
            <w:tcW w:w="1195" w:type="dxa"/>
            <w:tcBorders>
              <w:top w:val="nil"/>
              <w:left w:val="nil"/>
              <w:bottom w:val="nil"/>
              <w:right w:val="nil"/>
            </w:tcBorders>
            <w:shd w:val="clear" w:color="auto" w:fill="auto"/>
            <w:noWrap/>
            <w:vAlign w:val="bottom"/>
          </w:tcPr>
          <w:p w14:paraId="4B72127E" w14:textId="264D34F4" w:rsidR="00E9030B" w:rsidRPr="00F841FE" w:rsidRDefault="00E9030B" w:rsidP="00E9030B">
            <w:pPr>
              <w:tabs>
                <w:tab w:val="decimal" w:pos="934"/>
              </w:tabs>
              <w:ind w:right="-113"/>
              <w:rPr>
                <w:sz w:val="28"/>
                <w:szCs w:val="28"/>
              </w:rPr>
            </w:pPr>
            <w:r>
              <w:rPr>
                <w:sz w:val="28"/>
                <w:szCs w:val="28"/>
              </w:rPr>
              <w:t>332</w:t>
            </w:r>
          </w:p>
        </w:tc>
        <w:tc>
          <w:tcPr>
            <w:tcW w:w="1195" w:type="dxa"/>
            <w:gridSpan w:val="2"/>
            <w:tcBorders>
              <w:top w:val="nil"/>
              <w:left w:val="nil"/>
              <w:bottom w:val="nil"/>
              <w:right w:val="nil"/>
            </w:tcBorders>
            <w:shd w:val="clear" w:color="auto" w:fill="auto"/>
            <w:noWrap/>
            <w:vAlign w:val="bottom"/>
          </w:tcPr>
          <w:p w14:paraId="723C3FFD" w14:textId="2BC0052C" w:rsidR="00E9030B" w:rsidRPr="00F841FE" w:rsidRDefault="00E9030B" w:rsidP="00E9030B">
            <w:pPr>
              <w:tabs>
                <w:tab w:val="decimal" w:pos="934"/>
              </w:tabs>
              <w:ind w:right="-113"/>
              <w:rPr>
                <w:sz w:val="28"/>
                <w:szCs w:val="28"/>
              </w:rPr>
            </w:pPr>
            <w:r>
              <w:rPr>
                <w:sz w:val="28"/>
                <w:szCs w:val="28"/>
              </w:rPr>
              <w:t>888</w:t>
            </w:r>
          </w:p>
        </w:tc>
        <w:tc>
          <w:tcPr>
            <w:tcW w:w="2420" w:type="dxa"/>
            <w:tcBorders>
              <w:top w:val="nil"/>
              <w:left w:val="nil"/>
              <w:bottom w:val="nil"/>
              <w:right w:val="nil"/>
            </w:tcBorders>
          </w:tcPr>
          <w:p w14:paraId="0C6FD369" w14:textId="1584663A" w:rsidR="00E9030B" w:rsidRPr="008D7D48" w:rsidRDefault="00011DE4" w:rsidP="00E9030B">
            <w:pPr>
              <w:ind w:left="0" w:right="0"/>
              <w:jc w:val="center"/>
              <w:rPr>
                <w:sz w:val="28"/>
                <w:szCs w:val="28"/>
              </w:rPr>
            </w:pPr>
            <w:r>
              <w:rPr>
                <w:sz w:val="28"/>
                <w:szCs w:val="28"/>
              </w:rPr>
              <w:t xml:space="preserve">0.30 - </w:t>
            </w:r>
            <w:r w:rsidR="00E9030B" w:rsidRPr="008D4B54">
              <w:rPr>
                <w:sz w:val="28"/>
                <w:szCs w:val="28"/>
              </w:rPr>
              <w:t>0.8</w:t>
            </w:r>
            <w:r>
              <w:rPr>
                <w:sz w:val="28"/>
                <w:szCs w:val="28"/>
              </w:rPr>
              <w:t>0</w:t>
            </w:r>
            <w:r w:rsidR="00E9030B">
              <w:rPr>
                <w:sz w:val="28"/>
                <w:szCs w:val="28"/>
              </w:rPr>
              <w:t xml:space="preserve"> % per annum</w:t>
            </w:r>
          </w:p>
        </w:tc>
      </w:tr>
      <w:tr w:rsidR="00E9030B" w:rsidRPr="00F841FE" w14:paraId="72BF87A8" w14:textId="77777777" w:rsidTr="00D0618E">
        <w:trPr>
          <w:trHeight w:hRule="exact" w:val="337"/>
        </w:trPr>
        <w:tc>
          <w:tcPr>
            <w:tcW w:w="2250" w:type="dxa"/>
            <w:tcBorders>
              <w:top w:val="nil"/>
              <w:left w:val="nil"/>
              <w:bottom w:val="nil"/>
              <w:right w:val="nil"/>
            </w:tcBorders>
            <w:shd w:val="clear" w:color="auto" w:fill="auto"/>
            <w:noWrap/>
            <w:vAlign w:val="bottom"/>
          </w:tcPr>
          <w:p w14:paraId="5AD2A017" w14:textId="6EE3C1CF" w:rsidR="00E9030B" w:rsidRPr="009F7B5B" w:rsidRDefault="00E9030B" w:rsidP="00E9030B">
            <w:pPr>
              <w:ind w:left="0"/>
              <w:rPr>
                <w:sz w:val="28"/>
                <w:szCs w:val="28"/>
              </w:rPr>
            </w:pPr>
            <w:r w:rsidRPr="00E5054D">
              <w:rPr>
                <w:sz w:val="28"/>
                <w:szCs w:val="28"/>
              </w:rPr>
              <w:t>Other income</w:t>
            </w:r>
            <w:r>
              <w:rPr>
                <w:rFonts w:hint="cs"/>
                <w:sz w:val="28"/>
                <w:szCs w:val="28"/>
              </w:rPr>
              <w:t xml:space="preserve"> </w:t>
            </w:r>
          </w:p>
        </w:tc>
        <w:tc>
          <w:tcPr>
            <w:tcW w:w="1195" w:type="dxa"/>
            <w:tcBorders>
              <w:top w:val="nil"/>
              <w:left w:val="nil"/>
              <w:bottom w:val="nil"/>
              <w:right w:val="nil"/>
            </w:tcBorders>
            <w:shd w:val="clear" w:color="auto" w:fill="auto"/>
            <w:noWrap/>
            <w:vAlign w:val="bottom"/>
          </w:tcPr>
          <w:p w14:paraId="5D5469A5" w14:textId="2BBF729A" w:rsidR="00E9030B" w:rsidRPr="00F841FE" w:rsidRDefault="00E9030B" w:rsidP="00E9030B">
            <w:pPr>
              <w:tabs>
                <w:tab w:val="decimal" w:pos="934"/>
              </w:tabs>
              <w:ind w:left="0" w:right="-113"/>
              <w:rPr>
                <w:sz w:val="28"/>
                <w:szCs w:val="28"/>
              </w:rPr>
            </w:pPr>
            <w:r w:rsidRPr="00894B10">
              <w:rPr>
                <w:rFonts w:hint="cs"/>
                <w:sz w:val="28"/>
                <w:szCs w:val="28"/>
              </w:rPr>
              <w:t>-</w:t>
            </w:r>
          </w:p>
        </w:tc>
        <w:tc>
          <w:tcPr>
            <w:tcW w:w="1195" w:type="dxa"/>
            <w:tcBorders>
              <w:top w:val="nil"/>
              <w:left w:val="nil"/>
              <w:bottom w:val="nil"/>
              <w:right w:val="nil"/>
            </w:tcBorders>
            <w:shd w:val="clear" w:color="auto" w:fill="auto"/>
            <w:noWrap/>
            <w:vAlign w:val="bottom"/>
          </w:tcPr>
          <w:p w14:paraId="0A65D03D" w14:textId="0A176040" w:rsidR="00E9030B" w:rsidRPr="00F841FE" w:rsidRDefault="00E9030B" w:rsidP="00E9030B">
            <w:pPr>
              <w:tabs>
                <w:tab w:val="decimal" w:pos="934"/>
              </w:tabs>
              <w:ind w:left="0" w:right="-113"/>
              <w:rPr>
                <w:sz w:val="28"/>
                <w:szCs w:val="28"/>
              </w:rPr>
            </w:pPr>
            <w:r w:rsidRPr="00894B10">
              <w:rPr>
                <w:rFonts w:hint="cs"/>
                <w:sz w:val="28"/>
                <w:szCs w:val="28"/>
              </w:rPr>
              <w:t>-</w:t>
            </w:r>
          </w:p>
        </w:tc>
        <w:tc>
          <w:tcPr>
            <w:tcW w:w="1195" w:type="dxa"/>
            <w:tcBorders>
              <w:top w:val="nil"/>
              <w:left w:val="nil"/>
              <w:bottom w:val="nil"/>
              <w:right w:val="nil"/>
            </w:tcBorders>
            <w:shd w:val="clear" w:color="auto" w:fill="auto"/>
            <w:noWrap/>
            <w:vAlign w:val="bottom"/>
          </w:tcPr>
          <w:p w14:paraId="7EF259D8" w14:textId="0ED41A9E" w:rsidR="00E9030B" w:rsidRPr="00F841FE" w:rsidRDefault="00E9030B" w:rsidP="00E9030B">
            <w:pPr>
              <w:tabs>
                <w:tab w:val="decimal" w:pos="934"/>
              </w:tabs>
              <w:ind w:left="0" w:right="-113"/>
              <w:rPr>
                <w:sz w:val="28"/>
                <w:szCs w:val="28"/>
              </w:rPr>
            </w:pPr>
            <w:r w:rsidRPr="00894B10">
              <w:rPr>
                <w:rFonts w:hint="cs"/>
                <w:sz w:val="28"/>
                <w:szCs w:val="28"/>
              </w:rPr>
              <w:t>-</w:t>
            </w:r>
          </w:p>
        </w:tc>
        <w:tc>
          <w:tcPr>
            <w:tcW w:w="1195" w:type="dxa"/>
            <w:gridSpan w:val="2"/>
            <w:tcBorders>
              <w:top w:val="nil"/>
              <w:left w:val="nil"/>
              <w:bottom w:val="nil"/>
              <w:right w:val="nil"/>
            </w:tcBorders>
            <w:shd w:val="clear" w:color="auto" w:fill="auto"/>
            <w:noWrap/>
            <w:vAlign w:val="bottom"/>
          </w:tcPr>
          <w:p w14:paraId="326DC1AF" w14:textId="000385AE" w:rsidR="00E9030B" w:rsidRPr="00F841FE" w:rsidRDefault="00E9030B" w:rsidP="00E9030B">
            <w:pPr>
              <w:tabs>
                <w:tab w:val="decimal" w:pos="934"/>
              </w:tabs>
              <w:ind w:left="0" w:right="-113"/>
              <w:rPr>
                <w:sz w:val="28"/>
                <w:szCs w:val="28"/>
              </w:rPr>
            </w:pPr>
            <w:r>
              <w:rPr>
                <w:sz w:val="28"/>
                <w:szCs w:val="28"/>
              </w:rPr>
              <w:t>51</w:t>
            </w:r>
          </w:p>
        </w:tc>
        <w:tc>
          <w:tcPr>
            <w:tcW w:w="2420" w:type="dxa"/>
            <w:tcBorders>
              <w:top w:val="nil"/>
              <w:left w:val="nil"/>
              <w:bottom w:val="nil"/>
              <w:right w:val="nil"/>
            </w:tcBorders>
          </w:tcPr>
          <w:p w14:paraId="6265B437" w14:textId="77777777" w:rsidR="00E9030B" w:rsidRPr="008D7D48" w:rsidRDefault="00E9030B" w:rsidP="00E9030B">
            <w:pPr>
              <w:ind w:left="0" w:right="0"/>
              <w:jc w:val="center"/>
              <w:rPr>
                <w:sz w:val="28"/>
                <w:szCs w:val="28"/>
              </w:rPr>
            </w:pPr>
            <w:r w:rsidRPr="002E5B52">
              <w:rPr>
                <w:sz w:val="28"/>
                <w:szCs w:val="28"/>
              </w:rPr>
              <w:t>Mutually agreed</w:t>
            </w:r>
          </w:p>
        </w:tc>
      </w:tr>
      <w:tr w:rsidR="00E9030B" w:rsidRPr="00F841FE" w14:paraId="2C48A78E" w14:textId="77777777" w:rsidTr="00D0618E">
        <w:trPr>
          <w:trHeight w:hRule="exact" w:val="367"/>
        </w:trPr>
        <w:tc>
          <w:tcPr>
            <w:tcW w:w="2250" w:type="dxa"/>
            <w:tcBorders>
              <w:top w:val="nil"/>
              <w:left w:val="nil"/>
              <w:bottom w:val="nil"/>
              <w:right w:val="nil"/>
            </w:tcBorders>
            <w:shd w:val="clear" w:color="auto" w:fill="auto"/>
            <w:noWrap/>
            <w:vAlign w:val="bottom"/>
          </w:tcPr>
          <w:p w14:paraId="38C42487" w14:textId="77777777" w:rsidR="00E9030B" w:rsidRDefault="00E9030B" w:rsidP="00E9030B">
            <w:pPr>
              <w:ind w:left="0"/>
              <w:rPr>
                <w:sz w:val="28"/>
                <w:szCs w:val="28"/>
              </w:rPr>
            </w:pPr>
            <w:r w:rsidRPr="00860EE8">
              <w:rPr>
                <w:sz w:val="28"/>
                <w:szCs w:val="28"/>
              </w:rPr>
              <w:t>Interest expense</w:t>
            </w:r>
          </w:p>
          <w:p w14:paraId="57BA297B" w14:textId="77777777" w:rsidR="00E9030B" w:rsidRPr="00E5054D" w:rsidRDefault="00E9030B" w:rsidP="00E9030B">
            <w:pPr>
              <w:ind w:left="0"/>
              <w:rPr>
                <w:sz w:val="28"/>
                <w:szCs w:val="28"/>
              </w:rPr>
            </w:pPr>
          </w:p>
        </w:tc>
        <w:tc>
          <w:tcPr>
            <w:tcW w:w="1195" w:type="dxa"/>
            <w:tcBorders>
              <w:top w:val="nil"/>
              <w:left w:val="nil"/>
              <w:bottom w:val="nil"/>
              <w:right w:val="nil"/>
            </w:tcBorders>
            <w:shd w:val="clear" w:color="auto" w:fill="auto"/>
            <w:noWrap/>
            <w:vAlign w:val="bottom"/>
          </w:tcPr>
          <w:p w14:paraId="1BD636BE" w14:textId="0FD21568" w:rsidR="00E9030B" w:rsidRPr="00F841FE" w:rsidRDefault="00E9030B" w:rsidP="00E9030B">
            <w:pPr>
              <w:tabs>
                <w:tab w:val="decimal" w:pos="934"/>
              </w:tabs>
              <w:ind w:right="-113"/>
              <w:rPr>
                <w:sz w:val="28"/>
                <w:szCs w:val="28"/>
              </w:rPr>
            </w:pPr>
            <w:r w:rsidRPr="00343D88">
              <w:rPr>
                <w:rFonts w:hint="cs"/>
                <w:sz w:val="28"/>
                <w:szCs w:val="28"/>
              </w:rPr>
              <w:t>-</w:t>
            </w:r>
          </w:p>
        </w:tc>
        <w:tc>
          <w:tcPr>
            <w:tcW w:w="1195" w:type="dxa"/>
            <w:tcBorders>
              <w:top w:val="nil"/>
              <w:left w:val="nil"/>
              <w:bottom w:val="nil"/>
              <w:right w:val="nil"/>
            </w:tcBorders>
            <w:shd w:val="clear" w:color="auto" w:fill="auto"/>
            <w:noWrap/>
            <w:vAlign w:val="bottom"/>
          </w:tcPr>
          <w:p w14:paraId="03FECF73" w14:textId="5B683C63" w:rsidR="00E9030B" w:rsidRPr="00F841FE" w:rsidRDefault="00E9030B" w:rsidP="00E9030B">
            <w:pPr>
              <w:tabs>
                <w:tab w:val="decimal" w:pos="934"/>
              </w:tabs>
              <w:ind w:right="-113"/>
              <w:rPr>
                <w:sz w:val="28"/>
                <w:szCs w:val="28"/>
              </w:rPr>
            </w:pPr>
            <w:r w:rsidRPr="00343D88">
              <w:rPr>
                <w:rFonts w:hint="cs"/>
                <w:sz w:val="28"/>
                <w:szCs w:val="28"/>
              </w:rPr>
              <w:t>-</w:t>
            </w:r>
          </w:p>
        </w:tc>
        <w:tc>
          <w:tcPr>
            <w:tcW w:w="1195" w:type="dxa"/>
            <w:tcBorders>
              <w:top w:val="nil"/>
              <w:left w:val="nil"/>
              <w:bottom w:val="nil"/>
              <w:right w:val="nil"/>
            </w:tcBorders>
            <w:shd w:val="clear" w:color="auto" w:fill="auto"/>
            <w:noWrap/>
            <w:vAlign w:val="bottom"/>
          </w:tcPr>
          <w:p w14:paraId="616919A2" w14:textId="10892AAE" w:rsidR="00E9030B" w:rsidRPr="00F841FE" w:rsidRDefault="00E9030B" w:rsidP="00E9030B">
            <w:pPr>
              <w:tabs>
                <w:tab w:val="decimal" w:pos="934"/>
              </w:tabs>
              <w:ind w:right="-113"/>
              <w:rPr>
                <w:sz w:val="28"/>
                <w:szCs w:val="28"/>
              </w:rPr>
            </w:pPr>
            <w:r>
              <w:rPr>
                <w:sz w:val="28"/>
                <w:szCs w:val="28"/>
              </w:rPr>
              <w:t>54</w:t>
            </w:r>
          </w:p>
        </w:tc>
        <w:tc>
          <w:tcPr>
            <w:tcW w:w="1195" w:type="dxa"/>
            <w:gridSpan w:val="2"/>
            <w:tcBorders>
              <w:top w:val="nil"/>
              <w:left w:val="nil"/>
              <w:bottom w:val="nil"/>
              <w:right w:val="nil"/>
            </w:tcBorders>
            <w:shd w:val="clear" w:color="auto" w:fill="auto"/>
            <w:noWrap/>
            <w:vAlign w:val="bottom"/>
          </w:tcPr>
          <w:p w14:paraId="18095829" w14:textId="5143835D" w:rsidR="00E9030B" w:rsidRPr="00F841FE" w:rsidRDefault="00E9030B" w:rsidP="00E9030B">
            <w:pPr>
              <w:tabs>
                <w:tab w:val="decimal" w:pos="934"/>
              </w:tabs>
              <w:ind w:right="-113"/>
              <w:rPr>
                <w:sz w:val="28"/>
                <w:szCs w:val="28"/>
              </w:rPr>
            </w:pPr>
            <w:r>
              <w:rPr>
                <w:sz w:val="28"/>
                <w:szCs w:val="28"/>
              </w:rPr>
              <w:t>505</w:t>
            </w:r>
          </w:p>
        </w:tc>
        <w:tc>
          <w:tcPr>
            <w:tcW w:w="2420" w:type="dxa"/>
            <w:tcBorders>
              <w:top w:val="nil"/>
              <w:left w:val="nil"/>
              <w:bottom w:val="nil"/>
              <w:right w:val="nil"/>
            </w:tcBorders>
          </w:tcPr>
          <w:p w14:paraId="3987DD7C" w14:textId="418AAC70" w:rsidR="00E9030B" w:rsidRDefault="00011DE4" w:rsidP="00011DE4">
            <w:pPr>
              <w:ind w:left="0" w:right="0"/>
              <w:jc w:val="center"/>
              <w:rPr>
                <w:sz w:val="28"/>
                <w:szCs w:val="28"/>
              </w:rPr>
            </w:pPr>
            <w:r>
              <w:rPr>
                <w:sz w:val="28"/>
                <w:szCs w:val="28"/>
              </w:rPr>
              <w:t>0.30</w:t>
            </w:r>
            <w:r w:rsidR="00E9030B">
              <w:rPr>
                <w:sz w:val="28"/>
                <w:szCs w:val="28"/>
              </w:rPr>
              <w:t xml:space="preserve">% - </w:t>
            </w:r>
            <w:r>
              <w:rPr>
                <w:sz w:val="28"/>
                <w:szCs w:val="28"/>
              </w:rPr>
              <w:t>0.80</w:t>
            </w:r>
            <w:r w:rsidR="00E9030B">
              <w:rPr>
                <w:sz w:val="28"/>
                <w:szCs w:val="28"/>
              </w:rPr>
              <w:t xml:space="preserve">% </w:t>
            </w:r>
            <w:r w:rsidR="00E9030B" w:rsidRPr="009E7C23">
              <w:rPr>
                <w:sz w:val="28"/>
                <w:szCs w:val="28"/>
              </w:rPr>
              <w:t>per annum</w:t>
            </w:r>
          </w:p>
        </w:tc>
      </w:tr>
      <w:tr w:rsidR="00E9030B" w:rsidRPr="00F841FE" w14:paraId="546DE629" w14:textId="77777777" w:rsidTr="00D0618E">
        <w:trPr>
          <w:trHeight w:hRule="exact" w:val="367"/>
        </w:trPr>
        <w:tc>
          <w:tcPr>
            <w:tcW w:w="2250" w:type="dxa"/>
            <w:tcBorders>
              <w:top w:val="nil"/>
              <w:left w:val="nil"/>
              <w:bottom w:val="nil"/>
              <w:right w:val="nil"/>
            </w:tcBorders>
            <w:shd w:val="clear" w:color="auto" w:fill="auto"/>
            <w:noWrap/>
            <w:vAlign w:val="bottom"/>
          </w:tcPr>
          <w:p w14:paraId="7A50AD54" w14:textId="77777777" w:rsidR="00E9030B" w:rsidRPr="00860EE8" w:rsidRDefault="00E9030B" w:rsidP="00E9030B">
            <w:pPr>
              <w:ind w:left="0"/>
              <w:rPr>
                <w:sz w:val="28"/>
                <w:szCs w:val="28"/>
              </w:rPr>
            </w:pPr>
            <w:r w:rsidRPr="002E77AC">
              <w:rPr>
                <w:sz w:val="28"/>
                <w:szCs w:val="28"/>
              </w:rPr>
              <w:t>Administrative expenses</w:t>
            </w:r>
          </w:p>
        </w:tc>
        <w:tc>
          <w:tcPr>
            <w:tcW w:w="1195" w:type="dxa"/>
            <w:tcBorders>
              <w:top w:val="nil"/>
              <w:left w:val="nil"/>
              <w:bottom w:val="nil"/>
              <w:right w:val="nil"/>
            </w:tcBorders>
            <w:shd w:val="clear" w:color="auto" w:fill="auto"/>
            <w:noWrap/>
            <w:vAlign w:val="bottom"/>
          </w:tcPr>
          <w:p w14:paraId="041658F2" w14:textId="536589A7" w:rsidR="00E9030B" w:rsidRPr="00F841FE" w:rsidRDefault="00E9030B" w:rsidP="00E9030B">
            <w:pPr>
              <w:tabs>
                <w:tab w:val="decimal" w:pos="934"/>
              </w:tabs>
              <w:ind w:right="-113"/>
              <w:rPr>
                <w:sz w:val="28"/>
                <w:szCs w:val="28"/>
              </w:rPr>
            </w:pPr>
            <w:r w:rsidRPr="00894B10">
              <w:rPr>
                <w:rFonts w:hint="cs"/>
                <w:sz w:val="28"/>
                <w:szCs w:val="28"/>
              </w:rPr>
              <w:t>-</w:t>
            </w:r>
          </w:p>
        </w:tc>
        <w:tc>
          <w:tcPr>
            <w:tcW w:w="1195" w:type="dxa"/>
            <w:tcBorders>
              <w:top w:val="nil"/>
              <w:left w:val="nil"/>
              <w:bottom w:val="nil"/>
              <w:right w:val="nil"/>
            </w:tcBorders>
            <w:shd w:val="clear" w:color="auto" w:fill="auto"/>
            <w:noWrap/>
            <w:vAlign w:val="bottom"/>
          </w:tcPr>
          <w:p w14:paraId="685EDEE7" w14:textId="429DD441" w:rsidR="00E9030B" w:rsidRPr="00F841FE" w:rsidRDefault="00E9030B" w:rsidP="00E9030B">
            <w:pPr>
              <w:tabs>
                <w:tab w:val="decimal" w:pos="934"/>
              </w:tabs>
              <w:ind w:right="-113"/>
              <w:rPr>
                <w:sz w:val="28"/>
                <w:szCs w:val="28"/>
              </w:rPr>
            </w:pPr>
            <w:r w:rsidRPr="00894B10">
              <w:rPr>
                <w:rFonts w:hint="cs"/>
                <w:sz w:val="28"/>
                <w:szCs w:val="28"/>
              </w:rPr>
              <w:t>-</w:t>
            </w:r>
          </w:p>
        </w:tc>
        <w:tc>
          <w:tcPr>
            <w:tcW w:w="1195" w:type="dxa"/>
            <w:tcBorders>
              <w:top w:val="nil"/>
              <w:left w:val="nil"/>
              <w:bottom w:val="nil"/>
              <w:right w:val="nil"/>
            </w:tcBorders>
            <w:shd w:val="clear" w:color="auto" w:fill="auto"/>
            <w:noWrap/>
            <w:vAlign w:val="bottom"/>
          </w:tcPr>
          <w:p w14:paraId="1A9A3D74" w14:textId="4E76E86E" w:rsidR="00E9030B" w:rsidRDefault="00E9030B" w:rsidP="00E9030B">
            <w:pPr>
              <w:tabs>
                <w:tab w:val="decimal" w:pos="934"/>
              </w:tabs>
              <w:ind w:right="-113"/>
              <w:rPr>
                <w:sz w:val="28"/>
                <w:szCs w:val="28"/>
              </w:rPr>
            </w:pPr>
            <w:r w:rsidRPr="00894B10">
              <w:rPr>
                <w:rFonts w:hint="cs"/>
                <w:sz w:val="28"/>
                <w:szCs w:val="28"/>
              </w:rPr>
              <w:t>-</w:t>
            </w:r>
          </w:p>
        </w:tc>
        <w:tc>
          <w:tcPr>
            <w:tcW w:w="1195" w:type="dxa"/>
            <w:gridSpan w:val="2"/>
            <w:tcBorders>
              <w:top w:val="nil"/>
              <w:left w:val="nil"/>
              <w:bottom w:val="nil"/>
              <w:right w:val="nil"/>
            </w:tcBorders>
            <w:shd w:val="clear" w:color="auto" w:fill="auto"/>
            <w:noWrap/>
            <w:vAlign w:val="bottom"/>
          </w:tcPr>
          <w:p w14:paraId="2A345672" w14:textId="4C82CE3B" w:rsidR="00E9030B" w:rsidRDefault="00E9030B" w:rsidP="00E9030B">
            <w:pPr>
              <w:tabs>
                <w:tab w:val="decimal" w:pos="934"/>
              </w:tabs>
              <w:ind w:right="-113"/>
              <w:rPr>
                <w:sz w:val="28"/>
                <w:szCs w:val="28"/>
              </w:rPr>
            </w:pPr>
            <w:r>
              <w:rPr>
                <w:sz w:val="28"/>
                <w:szCs w:val="28"/>
              </w:rPr>
              <w:t>43</w:t>
            </w:r>
          </w:p>
        </w:tc>
        <w:tc>
          <w:tcPr>
            <w:tcW w:w="2420" w:type="dxa"/>
            <w:tcBorders>
              <w:top w:val="nil"/>
              <w:left w:val="nil"/>
              <w:bottom w:val="nil"/>
              <w:right w:val="nil"/>
            </w:tcBorders>
          </w:tcPr>
          <w:p w14:paraId="34E51BF2" w14:textId="77777777" w:rsidR="00E9030B" w:rsidRDefault="00E9030B" w:rsidP="00E9030B">
            <w:pPr>
              <w:ind w:left="0" w:right="0"/>
              <w:jc w:val="center"/>
              <w:rPr>
                <w:sz w:val="28"/>
                <w:szCs w:val="28"/>
              </w:rPr>
            </w:pPr>
            <w:r w:rsidRPr="002E5B52">
              <w:rPr>
                <w:sz w:val="28"/>
                <w:szCs w:val="28"/>
              </w:rPr>
              <w:t>Mutually agreed</w:t>
            </w:r>
          </w:p>
        </w:tc>
      </w:tr>
      <w:tr w:rsidR="00807167" w:rsidRPr="00F841FE" w14:paraId="5DCEA604" w14:textId="77777777" w:rsidTr="00D0618E">
        <w:trPr>
          <w:trHeight w:hRule="exact" w:val="367"/>
        </w:trPr>
        <w:tc>
          <w:tcPr>
            <w:tcW w:w="2250" w:type="dxa"/>
            <w:tcBorders>
              <w:top w:val="nil"/>
              <w:left w:val="nil"/>
              <w:bottom w:val="nil"/>
              <w:right w:val="nil"/>
            </w:tcBorders>
            <w:shd w:val="clear" w:color="auto" w:fill="auto"/>
            <w:noWrap/>
            <w:vAlign w:val="bottom"/>
          </w:tcPr>
          <w:p w14:paraId="116B84CA" w14:textId="79B02A84" w:rsidR="00807167" w:rsidRPr="002E77AC" w:rsidRDefault="00807167" w:rsidP="00D0618E">
            <w:pPr>
              <w:ind w:left="0" w:right="0"/>
              <w:rPr>
                <w:sz w:val="28"/>
                <w:szCs w:val="28"/>
              </w:rPr>
            </w:pPr>
            <w:r w:rsidRPr="00C773BF">
              <w:rPr>
                <w:sz w:val="26"/>
                <w:szCs w:val="26"/>
              </w:rPr>
              <w:t xml:space="preserve">Loss </w:t>
            </w:r>
            <w:r w:rsidR="00D0618E">
              <w:rPr>
                <w:sz w:val="26"/>
                <w:szCs w:val="26"/>
              </w:rPr>
              <w:t xml:space="preserve">on </w:t>
            </w:r>
            <w:r w:rsidRPr="00C773BF">
              <w:rPr>
                <w:sz w:val="26"/>
                <w:szCs w:val="26"/>
              </w:rPr>
              <w:t>credit of receivables</w:t>
            </w:r>
          </w:p>
        </w:tc>
        <w:tc>
          <w:tcPr>
            <w:tcW w:w="1195" w:type="dxa"/>
            <w:tcBorders>
              <w:top w:val="nil"/>
              <w:left w:val="nil"/>
              <w:bottom w:val="nil"/>
              <w:right w:val="nil"/>
            </w:tcBorders>
            <w:shd w:val="clear" w:color="auto" w:fill="auto"/>
            <w:noWrap/>
            <w:vAlign w:val="bottom"/>
          </w:tcPr>
          <w:p w14:paraId="64D2049C" w14:textId="2352744D" w:rsidR="00807167" w:rsidRPr="00894B10" w:rsidRDefault="00807167" w:rsidP="00807167">
            <w:pPr>
              <w:tabs>
                <w:tab w:val="decimal" w:pos="934"/>
              </w:tabs>
              <w:ind w:right="-113"/>
              <w:rPr>
                <w:sz w:val="28"/>
                <w:szCs w:val="28"/>
              </w:rPr>
            </w:pPr>
            <w:r>
              <w:rPr>
                <w:sz w:val="28"/>
                <w:szCs w:val="28"/>
              </w:rPr>
              <w:t>-</w:t>
            </w:r>
          </w:p>
        </w:tc>
        <w:tc>
          <w:tcPr>
            <w:tcW w:w="1195" w:type="dxa"/>
            <w:tcBorders>
              <w:top w:val="nil"/>
              <w:left w:val="nil"/>
              <w:bottom w:val="nil"/>
              <w:right w:val="nil"/>
            </w:tcBorders>
            <w:shd w:val="clear" w:color="auto" w:fill="auto"/>
            <w:noWrap/>
            <w:vAlign w:val="bottom"/>
          </w:tcPr>
          <w:p w14:paraId="6807BC98" w14:textId="2D447707" w:rsidR="00807167" w:rsidRPr="00894B10" w:rsidRDefault="00807167" w:rsidP="00807167">
            <w:pPr>
              <w:tabs>
                <w:tab w:val="decimal" w:pos="934"/>
              </w:tabs>
              <w:ind w:right="-113"/>
              <w:rPr>
                <w:sz w:val="28"/>
                <w:szCs w:val="28"/>
              </w:rPr>
            </w:pPr>
            <w:r>
              <w:rPr>
                <w:sz w:val="28"/>
                <w:szCs w:val="28"/>
              </w:rPr>
              <w:t>-</w:t>
            </w:r>
          </w:p>
        </w:tc>
        <w:tc>
          <w:tcPr>
            <w:tcW w:w="1195" w:type="dxa"/>
            <w:tcBorders>
              <w:top w:val="nil"/>
              <w:left w:val="nil"/>
              <w:bottom w:val="nil"/>
              <w:right w:val="nil"/>
            </w:tcBorders>
            <w:shd w:val="clear" w:color="auto" w:fill="auto"/>
            <w:noWrap/>
            <w:vAlign w:val="bottom"/>
          </w:tcPr>
          <w:p w14:paraId="0BDB10F4" w14:textId="36972534" w:rsidR="00807167" w:rsidRPr="00894B10" w:rsidRDefault="00807167" w:rsidP="00807167">
            <w:pPr>
              <w:tabs>
                <w:tab w:val="decimal" w:pos="934"/>
              </w:tabs>
              <w:ind w:right="-113"/>
              <w:rPr>
                <w:sz w:val="28"/>
                <w:szCs w:val="28"/>
              </w:rPr>
            </w:pPr>
            <w:r>
              <w:rPr>
                <w:sz w:val="28"/>
                <w:szCs w:val="28"/>
              </w:rPr>
              <w:t>2,410</w:t>
            </w:r>
          </w:p>
        </w:tc>
        <w:tc>
          <w:tcPr>
            <w:tcW w:w="1195" w:type="dxa"/>
            <w:gridSpan w:val="2"/>
            <w:tcBorders>
              <w:top w:val="nil"/>
              <w:left w:val="nil"/>
              <w:bottom w:val="nil"/>
              <w:right w:val="nil"/>
            </w:tcBorders>
            <w:shd w:val="clear" w:color="auto" w:fill="auto"/>
            <w:noWrap/>
            <w:vAlign w:val="bottom"/>
          </w:tcPr>
          <w:p w14:paraId="6E260C2C" w14:textId="5F7B17AD" w:rsidR="00807167" w:rsidRDefault="00807167" w:rsidP="00807167">
            <w:pPr>
              <w:tabs>
                <w:tab w:val="decimal" w:pos="934"/>
              </w:tabs>
              <w:ind w:right="-113"/>
              <w:rPr>
                <w:sz w:val="28"/>
                <w:szCs w:val="28"/>
              </w:rPr>
            </w:pPr>
            <w:r>
              <w:rPr>
                <w:sz w:val="28"/>
                <w:szCs w:val="28"/>
              </w:rPr>
              <w:t>-</w:t>
            </w:r>
          </w:p>
        </w:tc>
        <w:tc>
          <w:tcPr>
            <w:tcW w:w="2420" w:type="dxa"/>
            <w:tcBorders>
              <w:top w:val="nil"/>
              <w:left w:val="nil"/>
              <w:bottom w:val="nil"/>
              <w:right w:val="nil"/>
            </w:tcBorders>
          </w:tcPr>
          <w:p w14:paraId="44ADE247" w14:textId="103265A6" w:rsidR="00807167" w:rsidRPr="002E5B52" w:rsidRDefault="00D0618E" w:rsidP="00CF6B2A">
            <w:pPr>
              <w:ind w:left="-95" w:right="-147"/>
              <w:jc w:val="center"/>
              <w:rPr>
                <w:sz w:val="28"/>
                <w:szCs w:val="28"/>
              </w:rPr>
            </w:pPr>
            <w:r>
              <w:rPr>
                <w:sz w:val="28"/>
                <w:szCs w:val="28"/>
              </w:rPr>
              <w:t>D</w:t>
            </w:r>
            <w:r w:rsidR="00807167">
              <w:rPr>
                <w:sz w:val="28"/>
                <w:szCs w:val="28"/>
              </w:rPr>
              <w:t>iscount rate</w:t>
            </w:r>
            <w:r w:rsidR="00CF6B2A">
              <w:rPr>
                <w:sz w:val="28"/>
                <w:szCs w:val="28"/>
              </w:rPr>
              <w:t xml:space="preserve"> at</w:t>
            </w:r>
            <w:r w:rsidR="00807167">
              <w:rPr>
                <w:sz w:val="28"/>
                <w:szCs w:val="28"/>
              </w:rPr>
              <w:t xml:space="preserve"> 5%</w:t>
            </w:r>
            <w:r w:rsidR="00807167" w:rsidRPr="009E7C23">
              <w:rPr>
                <w:sz w:val="28"/>
                <w:szCs w:val="28"/>
              </w:rPr>
              <w:t xml:space="preserve"> </w:t>
            </w:r>
            <w:r w:rsidR="00807167">
              <w:rPr>
                <w:sz w:val="28"/>
                <w:szCs w:val="28"/>
              </w:rPr>
              <w:t>per</w:t>
            </w:r>
            <w:r w:rsidR="00807167" w:rsidRPr="009E7C23">
              <w:rPr>
                <w:sz w:val="28"/>
                <w:szCs w:val="28"/>
              </w:rPr>
              <w:t xml:space="preserve"> annum</w:t>
            </w:r>
          </w:p>
        </w:tc>
      </w:tr>
      <w:tr w:rsidR="00E9030B" w:rsidRPr="00F841FE" w14:paraId="2F20B702" w14:textId="77777777" w:rsidTr="00D0618E">
        <w:trPr>
          <w:trHeight w:hRule="exact" w:val="367"/>
        </w:trPr>
        <w:tc>
          <w:tcPr>
            <w:tcW w:w="2250" w:type="dxa"/>
            <w:tcBorders>
              <w:top w:val="nil"/>
              <w:left w:val="nil"/>
              <w:bottom w:val="nil"/>
              <w:right w:val="nil"/>
            </w:tcBorders>
            <w:shd w:val="clear" w:color="auto" w:fill="auto"/>
            <w:noWrap/>
            <w:vAlign w:val="bottom"/>
          </w:tcPr>
          <w:p w14:paraId="1723852B" w14:textId="77777777" w:rsidR="00E9030B" w:rsidRPr="008F40F5" w:rsidRDefault="00E9030B" w:rsidP="00E9030B">
            <w:pPr>
              <w:ind w:left="0"/>
              <w:rPr>
                <w:b/>
                <w:bCs/>
                <w:sz w:val="28"/>
                <w:szCs w:val="28"/>
              </w:rPr>
            </w:pPr>
            <w:r>
              <w:rPr>
                <w:b/>
                <w:bCs/>
                <w:sz w:val="28"/>
                <w:szCs w:val="28"/>
              </w:rPr>
              <w:t>D</w:t>
            </w:r>
            <w:r w:rsidRPr="008F40F5">
              <w:rPr>
                <w:b/>
                <w:bCs/>
                <w:sz w:val="28"/>
                <w:szCs w:val="28"/>
              </w:rPr>
              <w:t>irector</w:t>
            </w:r>
          </w:p>
        </w:tc>
        <w:tc>
          <w:tcPr>
            <w:tcW w:w="1195" w:type="dxa"/>
            <w:tcBorders>
              <w:top w:val="nil"/>
              <w:left w:val="nil"/>
              <w:bottom w:val="nil"/>
              <w:right w:val="nil"/>
            </w:tcBorders>
            <w:shd w:val="clear" w:color="auto" w:fill="auto"/>
            <w:noWrap/>
            <w:vAlign w:val="bottom"/>
          </w:tcPr>
          <w:p w14:paraId="48B88708" w14:textId="77777777" w:rsidR="00E9030B" w:rsidRPr="00894B10" w:rsidRDefault="00E9030B" w:rsidP="00E9030B">
            <w:pPr>
              <w:tabs>
                <w:tab w:val="decimal" w:pos="934"/>
              </w:tabs>
              <w:ind w:right="-113"/>
              <w:rPr>
                <w:sz w:val="28"/>
                <w:szCs w:val="28"/>
              </w:rPr>
            </w:pPr>
          </w:p>
        </w:tc>
        <w:tc>
          <w:tcPr>
            <w:tcW w:w="1195" w:type="dxa"/>
            <w:tcBorders>
              <w:top w:val="nil"/>
              <w:left w:val="nil"/>
              <w:bottom w:val="nil"/>
              <w:right w:val="nil"/>
            </w:tcBorders>
            <w:shd w:val="clear" w:color="auto" w:fill="auto"/>
            <w:noWrap/>
            <w:vAlign w:val="bottom"/>
          </w:tcPr>
          <w:p w14:paraId="6A211186" w14:textId="77777777" w:rsidR="00E9030B" w:rsidRDefault="00E9030B" w:rsidP="00E9030B">
            <w:pPr>
              <w:tabs>
                <w:tab w:val="decimal" w:pos="934"/>
              </w:tabs>
              <w:ind w:right="-113"/>
              <w:rPr>
                <w:sz w:val="28"/>
                <w:szCs w:val="28"/>
              </w:rPr>
            </w:pPr>
          </w:p>
        </w:tc>
        <w:tc>
          <w:tcPr>
            <w:tcW w:w="1195" w:type="dxa"/>
            <w:tcBorders>
              <w:top w:val="nil"/>
              <w:left w:val="nil"/>
              <w:bottom w:val="nil"/>
              <w:right w:val="nil"/>
            </w:tcBorders>
            <w:shd w:val="clear" w:color="auto" w:fill="auto"/>
            <w:noWrap/>
            <w:vAlign w:val="bottom"/>
          </w:tcPr>
          <w:p w14:paraId="11AA36CC" w14:textId="77777777" w:rsidR="00E9030B" w:rsidRDefault="00E9030B" w:rsidP="00E9030B">
            <w:pPr>
              <w:tabs>
                <w:tab w:val="decimal" w:pos="934"/>
              </w:tabs>
              <w:ind w:right="-113"/>
              <w:rPr>
                <w:sz w:val="28"/>
                <w:szCs w:val="28"/>
              </w:rPr>
            </w:pPr>
          </w:p>
        </w:tc>
        <w:tc>
          <w:tcPr>
            <w:tcW w:w="1195" w:type="dxa"/>
            <w:gridSpan w:val="2"/>
            <w:tcBorders>
              <w:top w:val="nil"/>
              <w:left w:val="nil"/>
              <w:bottom w:val="nil"/>
              <w:right w:val="nil"/>
            </w:tcBorders>
            <w:shd w:val="clear" w:color="auto" w:fill="auto"/>
            <w:noWrap/>
            <w:vAlign w:val="bottom"/>
          </w:tcPr>
          <w:p w14:paraId="4A04DFEA" w14:textId="77777777" w:rsidR="00E9030B" w:rsidRDefault="00E9030B" w:rsidP="00E9030B">
            <w:pPr>
              <w:tabs>
                <w:tab w:val="decimal" w:pos="934"/>
              </w:tabs>
              <w:ind w:right="-113"/>
              <w:rPr>
                <w:sz w:val="28"/>
                <w:szCs w:val="28"/>
              </w:rPr>
            </w:pPr>
          </w:p>
        </w:tc>
        <w:tc>
          <w:tcPr>
            <w:tcW w:w="2420" w:type="dxa"/>
            <w:tcBorders>
              <w:top w:val="nil"/>
              <w:left w:val="nil"/>
              <w:bottom w:val="nil"/>
              <w:right w:val="nil"/>
            </w:tcBorders>
          </w:tcPr>
          <w:p w14:paraId="380EE980" w14:textId="77777777" w:rsidR="00E9030B" w:rsidRPr="002E5B52" w:rsidRDefault="00E9030B" w:rsidP="00E9030B">
            <w:pPr>
              <w:ind w:left="0" w:right="0"/>
              <w:jc w:val="center"/>
              <w:rPr>
                <w:sz w:val="28"/>
                <w:szCs w:val="28"/>
              </w:rPr>
            </w:pPr>
          </w:p>
        </w:tc>
      </w:tr>
      <w:tr w:rsidR="00E9030B" w:rsidRPr="00F841FE" w14:paraId="36E7FC0F" w14:textId="77777777" w:rsidTr="00D0618E">
        <w:trPr>
          <w:trHeight w:hRule="exact" w:val="367"/>
        </w:trPr>
        <w:tc>
          <w:tcPr>
            <w:tcW w:w="2250" w:type="dxa"/>
            <w:tcBorders>
              <w:top w:val="nil"/>
              <w:left w:val="nil"/>
              <w:bottom w:val="nil"/>
              <w:right w:val="nil"/>
            </w:tcBorders>
            <w:shd w:val="clear" w:color="auto" w:fill="auto"/>
            <w:noWrap/>
            <w:vAlign w:val="bottom"/>
          </w:tcPr>
          <w:p w14:paraId="15198399" w14:textId="77777777" w:rsidR="00E9030B" w:rsidRDefault="00E9030B" w:rsidP="00E9030B">
            <w:pPr>
              <w:ind w:left="0"/>
              <w:rPr>
                <w:sz w:val="28"/>
                <w:szCs w:val="28"/>
              </w:rPr>
            </w:pPr>
            <w:r w:rsidRPr="00860EE8">
              <w:rPr>
                <w:sz w:val="28"/>
                <w:szCs w:val="28"/>
              </w:rPr>
              <w:t>Interest expense</w:t>
            </w:r>
          </w:p>
          <w:p w14:paraId="0EDA3D15" w14:textId="77777777" w:rsidR="00E9030B" w:rsidRPr="00860EE8" w:rsidRDefault="00E9030B" w:rsidP="00E9030B">
            <w:pPr>
              <w:ind w:left="0"/>
              <w:rPr>
                <w:sz w:val="28"/>
                <w:szCs w:val="28"/>
              </w:rPr>
            </w:pPr>
          </w:p>
        </w:tc>
        <w:tc>
          <w:tcPr>
            <w:tcW w:w="1195" w:type="dxa"/>
            <w:tcBorders>
              <w:top w:val="nil"/>
              <w:left w:val="nil"/>
              <w:bottom w:val="nil"/>
              <w:right w:val="nil"/>
            </w:tcBorders>
            <w:shd w:val="clear" w:color="auto" w:fill="auto"/>
            <w:noWrap/>
            <w:vAlign w:val="bottom"/>
          </w:tcPr>
          <w:p w14:paraId="65660074" w14:textId="007E6050" w:rsidR="00E9030B" w:rsidRPr="00F841FE" w:rsidRDefault="00E9030B" w:rsidP="00E9030B">
            <w:pPr>
              <w:tabs>
                <w:tab w:val="decimal" w:pos="934"/>
              </w:tabs>
              <w:ind w:right="-113"/>
              <w:rPr>
                <w:sz w:val="28"/>
                <w:szCs w:val="28"/>
              </w:rPr>
            </w:pPr>
            <w:r w:rsidRPr="00343D88">
              <w:rPr>
                <w:rFonts w:hint="cs"/>
                <w:sz w:val="28"/>
                <w:szCs w:val="28"/>
              </w:rPr>
              <w:t>-</w:t>
            </w:r>
          </w:p>
        </w:tc>
        <w:tc>
          <w:tcPr>
            <w:tcW w:w="1195" w:type="dxa"/>
            <w:tcBorders>
              <w:top w:val="nil"/>
              <w:left w:val="nil"/>
              <w:bottom w:val="nil"/>
              <w:right w:val="nil"/>
            </w:tcBorders>
            <w:shd w:val="clear" w:color="auto" w:fill="auto"/>
            <w:noWrap/>
            <w:vAlign w:val="bottom"/>
          </w:tcPr>
          <w:p w14:paraId="152C5A54" w14:textId="6E27863C" w:rsidR="00E9030B" w:rsidRPr="00F841FE" w:rsidRDefault="00E9030B" w:rsidP="00E9030B">
            <w:pPr>
              <w:tabs>
                <w:tab w:val="decimal" w:pos="934"/>
              </w:tabs>
              <w:ind w:right="-113"/>
              <w:rPr>
                <w:sz w:val="28"/>
                <w:szCs w:val="28"/>
              </w:rPr>
            </w:pPr>
            <w:r w:rsidRPr="0023111A">
              <w:rPr>
                <w:rFonts w:hint="cs"/>
                <w:sz w:val="28"/>
                <w:szCs w:val="28"/>
              </w:rPr>
              <w:t>246</w:t>
            </w:r>
          </w:p>
        </w:tc>
        <w:tc>
          <w:tcPr>
            <w:tcW w:w="1195" w:type="dxa"/>
            <w:tcBorders>
              <w:top w:val="nil"/>
              <w:left w:val="nil"/>
              <w:bottom w:val="nil"/>
              <w:right w:val="nil"/>
            </w:tcBorders>
            <w:shd w:val="clear" w:color="auto" w:fill="auto"/>
            <w:noWrap/>
            <w:vAlign w:val="bottom"/>
          </w:tcPr>
          <w:p w14:paraId="6192097A" w14:textId="56E7498F" w:rsidR="00E9030B" w:rsidRDefault="00E9030B" w:rsidP="00E9030B">
            <w:pPr>
              <w:tabs>
                <w:tab w:val="decimal" w:pos="934"/>
              </w:tabs>
              <w:ind w:right="-113"/>
              <w:rPr>
                <w:sz w:val="28"/>
                <w:szCs w:val="28"/>
              </w:rPr>
            </w:pPr>
            <w:r w:rsidRPr="00894B10">
              <w:rPr>
                <w:rFonts w:hint="cs"/>
                <w:sz w:val="28"/>
                <w:szCs w:val="28"/>
              </w:rPr>
              <w:t>-</w:t>
            </w:r>
          </w:p>
        </w:tc>
        <w:tc>
          <w:tcPr>
            <w:tcW w:w="1195" w:type="dxa"/>
            <w:gridSpan w:val="2"/>
            <w:tcBorders>
              <w:top w:val="nil"/>
              <w:left w:val="nil"/>
              <w:bottom w:val="nil"/>
              <w:right w:val="nil"/>
            </w:tcBorders>
            <w:shd w:val="clear" w:color="auto" w:fill="auto"/>
            <w:noWrap/>
            <w:vAlign w:val="bottom"/>
          </w:tcPr>
          <w:p w14:paraId="3A8279AB" w14:textId="043E09AD" w:rsidR="00E9030B" w:rsidRDefault="00E9030B" w:rsidP="00E9030B">
            <w:pPr>
              <w:tabs>
                <w:tab w:val="decimal" w:pos="934"/>
              </w:tabs>
              <w:ind w:right="-113"/>
              <w:rPr>
                <w:sz w:val="28"/>
                <w:szCs w:val="28"/>
              </w:rPr>
            </w:pPr>
            <w:r w:rsidRPr="0023111A">
              <w:rPr>
                <w:rFonts w:hint="cs"/>
                <w:sz w:val="28"/>
                <w:szCs w:val="28"/>
              </w:rPr>
              <w:t>246</w:t>
            </w:r>
          </w:p>
        </w:tc>
        <w:tc>
          <w:tcPr>
            <w:tcW w:w="2420" w:type="dxa"/>
            <w:tcBorders>
              <w:top w:val="nil"/>
              <w:left w:val="nil"/>
              <w:bottom w:val="nil"/>
              <w:right w:val="nil"/>
            </w:tcBorders>
          </w:tcPr>
          <w:p w14:paraId="3A8261A0" w14:textId="760DB082" w:rsidR="00E9030B" w:rsidRDefault="00011DE4" w:rsidP="00E9030B">
            <w:pPr>
              <w:ind w:left="0" w:right="0"/>
              <w:jc w:val="center"/>
              <w:rPr>
                <w:sz w:val="28"/>
                <w:szCs w:val="28"/>
              </w:rPr>
            </w:pPr>
            <w:r>
              <w:rPr>
                <w:sz w:val="28"/>
                <w:szCs w:val="28"/>
              </w:rPr>
              <w:t>5</w:t>
            </w:r>
            <w:r w:rsidR="00E9030B">
              <w:rPr>
                <w:sz w:val="28"/>
                <w:szCs w:val="28"/>
              </w:rPr>
              <w:t xml:space="preserve">% </w:t>
            </w:r>
            <w:r w:rsidR="00E9030B" w:rsidRPr="009E7C23">
              <w:rPr>
                <w:sz w:val="28"/>
                <w:szCs w:val="28"/>
              </w:rPr>
              <w:t>per annum</w:t>
            </w:r>
          </w:p>
        </w:tc>
      </w:tr>
    </w:tbl>
    <w:p w14:paraId="131BD251" w14:textId="5B048355" w:rsidR="003B37C0" w:rsidRPr="00F5123D" w:rsidRDefault="003B37C0" w:rsidP="00807167">
      <w:pPr>
        <w:spacing w:before="120"/>
        <w:ind w:left="562" w:right="58"/>
        <w:jc w:val="both"/>
        <w:rPr>
          <w:shd w:val="clear" w:color="auto" w:fill="FFFFFF"/>
        </w:rPr>
      </w:pPr>
      <w:r w:rsidRPr="00F5123D">
        <w:rPr>
          <w:sz w:val="28"/>
          <w:szCs w:val="28"/>
        </w:rPr>
        <w:t>Significant balances with related parties can be summarized as follows:</w:t>
      </w:r>
    </w:p>
    <w:tbl>
      <w:tblPr>
        <w:tblW w:w="9302" w:type="dxa"/>
        <w:tblInd w:w="540" w:type="dxa"/>
        <w:tblLayout w:type="fixed"/>
        <w:tblCellMar>
          <w:left w:w="57" w:type="dxa"/>
          <w:right w:w="57" w:type="dxa"/>
        </w:tblCellMar>
        <w:tblLook w:val="04A0" w:firstRow="1" w:lastRow="0" w:firstColumn="1" w:lastColumn="0" w:noHBand="0" w:noVBand="1"/>
      </w:tblPr>
      <w:tblGrid>
        <w:gridCol w:w="3182"/>
        <w:gridCol w:w="1530"/>
        <w:gridCol w:w="1530"/>
        <w:gridCol w:w="1530"/>
        <w:gridCol w:w="1530"/>
      </w:tblGrid>
      <w:tr w:rsidR="0044750F" w:rsidRPr="00A13C05" w14:paraId="52A4F68E" w14:textId="77777777" w:rsidTr="00A6654B">
        <w:trPr>
          <w:trHeight w:val="397"/>
        </w:trPr>
        <w:tc>
          <w:tcPr>
            <w:tcW w:w="3182" w:type="dxa"/>
            <w:shd w:val="clear" w:color="auto" w:fill="auto"/>
            <w:noWrap/>
            <w:vAlign w:val="center"/>
          </w:tcPr>
          <w:p w14:paraId="2D602001" w14:textId="77777777" w:rsidR="0005088C" w:rsidRPr="00DF173E" w:rsidRDefault="0005088C" w:rsidP="00577896">
            <w:pPr>
              <w:spacing w:before="120"/>
              <w:ind w:left="0"/>
              <w:rPr>
                <w:b/>
                <w:bCs/>
                <w:sz w:val="28"/>
                <w:szCs w:val="28"/>
                <w:cs/>
              </w:rPr>
            </w:pPr>
          </w:p>
        </w:tc>
        <w:tc>
          <w:tcPr>
            <w:tcW w:w="6120" w:type="dxa"/>
            <w:gridSpan w:val="4"/>
            <w:shd w:val="clear" w:color="auto" w:fill="auto"/>
            <w:noWrap/>
            <w:vAlign w:val="bottom"/>
          </w:tcPr>
          <w:p w14:paraId="5BB89124" w14:textId="77777777" w:rsidR="0044750F" w:rsidRPr="00A13C05" w:rsidRDefault="00887CE8" w:rsidP="00A427B6">
            <w:pPr>
              <w:pBdr>
                <w:bottom w:val="single" w:sz="4" w:space="1" w:color="auto"/>
              </w:pBdr>
              <w:spacing w:before="120"/>
              <w:ind w:left="0"/>
              <w:jc w:val="center"/>
              <w:rPr>
                <w:sz w:val="28"/>
                <w:szCs w:val="28"/>
              </w:rPr>
            </w:pPr>
            <w:r>
              <w:rPr>
                <w:sz w:val="28"/>
                <w:szCs w:val="28"/>
              </w:rPr>
              <w:t>Unit</w:t>
            </w:r>
            <w:r w:rsidR="00FE34C7">
              <w:rPr>
                <w:sz w:val="28"/>
                <w:szCs w:val="28"/>
              </w:rPr>
              <w:t xml:space="preserve"> </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14:paraId="1BFBECF4" w14:textId="77777777" w:rsidTr="00A6654B">
        <w:trPr>
          <w:trHeight w:val="397"/>
        </w:trPr>
        <w:tc>
          <w:tcPr>
            <w:tcW w:w="3182" w:type="dxa"/>
            <w:shd w:val="clear" w:color="auto" w:fill="auto"/>
            <w:noWrap/>
            <w:vAlign w:val="center"/>
          </w:tcPr>
          <w:p w14:paraId="1D9395AE" w14:textId="77777777" w:rsidR="00EA42F6" w:rsidRPr="00DF173E" w:rsidRDefault="00EA42F6" w:rsidP="0044750F">
            <w:pPr>
              <w:ind w:left="0"/>
              <w:rPr>
                <w:b/>
                <w:bCs/>
                <w:sz w:val="28"/>
                <w:szCs w:val="28"/>
                <w:cs/>
              </w:rPr>
            </w:pPr>
          </w:p>
        </w:tc>
        <w:tc>
          <w:tcPr>
            <w:tcW w:w="3060" w:type="dxa"/>
            <w:gridSpan w:val="2"/>
            <w:shd w:val="clear" w:color="auto" w:fill="auto"/>
            <w:noWrap/>
            <w:vAlign w:val="bottom"/>
          </w:tcPr>
          <w:p w14:paraId="41E203D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Consolidated financial statements</w:t>
            </w:r>
          </w:p>
        </w:tc>
        <w:tc>
          <w:tcPr>
            <w:tcW w:w="3060" w:type="dxa"/>
            <w:gridSpan w:val="2"/>
            <w:shd w:val="clear" w:color="auto" w:fill="auto"/>
            <w:vAlign w:val="bottom"/>
          </w:tcPr>
          <w:p w14:paraId="16BAEBF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Separate financial statements</w:t>
            </w:r>
          </w:p>
        </w:tc>
      </w:tr>
      <w:tr w:rsidR="006F0D25" w:rsidRPr="00A13C05" w14:paraId="1D3B7E19" w14:textId="77777777" w:rsidTr="00A6654B">
        <w:trPr>
          <w:trHeight w:val="397"/>
        </w:trPr>
        <w:tc>
          <w:tcPr>
            <w:tcW w:w="3182" w:type="dxa"/>
            <w:shd w:val="clear" w:color="auto" w:fill="auto"/>
            <w:noWrap/>
            <w:vAlign w:val="center"/>
          </w:tcPr>
          <w:p w14:paraId="2ABE0E48" w14:textId="77777777" w:rsidR="006F0D25" w:rsidRPr="00DF173E" w:rsidRDefault="006F0D25" w:rsidP="006F0D25">
            <w:pPr>
              <w:ind w:left="0"/>
              <w:rPr>
                <w:b/>
                <w:bCs/>
                <w:sz w:val="28"/>
                <w:szCs w:val="28"/>
                <w:cs/>
              </w:rPr>
            </w:pPr>
          </w:p>
        </w:tc>
        <w:tc>
          <w:tcPr>
            <w:tcW w:w="1530" w:type="dxa"/>
            <w:shd w:val="clear" w:color="auto" w:fill="auto"/>
            <w:noWrap/>
            <w:vAlign w:val="bottom"/>
          </w:tcPr>
          <w:p w14:paraId="58369820" w14:textId="20EECE16" w:rsidR="006F0D25" w:rsidRPr="00A41BBD" w:rsidRDefault="008C080C" w:rsidP="00E9030B">
            <w:pPr>
              <w:pBdr>
                <w:bottom w:val="single" w:sz="4" w:space="1" w:color="auto"/>
              </w:pBdr>
              <w:ind w:left="0" w:right="0"/>
              <w:jc w:val="center"/>
              <w:rPr>
                <w:spacing w:val="-4"/>
                <w:sz w:val="28"/>
                <w:szCs w:val="28"/>
              </w:rPr>
            </w:pPr>
            <w:r>
              <w:rPr>
                <w:spacing w:val="-4"/>
                <w:sz w:val="28"/>
                <w:szCs w:val="28"/>
              </w:rPr>
              <w:t>March 31</w:t>
            </w:r>
            <w:r w:rsidR="00C0275E">
              <w:rPr>
                <w:spacing w:val="-4"/>
                <w:sz w:val="28"/>
                <w:szCs w:val="28"/>
              </w:rPr>
              <w:t xml:space="preserve">, </w:t>
            </w:r>
            <w:r>
              <w:rPr>
                <w:spacing w:val="-4"/>
                <w:sz w:val="28"/>
                <w:szCs w:val="28"/>
              </w:rPr>
              <w:t>202</w:t>
            </w:r>
            <w:r w:rsidR="00E9030B">
              <w:rPr>
                <w:spacing w:val="-4"/>
                <w:sz w:val="28"/>
                <w:szCs w:val="28"/>
              </w:rPr>
              <w:t>1</w:t>
            </w:r>
          </w:p>
        </w:tc>
        <w:tc>
          <w:tcPr>
            <w:tcW w:w="1530" w:type="dxa"/>
            <w:shd w:val="clear" w:color="auto" w:fill="auto"/>
            <w:noWrap/>
            <w:vAlign w:val="bottom"/>
          </w:tcPr>
          <w:p w14:paraId="4176F7C4" w14:textId="38B71D49" w:rsidR="006F0D25" w:rsidRPr="00A41BBD" w:rsidRDefault="008C080C" w:rsidP="00E9030B">
            <w:pPr>
              <w:pBdr>
                <w:bottom w:val="single" w:sz="4" w:space="1" w:color="auto"/>
              </w:pBdr>
              <w:ind w:left="0" w:right="0"/>
              <w:jc w:val="center"/>
              <w:rPr>
                <w:spacing w:val="-4"/>
                <w:sz w:val="28"/>
                <w:szCs w:val="28"/>
              </w:rPr>
            </w:pPr>
            <w:r>
              <w:rPr>
                <w:spacing w:val="-4"/>
                <w:sz w:val="28"/>
                <w:szCs w:val="28"/>
              </w:rPr>
              <w:t>D</w:t>
            </w:r>
            <w:r w:rsidR="00E9030B">
              <w:rPr>
                <w:spacing w:val="-4"/>
                <w:sz w:val="28"/>
                <w:szCs w:val="28"/>
              </w:rPr>
              <w:t>ecember 31, 2020</w:t>
            </w:r>
          </w:p>
        </w:tc>
        <w:tc>
          <w:tcPr>
            <w:tcW w:w="1530" w:type="dxa"/>
            <w:shd w:val="clear" w:color="auto" w:fill="auto"/>
            <w:noWrap/>
            <w:vAlign w:val="bottom"/>
          </w:tcPr>
          <w:p w14:paraId="0C0BE283" w14:textId="5617C006" w:rsidR="006F0D25" w:rsidRPr="00A41BBD" w:rsidRDefault="008C080C" w:rsidP="00E9030B">
            <w:pPr>
              <w:pBdr>
                <w:bottom w:val="single" w:sz="4" w:space="1" w:color="auto"/>
              </w:pBdr>
              <w:ind w:left="0" w:right="0"/>
              <w:jc w:val="center"/>
              <w:rPr>
                <w:spacing w:val="-4"/>
                <w:sz w:val="28"/>
                <w:szCs w:val="28"/>
              </w:rPr>
            </w:pPr>
            <w:r>
              <w:rPr>
                <w:spacing w:val="-4"/>
                <w:sz w:val="28"/>
                <w:szCs w:val="28"/>
              </w:rPr>
              <w:t>March 31</w:t>
            </w:r>
            <w:r w:rsidR="00086579" w:rsidRPr="00A41BBD">
              <w:rPr>
                <w:spacing w:val="-4"/>
                <w:sz w:val="28"/>
                <w:szCs w:val="28"/>
              </w:rPr>
              <w:t xml:space="preserve">, </w:t>
            </w:r>
            <w:r>
              <w:rPr>
                <w:spacing w:val="-4"/>
                <w:sz w:val="28"/>
                <w:szCs w:val="28"/>
              </w:rPr>
              <w:t>202</w:t>
            </w:r>
            <w:r w:rsidR="00E9030B">
              <w:rPr>
                <w:spacing w:val="-4"/>
                <w:sz w:val="28"/>
                <w:szCs w:val="28"/>
              </w:rPr>
              <w:t>1</w:t>
            </w:r>
          </w:p>
        </w:tc>
        <w:tc>
          <w:tcPr>
            <w:tcW w:w="1530" w:type="dxa"/>
            <w:shd w:val="clear" w:color="auto" w:fill="auto"/>
            <w:noWrap/>
            <w:vAlign w:val="bottom"/>
          </w:tcPr>
          <w:p w14:paraId="3EFD79EE" w14:textId="3A5BDFAE" w:rsidR="006F0D25" w:rsidRPr="00A41BBD" w:rsidRDefault="006F0D25" w:rsidP="00E9030B">
            <w:pPr>
              <w:pBdr>
                <w:bottom w:val="single" w:sz="4" w:space="1" w:color="auto"/>
              </w:pBdr>
              <w:ind w:left="0" w:right="0"/>
              <w:jc w:val="center"/>
              <w:rPr>
                <w:spacing w:val="-4"/>
                <w:sz w:val="28"/>
                <w:szCs w:val="28"/>
              </w:rPr>
            </w:pPr>
            <w:r w:rsidRPr="00A41BBD">
              <w:rPr>
                <w:spacing w:val="-4"/>
                <w:sz w:val="28"/>
                <w:szCs w:val="28"/>
              </w:rPr>
              <w:t>D</w:t>
            </w:r>
            <w:r w:rsidR="00E9030B">
              <w:rPr>
                <w:spacing w:val="-4"/>
                <w:sz w:val="28"/>
                <w:szCs w:val="28"/>
              </w:rPr>
              <w:t>ecember 31, 2020</w:t>
            </w:r>
          </w:p>
        </w:tc>
      </w:tr>
      <w:tr w:rsidR="0095507A" w:rsidRPr="00A13C05" w14:paraId="7F617AA6" w14:textId="77777777" w:rsidTr="00A6654B">
        <w:trPr>
          <w:trHeight w:val="397"/>
        </w:trPr>
        <w:tc>
          <w:tcPr>
            <w:tcW w:w="3182" w:type="dxa"/>
            <w:shd w:val="clear" w:color="auto" w:fill="auto"/>
            <w:noWrap/>
            <w:vAlign w:val="center"/>
            <w:hideMark/>
          </w:tcPr>
          <w:p w14:paraId="0E61485F" w14:textId="313C1901" w:rsidR="0095507A" w:rsidRPr="00EA42F6" w:rsidRDefault="00E9030B" w:rsidP="0095507A">
            <w:pPr>
              <w:ind w:left="0"/>
              <w:rPr>
                <w:sz w:val="28"/>
                <w:szCs w:val="28"/>
              </w:rPr>
            </w:pPr>
            <w:r>
              <w:rPr>
                <w:rFonts w:asciiTheme="majorBidi" w:hAnsiTheme="majorBidi" w:cstheme="majorBidi"/>
                <w:b/>
                <w:bCs/>
                <w:sz w:val="28"/>
                <w:szCs w:val="28"/>
              </w:rPr>
              <w:t>Trade receivable - related parties</w:t>
            </w:r>
          </w:p>
        </w:tc>
        <w:tc>
          <w:tcPr>
            <w:tcW w:w="1530" w:type="dxa"/>
            <w:shd w:val="clear" w:color="auto" w:fill="auto"/>
            <w:noWrap/>
            <w:vAlign w:val="bottom"/>
          </w:tcPr>
          <w:p w14:paraId="45221C55" w14:textId="04EF542F" w:rsidR="0095507A" w:rsidRPr="00577896" w:rsidRDefault="0095507A" w:rsidP="0095507A">
            <w:pPr>
              <w:tabs>
                <w:tab w:val="decimal" w:pos="1166"/>
              </w:tabs>
              <w:ind w:left="0" w:right="-113"/>
              <w:rPr>
                <w:sz w:val="28"/>
                <w:szCs w:val="28"/>
              </w:rPr>
            </w:pPr>
          </w:p>
        </w:tc>
        <w:tc>
          <w:tcPr>
            <w:tcW w:w="1530" w:type="dxa"/>
            <w:shd w:val="clear" w:color="auto" w:fill="auto"/>
            <w:noWrap/>
            <w:vAlign w:val="bottom"/>
          </w:tcPr>
          <w:p w14:paraId="48A5CF15" w14:textId="5009041B" w:rsidR="0095507A" w:rsidRPr="00577896" w:rsidRDefault="0095507A" w:rsidP="0095507A">
            <w:pPr>
              <w:tabs>
                <w:tab w:val="decimal" w:pos="1166"/>
              </w:tabs>
              <w:ind w:left="0" w:right="-113"/>
              <w:rPr>
                <w:sz w:val="28"/>
                <w:szCs w:val="28"/>
              </w:rPr>
            </w:pPr>
          </w:p>
        </w:tc>
        <w:tc>
          <w:tcPr>
            <w:tcW w:w="1530" w:type="dxa"/>
            <w:shd w:val="clear" w:color="auto" w:fill="auto"/>
            <w:noWrap/>
            <w:vAlign w:val="bottom"/>
          </w:tcPr>
          <w:p w14:paraId="1C06292E" w14:textId="097B08B0" w:rsidR="0095507A" w:rsidRPr="00A13C05" w:rsidRDefault="0095507A" w:rsidP="0095507A">
            <w:pPr>
              <w:tabs>
                <w:tab w:val="decimal" w:pos="1220"/>
              </w:tabs>
              <w:rPr>
                <w:sz w:val="28"/>
                <w:szCs w:val="28"/>
              </w:rPr>
            </w:pPr>
          </w:p>
        </w:tc>
        <w:tc>
          <w:tcPr>
            <w:tcW w:w="1530" w:type="dxa"/>
            <w:shd w:val="clear" w:color="auto" w:fill="auto"/>
            <w:noWrap/>
            <w:vAlign w:val="bottom"/>
          </w:tcPr>
          <w:p w14:paraId="3366874E" w14:textId="69980EC2" w:rsidR="0095507A" w:rsidRPr="00A13C05" w:rsidRDefault="0095507A" w:rsidP="0095507A">
            <w:pPr>
              <w:tabs>
                <w:tab w:val="decimal" w:pos="1220"/>
              </w:tabs>
              <w:rPr>
                <w:sz w:val="28"/>
                <w:szCs w:val="28"/>
              </w:rPr>
            </w:pPr>
          </w:p>
        </w:tc>
      </w:tr>
      <w:tr w:rsidR="00E9030B" w:rsidRPr="00A13C05" w14:paraId="0F3E72F7" w14:textId="77777777" w:rsidTr="00A6654B">
        <w:trPr>
          <w:trHeight w:val="397"/>
        </w:trPr>
        <w:tc>
          <w:tcPr>
            <w:tcW w:w="3182" w:type="dxa"/>
            <w:shd w:val="clear" w:color="auto" w:fill="auto"/>
            <w:noWrap/>
          </w:tcPr>
          <w:p w14:paraId="59AB1ECD" w14:textId="0C93EB13" w:rsidR="00E9030B" w:rsidRPr="00A64FCF" w:rsidRDefault="00E9030B" w:rsidP="00E9030B">
            <w:pPr>
              <w:ind w:left="0"/>
              <w:rPr>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14C978EA" w14:textId="28031C58" w:rsidR="00E9030B" w:rsidRDefault="00E9030B" w:rsidP="00E9030B">
            <w:pPr>
              <w:tabs>
                <w:tab w:val="decimal" w:pos="1166"/>
              </w:tabs>
              <w:ind w:left="0" w:right="-113"/>
              <w:rPr>
                <w:sz w:val="28"/>
                <w:szCs w:val="28"/>
              </w:rPr>
            </w:pPr>
            <w:r>
              <w:rPr>
                <w:sz w:val="28"/>
                <w:szCs w:val="28"/>
              </w:rPr>
              <w:t>-</w:t>
            </w:r>
          </w:p>
        </w:tc>
        <w:tc>
          <w:tcPr>
            <w:tcW w:w="1530" w:type="dxa"/>
            <w:shd w:val="clear" w:color="auto" w:fill="auto"/>
            <w:noWrap/>
            <w:vAlign w:val="bottom"/>
          </w:tcPr>
          <w:p w14:paraId="103065B4" w14:textId="1A63131E" w:rsidR="00E9030B" w:rsidRDefault="00E9030B" w:rsidP="00E9030B">
            <w:pPr>
              <w:tabs>
                <w:tab w:val="decimal" w:pos="1166"/>
              </w:tabs>
              <w:ind w:left="0" w:right="-113"/>
              <w:rPr>
                <w:sz w:val="28"/>
                <w:szCs w:val="28"/>
              </w:rPr>
            </w:pPr>
            <w:r>
              <w:rPr>
                <w:sz w:val="28"/>
                <w:szCs w:val="28"/>
              </w:rPr>
              <w:t>-</w:t>
            </w:r>
          </w:p>
        </w:tc>
        <w:tc>
          <w:tcPr>
            <w:tcW w:w="1530" w:type="dxa"/>
            <w:shd w:val="clear" w:color="auto" w:fill="auto"/>
            <w:noWrap/>
            <w:vAlign w:val="bottom"/>
          </w:tcPr>
          <w:p w14:paraId="2BBA62D0" w14:textId="65E133BF" w:rsidR="00E9030B" w:rsidRPr="0039372A" w:rsidRDefault="00E9030B" w:rsidP="00E9030B">
            <w:pPr>
              <w:tabs>
                <w:tab w:val="decimal" w:pos="1220"/>
              </w:tabs>
              <w:ind w:left="0"/>
              <w:rPr>
                <w:sz w:val="28"/>
                <w:szCs w:val="28"/>
              </w:rPr>
            </w:pPr>
            <w:r>
              <w:rPr>
                <w:sz w:val="28"/>
                <w:szCs w:val="28"/>
              </w:rPr>
              <w:t>-</w:t>
            </w:r>
          </w:p>
        </w:tc>
        <w:tc>
          <w:tcPr>
            <w:tcW w:w="1530" w:type="dxa"/>
            <w:shd w:val="clear" w:color="auto" w:fill="auto"/>
            <w:noWrap/>
            <w:vAlign w:val="bottom"/>
          </w:tcPr>
          <w:p w14:paraId="286D96C9" w14:textId="0B8B1C07" w:rsidR="00E9030B" w:rsidRPr="00DF173E" w:rsidRDefault="00E9030B" w:rsidP="00E9030B">
            <w:pPr>
              <w:tabs>
                <w:tab w:val="decimal" w:pos="1220"/>
              </w:tabs>
              <w:ind w:left="0"/>
              <w:rPr>
                <w:sz w:val="28"/>
                <w:szCs w:val="28"/>
                <w:cs/>
              </w:rPr>
            </w:pPr>
            <w:r>
              <w:rPr>
                <w:sz w:val="28"/>
                <w:szCs w:val="28"/>
              </w:rPr>
              <w:t>1</w:t>
            </w:r>
          </w:p>
        </w:tc>
      </w:tr>
      <w:tr w:rsidR="00CA184C" w:rsidRPr="00A13C05" w14:paraId="0935AA42" w14:textId="77777777" w:rsidTr="00A6654B">
        <w:trPr>
          <w:trHeight w:val="397"/>
        </w:trPr>
        <w:tc>
          <w:tcPr>
            <w:tcW w:w="3182" w:type="dxa"/>
            <w:shd w:val="clear" w:color="auto" w:fill="auto"/>
            <w:noWrap/>
          </w:tcPr>
          <w:p w14:paraId="2E72300E" w14:textId="66CDBE06" w:rsidR="00CA184C" w:rsidRDefault="00CA184C" w:rsidP="00CA184C">
            <w:pPr>
              <w:ind w:left="0"/>
              <w:rPr>
                <w:rFonts w:asciiTheme="majorBidi" w:hAnsiTheme="majorBidi" w:cstheme="majorBidi"/>
                <w:sz w:val="28"/>
                <w:szCs w:val="28"/>
              </w:rPr>
            </w:pPr>
            <w:r>
              <w:rPr>
                <w:rFonts w:asciiTheme="majorBidi" w:hAnsiTheme="majorBidi" w:cstheme="majorBidi"/>
                <w:sz w:val="28"/>
                <w:szCs w:val="28"/>
              </w:rPr>
              <w:t>OK Cash Co., Ltd.</w:t>
            </w:r>
          </w:p>
        </w:tc>
        <w:tc>
          <w:tcPr>
            <w:tcW w:w="1530" w:type="dxa"/>
            <w:shd w:val="clear" w:color="auto" w:fill="auto"/>
            <w:noWrap/>
            <w:vAlign w:val="bottom"/>
          </w:tcPr>
          <w:p w14:paraId="6DAA652C" w14:textId="7DFFE436" w:rsidR="00CA184C" w:rsidRDefault="00CA184C" w:rsidP="00CA184C">
            <w:pPr>
              <w:tabs>
                <w:tab w:val="decimal" w:pos="1166"/>
              </w:tabs>
              <w:ind w:left="0" w:right="-113"/>
              <w:rPr>
                <w:sz w:val="28"/>
                <w:szCs w:val="28"/>
              </w:rPr>
            </w:pPr>
            <w:r>
              <w:rPr>
                <w:sz w:val="28"/>
                <w:szCs w:val="28"/>
              </w:rPr>
              <w:t>-</w:t>
            </w:r>
          </w:p>
        </w:tc>
        <w:tc>
          <w:tcPr>
            <w:tcW w:w="1530" w:type="dxa"/>
            <w:shd w:val="clear" w:color="auto" w:fill="auto"/>
            <w:noWrap/>
            <w:vAlign w:val="bottom"/>
          </w:tcPr>
          <w:p w14:paraId="3CF82BE4" w14:textId="5CE2EB5E" w:rsidR="00CA184C" w:rsidRDefault="00CA184C" w:rsidP="00CA184C">
            <w:pPr>
              <w:tabs>
                <w:tab w:val="decimal" w:pos="1166"/>
              </w:tabs>
              <w:ind w:left="0" w:right="-113"/>
              <w:rPr>
                <w:sz w:val="28"/>
                <w:szCs w:val="28"/>
              </w:rPr>
            </w:pPr>
            <w:r>
              <w:rPr>
                <w:sz w:val="28"/>
                <w:szCs w:val="28"/>
              </w:rPr>
              <w:t>-</w:t>
            </w:r>
          </w:p>
        </w:tc>
        <w:tc>
          <w:tcPr>
            <w:tcW w:w="1530" w:type="dxa"/>
            <w:shd w:val="clear" w:color="auto" w:fill="auto"/>
            <w:noWrap/>
            <w:vAlign w:val="bottom"/>
          </w:tcPr>
          <w:p w14:paraId="17B89AAE" w14:textId="44DC412D" w:rsidR="00CA184C" w:rsidRDefault="00CA184C" w:rsidP="007512FD">
            <w:pPr>
              <w:tabs>
                <w:tab w:val="decimal" w:pos="1166"/>
              </w:tabs>
              <w:ind w:left="0" w:right="-113"/>
              <w:rPr>
                <w:sz w:val="28"/>
                <w:szCs w:val="28"/>
              </w:rPr>
            </w:pPr>
            <w:r>
              <w:rPr>
                <w:sz w:val="28"/>
                <w:szCs w:val="28"/>
              </w:rPr>
              <w:t>10,240</w:t>
            </w:r>
          </w:p>
        </w:tc>
        <w:tc>
          <w:tcPr>
            <w:tcW w:w="1530" w:type="dxa"/>
            <w:shd w:val="clear" w:color="auto" w:fill="auto"/>
            <w:noWrap/>
            <w:vAlign w:val="bottom"/>
          </w:tcPr>
          <w:p w14:paraId="2012B850" w14:textId="073DD223" w:rsidR="00CA184C" w:rsidRDefault="00CA184C" w:rsidP="007512FD">
            <w:pPr>
              <w:tabs>
                <w:tab w:val="decimal" w:pos="1166"/>
              </w:tabs>
              <w:ind w:left="0" w:right="-113"/>
              <w:rPr>
                <w:sz w:val="28"/>
                <w:szCs w:val="28"/>
              </w:rPr>
            </w:pPr>
            <w:r>
              <w:rPr>
                <w:sz w:val="28"/>
                <w:szCs w:val="28"/>
              </w:rPr>
              <w:t>10,240</w:t>
            </w:r>
          </w:p>
        </w:tc>
      </w:tr>
      <w:tr w:rsidR="00CA184C" w:rsidRPr="00A13C05" w14:paraId="79945BB2" w14:textId="77777777" w:rsidTr="00A6654B">
        <w:trPr>
          <w:trHeight w:val="397"/>
        </w:trPr>
        <w:tc>
          <w:tcPr>
            <w:tcW w:w="3182" w:type="dxa"/>
            <w:shd w:val="clear" w:color="auto" w:fill="auto"/>
            <w:noWrap/>
          </w:tcPr>
          <w:p w14:paraId="69CD2E51" w14:textId="7931A184" w:rsidR="00CA184C" w:rsidRPr="00EA42F6" w:rsidRDefault="00CA184C" w:rsidP="00CA184C">
            <w:pPr>
              <w:ind w:left="0"/>
              <w:rPr>
                <w:sz w:val="28"/>
                <w:szCs w:val="28"/>
              </w:rPr>
            </w:pPr>
            <w:r w:rsidRPr="008A5F96">
              <w:rPr>
                <w:rFonts w:asciiTheme="majorBidi" w:hAnsiTheme="majorBidi" w:cstheme="majorBidi"/>
                <w:sz w:val="28"/>
                <w:szCs w:val="28"/>
                <w:u w:val="single"/>
              </w:rPr>
              <w:t>Less</w:t>
            </w:r>
            <w:r w:rsidR="00D0618E">
              <w:rPr>
                <w:rFonts w:asciiTheme="majorBidi" w:hAnsiTheme="majorBidi" w:cstheme="majorBidi"/>
                <w:sz w:val="28"/>
                <w:szCs w:val="28"/>
              </w:rPr>
              <w:t xml:space="preserve"> </w:t>
            </w:r>
            <w:r w:rsidR="004E4338">
              <w:rPr>
                <w:rFonts w:asciiTheme="majorBidi" w:hAnsiTheme="majorBidi" w:cstheme="majorBidi"/>
                <w:sz w:val="28"/>
                <w:szCs w:val="28"/>
              </w:rPr>
              <w:t xml:space="preserve">  </w:t>
            </w:r>
            <w:r w:rsidR="00D0618E">
              <w:rPr>
                <w:rFonts w:asciiTheme="majorBidi" w:hAnsiTheme="majorBidi" w:cstheme="majorBidi"/>
                <w:sz w:val="28"/>
                <w:szCs w:val="28"/>
              </w:rPr>
              <w:t>L</w:t>
            </w:r>
            <w:r w:rsidRPr="008A5F96">
              <w:rPr>
                <w:rFonts w:asciiTheme="majorBidi" w:hAnsiTheme="majorBidi" w:cstheme="majorBidi"/>
                <w:sz w:val="28"/>
                <w:szCs w:val="28"/>
              </w:rPr>
              <w:t>oss allowance</w:t>
            </w:r>
          </w:p>
        </w:tc>
        <w:tc>
          <w:tcPr>
            <w:tcW w:w="1530" w:type="dxa"/>
            <w:shd w:val="clear" w:color="auto" w:fill="auto"/>
            <w:noWrap/>
            <w:vAlign w:val="bottom"/>
          </w:tcPr>
          <w:p w14:paraId="7F76C94A" w14:textId="227401DA" w:rsidR="00CA184C" w:rsidRDefault="00CA184C"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B15235B" w14:textId="293EF1F3" w:rsidR="00CA184C" w:rsidRDefault="00CA184C"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4FA1D1F" w14:textId="1C6C51BA" w:rsidR="00CA184C" w:rsidRPr="0039372A" w:rsidRDefault="00CA184C" w:rsidP="007512FD">
            <w:pPr>
              <w:pBdr>
                <w:bottom w:val="single" w:sz="4" w:space="1" w:color="auto"/>
              </w:pBdr>
              <w:tabs>
                <w:tab w:val="decimal" w:pos="1166"/>
              </w:tabs>
              <w:ind w:left="0" w:right="-113"/>
              <w:rPr>
                <w:sz w:val="28"/>
                <w:szCs w:val="28"/>
              </w:rPr>
            </w:pPr>
            <w:r>
              <w:rPr>
                <w:sz w:val="28"/>
                <w:szCs w:val="28"/>
              </w:rPr>
              <w:t>(2,410)</w:t>
            </w:r>
          </w:p>
        </w:tc>
        <w:tc>
          <w:tcPr>
            <w:tcW w:w="1530" w:type="dxa"/>
            <w:shd w:val="clear" w:color="auto" w:fill="auto"/>
            <w:noWrap/>
            <w:vAlign w:val="bottom"/>
          </w:tcPr>
          <w:p w14:paraId="4A3BF78B" w14:textId="35BBC670" w:rsidR="00CA184C" w:rsidRPr="00DF173E" w:rsidRDefault="00CA184C" w:rsidP="007512FD">
            <w:pPr>
              <w:pBdr>
                <w:bottom w:val="single" w:sz="4" w:space="1" w:color="auto"/>
              </w:pBdr>
              <w:tabs>
                <w:tab w:val="decimal" w:pos="1166"/>
              </w:tabs>
              <w:ind w:left="0" w:right="-113"/>
              <w:rPr>
                <w:sz w:val="28"/>
                <w:szCs w:val="28"/>
                <w:cs/>
              </w:rPr>
            </w:pPr>
            <w:r>
              <w:rPr>
                <w:sz w:val="28"/>
                <w:szCs w:val="28"/>
              </w:rPr>
              <w:t>-</w:t>
            </w:r>
          </w:p>
        </w:tc>
      </w:tr>
      <w:tr w:rsidR="00CA184C" w:rsidRPr="00A13C05" w14:paraId="61D49588" w14:textId="77777777" w:rsidTr="00A6654B">
        <w:trPr>
          <w:trHeight w:val="397"/>
        </w:trPr>
        <w:tc>
          <w:tcPr>
            <w:tcW w:w="3182" w:type="dxa"/>
            <w:shd w:val="clear" w:color="auto" w:fill="auto"/>
            <w:noWrap/>
            <w:vAlign w:val="center"/>
          </w:tcPr>
          <w:p w14:paraId="4B8EB173" w14:textId="2E0284A4" w:rsidR="00CA184C" w:rsidRPr="00E9030B" w:rsidRDefault="00CA184C" w:rsidP="00CA184C">
            <w:pPr>
              <w:spacing w:line="256" w:lineRule="auto"/>
              <w:ind w:left="0" w:right="0"/>
              <w:rPr>
                <w:rFonts w:asciiTheme="majorBidi" w:hAnsiTheme="majorBidi" w:cstheme="majorBidi"/>
                <w:b/>
                <w:bCs/>
                <w:sz w:val="28"/>
                <w:szCs w:val="28"/>
                <w:cs/>
              </w:rPr>
            </w:pPr>
            <w:r>
              <w:rPr>
                <w:rFonts w:asciiTheme="majorBidi" w:hAnsiTheme="majorBidi" w:cstheme="majorBidi"/>
                <w:b/>
                <w:bCs/>
                <w:sz w:val="28"/>
                <w:szCs w:val="28"/>
              </w:rPr>
              <w:t>Total trade receivable - related parties</w:t>
            </w:r>
          </w:p>
        </w:tc>
        <w:tc>
          <w:tcPr>
            <w:tcW w:w="1530" w:type="dxa"/>
            <w:shd w:val="clear" w:color="auto" w:fill="auto"/>
            <w:noWrap/>
            <w:vAlign w:val="bottom"/>
          </w:tcPr>
          <w:p w14:paraId="3C3A774C" w14:textId="5FFDD7CB" w:rsidR="00CA184C" w:rsidRPr="00577896" w:rsidRDefault="00CA184C"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9FF7561" w14:textId="17D6ED00" w:rsidR="00CA184C" w:rsidRPr="00577896" w:rsidRDefault="00CA184C"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846CAC0" w14:textId="666255A8" w:rsidR="00CA184C" w:rsidRPr="00A13C05" w:rsidRDefault="00CA184C" w:rsidP="007512FD">
            <w:pPr>
              <w:pBdr>
                <w:bottom w:val="double" w:sz="4" w:space="1" w:color="auto"/>
              </w:pBdr>
              <w:tabs>
                <w:tab w:val="decimal" w:pos="1166"/>
              </w:tabs>
              <w:ind w:left="0" w:right="-113"/>
              <w:rPr>
                <w:sz w:val="28"/>
                <w:szCs w:val="28"/>
              </w:rPr>
            </w:pPr>
            <w:r>
              <w:rPr>
                <w:sz w:val="28"/>
                <w:szCs w:val="28"/>
              </w:rPr>
              <w:t>7,830</w:t>
            </w:r>
          </w:p>
        </w:tc>
        <w:tc>
          <w:tcPr>
            <w:tcW w:w="1530" w:type="dxa"/>
            <w:shd w:val="clear" w:color="auto" w:fill="auto"/>
            <w:noWrap/>
            <w:vAlign w:val="bottom"/>
          </w:tcPr>
          <w:p w14:paraId="5EDD10A6" w14:textId="05F48F60" w:rsidR="00CA184C" w:rsidRPr="00A13C05" w:rsidRDefault="00CA184C" w:rsidP="007512FD">
            <w:pPr>
              <w:pBdr>
                <w:bottom w:val="double" w:sz="4" w:space="1" w:color="auto"/>
              </w:pBdr>
              <w:tabs>
                <w:tab w:val="decimal" w:pos="1166"/>
              </w:tabs>
              <w:ind w:left="0" w:right="-113"/>
              <w:rPr>
                <w:sz w:val="28"/>
                <w:szCs w:val="28"/>
              </w:rPr>
            </w:pPr>
            <w:r>
              <w:rPr>
                <w:sz w:val="28"/>
                <w:szCs w:val="28"/>
              </w:rPr>
              <w:t>10,241</w:t>
            </w:r>
          </w:p>
        </w:tc>
      </w:tr>
      <w:tr w:rsidR="00743B11" w:rsidRPr="00A13C05" w14:paraId="4D47D2FF" w14:textId="77777777" w:rsidTr="00A6654B">
        <w:trPr>
          <w:trHeight w:val="397"/>
        </w:trPr>
        <w:tc>
          <w:tcPr>
            <w:tcW w:w="3182" w:type="dxa"/>
            <w:shd w:val="clear" w:color="auto" w:fill="auto"/>
            <w:noWrap/>
          </w:tcPr>
          <w:p w14:paraId="0C1E70A3" w14:textId="5F295840" w:rsidR="00743B11" w:rsidRDefault="00743B11" w:rsidP="00743B11">
            <w:pPr>
              <w:ind w:left="0"/>
              <w:rPr>
                <w:rFonts w:asciiTheme="majorBidi" w:hAnsiTheme="majorBidi" w:cstheme="majorBidi"/>
                <w:sz w:val="28"/>
                <w:szCs w:val="28"/>
              </w:rPr>
            </w:pPr>
            <w:r>
              <w:rPr>
                <w:rFonts w:asciiTheme="majorBidi" w:hAnsiTheme="majorBidi" w:cstheme="majorBidi"/>
                <w:b/>
                <w:bCs/>
                <w:spacing w:val="-4"/>
                <w:sz w:val="28"/>
                <w:szCs w:val="28"/>
              </w:rPr>
              <w:t>Short-term loans</w:t>
            </w:r>
            <w:r>
              <w:rPr>
                <w:rFonts w:asciiTheme="majorBidi" w:hAnsiTheme="majorBidi" w:cstheme="majorBidi"/>
                <w:sz w:val="28"/>
                <w:szCs w:val="28"/>
              </w:rPr>
              <w:t xml:space="preserve"> </w:t>
            </w:r>
            <w:r>
              <w:rPr>
                <w:rFonts w:asciiTheme="majorBidi" w:hAnsiTheme="majorBidi" w:cstheme="majorBidi"/>
                <w:b/>
                <w:bCs/>
                <w:sz w:val="28"/>
                <w:szCs w:val="28"/>
              </w:rPr>
              <w:t>to related party</w:t>
            </w:r>
          </w:p>
        </w:tc>
        <w:tc>
          <w:tcPr>
            <w:tcW w:w="1530" w:type="dxa"/>
            <w:shd w:val="clear" w:color="auto" w:fill="auto"/>
            <w:noWrap/>
            <w:vAlign w:val="bottom"/>
          </w:tcPr>
          <w:p w14:paraId="06D3E5F9" w14:textId="77777777" w:rsidR="00743B11" w:rsidRPr="004E7FC2" w:rsidRDefault="00743B11" w:rsidP="004E7FC2">
            <w:pPr>
              <w:tabs>
                <w:tab w:val="decimal" w:pos="1166"/>
              </w:tabs>
              <w:ind w:left="0" w:right="-113"/>
              <w:rPr>
                <w:sz w:val="28"/>
                <w:szCs w:val="28"/>
              </w:rPr>
            </w:pPr>
          </w:p>
        </w:tc>
        <w:tc>
          <w:tcPr>
            <w:tcW w:w="1530" w:type="dxa"/>
            <w:shd w:val="clear" w:color="auto" w:fill="auto"/>
            <w:noWrap/>
            <w:vAlign w:val="bottom"/>
          </w:tcPr>
          <w:p w14:paraId="0A2A433F" w14:textId="77777777" w:rsidR="00743B11" w:rsidRPr="004E7FC2" w:rsidRDefault="00743B11" w:rsidP="004E7FC2">
            <w:pPr>
              <w:tabs>
                <w:tab w:val="decimal" w:pos="1166"/>
              </w:tabs>
              <w:ind w:left="0" w:right="-113"/>
              <w:rPr>
                <w:sz w:val="28"/>
                <w:szCs w:val="28"/>
              </w:rPr>
            </w:pPr>
          </w:p>
        </w:tc>
        <w:tc>
          <w:tcPr>
            <w:tcW w:w="1530" w:type="dxa"/>
            <w:shd w:val="clear" w:color="auto" w:fill="auto"/>
            <w:noWrap/>
            <w:vAlign w:val="bottom"/>
          </w:tcPr>
          <w:p w14:paraId="12628DCC" w14:textId="77777777" w:rsidR="00743B11" w:rsidRPr="004E7FC2" w:rsidRDefault="00743B11" w:rsidP="007512FD">
            <w:pPr>
              <w:tabs>
                <w:tab w:val="decimal" w:pos="1166"/>
              </w:tabs>
              <w:ind w:left="0" w:right="-113"/>
              <w:rPr>
                <w:sz w:val="28"/>
                <w:szCs w:val="28"/>
              </w:rPr>
            </w:pPr>
          </w:p>
        </w:tc>
        <w:tc>
          <w:tcPr>
            <w:tcW w:w="1530" w:type="dxa"/>
            <w:shd w:val="clear" w:color="auto" w:fill="auto"/>
            <w:noWrap/>
            <w:vAlign w:val="bottom"/>
          </w:tcPr>
          <w:p w14:paraId="69E690A4" w14:textId="77777777" w:rsidR="00743B11" w:rsidRPr="007512FD" w:rsidRDefault="00743B11" w:rsidP="007512FD">
            <w:pPr>
              <w:tabs>
                <w:tab w:val="decimal" w:pos="1166"/>
              </w:tabs>
              <w:ind w:left="0" w:right="-113"/>
              <w:rPr>
                <w:sz w:val="28"/>
                <w:szCs w:val="28"/>
              </w:rPr>
            </w:pPr>
          </w:p>
        </w:tc>
      </w:tr>
      <w:tr w:rsidR="00743B11" w:rsidRPr="00A13C05" w14:paraId="0C3A130A" w14:textId="77777777" w:rsidTr="00A6654B">
        <w:trPr>
          <w:trHeight w:val="397"/>
        </w:trPr>
        <w:tc>
          <w:tcPr>
            <w:tcW w:w="3182" w:type="dxa"/>
            <w:shd w:val="clear" w:color="auto" w:fill="auto"/>
            <w:noWrap/>
          </w:tcPr>
          <w:p w14:paraId="0DFB8530" w14:textId="502B6977" w:rsidR="00743B11" w:rsidRDefault="00743B11" w:rsidP="00743B11">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053133BF" w14:textId="2C79C862" w:rsidR="00743B11" w:rsidRPr="004E7FC2" w:rsidRDefault="00743B11"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B9AC76E" w14:textId="57091C62" w:rsidR="00743B11" w:rsidRPr="004E7FC2" w:rsidRDefault="00743B11"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BE1A4C6" w14:textId="1392D211" w:rsidR="00743B11" w:rsidRPr="004E7FC2" w:rsidRDefault="00743B11"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A7B034A" w14:textId="02919053" w:rsidR="00743B11" w:rsidRPr="007512FD" w:rsidRDefault="00743B11" w:rsidP="007512FD">
            <w:pPr>
              <w:pBdr>
                <w:bottom w:val="single" w:sz="4" w:space="1" w:color="auto"/>
              </w:pBdr>
              <w:tabs>
                <w:tab w:val="decimal" w:pos="1166"/>
              </w:tabs>
              <w:ind w:left="0" w:right="-113"/>
              <w:rPr>
                <w:sz w:val="28"/>
                <w:szCs w:val="28"/>
              </w:rPr>
            </w:pPr>
            <w:r w:rsidRPr="0040566F">
              <w:rPr>
                <w:sz w:val="28"/>
                <w:szCs w:val="28"/>
              </w:rPr>
              <w:t>52,211</w:t>
            </w:r>
          </w:p>
        </w:tc>
      </w:tr>
      <w:tr w:rsidR="00CF122F" w14:paraId="1D7C2F42" w14:textId="77777777" w:rsidTr="00A6654B">
        <w:trPr>
          <w:trHeight w:val="397"/>
        </w:trPr>
        <w:tc>
          <w:tcPr>
            <w:tcW w:w="3182" w:type="dxa"/>
            <w:shd w:val="clear" w:color="auto" w:fill="auto"/>
            <w:noWrap/>
            <w:hideMark/>
          </w:tcPr>
          <w:p w14:paraId="3C9EF461" w14:textId="63B51388" w:rsidR="00CF122F" w:rsidRPr="008A5F96" w:rsidRDefault="00CF122F" w:rsidP="00807167">
            <w:pPr>
              <w:ind w:left="0"/>
              <w:rPr>
                <w:rFonts w:asciiTheme="majorBidi" w:hAnsiTheme="majorBidi" w:cstheme="majorBidi"/>
                <w:b/>
                <w:bCs/>
                <w:sz w:val="28"/>
                <w:szCs w:val="28"/>
              </w:rPr>
            </w:pPr>
            <w:r w:rsidRPr="008A5F96">
              <w:rPr>
                <w:rFonts w:asciiTheme="majorBidi" w:hAnsiTheme="majorBidi" w:cstheme="majorBidi"/>
                <w:b/>
                <w:bCs/>
                <w:sz w:val="28"/>
                <w:szCs w:val="28"/>
              </w:rPr>
              <w:t>Total short-term loans to related</w:t>
            </w:r>
            <w:r w:rsidR="00A6654B">
              <w:rPr>
                <w:rFonts w:asciiTheme="majorBidi" w:hAnsiTheme="majorBidi" w:cstheme="majorBidi"/>
                <w:b/>
                <w:bCs/>
                <w:sz w:val="28"/>
                <w:szCs w:val="28"/>
              </w:rPr>
              <w:t xml:space="preserve"> </w:t>
            </w:r>
            <w:r w:rsidRPr="008A5F96">
              <w:rPr>
                <w:rFonts w:asciiTheme="majorBidi" w:hAnsiTheme="majorBidi" w:cstheme="majorBidi"/>
                <w:b/>
                <w:bCs/>
                <w:sz w:val="28"/>
                <w:szCs w:val="28"/>
              </w:rPr>
              <w:t>party</w:t>
            </w:r>
          </w:p>
        </w:tc>
        <w:tc>
          <w:tcPr>
            <w:tcW w:w="1530" w:type="dxa"/>
            <w:shd w:val="clear" w:color="auto" w:fill="auto"/>
            <w:noWrap/>
            <w:vAlign w:val="bottom"/>
          </w:tcPr>
          <w:p w14:paraId="3911EF7A" w14:textId="3B1E9057" w:rsidR="00CF122F" w:rsidRPr="008A5F96" w:rsidRDefault="00CF122F" w:rsidP="00CF122F">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01CE4AE" w14:textId="381E9BB9" w:rsidR="00CF122F" w:rsidRPr="008A5F96" w:rsidRDefault="00CF122F" w:rsidP="00CF122F">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F7D9404" w14:textId="4A8DC99F" w:rsidR="00CF122F" w:rsidRPr="008A5F96" w:rsidRDefault="00CF122F"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3FA44F1F" w14:textId="148C6A43" w:rsidR="00CF122F" w:rsidRPr="008A5F96" w:rsidRDefault="00CF122F" w:rsidP="007512FD">
            <w:pPr>
              <w:pBdr>
                <w:bottom w:val="double" w:sz="4" w:space="1" w:color="auto"/>
              </w:pBdr>
              <w:tabs>
                <w:tab w:val="decimal" w:pos="1166"/>
              </w:tabs>
              <w:ind w:left="0" w:right="-113"/>
              <w:rPr>
                <w:sz w:val="28"/>
                <w:szCs w:val="28"/>
              </w:rPr>
            </w:pPr>
            <w:r w:rsidRPr="0040566F">
              <w:rPr>
                <w:sz w:val="28"/>
                <w:szCs w:val="28"/>
              </w:rPr>
              <w:t>52,211</w:t>
            </w:r>
          </w:p>
        </w:tc>
      </w:tr>
      <w:tr w:rsidR="00B80062" w14:paraId="6ACFC179" w14:textId="77777777" w:rsidTr="00A6654B">
        <w:trPr>
          <w:trHeight w:val="397"/>
        </w:trPr>
        <w:tc>
          <w:tcPr>
            <w:tcW w:w="3182" w:type="dxa"/>
            <w:shd w:val="clear" w:color="auto" w:fill="auto"/>
            <w:noWrap/>
          </w:tcPr>
          <w:p w14:paraId="198BEE3A" w14:textId="1D07B358" w:rsidR="00B80062" w:rsidRDefault="00B80062" w:rsidP="00CF122F">
            <w:pPr>
              <w:ind w:left="0"/>
              <w:rPr>
                <w:rFonts w:asciiTheme="majorBidi" w:hAnsiTheme="majorBidi" w:cstheme="majorBidi"/>
                <w:sz w:val="28"/>
                <w:szCs w:val="28"/>
              </w:rPr>
            </w:pPr>
          </w:p>
        </w:tc>
        <w:tc>
          <w:tcPr>
            <w:tcW w:w="6120" w:type="dxa"/>
            <w:gridSpan w:val="4"/>
            <w:shd w:val="clear" w:color="auto" w:fill="auto"/>
            <w:noWrap/>
            <w:vAlign w:val="bottom"/>
          </w:tcPr>
          <w:p w14:paraId="63AFD01D" w14:textId="53BC7138" w:rsidR="00B80062" w:rsidRPr="008A5F96" w:rsidRDefault="00B80062" w:rsidP="00B80062">
            <w:pPr>
              <w:pBdr>
                <w:bottom w:val="single" w:sz="4" w:space="1" w:color="auto"/>
              </w:pBdr>
              <w:tabs>
                <w:tab w:val="decimal" w:pos="1220"/>
              </w:tabs>
              <w:ind w:left="0"/>
              <w:jc w:val="center"/>
              <w:rPr>
                <w:sz w:val="28"/>
                <w:szCs w:val="28"/>
              </w:rPr>
            </w:pPr>
            <w:r>
              <w:rPr>
                <w:sz w:val="28"/>
                <w:szCs w:val="28"/>
              </w:rPr>
              <w:t xml:space="preserve">Unit </w:t>
            </w:r>
            <w:r w:rsidRPr="00013168">
              <w:rPr>
                <w:sz w:val="28"/>
                <w:szCs w:val="28"/>
              </w:rPr>
              <w:t xml:space="preserve">: </w:t>
            </w:r>
            <w:r>
              <w:rPr>
                <w:sz w:val="28"/>
                <w:szCs w:val="28"/>
              </w:rPr>
              <w:t>Thousand B</w:t>
            </w:r>
            <w:r w:rsidRPr="0070098E">
              <w:rPr>
                <w:sz w:val="28"/>
                <w:szCs w:val="28"/>
              </w:rPr>
              <w:t>aht</w:t>
            </w:r>
          </w:p>
        </w:tc>
      </w:tr>
      <w:tr w:rsidR="00B80062" w14:paraId="6783CF7F" w14:textId="77777777" w:rsidTr="00A6654B">
        <w:trPr>
          <w:trHeight w:val="397"/>
        </w:trPr>
        <w:tc>
          <w:tcPr>
            <w:tcW w:w="3182" w:type="dxa"/>
            <w:shd w:val="clear" w:color="auto" w:fill="auto"/>
            <w:noWrap/>
          </w:tcPr>
          <w:p w14:paraId="6603FD7C" w14:textId="77777777" w:rsidR="00B80062" w:rsidRDefault="00B80062" w:rsidP="00CF122F">
            <w:pPr>
              <w:ind w:left="0"/>
              <w:rPr>
                <w:rFonts w:asciiTheme="majorBidi" w:hAnsiTheme="majorBidi" w:cstheme="majorBidi"/>
                <w:sz w:val="28"/>
                <w:szCs w:val="28"/>
              </w:rPr>
            </w:pPr>
          </w:p>
        </w:tc>
        <w:tc>
          <w:tcPr>
            <w:tcW w:w="3060" w:type="dxa"/>
            <w:gridSpan w:val="2"/>
            <w:shd w:val="clear" w:color="auto" w:fill="auto"/>
            <w:noWrap/>
            <w:vAlign w:val="bottom"/>
          </w:tcPr>
          <w:p w14:paraId="70E92DD4" w14:textId="310B528B" w:rsidR="00B80062" w:rsidRDefault="00B80062" w:rsidP="00B80062">
            <w:pPr>
              <w:pBdr>
                <w:bottom w:val="single" w:sz="4" w:space="1" w:color="auto"/>
              </w:pBdr>
              <w:tabs>
                <w:tab w:val="decimal" w:pos="1166"/>
              </w:tabs>
              <w:ind w:left="0" w:right="-113"/>
              <w:jc w:val="center"/>
              <w:rPr>
                <w:sz w:val="28"/>
                <w:szCs w:val="28"/>
              </w:rPr>
            </w:pPr>
            <w:r w:rsidRPr="00013168">
              <w:rPr>
                <w:sz w:val="28"/>
                <w:szCs w:val="28"/>
              </w:rPr>
              <w:t>Consolidated financial statements</w:t>
            </w:r>
          </w:p>
        </w:tc>
        <w:tc>
          <w:tcPr>
            <w:tcW w:w="3060" w:type="dxa"/>
            <w:gridSpan w:val="2"/>
            <w:shd w:val="clear" w:color="auto" w:fill="auto"/>
            <w:noWrap/>
            <w:vAlign w:val="bottom"/>
          </w:tcPr>
          <w:p w14:paraId="7DF2D289" w14:textId="0CE48348" w:rsidR="00B80062" w:rsidRDefault="00B80062" w:rsidP="00B80062">
            <w:pPr>
              <w:pBdr>
                <w:bottom w:val="single" w:sz="4" w:space="1" w:color="auto"/>
              </w:pBdr>
              <w:ind w:left="0" w:right="26"/>
              <w:jc w:val="center"/>
              <w:rPr>
                <w:sz w:val="28"/>
                <w:szCs w:val="28"/>
              </w:rPr>
            </w:pPr>
            <w:r w:rsidRPr="00013168">
              <w:rPr>
                <w:sz w:val="28"/>
                <w:szCs w:val="28"/>
              </w:rPr>
              <w:t>Separate financial statements</w:t>
            </w:r>
          </w:p>
        </w:tc>
      </w:tr>
      <w:tr w:rsidR="00B80062" w14:paraId="7344CA21" w14:textId="77777777" w:rsidTr="00A6654B">
        <w:trPr>
          <w:trHeight w:val="397"/>
        </w:trPr>
        <w:tc>
          <w:tcPr>
            <w:tcW w:w="3182" w:type="dxa"/>
            <w:shd w:val="clear" w:color="auto" w:fill="auto"/>
            <w:noWrap/>
          </w:tcPr>
          <w:p w14:paraId="55D1C021" w14:textId="77777777" w:rsidR="00B80062" w:rsidRDefault="00B80062" w:rsidP="00B80062">
            <w:pPr>
              <w:ind w:left="0"/>
              <w:rPr>
                <w:rFonts w:asciiTheme="majorBidi" w:hAnsiTheme="majorBidi" w:cstheme="majorBidi"/>
                <w:sz w:val="28"/>
                <w:szCs w:val="28"/>
              </w:rPr>
            </w:pPr>
          </w:p>
        </w:tc>
        <w:tc>
          <w:tcPr>
            <w:tcW w:w="1530" w:type="dxa"/>
            <w:shd w:val="clear" w:color="auto" w:fill="auto"/>
            <w:noWrap/>
            <w:vAlign w:val="bottom"/>
          </w:tcPr>
          <w:p w14:paraId="7F2B81A8" w14:textId="5F81E6C1" w:rsidR="00B80062" w:rsidRDefault="00B80062" w:rsidP="00B80062">
            <w:pPr>
              <w:pBdr>
                <w:bottom w:val="single" w:sz="4" w:space="1" w:color="auto"/>
              </w:pBdr>
              <w:ind w:left="0" w:right="0"/>
              <w:jc w:val="center"/>
              <w:rPr>
                <w:sz w:val="28"/>
                <w:szCs w:val="28"/>
              </w:rPr>
            </w:pPr>
            <w:r>
              <w:rPr>
                <w:spacing w:val="-4"/>
                <w:sz w:val="28"/>
                <w:szCs w:val="28"/>
              </w:rPr>
              <w:t>March 31, 2021</w:t>
            </w:r>
          </w:p>
        </w:tc>
        <w:tc>
          <w:tcPr>
            <w:tcW w:w="1530" w:type="dxa"/>
            <w:shd w:val="clear" w:color="auto" w:fill="auto"/>
            <w:vAlign w:val="bottom"/>
          </w:tcPr>
          <w:p w14:paraId="6AC4A4C7" w14:textId="157E55AE" w:rsidR="00B80062" w:rsidRDefault="00B80062" w:rsidP="00B80062">
            <w:pPr>
              <w:pBdr>
                <w:bottom w:val="single" w:sz="4" w:space="1" w:color="auto"/>
              </w:pBdr>
              <w:ind w:left="0" w:right="0"/>
              <w:jc w:val="center"/>
              <w:rPr>
                <w:sz w:val="28"/>
                <w:szCs w:val="28"/>
              </w:rPr>
            </w:pPr>
            <w:r>
              <w:rPr>
                <w:spacing w:val="-4"/>
                <w:sz w:val="28"/>
                <w:szCs w:val="28"/>
              </w:rPr>
              <w:t>December 31, 2020</w:t>
            </w:r>
          </w:p>
        </w:tc>
        <w:tc>
          <w:tcPr>
            <w:tcW w:w="1530" w:type="dxa"/>
            <w:shd w:val="clear" w:color="auto" w:fill="auto"/>
            <w:noWrap/>
            <w:vAlign w:val="bottom"/>
          </w:tcPr>
          <w:p w14:paraId="14F24AA0" w14:textId="0DFEE0BF" w:rsidR="00B80062" w:rsidRDefault="00B80062" w:rsidP="00B80062">
            <w:pPr>
              <w:pBdr>
                <w:bottom w:val="single" w:sz="4" w:space="1" w:color="auto"/>
              </w:pBdr>
              <w:ind w:left="0" w:right="0"/>
              <w:jc w:val="center"/>
              <w:rPr>
                <w:sz w:val="28"/>
                <w:szCs w:val="28"/>
              </w:rPr>
            </w:pPr>
            <w:r>
              <w:rPr>
                <w:spacing w:val="-4"/>
                <w:sz w:val="28"/>
                <w:szCs w:val="28"/>
              </w:rPr>
              <w:t>March 31, 2021</w:t>
            </w:r>
          </w:p>
        </w:tc>
        <w:tc>
          <w:tcPr>
            <w:tcW w:w="1530" w:type="dxa"/>
            <w:shd w:val="clear" w:color="auto" w:fill="auto"/>
            <w:noWrap/>
            <w:vAlign w:val="bottom"/>
          </w:tcPr>
          <w:p w14:paraId="2E2597FE" w14:textId="0600BEB4" w:rsidR="00B80062" w:rsidRDefault="00B80062" w:rsidP="00B80062">
            <w:pPr>
              <w:pBdr>
                <w:bottom w:val="single" w:sz="4" w:space="1" w:color="auto"/>
              </w:pBdr>
              <w:ind w:left="0" w:right="0"/>
              <w:jc w:val="center"/>
              <w:rPr>
                <w:sz w:val="28"/>
                <w:szCs w:val="28"/>
              </w:rPr>
            </w:pPr>
            <w:r>
              <w:rPr>
                <w:spacing w:val="-4"/>
                <w:sz w:val="28"/>
                <w:szCs w:val="28"/>
              </w:rPr>
              <w:t>December 31, 2020</w:t>
            </w:r>
          </w:p>
        </w:tc>
      </w:tr>
      <w:tr w:rsidR="00B80062" w14:paraId="2E145DD3" w14:textId="77777777" w:rsidTr="00A6654B">
        <w:trPr>
          <w:trHeight w:val="397"/>
        </w:trPr>
        <w:tc>
          <w:tcPr>
            <w:tcW w:w="3182" w:type="dxa"/>
            <w:shd w:val="clear" w:color="auto" w:fill="auto"/>
            <w:noWrap/>
          </w:tcPr>
          <w:p w14:paraId="3EE52C8B" w14:textId="044B735F" w:rsidR="00B80062" w:rsidRDefault="00B80062" w:rsidP="00B80062">
            <w:pPr>
              <w:ind w:left="0"/>
              <w:rPr>
                <w:rFonts w:asciiTheme="majorBidi" w:hAnsiTheme="majorBidi" w:cstheme="majorBidi"/>
                <w:sz w:val="28"/>
                <w:szCs w:val="28"/>
              </w:rPr>
            </w:pPr>
            <w:r w:rsidRPr="008A5F96">
              <w:rPr>
                <w:rFonts w:asciiTheme="majorBidi" w:hAnsiTheme="majorBidi" w:cstheme="majorBidi"/>
                <w:b/>
                <w:bCs/>
                <w:sz w:val="28"/>
                <w:szCs w:val="28"/>
              </w:rPr>
              <w:t>Long-term loans to related party</w:t>
            </w:r>
          </w:p>
        </w:tc>
        <w:tc>
          <w:tcPr>
            <w:tcW w:w="1530" w:type="dxa"/>
            <w:shd w:val="clear" w:color="auto" w:fill="auto"/>
            <w:noWrap/>
            <w:vAlign w:val="bottom"/>
          </w:tcPr>
          <w:p w14:paraId="78EA98E0" w14:textId="77777777" w:rsidR="00B80062" w:rsidRDefault="00B80062" w:rsidP="00B80062">
            <w:pPr>
              <w:tabs>
                <w:tab w:val="decimal" w:pos="1166"/>
              </w:tabs>
              <w:ind w:left="0" w:right="-113"/>
              <w:rPr>
                <w:sz w:val="28"/>
                <w:szCs w:val="28"/>
              </w:rPr>
            </w:pPr>
          </w:p>
        </w:tc>
        <w:tc>
          <w:tcPr>
            <w:tcW w:w="1530" w:type="dxa"/>
            <w:shd w:val="clear" w:color="auto" w:fill="auto"/>
            <w:noWrap/>
            <w:vAlign w:val="bottom"/>
          </w:tcPr>
          <w:p w14:paraId="5AF7B50C" w14:textId="77777777" w:rsidR="00B80062" w:rsidRDefault="00B80062" w:rsidP="00B80062">
            <w:pPr>
              <w:tabs>
                <w:tab w:val="decimal" w:pos="1166"/>
              </w:tabs>
              <w:ind w:left="0" w:right="-113"/>
              <w:rPr>
                <w:sz w:val="28"/>
                <w:szCs w:val="28"/>
              </w:rPr>
            </w:pPr>
          </w:p>
        </w:tc>
        <w:tc>
          <w:tcPr>
            <w:tcW w:w="1530" w:type="dxa"/>
            <w:shd w:val="clear" w:color="auto" w:fill="auto"/>
            <w:noWrap/>
            <w:vAlign w:val="bottom"/>
          </w:tcPr>
          <w:p w14:paraId="6BE967F2" w14:textId="77777777" w:rsidR="00B80062" w:rsidRDefault="00B80062" w:rsidP="00B80062">
            <w:pPr>
              <w:tabs>
                <w:tab w:val="decimal" w:pos="1220"/>
              </w:tabs>
              <w:ind w:left="0"/>
              <w:rPr>
                <w:sz w:val="28"/>
                <w:szCs w:val="28"/>
              </w:rPr>
            </w:pPr>
          </w:p>
        </w:tc>
        <w:tc>
          <w:tcPr>
            <w:tcW w:w="1530" w:type="dxa"/>
            <w:shd w:val="clear" w:color="auto" w:fill="auto"/>
            <w:noWrap/>
            <w:vAlign w:val="bottom"/>
          </w:tcPr>
          <w:p w14:paraId="74459FE7" w14:textId="77777777" w:rsidR="00B80062" w:rsidRDefault="00B80062" w:rsidP="00B80062">
            <w:pPr>
              <w:tabs>
                <w:tab w:val="decimal" w:pos="1220"/>
              </w:tabs>
              <w:ind w:left="0"/>
              <w:rPr>
                <w:sz w:val="28"/>
                <w:szCs w:val="28"/>
              </w:rPr>
            </w:pPr>
          </w:p>
        </w:tc>
      </w:tr>
      <w:tr w:rsidR="00B80062" w14:paraId="50AE3AD2" w14:textId="77777777" w:rsidTr="00A6654B">
        <w:trPr>
          <w:trHeight w:val="397"/>
        </w:trPr>
        <w:tc>
          <w:tcPr>
            <w:tcW w:w="3182" w:type="dxa"/>
            <w:shd w:val="clear" w:color="auto" w:fill="auto"/>
            <w:noWrap/>
          </w:tcPr>
          <w:p w14:paraId="7E938BD2" w14:textId="0B3CBEA1" w:rsidR="00B80062" w:rsidRDefault="00B80062" w:rsidP="00B80062">
            <w:pPr>
              <w:ind w:left="0"/>
              <w:rPr>
                <w:rFonts w:asciiTheme="majorBidi" w:hAnsiTheme="majorBidi" w:cstheme="majorBidi"/>
                <w:sz w:val="28"/>
                <w:szCs w:val="28"/>
              </w:rPr>
            </w:pPr>
            <w:proofErr w:type="spellStart"/>
            <w:r>
              <w:rPr>
                <w:rFonts w:asciiTheme="majorBidi" w:hAnsiTheme="majorBidi" w:cstheme="majorBidi"/>
                <w:sz w:val="28"/>
                <w:szCs w:val="28"/>
              </w:rPr>
              <w:t>C.Image</w:t>
            </w:r>
            <w:proofErr w:type="spellEnd"/>
            <w:r>
              <w:rPr>
                <w:rFonts w:asciiTheme="majorBidi" w:hAnsiTheme="majorBidi" w:cstheme="majorBidi"/>
                <w:sz w:val="28"/>
                <w:szCs w:val="28"/>
              </w:rPr>
              <w:t xml:space="preserve"> Digital Co., Ltd.</w:t>
            </w:r>
          </w:p>
        </w:tc>
        <w:tc>
          <w:tcPr>
            <w:tcW w:w="1530" w:type="dxa"/>
            <w:shd w:val="clear" w:color="auto" w:fill="auto"/>
            <w:noWrap/>
            <w:vAlign w:val="bottom"/>
          </w:tcPr>
          <w:p w14:paraId="7D67FED5" w14:textId="3469E9B3" w:rsidR="00B80062" w:rsidRDefault="00B80062" w:rsidP="00B80062">
            <w:pPr>
              <w:tabs>
                <w:tab w:val="decimal" w:pos="1166"/>
              </w:tabs>
              <w:ind w:left="0" w:right="-113"/>
              <w:rPr>
                <w:sz w:val="28"/>
                <w:szCs w:val="28"/>
              </w:rPr>
            </w:pPr>
            <w:r>
              <w:rPr>
                <w:sz w:val="28"/>
                <w:szCs w:val="28"/>
              </w:rPr>
              <w:t>-</w:t>
            </w:r>
          </w:p>
        </w:tc>
        <w:tc>
          <w:tcPr>
            <w:tcW w:w="1530" w:type="dxa"/>
            <w:shd w:val="clear" w:color="auto" w:fill="auto"/>
            <w:noWrap/>
            <w:vAlign w:val="bottom"/>
          </w:tcPr>
          <w:p w14:paraId="19A821D9" w14:textId="5E374F3E" w:rsidR="00B80062" w:rsidRDefault="00B80062" w:rsidP="00B80062">
            <w:pPr>
              <w:tabs>
                <w:tab w:val="decimal" w:pos="1166"/>
              </w:tabs>
              <w:ind w:left="0" w:right="-113"/>
              <w:rPr>
                <w:sz w:val="28"/>
                <w:szCs w:val="28"/>
              </w:rPr>
            </w:pPr>
            <w:r>
              <w:rPr>
                <w:sz w:val="28"/>
                <w:szCs w:val="28"/>
              </w:rPr>
              <w:t>-</w:t>
            </w:r>
          </w:p>
        </w:tc>
        <w:tc>
          <w:tcPr>
            <w:tcW w:w="1530" w:type="dxa"/>
            <w:shd w:val="clear" w:color="auto" w:fill="auto"/>
            <w:noWrap/>
            <w:vAlign w:val="bottom"/>
          </w:tcPr>
          <w:p w14:paraId="62274E08" w14:textId="0AE7E7DA" w:rsidR="00B80062" w:rsidRDefault="00B80062" w:rsidP="007512FD">
            <w:pPr>
              <w:tabs>
                <w:tab w:val="decimal" w:pos="1166"/>
              </w:tabs>
              <w:ind w:left="0" w:right="-113"/>
              <w:rPr>
                <w:sz w:val="28"/>
                <w:szCs w:val="28"/>
              </w:rPr>
            </w:pPr>
            <w:r>
              <w:rPr>
                <w:sz w:val="28"/>
                <w:szCs w:val="28"/>
              </w:rPr>
              <w:t>250,100</w:t>
            </w:r>
          </w:p>
        </w:tc>
        <w:tc>
          <w:tcPr>
            <w:tcW w:w="1530" w:type="dxa"/>
            <w:shd w:val="clear" w:color="auto" w:fill="auto"/>
            <w:noWrap/>
            <w:vAlign w:val="bottom"/>
          </w:tcPr>
          <w:p w14:paraId="18E97EB2" w14:textId="7DB64000" w:rsidR="00B80062" w:rsidRDefault="00B80062" w:rsidP="007512FD">
            <w:pPr>
              <w:tabs>
                <w:tab w:val="decimal" w:pos="1166"/>
              </w:tabs>
              <w:ind w:left="0" w:right="-113"/>
              <w:rPr>
                <w:sz w:val="28"/>
                <w:szCs w:val="28"/>
              </w:rPr>
            </w:pPr>
            <w:r>
              <w:rPr>
                <w:sz w:val="28"/>
                <w:szCs w:val="28"/>
              </w:rPr>
              <w:t>250,051</w:t>
            </w:r>
          </w:p>
        </w:tc>
      </w:tr>
      <w:tr w:rsidR="00B80062" w14:paraId="2C33B082" w14:textId="77777777" w:rsidTr="00A6654B">
        <w:trPr>
          <w:trHeight w:val="397"/>
        </w:trPr>
        <w:tc>
          <w:tcPr>
            <w:tcW w:w="3182" w:type="dxa"/>
            <w:shd w:val="clear" w:color="auto" w:fill="auto"/>
            <w:noWrap/>
            <w:hideMark/>
          </w:tcPr>
          <w:p w14:paraId="3F3E3019" w14:textId="57C4AFB3" w:rsidR="00B80062" w:rsidRDefault="00B80062" w:rsidP="00B80062">
            <w:pPr>
              <w:ind w:left="0"/>
              <w:rPr>
                <w:rFonts w:asciiTheme="majorBidi" w:hAnsiTheme="majorBidi" w:cstheme="majorBidi"/>
                <w:sz w:val="28"/>
                <w:szCs w:val="28"/>
              </w:rPr>
            </w:pPr>
            <w:r w:rsidRPr="008A5F96">
              <w:rPr>
                <w:rFonts w:asciiTheme="majorBidi" w:hAnsiTheme="majorBidi" w:cstheme="majorBidi"/>
                <w:sz w:val="28"/>
                <w:szCs w:val="28"/>
                <w:u w:val="single"/>
              </w:rPr>
              <w:t>Add</w:t>
            </w:r>
            <w:r w:rsidR="001C5953">
              <w:rPr>
                <w:rFonts w:asciiTheme="majorBidi" w:hAnsiTheme="majorBidi" w:cstheme="majorBidi"/>
                <w:sz w:val="28"/>
                <w:szCs w:val="28"/>
              </w:rPr>
              <w:t xml:space="preserve"> </w:t>
            </w:r>
            <w:r>
              <w:rPr>
                <w:rFonts w:asciiTheme="majorBidi" w:hAnsiTheme="majorBidi" w:cstheme="majorBidi"/>
                <w:sz w:val="28"/>
                <w:szCs w:val="28"/>
              </w:rPr>
              <w:t>Interest receivable</w:t>
            </w:r>
          </w:p>
        </w:tc>
        <w:tc>
          <w:tcPr>
            <w:tcW w:w="1530" w:type="dxa"/>
            <w:shd w:val="clear" w:color="auto" w:fill="auto"/>
            <w:noWrap/>
            <w:vAlign w:val="bottom"/>
          </w:tcPr>
          <w:p w14:paraId="4FC813B6" w14:textId="04618241"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9A904C8" w14:textId="344C8E98"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74295A6C" w14:textId="47EF0B16" w:rsidR="00B80062" w:rsidRPr="008A5F96" w:rsidRDefault="00B80062" w:rsidP="007512FD">
            <w:pPr>
              <w:pBdr>
                <w:bottom w:val="single" w:sz="4" w:space="1" w:color="auto"/>
              </w:pBdr>
              <w:tabs>
                <w:tab w:val="decimal" w:pos="1166"/>
              </w:tabs>
              <w:ind w:left="0" w:right="-113"/>
              <w:rPr>
                <w:sz w:val="28"/>
                <w:szCs w:val="28"/>
              </w:rPr>
            </w:pPr>
            <w:r>
              <w:rPr>
                <w:sz w:val="28"/>
                <w:szCs w:val="28"/>
              </w:rPr>
              <w:t>3,542</w:t>
            </w:r>
          </w:p>
        </w:tc>
        <w:tc>
          <w:tcPr>
            <w:tcW w:w="1530" w:type="dxa"/>
            <w:shd w:val="clear" w:color="auto" w:fill="auto"/>
            <w:noWrap/>
            <w:vAlign w:val="bottom"/>
          </w:tcPr>
          <w:p w14:paraId="717EE568" w14:textId="011A4843" w:rsidR="00B80062" w:rsidRPr="008A5F96" w:rsidRDefault="00B80062" w:rsidP="007512FD">
            <w:pPr>
              <w:pBdr>
                <w:bottom w:val="single" w:sz="4" w:space="1" w:color="auto"/>
              </w:pBdr>
              <w:tabs>
                <w:tab w:val="decimal" w:pos="1166"/>
              </w:tabs>
              <w:ind w:left="0" w:right="-113"/>
              <w:rPr>
                <w:sz w:val="28"/>
                <w:szCs w:val="28"/>
              </w:rPr>
            </w:pPr>
            <w:r>
              <w:rPr>
                <w:sz w:val="28"/>
                <w:szCs w:val="28"/>
              </w:rPr>
              <w:t>3,211</w:t>
            </w:r>
          </w:p>
        </w:tc>
      </w:tr>
      <w:tr w:rsidR="00B80062" w14:paraId="39D5B551" w14:textId="77777777" w:rsidTr="00A6654B">
        <w:trPr>
          <w:trHeight w:val="397"/>
        </w:trPr>
        <w:tc>
          <w:tcPr>
            <w:tcW w:w="3182" w:type="dxa"/>
            <w:shd w:val="clear" w:color="auto" w:fill="auto"/>
            <w:noWrap/>
            <w:hideMark/>
          </w:tcPr>
          <w:p w14:paraId="56072A17" w14:textId="77777777" w:rsidR="00B80062" w:rsidRDefault="00B80062" w:rsidP="00B80062">
            <w:pPr>
              <w:ind w:left="0"/>
              <w:rPr>
                <w:rFonts w:asciiTheme="majorBidi" w:hAnsiTheme="majorBidi" w:cstheme="majorBidi"/>
                <w:sz w:val="28"/>
                <w:szCs w:val="28"/>
              </w:rPr>
            </w:pPr>
            <w:r>
              <w:rPr>
                <w:rFonts w:asciiTheme="majorBidi" w:hAnsiTheme="majorBidi" w:cstheme="majorBidi"/>
                <w:sz w:val="28"/>
                <w:szCs w:val="28"/>
              </w:rPr>
              <w:t>Total</w:t>
            </w:r>
          </w:p>
        </w:tc>
        <w:tc>
          <w:tcPr>
            <w:tcW w:w="1530" w:type="dxa"/>
            <w:shd w:val="clear" w:color="auto" w:fill="auto"/>
            <w:noWrap/>
            <w:vAlign w:val="bottom"/>
          </w:tcPr>
          <w:p w14:paraId="6BE69D67" w14:textId="4D75A98D" w:rsidR="00B80062" w:rsidRPr="008A5F96" w:rsidRDefault="00B80062" w:rsidP="00B80062">
            <w:pPr>
              <w:tabs>
                <w:tab w:val="decimal" w:pos="1166"/>
              </w:tabs>
              <w:ind w:left="0" w:right="-113"/>
              <w:rPr>
                <w:sz w:val="28"/>
                <w:szCs w:val="28"/>
              </w:rPr>
            </w:pPr>
            <w:r>
              <w:rPr>
                <w:sz w:val="28"/>
                <w:szCs w:val="28"/>
              </w:rPr>
              <w:t>-</w:t>
            </w:r>
          </w:p>
        </w:tc>
        <w:tc>
          <w:tcPr>
            <w:tcW w:w="1530" w:type="dxa"/>
            <w:shd w:val="clear" w:color="auto" w:fill="auto"/>
            <w:noWrap/>
            <w:vAlign w:val="bottom"/>
          </w:tcPr>
          <w:p w14:paraId="09316B96" w14:textId="46070C0C" w:rsidR="00B80062" w:rsidRPr="008A5F96" w:rsidRDefault="00B80062" w:rsidP="00B80062">
            <w:pPr>
              <w:tabs>
                <w:tab w:val="decimal" w:pos="1166"/>
              </w:tabs>
              <w:ind w:left="0" w:right="-113"/>
              <w:rPr>
                <w:sz w:val="28"/>
                <w:szCs w:val="28"/>
              </w:rPr>
            </w:pPr>
            <w:r>
              <w:rPr>
                <w:sz w:val="28"/>
                <w:szCs w:val="28"/>
              </w:rPr>
              <w:t>-</w:t>
            </w:r>
          </w:p>
        </w:tc>
        <w:tc>
          <w:tcPr>
            <w:tcW w:w="1530" w:type="dxa"/>
            <w:shd w:val="clear" w:color="auto" w:fill="auto"/>
            <w:noWrap/>
            <w:vAlign w:val="bottom"/>
          </w:tcPr>
          <w:p w14:paraId="47F91403" w14:textId="3FD3CBAC" w:rsidR="00B80062" w:rsidRPr="008A5F96" w:rsidRDefault="00B80062" w:rsidP="007512FD">
            <w:pPr>
              <w:tabs>
                <w:tab w:val="decimal" w:pos="1166"/>
              </w:tabs>
              <w:ind w:left="0" w:right="-113"/>
              <w:rPr>
                <w:sz w:val="28"/>
                <w:szCs w:val="28"/>
              </w:rPr>
            </w:pPr>
            <w:r>
              <w:rPr>
                <w:sz w:val="28"/>
                <w:szCs w:val="28"/>
              </w:rPr>
              <w:t>253,642</w:t>
            </w:r>
          </w:p>
        </w:tc>
        <w:tc>
          <w:tcPr>
            <w:tcW w:w="1530" w:type="dxa"/>
            <w:shd w:val="clear" w:color="auto" w:fill="auto"/>
            <w:noWrap/>
            <w:vAlign w:val="bottom"/>
          </w:tcPr>
          <w:p w14:paraId="39818B9C" w14:textId="245B15B2" w:rsidR="00B80062" w:rsidRPr="008A5F96" w:rsidRDefault="00B80062" w:rsidP="007512FD">
            <w:pPr>
              <w:tabs>
                <w:tab w:val="decimal" w:pos="1166"/>
              </w:tabs>
              <w:ind w:left="0" w:right="-113"/>
              <w:rPr>
                <w:sz w:val="28"/>
                <w:szCs w:val="28"/>
              </w:rPr>
            </w:pPr>
            <w:r>
              <w:rPr>
                <w:sz w:val="28"/>
                <w:szCs w:val="28"/>
              </w:rPr>
              <w:t>253,262</w:t>
            </w:r>
          </w:p>
        </w:tc>
      </w:tr>
      <w:tr w:rsidR="00B80062" w14:paraId="50F18D63" w14:textId="77777777" w:rsidTr="00A6654B">
        <w:trPr>
          <w:trHeight w:val="397"/>
        </w:trPr>
        <w:tc>
          <w:tcPr>
            <w:tcW w:w="3182" w:type="dxa"/>
            <w:shd w:val="clear" w:color="auto" w:fill="auto"/>
            <w:noWrap/>
            <w:hideMark/>
          </w:tcPr>
          <w:p w14:paraId="5699AF81" w14:textId="1D5CB1B9" w:rsidR="00B80062" w:rsidRDefault="00B80062" w:rsidP="00B80062">
            <w:pPr>
              <w:ind w:left="0"/>
              <w:rPr>
                <w:rFonts w:asciiTheme="majorBidi" w:hAnsiTheme="majorBidi" w:cstheme="majorBidi"/>
                <w:sz w:val="28"/>
                <w:szCs w:val="28"/>
              </w:rPr>
            </w:pPr>
            <w:r w:rsidRPr="008A5F96">
              <w:rPr>
                <w:rFonts w:asciiTheme="majorBidi" w:hAnsiTheme="majorBidi" w:cstheme="majorBidi"/>
                <w:sz w:val="28"/>
                <w:szCs w:val="28"/>
                <w:u w:val="single"/>
              </w:rPr>
              <w:t>Less</w:t>
            </w:r>
            <w:r w:rsidR="001C5953">
              <w:rPr>
                <w:rFonts w:asciiTheme="majorBidi" w:hAnsiTheme="majorBidi" w:cstheme="majorBidi"/>
                <w:sz w:val="28"/>
                <w:szCs w:val="28"/>
              </w:rPr>
              <w:t xml:space="preserve"> </w:t>
            </w:r>
            <w:r w:rsidR="004E4338">
              <w:rPr>
                <w:rFonts w:asciiTheme="majorBidi" w:hAnsiTheme="majorBidi" w:cstheme="majorBidi"/>
                <w:sz w:val="28"/>
                <w:szCs w:val="28"/>
              </w:rPr>
              <w:t>L</w:t>
            </w:r>
            <w:r w:rsidRPr="008A5F96">
              <w:rPr>
                <w:rFonts w:asciiTheme="majorBidi" w:hAnsiTheme="majorBidi" w:cstheme="majorBidi"/>
                <w:sz w:val="28"/>
                <w:szCs w:val="28"/>
              </w:rPr>
              <w:t>oss allowance</w:t>
            </w:r>
          </w:p>
        </w:tc>
        <w:tc>
          <w:tcPr>
            <w:tcW w:w="1530" w:type="dxa"/>
            <w:shd w:val="clear" w:color="auto" w:fill="auto"/>
            <w:noWrap/>
            <w:vAlign w:val="bottom"/>
          </w:tcPr>
          <w:p w14:paraId="60EEC1DA" w14:textId="480E97F2"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28FA7CE" w14:textId="47A0BCE6"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1C255AFC" w14:textId="2CBC8417" w:rsidR="00B80062" w:rsidRPr="008A5F96" w:rsidRDefault="00B80062" w:rsidP="007512FD">
            <w:pPr>
              <w:pBdr>
                <w:bottom w:val="single" w:sz="4" w:space="1" w:color="auto"/>
              </w:pBdr>
              <w:tabs>
                <w:tab w:val="decimal" w:pos="1166"/>
              </w:tabs>
              <w:ind w:left="0" w:right="-113"/>
              <w:rPr>
                <w:sz w:val="28"/>
                <w:szCs w:val="28"/>
              </w:rPr>
            </w:pPr>
            <w:r>
              <w:rPr>
                <w:sz w:val="28"/>
                <w:szCs w:val="28"/>
              </w:rPr>
              <w:t>(30,429)</w:t>
            </w:r>
          </w:p>
        </w:tc>
        <w:tc>
          <w:tcPr>
            <w:tcW w:w="1530" w:type="dxa"/>
            <w:shd w:val="clear" w:color="auto" w:fill="auto"/>
            <w:noWrap/>
            <w:vAlign w:val="bottom"/>
          </w:tcPr>
          <w:p w14:paraId="60204485" w14:textId="2252ABC6" w:rsidR="00B80062" w:rsidRPr="008A5F96" w:rsidRDefault="00B80062" w:rsidP="007512FD">
            <w:pPr>
              <w:pBdr>
                <w:bottom w:val="single" w:sz="4" w:space="1" w:color="auto"/>
              </w:pBdr>
              <w:tabs>
                <w:tab w:val="decimal" w:pos="1166"/>
              </w:tabs>
              <w:ind w:left="0" w:right="-113"/>
              <w:rPr>
                <w:sz w:val="28"/>
                <w:szCs w:val="28"/>
              </w:rPr>
            </w:pPr>
            <w:r>
              <w:rPr>
                <w:sz w:val="28"/>
                <w:szCs w:val="28"/>
              </w:rPr>
              <w:t>(30,429)</w:t>
            </w:r>
          </w:p>
        </w:tc>
      </w:tr>
      <w:tr w:rsidR="00B80062" w14:paraId="6F251100" w14:textId="77777777" w:rsidTr="00A6654B">
        <w:trPr>
          <w:trHeight w:val="397"/>
        </w:trPr>
        <w:tc>
          <w:tcPr>
            <w:tcW w:w="3182" w:type="dxa"/>
            <w:shd w:val="clear" w:color="auto" w:fill="auto"/>
            <w:noWrap/>
            <w:hideMark/>
          </w:tcPr>
          <w:p w14:paraId="5DC9FE75" w14:textId="77777777" w:rsidR="00B80062" w:rsidRPr="008A5F96" w:rsidRDefault="00B80062" w:rsidP="00B80062">
            <w:pPr>
              <w:ind w:left="0"/>
              <w:rPr>
                <w:rFonts w:asciiTheme="majorBidi" w:hAnsiTheme="majorBidi" w:cstheme="majorBidi"/>
                <w:b/>
                <w:bCs/>
                <w:sz w:val="28"/>
                <w:szCs w:val="28"/>
              </w:rPr>
            </w:pPr>
            <w:r w:rsidRPr="008A5F96">
              <w:rPr>
                <w:rFonts w:asciiTheme="majorBidi" w:hAnsiTheme="majorBidi" w:cstheme="majorBidi"/>
                <w:b/>
                <w:bCs/>
                <w:sz w:val="28"/>
                <w:szCs w:val="28"/>
              </w:rPr>
              <w:t>Total long-term loans to related party</w:t>
            </w:r>
          </w:p>
          <w:p w14:paraId="2933B322" w14:textId="77777777" w:rsidR="00B80062" w:rsidRPr="008A5F96" w:rsidRDefault="00B80062" w:rsidP="00B80062">
            <w:pPr>
              <w:ind w:left="0"/>
              <w:rPr>
                <w:rFonts w:asciiTheme="majorBidi" w:hAnsiTheme="majorBidi" w:cstheme="majorBidi"/>
                <w:b/>
                <w:bCs/>
                <w:sz w:val="28"/>
                <w:szCs w:val="28"/>
              </w:rPr>
            </w:pPr>
            <w:r w:rsidRPr="008A5F96">
              <w:rPr>
                <w:rFonts w:asciiTheme="majorBidi" w:hAnsiTheme="majorBidi" w:cstheme="majorBidi" w:hint="cs"/>
                <w:b/>
                <w:bCs/>
                <w:sz w:val="28"/>
                <w:szCs w:val="28"/>
                <w:cs/>
              </w:rPr>
              <w:t xml:space="preserve">   - </w:t>
            </w:r>
            <w:r w:rsidRPr="008A5F96">
              <w:rPr>
                <w:rFonts w:asciiTheme="majorBidi" w:hAnsiTheme="majorBidi" w:cstheme="majorBidi"/>
                <w:b/>
                <w:bCs/>
                <w:sz w:val="28"/>
                <w:szCs w:val="28"/>
              </w:rPr>
              <w:t>net</w:t>
            </w:r>
          </w:p>
        </w:tc>
        <w:tc>
          <w:tcPr>
            <w:tcW w:w="1530" w:type="dxa"/>
            <w:shd w:val="clear" w:color="auto" w:fill="auto"/>
            <w:noWrap/>
            <w:vAlign w:val="bottom"/>
          </w:tcPr>
          <w:p w14:paraId="3F6BF705" w14:textId="54DBE0C7" w:rsidR="00B80062" w:rsidRPr="008A5F96" w:rsidRDefault="00B80062" w:rsidP="00B80062">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BF0423A" w14:textId="66C3A780" w:rsidR="00B80062" w:rsidRPr="008A5F96" w:rsidRDefault="00B80062" w:rsidP="00B80062">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3B296285" w14:textId="757EF81D" w:rsidR="00B80062" w:rsidRPr="008A5F96" w:rsidRDefault="00B80062" w:rsidP="007512FD">
            <w:pPr>
              <w:pBdr>
                <w:bottom w:val="double" w:sz="4" w:space="1" w:color="auto"/>
              </w:pBdr>
              <w:tabs>
                <w:tab w:val="decimal" w:pos="1166"/>
              </w:tabs>
              <w:ind w:left="0" w:right="-113"/>
              <w:rPr>
                <w:sz w:val="28"/>
                <w:szCs w:val="28"/>
              </w:rPr>
            </w:pPr>
            <w:r>
              <w:rPr>
                <w:sz w:val="28"/>
                <w:szCs w:val="28"/>
              </w:rPr>
              <w:t>223,213</w:t>
            </w:r>
          </w:p>
        </w:tc>
        <w:tc>
          <w:tcPr>
            <w:tcW w:w="1530" w:type="dxa"/>
            <w:shd w:val="clear" w:color="auto" w:fill="auto"/>
            <w:noWrap/>
            <w:vAlign w:val="bottom"/>
          </w:tcPr>
          <w:p w14:paraId="3DB54BAD" w14:textId="0920D67B" w:rsidR="00B80062" w:rsidRPr="008A5F96" w:rsidRDefault="00B80062" w:rsidP="007512FD">
            <w:pPr>
              <w:pBdr>
                <w:bottom w:val="double" w:sz="4" w:space="1" w:color="auto"/>
              </w:pBdr>
              <w:tabs>
                <w:tab w:val="decimal" w:pos="1166"/>
              </w:tabs>
              <w:ind w:left="0" w:right="-113"/>
              <w:rPr>
                <w:sz w:val="28"/>
                <w:szCs w:val="28"/>
              </w:rPr>
            </w:pPr>
            <w:r>
              <w:rPr>
                <w:sz w:val="28"/>
                <w:szCs w:val="28"/>
              </w:rPr>
              <w:t>222,833</w:t>
            </w:r>
          </w:p>
        </w:tc>
      </w:tr>
      <w:tr w:rsidR="00B80062" w14:paraId="72AA1553" w14:textId="77777777" w:rsidTr="00A6654B">
        <w:trPr>
          <w:trHeight w:val="397"/>
        </w:trPr>
        <w:tc>
          <w:tcPr>
            <w:tcW w:w="3182" w:type="dxa"/>
            <w:shd w:val="clear" w:color="auto" w:fill="auto"/>
            <w:noWrap/>
            <w:hideMark/>
          </w:tcPr>
          <w:p w14:paraId="7C0A0F14" w14:textId="77777777" w:rsidR="00B80062" w:rsidRPr="008A5F96" w:rsidRDefault="00B80062" w:rsidP="00B80062">
            <w:pPr>
              <w:ind w:left="0"/>
              <w:rPr>
                <w:rFonts w:asciiTheme="majorBidi" w:hAnsiTheme="majorBidi" w:cstheme="majorBidi"/>
                <w:b/>
                <w:bCs/>
                <w:sz w:val="28"/>
                <w:szCs w:val="28"/>
              </w:rPr>
            </w:pPr>
            <w:r w:rsidRPr="008A5F96">
              <w:rPr>
                <w:rFonts w:asciiTheme="majorBidi" w:hAnsiTheme="majorBidi" w:cstheme="majorBidi"/>
                <w:b/>
                <w:bCs/>
                <w:sz w:val="28"/>
                <w:szCs w:val="28"/>
              </w:rPr>
              <w:t>Trade payable - related parties</w:t>
            </w:r>
          </w:p>
        </w:tc>
        <w:tc>
          <w:tcPr>
            <w:tcW w:w="1530" w:type="dxa"/>
            <w:shd w:val="clear" w:color="auto" w:fill="auto"/>
            <w:noWrap/>
            <w:vAlign w:val="bottom"/>
          </w:tcPr>
          <w:p w14:paraId="28F169A1" w14:textId="77777777" w:rsidR="00B80062" w:rsidRPr="008A5F96" w:rsidRDefault="00B80062" w:rsidP="00B80062">
            <w:pPr>
              <w:tabs>
                <w:tab w:val="decimal" w:pos="1166"/>
              </w:tabs>
              <w:ind w:left="0" w:right="-113"/>
              <w:rPr>
                <w:sz w:val="28"/>
                <w:szCs w:val="28"/>
                <w:cs/>
              </w:rPr>
            </w:pPr>
          </w:p>
        </w:tc>
        <w:tc>
          <w:tcPr>
            <w:tcW w:w="1530" w:type="dxa"/>
            <w:shd w:val="clear" w:color="auto" w:fill="auto"/>
            <w:noWrap/>
            <w:vAlign w:val="bottom"/>
          </w:tcPr>
          <w:p w14:paraId="506E069A" w14:textId="77777777" w:rsidR="00B80062" w:rsidRPr="008A5F96" w:rsidRDefault="00B80062" w:rsidP="00B80062">
            <w:pPr>
              <w:tabs>
                <w:tab w:val="decimal" w:pos="1166"/>
              </w:tabs>
              <w:ind w:left="0" w:right="-113"/>
              <w:rPr>
                <w:sz w:val="28"/>
                <w:szCs w:val="28"/>
              </w:rPr>
            </w:pPr>
          </w:p>
        </w:tc>
        <w:tc>
          <w:tcPr>
            <w:tcW w:w="1530" w:type="dxa"/>
            <w:shd w:val="clear" w:color="auto" w:fill="auto"/>
            <w:noWrap/>
            <w:vAlign w:val="bottom"/>
          </w:tcPr>
          <w:p w14:paraId="280015DE" w14:textId="77777777" w:rsidR="00B80062" w:rsidRPr="008A5F96" w:rsidRDefault="00B80062" w:rsidP="007512FD">
            <w:pPr>
              <w:tabs>
                <w:tab w:val="decimal" w:pos="1166"/>
              </w:tabs>
              <w:ind w:left="0" w:right="-113"/>
              <w:rPr>
                <w:sz w:val="28"/>
                <w:szCs w:val="28"/>
              </w:rPr>
            </w:pPr>
          </w:p>
        </w:tc>
        <w:tc>
          <w:tcPr>
            <w:tcW w:w="1530" w:type="dxa"/>
            <w:shd w:val="clear" w:color="auto" w:fill="auto"/>
            <w:noWrap/>
            <w:vAlign w:val="bottom"/>
          </w:tcPr>
          <w:p w14:paraId="2653A9E9" w14:textId="77777777" w:rsidR="00B80062" w:rsidRPr="008A5F96" w:rsidRDefault="00B80062" w:rsidP="007512FD">
            <w:pPr>
              <w:tabs>
                <w:tab w:val="decimal" w:pos="1166"/>
              </w:tabs>
              <w:ind w:left="0" w:right="-113"/>
              <w:rPr>
                <w:sz w:val="28"/>
                <w:szCs w:val="28"/>
              </w:rPr>
            </w:pPr>
          </w:p>
        </w:tc>
      </w:tr>
      <w:tr w:rsidR="00B80062" w14:paraId="4E33870E" w14:textId="77777777" w:rsidTr="00A6654B">
        <w:trPr>
          <w:trHeight w:val="397"/>
        </w:trPr>
        <w:tc>
          <w:tcPr>
            <w:tcW w:w="3182" w:type="dxa"/>
            <w:shd w:val="clear" w:color="auto" w:fill="auto"/>
            <w:noWrap/>
            <w:hideMark/>
          </w:tcPr>
          <w:p w14:paraId="3F70E59F" w14:textId="77777777" w:rsidR="00B80062" w:rsidRDefault="00B80062" w:rsidP="00B80062">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6925E198" w14:textId="26907DF1"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D4C8671" w14:textId="722EC8D7"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BCE916A" w14:textId="2B3F8210" w:rsidR="00B80062" w:rsidRPr="008A5F96" w:rsidRDefault="00B80062" w:rsidP="007512FD">
            <w:pPr>
              <w:pBdr>
                <w:bottom w:val="single" w:sz="4" w:space="1" w:color="auto"/>
              </w:pBdr>
              <w:tabs>
                <w:tab w:val="decimal" w:pos="1166"/>
              </w:tabs>
              <w:ind w:left="0" w:right="-113"/>
              <w:rPr>
                <w:sz w:val="28"/>
                <w:szCs w:val="28"/>
              </w:rPr>
            </w:pPr>
            <w:r>
              <w:rPr>
                <w:sz w:val="28"/>
                <w:szCs w:val="28"/>
              </w:rPr>
              <w:t>8</w:t>
            </w:r>
            <w:r>
              <w:rPr>
                <w:rFonts w:hint="cs"/>
                <w:sz w:val="28"/>
                <w:szCs w:val="28"/>
                <w:cs/>
              </w:rPr>
              <w:t>8</w:t>
            </w:r>
          </w:p>
        </w:tc>
        <w:tc>
          <w:tcPr>
            <w:tcW w:w="1530" w:type="dxa"/>
            <w:shd w:val="clear" w:color="auto" w:fill="auto"/>
            <w:noWrap/>
            <w:vAlign w:val="bottom"/>
          </w:tcPr>
          <w:p w14:paraId="2EAD6CCB" w14:textId="4945392D" w:rsidR="00B80062" w:rsidRPr="008A5F96" w:rsidRDefault="00B80062" w:rsidP="007512FD">
            <w:pPr>
              <w:pBdr>
                <w:bottom w:val="single" w:sz="4" w:space="1" w:color="auto"/>
              </w:pBdr>
              <w:tabs>
                <w:tab w:val="decimal" w:pos="1166"/>
              </w:tabs>
              <w:ind w:left="0" w:right="-113"/>
              <w:rPr>
                <w:sz w:val="28"/>
                <w:szCs w:val="28"/>
              </w:rPr>
            </w:pPr>
            <w:r>
              <w:rPr>
                <w:sz w:val="28"/>
                <w:szCs w:val="28"/>
              </w:rPr>
              <w:t>14</w:t>
            </w:r>
          </w:p>
        </w:tc>
      </w:tr>
      <w:tr w:rsidR="00B80062" w14:paraId="1BFD5B2C" w14:textId="77777777" w:rsidTr="00A6654B">
        <w:trPr>
          <w:trHeight w:val="397"/>
        </w:trPr>
        <w:tc>
          <w:tcPr>
            <w:tcW w:w="3182" w:type="dxa"/>
            <w:shd w:val="clear" w:color="auto" w:fill="auto"/>
            <w:noWrap/>
            <w:hideMark/>
          </w:tcPr>
          <w:p w14:paraId="29D0FFBA" w14:textId="77777777" w:rsidR="00B80062" w:rsidRPr="008A5F96" w:rsidRDefault="00B80062" w:rsidP="00B80062">
            <w:pPr>
              <w:ind w:left="0"/>
              <w:rPr>
                <w:rFonts w:asciiTheme="majorBidi" w:hAnsiTheme="majorBidi" w:cstheme="majorBidi"/>
                <w:b/>
                <w:bCs/>
                <w:sz w:val="28"/>
                <w:szCs w:val="28"/>
              </w:rPr>
            </w:pPr>
            <w:r w:rsidRPr="008A5F96">
              <w:rPr>
                <w:rFonts w:asciiTheme="majorBidi" w:hAnsiTheme="majorBidi" w:cstheme="majorBidi"/>
                <w:b/>
                <w:bCs/>
                <w:sz w:val="28"/>
                <w:szCs w:val="28"/>
              </w:rPr>
              <w:t>Total trade payable - related parties</w:t>
            </w:r>
          </w:p>
        </w:tc>
        <w:tc>
          <w:tcPr>
            <w:tcW w:w="1530" w:type="dxa"/>
            <w:shd w:val="clear" w:color="auto" w:fill="auto"/>
            <w:noWrap/>
            <w:vAlign w:val="bottom"/>
          </w:tcPr>
          <w:p w14:paraId="51EF3BAA" w14:textId="2B085F57" w:rsidR="00B80062" w:rsidRPr="008A5F96" w:rsidRDefault="00B80062" w:rsidP="00B80062">
            <w:pPr>
              <w:pBdr>
                <w:bottom w:val="double" w:sz="4" w:space="1" w:color="auto"/>
              </w:pBdr>
              <w:tabs>
                <w:tab w:val="decimal" w:pos="1166"/>
              </w:tabs>
              <w:ind w:left="0" w:right="-113"/>
              <w:rPr>
                <w:sz w:val="28"/>
                <w:szCs w:val="28"/>
                <w:cs/>
              </w:rPr>
            </w:pPr>
            <w:r>
              <w:rPr>
                <w:sz w:val="28"/>
                <w:szCs w:val="28"/>
              </w:rPr>
              <w:t>-</w:t>
            </w:r>
          </w:p>
        </w:tc>
        <w:tc>
          <w:tcPr>
            <w:tcW w:w="1530" w:type="dxa"/>
            <w:shd w:val="clear" w:color="auto" w:fill="auto"/>
            <w:noWrap/>
            <w:vAlign w:val="bottom"/>
          </w:tcPr>
          <w:p w14:paraId="61D0D254" w14:textId="2112D5F0" w:rsidR="00B80062" w:rsidRPr="008A5F96" w:rsidRDefault="00B80062" w:rsidP="00B80062">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321DE19" w14:textId="2BD505F4" w:rsidR="00B80062" w:rsidRPr="008A5F96" w:rsidRDefault="00B80062" w:rsidP="007512FD">
            <w:pPr>
              <w:pBdr>
                <w:bottom w:val="double" w:sz="4" w:space="1" w:color="auto"/>
              </w:pBdr>
              <w:tabs>
                <w:tab w:val="decimal" w:pos="1166"/>
              </w:tabs>
              <w:ind w:left="0" w:right="-113"/>
              <w:rPr>
                <w:sz w:val="28"/>
                <w:szCs w:val="28"/>
              </w:rPr>
            </w:pPr>
            <w:r>
              <w:rPr>
                <w:sz w:val="28"/>
                <w:szCs w:val="28"/>
              </w:rPr>
              <w:t>8</w:t>
            </w:r>
            <w:r>
              <w:rPr>
                <w:rFonts w:hint="cs"/>
                <w:sz w:val="28"/>
                <w:szCs w:val="28"/>
                <w:cs/>
              </w:rPr>
              <w:t>8</w:t>
            </w:r>
          </w:p>
        </w:tc>
        <w:tc>
          <w:tcPr>
            <w:tcW w:w="1530" w:type="dxa"/>
            <w:shd w:val="clear" w:color="auto" w:fill="auto"/>
            <w:noWrap/>
            <w:vAlign w:val="bottom"/>
          </w:tcPr>
          <w:p w14:paraId="6552290A" w14:textId="025F258E" w:rsidR="00B80062" w:rsidRPr="008A5F96" w:rsidRDefault="00B80062" w:rsidP="007512FD">
            <w:pPr>
              <w:pBdr>
                <w:bottom w:val="double" w:sz="4" w:space="1" w:color="auto"/>
              </w:pBdr>
              <w:tabs>
                <w:tab w:val="decimal" w:pos="1166"/>
              </w:tabs>
              <w:ind w:left="0" w:right="-113"/>
              <w:rPr>
                <w:sz w:val="28"/>
                <w:szCs w:val="28"/>
              </w:rPr>
            </w:pPr>
            <w:r>
              <w:rPr>
                <w:sz w:val="28"/>
                <w:szCs w:val="28"/>
              </w:rPr>
              <w:t>14</w:t>
            </w:r>
          </w:p>
        </w:tc>
      </w:tr>
      <w:tr w:rsidR="00B80062" w14:paraId="2F38ED38" w14:textId="77777777" w:rsidTr="00A6654B">
        <w:trPr>
          <w:trHeight w:val="397"/>
        </w:trPr>
        <w:tc>
          <w:tcPr>
            <w:tcW w:w="3182" w:type="dxa"/>
            <w:shd w:val="clear" w:color="auto" w:fill="auto"/>
            <w:noWrap/>
            <w:hideMark/>
          </w:tcPr>
          <w:p w14:paraId="619F6818" w14:textId="77777777" w:rsidR="00B80062" w:rsidRPr="00CF122F" w:rsidRDefault="00B80062" w:rsidP="00B80062">
            <w:pPr>
              <w:ind w:left="0"/>
              <w:rPr>
                <w:rFonts w:asciiTheme="majorBidi" w:hAnsiTheme="majorBidi" w:cstheme="majorBidi"/>
                <w:b/>
                <w:bCs/>
                <w:sz w:val="28"/>
                <w:szCs w:val="28"/>
              </w:rPr>
            </w:pPr>
            <w:r w:rsidRPr="00CF122F">
              <w:rPr>
                <w:rFonts w:asciiTheme="majorBidi" w:hAnsiTheme="majorBidi" w:cstheme="majorBidi"/>
                <w:b/>
                <w:bCs/>
                <w:sz w:val="28"/>
                <w:szCs w:val="28"/>
              </w:rPr>
              <w:t xml:space="preserve">Short-term loans from related parties </w:t>
            </w:r>
          </w:p>
        </w:tc>
        <w:tc>
          <w:tcPr>
            <w:tcW w:w="1530" w:type="dxa"/>
            <w:shd w:val="clear" w:color="auto" w:fill="auto"/>
            <w:noWrap/>
            <w:vAlign w:val="bottom"/>
          </w:tcPr>
          <w:p w14:paraId="3B695B01" w14:textId="77777777" w:rsidR="00B80062" w:rsidRPr="008A5F96" w:rsidRDefault="00B80062" w:rsidP="00B80062">
            <w:pPr>
              <w:tabs>
                <w:tab w:val="decimal" w:pos="1166"/>
              </w:tabs>
              <w:ind w:left="0" w:right="-113"/>
              <w:rPr>
                <w:sz w:val="28"/>
                <w:szCs w:val="28"/>
                <w:cs/>
              </w:rPr>
            </w:pPr>
          </w:p>
        </w:tc>
        <w:tc>
          <w:tcPr>
            <w:tcW w:w="1530" w:type="dxa"/>
            <w:shd w:val="clear" w:color="auto" w:fill="auto"/>
            <w:noWrap/>
            <w:vAlign w:val="bottom"/>
          </w:tcPr>
          <w:p w14:paraId="53D4F99F" w14:textId="77777777" w:rsidR="00B80062" w:rsidRPr="008A5F96" w:rsidRDefault="00B80062" w:rsidP="00B80062">
            <w:pPr>
              <w:tabs>
                <w:tab w:val="decimal" w:pos="1166"/>
              </w:tabs>
              <w:ind w:left="0" w:right="-113"/>
              <w:rPr>
                <w:sz w:val="28"/>
                <w:szCs w:val="28"/>
              </w:rPr>
            </w:pPr>
          </w:p>
        </w:tc>
        <w:tc>
          <w:tcPr>
            <w:tcW w:w="1530" w:type="dxa"/>
            <w:shd w:val="clear" w:color="auto" w:fill="auto"/>
            <w:noWrap/>
            <w:vAlign w:val="bottom"/>
          </w:tcPr>
          <w:p w14:paraId="2C7934CF" w14:textId="77777777" w:rsidR="00B80062" w:rsidRPr="008A5F96" w:rsidRDefault="00B80062" w:rsidP="007512FD">
            <w:pPr>
              <w:tabs>
                <w:tab w:val="decimal" w:pos="1166"/>
              </w:tabs>
              <w:ind w:left="0" w:right="-113"/>
              <w:rPr>
                <w:sz w:val="28"/>
                <w:szCs w:val="28"/>
              </w:rPr>
            </w:pPr>
          </w:p>
        </w:tc>
        <w:tc>
          <w:tcPr>
            <w:tcW w:w="1530" w:type="dxa"/>
            <w:shd w:val="clear" w:color="auto" w:fill="auto"/>
            <w:noWrap/>
            <w:vAlign w:val="bottom"/>
          </w:tcPr>
          <w:p w14:paraId="40EBC031" w14:textId="77777777" w:rsidR="00B80062" w:rsidRPr="008A5F96" w:rsidRDefault="00B80062" w:rsidP="007512FD">
            <w:pPr>
              <w:tabs>
                <w:tab w:val="decimal" w:pos="1166"/>
              </w:tabs>
              <w:ind w:left="0" w:right="-113"/>
              <w:rPr>
                <w:sz w:val="28"/>
                <w:szCs w:val="28"/>
              </w:rPr>
            </w:pPr>
          </w:p>
        </w:tc>
      </w:tr>
      <w:tr w:rsidR="00B80062" w14:paraId="69239839" w14:textId="77777777" w:rsidTr="00A6654B">
        <w:trPr>
          <w:trHeight w:val="397"/>
        </w:trPr>
        <w:tc>
          <w:tcPr>
            <w:tcW w:w="3182" w:type="dxa"/>
            <w:shd w:val="clear" w:color="auto" w:fill="auto"/>
            <w:noWrap/>
            <w:hideMark/>
          </w:tcPr>
          <w:p w14:paraId="35F159E2" w14:textId="77777777" w:rsidR="00B80062" w:rsidRDefault="00B80062" w:rsidP="00B80062">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0711F318" w14:textId="3AD8DC60"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56A797D7" w14:textId="6EA368CF" w:rsidR="00B80062" w:rsidRPr="008A5F96" w:rsidRDefault="00B80062" w:rsidP="00B8006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7678EED1" w14:textId="1BA508E9" w:rsidR="00B80062" w:rsidRPr="008A5F96" w:rsidRDefault="00B80062" w:rsidP="007512FD">
            <w:pPr>
              <w:pBdr>
                <w:bottom w:val="single" w:sz="4" w:space="1" w:color="auto"/>
              </w:pBdr>
              <w:tabs>
                <w:tab w:val="decimal" w:pos="1166"/>
              </w:tabs>
              <w:ind w:left="0" w:right="-113"/>
              <w:rPr>
                <w:sz w:val="28"/>
                <w:szCs w:val="28"/>
              </w:rPr>
            </w:pPr>
            <w:r w:rsidRPr="00DF78E8">
              <w:rPr>
                <w:sz w:val="28"/>
                <w:szCs w:val="28"/>
                <w:cs/>
              </w:rPr>
              <w:t>91</w:t>
            </w:r>
            <w:r w:rsidRPr="00DF78E8">
              <w:rPr>
                <w:sz w:val="28"/>
                <w:szCs w:val="28"/>
              </w:rPr>
              <w:t>,</w:t>
            </w:r>
            <w:r w:rsidRPr="00DF78E8">
              <w:rPr>
                <w:sz w:val="28"/>
                <w:szCs w:val="28"/>
                <w:cs/>
              </w:rPr>
              <w:t>974</w:t>
            </w:r>
          </w:p>
        </w:tc>
        <w:tc>
          <w:tcPr>
            <w:tcW w:w="1530" w:type="dxa"/>
            <w:shd w:val="clear" w:color="auto" w:fill="auto"/>
            <w:noWrap/>
            <w:vAlign w:val="bottom"/>
          </w:tcPr>
          <w:p w14:paraId="186EAE5B" w14:textId="12B16964" w:rsidR="00B80062" w:rsidRPr="008A5F96" w:rsidRDefault="00B80062" w:rsidP="007512FD">
            <w:pPr>
              <w:pBdr>
                <w:bottom w:val="single" w:sz="4" w:space="1" w:color="auto"/>
              </w:pBdr>
              <w:tabs>
                <w:tab w:val="decimal" w:pos="1166"/>
              </w:tabs>
              <w:ind w:left="0" w:right="-113"/>
              <w:rPr>
                <w:sz w:val="28"/>
                <w:szCs w:val="28"/>
              </w:rPr>
            </w:pPr>
            <w:r>
              <w:rPr>
                <w:sz w:val="28"/>
                <w:szCs w:val="28"/>
              </w:rPr>
              <w:t>-</w:t>
            </w:r>
          </w:p>
        </w:tc>
      </w:tr>
      <w:tr w:rsidR="00B80062" w14:paraId="0F3335A5" w14:textId="77777777" w:rsidTr="00A6654B">
        <w:trPr>
          <w:trHeight w:val="397"/>
        </w:trPr>
        <w:tc>
          <w:tcPr>
            <w:tcW w:w="3182" w:type="dxa"/>
            <w:shd w:val="clear" w:color="auto" w:fill="auto"/>
            <w:noWrap/>
            <w:hideMark/>
          </w:tcPr>
          <w:p w14:paraId="7965F5AD" w14:textId="77777777" w:rsidR="00B80062" w:rsidRDefault="00B80062" w:rsidP="00B80062">
            <w:pPr>
              <w:ind w:left="0"/>
              <w:rPr>
                <w:rFonts w:asciiTheme="majorBidi" w:hAnsiTheme="majorBidi" w:cstheme="majorBidi"/>
                <w:b/>
                <w:bCs/>
                <w:sz w:val="28"/>
                <w:szCs w:val="28"/>
              </w:rPr>
            </w:pPr>
            <w:r w:rsidRPr="008A5F96">
              <w:rPr>
                <w:rFonts w:asciiTheme="majorBidi" w:hAnsiTheme="majorBidi" w:cstheme="majorBidi"/>
                <w:b/>
                <w:bCs/>
                <w:sz w:val="28"/>
                <w:szCs w:val="28"/>
              </w:rPr>
              <w:t xml:space="preserve">Total short-term loans from related </w:t>
            </w:r>
          </w:p>
          <w:p w14:paraId="538FA569" w14:textId="1DAED28E" w:rsidR="00B80062" w:rsidRPr="008A5F96" w:rsidRDefault="00B80062" w:rsidP="00B80062">
            <w:pPr>
              <w:ind w:left="0"/>
              <w:rPr>
                <w:rFonts w:asciiTheme="majorBidi" w:hAnsiTheme="majorBidi" w:cstheme="majorBidi"/>
                <w:b/>
                <w:bCs/>
                <w:sz w:val="28"/>
                <w:szCs w:val="28"/>
              </w:rPr>
            </w:pPr>
            <w:r>
              <w:rPr>
                <w:rFonts w:asciiTheme="majorBidi" w:hAnsiTheme="majorBidi" w:cstheme="majorBidi"/>
                <w:b/>
                <w:bCs/>
                <w:sz w:val="28"/>
                <w:szCs w:val="28"/>
              </w:rPr>
              <w:t xml:space="preserve">   </w:t>
            </w:r>
            <w:r w:rsidRPr="008A5F96">
              <w:rPr>
                <w:rFonts w:asciiTheme="majorBidi" w:hAnsiTheme="majorBidi" w:cstheme="majorBidi"/>
                <w:b/>
                <w:bCs/>
                <w:sz w:val="28"/>
                <w:szCs w:val="28"/>
              </w:rPr>
              <w:t>parties - net</w:t>
            </w:r>
          </w:p>
        </w:tc>
        <w:tc>
          <w:tcPr>
            <w:tcW w:w="1530" w:type="dxa"/>
            <w:shd w:val="clear" w:color="auto" w:fill="auto"/>
            <w:noWrap/>
            <w:vAlign w:val="bottom"/>
          </w:tcPr>
          <w:p w14:paraId="48C98124" w14:textId="0FA2CD66" w:rsidR="00B80062" w:rsidRPr="008A5F96" w:rsidRDefault="00B80062" w:rsidP="00B80062">
            <w:pPr>
              <w:pBdr>
                <w:bottom w:val="double" w:sz="4" w:space="1" w:color="auto"/>
              </w:pBdr>
              <w:tabs>
                <w:tab w:val="decimal" w:pos="1166"/>
              </w:tabs>
              <w:ind w:left="0" w:right="-113"/>
              <w:rPr>
                <w:sz w:val="28"/>
                <w:szCs w:val="28"/>
                <w:cs/>
              </w:rPr>
            </w:pPr>
            <w:r>
              <w:rPr>
                <w:sz w:val="28"/>
                <w:szCs w:val="28"/>
              </w:rPr>
              <w:t>-</w:t>
            </w:r>
          </w:p>
        </w:tc>
        <w:tc>
          <w:tcPr>
            <w:tcW w:w="1530" w:type="dxa"/>
            <w:shd w:val="clear" w:color="auto" w:fill="auto"/>
            <w:noWrap/>
            <w:vAlign w:val="bottom"/>
          </w:tcPr>
          <w:p w14:paraId="756C244E" w14:textId="07558EC8" w:rsidR="00B80062" w:rsidRPr="008A5F96" w:rsidRDefault="00B80062" w:rsidP="00B80062">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50B9C98F" w14:textId="2ABB7F71" w:rsidR="00B80062" w:rsidRPr="008A5F96" w:rsidRDefault="00B80062" w:rsidP="007512FD">
            <w:pPr>
              <w:pBdr>
                <w:bottom w:val="double" w:sz="4" w:space="1" w:color="auto"/>
              </w:pBdr>
              <w:tabs>
                <w:tab w:val="decimal" w:pos="1166"/>
              </w:tabs>
              <w:ind w:left="0" w:right="-113"/>
              <w:rPr>
                <w:sz w:val="28"/>
                <w:szCs w:val="28"/>
              </w:rPr>
            </w:pPr>
            <w:r w:rsidRPr="00DF78E8">
              <w:rPr>
                <w:sz w:val="28"/>
                <w:szCs w:val="28"/>
                <w:cs/>
              </w:rPr>
              <w:t>91</w:t>
            </w:r>
            <w:r w:rsidRPr="00DF78E8">
              <w:rPr>
                <w:sz w:val="28"/>
                <w:szCs w:val="28"/>
              </w:rPr>
              <w:t>,</w:t>
            </w:r>
            <w:r w:rsidRPr="00DF78E8">
              <w:rPr>
                <w:sz w:val="28"/>
                <w:szCs w:val="28"/>
                <w:cs/>
              </w:rPr>
              <w:t>974</w:t>
            </w:r>
          </w:p>
        </w:tc>
        <w:tc>
          <w:tcPr>
            <w:tcW w:w="1530" w:type="dxa"/>
            <w:shd w:val="clear" w:color="auto" w:fill="auto"/>
            <w:noWrap/>
            <w:vAlign w:val="bottom"/>
          </w:tcPr>
          <w:p w14:paraId="02764B4B" w14:textId="1A516B06" w:rsidR="00B80062" w:rsidRPr="008A5F96" w:rsidRDefault="00B80062" w:rsidP="007512FD">
            <w:pPr>
              <w:pBdr>
                <w:bottom w:val="double" w:sz="4" w:space="1" w:color="auto"/>
              </w:pBdr>
              <w:tabs>
                <w:tab w:val="decimal" w:pos="1166"/>
              </w:tabs>
              <w:ind w:left="0" w:right="-113"/>
              <w:rPr>
                <w:sz w:val="28"/>
                <w:szCs w:val="28"/>
              </w:rPr>
            </w:pPr>
            <w:r>
              <w:rPr>
                <w:sz w:val="28"/>
                <w:szCs w:val="28"/>
              </w:rPr>
              <w:t>-</w:t>
            </w:r>
          </w:p>
        </w:tc>
      </w:tr>
    </w:tbl>
    <w:p w14:paraId="535E33FF" w14:textId="3322EAC2" w:rsidR="006F739A" w:rsidRDefault="006F739A" w:rsidP="006F739A">
      <w:pPr>
        <w:spacing w:before="240"/>
        <w:rPr>
          <w:rFonts w:asciiTheme="majorBidi" w:hAnsiTheme="majorBidi" w:cstheme="majorBidi"/>
          <w:sz w:val="28"/>
          <w:szCs w:val="28"/>
        </w:rPr>
      </w:pPr>
      <w:r>
        <w:rPr>
          <w:rFonts w:asciiTheme="majorBidi" w:hAnsiTheme="majorBidi" w:cstheme="majorBidi"/>
          <w:sz w:val="28"/>
          <w:szCs w:val="28"/>
        </w:rPr>
        <w:t xml:space="preserve">The Company has movements on short-term loan to </w:t>
      </w:r>
      <w:proofErr w:type="gramStart"/>
      <w:r>
        <w:rPr>
          <w:rFonts w:asciiTheme="majorBidi" w:hAnsiTheme="majorBidi" w:cstheme="majorBidi"/>
          <w:sz w:val="28"/>
          <w:szCs w:val="28"/>
        </w:rPr>
        <w:t>related</w:t>
      </w:r>
      <w:proofErr w:type="gramEnd"/>
      <w:r>
        <w:rPr>
          <w:rFonts w:asciiTheme="majorBidi" w:hAnsiTheme="majorBidi" w:cstheme="majorBidi"/>
          <w:sz w:val="28"/>
          <w:szCs w:val="28"/>
        </w:rPr>
        <w:t xml:space="preserve"> party </w:t>
      </w:r>
      <w:r w:rsidR="004E7FC2">
        <w:rPr>
          <w:rFonts w:asciiTheme="majorBidi" w:hAnsiTheme="majorBidi" w:cstheme="majorBidi"/>
          <w:snapToGrid w:val="0"/>
          <w:sz w:val="28"/>
          <w:szCs w:val="28"/>
        </w:rPr>
        <w:t xml:space="preserve">for </w:t>
      </w:r>
      <w:r w:rsidR="004E7FC2" w:rsidRPr="00DB4C50">
        <w:rPr>
          <w:rFonts w:asciiTheme="majorBidi" w:hAnsiTheme="majorBidi" w:cstheme="majorBidi"/>
          <w:sz w:val="28"/>
          <w:szCs w:val="28"/>
        </w:rPr>
        <w:t xml:space="preserve">the </w:t>
      </w:r>
      <w:r w:rsidR="004E7FC2">
        <w:rPr>
          <w:rFonts w:asciiTheme="majorBidi" w:hAnsiTheme="majorBidi" w:cstheme="majorBidi"/>
          <w:sz w:val="28"/>
          <w:szCs w:val="28"/>
        </w:rPr>
        <w:t>three-month period</w:t>
      </w:r>
      <w:r w:rsidR="004E7FC2">
        <w:rPr>
          <w:rFonts w:asciiTheme="majorBidi" w:hAnsiTheme="majorBidi" w:cstheme="majorBidi"/>
          <w:snapToGrid w:val="0"/>
          <w:sz w:val="28"/>
          <w:szCs w:val="28"/>
        </w:rPr>
        <w:t xml:space="preserve"> ended March</w:t>
      </w:r>
      <w:r>
        <w:rPr>
          <w:rFonts w:asciiTheme="majorBidi" w:hAnsiTheme="majorBidi" w:cstheme="majorBidi"/>
          <w:sz w:val="28"/>
          <w:szCs w:val="28"/>
        </w:rPr>
        <w:t xml:space="preserve"> 31, </w:t>
      </w:r>
      <w:r w:rsidR="00740566">
        <w:rPr>
          <w:rFonts w:asciiTheme="majorBidi" w:hAnsiTheme="majorBidi" w:cstheme="majorBidi"/>
          <w:sz w:val="28"/>
          <w:szCs w:val="28"/>
          <w:cs/>
        </w:rPr>
        <w:br/>
      </w:r>
      <w:r>
        <w:rPr>
          <w:rFonts w:asciiTheme="majorBidi" w:hAnsiTheme="majorBidi" w:cstheme="majorBidi"/>
          <w:sz w:val="28"/>
          <w:szCs w:val="28"/>
        </w:rPr>
        <w:t>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F739A" w14:paraId="64C35DFC" w14:textId="77777777" w:rsidTr="006F739A">
        <w:trPr>
          <w:trHeight w:val="397"/>
        </w:trPr>
        <w:tc>
          <w:tcPr>
            <w:tcW w:w="2790" w:type="dxa"/>
            <w:noWrap/>
            <w:vAlign w:val="bottom"/>
            <w:hideMark/>
          </w:tcPr>
          <w:p w14:paraId="5FFD8DA9" w14:textId="77777777" w:rsidR="006F739A" w:rsidRDefault="006F739A">
            <w:pPr>
              <w:rPr>
                <w:rFonts w:asciiTheme="majorBidi" w:hAnsiTheme="majorBidi" w:cstheme="majorBidi"/>
                <w:sz w:val="28"/>
                <w:szCs w:val="28"/>
              </w:rPr>
            </w:pPr>
          </w:p>
        </w:tc>
        <w:tc>
          <w:tcPr>
            <w:tcW w:w="6030" w:type="dxa"/>
            <w:gridSpan w:val="4"/>
            <w:noWrap/>
            <w:vAlign w:val="bottom"/>
            <w:hideMark/>
          </w:tcPr>
          <w:p w14:paraId="1D3065F0" w14:textId="26171A6C" w:rsidR="006F739A" w:rsidRDefault="007512FD" w:rsidP="00D80617">
            <w:pPr>
              <w:pBdr>
                <w:bottom w:val="single" w:sz="4" w:space="1" w:color="auto"/>
              </w:pBdr>
              <w:tabs>
                <w:tab w:val="decimal" w:pos="1220"/>
              </w:tabs>
              <w:ind w:left="0"/>
              <w:jc w:val="center"/>
              <w:rPr>
                <w:rFonts w:asciiTheme="majorBidi" w:hAnsiTheme="majorBidi" w:cstheme="majorBidi"/>
                <w:sz w:val="28"/>
                <w:szCs w:val="28"/>
                <w:cs/>
              </w:rPr>
            </w:pPr>
            <w:r>
              <w:rPr>
                <w:sz w:val="28"/>
                <w:szCs w:val="28"/>
              </w:rPr>
              <w:t xml:space="preserve">Unit </w:t>
            </w:r>
            <w:r w:rsidRPr="00013168">
              <w:rPr>
                <w:sz w:val="28"/>
                <w:szCs w:val="28"/>
              </w:rPr>
              <w:t xml:space="preserve">: </w:t>
            </w:r>
            <w:r>
              <w:rPr>
                <w:sz w:val="28"/>
                <w:szCs w:val="28"/>
              </w:rPr>
              <w:t>Thousand B</w:t>
            </w:r>
            <w:r w:rsidRPr="0070098E">
              <w:rPr>
                <w:sz w:val="28"/>
                <w:szCs w:val="28"/>
              </w:rPr>
              <w:t>aht</w:t>
            </w:r>
          </w:p>
        </w:tc>
      </w:tr>
      <w:tr w:rsidR="006F739A" w14:paraId="056D9EEE" w14:textId="77777777" w:rsidTr="006F739A">
        <w:trPr>
          <w:trHeight w:val="397"/>
        </w:trPr>
        <w:tc>
          <w:tcPr>
            <w:tcW w:w="2790" w:type="dxa"/>
            <w:noWrap/>
            <w:vAlign w:val="bottom"/>
            <w:hideMark/>
          </w:tcPr>
          <w:p w14:paraId="35F9766C" w14:textId="77777777" w:rsidR="006F739A" w:rsidRDefault="006F739A">
            <w:pPr>
              <w:rPr>
                <w:rFonts w:asciiTheme="majorBidi" w:hAnsiTheme="majorBidi" w:cstheme="majorBidi"/>
                <w:sz w:val="28"/>
                <w:szCs w:val="28"/>
              </w:rPr>
            </w:pPr>
          </w:p>
        </w:tc>
        <w:tc>
          <w:tcPr>
            <w:tcW w:w="3015" w:type="dxa"/>
            <w:gridSpan w:val="2"/>
            <w:noWrap/>
            <w:vAlign w:val="bottom"/>
            <w:hideMark/>
          </w:tcPr>
          <w:p w14:paraId="3E40D9F6" w14:textId="77777777" w:rsidR="006F739A" w:rsidRDefault="006F739A">
            <w:pPr>
              <w:pBdr>
                <w:bottom w:val="single" w:sz="4" w:space="1" w:color="auto"/>
              </w:pBdr>
              <w:spacing w:line="256" w:lineRule="auto"/>
              <w:ind w:left="0" w:right="0"/>
              <w:jc w:val="center"/>
              <w:rPr>
                <w:rFonts w:asciiTheme="majorBidi" w:hAnsiTheme="majorBidi" w:cstheme="majorBidi"/>
                <w:sz w:val="28"/>
                <w:szCs w:val="28"/>
              </w:rPr>
            </w:pPr>
            <w:r>
              <w:rPr>
                <w:rFonts w:asciiTheme="majorBidi" w:hAnsiTheme="majorBidi" w:cstheme="majorBidi"/>
                <w:sz w:val="28"/>
                <w:szCs w:val="28"/>
              </w:rPr>
              <w:t>Consolidated financial statements</w:t>
            </w:r>
          </w:p>
        </w:tc>
        <w:tc>
          <w:tcPr>
            <w:tcW w:w="3015" w:type="dxa"/>
            <w:gridSpan w:val="2"/>
            <w:noWrap/>
            <w:vAlign w:val="bottom"/>
            <w:hideMark/>
          </w:tcPr>
          <w:p w14:paraId="58F68C34" w14:textId="77777777" w:rsidR="006F739A" w:rsidRDefault="006F739A">
            <w:pPr>
              <w:pBdr>
                <w:bottom w:val="single" w:sz="4" w:space="1" w:color="auto"/>
              </w:pBdr>
              <w:spacing w:line="256" w:lineRule="auto"/>
              <w:ind w:left="0" w:right="0"/>
              <w:jc w:val="center"/>
              <w:rPr>
                <w:rFonts w:asciiTheme="majorBidi" w:hAnsiTheme="majorBidi" w:cstheme="majorBidi"/>
                <w:sz w:val="28"/>
                <w:szCs w:val="28"/>
              </w:rPr>
            </w:pPr>
            <w:r>
              <w:rPr>
                <w:rFonts w:asciiTheme="majorBidi" w:hAnsiTheme="majorBidi" w:cstheme="majorBidi"/>
                <w:sz w:val="28"/>
                <w:szCs w:val="28"/>
              </w:rPr>
              <w:t>Separate financial statements</w:t>
            </w:r>
          </w:p>
        </w:tc>
      </w:tr>
      <w:tr w:rsidR="006F739A" w14:paraId="52EE08C1" w14:textId="77777777" w:rsidTr="006F739A">
        <w:trPr>
          <w:trHeight w:val="397"/>
        </w:trPr>
        <w:tc>
          <w:tcPr>
            <w:tcW w:w="2790" w:type="dxa"/>
            <w:noWrap/>
            <w:vAlign w:val="bottom"/>
            <w:hideMark/>
          </w:tcPr>
          <w:p w14:paraId="5976C37C" w14:textId="77777777" w:rsidR="006F739A" w:rsidRDefault="006F739A">
            <w:pPr>
              <w:rPr>
                <w:rFonts w:asciiTheme="majorBidi" w:hAnsiTheme="majorBidi" w:cstheme="majorBidi"/>
                <w:sz w:val="28"/>
                <w:szCs w:val="28"/>
              </w:rPr>
            </w:pPr>
          </w:p>
        </w:tc>
        <w:tc>
          <w:tcPr>
            <w:tcW w:w="1507" w:type="dxa"/>
            <w:noWrap/>
            <w:vAlign w:val="bottom"/>
            <w:hideMark/>
          </w:tcPr>
          <w:p w14:paraId="3C3660A3" w14:textId="5AA15C64"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1</w:t>
            </w:r>
          </w:p>
        </w:tc>
        <w:tc>
          <w:tcPr>
            <w:tcW w:w="1508" w:type="dxa"/>
            <w:noWrap/>
            <w:vAlign w:val="bottom"/>
            <w:hideMark/>
          </w:tcPr>
          <w:p w14:paraId="0D2618F9" w14:textId="6E547C63"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2020</w:t>
            </w:r>
          </w:p>
        </w:tc>
        <w:tc>
          <w:tcPr>
            <w:tcW w:w="1507" w:type="dxa"/>
            <w:noWrap/>
            <w:vAlign w:val="bottom"/>
            <w:hideMark/>
          </w:tcPr>
          <w:p w14:paraId="0998AE13" w14:textId="332794C0"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1</w:t>
            </w:r>
          </w:p>
        </w:tc>
        <w:tc>
          <w:tcPr>
            <w:tcW w:w="1508" w:type="dxa"/>
            <w:noWrap/>
            <w:vAlign w:val="bottom"/>
            <w:hideMark/>
          </w:tcPr>
          <w:p w14:paraId="415AC96C" w14:textId="18E9A7FA"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2020</w:t>
            </w:r>
          </w:p>
        </w:tc>
      </w:tr>
      <w:tr w:rsidR="006F739A" w14:paraId="7CC7428D" w14:textId="77777777" w:rsidTr="006F739A">
        <w:trPr>
          <w:trHeight w:val="397"/>
        </w:trPr>
        <w:tc>
          <w:tcPr>
            <w:tcW w:w="8820" w:type="dxa"/>
            <w:gridSpan w:val="5"/>
            <w:noWrap/>
            <w:vAlign w:val="bottom"/>
            <w:hideMark/>
          </w:tcPr>
          <w:p w14:paraId="10D2A9C2" w14:textId="77777777" w:rsidR="006F739A" w:rsidRDefault="006F739A">
            <w:pPr>
              <w:tabs>
                <w:tab w:val="decimal" w:pos="1051"/>
              </w:tabs>
              <w:spacing w:line="256" w:lineRule="auto"/>
              <w:ind w:left="0" w:right="-113"/>
              <w:rPr>
                <w:rFonts w:asciiTheme="majorBidi" w:hAnsiTheme="majorBidi" w:cstheme="majorBidi"/>
                <w:sz w:val="28"/>
                <w:szCs w:val="28"/>
              </w:rPr>
            </w:pPr>
            <w:r>
              <w:rPr>
                <w:rFonts w:asciiTheme="majorBidi" w:hAnsiTheme="majorBidi" w:cstheme="majorBidi"/>
                <w:b/>
                <w:bCs/>
                <w:sz w:val="28"/>
                <w:szCs w:val="28"/>
              </w:rPr>
              <w:t>Short-term loans to related party</w:t>
            </w:r>
          </w:p>
        </w:tc>
      </w:tr>
      <w:tr w:rsidR="006F739A" w14:paraId="268ABE9B" w14:textId="77777777" w:rsidTr="006F739A">
        <w:trPr>
          <w:trHeight w:val="397"/>
        </w:trPr>
        <w:tc>
          <w:tcPr>
            <w:tcW w:w="2790" w:type="dxa"/>
            <w:noWrap/>
            <w:hideMark/>
          </w:tcPr>
          <w:p w14:paraId="03511B94" w14:textId="77777777" w:rsidR="006F739A" w:rsidRDefault="006F739A">
            <w:pPr>
              <w:spacing w:line="256" w:lineRule="auto"/>
              <w:ind w:left="0" w:right="0"/>
              <w:jc w:val="left"/>
              <w:rPr>
                <w:rFonts w:asciiTheme="majorBidi" w:hAnsiTheme="majorBidi" w:cstheme="majorBidi"/>
                <w:sz w:val="28"/>
                <w:szCs w:val="28"/>
              </w:rPr>
            </w:pPr>
            <w:r>
              <w:rPr>
                <w:rFonts w:asciiTheme="majorBidi" w:hAnsiTheme="majorBidi" w:cstheme="majorBidi"/>
                <w:b/>
                <w:bCs/>
                <w:sz w:val="28"/>
                <w:szCs w:val="28"/>
              </w:rPr>
              <w:t>Subsidiary</w:t>
            </w:r>
          </w:p>
        </w:tc>
        <w:tc>
          <w:tcPr>
            <w:tcW w:w="1507" w:type="dxa"/>
            <w:noWrap/>
            <w:vAlign w:val="bottom"/>
          </w:tcPr>
          <w:p w14:paraId="599BB616"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45A5421C"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7" w:type="dxa"/>
            <w:noWrap/>
            <w:vAlign w:val="bottom"/>
          </w:tcPr>
          <w:p w14:paraId="6FE60E07"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67B504EC" w14:textId="77777777" w:rsidR="006F739A" w:rsidRDefault="006F739A">
            <w:pPr>
              <w:tabs>
                <w:tab w:val="decimal" w:pos="1287"/>
              </w:tabs>
              <w:spacing w:line="256" w:lineRule="auto"/>
              <w:ind w:left="0" w:right="-113"/>
              <w:rPr>
                <w:rFonts w:asciiTheme="majorBidi" w:hAnsiTheme="majorBidi" w:cstheme="majorBidi"/>
                <w:sz w:val="28"/>
                <w:szCs w:val="28"/>
              </w:rPr>
            </w:pPr>
          </w:p>
        </w:tc>
      </w:tr>
      <w:tr w:rsidR="006F739A" w14:paraId="28D09862" w14:textId="77777777" w:rsidTr="006F739A">
        <w:trPr>
          <w:trHeight w:val="397"/>
        </w:trPr>
        <w:tc>
          <w:tcPr>
            <w:tcW w:w="2790" w:type="dxa"/>
            <w:noWrap/>
            <w:vAlign w:val="bottom"/>
            <w:hideMark/>
          </w:tcPr>
          <w:p w14:paraId="1E0ADC05" w14:textId="0533F401" w:rsidR="006F739A" w:rsidRDefault="004E7FC2" w:rsidP="006F739A">
            <w:pPr>
              <w:spacing w:line="256" w:lineRule="auto"/>
              <w:ind w:left="0" w:right="0"/>
              <w:jc w:val="left"/>
              <w:rPr>
                <w:rFonts w:asciiTheme="majorBidi" w:hAnsiTheme="majorBidi" w:cstheme="majorBidi"/>
                <w:sz w:val="28"/>
                <w:szCs w:val="28"/>
              </w:rPr>
            </w:pPr>
            <w:r>
              <w:rPr>
                <w:rFonts w:asciiTheme="majorBidi" w:hAnsiTheme="majorBidi" w:cstheme="majorBidi"/>
                <w:sz w:val="28"/>
                <w:szCs w:val="28"/>
              </w:rPr>
              <w:t>Beginning balance at the period</w:t>
            </w:r>
          </w:p>
        </w:tc>
        <w:tc>
          <w:tcPr>
            <w:tcW w:w="1507" w:type="dxa"/>
            <w:noWrap/>
            <w:vAlign w:val="bottom"/>
            <w:hideMark/>
          </w:tcPr>
          <w:p w14:paraId="21A767B0" w14:textId="07F44DA2"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2E418EF0" w14:textId="04C63E40"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noWrap/>
            <w:vAlign w:val="bottom"/>
            <w:hideMark/>
          </w:tcPr>
          <w:p w14:paraId="24154DAA" w14:textId="1E2EA6CE" w:rsidR="006F739A" w:rsidRDefault="006F739A" w:rsidP="006F739A">
            <w:pPr>
              <w:tabs>
                <w:tab w:val="decimal" w:pos="1287"/>
              </w:tabs>
              <w:spacing w:line="256" w:lineRule="auto"/>
              <w:ind w:left="0" w:right="-113"/>
              <w:rPr>
                <w:rFonts w:asciiTheme="majorBidi" w:hAnsiTheme="majorBidi" w:cstheme="majorBidi"/>
                <w:sz w:val="28"/>
                <w:szCs w:val="28"/>
              </w:rPr>
            </w:pPr>
            <w:r>
              <w:rPr>
                <w:sz w:val="28"/>
                <w:szCs w:val="28"/>
              </w:rPr>
              <w:t>52,211</w:t>
            </w:r>
          </w:p>
        </w:tc>
        <w:tc>
          <w:tcPr>
            <w:tcW w:w="1508" w:type="dxa"/>
            <w:noWrap/>
            <w:vAlign w:val="bottom"/>
            <w:hideMark/>
          </w:tcPr>
          <w:p w14:paraId="605144FD" w14:textId="72452683"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r>
      <w:tr w:rsidR="006F739A" w14:paraId="22C79280" w14:textId="77777777" w:rsidTr="006F739A">
        <w:trPr>
          <w:trHeight w:val="397"/>
        </w:trPr>
        <w:tc>
          <w:tcPr>
            <w:tcW w:w="2790" w:type="dxa"/>
            <w:noWrap/>
            <w:vAlign w:val="bottom"/>
            <w:hideMark/>
          </w:tcPr>
          <w:p w14:paraId="6572AA23" w14:textId="2FD45148" w:rsidR="006F739A" w:rsidRDefault="006F739A" w:rsidP="006F739A">
            <w:pPr>
              <w:spacing w:line="256" w:lineRule="auto"/>
              <w:ind w:left="0" w:right="0"/>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004E7FC2">
              <w:rPr>
                <w:rFonts w:asciiTheme="majorBidi" w:hAnsiTheme="majorBidi" w:cstheme="majorBidi"/>
                <w:sz w:val="28"/>
                <w:szCs w:val="28"/>
              </w:rPr>
              <w:t>period</w:t>
            </w:r>
          </w:p>
        </w:tc>
        <w:tc>
          <w:tcPr>
            <w:tcW w:w="1507" w:type="dxa"/>
            <w:noWrap/>
            <w:vAlign w:val="bottom"/>
            <w:hideMark/>
          </w:tcPr>
          <w:p w14:paraId="7AF5E5F1" w14:textId="6ADD6C2B"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8" w:type="dxa"/>
            <w:noWrap/>
            <w:vAlign w:val="bottom"/>
            <w:hideMark/>
          </w:tcPr>
          <w:p w14:paraId="4683379A" w14:textId="43C16110"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7" w:type="dxa"/>
            <w:noWrap/>
            <w:vAlign w:val="bottom"/>
            <w:hideMark/>
          </w:tcPr>
          <w:p w14:paraId="32F8DBE6" w14:textId="0B227155"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Pr>
                <w:sz w:val="28"/>
                <w:szCs w:val="28"/>
              </w:rPr>
              <w:t>(52,211)</w:t>
            </w:r>
          </w:p>
        </w:tc>
        <w:tc>
          <w:tcPr>
            <w:tcW w:w="1508" w:type="dxa"/>
            <w:noWrap/>
            <w:vAlign w:val="bottom"/>
            <w:hideMark/>
          </w:tcPr>
          <w:p w14:paraId="1018CEF0" w14:textId="3595108A"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r>
      <w:tr w:rsidR="006F739A" w14:paraId="67783D7A" w14:textId="77777777" w:rsidTr="006F739A">
        <w:trPr>
          <w:trHeight w:val="397"/>
        </w:trPr>
        <w:tc>
          <w:tcPr>
            <w:tcW w:w="2790" w:type="dxa"/>
            <w:noWrap/>
            <w:vAlign w:val="bottom"/>
            <w:hideMark/>
          </w:tcPr>
          <w:p w14:paraId="5D4BECA6" w14:textId="7293763D" w:rsidR="006F739A" w:rsidRDefault="006F739A" w:rsidP="006F739A">
            <w:pPr>
              <w:spacing w:line="256" w:lineRule="auto"/>
              <w:ind w:left="0" w:right="0"/>
              <w:jc w:val="left"/>
              <w:rPr>
                <w:rFonts w:asciiTheme="majorBidi" w:hAnsiTheme="majorBidi" w:cstheme="majorBidi"/>
                <w:sz w:val="28"/>
                <w:szCs w:val="28"/>
              </w:rPr>
            </w:pPr>
            <w:r>
              <w:rPr>
                <w:rFonts w:asciiTheme="majorBidi" w:hAnsiTheme="majorBidi" w:cstheme="majorBidi"/>
                <w:b/>
                <w:bCs/>
                <w:sz w:val="28"/>
                <w:szCs w:val="28"/>
              </w:rPr>
              <w:t xml:space="preserve">Ending balance at the </w:t>
            </w:r>
            <w:r w:rsidR="004E7FC2" w:rsidRPr="004E7FC2">
              <w:rPr>
                <w:rFonts w:asciiTheme="majorBidi" w:hAnsiTheme="majorBidi" w:cstheme="majorBidi"/>
                <w:b/>
                <w:bCs/>
                <w:sz w:val="28"/>
                <w:szCs w:val="28"/>
              </w:rPr>
              <w:t>period</w:t>
            </w:r>
          </w:p>
        </w:tc>
        <w:tc>
          <w:tcPr>
            <w:tcW w:w="1507" w:type="dxa"/>
            <w:noWrap/>
            <w:vAlign w:val="bottom"/>
            <w:hideMark/>
          </w:tcPr>
          <w:p w14:paraId="44C28654" w14:textId="7F71BB0E"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75A81F2D" w14:textId="3B317EC9"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noWrap/>
            <w:vAlign w:val="bottom"/>
            <w:hideMark/>
          </w:tcPr>
          <w:p w14:paraId="4DC0F94F" w14:textId="5CB8DAEB"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7F291E31" w14:textId="0A03C1D8"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r>
    </w:tbl>
    <w:p w14:paraId="3975A798" w14:textId="2F54129A" w:rsidR="006F739A" w:rsidRDefault="006F739A" w:rsidP="00743B11">
      <w:pPr>
        <w:spacing w:before="120"/>
        <w:rPr>
          <w:rFonts w:asciiTheme="majorBidi" w:hAnsiTheme="majorBidi" w:cstheme="majorBidi"/>
          <w:sz w:val="28"/>
          <w:szCs w:val="28"/>
        </w:rPr>
      </w:pPr>
      <w:r>
        <w:rPr>
          <w:rFonts w:asciiTheme="majorBidi" w:hAnsiTheme="majorBidi" w:cstheme="majorBidi"/>
          <w:sz w:val="28"/>
          <w:szCs w:val="28"/>
        </w:rPr>
        <w:t>The short-term loan to a related party is a promissory note due at call without collateral. The loan bears interest at 0.30% per annum.</w:t>
      </w:r>
    </w:p>
    <w:p w14:paraId="64842FB0" w14:textId="77777777" w:rsidR="00B80062" w:rsidRDefault="00B80062" w:rsidP="00743B11">
      <w:pPr>
        <w:spacing w:before="120"/>
        <w:rPr>
          <w:rFonts w:asciiTheme="majorBidi" w:hAnsiTheme="majorBidi" w:cstheme="majorBidi"/>
          <w:sz w:val="28"/>
          <w:szCs w:val="28"/>
        </w:rPr>
      </w:pPr>
    </w:p>
    <w:p w14:paraId="3E267011" w14:textId="77777777" w:rsidR="00B80062" w:rsidRDefault="00B80062" w:rsidP="00743B11">
      <w:pPr>
        <w:spacing w:before="120"/>
        <w:rPr>
          <w:rFonts w:asciiTheme="majorBidi" w:hAnsiTheme="majorBidi" w:cstheme="majorBidi"/>
          <w:sz w:val="28"/>
          <w:szCs w:val="28"/>
        </w:rPr>
      </w:pPr>
    </w:p>
    <w:p w14:paraId="63A6230D" w14:textId="77777777" w:rsidR="00B80062" w:rsidRDefault="00B80062" w:rsidP="00743B11">
      <w:pPr>
        <w:spacing w:before="120"/>
        <w:rPr>
          <w:rFonts w:asciiTheme="majorBidi" w:hAnsiTheme="majorBidi" w:cstheme="majorBidi"/>
          <w:sz w:val="28"/>
          <w:szCs w:val="28"/>
        </w:rPr>
      </w:pPr>
    </w:p>
    <w:p w14:paraId="604EDBB9" w14:textId="3ACEBD4C" w:rsidR="00CE52D0" w:rsidRDefault="00CE52D0" w:rsidP="00D80617">
      <w:pPr>
        <w:ind w:left="562" w:right="0"/>
        <w:jc w:val="both"/>
        <w:rPr>
          <w:sz w:val="28"/>
          <w:szCs w:val="28"/>
        </w:rPr>
      </w:pPr>
      <w:r w:rsidRPr="00DB4C50">
        <w:rPr>
          <w:rFonts w:asciiTheme="majorBidi" w:hAnsiTheme="majorBidi" w:cstheme="majorBidi"/>
          <w:sz w:val="28"/>
          <w:szCs w:val="28"/>
        </w:rPr>
        <w:t xml:space="preserve">The Company has movements on </w:t>
      </w:r>
      <w:r>
        <w:rPr>
          <w:rFonts w:asciiTheme="majorBidi" w:hAnsiTheme="majorBidi" w:cstheme="majorBidi"/>
          <w:sz w:val="28"/>
          <w:szCs w:val="28"/>
        </w:rPr>
        <w:t>long-</w:t>
      </w:r>
      <w:r w:rsidRPr="00DB4C50">
        <w:rPr>
          <w:rFonts w:asciiTheme="majorBidi" w:hAnsiTheme="majorBidi" w:cstheme="majorBidi"/>
          <w:sz w:val="28"/>
          <w:szCs w:val="28"/>
        </w:rPr>
        <w:t xml:space="preserve">term loan to </w:t>
      </w:r>
      <w:proofErr w:type="gramStart"/>
      <w:r w:rsidRPr="00DB4C50">
        <w:rPr>
          <w:rFonts w:asciiTheme="majorBidi" w:hAnsiTheme="majorBidi" w:cstheme="majorBidi"/>
          <w:sz w:val="28"/>
          <w:szCs w:val="28"/>
        </w:rPr>
        <w:t>related</w:t>
      </w:r>
      <w:proofErr w:type="gramEnd"/>
      <w:r w:rsidRPr="00DB4C50">
        <w:rPr>
          <w:rFonts w:asciiTheme="majorBidi" w:hAnsiTheme="majorBidi" w:cstheme="majorBidi"/>
          <w:sz w:val="28"/>
          <w:szCs w:val="28"/>
        </w:rPr>
        <w:t xml:space="preserve"> parties for the </w:t>
      </w:r>
      <w:r w:rsidR="00EA3F78">
        <w:rPr>
          <w:rFonts w:asciiTheme="majorBidi" w:hAnsiTheme="majorBidi" w:cstheme="majorBidi"/>
          <w:sz w:val="28"/>
          <w:szCs w:val="28"/>
        </w:rPr>
        <w:t>three</w:t>
      </w:r>
      <w:r>
        <w:rPr>
          <w:rFonts w:asciiTheme="majorBidi" w:hAnsiTheme="majorBidi" w:cstheme="majorBidi"/>
          <w:sz w:val="28"/>
          <w:szCs w:val="28"/>
        </w:rPr>
        <w:t xml:space="preserve">-month period ended </w:t>
      </w:r>
      <w:r w:rsidR="008C080C">
        <w:rPr>
          <w:rFonts w:asciiTheme="majorBidi" w:hAnsiTheme="majorBidi" w:cstheme="majorBidi"/>
          <w:sz w:val="28"/>
          <w:szCs w:val="28"/>
        </w:rPr>
        <w:t>March 31</w:t>
      </w:r>
      <w:r w:rsidRPr="00DB4C50">
        <w:rPr>
          <w:rFonts w:asciiTheme="majorBidi" w:hAnsiTheme="majorBidi" w:cstheme="majorBidi"/>
          <w:sz w:val="28"/>
          <w:szCs w:val="28"/>
        </w:rPr>
        <w:t xml:space="preserve">, </w:t>
      </w:r>
      <w:r w:rsidR="00D25202">
        <w:rPr>
          <w:rFonts w:asciiTheme="majorBidi" w:hAnsiTheme="majorBidi" w:cstheme="majorBidi"/>
          <w:sz w:val="28"/>
          <w:szCs w:val="28"/>
        </w:rPr>
        <w:br/>
      </w:r>
      <w:r w:rsidRPr="00DB4C50">
        <w:rPr>
          <w:rFonts w:asciiTheme="majorBidi" w:hAnsiTheme="majorBidi" w:cstheme="majorBidi"/>
          <w:sz w:val="28"/>
          <w:szCs w:val="28"/>
        </w:rPr>
        <w:t>as follows</w:t>
      </w:r>
      <w:r w:rsidR="000C0F34">
        <w:rPr>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81487A" w:rsidRPr="00DB4C50" w14:paraId="0E4093EF" w14:textId="77777777" w:rsidTr="00D80617">
        <w:trPr>
          <w:trHeight w:val="409"/>
        </w:trPr>
        <w:tc>
          <w:tcPr>
            <w:tcW w:w="2790" w:type="dxa"/>
            <w:tcBorders>
              <w:top w:val="nil"/>
              <w:left w:val="nil"/>
              <w:bottom w:val="nil"/>
              <w:right w:val="nil"/>
            </w:tcBorders>
            <w:shd w:val="clear" w:color="auto" w:fill="auto"/>
            <w:noWrap/>
            <w:vAlign w:val="bottom"/>
            <w:hideMark/>
          </w:tcPr>
          <w:p w14:paraId="4C503839" w14:textId="77777777" w:rsidR="0081487A" w:rsidRPr="00DB4C50" w:rsidRDefault="0081487A" w:rsidP="00D80617">
            <w:pPr>
              <w:ind w:left="0" w:right="0"/>
              <w:jc w:val="left"/>
              <w:rPr>
                <w:sz w:val="28"/>
                <w:szCs w:val="28"/>
              </w:rPr>
            </w:pPr>
          </w:p>
        </w:tc>
        <w:tc>
          <w:tcPr>
            <w:tcW w:w="6030" w:type="dxa"/>
            <w:gridSpan w:val="4"/>
            <w:tcBorders>
              <w:top w:val="nil"/>
              <w:left w:val="nil"/>
              <w:right w:val="nil"/>
            </w:tcBorders>
            <w:shd w:val="clear" w:color="auto" w:fill="auto"/>
            <w:noWrap/>
            <w:vAlign w:val="bottom"/>
            <w:hideMark/>
          </w:tcPr>
          <w:p w14:paraId="3C89D1C0" w14:textId="77777777" w:rsidR="0081487A" w:rsidRPr="00DB4C50" w:rsidRDefault="00F455F7" w:rsidP="00D80617">
            <w:pPr>
              <w:pBdr>
                <w:bottom w:val="single" w:sz="4" w:space="1" w:color="auto"/>
              </w:pBdr>
              <w:ind w:left="0" w:right="0"/>
              <w:jc w:val="center"/>
              <w:rPr>
                <w:sz w:val="28"/>
                <w:szCs w:val="28"/>
              </w:rPr>
            </w:pPr>
            <w:r w:rsidRPr="00DB4C50">
              <w:rPr>
                <w:sz w:val="28"/>
                <w:szCs w:val="28"/>
              </w:rPr>
              <w:t>Unit</w:t>
            </w:r>
            <w:r w:rsidR="00FE34C7">
              <w:rPr>
                <w:sz w:val="28"/>
                <w:szCs w:val="28"/>
              </w:rPr>
              <w:t xml:space="preserve"> </w:t>
            </w:r>
            <w:r w:rsidRPr="00DB4C50">
              <w:rPr>
                <w:sz w:val="28"/>
                <w:szCs w:val="28"/>
              </w:rPr>
              <w:t>: Thousand Baht</w:t>
            </w:r>
          </w:p>
        </w:tc>
      </w:tr>
      <w:tr w:rsidR="0081487A" w:rsidRPr="00DB4C50" w14:paraId="4B8A4923" w14:textId="77777777" w:rsidTr="004D3FF6">
        <w:trPr>
          <w:trHeight w:val="397"/>
        </w:trPr>
        <w:tc>
          <w:tcPr>
            <w:tcW w:w="2790" w:type="dxa"/>
            <w:tcBorders>
              <w:top w:val="nil"/>
              <w:left w:val="nil"/>
              <w:bottom w:val="nil"/>
              <w:right w:val="nil"/>
            </w:tcBorders>
            <w:shd w:val="clear" w:color="auto" w:fill="auto"/>
            <w:noWrap/>
            <w:vAlign w:val="bottom"/>
            <w:hideMark/>
          </w:tcPr>
          <w:p w14:paraId="5E7801DA" w14:textId="77777777" w:rsidR="0081487A" w:rsidRPr="00DB4C50" w:rsidRDefault="0081487A" w:rsidP="00C702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14:paraId="3CEBF3B8" w14:textId="77777777"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2F1A66C" w14:textId="77777777"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14:paraId="436D3027" w14:textId="77777777" w:rsidTr="004D3FF6">
        <w:trPr>
          <w:trHeight w:val="397"/>
        </w:trPr>
        <w:tc>
          <w:tcPr>
            <w:tcW w:w="2790" w:type="dxa"/>
            <w:tcBorders>
              <w:top w:val="nil"/>
              <w:left w:val="nil"/>
              <w:bottom w:val="nil"/>
              <w:right w:val="nil"/>
            </w:tcBorders>
            <w:shd w:val="clear" w:color="auto" w:fill="auto"/>
            <w:noWrap/>
            <w:vAlign w:val="bottom"/>
            <w:hideMark/>
          </w:tcPr>
          <w:p w14:paraId="13249DA2" w14:textId="77777777" w:rsidR="0081487A" w:rsidRPr="00DB4C50" w:rsidRDefault="0081487A" w:rsidP="00C70247">
            <w:pPr>
              <w:ind w:left="0" w:right="0"/>
              <w:jc w:val="left"/>
              <w:rPr>
                <w:sz w:val="28"/>
                <w:szCs w:val="28"/>
              </w:rPr>
            </w:pPr>
          </w:p>
        </w:tc>
        <w:tc>
          <w:tcPr>
            <w:tcW w:w="1507" w:type="dxa"/>
            <w:tcBorders>
              <w:top w:val="nil"/>
              <w:left w:val="nil"/>
              <w:right w:val="nil"/>
            </w:tcBorders>
            <w:shd w:val="clear" w:color="auto" w:fill="auto"/>
            <w:noWrap/>
            <w:vAlign w:val="bottom"/>
            <w:hideMark/>
          </w:tcPr>
          <w:p w14:paraId="7EC00220" w14:textId="082B23B5" w:rsidR="0081487A" w:rsidRPr="00DB4C50" w:rsidRDefault="008A5F96" w:rsidP="00C70247">
            <w:pPr>
              <w:pBdr>
                <w:bottom w:val="single" w:sz="4" w:space="1" w:color="auto"/>
              </w:pBdr>
              <w:ind w:left="0" w:right="0"/>
              <w:jc w:val="center"/>
              <w:rPr>
                <w:spacing w:val="-4"/>
                <w:sz w:val="28"/>
                <w:szCs w:val="28"/>
              </w:rPr>
            </w:pPr>
            <w:r>
              <w:rPr>
                <w:spacing w:val="-4"/>
                <w:sz w:val="28"/>
                <w:szCs w:val="28"/>
              </w:rPr>
              <w:t>2021</w:t>
            </w:r>
          </w:p>
        </w:tc>
        <w:tc>
          <w:tcPr>
            <w:tcW w:w="1508" w:type="dxa"/>
            <w:tcBorders>
              <w:top w:val="nil"/>
              <w:left w:val="nil"/>
              <w:right w:val="nil"/>
            </w:tcBorders>
            <w:shd w:val="clear" w:color="auto" w:fill="auto"/>
            <w:noWrap/>
            <w:vAlign w:val="bottom"/>
            <w:hideMark/>
          </w:tcPr>
          <w:p w14:paraId="271E8142" w14:textId="52399B21" w:rsidR="0081487A" w:rsidRPr="00DB4C50" w:rsidRDefault="008A5F96" w:rsidP="00C70247">
            <w:pPr>
              <w:pBdr>
                <w:bottom w:val="single" w:sz="4" w:space="1" w:color="auto"/>
              </w:pBdr>
              <w:ind w:left="0" w:right="0"/>
              <w:jc w:val="center"/>
              <w:rPr>
                <w:spacing w:val="-4"/>
                <w:sz w:val="28"/>
                <w:szCs w:val="28"/>
              </w:rPr>
            </w:pPr>
            <w:r>
              <w:rPr>
                <w:spacing w:val="-4"/>
                <w:sz w:val="28"/>
                <w:szCs w:val="28"/>
              </w:rPr>
              <w:t>2020</w:t>
            </w:r>
          </w:p>
        </w:tc>
        <w:tc>
          <w:tcPr>
            <w:tcW w:w="1507" w:type="dxa"/>
            <w:tcBorders>
              <w:top w:val="nil"/>
              <w:left w:val="nil"/>
              <w:right w:val="nil"/>
            </w:tcBorders>
            <w:shd w:val="clear" w:color="auto" w:fill="auto"/>
            <w:noWrap/>
            <w:vAlign w:val="bottom"/>
            <w:hideMark/>
          </w:tcPr>
          <w:p w14:paraId="58518FBA" w14:textId="1DA1CD7C" w:rsidR="0081487A" w:rsidRPr="00DB4C50" w:rsidRDefault="008A5F96" w:rsidP="00C70247">
            <w:pPr>
              <w:pBdr>
                <w:bottom w:val="single" w:sz="4" w:space="1" w:color="auto"/>
              </w:pBdr>
              <w:ind w:left="0" w:right="0"/>
              <w:jc w:val="center"/>
              <w:rPr>
                <w:spacing w:val="-4"/>
                <w:sz w:val="28"/>
                <w:szCs w:val="28"/>
              </w:rPr>
            </w:pPr>
            <w:r>
              <w:rPr>
                <w:spacing w:val="-4"/>
                <w:sz w:val="28"/>
                <w:szCs w:val="28"/>
              </w:rPr>
              <w:t>2021</w:t>
            </w:r>
          </w:p>
        </w:tc>
        <w:tc>
          <w:tcPr>
            <w:tcW w:w="1508" w:type="dxa"/>
            <w:tcBorders>
              <w:top w:val="nil"/>
              <w:left w:val="nil"/>
              <w:right w:val="nil"/>
            </w:tcBorders>
            <w:shd w:val="clear" w:color="auto" w:fill="auto"/>
            <w:noWrap/>
            <w:vAlign w:val="bottom"/>
            <w:hideMark/>
          </w:tcPr>
          <w:p w14:paraId="4C03A8BD" w14:textId="5032AB67" w:rsidR="0081487A" w:rsidRPr="00DB4C50" w:rsidRDefault="008A5F96" w:rsidP="00C70247">
            <w:pPr>
              <w:pBdr>
                <w:bottom w:val="single" w:sz="4" w:space="1" w:color="auto"/>
              </w:pBdr>
              <w:ind w:left="0" w:right="0"/>
              <w:jc w:val="center"/>
              <w:rPr>
                <w:spacing w:val="-4"/>
                <w:sz w:val="28"/>
                <w:szCs w:val="28"/>
              </w:rPr>
            </w:pPr>
            <w:r>
              <w:rPr>
                <w:spacing w:val="-4"/>
                <w:sz w:val="28"/>
                <w:szCs w:val="28"/>
              </w:rPr>
              <w:t>2020</w:t>
            </w:r>
          </w:p>
        </w:tc>
      </w:tr>
      <w:tr w:rsidR="00FE34C7" w:rsidRPr="00DB4C50" w14:paraId="15E147B8" w14:textId="77777777" w:rsidTr="004D3FF6">
        <w:trPr>
          <w:trHeight w:val="397"/>
        </w:trPr>
        <w:tc>
          <w:tcPr>
            <w:tcW w:w="8820" w:type="dxa"/>
            <w:gridSpan w:val="5"/>
            <w:tcBorders>
              <w:top w:val="nil"/>
              <w:left w:val="nil"/>
              <w:bottom w:val="nil"/>
              <w:right w:val="nil"/>
            </w:tcBorders>
            <w:shd w:val="clear" w:color="auto" w:fill="auto"/>
            <w:noWrap/>
            <w:vAlign w:val="bottom"/>
          </w:tcPr>
          <w:p w14:paraId="4EDD2BAC" w14:textId="77777777" w:rsidR="00FE34C7" w:rsidRPr="00E9692F" w:rsidRDefault="00FE34C7" w:rsidP="00E9692F">
            <w:pPr>
              <w:tabs>
                <w:tab w:val="decimal" w:pos="1051"/>
              </w:tabs>
              <w:ind w:left="0" w:right="-113"/>
              <w:rPr>
                <w:sz w:val="28"/>
                <w:szCs w:val="28"/>
              </w:rPr>
            </w:pPr>
            <w:r w:rsidRPr="00DB4C50">
              <w:rPr>
                <w:b/>
                <w:bCs/>
                <w:sz w:val="28"/>
                <w:szCs w:val="28"/>
              </w:rPr>
              <w:t xml:space="preserve">Long-term loans to a related </w:t>
            </w:r>
            <w:r w:rsidR="004D3FF6" w:rsidRPr="004D3FF6">
              <w:rPr>
                <w:b/>
                <w:bCs/>
                <w:sz w:val="28"/>
                <w:szCs w:val="28"/>
              </w:rPr>
              <w:t>parties</w:t>
            </w:r>
          </w:p>
        </w:tc>
      </w:tr>
      <w:tr w:rsidR="006F739A" w:rsidRPr="00DB4C50" w14:paraId="216F86BB" w14:textId="77777777" w:rsidTr="004D3FF6">
        <w:trPr>
          <w:trHeight w:val="397"/>
        </w:trPr>
        <w:tc>
          <w:tcPr>
            <w:tcW w:w="8820" w:type="dxa"/>
            <w:gridSpan w:val="5"/>
            <w:tcBorders>
              <w:top w:val="nil"/>
              <w:left w:val="nil"/>
              <w:bottom w:val="nil"/>
              <w:right w:val="nil"/>
            </w:tcBorders>
            <w:shd w:val="clear" w:color="auto" w:fill="auto"/>
            <w:noWrap/>
            <w:vAlign w:val="bottom"/>
          </w:tcPr>
          <w:p w14:paraId="78604CCF" w14:textId="677FBC51" w:rsidR="006F739A" w:rsidRPr="00DB4C50" w:rsidRDefault="006F739A" w:rsidP="004E7FC2">
            <w:pPr>
              <w:tabs>
                <w:tab w:val="decimal" w:pos="933"/>
              </w:tabs>
              <w:ind w:left="0" w:right="-113"/>
              <w:rPr>
                <w:b/>
                <w:bCs/>
                <w:sz w:val="28"/>
                <w:szCs w:val="28"/>
              </w:rPr>
            </w:pPr>
            <w:r>
              <w:rPr>
                <w:b/>
                <w:bCs/>
                <w:sz w:val="28"/>
                <w:szCs w:val="28"/>
                <w:lang w:val="en-GB"/>
              </w:rPr>
              <w:t>S</w:t>
            </w:r>
            <w:r w:rsidRPr="00106315">
              <w:rPr>
                <w:b/>
                <w:bCs/>
                <w:sz w:val="28"/>
                <w:szCs w:val="28"/>
                <w:lang w:val="en-GB"/>
              </w:rPr>
              <w:t>ubsidiaries</w:t>
            </w:r>
          </w:p>
        </w:tc>
      </w:tr>
      <w:tr w:rsidR="00743B11" w:rsidRPr="00DB4C50" w14:paraId="270B72BF" w14:textId="77777777" w:rsidTr="004D3FF6">
        <w:trPr>
          <w:trHeight w:val="397"/>
        </w:trPr>
        <w:tc>
          <w:tcPr>
            <w:tcW w:w="2790" w:type="dxa"/>
            <w:tcBorders>
              <w:top w:val="nil"/>
              <w:left w:val="nil"/>
              <w:bottom w:val="nil"/>
              <w:right w:val="nil"/>
            </w:tcBorders>
            <w:shd w:val="clear" w:color="auto" w:fill="auto"/>
            <w:noWrap/>
            <w:vAlign w:val="bottom"/>
            <w:hideMark/>
          </w:tcPr>
          <w:p w14:paraId="7E891656" w14:textId="77777777" w:rsidR="00743B11" w:rsidRPr="00DB4C50" w:rsidRDefault="00743B11" w:rsidP="00743B11">
            <w:pPr>
              <w:ind w:left="0" w:right="0"/>
              <w:jc w:val="left"/>
              <w:rPr>
                <w:sz w:val="28"/>
                <w:szCs w:val="28"/>
              </w:rPr>
            </w:pPr>
            <w:r w:rsidRPr="00DB4C50">
              <w:rPr>
                <w:sz w:val="28"/>
                <w:szCs w:val="28"/>
              </w:rPr>
              <w:t>Beginning balance at the period</w:t>
            </w:r>
          </w:p>
        </w:tc>
        <w:tc>
          <w:tcPr>
            <w:tcW w:w="1507" w:type="dxa"/>
            <w:tcBorders>
              <w:top w:val="nil"/>
              <w:left w:val="nil"/>
              <w:bottom w:val="nil"/>
              <w:right w:val="nil"/>
            </w:tcBorders>
            <w:shd w:val="clear" w:color="auto" w:fill="auto"/>
            <w:noWrap/>
            <w:vAlign w:val="bottom"/>
          </w:tcPr>
          <w:p w14:paraId="6C2ADFCB" w14:textId="4235D7E1" w:rsidR="00743B11" w:rsidRPr="00DB4C50" w:rsidRDefault="00743B11" w:rsidP="00743B11">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43D86702" w14:textId="08C2A4E2" w:rsidR="00743B11" w:rsidRPr="00DB4C50" w:rsidRDefault="00743B11" w:rsidP="00743B11">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5FF47FBB" w14:textId="53805BB0" w:rsidR="00743B11" w:rsidRPr="00DB4C50" w:rsidRDefault="00743B11" w:rsidP="00743B11">
            <w:pPr>
              <w:tabs>
                <w:tab w:val="decimal" w:pos="1287"/>
              </w:tabs>
              <w:ind w:left="0" w:right="-113"/>
              <w:rPr>
                <w:sz w:val="28"/>
                <w:szCs w:val="28"/>
              </w:rPr>
            </w:pPr>
            <w:r w:rsidRPr="004C07C0">
              <w:rPr>
                <w:sz w:val="28"/>
                <w:szCs w:val="28"/>
              </w:rPr>
              <w:t>250,05</w:t>
            </w:r>
            <w:r>
              <w:rPr>
                <w:sz w:val="28"/>
                <w:szCs w:val="28"/>
              </w:rPr>
              <w:t>0</w:t>
            </w:r>
          </w:p>
        </w:tc>
        <w:tc>
          <w:tcPr>
            <w:tcW w:w="1508" w:type="dxa"/>
            <w:tcBorders>
              <w:top w:val="nil"/>
              <w:left w:val="nil"/>
              <w:bottom w:val="nil"/>
              <w:right w:val="nil"/>
            </w:tcBorders>
            <w:shd w:val="clear" w:color="auto" w:fill="auto"/>
            <w:noWrap/>
            <w:vAlign w:val="bottom"/>
          </w:tcPr>
          <w:p w14:paraId="41D51821" w14:textId="04C255DB" w:rsidR="00743B11" w:rsidRPr="00DB4C50" w:rsidRDefault="00743B11" w:rsidP="00743B11">
            <w:pPr>
              <w:tabs>
                <w:tab w:val="decimal" w:pos="1287"/>
              </w:tabs>
              <w:ind w:left="0" w:right="-113"/>
              <w:rPr>
                <w:sz w:val="28"/>
                <w:szCs w:val="28"/>
              </w:rPr>
            </w:pPr>
            <w:r>
              <w:rPr>
                <w:sz w:val="28"/>
                <w:szCs w:val="28"/>
              </w:rPr>
              <w:t>446,500</w:t>
            </w:r>
          </w:p>
        </w:tc>
      </w:tr>
      <w:tr w:rsidR="00743B11" w:rsidRPr="00DB4C50" w14:paraId="58CE7783" w14:textId="77777777" w:rsidTr="004D3FF6">
        <w:trPr>
          <w:trHeight w:val="397"/>
        </w:trPr>
        <w:tc>
          <w:tcPr>
            <w:tcW w:w="2790" w:type="dxa"/>
            <w:tcBorders>
              <w:top w:val="nil"/>
              <w:left w:val="nil"/>
              <w:bottom w:val="nil"/>
              <w:right w:val="nil"/>
            </w:tcBorders>
            <w:shd w:val="clear" w:color="auto" w:fill="auto"/>
            <w:noWrap/>
            <w:vAlign w:val="bottom"/>
          </w:tcPr>
          <w:p w14:paraId="799246FE" w14:textId="34D3DD66" w:rsidR="00743B11" w:rsidRPr="00DB4C50" w:rsidRDefault="00743B11" w:rsidP="00743B11">
            <w:pPr>
              <w:ind w:left="0" w:right="0"/>
              <w:jc w:val="left"/>
              <w:rPr>
                <w:sz w:val="28"/>
                <w:szCs w:val="28"/>
              </w:rPr>
            </w:pPr>
            <w:r w:rsidRPr="003150B1">
              <w:rPr>
                <w:sz w:val="28"/>
                <w:szCs w:val="28"/>
              </w:rPr>
              <w:t xml:space="preserve">Impact from the </w:t>
            </w:r>
            <w:r>
              <w:rPr>
                <w:sz w:val="28"/>
                <w:szCs w:val="28"/>
              </w:rPr>
              <w:t>TFRS</w:t>
            </w:r>
            <w:r w:rsidRPr="003150B1">
              <w:rPr>
                <w:sz w:val="28"/>
                <w:szCs w:val="28"/>
              </w:rPr>
              <w:t xml:space="preserve"> 9</w:t>
            </w:r>
          </w:p>
        </w:tc>
        <w:tc>
          <w:tcPr>
            <w:tcW w:w="1507" w:type="dxa"/>
            <w:tcBorders>
              <w:top w:val="nil"/>
              <w:left w:val="nil"/>
              <w:bottom w:val="nil"/>
              <w:right w:val="nil"/>
            </w:tcBorders>
            <w:shd w:val="clear" w:color="auto" w:fill="auto"/>
            <w:noWrap/>
            <w:vAlign w:val="bottom"/>
          </w:tcPr>
          <w:p w14:paraId="7BBA7ACD" w14:textId="2E645780" w:rsidR="00743B11" w:rsidRPr="00DB4C50" w:rsidRDefault="00743B11" w:rsidP="00743B11">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3C06067B" w14:textId="5A7D9208" w:rsidR="00743B11" w:rsidRPr="00DB4C50" w:rsidRDefault="00743B11" w:rsidP="00743B11">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4E3367D6" w14:textId="1E581027" w:rsidR="00743B11" w:rsidRPr="000207B8" w:rsidRDefault="00743B11" w:rsidP="00743B11">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25235DB4" w14:textId="33707A71" w:rsidR="00743B11" w:rsidRDefault="00743B11" w:rsidP="00743B11">
            <w:pPr>
              <w:tabs>
                <w:tab w:val="decimal" w:pos="1287"/>
              </w:tabs>
              <w:ind w:left="0" w:right="-113"/>
              <w:rPr>
                <w:sz w:val="28"/>
                <w:szCs w:val="28"/>
              </w:rPr>
            </w:pPr>
            <w:r>
              <w:rPr>
                <w:rFonts w:eastAsia="Arial Unicode MS"/>
                <w:bCs/>
                <w:sz w:val="28"/>
                <w:szCs w:val="28"/>
              </w:rPr>
              <w:t>(196,779)</w:t>
            </w:r>
          </w:p>
        </w:tc>
      </w:tr>
      <w:tr w:rsidR="00743B11" w:rsidRPr="00DB4C50" w14:paraId="18267F57" w14:textId="77777777" w:rsidTr="004D3FF6">
        <w:trPr>
          <w:trHeight w:val="397"/>
        </w:trPr>
        <w:tc>
          <w:tcPr>
            <w:tcW w:w="2790" w:type="dxa"/>
            <w:tcBorders>
              <w:top w:val="nil"/>
              <w:left w:val="nil"/>
              <w:bottom w:val="nil"/>
              <w:right w:val="nil"/>
            </w:tcBorders>
            <w:shd w:val="clear" w:color="auto" w:fill="auto"/>
            <w:noWrap/>
            <w:vAlign w:val="bottom"/>
            <w:hideMark/>
          </w:tcPr>
          <w:p w14:paraId="263B4C56" w14:textId="499836ED" w:rsidR="00743B11" w:rsidRPr="00DB4C50" w:rsidRDefault="00743B11" w:rsidP="00743B11">
            <w:pPr>
              <w:ind w:left="0" w:right="0"/>
              <w:jc w:val="left"/>
              <w:rPr>
                <w:sz w:val="28"/>
                <w:szCs w:val="28"/>
              </w:rPr>
            </w:pPr>
            <w:r w:rsidRPr="008F40F5">
              <w:rPr>
                <w:sz w:val="28"/>
                <w:szCs w:val="28"/>
              </w:rPr>
              <w:t>Increase during the period</w:t>
            </w:r>
          </w:p>
        </w:tc>
        <w:tc>
          <w:tcPr>
            <w:tcW w:w="1507" w:type="dxa"/>
            <w:tcBorders>
              <w:top w:val="nil"/>
              <w:left w:val="nil"/>
              <w:bottom w:val="nil"/>
              <w:right w:val="nil"/>
            </w:tcBorders>
            <w:shd w:val="clear" w:color="auto" w:fill="auto"/>
            <w:noWrap/>
            <w:vAlign w:val="bottom"/>
          </w:tcPr>
          <w:p w14:paraId="4BEC4E37" w14:textId="50DC537D" w:rsidR="00743B11" w:rsidRPr="00DB4C50" w:rsidRDefault="00743B11" w:rsidP="00743B11">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43817F0E" w14:textId="37484810" w:rsidR="00743B11" w:rsidRPr="00DB4C50" w:rsidRDefault="00743B11" w:rsidP="00743B11">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59F40537" w14:textId="2F4B8AD8" w:rsidR="00743B11" w:rsidRPr="00DB4C50" w:rsidRDefault="00743B11" w:rsidP="00743B11">
            <w:pPr>
              <w:pBdr>
                <w:bottom w:val="single" w:sz="4" w:space="1" w:color="auto"/>
              </w:pBdr>
              <w:tabs>
                <w:tab w:val="decimal" w:pos="1287"/>
              </w:tabs>
              <w:ind w:left="0" w:right="-113"/>
              <w:rPr>
                <w:sz w:val="28"/>
                <w:szCs w:val="28"/>
              </w:rPr>
            </w:pPr>
            <w:r>
              <w:rPr>
                <w:sz w:val="28"/>
                <w:szCs w:val="28"/>
              </w:rPr>
              <w:t>50</w:t>
            </w:r>
          </w:p>
        </w:tc>
        <w:tc>
          <w:tcPr>
            <w:tcW w:w="1508" w:type="dxa"/>
            <w:tcBorders>
              <w:top w:val="nil"/>
              <w:left w:val="nil"/>
              <w:bottom w:val="nil"/>
              <w:right w:val="nil"/>
            </w:tcBorders>
            <w:shd w:val="clear" w:color="auto" w:fill="auto"/>
            <w:noWrap/>
            <w:vAlign w:val="bottom"/>
          </w:tcPr>
          <w:p w14:paraId="0178F39D" w14:textId="09898E1B" w:rsidR="00743B11" w:rsidRPr="00DB4C50" w:rsidRDefault="00743B11" w:rsidP="00743B11">
            <w:pPr>
              <w:pBdr>
                <w:bottom w:val="single" w:sz="4" w:space="1" w:color="auto"/>
              </w:pBdr>
              <w:tabs>
                <w:tab w:val="decimal" w:pos="1287"/>
              </w:tabs>
              <w:ind w:left="0" w:right="-113"/>
              <w:rPr>
                <w:sz w:val="28"/>
                <w:szCs w:val="28"/>
              </w:rPr>
            </w:pPr>
            <w:r>
              <w:rPr>
                <w:sz w:val="28"/>
                <w:szCs w:val="28"/>
              </w:rPr>
              <w:t>9</w:t>
            </w:r>
          </w:p>
        </w:tc>
      </w:tr>
      <w:tr w:rsidR="00743B11" w:rsidRPr="00DB4C50" w14:paraId="2B601B8A" w14:textId="77777777" w:rsidTr="004D3FF6">
        <w:trPr>
          <w:trHeight w:val="397"/>
        </w:trPr>
        <w:tc>
          <w:tcPr>
            <w:tcW w:w="2790" w:type="dxa"/>
            <w:tcBorders>
              <w:top w:val="nil"/>
              <w:left w:val="nil"/>
              <w:bottom w:val="nil"/>
              <w:right w:val="nil"/>
            </w:tcBorders>
            <w:shd w:val="clear" w:color="auto" w:fill="auto"/>
            <w:noWrap/>
            <w:vAlign w:val="bottom"/>
            <w:hideMark/>
          </w:tcPr>
          <w:p w14:paraId="17EFF404" w14:textId="77777777" w:rsidR="00743B11" w:rsidRPr="006F739A" w:rsidRDefault="00743B11" w:rsidP="00743B11">
            <w:pPr>
              <w:ind w:left="0" w:right="0"/>
              <w:jc w:val="left"/>
              <w:rPr>
                <w:sz w:val="28"/>
                <w:szCs w:val="28"/>
              </w:rPr>
            </w:pPr>
            <w:r w:rsidRPr="006F739A">
              <w:rPr>
                <w:sz w:val="28"/>
                <w:szCs w:val="28"/>
              </w:rPr>
              <w:t>Ending balance at the period</w:t>
            </w:r>
          </w:p>
        </w:tc>
        <w:tc>
          <w:tcPr>
            <w:tcW w:w="1507" w:type="dxa"/>
            <w:tcBorders>
              <w:top w:val="nil"/>
              <w:left w:val="nil"/>
              <w:bottom w:val="nil"/>
              <w:right w:val="nil"/>
            </w:tcBorders>
            <w:shd w:val="clear" w:color="auto" w:fill="auto"/>
            <w:noWrap/>
            <w:vAlign w:val="bottom"/>
          </w:tcPr>
          <w:p w14:paraId="6B710066" w14:textId="73334D87" w:rsidR="00743B11" w:rsidRPr="00DB4C50" w:rsidRDefault="00743B11" w:rsidP="00743B11">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6929416D" w14:textId="2805E980" w:rsidR="00743B11" w:rsidRPr="00DB4C50" w:rsidRDefault="00743B11" w:rsidP="00743B11">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6EBFD846" w14:textId="53430611" w:rsidR="00743B11" w:rsidRPr="00DB4C50" w:rsidRDefault="00743B11" w:rsidP="00743B11">
            <w:pPr>
              <w:tabs>
                <w:tab w:val="decimal" w:pos="1287"/>
              </w:tabs>
              <w:ind w:left="0" w:right="-113"/>
              <w:rPr>
                <w:sz w:val="28"/>
                <w:szCs w:val="28"/>
              </w:rPr>
            </w:pPr>
            <w:r>
              <w:rPr>
                <w:sz w:val="28"/>
                <w:szCs w:val="28"/>
              </w:rPr>
              <w:t>250,100</w:t>
            </w:r>
          </w:p>
        </w:tc>
        <w:tc>
          <w:tcPr>
            <w:tcW w:w="1508" w:type="dxa"/>
            <w:tcBorders>
              <w:top w:val="nil"/>
              <w:left w:val="nil"/>
              <w:bottom w:val="nil"/>
              <w:right w:val="nil"/>
            </w:tcBorders>
            <w:shd w:val="clear" w:color="auto" w:fill="auto"/>
            <w:noWrap/>
            <w:vAlign w:val="bottom"/>
          </w:tcPr>
          <w:p w14:paraId="50D8E1ED" w14:textId="0FD3F83D" w:rsidR="00743B11" w:rsidRPr="00DB4C50" w:rsidRDefault="00743B11" w:rsidP="00743B11">
            <w:pPr>
              <w:tabs>
                <w:tab w:val="decimal" w:pos="1287"/>
              </w:tabs>
              <w:ind w:left="0" w:right="-113"/>
              <w:rPr>
                <w:sz w:val="28"/>
                <w:szCs w:val="28"/>
              </w:rPr>
            </w:pPr>
            <w:r>
              <w:rPr>
                <w:sz w:val="28"/>
                <w:szCs w:val="28"/>
              </w:rPr>
              <w:t>249,730</w:t>
            </w:r>
          </w:p>
        </w:tc>
      </w:tr>
      <w:tr w:rsidR="00743B11" w:rsidRPr="00DB4C50" w14:paraId="6BAB07E8" w14:textId="77777777" w:rsidTr="004D3FF6">
        <w:trPr>
          <w:trHeight w:val="397"/>
        </w:trPr>
        <w:tc>
          <w:tcPr>
            <w:tcW w:w="2790" w:type="dxa"/>
            <w:tcBorders>
              <w:top w:val="nil"/>
              <w:left w:val="nil"/>
              <w:bottom w:val="nil"/>
              <w:right w:val="nil"/>
            </w:tcBorders>
            <w:shd w:val="clear" w:color="auto" w:fill="auto"/>
            <w:noWrap/>
            <w:vAlign w:val="bottom"/>
          </w:tcPr>
          <w:p w14:paraId="05DB063B" w14:textId="04AB5C3E" w:rsidR="00743B11" w:rsidRPr="006F739A" w:rsidRDefault="00743B11" w:rsidP="00743B11">
            <w:pPr>
              <w:ind w:left="0" w:right="0"/>
              <w:jc w:val="left"/>
              <w:rPr>
                <w:sz w:val="28"/>
                <w:szCs w:val="28"/>
              </w:rPr>
            </w:pPr>
            <w:r w:rsidRPr="008A5F96">
              <w:rPr>
                <w:rFonts w:asciiTheme="majorBidi" w:hAnsiTheme="majorBidi" w:cstheme="majorBidi"/>
                <w:sz w:val="28"/>
                <w:szCs w:val="28"/>
                <w:u w:val="single"/>
              </w:rPr>
              <w:t>Add</w:t>
            </w:r>
            <w:r w:rsidR="001C5953">
              <w:rPr>
                <w:rFonts w:asciiTheme="majorBidi" w:hAnsiTheme="majorBidi" w:cstheme="majorBidi"/>
                <w:sz w:val="28"/>
                <w:szCs w:val="28"/>
              </w:rPr>
              <w:t xml:space="preserve"> </w:t>
            </w:r>
            <w:r>
              <w:rPr>
                <w:rFonts w:asciiTheme="majorBidi" w:hAnsiTheme="majorBidi" w:cstheme="majorBidi"/>
                <w:sz w:val="28"/>
                <w:szCs w:val="28"/>
              </w:rPr>
              <w:t>Interest receivable</w:t>
            </w:r>
          </w:p>
        </w:tc>
        <w:tc>
          <w:tcPr>
            <w:tcW w:w="1507" w:type="dxa"/>
            <w:tcBorders>
              <w:top w:val="nil"/>
              <w:left w:val="nil"/>
              <w:bottom w:val="nil"/>
              <w:right w:val="nil"/>
            </w:tcBorders>
            <w:shd w:val="clear" w:color="auto" w:fill="auto"/>
            <w:noWrap/>
            <w:vAlign w:val="bottom"/>
          </w:tcPr>
          <w:p w14:paraId="3E8AB77C" w14:textId="053B0D9D" w:rsidR="00743B11" w:rsidRPr="00DB4C50" w:rsidRDefault="00743B11" w:rsidP="00743B11">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6AADF6C5" w14:textId="3DC7C6AD" w:rsidR="00743B11" w:rsidRPr="00DB4C50" w:rsidRDefault="00743B11" w:rsidP="00743B11">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2EE0E4E5" w14:textId="746441B1" w:rsidR="00743B11" w:rsidRPr="003150B1" w:rsidRDefault="00743B11" w:rsidP="00743B11">
            <w:pPr>
              <w:pBdr>
                <w:bottom w:val="single" w:sz="4" w:space="1" w:color="auto"/>
              </w:pBdr>
              <w:tabs>
                <w:tab w:val="decimal" w:pos="1287"/>
              </w:tabs>
              <w:ind w:left="0" w:right="-113"/>
              <w:rPr>
                <w:sz w:val="28"/>
                <w:szCs w:val="28"/>
              </w:rPr>
            </w:pPr>
            <w:r>
              <w:rPr>
                <w:sz w:val="28"/>
                <w:szCs w:val="28"/>
              </w:rPr>
              <w:t>3,542</w:t>
            </w:r>
          </w:p>
        </w:tc>
        <w:tc>
          <w:tcPr>
            <w:tcW w:w="1508" w:type="dxa"/>
            <w:tcBorders>
              <w:top w:val="nil"/>
              <w:left w:val="nil"/>
              <w:bottom w:val="nil"/>
              <w:right w:val="nil"/>
            </w:tcBorders>
            <w:shd w:val="clear" w:color="auto" w:fill="auto"/>
            <w:noWrap/>
            <w:vAlign w:val="bottom"/>
          </w:tcPr>
          <w:p w14:paraId="04B9EC4D" w14:textId="38E38257" w:rsidR="00743B11" w:rsidRDefault="00743B11" w:rsidP="00743B11">
            <w:pPr>
              <w:pBdr>
                <w:bottom w:val="single" w:sz="4" w:space="1" w:color="auto"/>
              </w:pBdr>
              <w:tabs>
                <w:tab w:val="decimal" w:pos="1287"/>
              </w:tabs>
              <w:ind w:left="0" w:right="-113"/>
              <w:rPr>
                <w:sz w:val="28"/>
                <w:szCs w:val="28"/>
              </w:rPr>
            </w:pPr>
            <w:r>
              <w:rPr>
                <w:sz w:val="28"/>
                <w:szCs w:val="28"/>
              </w:rPr>
              <w:t>-</w:t>
            </w:r>
          </w:p>
        </w:tc>
      </w:tr>
      <w:tr w:rsidR="006F739A" w:rsidRPr="00DB4C50" w14:paraId="49E9276F" w14:textId="77777777" w:rsidTr="004D3FF6">
        <w:trPr>
          <w:trHeight w:val="397"/>
        </w:trPr>
        <w:tc>
          <w:tcPr>
            <w:tcW w:w="2790" w:type="dxa"/>
            <w:tcBorders>
              <w:top w:val="nil"/>
              <w:left w:val="nil"/>
              <w:bottom w:val="nil"/>
              <w:right w:val="nil"/>
            </w:tcBorders>
            <w:shd w:val="clear" w:color="auto" w:fill="auto"/>
            <w:noWrap/>
            <w:vAlign w:val="bottom"/>
          </w:tcPr>
          <w:p w14:paraId="79DFCFF7" w14:textId="77777777" w:rsidR="006F739A" w:rsidRDefault="006F739A" w:rsidP="006F739A">
            <w:pPr>
              <w:ind w:left="0" w:right="0"/>
              <w:jc w:val="left"/>
              <w:rPr>
                <w:b/>
                <w:bCs/>
                <w:sz w:val="28"/>
                <w:szCs w:val="28"/>
              </w:rPr>
            </w:pPr>
            <w:r>
              <w:rPr>
                <w:b/>
                <w:bCs/>
                <w:sz w:val="28"/>
                <w:szCs w:val="28"/>
              </w:rPr>
              <w:t>Total L</w:t>
            </w:r>
            <w:r w:rsidRPr="00DB4C50">
              <w:rPr>
                <w:b/>
                <w:bCs/>
                <w:sz w:val="28"/>
                <w:szCs w:val="28"/>
              </w:rPr>
              <w:t xml:space="preserve">ong-term loans to a </w:t>
            </w:r>
          </w:p>
          <w:p w14:paraId="089A5AB2" w14:textId="45156F42" w:rsidR="006F739A" w:rsidRPr="006F739A" w:rsidRDefault="006F739A" w:rsidP="006F739A">
            <w:pPr>
              <w:ind w:left="0" w:right="0"/>
              <w:jc w:val="left"/>
              <w:rPr>
                <w:sz w:val="28"/>
                <w:szCs w:val="28"/>
              </w:rPr>
            </w:pPr>
            <w:r>
              <w:rPr>
                <w:b/>
                <w:bCs/>
                <w:sz w:val="28"/>
                <w:szCs w:val="28"/>
              </w:rPr>
              <w:t xml:space="preserve">   </w:t>
            </w:r>
            <w:r w:rsidRPr="00DB4C50">
              <w:rPr>
                <w:b/>
                <w:bCs/>
                <w:sz w:val="28"/>
                <w:szCs w:val="28"/>
              </w:rPr>
              <w:t xml:space="preserve">related </w:t>
            </w:r>
            <w:r w:rsidRPr="004D3FF6">
              <w:rPr>
                <w:b/>
                <w:bCs/>
                <w:sz w:val="28"/>
                <w:szCs w:val="28"/>
              </w:rPr>
              <w:t>parties</w:t>
            </w:r>
          </w:p>
        </w:tc>
        <w:tc>
          <w:tcPr>
            <w:tcW w:w="1507" w:type="dxa"/>
            <w:tcBorders>
              <w:top w:val="nil"/>
              <w:left w:val="nil"/>
              <w:bottom w:val="nil"/>
              <w:right w:val="nil"/>
            </w:tcBorders>
            <w:shd w:val="clear" w:color="auto" w:fill="auto"/>
            <w:noWrap/>
            <w:vAlign w:val="bottom"/>
          </w:tcPr>
          <w:p w14:paraId="2496015C" w14:textId="1A64C5C8" w:rsidR="006F739A" w:rsidRPr="00DB4C50" w:rsidRDefault="006F739A" w:rsidP="006F739A">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29BEDDB8" w14:textId="270440E1" w:rsidR="006F739A" w:rsidRPr="00DB4C50" w:rsidRDefault="006F739A" w:rsidP="006F739A">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A4CB7A2" w14:textId="6939CC8E" w:rsidR="006F739A" w:rsidRPr="003150B1" w:rsidRDefault="006F739A" w:rsidP="006F739A">
            <w:pPr>
              <w:tabs>
                <w:tab w:val="decimal" w:pos="1287"/>
              </w:tabs>
              <w:ind w:left="0" w:right="-113"/>
              <w:rPr>
                <w:sz w:val="28"/>
                <w:szCs w:val="28"/>
              </w:rPr>
            </w:pPr>
            <w:r>
              <w:rPr>
                <w:sz w:val="28"/>
                <w:szCs w:val="28"/>
              </w:rPr>
              <w:t>253,642</w:t>
            </w:r>
          </w:p>
        </w:tc>
        <w:tc>
          <w:tcPr>
            <w:tcW w:w="1508" w:type="dxa"/>
            <w:tcBorders>
              <w:top w:val="nil"/>
              <w:left w:val="nil"/>
              <w:bottom w:val="nil"/>
              <w:right w:val="nil"/>
            </w:tcBorders>
            <w:shd w:val="clear" w:color="auto" w:fill="auto"/>
            <w:noWrap/>
            <w:vAlign w:val="bottom"/>
          </w:tcPr>
          <w:p w14:paraId="0C2D88E3" w14:textId="6969551A" w:rsidR="006F739A" w:rsidRDefault="006F739A" w:rsidP="006F739A">
            <w:pPr>
              <w:tabs>
                <w:tab w:val="decimal" w:pos="1287"/>
              </w:tabs>
              <w:ind w:left="0" w:right="-113"/>
              <w:rPr>
                <w:sz w:val="28"/>
                <w:szCs w:val="28"/>
              </w:rPr>
            </w:pPr>
            <w:r>
              <w:rPr>
                <w:sz w:val="28"/>
                <w:szCs w:val="28"/>
              </w:rPr>
              <w:t>249,730</w:t>
            </w:r>
          </w:p>
        </w:tc>
      </w:tr>
      <w:tr w:rsidR="006F739A" w:rsidRPr="00DB4C50" w14:paraId="27490060" w14:textId="77777777" w:rsidTr="004D3FF6">
        <w:trPr>
          <w:trHeight w:val="397"/>
        </w:trPr>
        <w:tc>
          <w:tcPr>
            <w:tcW w:w="2790" w:type="dxa"/>
            <w:tcBorders>
              <w:top w:val="nil"/>
              <w:left w:val="nil"/>
              <w:bottom w:val="nil"/>
              <w:right w:val="nil"/>
            </w:tcBorders>
            <w:shd w:val="clear" w:color="auto" w:fill="auto"/>
            <w:noWrap/>
            <w:vAlign w:val="bottom"/>
          </w:tcPr>
          <w:p w14:paraId="551B1ED0" w14:textId="41B56402" w:rsidR="006F739A" w:rsidRPr="006F739A" w:rsidRDefault="006F739A" w:rsidP="006F739A">
            <w:pPr>
              <w:ind w:left="0" w:right="0"/>
              <w:jc w:val="left"/>
              <w:rPr>
                <w:sz w:val="28"/>
                <w:szCs w:val="28"/>
              </w:rPr>
            </w:pPr>
            <w:r w:rsidRPr="008A5F96">
              <w:rPr>
                <w:rFonts w:asciiTheme="majorBidi" w:hAnsiTheme="majorBidi" w:cstheme="majorBidi"/>
                <w:sz w:val="28"/>
                <w:szCs w:val="28"/>
                <w:u w:val="single"/>
              </w:rPr>
              <w:t>Less</w:t>
            </w:r>
            <w:r w:rsidR="001C5953">
              <w:rPr>
                <w:rFonts w:asciiTheme="majorBidi" w:hAnsiTheme="majorBidi" w:cstheme="majorBidi"/>
                <w:sz w:val="28"/>
                <w:szCs w:val="28"/>
              </w:rPr>
              <w:t xml:space="preserve"> </w:t>
            </w:r>
            <w:r w:rsidR="004E4338">
              <w:rPr>
                <w:rFonts w:asciiTheme="majorBidi" w:hAnsiTheme="majorBidi" w:cstheme="majorBidi"/>
                <w:sz w:val="28"/>
                <w:szCs w:val="28"/>
              </w:rPr>
              <w:t>L</w:t>
            </w:r>
            <w:r w:rsidRPr="008A5F96">
              <w:rPr>
                <w:rFonts w:asciiTheme="majorBidi" w:hAnsiTheme="majorBidi" w:cstheme="majorBidi"/>
                <w:sz w:val="28"/>
                <w:szCs w:val="28"/>
              </w:rPr>
              <w:t>oss allowance</w:t>
            </w:r>
          </w:p>
        </w:tc>
        <w:tc>
          <w:tcPr>
            <w:tcW w:w="1507" w:type="dxa"/>
            <w:tcBorders>
              <w:top w:val="nil"/>
              <w:left w:val="nil"/>
              <w:bottom w:val="nil"/>
              <w:right w:val="nil"/>
            </w:tcBorders>
            <w:shd w:val="clear" w:color="auto" w:fill="auto"/>
            <w:noWrap/>
            <w:vAlign w:val="bottom"/>
          </w:tcPr>
          <w:p w14:paraId="0C79E736" w14:textId="08F2A768" w:rsidR="006F739A" w:rsidRPr="00DB4C50" w:rsidRDefault="006F739A" w:rsidP="006F739A">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3BA7BE56" w14:textId="600CF5E7" w:rsidR="006F739A" w:rsidRPr="00DB4C50" w:rsidRDefault="006F739A" w:rsidP="006F739A">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2D3DBA2B" w14:textId="6C4296CD" w:rsidR="006F739A" w:rsidRPr="003150B1" w:rsidRDefault="006F739A" w:rsidP="006F739A">
            <w:pPr>
              <w:pBdr>
                <w:bottom w:val="single" w:sz="4" w:space="1" w:color="auto"/>
              </w:pBdr>
              <w:tabs>
                <w:tab w:val="decimal" w:pos="1287"/>
              </w:tabs>
              <w:ind w:left="0" w:right="-113"/>
              <w:rPr>
                <w:sz w:val="28"/>
                <w:szCs w:val="28"/>
              </w:rPr>
            </w:pPr>
            <w:r>
              <w:rPr>
                <w:sz w:val="28"/>
                <w:szCs w:val="28"/>
              </w:rPr>
              <w:t>(30,429)</w:t>
            </w:r>
          </w:p>
        </w:tc>
        <w:tc>
          <w:tcPr>
            <w:tcW w:w="1508" w:type="dxa"/>
            <w:tcBorders>
              <w:top w:val="nil"/>
              <w:left w:val="nil"/>
              <w:bottom w:val="nil"/>
              <w:right w:val="nil"/>
            </w:tcBorders>
            <w:shd w:val="clear" w:color="auto" w:fill="auto"/>
            <w:noWrap/>
            <w:vAlign w:val="bottom"/>
          </w:tcPr>
          <w:p w14:paraId="341BBDB1" w14:textId="51A0284A" w:rsidR="006F739A" w:rsidRDefault="006F739A" w:rsidP="006F739A">
            <w:pPr>
              <w:pBdr>
                <w:bottom w:val="single" w:sz="4" w:space="1" w:color="auto"/>
              </w:pBdr>
              <w:tabs>
                <w:tab w:val="decimal" w:pos="1287"/>
              </w:tabs>
              <w:ind w:left="0" w:right="-113"/>
              <w:rPr>
                <w:sz w:val="28"/>
                <w:szCs w:val="28"/>
              </w:rPr>
            </w:pPr>
            <w:r>
              <w:rPr>
                <w:sz w:val="28"/>
                <w:szCs w:val="28"/>
              </w:rPr>
              <w:t>-</w:t>
            </w:r>
          </w:p>
        </w:tc>
      </w:tr>
      <w:tr w:rsidR="006F739A" w:rsidRPr="00DB4C50" w14:paraId="35925B54" w14:textId="77777777" w:rsidTr="00740566">
        <w:trPr>
          <w:trHeight w:val="418"/>
        </w:trPr>
        <w:tc>
          <w:tcPr>
            <w:tcW w:w="2790" w:type="dxa"/>
            <w:tcBorders>
              <w:top w:val="nil"/>
              <w:left w:val="nil"/>
              <w:bottom w:val="nil"/>
              <w:right w:val="nil"/>
            </w:tcBorders>
            <w:shd w:val="clear" w:color="auto" w:fill="auto"/>
            <w:noWrap/>
            <w:vAlign w:val="bottom"/>
          </w:tcPr>
          <w:p w14:paraId="4C63AC4D" w14:textId="1A914D61" w:rsidR="006F739A" w:rsidRPr="006F739A" w:rsidRDefault="007512FD" w:rsidP="006F739A">
            <w:pPr>
              <w:ind w:left="0" w:right="0"/>
              <w:jc w:val="left"/>
              <w:rPr>
                <w:sz w:val="28"/>
                <w:szCs w:val="28"/>
              </w:rPr>
            </w:pPr>
            <w:r>
              <w:rPr>
                <w:rFonts w:asciiTheme="majorBidi" w:hAnsiTheme="majorBidi" w:cstheme="majorBidi"/>
                <w:b/>
                <w:bCs/>
                <w:sz w:val="28"/>
                <w:szCs w:val="28"/>
              </w:rPr>
              <w:t>Ending balance at the period</w:t>
            </w:r>
          </w:p>
        </w:tc>
        <w:tc>
          <w:tcPr>
            <w:tcW w:w="1507" w:type="dxa"/>
            <w:tcBorders>
              <w:top w:val="nil"/>
              <w:left w:val="nil"/>
              <w:bottom w:val="nil"/>
              <w:right w:val="nil"/>
            </w:tcBorders>
            <w:shd w:val="clear" w:color="auto" w:fill="auto"/>
            <w:noWrap/>
            <w:vAlign w:val="bottom"/>
          </w:tcPr>
          <w:p w14:paraId="26D5E9C7" w14:textId="0836756E" w:rsidR="006F739A" w:rsidRPr="00DB4C50" w:rsidRDefault="006F739A" w:rsidP="00740566">
            <w:pPr>
              <w:pBdr>
                <w:bottom w:val="doub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77764F08" w14:textId="2C43A892" w:rsidR="006F739A" w:rsidRPr="00DB4C50" w:rsidRDefault="006F739A" w:rsidP="00740566">
            <w:pPr>
              <w:pBdr>
                <w:bottom w:val="doub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0C2DAA6" w14:textId="3AA6B7F0" w:rsidR="006F739A" w:rsidRPr="003150B1" w:rsidRDefault="006F739A" w:rsidP="00740566">
            <w:pPr>
              <w:pBdr>
                <w:bottom w:val="double" w:sz="4" w:space="1" w:color="auto"/>
              </w:pBdr>
              <w:tabs>
                <w:tab w:val="decimal" w:pos="1287"/>
              </w:tabs>
              <w:ind w:left="0" w:right="-113"/>
              <w:rPr>
                <w:sz w:val="28"/>
                <w:szCs w:val="28"/>
              </w:rPr>
            </w:pPr>
            <w:r>
              <w:rPr>
                <w:sz w:val="28"/>
                <w:szCs w:val="28"/>
              </w:rPr>
              <w:t>223,213</w:t>
            </w:r>
          </w:p>
        </w:tc>
        <w:tc>
          <w:tcPr>
            <w:tcW w:w="1508" w:type="dxa"/>
            <w:tcBorders>
              <w:top w:val="nil"/>
              <w:left w:val="nil"/>
              <w:bottom w:val="nil"/>
              <w:right w:val="nil"/>
            </w:tcBorders>
            <w:shd w:val="clear" w:color="auto" w:fill="auto"/>
            <w:noWrap/>
            <w:vAlign w:val="bottom"/>
          </w:tcPr>
          <w:p w14:paraId="1E4AC5C8" w14:textId="28EB564B" w:rsidR="006F739A" w:rsidRDefault="006F739A" w:rsidP="00740566">
            <w:pPr>
              <w:pBdr>
                <w:bottom w:val="double" w:sz="4" w:space="1" w:color="auto"/>
              </w:pBdr>
              <w:tabs>
                <w:tab w:val="decimal" w:pos="1287"/>
              </w:tabs>
              <w:ind w:left="0" w:right="-113"/>
              <w:rPr>
                <w:sz w:val="28"/>
                <w:szCs w:val="28"/>
              </w:rPr>
            </w:pPr>
            <w:r>
              <w:rPr>
                <w:sz w:val="28"/>
                <w:szCs w:val="28"/>
              </w:rPr>
              <w:t>249,730</w:t>
            </w:r>
          </w:p>
        </w:tc>
      </w:tr>
    </w:tbl>
    <w:p w14:paraId="210D39D4" w14:textId="6AA76E6F" w:rsidR="00011DE4" w:rsidRDefault="003150B1" w:rsidP="00613E5E">
      <w:pPr>
        <w:spacing w:before="120"/>
        <w:rPr>
          <w:sz w:val="28"/>
          <w:szCs w:val="28"/>
        </w:rPr>
      </w:pPr>
      <w:r w:rsidRPr="003150B1">
        <w:rPr>
          <w:sz w:val="28"/>
          <w:szCs w:val="28"/>
        </w:rPr>
        <w:t>The long-term loan to a related party is a promissory note due at call without coll</w:t>
      </w:r>
      <w:r w:rsidR="00E959D1">
        <w:rPr>
          <w:sz w:val="28"/>
          <w:szCs w:val="28"/>
        </w:rPr>
        <w:t>ateral. The loan bears interest a</w:t>
      </w:r>
      <w:r w:rsidR="00E959D1" w:rsidRPr="003150B1">
        <w:rPr>
          <w:sz w:val="28"/>
          <w:szCs w:val="28"/>
        </w:rPr>
        <w:t>t</w:t>
      </w:r>
      <w:r w:rsidRPr="003150B1">
        <w:rPr>
          <w:sz w:val="28"/>
          <w:szCs w:val="28"/>
        </w:rPr>
        <w:t xml:space="preserve"> </w:t>
      </w:r>
      <w:r w:rsidR="00CA184C">
        <w:rPr>
          <w:sz w:val="28"/>
          <w:szCs w:val="28"/>
        </w:rPr>
        <w:t xml:space="preserve">0.30 - </w:t>
      </w:r>
      <w:r w:rsidRPr="003150B1">
        <w:rPr>
          <w:sz w:val="28"/>
          <w:szCs w:val="28"/>
        </w:rPr>
        <w:t>0.80% per annum.</w:t>
      </w:r>
    </w:p>
    <w:p w14:paraId="13703271" w14:textId="450054D7" w:rsidR="0008168A" w:rsidRPr="00342A19" w:rsidRDefault="00F455F7" w:rsidP="00D80617">
      <w:pPr>
        <w:spacing w:before="60"/>
        <w:ind w:left="562" w:right="58"/>
        <w:rPr>
          <w:sz w:val="28"/>
          <w:szCs w:val="28"/>
        </w:rPr>
      </w:pPr>
      <w:r w:rsidRPr="00342A19">
        <w:rPr>
          <w:sz w:val="28"/>
          <w:szCs w:val="28"/>
        </w:rPr>
        <w:t>The C</w:t>
      </w:r>
      <w:r w:rsidR="00AD58E1" w:rsidRPr="00342A19">
        <w:rPr>
          <w:sz w:val="28"/>
          <w:szCs w:val="28"/>
        </w:rPr>
        <w:t>ompany has m</w:t>
      </w:r>
      <w:r w:rsidR="006640E1" w:rsidRPr="00342A19">
        <w:rPr>
          <w:sz w:val="28"/>
          <w:szCs w:val="28"/>
        </w:rPr>
        <w:t>ovements of</w:t>
      </w:r>
      <w:r w:rsidR="00F416BD" w:rsidRPr="00342A19">
        <w:rPr>
          <w:sz w:val="28"/>
          <w:szCs w:val="28"/>
        </w:rPr>
        <w:t xml:space="preserve"> </w:t>
      </w:r>
      <w:r w:rsidR="006640E1" w:rsidRPr="00342A19">
        <w:rPr>
          <w:sz w:val="28"/>
          <w:szCs w:val="28"/>
        </w:rPr>
        <w:t xml:space="preserve">short-term loans </w:t>
      </w:r>
      <w:r w:rsidR="00AD58E1" w:rsidRPr="00342A19">
        <w:rPr>
          <w:sz w:val="28"/>
          <w:szCs w:val="28"/>
        </w:rPr>
        <w:t>from</w:t>
      </w:r>
      <w:r w:rsidR="00F416BD" w:rsidRPr="00342A19">
        <w:rPr>
          <w:sz w:val="28"/>
          <w:szCs w:val="28"/>
        </w:rPr>
        <w:t xml:space="preserve"> related part</w:t>
      </w:r>
      <w:r w:rsidR="006640E1" w:rsidRPr="00342A19">
        <w:rPr>
          <w:sz w:val="28"/>
          <w:szCs w:val="28"/>
        </w:rPr>
        <w:t>ies</w:t>
      </w:r>
      <w:r w:rsidR="00F416BD" w:rsidRPr="00342A19">
        <w:rPr>
          <w:sz w:val="28"/>
          <w:szCs w:val="28"/>
        </w:rPr>
        <w:t xml:space="preserve"> for the </w:t>
      </w:r>
      <w:r w:rsidR="003D7DAF">
        <w:rPr>
          <w:sz w:val="28"/>
          <w:szCs w:val="28"/>
        </w:rPr>
        <w:t>three</w:t>
      </w:r>
      <w:r w:rsidR="00F416BD" w:rsidRPr="00342A19">
        <w:rPr>
          <w:sz w:val="28"/>
          <w:szCs w:val="28"/>
        </w:rPr>
        <w:t xml:space="preserve">-month period ended </w:t>
      </w:r>
      <w:r w:rsidR="008C080C">
        <w:rPr>
          <w:sz w:val="28"/>
          <w:szCs w:val="28"/>
        </w:rPr>
        <w:t>March 31</w:t>
      </w:r>
      <w:proofErr w:type="gramStart"/>
      <w:r w:rsidR="00D25202">
        <w:rPr>
          <w:sz w:val="28"/>
          <w:szCs w:val="28"/>
        </w:rPr>
        <w:t>,</w:t>
      </w:r>
      <w:proofErr w:type="gramEnd"/>
      <w:r w:rsidR="00740566">
        <w:rPr>
          <w:sz w:val="28"/>
          <w:szCs w:val="28"/>
          <w:cs/>
        </w:rPr>
        <w:br/>
      </w:r>
      <w:r w:rsidR="006640E1" w:rsidRPr="00342A19">
        <w:rPr>
          <w:sz w:val="28"/>
          <w:szCs w:val="28"/>
        </w:rPr>
        <w:t xml:space="preserve">as </w:t>
      </w:r>
      <w:r w:rsidR="000C0F34">
        <w:rPr>
          <w:sz w:val="28"/>
          <w:szCs w:val="28"/>
        </w:rPr>
        <w:t>follows:</w:t>
      </w:r>
      <w:r w:rsidR="00F416BD"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54FDD" w:rsidRPr="00577896" w14:paraId="1B6F3C72" w14:textId="77777777" w:rsidTr="009878C2">
        <w:trPr>
          <w:trHeight w:val="397"/>
        </w:trPr>
        <w:tc>
          <w:tcPr>
            <w:tcW w:w="3483" w:type="dxa"/>
            <w:tcBorders>
              <w:top w:val="nil"/>
              <w:left w:val="nil"/>
              <w:bottom w:val="nil"/>
              <w:right w:val="nil"/>
            </w:tcBorders>
            <w:shd w:val="clear" w:color="auto" w:fill="auto"/>
            <w:noWrap/>
            <w:vAlign w:val="bottom"/>
            <w:hideMark/>
          </w:tcPr>
          <w:p w14:paraId="524BC3E9" w14:textId="77777777" w:rsidR="006640E1" w:rsidRPr="003C4177" w:rsidRDefault="006640E1" w:rsidP="0047447E">
            <w:pPr>
              <w:ind w:left="0" w:right="0"/>
              <w:jc w:val="left"/>
              <w:rPr>
                <w:sz w:val="28"/>
                <w:szCs w:val="28"/>
              </w:rPr>
            </w:pPr>
          </w:p>
        </w:tc>
        <w:tc>
          <w:tcPr>
            <w:tcW w:w="5400" w:type="dxa"/>
            <w:gridSpan w:val="5"/>
            <w:tcBorders>
              <w:top w:val="nil"/>
              <w:left w:val="nil"/>
              <w:right w:val="nil"/>
            </w:tcBorders>
            <w:shd w:val="clear" w:color="auto" w:fill="auto"/>
            <w:noWrap/>
            <w:vAlign w:val="bottom"/>
            <w:hideMark/>
          </w:tcPr>
          <w:p w14:paraId="3FA79796" w14:textId="77777777" w:rsidR="006640E1" w:rsidRPr="00577896" w:rsidRDefault="00887CE8" w:rsidP="0047447E">
            <w:pPr>
              <w:pBdr>
                <w:bottom w:val="single" w:sz="4" w:space="1" w:color="auto"/>
              </w:pBdr>
              <w:ind w:left="0" w:right="0"/>
              <w:jc w:val="center"/>
              <w:rPr>
                <w:sz w:val="28"/>
                <w:szCs w:val="28"/>
              </w:rPr>
            </w:pPr>
            <w:r>
              <w:rPr>
                <w:sz w:val="28"/>
                <w:szCs w:val="28"/>
              </w:rPr>
              <w:t>Unit</w:t>
            </w:r>
            <w:r w:rsidR="00FE34C7">
              <w:rPr>
                <w:sz w:val="28"/>
                <w:szCs w:val="28"/>
              </w:rPr>
              <w:t xml:space="preserve"> </w:t>
            </w:r>
            <w:r w:rsidR="006640E1" w:rsidRPr="00577896">
              <w:rPr>
                <w:sz w:val="28"/>
                <w:szCs w:val="28"/>
              </w:rPr>
              <w:t xml:space="preserve">: Thousand </w:t>
            </w:r>
            <w:r w:rsidR="00F455F7">
              <w:rPr>
                <w:sz w:val="28"/>
                <w:szCs w:val="28"/>
              </w:rPr>
              <w:t>B</w:t>
            </w:r>
            <w:r w:rsidR="006640E1" w:rsidRPr="00577896">
              <w:rPr>
                <w:sz w:val="28"/>
                <w:szCs w:val="28"/>
              </w:rPr>
              <w:t>aht</w:t>
            </w:r>
          </w:p>
        </w:tc>
      </w:tr>
      <w:tr w:rsidR="00654FDD" w:rsidRPr="00577896" w14:paraId="57385FAA" w14:textId="77777777" w:rsidTr="009878C2">
        <w:trPr>
          <w:trHeight w:val="397"/>
        </w:trPr>
        <w:tc>
          <w:tcPr>
            <w:tcW w:w="3483" w:type="dxa"/>
            <w:tcBorders>
              <w:top w:val="nil"/>
              <w:left w:val="nil"/>
              <w:bottom w:val="nil"/>
              <w:right w:val="nil"/>
            </w:tcBorders>
            <w:shd w:val="clear" w:color="auto" w:fill="auto"/>
            <w:noWrap/>
            <w:vAlign w:val="bottom"/>
            <w:hideMark/>
          </w:tcPr>
          <w:p w14:paraId="156EAAEC" w14:textId="77777777" w:rsidR="006640E1" w:rsidRPr="003C4177" w:rsidRDefault="006640E1" w:rsidP="00C702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14:paraId="519FDA7A" w14:textId="77777777"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14:paraId="7C8D63BE" w14:textId="77777777"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654FDD" w:rsidRPr="00577896" w14:paraId="6189C1A9" w14:textId="77777777" w:rsidTr="009878C2">
        <w:trPr>
          <w:trHeight w:val="397"/>
        </w:trPr>
        <w:tc>
          <w:tcPr>
            <w:tcW w:w="3483" w:type="dxa"/>
            <w:tcBorders>
              <w:top w:val="nil"/>
              <w:left w:val="nil"/>
              <w:right w:val="nil"/>
            </w:tcBorders>
            <w:shd w:val="clear" w:color="auto" w:fill="auto"/>
            <w:noWrap/>
            <w:vAlign w:val="bottom"/>
            <w:hideMark/>
          </w:tcPr>
          <w:p w14:paraId="28BAEF7A" w14:textId="77777777" w:rsidR="006640E1" w:rsidRPr="003C4177" w:rsidRDefault="006640E1" w:rsidP="00C70247">
            <w:pPr>
              <w:ind w:left="0" w:right="0"/>
              <w:jc w:val="left"/>
              <w:rPr>
                <w:sz w:val="28"/>
                <w:szCs w:val="28"/>
              </w:rPr>
            </w:pPr>
          </w:p>
        </w:tc>
        <w:tc>
          <w:tcPr>
            <w:tcW w:w="1368" w:type="dxa"/>
            <w:tcBorders>
              <w:top w:val="nil"/>
              <w:left w:val="nil"/>
              <w:right w:val="nil"/>
            </w:tcBorders>
            <w:shd w:val="clear" w:color="auto" w:fill="auto"/>
            <w:noWrap/>
            <w:vAlign w:val="bottom"/>
            <w:hideMark/>
          </w:tcPr>
          <w:p w14:paraId="2681D252" w14:textId="5172768A" w:rsidR="006640E1" w:rsidRPr="00577896" w:rsidRDefault="006F739A" w:rsidP="005F2379">
            <w:pPr>
              <w:pBdr>
                <w:bottom w:val="single" w:sz="4" w:space="1" w:color="auto"/>
              </w:pBdr>
              <w:ind w:left="0" w:right="0"/>
              <w:jc w:val="center"/>
              <w:rPr>
                <w:spacing w:val="-4"/>
                <w:sz w:val="28"/>
                <w:szCs w:val="28"/>
              </w:rPr>
            </w:pPr>
            <w:r>
              <w:rPr>
                <w:spacing w:val="-4"/>
                <w:sz w:val="28"/>
                <w:szCs w:val="28"/>
              </w:rPr>
              <w:t>2021</w:t>
            </w:r>
          </w:p>
        </w:tc>
        <w:tc>
          <w:tcPr>
            <w:tcW w:w="1361" w:type="dxa"/>
            <w:tcBorders>
              <w:top w:val="nil"/>
              <w:left w:val="nil"/>
              <w:right w:val="nil"/>
            </w:tcBorders>
            <w:shd w:val="clear" w:color="auto" w:fill="auto"/>
            <w:noWrap/>
            <w:vAlign w:val="bottom"/>
            <w:hideMark/>
          </w:tcPr>
          <w:p w14:paraId="5D6E53B4" w14:textId="544E0125" w:rsidR="006640E1" w:rsidRPr="00577896" w:rsidRDefault="006F739A" w:rsidP="005F2379">
            <w:pPr>
              <w:pBdr>
                <w:bottom w:val="single" w:sz="4" w:space="1" w:color="auto"/>
              </w:pBdr>
              <w:ind w:left="0" w:right="0"/>
              <w:jc w:val="center"/>
              <w:rPr>
                <w:spacing w:val="-4"/>
                <w:sz w:val="28"/>
                <w:szCs w:val="28"/>
              </w:rPr>
            </w:pPr>
            <w:r>
              <w:rPr>
                <w:spacing w:val="-4"/>
                <w:sz w:val="28"/>
                <w:szCs w:val="28"/>
              </w:rPr>
              <w:t>2020</w:t>
            </w:r>
          </w:p>
        </w:tc>
        <w:tc>
          <w:tcPr>
            <w:tcW w:w="1321" w:type="dxa"/>
            <w:gridSpan w:val="2"/>
            <w:tcBorders>
              <w:top w:val="nil"/>
              <w:left w:val="nil"/>
              <w:right w:val="nil"/>
            </w:tcBorders>
            <w:shd w:val="clear" w:color="auto" w:fill="auto"/>
            <w:noWrap/>
            <w:vAlign w:val="bottom"/>
            <w:hideMark/>
          </w:tcPr>
          <w:p w14:paraId="6C8DF7E8" w14:textId="1134E69B" w:rsidR="006640E1" w:rsidRPr="00577896" w:rsidRDefault="006F739A" w:rsidP="005F2379">
            <w:pPr>
              <w:pBdr>
                <w:bottom w:val="single" w:sz="4" w:space="1" w:color="auto"/>
              </w:pBdr>
              <w:ind w:left="0" w:right="0"/>
              <w:jc w:val="center"/>
              <w:rPr>
                <w:spacing w:val="-4"/>
                <w:sz w:val="28"/>
                <w:szCs w:val="28"/>
              </w:rPr>
            </w:pPr>
            <w:r>
              <w:rPr>
                <w:spacing w:val="-4"/>
                <w:sz w:val="28"/>
                <w:szCs w:val="28"/>
              </w:rPr>
              <w:t>2021</w:t>
            </w:r>
          </w:p>
        </w:tc>
        <w:tc>
          <w:tcPr>
            <w:tcW w:w="1350" w:type="dxa"/>
            <w:tcBorders>
              <w:top w:val="nil"/>
              <w:left w:val="nil"/>
              <w:right w:val="nil"/>
            </w:tcBorders>
            <w:shd w:val="clear" w:color="auto" w:fill="auto"/>
            <w:noWrap/>
            <w:vAlign w:val="bottom"/>
            <w:hideMark/>
          </w:tcPr>
          <w:p w14:paraId="1D6C5F1E" w14:textId="34F93C39" w:rsidR="006640E1" w:rsidRPr="00577896" w:rsidRDefault="006F739A" w:rsidP="005F2379">
            <w:pPr>
              <w:pBdr>
                <w:bottom w:val="single" w:sz="4" w:space="1" w:color="auto"/>
              </w:pBdr>
              <w:ind w:left="0" w:right="0"/>
              <w:jc w:val="center"/>
              <w:rPr>
                <w:spacing w:val="-4"/>
                <w:sz w:val="28"/>
                <w:szCs w:val="28"/>
              </w:rPr>
            </w:pPr>
            <w:r>
              <w:rPr>
                <w:spacing w:val="-4"/>
                <w:sz w:val="28"/>
                <w:szCs w:val="28"/>
              </w:rPr>
              <w:t>2020</w:t>
            </w:r>
          </w:p>
        </w:tc>
      </w:tr>
      <w:tr w:rsidR="00654FDD" w:rsidRPr="00860EE8" w14:paraId="1B6471EB" w14:textId="77777777" w:rsidTr="009878C2">
        <w:trPr>
          <w:trHeight w:val="397"/>
        </w:trPr>
        <w:tc>
          <w:tcPr>
            <w:tcW w:w="3483" w:type="dxa"/>
            <w:tcBorders>
              <w:top w:val="nil"/>
              <w:left w:val="nil"/>
              <w:bottom w:val="nil"/>
            </w:tcBorders>
            <w:shd w:val="clear" w:color="auto" w:fill="auto"/>
            <w:noWrap/>
            <w:vAlign w:val="bottom"/>
            <w:hideMark/>
          </w:tcPr>
          <w:p w14:paraId="7CD76056" w14:textId="77777777"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w:t>
            </w:r>
            <w:r w:rsidR="004D3FF6" w:rsidRPr="004D3FF6">
              <w:rPr>
                <w:b/>
                <w:bCs/>
                <w:sz w:val="28"/>
                <w:szCs w:val="28"/>
              </w:rPr>
              <w:t>parties</w:t>
            </w:r>
          </w:p>
        </w:tc>
        <w:tc>
          <w:tcPr>
            <w:tcW w:w="1368" w:type="dxa"/>
            <w:tcBorders>
              <w:top w:val="nil"/>
              <w:bottom w:val="nil"/>
            </w:tcBorders>
            <w:shd w:val="clear" w:color="auto" w:fill="auto"/>
            <w:vAlign w:val="bottom"/>
          </w:tcPr>
          <w:p w14:paraId="6D97AB51" w14:textId="77777777" w:rsidR="003C4177" w:rsidRPr="00860EE8" w:rsidRDefault="003C4177" w:rsidP="00FE2C17">
            <w:pPr>
              <w:tabs>
                <w:tab w:val="decimal" w:pos="1008"/>
              </w:tabs>
              <w:ind w:left="0" w:right="0"/>
              <w:rPr>
                <w:sz w:val="28"/>
                <w:szCs w:val="28"/>
              </w:rPr>
            </w:pPr>
          </w:p>
        </w:tc>
        <w:tc>
          <w:tcPr>
            <w:tcW w:w="1361" w:type="dxa"/>
            <w:tcBorders>
              <w:top w:val="nil"/>
              <w:bottom w:val="nil"/>
            </w:tcBorders>
            <w:shd w:val="clear" w:color="auto" w:fill="auto"/>
            <w:vAlign w:val="bottom"/>
          </w:tcPr>
          <w:p w14:paraId="6E9427CD" w14:textId="77777777" w:rsidR="003C4177" w:rsidRPr="00860EE8" w:rsidRDefault="003C4177" w:rsidP="00FE2C17">
            <w:pPr>
              <w:tabs>
                <w:tab w:val="decimal" w:pos="1008"/>
              </w:tabs>
              <w:ind w:left="0" w:right="0"/>
              <w:rPr>
                <w:sz w:val="28"/>
                <w:szCs w:val="28"/>
              </w:rPr>
            </w:pPr>
          </w:p>
        </w:tc>
        <w:tc>
          <w:tcPr>
            <w:tcW w:w="1321" w:type="dxa"/>
            <w:gridSpan w:val="2"/>
            <w:tcBorders>
              <w:top w:val="nil"/>
              <w:bottom w:val="nil"/>
            </w:tcBorders>
            <w:shd w:val="clear" w:color="auto" w:fill="auto"/>
            <w:vAlign w:val="bottom"/>
          </w:tcPr>
          <w:p w14:paraId="44C7DA89" w14:textId="77777777" w:rsidR="003C4177" w:rsidRPr="00860EE8" w:rsidRDefault="003C4177" w:rsidP="00FE2C17">
            <w:pPr>
              <w:tabs>
                <w:tab w:val="decimal" w:pos="1008"/>
              </w:tabs>
              <w:ind w:left="0" w:right="0"/>
              <w:rPr>
                <w:sz w:val="28"/>
                <w:szCs w:val="28"/>
              </w:rPr>
            </w:pPr>
          </w:p>
        </w:tc>
        <w:tc>
          <w:tcPr>
            <w:tcW w:w="1350" w:type="dxa"/>
            <w:tcBorders>
              <w:top w:val="nil"/>
              <w:bottom w:val="nil"/>
            </w:tcBorders>
            <w:shd w:val="clear" w:color="auto" w:fill="auto"/>
            <w:vAlign w:val="bottom"/>
          </w:tcPr>
          <w:p w14:paraId="4217855F" w14:textId="77777777" w:rsidR="003C4177" w:rsidRPr="00860EE8" w:rsidRDefault="003C4177" w:rsidP="00FE2C17">
            <w:pPr>
              <w:tabs>
                <w:tab w:val="decimal" w:pos="1008"/>
              </w:tabs>
              <w:ind w:left="0" w:right="0"/>
              <w:rPr>
                <w:sz w:val="28"/>
                <w:szCs w:val="28"/>
              </w:rPr>
            </w:pPr>
          </w:p>
        </w:tc>
      </w:tr>
      <w:tr w:rsidR="00654FDD" w:rsidRPr="006640E1" w14:paraId="2762B638" w14:textId="77777777" w:rsidTr="009878C2">
        <w:trPr>
          <w:trHeight w:val="397"/>
        </w:trPr>
        <w:tc>
          <w:tcPr>
            <w:tcW w:w="3483" w:type="dxa"/>
            <w:tcBorders>
              <w:top w:val="nil"/>
              <w:left w:val="nil"/>
              <w:bottom w:val="nil"/>
            </w:tcBorders>
            <w:shd w:val="clear" w:color="auto" w:fill="auto"/>
            <w:noWrap/>
            <w:vAlign w:val="bottom"/>
            <w:hideMark/>
          </w:tcPr>
          <w:p w14:paraId="77730721" w14:textId="77777777" w:rsidR="006640E1" w:rsidRPr="003D7DAF" w:rsidRDefault="00106315" w:rsidP="00C70247">
            <w:pPr>
              <w:ind w:left="0" w:right="0"/>
              <w:jc w:val="left"/>
              <w:rPr>
                <w:b/>
                <w:bCs/>
                <w:sz w:val="28"/>
                <w:szCs w:val="28"/>
              </w:rPr>
            </w:pPr>
            <w:r>
              <w:rPr>
                <w:b/>
                <w:bCs/>
                <w:sz w:val="28"/>
                <w:szCs w:val="28"/>
                <w:lang w:val="en-GB"/>
              </w:rPr>
              <w:t>S</w:t>
            </w:r>
            <w:r w:rsidRPr="00106315">
              <w:rPr>
                <w:b/>
                <w:bCs/>
                <w:sz w:val="28"/>
                <w:szCs w:val="28"/>
                <w:lang w:val="en-GB"/>
              </w:rPr>
              <w:t>ubsidiaries</w:t>
            </w:r>
          </w:p>
        </w:tc>
        <w:tc>
          <w:tcPr>
            <w:tcW w:w="1368" w:type="dxa"/>
            <w:tcBorders>
              <w:top w:val="nil"/>
              <w:bottom w:val="nil"/>
            </w:tcBorders>
            <w:shd w:val="clear" w:color="auto" w:fill="auto"/>
            <w:noWrap/>
            <w:vAlign w:val="bottom"/>
          </w:tcPr>
          <w:p w14:paraId="12E57720" w14:textId="77777777" w:rsidR="006640E1" w:rsidRPr="006640E1" w:rsidRDefault="006640E1" w:rsidP="00FE2C17">
            <w:pPr>
              <w:tabs>
                <w:tab w:val="decimal" w:pos="1008"/>
              </w:tabs>
              <w:ind w:left="0" w:right="0"/>
              <w:rPr>
                <w:sz w:val="28"/>
                <w:szCs w:val="28"/>
              </w:rPr>
            </w:pPr>
          </w:p>
        </w:tc>
        <w:tc>
          <w:tcPr>
            <w:tcW w:w="1361" w:type="dxa"/>
            <w:tcBorders>
              <w:top w:val="nil"/>
              <w:bottom w:val="nil"/>
            </w:tcBorders>
            <w:shd w:val="clear" w:color="auto" w:fill="auto"/>
            <w:noWrap/>
            <w:vAlign w:val="bottom"/>
          </w:tcPr>
          <w:p w14:paraId="0817BD1A" w14:textId="77777777" w:rsidR="006640E1" w:rsidRPr="006640E1" w:rsidRDefault="006640E1" w:rsidP="00FE2C17">
            <w:pPr>
              <w:tabs>
                <w:tab w:val="decimal" w:pos="1008"/>
              </w:tabs>
              <w:ind w:left="0" w:right="0"/>
              <w:rPr>
                <w:sz w:val="28"/>
                <w:szCs w:val="28"/>
              </w:rPr>
            </w:pPr>
          </w:p>
        </w:tc>
        <w:tc>
          <w:tcPr>
            <w:tcW w:w="1321" w:type="dxa"/>
            <w:gridSpan w:val="2"/>
            <w:tcBorders>
              <w:top w:val="nil"/>
              <w:bottom w:val="nil"/>
            </w:tcBorders>
            <w:shd w:val="clear" w:color="auto" w:fill="auto"/>
            <w:noWrap/>
            <w:vAlign w:val="bottom"/>
          </w:tcPr>
          <w:p w14:paraId="11BE43F3" w14:textId="77777777" w:rsidR="006640E1" w:rsidRPr="006640E1" w:rsidRDefault="006640E1" w:rsidP="00FE2C17">
            <w:pPr>
              <w:tabs>
                <w:tab w:val="decimal" w:pos="1008"/>
              </w:tabs>
              <w:ind w:left="0" w:right="0"/>
              <w:rPr>
                <w:sz w:val="28"/>
                <w:szCs w:val="28"/>
              </w:rPr>
            </w:pPr>
          </w:p>
        </w:tc>
        <w:tc>
          <w:tcPr>
            <w:tcW w:w="1350" w:type="dxa"/>
            <w:tcBorders>
              <w:top w:val="nil"/>
              <w:bottom w:val="nil"/>
              <w:right w:val="nil"/>
            </w:tcBorders>
            <w:shd w:val="clear" w:color="auto" w:fill="auto"/>
            <w:noWrap/>
            <w:vAlign w:val="bottom"/>
          </w:tcPr>
          <w:p w14:paraId="4B4168EA" w14:textId="77777777" w:rsidR="006640E1" w:rsidRPr="006640E1" w:rsidRDefault="006640E1" w:rsidP="00FE2C17">
            <w:pPr>
              <w:tabs>
                <w:tab w:val="decimal" w:pos="1008"/>
              </w:tabs>
              <w:ind w:left="0" w:right="0"/>
              <w:rPr>
                <w:sz w:val="28"/>
                <w:szCs w:val="28"/>
              </w:rPr>
            </w:pPr>
          </w:p>
        </w:tc>
      </w:tr>
      <w:tr w:rsidR="006F739A" w:rsidRPr="006640E1" w14:paraId="2F299664" w14:textId="77777777" w:rsidTr="009878C2">
        <w:trPr>
          <w:trHeight w:val="397"/>
        </w:trPr>
        <w:tc>
          <w:tcPr>
            <w:tcW w:w="3483" w:type="dxa"/>
            <w:tcBorders>
              <w:top w:val="nil"/>
              <w:left w:val="nil"/>
              <w:bottom w:val="nil"/>
              <w:right w:val="nil"/>
            </w:tcBorders>
            <w:shd w:val="clear" w:color="auto" w:fill="auto"/>
            <w:noWrap/>
            <w:vAlign w:val="bottom"/>
            <w:hideMark/>
          </w:tcPr>
          <w:p w14:paraId="10F55AB0" w14:textId="77777777" w:rsidR="006F739A" w:rsidRPr="003C4177" w:rsidRDefault="006F739A" w:rsidP="006F739A">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2FA4CB55" w14:textId="76C3E4F3" w:rsidR="006F739A" w:rsidRPr="006640E1" w:rsidRDefault="006F739A" w:rsidP="00FE2C17">
            <w:pP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60195AF6" w14:textId="4A10E78A" w:rsidR="006F739A" w:rsidRPr="006640E1" w:rsidRDefault="006F739A" w:rsidP="00FE2C17">
            <w:pPr>
              <w:tabs>
                <w:tab w:val="decimal" w:pos="100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47C37C76" w14:textId="6954C1FC" w:rsidR="006F739A" w:rsidRPr="00EA0BE3" w:rsidRDefault="006F739A" w:rsidP="00FE2C17">
            <w:pPr>
              <w:tabs>
                <w:tab w:val="decimal" w:pos="100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318AA6B1" w14:textId="45A71032" w:rsidR="006F739A" w:rsidRPr="00EA0BE3" w:rsidRDefault="006F739A" w:rsidP="00FE2C17">
            <w:pPr>
              <w:tabs>
                <w:tab w:val="decimal" w:pos="1008"/>
              </w:tabs>
              <w:ind w:left="0" w:right="0"/>
              <w:rPr>
                <w:sz w:val="28"/>
                <w:szCs w:val="28"/>
              </w:rPr>
            </w:pPr>
            <w:r w:rsidRPr="00642BA4">
              <w:rPr>
                <w:sz w:val="28"/>
                <w:szCs w:val="28"/>
              </w:rPr>
              <w:t>2</w:t>
            </w:r>
            <w:r>
              <w:rPr>
                <w:sz w:val="28"/>
                <w:szCs w:val="28"/>
              </w:rPr>
              <w:t>5</w:t>
            </w:r>
            <w:r w:rsidRPr="00642BA4">
              <w:rPr>
                <w:sz w:val="28"/>
                <w:szCs w:val="28"/>
              </w:rPr>
              <w:t>6,470</w:t>
            </w:r>
          </w:p>
        </w:tc>
      </w:tr>
      <w:tr w:rsidR="0051171F" w:rsidRPr="006640E1" w14:paraId="646A188A" w14:textId="77777777" w:rsidTr="009878C2">
        <w:trPr>
          <w:trHeight w:val="397"/>
        </w:trPr>
        <w:tc>
          <w:tcPr>
            <w:tcW w:w="3483" w:type="dxa"/>
            <w:tcBorders>
              <w:top w:val="nil"/>
              <w:left w:val="nil"/>
              <w:bottom w:val="nil"/>
              <w:right w:val="nil"/>
            </w:tcBorders>
            <w:shd w:val="clear" w:color="auto" w:fill="auto"/>
            <w:noWrap/>
            <w:vAlign w:val="bottom"/>
          </w:tcPr>
          <w:p w14:paraId="697B35BE" w14:textId="77777777" w:rsidR="0051171F" w:rsidRPr="003C4177" w:rsidRDefault="0051171F" w:rsidP="0051171F">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14:paraId="36C9BBCD" w14:textId="6E56F634" w:rsidR="0051171F" w:rsidRPr="006640E1" w:rsidRDefault="0051171F" w:rsidP="0051171F">
            <w:pP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74367206" w14:textId="66A29B1A" w:rsidR="0051171F" w:rsidRPr="006640E1" w:rsidRDefault="0051171F" w:rsidP="0051171F">
            <w:pPr>
              <w:tabs>
                <w:tab w:val="decimal" w:pos="1008"/>
              </w:tabs>
              <w:ind w:left="0" w:righ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67C1461D" w14:textId="7F901053" w:rsidR="0051171F" w:rsidRPr="00642BA4" w:rsidRDefault="003F4F7F" w:rsidP="003F4F7F">
            <w:pPr>
              <w:tabs>
                <w:tab w:val="decimal" w:pos="1008"/>
              </w:tabs>
              <w:ind w:left="0" w:right="0"/>
              <w:rPr>
                <w:sz w:val="28"/>
                <w:szCs w:val="28"/>
              </w:rPr>
            </w:pPr>
            <w:r>
              <w:rPr>
                <w:sz w:val="28"/>
                <w:szCs w:val="28"/>
              </w:rPr>
              <w:t>92,779</w:t>
            </w:r>
          </w:p>
        </w:tc>
        <w:tc>
          <w:tcPr>
            <w:tcW w:w="1350" w:type="dxa"/>
            <w:tcBorders>
              <w:top w:val="nil"/>
              <w:left w:val="nil"/>
              <w:bottom w:val="nil"/>
              <w:right w:val="nil"/>
            </w:tcBorders>
            <w:shd w:val="clear" w:color="auto" w:fill="auto"/>
            <w:noWrap/>
            <w:vAlign w:val="bottom"/>
          </w:tcPr>
          <w:p w14:paraId="7CABC323" w14:textId="261CF204" w:rsidR="0051171F" w:rsidRPr="00642BA4" w:rsidRDefault="0051171F" w:rsidP="0051171F">
            <w:pPr>
              <w:tabs>
                <w:tab w:val="decimal" w:pos="1008"/>
              </w:tabs>
              <w:ind w:left="0" w:right="0"/>
              <w:rPr>
                <w:sz w:val="28"/>
                <w:szCs w:val="28"/>
              </w:rPr>
            </w:pPr>
            <w:r>
              <w:rPr>
                <w:sz w:val="28"/>
                <w:szCs w:val="28"/>
              </w:rPr>
              <w:t>-</w:t>
            </w:r>
          </w:p>
        </w:tc>
      </w:tr>
      <w:tr w:rsidR="0051171F" w:rsidRPr="006640E1" w14:paraId="37B7E77D" w14:textId="77777777" w:rsidTr="009878C2">
        <w:trPr>
          <w:trHeight w:val="397"/>
        </w:trPr>
        <w:tc>
          <w:tcPr>
            <w:tcW w:w="3483" w:type="dxa"/>
            <w:tcBorders>
              <w:top w:val="nil"/>
              <w:left w:val="nil"/>
              <w:bottom w:val="nil"/>
              <w:right w:val="nil"/>
            </w:tcBorders>
            <w:shd w:val="clear" w:color="auto" w:fill="auto"/>
            <w:noWrap/>
            <w:vAlign w:val="bottom"/>
            <w:hideMark/>
          </w:tcPr>
          <w:p w14:paraId="553C45AA" w14:textId="77777777" w:rsidR="0051171F" w:rsidRPr="003C4177" w:rsidRDefault="0051171F" w:rsidP="0051171F">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04497B4E" w14:textId="4323E973" w:rsidR="0051171F" w:rsidRPr="006640E1" w:rsidRDefault="0051171F" w:rsidP="0051171F">
            <w:pPr>
              <w:pBdr>
                <w:bottom w:val="single" w:sz="4" w:space="1" w:color="auto"/>
              </w:pBd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120C0C12" w14:textId="7E27A867" w:rsidR="0051171F" w:rsidRPr="006640E1" w:rsidRDefault="0051171F" w:rsidP="0051171F">
            <w:pPr>
              <w:pBdr>
                <w:bottom w:val="single" w:sz="4" w:space="1" w:color="auto"/>
              </w:pBdr>
              <w:tabs>
                <w:tab w:val="decimal" w:pos="1008"/>
              </w:tabs>
              <w:ind w:left="0" w:right="-113"/>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7337D2DF" w14:textId="2F4644F9" w:rsidR="0051171F" w:rsidRPr="00EA0BE3" w:rsidRDefault="0051171F" w:rsidP="003F4F7F">
            <w:pPr>
              <w:pBdr>
                <w:bottom w:val="single" w:sz="4" w:space="1" w:color="auto"/>
              </w:pBdr>
              <w:tabs>
                <w:tab w:val="decimal" w:pos="1008"/>
              </w:tabs>
              <w:ind w:left="0" w:right="-113"/>
              <w:rPr>
                <w:sz w:val="28"/>
                <w:szCs w:val="28"/>
              </w:rPr>
            </w:pPr>
            <w:r>
              <w:rPr>
                <w:sz w:val="28"/>
                <w:szCs w:val="28"/>
              </w:rPr>
              <w:t>(80</w:t>
            </w:r>
            <w:r w:rsidR="003F4F7F">
              <w:rPr>
                <w:sz w:val="28"/>
                <w:szCs w:val="28"/>
              </w:rPr>
              <w:t>5</w:t>
            </w:r>
            <w:r>
              <w:rPr>
                <w:sz w:val="28"/>
                <w:szCs w:val="28"/>
              </w:rPr>
              <w:t>)</w:t>
            </w:r>
          </w:p>
        </w:tc>
        <w:tc>
          <w:tcPr>
            <w:tcW w:w="1350" w:type="dxa"/>
            <w:tcBorders>
              <w:top w:val="nil"/>
              <w:left w:val="nil"/>
              <w:bottom w:val="nil"/>
              <w:right w:val="nil"/>
            </w:tcBorders>
            <w:shd w:val="clear" w:color="auto" w:fill="auto"/>
            <w:noWrap/>
            <w:vAlign w:val="bottom"/>
          </w:tcPr>
          <w:p w14:paraId="3FA1A807" w14:textId="1B0F4403" w:rsidR="0051171F" w:rsidRPr="00EA0BE3" w:rsidRDefault="0051171F" w:rsidP="0051171F">
            <w:pPr>
              <w:pBdr>
                <w:bottom w:val="single" w:sz="4" w:space="1" w:color="auto"/>
              </w:pBdr>
              <w:tabs>
                <w:tab w:val="decimal" w:pos="1008"/>
              </w:tabs>
              <w:ind w:left="0" w:right="-113"/>
              <w:rPr>
                <w:sz w:val="28"/>
                <w:szCs w:val="28"/>
              </w:rPr>
            </w:pPr>
            <w:r>
              <w:rPr>
                <w:sz w:val="28"/>
                <w:szCs w:val="28"/>
              </w:rPr>
              <w:t>(7,463)</w:t>
            </w:r>
          </w:p>
        </w:tc>
      </w:tr>
      <w:tr w:rsidR="0051171F" w:rsidRPr="006640E1" w14:paraId="43EDF89C" w14:textId="77777777" w:rsidTr="009878C2">
        <w:trPr>
          <w:trHeight w:val="397"/>
        </w:trPr>
        <w:tc>
          <w:tcPr>
            <w:tcW w:w="3483" w:type="dxa"/>
            <w:tcBorders>
              <w:top w:val="nil"/>
              <w:left w:val="nil"/>
              <w:bottom w:val="nil"/>
              <w:right w:val="nil"/>
            </w:tcBorders>
            <w:shd w:val="clear" w:color="auto" w:fill="auto"/>
            <w:noWrap/>
            <w:vAlign w:val="bottom"/>
            <w:hideMark/>
          </w:tcPr>
          <w:p w14:paraId="2538832C" w14:textId="77777777" w:rsidR="0051171F" w:rsidRPr="003C4177" w:rsidRDefault="0051171F" w:rsidP="0051171F">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040D03E2" w14:textId="255B8037" w:rsidR="0051171F" w:rsidRPr="006640E1" w:rsidRDefault="0051171F" w:rsidP="0051171F">
            <w:pPr>
              <w:pBdr>
                <w:bottom w:val="single" w:sz="4" w:space="1" w:color="auto"/>
              </w:pBd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025AA0DD" w14:textId="755AC7AC" w:rsidR="0051171F" w:rsidRPr="006640E1" w:rsidRDefault="0051171F" w:rsidP="0051171F">
            <w:pPr>
              <w:pBdr>
                <w:bottom w:val="single" w:sz="4" w:space="1" w:color="auto"/>
              </w:pBdr>
              <w:tabs>
                <w:tab w:val="decimal" w:pos="100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69D9F4C1" w14:textId="234E441C" w:rsidR="0051171F" w:rsidRPr="00EA0BE3" w:rsidRDefault="0051171F" w:rsidP="0051171F">
            <w:pPr>
              <w:pBdr>
                <w:bottom w:val="single" w:sz="4" w:space="1" w:color="auto"/>
              </w:pBdr>
              <w:tabs>
                <w:tab w:val="decimal" w:pos="1008"/>
              </w:tabs>
              <w:ind w:left="0" w:right="0"/>
              <w:rPr>
                <w:sz w:val="28"/>
                <w:szCs w:val="28"/>
              </w:rPr>
            </w:pPr>
            <w:r>
              <w:rPr>
                <w:sz w:val="28"/>
                <w:szCs w:val="28"/>
              </w:rPr>
              <w:t>91,974</w:t>
            </w:r>
          </w:p>
        </w:tc>
        <w:tc>
          <w:tcPr>
            <w:tcW w:w="1350" w:type="dxa"/>
            <w:tcBorders>
              <w:top w:val="nil"/>
              <w:left w:val="nil"/>
              <w:bottom w:val="nil"/>
              <w:right w:val="nil"/>
            </w:tcBorders>
            <w:shd w:val="clear" w:color="auto" w:fill="auto"/>
            <w:noWrap/>
            <w:vAlign w:val="bottom"/>
          </w:tcPr>
          <w:p w14:paraId="698F9257" w14:textId="7DA93D61" w:rsidR="0051171F" w:rsidRPr="00EA0BE3" w:rsidRDefault="0051171F" w:rsidP="0051171F">
            <w:pPr>
              <w:pBdr>
                <w:bottom w:val="single" w:sz="4" w:space="1" w:color="auto"/>
              </w:pBdr>
              <w:tabs>
                <w:tab w:val="decimal" w:pos="1008"/>
              </w:tabs>
              <w:ind w:left="0" w:right="0"/>
              <w:rPr>
                <w:sz w:val="28"/>
                <w:szCs w:val="28"/>
              </w:rPr>
            </w:pPr>
            <w:r>
              <w:rPr>
                <w:sz w:val="28"/>
                <w:szCs w:val="28"/>
              </w:rPr>
              <w:t>249,007</w:t>
            </w:r>
          </w:p>
        </w:tc>
      </w:tr>
      <w:tr w:rsidR="003617E4" w:rsidRPr="006640E1" w14:paraId="44092402" w14:textId="77777777" w:rsidTr="009878C2">
        <w:trPr>
          <w:trHeight w:val="397"/>
        </w:trPr>
        <w:tc>
          <w:tcPr>
            <w:tcW w:w="3483" w:type="dxa"/>
            <w:tcBorders>
              <w:top w:val="nil"/>
              <w:left w:val="nil"/>
              <w:bottom w:val="nil"/>
              <w:right w:val="nil"/>
            </w:tcBorders>
            <w:shd w:val="clear" w:color="auto" w:fill="auto"/>
            <w:noWrap/>
            <w:vAlign w:val="bottom"/>
          </w:tcPr>
          <w:p w14:paraId="3F3B6DC3" w14:textId="7DB881B2" w:rsidR="003617E4" w:rsidRDefault="003617E4"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65EEA3CF" w14:textId="77777777" w:rsidR="003617E4" w:rsidRDefault="003617E4"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0F0F3177" w14:textId="77777777" w:rsidR="003617E4" w:rsidRDefault="003617E4"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54E95FF8" w14:textId="77777777" w:rsidR="003617E4" w:rsidRDefault="003617E4"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1813A0B6" w14:textId="77777777" w:rsidR="003617E4" w:rsidRPr="00642BA4" w:rsidRDefault="003617E4" w:rsidP="00FE2C17">
            <w:pPr>
              <w:tabs>
                <w:tab w:val="decimal" w:pos="1008"/>
              </w:tabs>
              <w:ind w:left="0" w:right="0"/>
              <w:rPr>
                <w:sz w:val="28"/>
                <w:szCs w:val="28"/>
              </w:rPr>
            </w:pPr>
          </w:p>
        </w:tc>
      </w:tr>
      <w:tr w:rsidR="00B80062" w:rsidRPr="006640E1" w14:paraId="2E33BF34" w14:textId="77777777" w:rsidTr="009878C2">
        <w:trPr>
          <w:trHeight w:val="397"/>
        </w:trPr>
        <w:tc>
          <w:tcPr>
            <w:tcW w:w="3483" w:type="dxa"/>
            <w:tcBorders>
              <w:top w:val="nil"/>
              <w:left w:val="nil"/>
              <w:bottom w:val="nil"/>
              <w:right w:val="nil"/>
            </w:tcBorders>
            <w:shd w:val="clear" w:color="auto" w:fill="auto"/>
            <w:noWrap/>
            <w:vAlign w:val="bottom"/>
          </w:tcPr>
          <w:p w14:paraId="19026DF9" w14:textId="77777777" w:rsidR="00B80062" w:rsidRDefault="00B80062"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0D419824" w14:textId="77777777" w:rsidR="00B80062" w:rsidRDefault="00B80062"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287656C6" w14:textId="77777777" w:rsidR="00B80062" w:rsidRDefault="00B80062"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5EEBBE86" w14:textId="77777777" w:rsidR="00B80062" w:rsidRDefault="00B80062"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14F8F74B" w14:textId="77777777" w:rsidR="00B80062" w:rsidRPr="00642BA4" w:rsidRDefault="00B80062" w:rsidP="00FE2C17">
            <w:pPr>
              <w:tabs>
                <w:tab w:val="decimal" w:pos="1008"/>
              </w:tabs>
              <w:ind w:left="0" w:right="0"/>
              <w:rPr>
                <w:sz w:val="28"/>
                <w:szCs w:val="28"/>
              </w:rPr>
            </w:pPr>
          </w:p>
        </w:tc>
      </w:tr>
      <w:tr w:rsidR="00B80062" w:rsidRPr="006640E1" w14:paraId="490A568B" w14:textId="77777777" w:rsidTr="009878C2">
        <w:trPr>
          <w:trHeight w:val="397"/>
        </w:trPr>
        <w:tc>
          <w:tcPr>
            <w:tcW w:w="3483" w:type="dxa"/>
            <w:tcBorders>
              <w:top w:val="nil"/>
              <w:left w:val="nil"/>
              <w:bottom w:val="nil"/>
              <w:right w:val="nil"/>
            </w:tcBorders>
            <w:shd w:val="clear" w:color="auto" w:fill="auto"/>
            <w:noWrap/>
            <w:vAlign w:val="bottom"/>
          </w:tcPr>
          <w:p w14:paraId="0B253298" w14:textId="77777777" w:rsidR="00B80062" w:rsidRDefault="00B80062"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2D12B268" w14:textId="77777777" w:rsidR="00B80062" w:rsidRDefault="00B80062"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41531AAB" w14:textId="77777777" w:rsidR="00B80062" w:rsidRDefault="00B80062"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2C32F8A0" w14:textId="77777777" w:rsidR="00B80062" w:rsidRDefault="00B80062"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3A78D82F" w14:textId="77777777" w:rsidR="00B80062" w:rsidRPr="00642BA4" w:rsidRDefault="00B80062" w:rsidP="00FE2C17">
            <w:pPr>
              <w:tabs>
                <w:tab w:val="decimal" w:pos="1008"/>
              </w:tabs>
              <w:ind w:left="0" w:right="0"/>
              <w:rPr>
                <w:sz w:val="28"/>
                <w:szCs w:val="28"/>
              </w:rPr>
            </w:pPr>
          </w:p>
        </w:tc>
      </w:tr>
      <w:tr w:rsidR="00B80062" w:rsidRPr="006640E1" w14:paraId="3395A8BE" w14:textId="77777777" w:rsidTr="009878C2">
        <w:trPr>
          <w:trHeight w:val="397"/>
        </w:trPr>
        <w:tc>
          <w:tcPr>
            <w:tcW w:w="3483" w:type="dxa"/>
            <w:tcBorders>
              <w:top w:val="nil"/>
              <w:left w:val="nil"/>
              <w:bottom w:val="nil"/>
              <w:right w:val="nil"/>
            </w:tcBorders>
            <w:shd w:val="clear" w:color="auto" w:fill="auto"/>
            <w:noWrap/>
            <w:vAlign w:val="bottom"/>
          </w:tcPr>
          <w:p w14:paraId="7CDF518F" w14:textId="77777777" w:rsidR="00B80062" w:rsidRDefault="00B80062"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1E48DF33" w14:textId="77777777" w:rsidR="00B80062" w:rsidRDefault="00B80062"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6CA771EE" w14:textId="77777777" w:rsidR="00B80062" w:rsidRDefault="00B80062"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6ECA9F75" w14:textId="77777777" w:rsidR="00B80062" w:rsidRDefault="00B80062"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6E545033" w14:textId="77777777" w:rsidR="00B80062" w:rsidRPr="00642BA4" w:rsidRDefault="00B80062" w:rsidP="00FE2C17">
            <w:pPr>
              <w:tabs>
                <w:tab w:val="decimal" w:pos="1008"/>
              </w:tabs>
              <w:ind w:left="0" w:right="0"/>
              <w:rPr>
                <w:sz w:val="28"/>
                <w:szCs w:val="28"/>
              </w:rPr>
            </w:pPr>
          </w:p>
        </w:tc>
      </w:tr>
      <w:tr w:rsidR="00B80062" w:rsidRPr="006640E1" w14:paraId="27BE1631" w14:textId="77777777" w:rsidTr="009878C2">
        <w:trPr>
          <w:trHeight w:val="397"/>
        </w:trPr>
        <w:tc>
          <w:tcPr>
            <w:tcW w:w="3483" w:type="dxa"/>
            <w:tcBorders>
              <w:top w:val="nil"/>
              <w:left w:val="nil"/>
              <w:bottom w:val="nil"/>
              <w:right w:val="nil"/>
            </w:tcBorders>
            <w:shd w:val="clear" w:color="auto" w:fill="auto"/>
            <w:noWrap/>
            <w:vAlign w:val="bottom"/>
          </w:tcPr>
          <w:p w14:paraId="53DAD097" w14:textId="77777777" w:rsidR="00B80062" w:rsidRDefault="00B80062"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0C811377" w14:textId="77777777" w:rsidR="00B80062" w:rsidRDefault="00B80062"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4ED47134" w14:textId="77777777" w:rsidR="00B80062" w:rsidRDefault="00B80062"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4707C1D7" w14:textId="77777777" w:rsidR="00B80062" w:rsidRDefault="00B80062"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0FA428CE" w14:textId="77777777" w:rsidR="00B80062" w:rsidRPr="00642BA4" w:rsidRDefault="00B80062" w:rsidP="00FE2C17">
            <w:pPr>
              <w:tabs>
                <w:tab w:val="decimal" w:pos="1008"/>
              </w:tabs>
              <w:ind w:left="0" w:right="0"/>
              <w:rPr>
                <w:sz w:val="28"/>
                <w:szCs w:val="28"/>
              </w:rPr>
            </w:pPr>
          </w:p>
        </w:tc>
      </w:tr>
      <w:tr w:rsidR="00B80062" w:rsidRPr="006640E1" w14:paraId="13DB430B" w14:textId="77777777" w:rsidTr="009878C2">
        <w:trPr>
          <w:trHeight w:val="397"/>
        </w:trPr>
        <w:tc>
          <w:tcPr>
            <w:tcW w:w="3483" w:type="dxa"/>
            <w:tcBorders>
              <w:top w:val="nil"/>
              <w:left w:val="nil"/>
              <w:bottom w:val="nil"/>
              <w:right w:val="nil"/>
            </w:tcBorders>
            <w:shd w:val="clear" w:color="auto" w:fill="auto"/>
            <w:noWrap/>
            <w:vAlign w:val="bottom"/>
          </w:tcPr>
          <w:p w14:paraId="6E183F34" w14:textId="77777777" w:rsidR="00B80062" w:rsidRDefault="00B80062" w:rsidP="003D7DAF">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333DB19E" w14:textId="77777777" w:rsidR="00B80062" w:rsidRDefault="00B80062" w:rsidP="00FE2C17">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60D3BA76" w14:textId="77777777" w:rsidR="00B80062" w:rsidRDefault="00B80062" w:rsidP="00FE2C17">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35A52652" w14:textId="77777777" w:rsidR="00B80062" w:rsidRDefault="00B80062" w:rsidP="00FE2C17">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1BBBEF62" w14:textId="77777777" w:rsidR="00B80062" w:rsidRPr="00642BA4" w:rsidRDefault="00B80062" w:rsidP="00FE2C17">
            <w:pPr>
              <w:tabs>
                <w:tab w:val="decimal" w:pos="1008"/>
              </w:tabs>
              <w:ind w:left="0" w:right="0"/>
              <w:rPr>
                <w:sz w:val="28"/>
                <w:szCs w:val="28"/>
              </w:rPr>
            </w:pPr>
          </w:p>
        </w:tc>
      </w:tr>
      <w:tr w:rsidR="00B80062" w:rsidRPr="006640E1" w14:paraId="2401EE1A" w14:textId="77777777" w:rsidTr="007512FD">
        <w:trPr>
          <w:trHeight w:val="397"/>
        </w:trPr>
        <w:tc>
          <w:tcPr>
            <w:tcW w:w="3483" w:type="dxa"/>
            <w:tcBorders>
              <w:top w:val="nil"/>
              <w:left w:val="nil"/>
              <w:bottom w:val="nil"/>
              <w:right w:val="nil"/>
            </w:tcBorders>
            <w:shd w:val="clear" w:color="auto" w:fill="auto"/>
            <w:noWrap/>
            <w:vAlign w:val="bottom"/>
          </w:tcPr>
          <w:p w14:paraId="01A8410D" w14:textId="77777777" w:rsidR="00B80062" w:rsidRDefault="00B80062" w:rsidP="00B80062">
            <w:pPr>
              <w:ind w:left="0" w:right="0"/>
              <w:jc w:val="left"/>
              <w:rPr>
                <w:b/>
                <w:bCs/>
                <w:sz w:val="28"/>
                <w:szCs w:val="28"/>
              </w:rPr>
            </w:pPr>
          </w:p>
        </w:tc>
        <w:tc>
          <w:tcPr>
            <w:tcW w:w="5400" w:type="dxa"/>
            <w:gridSpan w:val="5"/>
            <w:tcBorders>
              <w:top w:val="nil"/>
              <w:left w:val="nil"/>
              <w:bottom w:val="nil"/>
              <w:right w:val="nil"/>
            </w:tcBorders>
            <w:shd w:val="clear" w:color="auto" w:fill="auto"/>
            <w:noWrap/>
            <w:vAlign w:val="bottom"/>
          </w:tcPr>
          <w:p w14:paraId="58DCA710" w14:textId="7FF3507C" w:rsidR="00B80062" w:rsidRPr="00642BA4" w:rsidRDefault="00B80062" w:rsidP="00B80062">
            <w:pPr>
              <w:pBdr>
                <w:bottom w:val="single" w:sz="4" w:space="1" w:color="auto"/>
              </w:pBdr>
              <w:tabs>
                <w:tab w:val="decimal" w:pos="1008"/>
              </w:tabs>
              <w:ind w:left="0" w:right="0"/>
              <w:jc w:val="center"/>
              <w:rPr>
                <w:sz w:val="28"/>
                <w:szCs w:val="28"/>
              </w:rPr>
            </w:pPr>
            <w:r>
              <w:rPr>
                <w:sz w:val="28"/>
                <w:szCs w:val="28"/>
              </w:rPr>
              <w:t xml:space="preserve">Unit </w:t>
            </w:r>
            <w:r w:rsidRPr="00577896">
              <w:rPr>
                <w:sz w:val="28"/>
                <w:szCs w:val="28"/>
              </w:rPr>
              <w:t xml:space="preserve">: Thousand </w:t>
            </w:r>
            <w:r>
              <w:rPr>
                <w:sz w:val="28"/>
                <w:szCs w:val="28"/>
              </w:rPr>
              <w:t>B</w:t>
            </w:r>
            <w:r w:rsidRPr="00577896">
              <w:rPr>
                <w:sz w:val="28"/>
                <w:szCs w:val="28"/>
              </w:rPr>
              <w:t>aht</w:t>
            </w:r>
          </w:p>
        </w:tc>
      </w:tr>
      <w:tr w:rsidR="00B80062" w:rsidRPr="006640E1" w14:paraId="2571BBC0" w14:textId="77777777" w:rsidTr="007512FD">
        <w:trPr>
          <w:trHeight w:val="397"/>
        </w:trPr>
        <w:tc>
          <w:tcPr>
            <w:tcW w:w="3483" w:type="dxa"/>
            <w:tcBorders>
              <w:top w:val="nil"/>
              <w:left w:val="nil"/>
              <w:bottom w:val="nil"/>
              <w:right w:val="nil"/>
            </w:tcBorders>
            <w:shd w:val="clear" w:color="auto" w:fill="auto"/>
            <w:noWrap/>
            <w:vAlign w:val="bottom"/>
          </w:tcPr>
          <w:p w14:paraId="02CE791E" w14:textId="77777777" w:rsidR="00B80062" w:rsidRDefault="00B80062" w:rsidP="00B80062">
            <w:pPr>
              <w:ind w:left="0" w:right="0"/>
              <w:jc w:val="left"/>
              <w:rPr>
                <w:b/>
                <w:bCs/>
                <w:sz w:val="28"/>
                <w:szCs w:val="28"/>
              </w:rPr>
            </w:pPr>
          </w:p>
        </w:tc>
        <w:tc>
          <w:tcPr>
            <w:tcW w:w="2729" w:type="dxa"/>
            <w:gridSpan w:val="2"/>
            <w:tcBorders>
              <w:top w:val="nil"/>
              <w:left w:val="nil"/>
              <w:bottom w:val="nil"/>
              <w:right w:val="nil"/>
            </w:tcBorders>
            <w:shd w:val="clear" w:color="auto" w:fill="auto"/>
            <w:noWrap/>
            <w:vAlign w:val="bottom"/>
          </w:tcPr>
          <w:p w14:paraId="69DEEC89" w14:textId="6BCA90F6" w:rsidR="00B80062" w:rsidRDefault="00B80062" w:rsidP="00B80062">
            <w:pPr>
              <w:pBdr>
                <w:bottom w:val="single" w:sz="4" w:space="1" w:color="auto"/>
              </w:pBdr>
              <w:ind w:left="0" w:right="0"/>
              <w:jc w:val="center"/>
              <w:rPr>
                <w:sz w:val="28"/>
                <w:szCs w:val="28"/>
              </w:rPr>
            </w:pPr>
            <w:r w:rsidRPr="00577896">
              <w:rPr>
                <w:sz w:val="28"/>
                <w:szCs w:val="28"/>
              </w:rPr>
              <w:t>Consolidated financial statements</w:t>
            </w:r>
          </w:p>
        </w:tc>
        <w:tc>
          <w:tcPr>
            <w:tcW w:w="2671" w:type="dxa"/>
            <w:gridSpan w:val="3"/>
            <w:tcBorders>
              <w:top w:val="nil"/>
              <w:left w:val="nil"/>
              <w:bottom w:val="nil"/>
              <w:right w:val="nil"/>
            </w:tcBorders>
            <w:shd w:val="clear" w:color="auto" w:fill="auto"/>
            <w:noWrap/>
            <w:vAlign w:val="bottom"/>
          </w:tcPr>
          <w:p w14:paraId="37828694" w14:textId="3A069FA7" w:rsidR="00B80062" w:rsidRPr="00642BA4" w:rsidRDefault="00B80062" w:rsidP="00B80062">
            <w:pPr>
              <w:pBdr>
                <w:bottom w:val="single" w:sz="4" w:space="1" w:color="auto"/>
              </w:pBdr>
              <w:ind w:left="0" w:right="0"/>
              <w:jc w:val="center"/>
              <w:rPr>
                <w:sz w:val="28"/>
                <w:szCs w:val="28"/>
              </w:rPr>
            </w:pPr>
            <w:r w:rsidRPr="00577896">
              <w:rPr>
                <w:sz w:val="28"/>
                <w:szCs w:val="28"/>
              </w:rPr>
              <w:t>Separate financial statements</w:t>
            </w:r>
          </w:p>
        </w:tc>
      </w:tr>
      <w:tr w:rsidR="00B80062" w:rsidRPr="006640E1" w14:paraId="2ED44B3C" w14:textId="77777777" w:rsidTr="009878C2">
        <w:trPr>
          <w:trHeight w:val="397"/>
        </w:trPr>
        <w:tc>
          <w:tcPr>
            <w:tcW w:w="3483" w:type="dxa"/>
            <w:tcBorders>
              <w:top w:val="nil"/>
              <w:left w:val="nil"/>
              <w:bottom w:val="nil"/>
              <w:right w:val="nil"/>
            </w:tcBorders>
            <w:shd w:val="clear" w:color="auto" w:fill="auto"/>
            <w:noWrap/>
            <w:vAlign w:val="bottom"/>
          </w:tcPr>
          <w:p w14:paraId="1833A4E5" w14:textId="77777777" w:rsidR="00B80062" w:rsidRDefault="00B80062" w:rsidP="00B80062">
            <w:pPr>
              <w:ind w:left="0" w:right="0"/>
              <w:jc w:val="left"/>
              <w:rPr>
                <w:b/>
                <w:bCs/>
                <w:sz w:val="28"/>
                <w:szCs w:val="28"/>
              </w:rPr>
            </w:pPr>
          </w:p>
        </w:tc>
        <w:tc>
          <w:tcPr>
            <w:tcW w:w="1368" w:type="dxa"/>
            <w:tcBorders>
              <w:top w:val="nil"/>
              <w:left w:val="nil"/>
              <w:bottom w:val="nil"/>
              <w:right w:val="nil"/>
            </w:tcBorders>
            <w:shd w:val="clear" w:color="auto" w:fill="auto"/>
            <w:noWrap/>
            <w:vAlign w:val="bottom"/>
          </w:tcPr>
          <w:p w14:paraId="1049B1D9" w14:textId="7DC2D5E3" w:rsidR="00B80062" w:rsidRPr="00B80062" w:rsidRDefault="00B80062" w:rsidP="00B80062">
            <w:pPr>
              <w:pBdr>
                <w:bottom w:val="single" w:sz="4" w:space="1" w:color="auto"/>
              </w:pBdr>
              <w:ind w:left="0" w:right="0"/>
              <w:jc w:val="center"/>
              <w:rPr>
                <w:spacing w:val="-4"/>
                <w:sz w:val="28"/>
                <w:szCs w:val="28"/>
              </w:rPr>
            </w:pPr>
            <w:r>
              <w:rPr>
                <w:spacing w:val="-4"/>
                <w:sz w:val="28"/>
                <w:szCs w:val="28"/>
              </w:rPr>
              <w:t>2021</w:t>
            </w:r>
          </w:p>
        </w:tc>
        <w:tc>
          <w:tcPr>
            <w:tcW w:w="1361" w:type="dxa"/>
            <w:tcBorders>
              <w:top w:val="nil"/>
              <w:left w:val="nil"/>
              <w:bottom w:val="nil"/>
              <w:right w:val="nil"/>
            </w:tcBorders>
            <w:shd w:val="clear" w:color="auto" w:fill="auto"/>
            <w:noWrap/>
            <w:vAlign w:val="bottom"/>
          </w:tcPr>
          <w:p w14:paraId="76387E56" w14:textId="0B5DF5FA" w:rsidR="00B80062" w:rsidRPr="00B80062" w:rsidRDefault="0051171F" w:rsidP="00B80062">
            <w:pPr>
              <w:pBdr>
                <w:bottom w:val="single" w:sz="4" w:space="1" w:color="auto"/>
              </w:pBdr>
              <w:ind w:left="0" w:right="0"/>
              <w:jc w:val="center"/>
              <w:rPr>
                <w:spacing w:val="-4"/>
                <w:sz w:val="28"/>
                <w:szCs w:val="28"/>
              </w:rPr>
            </w:pPr>
            <w:r>
              <w:rPr>
                <w:spacing w:val="-4"/>
                <w:sz w:val="28"/>
                <w:szCs w:val="28"/>
              </w:rPr>
              <w:t>2020</w:t>
            </w:r>
          </w:p>
        </w:tc>
        <w:tc>
          <w:tcPr>
            <w:tcW w:w="1321" w:type="dxa"/>
            <w:gridSpan w:val="2"/>
            <w:tcBorders>
              <w:top w:val="nil"/>
              <w:left w:val="nil"/>
              <w:bottom w:val="nil"/>
              <w:right w:val="nil"/>
            </w:tcBorders>
            <w:shd w:val="clear" w:color="auto" w:fill="auto"/>
            <w:noWrap/>
            <w:vAlign w:val="bottom"/>
          </w:tcPr>
          <w:p w14:paraId="7053A565" w14:textId="0CA644BF" w:rsidR="00B80062" w:rsidRPr="00B80062" w:rsidRDefault="00B80062" w:rsidP="00B80062">
            <w:pPr>
              <w:pBdr>
                <w:bottom w:val="single" w:sz="4" w:space="1" w:color="auto"/>
              </w:pBdr>
              <w:ind w:left="0" w:right="0"/>
              <w:jc w:val="center"/>
              <w:rPr>
                <w:spacing w:val="-4"/>
                <w:sz w:val="28"/>
                <w:szCs w:val="28"/>
              </w:rPr>
            </w:pPr>
            <w:r>
              <w:rPr>
                <w:spacing w:val="-4"/>
                <w:sz w:val="28"/>
                <w:szCs w:val="28"/>
              </w:rPr>
              <w:t>2021</w:t>
            </w:r>
          </w:p>
        </w:tc>
        <w:tc>
          <w:tcPr>
            <w:tcW w:w="1350" w:type="dxa"/>
            <w:tcBorders>
              <w:top w:val="nil"/>
              <w:left w:val="nil"/>
              <w:bottom w:val="nil"/>
              <w:right w:val="nil"/>
            </w:tcBorders>
            <w:shd w:val="clear" w:color="auto" w:fill="auto"/>
            <w:noWrap/>
            <w:vAlign w:val="bottom"/>
          </w:tcPr>
          <w:p w14:paraId="53FD1325" w14:textId="025F4942" w:rsidR="00B80062" w:rsidRPr="00B80062" w:rsidRDefault="0051171F" w:rsidP="00B80062">
            <w:pPr>
              <w:pBdr>
                <w:bottom w:val="single" w:sz="4" w:space="1" w:color="auto"/>
              </w:pBdr>
              <w:ind w:left="0" w:right="0"/>
              <w:jc w:val="center"/>
              <w:rPr>
                <w:spacing w:val="-4"/>
                <w:sz w:val="28"/>
                <w:szCs w:val="28"/>
              </w:rPr>
            </w:pPr>
            <w:r>
              <w:rPr>
                <w:spacing w:val="-4"/>
                <w:sz w:val="28"/>
                <w:szCs w:val="28"/>
              </w:rPr>
              <w:t>2020</w:t>
            </w:r>
          </w:p>
        </w:tc>
      </w:tr>
      <w:tr w:rsidR="00B80062" w:rsidRPr="006640E1" w14:paraId="01D37CC5" w14:textId="77777777" w:rsidTr="009878C2">
        <w:trPr>
          <w:trHeight w:val="397"/>
        </w:trPr>
        <w:tc>
          <w:tcPr>
            <w:tcW w:w="3483" w:type="dxa"/>
            <w:tcBorders>
              <w:top w:val="nil"/>
              <w:left w:val="nil"/>
              <w:bottom w:val="nil"/>
              <w:right w:val="nil"/>
            </w:tcBorders>
            <w:shd w:val="clear" w:color="auto" w:fill="auto"/>
            <w:noWrap/>
            <w:vAlign w:val="bottom"/>
          </w:tcPr>
          <w:p w14:paraId="78A67797" w14:textId="5DA7B890" w:rsidR="00B80062" w:rsidRDefault="00B80062" w:rsidP="00B80062">
            <w:pPr>
              <w:ind w:left="0" w:right="0"/>
              <w:jc w:val="left"/>
              <w:rPr>
                <w:b/>
                <w:bCs/>
                <w:sz w:val="28"/>
                <w:szCs w:val="28"/>
              </w:rPr>
            </w:pPr>
            <w:r>
              <w:rPr>
                <w:b/>
                <w:bCs/>
                <w:sz w:val="28"/>
                <w:szCs w:val="28"/>
              </w:rPr>
              <w:t>D</w:t>
            </w:r>
            <w:r w:rsidRPr="00141A36">
              <w:rPr>
                <w:b/>
                <w:bCs/>
                <w:sz w:val="28"/>
                <w:szCs w:val="28"/>
              </w:rPr>
              <w:t>irector</w:t>
            </w:r>
          </w:p>
        </w:tc>
        <w:tc>
          <w:tcPr>
            <w:tcW w:w="1368" w:type="dxa"/>
            <w:tcBorders>
              <w:top w:val="nil"/>
              <w:left w:val="nil"/>
              <w:bottom w:val="nil"/>
              <w:right w:val="nil"/>
            </w:tcBorders>
            <w:shd w:val="clear" w:color="auto" w:fill="auto"/>
            <w:noWrap/>
            <w:vAlign w:val="bottom"/>
          </w:tcPr>
          <w:p w14:paraId="2546DA90" w14:textId="77777777" w:rsidR="00B80062" w:rsidRDefault="00B80062" w:rsidP="00B80062">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2A3B7FC9" w14:textId="77777777" w:rsidR="00B80062" w:rsidRDefault="00B80062" w:rsidP="00B80062">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47A201B5" w14:textId="77777777" w:rsidR="00B80062" w:rsidRDefault="00B80062" w:rsidP="00B80062">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2D2865BB" w14:textId="77777777" w:rsidR="00B80062" w:rsidRPr="00642BA4" w:rsidRDefault="00B80062" w:rsidP="00B80062">
            <w:pPr>
              <w:tabs>
                <w:tab w:val="decimal" w:pos="1008"/>
              </w:tabs>
              <w:ind w:left="0" w:right="0"/>
              <w:rPr>
                <w:sz w:val="28"/>
                <w:szCs w:val="28"/>
              </w:rPr>
            </w:pPr>
          </w:p>
        </w:tc>
      </w:tr>
      <w:tr w:rsidR="00B80062" w:rsidRPr="006640E1" w14:paraId="1EAA5623" w14:textId="77777777" w:rsidTr="009878C2">
        <w:trPr>
          <w:trHeight w:val="397"/>
        </w:trPr>
        <w:tc>
          <w:tcPr>
            <w:tcW w:w="3483" w:type="dxa"/>
            <w:tcBorders>
              <w:top w:val="nil"/>
              <w:left w:val="nil"/>
              <w:bottom w:val="nil"/>
              <w:right w:val="nil"/>
            </w:tcBorders>
            <w:shd w:val="clear" w:color="auto" w:fill="auto"/>
            <w:noWrap/>
            <w:vAlign w:val="bottom"/>
          </w:tcPr>
          <w:p w14:paraId="03DA7B74" w14:textId="77777777" w:rsidR="00B80062" w:rsidRPr="003C4177" w:rsidRDefault="00B80062" w:rsidP="00B80062">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6FBEC8CF" w14:textId="0D02D6ED" w:rsidR="00B80062" w:rsidRPr="00EA0BE3" w:rsidRDefault="00B80062" w:rsidP="00B80062">
            <w:pP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052AABD5" w14:textId="1B06513A" w:rsidR="00B80062" w:rsidRPr="00EA0BE3" w:rsidRDefault="00B80062" w:rsidP="00B80062">
            <w:pPr>
              <w:tabs>
                <w:tab w:val="decimal" w:pos="1078"/>
              </w:tabs>
              <w:ind w:right="0"/>
              <w:rPr>
                <w:sz w:val="28"/>
                <w:szCs w:val="28"/>
              </w:rPr>
            </w:pPr>
            <w:r>
              <w:rPr>
                <w:sz w:val="28"/>
                <w:szCs w:val="28"/>
              </w:rPr>
              <w:t>20,000</w:t>
            </w:r>
          </w:p>
        </w:tc>
        <w:tc>
          <w:tcPr>
            <w:tcW w:w="1321" w:type="dxa"/>
            <w:gridSpan w:val="2"/>
            <w:tcBorders>
              <w:top w:val="nil"/>
              <w:left w:val="nil"/>
              <w:bottom w:val="nil"/>
              <w:right w:val="nil"/>
            </w:tcBorders>
            <w:shd w:val="clear" w:color="auto" w:fill="auto"/>
            <w:noWrap/>
            <w:vAlign w:val="bottom"/>
          </w:tcPr>
          <w:p w14:paraId="510EBCF4" w14:textId="70C0CB2C" w:rsidR="00B80062" w:rsidRPr="00EA0BE3" w:rsidRDefault="00B80062" w:rsidP="00B80062">
            <w:pPr>
              <w:tabs>
                <w:tab w:val="decimal" w:pos="1078"/>
              </w:tabs>
              <w:ind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3D73CDC8" w14:textId="2C5F79D8" w:rsidR="00B80062" w:rsidRPr="00EA0BE3" w:rsidRDefault="00B80062" w:rsidP="00B80062">
            <w:pPr>
              <w:tabs>
                <w:tab w:val="decimal" w:pos="1078"/>
              </w:tabs>
              <w:ind w:right="0"/>
              <w:rPr>
                <w:sz w:val="28"/>
                <w:szCs w:val="28"/>
              </w:rPr>
            </w:pPr>
            <w:r>
              <w:rPr>
                <w:sz w:val="28"/>
                <w:szCs w:val="28"/>
              </w:rPr>
              <w:t>20,000</w:t>
            </w:r>
          </w:p>
        </w:tc>
      </w:tr>
      <w:tr w:rsidR="00B80062" w:rsidRPr="006640E1" w14:paraId="2A563586" w14:textId="77777777" w:rsidTr="009878C2">
        <w:trPr>
          <w:trHeight w:val="397"/>
        </w:trPr>
        <w:tc>
          <w:tcPr>
            <w:tcW w:w="3483" w:type="dxa"/>
            <w:tcBorders>
              <w:top w:val="nil"/>
              <w:left w:val="nil"/>
              <w:bottom w:val="nil"/>
              <w:right w:val="nil"/>
            </w:tcBorders>
            <w:shd w:val="clear" w:color="auto" w:fill="auto"/>
            <w:noWrap/>
            <w:vAlign w:val="bottom"/>
          </w:tcPr>
          <w:p w14:paraId="12AFC4AB" w14:textId="77777777" w:rsidR="00B80062" w:rsidRPr="003C4177" w:rsidRDefault="00B80062" w:rsidP="00B80062">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7C1898AD" w14:textId="47EDC63B" w:rsidR="00B80062" w:rsidRPr="00EA0BE3" w:rsidRDefault="00B80062" w:rsidP="00B80062">
            <w:pPr>
              <w:pBdr>
                <w:bottom w:val="single" w:sz="4" w:space="1" w:color="auto"/>
              </w:pBd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56A62CC4" w14:textId="66D58C5A" w:rsidR="00B80062" w:rsidRPr="00EA0BE3" w:rsidRDefault="00B80062" w:rsidP="00B80062">
            <w:pPr>
              <w:pBdr>
                <w:bottom w:val="single" w:sz="4" w:space="1" w:color="auto"/>
              </w:pBdr>
              <w:tabs>
                <w:tab w:val="decimal" w:pos="1078"/>
              </w:tabs>
              <w:ind w:left="0" w:right="0"/>
              <w:rPr>
                <w:sz w:val="28"/>
                <w:szCs w:val="28"/>
              </w:rPr>
            </w:pPr>
            <w:r>
              <w:rPr>
                <w:sz w:val="28"/>
                <w:szCs w:val="28"/>
              </w:rPr>
              <w:t>(20,000)</w:t>
            </w:r>
          </w:p>
        </w:tc>
        <w:tc>
          <w:tcPr>
            <w:tcW w:w="1321" w:type="dxa"/>
            <w:gridSpan w:val="2"/>
            <w:tcBorders>
              <w:top w:val="nil"/>
              <w:left w:val="nil"/>
              <w:bottom w:val="nil"/>
              <w:right w:val="nil"/>
            </w:tcBorders>
            <w:shd w:val="clear" w:color="auto" w:fill="auto"/>
            <w:noWrap/>
            <w:vAlign w:val="bottom"/>
          </w:tcPr>
          <w:p w14:paraId="40104839" w14:textId="3B0F6ECE" w:rsidR="00B80062" w:rsidRPr="00EA0BE3" w:rsidRDefault="00B80062" w:rsidP="00B80062">
            <w:pPr>
              <w:pBdr>
                <w:bottom w:val="single" w:sz="4" w:space="1" w:color="auto"/>
              </w:pBdr>
              <w:tabs>
                <w:tab w:val="decimal" w:pos="107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4BAF978F" w14:textId="4E35C2CD" w:rsidR="00B80062" w:rsidRPr="00EA0BE3" w:rsidRDefault="00B80062" w:rsidP="00B80062">
            <w:pPr>
              <w:pBdr>
                <w:bottom w:val="single" w:sz="4" w:space="1" w:color="auto"/>
              </w:pBdr>
              <w:tabs>
                <w:tab w:val="decimal" w:pos="1078"/>
              </w:tabs>
              <w:ind w:left="0" w:right="0"/>
              <w:rPr>
                <w:sz w:val="28"/>
                <w:szCs w:val="28"/>
              </w:rPr>
            </w:pPr>
            <w:r>
              <w:rPr>
                <w:sz w:val="28"/>
                <w:szCs w:val="28"/>
              </w:rPr>
              <w:t>(20,000)</w:t>
            </w:r>
          </w:p>
        </w:tc>
      </w:tr>
      <w:tr w:rsidR="00B80062" w:rsidRPr="006640E1" w14:paraId="07B63497" w14:textId="77777777" w:rsidTr="009878C2">
        <w:trPr>
          <w:trHeight w:val="397"/>
        </w:trPr>
        <w:tc>
          <w:tcPr>
            <w:tcW w:w="3483" w:type="dxa"/>
            <w:tcBorders>
              <w:top w:val="nil"/>
              <w:left w:val="nil"/>
              <w:bottom w:val="nil"/>
              <w:right w:val="nil"/>
            </w:tcBorders>
            <w:shd w:val="clear" w:color="auto" w:fill="auto"/>
            <w:noWrap/>
            <w:vAlign w:val="bottom"/>
          </w:tcPr>
          <w:p w14:paraId="485010B9" w14:textId="77777777" w:rsidR="00B80062" w:rsidRPr="003C4177" w:rsidRDefault="00B80062" w:rsidP="00B80062">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429E6824" w14:textId="4997B8C2" w:rsidR="00B80062" w:rsidRDefault="00B80062" w:rsidP="00B80062">
            <w:pPr>
              <w:pBdr>
                <w:bottom w:val="single" w:sz="4" w:space="1" w:color="auto"/>
              </w:pBd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520E0C3C" w14:textId="45A96538" w:rsidR="00B80062" w:rsidRPr="00894B10" w:rsidRDefault="00B80062" w:rsidP="00B80062">
            <w:pPr>
              <w:pBdr>
                <w:bottom w:val="single" w:sz="4" w:space="1" w:color="auto"/>
              </w:pBdr>
              <w:tabs>
                <w:tab w:val="decimal" w:pos="1078"/>
              </w:tabs>
              <w:ind w:left="0" w:righ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7FF84DDB" w14:textId="3437BF44" w:rsidR="00B80062" w:rsidRDefault="00B80062" w:rsidP="00B80062">
            <w:pPr>
              <w:pBdr>
                <w:bottom w:val="single" w:sz="4" w:space="1" w:color="auto"/>
              </w:pBdr>
              <w:tabs>
                <w:tab w:val="decimal" w:pos="107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73CFD89F" w14:textId="06120731" w:rsidR="00B80062" w:rsidRPr="00894B10" w:rsidRDefault="00B80062" w:rsidP="00B80062">
            <w:pPr>
              <w:pBdr>
                <w:bottom w:val="single" w:sz="4" w:space="1" w:color="auto"/>
              </w:pBdr>
              <w:tabs>
                <w:tab w:val="decimal" w:pos="1078"/>
              </w:tabs>
              <w:ind w:left="0" w:right="0"/>
              <w:rPr>
                <w:sz w:val="28"/>
                <w:szCs w:val="28"/>
              </w:rPr>
            </w:pPr>
            <w:r>
              <w:rPr>
                <w:sz w:val="28"/>
                <w:szCs w:val="28"/>
              </w:rPr>
              <w:t>-</w:t>
            </w:r>
          </w:p>
        </w:tc>
      </w:tr>
      <w:tr w:rsidR="00B80062" w:rsidRPr="006640E1" w14:paraId="2360ED7E" w14:textId="77777777" w:rsidTr="009878C2">
        <w:trPr>
          <w:trHeight w:val="397"/>
        </w:trPr>
        <w:tc>
          <w:tcPr>
            <w:tcW w:w="3483" w:type="dxa"/>
            <w:tcBorders>
              <w:top w:val="nil"/>
              <w:left w:val="nil"/>
              <w:bottom w:val="nil"/>
              <w:right w:val="nil"/>
            </w:tcBorders>
            <w:shd w:val="clear" w:color="auto" w:fill="auto"/>
            <w:noWrap/>
            <w:vAlign w:val="bottom"/>
          </w:tcPr>
          <w:p w14:paraId="740C3CD3" w14:textId="77777777" w:rsidR="00B80062" w:rsidRPr="009F7B5B" w:rsidRDefault="00B80062" w:rsidP="00B80062">
            <w:pPr>
              <w:tabs>
                <w:tab w:val="decimal" w:pos="1192"/>
              </w:tabs>
              <w:ind w:left="0" w:right="0"/>
              <w:jc w:val="left"/>
              <w:rPr>
                <w:b/>
                <w:bCs/>
                <w:sz w:val="28"/>
                <w:szCs w:val="28"/>
              </w:rPr>
            </w:pPr>
            <w:r>
              <w:rPr>
                <w:b/>
                <w:bCs/>
                <w:sz w:val="28"/>
                <w:szCs w:val="28"/>
              </w:rPr>
              <w:t>Total s</w:t>
            </w:r>
            <w:r w:rsidRPr="009F7B5B">
              <w:rPr>
                <w:b/>
                <w:bCs/>
                <w:sz w:val="28"/>
                <w:szCs w:val="28"/>
              </w:rPr>
              <w:t xml:space="preserve">hort-term loans </w:t>
            </w:r>
            <w:r>
              <w:rPr>
                <w:b/>
                <w:bCs/>
                <w:sz w:val="28"/>
                <w:szCs w:val="28"/>
              </w:rPr>
              <w:t>from</w:t>
            </w:r>
            <w:r w:rsidRPr="009F7B5B">
              <w:rPr>
                <w:b/>
                <w:bCs/>
                <w:sz w:val="28"/>
                <w:szCs w:val="28"/>
              </w:rPr>
              <w:t xml:space="preserve"> related</w:t>
            </w:r>
            <w:r>
              <w:t xml:space="preserve"> </w:t>
            </w:r>
            <w:r w:rsidRPr="00F5123D">
              <w:rPr>
                <w:b/>
                <w:bCs/>
                <w:sz w:val="28"/>
                <w:szCs w:val="28"/>
              </w:rPr>
              <w:t>parties</w:t>
            </w:r>
            <w:r w:rsidRPr="009F7B5B">
              <w:rPr>
                <w:b/>
                <w:bCs/>
                <w:sz w:val="28"/>
                <w:szCs w:val="28"/>
              </w:rPr>
              <w:t xml:space="preserve"> </w:t>
            </w:r>
          </w:p>
        </w:tc>
        <w:tc>
          <w:tcPr>
            <w:tcW w:w="1368" w:type="dxa"/>
            <w:tcBorders>
              <w:top w:val="nil"/>
              <w:left w:val="nil"/>
              <w:bottom w:val="nil"/>
              <w:right w:val="nil"/>
            </w:tcBorders>
            <w:shd w:val="clear" w:color="auto" w:fill="auto"/>
            <w:noWrap/>
            <w:vAlign w:val="bottom"/>
          </w:tcPr>
          <w:p w14:paraId="14865ECB" w14:textId="36E533DE" w:rsidR="00B80062" w:rsidRPr="00EA0BE3" w:rsidRDefault="00B80062" w:rsidP="00B80062">
            <w:pPr>
              <w:pBdr>
                <w:bottom w:val="double" w:sz="4" w:space="1" w:color="auto"/>
              </w:pBdr>
              <w:tabs>
                <w:tab w:val="decimal" w:pos="1008"/>
              </w:tabs>
              <w:ind w:left="0" w:righ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01EF5A35" w14:textId="2E279E28" w:rsidR="00B80062" w:rsidRPr="00EA0BE3" w:rsidRDefault="00B80062" w:rsidP="00B80062">
            <w:pPr>
              <w:pBdr>
                <w:bottom w:val="double" w:sz="4" w:space="1" w:color="auto"/>
              </w:pBdr>
              <w:tabs>
                <w:tab w:val="decimal" w:pos="107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5664492B" w14:textId="19A26CC2" w:rsidR="00B80062" w:rsidRPr="00EA0BE3" w:rsidRDefault="00B80062" w:rsidP="00B80062">
            <w:pPr>
              <w:pBdr>
                <w:bottom w:val="double" w:sz="4" w:space="1" w:color="auto"/>
              </w:pBdr>
              <w:tabs>
                <w:tab w:val="decimal" w:pos="1078"/>
              </w:tabs>
              <w:ind w:left="0" w:right="0"/>
              <w:rPr>
                <w:sz w:val="28"/>
                <w:szCs w:val="28"/>
              </w:rPr>
            </w:pPr>
            <w:r>
              <w:rPr>
                <w:sz w:val="28"/>
                <w:szCs w:val="28"/>
              </w:rPr>
              <w:t>91,974</w:t>
            </w:r>
          </w:p>
        </w:tc>
        <w:tc>
          <w:tcPr>
            <w:tcW w:w="1350" w:type="dxa"/>
            <w:tcBorders>
              <w:top w:val="nil"/>
              <w:left w:val="nil"/>
              <w:bottom w:val="nil"/>
              <w:right w:val="nil"/>
            </w:tcBorders>
            <w:shd w:val="clear" w:color="auto" w:fill="auto"/>
            <w:noWrap/>
            <w:vAlign w:val="bottom"/>
          </w:tcPr>
          <w:p w14:paraId="6057CD04" w14:textId="4D2924EE" w:rsidR="00B80062" w:rsidRPr="00EA0BE3" w:rsidRDefault="00B80062" w:rsidP="00B80062">
            <w:pPr>
              <w:pBdr>
                <w:bottom w:val="double" w:sz="4" w:space="1" w:color="auto"/>
              </w:pBdr>
              <w:tabs>
                <w:tab w:val="decimal" w:pos="1078"/>
              </w:tabs>
              <w:ind w:left="0" w:right="0"/>
              <w:rPr>
                <w:sz w:val="28"/>
                <w:szCs w:val="28"/>
              </w:rPr>
            </w:pPr>
            <w:r>
              <w:rPr>
                <w:sz w:val="28"/>
                <w:szCs w:val="28"/>
              </w:rPr>
              <w:t>249,007</w:t>
            </w:r>
          </w:p>
        </w:tc>
      </w:tr>
    </w:tbl>
    <w:p w14:paraId="3A42744F" w14:textId="6793CB22" w:rsidR="004529C0" w:rsidRDefault="00F455F7" w:rsidP="00A34452">
      <w:pPr>
        <w:tabs>
          <w:tab w:val="left" w:pos="990"/>
        </w:tabs>
        <w:spacing w:before="240"/>
        <w:ind w:right="0"/>
        <w:jc w:val="both"/>
        <w:rPr>
          <w:sz w:val="28"/>
          <w:szCs w:val="28"/>
        </w:rPr>
      </w:pPr>
      <w:r>
        <w:rPr>
          <w:sz w:val="28"/>
          <w:szCs w:val="28"/>
        </w:rPr>
        <w:t>The s</w:t>
      </w:r>
      <w:r w:rsidR="005841AC">
        <w:rPr>
          <w:sz w:val="28"/>
          <w:szCs w:val="28"/>
        </w:rPr>
        <w:t>hort-</w:t>
      </w:r>
      <w:r w:rsidR="007F3D15">
        <w:rPr>
          <w:sz w:val="28"/>
          <w:szCs w:val="28"/>
        </w:rPr>
        <w:t>term loans from</w:t>
      </w:r>
      <w:r w:rsidR="004529C0">
        <w:rPr>
          <w:sz w:val="28"/>
          <w:szCs w:val="28"/>
        </w:rPr>
        <w:t xml:space="preserve"> related parties </w:t>
      </w:r>
      <w:r w:rsidR="004E7FC2">
        <w:rPr>
          <w:sz w:val="28"/>
          <w:szCs w:val="28"/>
        </w:rPr>
        <w:t>is a</w:t>
      </w:r>
      <w:r w:rsidR="00503FA4">
        <w:rPr>
          <w:sz w:val="28"/>
          <w:szCs w:val="28"/>
        </w:rPr>
        <w:t xml:space="preserve"> </w:t>
      </w:r>
      <w:r w:rsidR="004138D7" w:rsidRPr="004138D7">
        <w:rPr>
          <w:sz w:val="28"/>
          <w:szCs w:val="28"/>
        </w:rPr>
        <w:t xml:space="preserve">promissory note </w:t>
      </w:r>
      <w:r w:rsidR="00874444" w:rsidRPr="00874444">
        <w:rPr>
          <w:sz w:val="28"/>
          <w:szCs w:val="28"/>
        </w:rPr>
        <w:t>which are</w:t>
      </w:r>
      <w:r w:rsidR="00874444">
        <w:rPr>
          <w:sz w:val="28"/>
          <w:szCs w:val="28"/>
        </w:rPr>
        <w:t xml:space="preserve"> </w:t>
      </w:r>
      <w:proofErr w:type="spellStart"/>
      <w:r w:rsidR="004138D7" w:rsidRPr="004138D7">
        <w:rPr>
          <w:sz w:val="28"/>
          <w:szCs w:val="28"/>
        </w:rPr>
        <w:t>due</w:t>
      </w:r>
      <w:r w:rsidR="00874444">
        <w:rPr>
          <w:sz w:val="28"/>
          <w:szCs w:val="28"/>
        </w:rPr>
        <w:t>d</w:t>
      </w:r>
      <w:proofErr w:type="spellEnd"/>
      <w:r w:rsidR="004138D7" w:rsidRPr="004138D7">
        <w:rPr>
          <w:sz w:val="28"/>
          <w:szCs w:val="28"/>
        </w:rPr>
        <w:t xml:space="preserve"> at call </w:t>
      </w:r>
      <w:r w:rsidR="00874444">
        <w:rPr>
          <w:sz w:val="28"/>
          <w:szCs w:val="28"/>
        </w:rPr>
        <w:t xml:space="preserve">and have no </w:t>
      </w:r>
      <w:r w:rsidR="004138D7" w:rsidRPr="004138D7">
        <w:rPr>
          <w:sz w:val="28"/>
          <w:szCs w:val="28"/>
        </w:rPr>
        <w:t>collater</w:t>
      </w:r>
      <w:r w:rsidR="004138D7">
        <w:rPr>
          <w:sz w:val="28"/>
          <w:szCs w:val="28"/>
        </w:rPr>
        <w:t>al. The loan</w:t>
      </w:r>
      <w:r>
        <w:rPr>
          <w:sz w:val="28"/>
          <w:szCs w:val="28"/>
        </w:rPr>
        <w:t>s</w:t>
      </w:r>
      <w:r w:rsidR="004138D7">
        <w:rPr>
          <w:sz w:val="28"/>
          <w:szCs w:val="28"/>
        </w:rPr>
        <w:t xml:space="preserve"> bear </w:t>
      </w:r>
      <w:r w:rsidR="004138D7" w:rsidRPr="003150B1">
        <w:rPr>
          <w:sz w:val="28"/>
          <w:szCs w:val="28"/>
        </w:rPr>
        <w:t xml:space="preserve">interest at </w:t>
      </w:r>
      <w:r w:rsidR="00D80617">
        <w:rPr>
          <w:sz w:val="28"/>
          <w:szCs w:val="28"/>
        </w:rPr>
        <w:t>0.3</w:t>
      </w:r>
      <w:r w:rsidR="00106315">
        <w:rPr>
          <w:sz w:val="28"/>
          <w:szCs w:val="28"/>
        </w:rPr>
        <w:t>0</w:t>
      </w:r>
      <w:r w:rsidR="005F629F" w:rsidRPr="003150B1">
        <w:rPr>
          <w:sz w:val="28"/>
          <w:szCs w:val="28"/>
        </w:rPr>
        <w:t>% per</w:t>
      </w:r>
      <w:r w:rsidR="005F629F">
        <w:rPr>
          <w:sz w:val="28"/>
          <w:szCs w:val="28"/>
        </w:rPr>
        <w:t xml:space="preserve"> annum (The </w:t>
      </w:r>
      <w:r w:rsidR="003D7DAF">
        <w:rPr>
          <w:sz w:val="28"/>
          <w:szCs w:val="28"/>
        </w:rPr>
        <w:t>first</w:t>
      </w:r>
      <w:r w:rsidR="005F629F">
        <w:rPr>
          <w:sz w:val="28"/>
          <w:szCs w:val="28"/>
        </w:rPr>
        <w:t xml:space="preserve"> </w:t>
      </w:r>
      <w:r w:rsidR="005F629F" w:rsidRPr="005F629F">
        <w:rPr>
          <w:sz w:val="28"/>
          <w:szCs w:val="28"/>
        </w:rPr>
        <w:t>quarter</w:t>
      </w:r>
      <w:r w:rsidR="004E7FC2">
        <w:rPr>
          <w:sz w:val="28"/>
          <w:szCs w:val="28"/>
        </w:rPr>
        <w:t xml:space="preserve"> of 20</w:t>
      </w:r>
      <w:r w:rsidR="004E7FC2">
        <w:rPr>
          <w:rFonts w:hint="cs"/>
          <w:sz w:val="28"/>
          <w:szCs w:val="28"/>
          <w:cs/>
        </w:rPr>
        <w:t>20</w:t>
      </w:r>
      <w:r w:rsidR="005F629F">
        <w:rPr>
          <w:sz w:val="28"/>
          <w:szCs w:val="28"/>
        </w:rPr>
        <w:t xml:space="preserve">: </w:t>
      </w:r>
      <w:r w:rsidR="003D7DAF">
        <w:rPr>
          <w:sz w:val="28"/>
          <w:szCs w:val="28"/>
        </w:rPr>
        <w:t>0.80</w:t>
      </w:r>
      <w:r w:rsidR="00A34452">
        <w:rPr>
          <w:sz w:val="28"/>
          <w:szCs w:val="28"/>
        </w:rPr>
        <w:t xml:space="preserve"> </w:t>
      </w:r>
      <w:r w:rsidR="005F629F">
        <w:rPr>
          <w:sz w:val="28"/>
          <w:szCs w:val="28"/>
        </w:rPr>
        <w:t>-</w:t>
      </w:r>
      <w:r w:rsidR="00D80617">
        <w:rPr>
          <w:sz w:val="28"/>
          <w:szCs w:val="28"/>
        </w:rPr>
        <w:t>5</w:t>
      </w:r>
      <w:r w:rsidR="005F629F">
        <w:rPr>
          <w:sz w:val="28"/>
          <w:szCs w:val="28"/>
        </w:rPr>
        <w:t>.</w:t>
      </w:r>
      <w:r w:rsidR="003D7DAF">
        <w:rPr>
          <w:sz w:val="28"/>
          <w:szCs w:val="28"/>
        </w:rPr>
        <w:t>0</w:t>
      </w:r>
      <w:r w:rsidR="00A34452">
        <w:rPr>
          <w:sz w:val="28"/>
          <w:szCs w:val="28"/>
        </w:rPr>
        <w:t>0</w:t>
      </w:r>
      <w:r w:rsidR="004344E8">
        <w:rPr>
          <w:sz w:val="28"/>
          <w:szCs w:val="28"/>
        </w:rPr>
        <w:t xml:space="preserve">% </w:t>
      </w:r>
      <w:r w:rsidR="005F629F">
        <w:rPr>
          <w:sz w:val="28"/>
          <w:szCs w:val="28"/>
        </w:rPr>
        <w:t>per annum).</w:t>
      </w:r>
    </w:p>
    <w:p w14:paraId="2274DAD6" w14:textId="77777777" w:rsidR="00C6513D" w:rsidRPr="003150B1" w:rsidRDefault="00C6513D" w:rsidP="00EA42F6">
      <w:pPr>
        <w:spacing w:before="120"/>
        <w:ind w:right="0"/>
        <w:jc w:val="left"/>
        <w:rPr>
          <w:rFonts w:asciiTheme="majorBidi" w:hAnsiTheme="majorBidi" w:cstheme="majorBidi"/>
          <w:b/>
          <w:bCs/>
          <w:sz w:val="28"/>
          <w:szCs w:val="28"/>
        </w:rPr>
      </w:pPr>
      <w:r w:rsidRPr="003150B1">
        <w:rPr>
          <w:rFonts w:asciiTheme="majorBidi" w:hAnsiTheme="majorBidi" w:cstheme="majorBidi"/>
          <w:b/>
          <w:bCs/>
          <w:sz w:val="28"/>
          <w:szCs w:val="28"/>
        </w:rPr>
        <w:t xml:space="preserve">Management compensation </w:t>
      </w:r>
    </w:p>
    <w:p w14:paraId="77FBF8F0" w14:textId="77777777"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EA3F78">
        <w:rPr>
          <w:rFonts w:asciiTheme="majorBidi" w:hAnsiTheme="majorBidi" w:cstheme="majorBidi"/>
          <w:sz w:val="28"/>
          <w:szCs w:val="28"/>
        </w:rPr>
        <w:t>three</w:t>
      </w:r>
      <w:r w:rsidRPr="00AF1CC2">
        <w:rPr>
          <w:rFonts w:asciiTheme="majorBidi" w:hAnsiTheme="majorBidi" w:cstheme="majorBidi"/>
          <w:sz w:val="28"/>
          <w:szCs w:val="28"/>
        </w:rPr>
        <w:t xml:space="preserve">-month periods ended </w:t>
      </w:r>
      <w:r w:rsidR="008C080C">
        <w:rPr>
          <w:rFonts w:asciiTheme="majorBidi" w:hAnsiTheme="majorBidi" w:cstheme="majorBidi"/>
          <w:sz w:val="28"/>
          <w:szCs w:val="28"/>
        </w:rPr>
        <w:t>March 31</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A546A6" w14:paraId="3642E43B" w14:textId="77777777" w:rsidTr="007A0ED1">
        <w:trPr>
          <w:trHeight w:val="397"/>
        </w:trPr>
        <w:tc>
          <w:tcPr>
            <w:tcW w:w="3033" w:type="dxa"/>
            <w:tcBorders>
              <w:top w:val="nil"/>
              <w:left w:val="nil"/>
              <w:bottom w:val="nil"/>
              <w:right w:val="nil"/>
            </w:tcBorders>
            <w:shd w:val="clear" w:color="auto" w:fill="auto"/>
            <w:noWrap/>
            <w:vAlign w:val="bottom"/>
            <w:hideMark/>
          </w:tcPr>
          <w:p w14:paraId="188A0E0B" w14:textId="77777777" w:rsidR="004529C0" w:rsidRPr="00A546A6" w:rsidRDefault="004529C0" w:rsidP="00D80617">
            <w:pPr>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14:paraId="03498368" w14:textId="77777777" w:rsidR="004529C0" w:rsidRPr="00A546A6" w:rsidRDefault="00887CE8" w:rsidP="00D80617">
            <w:pPr>
              <w:pBdr>
                <w:bottom w:val="single" w:sz="4" w:space="1" w:color="auto"/>
              </w:pBdr>
              <w:ind w:left="0" w:right="0"/>
              <w:jc w:val="center"/>
              <w:rPr>
                <w:color w:val="000000"/>
                <w:sz w:val="28"/>
                <w:szCs w:val="28"/>
              </w:rPr>
            </w:pPr>
            <w:r>
              <w:rPr>
                <w:color w:val="000000"/>
                <w:sz w:val="28"/>
                <w:szCs w:val="28"/>
              </w:rPr>
              <w:t>Unit</w:t>
            </w:r>
            <w:r w:rsidR="00FE34C7">
              <w:rPr>
                <w:color w:val="000000"/>
                <w:sz w:val="28"/>
                <w:szCs w:val="28"/>
              </w:rPr>
              <w:t xml:space="preserve"> </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14:paraId="4C258592" w14:textId="77777777" w:rsidTr="007A0ED1">
        <w:trPr>
          <w:trHeight w:val="397"/>
        </w:trPr>
        <w:tc>
          <w:tcPr>
            <w:tcW w:w="3033" w:type="dxa"/>
            <w:tcBorders>
              <w:top w:val="nil"/>
              <w:left w:val="nil"/>
              <w:bottom w:val="nil"/>
              <w:right w:val="nil"/>
            </w:tcBorders>
            <w:shd w:val="clear" w:color="auto" w:fill="auto"/>
            <w:noWrap/>
            <w:vAlign w:val="bottom"/>
            <w:hideMark/>
          </w:tcPr>
          <w:p w14:paraId="3F3A6ECC" w14:textId="77777777" w:rsidR="004529C0" w:rsidRPr="00A546A6"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14:paraId="3FB95DE7" w14:textId="77777777"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14:paraId="45543FEF" w14:textId="77777777"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14:paraId="4328F8AB" w14:textId="77777777" w:rsidTr="007A0ED1">
        <w:trPr>
          <w:trHeight w:val="397"/>
        </w:trPr>
        <w:tc>
          <w:tcPr>
            <w:tcW w:w="3033" w:type="dxa"/>
            <w:tcBorders>
              <w:top w:val="nil"/>
              <w:left w:val="nil"/>
              <w:bottom w:val="nil"/>
              <w:right w:val="nil"/>
            </w:tcBorders>
            <w:shd w:val="clear" w:color="auto" w:fill="auto"/>
            <w:noWrap/>
            <w:vAlign w:val="bottom"/>
            <w:hideMark/>
          </w:tcPr>
          <w:p w14:paraId="56821265" w14:textId="77777777" w:rsidR="00F011F2" w:rsidRPr="00A546A6"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14:paraId="57089D28" w14:textId="5C3C77B1" w:rsidR="00F011F2" w:rsidRPr="00A546A6" w:rsidRDefault="00D80617" w:rsidP="005F2379">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0081FA07" w14:textId="7A047CFA" w:rsidR="00F011F2" w:rsidRPr="00A546A6" w:rsidRDefault="00D80617" w:rsidP="005F2379">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vAlign w:val="bottom"/>
          </w:tcPr>
          <w:p w14:paraId="156180A3" w14:textId="6B194FC9" w:rsidR="00F011F2" w:rsidRPr="00A546A6" w:rsidRDefault="00D80617" w:rsidP="005F2379">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vAlign w:val="bottom"/>
          </w:tcPr>
          <w:p w14:paraId="5890B97E" w14:textId="1B662B9F" w:rsidR="00F011F2" w:rsidRPr="00A546A6" w:rsidRDefault="00D80617" w:rsidP="005F2379">
            <w:pPr>
              <w:pBdr>
                <w:bottom w:val="single" w:sz="4" w:space="1" w:color="auto"/>
              </w:pBdr>
              <w:ind w:left="0" w:right="0"/>
              <w:jc w:val="center"/>
              <w:rPr>
                <w:sz w:val="28"/>
                <w:szCs w:val="28"/>
              </w:rPr>
            </w:pPr>
            <w:r>
              <w:rPr>
                <w:sz w:val="28"/>
                <w:szCs w:val="28"/>
              </w:rPr>
              <w:t>2020</w:t>
            </w:r>
          </w:p>
        </w:tc>
      </w:tr>
      <w:tr w:rsidR="00D80617" w:rsidRPr="00A546A6" w14:paraId="6F4CE9A2" w14:textId="77777777" w:rsidTr="003150B1">
        <w:trPr>
          <w:trHeight w:val="397"/>
        </w:trPr>
        <w:tc>
          <w:tcPr>
            <w:tcW w:w="3033" w:type="dxa"/>
            <w:tcBorders>
              <w:top w:val="nil"/>
              <w:left w:val="nil"/>
              <w:bottom w:val="nil"/>
              <w:right w:val="nil"/>
            </w:tcBorders>
            <w:shd w:val="clear" w:color="auto" w:fill="auto"/>
            <w:noWrap/>
            <w:vAlign w:val="bottom"/>
            <w:hideMark/>
          </w:tcPr>
          <w:p w14:paraId="15D88AD8" w14:textId="77777777" w:rsidR="00D80617" w:rsidRPr="00A546A6" w:rsidRDefault="00D80617" w:rsidP="00D80617">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14:paraId="2F534854" w14:textId="7D7F9AFB" w:rsidR="00D80617" w:rsidRPr="00911088" w:rsidRDefault="00D80617" w:rsidP="00D80617">
            <w:pPr>
              <w:tabs>
                <w:tab w:val="decimal" w:pos="1109"/>
              </w:tabs>
              <w:ind w:left="0" w:right="-113"/>
              <w:rPr>
                <w:sz w:val="28"/>
                <w:szCs w:val="28"/>
              </w:rPr>
            </w:pPr>
            <w:r>
              <w:rPr>
                <w:sz w:val="28"/>
                <w:szCs w:val="28"/>
              </w:rPr>
              <w:t>2,158</w:t>
            </w:r>
          </w:p>
        </w:tc>
        <w:tc>
          <w:tcPr>
            <w:tcW w:w="1474" w:type="dxa"/>
            <w:tcBorders>
              <w:top w:val="nil"/>
              <w:left w:val="nil"/>
              <w:bottom w:val="nil"/>
              <w:right w:val="nil"/>
            </w:tcBorders>
            <w:shd w:val="clear" w:color="auto" w:fill="auto"/>
            <w:noWrap/>
            <w:vAlign w:val="bottom"/>
          </w:tcPr>
          <w:p w14:paraId="290A7969" w14:textId="23DC98A5" w:rsidR="00D80617" w:rsidRPr="00911088" w:rsidRDefault="00D80617" w:rsidP="00D80617">
            <w:pPr>
              <w:tabs>
                <w:tab w:val="decimal" w:pos="1109"/>
              </w:tabs>
              <w:ind w:left="0" w:right="-113"/>
              <w:rPr>
                <w:sz w:val="28"/>
                <w:szCs w:val="28"/>
              </w:rPr>
            </w:pPr>
            <w:r>
              <w:rPr>
                <w:sz w:val="28"/>
                <w:szCs w:val="28"/>
              </w:rPr>
              <w:t>6,885</w:t>
            </w:r>
          </w:p>
        </w:tc>
        <w:tc>
          <w:tcPr>
            <w:tcW w:w="1474" w:type="dxa"/>
            <w:tcBorders>
              <w:top w:val="nil"/>
              <w:left w:val="nil"/>
              <w:bottom w:val="nil"/>
              <w:right w:val="nil"/>
            </w:tcBorders>
            <w:shd w:val="clear" w:color="auto" w:fill="auto"/>
            <w:vAlign w:val="bottom"/>
          </w:tcPr>
          <w:p w14:paraId="11E08225" w14:textId="74E6CDAA" w:rsidR="00D80617" w:rsidRPr="00911088" w:rsidRDefault="00D80617" w:rsidP="00D80617">
            <w:pPr>
              <w:tabs>
                <w:tab w:val="decimal" w:pos="1109"/>
              </w:tabs>
              <w:ind w:left="0" w:right="-113"/>
              <w:rPr>
                <w:sz w:val="28"/>
                <w:szCs w:val="28"/>
              </w:rPr>
            </w:pPr>
            <w:r w:rsidRPr="00BF1CD0">
              <w:rPr>
                <w:sz w:val="28"/>
                <w:szCs w:val="28"/>
                <w:cs/>
              </w:rPr>
              <w:t>2</w:t>
            </w:r>
            <w:r w:rsidRPr="00BF1CD0">
              <w:rPr>
                <w:sz w:val="28"/>
                <w:szCs w:val="28"/>
              </w:rPr>
              <w:t>,</w:t>
            </w:r>
            <w:r w:rsidRPr="00BF1CD0">
              <w:rPr>
                <w:sz w:val="28"/>
                <w:szCs w:val="28"/>
                <w:cs/>
              </w:rPr>
              <w:t>158</w:t>
            </w:r>
          </w:p>
        </w:tc>
        <w:tc>
          <w:tcPr>
            <w:tcW w:w="1474" w:type="dxa"/>
            <w:tcBorders>
              <w:top w:val="nil"/>
              <w:left w:val="nil"/>
              <w:bottom w:val="nil"/>
              <w:right w:val="nil"/>
            </w:tcBorders>
            <w:vAlign w:val="bottom"/>
          </w:tcPr>
          <w:p w14:paraId="6CED867A" w14:textId="50B16D87" w:rsidR="00D80617" w:rsidRPr="00911088" w:rsidRDefault="00D80617" w:rsidP="00D80617">
            <w:pPr>
              <w:tabs>
                <w:tab w:val="decimal" w:pos="1109"/>
              </w:tabs>
              <w:ind w:left="0" w:right="-113"/>
              <w:rPr>
                <w:sz w:val="28"/>
                <w:szCs w:val="28"/>
              </w:rPr>
            </w:pPr>
            <w:r>
              <w:rPr>
                <w:sz w:val="28"/>
                <w:szCs w:val="28"/>
              </w:rPr>
              <w:t>3,363</w:t>
            </w:r>
          </w:p>
        </w:tc>
      </w:tr>
      <w:tr w:rsidR="00D80617" w:rsidRPr="00A546A6" w14:paraId="7CEAB521" w14:textId="77777777" w:rsidTr="003150B1">
        <w:trPr>
          <w:trHeight w:val="397"/>
        </w:trPr>
        <w:tc>
          <w:tcPr>
            <w:tcW w:w="3033" w:type="dxa"/>
            <w:tcBorders>
              <w:top w:val="nil"/>
              <w:left w:val="nil"/>
              <w:bottom w:val="nil"/>
              <w:right w:val="nil"/>
            </w:tcBorders>
            <w:shd w:val="clear" w:color="auto" w:fill="auto"/>
            <w:noWrap/>
            <w:vAlign w:val="bottom"/>
            <w:hideMark/>
          </w:tcPr>
          <w:p w14:paraId="74ABDAAB" w14:textId="77777777" w:rsidR="00D80617" w:rsidRPr="00A546A6" w:rsidRDefault="00D80617" w:rsidP="00D80617">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14:paraId="7FF0C4D5" w14:textId="0D680C74" w:rsidR="00D80617" w:rsidRPr="00911088" w:rsidRDefault="00D80617" w:rsidP="00D80617">
            <w:pPr>
              <w:pBdr>
                <w:bottom w:val="single" w:sz="6" w:space="1" w:color="auto"/>
              </w:pBdr>
              <w:tabs>
                <w:tab w:val="decimal" w:pos="1109"/>
              </w:tabs>
              <w:ind w:left="0" w:right="-113"/>
              <w:rPr>
                <w:sz w:val="28"/>
                <w:szCs w:val="28"/>
              </w:rPr>
            </w:pPr>
            <w:r>
              <w:rPr>
                <w:sz w:val="28"/>
                <w:szCs w:val="28"/>
              </w:rPr>
              <w:t>774</w:t>
            </w:r>
          </w:p>
        </w:tc>
        <w:tc>
          <w:tcPr>
            <w:tcW w:w="1474" w:type="dxa"/>
            <w:tcBorders>
              <w:top w:val="nil"/>
              <w:left w:val="nil"/>
              <w:right w:val="nil"/>
            </w:tcBorders>
            <w:shd w:val="clear" w:color="auto" w:fill="auto"/>
            <w:noWrap/>
            <w:vAlign w:val="bottom"/>
          </w:tcPr>
          <w:p w14:paraId="52BC232D" w14:textId="3A66CD6C" w:rsidR="00D80617" w:rsidRPr="00911088" w:rsidRDefault="00D80617" w:rsidP="00D80617">
            <w:pPr>
              <w:pBdr>
                <w:bottom w:val="single" w:sz="6" w:space="1" w:color="auto"/>
              </w:pBdr>
              <w:tabs>
                <w:tab w:val="decimal" w:pos="1109"/>
              </w:tabs>
              <w:ind w:left="0" w:right="-113"/>
              <w:rPr>
                <w:sz w:val="28"/>
                <w:szCs w:val="28"/>
              </w:rPr>
            </w:pPr>
            <w:r>
              <w:rPr>
                <w:sz w:val="28"/>
                <w:szCs w:val="28"/>
              </w:rPr>
              <w:t>234</w:t>
            </w:r>
          </w:p>
        </w:tc>
        <w:tc>
          <w:tcPr>
            <w:tcW w:w="1474" w:type="dxa"/>
            <w:tcBorders>
              <w:top w:val="nil"/>
              <w:left w:val="nil"/>
              <w:right w:val="nil"/>
            </w:tcBorders>
            <w:shd w:val="clear" w:color="auto" w:fill="auto"/>
            <w:vAlign w:val="bottom"/>
          </w:tcPr>
          <w:p w14:paraId="169E62AC" w14:textId="7450039C" w:rsidR="00D80617" w:rsidRPr="00616282" w:rsidRDefault="00D80617" w:rsidP="00D80617">
            <w:pPr>
              <w:pBdr>
                <w:bottom w:val="single" w:sz="6" w:space="1" w:color="auto"/>
              </w:pBdr>
              <w:tabs>
                <w:tab w:val="decimal" w:pos="1109"/>
              </w:tabs>
              <w:ind w:left="0" w:right="-113"/>
              <w:rPr>
                <w:sz w:val="28"/>
                <w:szCs w:val="28"/>
              </w:rPr>
            </w:pPr>
            <w:r>
              <w:rPr>
                <w:sz w:val="28"/>
                <w:szCs w:val="28"/>
              </w:rPr>
              <w:t>774</w:t>
            </w:r>
          </w:p>
        </w:tc>
        <w:tc>
          <w:tcPr>
            <w:tcW w:w="1474" w:type="dxa"/>
            <w:tcBorders>
              <w:top w:val="nil"/>
              <w:left w:val="nil"/>
              <w:right w:val="nil"/>
            </w:tcBorders>
            <w:vAlign w:val="bottom"/>
          </w:tcPr>
          <w:p w14:paraId="553C147C" w14:textId="7E5B6D61" w:rsidR="00D80617" w:rsidRPr="00616282" w:rsidRDefault="00D80617" w:rsidP="00D80617">
            <w:pPr>
              <w:pBdr>
                <w:bottom w:val="single" w:sz="6" w:space="1" w:color="auto"/>
              </w:pBdr>
              <w:tabs>
                <w:tab w:val="decimal" w:pos="1109"/>
              </w:tabs>
              <w:ind w:left="0" w:right="-113"/>
              <w:rPr>
                <w:sz w:val="28"/>
                <w:szCs w:val="28"/>
              </w:rPr>
            </w:pPr>
            <w:r>
              <w:rPr>
                <w:sz w:val="28"/>
                <w:szCs w:val="28"/>
              </w:rPr>
              <w:t>179</w:t>
            </w:r>
          </w:p>
        </w:tc>
      </w:tr>
      <w:tr w:rsidR="00D80617" w:rsidRPr="00A546A6" w14:paraId="53E6ED58" w14:textId="77777777" w:rsidTr="003150B1">
        <w:trPr>
          <w:trHeight w:val="397"/>
        </w:trPr>
        <w:tc>
          <w:tcPr>
            <w:tcW w:w="3033" w:type="dxa"/>
            <w:tcBorders>
              <w:top w:val="nil"/>
              <w:left w:val="nil"/>
              <w:bottom w:val="nil"/>
              <w:right w:val="nil"/>
            </w:tcBorders>
            <w:shd w:val="clear" w:color="auto" w:fill="auto"/>
            <w:noWrap/>
            <w:vAlign w:val="bottom"/>
            <w:hideMark/>
          </w:tcPr>
          <w:p w14:paraId="5333BC42" w14:textId="77777777" w:rsidR="00D80617" w:rsidRPr="00A546A6" w:rsidRDefault="00D80617" w:rsidP="00D80617">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14:paraId="02CA00D4" w14:textId="11D304F1" w:rsidR="00D80617" w:rsidRPr="00911088" w:rsidRDefault="00D80617" w:rsidP="00D80617">
            <w:pPr>
              <w:pBdr>
                <w:bottom w:val="double" w:sz="6" w:space="1" w:color="auto"/>
              </w:pBdr>
              <w:tabs>
                <w:tab w:val="decimal" w:pos="1109"/>
              </w:tabs>
              <w:ind w:left="0" w:right="-113"/>
              <w:rPr>
                <w:sz w:val="28"/>
                <w:szCs w:val="28"/>
              </w:rPr>
            </w:pPr>
            <w:r>
              <w:rPr>
                <w:sz w:val="28"/>
                <w:szCs w:val="28"/>
              </w:rPr>
              <w:t>2,932</w:t>
            </w:r>
          </w:p>
        </w:tc>
        <w:tc>
          <w:tcPr>
            <w:tcW w:w="1474" w:type="dxa"/>
            <w:tcBorders>
              <w:top w:val="nil"/>
              <w:left w:val="nil"/>
              <w:right w:val="nil"/>
            </w:tcBorders>
            <w:shd w:val="clear" w:color="auto" w:fill="auto"/>
            <w:noWrap/>
            <w:vAlign w:val="bottom"/>
          </w:tcPr>
          <w:p w14:paraId="1A8E781F" w14:textId="022C6FCB" w:rsidR="00D80617" w:rsidRPr="00911088" w:rsidRDefault="00D80617" w:rsidP="00D80617">
            <w:pPr>
              <w:pBdr>
                <w:bottom w:val="double" w:sz="6" w:space="1" w:color="auto"/>
              </w:pBdr>
              <w:tabs>
                <w:tab w:val="decimal" w:pos="1109"/>
              </w:tabs>
              <w:ind w:left="0" w:right="-113"/>
              <w:rPr>
                <w:sz w:val="28"/>
                <w:szCs w:val="28"/>
              </w:rPr>
            </w:pPr>
            <w:r>
              <w:rPr>
                <w:sz w:val="28"/>
                <w:szCs w:val="28"/>
              </w:rPr>
              <w:t>7,119</w:t>
            </w:r>
          </w:p>
        </w:tc>
        <w:tc>
          <w:tcPr>
            <w:tcW w:w="1474" w:type="dxa"/>
            <w:tcBorders>
              <w:top w:val="nil"/>
              <w:left w:val="nil"/>
              <w:right w:val="nil"/>
            </w:tcBorders>
            <w:shd w:val="clear" w:color="auto" w:fill="auto"/>
            <w:vAlign w:val="bottom"/>
          </w:tcPr>
          <w:p w14:paraId="66A2EC18" w14:textId="33862E03" w:rsidR="00D80617" w:rsidRPr="00911088" w:rsidRDefault="00D80617" w:rsidP="00D80617">
            <w:pPr>
              <w:pBdr>
                <w:bottom w:val="double" w:sz="6" w:space="1" w:color="auto"/>
              </w:pBdr>
              <w:tabs>
                <w:tab w:val="decimal" w:pos="1109"/>
              </w:tabs>
              <w:ind w:left="0" w:right="-113"/>
              <w:rPr>
                <w:sz w:val="28"/>
                <w:szCs w:val="28"/>
              </w:rPr>
            </w:pPr>
            <w:r>
              <w:rPr>
                <w:sz w:val="28"/>
                <w:szCs w:val="28"/>
              </w:rPr>
              <w:t>2,932</w:t>
            </w:r>
          </w:p>
        </w:tc>
        <w:tc>
          <w:tcPr>
            <w:tcW w:w="1474" w:type="dxa"/>
            <w:tcBorders>
              <w:top w:val="nil"/>
              <w:left w:val="nil"/>
              <w:right w:val="nil"/>
            </w:tcBorders>
            <w:vAlign w:val="bottom"/>
          </w:tcPr>
          <w:p w14:paraId="1348335B" w14:textId="3E2FFB0C" w:rsidR="00D80617" w:rsidRPr="00911088" w:rsidRDefault="00D80617" w:rsidP="00D80617">
            <w:pPr>
              <w:pBdr>
                <w:bottom w:val="double" w:sz="6" w:space="1" w:color="auto"/>
              </w:pBdr>
              <w:tabs>
                <w:tab w:val="decimal" w:pos="1109"/>
              </w:tabs>
              <w:ind w:left="0" w:right="-113"/>
              <w:rPr>
                <w:sz w:val="28"/>
                <w:szCs w:val="28"/>
              </w:rPr>
            </w:pPr>
            <w:r>
              <w:rPr>
                <w:sz w:val="28"/>
                <w:szCs w:val="28"/>
              </w:rPr>
              <w:t>3,542</w:t>
            </w:r>
          </w:p>
        </w:tc>
      </w:tr>
    </w:tbl>
    <w:p w14:paraId="428BB388" w14:textId="02A29A57" w:rsidR="00011DE4" w:rsidRDefault="00011DE4" w:rsidP="00011DE4">
      <w:pPr>
        <w:spacing w:before="240"/>
        <w:ind w:right="0"/>
        <w:jc w:val="both"/>
        <w:rPr>
          <w:b/>
          <w:bCs/>
          <w:sz w:val="28"/>
          <w:szCs w:val="28"/>
        </w:rPr>
      </w:pPr>
      <w:bookmarkStart w:id="24" w:name="_MON_1554029927"/>
      <w:bookmarkStart w:id="25" w:name="_MON_1554029958"/>
      <w:bookmarkStart w:id="26" w:name="_MON_1548330629"/>
      <w:bookmarkStart w:id="27" w:name="_MON_1548332458"/>
      <w:bookmarkStart w:id="28" w:name="_MON_1508765225"/>
      <w:bookmarkStart w:id="29" w:name="_MON_1555243302"/>
      <w:bookmarkStart w:id="30" w:name="_MON_1508765530"/>
      <w:bookmarkStart w:id="31" w:name="_MON_1555314666"/>
      <w:bookmarkStart w:id="32" w:name="_MON_1555314753"/>
      <w:bookmarkStart w:id="33" w:name="_MON_1504337317"/>
      <w:bookmarkStart w:id="34" w:name="_MON_1504332867"/>
      <w:bookmarkStart w:id="35" w:name="_MON_1517383308"/>
      <w:bookmarkStart w:id="36" w:name="_MON_1517297238"/>
      <w:bookmarkStart w:id="37" w:name="_MON_1541925317"/>
      <w:bookmarkStart w:id="38" w:name="_MON_1541925351"/>
      <w:bookmarkStart w:id="39" w:name="_MON_1541925358"/>
      <w:bookmarkStart w:id="40" w:name="_MON_1541925364"/>
      <w:bookmarkStart w:id="41" w:name="_MON_1517297259"/>
      <w:bookmarkStart w:id="42" w:name="_MON_1554030346"/>
      <w:bookmarkStart w:id="43" w:name="_MON_1554030380"/>
      <w:bookmarkStart w:id="44" w:name="_MON_1554030389"/>
      <w:bookmarkStart w:id="45" w:name="_MON_1554030441"/>
      <w:bookmarkStart w:id="46" w:name="_MON_1554030921"/>
      <w:bookmarkStart w:id="47" w:name="_MON_1517297281"/>
      <w:bookmarkStart w:id="48" w:name="_MON_1554030281"/>
      <w:bookmarkStart w:id="49" w:name="_MON_1554030309"/>
      <w:bookmarkStart w:id="50" w:name="_MON_15552433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07B1DB" w14:textId="77777777" w:rsidR="00011DE4" w:rsidRDefault="00011DE4">
      <w:pPr>
        <w:rPr>
          <w:b/>
          <w:bCs/>
          <w:sz w:val="28"/>
          <w:szCs w:val="28"/>
        </w:rPr>
      </w:pPr>
      <w:r>
        <w:rPr>
          <w:b/>
          <w:bCs/>
          <w:sz w:val="28"/>
          <w:szCs w:val="28"/>
        </w:rPr>
        <w:br w:type="page"/>
      </w:r>
    </w:p>
    <w:p w14:paraId="5D2C2727" w14:textId="77777777" w:rsidR="003C4177" w:rsidRPr="007A3FC7" w:rsidRDefault="003C4177" w:rsidP="00EF145D">
      <w:pPr>
        <w:numPr>
          <w:ilvl w:val="0"/>
          <w:numId w:val="2"/>
        </w:numPr>
        <w:tabs>
          <w:tab w:val="clear" w:pos="562"/>
        </w:tabs>
        <w:spacing w:before="240"/>
        <w:ind w:left="567" w:right="0" w:hanging="567"/>
        <w:jc w:val="both"/>
        <w:rPr>
          <w:b/>
          <w:bCs/>
          <w:sz w:val="28"/>
          <w:szCs w:val="28"/>
        </w:rPr>
      </w:pPr>
      <w:r w:rsidRPr="004823CA">
        <w:rPr>
          <w:b/>
          <w:bCs/>
          <w:sz w:val="28"/>
          <w:szCs w:val="28"/>
        </w:rPr>
        <w:t>CASH AND CASH EQUIVALENTS</w:t>
      </w:r>
    </w:p>
    <w:p w14:paraId="01E6E960" w14:textId="77777777"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3C4177" w:rsidRPr="003C4177" w14:paraId="1D2EE51A" w14:textId="77777777" w:rsidTr="0008168A">
        <w:trPr>
          <w:trHeight w:val="402"/>
        </w:trPr>
        <w:tc>
          <w:tcPr>
            <w:tcW w:w="2763" w:type="dxa"/>
            <w:tcBorders>
              <w:top w:val="nil"/>
              <w:left w:val="nil"/>
              <w:bottom w:val="nil"/>
              <w:right w:val="nil"/>
            </w:tcBorders>
            <w:shd w:val="clear" w:color="auto" w:fill="auto"/>
            <w:noWrap/>
            <w:vAlign w:val="bottom"/>
            <w:hideMark/>
          </w:tcPr>
          <w:p w14:paraId="1293B210" w14:textId="77777777" w:rsidR="003C4177" w:rsidRPr="003C4177" w:rsidRDefault="003C4177" w:rsidP="00D80617">
            <w:pPr>
              <w:ind w:left="0" w:right="0"/>
              <w:jc w:val="center"/>
              <w:rPr>
                <w:sz w:val="28"/>
                <w:szCs w:val="28"/>
              </w:rPr>
            </w:pPr>
          </w:p>
        </w:tc>
        <w:tc>
          <w:tcPr>
            <w:tcW w:w="6104" w:type="dxa"/>
            <w:gridSpan w:val="4"/>
            <w:tcBorders>
              <w:top w:val="nil"/>
              <w:left w:val="nil"/>
              <w:right w:val="nil"/>
            </w:tcBorders>
            <w:shd w:val="clear" w:color="auto" w:fill="auto"/>
            <w:noWrap/>
            <w:vAlign w:val="bottom"/>
            <w:hideMark/>
          </w:tcPr>
          <w:p w14:paraId="4722CD68" w14:textId="77777777" w:rsidR="003C4177" w:rsidRPr="003C4177" w:rsidRDefault="003C4177" w:rsidP="00D80617">
            <w:pPr>
              <w:pBdr>
                <w:bottom w:val="single" w:sz="4" w:space="1" w:color="auto"/>
              </w:pBdr>
              <w:ind w:left="0" w:right="0"/>
              <w:jc w:val="center"/>
              <w:rPr>
                <w:sz w:val="28"/>
                <w:szCs w:val="28"/>
              </w:rPr>
            </w:pPr>
            <w:r>
              <w:rPr>
                <w:color w:val="000000"/>
                <w:sz w:val="28"/>
                <w:szCs w:val="28"/>
              </w:rPr>
              <w:t>Unit</w:t>
            </w:r>
            <w:r w:rsidR="00FE34C7">
              <w:rPr>
                <w:color w:val="000000"/>
                <w:sz w:val="28"/>
                <w:szCs w:val="28"/>
              </w:rPr>
              <w:t xml:space="preserve"> </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14:paraId="6710A729" w14:textId="77777777" w:rsidTr="0008168A">
        <w:trPr>
          <w:trHeight w:val="402"/>
        </w:trPr>
        <w:tc>
          <w:tcPr>
            <w:tcW w:w="2763" w:type="dxa"/>
            <w:tcBorders>
              <w:top w:val="nil"/>
              <w:left w:val="nil"/>
              <w:bottom w:val="nil"/>
              <w:right w:val="nil"/>
            </w:tcBorders>
            <w:shd w:val="clear" w:color="auto" w:fill="auto"/>
            <w:noWrap/>
            <w:vAlign w:val="bottom"/>
            <w:hideMark/>
          </w:tcPr>
          <w:p w14:paraId="2B17D383" w14:textId="77777777" w:rsidR="003C4177" w:rsidRPr="003C4177"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14:paraId="4C1A23DA" w14:textId="77777777"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21DE452E" w14:textId="77777777"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090927" w:rsidRPr="003C4177" w14:paraId="70AA49C3" w14:textId="77777777" w:rsidTr="0008168A">
        <w:trPr>
          <w:trHeight w:val="397"/>
        </w:trPr>
        <w:tc>
          <w:tcPr>
            <w:tcW w:w="2763" w:type="dxa"/>
            <w:tcBorders>
              <w:top w:val="nil"/>
              <w:left w:val="nil"/>
              <w:bottom w:val="nil"/>
              <w:right w:val="nil"/>
            </w:tcBorders>
            <w:shd w:val="clear" w:color="auto" w:fill="auto"/>
            <w:noWrap/>
            <w:vAlign w:val="bottom"/>
            <w:hideMark/>
          </w:tcPr>
          <w:p w14:paraId="04E9CB9B" w14:textId="77777777" w:rsidR="00090927" w:rsidRPr="003C4177" w:rsidRDefault="00090927" w:rsidP="00090927">
            <w:pPr>
              <w:ind w:left="0" w:right="0"/>
              <w:jc w:val="left"/>
              <w:rPr>
                <w:sz w:val="28"/>
                <w:szCs w:val="28"/>
              </w:rPr>
            </w:pPr>
          </w:p>
        </w:tc>
        <w:tc>
          <w:tcPr>
            <w:tcW w:w="1526" w:type="dxa"/>
            <w:tcBorders>
              <w:top w:val="nil"/>
              <w:left w:val="nil"/>
              <w:right w:val="nil"/>
            </w:tcBorders>
            <w:shd w:val="clear" w:color="auto" w:fill="auto"/>
            <w:noWrap/>
            <w:vAlign w:val="bottom"/>
            <w:hideMark/>
          </w:tcPr>
          <w:p w14:paraId="1834A884" w14:textId="2B2DAC25" w:rsidR="00090927" w:rsidRPr="003C4177" w:rsidRDefault="00D80617" w:rsidP="00090927">
            <w:pPr>
              <w:pBdr>
                <w:bottom w:val="single" w:sz="4" w:space="1" w:color="auto"/>
              </w:pBdr>
              <w:ind w:left="0" w:right="0"/>
              <w:jc w:val="center"/>
              <w:rPr>
                <w:sz w:val="28"/>
                <w:szCs w:val="28"/>
              </w:rPr>
            </w:pPr>
            <w:r>
              <w:rPr>
                <w:spacing w:val="-4"/>
                <w:sz w:val="28"/>
                <w:szCs w:val="28"/>
              </w:rPr>
              <w:t>March 31, 2021</w:t>
            </w:r>
          </w:p>
        </w:tc>
        <w:tc>
          <w:tcPr>
            <w:tcW w:w="1526" w:type="dxa"/>
            <w:tcBorders>
              <w:top w:val="nil"/>
              <w:left w:val="nil"/>
              <w:right w:val="nil"/>
            </w:tcBorders>
            <w:shd w:val="clear" w:color="auto" w:fill="auto"/>
            <w:noWrap/>
            <w:vAlign w:val="bottom"/>
            <w:hideMark/>
          </w:tcPr>
          <w:p w14:paraId="37319410" w14:textId="676D0626" w:rsidR="00090927" w:rsidRPr="003C4177" w:rsidRDefault="00090927" w:rsidP="00D80617">
            <w:pPr>
              <w:pBdr>
                <w:bottom w:val="single" w:sz="4" w:space="1" w:color="auto"/>
              </w:pBdr>
              <w:ind w:left="0" w:right="0"/>
              <w:jc w:val="center"/>
              <w:rPr>
                <w:spacing w:val="-6"/>
                <w:sz w:val="28"/>
                <w:szCs w:val="28"/>
              </w:rPr>
            </w:pPr>
            <w:r>
              <w:rPr>
                <w:spacing w:val="-6"/>
                <w:sz w:val="28"/>
                <w:szCs w:val="28"/>
              </w:rPr>
              <w:t>December 31, 20</w:t>
            </w:r>
            <w:r w:rsidR="00D80617">
              <w:rPr>
                <w:spacing w:val="-6"/>
                <w:sz w:val="28"/>
                <w:szCs w:val="28"/>
              </w:rPr>
              <w:t>20</w:t>
            </w:r>
          </w:p>
        </w:tc>
        <w:tc>
          <w:tcPr>
            <w:tcW w:w="1526" w:type="dxa"/>
            <w:tcBorders>
              <w:top w:val="nil"/>
              <w:left w:val="nil"/>
              <w:right w:val="nil"/>
            </w:tcBorders>
            <w:shd w:val="clear" w:color="auto" w:fill="auto"/>
            <w:noWrap/>
            <w:vAlign w:val="bottom"/>
            <w:hideMark/>
          </w:tcPr>
          <w:p w14:paraId="040A07ED" w14:textId="5F380D58" w:rsidR="00090927" w:rsidRPr="003C4177" w:rsidRDefault="00090927" w:rsidP="00090927">
            <w:pPr>
              <w:pBdr>
                <w:bottom w:val="single" w:sz="4" w:space="1" w:color="auto"/>
              </w:pBdr>
              <w:ind w:left="0" w:right="0"/>
              <w:jc w:val="center"/>
              <w:rPr>
                <w:sz w:val="28"/>
                <w:szCs w:val="28"/>
              </w:rPr>
            </w:pPr>
            <w:r>
              <w:rPr>
                <w:spacing w:val="-4"/>
                <w:sz w:val="28"/>
                <w:szCs w:val="28"/>
              </w:rPr>
              <w:t>M</w:t>
            </w:r>
            <w:r w:rsidR="00D80617">
              <w:rPr>
                <w:spacing w:val="-4"/>
                <w:sz w:val="28"/>
                <w:szCs w:val="28"/>
              </w:rPr>
              <w:t>arch 31, 2021</w:t>
            </w:r>
          </w:p>
        </w:tc>
        <w:tc>
          <w:tcPr>
            <w:tcW w:w="1526" w:type="dxa"/>
            <w:tcBorders>
              <w:top w:val="nil"/>
              <w:left w:val="nil"/>
              <w:right w:val="nil"/>
            </w:tcBorders>
            <w:shd w:val="clear" w:color="auto" w:fill="auto"/>
            <w:noWrap/>
            <w:vAlign w:val="bottom"/>
            <w:hideMark/>
          </w:tcPr>
          <w:p w14:paraId="0FDEC7F9" w14:textId="4B44EFD1" w:rsidR="00090927" w:rsidRPr="003C4177" w:rsidRDefault="00D80617" w:rsidP="00D80617">
            <w:pPr>
              <w:pBdr>
                <w:bottom w:val="single" w:sz="4" w:space="1" w:color="auto"/>
              </w:pBdr>
              <w:ind w:left="0" w:right="0"/>
              <w:jc w:val="center"/>
              <w:rPr>
                <w:spacing w:val="-6"/>
                <w:sz w:val="28"/>
                <w:szCs w:val="28"/>
              </w:rPr>
            </w:pPr>
            <w:r>
              <w:rPr>
                <w:spacing w:val="-6"/>
                <w:sz w:val="28"/>
                <w:szCs w:val="28"/>
              </w:rPr>
              <w:t>December 31, 2020</w:t>
            </w:r>
          </w:p>
        </w:tc>
      </w:tr>
      <w:tr w:rsidR="003617E4" w:rsidRPr="003C4177" w14:paraId="5CCDDA2B" w14:textId="77777777" w:rsidTr="00E9692F">
        <w:trPr>
          <w:trHeight w:val="397"/>
        </w:trPr>
        <w:tc>
          <w:tcPr>
            <w:tcW w:w="2763" w:type="dxa"/>
            <w:tcBorders>
              <w:top w:val="nil"/>
              <w:left w:val="nil"/>
              <w:bottom w:val="nil"/>
              <w:right w:val="nil"/>
            </w:tcBorders>
            <w:shd w:val="clear" w:color="auto" w:fill="auto"/>
            <w:noWrap/>
            <w:vAlign w:val="bottom"/>
            <w:hideMark/>
          </w:tcPr>
          <w:p w14:paraId="4FDCA16B" w14:textId="77777777" w:rsidR="003617E4" w:rsidRPr="003C4177" w:rsidRDefault="003617E4" w:rsidP="003617E4">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14:paraId="5E296F25" w14:textId="29174692" w:rsidR="003617E4" w:rsidRPr="00D715DD" w:rsidRDefault="003617E4" w:rsidP="003617E4">
            <w:pPr>
              <w:tabs>
                <w:tab w:val="decimal" w:pos="1247"/>
              </w:tabs>
              <w:ind w:left="0"/>
              <w:rPr>
                <w:sz w:val="28"/>
                <w:szCs w:val="28"/>
              </w:rPr>
            </w:pPr>
            <w:r>
              <w:rPr>
                <w:sz w:val="28"/>
                <w:szCs w:val="28"/>
              </w:rPr>
              <w:t>11</w:t>
            </w:r>
          </w:p>
        </w:tc>
        <w:tc>
          <w:tcPr>
            <w:tcW w:w="1526" w:type="dxa"/>
            <w:tcBorders>
              <w:top w:val="nil"/>
              <w:left w:val="nil"/>
              <w:bottom w:val="nil"/>
              <w:right w:val="nil"/>
            </w:tcBorders>
            <w:shd w:val="clear" w:color="auto" w:fill="auto"/>
            <w:noWrap/>
            <w:vAlign w:val="bottom"/>
            <w:hideMark/>
          </w:tcPr>
          <w:p w14:paraId="7699C025" w14:textId="48708786" w:rsidR="003617E4" w:rsidRDefault="003617E4" w:rsidP="003617E4">
            <w:pPr>
              <w:tabs>
                <w:tab w:val="decimal" w:pos="1183"/>
              </w:tabs>
              <w:ind w:left="0" w:right="-113"/>
              <w:rPr>
                <w:sz w:val="28"/>
                <w:szCs w:val="28"/>
              </w:rPr>
            </w:pPr>
            <w:r>
              <w:rPr>
                <w:sz w:val="28"/>
                <w:szCs w:val="28"/>
              </w:rPr>
              <w:t>10</w:t>
            </w:r>
          </w:p>
        </w:tc>
        <w:tc>
          <w:tcPr>
            <w:tcW w:w="1526" w:type="dxa"/>
            <w:tcBorders>
              <w:top w:val="nil"/>
              <w:left w:val="nil"/>
              <w:bottom w:val="nil"/>
              <w:right w:val="nil"/>
            </w:tcBorders>
            <w:shd w:val="clear" w:color="auto" w:fill="auto"/>
            <w:noWrap/>
            <w:vAlign w:val="bottom"/>
          </w:tcPr>
          <w:p w14:paraId="036D4641" w14:textId="08811D32" w:rsidR="003617E4" w:rsidRPr="00D715DD" w:rsidRDefault="003617E4" w:rsidP="003617E4">
            <w:pPr>
              <w:tabs>
                <w:tab w:val="decimal" w:pos="1247"/>
              </w:tabs>
              <w:ind w:left="-14"/>
              <w:rPr>
                <w:sz w:val="28"/>
                <w:szCs w:val="28"/>
              </w:rPr>
            </w:pPr>
            <w:r>
              <w:rPr>
                <w:sz w:val="28"/>
                <w:szCs w:val="28"/>
              </w:rPr>
              <w:t>9</w:t>
            </w:r>
          </w:p>
        </w:tc>
        <w:tc>
          <w:tcPr>
            <w:tcW w:w="1526" w:type="dxa"/>
            <w:tcBorders>
              <w:top w:val="nil"/>
              <w:left w:val="nil"/>
              <w:bottom w:val="nil"/>
              <w:right w:val="nil"/>
            </w:tcBorders>
            <w:shd w:val="clear" w:color="auto" w:fill="auto"/>
            <w:noWrap/>
            <w:vAlign w:val="bottom"/>
            <w:hideMark/>
          </w:tcPr>
          <w:p w14:paraId="122CD401" w14:textId="355F4C2F" w:rsidR="003617E4" w:rsidRDefault="003617E4" w:rsidP="003617E4">
            <w:pPr>
              <w:tabs>
                <w:tab w:val="decimal" w:pos="1183"/>
              </w:tabs>
              <w:ind w:left="0" w:right="-113"/>
              <w:rPr>
                <w:sz w:val="28"/>
                <w:szCs w:val="28"/>
              </w:rPr>
            </w:pPr>
            <w:r>
              <w:rPr>
                <w:sz w:val="28"/>
                <w:szCs w:val="28"/>
              </w:rPr>
              <w:t>6</w:t>
            </w:r>
          </w:p>
        </w:tc>
      </w:tr>
      <w:tr w:rsidR="003617E4" w:rsidRPr="003C4177" w14:paraId="05E69AAD" w14:textId="77777777" w:rsidTr="00E9692F">
        <w:trPr>
          <w:trHeight w:val="397"/>
        </w:trPr>
        <w:tc>
          <w:tcPr>
            <w:tcW w:w="2763" w:type="dxa"/>
            <w:tcBorders>
              <w:top w:val="nil"/>
              <w:left w:val="nil"/>
              <w:bottom w:val="nil"/>
              <w:right w:val="nil"/>
            </w:tcBorders>
            <w:shd w:val="clear" w:color="auto" w:fill="auto"/>
            <w:noWrap/>
            <w:vAlign w:val="bottom"/>
            <w:hideMark/>
          </w:tcPr>
          <w:p w14:paraId="6037791D" w14:textId="77777777" w:rsidR="003617E4" w:rsidRPr="003C4177" w:rsidRDefault="003617E4" w:rsidP="003617E4">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14:paraId="4B2E310A" w14:textId="14D1A883" w:rsidR="003617E4" w:rsidRDefault="003617E4" w:rsidP="003617E4">
            <w:pPr>
              <w:tabs>
                <w:tab w:val="decimal" w:pos="1247"/>
              </w:tabs>
              <w:ind w:left="0"/>
              <w:rPr>
                <w:sz w:val="28"/>
                <w:szCs w:val="28"/>
              </w:rPr>
            </w:pPr>
            <w:r>
              <w:rPr>
                <w:sz w:val="28"/>
                <w:szCs w:val="28"/>
              </w:rPr>
              <w:t>351</w:t>
            </w:r>
          </w:p>
        </w:tc>
        <w:tc>
          <w:tcPr>
            <w:tcW w:w="1526" w:type="dxa"/>
            <w:tcBorders>
              <w:top w:val="nil"/>
              <w:left w:val="nil"/>
              <w:bottom w:val="nil"/>
              <w:right w:val="nil"/>
            </w:tcBorders>
            <w:shd w:val="clear" w:color="auto" w:fill="auto"/>
            <w:noWrap/>
            <w:vAlign w:val="bottom"/>
            <w:hideMark/>
          </w:tcPr>
          <w:p w14:paraId="461C2EDD" w14:textId="3A95B7EB" w:rsidR="003617E4" w:rsidRDefault="003617E4" w:rsidP="003617E4">
            <w:pPr>
              <w:tabs>
                <w:tab w:val="decimal" w:pos="1183"/>
              </w:tabs>
              <w:ind w:left="0" w:right="-113"/>
              <w:rPr>
                <w:sz w:val="28"/>
                <w:szCs w:val="28"/>
              </w:rPr>
            </w:pPr>
            <w:r>
              <w:rPr>
                <w:sz w:val="28"/>
                <w:szCs w:val="28"/>
              </w:rPr>
              <w:t>303</w:t>
            </w:r>
          </w:p>
        </w:tc>
        <w:tc>
          <w:tcPr>
            <w:tcW w:w="1526" w:type="dxa"/>
            <w:tcBorders>
              <w:top w:val="nil"/>
              <w:left w:val="nil"/>
              <w:bottom w:val="nil"/>
              <w:right w:val="nil"/>
            </w:tcBorders>
            <w:shd w:val="clear" w:color="auto" w:fill="auto"/>
            <w:noWrap/>
            <w:vAlign w:val="bottom"/>
          </w:tcPr>
          <w:p w14:paraId="423EB325" w14:textId="2FAFFA2B" w:rsidR="003617E4" w:rsidRDefault="003617E4" w:rsidP="003617E4">
            <w:pPr>
              <w:tabs>
                <w:tab w:val="decimal" w:pos="1247"/>
              </w:tabs>
              <w:ind w:left="-14"/>
              <w:rPr>
                <w:sz w:val="28"/>
                <w:szCs w:val="28"/>
              </w:rPr>
            </w:pPr>
            <w:r>
              <w:rPr>
                <w:sz w:val="28"/>
                <w:szCs w:val="28"/>
              </w:rPr>
              <w:t>-</w:t>
            </w:r>
          </w:p>
        </w:tc>
        <w:tc>
          <w:tcPr>
            <w:tcW w:w="1526" w:type="dxa"/>
            <w:tcBorders>
              <w:top w:val="nil"/>
              <w:left w:val="nil"/>
              <w:bottom w:val="nil"/>
              <w:right w:val="nil"/>
            </w:tcBorders>
            <w:shd w:val="clear" w:color="auto" w:fill="auto"/>
            <w:noWrap/>
            <w:vAlign w:val="bottom"/>
            <w:hideMark/>
          </w:tcPr>
          <w:p w14:paraId="7A6B6AA1" w14:textId="3FFBE073" w:rsidR="003617E4" w:rsidRDefault="003617E4" w:rsidP="003617E4">
            <w:pPr>
              <w:tabs>
                <w:tab w:val="decimal" w:pos="1183"/>
              </w:tabs>
              <w:ind w:left="0" w:right="-113"/>
              <w:rPr>
                <w:sz w:val="28"/>
                <w:szCs w:val="28"/>
              </w:rPr>
            </w:pPr>
            <w:r>
              <w:rPr>
                <w:sz w:val="28"/>
                <w:szCs w:val="28"/>
              </w:rPr>
              <w:t>-</w:t>
            </w:r>
          </w:p>
        </w:tc>
      </w:tr>
      <w:tr w:rsidR="003617E4" w:rsidRPr="003C4177" w14:paraId="38B0754D" w14:textId="77777777" w:rsidTr="00E9692F">
        <w:trPr>
          <w:trHeight w:val="397"/>
        </w:trPr>
        <w:tc>
          <w:tcPr>
            <w:tcW w:w="2763" w:type="dxa"/>
            <w:tcBorders>
              <w:top w:val="nil"/>
              <w:left w:val="nil"/>
              <w:bottom w:val="nil"/>
              <w:right w:val="nil"/>
            </w:tcBorders>
            <w:shd w:val="clear" w:color="auto" w:fill="auto"/>
            <w:noWrap/>
            <w:vAlign w:val="bottom"/>
            <w:hideMark/>
          </w:tcPr>
          <w:p w14:paraId="7AC89FCF" w14:textId="77777777" w:rsidR="003617E4" w:rsidRPr="003C4177" w:rsidRDefault="003617E4" w:rsidP="003617E4">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14:paraId="7DA7B48B" w14:textId="2F901A18" w:rsidR="003617E4" w:rsidRDefault="003617E4" w:rsidP="003617E4">
            <w:pPr>
              <w:pBdr>
                <w:bottom w:val="single" w:sz="4" w:space="1" w:color="auto"/>
              </w:pBdr>
              <w:tabs>
                <w:tab w:val="decimal" w:pos="1247"/>
              </w:tabs>
              <w:ind w:left="0"/>
              <w:rPr>
                <w:sz w:val="28"/>
                <w:szCs w:val="28"/>
              </w:rPr>
            </w:pPr>
            <w:r>
              <w:rPr>
                <w:sz w:val="28"/>
                <w:szCs w:val="28"/>
              </w:rPr>
              <w:t>390</w:t>
            </w:r>
          </w:p>
        </w:tc>
        <w:tc>
          <w:tcPr>
            <w:tcW w:w="1526" w:type="dxa"/>
            <w:tcBorders>
              <w:top w:val="nil"/>
              <w:left w:val="nil"/>
              <w:bottom w:val="nil"/>
              <w:right w:val="nil"/>
            </w:tcBorders>
            <w:shd w:val="clear" w:color="auto" w:fill="auto"/>
            <w:noWrap/>
            <w:vAlign w:val="bottom"/>
          </w:tcPr>
          <w:p w14:paraId="25C62B83" w14:textId="00DCE4F4" w:rsidR="003617E4" w:rsidRDefault="003617E4" w:rsidP="003617E4">
            <w:pPr>
              <w:pBdr>
                <w:bottom w:val="single" w:sz="4" w:space="1" w:color="auto"/>
              </w:pBdr>
              <w:tabs>
                <w:tab w:val="decimal" w:pos="1183"/>
              </w:tabs>
              <w:ind w:left="0" w:right="-113"/>
              <w:rPr>
                <w:sz w:val="28"/>
                <w:szCs w:val="28"/>
              </w:rPr>
            </w:pPr>
            <w:r>
              <w:rPr>
                <w:sz w:val="28"/>
                <w:szCs w:val="28"/>
              </w:rPr>
              <w:t>200,218</w:t>
            </w:r>
          </w:p>
        </w:tc>
        <w:tc>
          <w:tcPr>
            <w:tcW w:w="1526" w:type="dxa"/>
            <w:tcBorders>
              <w:top w:val="nil"/>
              <w:left w:val="nil"/>
              <w:bottom w:val="nil"/>
              <w:right w:val="nil"/>
            </w:tcBorders>
            <w:shd w:val="clear" w:color="auto" w:fill="auto"/>
            <w:noWrap/>
            <w:vAlign w:val="bottom"/>
          </w:tcPr>
          <w:p w14:paraId="3E801389" w14:textId="2C056F3A" w:rsidR="003617E4" w:rsidRDefault="003617E4" w:rsidP="003617E4">
            <w:pPr>
              <w:pBdr>
                <w:bottom w:val="single" w:sz="4" w:space="1" w:color="auto"/>
              </w:pBdr>
              <w:tabs>
                <w:tab w:val="decimal" w:pos="1247"/>
              </w:tabs>
              <w:ind w:left="-14"/>
              <w:rPr>
                <w:sz w:val="28"/>
                <w:szCs w:val="28"/>
              </w:rPr>
            </w:pPr>
            <w:r>
              <w:rPr>
                <w:sz w:val="28"/>
                <w:szCs w:val="28"/>
              </w:rPr>
              <w:t>1</w:t>
            </w:r>
          </w:p>
        </w:tc>
        <w:tc>
          <w:tcPr>
            <w:tcW w:w="1526" w:type="dxa"/>
            <w:tcBorders>
              <w:top w:val="nil"/>
              <w:left w:val="nil"/>
              <w:bottom w:val="nil"/>
              <w:right w:val="nil"/>
            </w:tcBorders>
            <w:shd w:val="clear" w:color="auto" w:fill="auto"/>
            <w:noWrap/>
            <w:vAlign w:val="bottom"/>
          </w:tcPr>
          <w:p w14:paraId="527A4B88" w14:textId="7D26B393" w:rsidR="003617E4" w:rsidRDefault="003617E4" w:rsidP="003617E4">
            <w:pPr>
              <w:pBdr>
                <w:bottom w:val="single" w:sz="4" w:space="1" w:color="auto"/>
              </w:pBdr>
              <w:tabs>
                <w:tab w:val="decimal" w:pos="1183"/>
              </w:tabs>
              <w:ind w:left="0" w:right="-113"/>
              <w:rPr>
                <w:sz w:val="28"/>
                <w:szCs w:val="28"/>
              </w:rPr>
            </w:pPr>
            <w:r>
              <w:rPr>
                <w:sz w:val="28"/>
                <w:szCs w:val="28"/>
              </w:rPr>
              <w:t>3</w:t>
            </w:r>
          </w:p>
        </w:tc>
      </w:tr>
      <w:tr w:rsidR="003617E4" w:rsidRPr="003C4177" w14:paraId="13C39E35" w14:textId="77777777" w:rsidTr="00E9692F">
        <w:trPr>
          <w:trHeight w:val="397"/>
        </w:trPr>
        <w:tc>
          <w:tcPr>
            <w:tcW w:w="2763" w:type="dxa"/>
            <w:tcBorders>
              <w:top w:val="nil"/>
              <w:left w:val="nil"/>
              <w:bottom w:val="nil"/>
              <w:right w:val="nil"/>
            </w:tcBorders>
            <w:shd w:val="clear" w:color="auto" w:fill="auto"/>
            <w:noWrap/>
            <w:vAlign w:val="bottom"/>
          </w:tcPr>
          <w:p w14:paraId="6490DD18" w14:textId="77777777" w:rsidR="003617E4" w:rsidRPr="00DF173E" w:rsidRDefault="003617E4" w:rsidP="003617E4">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14:paraId="247EBE8F" w14:textId="044DC815" w:rsidR="003617E4" w:rsidRDefault="003617E4" w:rsidP="003617E4">
            <w:pPr>
              <w:pBdr>
                <w:bottom w:val="double" w:sz="6" w:space="1" w:color="auto"/>
              </w:pBdr>
              <w:tabs>
                <w:tab w:val="decimal" w:pos="1247"/>
              </w:tabs>
              <w:ind w:left="0"/>
              <w:rPr>
                <w:sz w:val="28"/>
                <w:szCs w:val="28"/>
              </w:rPr>
            </w:pPr>
            <w:r w:rsidRPr="001A342E">
              <w:rPr>
                <w:sz w:val="28"/>
                <w:szCs w:val="28"/>
              </w:rPr>
              <w:t>752</w:t>
            </w:r>
          </w:p>
        </w:tc>
        <w:tc>
          <w:tcPr>
            <w:tcW w:w="1526" w:type="dxa"/>
            <w:tcBorders>
              <w:left w:val="nil"/>
              <w:right w:val="nil"/>
            </w:tcBorders>
            <w:shd w:val="clear" w:color="auto" w:fill="auto"/>
            <w:noWrap/>
            <w:vAlign w:val="bottom"/>
            <w:hideMark/>
          </w:tcPr>
          <w:p w14:paraId="2D612973" w14:textId="4DC031A1" w:rsidR="003617E4" w:rsidRDefault="003617E4" w:rsidP="003617E4">
            <w:pPr>
              <w:pBdr>
                <w:bottom w:val="double" w:sz="6" w:space="1" w:color="auto"/>
              </w:pBdr>
              <w:tabs>
                <w:tab w:val="decimal" w:pos="1183"/>
              </w:tabs>
              <w:ind w:left="0" w:right="-113"/>
              <w:rPr>
                <w:sz w:val="28"/>
                <w:szCs w:val="28"/>
              </w:rPr>
            </w:pPr>
            <w:r>
              <w:rPr>
                <w:sz w:val="28"/>
                <w:szCs w:val="28"/>
              </w:rPr>
              <w:t>200,531</w:t>
            </w:r>
          </w:p>
        </w:tc>
        <w:tc>
          <w:tcPr>
            <w:tcW w:w="1526" w:type="dxa"/>
            <w:tcBorders>
              <w:left w:val="nil"/>
              <w:right w:val="nil"/>
            </w:tcBorders>
            <w:shd w:val="clear" w:color="auto" w:fill="auto"/>
            <w:noWrap/>
            <w:vAlign w:val="bottom"/>
          </w:tcPr>
          <w:p w14:paraId="037FEEC8" w14:textId="74F6C4D4" w:rsidR="003617E4" w:rsidRDefault="003617E4" w:rsidP="003617E4">
            <w:pPr>
              <w:pBdr>
                <w:bottom w:val="double" w:sz="6" w:space="1" w:color="auto"/>
              </w:pBdr>
              <w:tabs>
                <w:tab w:val="decimal" w:pos="1247"/>
              </w:tabs>
              <w:ind w:left="-14"/>
              <w:rPr>
                <w:sz w:val="28"/>
                <w:szCs w:val="28"/>
              </w:rPr>
            </w:pPr>
            <w:r>
              <w:rPr>
                <w:sz w:val="28"/>
                <w:szCs w:val="28"/>
              </w:rPr>
              <w:t>10</w:t>
            </w:r>
          </w:p>
        </w:tc>
        <w:tc>
          <w:tcPr>
            <w:tcW w:w="1526" w:type="dxa"/>
            <w:tcBorders>
              <w:left w:val="nil"/>
              <w:right w:val="nil"/>
            </w:tcBorders>
            <w:shd w:val="clear" w:color="auto" w:fill="auto"/>
            <w:noWrap/>
            <w:vAlign w:val="bottom"/>
            <w:hideMark/>
          </w:tcPr>
          <w:p w14:paraId="5DF82581" w14:textId="34A93748" w:rsidR="003617E4" w:rsidRDefault="003617E4" w:rsidP="003617E4">
            <w:pPr>
              <w:pBdr>
                <w:bottom w:val="double" w:sz="6" w:space="1" w:color="auto"/>
              </w:pBdr>
              <w:tabs>
                <w:tab w:val="decimal" w:pos="1183"/>
              </w:tabs>
              <w:ind w:left="0" w:right="-113"/>
              <w:rPr>
                <w:sz w:val="28"/>
                <w:szCs w:val="28"/>
              </w:rPr>
            </w:pPr>
            <w:r>
              <w:rPr>
                <w:sz w:val="28"/>
                <w:szCs w:val="28"/>
              </w:rPr>
              <w:t>9</w:t>
            </w:r>
          </w:p>
        </w:tc>
      </w:tr>
    </w:tbl>
    <w:p w14:paraId="0B2E3031" w14:textId="77777777" w:rsidR="0047447E" w:rsidRPr="00521F7A" w:rsidRDefault="0047447E" w:rsidP="0047447E">
      <w:pPr>
        <w:numPr>
          <w:ilvl w:val="0"/>
          <w:numId w:val="2"/>
        </w:numPr>
        <w:tabs>
          <w:tab w:val="clear" w:pos="562"/>
        </w:tabs>
        <w:spacing w:before="240"/>
        <w:ind w:left="567" w:right="0" w:hanging="567"/>
        <w:jc w:val="both"/>
        <w:rPr>
          <w:rFonts w:cs="Arial"/>
          <w:b/>
          <w:bCs/>
          <w:caps/>
          <w:spacing w:val="-2"/>
          <w:sz w:val="28"/>
          <w:szCs w:val="28"/>
        </w:rPr>
      </w:pPr>
      <w:r w:rsidRPr="00521F7A">
        <w:rPr>
          <w:rFonts w:cs="Arial"/>
          <w:b/>
          <w:bCs/>
          <w:caps/>
          <w:spacing w:val="-2"/>
          <w:sz w:val="28"/>
          <w:szCs w:val="28"/>
        </w:rPr>
        <w:t>OTHER CURRENT FINANCIAL ASSETS</w:t>
      </w:r>
    </w:p>
    <w:p w14:paraId="05FB8552" w14:textId="2D5E39BD" w:rsidR="0047447E" w:rsidRDefault="00A6654B" w:rsidP="0047447E">
      <w:pPr>
        <w:pStyle w:val="ListParagraph"/>
        <w:spacing w:before="120"/>
        <w:ind w:left="600"/>
        <w:rPr>
          <w:sz w:val="28"/>
          <w:szCs w:val="28"/>
        </w:rPr>
      </w:pPr>
      <w:r w:rsidRPr="00A6654B">
        <w:rPr>
          <w:sz w:val="28"/>
          <w:szCs w:val="28"/>
        </w:rPr>
        <w:t xml:space="preserve">Changes in other current financial assets </w:t>
      </w:r>
      <w:r w:rsidR="0047447E" w:rsidRPr="00A6654B">
        <w:rPr>
          <w:sz w:val="28"/>
          <w:szCs w:val="28"/>
        </w:rPr>
        <w:t>consisted of:</w:t>
      </w:r>
    </w:p>
    <w:tbl>
      <w:tblPr>
        <w:tblW w:w="9140" w:type="dxa"/>
        <w:tblInd w:w="534" w:type="dxa"/>
        <w:tblLayout w:type="fixed"/>
        <w:tblLook w:val="04A0" w:firstRow="1" w:lastRow="0" w:firstColumn="1" w:lastColumn="0" w:noHBand="0" w:noVBand="1"/>
      </w:tblPr>
      <w:tblGrid>
        <w:gridCol w:w="2976"/>
        <w:gridCol w:w="1541"/>
        <w:gridCol w:w="1541"/>
        <w:gridCol w:w="1541"/>
        <w:gridCol w:w="1541"/>
      </w:tblGrid>
      <w:tr w:rsidR="0047447E" w:rsidRPr="00A564D4" w14:paraId="15DD1729"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D365323" w14:textId="77777777" w:rsidR="0047447E" w:rsidRPr="00A564D4" w:rsidRDefault="0047447E" w:rsidP="005C0B27">
            <w:pPr>
              <w:ind w:left="562" w:right="58"/>
              <w:jc w:val="center"/>
              <w:rPr>
                <w:sz w:val="28"/>
                <w:szCs w:val="28"/>
              </w:rPr>
            </w:pPr>
          </w:p>
        </w:tc>
        <w:tc>
          <w:tcPr>
            <w:tcW w:w="6164" w:type="dxa"/>
            <w:gridSpan w:val="4"/>
            <w:tcBorders>
              <w:top w:val="nil"/>
              <w:left w:val="nil"/>
            </w:tcBorders>
            <w:shd w:val="clear" w:color="auto" w:fill="auto"/>
            <w:noWrap/>
            <w:tcMar>
              <w:left w:w="57" w:type="dxa"/>
              <w:right w:w="57" w:type="dxa"/>
            </w:tcMar>
            <w:vAlign w:val="bottom"/>
            <w:hideMark/>
          </w:tcPr>
          <w:p w14:paraId="48202FF8" w14:textId="77777777" w:rsidR="0047447E" w:rsidRPr="00A564D4" w:rsidRDefault="0047447E" w:rsidP="005C0B27">
            <w:pPr>
              <w:pBdr>
                <w:bottom w:val="single" w:sz="4" w:space="1" w:color="auto"/>
              </w:pBdr>
              <w:ind w:left="0" w:right="58"/>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807167" w:rsidRPr="00A564D4" w14:paraId="224B56E1"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DCE401B" w14:textId="77777777" w:rsidR="00807167" w:rsidRPr="00A564D4" w:rsidRDefault="00807167" w:rsidP="0028131A">
            <w:pPr>
              <w:jc w:val="center"/>
              <w:rPr>
                <w:sz w:val="28"/>
                <w:szCs w:val="28"/>
              </w:rPr>
            </w:pPr>
          </w:p>
        </w:tc>
        <w:tc>
          <w:tcPr>
            <w:tcW w:w="3082" w:type="dxa"/>
            <w:gridSpan w:val="2"/>
            <w:tcBorders>
              <w:top w:val="nil"/>
              <w:left w:val="nil"/>
            </w:tcBorders>
            <w:shd w:val="clear" w:color="auto" w:fill="auto"/>
            <w:noWrap/>
            <w:tcMar>
              <w:left w:w="57" w:type="dxa"/>
              <w:right w:w="57" w:type="dxa"/>
            </w:tcMar>
            <w:vAlign w:val="bottom"/>
            <w:hideMark/>
          </w:tcPr>
          <w:p w14:paraId="763E234A" w14:textId="77777777" w:rsidR="00807167" w:rsidRPr="00A564D4" w:rsidRDefault="00807167" w:rsidP="0028131A">
            <w:pPr>
              <w:pBdr>
                <w:bottom w:val="single" w:sz="4" w:space="1" w:color="auto"/>
              </w:pBdr>
              <w:ind w:left="0"/>
              <w:jc w:val="center"/>
              <w:rPr>
                <w:color w:val="000000"/>
                <w:sz w:val="28"/>
                <w:szCs w:val="28"/>
              </w:rPr>
            </w:pPr>
            <w:r w:rsidRPr="00A564D4">
              <w:rPr>
                <w:color w:val="000000"/>
                <w:sz w:val="28"/>
                <w:szCs w:val="28"/>
              </w:rPr>
              <w:t>Consolidated financial statements</w:t>
            </w:r>
          </w:p>
        </w:tc>
        <w:tc>
          <w:tcPr>
            <w:tcW w:w="3082" w:type="dxa"/>
            <w:gridSpan w:val="2"/>
            <w:tcBorders>
              <w:top w:val="nil"/>
              <w:left w:val="nil"/>
            </w:tcBorders>
            <w:shd w:val="clear" w:color="auto" w:fill="auto"/>
            <w:vAlign w:val="bottom"/>
          </w:tcPr>
          <w:p w14:paraId="4C7E3F33" w14:textId="73087869" w:rsidR="00807167" w:rsidRPr="00A564D4" w:rsidRDefault="00807167" w:rsidP="0028131A">
            <w:pPr>
              <w:pBdr>
                <w:bottom w:val="single" w:sz="4" w:space="1" w:color="auto"/>
              </w:pBdr>
              <w:ind w:left="0"/>
              <w:jc w:val="center"/>
              <w:rPr>
                <w:color w:val="000000"/>
                <w:sz w:val="28"/>
                <w:szCs w:val="28"/>
              </w:rPr>
            </w:pPr>
            <w:r>
              <w:rPr>
                <w:sz w:val="28"/>
                <w:szCs w:val="28"/>
              </w:rPr>
              <w:t>Separate financial statements</w:t>
            </w:r>
          </w:p>
        </w:tc>
      </w:tr>
      <w:tr w:rsidR="00807167" w:rsidRPr="00A564D4" w14:paraId="524E5706"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F6E34E7" w14:textId="77777777" w:rsidR="00807167" w:rsidRPr="00DF173E" w:rsidRDefault="00807167" w:rsidP="00807167">
            <w:pPr>
              <w:rPr>
                <w:color w:val="000000"/>
                <w:sz w:val="28"/>
                <w:szCs w:val="28"/>
                <w:cs/>
              </w:rPr>
            </w:pPr>
          </w:p>
        </w:tc>
        <w:tc>
          <w:tcPr>
            <w:tcW w:w="1541" w:type="dxa"/>
            <w:tcBorders>
              <w:left w:val="nil"/>
              <w:bottom w:val="nil"/>
              <w:right w:val="nil"/>
            </w:tcBorders>
            <w:shd w:val="clear" w:color="auto" w:fill="auto"/>
            <w:noWrap/>
            <w:tcMar>
              <w:left w:w="57" w:type="dxa"/>
              <w:right w:w="57" w:type="dxa"/>
            </w:tcMar>
            <w:vAlign w:val="bottom"/>
            <w:hideMark/>
          </w:tcPr>
          <w:p w14:paraId="51F068F2" w14:textId="6A696A5E" w:rsidR="00807167" w:rsidRPr="00A564D4" w:rsidRDefault="00807167" w:rsidP="00807167">
            <w:pPr>
              <w:pBdr>
                <w:bottom w:val="single" w:sz="4" w:space="1" w:color="auto"/>
              </w:pBdr>
              <w:ind w:left="0"/>
              <w:jc w:val="center"/>
              <w:rPr>
                <w:sz w:val="28"/>
                <w:szCs w:val="28"/>
              </w:rPr>
            </w:pPr>
            <w:r>
              <w:rPr>
                <w:spacing w:val="-4"/>
                <w:sz w:val="28"/>
                <w:szCs w:val="28"/>
              </w:rPr>
              <w:t>March 31, 2021</w:t>
            </w:r>
          </w:p>
        </w:tc>
        <w:tc>
          <w:tcPr>
            <w:tcW w:w="1541" w:type="dxa"/>
            <w:tcBorders>
              <w:left w:val="nil"/>
              <w:bottom w:val="nil"/>
              <w:right w:val="nil"/>
            </w:tcBorders>
            <w:shd w:val="clear" w:color="auto" w:fill="auto"/>
            <w:noWrap/>
            <w:tcMar>
              <w:left w:w="57" w:type="dxa"/>
              <w:right w:w="57" w:type="dxa"/>
            </w:tcMar>
            <w:vAlign w:val="bottom"/>
            <w:hideMark/>
          </w:tcPr>
          <w:p w14:paraId="0EF6DC64" w14:textId="6D55BC39" w:rsidR="00807167" w:rsidRPr="00A564D4" w:rsidRDefault="00807167" w:rsidP="00807167">
            <w:pPr>
              <w:pBdr>
                <w:bottom w:val="single" w:sz="4" w:space="1" w:color="auto"/>
              </w:pBdr>
              <w:ind w:left="0"/>
              <w:jc w:val="center"/>
              <w:rPr>
                <w:sz w:val="28"/>
                <w:szCs w:val="28"/>
              </w:rPr>
            </w:pPr>
            <w:r>
              <w:rPr>
                <w:spacing w:val="-6"/>
                <w:sz w:val="28"/>
                <w:szCs w:val="28"/>
              </w:rPr>
              <w:t>December 31, 2020</w:t>
            </w:r>
          </w:p>
        </w:tc>
        <w:tc>
          <w:tcPr>
            <w:tcW w:w="1541" w:type="dxa"/>
            <w:tcBorders>
              <w:left w:val="nil"/>
              <w:bottom w:val="nil"/>
              <w:right w:val="nil"/>
            </w:tcBorders>
            <w:shd w:val="clear" w:color="auto" w:fill="auto"/>
            <w:noWrap/>
            <w:tcMar>
              <w:left w:w="57" w:type="dxa"/>
              <w:right w:w="57" w:type="dxa"/>
            </w:tcMar>
            <w:vAlign w:val="bottom"/>
            <w:hideMark/>
          </w:tcPr>
          <w:p w14:paraId="2F719EF4" w14:textId="30714AC9" w:rsidR="00807167" w:rsidRPr="00A564D4" w:rsidRDefault="00807167" w:rsidP="00807167">
            <w:pPr>
              <w:pBdr>
                <w:bottom w:val="single" w:sz="4" w:space="1" w:color="auto"/>
              </w:pBdr>
              <w:ind w:left="0"/>
              <w:jc w:val="center"/>
              <w:rPr>
                <w:sz w:val="28"/>
                <w:szCs w:val="28"/>
              </w:rPr>
            </w:pPr>
            <w:r>
              <w:rPr>
                <w:spacing w:val="-4"/>
                <w:sz w:val="28"/>
                <w:szCs w:val="28"/>
              </w:rPr>
              <w:t>March 31, 2021</w:t>
            </w:r>
          </w:p>
        </w:tc>
        <w:tc>
          <w:tcPr>
            <w:tcW w:w="1541" w:type="dxa"/>
            <w:tcBorders>
              <w:left w:val="nil"/>
              <w:bottom w:val="nil"/>
              <w:right w:val="nil"/>
            </w:tcBorders>
            <w:shd w:val="clear" w:color="auto" w:fill="auto"/>
            <w:noWrap/>
            <w:tcMar>
              <w:left w:w="57" w:type="dxa"/>
              <w:right w:w="57" w:type="dxa"/>
            </w:tcMar>
            <w:vAlign w:val="bottom"/>
            <w:hideMark/>
          </w:tcPr>
          <w:p w14:paraId="34EBBA14" w14:textId="3BBC2C47" w:rsidR="00807167" w:rsidRPr="00A564D4" w:rsidRDefault="00807167" w:rsidP="00807167">
            <w:pPr>
              <w:pBdr>
                <w:bottom w:val="single" w:sz="4" w:space="1" w:color="auto"/>
              </w:pBdr>
              <w:ind w:left="0"/>
              <w:jc w:val="center"/>
              <w:rPr>
                <w:sz w:val="28"/>
                <w:szCs w:val="28"/>
              </w:rPr>
            </w:pPr>
            <w:r>
              <w:rPr>
                <w:spacing w:val="-6"/>
                <w:sz w:val="28"/>
                <w:szCs w:val="28"/>
              </w:rPr>
              <w:t>December 31, 2020</w:t>
            </w:r>
          </w:p>
        </w:tc>
      </w:tr>
      <w:tr w:rsidR="000C7C46" w:rsidRPr="00A564D4" w14:paraId="3BCF447D"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tcPr>
          <w:p w14:paraId="226D5F24" w14:textId="009F97ED" w:rsidR="000C7C46" w:rsidRPr="00EA6AC0" w:rsidRDefault="000C7C46" w:rsidP="000C7C46">
            <w:pPr>
              <w:ind w:left="0"/>
              <w:jc w:val="left"/>
              <w:rPr>
                <w:sz w:val="28"/>
                <w:szCs w:val="28"/>
                <w:highlight w:val="yellow"/>
              </w:rPr>
            </w:pPr>
          </w:p>
        </w:tc>
        <w:tc>
          <w:tcPr>
            <w:tcW w:w="1541" w:type="dxa"/>
            <w:tcBorders>
              <w:top w:val="nil"/>
              <w:left w:val="nil"/>
              <w:bottom w:val="nil"/>
              <w:right w:val="nil"/>
            </w:tcBorders>
            <w:shd w:val="clear" w:color="auto" w:fill="auto"/>
            <w:noWrap/>
            <w:tcMar>
              <w:left w:w="57" w:type="dxa"/>
              <w:right w:w="57" w:type="dxa"/>
            </w:tcMar>
            <w:vAlign w:val="bottom"/>
          </w:tcPr>
          <w:p w14:paraId="58E7B960" w14:textId="72D50E84" w:rsidR="000C7C46" w:rsidRDefault="000C7C46" w:rsidP="000C7C46">
            <w:pPr>
              <w:tabs>
                <w:tab w:val="decimal" w:pos="1219"/>
              </w:tabs>
              <w:ind w:left="0"/>
              <w:rPr>
                <w:sz w:val="28"/>
                <w:szCs w:val="28"/>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4CBF74C9" w14:textId="729AD9F5" w:rsidR="000C7C46" w:rsidRDefault="000C7C46" w:rsidP="000C7C46">
            <w:pPr>
              <w:tabs>
                <w:tab w:val="decimal" w:pos="1219"/>
              </w:tabs>
              <w:ind w:left="0" w:right="0"/>
              <w:rPr>
                <w:sz w:val="28"/>
                <w:szCs w:val="28"/>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67F025D9" w14:textId="0C9F84DA" w:rsidR="000C7C46" w:rsidRDefault="000C7C46" w:rsidP="000C7C46">
            <w:pPr>
              <w:tabs>
                <w:tab w:val="decimal" w:pos="1219"/>
              </w:tabs>
              <w:ind w:left="0"/>
              <w:rPr>
                <w:sz w:val="28"/>
                <w:szCs w:val="28"/>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02E8E614" w14:textId="5EB84BC7" w:rsidR="000C7C46" w:rsidRDefault="000C7C46" w:rsidP="000C7C46">
            <w:pPr>
              <w:tabs>
                <w:tab w:val="decimal" w:pos="1219"/>
              </w:tabs>
              <w:ind w:left="0" w:right="0"/>
              <w:rPr>
                <w:sz w:val="28"/>
                <w:szCs w:val="28"/>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0C7C46" w:rsidRPr="00A564D4" w14:paraId="69DA06CD" w14:textId="77777777" w:rsidTr="009D3156">
        <w:trPr>
          <w:trHeight w:val="20"/>
        </w:trPr>
        <w:tc>
          <w:tcPr>
            <w:tcW w:w="2976" w:type="dxa"/>
            <w:tcBorders>
              <w:top w:val="nil"/>
              <w:left w:val="nil"/>
              <w:bottom w:val="nil"/>
              <w:right w:val="nil"/>
            </w:tcBorders>
            <w:shd w:val="clear" w:color="auto" w:fill="auto"/>
            <w:noWrap/>
            <w:tcMar>
              <w:left w:w="57" w:type="dxa"/>
              <w:right w:w="57" w:type="dxa"/>
            </w:tcMar>
          </w:tcPr>
          <w:p w14:paraId="145FB60D" w14:textId="569B56EC" w:rsidR="000C7C46" w:rsidRPr="000C7C46" w:rsidRDefault="000C7C46" w:rsidP="000C7C46">
            <w:pPr>
              <w:ind w:left="0"/>
              <w:jc w:val="left"/>
              <w:rPr>
                <w:sz w:val="28"/>
                <w:szCs w:val="28"/>
              </w:rPr>
            </w:pPr>
            <w:r w:rsidRPr="000C7C46">
              <w:rPr>
                <w:sz w:val="28"/>
                <w:szCs w:val="28"/>
              </w:rPr>
              <w:t>Book value</w:t>
            </w:r>
            <w:r>
              <w:rPr>
                <w:sz w:val="28"/>
                <w:szCs w:val="28"/>
              </w:rPr>
              <w:t xml:space="preserve"> as of</w:t>
            </w:r>
            <w:r w:rsidRPr="000C7C46">
              <w:rPr>
                <w:sz w:val="28"/>
                <w:szCs w:val="28"/>
              </w:rPr>
              <w:t xml:space="preserve"> beginning</w:t>
            </w:r>
          </w:p>
        </w:tc>
        <w:tc>
          <w:tcPr>
            <w:tcW w:w="1541" w:type="dxa"/>
            <w:tcBorders>
              <w:top w:val="nil"/>
              <w:left w:val="nil"/>
              <w:bottom w:val="nil"/>
              <w:right w:val="nil"/>
            </w:tcBorders>
            <w:shd w:val="clear" w:color="auto" w:fill="auto"/>
            <w:noWrap/>
            <w:tcMar>
              <w:left w:w="57" w:type="dxa"/>
              <w:right w:w="57" w:type="dxa"/>
            </w:tcMar>
          </w:tcPr>
          <w:p w14:paraId="36D7DF19" w14:textId="683EFA6E" w:rsidR="000C7C46" w:rsidRPr="000C7C46" w:rsidRDefault="000C7C46" w:rsidP="000C7C46">
            <w:pPr>
              <w:tabs>
                <w:tab w:val="decimal" w:pos="1219"/>
              </w:tabs>
              <w:ind w:left="0"/>
              <w:rPr>
                <w:sz w:val="28"/>
                <w:szCs w:val="28"/>
              </w:rPr>
            </w:pPr>
            <w:r w:rsidRPr="000C7C46">
              <w:rPr>
                <w:sz w:val="28"/>
                <w:szCs w:val="28"/>
              </w:rPr>
              <w:t>97,719</w:t>
            </w:r>
          </w:p>
        </w:tc>
        <w:tc>
          <w:tcPr>
            <w:tcW w:w="1541" w:type="dxa"/>
            <w:tcBorders>
              <w:top w:val="nil"/>
              <w:left w:val="nil"/>
              <w:bottom w:val="nil"/>
              <w:right w:val="nil"/>
            </w:tcBorders>
            <w:shd w:val="clear" w:color="auto" w:fill="auto"/>
            <w:noWrap/>
            <w:tcMar>
              <w:left w:w="57" w:type="dxa"/>
              <w:right w:w="57" w:type="dxa"/>
            </w:tcMar>
          </w:tcPr>
          <w:p w14:paraId="12969BC6" w14:textId="531A3D87" w:rsidR="000C7C46" w:rsidRPr="000C7C46" w:rsidRDefault="000C7C46" w:rsidP="000C7C46">
            <w:pPr>
              <w:tabs>
                <w:tab w:val="decimal" w:pos="1219"/>
              </w:tabs>
              <w:ind w:left="0"/>
              <w:rPr>
                <w:sz w:val="28"/>
                <w:szCs w:val="28"/>
              </w:rPr>
            </w:pPr>
            <w:r w:rsidRPr="000C7C46">
              <w:rPr>
                <w:sz w:val="28"/>
                <w:szCs w:val="28"/>
              </w:rPr>
              <w:t>211,120</w:t>
            </w:r>
          </w:p>
        </w:tc>
        <w:tc>
          <w:tcPr>
            <w:tcW w:w="1541" w:type="dxa"/>
            <w:tcBorders>
              <w:top w:val="nil"/>
              <w:left w:val="nil"/>
              <w:bottom w:val="nil"/>
              <w:right w:val="nil"/>
            </w:tcBorders>
            <w:shd w:val="clear" w:color="auto" w:fill="auto"/>
            <w:noWrap/>
            <w:tcMar>
              <w:left w:w="57" w:type="dxa"/>
              <w:right w:w="57" w:type="dxa"/>
            </w:tcMar>
          </w:tcPr>
          <w:p w14:paraId="36E2BEAA" w14:textId="30B74FA4" w:rsidR="000C7C46" w:rsidRPr="000C7C46" w:rsidRDefault="000C7C46" w:rsidP="000C7C46">
            <w:pPr>
              <w:tabs>
                <w:tab w:val="decimal" w:pos="1219"/>
              </w:tabs>
              <w:ind w:left="0"/>
              <w:rPr>
                <w:sz w:val="28"/>
                <w:szCs w:val="28"/>
              </w:rPr>
            </w:pPr>
            <w:r w:rsidRPr="000C7C46">
              <w:rPr>
                <w:sz w:val="28"/>
                <w:szCs w:val="28"/>
              </w:rPr>
              <w:t>-</w:t>
            </w:r>
          </w:p>
        </w:tc>
        <w:tc>
          <w:tcPr>
            <w:tcW w:w="1541" w:type="dxa"/>
            <w:tcBorders>
              <w:top w:val="nil"/>
              <w:left w:val="nil"/>
              <w:bottom w:val="nil"/>
              <w:right w:val="nil"/>
            </w:tcBorders>
            <w:shd w:val="clear" w:color="auto" w:fill="auto"/>
            <w:noWrap/>
            <w:tcMar>
              <w:left w:w="57" w:type="dxa"/>
              <w:right w:w="57" w:type="dxa"/>
            </w:tcMar>
          </w:tcPr>
          <w:p w14:paraId="33B96164" w14:textId="03771A21" w:rsidR="000C7C46" w:rsidRPr="000C7C46" w:rsidRDefault="000C7C46" w:rsidP="000C7C46">
            <w:pPr>
              <w:tabs>
                <w:tab w:val="decimal" w:pos="1219"/>
              </w:tabs>
              <w:ind w:left="0"/>
              <w:rPr>
                <w:sz w:val="28"/>
                <w:szCs w:val="28"/>
              </w:rPr>
            </w:pPr>
            <w:r w:rsidRPr="000C7C46">
              <w:rPr>
                <w:sz w:val="28"/>
                <w:szCs w:val="28"/>
              </w:rPr>
              <w:t>15,578</w:t>
            </w:r>
          </w:p>
        </w:tc>
      </w:tr>
      <w:tr w:rsidR="00B66002" w:rsidRPr="00A564D4" w14:paraId="40982DAE"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tcPr>
          <w:p w14:paraId="1F1BE314" w14:textId="77777777" w:rsidR="00EA6AC0" w:rsidRPr="00EA6AC0" w:rsidRDefault="00BD1922" w:rsidP="00B66002">
            <w:pPr>
              <w:ind w:left="33" w:hanging="33"/>
              <w:jc w:val="left"/>
              <w:rPr>
                <w:sz w:val="28"/>
                <w:szCs w:val="28"/>
              </w:rPr>
            </w:pPr>
            <w:r w:rsidRPr="00EA6AC0">
              <w:rPr>
                <w:sz w:val="28"/>
                <w:szCs w:val="28"/>
              </w:rPr>
              <w:t xml:space="preserve">Purchase other current financial </w:t>
            </w:r>
          </w:p>
          <w:p w14:paraId="53AF4DBE" w14:textId="24E4CE46" w:rsidR="00B66002" w:rsidRPr="00EA6AC0" w:rsidRDefault="00EA6AC0" w:rsidP="00B66002">
            <w:pPr>
              <w:ind w:left="33" w:hanging="33"/>
              <w:jc w:val="left"/>
              <w:rPr>
                <w:sz w:val="28"/>
                <w:szCs w:val="28"/>
                <w:highlight w:val="yellow"/>
              </w:rPr>
            </w:pPr>
            <w:r w:rsidRPr="00EA6AC0">
              <w:rPr>
                <w:sz w:val="28"/>
                <w:szCs w:val="28"/>
              </w:rPr>
              <w:t xml:space="preserve">   </w:t>
            </w:r>
            <w:r w:rsidR="00BD1922" w:rsidRPr="00EA6AC0">
              <w:rPr>
                <w:sz w:val="28"/>
                <w:szCs w:val="28"/>
              </w:rPr>
              <w:t>assets</w:t>
            </w:r>
          </w:p>
        </w:tc>
        <w:tc>
          <w:tcPr>
            <w:tcW w:w="1541" w:type="dxa"/>
            <w:tcBorders>
              <w:top w:val="nil"/>
              <w:left w:val="nil"/>
              <w:bottom w:val="nil"/>
              <w:right w:val="nil"/>
            </w:tcBorders>
            <w:shd w:val="clear" w:color="auto" w:fill="auto"/>
            <w:noWrap/>
            <w:tcMar>
              <w:left w:w="57" w:type="dxa"/>
              <w:right w:w="57" w:type="dxa"/>
            </w:tcMar>
            <w:vAlign w:val="bottom"/>
          </w:tcPr>
          <w:p w14:paraId="074653E2" w14:textId="6CF47DDB" w:rsidR="00B66002" w:rsidRPr="001A342E" w:rsidRDefault="00B66002" w:rsidP="00B66002">
            <w:pPr>
              <w:tabs>
                <w:tab w:val="decimal" w:pos="1219"/>
              </w:tabs>
              <w:ind w:left="0"/>
              <w:rPr>
                <w:sz w:val="28"/>
                <w:szCs w:val="28"/>
              </w:rPr>
            </w:pPr>
            <w:r>
              <w:rPr>
                <w:sz w:val="28"/>
                <w:szCs w:val="28"/>
              </w:rPr>
              <w:t>99,300</w:t>
            </w:r>
          </w:p>
        </w:tc>
        <w:tc>
          <w:tcPr>
            <w:tcW w:w="1541" w:type="dxa"/>
            <w:tcBorders>
              <w:top w:val="nil"/>
              <w:left w:val="nil"/>
              <w:bottom w:val="nil"/>
              <w:right w:val="nil"/>
            </w:tcBorders>
            <w:shd w:val="clear" w:color="auto" w:fill="auto"/>
            <w:noWrap/>
            <w:tcMar>
              <w:left w:w="57" w:type="dxa"/>
              <w:right w:w="57" w:type="dxa"/>
            </w:tcMar>
            <w:vAlign w:val="bottom"/>
          </w:tcPr>
          <w:p w14:paraId="300CC11F" w14:textId="7A8D3EE1" w:rsidR="00B66002" w:rsidRPr="001A342E" w:rsidRDefault="00B66002" w:rsidP="00B66002">
            <w:pPr>
              <w:tabs>
                <w:tab w:val="decimal" w:pos="1219"/>
              </w:tabs>
              <w:ind w:left="0"/>
              <w:rPr>
                <w:sz w:val="28"/>
                <w:szCs w:val="28"/>
              </w:rPr>
            </w:pPr>
            <w:r>
              <w:rPr>
                <w:sz w:val="28"/>
                <w:szCs w:val="28"/>
              </w:rPr>
              <w:t>465,732</w:t>
            </w:r>
          </w:p>
        </w:tc>
        <w:tc>
          <w:tcPr>
            <w:tcW w:w="1541" w:type="dxa"/>
            <w:tcBorders>
              <w:top w:val="nil"/>
              <w:left w:val="nil"/>
              <w:bottom w:val="nil"/>
              <w:right w:val="nil"/>
            </w:tcBorders>
            <w:shd w:val="clear" w:color="auto" w:fill="auto"/>
            <w:noWrap/>
            <w:tcMar>
              <w:left w:w="57" w:type="dxa"/>
              <w:right w:w="57" w:type="dxa"/>
            </w:tcMar>
            <w:vAlign w:val="bottom"/>
          </w:tcPr>
          <w:p w14:paraId="745988B1" w14:textId="17B2358D" w:rsidR="00B66002" w:rsidRDefault="00B66002" w:rsidP="00B66002">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9DDE49D" w14:textId="2ABD26C9" w:rsidR="00B66002" w:rsidRDefault="00B66002" w:rsidP="00B66002">
            <w:pPr>
              <w:tabs>
                <w:tab w:val="decimal" w:pos="1219"/>
              </w:tabs>
              <w:ind w:left="0"/>
              <w:rPr>
                <w:color w:val="000000"/>
                <w:sz w:val="28"/>
                <w:szCs w:val="28"/>
              </w:rPr>
            </w:pPr>
            <w:r>
              <w:rPr>
                <w:sz w:val="28"/>
                <w:szCs w:val="28"/>
              </w:rPr>
              <w:t>293,700</w:t>
            </w:r>
          </w:p>
        </w:tc>
      </w:tr>
      <w:tr w:rsidR="00B66002" w:rsidRPr="00A564D4" w14:paraId="178E8A12"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tcPr>
          <w:p w14:paraId="78CA25D9" w14:textId="77777777" w:rsidR="00EA6AC0" w:rsidRPr="00EA6AC0" w:rsidRDefault="00BD1922" w:rsidP="00B66002">
            <w:pPr>
              <w:ind w:left="33" w:hanging="33"/>
              <w:jc w:val="left"/>
              <w:rPr>
                <w:sz w:val="28"/>
                <w:szCs w:val="28"/>
              </w:rPr>
            </w:pPr>
            <w:r w:rsidRPr="00EA6AC0">
              <w:rPr>
                <w:sz w:val="28"/>
                <w:szCs w:val="28"/>
              </w:rPr>
              <w:t xml:space="preserve">Disposal of other current financial </w:t>
            </w:r>
          </w:p>
          <w:p w14:paraId="61A8B706" w14:textId="6A3E15F2" w:rsidR="00B66002" w:rsidRPr="00EA6AC0" w:rsidRDefault="00EA6AC0" w:rsidP="00B66002">
            <w:pPr>
              <w:ind w:left="33" w:hanging="33"/>
              <w:jc w:val="left"/>
              <w:rPr>
                <w:sz w:val="28"/>
                <w:szCs w:val="28"/>
                <w:highlight w:val="yellow"/>
              </w:rPr>
            </w:pPr>
            <w:r w:rsidRPr="00EA6AC0">
              <w:rPr>
                <w:sz w:val="28"/>
                <w:szCs w:val="28"/>
              </w:rPr>
              <w:t xml:space="preserve">   </w:t>
            </w:r>
            <w:r w:rsidR="00BD1922" w:rsidRPr="00EA6AC0">
              <w:rPr>
                <w:sz w:val="28"/>
                <w:szCs w:val="28"/>
              </w:rPr>
              <w:t>assets</w:t>
            </w:r>
          </w:p>
        </w:tc>
        <w:tc>
          <w:tcPr>
            <w:tcW w:w="1541" w:type="dxa"/>
            <w:tcBorders>
              <w:top w:val="nil"/>
              <w:left w:val="nil"/>
              <w:bottom w:val="nil"/>
              <w:right w:val="nil"/>
            </w:tcBorders>
            <w:shd w:val="clear" w:color="auto" w:fill="auto"/>
            <w:noWrap/>
            <w:tcMar>
              <w:left w:w="57" w:type="dxa"/>
              <w:right w:w="57" w:type="dxa"/>
            </w:tcMar>
            <w:vAlign w:val="bottom"/>
          </w:tcPr>
          <w:p w14:paraId="20824FC7" w14:textId="3585A837" w:rsidR="00B66002" w:rsidRPr="001A342E" w:rsidRDefault="00B66002" w:rsidP="00B66002">
            <w:pPr>
              <w:tabs>
                <w:tab w:val="decimal" w:pos="1219"/>
              </w:tabs>
              <w:ind w:left="0"/>
              <w:rPr>
                <w:sz w:val="28"/>
                <w:szCs w:val="28"/>
              </w:rPr>
            </w:pPr>
            <w:r>
              <w:rPr>
                <w:sz w:val="28"/>
                <w:szCs w:val="28"/>
              </w:rPr>
              <w:t>(45,015)</w:t>
            </w:r>
          </w:p>
        </w:tc>
        <w:tc>
          <w:tcPr>
            <w:tcW w:w="1541" w:type="dxa"/>
            <w:tcBorders>
              <w:top w:val="nil"/>
              <w:left w:val="nil"/>
              <w:bottom w:val="nil"/>
              <w:right w:val="nil"/>
            </w:tcBorders>
            <w:shd w:val="clear" w:color="auto" w:fill="auto"/>
            <w:noWrap/>
            <w:tcMar>
              <w:left w:w="57" w:type="dxa"/>
              <w:right w:w="57" w:type="dxa"/>
            </w:tcMar>
            <w:vAlign w:val="bottom"/>
          </w:tcPr>
          <w:p w14:paraId="423B3CAA" w14:textId="63930C7C" w:rsidR="00B66002" w:rsidRPr="001A342E" w:rsidRDefault="00B66002" w:rsidP="00B66002">
            <w:pPr>
              <w:tabs>
                <w:tab w:val="decimal" w:pos="1219"/>
              </w:tabs>
              <w:ind w:left="0"/>
              <w:rPr>
                <w:sz w:val="28"/>
                <w:szCs w:val="28"/>
              </w:rPr>
            </w:pPr>
            <w:r>
              <w:rPr>
                <w:sz w:val="28"/>
                <w:szCs w:val="28"/>
              </w:rPr>
              <w:t>(394,255)</w:t>
            </w:r>
          </w:p>
        </w:tc>
        <w:tc>
          <w:tcPr>
            <w:tcW w:w="1541" w:type="dxa"/>
            <w:tcBorders>
              <w:top w:val="nil"/>
              <w:left w:val="nil"/>
              <w:bottom w:val="nil"/>
              <w:right w:val="nil"/>
            </w:tcBorders>
            <w:shd w:val="clear" w:color="auto" w:fill="auto"/>
            <w:noWrap/>
            <w:tcMar>
              <w:left w:w="57" w:type="dxa"/>
              <w:right w:w="57" w:type="dxa"/>
            </w:tcMar>
            <w:vAlign w:val="bottom"/>
          </w:tcPr>
          <w:p w14:paraId="75932883" w14:textId="1B52EE54" w:rsidR="00B66002" w:rsidRDefault="00B66002" w:rsidP="00B66002">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98612DE" w14:textId="578DDAF7" w:rsidR="00B66002" w:rsidRDefault="00B66002" w:rsidP="00B66002">
            <w:pPr>
              <w:tabs>
                <w:tab w:val="decimal" w:pos="1219"/>
              </w:tabs>
              <w:ind w:left="0"/>
              <w:rPr>
                <w:color w:val="000000"/>
                <w:sz w:val="28"/>
                <w:szCs w:val="28"/>
              </w:rPr>
            </w:pPr>
            <w:r>
              <w:rPr>
                <w:sz w:val="28"/>
                <w:szCs w:val="28"/>
              </w:rPr>
              <w:t>(309,645)</w:t>
            </w:r>
          </w:p>
        </w:tc>
      </w:tr>
      <w:tr w:rsidR="00B66002" w:rsidRPr="00A564D4" w14:paraId="650E7ACA"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tcPr>
          <w:p w14:paraId="5C8E9026" w14:textId="0CE93828" w:rsidR="00B66002" w:rsidRPr="00EA6AC0" w:rsidRDefault="00BD1922" w:rsidP="00B66002">
            <w:pPr>
              <w:ind w:left="33" w:hanging="33"/>
              <w:jc w:val="left"/>
              <w:rPr>
                <w:sz w:val="28"/>
                <w:szCs w:val="28"/>
                <w:highlight w:val="yellow"/>
              </w:rPr>
            </w:pPr>
            <w:r w:rsidRPr="00EA6AC0">
              <w:rPr>
                <w:sz w:val="28"/>
                <w:szCs w:val="28"/>
              </w:rPr>
              <w:t xml:space="preserve">Gain </w:t>
            </w:r>
            <w:r w:rsidRPr="00EA6AC0">
              <w:rPr>
                <w:rFonts w:hint="cs"/>
                <w:sz w:val="28"/>
                <w:szCs w:val="28"/>
                <w:cs/>
              </w:rPr>
              <w:t>(</w:t>
            </w:r>
            <w:r w:rsidR="009434C7">
              <w:rPr>
                <w:sz w:val="28"/>
                <w:szCs w:val="28"/>
              </w:rPr>
              <w:t>los</w:t>
            </w:r>
            <w:r w:rsidR="00A6654B">
              <w:rPr>
                <w:sz w:val="28"/>
                <w:szCs w:val="28"/>
              </w:rPr>
              <w:t>s</w:t>
            </w:r>
            <w:r w:rsidRPr="00EA6AC0">
              <w:rPr>
                <w:sz w:val="28"/>
                <w:szCs w:val="28"/>
              </w:rPr>
              <w:t>) on disposal</w:t>
            </w:r>
          </w:p>
        </w:tc>
        <w:tc>
          <w:tcPr>
            <w:tcW w:w="1541" w:type="dxa"/>
            <w:tcBorders>
              <w:top w:val="nil"/>
              <w:left w:val="nil"/>
              <w:bottom w:val="nil"/>
              <w:right w:val="nil"/>
            </w:tcBorders>
            <w:shd w:val="clear" w:color="auto" w:fill="auto"/>
            <w:noWrap/>
            <w:tcMar>
              <w:left w:w="57" w:type="dxa"/>
              <w:right w:w="57" w:type="dxa"/>
            </w:tcMar>
            <w:vAlign w:val="bottom"/>
          </w:tcPr>
          <w:p w14:paraId="643CF92A" w14:textId="78161663" w:rsidR="00B66002" w:rsidRPr="001A342E" w:rsidRDefault="00B66002" w:rsidP="00B66002">
            <w:pPr>
              <w:tabs>
                <w:tab w:val="decimal" w:pos="1219"/>
              </w:tabs>
              <w:ind w:left="0"/>
              <w:rPr>
                <w:sz w:val="28"/>
                <w:szCs w:val="28"/>
              </w:rPr>
            </w:pPr>
            <w:r>
              <w:rPr>
                <w:sz w:val="28"/>
                <w:szCs w:val="28"/>
              </w:rPr>
              <w:t>(55)</w:t>
            </w:r>
          </w:p>
        </w:tc>
        <w:tc>
          <w:tcPr>
            <w:tcW w:w="1541" w:type="dxa"/>
            <w:tcBorders>
              <w:top w:val="nil"/>
              <w:left w:val="nil"/>
              <w:bottom w:val="nil"/>
              <w:right w:val="nil"/>
            </w:tcBorders>
            <w:shd w:val="clear" w:color="auto" w:fill="auto"/>
            <w:noWrap/>
            <w:tcMar>
              <w:left w:w="57" w:type="dxa"/>
              <w:right w:w="57" w:type="dxa"/>
            </w:tcMar>
            <w:vAlign w:val="bottom"/>
          </w:tcPr>
          <w:p w14:paraId="122FA7A9" w14:textId="0265B9F2" w:rsidR="00B66002" w:rsidRPr="001A342E" w:rsidRDefault="00B66002" w:rsidP="00B66002">
            <w:pPr>
              <w:tabs>
                <w:tab w:val="decimal" w:pos="1219"/>
              </w:tabs>
              <w:ind w:left="0"/>
              <w:rPr>
                <w:sz w:val="28"/>
                <w:szCs w:val="28"/>
              </w:rPr>
            </w:pPr>
            <w:r>
              <w:rPr>
                <w:sz w:val="28"/>
                <w:szCs w:val="28"/>
              </w:rPr>
              <w:t>1,114</w:t>
            </w:r>
          </w:p>
        </w:tc>
        <w:tc>
          <w:tcPr>
            <w:tcW w:w="1541" w:type="dxa"/>
            <w:tcBorders>
              <w:top w:val="nil"/>
              <w:left w:val="nil"/>
              <w:bottom w:val="nil"/>
              <w:right w:val="nil"/>
            </w:tcBorders>
            <w:shd w:val="clear" w:color="auto" w:fill="auto"/>
            <w:noWrap/>
            <w:tcMar>
              <w:left w:w="57" w:type="dxa"/>
              <w:right w:w="57" w:type="dxa"/>
            </w:tcMar>
            <w:vAlign w:val="bottom"/>
          </w:tcPr>
          <w:p w14:paraId="493FCB58" w14:textId="139B34A3" w:rsidR="00B66002" w:rsidRDefault="00B66002" w:rsidP="00B66002">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F68DDB7" w14:textId="443EFBC7" w:rsidR="00B66002" w:rsidRDefault="00B66002" w:rsidP="00B66002">
            <w:pPr>
              <w:tabs>
                <w:tab w:val="decimal" w:pos="1219"/>
              </w:tabs>
              <w:ind w:left="0"/>
              <w:rPr>
                <w:color w:val="000000"/>
                <w:sz w:val="28"/>
                <w:szCs w:val="28"/>
              </w:rPr>
            </w:pPr>
            <w:r>
              <w:rPr>
                <w:sz w:val="28"/>
                <w:szCs w:val="28"/>
              </w:rPr>
              <w:t>367</w:t>
            </w:r>
          </w:p>
        </w:tc>
      </w:tr>
      <w:tr w:rsidR="00B66002" w:rsidRPr="00A564D4" w14:paraId="6F5088CD"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28BE231" w14:textId="77777777" w:rsidR="000C7C46" w:rsidRDefault="000C7C46" w:rsidP="000C7C46">
            <w:pPr>
              <w:ind w:left="33" w:hanging="33"/>
              <w:jc w:val="left"/>
              <w:rPr>
                <w:sz w:val="28"/>
                <w:szCs w:val="28"/>
              </w:rPr>
            </w:pPr>
            <w:r>
              <w:rPr>
                <w:sz w:val="28"/>
                <w:szCs w:val="28"/>
              </w:rPr>
              <w:t>D</w:t>
            </w:r>
            <w:r w:rsidRPr="00DB2BBC">
              <w:rPr>
                <w:sz w:val="28"/>
                <w:szCs w:val="28"/>
              </w:rPr>
              <w:t xml:space="preserve">ecrease </w:t>
            </w:r>
            <w:r>
              <w:rPr>
                <w:sz w:val="28"/>
                <w:szCs w:val="28"/>
              </w:rPr>
              <w:t>from d</w:t>
            </w:r>
            <w:r w:rsidR="00BD1922" w:rsidRPr="00EA6AC0">
              <w:rPr>
                <w:sz w:val="28"/>
                <w:szCs w:val="28"/>
              </w:rPr>
              <w:t>isposal</w:t>
            </w:r>
            <w:r w:rsidR="00BD1922" w:rsidRPr="00EA6AC0">
              <w:rPr>
                <w:rFonts w:hint="cs"/>
                <w:sz w:val="28"/>
                <w:szCs w:val="28"/>
                <w:cs/>
              </w:rPr>
              <w:t xml:space="preserve"> </w:t>
            </w:r>
            <w:r w:rsidR="00BD1922" w:rsidRPr="00EA6AC0">
              <w:rPr>
                <w:sz w:val="28"/>
                <w:szCs w:val="28"/>
              </w:rPr>
              <w:t xml:space="preserve">of investment </w:t>
            </w:r>
          </w:p>
          <w:p w14:paraId="1983443C" w14:textId="23A38D6F" w:rsidR="00B66002" w:rsidRPr="000C7C46" w:rsidRDefault="000C7C46" w:rsidP="000C7C46">
            <w:pPr>
              <w:ind w:left="33" w:hanging="33"/>
              <w:jc w:val="left"/>
              <w:rPr>
                <w:sz w:val="28"/>
                <w:szCs w:val="28"/>
              </w:rPr>
            </w:pPr>
            <w:r>
              <w:rPr>
                <w:sz w:val="28"/>
                <w:szCs w:val="28"/>
              </w:rPr>
              <w:t xml:space="preserve">   </w:t>
            </w:r>
            <w:r w:rsidR="00BD1922" w:rsidRPr="00EA6AC0">
              <w:rPr>
                <w:sz w:val="28"/>
                <w:szCs w:val="28"/>
              </w:rPr>
              <w:t>in a subsidiary</w:t>
            </w:r>
          </w:p>
        </w:tc>
        <w:tc>
          <w:tcPr>
            <w:tcW w:w="1541" w:type="dxa"/>
            <w:tcBorders>
              <w:top w:val="nil"/>
              <w:left w:val="nil"/>
              <w:bottom w:val="nil"/>
              <w:right w:val="nil"/>
            </w:tcBorders>
            <w:shd w:val="clear" w:color="auto" w:fill="auto"/>
            <w:noWrap/>
            <w:tcMar>
              <w:left w:w="57" w:type="dxa"/>
              <w:right w:w="57" w:type="dxa"/>
            </w:tcMar>
            <w:vAlign w:val="bottom"/>
          </w:tcPr>
          <w:p w14:paraId="5BDD6D97" w14:textId="3F4DD25E" w:rsidR="00B66002" w:rsidRDefault="00B66002" w:rsidP="00B66002">
            <w:pPr>
              <w:tabs>
                <w:tab w:val="decimal" w:pos="1219"/>
              </w:tabs>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58C211BF" w14:textId="278C2828" w:rsidR="00B66002" w:rsidRDefault="00B66002" w:rsidP="00B66002">
            <w:pPr>
              <w:tabs>
                <w:tab w:val="decimal" w:pos="1219"/>
              </w:tabs>
              <w:rPr>
                <w:sz w:val="28"/>
                <w:szCs w:val="28"/>
              </w:rPr>
            </w:pPr>
            <w:r>
              <w:rPr>
                <w:sz w:val="28"/>
                <w:szCs w:val="28"/>
              </w:rPr>
              <w:t>(186,072)</w:t>
            </w:r>
          </w:p>
        </w:tc>
        <w:tc>
          <w:tcPr>
            <w:tcW w:w="1541" w:type="dxa"/>
            <w:tcBorders>
              <w:top w:val="nil"/>
              <w:left w:val="nil"/>
              <w:bottom w:val="nil"/>
              <w:right w:val="nil"/>
            </w:tcBorders>
            <w:shd w:val="clear" w:color="auto" w:fill="auto"/>
            <w:noWrap/>
            <w:tcMar>
              <w:left w:w="57" w:type="dxa"/>
              <w:right w:w="57" w:type="dxa"/>
            </w:tcMar>
            <w:vAlign w:val="bottom"/>
          </w:tcPr>
          <w:p w14:paraId="282FA8B3" w14:textId="46ED4F5D" w:rsidR="00B66002" w:rsidRDefault="00B66002" w:rsidP="00B66002">
            <w:pPr>
              <w:tabs>
                <w:tab w:val="decimal" w:pos="1219"/>
              </w:tabs>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4767AC79" w14:textId="190A6B8B" w:rsidR="00B66002" w:rsidRDefault="00B66002" w:rsidP="00B66002">
            <w:pPr>
              <w:tabs>
                <w:tab w:val="decimal" w:pos="1219"/>
              </w:tabs>
              <w:rPr>
                <w:sz w:val="28"/>
                <w:szCs w:val="28"/>
              </w:rPr>
            </w:pPr>
            <w:r>
              <w:rPr>
                <w:sz w:val="28"/>
                <w:szCs w:val="28"/>
              </w:rPr>
              <w:t>-</w:t>
            </w:r>
          </w:p>
        </w:tc>
      </w:tr>
      <w:tr w:rsidR="00B66002" w:rsidRPr="00A564D4" w14:paraId="665405CD"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B806D51" w14:textId="77777777" w:rsidR="00BD1922" w:rsidRPr="00EA6AC0" w:rsidRDefault="00BD1922" w:rsidP="00BD1922">
            <w:pPr>
              <w:ind w:left="33" w:hanging="33"/>
              <w:jc w:val="left"/>
              <w:rPr>
                <w:sz w:val="28"/>
                <w:szCs w:val="28"/>
              </w:rPr>
            </w:pPr>
            <w:r w:rsidRPr="00EA6AC0">
              <w:rPr>
                <w:sz w:val="28"/>
                <w:szCs w:val="28"/>
              </w:rPr>
              <w:t>Unrealized gain on changes in values</w:t>
            </w:r>
          </w:p>
          <w:p w14:paraId="7F9D216C" w14:textId="7A823DBB" w:rsidR="00B66002" w:rsidRPr="00EA6AC0" w:rsidRDefault="00EA6AC0" w:rsidP="00BD1922">
            <w:pPr>
              <w:ind w:left="33" w:hanging="33"/>
              <w:jc w:val="left"/>
              <w:rPr>
                <w:sz w:val="28"/>
                <w:szCs w:val="28"/>
                <w:highlight w:val="yellow"/>
              </w:rPr>
            </w:pPr>
            <w:r w:rsidRPr="00EA6AC0">
              <w:rPr>
                <w:sz w:val="28"/>
                <w:szCs w:val="28"/>
              </w:rPr>
              <w:t xml:space="preserve">   </w:t>
            </w:r>
            <w:r w:rsidR="00BD1922" w:rsidRPr="00EA6AC0">
              <w:rPr>
                <w:sz w:val="28"/>
                <w:szCs w:val="28"/>
              </w:rPr>
              <w:t>of financial assets</w:t>
            </w:r>
          </w:p>
        </w:tc>
        <w:tc>
          <w:tcPr>
            <w:tcW w:w="1541" w:type="dxa"/>
            <w:tcBorders>
              <w:top w:val="nil"/>
              <w:left w:val="nil"/>
              <w:bottom w:val="nil"/>
              <w:right w:val="nil"/>
            </w:tcBorders>
            <w:shd w:val="clear" w:color="auto" w:fill="auto"/>
            <w:noWrap/>
            <w:tcMar>
              <w:left w:w="57" w:type="dxa"/>
              <w:right w:w="57" w:type="dxa"/>
            </w:tcMar>
            <w:vAlign w:val="bottom"/>
          </w:tcPr>
          <w:p w14:paraId="4A181D4D" w14:textId="21BC376E" w:rsidR="00B66002" w:rsidRDefault="00B66002" w:rsidP="00B66002">
            <w:pPr>
              <w:pBdr>
                <w:bottom w:val="single" w:sz="4" w:space="1" w:color="auto"/>
              </w:pBdr>
              <w:tabs>
                <w:tab w:val="decimal" w:pos="1219"/>
              </w:tabs>
              <w:ind w:left="0"/>
              <w:rPr>
                <w:sz w:val="28"/>
                <w:szCs w:val="28"/>
              </w:rPr>
            </w:pPr>
            <w:r>
              <w:rPr>
                <w:sz w:val="28"/>
                <w:szCs w:val="28"/>
              </w:rPr>
              <w:t>131</w:t>
            </w:r>
          </w:p>
        </w:tc>
        <w:tc>
          <w:tcPr>
            <w:tcW w:w="1541" w:type="dxa"/>
            <w:tcBorders>
              <w:top w:val="nil"/>
              <w:left w:val="nil"/>
              <w:bottom w:val="nil"/>
              <w:right w:val="nil"/>
            </w:tcBorders>
            <w:shd w:val="clear" w:color="auto" w:fill="auto"/>
            <w:noWrap/>
            <w:tcMar>
              <w:left w:w="57" w:type="dxa"/>
              <w:right w:w="57" w:type="dxa"/>
            </w:tcMar>
            <w:vAlign w:val="bottom"/>
          </w:tcPr>
          <w:p w14:paraId="1A28F090" w14:textId="46C89D31" w:rsidR="00B66002" w:rsidRDefault="00B66002" w:rsidP="00B66002">
            <w:pPr>
              <w:pBdr>
                <w:bottom w:val="single" w:sz="4" w:space="1" w:color="auto"/>
              </w:pBdr>
              <w:tabs>
                <w:tab w:val="decimal" w:pos="1219"/>
              </w:tabs>
              <w:ind w:left="0"/>
              <w:rPr>
                <w:sz w:val="28"/>
                <w:szCs w:val="28"/>
              </w:rPr>
            </w:pPr>
            <w:r>
              <w:rPr>
                <w:sz w:val="28"/>
                <w:szCs w:val="28"/>
              </w:rPr>
              <w:t>80</w:t>
            </w:r>
          </w:p>
        </w:tc>
        <w:tc>
          <w:tcPr>
            <w:tcW w:w="1541" w:type="dxa"/>
            <w:tcBorders>
              <w:top w:val="nil"/>
              <w:left w:val="nil"/>
              <w:bottom w:val="nil"/>
              <w:right w:val="nil"/>
            </w:tcBorders>
            <w:shd w:val="clear" w:color="auto" w:fill="auto"/>
            <w:noWrap/>
            <w:tcMar>
              <w:left w:w="57" w:type="dxa"/>
              <w:right w:w="57" w:type="dxa"/>
            </w:tcMar>
            <w:vAlign w:val="bottom"/>
          </w:tcPr>
          <w:p w14:paraId="2FA172C5" w14:textId="43C010A8" w:rsidR="00B66002" w:rsidRDefault="00B66002" w:rsidP="00B66002">
            <w:pPr>
              <w:pBdr>
                <w:bottom w:val="single" w:sz="4" w:space="1" w:color="auto"/>
              </w:pBd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5FBCBAB8" w14:textId="07AD7B26" w:rsidR="00B66002" w:rsidRDefault="00B66002" w:rsidP="00B66002">
            <w:pPr>
              <w:pBdr>
                <w:bottom w:val="single" w:sz="4" w:space="1" w:color="auto"/>
              </w:pBdr>
              <w:tabs>
                <w:tab w:val="decimal" w:pos="1219"/>
              </w:tabs>
              <w:ind w:left="0"/>
              <w:rPr>
                <w:sz w:val="28"/>
                <w:szCs w:val="28"/>
              </w:rPr>
            </w:pPr>
            <w:r>
              <w:rPr>
                <w:sz w:val="28"/>
                <w:szCs w:val="28"/>
              </w:rPr>
              <w:t>-</w:t>
            </w:r>
          </w:p>
        </w:tc>
      </w:tr>
      <w:tr w:rsidR="00B66002" w:rsidRPr="00A564D4" w14:paraId="5A936602"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06F64F6" w14:textId="1E017770" w:rsidR="00B66002" w:rsidRPr="00EA6AC0" w:rsidRDefault="00BD1922" w:rsidP="00BD1922">
            <w:pPr>
              <w:ind w:left="0"/>
              <w:jc w:val="left"/>
              <w:rPr>
                <w:sz w:val="28"/>
                <w:szCs w:val="28"/>
                <w:highlight w:val="yellow"/>
              </w:rPr>
            </w:pPr>
            <w:r w:rsidRPr="00EA6AC0">
              <w:rPr>
                <w:sz w:val="28"/>
                <w:szCs w:val="28"/>
              </w:rPr>
              <w:t xml:space="preserve">Book value </w:t>
            </w:r>
            <w:r w:rsidR="000C7C46">
              <w:rPr>
                <w:sz w:val="28"/>
                <w:szCs w:val="28"/>
              </w:rPr>
              <w:t xml:space="preserve">as of </w:t>
            </w:r>
            <w:r w:rsidRPr="00EA6AC0">
              <w:rPr>
                <w:sz w:val="28"/>
                <w:szCs w:val="28"/>
              </w:rPr>
              <w:t xml:space="preserve">ending </w:t>
            </w:r>
          </w:p>
        </w:tc>
        <w:tc>
          <w:tcPr>
            <w:tcW w:w="1541" w:type="dxa"/>
            <w:tcBorders>
              <w:top w:val="nil"/>
              <w:left w:val="nil"/>
              <w:bottom w:val="nil"/>
              <w:right w:val="nil"/>
            </w:tcBorders>
            <w:shd w:val="clear" w:color="auto" w:fill="auto"/>
            <w:noWrap/>
            <w:tcMar>
              <w:left w:w="57" w:type="dxa"/>
              <w:right w:w="57" w:type="dxa"/>
            </w:tcMar>
            <w:vAlign w:val="bottom"/>
          </w:tcPr>
          <w:p w14:paraId="0C8102E5" w14:textId="0B810311" w:rsidR="00B66002" w:rsidRPr="00FA5C1F" w:rsidRDefault="00B66002" w:rsidP="00B66002">
            <w:pPr>
              <w:pBdr>
                <w:bottom w:val="double" w:sz="6" w:space="1" w:color="auto"/>
              </w:pBdr>
              <w:tabs>
                <w:tab w:val="decimal" w:pos="1219"/>
              </w:tabs>
              <w:ind w:left="0"/>
              <w:rPr>
                <w:color w:val="000000"/>
                <w:sz w:val="28"/>
                <w:szCs w:val="28"/>
              </w:rPr>
            </w:pPr>
            <w:r w:rsidRPr="00C07199">
              <w:rPr>
                <w:sz w:val="28"/>
                <w:szCs w:val="28"/>
              </w:rPr>
              <w:t>152,080</w:t>
            </w:r>
          </w:p>
        </w:tc>
        <w:tc>
          <w:tcPr>
            <w:tcW w:w="1541" w:type="dxa"/>
            <w:tcBorders>
              <w:top w:val="nil"/>
              <w:left w:val="nil"/>
              <w:bottom w:val="nil"/>
              <w:right w:val="nil"/>
            </w:tcBorders>
            <w:shd w:val="clear" w:color="auto" w:fill="auto"/>
            <w:noWrap/>
            <w:tcMar>
              <w:left w:w="57" w:type="dxa"/>
              <w:right w:w="57" w:type="dxa"/>
            </w:tcMar>
            <w:vAlign w:val="bottom"/>
          </w:tcPr>
          <w:p w14:paraId="4C58B048" w14:textId="35AC0BF0" w:rsidR="00B66002" w:rsidRPr="00FA5C1F" w:rsidRDefault="00B66002" w:rsidP="00B66002">
            <w:pPr>
              <w:pBdr>
                <w:bottom w:val="double" w:sz="6" w:space="1" w:color="auto"/>
              </w:pBdr>
              <w:tabs>
                <w:tab w:val="decimal" w:pos="1219"/>
              </w:tabs>
              <w:ind w:left="0"/>
              <w:rPr>
                <w:color w:val="000000"/>
                <w:sz w:val="28"/>
                <w:szCs w:val="28"/>
              </w:rPr>
            </w:pPr>
            <w:r w:rsidRPr="00C07199">
              <w:rPr>
                <w:sz w:val="28"/>
                <w:szCs w:val="28"/>
              </w:rPr>
              <w:t>97,719</w:t>
            </w:r>
          </w:p>
        </w:tc>
        <w:tc>
          <w:tcPr>
            <w:tcW w:w="1541" w:type="dxa"/>
            <w:tcBorders>
              <w:top w:val="nil"/>
              <w:left w:val="nil"/>
              <w:bottom w:val="nil"/>
              <w:right w:val="nil"/>
            </w:tcBorders>
            <w:shd w:val="clear" w:color="auto" w:fill="auto"/>
            <w:noWrap/>
            <w:tcMar>
              <w:left w:w="57" w:type="dxa"/>
              <w:right w:w="57" w:type="dxa"/>
            </w:tcMar>
            <w:vAlign w:val="bottom"/>
          </w:tcPr>
          <w:p w14:paraId="016F90A1" w14:textId="179BF2E0" w:rsidR="00B66002" w:rsidRDefault="00B66002" w:rsidP="00B66002">
            <w:pPr>
              <w:pBdr>
                <w:bottom w:val="double" w:sz="6" w:space="1" w:color="auto"/>
              </w:pBdr>
              <w:tabs>
                <w:tab w:val="decimal" w:pos="1219"/>
              </w:tabs>
              <w:ind w:left="0"/>
              <w:rPr>
                <w:color w:val="000000"/>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300C1521" w14:textId="115A7C71" w:rsidR="00B66002" w:rsidRDefault="00B66002" w:rsidP="00B66002">
            <w:pPr>
              <w:pBdr>
                <w:bottom w:val="double" w:sz="6" w:space="1" w:color="auto"/>
              </w:pBdr>
              <w:tabs>
                <w:tab w:val="decimal" w:pos="1219"/>
              </w:tabs>
              <w:ind w:left="0"/>
              <w:rPr>
                <w:color w:val="000000"/>
                <w:sz w:val="28"/>
                <w:szCs w:val="28"/>
              </w:rPr>
            </w:pPr>
            <w:r>
              <w:rPr>
                <w:sz w:val="28"/>
                <w:szCs w:val="28"/>
              </w:rPr>
              <w:t>-</w:t>
            </w:r>
          </w:p>
        </w:tc>
      </w:tr>
    </w:tbl>
    <w:p w14:paraId="549F3D71" w14:textId="33C0AEE3" w:rsidR="00011DE4" w:rsidRDefault="00EA6AC0" w:rsidP="00A17247">
      <w:pPr>
        <w:spacing w:before="240"/>
        <w:ind w:left="562" w:right="58"/>
        <w:rPr>
          <w:rFonts w:eastAsia="Cordia New"/>
          <w:b/>
          <w:bCs/>
          <w:sz w:val="28"/>
          <w:szCs w:val="28"/>
          <w:lang w:eastAsia="th-TH"/>
        </w:rPr>
      </w:pPr>
      <w:r w:rsidRPr="00EA6AC0">
        <w:rPr>
          <w:sz w:val="28"/>
          <w:szCs w:val="28"/>
        </w:rPr>
        <w:t xml:space="preserve">Other current financial assets are </w:t>
      </w:r>
      <w:r>
        <w:rPr>
          <w:sz w:val="28"/>
          <w:szCs w:val="28"/>
        </w:rPr>
        <w:t>presented at f</w:t>
      </w:r>
      <w:r w:rsidRPr="00EA6AC0">
        <w:rPr>
          <w:sz w:val="28"/>
          <w:szCs w:val="28"/>
        </w:rPr>
        <w:t xml:space="preserve">air value </w:t>
      </w:r>
      <w:r>
        <w:rPr>
          <w:sz w:val="28"/>
          <w:szCs w:val="28"/>
        </w:rPr>
        <w:t>level 2</w:t>
      </w:r>
      <w:r w:rsidR="000C7C46">
        <w:rPr>
          <w:sz w:val="28"/>
          <w:szCs w:val="28"/>
        </w:rPr>
        <w:t>.</w:t>
      </w:r>
      <w:r>
        <w:rPr>
          <w:sz w:val="28"/>
          <w:szCs w:val="28"/>
        </w:rPr>
        <w:t xml:space="preserve"> </w:t>
      </w:r>
      <w:r w:rsidR="000C7C46">
        <w:rPr>
          <w:sz w:val="28"/>
          <w:szCs w:val="28"/>
        </w:rPr>
        <w:t>D</w:t>
      </w:r>
      <w:r w:rsidRPr="00EA6AC0">
        <w:rPr>
          <w:sz w:val="28"/>
          <w:szCs w:val="28"/>
        </w:rPr>
        <w:t>uring the period the fair value classification was not changed.</w:t>
      </w:r>
      <w:r w:rsidR="00011DE4">
        <w:rPr>
          <w:rFonts w:eastAsia="Cordia New"/>
          <w:b/>
          <w:bCs/>
          <w:sz w:val="28"/>
          <w:szCs w:val="28"/>
          <w:lang w:eastAsia="th-TH"/>
        </w:rPr>
        <w:br w:type="page"/>
      </w:r>
    </w:p>
    <w:p w14:paraId="2C24B71C" w14:textId="6716AF1C" w:rsidR="005C0B27" w:rsidRPr="00961E3D" w:rsidRDefault="005C0B27" w:rsidP="005C0B27">
      <w:pPr>
        <w:numPr>
          <w:ilvl w:val="0"/>
          <w:numId w:val="2"/>
        </w:numPr>
        <w:tabs>
          <w:tab w:val="clear" w:pos="562"/>
        </w:tabs>
        <w:spacing w:before="240"/>
        <w:ind w:left="567" w:right="0" w:hanging="567"/>
        <w:jc w:val="both"/>
        <w:rPr>
          <w:rFonts w:eastAsia="Cordia New"/>
          <w:b/>
          <w:bCs/>
          <w:sz w:val="28"/>
          <w:szCs w:val="28"/>
          <w:lang w:eastAsia="th-TH"/>
        </w:rPr>
      </w:pPr>
      <w:r w:rsidRPr="00353D93">
        <w:rPr>
          <w:rFonts w:cs="Arial"/>
          <w:b/>
          <w:bCs/>
          <w:caps/>
          <w:spacing w:val="-2"/>
          <w:sz w:val="28"/>
          <w:szCs w:val="28"/>
        </w:rPr>
        <w:t>DEFALUTED LOANS TO OTHER COMPANIES - NET</w:t>
      </w:r>
    </w:p>
    <w:p w14:paraId="179169B7" w14:textId="6CBA61DD" w:rsidR="005C0B27" w:rsidRDefault="005C0B27" w:rsidP="005C0B27">
      <w:pPr>
        <w:pStyle w:val="ListParagraph"/>
        <w:spacing w:before="120"/>
        <w:ind w:left="600"/>
        <w:rPr>
          <w:sz w:val="28"/>
          <w:szCs w:val="28"/>
        </w:rPr>
      </w:pPr>
      <w:r w:rsidRPr="00964BB8">
        <w:rPr>
          <w:sz w:val="28"/>
          <w:szCs w:val="28"/>
        </w:rPr>
        <w:t>Default</w:t>
      </w:r>
      <w:r w:rsidRPr="00724D97">
        <w:rPr>
          <w:sz w:val="28"/>
          <w:szCs w:val="28"/>
        </w:rPr>
        <w:t>ed</w:t>
      </w:r>
      <w:r w:rsidRPr="00353D93">
        <w:rPr>
          <w:sz w:val="28"/>
          <w:szCs w:val="28"/>
        </w:rPr>
        <w:t xml:space="preserve"> loans to other companies </w:t>
      </w:r>
      <w:r w:rsidRPr="00797419">
        <w:rPr>
          <w:sz w:val="28"/>
          <w:szCs w:val="28"/>
        </w:rPr>
        <w:t>consisted of:</w:t>
      </w:r>
    </w:p>
    <w:tbl>
      <w:tblPr>
        <w:tblW w:w="9101" w:type="dxa"/>
        <w:tblInd w:w="540" w:type="dxa"/>
        <w:tblLayout w:type="fixed"/>
        <w:tblCellMar>
          <w:left w:w="57" w:type="dxa"/>
          <w:right w:w="57" w:type="dxa"/>
        </w:tblCellMar>
        <w:tblLook w:val="04A0" w:firstRow="1" w:lastRow="0" w:firstColumn="1" w:lastColumn="0" w:noHBand="0" w:noVBand="1"/>
      </w:tblPr>
      <w:tblGrid>
        <w:gridCol w:w="3168"/>
        <w:gridCol w:w="1483"/>
        <w:gridCol w:w="1483"/>
        <w:gridCol w:w="1483"/>
        <w:gridCol w:w="1484"/>
      </w:tblGrid>
      <w:tr w:rsidR="005C0B27" w:rsidRPr="00353D93" w14:paraId="5F69B760" w14:textId="77777777" w:rsidTr="002B50D6">
        <w:trPr>
          <w:trHeight w:val="144"/>
        </w:trPr>
        <w:tc>
          <w:tcPr>
            <w:tcW w:w="3168" w:type="dxa"/>
            <w:tcBorders>
              <w:top w:val="nil"/>
              <w:left w:val="nil"/>
              <w:bottom w:val="nil"/>
              <w:right w:val="nil"/>
            </w:tcBorders>
            <w:shd w:val="clear" w:color="auto" w:fill="auto"/>
            <w:noWrap/>
            <w:vAlign w:val="bottom"/>
            <w:hideMark/>
          </w:tcPr>
          <w:p w14:paraId="40916254" w14:textId="77777777" w:rsidR="005C0B27" w:rsidRPr="00353D93" w:rsidRDefault="005C0B27" w:rsidP="0028131A">
            <w:pPr>
              <w:ind w:left="0" w:right="0"/>
              <w:jc w:val="center"/>
              <w:rPr>
                <w:sz w:val="28"/>
                <w:szCs w:val="28"/>
              </w:rPr>
            </w:pPr>
          </w:p>
        </w:tc>
        <w:tc>
          <w:tcPr>
            <w:tcW w:w="5933" w:type="dxa"/>
            <w:gridSpan w:val="4"/>
            <w:tcBorders>
              <w:top w:val="nil"/>
              <w:left w:val="nil"/>
              <w:right w:val="nil"/>
            </w:tcBorders>
            <w:shd w:val="clear" w:color="auto" w:fill="auto"/>
            <w:noWrap/>
            <w:vAlign w:val="bottom"/>
            <w:hideMark/>
          </w:tcPr>
          <w:p w14:paraId="247609FB" w14:textId="77777777" w:rsidR="005C0B27" w:rsidRPr="00353D93" w:rsidRDefault="005C0B27" w:rsidP="0028131A">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w:t>
            </w:r>
            <w:r>
              <w:rPr>
                <w:sz w:val="28"/>
                <w:szCs w:val="28"/>
              </w:rPr>
              <w:t xml:space="preserve"> Thousand</w:t>
            </w:r>
            <w:r w:rsidRPr="00353D93">
              <w:rPr>
                <w:sz w:val="28"/>
                <w:szCs w:val="28"/>
              </w:rPr>
              <w:t xml:space="preserve"> Baht</w:t>
            </w:r>
          </w:p>
        </w:tc>
      </w:tr>
      <w:tr w:rsidR="005C0B27" w:rsidRPr="00353D93" w14:paraId="091BF098" w14:textId="77777777" w:rsidTr="002B50D6">
        <w:trPr>
          <w:trHeight w:val="144"/>
        </w:trPr>
        <w:tc>
          <w:tcPr>
            <w:tcW w:w="3168" w:type="dxa"/>
            <w:tcBorders>
              <w:top w:val="nil"/>
              <w:left w:val="nil"/>
              <w:bottom w:val="nil"/>
              <w:right w:val="nil"/>
            </w:tcBorders>
            <w:shd w:val="clear" w:color="auto" w:fill="auto"/>
            <w:noWrap/>
            <w:vAlign w:val="bottom"/>
            <w:hideMark/>
          </w:tcPr>
          <w:p w14:paraId="75ACCBDE" w14:textId="77777777" w:rsidR="005C0B27" w:rsidRPr="00353D93" w:rsidRDefault="005C0B27" w:rsidP="0028131A">
            <w:pPr>
              <w:ind w:left="0" w:right="0"/>
              <w:jc w:val="center"/>
              <w:rPr>
                <w:sz w:val="28"/>
                <w:szCs w:val="28"/>
              </w:rPr>
            </w:pPr>
          </w:p>
        </w:tc>
        <w:tc>
          <w:tcPr>
            <w:tcW w:w="2966" w:type="dxa"/>
            <w:gridSpan w:val="2"/>
            <w:tcBorders>
              <w:top w:val="nil"/>
              <w:left w:val="nil"/>
              <w:right w:val="nil"/>
            </w:tcBorders>
            <w:shd w:val="clear" w:color="auto" w:fill="auto"/>
            <w:noWrap/>
            <w:vAlign w:val="bottom"/>
            <w:hideMark/>
          </w:tcPr>
          <w:p w14:paraId="0115F65E" w14:textId="77777777" w:rsidR="005C0B27" w:rsidRPr="00353D93" w:rsidRDefault="005C0B27" w:rsidP="0028131A">
            <w:pPr>
              <w:pBdr>
                <w:bottom w:val="single" w:sz="6" w:space="1" w:color="auto"/>
              </w:pBdr>
              <w:ind w:left="0" w:right="0"/>
              <w:jc w:val="center"/>
              <w:rPr>
                <w:sz w:val="28"/>
                <w:szCs w:val="28"/>
              </w:rPr>
            </w:pPr>
            <w:r w:rsidRPr="00353D93">
              <w:rPr>
                <w:sz w:val="28"/>
                <w:szCs w:val="28"/>
              </w:rPr>
              <w:t>Consolidated financial statements</w:t>
            </w:r>
          </w:p>
        </w:tc>
        <w:tc>
          <w:tcPr>
            <w:tcW w:w="2967" w:type="dxa"/>
            <w:gridSpan w:val="2"/>
            <w:tcBorders>
              <w:top w:val="nil"/>
              <w:left w:val="nil"/>
              <w:right w:val="nil"/>
            </w:tcBorders>
            <w:vAlign w:val="bottom"/>
          </w:tcPr>
          <w:p w14:paraId="42992B39" w14:textId="77777777" w:rsidR="005C0B27" w:rsidRPr="00DF173E" w:rsidRDefault="005C0B27" w:rsidP="0028131A">
            <w:pPr>
              <w:pBdr>
                <w:bottom w:val="single" w:sz="6" w:space="1" w:color="auto"/>
              </w:pBdr>
              <w:ind w:left="0" w:right="0"/>
              <w:jc w:val="center"/>
              <w:rPr>
                <w:sz w:val="28"/>
                <w:szCs w:val="28"/>
                <w:cs/>
              </w:rPr>
            </w:pPr>
            <w:r w:rsidRPr="00353D93">
              <w:rPr>
                <w:sz w:val="28"/>
                <w:szCs w:val="28"/>
              </w:rPr>
              <w:t>Separate financial statements</w:t>
            </w:r>
          </w:p>
        </w:tc>
      </w:tr>
      <w:tr w:rsidR="005C0B27" w:rsidRPr="00353D93" w14:paraId="5BC93686" w14:textId="77777777" w:rsidTr="002B50D6">
        <w:trPr>
          <w:trHeight w:val="144"/>
        </w:trPr>
        <w:tc>
          <w:tcPr>
            <w:tcW w:w="3168" w:type="dxa"/>
            <w:tcBorders>
              <w:top w:val="nil"/>
              <w:left w:val="nil"/>
              <w:bottom w:val="nil"/>
              <w:right w:val="nil"/>
            </w:tcBorders>
            <w:shd w:val="clear" w:color="auto" w:fill="auto"/>
            <w:noWrap/>
            <w:vAlign w:val="bottom"/>
            <w:hideMark/>
          </w:tcPr>
          <w:p w14:paraId="0FE9AFB8" w14:textId="77777777" w:rsidR="005C0B27" w:rsidRPr="00353D93" w:rsidRDefault="005C0B27" w:rsidP="0028131A">
            <w:pPr>
              <w:ind w:left="0" w:right="0"/>
              <w:jc w:val="center"/>
              <w:rPr>
                <w:sz w:val="28"/>
                <w:szCs w:val="28"/>
              </w:rPr>
            </w:pPr>
          </w:p>
        </w:tc>
        <w:tc>
          <w:tcPr>
            <w:tcW w:w="1483" w:type="dxa"/>
            <w:tcBorders>
              <w:top w:val="nil"/>
              <w:left w:val="nil"/>
            </w:tcBorders>
            <w:shd w:val="clear" w:color="auto" w:fill="auto"/>
            <w:noWrap/>
            <w:vAlign w:val="bottom"/>
            <w:hideMark/>
          </w:tcPr>
          <w:p w14:paraId="1306D7AD" w14:textId="77777777" w:rsidR="005C0B27" w:rsidRPr="003C4177" w:rsidRDefault="005C0B27" w:rsidP="0028131A">
            <w:pPr>
              <w:pBdr>
                <w:bottom w:val="single" w:sz="4" w:space="1" w:color="auto"/>
              </w:pBdr>
              <w:ind w:left="0" w:right="0"/>
              <w:jc w:val="center"/>
              <w:rPr>
                <w:sz w:val="28"/>
                <w:szCs w:val="28"/>
              </w:rPr>
            </w:pPr>
            <w:r>
              <w:rPr>
                <w:spacing w:val="-4"/>
                <w:sz w:val="28"/>
                <w:szCs w:val="28"/>
              </w:rPr>
              <w:t>March 31, 2021</w:t>
            </w:r>
          </w:p>
        </w:tc>
        <w:tc>
          <w:tcPr>
            <w:tcW w:w="1483" w:type="dxa"/>
            <w:tcBorders>
              <w:top w:val="nil"/>
            </w:tcBorders>
            <w:shd w:val="clear" w:color="auto" w:fill="auto"/>
            <w:vAlign w:val="bottom"/>
          </w:tcPr>
          <w:p w14:paraId="088CB34F" w14:textId="77777777" w:rsidR="005C0B27" w:rsidRPr="003C4177" w:rsidRDefault="005C0B27" w:rsidP="0028131A">
            <w:pPr>
              <w:pBdr>
                <w:bottom w:val="single" w:sz="4" w:space="1" w:color="auto"/>
              </w:pBdr>
              <w:ind w:left="0" w:right="0"/>
              <w:jc w:val="center"/>
              <w:rPr>
                <w:spacing w:val="-6"/>
                <w:sz w:val="28"/>
                <w:szCs w:val="28"/>
              </w:rPr>
            </w:pPr>
            <w:r>
              <w:rPr>
                <w:spacing w:val="-6"/>
                <w:sz w:val="28"/>
                <w:szCs w:val="28"/>
              </w:rPr>
              <w:t>December 31, 2020</w:t>
            </w:r>
          </w:p>
        </w:tc>
        <w:tc>
          <w:tcPr>
            <w:tcW w:w="1483" w:type="dxa"/>
            <w:tcBorders>
              <w:top w:val="nil"/>
            </w:tcBorders>
            <w:shd w:val="clear" w:color="auto" w:fill="auto"/>
            <w:noWrap/>
            <w:vAlign w:val="bottom"/>
            <w:hideMark/>
          </w:tcPr>
          <w:p w14:paraId="18C79EAA" w14:textId="77777777" w:rsidR="005C0B27" w:rsidRPr="003C4177" w:rsidRDefault="005C0B27" w:rsidP="0028131A">
            <w:pPr>
              <w:pBdr>
                <w:bottom w:val="single" w:sz="4" w:space="1" w:color="auto"/>
              </w:pBdr>
              <w:ind w:left="0" w:right="0"/>
              <w:jc w:val="center"/>
              <w:rPr>
                <w:sz w:val="28"/>
                <w:szCs w:val="28"/>
              </w:rPr>
            </w:pPr>
            <w:r>
              <w:rPr>
                <w:spacing w:val="-4"/>
                <w:sz w:val="28"/>
                <w:szCs w:val="28"/>
              </w:rPr>
              <w:t>March 31, 2021</w:t>
            </w:r>
          </w:p>
        </w:tc>
        <w:tc>
          <w:tcPr>
            <w:tcW w:w="1484" w:type="dxa"/>
            <w:tcBorders>
              <w:top w:val="nil"/>
              <w:right w:val="nil"/>
            </w:tcBorders>
            <w:shd w:val="clear" w:color="auto" w:fill="auto"/>
            <w:vAlign w:val="bottom"/>
          </w:tcPr>
          <w:p w14:paraId="3D1EA5BE" w14:textId="77777777" w:rsidR="005C0B27" w:rsidRPr="003C4177" w:rsidRDefault="005C0B27" w:rsidP="0028131A">
            <w:pPr>
              <w:pBdr>
                <w:bottom w:val="single" w:sz="4" w:space="1" w:color="auto"/>
              </w:pBdr>
              <w:ind w:left="0" w:right="0"/>
              <w:jc w:val="center"/>
              <w:rPr>
                <w:spacing w:val="-6"/>
                <w:sz w:val="28"/>
                <w:szCs w:val="28"/>
              </w:rPr>
            </w:pPr>
            <w:r>
              <w:rPr>
                <w:spacing w:val="-6"/>
                <w:sz w:val="28"/>
                <w:szCs w:val="28"/>
              </w:rPr>
              <w:t>December 31, 2020</w:t>
            </w:r>
          </w:p>
        </w:tc>
      </w:tr>
      <w:tr w:rsidR="005C0B27" w:rsidRPr="00353D93" w14:paraId="423E9CE6" w14:textId="77777777" w:rsidTr="002B50D6">
        <w:trPr>
          <w:trHeight w:val="144"/>
        </w:trPr>
        <w:tc>
          <w:tcPr>
            <w:tcW w:w="3168" w:type="dxa"/>
            <w:tcBorders>
              <w:top w:val="nil"/>
              <w:left w:val="nil"/>
              <w:bottom w:val="nil"/>
              <w:right w:val="nil"/>
            </w:tcBorders>
            <w:shd w:val="clear" w:color="auto" w:fill="auto"/>
            <w:noWrap/>
            <w:vAlign w:val="bottom"/>
          </w:tcPr>
          <w:p w14:paraId="0E002FE6" w14:textId="77777777" w:rsidR="005C0B27" w:rsidRPr="00353D93" w:rsidRDefault="005C0B27" w:rsidP="0028131A">
            <w:pPr>
              <w:ind w:left="312" w:right="0" w:hanging="312"/>
              <w:jc w:val="left"/>
              <w:rPr>
                <w:b/>
                <w:bCs/>
                <w:sz w:val="28"/>
                <w:szCs w:val="28"/>
              </w:rPr>
            </w:pPr>
            <w:r w:rsidRPr="00353D93">
              <w:rPr>
                <w:b/>
                <w:bCs/>
                <w:sz w:val="28"/>
                <w:szCs w:val="28"/>
              </w:rPr>
              <w:t xml:space="preserve">Defaulted loans to other companies </w:t>
            </w:r>
          </w:p>
        </w:tc>
        <w:tc>
          <w:tcPr>
            <w:tcW w:w="1483" w:type="dxa"/>
            <w:tcBorders>
              <w:left w:val="nil"/>
            </w:tcBorders>
            <w:shd w:val="clear" w:color="auto" w:fill="auto"/>
            <w:noWrap/>
            <w:vAlign w:val="bottom"/>
          </w:tcPr>
          <w:p w14:paraId="383A3BEF" w14:textId="77777777" w:rsidR="005C0B27" w:rsidRPr="00BF455A" w:rsidRDefault="005C0B27" w:rsidP="0028131A">
            <w:pPr>
              <w:tabs>
                <w:tab w:val="decimal" w:pos="1220"/>
              </w:tabs>
              <w:ind w:left="0" w:right="0"/>
              <w:rPr>
                <w:sz w:val="28"/>
                <w:szCs w:val="28"/>
                <w:lang w:val="en-GB"/>
              </w:rPr>
            </w:pPr>
          </w:p>
        </w:tc>
        <w:tc>
          <w:tcPr>
            <w:tcW w:w="1483" w:type="dxa"/>
            <w:shd w:val="clear" w:color="auto" w:fill="auto"/>
            <w:noWrap/>
            <w:vAlign w:val="bottom"/>
          </w:tcPr>
          <w:p w14:paraId="2D1A0E33" w14:textId="77777777" w:rsidR="005C0B27" w:rsidRPr="00353D93" w:rsidRDefault="005C0B27" w:rsidP="0028131A">
            <w:pPr>
              <w:tabs>
                <w:tab w:val="decimal" w:pos="1220"/>
              </w:tabs>
              <w:ind w:left="0" w:right="0"/>
              <w:rPr>
                <w:sz w:val="28"/>
                <w:szCs w:val="28"/>
              </w:rPr>
            </w:pPr>
          </w:p>
        </w:tc>
        <w:tc>
          <w:tcPr>
            <w:tcW w:w="1483" w:type="dxa"/>
            <w:shd w:val="clear" w:color="auto" w:fill="auto"/>
            <w:vAlign w:val="bottom"/>
          </w:tcPr>
          <w:p w14:paraId="5B9F9437" w14:textId="77777777" w:rsidR="005C0B27" w:rsidRPr="00A97D86" w:rsidRDefault="005C0B27" w:rsidP="0028131A">
            <w:pPr>
              <w:tabs>
                <w:tab w:val="decimal" w:pos="1220"/>
              </w:tabs>
              <w:ind w:left="0" w:right="0"/>
              <w:rPr>
                <w:sz w:val="28"/>
                <w:szCs w:val="28"/>
                <w:lang w:val="en-GB"/>
              </w:rPr>
            </w:pPr>
          </w:p>
        </w:tc>
        <w:tc>
          <w:tcPr>
            <w:tcW w:w="1484" w:type="dxa"/>
            <w:tcBorders>
              <w:right w:val="nil"/>
            </w:tcBorders>
            <w:shd w:val="clear" w:color="auto" w:fill="auto"/>
            <w:vAlign w:val="bottom"/>
          </w:tcPr>
          <w:p w14:paraId="1405EC15" w14:textId="77777777" w:rsidR="005C0B27" w:rsidRPr="00BF455A" w:rsidRDefault="005C0B27" w:rsidP="0028131A">
            <w:pPr>
              <w:tabs>
                <w:tab w:val="decimal" w:pos="1220"/>
              </w:tabs>
              <w:ind w:left="0" w:right="0"/>
              <w:rPr>
                <w:sz w:val="28"/>
                <w:szCs w:val="28"/>
              </w:rPr>
            </w:pPr>
          </w:p>
        </w:tc>
      </w:tr>
      <w:tr w:rsidR="002B50D6" w:rsidRPr="00353D93" w14:paraId="7BD6E825" w14:textId="77777777" w:rsidTr="002B50D6">
        <w:trPr>
          <w:trHeight w:val="144"/>
        </w:trPr>
        <w:tc>
          <w:tcPr>
            <w:tcW w:w="3168" w:type="dxa"/>
            <w:tcBorders>
              <w:top w:val="nil"/>
              <w:left w:val="nil"/>
              <w:bottom w:val="nil"/>
              <w:right w:val="nil"/>
            </w:tcBorders>
            <w:shd w:val="clear" w:color="auto" w:fill="auto"/>
            <w:noWrap/>
            <w:vAlign w:val="bottom"/>
          </w:tcPr>
          <w:p w14:paraId="7715F107" w14:textId="77777777" w:rsidR="002B50D6" w:rsidRPr="00353D93" w:rsidRDefault="002B50D6" w:rsidP="002B50D6">
            <w:pPr>
              <w:ind w:left="0" w:right="0"/>
              <w:jc w:val="left"/>
              <w:rPr>
                <w:sz w:val="28"/>
                <w:szCs w:val="28"/>
              </w:rPr>
            </w:pPr>
            <w:r>
              <w:rPr>
                <w:sz w:val="28"/>
                <w:szCs w:val="28"/>
              </w:rPr>
              <w:t xml:space="preserve">   </w:t>
            </w:r>
            <w:r w:rsidRPr="00353D93">
              <w:rPr>
                <w:sz w:val="28"/>
                <w:szCs w:val="28"/>
              </w:rPr>
              <w:t>Bills of exchange</w:t>
            </w:r>
          </w:p>
        </w:tc>
        <w:tc>
          <w:tcPr>
            <w:tcW w:w="1483" w:type="dxa"/>
            <w:tcBorders>
              <w:left w:val="nil"/>
            </w:tcBorders>
            <w:shd w:val="clear" w:color="auto" w:fill="auto"/>
            <w:noWrap/>
            <w:vAlign w:val="bottom"/>
          </w:tcPr>
          <w:p w14:paraId="1FCC92B4" w14:textId="0E90CC03" w:rsidR="002B50D6" w:rsidRPr="00A97D86" w:rsidRDefault="002B50D6" w:rsidP="002B50D6">
            <w:pPr>
              <w:tabs>
                <w:tab w:val="decimal" w:pos="1220"/>
              </w:tabs>
              <w:ind w:left="0" w:right="0"/>
              <w:rPr>
                <w:sz w:val="28"/>
                <w:szCs w:val="28"/>
                <w:lang w:val="en-GB"/>
              </w:rPr>
            </w:pPr>
            <w:r w:rsidRPr="008851EE">
              <w:rPr>
                <w:sz w:val="28"/>
                <w:szCs w:val="28"/>
              </w:rPr>
              <w:t>653,891</w:t>
            </w:r>
          </w:p>
        </w:tc>
        <w:tc>
          <w:tcPr>
            <w:tcW w:w="1483" w:type="dxa"/>
            <w:shd w:val="clear" w:color="auto" w:fill="auto"/>
            <w:noWrap/>
            <w:vAlign w:val="bottom"/>
          </w:tcPr>
          <w:p w14:paraId="0624D24B" w14:textId="6DB11CA5" w:rsidR="002B50D6" w:rsidRPr="00BF455A" w:rsidRDefault="002B50D6" w:rsidP="002B50D6">
            <w:pPr>
              <w:tabs>
                <w:tab w:val="decimal" w:pos="1220"/>
              </w:tabs>
              <w:ind w:left="0" w:right="0"/>
              <w:rPr>
                <w:sz w:val="28"/>
                <w:szCs w:val="28"/>
              </w:rPr>
            </w:pPr>
            <w:r w:rsidRPr="008851EE">
              <w:rPr>
                <w:sz w:val="28"/>
                <w:szCs w:val="28"/>
              </w:rPr>
              <w:t>653,891</w:t>
            </w:r>
          </w:p>
        </w:tc>
        <w:tc>
          <w:tcPr>
            <w:tcW w:w="1483" w:type="dxa"/>
            <w:shd w:val="clear" w:color="auto" w:fill="auto"/>
            <w:vAlign w:val="bottom"/>
          </w:tcPr>
          <w:p w14:paraId="4DA444FD" w14:textId="56B94FA3" w:rsidR="002B50D6" w:rsidRPr="00A97D86" w:rsidRDefault="002B50D6" w:rsidP="002B50D6">
            <w:pPr>
              <w:tabs>
                <w:tab w:val="decimal" w:pos="1220"/>
              </w:tabs>
              <w:ind w:left="0" w:right="0"/>
              <w:rPr>
                <w:sz w:val="28"/>
                <w:szCs w:val="28"/>
                <w:lang w:val="en-GB"/>
              </w:rPr>
            </w:pPr>
            <w:r>
              <w:rPr>
                <w:sz w:val="28"/>
                <w:szCs w:val="28"/>
              </w:rPr>
              <w:t>583,891</w:t>
            </w:r>
          </w:p>
        </w:tc>
        <w:tc>
          <w:tcPr>
            <w:tcW w:w="1484" w:type="dxa"/>
            <w:tcBorders>
              <w:right w:val="nil"/>
            </w:tcBorders>
            <w:shd w:val="clear" w:color="auto" w:fill="auto"/>
            <w:vAlign w:val="bottom"/>
          </w:tcPr>
          <w:p w14:paraId="31F76B2A" w14:textId="5C42AB39" w:rsidR="002B50D6" w:rsidRPr="00BF455A" w:rsidRDefault="002B50D6" w:rsidP="002B50D6">
            <w:pPr>
              <w:tabs>
                <w:tab w:val="decimal" w:pos="1220"/>
              </w:tabs>
              <w:ind w:left="0" w:right="0"/>
              <w:rPr>
                <w:sz w:val="28"/>
                <w:szCs w:val="28"/>
              </w:rPr>
            </w:pPr>
            <w:r>
              <w:rPr>
                <w:sz w:val="28"/>
                <w:szCs w:val="28"/>
              </w:rPr>
              <w:t>583,891</w:t>
            </w:r>
          </w:p>
        </w:tc>
      </w:tr>
      <w:tr w:rsidR="002B50D6" w:rsidRPr="00353D93" w14:paraId="38D4ECB9" w14:textId="77777777" w:rsidTr="002B50D6">
        <w:trPr>
          <w:trHeight w:val="144"/>
        </w:trPr>
        <w:tc>
          <w:tcPr>
            <w:tcW w:w="3168" w:type="dxa"/>
            <w:tcBorders>
              <w:top w:val="nil"/>
              <w:left w:val="nil"/>
              <w:bottom w:val="nil"/>
              <w:right w:val="nil"/>
            </w:tcBorders>
            <w:shd w:val="clear" w:color="auto" w:fill="auto"/>
            <w:noWrap/>
            <w:vAlign w:val="bottom"/>
          </w:tcPr>
          <w:p w14:paraId="7E94D4FD" w14:textId="77777777" w:rsidR="002B50D6" w:rsidRPr="00353D93" w:rsidRDefault="002B50D6" w:rsidP="002B50D6">
            <w:pPr>
              <w:ind w:left="0" w:right="0"/>
              <w:jc w:val="left"/>
              <w:rPr>
                <w:b/>
                <w:bCs/>
                <w:sz w:val="28"/>
                <w:szCs w:val="28"/>
              </w:rPr>
            </w:pPr>
            <w:r>
              <w:rPr>
                <w:sz w:val="28"/>
                <w:szCs w:val="28"/>
              </w:rPr>
              <w:t xml:space="preserve">   </w:t>
            </w:r>
            <w:r w:rsidRPr="00353D93">
              <w:rPr>
                <w:sz w:val="28"/>
                <w:szCs w:val="28"/>
              </w:rPr>
              <w:t>Term loans to other companies</w:t>
            </w:r>
          </w:p>
        </w:tc>
        <w:tc>
          <w:tcPr>
            <w:tcW w:w="1483" w:type="dxa"/>
            <w:tcBorders>
              <w:left w:val="nil"/>
            </w:tcBorders>
            <w:shd w:val="clear" w:color="auto" w:fill="auto"/>
            <w:noWrap/>
            <w:vAlign w:val="bottom"/>
          </w:tcPr>
          <w:p w14:paraId="2EBBF05D" w14:textId="61330B88" w:rsidR="002B50D6" w:rsidRPr="00BF455A" w:rsidRDefault="002B50D6" w:rsidP="002B50D6">
            <w:pPr>
              <w:pBdr>
                <w:bottom w:val="single" w:sz="4" w:space="1" w:color="auto"/>
              </w:pBdr>
              <w:tabs>
                <w:tab w:val="decimal" w:pos="1220"/>
              </w:tabs>
              <w:ind w:left="0" w:right="0"/>
              <w:rPr>
                <w:sz w:val="28"/>
                <w:szCs w:val="28"/>
                <w:lang w:val="en-GB"/>
              </w:rPr>
            </w:pPr>
            <w:r w:rsidRPr="00B6468D">
              <w:rPr>
                <w:sz w:val="28"/>
                <w:szCs w:val="28"/>
              </w:rPr>
              <w:t>1</w:t>
            </w:r>
            <w:r w:rsidRPr="008851EE">
              <w:rPr>
                <w:sz w:val="28"/>
                <w:szCs w:val="28"/>
                <w:lang w:val="en-GB"/>
              </w:rPr>
              <w:t>,</w:t>
            </w:r>
            <w:r w:rsidRPr="00B6468D">
              <w:rPr>
                <w:sz w:val="28"/>
                <w:szCs w:val="28"/>
              </w:rPr>
              <w:t>879</w:t>
            </w:r>
            <w:r w:rsidRPr="008851EE">
              <w:rPr>
                <w:sz w:val="28"/>
                <w:szCs w:val="28"/>
                <w:lang w:val="en-GB"/>
              </w:rPr>
              <w:t>,</w:t>
            </w:r>
            <w:r w:rsidRPr="00B6468D">
              <w:rPr>
                <w:sz w:val="28"/>
                <w:szCs w:val="28"/>
              </w:rPr>
              <w:t>24</w:t>
            </w:r>
            <w:r>
              <w:rPr>
                <w:sz w:val="28"/>
                <w:szCs w:val="28"/>
              </w:rPr>
              <w:t>2</w:t>
            </w:r>
          </w:p>
        </w:tc>
        <w:tc>
          <w:tcPr>
            <w:tcW w:w="1483" w:type="dxa"/>
            <w:shd w:val="clear" w:color="auto" w:fill="auto"/>
            <w:noWrap/>
            <w:vAlign w:val="bottom"/>
          </w:tcPr>
          <w:p w14:paraId="7B00DC66" w14:textId="1CD7D523" w:rsidR="002B50D6" w:rsidRPr="00BF455A" w:rsidRDefault="002B50D6" w:rsidP="002B50D6">
            <w:pPr>
              <w:pBdr>
                <w:bottom w:val="single" w:sz="4" w:space="1" w:color="auto"/>
              </w:pBdr>
              <w:tabs>
                <w:tab w:val="decimal" w:pos="1220"/>
              </w:tabs>
              <w:ind w:left="0" w:right="0"/>
              <w:rPr>
                <w:sz w:val="28"/>
                <w:szCs w:val="28"/>
                <w:lang w:val="en-GB"/>
              </w:rPr>
            </w:pPr>
            <w:r w:rsidRPr="00B6468D">
              <w:rPr>
                <w:sz w:val="28"/>
                <w:szCs w:val="28"/>
              </w:rPr>
              <w:t>1</w:t>
            </w:r>
            <w:r w:rsidRPr="008851EE">
              <w:rPr>
                <w:sz w:val="28"/>
                <w:szCs w:val="28"/>
                <w:lang w:val="en-GB"/>
              </w:rPr>
              <w:t>,</w:t>
            </w:r>
            <w:r w:rsidRPr="00B6468D">
              <w:rPr>
                <w:sz w:val="28"/>
                <w:szCs w:val="28"/>
              </w:rPr>
              <w:t>879</w:t>
            </w:r>
            <w:r w:rsidRPr="008851EE">
              <w:rPr>
                <w:sz w:val="28"/>
                <w:szCs w:val="28"/>
                <w:lang w:val="en-GB"/>
              </w:rPr>
              <w:t>,</w:t>
            </w:r>
            <w:r w:rsidRPr="00B6468D">
              <w:rPr>
                <w:sz w:val="28"/>
                <w:szCs w:val="28"/>
              </w:rPr>
              <w:t>24</w:t>
            </w:r>
            <w:r>
              <w:rPr>
                <w:sz w:val="28"/>
                <w:szCs w:val="28"/>
              </w:rPr>
              <w:t>2</w:t>
            </w:r>
          </w:p>
        </w:tc>
        <w:tc>
          <w:tcPr>
            <w:tcW w:w="1483" w:type="dxa"/>
            <w:shd w:val="clear" w:color="auto" w:fill="auto"/>
            <w:vAlign w:val="bottom"/>
          </w:tcPr>
          <w:p w14:paraId="6B14333B" w14:textId="029597FA" w:rsidR="002B50D6" w:rsidRPr="00CB5388" w:rsidRDefault="002B50D6" w:rsidP="002B50D6">
            <w:pPr>
              <w:pBdr>
                <w:bottom w:val="single" w:sz="4" w:space="1" w:color="auto"/>
              </w:pBdr>
              <w:tabs>
                <w:tab w:val="decimal" w:pos="1220"/>
              </w:tabs>
              <w:ind w:left="0" w:right="0"/>
              <w:rPr>
                <w:sz w:val="28"/>
                <w:szCs w:val="28"/>
                <w:lang w:val="en-GB"/>
              </w:rPr>
            </w:pPr>
            <w:r w:rsidRPr="00E965AB">
              <w:rPr>
                <w:sz w:val="28"/>
                <w:szCs w:val="28"/>
              </w:rPr>
              <w:t>1,646,94</w:t>
            </w:r>
            <w:r>
              <w:rPr>
                <w:sz w:val="28"/>
                <w:szCs w:val="28"/>
              </w:rPr>
              <w:t>1</w:t>
            </w:r>
          </w:p>
        </w:tc>
        <w:tc>
          <w:tcPr>
            <w:tcW w:w="1484" w:type="dxa"/>
            <w:tcBorders>
              <w:right w:val="nil"/>
            </w:tcBorders>
            <w:shd w:val="clear" w:color="auto" w:fill="auto"/>
            <w:vAlign w:val="bottom"/>
          </w:tcPr>
          <w:p w14:paraId="00FE5A25" w14:textId="10BDF7CD" w:rsidR="002B50D6" w:rsidRPr="00CB5388" w:rsidRDefault="002B50D6" w:rsidP="002B50D6">
            <w:pPr>
              <w:pBdr>
                <w:bottom w:val="single" w:sz="4" w:space="1" w:color="auto"/>
              </w:pBdr>
              <w:tabs>
                <w:tab w:val="decimal" w:pos="1220"/>
              </w:tabs>
              <w:ind w:left="0" w:right="0"/>
              <w:rPr>
                <w:sz w:val="28"/>
                <w:szCs w:val="28"/>
                <w:lang w:val="en-GB"/>
              </w:rPr>
            </w:pPr>
            <w:r w:rsidRPr="00E965AB">
              <w:rPr>
                <w:sz w:val="28"/>
                <w:szCs w:val="28"/>
              </w:rPr>
              <w:t>1,646,94</w:t>
            </w:r>
            <w:r>
              <w:rPr>
                <w:sz w:val="28"/>
                <w:szCs w:val="28"/>
              </w:rPr>
              <w:t>1</w:t>
            </w:r>
          </w:p>
        </w:tc>
      </w:tr>
      <w:tr w:rsidR="002B50D6" w:rsidRPr="00353D93" w14:paraId="340B2E01" w14:textId="77777777" w:rsidTr="002B50D6">
        <w:trPr>
          <w:trHeight w:val="144"/>
        </w:trPr>
        <w:tc>
          <w:tcPr>
            <w:tcW w:w="3168" w:type="dxa"/>
            <w:tcBorders>
              <w:top w:val="nil"/>
              <w:left w:val="nil"/>
              <w:bottom w:val="nil"/>
              <w:right w:val="nil"/>
            </w:tcBorders>
            <w:shd w:val="clear" w:color="auto" w:fill="auto"/>
            <w:noWrap/>
            <w:vAlign w:val="bottom"/>
          </w:tcPr>
          <w:p w14:paraId="5B8A4049" w14:textId="351CB24F" w:rsidR="002B50D6" w:rsidRPr="00CB5388" w:rsidRDefault="00740566" w:rsidP="00740566">
            <w:pPr>
              <w:ind w:left="124" w:right="0" w:hanging="124"/>
              <w:jc w:val="left"/>
              <w:rPr>
                <w:b/>
                <w:bCs/>
                <w:sz w:val="28"/>
                <w:szCs w:val="28"/>
              </w:rPr>
            </w:pPr>
            <w:r>
              <w:rPr>
                <w:b/>
                <w:bCs/>
                <w:sz w:val="28"/>
                <w:szCs w:val="28"/>
              </w:rPr>
              <w:t>Total d</w:t>
            </w:r>
            <w:r w:rsidR="002B50D6" w:rsidRPr="00CB5388">
              <w:rPr>
                <w:b/>
                <w:bCs/>
                <w:sz w:val="28"/>
                <w:szCs w:val="28"/>
              </w:rPr>
              <w:t>efaulted loans to other companies</w:t>
            </w:r>
          </w:p>
        </w:tc>
        <w:tc>
          <w:tcPr>
            <w:tcW w:w="1483" w:type="dxa"/>
            <w:tcBorders>
              <w:left w:val="nil"/>
            </w:tcBorders>
            <w:shd w:val="clear" w:color="auto" w:fill="auto"/>
            <w:noWrap/>
            <w:vAlign w:val="bottom"/>
          </w:tcPr>
          <w:p w14:paraId="61D115F8" w14:textId="1C8E4518" w:rsidR="002B50D6" w:rsidRPr="00CB5388" w:rsidRDefault="002B50D6" w:rsidP="002B50D6">
            <w:pPr>
              <w:tabs>
                <w:tab w:val="decimal" w:pos="1220"/>
              </w:tabs>
              <w:ind w:left="0" w:right="0"/>
              <w:rPr>
                <w:sz w:val="28"/>
                <w:szCs w:val="28"/>
                <w:lang w:val="en-GB"/>
              </w:rPr>
            </w:pPr>
            <w:r w:rsidRPr="00B6468D">
              <w:rPr>
                <w:sz w:val="28"/>
                <w:szCs w:val="28"/>
              </w:rPr>
              <w:t>2</w:t>
            </w:r>
            <w:r w:rsidRPr="008851EE">
              <w:rPr>
                <w:sz w:val="28"/>
                <w:szCs w:val="28"/>
              </w:rPr>
              <w:t>,</w:t>
            </w:r>
            <w:r w:rsidRPr="00B6468D">
              <w:rPr>
                <w:sz w:val="28"/>
                <w:szCs w:val="28"/>
              </w:rPr>
              <w:t>533</w:t>
            </w:r>
            <w:r w:rsidRPr="008851EE">
              <w:rPr>
                <w:sz w:val="28"/>
                <w:szCs w:val="28"/>
              </w:rPr>
              <w:t>,</w:t>
            </w:r>
            <w:r w:rsidRPr="00B6468D">
              <w:rPr>
                <w:sz w:val="28"/>
                <w:szCs w:val="28"/>
              </w:rPr>
              <w:t>13</w:t>
            </w:r>
            <w:r>
              <w:rPr>
                <w:sz w:val="28"/>
                <w:szCs w:val="28"/>
              </w:rPr>
              <w:t>3</w:t>
            </w:r>
          </w:p>
        </w:tc>
        <w:tc>
          <w:tcPr>
            <w:tcW w:w="1483" w:type="dxa"/>
            <w:shd w:val="clear" w:color="auto" w:fill="auto"/>
            <w:noWrap/>
            <w:vAlign w:val="bottom"/>
          </w:tcPr>
          <w:p w14:paraId="2D44C90D" w14:textId="4D122022" w:rsidR="002B50D6" w:rsidRDefault="002B50D6" w:rsidP="002B50D6">
            <w:pPr>
              <w:tabs>
                <w:tab w:val="decimal" w:pos="1220"/>
              </w:tabs>
              <w:ind w:left="0" w:right="0"/>
              <w:rPr>
                <w:sz w:val="28"/>
                <w:szCs w:val="28"/>
                <w:lang w:val="en-GB"/>
              </w:rPr>
            </w:pPr>
            <w:r w:rsidRPr="00B6468D">
              <w:rPr>
                <w:sz w:val="28"/>
                <w:szCs w:val="28"/>
              </w:rPr>
              <w:t>2</w:t>
            </w:r>
            <w:r w:rsidRPr="008851EE">
              <w:rPr>
                <w:sz w:val="28"/>
                <w:szCs w:val="28"/>
              </w:rPr>
              <w:t>,</w:t>
            </w:r>
            <w:r w:rsidRPr="00B6468D">
              <w:rPr>
                <w:sz w:val="28"/>
                <w:szCs w:val="28"/>
              </w:rPr>
              <w:t>533</w:t>
            </w:r>
            <w:r w:rsidRPr="008851EE">
              <w:rPr>
                <w:sz w:val="28"/>
                <w:szCs w:val="28"/>
              </w:rPr>
              <w:t>,</w:t>
            </w:r>
            <w:r w:rsidRPr="00B6468D">
              <w:rPr>
                <w:sz w:val="28"/>
                <w:szCs w:val="28"/>
              </w:rPr>
              <w:t>13</w:t>
            </w:r>
            <w:r>
              <w:rPr>
                <w:sz w:val="28"/>
                <w:szCs w:val="28"/>
              </w:rPr>
              <w:t>3</w:t>
            </w:r>
          </w:p>
        </w:tc>
        <w:tc>
          <w:tcPr>
            <w:tcW w:w="1483" w:type="dxa"/>
            <w:shd w:val="clear" w:color="auto" w:fill="auto"/>
            <w:vAlign w:val="bottom"/>
          </w:tcPr>
          <w:p w14:paraId="42E1B829" w14:textId="6214F44E" w:rsidR="002B50D6" w:rsidRPr="00CB5388" w:rsidRDefault="002B50D6" w:rsidP="002B50D6">
            <w:pPr>
              <w:tabs>
                <w:tab w:val="decimal" w:pos="1220"/>
              </w:tabs>
              <w:ind w:left="0" w:right="0"/>
              <w:rPr>
                <w:sz w:val="28"/>
                <w:szCs w:val="28"/>
                <w:lang w:val="en-GB"/>
              </w:rPr>
            </w:pPr>
            <w:r w:rsidRPr="00CB6ABD">
              <w:rPr>
                <w:sz w:val="28"/>
                <w:szCs w:val="28"/>
              </w:rPr>
              <w:t>2,230,83</w:t>
            </w:r>
            <w:r>
              <w:rPr>
                <w:sz w:val="28"/>
                <w:szCs w:val="28"/>
              </w:rPr>
              <w:t>2</w:t>
            </w:r>
          </w:p>
        </w:tc>
        <w:tc>
          <w:tcPr>
            <w:tcW w:w="1484" w:type="dxa"/>
            <w:tcBorders>
              <w:right w:val="nil"/>
            </w:tcBorders>
            <w:shd w:val="clear" w:color="auto" w:fill="auto"/>
            <w:vAlign w:val="bottom"/>
          </w:tcPr>
          <w:p w14:paraId="6862DED3" w14:textId="1EA3DF6D" w:rsidR="002B50D6" w:rsidRPr="00CB5388" w:rsidRDefault="002B50D6" w:rsidP="002B50D6">
            <w:pPr>
              <w:tabs>
                <w:tab w:val="decimal" w:pos="1220"/>
              </w:tabs>
              <w:ind w:left="0" w:right="0"/>
              <w:rPr>
                <w:sz w:val="28"/>
                <w:szCs w:val="28"/>
                <w:lang w:val="en-GB"/>
              </w:rPr>
            </w:pPr>
            <w:r w:rsidRPr="00CB6ABD">
              <w:rPr>
                <w:sz w:val="28"/>
                <w:szCs w:val="28"/>
              </w:rPr>
              <w:t>2,230,83</w:t>
            </w:r>
            <w:r>
              <w:rPr>
                <w:sz w:val="28"/>
                <w:szCs w:val="28"/>
              </w:rPr>
              <w:t>2</w:t>
            </w:r>
          </w:p>
        </w:tc>
      </w:tr>
      <w:tr w:rsidR="002B50D6" w:rsidRPr="00353D93" w14:paraId="0EECC287" w14:textId="77777777" w:rsidTr="002B50D6">
        <w:trPr>
          <w:trHeight w:val="144"/>
        </w:trPr>
        <w:tc>
          <w:tcPr>
            <w:tcW w:w="3168" w:type="dxa"/>
            <w:tcBorders>
              <w:top w:val="nil"/>
              <w:left w:val="nil"/>
              <w:bottom w:val="nil"/>
              <w:right w:val="nil"/>
            </w:tcBorders>
            <w:shd w:val="clear" w:color="auto" w:fill="auto"/>
            <w:noWrap/>
            <w:vAlign w:val="bottom"/>
          </w:tcPr>
          <w:p w14:paraId="2BF09EAD" w14:textId="57E72300" w:rsidR="002B50D6" w:rsidRPr="00353D93" w:rsidRDefault="002B50D6" w:rsidP="002B50D6">
            <w:pPr>
              <w:ind w:left="0" w:right="0"/>
              <w:jc w:val="left"/>
              <w:rPr>
                <w:sz w:val="28"/>
                <w:szCs w:val="28"/>
              </w:rPr>
            </w:pPr>
            <w:r>
              <w:rPr>
                <w:sz w:val="28"/>
                <w:szCs w:val="28"/>
              </w:rPr>
              <w:t xml:space="preserve">   </w:t>
            </w:r>
            <w:r w:rsidRPr="00353D93">
              <w:rPr>
                <w:sz w:val="28"/>
                <w:szCs w:val="28"/>
                <w:u w:val="single"/>
              </w:rPr>
              <w:t>Less</w:t>
            </w:r>
            <w:r w:rsidR="004E4338">
              <w:rPr>
                <w:sz w:val="28"/>
                <w:szCs w:val="28"/>
              </w:rPr>
              <w:t xml:space="preserve"> L</w:t>
            </w:r>
            <w:r>
              <w:rPr>
                <w:sz w:val="28"/>
                <w:szCs w:val="28"/>
              </w:rPr>
              <w:t>oss allowance</w:t>
            </w:r>
          </w:p>
        </w:tc>
        <w:tc>
          <w:tcPr>
            <w:tcW w:w="1483" w:type="dxa"/>
            <w:tcBorders>
              <w:left w:val="nil"/>
            </w:tcBorders>
            <w:shd w:val="clear" w:color="auto" w:fill="auto"/>
            <w:noWrap/>
            <w:vAlign w:val="bottom"/>
          </w:tcPr>
          <w:p w14:paraId="4904232C" w14:textId="322D44D2" w:rsidR="002B50D6" w:rsidRPr="00CB5388" w:rsidRDefault="002B50D6" w:rsidP="002B50D6">
            <w:pPr>
              <w:pBdr>
                <w:bottom w:val="single" w:sz="4" w:space="1" w:color="auto"/>
              </w:pBdr>
              <w:tabs>
                <w:tab w:val="decimal" w:pos="1220"/>
              </w:tabs>
              <w:ind w:left="0" w:right="0"/>
              <w:rPr>
                <w:sz w:val="28"/>
                <w:szCs w:val="28"/>
                <w:lang w:val="en-GB"/>
              </w:rPr>
            </w:pPr>
            <w:r>
              <w:rPr>
                <w:sz w:val="28"/>
                <w:szCs w:val="28"/>
              </w:rPr>
              <w:t>(479,201</w:t>
            </w:r>
            <w:r w:rsidRPr="007F0C1B">
              <w:rPr>
                <w:sz w:val="28"/>
                <w:szCs w:val="28"/>
              </w:rPr>
              <w:t>)</w:t>
            </w:r>
          </w:p>
        </w:tc>
        <w:tc>
          <w:tcPr>
            <w:tcW w:w="1483" w:type="dxa"/>
            <w:shd w:val="clear" w:color="auto" w:fill="auto"/>
            <w:noWrap/>
            <w:vAlign w:val="bottom"/>
          </w:tcPr>
          <w:p w14:paraId="3EC61E09" w14:textId="1ACE14E5" w:rsidR="002B50D6" w:rsidRPr="00CB5388" w:rsidRDefault="002B50D6" w:rsidP="002B50D6">
            <w:pPr>
              <w:pBdr>
                <w:bottom w:val="single" w:sz="4" w:space="1" w:color="auto"/>
              </w:pBdr>
              <w:tabs>
                <w:tab w:val="decimal" w:pos="1220"/>
              </w:tabs>
              <w:ind w:left="0" w:right="0"/>
              <w:rPr>
                <w:sz w:val="28"/>
                <w:szCs w:val="28"/>
                <w:lang w:val="en-GB"/>
              </w:rPr>
            </w:pPr>
            <w:r w:rsidRPr="008851EE">
              <w:rPr>
                <w:sz w:val="28"/>
                <w:szCs w:val="28"/>
                <w:cs/>
              </w:rPr>
              <w:t>(</w:t>
            </w:r>
            <w:r w:rsidRPr="00B6468D">
              <w:rPr>
                <w:sz w:val="28"/>
                <w:szCs w:val="28"/>
              </w:rPr>
              <w:t>537</w:t>
            </w:r>
            <w:r w:rsidRPr="008851EE">
              <w:rPr>
                <w:sz w:val="28"/>
                <w:szCs w:val="28"/>
              </w:rPr>
              <w:t>,</w:t>
            </w:r>
            <w:r>
              <w:rPr>
                <w:sz w:val="28"/>
                <w:szCs w:val="28"/>
              </w:rPr>
              <w:t>766)</w:t>
            </w:r>
          </w:p>
        </w:tc>
        <w:tc>
          <w:tcPr>
            <w:tcW w:w="1483" w:type="dxa"/>
            <w:shd w:val="clear" w:color="auto" w:fill="auto"/>
            <w:vAlign w:val="bottom"/>
          </w:tcPr>
          <w:p w14:paraId="517B0AF2" w14:textId="16444D2E" w:rsidR="002B50D6" w:rsidRPr="00CB5388" w:rsidRDefault="002B50D6" w:rsidP="002B50D6">
            <w:pPr>
              <w:pBdr>
                <w:bottom w:val="single" w:sz="4" w:space="1" w:color="auto"/>
              </w:pBdr>
              <w:tabs>
                <w:tab w:val="decimal" w:pos="1220"/>
              </w:tabs>
              <w:ind w:left="0" w:right="0"/>
              <w:rPr>
                <w:sz w:val="28"/>
                <w:szCs w:val="28"/>
                <w:lang w:val="en-GB"/>
              </w:rPr>
            </w:pPr>
            <w:r w:rsidRPr="00CB6ABD">
              <w:rPr>
                <w:sz w:val="28"/>
                <w:szCs w:val="28"/>
              </w:rPr>
              <w:t>(</w:t>
            </w:r>
            <w:r>
              <w:rPr>
                <w:sz w:val="28"/>
                <w:szCs w:val="28"/>
              </w:rPr>
              <w:t>378,852)</w:t>
            </w:r>
          </w:p>
        </w:tc>
        <w:tc>
          <w:tcPr>
            <w:tcW w:w="1484" w:type="dxa"/>
            <w:tcBorders>
              <w:right w:val="nil"/>
            </w:tcBorders>
            <w:shd w:val="clear" w:color="auto" w:fill="auto"/>
            <w:vAlign w:val="bottom"/>
          </w:tcPr>
          <w:p w14:paraId="785FD148" w14:textId="34D434C4" w:rsidR="002B50D6" w:rsidRPr="00CB5388" w:rsidRDefault="002B50D6" w:rsidP="002B50D6">
            <w:pPr>
              <w:pBdr>
                <w:bottom w:val="single" w:sz="4" w:space="1" w:color="auto"/>
              </w:pBdr>
              <w:tabs>
                <w:tab w:val="decimal" w:pos="1220"/>
              </w:tabs>
              <w:ind w:left="0" w:right="0"/>
              <w:rPr>
                <w:sz w:val="28"/>
                <w:szCs w:val="28"/>
                <w:lang w:val="en-GB"/>
              </w:rPr>
            </w:pPr>
            <w:r w:rsidRPr="00CB6ABD">
              <w:rPr>
                <w:sz w:val="28"/>
                <w:szCs w:val="28"/>
              </w:rPr>
              <w:t>(416,688</w:t>
            </w:r>
            <w:r>
              <w:rPr>
                <w:sz w:val="28"/>
                <w:szCs w:val="28"/>
              </w:rPr>
              <w:t>)</w:t>
            </w:r>
          </w:p>
        </w:tc>
      </w:tr>
      <w:tr w:rsidR="002B50D6" w:rsidRPr="00353D93" w14:paraId="40015976" w14:textId="77777777" w:rsidTr="002B50D6">
        <w:trPr>
          <w:trHeight w:val="144"/>
        </w:trPr>
        <w:tc>
          <w:tcPr>
            <w:tcW w:w="3168" w:type="dxa"/>
            <w:tcBorders>
              <w:top w:val="nil"/>
              <w:left w:val="nil"/>
              <w:bottom w:val="nil"/>
              <w:right w:val="nil"/>
            </w:tcBorders>
            <w:shd w:val="clear" w:color="auto" w:fill="auto"/>
            <w:noWrap/>
            <w:vAlign w:val="bottom"/>
          </w:tcPr>
          <w:p w14:paraId="3A10417F" w14:textId="151398CF" w:rsidR="002B50D6" w:rsidRPr="00DF173E" w:rsidRDefault="002B50D6" w:rsidP="002B50D6">
            <w:pPr>
              <w:ind w:left="124" w:right="0" w:hanging="124"/>
              <w:jc w:val="left"/>
              <w:rPr>
                <w:b/>
                <w:bCs/>
                <w:sz w:val="28"/>
                <w:szCs w:val="28"/>
                <w:cs/>
              </w:rPr>
            </w:pPr>
            <w:r w:rsidRPr="00353D93">
              <w:rPr>
                <w:b/>
                <w:bCs/>
                <w:sz w:val="28"/>
                <w:szCs w:val="28"/>
              </w:rPr>
              <w:t>Total defaulted loans to other companies - net</w:t>
            </w:r>
          </w:p>
        </w:tc>
        <w:tc>
          <w:tcPr>
            <w:tcW w:w="1483" w:type="dxa"/>
            <w:tcBorders>
              <w:left w:val="nil"/>
            </w:tcBorders>
            <w:shd w:val="clear" w:color="auto" w:fill="auto"/>
            <w:noWrap/>
            <w:vAlign w:val="bottom"/>
          </w:tcPr>
          <w:p w14:paraId="1CAD752A" w14:textId="2E074A3D" w:rsidR="002B50D6" w:rsidRPr="00A54D33" w:rsidRDefault="002B50D6" w:rsidP="0051171F">
            <w:pPr>
              <w:pBdr>
                <w:bottom w:val="double" w:sz="4" w:space="1" w:color="auto"/>
              </w:pBdr>
              <w:tabs>
                <w:tab w:val="decimal" w:pos="1220"/>
              </w:tabs>
              <w:ind w:left="0" w:right="0"/>
              <w:rPr>
                <w:sz w:val="28"/>
                <w:szCs w:val="28"/>
              </w:rPr>
            </w:pPr>
            <w:r>
              <w:rPr>
                <w:sz w:val="28"/>
                <w:szCs w:val="28"/>
              </w:rPr>
              <w:t>2,053,</w:t>
            </w:r>
            <w:r w:rsidRPr="0051171F">
              <w:rPr>
                <w:sz w:val="28"/>
                <w:szCs w:val="28"/>
                <w:lang w:val="en-GB"/>
              </w:rPr>
              <w:t>932</w:t>
            </w:r>
          </w:p>
        </w:tc>
        <w:tc>
          <w:tcPr>
            <w:tcW w:w="1483" w:type="dxa"/>
            <w:shd w:val="clear" w:color="auto" w:fill="auto"/>
            <w:noWrap/>
            <w:vAlign w:val="bottom"/>
          </w:tcPr>
          <w:p w14:paraId="45747F6F" w14:textId="70BD35CF" w:rsidR="002B50D6" w:rsidRPr="00A54D33" w:rsidRDefault="002B50D6" w:rsidP="0051171F">
            <w:pPr>
              <w:pBdr>
                <w:bottom w:val="double" w:sz="4" w:space="1" w:color="auto"/>
              </w:pBdr>
              <w:tabs>
                <w:tab w:val="decimal" w:pos="1220"/>
              </w:tabs>
              <w:ind w:left="0" w:right="0"/>
              <w:rPr>
                <w:sz w:val="28"/>
                <w:szCs w:val="28"/>
              </w:rPr>
            </w:pPr>
            <w:r w:rsidRPr="00B6468D">
              <w:rPr>
                <w:sz w:val="28"/>
                <w:szCs w:val="28"/>
              </w:rPr>
              <w:t>1</w:t>
            </w:r>
            <w:r w:rsidRPr="008851EE">
              <w:rPr>
                <w:sz w:val="28"/>
                <w:szCs w:val="28"/>
              </w:rPr>
              <w:t>,</w:t>
            </w:r>
            <w:r w:rsidRPr="00B6468D">
              <w:rPr>
                <w:sz w:val="28"/>
                <w:szCs w:val="28"/>
              </w:rPr>
              <w:t>995</w:t>
            </w:r>
            <w:r w:rsidRPr="008851EE">
              <w:rPr>
                <w:sz w:val="28"/>
                <w:szCs w:val="28"/>
              </w:rPr>
              <w:t>,</w:t>
            </w:r>
            <w:r w:rsidRPr="00B6468D">
              <w:rPr>
                <w:sz w:val="28"/>
                <w:szCs w:val="28"/>
              </w:rPr>
              <w:t>367</w:t>
            </w:r>
          </w:p>
        </w:tc>
        <w:tc>
          <w:tcPr>
            <w:tcW w:w="1483" w:type="dxa"/>
            <w:shd w:val="clear" w:color="auto" w:fill="auto"/>
            <w:vAlign w:val="bottom"/>
          </w:tcPr>
          <w:p w14:paraId="2149A17D" w14:textId="3F3A9530" w:rsidR="002B50D6" w:rsidRPr="001804F4" w:rsidRDefault="002B50D6" w:rsidP="0051171F">
            <w:pPr>
              <w:pBdr>
                <w:bottom w:val="double" w:sz="4" w:space="1" w:color="auto"/>
              </w:pBdr>
              <w:tabs>
                <w:tab w:val="decimal" w:pos="1220"/>
              </w:tabs>
              <w:ind w:left="0" w:right="0"/>
              <w:rPr>
                <w:sz w:val="28"/>
                <w:szCs w:val="28"/>
              </w:rPr>
            </w:pPr>
            <w:r>
              <w:rPr>
                <w:sz w:val="28"/>
                <w:szCs w:val="28"/>
              </w:rPr>
              <w:t>1,851,980</w:t>
            </w:r>
          </w:p>
        </w:tc>
        <w:tc>
          <w:tcPr>
            <w:tcW w:w="1484" w:type="dxa"/>
            <w:tcBorders>
              <w:right w:val="nil"/>
            </w:tcBorders>
            <w:shd w:val="clear" w:color="auto" w:fill="auto"/>
            <w:vAlign w:val="bottom"/>
          </w:tcPr>
          <w:p w14:paraId="20C4FBEC" w14:textId="799461E3" w:rsidR="002B50D6" w:rsidRPr="001804F4" w:rsidRDefault="002B50D6" w:rsidP="0051171F">
            <w:pPr>
              <w:pBdr>
                <w:bottom w:val="double" w:sz="4" w:space="1" w:color="auto"/>
              </w:pBdr>
              <w:tabs>
                <w:tab w:val="decimal" w:pos="1220"/>
              </w:tabs>
              <w:ind w:left="0" w:right="0"/>
              <w:rPr>
                <w:sz w:val="28"/>
                <w:szCs w:val="28"/>
              </w:rPr>
            </w:pPr>
            <w:r w:rsidRPr="00CB6ABD">
              <w:rPr>
                <w:sz w:val="28"/>
                <w:szCs w:val="28"/>
              </w:rPr>
              <w:t>1,814,144</w:t>
            </w:r>
          </w:p>
        </w:tc>
      </w:tr>
    </w:tbl>
    <w:tbl>
      <w:tblPr>
        <w:tblpPr w:leftFromText="180" w:rightFromText="180" w:vertAnchor="page" w:horzAnchor="page" w:tblpX="2206" w:tblpY="7516"/>
        <w:tblW w:w="9159" w:type="dxa"/>
        <w:tblLayout w:type="fixed"/>
        <w:tblCellMar>
          <w:left w:w="57" w:type="dxa"/>
          <w:right w:w="57" w:type="dxa"/>
        </w:tblCellMar>
        <w:tblLook w:val="04A0" w:firstRow="1" w:lastRow="0" w:firstColumn="1" w:lastColumn="0" w:noHBand="0" w:noVBand="1"/>
      </w:tblPr>
      <w:tblGrid>
        <w:gridCol w:w="3514"/>
        <w:gridCol w:w="1411"/>
        <w:gridCol w:w="1411"/>
        <w:gridCol w:w="1411"/>
        <w:gridCol w:w="1412"/>
      </w:tblGrid>
      <w:tr w:rsidR="00740566" w:rsidRPr="00864203" w14:paraId="2AA1832B" w14:textId="77777777" w:rsidTr="00740566">
        <w:trPr>
          <w:trHeight w:val="397"/>
        </w:trPr>
        <w:tc>
          <w:tcPr>
            <w:tcW w:w="3514" w:type="dxa"/>
            <w:tcBorders>
              <w:top w:val="nil"/>
              <w:left w:val="nil"/>
              <w:bottom w:val="nil"/>
              <w:right w:val="nil"/>
            </w:tcBorders>
            <w:shd w:val="clear" w:color="auto" w:fill="auto"/>
            <w:noWrap/>
            <w:vAlign w:val="bottom"/>
            <w:hideMark/>
          </w:tcPr>
          <w:p w14:paraId="5EEEFF89" w14:textId="77777777" w:rsidR="00740566" w:rsidRPr="00864203" w:rsidRDefault="00740566" w:rsidP="0074056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11CE18FE" w14:textId="77777777" w:rsidR="00740566" w:rsidRPr="00864203" w:rsidRDefault="00740566" w:rsidP="00FE2C17">
            <w:pPr>
              <w:pBdr>
                <w:bottom w:val="single" w:sz="4" w:space="1" w:color="auto"/>
              </w:pBdr>
              <w:ind w:left="0" w:right="0"/>
              <w:jc w:val="center"/>
              <w:rPr>
                <w:sz w:val="28"/>
                <w:szCs w:val="28"/>
              </w:rPr>
            </w:pPr>
            <w:r w:rsidRPr="00864203">
              <w:rPr>
                <w:sz w:val="28"/>
                <w:szCs w:val="28"/>
              </w:rPr>
              <w:t>Unit</w:t>
            </w:r>
            <w:r>
              <w:rPr>
                <w:sz w:val="28"/>
                <w:szCs w:val="28"/>
              </w:rPr>
              <w:t xml:space="preserve"> </w:t>
            </w:r>
            <w:r w:rsidRPr="00864203">
              <w:rPr>
                <w:sz w:val="28"/>
                <w:szCs w:val="28"/>
              </w:rPr>
              <w:t xml:space="preserve">: </w:t>
            </w:r>
            <w:r>
              <w:rPr>
                <w:sz w:val="28"/>
                <w:szCs w:val="28"/>
              </w:rPr>
              <w:t xml:space="preserve">Thousand </w:t>
            </w:r>
            <w:r w:rsidRPr="00864203">
              <w:rPr>
                <w:sz w:val="28"/>
                <w:szCs w:val="28"/>
              </w:rPr>
              <w:t>Baht</w:t>
            </w:r>
          </w:p>
        </w:tc>
      </w:tr>
      <w:tr w:rsidR="00740566" w:rsidRPr="00864203" w14:paraId="19C5AA6D" w14:textId="77777777" w:rsidTr="00740566">
        <w:trPr>
          <w:trHeight w:val="397"/>
        </w:trPr>
        <w:tc>
          <w:tcPr>
            <w:tcW w:w="3514" w:type="dxa"/>
            <w:tcBorders>
              <w:top w:val="nil"/>
              <w:left w:val="nil"/>
              <w:bottom w:val="nil"/>
              <w:right w:val="nil"/>
            </w:tcBorders>
            <w:shd w:val="clear" w:color="auto" w:fill="auto"/>
            <w:noWrap/>
            <w:vAlign w:val="bottom"/>
            <w:hideMark/>
          </w:tcPr>
          <w:p w14:paraId="1131D99F" w14:textId="77777777" w:rsidR="00740566" w:rsidRPr="00864203" w:rsidRDefault="00740566" w:rsidP="0074056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407669CD" w14:textId="5A592E8E" w:rsidR="00740566" w:rsidRPr="00DF173E" w:rsidRDefault="00145216" w:rsidP="00740566">
            <w:pPr>
              <w:pBdr>
                <w:bottom w:val="single" w:sz="6" w:space="1" w:color="auto"/>
              </w:pBdr>
              <w:ind w:left="0" w:right="0"/>
              <w:jc w:val="center"/>
              <w:rPr>
                <w:sz w:val="28"/>
                <w:szCs w:val="28"/>
                <w:cs/>
              </w:rPr>
            </w:pPr>
            <w:r w:rsidRPr="00353D93">
              <w:rPr>
                <w:sz w:val="28"/>
                <w:szCs w:val="28"/>
              </w:rPr>
              <w:t xml:space="preserve">Consolidated financial statements </w:t>
            </w:r>
            <w:r w:rsidR="00740566" w:rsidRPr="00353D93">
              <w:rPr>
                <w:sz w:val="28"/>
                <w:szCs w:val="28"/>
              </w:rPr>
              <w:t xml:space="preserve">as at </w:t>
            </w:r>
            <w:r w:rsidR="00740566">
              <w:rPr>
                <w:sz w:val="28"/>
                <w:szCs w:val="28"/>
              </w:rPr>
              <w:t>March</w:t>
            </w:r>
            <w:r w:rsidR="00740566" w:rsidRPr="00353D93">
              <w:rPr>
                <w:sz w:val="28"/>
                <w:szCs w:val="28"/>
              </w:rPr>
              <w:t xml:space="preserve"> 31</w:t>
            </w:r>
            <w:r w:rsidR="00740566">
              <w:rPr>
                <w:sz w:val="28"/>
                <w:szCs w:val="28"/>
              </w:rPr>
              <w:t>, 2021</w:t>
            </w:r>
          </w:p>
        </w:tc>
      </w:tr>
      <w:tr w:rsidR="00740566" w:rsidRPr="00864203" w14:paraId="1FB4B45D" w14:textId="77777777" w:rsidTr="00740566">
        <w:trPr>
          <w:trHeight w:val="397"/>
        </w:trPr>
        <w:tc>
          <w:tcPr>
            <w:tcW w:w="3514" w:type="dxa"/>
            <w:tcBorders>
              <w:top w:val="nil"/>
              <w:left w:val="nil"/>
              <w:bottom w:val="nil"/>
              <w:right w:val="nil"/>
            </w:tcBorders>
            <w:shd w:val="clear" w:color="auto" w:fill="auto"/>
            <w:noWrap/>
            <w:vAlign w:val="bottom"/>
            <w:hideMark/>
          </w:tcPr>
          <w:p w14:paraId="4F27DFFA" w14:textId="77777777" w:rsidR="00740566" w:rsidRPr="00864203" w:rsidRDefault="00740566" w:rsidP="00740566">
            <w:pPr>
              <w:ind w:left="0" w:right="0"/>
              <w:jc w:val="center"/>
              <w:rPr>
                <w:sz w:val="28"/>
                <w:szCs w:val="28"/>
              </w:rPr>
            </w:pPr>
          </w:p>
        </w:tc>
        <w:tc>
          <w:tcPr>
            <w:tcW w:w="1411" w:type="dxa"/>
            <w:tcBorders>
              <w:top w:val="nil"/>
              <w:left w:val="nil"/>
            </w:tcBorders>
            <w:shd w:val="clear" w:color="auto" w:fill="auto"/>
            <w:noWrap/>
            <w:vAlign w:val="bottom"/>
          </w:tcPr>
          <w:p w14:paraId="47C8657E" w14:textId="77777777" w:rsidR="00740566" w:rsidRPr="00DF173E" w:rsidRDefault="00740566" w:rsidP="00740566">
            <w:pPr>
              <w:pBdr>
                <w:bottom w:val="single" w:sz="6" w:space="1" w:color="auto"/>
              </w:pBdr>
              <w:ind w:left="0" w:right="0"/>
              <w:jc w:val="center"/>
              <w:rPr>
                <w:sz w:val="28"/>
                <w:szCs w:val="28"/>
                <w:cs/>
              </w:rPr>
            </w:pPr>
            <w:r w:rsidRPr="00864203">
              <w:rPr>
                <w:sz w:val="28"/>
                <w:szCs w:val="28"/>
              </w:rPr>
              <w:t>Loan amount</w:t>
            </w:r>
          </w:p>
        </w:tc>
        <w:tc>
          <w:tcPr>
            <w:tcW w:w="1411" w:type="dxa"/>
            <w:tcBorders>
              <w:top w:val="nil"/>
            </w:tcBorders>
            <w:shd w:val="clear" w:color="auto" w:fill="auto"/>
            <w:vAlign w:val="bottom"/>
          </w:tcPr>
          <w:p w14:paraId="6DEA6D49" w14:textId="77777777" w:rsidR="00740566" w:rsidRPr="00864203" w:rsidRDefault="00740566" w:rsidP="00740566">
            <w:pPr>
              <w:pBdr>
                <w:bottom w:val="single" w:sz="6" w:space="1" w:color="auto"/>
              </w:pBdr>
              <w:ind w:left="0" w:right="0"/>
              <w:jc w:val="center"/>
              <w:rPr>
                <w:sz w:val="28"/>
                <w:szCs w:val="28"/>
              </w:rPr>
            </w:pPr>
            <w:r w:rsidRPr="00864203">
              <w:rPr>
                <w:sz w:val="28"/>
                <w:szCs w:val="28"/>
              </w:rPr>
              <w:t>Collateral value</w:t>
            </w:r>
          </w:p>
        </w:tc>
        <w:tc>
          <w:tcPr>
            <w:tcW w:w="1411" w:type="dxa"/>
            <w:tcBorders>
              <w:top w:val="nil"/>
            </w:tcBorders>
            <w:shd w:val="clear" w:color="auto" w:fill="auto"/>
            <w:noWrap/>
            <w:vAlign w:val="bottom"/>
          </w:tcPr>
          <w:p w14:paraId="556F738B" w14:textId="77777777" w:rsidR="00740566" w:rsidRPr="00DF173E" w:rsidRDefault="00740566" w:rsidP="00740566">
            <w:pPr>
              <w:pBdr>
                <w:bottom w:val="single" w:sz="6" w:space="1" w:color="auto"/>
              </w:pBdr>
              <w:ind w:left="0" w:right="0"/>
              <w:jc w:val="center"/>
              <w:rPr>
                <w:sz w:val="28"/>
                <w:szCs w:val="28"/>
                <w:cs/>
              </w:rPr>
            </w:pPr>
            <w:r>
              <w:rPr>
                <w:sz w:val="28"/>
                <w:szCs w:val="28"/>
              </w:rPr>
              <w:t xml:space="preserve"> Loss allowance </w:t>
            </w:r>
          </w:p>
        </w:tc>
        <w:tc>
          <w:tcPr>
            <w:tcW w:w="1412" w:type="dxa"/>
            <w:tcBorders>
              <w:top w:val="nil"/>
              <w:right w:val="nil"/>
            </w:tcBorders>
            <w:shd w:val="clear" w:color="auto" w:fill="auto"/>
            <w:vAlign w:val="bottom"/>
          </w:tcPr>
          <w:p w14:paraId="2FB0763C" w14:textId="77777777" w:rsidR="00740566" w:rsidRPr="00DF173E" w:rsidRDefault="00740566" w:rsidP="00740566">
            <w:pPr>
              <w:pBdr>
                <w:bottom w:val="single" w:sz="6" w:space="1" w:color="auto"/>
              </w:pBdr>
              <w:ind w:left="0" w:right="0"/>
              <w:jc w:val="center"/>
              <w:rPr>
                <w:sz w:val="28"/>
                <w:szCs w:val="28"/>
                <w:cs/>
              </w:rPr>
            </w:pPr>
            <w:r w:rsidRPr="00864203">
              <w:rPr>
                <w:sz w:val="28"/>
                <w:szCs w:val="28"/>
              </w:rPr>
              <w:t>Total</w:t>
            </w:r>
          </w:p>
        </w:tc>
      </w:tr>
      <w:tr w:rsidR="00740566" w:rsidRPr="00864203" w14:paraId="2D5B728A" w14:textId="77777777" w:rsidTr="00740566">
        <w:trPr>
          <w:trHeight w:val="397"/>
        </w:trPr>
        <w:tc>
          <w:tcPr>
            <w:tcW w:w="3514" w:type="dxa"/>
            <w:tcBorders>
              <w:top w:val="nil"/>
              <w:left w:val="nil"/>
              <w:bottom w:val="nil"/>
              <w:right w:val="nil"/>
            </w:tcBorders>
            <w:shd w:val="clear" w:color="auto" w:fill="auto"/>
            <w:noWrap/>
            <w:vAlign w:val="bottom"/>
          </w:tcPr>
          <w:p w14:paraId="72782215" w14:textId="77777777" w:rsidR="00740566" w:rsidRPr="00DF173E" w:rsidRDefault="00740566" w:rsidP="00740566">
            <w:pPr>
              <w:tabs>
                <w:tab w:val="decimal" w:pos="1220"/>
              </w:tabs>
              <w:ind w:left="0" w:right="0"/>
              <w:rPr>
                <w:sz w:val="28"/>
                <w:szCs w:val="28"/>
                <w:cs/>
              </w:rPr>
            </w:pPr>
            <w:r w:rsidRPr="00353D93">
              <w:rPr>
                <w:b/>
                <w:bCs/>
                <w:sz w:val="28"/>
                <w:szCs w:val="28"/>
              </w:rPr>
              <w:t xml:space="preserve">Defaulted </w:t>
            </w:r>
            <w:r>
              <w:rPr>
                <w:b/>
                <w:bCs/>
                <w:sz w:val="28"/>
                <w:szCs w:val="28"/>
              </w:rPr>
              <w:t>loans to other companies</w:t>
            </w:r>
          </w:p>
        </w:tc>
        <w:tc>
          <w:tcPr>
            <w:tcW w:w="1411" w:type="dxa"/>
            <w:tcBorders>
              <w:top w:val="nil"/>
              <w:left w:val="nil"/>
            </w:tcBorders>
            <w:shd w:val="clear" w:color="auto" w:fill="auto"/>
            <w:noWrap/>
            <w:vAlign w:val="bottom"/>
          </w:tcPr>
          <w:p w14:paraId="05C078B8" w14:textId="77777777" w:rsidR="00740566" w:rsidRPr="00864203" w:rsidRDefault="00740566" w:rsidP="00740566">
            <w:pPr>
              <w:tabs>
                <w:tab w:val="decimal" w:pos="1220"/>
              </w:tabs>
              <w:ind w:left="0" w:right="0"/>
              <w:rPr>
                <w:sz w:val="28"/>
                <w:szCs w:val="28"/>
              </w:rPr>
            </w:pPr>
          </w:p>
        </w:tc>
        <w:tc>
          <w:tcPr>
            <w:tcW w:w="1411" w:type="dxa"/>
            <w:tcBorders>
              <w:top w:val="nil"/>
            </w:tcBorders>
            <w:shd w:val="clear" w:color="auto" w:fill="auto"/>
            <w:vAlign w:val="bottom"/>
          </w:tcPr>
          <w:p w14:paraId="43E3CC56" w14:textId="77777777" w:rsidR="00740566" w:rsidRPr="00864203" w:rsidRDefault="00740566" w:rsidP="00740566">
            <w:pPr>
              <w:tabs>
                <w:tab w:val="decimal" w:pos="1220"/>
              </w:tabs>
              <w:ind w:left="0" w:right="0"/>
              <w:rPr>
                <w:sz w:val="28"/>
                <w:szCs w:val="28"/>
              </w:rPr>
            </w:pPr>
          </w:p>
        </w:tc>
        <w:tc>
          <w:tcPr>
            <w:tcW w:w="1411" w:type="dxa"/>
            <w:tcBorders>
              <w:top w:val="nil"/>
            </w:tcBorders>
            <w:shd w:val="clear" w:color="auto" w:fill="auto"/>
            <w:noWrap/>
            <w:vAlign w:val="bottom"/>
          </w:tcPr>
          <w:p w14:paraId="1522E081" w14:textId="77777777" w:rsidR="00740566" w:rsidRPr="00864203" w:rsidRDefault="00740566" w:rsidP="00740566">
            <w:pPr>
              <w:tabs>
                <w:tab w:val="decimal" w:pos="1220"/>
              </w:tabs>
              <w:ind w:left="0" w:right="0"/>
              <w:rPr>
                <w:sz w:val="28"/>
                <w:szCs w:val="28"/>
              </w:rPr>
            </w:pPr>
          </w:p>
        </w:tc>
        <w:tc>
          <w:tcPr>
            <w:tcW w:w="1412" w:type="dxa"/>
            <w:tcBorders>
              <w:top w:val="nil"/>
              <w:right w:val="nil"/>
            </w:tcBorders>
            <w:shd w:val="clear" w:color="auto" w:fill="auto"/>
            <w:vAlign w:val="bottom"/>
          </w:tcPr>
          <w:p w14:paraId="760B5F7F" w14:textId="77777777" w:rsidR="00740566" w:rsidRPr="00864203" w:rsidRDefault="00740566" w:rsidP="00740566">
            <w:pPr>
              <w:tabs>
                <w:tab w:val="decimal" w:pos="1220"/>
              </w:tabs>
              <w:ind w:left="0" w:right="0"/>
              <w:rPr>
                <w:sz w:val="28"/>
                <w:szCs w:val="28"/>
              </w:rPr>
            </w:pPr>
          </w:p>
        </w:tc>
      </w:tr>
      <w:tr w:rsidR="00740566" w:rsidRPr="00864203" w14:paraId="0F58E09F" w14:textId="77777777" w:rsidTr="00740566">
        <w:trPr>
          <w:trHeight w:val="369"/>
        </w:trPr>
        <w:tc>
          <w:tcPr>
            <w:tcW w:w="3514" w:type="dxa"/>
            <w:tcBorders>
              <w:top w:val="nil"/>
              <w:left w:val="nil"/>
              <w:bottom w:val="nil"/>
              <w:right w:val="nil"/>
            </w:tcBorders>
            <w:shd w:val="clear" w:color="auto" w:fill="auto"/>
            <w:noWrap/>
            <w:vAlign w:val="bottom"/>
          </w:tcPr>
          <w:p w14:paraId="2845E516" w14:textId="77777777" w:rsidR="00740566" w:rsidRPr="00DF173E" w:rsidRDefault="00740566" w:rsidP="00740566">
            <w:pPr>
              <w:ind w:left="0" w:right="0"/>
              <w:rPr>
                <w:b/>
                <w:bCs/>
                <w:sz w:val="28"/>
                <w:szCs w:val="28"/>
                <w:cs/>
              </w:rPr>
            </w:pPr>
            <w:r w:rsidRPr="00864203">
              <w:rPr>
                <w:sz w:val="28"/>
                <w:szCs w:val="28"/>
              </w:rPr>
              <w:t>Term loans with ordinary shares as collateral</w:t>
            </w:r>
          </w:p>
        </w:tc>
        <w:tc>
          <w:tcPr>
            <w:tcW w:w="1411" w:type="dxa"/>
            <w:tcBorders>
              <w:left w:val="nil"/>
            </w:tcBorders>
            <w:shd w:val="clear" w:color="auto" w:fill="auto"/>
            <w:noWrap/>
            <w:vAlign w:val="bottom"/>
          </w:tcPr>
          <w:p w14:paraId="1C724560" w14:textId="77777777" w:rsidR="00740566" w:rsidRPr="00BF455A" w:rsidRDefault="00740566" w:rsidP="00740566">
            <w:pPr>
              <w:tabs>
                <w:tab w:val="decimal" w:pos="1220"/>
              </w:tabs>
              <w:ind w:left="0" w:right="0"/>
              <w:rPr>
                <w:sz w:val="28"/>
                <w:szCs w:val="28"/>
              </w:rPr>
            </w:pPr>
            <w:r>
              <w:rPr>
                <w:sz w:val="28"/>
                <w:szCs w:val="28"/>
              </w:rPr>
              <w:t>162,464</w:t>
            </w:r>
          </w:p>
        </w:tc>
        <w:tc>
          <w:tcPr>
            <w:tcW w:w="1411" w:type="dxa"/>
            <w:shd w:val="clear" w:color="auto" w:fill="auto"/>
            <w:noWrap/>
            <w:vAlign w:val="bottom"/>
          </w:tcPr>
          <w:p w14:paraId="66DC392E" w14:textId="77777777" w:rsidR="00740566" w:rsidRPr="00BF455A" w:rsidRDefault="00740566" w:rsidP="00740566">
            <w:pPr>
              <w:tabs>
                <w:tab w:val="decimal" w:pos="1220"/>
              </w:tabs>
              <w:ind w:left="0" w:right="0"/>
              <w:rPr>
                <w:sz w:val="28"/>
                <w:szCs w:val="28"/>
              </w:rPr>
            </w:pPr>
            <w:r>
              <w:rPr>
                <w:sz w:val="28"/>
                <w:szCs w:val="28"/>
              </w:rPr>
              <w:t>109,661</w:t>
            </w:r>
          </w:p>
        </w:tc>
        <w:tc>
          <w:tcPr>
            <w:tcW w:w="1411" w:type="dxa"/>
            <w:shd w:val="clear" w:color="auto" w:fill="auto"/>
            <w:vAlign w:val="bottom"/>
          </w:tcPr>
          <w:p w14:paraId="298A9A97" w14:textId="77777777" w:rsidR="00740566" w:rsidRPr="00BF455A" w:rsidRDefault="00740566" w:rsidP="00740566">
            <w:pPr>
              <w:tabs>
                <w:tab w:val="decimal" w:pos="1220"/>
              </w:tabs>
              <w:ind w:left="0" w:right="0"/>
              <w:rPr>
                <w:sz w:val="28"/>
                <w:szCs w:val="28"/>
              </w:rPr>
            </w:pPr>
            <w:r>
              <w:rPr>
                <w:sz w:val="28"/>
                <w:szCs w:val="28"/>
              </w:rPr>
              <w:t>(52,803)</w:t>
            </w:r>
          </w:p>
        </w:tc>
        <w:tc>
          <w:tcPr>
            <w:tcW w:w="1412" w:type="dxa"/>
            <w:tcBorders>
              <w:right w:val="nil"/>
            </w:tcBorders>
            <w:vAlign w:val="bottom"/>
          </w:tcPr>
          <w:p w14:paraId="45595684" w14:textId="77777777" w:rsidR="00740566" w:rsidRPr="00BF455A" w:rsidRDefault="00740566" w:rsidP="00740566">
            <w:pPr>
              <w:tabs>
                <w:tab w:val="decimal" w:pos="1220"/>
              </w:tabs>
              <w:ind w:left="0" w:right="0"/>
              <w:rPr>
                <w:sz w:val="28"/>
                <w:szCs w:val="28"/>
              </w:rPr>
            </w:pPr>
            <w:r>
              <w:rPr>
                <w:sz w:val="28"/>
                <w:szCs w:val="28"/>
              </w:rPr>
              <w:t>109,661</w:t>
            </w:r>
          </w:p>
        </w:tc>
      </w:tr>
      <w:tr w:rsidR="00740566" w:rsidRPr="00864203" w14:paraId="33B114C5" w14:textId="77777777" w:rsidTr="00740566">
        <w:trPr>
          <w:trHeight w:val="369"/>
        </w:trPr>
        <w:tc>
          <w:tcPr>
            <w:tcW w:w="3514" w:type="dxa"/>
            <w:tcBorders>
              <w:top w:val="nil"/>
              <w:left w:val="nil"/>
              <w:bottom w:val="nil"/>
              <w:right w:val="nil"/>
            </w:tcBorders>
            <w:shd w:val="clear" w:color="auto" w:fill="auto"/>
            <w:noWrap/>
            <w:vAlign w:val="bottom"/>
          </w:tcPr>
          <w:p w14:paraId="5FADDEFE" w14:textId="77777777" w:rsidR="00740566" w:rsidRPr="00DF173E" w:rsidRDefault="00740566" w:rsidP="00740566">
            <w:pPr>
              <w:ind w:left="227" w:right="0" w:hanging="227"/>
              <w:jc w:val="left"/>
              <w:rPr>
                <w:sz w:val="28"/>
                <w:szCs w:val="28"/>
                <w:cs/>
              </w:rPr>
            </w:pPr>
            <w:r w:rsidRPr="00864203">
              <w:rPr>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2C50AF0F" w14:textId="77777777" w:rsidR="00740566" w:rsidRPr="00BF455A" w:rsidRDefault="00740566" w:rsidP="00740566">
            <w:pPr>
              <w:tabs>
                <w:tab w:val="decimal" w:pos="1220"/>
              </w:tabs>
              <w:ind w:left="0" w:right="0"/>
              <w:rPr>
                <w:sz w:val="28"/>
                <w:szCs w:val="28"/>
              </w:rPr>
            </w:pPr>
            <w:r w:rsidRPr="001A62AB">
              <w:rPr>
                <w:sz w:val="28"/>
                <w:szCs w:val="28"/>
              </w:rPr>
              <w:t>1,574,76</w:t>
            </w:r>
            <w:r>
              <w:rPr>
                <w:sz w:val="28"/>
                <w:szCs w:val="28"/>
              </w:rPr>
              <w:t>8</w:t>
            </w:r>
          </w:p>
        </w:tc>
        <w:tc>
          <w:tcPr>
            <w:tcW w:w="1411" w:type="dxa"/>
            <w:shd w:val="clear" w:color="auto" w:fill="auto"/>
            <w:noWrap/>
            <w:vAlign w:val="bottom"/>
          </w:tcPr>
          <w:p w14:paraId="2E58A4CC" w14:textId="77777777" w:rsidR="00740566" w:rsidRPr="00BF455A" w:rsidRDefault="00740566" w:rsidP="00740566">
            <w:pPr>
              <w:tabs>
                <w:tab w:val="decimal" w:pos="1220"/>
              </w:tabs>
              <w:ind w:left="0" w:right="0"/>
              <w:rPr>
                <w:sz w:val="28"/>
                <w:szCs w:val="28"/>
              </w:rPr>
            </w:pPr>
            <w:r w:rsidRPr="007F0C1B">
              <w:rPr>
                <w:sz w:val="28"/>
                <w:szCs w:val="28"/>
              </w:rPr>
              <w:t>1,216,87</w:t>
            </w:r>
            <w:r>
              <w:rPr>
                <w:sz w:val="28"/>
                <w:szCs w:val="28"/>
              </w:rPr>
              <w:t>6</w:t>
            </w:r>
          </w:p>
        </w:tc>
        <w:tc>
          <w:tcPr>
            <w:tcW w:w="1411" w:type="dxa"/>
            <w:shd w:val="clear" w:color="auto" w:fill="auto"/>
            <w:vAlign w:val="bottom"/>
          </w:tcPr>
          <w:p w14:paraId="19B6F17D" w14:textId="77777777" w:rsidR="00740566" w:rsidRPr="00BF455A" w:rsidRDefault="00740566" w:rsidP="00740566">
            <w:pPr>
              <w:tabs>
                <w:tab w:val="decimal" w:pos="1220"/>
              </w:tabs>
              <w:ind w:left="0" w:right="0"/>
              <w:rPr>
                <w:sz w:val="28"/>
                <w:szCs w:val="28"/>
              </w:rPr>
            </w:pPr>
            <w:r>
              <w:rPr>
                <w:sz w:val="28"/>
                <w:szCs w:val="28"/>
              </w:rPr>
              <w:t>(357,892)</w:t>
            </w:r>
          </w:p>
        </w:tc>
        <w:tc>
          <w:tcPr>
            <w:tcW w:w="1412" w:type="dxa"/>
            <w:tcBorders>
              <w:right w:val="nil"/>
            </w:tcBorders>
            <w:shd w:val="clear" w:color="auto" w:fill="auto"/>
            <w:vAlign w:val="bottom"/>
          </w:tcPr>
          <w:p w14:paraId="1A5B17E9" w14:textId="77777777" w:rsidR="00740566" w:rsidRPr="00BF455A" w:rsidRDefault="00740566" w:rsidP="00740566">
            <w:pPr>
              <w:tabs>
                <w:tab w:val="decimal" w:pos="1220"/>
              </w:tabs>
              <w:ind w:left="0" w:right="0"/>
              <w:rPr>
                <w:sz w:val="28"/>
                <w:szCs w:val="28"/>
              </w:rPr>
            </w:pPr>
            <w:r w:rsidRPr="007F0C1B">
              <w:rPr>
                <w:sz w:val="28"/>
                <w:szCs w:val="28"/>
              </w:rPr>
              <w:t>1,216,87</w:t>
            </w:r>
            <w:r>
              <w:rPr>
                <w:sz w:val="28"/>
                <w:szCs w:val="28"/>
              </w:rPr>
              <w:t>6</w:t>
            </w:r>
          </w:p>
        </w:tc>
      </w:tr>
      <w:tr w:rsidR="00740566" w:rsidRPr="00864203" w14:paraId="0EB06C71" w14:textId="77777777" w:rsidTr="00740566">
        <w:trPr>
          <w:trHeight w:val="369"/>
        </w:trPr>
        <w:tc>
          <w:tcPr>
            <w:tcW w:w="3514" w:type="dxa"/>
            <w:tcBorders>
              <w:top w:val="nil"/>
              <w:left w:val="nil"/>
              <w:bottom w:val="nil"/>
              <w:right w:val="nil"/>
            </w:tcBorders>
            <w:shd w:val="clear" w:color="auto" w:fill="auto"/>
            <w:noWrap/>
            <w:vAlign w:val="bottom"/>
          </w:tcPr>
          <w:p w14:paraId="2B769C37" w14:textId="612EE120" w:rsidR="00740566" w:rsidRPr="00864203" w:rsidRDefault="00740566" w:rsidP="00740566">
            <w:pPr>
              <w:ind w:left="227" w:right="0" w:hanging="227"/>
              <w:jc w:val="left"/>
              <w:rPr>
                <w:spacing w:val="-6"/>
                <w:sz w:val="28"/>
                <w:szCs w:val="28"/>
              </w:rPr>
            </w:pPr>
            <w:r w:rsidRPr="00864203">
              <w:rPr>
                <w:spacing w:val="-6"/>
                <w:sz w:val="28"/>
                <w:szCs w:val="28"/>
              </w:rPr>
              <w:t>Term loans with leasehold rights</w:t>
            </w:r>
            <w:r w:rsidRPr="00864203">
              <w:rPr>
                <w:rFonts w:hint="cs"/>
                <w:spacing w:val="-6"/>
                <w:sz w:val="28"/>
                <w:szCs w:val="28"/>
              </w:rPr>
              <w:t xml:space="preserve"> </w:t>
            </w:r>
            <w:r w:rsidRPr="00864203">
              <w:rPr>
                <w:spacing w:val="-6"/>
                <w:sz w:val="28"/>
                <w:szCs w:val="28"/>
              </w:rPr>
              <w:t>and</w:t>
            </w:r>
            <w:r w:rsidRPr="00864203">
              <w:t xml:space="preserve"> </w:t>
            </w:r>
            <w:r w:rsidRPr="00864203">
              <w:rPr>
                <w:spacing w:val="-6"/>
                <w:sz w:val="28"/>
                <w:szCs w:val="28"/>
              </w:rPr>
              <w:t>under the proc</w:t>
            </w:r>
            <w:r>
              <w:rPr>
                <w:spacing w:val="-6"/>
                <w:sz w:val="28"/>
                <w:szCs w:val="28"/>
              </w:rPr>
              <w:t xml:space="preserve">ess of rights transfer  (Note </w:t>
            </w:r>
            <w:r>
              <w:rPr>
                <w:rFonts w:hint="cs"/>
                <w:spacing w:val="-6"/>
                <w:sz w:val="28"/>
                <w:szCs w:val="28"/>
                <w:cs/>
              </w:rPr>
              <w:t>9</w:t>
            </w:r>
            <w:r w:rsidRPr="002B0DD2">
              <w:rPr>
                <w:spacing w:val="-6"/>
                <w:sz w:val="28"/>
                <w:szCs w:val="28"/>
              </w:rPr>
              <w:t>.</w:t>
            </w:r>
            <w:r w:rsidR="0051171F">
              <w:rPr>
                <w:spacing w:val="-6"/>
                <w:sz w:val="28"/>
                <w:szCs w:val="28"/>
              </w:rPr>
              <w:t>3</w:t>
            </w:r>
            <w:r w:rsidRPr="002B0DD2">
              <w:rPr>
                <w:spacing w:val="-6"/>
                <w:sz w:val="28"/>
                <w:szCs w:val="28"/>
              </w:rPr>
              <w:t>)</w:t>
            </w:r>
          </w:p>
        </w:tc>
        <w:tc>
          <w:tcPr>
            <w:tcW w:w="1411" w:type="dxa"/>
            <w:tcBorders>
              <w:left w:val="nil"/>
            </w:tcBorders>
            <w:shd w:val="clear" w:color="auto" w:fill="auto"/>
            <w:noWrap/>
            <w:vAlign w:val="bottom"/>
          </w:tcPr>
          <w:p w14:paraId="0053AADF" w14:textId="77777777" w:rsidR="00740566" w:rsidRDefault="00740566" w:rsidP="00740566">
            <w:pPr>
              <w:tabs>
                <w:tab w:val="decimal" w:pos="1220"/>
              </w:tabs>
              <w:ind w:left="0" w:right="0"/>
              <w:rPr>
                <w:sz w:val="28"/>
                <w:szCs w:val="28"/>
              </w:rPr>
            </w:pPr>
            <w:r>
              <w:rPr>
                <w:sz w:val="28"/>
                <w:szCs w:val="28"/>
              </w:rPr>
              <w:t>491,427</w:t>
            </w:r>
          </w:p>
        </w:tc>
        <w:tc>
          <w:tcPr>
            <w:tcW w:w="1411" w:type="dxa"/>
            <w:shd w:val="clear" w:color="auto" w:fill="auto"/>
            <w:noWrap/>
            <w:vAlign w:val="bottom"/>
          </w:tcPr>
          <w:p w14:paraId="24CEEC07" w14:textId="77777777" w:rsidR="00740566" w:rsidRPr="0050050C" w:rsidRDefault="00740566" w:rsidP="00740566">
            <w:pPr>
              <w:tabs>
                <w:tab w:val="decimal" w:pos="1220"/>
              </w:tabs>
              <w:ind w:left="0" w:right="0"/>
              <w:rPr>
                <w:sz w:val="28"/>
                <w:szCs w:val="28"/>
              </w:rPr>
            </w:pPr>
            <w:r>
              <w:rPr>
                <w:sz w:val="28"/>
                <w:szCs w:val="28"/>
              </w:rPr>
              <w:t>597,900</w:t>
            </w:r>
          </w:p>
        </w:tc>
        <w:tc>
          <w:tcPr>
            <w:tcW w:w="1411" w:type="dxa"/>
            <w:shd w:val="clear" w:color="auto" w:fill="auto"/>
            <w:vAlign w:val="bottom"/>
          </w:tcPr>
          <w:p w14:paraId="3141992B" w14:textId="77777777" w:rsidR="00740566" w:rsidRPr="0050050C" w:rsidRDefault="00740566" w:rsidP="00740566">
            <w:pPr>
              <w:tabs>
                <w:tab w:val="decimal" w:pos="1220"/>
              </w:tabs>
              <w:ind w:left="0" w:right="0"/>
              <w:rPr>
                <w:sz w:val="28"/>
                <w:szCs w:val="28"/>
              </w:rPr>
            </w:pPr>
            <w:r>
              <w:rPr>
                <w:sz w:val="28"/>
                <w:szCs w:val="28"/>
              </w:rPr>
              <w:t>-</w:t>
            </w:r>
          </w:p>
        </w:tc>
        <w:tc>
          <w:tcPr>
            <w:tcW w:w="1412" w:type="dxa"/>
            <w:tcBorders>
              <w:right w:val="nil"/>
            </w:tcBorders>
            <w:shd w:val="clear" w:color="auto" w:fill="auto"/>
            <w:vAlign w:val="bottom"/>
          </w:tcPr>
          <w:p w14:paraId="3C9DD991" w14:textId="77777777" w:rsidR="00740566" w:rsidRDefault="00740566" w:rsidP="00740566">
            <w:pPr>
              <w:tabs>
                <w:tab w:val="decimal" w:pos="1220"/>
              </w:tabs>
              <w:ind w:left="0" w:right="0"/>
              <w:rPr>
                <w:sz w:val="28"/>
                <w:szCs w:val="28"/>
              </w:rPr>
            </w:pPr>
            <w:r>
              <w:rPr>
                <w:sz w:val="28"/>
                <w:szCs w:val="28"/>
              </w:rPr>
              <w:t>491,427</w:t>
            </w:r>
          </w:p>
        </w:tc>
      </w:tr>
      <w:tr w:rsidR="00740566" w:rsidRPr="00864203" w14:paraId="3285DC3C" w14:textId="77777777" w:rsidTr="00740566">
        <w:trPr>
          <w:trHeight w:val="369"/>
        </w:trPr>
        <w:tc>
          <w:tcPr>
            <w:tcW w:w="3514" w:type="dxa"/>
            <w:tcBorders>
              <w:top w:val="nil"/>
              <w:left w:val="nil"/>
              <w:bottom w:val="nil"/>
              <w:right w:val="nil"/>
            </w:tcBorders>
            <w:shd w:val="clear" w:color="auto" w:fill="auto"/>
            <w:noWrap/>
            <w:vAlign w:val="bottom"/>
          </w:tcPr>
          <w:p w14:paraId="213CD995" w14:textId="5CB6E9F0" w:rsidR="00740566" w:rsidRPr="00864203" w:rsidRDefault="00740566" w:rsidP="00740566">
            <w:pPr>
              <w:ind w:left="227" w:right="0" w:hanging="227"/>
              <w:jc w:val="left"/>
              <w:rPr>
                <w:sz w:val="28"/>
                <w:szCs w:val="28"/>
              </w:rPr>
            </w:pPr>
            <w:r w:rsidRPr="00864203">
              <w:rPr>
                <w:spacing w:val="-6"/>
                <w:sz w:val="28"/>
                <w:szCs w:val="28"/>
              </w:rPr>
              <w:t xml:space="preserve">Term loans under </w:t>
            </w:r>
            <w:r w:rsidRPr="00864203">
              <w:rPr>
                <w:spacing w:val="-2"/>
                <w:sz w:val="28"/>
                <w:szCs w:val="28"/>
              </w:rPr>
              <w:t xml:space="preserve">the process of court </w:t>
            </w:r>
            <w:r w:rsidRPr="002B0DD2">
              <w:rPr>
                <w:spacing w:val="-6"/>
                <w:sz w:val="28"/>
                <w:szCs w:val="28"/>
              </w:rPr>
              <w:t>consideration</w:t>
            </w:r>
            <w:r w:rsidRPr="002B0DD2">
              <w:rPr>
                <w:spacing w:val="-2"/>
                <w:sz w:val="28"/>
                <w:szCs w:val="28"/>
              </w:rPr>
              <w:t xml:space="preserve"> (Note</w:t>
            </w:r>
            <w:r w:rsidRPr="002B0DD2">
              <w:rPr>
                <w:rFonts w:hint="cs"/>
                <w:spacing w:val="-2"/>
                <w:sz w:val="28"/>
                <w:szCs w:val="28"/>
              </w:rPr>
              <w:t xml:space="preserve"> </w:t>
            </w:r>
            <w:r>
              <w:rPr>
                <w:rFonts w:hint="cs"/>
                <w:spacing w:val="-2"/>
                <w:sz w:val="28"/>
                <w:szCs w:val="28"/>
                <w:cs/>
              </w:rPr>
              <w:t>9</w:t>
            </w:r>
            <w:r w:rsidR="0051171F">
              <w:rPr>
                <w:spacing w:val="-2"/>
                <w:sz w:val="28"/>
                <w:szCs w:val="28"/>
              </w:rPr>
              <w:t>.2</w:t>
            </w:r>
            <w:r w:rsidRPr="002B0DD2">
              <w:rPr>
                <w:spacing w:val="-2"/>
                <w:sz w:val="28"/>
                <w:szCs w:val="28"/>
              </w:rPr>
              <w:t>)</w:t>
            </w:r>
          </w:p>
        </w:tc>
        <w:tc>
          <w:tcPr>
            <w:tcW w:w="1411" w:type="dxa"/>
            <w:tcBorders>
              <w:left w:val="nil"/>
            </w:tcBorders>
            <w:shd w:val="clear" w:color="auto" w:fill="auto"/>
            <w:noWrap/>
            <w:vAlign w:val="bottom"/>
          </w:tcPr>
          <w:p w14:paraId="3673FB40" w14:textId="77777777" w:rsidR="00740566" w:rsidRPr="000B70C2" w:rsidRDefault="00740566" w:rsidP="00740566">
            <w:pPr>
              <w:pBdr>
                <w:bottom w:val="single" w:sz="4" w:space="1" w:color="auto"/>
              </w:pBdr>
              <w:tabs>
                <w:tab w:val="decimal" w:pos="1220"/>
              </w:tabs>
              <w:ind w:left="0" w:right="0"/>
              <w:rPr>
                <w:sz w:val="28"/>
                <w:szCs w:val="28"/>
              </w:rPr>
            </w:pPr>
            <w:r>
              <w:rPr>
                <w:sz w:val="28"/>
                <w:szCs w:val="28"/>
              </w:rPr>
              <w:t>304,474</w:t>
            </w:r>
          </w:p>
        </w:tc>
        <w:tc>
          <w:tcPr>
            <w:tcW w:w="1411" w:type="dxa"/>
            <w:shd w:val="clear" w:color="auto" w:fill="auto"/>
            <w:noWrap/>
            <w:vAlign w:val="bottom"/>
          </w:tcPr>
          <w:p w14:paraId="1A7AA317" w14:textId="77777777" w:rsidR="00740566" w:rsidRPr="000B70C2" w:rsidRDefault="00740566" w:rsidP="00740566">
            <w:pPr>
              <w:pBdr>
                <w:bottom w:val="single" w:sz="4" w:space="1" w:color="auto"/>
              </w:pBdr>
              <w:tabs>
                <w:tab w:val="decimal" w:pos="1220"/>
              </w:tabs>
              <w:ind w:left="0" w:right="0"/>
              <w:rPr>
                <w:sz w:val="28"/>
                <w:szCs w:val="28"/>
              </w:rPr>
            </w:pPr>
            <w:r>
              <w:rPr>
                <w:sz w:val="28"/>
                <w:szCs w:val="28"/>
              </w:rPr>
              <w:t>-</w:t>
            </w:r>
          </w:p>
        </w:tc>
        <w:tc>
          <w:tcPr>
            <w:tcW w:w="1411" w:type="dxa"/>
            <w:shd w:val="clear" w:color="auto" w:fill="auto"/>
            <w:vAlign w:val="bottom"/>
          </w:tcPr>
          <w:p w14:paraId="6DCF5EDA" w14:textId="77777777" w:rsidR="00740566" w:rsidRDefault="00740566" w:rsidP="00740566">
            <w:pPr>
              <w:pBdr>
                <w:bottom w:val="single" w:sz="4" w:space="1" w:color="auto"/>
              </w:pBdr>
              <w:tabs>
                <w:tab w:val="decimal" w:pos="1220"/>
              </w:tabs>
              <w:ind w:left="0" w:right="0"/>
              <w:rPr>
                <w:sz w:val="28"/>
                <w:szCs w:val="28"/>
              </w:rPr>
            </w:pPr>
            <w:r>
              <w:rPr>
                <w:sz w:val="28"/>
                <w:szCs w:val="28"/>
              </w:rPr>
              <w:t>(68,506)</w:t>
            </w:r>
          </w:p>
        </w:tc>
        <w:tc>
          <w:tcPr>
            <w:tcW w:w="1412" w:type="dxa"/>
            <w:tcBorders>
              <w:right w:val="nil"/>
            </w:tcBorders>
            <w:shd w:val="clear" w:color="auto" w:fill="auto"/>
            <w:vAlign w:val="bottom"/>
          </w:tcPr>
          <w:p w14:paraId="4776C58F" w14:textId="77777777" w:rsidR="00740566" w:rsidRPr="00DF173E" w:rsidRDefault="00740566" w:rsidP="00740566">
            <w:pPr>
              <w:pBdr>
                <w:bottom w:val="single" w:sz="4" w:space="1" w:color="auto"/>
              </w:pBdr>
              <w:tabs>
                <w:tab w:val="decimal" w:pos="1220"/>
              </w:tabs>
              <w:ind w:left="0" w:right="0"/>
              <w:rPr>
                <w:sz w:val="28"/>
                <w:szCs w:val="28"/>
                <w:cs/>
              </w:rPr>
            </w:pPr>
            <w:r>
              <w:rPr>
                <w:sz w:val="28"/>
                <w:szCs w:val="28"/>
              </w:rPr>
              <w:t>235,968</w:t>
            </w:r>
          </w:p>
        </w:tc>
      </w:tr>
      <w:tr w:rsidR="00740566" w:rsidRPr="00864203" w14:paraId="11B5DB15" w14:textId="77777777" w:rsidTr="00740566">
        <w:trPr>
          <w:trHeight w:val="369"/>
        </w:trPr>
        <w:tc>
          <w:tcPr>
            <w:tcW w:w="3514" w:type="dxa"/>
            <w:tcBorders>
              <w:top w:val="nil"/>
              <w:left w:val="nil"/>
              <w:bottom w:val="nil"/>
              <w:right w:val="nil"/>
            </w:tcBorders>
            <w:shd w:val="clear" w:color="auto" w:fill="auto"/>
            <w:noWrap/>
            <w:vAlign w:val="bottom"/>
          </w:tcPr>
          <w:p w14:paraId="545EC91B" w14:textId="77777777" w:rsidR="00740566" w:rsidRPr="00DF173E" w:rsidRDefault="00740566" w:rsidP="00740566">
            <w:pPr>
              <w:ind w:left="227" w:right="0" w:hanging="227"/>
              <w:jc w:val="left"/>
              <w:rPr>
                <w:sz w:val="28"/>
                <w:szCs w:val="28"/>
                <w:cs/>
              </w:rPr>
            </w:pPr>
            <w:r>
              <w:rPr>
                <w:b/>
                <w:bCs/>
                <w:sz w:val="28"/>
                <w:szCs w:val="28"/>
              </w:rPr>
              <w:t xml:space="preserve">Total defaulted </w:t>
            </w:r>
            <w:r w:rsidRPr="00353D93">
              <w:rPr>
                <w:b/>
                <w:bCs/>
                <w:sz w:val="28"/>
                <w:szCs w:val="28"/>
              </w:rPr>
              <w:t>loans to other companies - net</w:t>
            </w:r>
          </w:p>
        </w:tc>
        <w:tc>
          <w:tcPr>
            <w:tcW w:w="1411" w:type="dxa"/>
            <w:tcBorders>
              <w:left w:val="nil"/>
            </w:tcBorders>
            <w:shd w:val="clear" w:color="auto" w:fill="auto"/>
            <w:noWrap/>
            <w:vAlign w:val="bottom"/>
          </w:tcPr>
          <w:p w14:paraId="5355EC72" w14:textId="77777777" w:rsidR="00740566" w:rsidRPr="00C8014E" w:rsidRDefault="00740566" w:rsidP="00145216">
            <w:pPr>
              <w:pBdr>
                <w:bottom w:val="double" w:sz="4" w:space="1" w:color="auto"/>
              </w:pBdr>
              <w:tabs>
                <w:tab w:val="decimal" w:pos="1220"/>
              </w:tabs>
              <w:ind w:left="0" w:right="0"/>
              <w:rPr>
                <w:sz w:val="28"/>
                <w:szCs w:val="28"/>
              </w:rPr>
            </w:pPr>
            <w:r w:rsidRPr="006F114F">
              <w:rPr>
                <w:sz w:val="28"/>
                <w:szCs w:val="28"/>
              </w:rPr>
              <w:t>2,533,13</w:t>
            </w:r>
            <w:r>
              <w:rPr>
                <w:sz w:val="28"/>
                <w:szCs w:val="28"/>
              </w:rPr>
              <w:t>3</w:t>
            </w:r>
          </w:p>
        </w:tc>
        <w:tc>
          <w:tcPr>
            <w:tcW w:w="1411" w:type="dxa"/>
            <w:shd w:val="clear" w:color="auto" w:fill="auto"/>
            <w:noWrap/>
            <w:vAlign w:val="bottom"/>
          </w:tcPr>
          <w:p w14:paraId="225CB0E0" w14:textId="77777777" w:rsidR="00740566" w:rsidRPr="002B50D6" w:rsidRDefault="00740566" w:rsidP="00145216">
            <w:pPr>
              <w:pStyle w:val="a0"/>
              <w:pBdr>
                <w:bottom w:val="double" w:sz="4" w:space="1" w:color="auto"/>
              </w:pBdr>
              <w:tabs>
                <w:tab w:val="decimal" w:pos="1220"/>
              </w:tabs>
              <w:ind w:right="0"/>
              <w:rPr>
                <w:rFonts w:ascii="Angsana New" w:hAnsi="Angsana New"/>
                <w:lang w:val="en-US"/>
              </w:rPr>
            </w:pPr>
            <w:r w:rsidRPr="002B50D6">
              <w:rPr>
                <w:rFonts w:ascii="Angsana New" w:hAnsi="Angsana New"/>
                <w:lang w:val="en-US"/>
              </w:rPr>
              <w:t>1,924,437</w:t>
            </w:r>
          </w:p>
        </w:tc>
        <w:tc>
          <w:tcPr>
            <w:tcW w:w="1411" w:type="dxa"/>
            <w:shd w:val="clear" w:color="auto" w:fill="auto"/>
            <w:vAlign w:val="bottom"/>
          </w:tcPr>
          <w:p w14:paraId="58FA4496" w14:textId="77777777" w:rsidR="00740566" w:rsidRPr="001804F4" w:rsidRDefault="00740566" w:rsidP="00145216">
            <w:pPr>
              <w:pBdr>
                <w:bottom w:val="double" w:sz="4" w:space="1" w:color="auto"/>
              </w:pBdr>
              <w:tabs>
                <w:tab w:val="decimal" w:pos="1220"/>
              </w:tabs>
              <w:ind w:left="0" w:right="0"/>
              <w:rPr>
                <w:sz w:val="28"/>
                <w:szCs w:val="28"/>
              </w:rPr>
            </w:pPr>
            <w:r>
              <w:rPr>
                <w:sz w:val="28"/>
                <w:szCs w:val="28"/>
              </w:rPr>
              <w:t>(479,201</w:t>
            </w:r>
            <w:r w:rsidRPr="007F0C1B">
              <w:rPr>
                <w:sz w:val="28"/>
                <w:szCs w:val="28"/>
              </w:rPr>
              <w:t>)</w:t>
            </w:r>
          </w:p>
        </w:tc>
        <w:tc>
          <w:tcPr>
            <w:tcW w:w="1412" w:type="dxa"/>
            <w:tcBorders>
              <w:right w:val="nil"/>
            </w:tcBorders>
            <w:shd w:val="clear" w:color="auto" w:fill="auto"/>
            <w:vAlign w:val="bottom"/>
          </w:tcPr>
          <w:p w14:paraId="142605B6" w14:textId="77777777" w:rsidR="00740566" w:rsidRPr="00C8014E" w:rsidRDefault="00740566" w:rsidP="00145216">
            <w:pPr>
              <w:pBdr>
                <w:bottom w:val="double" w:sz="4" w:space="1" w:color="auto"/>
              </w:pBdr>
              <w:tabs>
                <w:tab w:val="decimal" w:pos="1220"/>
              </w:tabs>
              <w:ind w:left="0" w:right="0"/>
              <w:rPr>
                <w:sz w:val="28"/>
                <w:szCs w:val="28"/>
              </w:rPr>
            </w:pPr>
            <w:r>
              <w:rPr>
                <w:sz w:val="28"/>
                <w:szCs w:val="28"/>
              </w:rPr>
              <w:t>2,053,932</w:t>
            </w:r>
          </w:p>
        </w:tc>
      </w:tr>
    </w:tbl>
    <w:p w14:paraId="0ED1DDB6" w14:textId="4C38EB5B" w:rsidR="005C0B27" w:rsidRDefault="00011DE4" w:rsidP="00145216">
      <w:pPr>
        <w:pStyle w:val="ListParagraph"/>
        <w:spacing w:before="360"/>
        <w:ind w:left="605" w:right="58"/>
      </w:pPr>
      <w:r w:rsidRPr="007F43D4">
        <w:rPr>
          <w:b/>
          <w:bCs/>
          <w:sz w:val="28"/>
          <w:szCs w:val="28"/>
        </w:rPr>
        <w:t>Collateral value measurement</w:t>
      </w:r>
    </w:p>
    <w:p w14:paraId="1D7242D7" w14:textId="77777777" w:rsidR="005C0B27" w:rsidRDefault="005C0B27" w:rsidP="005C0B27">
      <w:pPr>
        <w:spacing w:before="120"/>
        <w:ind w:left="0"/>
      </w:pPr>
    </w:p>
    <w:p w14:paraId="5BD00B69" w14:textId="77777777" w:rsidR="00011DE4" w:rsidRDefault="00011DE4" w:rsidP="005C0B27">
      <w:pPr>
        <w:spacing w:before="120"/>
        <w:ind w:left="0"/>
      </w:pPr>
    </w:p>
    <w:p w14:paraId="59FABA50" w14:textId="77777777" w:rsidR="00011DE4" w:rsidRDefault="00011DE4" w:rsidP="005C0B27">
      <w:pPr>
        <w:spacing w:before="120"/>
        <w:ind w:left="0"/>
      </w:pPr>
    </w:p>
    <w:p w14:paraId="02CA8155" w14:textId="77777777" w:rsidR="00011DE4" w:rsidRDefault="00011DE4" w:rsidP="005C0B27">
      <w:pPr>
        <w:spacing w:before="120"/>
        <w:ind w:left="0"/>
      </w:pPr>
    </w:p>
    <w:p w14:paraId="1223C528" w14:textId="77777777" w:rsidR="005C0B27" w:rsidRDefault="005C0B27" w:rsidP="005C0B27">
      <w:pPr>
        <w:spacing w:before="120"/>
        <w:ind w:left="0"/>
      </w:pPr>
    </w:p>
    <w:tbl>
      <w:tblPr>
        <w:tblpPr w:leftFromText="180" w:rightFromText="180" w:vertAnchor="page" w:horzAnchor="margin" w:tblpX="540" w:tblpY="1486"/>
        <w:tblW w:w="9155" w:type="dxa"/>
        <w:tblLayout w:type="fixed"/>
        <w:tblCellMar>
          <w:left w:w="57" w:type="dxa"/>
          <w:right w:w="57" w:type="dxa"/>
        </w:tblCellMar>
        <w:tblLook w:val="04A0" w:firstRow="1" w:lastRow="0" w:firstColumn="1" w:lastColumn="0" w:noHBand="0" w:noVBand="1"/>
      </w:tblPr>
      <w:tblGrid>
        <w:gridCol w:w="3510"/>
        <w:gridCol w:w="1411"/>
        <w:gridCol w:w="1411"/>
        <w:gridCol w:w="1411"/>
        <w:gridCol w:w="1412"/>
      </w:tblGrid>
      <w:tr w:rsidR="00011DE4" w:rsidRPr="00353D93" w14:paraId="204B4C68" w14:textId="77777777" w:rsidTr="002B50D6">
        <w:trPr>
          <w:trHeight w:val="397"/>
        </w:trPr>
        <w:tc>
          <w:tcPr>
            <w:tcW w:w="3510" w:type="dxa"/>
            <w:tcBorders>
              <w:top w:val="nil"/>
              <w:left w:val="nil"/>
              <w:bottom w:val="nil"/>
              <w:right w:val="nil"/>
            </w:tcBorders>
            <w:shd w:val="clear" w:color="auto" w:fill="auto"/>
            <w:noWrap/>
            <w:vAlign w:val="bottom"/>
            <w:hideMark/>
          </w:tcPr>
          <w:p w14:paraId="071E6782" w14:textId="77777777" w:rsidR="00011DE4" w:rsidRPr="00353D93" w:rsidRDefault="00011DE4" w:rsidP="002B50D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3475A518" w14:textId="77777777" w:rsidR="00011DE4" w:rsidRPr="00353D93" w:rsidRDefault="00011DE4" w:rsidP="002B50D6">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 xml:space="preserve">: </w:t>
            </w:r>
            <w:r>
              <w:rPr>
                <w:sz w:val="28"/>
                <w:szCs w:val="28"/>
              </w:rPr>
              <w:t xml:space="preserve">Thousand </w:t>
            </w:r>
            <w:r w:rsidRPr="00353D93">
              <w:rPr>
                <w:sz w:val="28"/>
                <w:szCs w:val="28"/>
              </w:rPr>
              <w:t>Baht</w:t>
            </w:r>
          </w:p>
        </w:tc>
      </w:tr>
      <w:tr w:rsidR="00011DE4" w:rsidRPr="00353D93" w14:paraId="252E16BE" w14:textId="77777777" w:rsidTr="002B50D6">
        <w:trPr>
          <w:trHeight w:val="397"/>
        </w:trPr>
        <w:tc>
          <w:tcPr>
            <w:tcW w:w="3510" w:type="dxa"/>
            <w:tcBorders>
              <w:top w:val="nil"/>
              <w:left w:val="nil"/>
              <w:bottom w:val="nil"/>
              <w:right w:val="nil"/>
            </w:tcBorders>
            <w:shd w:val="clear" w:color="auto" w:fill="auto"/>
            <w:noWrap/>
            <w:vAlign w:val="bottom"/>
            <w:hideMark/>
          </w:tcPr>
          <w:p w14:paraId="03BEFE96" w14:textId="77777777" w:rsidR="00011DE4" w:rsidRPr="00353D93" w:rsidRDefault="00011DE4" w:rsidP="002B50D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51397AEF" w14:textId="6F47DCC9" w:rsidR="00011DE4" w:rsidRPr="00DF173E" w:rsidRDefault="00145216" w:rsidP="002B50D6">
            <w:pPr>
              <w:pBdr>
                <w:bottom w:val="single" w:sz="6" w:space="1" w:color="auto"/>
              </w:pBdr>
              <w:ind w:left="0" w:right="0"/>
              <w:jc w:val="center"/>
              <w:rPr>
                <w:sz w:val="28"/>
                <w:szCs w:val="28"/>
                <w:cs/>
              </w:rPr>
            </w:pPr>
            <w:r w:rsidRPr="00353D93">
              <w:rPr>
                <w:sz w:val="28"/>
                <w:szCs w:val="28"/>
              </w:rPr>
              <w:t xml:space="preserve">Separate financial statements </w:t>
            </w:r>
            <w:r w:rsidR="00011DE4" w:rsidRPr="00353D93">
              <w:rPr>
                <w:sz w:val="28"/>
                <w:szCs w:val="28"/>
              </w:rPr>
              <w:t xml:space="preserve">as at </w:t>
            </w:r>
            <w:r w:rsidR="00011DE4">
              <w:rPr>
                <w:sz w:val="28"/>
                <w:szCs w:val="28"/>
              </w:rPr>
              <w:t>March</w:t>
            </w:r>
            <w:r w:rsidR="00011DE4" w:rsidRPr="00353D93">
              <w:rPr>
                <w:sz w:val="28"/>
                <w:szCs w:val="28"/>
              </w:rPr>
              <w:t xml:space="preserve"> 31</w:t>
            </w:r>
            <w:r w:rsidR="00011DE4">
              <w:rPr>
                <w:sz w:val="28"/>
                <w:szCs w:val="28"/>
              </w:rPr>
              <w:t>,</w:t>
            </w:r>
            <w:r w:rsidR="00011DE4" w:rsidRPr="00A0421D">
              <w:rPr>
                <w:rFonts w:hint="cs"/>
                <w:sz w:val="28"/>
                <w:szCs w:val="28"/>
              </w:rPr>
              <w:t xml:space="preserve"> </w:t>
            </w:r>
            <w:r w:rsidR="00011DE4">
              <w:rPr>
                <w:sz w:val="28"/>
                <w:szCs w:val="28"/>
              </w:rPr>
              <w:t>2021</w:t>
            </w:r>
          </w:p>
        </w:tc>
      </w:tr>
      <w:tr w:rsidR="00011DE4" w:rsidRPr="00353D93" w14:paraId="3A6E5ACD" w14:textId="77777777" w:rsidTr="002B50D6">
        <w:trPr>
          <w:trHeight w:val="397"/>
        </w:trPr>
        <w:tc>
          <w:tcPr>
            <w:tcW w:w="3510" w:type="dxa"/>
            <w:tcBorders>
              <w:top w:val="nil"/>
              <w:left w:val="nil"/>
              <w:bottom w:val="nil"/>
              <w:right w:val="nil"/>
            </w:tcBorders>
            <w:shd w:val="clear" w:color="auto" w:fill="auto"/>
            <w:noWrap/>
            <w:vAlign w:val="bottom"/>
            <w:hideMark/>
          </w:tcPr>
          <w:p w14:paraId="742B2A6C" w14:textId="77777777" w:rsidR="00011DE4" w:rsidRPr="00353D93" w:rsidRDefault="00011DE4" w:rsidP="002B50D6">
            <w:pPr>
              <w:ind w:left="0" w:right="0"/>
              <w:jc w:val="center"/>
              <w:rPr>
                <w:sz w:val="28"/>
                <w:szCs w:val="28"/>
              </w:rPr>
            </w:pPr>
          </w:p>
        </w:tc>
        <w:tc>
          <w:tcPr>
            <w:tcW w:w="1411" w:type="dxa"/>
            <w:tcBorders>
              <w:top w:val="nil"/>
              <w:left w:val="nil"/>
            </w:tcBorders>
            <w:shd w:val="clear" w:color="auto" w:fill="auto"/>
            <w:noWrap/>
            <w:vAlign w:val="bottom"/>
          </w:tcPr>
          <w:p w14:paraId="3707624D" w14:textId="77777777" w:rsidR="00011DE4" w:rsidRPr="00DF173E" w:rsidRDefault="00011DE4" w:rsidP="002B50D6">
            <w:pPr>
              <w:pBdr>
                <w:bottom w:val="single" w:sz="4" w:space="1" w:color="auto"/>
              </w:pBdr>
              <w:ind w:left="0" w:right="0"/>
              <w:jc w:val="center"/>
              <w:rPr>
                <w:sz w:val="28"/>
                <w:szCs w:val="28"/>
                <w:cs/>
              </w:rPr>
            </w:pPr>
            <w:r w:rsidRPr="00353D93">
              <w:rPr>
                <w:sz w:val="28"/>
                <w:szCs w:val="28"/>
              </w:rPr>
              <w:t>Loan amount</w:t>
            </w:r>
          </w:p>
        </w:tc>
        <w:tc>
          <w:tcPr>
            <w:tcW w:w="1411" w:type="dxa"/>
            <w:tcBorders>
              <w:top w:val="nil"/>
            </w:tcBorders>
            <w:shd w:val="clear" w:color="auto" w:fill="auto"/>
            <w:vAlign w:val="bottom"/>
          </w:tcPr>
          <w:p w14:paraId="3153018F" w14:textId="77777777" w:rsidR="00011DE4" w:rsidRPr="00353D93" w:rsidRDefault="00011DE4" w:rsidP="002B50D6">
            <w:pPr>
              <w:pBdr>
                <w:bottom w:val="single" w:sz="4" w:space="1" w:color="auto"/>
              </w:pBdr>
              <w:ind w:left="0" w:right="0"/>
              <w:jc w:val="center"/>
              <w:rPr>
                <w:sz w:val="28"/>
                <w:szCs w:val="28"/>
              </w:rPr>
            </w:pPr>
            <w:r w:rsidRPr="00353D93">
              <w:rPr>
                <w:sz w:val="28"/>
                <w:szCs w:val="28"/>
              </w:rPr>
              <w:t>Collateral value</w:t>
            </w:r>
          </w:p>
        </w:tc>
        <w:tc>
          <w:tcPr>
            <w:tcW w:w="1411" w:type="dxa"/>
            <w:tcBorders>
              <w:top w:val="nil"/>
            </w:tcBorders>
            <w:shd w:val="clear" w:color="auto" w:fill="auto"/>
            <w:noWrap/>
            <w:vAlign w:val="bottom"/>
          </w:tcPr>
          <w:p w14:paraId="586F9FC4" w14:textId="77777777" w:rsidR="00011DE4" w:rsidRPr="00DF173E" w:rsidRDefault="00011DE4" w:rsidP="002B50D6">
            <w:pPr>
              <w:pBdr>
                <w:bottom w:val="single" w:sz="4" w:space="1" w:color="auto"/>
              </w:pBdr>
              <w:ind w:left="0" w:right="0"/>
              <w:jc w:val="center"/>
              <w:rPr>
                <w:sz w:val="28"/>
                <w:szCs w:val="28"/>
                <w:cs/>
              </w:rPr>
            </w:pPr>
            <w:r>
              <w:rPr>
                <w:sz w:val="28"/>
                <w:szCs w:val="28"/>
              </w:rPr>
              <w:t>Loss allowance</w:t>
            </w:r>
          </w:p>
        </w:tc>
        <w:tc>
          <w:tcPr>
            <w:tcW w:w="1412" w:type="dxa"/>
            <w:tcBorders>
              <w:top w:val="nil"/>
              <w:right w:val="nil"/>
            </w:tcBorders>
            <w:shd w:val="clear" w:color="auto" w:fill="auto"/>
            <w:vAlign w:val="bottom"/>
          </w:tcPr>
          <w:p w14:paraId="4D5113B8" w14:textId="77777777" w:rsidR="00011DE4" w:rsidRPr="00DF173E" w:rsidRDefault="00011DE4" w:rsidP="002B50D6">
            <w:pPr>
              <w:pBdr>
                <w:bottom w:val="single" w:sz="4" w:space="1" w:color="auto"/>
              </w:pBdr>
              <w:ind w:left="0" w:right="0"/>
              <w:jc w:val="center"/>
              <w:rPr>
                <w:sz w:val="28"/>
                <w:szCs w:val="28"/>
                <w:cs/>
              </w:rPr>
            </w:pPr>
            <w:r w:rsidRPr="00353D93">
              <w:rPr>
                <w:sz w:val="28"/>
                <w:szCs w:val="28"/>
              </w:rPr>
              <w:t>Total</w:t>
            </w:r>
          </w:p>
        </w:tc>
      </w:tr>
      <w:tr w:rsidR="00011DE4" w:rsidRPr="00353D93" w14:paraId="0D7C1CE7" w14:textId="77777777" w:rsidTr="002B50D6">
        <w:trPr>
          <w:trHeight w:val="397"/>
        </w:trPr>
        <w:tc>
          <w:tcPr>
            <w:tcW w:w="3510" w:type="dxa"/>
            <w:tcBorders>
              <w:top w:val="nil"/>
              <w:left w:val="nil"/>
              <w:bottom w:val="nil"/>
            </w:tcBorders>
            <w:shd w:val="clear" w:color="auto" w:fill="auto"/>
            <w:noWrap/>
            <w:vAlign w:val="bottom"/>
          </w:tcPr>
          <w:p w14:paraId="369E45F6" w14:textId="77777777" w:rsidR="00011DE4" w:rsidRPr="00353D93" w:rsidRDefault="00011DE4" w:rsidP="002B50D6">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11" w:type="dxa"/>
            <w:tcBorders>
              <w:top w:val="nil"/>
              <w:left w:val="nil"/>
              <w:bottom w:val="nil"/>
            </w:tcBorders>
            <w:shd w:val="clear" w:color="auto" w:fill="auto"/>
            <w:vAlign w:val="bottom"/>
          </w:tcPr>
          <w:p w14:paraId="70EEBFE3" w14:textId="77777777" w:rsidR="00011DE4" w:rsidRPr="00353D93" w:rsidRDefault="00011DE4" w:rsidP="002B50D6">
            <w:pPr>
              <w:tabs>
                <w:tab w:val="decimal" w:pos="1220"/>
              </w:tabs>
              <w:ind w:left="0" w:right="0"/>
              <w:rPr>
                <w:sz w:val="28"/>
                <w:szCs w:val="28"/>
              </w:rPr>
            </w:pPr>
          </w:p>
        </w:tc>
        <w:tc>
          <w:tcPr>
            <w:tcW w:w="1411" w:type="dxa"/>
            <w:tcBorders>
              <w:top w:val="nil"/>
            </w:tcBorders>
            <w:shd w:val="clear" w:color="auto" w:fill="auto"/>
            <w:vAlign w:val="bottom"/>
          </w:tcPr>
          <w:p w14:paraId="12445949" w14:textId="77777777" w:rsidR="00011DE4" w:rsidRPr="00353D93" w:rsidRDefault="00011DE4" w:rsidP="002B50D6">
            <w:pPr>
              <w:tabs>
                <w:tab w:val="decimal" w:pos="1220"/>
              </w:tabs>
              <w:ind w:left="0" w:right="0"/>
              <w:rPr>
                <w:sz w:val="28"/>
                <w:szCs w:val="28"/>
              </w:rPr>
            </w:pPr>
          </w:p>
        </w:tc>
        <w:tc>
          <w:tcPr>
            <w:tcW w:w="1411" w:type="dxa"/>
            <w:tcBorders>
              <w:top w:val="nil"/>
            </w:tcBorders>
            <w:shd w:val="clear" w:color="auto" w:fill="auto"/>
            <w:noWrap/>
            <w:vAlign w:val="bottom"/>
          </w:tcPr>
          <w:p w14:paraId="6321F5B2" w14:textId="77777777" w:rsidR="00011DE4" w:rsidRPr="00353D93" w:rsidRDefault="00011DE4" w:rsidP="002B50D6">
            <w:pPr>
              <w:tabs>
                <w:tab w:val="decimal" w:pos="1220"/>
              </w:tabs>
              <w:ind w:left="0" w:right="0"/>
              <w:rPr>
                <w:sz w:val="28"/>
                <w:szCs w:val="28"/>
              </w:rPr>
            </w:pPr>
          </w:p>
        </w:tc>
        <w:tc>
          <w:tcPr>
            <w:tcW w:w="1412" w:type="dxa"/>
            <w:tcBorders>
              <w:top w:val="nil"/>
              <w:right w:val="nil"/>
            </w:tcBorders>
            <w:shd w:val="clear" w:color="auto" w:fill="auto"/>
            <w:vAlign w:val="bottom"/>
          </w:tcPr>
          <w:p w14:paraId="28DBA600" w14:textId="77777777" w:rsidR="00011DE4" w:rsidRPr="00353D93" w:rsidRDefault="00011DE4" w:rsidP="002B50D6">
            <w:pPr>
              <w:tabs>
                <w:tab w:val="decimal" w:pos="1220"/>
              </w:tabs>
              <w:ind w:left="0" w:right="0"/>
              <w:rPr>
                <w:sz w:val="28"/>
                <w:szCs w:val="28"/>
              </w:rPr>
            </w:pPr>
          </w:p>
        </w:tc>
      </w:tr>
      <w:tr w:rsidR="002B50D6" w:rsidRPr="00353D93" w14:paraId="357B55E5" w14:textId="77777777" w:rsidTr="002B50D6">
        <w:trPr>
          <w:trHeight w:val="369"/>
        </w:trPr>
        <w:tc>
          <w:tcPr>
            <w:tcW w:w="3510" w:type="dxa"/>
            <w:tcBorders>
              <w:top w:val="nil"/>
              <w:left w:val="nil"/>
              <w:bottom w:val="nil"/>
              <w:right w:val="nil"/>
            </w:tcBorders>
            <w:shd w:val="clear" w:color="auto" w:fill="auto"/>
            <w:noWrap/>
            <w:vAlign w:val="bottom"/>
          </w:tcPr>
          <w:p w14:paraId="6D6D87A8" w14:textId="77777777" w:rsidR="002B50D6" w:rsidRPr="00DF173E" w:rsidRDefault="002B50D6" w:rsidP="002B50D6">
            <w:pPr>
              <w:ind w:left="0" w:right="0"/>
              <w:rPr>
                <w:b/>
                <w:bCs/>
                <w:sz w:val="28"/>
                <w:szCs w:val="28"/>
                <w:cs/>
              </w:rPr>
            </w:pPr>
            <w:r w:rsidRPr="00353D93">
              <w:rPr>
                <w:sz w:val="28"/>
                <w:szCs w:val="28"/>
              </w:rPr>
              <w:t>Term loans with ordinary shares as collateral</w:t>
            </w:r>
          </w:p>
        </w:tc>
        <w:tc>
          <w:tcPr>
            <w:tcW w:w="1411" w:type="dxa"/>
            <w:tcBorders>
              <w:left w:val="nil"/>
            </w:tcBorders>
            <w:shd w:val="clear" w:color="auto" w:fill="auto"/>
            <w:noWrap/>
            <w:vAlign w:val="bottom"/>
          </w:tcPr>
          <w:p w14:paraId="1DFA2BA6" w14:textId="0545B85D" w:rsidR="002B50D6" w:rsidRPr="00BF455A" w:rsidRDefault="002B50D6" w:rsidP="002B50D6">
            <w:pPr>
              <w:tabs>
                <w:tab w:val="decimal" w:pos="1220"/>
              </w:tabs>
              <w:ind w:left="0" w:right="0"/>
              <w:rPr>
                <w:sz w:val="28"/>
                <w:szCs w:val="28"/>
              </w:rPr>
            </w:pPr>
            <w:r>
              <w:rPr>
                <w:sz w:val="28"/>
                <w:szCs w:val="28"/>
              </w:rPr>
              <w:t>92,464</w:t>
            </w:r>
          </w:p>
        </w:tc>
        <w:tc>
          <w:tcPr>
            <w:tcW w:w="1411" w:type="dxa"/>
            <w:shd w:val="clear" w:color="auto" w:fill="auto"/>
            <w:noWrap/>
            <w:vAlign w:val="bottom"/>
          </w:tcPr>
          <w:p w14:paraId="21693D46" w14:textId="4C0750F6" w:rsidR="002B50D6" w:rsidRPr="00BF455A" w:rsidRDefault="002B50D6" w:rsidP="002B50D6">
            <w:pPr>
              <w:tabs>
                <w:tab w:val="decimal" w:pos="1220"/>
              </w:tabs>
              <w:ind w:left="0" w:right="0"/>
              <w:rPr>
                <w:sz w:val="28"/>
                <w:szCs w:val="28"/>
              </w:rPr>
            </w:pPr>
            <w:r>
              <w:rPr>
                <w:sz w:val="28"/>
                <w:szCs w:val="28"/>
              </w:rPr>
              <w:t>74,479</w:t>
            </w:r>
          </w:p>
        </w:tc>
        <w:tc>
          <w:tcPr>
            <w:tcW w:w="1411" w:type="dxa"/>
            <w:shd w:val="clear" w:color="auto" w:fill="auto"/>
            <w:vAlign w:val="bottom"/>
          </w:tcPr>
          <w:p w14:paraId="5D606239" w14:textId="24B49295" w:rsidR="002B50D6" w:rsidRPr="00BF455A" w:rsidRDefault="002B50D6" w:rsidP="002B50D6">
            <w:pPr>
              <w:tabs>
                <w:tab w:val="decimal" w:pos="1220"/>
              </w:tabs>
              <w:ind w:left="0" w:right="0"/>
              <w:rPr>
                <w:sz w:val="28"/>
                <w:szCs w:val="28"/>
              </w:rPr>
            </w:pPr>
            <w:r>
              <w:rPr>
                <w:sz w:val="28"/>
                <w:szCs w:val="28"/>
              </w:rPr>
              <w:t>(17,985</w:t>
            </w:r>
            <w:r w:rsidRPr="007123E7">
              <w:rPr>
                <w:sz w:val="28"/>
                <w:szCs w:val="28"/>
              </w:rPr>
              <w:t>)</w:t>
            </w:r>
          </w:p>
        </w:tc>
        <w:tc>
          <w:tcPr>
            <w:tcW w:w="1412" w:type="dxa"/>
            <w:tcBorders>
              <w:right w:val="nil"/>
            </w:tcBorders>
            <w:vAlign w:val="bottom"/>
          </w:tcPr>
          <w:p w14:paraId="55A4FC99" w14:textId="3E634056" w:rsidR="002B50D6" w:rsidRPr="00BF455A" w:rsidRDefault="002B50D6" w:rsidP="002B50D6">
            <w:pPr>
              <w:tabs>
                <w:tab w:val="decimal" w:pos="1220"/>
              </w:tabs>
              <w:ind w:left="0" w:right="0"/>
              <w:rPr>
                <w:sz w:val="28"/>
                <w:szCs w:val="28"/>
              </w:rPr>
            </w:pPr>
            <w:r>
              <w:rPr>
                <w:sz w:val="28"/>
                <w:szCs w:val="28"/>
              </w:rPr>
              <w:t>74,479</w:t>
            </w:r>
          </w:p>
        </w:tc>
      </w:tr>
      <w:tr w:rsidR="002B50D6" w:rsidRPr="00353D93" w14:paraId="4BB7FCA7" w14:textId="77777777" w:rsidTr="002B50D6">
        <w:trPr>
          <w:trHeight w:val="369"/>
        </w:trPr>
        <w:tc>
          <w:tcPr>
            <w:tcW w:w="3510" w:type="dxa"/>
            <w:tcBorders>
              <w:top w:val="nil"/>
              <w:left w:val="nil"/>
              <w:bottom w:val="nil"/>
              <w:right w:val="nil"/>
            </w:tcBorders>
            <w:shd w:val="clear" w:color="auto" w:fill="auto"/>
            <w:noWrap/>
            <w:vAlign w:val="bottom"/>
          </w:tcPr>
          <w:p w14:paraId="579B03A3" w14:textId="77777777" w:rsidR="002B50D6" w:rsidRPr="00353D93" w:rsidRDefault="002B50D6" w:rsidP="002B50D6">
            <w:pPr>
              <w:ind w:left="227" w:right="0" w:hanging="227"/>
              <w:jc w:val="left"/>
              <w:rPr>
                <w:sz w:val="28"/>
                <w:szCs w:val="28"/>
              </w:rPr>
            </w:pPr>
            <w:r w:rsidRPr="00353D93">
              <w:rPr>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70E76F0F" w14:textId="4748E470" w:rsidR="002B50D6" w:rsidRPr="00BF455A" w:rsidRDefault="002B50D6" w:rsidP="002B50D6">
            <w:pPr>
              <w:tabs>
                <w:tab w:val="decimal" w:pos="1220"/>
              </w:tabs>
              <w:ind w:left="0" w:right="0"/>
              <w:rPr>
                <w:sz w:val="28"/>
                <w:szCs w:val="28"/>
              </w:rPr>
            </w:pPr>
            <w:r w:rsidRPr="007123E7">
              <w:rPr>
                <w:sz w:val="28"/>
                <w:szCs w:val="28"/>
              </w:rPr>
              <w:t>1,342,467</w:t>
            </w:r>
          </w:p>
        </w:tc>
        <w:tc>
          <w:tcPr>
            <w:tcW w:w="1411" w:type="dxa"/>
            <w:shd w:val="clear" w:color="auto" w:fill="auto"/>
            <w:noWrap/>
            <w:vAlign w:val="bottom"/>
          </w:tcPr>
          <w:p w14:paraId="799C9366" w14:textId="41F299FC" w:rsidR="002B50D6" w:rsidRPr="00BF455A" w:rsidRDefault="002B50D6" w:rsidP="002B50D6">
            <w:pPr>
              <w:tabs>
                <w:tab w:val="decimal" w:pos="1220"/>
              </w:tabs>
              <w:ind w:left="0" w:right="0"/>
              <w:rPr>
                <w:sz w:val="28"/>
                <w:szCs w:val="28"/>
              </w:rPr>
            </w:pPr>
            <w:r>
              <w:rPr>
                <w:sz w:val="28"/>
                <w:szCs w:val="28"/>
              </w:rPr>
              <w:t>1,050,107</w:t>
            </w:r>
          </w:p>
        </w:tc>
        <w:tc>
          <w:tcPr>
            <w:tcW w:w="1411" w:type="dxa"/>
            <w:shd w:val="clear" w:color="auto" w:fill="auto"/>
            <w:vAlign w:val="bottom"/>
          </w:tcPr>
          <w:p w14:paraId="06CFA120" w14:textId="0B4F99B7" w:rsidR="002B50D6" w:rsidRPr="00BF455A" w:rsidRDefault="002B50D6" w:rsidP="002B50D6">
            <w:pPr>
              <w:tabs>
                <w:tab w:val="decimal" w:pos="1220"/>
              </w:tabs>
              <w:ind w:left="0" w:right="0"/>
              <w:rPr>
                <w:sz w:val="28"/>
                <w:szCs w:val="28"/>
              </w:rPr>
            </w:pPr>
            <w:r>
              <w:rPr>
                <w:sz w:val="28"/>
                <w:szCs w:val="28"/>
              </w:rPr>
              <w:t>(292,361</w:t>
            </w:r>
            <w:r w:rsidRPr="007123E7">
              <w:rPr>
                <w:sz w:val="28"/>
                <w:szCs w:val="28"/>
              </w:rPr>
              <w:t>)</w:t>
            </w:r>
          </w:p>
        </w:tc>
        <w:tc>
          <w:tcPr>
            <w:tcW w:w="1412" w:type="dxa"/>
            <w:tcBorders>
              <w:right w:val="nil"/>
            </w:tcBorders>
            <w:shd w:val="clear" w:color="auto" w:fill="auto"/>
            <w:vAlign w:val="bottom"/>
          </w:tcPr>
          <w:p w14:paraId="6664FFD8" w14:textId="3A7C850C" w:rsidR="002B50D6" w:rsidRPr="00BF455A" w:rsidRDefault="002B50D6" w:rsidP="002B50D6">
            <w:pPr>
              <w:tabs>
                <w:tab w:val="decimal" w:pos="1220"/>
              </w:tabs>
              <w:ind w:left="0" w:right="0"/>
              <w:rPr>
                <w:sz w:val="28"/>
                <w:szCs w:val="28"/>
              </w:rPr>
            </w:pPr>
            <w:r>
              <w:rPr>
                <w:sz w:val="28"/>
                <w:szCs w:val="28"/>
              </w:rPr>
              <w:t>1,050,106</w:t>
            </w:r>
          </w:p>
        </w:tc>
      </w:tr>
      <w:tr w:rsidR="002B50D6" w:rsidRPr="00353D93" w14:paraId="50AD4819" w14:textId="77777777" w:rsidTr="002B50D6">
        <w:trPr>
          <w:trHeight w:val="369"/>
        </w:trPr>
        <w:tc>
          <w:tcPr>
            <w:tcW w:w="3510" w:type="dxa"/>
            <w:tcBorders>
              <w:top w:val="nil"/>
              <w:left w:val="nil"/>
              <w:bottom w:val="nil"/>
              <w:right w:val="nil"/>
            </w:tcBorders>
            <w:shd w:val="clear" w:color="auto" w:fill="auto"/>
            <w:noWrap/>
            <w:vAlign w:val="bottom"/>
          </w:tcPr>
          <w:p w14:paraId="6C645DD2" w14:textId="695D4619" w:rsidR="002B50D6" w:rsidRPr="003E4FC6" w:rsidRDefault="002B50D6" w:rsidP="002B50D6">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Pr="003E4FC6">
              <w:rPr>
                <w:spacing w:val="-6"/>
                <w:sz w:val="28"/>
                <w:szCs w:val="28"/>
              </w:rPr>
              <w:t xml:space="preserve">under the process of rights transfer  (Note </w:t>
            </w:r>
            <w:r>
              <w:rPr>
                <w:rFonts w:hint="cs"/>
                <w:spacing w:val="-6"/>
                <w:sz w:val="28"/>
                <w:szCs w:val="28"/>
                <w:cs/>
              </w:rPr>
              <w:t>9</w:t>
            </w:r>
            <w:r w:rsidR="0051171F">
              <w:rPr>
                <w:spacing w:val="-6"/>
                <w:sz w:val="28"/>
                <w:szCs w:val="28"/>
              </w:rPr>
              <w:t>.3</w:t>
            </w:r>
            <w:r w:rsidRPr="003E4FC6">
              <w:rPr>
                <w:spacing w:val="-6"/>
                <w:sz w:val="28"/>
                <w:szCs w:val="28"/>
              </w:rPr>
              <w:t>)</w:t>
            </w:r>
          </w:p>
        </w:tc>
        <w:tc>
          <w:tcPr>
            <w:tcW w:w="1411" w:type="dxa"/>
            <w:tcBorders>
              <w:left w:val="nil"/>
            </w:tcBorders>
            <w:shd w:val="clear" w:color="auto" w:fill="auto"/>
            <w:noWrap/>
            <w:vAlign w:val="bottom"/>
          </w:tcPr>
          <w:p w14:paraId="6170223F" w14:textId="2EFDA85A" w:rsidR="002B50D6" w:rsidRDefault="002B50D6" w:rsidP="002B50D6">
            <w:pPr>
              <w:tabs>
                <w:tab w:val="decimal" w:pos="1220"/>
              </w:tabs>
              <w:ind w:left="0" w:right="0"/>
              <w:rPr>
                <w:sz w:val="28"/>
                <w:szCs w:val="28"/>
              </w:rPr>
            </w:pPr>
            <w:r>
              <w:rPr>
                <w:sz w:val="28"/>
                <w:szCs w:val="28"/>
              </w:rPr>
              <w:t>491,427</w:t>
            </w:r>
          </w:p>
        </w:tc>
        <w:tc>
          <w:tcPr>
            <w:tcW w:w="1411" w:type="dxa"/>
            <w:shd w:val="clear" w:color="auto" w:fill="auto"/>
            <w:noWrap/>
            <w:vAlign w:val="bottom"/>
          </w:tcPr>
          <w:p w14:paraId="25DEA687" w14:textId="5A26D34D" w:rsidR="002B50D6" w:rsidRPr="0050050C" w:rsidRDefault="002B50D6" w:rsidP="002B50D6">
            <w:pPr>
              <w:tabs>
                <w:tab w:val="decimal" w:pos="1220"/>
              </w:tabs>
              <w:ind w:left="0" w:right="0"/>
              <w:rPr>
                <w:sz w:val="28"/>
                <w:szCs w:val="28"/>
              </w:rPr>
            </w:pPr>
            <w:r>
              <w:rPr>
                <w:sz w:val="28"/>
                <w:szCs w:val="28"/>
              </w:rPr>
              <w:t>597,900</w:t>
            </w:r>
          </w:p>
        </w:tc>
        <w:tc>
          <w:tcPr>
            <w:tcW w:w="1411" w:type="dxa"/>
            <w:shd w:val="clear" w:color="auto" w:fill="auto"/>
            <w:vAlign w:val="bottom"/>
          </w:tcPr>
          <w:p w14:paraId="69A74223" w14:textId="715B7AF7" w:rsidR="002B50D6" w:rsidRPr="0050050C" w:rsidRDefault="002B50D6" w:rsidP="002B50D6">
            <w:pPr>
              <w:tabs>
                <w:tab w:val="decimal" w:pos="1220"/>
              </w:tabs>
              <w:ind w:left="0" w:right="0"/>
              <w:rPr>
                <w:sz w:val="28"/>
                <w:szCs w:val="28"/>
              </w:rPr>
            </w:pPr>
            <w:r>
              <w:rPr>
                <w:sz w:val="28"/>
                <w:szCs w:val="28"/>
              </w:rPr>
              <w:t>-</w:t>
            </w:r>
          </w:p>
        </w:tc>
        <w:tc>
          <w:tcPr>
            <w:tcW w:w="1412" w:type="dxa"/>
            <w:tcBorders>
              <w:right w:val="nil"/>
            </w:tcBorders>
            <w:shd w:val="clear" w:color="auto" w:fill="auto"/>
            <w:vAlign w:val="bottom"/>
          </w:tcPr>
          <w:p w14:paraId="50A1224A" w14:textId="757F4880" w:rsidR="002B50D6" w:rsidRDefault="002B50D6" w:rsidP="002B50D6">
            <w:pPr>
              <w:tabs>
                <w:tab w:val="decimal" w:pos="1220"/>
              </w:tabs>
              <w:ind w:left="0" w:right="0"/>
              <w:rPr>
                <w:sz w:val="28"/>
                <w:szCs w:val="28"/>
              </w:rPr>
            </w:pPr>
            <w:r>
              <w:rPr>
                <w:sz w:val="28"/>
                <w:szCs w:val="28"/>
              </w:rPr>
              <w:t>491,427</w:t>
            </w:r>
          </w:p>
        </w:tc>
      </w:tr>
      <w:tr w:rsidR="002B50D6" w:rsidRPr="00353D93" w14:paraId="43BC5EE8" w14:textId="77777777" w:rsidTr="002B50D6">
        <w:trPr>
          <w:trHeight w:val="369"/>
        </w:trPr>
        <w:tc>
          <w:tcPr>
            <w:tcW w:w="3510" w:type="dxa"/>
            <w:tcBorders>
              <w:top w:val="nil"/>
              <w:left w:val="nil"/>
              <w:bottom w:val="nil"/>
              <w:right w:val="nil"/>
            </w:tcBorders>
            <w:shd w:val="clear" w:color="auto" w:fill="auto"/>
            <w:noWrap/>
            <w:vAlign w:val="bottom"/>
          </w:tcPr>
          <w:p w14:paraId="22B3D168" w14:textId="3B437448" w:rsidR="002B50D6" w:rsidRPr="00DF173E" w:rsidRDefault="002B50D6" w:rsidP="0051171F">
            <w:pPr>
              <w:ind w:left="227" w:right="0" w:hanging="227"/>
              <w:jc w:val="left"/>
              <w:rPr>
                <w:spacing w:val="-2"/>
                <w:sz w:val="28"/>
                <w:szCs w:val="28"/>
                <w:cs/>
              </w:rPr>
            </w:pPr>
            <w:r w:rsidRPr="003E4FC6">
              <w:rPr>
                <w:spacing w:val="-6"/>
                <w:sz w:val="28"/>
                <w:szCs w:val="28"/>
              </w:rPr>
              <w:t xml:space="preserve">Term loans under </w:t>
            </w:r>
            <w:r w:rsidRPr="003E4FC6">
              <w:rPr>
                <w:spacing w:val="-2"/>
                <w:sz w:val="28"/>
                <w:szCs w:val="28"/>
              </w:rPr>
              <w:t xml:space="preserve">the process of court </w:t>
            </w:r>
            <w:r w:rsidRPr="003E4FC6">
              <w:rPr>
                <w:spacing w:val="-6"/>
                <w:sz w:val="28"/>
                <w:szCs w:val="28"/>
              </w:rPr>
              <w:t>consideration</w:t>
            </w:r>
            <w:r w:rsidRPr="003E4FC6">
              <w:rPr>
                <w:spacing w:val="-2"/>
                <w:sz w:val="28"/>
                <w:szCs w:val="28"/>
              </w:rPr>
              <w:t xml:space="preserve"> (Note</w:t>
            </w:r>
            <w:r w:rsidRPr="003E4FC6">
              <w:rPr>
                <w:rFonts w:hint="cs"/>
                <w:spacing w:val="-2"/>
                <w:sz w:val="28"/>
                <w:szCs w:val="28"/>
              </w:rPr>
              <w:t xml:space="preserve"> </w:t>
            </w:r>
            <w:r>
              <w:rPr>
                <w:rFonts w:hint="cs"/>
                <w:spacing w:val="-2"/>
                <w:sz w:val="28"/>
                <w:szCs w:val="28"/>
                <w:cs/>
              </w:rPr>
              <w:t>9</w:t>
            </w:r>
            <w:r w:rsidRPr="003E4FC6">
              <w:rPr>
                <w:spacing w:val="-2"/>
                <w:sz w:val="28"/>
                <w:szCs w:val="28"/>
              </w:rPr>
              <w:t>.</w:t>
            </w:r>
            <w:r w:rsidR="0051171F">
              <w:rPr>
                <w:spacing w:val="-2"/>
                <w:sz w:val="28"/>
                <w:szCs w:val="28"/>
              </w:rPr>
              <w:t>2</w:t>
            </w:r>
            <w:r w:rsidRPr="003E4FC6">
              <w:rPr>
                <w:spacing w:val="-2"/>
                <w:sz w:val="28"/>
                <w:szCs w:val="28"/>
              </w:rPr>
              <w:t>)</w:t>
            </w:r>
          </w:p>
        </w:tc>
        <w:tc>
          <w:tcPr>
            <w:tcW w:w="1411" w:type="dxa"/>
            <w:tcBorders>
              <w:left w:val="nil"/>
            </w:tcBorders>
            <w:shd w:val="clear" w:color="auto" w:fill="auto"/>
            <w:noWrap/>
            <w:vAlign w:val="bottom"/>
          </w:tcPr>
          <w:p w14:paraId="677552F4" w14:textId="2D932B6A" w:rsidR="002B50D6" w:rsidRPr="000B70C2" w:rsidRDefault="002B50D6" w:rsidP="00DD4B7A">
            <w:pPr>
              <w:pBdr>
                <w:bottom w:val="single" w:sz="4" w:space="1" w:color="auto"/>
              </w:pBdr>
              <w:tabs>
                <w:tab w:val="decimal" w:pos="1220"/>
              </w:tabs>
              <w:ind w:left="0" w:right="0"/>
              <w:rPr>
                <w:sz w:val="28"/>
                <w:szCs w:val="28"/>
              </w:rPr>
            </w:pPr>
            <w:r>
              <w:rPr>
                <w:sz w:val="28"/>
                <w:szCs w:val="28"/>
              </w:rPr>
              <w:t>304,474</w:t>
            </w:r>
          </w:p>
        </w:tc>
        <w:tc>
          <w:tcPr>
            <w:tcW w:w="1411" w:type="dxa"/>
            <w:shd w:val="clear" w:color="auto" w:fill="auto"/>
            <w:noWrap/>
            <w:vAlign w:val="bottom"/>
          </w:tcPr>
          <w:p w14:paraId="1AFC421F" w14:textId="38040D73" w:rsidR="002B50D6" w:rsidRPr="000B70C2" w:rsidRDefault="002B50D6" w:rsidP="00DD4B7A">
            <w:pPr>
              <w:pBdr>
                <w:bottom w:val="single" w:sz="4" w:space="1" w:color="auto"/>
              </w:pBdr>
              <w:tabs>
                <w:tab w:val="decimal" w:pos="1220"/>
              </w:tabs>
              <w:ind w:left="0" w:right="0"/>
              <w:rPr>
                <w:sz w:val="28"/>
                <w:szCs w:val="28"/>
              </w:rPr>
            </w:pPr>
            <w:r>
              <w:rPr>
                <w:sz w:val="28"/>
                <w:szCs w:val="28"/>
              </w:rPr>
              <w:t>-</w:t>
            </w:r>
          </w:p>
        </w:tc>
        <w:tc>
          <w:tcPr>
            <w:tcW w:w="1411" w:type="dxa"/>
            <w:shd w:val="clear" w:color="auto" w:fill="auto"/>
            <w:vAlign w:val="bottom"/>
          </w:tcPr>
          <w:p w14:paraId="5A814CD1" w14:textId="1930BDFB" w:rsidR="002B50D6" w:rsidRDefault="002B50D6" w:rsidP="00DD4B7A">
            <w:pPr>
              <w:pBdr>
                <w:bottom w:val="single" w:sz="4" w:space="1" w:color="auto"/>
              </w:pBdr>
              <w:tabs>
                <w:tab w:val="decimal" w:pos="1220"/>
              </w:tabs>
              <w:ind w:left="0" w:right="0"/>
              <w:rPr>
                <w:sz w:val="28"/>
                <w:szCs w:val="28"/>
              </w:rPr>
            </w:pPr>
            <w:r>
              <w:rPr>
                <w:sz w:val="28"/>
                <w:szCs w:val="28"/>
              </w:rPr>
              <w:t>(68,506)</w:t>
            </w:r>
          </w:p>
        </w:tc>
        <w:tc>
          <w:tcPr>
            <w:tcW w:w="1412" w:type="dxa"/>
            <w:tcBorders>
              <w:right w:val="nil"/>
            </w:tcBorders>
            <w:shd w:val="clear" w:color="auto" w:fill="auto"/>
            <w:vAlign w:val="bottom"/>
          </w:tcPr>
          <w:p w14:paraId="2D6CD88D" w14:textId="3A59D739" w:rsidR="002B50D6" w:rsidRPr="00DF173E" w:rsidRDefault="002B50D6" w:rsidP="00DD4B7A">
            <w:pPr>
              <w:pBdr>
                <w:bottom w:val="single" w:sz="4" w:space="1" w:color="auto"/>
              </w:pBdr>
              <w:tabs>
                <w:tab w:val="decimal" w:pos="1220"/>
              </w:tabs>
              <w:ind w:left="0" w:right="0"/>
              <w:rPr>
                <w:sz w:val="28"/>
                <w:szCs w:val="28"/>
                <w:cs/>
              </w:rPr>
            </w:pPr>
            <w:r>
              <w:rPr>
                <w:sz w:val="28"/>
                <w:szCs w:val="28"/>
              </w:rPr>
              <w:t>235,968</w:t>
            </w:r>
          </w:p>
        </w:tc>
      </w:tr>
      <w:tr w:rsidR="002B50D6" w:rsidRPr="00353D93" w14:paraId="077FDC28" w14:textId="77777777" w:rsidTr="002B50D6">
        <w:trPr>
          <w:trHeight w:val="369"/>
        </w:trPr>
        <w:tc>
          <w:tcPr>
            <w:tcW w:w="3510" w:type="dxa"/>
            <w:tcBorders>
              <w:top w:val="nil"/>
              <w:left w:val="nil"/>
              <w:bottom w:val="nil"/>
              <w:right w:val="nil"/>
            </w:tcBorders>
            <w:shd w:val="clear" w:color="auto" w:fill="auto"/>
            <w:noWrap/>
            <w:vAlign w:val="bottom"/>
          </w:tcPr>
          <w:p w14:paraId="2C91C146" w14:textId="77777777" w:rsidR="002B50D6" w:rsidRPr="00DF173E" w:rsidRDefault="002B50D6" w:rsidP="002B50D6">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11" w:type="dxa"/>
            <w:tcBorders>
              <w:left w:val="nil"/>
            </w:tcBorders>
            <w:shd w:val="clear" w:color="auto" w:fill="auto"/>
            <w:noWrap/>
            <w:vAlign w:val="bottom"/>
          </w:tcPr>
          <w:p w14:paraId="6EB06FD8" w14:textId="29DC085D" w:rsidR="002B50D6" w:rsidRPr="00C8014E" w:rsidRDefault="002B50D6" w:rsidP="002B50D6">
            <w:pPr>
              <w:pBdr>
                <w:bottom w:val="double" w:sz="4" w:space="1" w:color="auto"/>
              </w:pBdr>
              <w:tabs>
                <w:tab w:val="decimal" w:pos="1220"/>
              </w:tabs>
              <w:ind w:left="0" w:right="0"/>
              <w:rPr>
                <w:sz w:val="28"/>
                <w:szCs w:val="28"/>
              </w:rPr>
            </w:pPr>
            <w:r w:rsidRPr="00CB6ABD">
              <w:rPr>
                <w:sz w:val="28"/>
                <w:szCs w:val="28"/>
              </w:rPr>
              <w:t>2,230,83</w:t>
            </w:r>
            <w:r>
              <w:rPr>
                <w:sz w:val="28"/>
                <w:szCs w:val="28"/>
              </w:rPr>
              <w:t>2</w:t>
            </w:r>
          </w:p>
        </w:tc>
        <w:tc>
          <w:tcPr>
            <w:tcW w:w="1411" w:type="dxa"/>
            <w:shd w:val="clear" w:color="auto" w:fill="auto"/>
            <w:noWrap/>
            <w:vAlign w:val="bottom"/>
          </w:tcPr>
          <w:p w14:paraId="01BFB45F" w14:textId="3326F268" w:rsidR="002B50D6" w:rsidRPr="002B50D6" w:rsidRDefault="002B50D6" w:rsidP="002B50D6">
            <w:pPr>
              <w:pStyle w:val="a0"/>
              <w:pBdr>
                <w:bottom w:val="double" w:sz="4" w:space="1" w:color="auto"/>
              </w:pBdr>
              <w:tabs>
                <w:tab w:val="decimal" w:pos="1220"/>
              </w:tabs>
              <w:ind w:right="0"/>
              <w:rPr>
                <w:rFonts w:ascii="Angsana New" w:hAnsi="Angsana New"/>
                <w:lang w:val="en-US"/>
              </w:rPr>
            </w:pPr>
            <w:r w:rsidRPr="002B50D6">
              <w:rPr>
                <w:rFonts w:ascii="Angsana New" w:hAnsi="Angsana New"/>
                <w:lang w:val="en-US"/>
              </w:rPr>
              <w:t>1,722,486</w:t>
            </w:r>
          </w:p>
        </w:tc>
        <w:tc>
          <w:tcPr>
            <w:tcW w:w="1411" w:type="dxa"/>
            <w:shd w:val="clear" w:color="auto" w:fill="auto"/>
            <w:vAlign w:val="bottom"/>
          </w:tcPr>
          <w:p w14:paraId="32776094" w14:textId="20ECAB94" w:rsidR="002B50D6" w:rsidRPr="001804F4" w:rsidRDefault="002B50D6" w:rsidP="002B50D6">
            <w:pPr>
              <w:pBdr>
                <w:bottom w:val="double" w:sz="4" w:space="1" w:color="auto"/>
              </w:pBdr>
              <w:tabs>
                <w:tab w:val="decimal" w:pos="1220"/>
              </w:tabs>
              <w:ind w:left="0" w:right="0"/>
              <w:rPr>
                <w:sz w:val="28"/>
                <w:szCs w:val="28"/>
              </w:rPr>
            </w:pPr>
            <w:r>
              <w:rPr>
                <w:sz w:val="28"/>
                <w:szCs w:val="28"/>
              </w:rPr>
              <w:t>(378,852</w:t>
            </w:r>
            <w:r w:rsidRPr="009C5B3E">
              <w:rPr>
                <w:sz w:val="28"/>
                <w:szCs w:val="28"/>
              </w:rPr>
              <w:t>)</w:t>
            </w:r>
          </w:p>
        </w:tc>
        <w:tc>
          <w:tcPr>
            <w:tcW w:w="1412" w:type="dxa"/>
            <w:tcBorders>
              <w:right w:val="nil"/>
            </w:tcBorders>
            <w:shd w:val="clear" w:color="auto" w:fill="auto"/>
            <w:vAlign w:val="bottom"/>
          </w:tcPr>
          <w:p w14:paraId="28C0CCDC" w14:textId="51E4E665" w:rsidR="002B50D6" w:rsidRPr="00C8014E" w:rsidRDefault="002B50D6" w:rsidP="002B50D6">
            <w:pPr>
              <w:pBdr>
                <w:bottom w:val="double" w:sz="4" w:space="1" w:color="auto"/>
              </w:pBdr>
              <w:tabs>
                <w:tab w:val="decimal" w:pos="1220"/>
              </w:tabs>
              <w:ind w:left="0" w:right="0"/>
              <w:rPr>
                <w:sz w:val="28"/>
                <w:szCs w:val="28"/>
              </w:rPr>
            </w:pPr>
            <w:r>
              <w:rPr>
                <w:sz w:val="28"/>
                <w:szCs w:val="28"/>
              </w:rPr>
              <w:t>1,851,980</w:t>
            </w:r>
          </w:p>
        </w:tc>
      </w:tr>
    </w:tbl>
    <w:p w14:paraId="1B81086F" w14:textId="255F4BCF" w:rsidR="005C0B27" w:rsidRPr="00846DA3" w:rsidRDefault="005C0B27" w:rsidP="005C0B27">
      <w:pPr>
        <w:pStyle w:val="ListParagraph"/>
        <w:spacing w:before="120"/>
        <w:ind w:left="600"/>
        <w:rPr>
          <w:sz w:val="28"/>
          <w:szCs w:val="28"/>
        </w:rPr>
      </w:pPr>
      <w:r w:rsidRPr="00846DA3">
        <w:rPr>
          <w:sz w:val="28"/>
          <w:szCs w:val="28"/>
        </w:rPr>
        <w:t>Th</w:t>
      </w:r>
      <w:r>
        <w:rPr>
          <w:sz w:val="28"/>
          <w:szCs w:val="28"/>
        </w:rPr>
        <w:t>e value of collateral which is ordinary shares is calculated from 95</w:t>
      </w:r>
      <w:r w:rsidRPr="00846DA3">
        <w:rPr>
          <w:sz w:val="28"/>
          <w:szCs w:val="28"/>
        </w:rPr>
        <w:t xml:space="preserve">% </w:t>
      </w:r>
      <w:r w:rsidRPr="0029656E">
        <w:rPr>
          <w:sz w:val="28"/>
          <w:szCs w:val="28"/>
        </w:rPr>
        <w:t>on the closing price of ordinary shares at the end of the</w:t>
      </w:r>
      <w:r>
        <w:rPr>
          <w:sz w:val="28"/>
          <w:szCs w:val="28"/>
        </w:rPr>
        <w:t xml:space="preserve"> period.</w:t>
      </w:r>
    </w:p>
    <w:p w14:paraId="402D594D" w14:textId="12746D68" w:rsidR="005C0B27" w:rsidRDefault="005C0B27" w:rsidP="00575D90">
      <w:pPr>
        <w:pStyle w:val="ListParagraph"/>
        <w:spacing w:before="80"/>
        <w:ind w:left="605" w:right="58"/>
        <w:contextualSpacing w:val="0"/>
        <w:rPr>
          <w:spacing w:val="-2"/>
          <w:sz w:val="28"/>
          <w:szCs w:val="28"/>
        </w:rPr>
      </w:pPr>
      <w:r>
        <w:rPr>
          <w:spacing w:val="-2"/>
          <w:sz w:val="28"/>
          <w:szCs w:val="28"/>
        </w:rPr>
        <w:t>As at March 31</w:t>
      </w:r>
      <w:r w:rsidRPr="008B48A4">
        <w:rPr>
          <w:spacing w:val="-2"/>
          <w:sz w:val="28"/>
          <w:szCs w:val="28"/>
        </w:rPr>
        <w:t>, 202</w:t>
      </w:r>
      <w:r>
        <w:rPr>
          <w:spacing w:val="-2"/>
          <w:sz w:val="28"/>
          <w:szCs w:val="28"/>
        </w:rPr>
        <w:t>1,</w:t>
      </w:r>
      <w:r w:rsidRPr="008B48A4">
        <w:t xml:space="preserve"> </w:t>
      </w:r>
      <w:r>
        <w:rPr>
          <w:spacing w:val="-2"/>
          <w:sz w:val="28"/>
          <w:szCs w:val="28"/>
        </w:rPr>
        <w:t>c</w:t>
      </w:r>
      <w:r w:rsidRPr="008B48A4">
        <w:rPr>
          <w:spacing w:val="-2"/>
          <w:sz w:val="28"/>
          <w:szCs w:val="28"/>
        </w:rPr>
        <w:t xml:space="preserve">ollateral value </w:t>
      </w:r>
      <w:r>
        <w:rPr>
          <w:spacing w:val="-2"/>
          <w:sz w:val="28"/>
          <w:szCs w:val="28"/>
        </w:rPr>
        <w:t>w</w:t>
      </w:r>
      <w:r w:rsidRPr="008B48A4">
        <w:rPr>
          <w:spacing w:val="-2"/>
          <w:sz w:val="28"/>
          <w:szCs w:val="28"/>
        </w:rPr>
        <w:t>hich is</w:t>
      </w:r>
      <w:r>
        <w:rPr>
          <w:spacing w:val="-2"/>
          <w:sz w:val="28"/>
          <w:szCs w:val="28"/>
        </w:rPr>
        <w:t xml:space="preserve"> </w:t>
      </w:r>
      <w:r>
        <w:rPr>
          <w:sz w:val="28"/>
          <w:szCs w:val="28"/>
        </w:rPr>
        <w:t>real estate</w:t>
      </w:r>
      <w:r>
        <w:rPr>
          <w:spacing w:val="-2"/>
          <w:sz w:val="28"/>
          <w:szCs w:val="28"/>
        </w:rPr>
        <w:t xml:space="preserve">, </w:t>
      </w:r>
      <w:r w:rsidRPr="00AD3812">
        <w:rPr>
          <w:spacing w:val="-2"/>
          <w:sz w:val="28"/>
          <w:szCs w:val="28"/>
        </w:rPr>
        <w:t>calculated from the present value of expected cash flow from selling of collateral</w:t>
      </w:r>
      <w:r>
        <w:rPr>
          <w:spacing w:val="-2"/>
          <w:sz w:val="28"/>
          <w:szCs w:val="28"/>
        </w:rPr>
        <w:t xml:space="preserve">. </w:t>
      </w:r>
      <w:r w:rsidRPr="00AD3812">
        <w:rPr>
          <w:spacing w:val="-2"/>
          <w:sz w:val="28"/>
          <w:szCs w:val="28"/>
        </w:rPr>
        <w:t>The discounted cash flow is equal to 90</w:t>
      </w:r>
      <w:r>
        <w:rPr>
          <w:spacing w:val="-2"/>
          <w:sz w:val="28"/>
          <w:szCs w:val="28"/>
        </w:rPr>
        <w:t>%</w:t>
      </w:r>
      <w:r w:rsidRPr="00AD3812">
        <w:rPr>
          <w:spacing w:val="-2"/>
          <w:sz w:val="28"/>
          <w:szCs w:val="28"/>
        </w:rPr>
        <w:t xml:space="preserve"> of the appraised value and the </w:t>
      </w:r>
      <w:r w:rsidRPr="0029656E">
        <w:rPr>
          <w:spacing w:val="-2"/>
          <w:sz w:val="28"/>
          <w:szCs w:val="28"/>
        </w:rPr>
        <w:t>expected period of disposal is approximately 5.5 years</w:t>
      </w:r>
      <w:r>
        <w:rPr>
          <w:spacing w:val="-2"/>
          <w:sz w:val="28"/>
          <w:szCs w:val="28"/>
        </w:rPr>
        <w:t>, d</w:t>
      </w:r>
      <w:r w:rsidRPr="00724D97">
        <w:rPr>
          <w:spacing w:val="-2"/>
          <w:sz w:val="28"/>
          <w:szCs w:val="28"/>
        </w:rPr>
        <w:t>iscounted by the effective interest rate of the contract</w:t>
      </w:r>
      <w:r>
        <w:rPr>
          <w:spacing w:val="-2"/>
          <w:sz w:val="28"/>
          <w:szCs w:val="28"/>
        </w:rPr>
        <w:t>.</w:t>
      </w:r>
    </w:p>
    <w:p w14:paraId="26C7A3AF" w14:textId="6CC807A1" w:rsidR="005C0B27" w:rsidRDefault="005C0B27" w:rsidP="00575D90">
      <w:pPr>
        <w:pStyle w:val="ListParagraph"/>
        <w:spacing w:before="80"/>
        <w:ind w:left="605" w:right="58"/>
        <w:contextualSpacing w:val="0"/>
        <w:rPr>
          <w:spacing w:val="-2"/>
          <w:sz w:val="28"/>
          <w:szCs w:val="28"/>
        </w:rPr>
      </w:pPr>
      <w:r w:rsidRPr="00724D97">
        <w:rPr>
          <w:spacing w:val="-2"/>
          <w:sz w:val="28"/>
          <w:szCs w:val="28"/>
        </w:rPr>
        <w:t>As</w:t>
      </w:r>
      <w:r>
        <w:rPr>
          <w:spacing w:val="-2"/>
          <w:sz w:val="28"/>
          <w:szCs w:val="28"/>
        </w:rPr>
        <w:t xml:space="preserve"> at March 31, 2021, </w:t>
      </w:r>
      <w:r w:rsidRPr="00724D97">
        <w:rPr>
          <w:spacing w:val="-2"/>
          <w:sz w:val="28"/>
          <w:szCs w:val="28"/>
        </w:rPr>
        <w:t>collateral</w:t>
      </w:r>
      <w:r>
        <w:rPr>
          <w:spacing w:val="-2"/>
          <w:sz w:val="28"/>
          <w:szCs w:val="28"/>
        </w:rPr>
        <w:t xml:space="preserve"> value which is leasehold</w:t>
      </w:r>
      <w:r w:rsidRPr="00AA39C2">
        <w:rPr>
          <w:spacing w:val="-2"/>
          <w:sz w:val="28"/>
          <w:szCs w:val="28"/>
        </w:rPr>
        <w:t xml:space="preserve"> </w:t>
      </w:r>
      <w:r>
        <w:rPr>
          <w:spacing w:val="-2"/>
          <w:sz w:val="28"/>
          <w:szCs w:val="28"/>
        </w:rPr>
        <w:t>rights,</w:t>
      </w:r>
      <w:r w:rsidRPr="00724D97">
        <w:rPr>
          <w:spacing w:val="-2"/>
          <w:sz w:val="28"/>
          <w:szCs w:val="28"/>
        </w:rPr>
        <w:t xml:space="preserve"> calculated from the appraised value of the in</w:t>
      </w:r>
      <w:r>
        <w:rPr>
          <w:spacing w:val="-2"/>
          <w:sz w:val="28"/>
          <w:szCs w:val="28"/>
        </w:rPr>
        <w:t xml:space="preserve">dependent appraiser based on income approach </w:t>
      </w:r>
      <w:r w:rsidRPr="00724D97">
        <w:rPr>
          <w:spacing w:val="-2"/>
          <w:sz w:val="28"/>
          <w:szCs w:val="28"/>
        </w:rPr>
        <w:t xml:space="preserve">over the period that the </w:t>
      </w:r>
      <w:r>
        <w:rPr>
          <w:spacing w:val="-2"/>
          <w:sz w:val="28"/>
          <w:szCs w:val="28"/>
        </w:rPr>
        <w:t>C</w:t>
      </w:r>
      <w:r w:rsidRPr="00724D97">
        <w:rPr>
          <w:spacing w:val="-2"/>
          <w:sz w:val="28"/>
          <w:szCs w:val="28"/>
        </w:rPr>
        <w:t xml:space="preserve">ompany expects to </w:t>
      </w:r>
      <w:r>
        <w:rPr>
          <w:spacing w:val="-2"/>
          <w:sz w:val="28"/>
          <w:szCs w:val="28"/>
        </w:rPr>
        <w:t xml:space="preserve">get the </w:t>
      </w:r>
      <w:r w:rsidRPr="00724D97">
        <w:rPr>
          <w:spacing w:val="-2"/>
          <w:sz w:val="28"/>
          <w:szCs w:val="28"/>
        </w:rPr>
        <w:t>benefit</w:t>
      </w:r>
      <w:r>
        <w:rPr>
          <w:spacing w:val="-2"/>
          <w:sz w:val="28"/>
          <w:szCs w:val="28"/>
        </w:rPr>
        <w:t>s</w:t>
      </w:r>
      <w:r w:rsidRPr="00724D97">
        <w:rPr>
          <w:spacing w:val="-2"/>
          <w:sz w:val="28"/>
          <w:szCs w:val="28"/>
        </w:rPr>
        <w:t xml:space="preserve"> from the said asset.</w:t>
      </w:r>
    </w:p>
    <w:p w14:paraId="53DF39B4" w14:textId="0031E564" w:rsidR="005C0B27" w:rsidRDefault="005C0B27" w:rsidP="00575D90">
      <w:pPr>
        <w:pStyle w:val="ListParagraph"/>
        <w:spacing w:before="80"/>
        <w:ind w:left="605" w:right="58"/>
        <w:contextualSpacing w:val="0"/>
        <w:rPr>
          <w:spacing w:val="-2"/>
          <w:sz w:val="28"/>
          <w:szCs w:val="28"/>
        </w:rPr>
      </w:pPr>
      <w:r>
        <w:rPr>
          <w:spacing w:val="-2"/>
          <w:sz w:val="28"/>
          <w:szCs w:val="28"/>
        </w:rPr>
        <w:t>Loss a</w:t>
      </w:r>
      <w:r w:rsidRPr="00724D97">
        <w:rPr>
          <w:spacing w:val="-2"/>
          <w:sz w:val="28"/>
          <w:szCs w:val="28"/>
        </w:rPr>
        <w:t xml:space="preserve">llowance for </w:t>
      </w:r>
      <w:r>
        <w:rPr>
          <w:spacing w:val="-2"/>
          <w:sz w:val="28"/>
          <w:szCs w:val="28"/>
        </w:rPr>
        <w:t xml:space="preserve">term loans under the process of court consideration as at </w:t>
      </w:r>
      <w:r w:rsidR="004B14D0">
        <w:rPr>
          <w:spacing w:val="-2"/>
          <w:sz w:val="28"/>
          <w:szCs w:val="28"/>
        </w:rPr>
        <w:t>March 31, 2021</w:t>
      </w:r>
      <w:r w:rsidRPr="00724D97">
        <w:rPr>
          <w:spacing w:val="-2"/>
          <w:sz w:val="28"/>
          <w:szCs w:val="28"/>
        </w:rPr>
        <w:t xml:space="preserve"> is calculated based on the value of the money that is expected to be repaid in ful</w:t>
      </w:r>
      <w:r>
        <w:rPr>
          <w:spacing w:val="-2"/>
          <w:sz w:val="28"/>
          <w:szCs w:val="28"/>
        </w:rPr>
        <w:t xml:space="preserve">l, </w:t>
      </w:r>
      <w:r w:rsidRPr="00724D97">
        <w:rPr>
          <w:spacing w:val="-2"/>
          <w:sz w:val="28"/>
          <w:szCs w:val="28"/>
        </w:rPr>
        <w:t>discounting with the effective interest rate of the contract in the period of</w:t>
      </w:r>
      <w:r>
        <w:rPr>
          <w:spacing w:val="-2"/>
          <w:sz w:val="28"/>
          <w:szCs w:val="28"/>
        </w:rPr>
        <w:t xml:space="preserve"> a</w:t>
      </w:r>
      <w:r w:rsidRPr="00724D97">
        <w:rPr>
          <w:spacing w:val="-2"/>
          <w:sz w:val="28"/>
          <w:szCs w:val="28"/>
        </w:rPr>
        <w:t>bout 2 years</w:t>
      </w:r>
      <w:r>
        <w:rPr>
          <w:spacing w:val="-2"/>
          <w:sz w:val="28"/>
          <w:szCs w:val="28"/>
        </w:rPr>
        <w:t>.</w:t>
      </w:r>
    </w:p>
    <w:p w14:paraId="7720B6F7" w14:textId="77777777" w:rsidR="002B50D6" w:rsidRPr="00443881" w:rsidRDefault="002B50D6" w:rsidP="002B50D6">
      <w:pPr>
        <w:spacing w:before="120"/>
        <w:ind w:left="576" w:right="58" w:hanging="29"/>
        <w:rPr>
          <w:b/>
          <w:bCs/>
          <w:spacing w:val="-2"/>
          <w:sz w:val="28"/>
          <w:szCs w:val="28"/>
        </w:rPr>
      </w:pPr>
      <w:r w:rsidRPr="00443881">
        <w:rPr>
          <w:b/>
          <w:bCs/>
          <w:sz w:val="28"/>
          <w:szCs w:val="28"/>
        </w:rPr>
        <w:t>Classified</w:t>
      </w:r>
      <w:r w:rsidRPr="00443881">
        <w:rPr>
          <w:b/>
          <w:bCs/>
          <w:spacing w:val="-2"/>
          <w:sz w:val="28"/>
          <w:szCs w:val="28"/>
        </w:rPr>
        <w:t xml:space="preserve"> by staging</w:t>
      </w:r>
    </w:p>
    <w:p w14:paraId="11D5FE7C" w14:textId="77777777" w:rsidR="005C0B27" w:rsidRDefault="005C0B27" w:rsidP="005C0B27">
      <w:pPr>
        <w:spacing w:before="120"/>
        <w:ind w:hanging="23"/>
        <w:rPr>
          <w:rFonts w:asciiTheme="majorBidi" w:hAnsiTheme="majorBidi" w:cstheme="majorBidi"/>
          <w:spacing w:val="-2"/>
          <w:sz w:val="28"/>
          <w:szCs w:val="28"/>
        </w:rPr>
      </w:pPr>
      <w:r>
        <w:rPr>
          <w:rFonts w:asciiTheme="majorBidi" w:hAnsiTheme="majorBidi" w:cstheme="majorBidi"/>
          <w:spacing w:val="-2"/>
          <w:sz w:val="28"/>
          <w:szCs w:val="28"/>
        </w:rPr>
        <w:t>As at March 31, 2021, the Company’s loans to other companies were classified by staging as follows:</w:t>
      </w:r>
    </w:p>
    <w:tbl>
      <w:tblPr>
        <w:tblpPr w:leftFromText="180" w:rightFromText="180" w:vertAnchor="text" w:horzAnchor="margin" w:tblpX="516" w:tblpY="212"/>
        <w:tblOverlap w:val="never"/>
        <w:tblW w:w="8809" w:type="dxa"/>
        <w:tblLayout w:type="fixed"/>
        <w:tblCellMar>
          <w:left w:w="0" w:type="dxa"/>
          <w:right w:w="0" w:type="dxa"/>
        </w:tblCellMar>
        <w:tblLook w:val="0000" w:firstRow="0" w:lastRow="0" w:firstColumn="0" w:lastColumn="0" w:noHBand="0" w:noVBand="0"/>
      </w:tblPr>
      <w:tblGrid>
        <w:gridCol w:w="3150"/>
        <w:gridCol w:w="1886"/>
        <w:gridCol w:w="1886"/>
        <w:gridCol w:w="1887"/>
      </w:tblGrid>
      <w:tr w:rsidR="005C0B27" w:rsidRPr="00231469" w14:paraId="6AB16900" w14:textId="77777777" w:rsidTr="0028131A">
        <w:trPr>
          <w:trHeight w:val="279"/>
        </w:trPr>
        <w:tc>
          <w:tcPr>
            <w:tcW w:w="3150" w:type="dxa"/>
            <w:shd w:val="clear" w:color="auto" w:fill="auto"/>
            <w:vAlign w:val="bottom"/>
          </w:tcPr>
          <w:p w14:paraId="5990A274" w14:textId="77777777" w:rsidR="005C0B27" w:rsidRPr="007962C9" w:rsidRDefault="005C0B27" w:rsidP="0028131A">
            <w:pPr>
              <w:ind w:left="130"/>
              <w:rPr>
                <w:sz w:val="28"/>
                <w:szCs w:val="28"/>
                <w:cs/>
              </w:rPr>
            </w:pPr>
          </w:p>
        </w:tc>
        <w:tc>
          <w:tcPr>
            <w:tcW w:w="5659" w:type="dxa"/>
            <w:gridSpan w:val="3"/>
            <w:shd w:val="clear" w:color="auto" w:fill="auto"/>
            <w:vAlign w:val="bottom"/>
          </w:tcPr>
          <w:p w14:paraId="1CB519F4" w14:textId="77777777" w:rsidR="005C0B27" w:rsidRPr="00601AA2" w:rsidRDefault="005C0B27" w:rsidP="0028131A">
            <w:pPr>
              <w:pBdr>
                <w:bottom w:val="single" w:sz="4" w:space="1" w:color="auto"/>
              </w:pBdr>
              <w:ind w:left="28" w:right="42"/>
              <w:jc w:val="center"/>
              <w:rPr>
                <w:sz w:val="28"/>
                <w:szCs w:val="28"/>
                <w:cs/>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rsidRPr="00231469" w14:paraId="102FD42D" w14:textId="77777777" w:rsidTr="0028131A">
        <w:trPr>
          <w:trHeight w:val="279"/>
        </w:trPr>
        <w:tc>
          <w:tcPr>
            <w:tcW w:w="3150" w:type="dxa"/>
            <w:shd w:val="clear" w:color="auto" w:fill="auto"/>
            <w:vAlign w:val="bottom"/>
          </w:tcPr>
          <w:p w14:paraId="33160A28" w14:textId="77777777" w:rsidR="005C0B27" w:rsidRPr="007962C9" w:rsidRDefault="005C0B27" w:rsidP="0028131A">
            <w:pPr>
              <w:ind w:left="130"/>
              <w:rPr>
                <w:sz w:val="28"/>
                <w:szCs w:val="28"/>
                <w:cs/>
              </w:rPr>
            </w:pPr>
          </w:p>
        </w:tc>
        <w:tc>
          <w:tcPr>
            <w:tcW w:w="5659" w:type="dxa"/>
            <w:gridSpan w:val="3"/>
            <w:shd w:val="clear" w:color="auto" w:fill="auto"/>
            <w:vAlign w:val="bottom"/>
          </w:tcPr>
          <w:p w14:paraId="6F905C3F" w14:textId="7F4BF652" w:rsidR="005C0B27" w:rsidRPr="00760363" w:rsidRDefault="005C0B27" w:rsidP="00DB2BBC">
            <w:pPr>
              <w:pBdr>
                <w:bottom w:val="single" w:sz="4" w:space="1" w:color="auto"/>
              </w:pBdr>
              <w:ind w:left="28" w:right="42"/>
              <w:jc w:val="center"/>
              <w:rPr>
                <w:sz w:val="28"/>
                <w:szCs w:val="28"/>
              </w:rPr>
            </w:pPr>
            <w:r w:rsidRPr="00353D93">
              <w:rPr>
                <w:sz w:val="28"/>
                <w:szCs w:val="28"/>
              </w:rPr>
              <w:t xml:space="preserve">Consolidated financial statements as at </w:t>
            </w:r>
            <w:r>
              <w:rPr>
                <w:sz w:val="28"/>
                <w:szCs w:val="28"/>
              </w:rPr>
              <w:t>March</w:t>
            </w:r>
            <w:r w:rsidRPr="00353D93">
              <w:rPr>
                <w:sz w:val="28"/>
                <w:szCs w:val="28"/>
              </w:rPr>
              <w:t xml:space="preserve"> 31</w:t>
            </w:r>
            <w:r>
              <w:rPr>
                <w:sz w:val="28"/>
                <w:szCs w:val="28"/>
              </w:rPr>
              <w:t>,</w:t>
            </w:r>
            <w:r w:rsidRPr="00A0421D">
              <w:rPr>
                <w:rFonts w:hint="cs"/>
                <w:sz w:val="28"/>
                <w:szCs w:val="28"/>
              </w:rPr>
              <w:t xml:space="preserve"> </w:t>
            </w:r>
            <w:r>
              <w:rPr>
                <w:sz w:val="28"/>
                <w:szCs w:val="28"/>
              </w:rPr>
              <w:t>2021</w:t>
            </w:r>
          </w:p>
        </w:tc>
      </w:tr>
      <w:tr w:rsidR="005C0B27" w:rsidRPr="00231469" w14:paraId="75216D6E" w14:textId="77777777" w:rsidTr="0028131A">
        <w:trPr>
          <w:trHeight w:val="279"/>
        </w:trPr>
        <w:tc>
          <w:tcPr>
            <w:tcW w:w="3150" w:type="dxa"/>
            <w:shd w:val="clear" w:color="auto" w:fill="auto"/>
            <w:vAlign w:val="bottom"/>
          </w:tcPr>
          <w:p w14:paraId="15EB7C6C" w14:textId="77777777" w:rsidR="005C0B27" w:rsidRPr="007962C9" w:rsidRDefault="005C0B27" w:rsidP="0028131A">
            <w:pPr>
              <w:ind w:left="130"/>
              <w:rPr>
                <w:sz w:val="28"/>
                <w:szCs w:val="28"/>
              </w:rPr>
            </w:pPr>
          </w:p>
        </w:tc>
        <w:tc>
          <w:tcPr>
            <w:tcW w:w="1886" w:type="dxa"/>
            <w:shd w:val="clear" w:color="auto" w:fill="auto"/>
            <w:vAlign w:val="bottom"/>
          </w:tcPr>
          <w:p w14:paraId="0610E5F3" w14:textId="77777777" w:rsidR="005C0B27" w:rsidRPr="007962C9" w:rsidRDefault="005C0B27" w:rsidP="0028131A">
            <w:pPr>
              <w:pBdr>
                <w:bottom w:val="single" w:sz="4" w:space="1" w:color="auto"/>
              </w:pBdr>
              <w:ind w:left="56" w:right="56"/>
              <w:jc w:val="center"/>
              <w:rPr>
                <w:sz w:val="28"/>
                <w:szCs w:val="28"/>
              </w:rPr>
            </w:pPr>
            <w:r>
              <w:rPr>
                <w:rFonts w:asciiTheme="majorBidi" w:hAnsiTheme="majorBidi" w:cstheme="majorBidi"/>
                <w:sz w:val="28"/>
                <w:szCs w:val="28"/>
              </w:rPr>
              <w:t>Loan amount</w:t>
            </w:r>
          </w:p>
        </w:tc>
        <w:tc>
          <w:tcPr>
            <w:tcW w:w="1886" w:type="dxa"/>
            <w:shd w:val="clear" w:color="auto" w:fill="auto"/>
            <w:vAlign w:val="bottom"/>
          </w:tcPr>
          <w:p w14:paraId="51523CEB" w14:textId="77777777" w:rsidR="005C0B27" w:rsidRPr="007962C9" w:rsidRDefault="005C0B27" w:rsidP="0028131A">
            <w:pPr>
              <w:pBdr>
                <w:bottom w:val="single" w:sz="4" w:space="1" w:color="auto"/>
              </w:pBdr>
              <w:ind w:left="42" w:right="68"/>
              <w:jc w:val="center"/>
              <w:rPr>
                <w:sz w:val="28"/>
                <w:szCs w:val="28"/>
              </w:rPr>
            </w:pPr>
            <w:r>
              <w:rPr>
                <w:rFonts w:asciiTheme="majorBidi" w:hAnsiTheme="majorBidi" w:cstheme="majorBidi"/>
                <w:sz w:val="28"/>
                <w:szCs w:val="28"/>
              </w:rPr>
              <w:t>Loss allowance</w:t>
            </w:r>
          </w:p>
        </w:tc>
        <w:tc>
          <w:tcPr>
            <w:tcW w:w="1886" w:type="dxa"/>
            <w:shd w:val="clear" w:color="auto" w:fill="auto"/>
            <w:vAlign w:val="bottom"/>
          </w:tcPr>
          <w:p w14:paraId="5AF7F290" w14:textId="77777777" w:rsidR="005C0B27" w:rsidRPr="007962C9" w:rsidRDefault="005C0B27" w:rsidP="0028131A">
            <w:pPr>
              <w:pBdr>
                <w:bottom w:val="single" w:sz="4" w:space="1" w:color="auto"/>
              </w:pBdr>
              <w:ind w:left="44" w:right="42"/>
              <w:jc w:val="center"/>
              <w:rPr>
                <w:sz w:val="28"/>
                <w:szCs w:val="28"/>
              </w:rPr>
            </w:pPr>
            <w:r>
              <w:rPr>
                <w:rFonts w:asciiTheme="majorBidi" w:hAnsiTheme="majorBidi" w:cstheme="majorBidi"/>
                <w:sz w:val="28"/>
                <w:szCs w:val="28"/>
              </w:rPr>
              <w:t>Net book value</w:t>
            </w:r>
          </w:p>
        </w:tc>
      </w:tr>
      <w:tr w:rsidR="005C0B27" w:rsidRPr="00231469" w14:paraId="73840EF1" w14:textId="77777777" w:rsidTr="0028131A">
        <w:trPr>
          <w:trHeight w:hRule="exact" w:val="454"/>
        </w:trPr>
        <w:tc>
          <w:tcPr>
            <w:tcW w:w="3150" w:type="dxa"/>
            <w:shd w:val="clear" w:color="auto" w:fill="auto"/>
            <w:vAlign w:val="bottom"/>
          </w:tcPr>
          <w:p w14:paraId="1E6FFD1D" w14:textId="77777777" w:rsidR="005C0B27" w:rsidRPr="00601AA2" w:rsidRDefault="005C0B27" w:rsidP="0028131A">
            <w:pPr>
              <w:numPr>
                <w:ilvl w:val="0"/>
                <w:numId w:val="44"/>
              </w:numPr>
              <w:ind w:left="224" w:right="0" w:hanging="164"/>
              <w:jc w:val="left"/>
              <w:rPr>
                <w:sz w:val="28"/>
                <w:szCs w:val="28"/>
                <w:cs/>
              </w:rPr>
            </w:pPr>
            <w:r>
              <w:rPr>
                <w:rFonts w:asciiTheme="majorBidi" w:hAnsiTheme="majorBidi" w:cstheme="majorBidi"/>
                <w:sz w:val="28"/>
                <w:szCs w:val="28"/>
              </w:rPr>
              <w:t>Non-performing financial assets</w:t>
            </w:r>
          </w:p>
        </w:tc>
        <w:tc>
          <w:tcPr>
            <w:tcW w:w="1886" w:type="dxa"/>
            <w:shd w:val="clear" w:color="auto" w:fill="auto"/>
            <w:vAlign w:val="bottom"/>
          </w:tcPr>
          <w:p w14:paraId="494E0798" w14:textId="77777777" w:rsidR="005C0B27" w:rsidRPr="00231469" w:rsidRDefault="005C0B27" w:rsidP="0028131A">
            <w:pPr>
              <w:tabs>
                <w:tab w:val="decimal" w:pos="1648"/>
              </w:tabs>
              <w:ind w:left="56" w:right="42"/>
              <w:rPr>
                <w:sz w:val="28"/>
                <w:szCs w:val="28"/>
              </w:rPr>
            </w:pPr>
            <w:r w:rsidRPr="006F114F">
              <w:rPr>
                <w:sz w:val="28"/>
                <w:szCs w:val="28"/>
              </w:rPr>
              <w:t>2,533,13</w:t>
            </w:r>
            <w:r>
              <w:rPr>
                <w:sz w:val="28"/>
                <w:szCs w:val="28"/>
              </w:rPr>
              <w:t>3</w:t>
            </w:r>
          </w:p>
        </w:tc>
        <w:tc>
          <w:tcPr>
            <w:tcW w:w="1886" w:type="dxa"/>
            <w:shd w:val="clear" w:color="auto" w:fill="auto"/>
            <w:vAlign w:val="bottom"/>
          </w:tcPr>
          <w:p w14:paraId="518625B0" w14:textId="77777777" w:rsidR="005C0B27" w:rsidRPr="00231469" w:rsidRDefault="005C0B27" w:rsidP="0028131A">
            <w:pPr>
              <w:tabs>
                <w:tab w:val="decimal" w:pos="1648"/>
              </w:tabs>
              <w:ind w:left="56" w:right="42"/>
              <w:rPr>
                <w:sz w:val="28"/>
                <w:szCs w:val="28"/>
              </w:rPr>
            </w:pPr>
            <w:r>
              <w:rPr>
                <w:sz w:val="28"/>
                <w:szCs w:val="28"/>
              </w:rPr>
              <w:t>(479,201</w:t>
            </w:r>
            <w:r w:rsidRPr="007F0C1B">
              <w:rPr>
                <w:sz w:val="28"/>
                <w:szCs w:val="28"/>
              </w:rPr>
              <w:t>)</w:t>
            </w:r>
          </w:p>
        </w:tc>
        <w:tc>
          <w:tcPr>
            <w:tcW w:w="1886" w:type="dxa"/>
            <w:shd w:val="clear" w:color="auto" w:fill="auto"/>
            <w:vAlign w:val="bottom"/>
          </w:tcPr>
          <w:p w14:paraId="2260B81E" w14:textId="77777777" w:rsidR="005C0B27" w:rsidRPr="00231469" w:rsidRDefault="005C0B27" w:rsidP="0028131A">
            <w:pPr>
              <w:tabs>
                <w:tab w:val="decimal" w:pos="1648"/>
              </w:tabs>
              <w:ind w:left="56" w:right="42"/>
              <w:rPr>
                <w:sz w:val="28"/>
                <w:szCs w:val="28"/>
              </w:rPr>
            </w:pPr>
            <w:r>
              <w:rPr>
                <w:sz w:val="28"/>
                <w:szCs w:val="28"/>
              </w:rPr>
              <w:t>2,053,932</w:t>
            </w:r>
          </w:p>
        </w:tc>
      </w:tr>
    </w:tbl>
    <w:p w14:paraId="2C3E2EA9" w14:textId="77777777" w:rsidR="005C0B27" w:rsidRPr="00A17247" w:rsidRDefault="005C0B27" w:rsidP="005C0B27">
      <w:pPr>
        <w:rPr>
          <w:spacing w:val="-2"/>
          <w:sz w:val="20"/>
          <w:szCs w:val="20"/>
        </w:rPr>
      </w:pPr>
    </w:p>
    <w:tbl>
      <w:tblPr>
        <w:tblpPr w:leftFromText="180" w:rightFromText="180" w:bottomFromText="160" w:vertAnchor="text" w:tblpX="504" w:tblpY="1"/>
        <w:tblOverlap w:val="never"/>
        <w:tblW w:w="8792" w:type="dxa"/>
        <w:tblLayout w:type="fixed"/>
        <w:tblCellMar>
          <w:left w:w="0" w:type="dxa"/>
          <w:right w:w="0" w:type="dxa"/>
        </w:tblCellMar>
        <w:tblLook w:val="04A0" w:firstRow="1" w:lastRow="0" w:firstColumn="1" w:lastColumn="0" w:noHBand="0" w:noVBand="1"/>
      </w:tblPr>
      <w:tblGrid>
        <w:gridCol w:w="3133"/>
        <w:gridCol w:w="1886"/>
        <w:gridCol w:w="1886"/>
        <w:gridCol w:w="1887"/>
      </w:tblGrid>
      <w:tr w:rsidR="005C0B27" w14:paraId="0DE7227A" w14:textId="77777777" w:rsidTr="0028131A">
        <w:trPr>
          <w:trHeight w:val="279"/>
        </w:trPr>
        <w:tc>
          <w:tcPr>
            <w:tcW w:w="3133" w:type="dxa"/>
            <w:vAlign w:val="bottom"/>
          </w:tcPr>
          <w:p w14:paraId="6890CDA7" w14:textId="77777777" w:rsidR="005C0B27"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162E6BB8" w14:textId="04C20A2E" w:rsidR="005C0B27" w:rsidRDefault="004E7FC2" w:rsidP="0028131A">
            <w:pPr>
              <w:pBdr>
                <w:bottom w:val="single" w:sz="4" w:space="1" w:color="auto"/>
              </w:pBdr>
              <w:spacing w:line="256" w:lineRule="auto"/>
              <w:ind w:left="28" w:right="42"/>
              <w:jc w:val="center"/>
              <w:rPr>
                <w:rFonts w:asciiTheme="majorBidi" w:hAnsiTheme="majorBidi" w:cstheme="majorBidi"/>
                <w:sz w:val="28"/>
                <w:szCs w:val="28"/>
                <w:cs/>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14:paraId="4E1B1E92" w14:textId="77777777" w:rsidTr="0028131A">
        <w:trPr>
          <w:trHeight w:val="279"/>
        </w:trPr>
        <w:tc>
          <w:tcPr>
            <w:tcW w:w="3133" w:type="dxa"/>
            <w:vAlign w:val="bottom"/>
          </w:tcPr>
          <w:p w14:paraId="7722515F" w14:textId="77777777" w:rsidR="005C0B27"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7A98AC68" w14:textId="6C39C51E" w:rsidR="005C0B27" w:rsidRDefault="005C0B27" w:rsidP="00DD4B7A">
            <w:pPr>
              <w:pBdr>
                <w:bottom w:val="single" w:sz="4" w:space="1" w:color="auto"/>
              </w:pBdr>
              <w:spacing w:line="256" w:lineRule="auto"/>
              <w:ind w:left="28" w:right="42"/>
              <w:jc w:val="center"/>
              <w:rPr>
                <w:rFonts w:asciiTheme="majorBidi" w:hAnsiTheme="majorBidi" w:cstheme="majorBidi"/>
                <w:sz w:val="28"/>
                <w:szCs w:val="28"/>
                <w:cs/>
              </w:rPr>
            </w:pPr>
            <w:r>
              <w:rPr>
                <w:rFonts w:asciiTheme="majorBidi" w:hAnsiTheme="majorBidi" w:cstheme="majorBidi"/>
                <w:sz w:val="28"/>
                <w:szCs w:val="28"/>
              </w:rPr>
              <w:t xml:space="preserve">Separate financial statements as at </w:t>
            </w:r>
            <w:r w:rsidR="00DD4B7A">
              <w:rPr>
                <w:rFonts w:asciiTheme="majorBidi" w:hAnsiTheme="majorBidi" w:cstheme="majorBidi"/>
                <w:spacing w:val="-2"/>
                <w:sz w:val="28"/>
                <w:szCs w:val="28"/>
              </w:rPr>
              <w:t>March</w:t>
            </w:r>
            <w:r>
              <w:rPr>
                <w:rFonts w:asciiTheme="majorBidi" w:hAnsiTheme="majorBidi" w:cstheme="majorBidi"/>
                <w:spacing w:val="-2"/>
                <w:sz w:val="28"/>
                <w:szCs w:val="28"/>
              </w:rPr>
              <w:t xml:space="preserve"> 31, 2021</w:t>
            </w:r>
          </w:p>
        </w:tc>
      </w:tr>
      <w:tr w:rsidR="005C0B27" w14:paraId="4E5D372A" w14:textId="77777777" w:rsidTr="0028131A">
        <w:trPr>
          <w:trHeight w:val="279"/>
        </w:trPr>
        <w:tc>
          <w:tcPr>
            <w:tcW w:w="3133" w:type="dxa"/>
            <w:vAlign w:val="bottom"/>
          </w:tcPr>
          <w:p w14:paraId="0170AC92" w14:textId="77777777" w:rsidR="005C0B27" w:rsidRDefault="005C0B27" w:rsidP="0028131A">
            <w:pPr>
              <w:spacing w:line="256" w:lineRule="auto"/>
              <w:ind w:left="130"/>
              <w:rPr>
                <w:rFonts w:asciiTheme="majorBidi" w:hAnsiTheme="majorBidi" w:cstheme="majorBidi"/>
                <w:sz w:val="28"/>
                <w:szCs w:val="28"/>
                <w:cs/>
              </w:rPr>
            </w:pPr>
          </w:p>
        </w:tc>
        <w:tc>
          <w:tcPr>
            <w:tcW w:w="1886" w:type="dxa"/>
            <w:vAlign w:val="bottom"/>
            <w:hideMark/>
          </w:tcPr>
          <w:p w14:paraId="5A99153C" w14:textId="77777777" w:rsidR="005C0B27" w:rsidRDefault="005C0B27" w:rsidP="0028131A">
            <w:pPr>
              <w:pBdr>
                <w:bottom w:val="single" w:sz="4" w:space="1" w:color="auto"/>
              </w:pBdr>
              <w:spacing w:line="256" w:lineRule="auto"/>
              <w:ind w:left="56" w:right="56"/>
              <w:jc w:val="center"/>
              <w:rPr>
                <w:rFonts w:asciiTheme="majorBidi" w:hAnsiTheme="majorBidi" w:cstheme="majorBidi"/>
                <w:sz w:val="28"/>
                <w:szCs w:val="28"/>
                <w:cs/>
              </w:rPr>
            </w:pPr>
            <w:r>
              <w:rPr>
                <w:rFonts w:asciiTheme="majorBidi" w:hAnsiTheme="majorBidi" w:cstheme="majorBidi"/>
                <w:sz w:val="28"/>
                <w:szCs w:val="28"/>
              </w:rPr>
              <w:t>Loan amount</w:t>
            </w:r>
          </w:p>
        </w:tc>
        <w:tc>
          <w:tcPr>
            <w:tcW w:w="1886" w:type="dxa"/>
            <w:vAlign w:val="bottom"/>
            <w:hideMark/>
          </w:tcPr>
          <w:p w14:paraId="3DD0817B" w14:textId="77777777" w:rsidR="005C0B27" w:rsidRDefault="005C0B27" w:rsidP="0028131A">
            <w:pPr>
              <w:pBdr>
                <w:bottom w:val="single" w:sz="4" w:space="1" w:color="auto"/>
              </w:pBdr>
              <w:spacing w:line="256" w:lineRule="auto"/>
              <w:ind w:left="56" w:right="56"/>
              <w:jc w:val="center"/>
              <w:rPr>
                <w:rFonts w:asciiTheme="majorBidi" w:hAnsiTheme="majorBidi" w:cstheme="majorBidi"/>
                <w:sz w:val="28"/>
                <w:szCs w:val="28"/>
              </w:rPr>
            </w:pPr>
            <w:r>
              <w:rPr>
                <w:rFonts w:asciiTheme="majorBidi" w:hAnsiTheme="majorBidi" w:cstheme="majorBidi"/>
                <w:sz w:val="28"/>
                <w:szCs w:val="28"/>
              </w:rPr>
              <w:t>Loss allowance</w:t>
            </w:r>
          </w:p>
        </w:tc>
        <w:tc>
          <w:tcPr>
            <w:tcW w:w="1886" w:type="dxa"/>
            <w:vAlign w:val="bottom"/>
            <w:hideMark/>
          </w:tcPr>
          <w:p w14:paraId="03041318" w14:textId="77777777" w:rsidR="005C0B27" w:rsidRDefault="005C0B27" w:rsidP="0028131A">
            <w:pPr>
              <w:pBdr>
                <w:bottom w:val="single" w:sz="4" w:space="1" w:color="auto"/>
              </w:pBdr>
              <w:spacing w:line="256" w:lineRule="auto"/>
              <w:ind w:left="56" w:right="56"/>
              <w:jc w:val="center"/>
              <w:rPr>
                <w:rFonts w:asciiTheme="majorBidi" w:hAnsiTheme="majorBidi" w:cstheme="majorBidi"/>
                <w:sz w:val="28"/>
                <w:szCs w:val="28"/>
              </w:rPr>
            </w:pPr>
            <w:r>
              <w:rPr>
                <w:rFonts w:asciiTheme="majorBidi" w:hAnsiTheme="majorBidi" w:cstheme="majorBidi"/>
                <w:sz w:val="28"/>
                <w:szCs w:val="28"/>
              </w:rPr>
              <w:t>Net book value</w:t>
            </w:r>
          </w:p>
        </w:tc>
      </w:tr>
      <w:tr w:rsidR="005C0B27" w14:paraId="4AE91A96" w14:textId="77777777" w:rsidTr="0028131A">
        <w:trPr>
          <w:trHeight w:val="279"/>
        </w:trPr>
        <w:tc>
          <w:tcPr>
            <w:tcW w:w="3133" w:type="dxa"/>
            <w:vAlign w:val="bottom"/>
            <w:hideMark/>
          </w:tcPr>
          <w:p w14:paraId="691A2FFB" w14:textId="77777777" w:rsidR="005C0B27" w:rsidRDefault="005C0B27" w:rsidP="0028131A">
            <w:pPr>
              <w:pStyle w:val="ListParagraph"/>
              <w:numPr>
                <w:ilvl w:val="0"/>
                <w:numId w:val="45"/>
              </w:numPr>
              <w:spacing w:line="256" w:lineRule="auto"/>
              <w:ind w:left="360" w:hanging="180"/>
              <w:rPr>
                <w:rFonts w:asciiTheme="majorBidi" w:hAnsiTheme="majorBidi" w:cstheme="majorBidi"/>
                <w:sz w:val="28"/>
                <w:szCs w:val="28"/>
              </w:rPr>
            </w:pPr>
            <w:r>
              <w:rPr>
                <w:rFonts w:asciiTheme="majorBidi" w:hAnsiTheme="majorBidi" w:cstheme="majorBidi"/>
                <w:sz w:val="28"/>
                <w:szCs w:val="28"/>
              </w:rPr>
              <w:t>Non-performing financial assets</w:t>
            </w:r>
          </w:p>
        </w:tc>
        <w:tc>
          <w:tcPr>
            <w:tcW w:w="1886" w:type="dxa"/>
            <w:vAlign w:val="bottom"/>
            <w:hideMark/>
          </w:tcPr>
          <w:p w14:paraId="2CAFAC57" w14:textId="77777777" w:rsidR="005C0B27" w:rsidRPr="00DD4B7A" w:rsidRDefault="005C0B27" w:rsidP="00DD4B7A">
            <w:pPr>
              <w:tabs>
                <w:tab w:val="decimal" w:pos="1648"/>
              </w:tabs>
              <w:ind w:left="56" w:right="42"/>
              <w:rPr>
                <w:sz w:val="28"/>
                <w:szCs w:val="28"/>
                <w:cs/>
              </w:rPr>
            </w:pPr>
            <w:r w:rsidRPr="00CB6ABD">
              <w:rPr>
                <w:sz w:val="28"/>
                <w:szCs w:val="28"/>
              </w:rPr>
              <w:t>2,230,83</w:t>
            </w:r>
            <w:r>
              <w:rPr>
                <w:sz w:val="28"/>
                <w:szCs w:val="28"/>
              </w:rPr>
              <w:t>2</w:t>
            </w:r>
          </w:p>
        </w:tc>
        <w:tc>
          <w:tcPr>
            <w:tcW w:w="1886" w:type="dxa"/>
            <w:vAlign w:val="bottom"/>
            <w:hideMark/>
          </w:tcPr>
          <w:p w14:paraId="6A735E9E" w14:textId="77777777" w:rsidR="005C0B27" w:rsidRPr="00DD4B7A" w:rsidRDefault="005C0B27" w:rsidP="00DD4B7A">
            <w:pPr>
              <w:tabs>
                <w:tab w:val="decimal" w:pos="1648"/>
              </w:tabs>
              <w:ind w:left="56" w:right="42"/>
              <w:rPr>
                <w:sz w:val="28"/>
                <w:szCs w:val="28"/>
              </w:rPr>
            </w:pPr>
            <w:r>
              <w:rPr>
                <w:sz w:val="28"/>
                <w:szCs w:val="28"/>
              </w:rPr>
              <w:t>(378,852</w:t>
            </w:r>
            <w:r w:rsidRPr="009C5B3E">
              <w:rPr>
                <w:sz w:val="28"/>
                <w:szCs w:val="28"/>
              </w:rPr>
              <w:t>)</w:t>
            </w:r>
          </w:p>
        </w:tc>
        <w:tc>
          <w:tcPr>
            <w:tcW w:w="1886" w:type="dxa"/>
            <w:vAlign w:val="bottom"/>
            <w:hideMark/>
          </w:tcPr>
          <w:p w14:paraId="6701CB82" w14:textId="77777777" w:rsidR="005C0B27" w:rsidRPr="00DD4B7A" w:rsidRDefault="005C0B27" w:rsidP="00DD4B7A">
            <w:pPr>
              <w:tabs>
                <w:tab w:val="decimal" w:pos="1648"/>
              </w:tabs>
              <w:ind w:left="56" w:right="42"/>
              <w:rPr>
                <w:sz w:val="28"/>
                <w:szCs w:val="28"/>
              </w:rPr>
            </w:pPr>
            <w:r>
              <w:rPr>
                <w:sz w:val="28"/>
                <w:szCs w:val="28"/>
              </w:rPr>
              <w:t>1,851,980</w:t>
            </w:r>
          </w:p>
        </w:tc>
      </w:tr>
    </w:tbl>
    <w:p w14:paraId="6BADB698" w14:textId="77777777" w:rsidR="005C0B27" w:rsidRPr="00846DA3" w:rsidRDefault="005C0B27" w:rsidP="00DA47F0">
      <w:pPr>
        <w:tabs>
          <w:tab w:val="left" w:pos="567"/>
        </w:tabs>
        <w:spacing w:before="120" w:after="120"/>
        <w:ind w:left="562" w:right="58"/>
      </w:pPr>
      <w:r w:rsidRPr="00846DA3">
        <w:rPr>
          <w:rFonts w:cs="Arial"/>
          <w:sz w:val="28"/>
          <w:szCs w:val="28"/>
        </w:rPr>
        <w:t>The movement in term loans to other companies</w:t>
      </w:r>
      <w:r w:rsidRPr="00846DA3">
        <w:t xml:space="preserve"> </w:t>
      </w:r>
      <w:r w:rsidRPr="00846DA3">
        <w:rPr>
          <w:sz w:val="28"/>
          <w:szCs w:val="28"/>
        </w:rPr>
        <w:t>are as follows:</w:t>
      </w:r>
    </w:p>
    <w:tbl>
      <w:tblPr>
        <w:tblW w:w="9987" w:type="dxa"/>
        <w:tblInd w:w="57" w:type="dxa"/>
        <w:tblLayout w:type="fixed"/>
        <w:tblCellMar>
          <w:left w:w="57" w:type="dxa"/>
          <w:right w:w="57" w:type="dxa"/>
        </w:tblCellMar>
        <w:tblLook w:val="04A0" w:firstRow="1" w:lastRow="0" w:firstColumn="1" w:lastColumn="0" w:noHBand="0" w:noVBand="1"/>
      </w:tblPr>
      <w:tblGrid>
        <w:gridCol w:w="3910"/>
        <w:gridCol w:w="1501"/>
        <w:gridCol w:w="1536"/>
        <w:gridCol w:w="1501"/>
        <w:gridCol w:w="1539"/>
      </w:tblGrid>
      <w:tr w:rsidR="005C0B27" w:rsidRPr="00425746" w14:paraId="72F9B8AE" w14:textId="77777777" w:rsidTr="0028131A">
        <w:trPr>
          <w:trHeight w:val="274"/>
        </w:trPr>
        <w:tc>
          <w:tcPr>
            <w:tcW w:w="3910" w:type="dxa"/>
            <w:tcBorders>
              <w:top w:val="nil"/>
              <w:left w:val="nil"/>
              <w:bottom w:val="nil"/>
              <w:right w:val="nil"/>
            </w:tcBorders>
            <w:shd w:val="clear" w:color="auto" w:fill="auto"/>
            <w:noWrap/>
            <w:vAlign w:val="bottom"/>
            <w:hideMark/>
          </w:tcPr>
          <w:p w14:paraId="0242D7B7" w14:textId="77777777" w:rsidR="005C0B27" w:rsidRPr="00425746" w:rsidRDefault="005C0B27" w:rsidP="0028131A">
            <w:pPr>
              <w:spacing w:before="120"/>
              <w:ind w:left="0" w:right="0"/>
              <w:jc w:val="center"/>
              <w:rPr>
                <w:sz w:val="28"/>
                <w:szCs w:val="28"/>
              </w:rPr>
            </w:pPr>
          </w:p>
        </w:tc>
        <w:tc>
          <w:tcPr>
            <w:tcW w:w="6077" w:type="dxa"/>
            <w:gridSpan w:val="4"/>
            <w:tcBorders>
              <w:top w:val="nil"/>
              <w:left w:val="nil"/>
              <w:right w:val="nil"/>
            </w:tcBorders>
            <w:shd w:val="clear" w:color="auto" w:fill="auto"/>
            <w:noWrap/>
            <w:vAlign w:val="bottom"/>
            <w:hideMark/>
          </w:tcPr>
          <w:p w14:paraId="595A2992" w14:textId="77777777" w:rsidR="005C0B27" w:rsidRPr="00425746" w:rsidRDefault="005C0B27" w:rsidP="0028131A">
            <w:pPr>
              <w:pBdr>
                <w:bottom w:val="single" w:sz="6" w:space="1" w:color="auto"/>
              </w:pBdr>
              <w:spacing w:before="120"/>
              <w:ind w:left="0" w:right="0"/>
              <w:jc w:val="center"/>
              <w:rPr>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rsidRPr="00425746" w14:paraId="7890E1A5" w14:textId="77777777" w:rsidTr="0028131A">
        <w:trPr>
          <w:trHeight w:val="397"/>
        </w:trPr>
        <w:tc>
          <w:tcPr>
            <w:tcW w:w="3910" w:type="dxa"/>
            <w:tcBorders>
              <w:top w:val="nil"/>
              <w:left w:val="nil"/>
              <w:bottom w:val="nil"/>
              <w:right w:val="nil"/>
            </w:tcBorders>
            <w:shd w:val="clear" w:color="auto" w:fill="auto"/>
            <w:noWrap/>
            <w:vAlign w:val="bottom"/>
            <w:hideMark/>
          </w:tcPr>
          <w:p w14:paraId="712ED89B" w14:textId="77777777" w:rsidR="005C0B27" w:rsidRPr="00425746" w:rsidRDefault="005C0B27" w:rsidP="0028131A">
            <w:pPr>
              <w:ind w:left="0" w:right="0"/>
              <w:jc w:val="center"/>
              <w:rPr>
                <w:sz w:val="28"/>
                <w:szCs w:val="28"/>
              </w:rPr>
            </w:pPr>
          </w:p>
        </w:tc>
        <w:tc>
          <w:tcPr>
            <w:tcW w:w="3037" w:type="dxa"/>
            <w:gridSpan w:val="2"/>
            <w:tcBorders>
              <w:top w:val="nil"/>
              <w:left w:val="nil"/>
              <w:right w:val="nil"/>
            </w:tcBorders>
            <w:shd w:val="clear" w:color="auto" w:fill="auto"/>
            <w:noWrap/>
            <w:vAlign w:val="bottom"/>
            <w:hideMark/>
          </w:tcPr>
          <w:p w14:paraId="2D3893A4" w14:textId="77777777" w:rsidR="005C0B27" w:rsidRPr="00425746" w:rsidRDefault="005C0B27" w:rsidP="0028131A">
            <w:pPr>
              <w:pBdr>
                <w:bottom w:val="single" w:sz="4" w:space="1" w:color="auto"/>
              </w:pBdr>
              <w:ind w:left="0" w:right="0"/>
              <w:jc w:val="center"/>
              <w:rPr>
                <w:sz w:val="28"/>
                <w:szCs w:val="28"/>
              </w:rPr>
            </w:pPr>
            <w:r w:rsidRPr="00425746">
              <w:rPr>
                <w:sz w:val="28"/>
                <w:szCs w:val="28"/>
              </w:rPr>
              <w:t>Consolidated financial statements</w:t>
            </w:r>
          </w:p>
        </w:tc>
        <w:tc>
          <w:tcPr>
            <w:tcW w:w="3040" w:type="dxa"/>
            <w:gridSpan w:val="2"/>
            <w:tcBorders>
              <w:top w:val="nil"/>
              <w:left w:val="nil"/>
              <w:right w:val="nil"/>
            </w:tcBorders>
            <w:vAlign w:val="bottom"/>
          </w:tcPr>
          <w:p w14:paraId="6E84D29E" w14:textId="77777777" w:rsidR="005C0B27" w:rsidRPr="00DF173E" w:rsidRDefault="005C0B27" w:rsidP="0028131A">
            <w:pPr>
              <w:pBdr>
                <w:bottom w:val="single" w:sz="4" w:space="1" w:color="auto"/>
              </w:pBdr>
              <w:ind w:left="0" w:right="0"/>
              <w:jc w:val="center"/>
              <w:rPr>
                <w:sz w:val="28"/>
                <w:szCs w:val="28"/>
                <w:cs/>
              </w:rPr>
            </w:pPr>
            <w:r w:rsidRPr="00425746">
              <w:rPr>
                <w:sz w:val="28"/>
                <w:szCs w:val="28"/>
              </w:rPr>
              <w:t>Separate financial statements</w:t>
            </w:r>
          </w:p>
        </w:tc>
      </w:tr>
      <w:tr w:rsidR="005C0B27" w:rsidRPr="00425746" w14:paraId="4ED7C636" w14:textId="77777777" w:rsidTr="0028131A">
        <w:trPr>
          <w:trHeight w:val="397"/>
        </w:trPr>
        <w:tc>
          <w:tcPr>
            <w:tcW w:w="3910" w:type="dxa"/>
            <w:tcBorders>
              <w:top w:val="nil"/>
              <w:left w:val="nil"/>
              <w:bottom w:val="nil"/>
              <w:right w:val="nil"/>
            </w:tcBorders>
            <w:shd w:val="clear" w:color="auto" w:fill="auto"/>
            <w:noWrap/>
            <w:vAlign w:val="bottom"/>
            <w:hideMark/>
          </w:tcPr>
          <w:p w14:paraId="692D66A8" w14:textId="77777777" w:rsidR="005C0B27" w:rsidRPr="00425746" w:rsidRDefault="005C0B27" w:rsidP="0028131A">
            <w:pPr>
              <w:ind w:left="0" w:right="0"/>
              <w:jc w:val="center"/>
              <w:rPr>
                <w:sz w:val="28"/>
                <w:szCs w:val="28"/>
              </w:rPr>
            </w:pPr>
          </w:p>
        </w:tc>
        <w:tc>
          <w:tcPr>
            <w:tcW w:w="1501" w:type="dxa"/>
            <w:tcBorders>
              <w:top w:val="nil"/>
              <w:left w:val="nil"/>
            </w:tcBorders>
            <w:shd w:val="clear" w:color="auto" w:fill="auto"/>
            <w:noWrap/>
            <w:vAlign w:val="bottom"/>
            <w:hideMark/>
          </w:tcPr>
          <w:p w14:paraId="0DC834A5" w14:textId="77777777" w:rsidR="005C0B27" w:rsidRPr="00764E86" w:rsidRDefault="005C0B27" w:rsidP="0028131A">
            <w:pPr>
              <w:pBdr>
                <w:bottom w:val="single" w:sz="4" w:space="1" w:color="auto"/>
              </w:pBdr>
              <w:ind w:left="0" w:right="0"/>
              <w:jc w:val="center"/>
              <w:rPr>
                <w:sz w:val="28"/>
                <w:szCs w:val="28"/>
              </w:rPr>
            </w:pPr>
            <w:r>
              <w:rPr>
                <w:spacing w:val="-4"/>
                <w:sz w:val="28"/>
                <w:szCs w:val="28"/>
              </w:rPr>
              <w:t>March 31, 2021</w:t>
            </w:r>
          </w:p>
        </w:tc>
        <w:tc>
          <w:tcPr>
            <w:tcW w:w="1536" w:type="dxa"/>
            <w:tcBorders>
              <w:top w:val="nil"/>
            </w:tcBorders>
            <w:shd w:val="clear" w:color="auto" w:fill="auto"/>
            <w:vAlign w:val="bottom"/>
          </w:tcPr>
          <w:p w14:paraId="549849D9" w14:textId="77777777" w:rsidR="005C0B27" w:rsidRPr="00764E86" w:rsidRDefault="005C0B27" w:rsidP="0028131A">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2020</w:t>
            </w:r>
          </w:p>
        </w:tc>
        <w:tc>
          <w:tcPr>
            <w:tcW w:w="1501" w:type="dxa"/>
            <w:tcBorders>
              <w:top w:val="nil"/>
            </w:tcBorders>
            <w:shd w:val="clear" w:color="auto" w:fill="auto"/>
            <w:noWrap/>
            <w:vAlign w:val="bottom"/>
            <w:hideMark/>
          </w:tcPr>
          <w:p w14:paraId="7155F49A" w14:textId="77777777" w:rsidR="005C0B27" w:rsidRPr="00764E86" w:rsidRDefault="005C0B27" w:rsidP="0028131A">
            <w:pPr>
              <w:pBdr>
                <w:bottom w:val="single" w:sz="4" w:space="1" w:color="auto"/>
              </w:pBdr>
              <w:ind w:left="0" w:right="0"/>
              <w:jc w:val="center"/>
              <w:rPr>
                <w:sz w:val="28"/>
                <w:szCs w:val="28"/>
              </w:rPr>
            </w:pPr>
            <w:r>
              <w:rPr>
                <w:spacing w:val="-4"/>
                <w:sz w:val="28"/>
                <w:szCs w:val="28"/>
              </w:rPr>
              <w:t>March 31, 2021</w:t>
            </w:r>
          </w:p>
        </w:tc>
        <w:tc>
          <w:tcPr>
            <w:tcW w:w="1539" w:type="dxa"/>
            <w:tcBorders>
              <w:top w:val="nil"/>
              <w:right w:val="nil"/>
            </w:tcBorders>
            <w:shd w:val="clear" w:color="auto" w:fill="auto"/>
            <w:vAlign w:val="bottom"/>
          </w:tcPr>
          <w:p w14:paraId="0995B1EF" w14:textId="77777777" w:rsidR="005C0B27" w:rsidRPr="00764E86" w:rsidRDefault="005C0B27" w:rsidP="0028131A">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2020</w:t>
            </w:r>
          </w:p>
        </w:tc>
      </w:tr>
      <w:tr w:rsidR="005C0B27" w:rsidRPr="00425746" w14:paraId="29F6F1E8" w14:textId="77777777" w:rsidTr="0028131A">
        <w:trPr>
          <w:trHeight w:val="397"/>
        </w:trPr>
        <w:tc>
          <w:tcPr>
            <w:tcW w:w="3910" w:type="dxa"/>
            <w:tcBorders>
              <w:top w:val="nil"/>
              <w:left w:val="nil"/>
              <w:bottom w:val="nil"/>
              <w:right w:val="nil"/>
            </w:tcBorders>
            <w:shd w:val="clear" w:color="auto" w:fill="auto"/>
            <w:noWrap/>
            <w:vAlign w:val="bottom"/>
          </w:tcPr>
          <w:p w14:paraId="46DBDBC9" w14:textId="77777777" w:rsidR="005C0B27" w:rsidRPr="00425746" w:rsidRDefault="005C0B27" w:rsidP="0028131A">
            <w:pPr>
              <w:ind w:left="0" w:right="0"/>
              <w:jc w:val="center"/>
              <w:rPr>
                <w:sz w:val="28"/>
                <w:szCs w:val="28"/>
              </w:rPr>
            </w:pPr>
          </w:p>
        </w:tc>
        <w:tc>
          <w:tcPr>
            <w:tcW w:w="1501" w:type="dxa"/>
            <w:tcBorders>
              <w:top w:val="nil"/>
              <w:left w:val="nil"/>
            </w:tcBorders>
            <w:shd w:val="clear" w:color="auto" w:fill="auto"/>
            <w:noWrap/>
            <w:vAlign w:val="bottom"/>
          </w:tcPr>
          <w:p w14:paraId="7B8B8382" w14:textId="77777777" w:rsidR="005C0B27" w:rsidRDefault="005C0B27" w:rsidP="0028131A">
            <w:pPr>
              <w:ind w:left="0" w:right="0"/>
              <w:jc w:val="center"/>
              <w:rPr>
                <w:rFonts w:eastAsia="Cordia New"/>
                <w:sz w:val="28"/>
                <w:szCs w:val="28"/>
                <w:lang w:eastAsia="th-TH"/>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6" w:type="dxa"/>
            <w:tcBorders>
              <w:top w:val="nil"/>
            </w:tcBorders>
            <w:shd w:val="clear" w:color="auto" w:fill="auto"/>
            <w:vAlign w:val="bottom"/>
          </w:tcPr>
          <w:p w14:paraId="32411C19" w14:textId="77777777" w:rsidR="005C0B27" w:rsidRDefault="005C0B27" w:rsidP="0028131A">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01" w:type="dxa"/>
            <w:tcBorders>
              <w:top w:val="nil"/>
            </w:tcBorders>
            <w:shd w:val="clear" w:color="auto" w:fill="auto"/>
            <w:noWrap/>
            <w:vAlign w:val="bottom"/>
          </w:tcPr>
          <w:p w14:paraId="06DFA6F4" w14:textId="77777777" w:rsidR="005C0B27" w:rsidRDefault="005C0B27" w:rsidP="0028131A">
            <w:pPr>
              <w:ind w:left="0" w:right="0"/>
              <w:jc w:val="center"/>
              <w:rPr>
                <w:rFonts w:eastAsia="Cordia New"/>
                <w:sz w:val="28"/>
                <w:szCs w:val="28"/>
                <w:lang w:eastAsia="th-TH"/>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9" w:type="dxa"/>
            <w:tcBorders>
              <w:top w:val="nil"/>
              <w:right w:val="nil"/>
            </w:tcBorders>
            <w:shd w:val="clear" w:color="auto" w:fill="auto"/>
            <w:vAlign w:val="bottom"/>
          </w:tcPr>
          <w:p w14:paraId="4D149723" w14:textId="77777777" w:rsidR="005C0B27" w:rsidRDefault="005C0B27" w:rsidP="0028131A">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5C0B27" w:rsidRPr="00425746" w14:paraId="4642AA26" w14:textId="77777777" w:rsidTr="0028131A">
        <w:trPr>
          <w:trHeight w:val="369"/>
        </w:trPr>
        <w:tc>
          <w:tcPr>
            <w:tcW w:w="3910" w:type="dxa"/>
            <w:tcBorders>
              <w:top w:val="nil"/>
              <w:left w:val="nil"/>
              <w:bottom w:val="nil"/>
              <w:right w:val="nil"/>
            </w:tcBorders>
            <w:shd w:val="clear" w:color="auto" w:fill="auto"/>
            <w:noWrap/>
            <w:vAlign w:val="bottom"/>
          </w:tcPr>
          <w:p w14:paraId="01AB231B" w14:textId="77777777" w:rsidR="005C0B27" w:rsidRPr="00DF173E" w:rsidRDefault="005C0B27" w:rsidP="0028131A">
            <w:pPr>
              <w:ind w:left="0" w:right="0"/>
              <w:jc w:val="left"/>
              <w:rPr>
                <w:b/>
                <w:bCs/>
                <w:sz w:val="28"/>
                <w:szCs w:val="28"/>
                <w:cs/>
              </w:rPr>
            </w:pPr>
            <w:r w:rsidRPr="00425746">
              <w:rPr>
                <w:rFonts w:eastAsia="Cordia New"/>
                <w:b/>
                <w:bCs/>
                <w:sz w:val="28"/>
                <w:szCs w:val="28"/>
                <w:lang w:eastAsia="th-TH"/>
              </w:rPr>
              <w:t xml:space="preserve">Beginning balance of </w:t>
            </w:r>
            <w:r>
              <w:rPr>
                <w:rFonts w:eastAsia="Cordia New"/>
                <w:b/>
                <w:bCs/>
                <w:sz w:val="28"/>
                <w:szCs w:val="28"/>
                <w:lang w:eastAsia="th-TH"/>
              </w:rPr>
              <w:t>the period</w:t>
            </w:r>
          </w:p>
        </w:tc>
        <w:tc>
          <w:tcPr>
            <w:tcW w:w="1501" w:type="dxa"/>
            <w:tcBorders>
              <w:left w:val="nil"/>
              <w:bottom w:val="nil"/>
            </w:tcBorders>
            <w:shd w:val="clear" w:color="auto" w:fill="auto"/>
            <w:noWrap/>
            <w:vAlign w:val="bottom"/>
          </w:tcPr>
          <w:p w14:paraId="1D6E83C6" w14:textId="77777777" w:rsidR="005C0B27" w:rsidRPr="00BF455A" w:rsidRDefault="005C0B27" w:rsidP="0028131A">
            <w:pPr>
              <w:tabs>
                <w:tab w:val="decimal" w:pos="1219"/>
              </w:tabs>
              <w:ind w:left="0" w:right="0"/>
              <w:rPr>
                <w:sz w:val="28"/>
                <w:szCs w:val="28"/>
              </w:rPr>
            </w:pPr>
            <w:r>
              <w:rPr>
                <w:sz w:val="28"/>
                <w:szCs w:val="28"/>
              </w:rPr>
              <w:t>1,995,367</w:t>
            </w:r>
          </w:p>
        </w:tc>
        <w:tc>
          <w:tcPr>
            <w:tcW w:w="1536" w:type="dxa"/>
            <w:tcBorders>
              <w:bottom w:val="nil"/>
            </w:tcBorders>
            <w:shd w:val="clear" w:color="auto" w:fill="auto"/>
            <w:noWrap/>
            <w:vAlign w:val="bottom"/>
          </w:tcPr>
          <w:p w14:paraId="33C208EB" w14:textId="77777777" w:rsidR="005C0B27" w:rsidRPr="00BF455A" w:rsidRDefault="005C0B27" w:rsidP="0028131A">
            <w:pPr>
              <w:tabs>
                <w:tab w:val="decimal" w:pos="1219"/>
              </w:tabs>
              <w:ind w:left="0" w:right="0"/>
              <w:rPr>
                <w:sz w:val="28"/>
                <w:szCs w:val="28"/>
              </w:rPr>
            </w:pPr>
            <w:r w:rsidRPr="00862242">
              <w:rPr>
                <w:sz w:val="28"/>
                <w:szCs w:val="28"/>
              </w:rPr>
              <w:t>2,941,574</w:t>
            </w:r>
          </w:p>
        </w:tc>
        <w:tc>
          <w:tcPr>
            <w:tcW w:w="1501" w:type="dxa"/>
            <w:tcBorders>
              <w:bottom w:val="nil"/>
            </w:tcBorders>
            <w:shd w:val="clear" w:color="auto" w:fill="auto"/>
            <w:vAlign w:val="bottom"/>
          </w:tcPr>
          <w:p w14:paraId="35DCDC83" w14:textId="77777777" w:rsidR="005C0B27" w:rsidRPr="00B06E3F" w:rsidRDefault="005C0B27" w:rsidP="0028131A">
            <w:pPr>
              <w:tabs>
                <w:tab w:val="decimal" w:pos="1219"/>
              </w:tabs>
              <w:ind w:left="0" w:right="0"/>
              <w:rPr>
                <w:sz w:val="28"/>
                <w:szCs w:val="28"/>
              </w:rPr>
            </w:pPr>
            <w:r w:rsidRPr="008851EE">
              <w:rPr>
                <w:sz w:val="28"/>
                <w:szCs w:val="28"/>
              </w:rPr>
              <w:t>1,814,144</w:t>
            </w:r>
          </w:p>
        </w:tc>
        <w:tc>
          <w:tcPr>
            <w:tcW w:w="1539" w:type="dxa"/>
            <w:tcBorders>
              <w:bottom w:val="nil"/>
              <w:right w:val="nil"/>
            </w:tcBorders>
            <w:shd w:val="clear" w:color="auto" w:fill="auto"/>
            <w:vAlign w:val="bottom"/>
          </w:tcPr>
          <w:p w14:paraId="75046FD1" w14:textId="77777777" w:rsidR="005C0B27" w:rsidRPr="00B06E3F" w:rsidRDefault="005C0B27" w:rsidP="0028131A">
            <w:pPr>
              <w:tabs>
                <w:tab w:val="decimal" w:pos="1219"/>
              </w:tabs>
              <w:ind w:left="0" w:right="0"/>
              <w:rPr>
                <w:sz w:val="28"/>
                <w:szCs w:val="28"/>
              </w:rPr>
            </w:pPr>
            <w:r w:rsidRPr="00B6468D">
              <w:rPr>
                <w:sz w:val="28"/>
                <w:szCs w:val="28"/>
              </w:rPr>
              <w:t>2</w:t>
            </w:r>
            <w:r w:rsidRPr="008851EE">
              <w:rPr>
                <w:sz w:val="28"/>
                <w:szCs w:val="28"/>
              </w:rPr>
              <w:t>,</w:t>
            </w:r>
            <w:r w:rsidRPr="00B6468D">
              <w:rPr>
                <w:sz w:val="28"/>
                <w:szCs w:val="28"/>
              </w:rPr>
              <w:t>701</w:t>
            </w:r>
            <w:r w:rsidRPr="008851EE">
              <w:rPr>
                <w:sz w:val="28"/>
                <w:szCs w:val="28"/>
              </w:rPr>
              <w:t>,</w:t>
            </w:r>
            <w:r w:rsidRPr="00B6468D">
              <w:rPr>
                <w:sz w:val="28"/>
                <w:szCs w:val="28"/>
              </w:rPr>
              <w:t>70</w:t>
            </w:r>
            <w:r>
              <w:rPr>
                <w:sz w:val="28"/>
                <w:szCs w:val="28"/>
              </w:rPr>
              <w:t>9</w:t>
            </w:r>
          </w:p>
        </w:tc>
      </w:tr>
      <w:tr w:rsidR="005C0B27" w:rsidRPr="00425746" w14:paraId="0E0426AB" w14:textId="77777777" w:rsidTr="0028131A">
        <w:trPr>
          <w:trHeight w:val="369"/>
        </w:trPr>
        <w:tc>
          <w:tcPr>
            <w:tcW w:w="3910" w:type="dxa"/>
            <w:tcBorders>
              <w:top w:val="nil"/>
              <w:left w:val="nil"/>
              <w:bottom w:val="nil"/>
              <w:right w:val="nil"/>
            </w:tcBorders>
            <w:shd w:val="clear" w:color="auto" w:fill="auto"/>
            <w:noWrap/>
            <w:vAlign w:val="bottom"/>
          </w:tcPr>
          <w:p w14:paraId="2320AA6C" w14:textId="77777777" w:rsidR="005C0B27" w:rsidRPr="00DF173E" w:rsidRDefault="005C0B27" w:rsidP="0028131A">
            <w:pPr>
              <w:ind w:left="0" w:right="0"/>
              <w:jc w:val="left"/>
              <w:rPr>
                <w:sz w:val="28"/>
                <w:szCs w:val="28"/>
                <w:cs/>
              </w:rPr>
            </w:pPr>
            <w:r w:rsidRPr="00425746">
              <w:rPr>
                <w:sz w:val="28"/>
                <w:szCs w:val="28"/>
                <w:lang w:val="en-GB"/>
              </w:rPr>
              <w:t xml:space="preserve">Repayments during </w:t>
            </w:r>
            <w:r>
              <w:rPr>
                <w:sz w:val="28"/>
                <w:szCs w:val="28"/>
                <w:lang w:val="en-GB"/>
              </w:rPr>
              <w:t>the period</w:t>
            </w:r>
          </w:p>
        </w:tc>
        <w:tc>
          <w:tcPr>
            <w:tcW w:w="1501" w:type="dxa"/>
            <w:tcBorders>
              <w:left w:val="nil"/>
              <w:bottom w:val="nil"/>
            </w:tcBorders>
            <w:shd w:val="clear" w:color="auto" w:fill="auto"/>
            <w:noWrap/>
            <w:vAlign w:val="bottom"/>
          </w:tcPr>
          <w:p w14:paraId="3736B439" w14:textId="77777777" w:rsidR="005C0B27" w:rsidRPr="00B06E3F" w:rsidRDefault="005C0B27"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48ACB105" w14:textId="473AF8D8" w:rsidR="005C0B27" w:rsidRPr="00BF455A" w:rsidRDefault="00DD4B7A" w:rsidP="0028131A">
            <w:pPr>
              <w:tabs>
                <w:tab w:val="decimal" w:pos="1219"/>
              </w:tabs>
              <w:ind w:left="0" w:right="0"/>
              <w:rPr>
                <w:sz w:val="28"/>
                <w:szCs w:val="28"/>
              </w:rPr>
            </w:pPr>
            <w:r>
              <w:rPr>
                <w:sz w:val="28"/>
                <w:szCs w:val="28"/>
              </w:rPr>
              <w:t>(370,933</w:t>
            </w:r>
            <w:r w:rsidR="005C0B27" w:rsidRPr="008851EE">
              <w:rPr>
                <w:sz w:val="28"/>
                <w:szCs w:val="28"/>
              </w:rPr>
              <w:t>)</w:t>
            </w:r>
          </w:p>
        </w:tc>
        <w:tc>
          <w:tcPr>
            <w:tcW w:w="1501" w:type="dxa"/>
            <w:tcBorders>
              <w:bottom w:val="nil"/>
            </w:tcBorders>
            <w:shd w:val="clear" w:color="auto" w:fill="auto"/>
            <w:vAlign w:val="bottom"/>
          </w:tcPr>
          <w:p w14:paraId="240FDD24" w14:textId="77777777" w:rsidR="005C0B27" w:rsidRPr="00B06E3F" w:rsidRDefault="005C0B27"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0FA37D21" w14:textId="77777777" w:rsidR="005C0B27" w:rsidRPr="00B06E3F" w:rsidRDefault="005C0B27" w:rsidP="0028131A">
            <w:pPr>
              <w:tabs>
                <w:tab w:val="decimal" w:pos="1219"/>
              </w:tabs>
              <w:ind w:left="0" w:right="0"/>
              <w:rPr>
                <w:sz w:val="28"/>
                <w:szCs w:val="28"/>
              </w:rPr>
            </w:pPr>
            <w:r>
              <w:rPr>
                <w:sz w:val="28"/>
                <w:szCs w:val="28"/>
              </w:rPr>
              <w:t>(370,933)</w:t>
            </w:r>
          </w:p>
        </w:tc>
      </w:tr>
      <w:tr w:rsidR="005C0B27" w:rsidRPr="00425746" w14:paraId="7900537F" w14:textId="77777777" w:rsidTr="0028131A">
        <w:trPr>
          <w:trHeight w:val="369"/>
        </w:trPr>
        <w:tc>
          <w:tcPr>
            <w:tcW w:w="3910" w:type="dxa"/>
            <w:tcBorders>
              <w:top w:val="nil"/>
              <w:left w:val="nil"/>
              <w:bottom w:val="nil"/>
              <w:right w:val="nil"/>
            </w:tcBorders>
            <w:shd w:val="clear" w:color="auto" w:fill="auto"/>
            <w:noWrap/>
            <w:vAlign w:val="bottom"/>
          </w:tcPr>
          <w:p w14:paraId="504C3321" w14:textId="4BEB9CBE" w:rsidR="005C0B27" w:rsidRPr="00425746" w:rsidRDefault="005C0B27" w:rsidP="0028131A">
            <w:pPr>
              <w:ind w:left="170" w:right="0" w:hanging="170"/>
              <w:jc w:val="left"/>
              <w:rPr>
                <w:sz w:val="28"/>
                <w:szCs w:val="28"/>
                <w:lang w:val="en-GB"/>
              </w:rPr>
            </w:pPr>
            <w:r w:rsidRPr="00425746">
              <w:rPr>
                <w:sz w:val="28"/>
                <w:szCs w:val="28"/>
                <w:lang w:val="en-GB"/>
              </w:rPr>
              <w:t>Debt settlement by for</w:t>
            </w:r>
            <w:r w:rsidR="00A17247">
              <w:rPr>
                <w:sz w:val="28"/>
                <w:szCs w:val="28"/>
                <w:lang w:val="en-GB"/>
              </w:rPr>
              <w:t>cing investment property</w:t>
            </w:r>
          </w:p>
        </w:tc>
        <w:tc>
          <w:tcPr>
            <w:tcW w:w="1501" w:type="dxa"/>
            <w:tcBorders>
              <w:left w:val="nil"/>
              <w:bottom w:val="nil"/>
            </w:tcBorders>
            <w:shd w:val="clear" w:color="auto" w:fill="auto"/>
            <w:noWrap/>
            <w:vAlign w:val="bottom"/>
          </w:tcPr>
          <w:p w14:paraId="16525DFF" w14:textId="77777777" w:rsidR="005C0B27" w:rsidRPr="00B06E3F" w:rsidRDefault="005C0B27"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70ECAD6A" w14:textId="77777777" w:rsidR="005C0B27" w:rsidRPr="00BF455A" w:rsidRDefault="005C0B27" w:rsidP="0028131A">
            <w:pPr>
              <w:tabs>
                <w:tab w:val="decimal" w:pos="1219"/>
              </w:tabs>
              <w:ind w:left="0" w:right="0"/>
              <w:rPr>
                <w:sz w:val="28"/>
                <w:szCs w:val="28"/>
              </w:rPr>
            </w:pPr>
            <w:r>
              <w:rPr>
                <w:sz w:val="28"/>
                <w:szCs w:val="28"/>
              </w:rPr>
              <w:t>(207,555</w:t>
            </w:r>
            <w:r w:rsidRPr="008851EE">
              <w:rPr>
                <w:sz w:val="28"/>
                <w:szCs w:val="28"/>
              </w:rPr>
              <w:t>)</w:t>
            </w:r>
          </w:p>
        </w:tc>
        <w:tc>
          <w:tcPr>
            <w:tcW w:w="1501" w:type="dxa"/>
            <w:tcBorders>
              <w:bottom w:val="nil"/>
            </w:tcBorders>
            <w:shd w:val="clear" w:color="auto" w:fill="auto"/>
            <w:vAlign w:val="bottom"/>
          </w:tcPr>
          <w:p w14:paraId="42C5BB09" w14:textId="77777777" w:rsidR="005C0B27" w:rsidRPr="00B06E3F" w:rsidRDefault="005C0B27"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36A5281B" w14:textId="77777777" w:rsidR="005C0B27" w:rsidRPr="00B06E3F" w:rsidRDefault="005C0B27" w:rsidP="0028131A">
            <w:pPr>
              <w:tabs>
                <w:tab w:val="decimal" w:pos="1219"/>
              </w:tabs>
              <w:ind w:left="0" w:right="0"/>
              <w:rPr>
                <w:sz w:val="28"/>
                <w:szCs w:val="28"/>
              </w:rPr>
            </w:pPr>
            <w:r>
              <w:rPr>
                <w:sz w:val="28"/>
                <w:szCs w:val="28"/>
              </w:rPr>
              <w:t>(207,555)</w:t>
            </w:r>
          </w:p>
        </w:tc>
      </w:tr>
      <w:tr w:rsidR="005C0B27" w:rsidRPr="00425746" w14:paraId="50897EEB" w14:textId="77777777" w:rsidTr="0028131A">
        <w:trPr>
          <w:trHeight w:val="369"/>
        </w:trPr>
        <w:tc>
          <w:tcPr>
            <w:tcW w:w="3910" w:type="dxa"/>
            <w:tcBorders>
              <w:top w:val="nil"/>
              <w:left w:val="nil"/>
              <w:bottom w:val="nil"/>
              <w:right w:val="nil"/>
            </w:tcBorders>
            <w:shd w:val="clear" w:color="auto" w:fill="auto"/>
            <w:noWrap/>
            <w:vAlign w:val="bottom"/>
          </w:tcPr>
          <w:p w14:paraId="1C90181D" w14:textId="7D84AFF3" w:rsidR="005C0B27" w:rsidRPr="00425746" w:rsidRDefault="0051171F" w:rsidP="002B50D6">
            <w:pPr>
              <w:ind w:left="170" w:right="0" w:hanging="170"/>
              <w:jc w:val="left"/>
              <w:rPr>
                <w:sz w:val="28"/>
                <w:szCs w:val="28"/>
                <w:lang w:val="en-GB"/>
              </w:rPr>
            </w:pPr>
            <w:r w:rsidRPr="0051171F">
              <w:rPr>
                <w:sz w:val="28"/>
                <w:szCs w:val="28"/>
              </w:rPr>
              <w:t>(Reversal)</w:t>
            </w:r>
            <w:r>
              <w:rPr>
                <w:sz w:val="28"/>
                <w:szCs w:val="28"/>
              </w:rPr>
              <w:t xml:space="preserve"> </w:t>
            </w:r>
            <w:r w:rsidR="00330A19">
              <w:rPr>
                <w:sz w:val="28"/>
                <w:szCs w:val="28"/>
              </w:rPr>
              <w:t>l</w:t>
            </w:r>
            <w:r>
              <w:rPr>
                <w:sz w:val="28"/>
                <w:szCs w:val="28"/>
              </w:rPr>
              <w:t xml:space="preserve">oss allowance </w:t>
            </w:r>
            <w:r w:rsidRPr="000B7D28">
              <w:rPr>
                <w:sz w:val="28"/>
                <w:szCs w:val="28"/>
              </w:rPr>
              <w:t>during the period</w:t>
            </w:r>
          </w:p>
        </w:tc>
        <w:tc>
          <w:tcPr>
            <w:tcW w:w="1501" w:type="dxa"/>
            <w:tcBorders>
              <w:left w:val="nil"/>
              <w:bottom w:val="nil"/>
            </w:tcBorders>
            <w:shd w:val="clear" w:color="auto" w:fill="auto"/>
            <w:noWrap/>
            <w:vAlign w:val="bottom"/>
          </w:tcPr>
          <w:p w14:paraId="5EF9D671" w14:textId="77777777" w:rsidR="005C0B27" w:rsidRPr="00B06E3F" w:rsidRDefault="005C0B27" w:rsidP="0028131A">
            <w:pPr>
              <w:tabs>
                <w:tab w:val="decimal" w:pos="1219"/>
              </w:tabs>
              <w:rPr>
                <w:sz w:val="28"/>
                <w:szCs w:val="28"/>
              </w:rPr>
            </w:pPr>
            <w:r>
              <w:rPr>
                <w:sz w:val="28"/>
                <w:szCs w:val="28"/>
              </w:rPr>
              <w:t>58,565</w:t>
            </w:r>
          </w:p>
        </w:tc>
        <w:tc>
          <w:tcPr>
            <w:tcW w:w="1536" w:type="dxa"/>
            <w:tcBorders>
              <w:bottom w:val="nil"/>
            </w:tcBorders>
            <w:shd w:val="clear" w:color="auto" w:fill="auto"/>
            <w:noWrap/>
            <w:vAlign w:val="bottom"/>
          </w:tcPr>
          <w:p w14:paraId="31A498F3" w14:textId="31993D16" w:rsidR="005C0B27" w:rsidRPr="00CE6A11" w:rsidRDefault="005C0B27" w:rsidP="00DD4B7A">
            <w:pPr>
              <w:tabs>
                <w:tab w:val="decimal" w:pos="1219"/>
              </w:tabs>
              <w:ind w:left="0" w:right="0"/>
              <w:rPr>
                <w:sz w:val="28"/>
                <w:szCs w:val="28"/>
              </w:rPr>
            </w:pPr>
            <w:r>
              <w:rPr>
                <w:sz w:val="28"/>
                <w:szCs w:val="28"/>
              </w:rPr>
              <w:t>(33,40</w:t>
            </w:r>
            <w:r w:rsidR="00DD4B7A">
              <w:rPr>
                <w:sz w:val="28"/>
                <w:szCs w:val="28"/>
              </w:rPr>
              <w:t>2</w:t>
            </w:r>
            <w:r w:rsidRPr="00760363">
              <w:rPr>
                <w:sz w:val="28"/>
                <w:szCs w:val="28"/>
              </w:rPr>
              <w:t>)</w:t>
            </w:r>
          </w:p>
        </w:tc>
        <w:tc>
          <w:tcPr>
            <w:tcW w:w="1501" w:type="dxa"/>
            <w:tcBorders>
              <w:bottom w:val="nil"/>
            </w:tcBorders>
            <w:shd w:val="clear" w:color="auto" w:fill="auto"/>
            <w:vAlign w:val="bottom"/>
          </w:tcPr>
          <w:p w14:paraId="128C6B56" w14:textId="77777777" w:rsidR="005C0B27" w:rsidRPr="00B06E3F" w:rsidRDefault="005C0B27" w:rsidP="0028131A">
            <w:pPr>
              <w:tabs>
                <w:tab w:val="decimal" w:pos="1219"/>
              </w:tabs>
              <w:rPr>
                <w:sz w:val="28"/>
                <w:szCs w:val="28"/>
              </w:rPr>
            </w:pPr>
            <w:r>
              <w:rPr>
                <w:sz w:val="28"/>
                <w:szCs w:val="28"/>
              </w:rPr>
              <w:t>37,836</w:t>
            </w:r>
          </w:p>
        </w:tc>
        <w:tc>
          <w:tcPr>
            <w:tcW w:w="1539" w:type="dxa"/>
            <w:tcBorders>
              <w:bottom w:val="nil"/>
              <w:right w:val="nil"/>
            </w:tcBorders>
            <w:shd w:val="clear" w:color="auto" w:fill="auto"/>
            <w:vAlign w:val="bottom"/>
          </w:tcPr>
          <w:p w14:paraId="2FFE798A" w14:textId="77777777" w:rsidR="005C0B27" w:rsidRPr="00B06E3F" w:rsidRDefault="005C0B27" w:rsidP="0028131A">
            <w:pPr>
              <w:tabs>
                <w:tab w:val="decimal" w:pos="1219"/>
              </w:tabs>
              <w:ind w:left="0" w:right="0"/>
              <w:rPr>
                <w:sz w:val="28"/>
                <w:szCs w:val="28"/>
              </w:rPr>
            </w:pPr>
            <w:r w:rsidRPr="008851EE">
              <w:rPr>
                <w:sz w:val="28"/>
                <w:szCs w:val="28"/>
              </w:rPr>
              <w:t>(23,183)</w:t>
            </w:r>
          </w:p>
        </w:tc>
      </w:tr>
      <w:tr w:rsidR="005C0B27" w:rsidRPr="00425746" w14:paraId="18431095" w14:textId="77777777" w:rsidTr="0028131A">
        <w:trPr>
          <w:trHeight w:val="369"/>
        </w:trPr>
        <w:tc>
          <w:tcPr>
            <w:tcW w:w="3910" w:type="dxa"/>
            <w:tcBorders>
              <w:top w:val="nil"/>
              <w:left w:val="nil"/>
              <w:bottom w:val="nil"/>
              <w:right w:val="nil"/>
            </w:tcBorders>
            <w:shd w:val="clear" w:color="auto" w:fill="auto"/>
            <w:noWrap/>
            <w:vAlign w:val="bottom"/>
          </w:tcPr>
          <w:p w14:paraId="45D6EAC4" w14:textId="0E5A2B52" w:rsidR="005C0B27" w:rsidRPr="00DF173E" w:rsidRDefault="005C0B27" w:rsidP="0028131A">
            <w:pPr>
              <w:ind w:left="170" w:right="0" w:hanging="170"/>
              <w:jc w:val="left"/>
              <w:rPr>
                <w:sz w:val="28"/>
                <w:szCs w:val="28"/>
                <w:cs/>
              </w:rPr>
            </w:pPr>
            <w:r>
              <w:rPr>
                <w:sz w:val="28"/>
                <w:szCs w:val="28"/>
              </w:rPr>
              <w:t>Loss a</w:t>
            </w:r>
            <w:r w:rsidRPr="00425746">
              <w:rPr>
                <w:sz w:val="28"/>
                <w:szCs w:val="28"/>
              </w:rPr>
              <w:t xml:space="preserve">llowance </w:t>
            </w:r>
            <w:r w:rsidR="00DB2BBC" w:rsidRPr="00DB2BBC">
              <w:rPr>
                <w:sz w:val="28"/>
                <w:szCs w:val="28"/>
              </w:rPr>
              <w:t xml:space="preserve">decrease </w:t>
            </w:r>
            <w:r w:rsidRPr="000B7D28">
              <w:rPr>
                <w:sz w:val="28"/>
                <w:szCs w:val="28"/>
              </w:rPr>
              <w:t>during the period</w:t>
            </w:r>
          </w:p>
        </w:tc>
        <w:tc>
          <w:tcPr>
            <w:tcW w:w="1501" w:type="dxa"/>
            <w:tcBorders>
              <w:left w:val="nil"/>
              <w:bottom w:val="nil"/>
            </w:tcBorders>
            <w:shd w:val="clear" w:color="auto" w:fill="auto"/>
            <w:noWrap/>
            <w:vAlign w:val="bottom"/>
          </w:tcPr>
          <w:p w14:paraId="60F94289" w14:textId="77777777" w:rsidR="005C0B27" w:rsidRPr="00DF173E" w:rsidRDefault="005C0B27" w:rsidP="0028131A">
            <w:pPr>
              <w:tabs>
                <w:tab w:val="decimal" w:pos="1219"/>
              </w:tabs>
              <w:ind w:left="0"/>
              <w:rPr>
                <w:sz w:val="28"/>
                <w:szCs w:val="28"/>
                <w:cs/>
              </w:rPr>
            </w:pPr>
            <w:r>
              <w:rPr>
                <w:sz w:val="28"/>
                <w:szCs w:val="28"/>
              </w:rPr>
              <w:t>-</w:t>
            </w:r>
          </w:p>
        </w:tc>
        <w:tc>
          <w:tcPr>
            <w:tcW w:w="1536" w:type="dxa"/>
            <w:tcBorders>
              <w:bottom w:val="nil"/>
            </w:tcBorders>
            <w:shd w:val="clear" w:color="auto" w:fill="auto"/>
            <w:noWrap/>
            <w:vAlign w:val="bottom"/>
          </w:tcPr>
          <w:p w14:paraId="557A59BC" w14:textId="77777777" w:rsidR="005C0B27" w:rsidRPr="00BF455A" w:rsidRDefault="005C0B27" w:rsidP="0028131A">
            <w:pPr>
              <w:tabs>
                <w:tab w:val="decimal" w:pos="1219"/>
              </w:tabs>
              <w:ind w:left="0"/>
              <w:rPr>
                <w:sz w:val="28"/>
                <w:szCs w:val="28"/>
              </w:rPr>
            </w:pPr>
            <w:r w:rsidRPr="00760363">
              <w:rPr>
                <w:sz w:val="28"/>
                <w:szCs w:val="28"/>
              </w:rPr>
              <w:t>39,533</w:t>
            </w:r>
          </w:p>
        </w:tc>
        <w:tc>
          <w:tcPr>
            <w:tcW w:w="1501" w:type="dxa"/>
            <w:tcBorders>
              <w:bottom w:val="nil"/>
            </w:tcBorders>
            <w:shd w:val="clear" w:color="auto" w:fill="auto"/>
            <w:vAlign w:val="bottom"/>
          </w:tcPr>
          <w:p w14:paraId="51D16493" w14:textId="77777777" w:rsidR="005C0B27" w:rsidRPr="00DF173E" w:rsidRDefault="005C0B27" w:rsidP="0028131A">
            <w:pPr>
              <w:tabs>
                <w:tab w:val="decimal" w:pos="1219"/>
              </w:tabs>
              <w:ind w:left="0"/>
              <w:rPr>
                <w:sz w:val="28"/>
                <w:szCs w:val="28"/>
                <w:cs/>
              </w:rPr>
            </w:pPr>
            <w:r>
              <w:rPr>
                <w:sz w:val="28"/>
                <w:szCs w:val="28"/>
              </w:rPr>
              <w:t>-</w:t>
            </w:r>
          </w:p>
        </w:tc>
        <w:tc>
          <w:tcPr>
            <w:tcW w:w="1539" w:type="dxa"/>
            <w:tcBorders>
              <w:bottom w:val="nil"/>
              <w:right w:val="nil"/>
            </w:tcBorders>
            <w:shd w:val="clear" w:color="auto" w:fill="auto"/>
            <w:vAlign w:val="bottom"/>
          </w:tcPr>
          <w:p w14:paraId="690C4F17" w14:textId="77777777" w:rsidR="005C0B27" w:rsidRPr="00DF173E" w:rsidRDefault="005C0B27" w:rsidP="0028131A">
            <w:pPr>
              <w:tabs>
                <w:tab w:val="decimal" w:pos="1219"/>
              </w:tabs>
              <w:ind w:left="0"/>
              <w:rPr>
                <w:sz w:val="28"/>
                <w:szCs w:val="28"/>
                <w:cs/>
              </w:rPr>
            </w:pPr>
            <w:r w:rsidRPr="00B6468D">
              <w:rPr>
                <w:sz w:val="28"/>
                <w:szCs w:val="28"/>
              </w:rPr>
              <w:t>39</w:t>
            </w:r>
            <w:r w:rsidRPr="008851EE">
              <w:rPr>
                <w:sz w:val="28"/>
                <w:szCs w:val="28"/>
              </w:rPr>
              <w:t>,</w:t>
            </w:r>
            <w:r w:rsidRPr="00B6468D">
              <w:rPr>
                <w:sz w:val="28"/>
                <w:szCs w:val="28"/>
              </w:rPr>
              <w:t>533</w:t>
            </w:r>
          </w:p>
        </w:tc>
      </w:tr>
      <w:tr w:rsidR="005C0B27" w:rsidRPr="00425746" w14:paraId="717EB7F6" w14:textId="77777777" w:rsidTr="0028131A">
        <w:trPr>
          <w:trHeight w:val="369"/>
        </w:trPr>
        <w:tc>
          <w:tcPr>
            <w:tcW w:w="3910" w:type="dxa"/>
            <w:tcBorders>
              <w:top w:val="nil"/>
              <w:left w:val="nil"/>
              <w:bottom w:val="nil"/>
              <w:right w:val="nil"/>
            </w:tcBorders>
            <w:shd w:val="clear" w:color="auto" w:fill="auto"/>
            <w:noWrap/>
            <w:vAlign w:val="bottom"/>
          </w:tcPr>
          <w:p w14:paraId="5FDFD4D5" w14:textId="77777777" w:rsidR="005C0B27" w:rsidRPr="00425746" w:rsidRDefault="005C0B27" w:rsidP="0028131A">
            <w:pPr>
              <w:ind w:left="0" w:right="0"/>
              <w:jc w:val="left"/>
              <w:rPr>
                <w:sz w:val="28"/>
                <w:szCs w:val="28"/>
              </w:rPr>
            </w:pPr>
            <w:r>
              <w:rPr>
                <w:sz w:val="28"/>
                <w:szCs w:val="28"/>
              </w:rPr>
              <w:t xml:space="preserve">Impact from TFRS </w:t>
            </w:r>
            <w:r w:rsidRPr="00185635">
              <w:rPr>
                <w:sz w:val="28"/>
                <w:szCs w:val="28"/>
              </w:rPr>
              <w:t>9</w:t>
            </w:r>
          </w:p>
        </w:tc>
        <w:tc>
          <w:tcPr>
            <w:tcW w:w="1501" w:type="dxa"/>
            <w:tcBorders>
              <w:left w:val="nil"/>
              <w:bottom w:val="nil"/>
            </w:tcBorders>
            <w:shd w:val="clear" w:color="auto" w:fill="auto"/>
            <w:noWrap/>
            <w:vAlign w:val="bottom"/>
          </w:tcPr>
          <w:p w14:paraId="28F4CBC4" w14:textId="77777777" w:rsidR="005C0B27" w:rsidRDefault="005C0B27"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5239F69E" w14:textId="77777777" w:rsidR="005C0B27" w:rsidRPr="006F16C9" w:rsidRDefault="005C0B27" w:rsidP="0028131A">
            <w:pPr>
              <w:tabs>
                <w:tab w:val="decimal" w:pos="1219"/>
              </w:tabs>
              <w:ind w:left="0"/>
              <w:rPr>
                <w:sz w:val="28"/>
                <w:szCs w:val="28"/>
              </w:rPr>
            </w:pPr>
            <w:r>
              <w:rPr>
                <w:sz w:val="28"/>
                <w:szCs w:val="28"/>
              </w:rPr>
              <w:t>(407,578</w:t>
            </w:r>
            <w:r w:rsidRPr="00760363">
              <w:rPr>
                <w:sz w:val="28"/>
                <w:szCs w:val="28"/>
              </w:rPr>
              <w:t>)</w:t>
            </w:r>
          </w:p>
        </w:tc>
        <w:tc>
          <w:tcPr>
            <w:tcW w:w="1501" w:type="dxa"/>
            <w:tcBorders>
              <w:bottom w:val="nil"/>
            </w:tcBorders>
            <w:shd w:val="clear" w:color="auto" w:fill="auto"/>
            <w:vAlign w:val="bottom"/>
          </w:tcPr>
          <w:p w14:paraId="14B6F221" w14:textId="77777777" w:rsidR="005C0B27" w:rsidRDefault="005C0B27"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49739096" w14:textId="77777777" w:rsidR="005C0B27" w:rsidRPr="006F16C9" w:rsidRDefault="005C0B27" w:rsidP="0028131A">
            <w:pPr>
              <w:tabs>
                <w:tab w:val="decimal" w:pos="1219"/>
              </w:tabs>
              <w:ind w:left="0"/>
              <w:rPr>
                <w:sz w:val="28"/>
                <w:szCs w:val="28"/>
              </w:rPr>
            </w:pPr>
            <w:r w:rsidRPr="008851EE">
              <w:rPr>
                <w:sz w:val="28"/>
                <w:szCs w:val="28"/>
              </w:rPr>
              <w:t>(359,155)</w:t>
            </w:r>
          </w:p>
        </w:tc>
      </w:tr>
      <w:tr w:rsidR="005C0B27" w:rsidRPr="00425746" w14:paraId="3A1BCD04" w14:textId="77777777" w:rsidTr="0028131A">
        <w:trPr>
          <w:trHeight w:val="369"/>
        </w:trPr>
        <w:tc>
          <w:tcPr>
            <w:tcW w:w="3910" w:type="dxa"/>
            <w:tcBorders>
              <w:top w:val="nil"/>
              <w:left w:val="nil"/>
              <w:bottom w:val="nil"/>
              <w:right w:val="nil"/>
            </w:tcBorders>
            <w:shd w:val="clear" w:color="auto" w:fill="auto"/>
            <w:noWrap/>
            <w:vAlign w:val="bottom"/>
          </w:tcPr>
          <w:p w14:paraId="256440AB" w14:textId="77777777" w:rsidR="005C0B27" w:rsidRPr="00DF173E" w:rsidRDefault="005C0B27" w:rsidP="0028131A">
            <w:pPr>
              <w:ind w:left="0" w:right="0"/>
              <w:jc w:val="left"/>
              <w:rPr>
                <w:sz w:val="28"/>
                <w:szCs w:val="28"/>
                <w:cs/>
              </w:rPr>
            </w:pPr>
            <w:r w:rsidRPr="00425746">
              <w:rPr>
                <w:sz w:val="28"/>
                <w:szCs w:val="28"/>
                <w:lang w:val="en-GB"/>
              </w:rPr>
              <w:t xml:space="preserve">Interest income recognised during </w:t>
            </w:r>
            <w:r>
              <w:rPr>
                <w:sz w:val="28"/>
                <w:szCs w:val="28"/>
                <w:lang w:val="en-GB"/>
              </w:rPr>
              <w:t>the period</w:t>
            </w:r>
          </w:p>
        </w:tc>
        <w:tc>
          <w:tcPr>
            <w:tcW w:w="1501" w:type="dxa"/>
            <w:tcBorders>
              <w:left w:val="nil"/>
              <w:bottom w:val="nil"/>
            </w:tcBorders>
            <w:shd w:val="clear" w:color="auto" w:fill="auto"/>
            <w:noWrap/>
            <w:vAlign w:val="bottom"/>
          </w:tcPr>
          <w:p w14:paraId="1211B3F8" w14:textId="77777777" w:rsidR="005C0B27" w:rsidRPr="00B06E3F" w:rsidRDefault="005C0B27"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4C31EE62" w14:textId="77777777" w:rsidR="005C0B27" w:rsidRPr="00BF455A" w:rsidRDefault="005C0B27" w:rsidP="0028131A">
            <w:pPr>
              <w:tabs>
                <w:tab w:val="decimal" w:pos="1219"/>
              </w:tabs>
              <w:ind w:left="0"/>
              <w:rPr>
                <w:sz w:val="28"/>
                <w:szCs w:val="28"/>
              </w:rPr>
            </w:pPr>
            <w:r>
              <w:rPr>
                <w:sz w:val="28"/>
                <w:szCs w:val="28"/>
              </w:rPr>
              <w:t>27,175</w:t>
            </w:r>
          </w:p>
        </w:tc>
        <w:tc>
          <w:tcPr>
            <w:tcW w:w="1501" w:type="dxa"/>
            <w:tcBorders>
              <w:bottom w:val="nil"/>
            </w:tcBorders>
            <w:shd w:val="clear" w:color="auto" w:fill="auto"/>
            <w:vAlign w:val="bottom"/>
          </w:tcPr>
          <w:p w14:paraId="329315C5" w14:textId="77777777" w:rsidR="005C0B27" w:rsidRPr="00B06E3F" w:rsidRDefault="005C0B27"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4FB6FD2F" w14:textId="77777777" w:rsidR="005C0B27" w:rsidRPr="00B06E3F" w:rsidRDefault="005C0B27" w:rsidP="0028131A">
            <w:pPr>
              <w:tabs>
                <w:tab w:val="decimal" w:pos="1219"/>
              </w:tabs>
              <w:ind w:left="0"/>
              <w:rPr>
                <w:sz w:val="28"/>
                <w:szCs w:val="28"/>
              </w:rPr>
            </w:pPr>
            <w:r>
              <w:rPr>
                <w:sz w:val="28"/>
                <w:szCs w:val="28"/>
              </w:rPr>
              <w:t>27,175</w:t>
            </w:r>
          </w:p>
        </w:tc>
      </w:tr>
      <w:tr w:rsidR="005C0B27" w:rsidRPr="00425746" w14:paraId="1D71423F" w14:textId="77777777" w:rsidTr="0028131A">
        <w:trPr>
          <w:trHeight w:val="369"/>
        </w:trPr>
        <w:tc>
          <w:tcPr>
            <w:tcW w:w="3910" w:type="dxa"/>
            <w:tcBorders>
              <w:top w:val="nil"/>
              <w:left w:val="nil"/>
              <w:bottom w:val="nil"/>
              <w:right w:val="nil"/>
            </w:tcBorders>
            <w:shd w:val="clear" w:color="auto" w:fill="auto"/>
            <w:noWrap/>
            <w:vAlign w:val="bottom"/>
          </w:tcPr>
          <w:p w14:paraId="5794DD3B" w14:textId="77777777" w:rsidR="005C0B27" w:rsidRPr="00DF173E" w:rsidRDefault="005C0B27" w:rsidP="0028131A">
            <w:pPr>
              <w:ind w:left="0" w:right="0"/>
              <w:jc w:val="left"/>
              <w:rPr>
                <w:sz w:val="28"/>
                <w:szCs w:val="28"/>
                <w:cs/>
              </w:rPr>
            </w:pPr>
            <w:r w:rsidRPr="00425746">
              <w:rPr>
                <w:sz w:val="28"/>
                <w:szCs w:val="28"/>
                <w:lang w:val="en-GB"/>
              </w:rPr>
              <w:t xml:space="preserve">Commission expense recognised during </w:t>
            </w:r>
            <w:r>
              <w:rPr>
                <w:sz w:val="28"/>
                <w:szCs w:val="28"/>
                <w:lang w:val="en-GB"/>
              </w:rPr>
              <w:t>the period</w:t>
            </w:r>
          </w:p>
        </w:tc>
        <w:tc>
          <w:tcPr>
            <w:tcW w:w="1501" w:type="dxa"/>
            <w:tcBorders>
              <w:left w:val="nil"/>
              <w:bottom w:val="nil"/>
            </w:tcBorders>
            <w:shd w:val="clear" w:color="auto" w:fill="auto"/>
            <w:noWrap/>
            <w:vAlign w:val="bottom"/>
          </w:tcPr>
          <w:p w14:paraId="04F804EB" w14:textId="77777777" w:rsidR="005C0B27" w:rsidRPr="00B06E3F" w:rsidRDefault="005C0B27" w:rsidP="0028131A">
            <w:pPr>
              <w:pBdr>
                <w:bottom w:val="single" w:sz="4" w:space="1" w:color="auto"/>
              </w:pBd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39E14EBD" w14:textId="77777777" w:rsidR="005C0B27" w:rsidRPr="00BF455A" w:rsidRDefault="005C0B27" w:rsidP="0028131A">
            <w:pPr>
              <w:pBdr>
                <w:bottom w:val="single" w:sz="4" w:space="1" w:color="auto"/>
              </w:pBdr>
              <w:tabs>
                <w:tab w:val="decimal" w:pos="1219"/>
              </w:tabs>
              <w:ind w:left="0" w:right="0"/>
              <w:rPr>
                <w:sz w:val="28"/>
                <w:szCs w:val="28"/>
              </w:rPr>
            </w:pPr>
            <w:r>
              <w:rPr>
                <w:sz w:val="28"/>
                <w:szCs w:val="28"/>
              </w:rPr>
              <w:t>6,553</w:t>
            </w:r>
          </w:p>
        </w:tc>
        <w:tc>
          <w:tcPr>
            <w:tcW w:w="1501" w:type="dxa"/>
            <w:tcBorders>
              <w:bottom w:val="nil"/>
            </w:tcBorders>
            <w:shd w:val="clear" w:color="auto" w:fill="auto"/>
            <w:vAlign w:val="bottom"/>
          </w:tcPr>
          <w:p w14:paraId="13967850" w14:textId="77777777" w:rsidR="005C0B27" w:rsidRPr="00B06E3F" w:rsidRDefault="005C0B27" w:rsidP="0028131A">
            <w:pPr>
              <w:pBdr>
                <w:bottom w:val="single" w:sz="4" w:space="1" w:color="auto"/>
              </w:pBd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0E924BC3" w14:textId="77777777" w:rsidR="005C0B27" w:rsidRPr="00B06E3F" w:rsidRDefault="005C0B27" w:rsidP="0028131A">
            <w:pPr>
              <w:pBdr>
                <w:bottom w:val="single" w:sz="4" w:space="1" w:color="auto"/>
              </w:pBdr>
              <w:tabs>
                <w:tab w:val="decimal" w:pos="1219"/>
              </w:tabs>
              <w:ind w:left="0" w:right="0"/>
              <w:rPr>
                <w:sz w:val="28"/>
                <w:szCs w:val="28"/>
              </w:rPr>
            </w:pPr>
            <w:r>
              <w:rPr>
                <w:sz w:val="28"/>
                <w:szCs w:val="28"/>
              </w:rPr>
              <w:t>6,553</w:t>
            </w:r>
          </w:p>
        </w:tc>
      </w:tr>
      <w:tr w:rsidR="005C0B27" w:rsidRPr="00425746" w14:paraId="2AF4C26C" w14:textId="77777777" w:rsidTr="0028131A">
        <w:trPr>
          <w:trHeight w:val="369"/>
        </w:trPr>
        <w:tc>
          <w:tcPr>
            <w:tcW w:w="3910" w:type="dxa"/>
            <w:tcBorders>
              <w:top w:val="nil"/>
              <w:left w:val="nil"/>
              <w:bottom w:val="nil"/>
              <w:right w:val="nil"/>
            </w:tcBorders>
            <w:shd w:val="clear" w:color="auto" w:fill="auto"/>
            <w:noWrap/>
            <w:vAlign w:val="bottom"/>
          </w:tcPr>
          <w:p w14:paraId="1D072C87" w14:textId="77777777" w:rsidR="005C0B27" w:rsidRPr="00DF173E" w:rsidRDefault="005C0B27" w:rsidP="0028131A">
            <w:pPr>
              <w:ind w:left="0" w:right="0"/>
              <w:jc w:val="left"/>
              <w:rPr>
                <w:b/>
                <w:bCs/>
                <w:sz w:val="28"/>
                <w:szCs w:val="28"/>
                <w:cs/>
              </w:rPr>
            </w:pPr>
            <w:r w:rsidRPr="00425746">
              <w:rPr>
                <w:b/>
                <w:bCs/>
                <w:sz w:val="28"/>
                <w:szCs w:val="28"/>
              </w:rPr>
              <w:t xml:space="preserve">Ending balance of </w:t>
            </w:r>
            <w:r>
              <w:rPr>
                <w:b/>
                <w:bCs/>
                <w:sz w:val="28"/>
                <w:szCs w:val="28"/>
              </w:rPr>
              <w:t>the period</w:t>
            </w:r>
          </w:p>
        </w:tc>
        <w:tc>
          <w:tcPr>
            <w:tcW w:w="1501" w:type="dxa"/>
            <w:tcBorders>
              <w:left w:val="nil"/>
              <w:bottom w:val="nil"/>
            </w:tcBorders>
            <w:shd w:val="clear" w:color="auto" w:fill="auto"/>
            <w:noWrap/>
            <w:vAlign w:val="bottom"/>
          </w:tcPr>
          <w:p w14:paraId="3743EF04" w14:textId="77777777" w:rsidR="005C0B27" w:rsidRPr="00BF455A" w:rsidRDefault="005C0B27" w:rsidP="0028131A">
            <w:pPr>
              <w:pBdr>
                <w:bottom w:val="double" w:sz="4" w:space="1" w:color="auto"/>
              </w:pBdr>
              <w:tabs>
                <w:tab w:val="decimal" w:pos="1219"/>
              </w:tabs>
              <w:ind w:left="0"/>
              <w:rPr>
                <w:sz w:val="28"/>
                <w:szCs w:val="28"/>
              </w:rPr>
            </w:pPr>
            <w:r>
              <w:rPr>
                <w:sz w:val="28"/>
                <w:szCs w:val="28"/>
              </w:rPr>
              <w:t>2,053,932</w:t>
            </w:r>
          </w:p>
        </w:tc>
        <w:tc>
          <w:tcPr>
            <w:tcW w:w="1536" w:type="dxa"/>
            <w:tcBorders>
              <w:bottom w:val="nil"/>
            </w:tcBorders>
            <w:shd w:val="clear" w:color="auto" w:fill="auto"/>
            <w:noWrap/>
            <w:vAlign w:val="bottom"/>
          </w:tcPr>
          <w:p w14:paraId="44353A3B" w14:textId="77777777" w:rsidR="005C0B27" w:rsidRPr="00BF455A" w:rsidRDefault="005C0B27" w:rsidP="0028131A">
            <w:pPr>
              <w:pBdr>
                <w:bottom w:val="double" w:sz="4" w:space="1" w:color="auto"/>
              </w:pBdr>
              <w:tabs>
                <w:tab w:val="decimal" w:pos="1219"/>
              </w:tabs>
              <w:ind w:left="0" w:right="0"/>
              <w:rPr>
                <w:sz w:val="28"/>
                <w:szCs w:val="28"/>
              </w:rPr>
            </w:pPr>
            <w:r>
              <w:rPr>
                <w:sz w:val="28"/>
                <w:szCs w:val="28"/>
              </w:rPr>
              <w:t>1,995,367</w:t>
            </w:r>
          </w:p>
        </w:tc>
        <w:tc>
          <w:tcPr>
            <w:tcW w:w="1501" w:type="dxa"/>
            <w:tcBorders>
              <w:bottom w:val="nil"/>
            </w:tcBorders>
            <w:shd w:val="clear" w:color="auto" w:fill="auto"/>
            <w:vAlign w:val="bottom"/>
          </w:tcPr>
          <w:p w14:paraId="4907B1BD" w14:textId="77777777" w:rsidR="005C0B27" w:rsidRPr="00B06E3F" w:rsidRDefault="005C0B27" w:rsidP="0028131A">
            <w:pPr>
              <w:pBdr>
                <w:bottom w:val="double" w:sz="4" w:space="1" w:color="auto"/>
              </w:pBdr>
              <w:tabs>
                <w:tab w:val="decimal" w:pos="1219"/>
              </w:tabs>
              <w:ind w:left="0"/>
              <w:rPr>
                <w:sz w:val="28"/>
                <w:szCs w:val="28"/>
              </w:rPr>
            </w:pPr>
            <w:r>
              <w:rPr>
                <w:sz w:val="28"/>
                <w:szCs w:val="28"/>
              </w:rPr>
              <w:t>1,851,980</w:t>
            </w:r>
          </w:p>
        </w:tc>
        <w:tc>
          <w:tcPr>
            <w:tcW w:w="1539" w:type="dxa"/>
            <w:tcBorders>
              <w:bottom w:val="nil"/>
              <w:right w:val="nil"/>
            </w:tcBorders>
            <w:shd w:val="clear" w:color="auto" w:fill="auto"/>
            <w:vAlign w:val="bottom"/>
          </w:tcPr>
          <w:p w14:paraId="473A845D" w14:textId="77777777" w:rsidR="005C0B27" w:rsidRPr="00B06E3F" w:rsidRDefault="005C0B27" w:rsidP="0028131A">
            <w:pPr>
              <w:pBdr>
                <w:bottom w:val="double" w:sz="4" w:space="1" w:color="auto"/>
              </w:pBdr>
              <w:tabs>
                <w:tab w:val="decimal" w:pos="1219"/>
              </w:tabs>
              <w:ind w:left="0" w:right="0"/>
              <w:rPr>
                <w:sz w:val="28"/>
                <w:szCs w:val="28"/>
              </w:rPr>
            </w:pPr>
            <w:r w:rsidRPr="008851EE">
              <w:rPr>
                <w:sz w:val="28"/>
                <w:szCs w:val="28"/>
              </w:rPr>
              <w:t>1,814,144</w:t>
            </w:r>
          </w:p>
        </w:tc>
      </w:tr>
    </w:tbl>
    <w:p w14:paraId="0AD36C86" w14:textId="7AC7ABA8" w:rsidR="005C0B27" w:rsidRPr="000B7D28" w:rsidRDefault="005C0B27" w:rsidP="005C0B27">
      <w:pPr>
        <w:pStyle w:val="ListParagraph"/>
        <w:spacing w:before="240"/>
        <w:ind w:left="605" w:right="58"/>
        <w:jc w:val="both"/>
        <w:rPr>
          <w:sz w:val="28"/>
          <w:szCs w:val="28"/>
        </w:rPr>
      </w:pPr>
      <w:r>
        <w:rPr>
          <w:sz w:val="28"/>
          <w:szCs w:val="28"/>
        </w:rPr>
        <w:t>Bill of exchange have the</w:t>
      </w:r>
      <w:r w:rsidRPr="00613E5E">
        <w:rPr>
          <w:sz w:val="28"/>
          <w:szCs w:val="28"/>
        </w:rPr>
        <w:t xml:space="preserve"> </w:t>
      </w:r>
      <w:r w:rsidRPr="000B7D28">
        <w:rPr>
          <w:sz w:val="28"/>
          <w:szCs w:val="28"/>
        </w:rPr>
        <w:t xml:space="preserve">interest rates </w:t>
      </w:r>
      <w:r>
        <w:rPr>
          <w:sz w:val="28"/>
          <w:szCs w:val="28"/>
        </w:rPr>
        <w:t>of 6</w:t>
      </w:r>
      <w:r w:rsidRPr="00A0421D">
        <w:rPr>
          <w:sz w:val="28"/>
          <w:szCs w:val="28"/>
        </w:rPr>
        <w:t xml:space="preserve"> - </w:t>
      </w:r>
      <w:r>
        <w:rPr>
          <w:sz w:val="28"/>
          <w:szCs w:val="28"/>
        </w:rPr>
        <w:t>8</w:t>
      </w:r>
      <w:r w:rsidRPr="00A0421D">
        <w:rPr>
          <w:sz w:val="28"/>
          <w:szCs w:val="28"/>
        </w:rPr>
        <w:t xml:space="preserve">% </w:t>
      </w:r>
      <w:r w:rsidR="00DD4B7A">
        <w:rPr>
          <w:sz w:val="28"/>
          <w:szCs w:val="28"/>
        </w:rPr>
        <w:t>per annum (December 31, 2020</w:t>
      </w:r>
      <w:r w:rsidRPr="00A0421D">
        <w:rPr>
          <w:sz w:val="28"/>
          <w:szCs w:val="28"/>
        </w:rPr>
        <w:t xml:space="preserve">: </w:t>
      </w:r>
      <w:r>
        <w:rPr>
          <w:sz w:val="28"/>
          <w:szCs w:val="28"/>
        </w:rPr>
        <w:t>6</w:t>
      </w:r>
      <w:r w:rsidRPr="00A0421D">
        <w:rPr>
          <w:sz w:val="28"/>
          <w:szCs w:val="28"/>
        </w:rPr>
        <w:t xml:space="preserve"> - </w:t>
      </w:r>
      <w:r>
        <w:rPr>
          <w:sz w:val="28"/>
          <w:szCs w:val="28"/>
        </w:rPr>
        <w:t>8</w:t>
      </w:r>
      <w:r w:rsidRPr="00A0421D">
        <w:rPr>
          <w:sz w:val="28"/>
          <w:szCs w:val="28"/>
        </w:rPr>
        <w:t xml:space="preserve">% </w:t>
      </w:r>
      <w:r w:rsidRPr="000B7D28">
        <w:rPr>
          <w:sz w:val="28"/>
          <w:szCs w:val="28"/>
        </w:rPr>
        <w:t xml:space="preserve">per annum). The loan is </w:t>
      </w:r>
      <w:r w:rsidRPr="0097716F">
        <w:rPr>
          <w:sz w:val="28"/>
          <w:szCs w:val="28"/>
        </w:rPr>
        <w:t>collateral</w:t>
      </w:r>
      <w:r>
        <w:rPr>
          <w:sz w:val="28"/>
          <w:szCs w:val="28"/>
        </w:rPr>
        <w:t>ized</w:t>
      </w:r>
      <w:r w:rsidRPr="0097716F">
        <w:rPr>
          <w:sz w:val="28"/>
          <w:szCs w:val="28"/>
        </w:rPr>
        <w:t xml:space="preserve"> by </w:t>
      </w:r>
      <w:r w:rsidRPr="000B7D28">
        <w:rPr>
          <w:sz w:val="28"/>
          <w:szCs w:val="28"/>
        </w:rPr>
        <w:t xml:space="preserve">a pledge of </w:t>
      </w:r>
      <w:r>
        <w:rPr>
          <w:sz w:val="28"/>
          <w:szCs w:val="28"/>
        </w:rPr>
        <w:t>a</w:t>
      </w:r>
      <w:r w:rsidRPr="000B7D28">
        <w:rPr>
          <w:sz w:val="28"/>
          <w:szCs w:val="28"/>
        </w:rPr>
        <w:t xml:space="preserve"> </w:t>
      </w:r>
      <w:r>
        <w:rPr>
          <w:sz w:val="28"/>
          <w:szCs w:val="28"/>
        </w:rPr>
        <w:t>c</w:t>
      </w:r>
      <w:r w:rsidRPr="000B7D28">
        <w:rPr>
          <w:sz w:val="28"/>
          <w:szCs w:val="28"/>
        </w:rPr>
        <w:t>ompany's shares in the stock market and leasehold rights.</w:t>
      </w:r>
    </w:p>
    <w:p w14:paraId="6BF70880" w14:textId="2EBDF57F" w:rsidR="005C0B27" w:rsidRPr="009D1301" w:rsidRDefault="005C0B27" w:rsidP="005C0B27">
      <w:pPr>
        <w:spacing w:before="60"/>
        <w:jc w:val="both"/>
        <w:rPr>
          <w:sz w:val="28"/>
          <w:szCs w:val="28"/>
        </w:rPr>
      </w:pPr>
      <w:r w:rsidRPr="000B7D28">
        <w:rPr>
          <w:sz w:val="28"/>
          <w:szCs w:val="28"/>
        </w:rPr>
        <w:t xml:space="preserve">Short-term loans to other companies/Defaulted loans to other companies have the interest rate </w:t>
      </w:r>
      <w:r>
        <w:rPr>
          <w:sz w:val="28"/>
          <w:szCs w:val="28"/>
        </w:rPr>
        <w:t>of</w:t>
      </w:r>
      <w:r w:rsidRPr="000B7D28">
        <w:rPr>
          <w:sz w:val="28"/>
          <w:szCs w:val="28"/>
        </w:rPr>
        <w:t xml:space="preserve"> 12% per annum and 12</w:t>
      </w:r>
      <w:r w:rsidR="002B50D6">
        <w:rPr>
          <w:sz w:val="28"/>
          <w:szCs w:val="28"/>
        </w:rPr>
        <w:t xml:space="preserve"> </w:t>
      </w:r>
      <w:r w:rsidRPr="000B7D28">
        <w:rPr>
          <w:sz w:val="28"/>
          <w:szCs w:val="28"/>
        </w:rPr>
        <w:t>-</w:t>
      </w:r>
      <w:r w:rsidR="002B50D6">
        <w:rPr>
          <w:sz w:val="28"/>
          <w:szCs w:val="28"/>
        </w:rPr>
        <w:t xml:space="preserve"> </w:t>
      </w:r>
      <w:r w:rsidRPr="000B7D28">
        <w:rPr>
          <w:sz w:val="28"/>
          <w:szCs w:val="28"/>
        </w:rPr>
        <w:t>15% per annu</w:t>
      </w:r>
      <w:r w:rsidR="00DD4B7A">
        <w:rPr>
          <w:sz w:val="28"/>
          <w:szCs w:val="28"/>
        </w:rPr>
        <w:t>m respectively (December 31, 2020</w:t>
      </w:r>
      <w:r w:rsidRPr="000B7D28">
        <w:rPr>
          <w:sz w:val="28"/>
          <w:szCs w:val="28"/>
        </w:rPr>
        <w:t>: 12% per annum and 12 -</w:t>
      </w:r>
      <w:r w:rsidR="002B50D6">
        <w:rPr>
          <w:sz w:val="28"/>
          <w:szCs w:val="28"/>
        </w:rPr>
        <w:t xml:space="preserve"> </w:t>
      </w:r>
      <w:r w:rsidRPr="000B7D28">
        <w:rPr>
          <w:sz w:val="28"/>
          <w:szCs w:val="28"/>
        </w:rPr>
        <w:t xml:space="preserve">15% per annum respectively) with repayment due within 3 months to 1 year. </w:t>
      </w:r>
      <w:r w:rsidRPr="009D1301">
        <w:rPr>
          <w:sz w:val="28"/>
          <w:szCs w:val="28"/>
        </w:rPr>
        <w:t>The Group have received some interest at the first drawn down date and will receive some parts at the repayment date.</w:t>
      </w:r>
    </w:p>
    <w:p w14:paraId="7F0DFCB3" w14:textId="77777777" w:rsidR="005C0B27" w:rsidRPr="00613E5E" w:rsidRDefault="005C0B27" w:rsidP="005C0B27">
      <w:pPr>
        <w:spacing w:before="60"/>
        <w:jc w:val="both"/>
        <w:rPr>
          <w:sz w:val="28"/>
          <w:szCs w:val="28"/>
        </w:rPr>
      </w:pPr>
      <w:r w:rsidRPr="009D1301">
        <w:rPr>
          <w:sz w:val="28"/>
          <w:szCs w:val="28"/>
        </w:rPr>
        <w:t>The short-term loans are secured by certain plots of land, shares of those borrowing companies and also guaranteed by some directors and shareholders of the</w:t>
      </w:r>
      <w:r>
        <w:rPr>
          <w:sz w:val="28"/>
          <w:szCs w:val="28"/>
        </w:rPr>
        <w:t xml:space="preserve"> </w:t>
      </w:r>
      <w:r w:rsidRPr="006C17C5">
        <w:rPr>
          <w:sz w:val="28"/>
          <w:szCs w:val="28"/>
        </w:rPr>
        <w:t>borrowers.</w:t>
      </w:r>
    </w:p>
    <w:p w14:paraId="7981BC37" w14:textId="6F48F9B7" w:rsidR="005C0B27" w:rsidRPr="004C0BAF" w:rsidRDefault="005C0B27" w:rsidP="004C0BAF">
      <w:pPr>
        <w:spacing w:before="60"/>
        <w:jc w:val="both"/>
        <w:rPr>
          <w:snapToGrid w:val="0"/>
          <w:sz w:val="28"/>
          <w:szCs w:val="28"/>
        </w:rPr>
      </w:pPr>
      <w:r w:rsidRPr="005F6395">
        <w:rPr>
          <w:snapToGrid w:val="0"/>
          <w:sz w:val="28"/>
          <w:szCs w:val="28"/>
        </w:rPr>
        <w:t>As at M</w:t>
      </w:r>
      <w:r w:rsidR="00DD4B7A" w:rsidRPr="005F6395">
        <w:rPr>
          <w:snapToGrid w:val="0"/>
          <w:sz w:val="28"/>
          <w:szCs w:val="28"/>
        </w:rPr>
        <w:t>arch 31, 2021</w:t>
      </w:r>
      <w:r w:rsidR="005F6395" w:rsidRPr="005F6395">
        <w:rPr>
          <w:snapToGrid w:val="0"/>
          <w:sz w:val="28"/>
          <w:szCs w:val="28"/>
        </w:rPr>
        <w:t>,</w:t>
      </w:r>
      <w:r w:rsidR="005F6395" w:rsidRPr="005F6395">
        <w:rPr>
          <w:rFonts w:asciiTheme="majorBidi" w:hAnsiTheme="majorBidi" w:cstheme="majorBidi"/>
          <w:snapToGrid w:val="0"/>
          <w:sz w:val="28"/>
          <w:szCs w:val="28"/>
        </w:rPr>
        <w:t xml:space="preserve"> rights of payment and rights on the mortgage in the collateral of a debtor, have been used as collateral for short-term loans </w:t>
      </w:r>
      <w:r w:rsidR="005F6395" w:rsidRPr="005F6395">
        <w:rPr>
          <w:rFonts w:asciiTheme="majorBidi" w:eastAsia="Arial Unicode MS" w:hAnsiTheme="majorBidi" w:cstheme="majorBidi"/>
          <w:sz w:val="28"/>
          <w:szCs w:val="28"/>
        </w:rPr>
        <w:t>from others</w:t>
      </w:r>
      <w:r w:rsidRPr="005F6395">
        <w:rPr>
          <w:snapToGrid w:val="0"/>
          <w:sz w:val="28"/>
          <w:szCs w:val="28"/>
        </w:rPr>
        <w:t xml:space="preserve"> (Note 1</w:t>
      </w:r>
      <w:r w:rsidR="00C3588E">
        <w:rPr>
          <w:snapToGrid w:val="0"/>
          <w:sz w:val="28"/>
          <w:szCs w:val="28"/>
        </w:rPr>
        <w:t>4</w:t>
      </w:r>
      <w:r w:rsidRPr="005F6395">
        <w:rPr>
          <w:snapToGrid w:val="0"/>
          <w:sz w:val="28"/>
          <w:szCs w:val="28"/>
        </w:rPr>
        <w:t>).</w:t>
      </w:r>
    </w:p>
    <w:p w14:paraId="011E76A1" w14:textId="63A996E8" w:rsidR="005C0B27" w:rsidRDefault="00AC0EB1" w:rsidP="005C0B27">
      <w:pPr>
        <w:spacing w:before="60"/>
        <w:ind w:left="562" w:right="0" w:hanging="562"/>
        <w:rPr>
          <w:rFonts w:asciiTheme="majorBidi" w:hAnsiTheme="majorBidi" w:cstheme="majorBidi"/>
          <w:sz w:val="28"/>
          <w:szCs w:val="28"/>
        </w:rPr>
      </w:pPr>
      <w:r>
        <w:rPr>
          <w:rFonts w:asciiTheme="majorBidi" w:hAnsiTheme="majorBidi" w:cstheme="majorBidi" w:hint="cs"/>
          <w:sz w:val="28"/>
          <w:szCs w:val="28"/>
          <w:cs/>
        </w:rPr>
        <w:t>9</w:t>
      </w:r>
      <w:r w:rsidR="004C0BAF">
        <w:rPr>
          <w:rFonts w:asciiTheme="majorBidi" w:hAnsiTheme="majorBidi" w:cstheme="majorBidi"/>
          <w:sz w:val="28"/>
          <w:szCs w:val="28"/>
        </w:rPr>
        <w:t>.1</w:t>
      </w:r>
      <w:r w:rsidR="005C0B27">
        <w:rPr>
          <w:rFonts w:asciiTheme="majorBidi" w:hAnsiTheme="majorBidi" w:cstheme="majorBidi"/>
          <w:sz w:val="28"/>
          <w:szCs w:val="28"/>
        </w:rPr>
        <w:tab/>
        <w:t xml:space="preserve">As at March 31, 2021, the Group had outstanding short-term loans to other companies which interest income isn’t being </w:t>
      </w:r>
      <w:proofErr w:type="spellStart"/>
      <w:r w:rsidR="005C0B27">
        <w:rPr>
          <w:rFonts w:asciiTheme="majorBidi" w:hAnsiTheme="majorBidi" w:cstheme="majorBidi"/>
          <w:sz w:val="28"/>
          <w:szCs w:val="28"/>
        </w:rPr>
        <w:t>recognised</w:t>
      </w:r>
      <w:proofErr w:type="spellEnd"/>
      <w:r w:rsidR="005C0B27">
        <w:rPr>
          <w:rFonts w:asciiTheme="majorBidi" w:hAnsiTheme="majorBidi" w:cstheme="majorBidi"/>
          <w:sz w:val="28"/>
          <w:szCs w:val="28"/>
        </w:rPr>
        <w:t xml:space="preserve"> in the consolidated and separate financial statements amounting to Baht </w:t>
      </w:r>
      <w:r w:rsidR="005C0B27">
        <w:rPr>
          <w:rFonts w:asciiTheme="majorBidi" w:hAnsiTheme="majorBidi" w:cstheme="majorBidi"/>
          <w:snapToGrid w:val="0"/>
          <w:spacing w:val="-2"/>
          <w:sz w:val="28"/>
          <w:szCs w:val="28"/>
        </w:rPr>
        <w:t>2,533</w:t>
      </w:r>
      <w:r w:rsidR="005C0B27">
        <w:rPr>
          <w:rFonts w:asciiTheme="majorBidi" w:hAnsiTheme="majorBidi" w:cstheme="majorBidi"/>
          <w:sz w:val="28"/>
          <w:szCs w:val="28"/>
        </w:rPr>
        <w:t xml:space="preserve"> million and Baht </w:t>
      </w:r>
      <w:r w:rsidR="005C0B27">
        <w:rPr>
          <w:rFonts w:asciiTheme="majorBidi" w:hAnsiTheme="majorBidi" w:cstheme="majorBidi"/>
          <w:snapToGrid w:val="0"/>
          <w:spacing w:val="-2"/>
          <w:sz w:val="28"/>
          <w:szCs w:val="28"/>
        </w:rPr>
        <w:t>2,231</w:t>
      </w:r>
      <w:r w:rsidR="005C0B27">
        <w:rPr>
          <w:rFonts w:asciiTheme="majorBidi" w:hAnsiTheme="majorBidi" w:cstheme="majorBidi"/>
          <w:sz w:val="28"/>
          <w:szCs w:val="28"/>
        </w:rPr>
        <w:t xml:space="preserve"> million, respectively, (December 31, 2020: Baht 2,533 million and Baht 2,231 million, respectively</w:t>
      </w:r>
      <w:r w:rsidR="005C0B27">
        <w:rPr>
          <w:rFonts w:asciiTheme="majorBidi" w:hAnsiTheme="majorBidi" w:cstheme="majorBidi"/>
          <w:snapToGrid w:val="0"/>
          <w:sz w:val="28"/>
          <w:szCs w:val="28"/>
        </w:rPr>
        <w:t>.</w:t>
      </w:r>
      <w:r w:rsidR="005C0B27">
        <w:rPr>
          <w:rFonts w:asciiTheme="majorBidi" w:hAnsiTheme="majorBidi" w:cstheme="majorBidi"/>
          <w:sz w:val="28"/>
          <w:szCs w:val="28"/>
        </w:rPr>
        <w:t>).</w:t>
      </w:r>
    </w:p>
    <w:p w14:paraId="08B9C0A7" w14:textId="6DAD80CA" w:rsidR="005C0B27" w:rsidRDefault="00AC0EB1" w:rsidP="005C0B27">
      <w:pPr>
        <w:spacing w:before="60"/>
        <w:ind w:left="562" w:right="0" w:hanging="562"/>
        <w:rPr>
          <w:rFonts w:asciiTheme="majorBidi" w:hAnsiTheme="majorBidi" w:cstheme="majorBidi"/>
          <w:sz w:val="28"/>
          <w:szCs w:val="28"/>
        </w:rPr>
      </w:pPr>
      <w:r>
        <w:rPr>
          <w:rFonts w:asciiTheme="majorBidi" w:hAnsiTheme="majorBidi" w:cstheme="majorBidi" w:hint="cs"/>
          <w:sz w:val="28"/>
          <w:szCs w:val="28"/>
          <w:cs/>
        </w:rPr>
        <w:t>9</w:t>
      </w:r>
      <w:r w:rsidR="004C0BAF">
        <w:rPr>
          <w:rFonts w:asciiTheme="majorBidi" w:hAnsiTheme="majorBidi" w:cstheme="majorBidi"/>
          <w:sz w:val="28"/>
          <w:szCs w:val="28"/>
        </w:rPr>
        <w:t>.2</w:t>
      </w:r>
      <w:r w:rsidR="005C0B27">
        <w:rPr>
          <w:rFonts w:asciiTheme="majorBidi" w:hAnsiTheme="majorBidi" w:cstheme="majorBidi"/>
          <w:sz w:val="28"/>
          <w:szCs w:val="28"/>
        </w:rPr>
        <w:tab/>
        <w:t>A loan receivable account has a short-term loan from Asia Capital Group PLC with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rights transfer agreement</w:t>
      </w:r>
      <w:r w:rsidR="005C0B27">
        <w:rPr>
          <w:rFonts w:asciiTheme="majorBidi" w:hAnsiTheme="majorBidi" w:cstheme="majorBidi" w:hint="cs"/>
          <w:sz w:val="28"/>
          <w:szCs w:val="28"/>
          <w:cs/>
        </w:rPr>
        <w:t xml:space="preserve">. </w:t>
      </w:r>
      <w:r w:rsidR="005C0B27">
        <w:rPr>
          <w:rFonts w:asciiTheme="majorBidi" w:hAnsiTheme="majorBidi" w:cstheme="majorBidi"/>
          <w:sz w:val="28"/>
          <w:szCs w:val="28"/>
        </w:rPr>
        <w:t xml:space="preserve">On May 30, 2018, the Company issued a legal notice to the loan receivable as the borrower and the customer as the assignee to make the payments to the Company. Nevertheless, both parties has not responded and made no payment. The outstanding balance of loans and accrued interest receivable (before loss allowance) as at </w:t>
      </w:r>
      <w:r w:rsidR="002B50D6">
        <w:rPr>
          <w:rFonts w:asciiTheme="majorBidi" w:hAnsiTheme="majorBidi" w:cstheme="majorBidi"/>
          <w:sz w:val="28"/>
          <w:szCs w:val="28"/>
        </w:rPr>
        <w:t>March</w:t>
      </w:r>
      <w:r w:rsidR="005C0B27">
        <w:rPr>
          <w:rFonts w:asciiTheme="majorBidi" w:hAnsiTheme="majorBidi" w:cstheme="majorBidi"/>
          <w:sz w:val="28"/>
          <w:szCs w:val="28"/>
        </w:rPr>
        <w:t xml:space="preserve"> 31, 202</w:t>
      </w:r>
      <w:r w:rsidR="002B50D6">
        <w:rPr>
          <w:rFonts w:asciiTheme="majorBidi" w:hAnsiTheme="majorBidi" w:cstheme="majorBidi"/>
          <w:sz w:val="28"/>
          <w:szCs w:val="28"/>
        </w:rPr>
        <w:t>1</w:t>
      </w:r>
      <w:r w:rsidR="005C0B27">
        <w:rPr>
          <w:rFonts w:asciiTheme="majorBidi" w:hAnsiTheme="majorBidi" w:cstheme="majorBidi"/>
          <w:sz w:val="28"/>
          <w:szCs w:val="28"/>
        </w:rPr>
        <w:t>, was Baht 304.47 million.</w:t>
      </w:r>
    </w:p>
    <w:p w14:paraId="5920890E" w14:textId="77777777" w:rsidR="005C0B27" w:rsidRDefault="005C0B27" w:rsidP="005C0B27">
      <w:pPr>
        <w:pStyle w:val="ListParagraph"/>
        <w:spacing w:before="60"/>
        <w:ind w:left="567" w:hanging="6"/>
        <w:rPr>
          <w:rFonts w:asciiTheme="majorBidi" w:hAnsiTheme="majorBidi" w:cstheme="majorBidi"/>
          <w:sz w:val="28"/>
          <w:szCs w:val="28"/>
        </w:rPr>
      </w:pPr>
      <w:r>
        <w:rPr>
          <w:rFonts w:asciiTheme="majorBidi" w:hAnsiTheme="majorBidi" w:cstheme="majorBidi"/>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Pr>
          <w:rFonts w:asciiTheme="majorBidi" w:eastAsia="Calibri" w:hAnsiTheme="majorBidi" w:cstheme="majorBidi"/>
          <w:sz w:val="28"/>
          <w:szCs w:val="28"/>
          <w:lang w:val="en"/>
        </w:rPr>
        <w:t xml:space="preserve"> creditors, because the agreement states that the </w:t>
      </w:r>
      <w:r>
        <w:rPr>
          <w:rFonts w:asciiTheme="majorBidi" w:hAnsiTheme="majorBidi" w:cstheme="majorBidi"/>
          <w:sz w:val="28"/>
          <w:szCs w:val="28"/>
        </w:rPr>
        <w:t>customer has to pay to the Company only. Therefore, they have no right under the consent to refuse the payment to the Company in anyway.</w:t>
      </w:r>
    </w:p>
    <w:p w14:paraId="5036C0E1" w14:textId="77777777" w:rsidR="005C0B27" w:rsidRDefault="005C0B27" w:rsidP="005C0B27">
      <w:pPr>
        <w:pStyle w:val="ListParagraph"/>
        <w:spacing w:before="60"/>
        <w:ind w:left="567" w:hanging="6"/>
        <w:rPr>
          <w:rFonts w:asciiTheme="majorBidi" w:eastAsia="SimSun" w:hAnsiTheme="majorBidi" w:cstheme="majorBidi"/>
          <w:sz w:val="28"/>
          <w:szCs w:val="28"/>
        </w:rPr>
      </w:pPr>
      <w:r>
        <w:rPr>
          <w:rFonts w:asciiTheme="majorBidi" w:hAnsiTheme="majorBidi" w:cstheme="majorBidi"/>
          <w:sz w:val="28"/>
          <w:szCs w:val="28"/>
        </w:rPr>
        <w:t xml:space="preserve">When the Company had not receive the payment from the loan receivable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14:paraId="74DC625A" w14:textId="00E217FF" w:rsidR="002B50D6" w:rsidRPr="000C1FA3" w:rsidRDefault="005C0B27" w:rsidP="002B50D6">
      <w:pPr>
        <w:spacing w:before="120"/>
        <w:rPr>
          <w:snapToGrid w:val="0"/>
          <w:sz w:val="28"/>
          <w:szCs w:val="28"/>
        </w:rPr>
      </w:pPr>
      <w:r>
        <w:rPr>
          <w:rFonts w:asciiTheme="majorBidi" w:eastAsia="SimSun" w:hAnsiTheme="majorBidi" w:cstheme="majorBidi"/>
          <w:sz w:val="28"/>
          <w:szCs w:val="28"/>
        </w:rPr>
        <w:t>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On November 25, 2020, the customer</w:t>
      </w:r>
      <w:r w:rsidR="003436F2">
        <w:rPr>
          <w:rFonts w:asciiTheme="majorBidi" w:eastAsia="SimSun" w:hAnsiTheme="majorBidi" w:cstheme="majorBidi"/>
          <w:sz w:val="28"/>
          <w:szCs w:val="28"/>
        </w:rPr>
        <w:t xml:space="preserve"> filed an appeal with the court, </w:t>
      </w:r>
      <w:r w:rsidR="003436F2" w:rsidRPr="003436F2">
        <w:rPr>
          <w:rFonts w:asciiTheme="majorBidi" w:eastAsia="SimSun" w:hAnsiTheme="majorBidi" w:cstheme="majorBidi"/>
          <w:sz w:val="28"/>
          <w:szCs w:val="28"/>
        </w:rPr>
        <w:t>and o</w:t>
      </w:r>
      <w:r w:rsidR="00FD6EEC" w:rsidRPr="003436F2">
        <w:rPr>
          <w:rFonts w:asciiTheme="majorBidi" w:eastAsia="SimSun" w:hAnsiTheme="majorBidi" w:cstheme="majorBidi"/>
          <w:sz w:val="28"/>
          <w:szCs w:val="28"/>
        </w:rPr>
        <w:t xml:space="preserve">n March 10, 2021, the Company filed an appeal and an objection requesting a </w:t>
      </w:r>
      <w:r w:rsidR="000E2789" w:rsidRPr="003436F2">
        <w:rPr>
          <w:rFonts w:asciiTheme="majorBidi" w:eastAsia="SimSun" w:hAnsiTheme="majorBidi" w:cstheme="majorBidi"/>
          <w:sz w:val="28"/>
          <w:szCs w:val="28"/>
        </w:rPr>
        <w:t xml:space="preserve">palliative </w:t>
      </w:r>
      <w:r w:rsidR="00FD6EEC" w:rsidRPr="003436F2">
        <w:rPr>
          <w:rFonts w:asciiTheme="majorBidi" w:eastAsia="SimSun" w:hAnsiTheme="majorBidi" w:cstheme="majorBidi"/>
          <w:sz w:val="28"/>
          <w:szCs w:val="28"/>
        </w:rPr>
        <w:t>of execution. Presently, this case is currently being considered by the Appeal Court.</w:t>
      </w:r>
    </w:p>
    <w:p w14:paraId="0B47CCD4" w14:textId="18B6758E" w:rsidR="005C0B27" w:rsidRDefault="00AC0EB1" w:rsidP="005C0B27">
      <w:pPr>
        <w:spacing w:before="60"/>
        <w:ind w:left="562" w:right="0" w:hanging="562"/>
        <w:rPr>
          <w:rFonts w:asciiTheme="majorBidi" w:hAnsiTheme="majorBidi" w:cstheme="majorBidi"/>
          <w:snapToGrid w:val="0"/>
          <w:sz w:val="28"/>
          <w:szCs w:val="28"/>
        </w:rPr>
      </w:pPr>
      <w:r>
        <w:rPr>
          <w:rFonts w:asciiTheme="majorBidi" w:hAnsiTheme="majorBidi" w:cstheme="majorBidi" w:hint="cs"/>
          <w:sz w:val="28"/>
          <w:szCs w:val="28"/>
          <w:cs/>
        </w:rPr>
        <w:t>9</w:t>
      </w:r>
      <w:r w:rsidR="004C0BAF">
        <w:rPr>
          <w:rFonts w:asciiTheme="majorBidi" w:hAnsiTheme="majorBidi" w:cstheme="majorBidi"/>
          <w:sz w:val="28"/>
          <w:szCs w:val="28"/>
        </w:rPr>
        <w:t>.3</w:t>
      </w:r>
      <w:r w:rsidR="005C0B27">
        <w:rPr>
          <w:rFonts w:asciiTheme="majorBidi" w:hAnsiTheme="majorBidi" w:cstheme="majorBidi"/>
          <w:sz w:val="28"/>
          <w:szCs w:val="28"/>
        </w:rPr>
        <w:tab/>
      </w:r>
      <w:r w:rsidR="005C0B27">
        <w:rPr>
          <w:rFonts w:asciiTheme="majorBidi" w:hAnsiTheme="majorBidi" w:cstheme="majorBidi"/>
          <w:snapToGrid w:val="0"/>
          <w:spacing w:val="-2"/>
          <w:sz w:val="28"/>
          <w:szCs w:val="28"/>
        </w:rPr>
        <w:t xml:space="preserve">During the </w:t>
      </w:r>
      <w:r w:rsidR="005C0B27">
        <w:rPr>
          <w:rFonts w:asciiTheme="majorBidi" w:hAnsiTheme="majorBidi" w:cstheme="majorBidi"/>
          <w:spacing w:val="-2"/>
          <w:sz w:val="28"/>
          <w:szCs w:val="28"/>
        </w:rPr>
        <w:t>year</w:t>
      </w:r>
      <w:r w:rsidR="005C0B27">
        <w:rPr>
          <w:rFonts w:asciiTheme="majorBidi" w:hAnsiTheme="majorBidi" w:cstheme="majorBidi"/>
          <w:snapToGrid w:val="0"/>
          <w:spacing w:val="-2"/>
          <w:sz w:val="28"/>
          <w:szCs w:val="28"/>
        </w:rPr>
        <w:t xml:space="preserve"> 2019, the Company has a defaulted debtor in amount of Baht 491.43 million. Such debtor has the leasehold right as collateral. On November 21, 2019, the Educational Institution (“the Educational Institution”)</w:t>
      </w:r>
      <w:r w:rsidR="005C0B27">
        <w:rPr>
          <w:rFonts w:asciiTheme="majorBidi" w:hAnsiTheme="majorBidi" w:cstheme="majorBidi"/>
          <w:snapToGrid w:val="0"/>
          <w:sz w:val="28"/>
          <w:szCs w:val="28"/>
        </w:rPr>
        <w:t xml:space="preserve">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5C89A067" w14:textId="04DB33D6" w:rsidR="0051171F" w:rsidRDefault="005C0B27" w:rsidP="005C0B27">
      <w:pPr>
        <w:rPr>
          <w:sz w:val="28"/>
          <w:szCs w:val="28"/>
        </w:rPr>
      </w:pPr>
      <w:r>
        <w:rPr>
          <w:sz w:val="28"/>
          <w:szCs w:val="28"/>
        </w:rPr>
        <w:t>On November 15, 20</w:t>
      </w:r>
      <w:r>
        <w:rPr>
          <w:rFonts w:hint="cs"/>
          <w:sz w:val="28"/>
          <w:szCs w:val="28"/>
          <w:cs/>
        </w:rPr>
        <w:t>19</w:t>
      </w:r>
      <w:r>
        <w:rPr>
          <w:sz w:val="28"/>
          <w:szCs w:val="28"/>
        </w:rPr>
        <w:t>, such debtor sued the Company and the Educational Institution to the Southern Bangkok Civil Court as a disputed case, presently this case is under the Civil Court mediation.</w:t>
      </w:r>
    </w:p>
    <w:p w14:paraId="686042ED" w14:textId="77777777" w:rsidR="0051171F" w:rsidRDefault="0051171F">
      <w:pPr>
        <w:rPr>
          <w:sz w:val="28"/>
          <w:szCs w:val="28"/>
        </w:rPr>
      </w:pPr>
      <w:r>
        <w:rPr>
          <w:sz w:val="28"/>
          <w:szCs w:val="28"/>
        </w:rPr>
        <w:br w:type="page"/>
      </w:r>
    </w:p>
    <w:p w14:paraId="26DB82E2" w14:textId="77777777" w:rsidR="005C0B27" w:rsidRDefault="005C0B27" w:rsidP="005C0B27">
      <w:pPr>
        <w:rPr>
          <w:sz w:val="28"/>
          <w:szCs w:val="28"/>
        </w:rPr>
      </w:pPr>
      <w:r>
        <w:rPr>
          <w:sz w:val="28"/>
          <w:szCs w:val="28"/>
        </w:rPr>
        <w:t xml:space="preserve">On July 15, 2020, the subsidiary of the Company entered into the transfer of leasehold rights agreement to utilize the said land development project with the Educational Institution. However the subsidiary of the Company is unable to utilize the leasehold rights for the company’s business. On December 4, 2020, the Company and subsidiary’s sued such debtor for the eviction and file a claim for damages. </w:t>
      </w:r>
      <w:r w:rsidRPr="000E2789">
        <w:rPr>
          <w:sz w:val="28"/>
          <w:szCs w:val="28"/>
        </w:rPr>
        <w:t>Presently this case is under Civil Court for an appointment.</w:t>
      </w:r>
    </w:p>
    <w:p w14:paraId="22072CB8" w14:textId="739881F1" w:rsidR="00E959D1" w:rsidRPr="002E62E8" w:rsidRDefault="008C7F37" w:rsidP="00B66002">
      <w:pPr>
        <w:numPr>
          <w:ilvl w:val="0"/>
          <w:numId w:val="2"/>
        </w:numPr>
        <w:tabs>
          <w:tab w:val="clear" w:pos="562"/>
        </w:tabs>
        <w:spacing w:before="240"/>
        <w:ind w:left="567" w:right="0" w:hanging="567"/>
        <w:jc w:val="both"/>
        <w:rPr>
          <w:b/>
          <w:bCs/>
          <w:sz w:val="28"/>
          <w:szCs w:val="28"/>
        </w:rPr>
      </w:pPr>
      <w:bookmarkStart w:id="51" w:name="OLE_LINK25"/>
      <w:bookmarkStart w:id="52" w:name="OLE_LINK26"/>
      <w:r w:rsidRPr="002E62E8">
        <w:rPr>
          <w:b/>
          <w:bCs/>
          <w:sz w:val="28"/>
          <w:szCs w:val="28"/>
        </w:rPr>
        <w:t>INVESTMENT PROPERT</w:t>
      </w:r>
      <w:r w:rsidR="00C3403F" w:rsidRPr="002E62E8">
        <w:rPr>
          <w:b/>
          <w:bCs/>
          <w:sz w:val="28"/>
          <w:szCs w:val="28"/>
        </w:rPr>
        <w:t>Y</w:t>
      </w:r>
      <w:r w:rsidRPr="002E62E8">
        <w:rPr>
          <w:b/>
          <w:bCs/>
          <w:sz w:val="28"/>
          <w:szCs w:val="28"/>
        </w:rPr>
        <w:t xml:space="preserve"> - NET</w:t>
      </w:r>
    </w:p>
    <w:p w14:paraId="084B4F96" w14:textId="34C0E758" w:rsidR="00E959D1" w:rsidRDefault="00012610" w:rsidP="00E959D1">
      <w:pPr>
        <w:spacing w:before="120"/>
        <w:rPr>
          <w:sz w:val="28"/>
          <w:szCs w:val="28"/>
        </w:rPr>
      </w:pPr>
      <w:r w:rsidRPr="00A564D4">
        <w:rPr>
          <w:sz w:val="28"/>
          <w:szCs w:val="28"/>
        </w:rPr>
        <w:t>Investment propert</w:t>
      </w:r>
      <w:r w:rsidR="00C3403F">
        <w:rPr>
          <w:sz w:val="28"/>
          <w:szCs w:val="28"/>
        </w:rPr>
        <w:t>y</w:t>
      </w:r>
      <w:r w:rsidRPr="00A564D4">
        <w:rPr>
          <w:sz w:val="28"/>
          <w:szCs w:val="28"/>
        </w:rPr>
        <w:t xml:space="preserve"> </w:t>
      </w:r>
      <w:r>
        <w:rPr>
          <w:rFonts w:asciiTheme="majorBidi" w:hAnsiTheme="majorBidi" w:cstheme="majorBidi"/>
          <w:sz w:val="28"/>
          <w:szCs w:val="28"/>
        </w:rPr>
        <w:t>as</w:t>
      </w:r>
      <w:r w:rsidRPr="007D526E">
        <w:rPr>
          <w:rFonts w:asciiTheme="majorBidi" w:hAnsiTheme="majorBidi" w:cstheme="majorBidi"/>
          <w:sz w:val="28"/>
          <w:szCs w:val="28"/>
        </w:rPr>
        <w:t xml:space="preserve"> at </w:t>
      </w:r>
      <w:r w:rsidR="002E62E8">
        <w:rPr>
          <w:rFonts w:asciiTheme="majorBidi" w:hAnsiTheme="majorBidi" w:cstheme="majorBidi"/>
          <w:sz w:val="28"/>
          <w:szCs w:val="28"/>
        </w:rPr>
        <w:t>March 31, 2021</w:t>
      </w:r>
      <w:r w:rsidRPr="007D526E">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012610" w:rsidRPr="009A0D61" w14:paraId="14CF0B18" w14:textId="77777777" w:rsidTr="00185635">
        <w:trPr>
          <w:trHeight w:val="340"/>
        </w:trPr>
        <w:tc>
          <w:tcPr>
            <w:tcW w:w="4422" w:type="dxa"/>
            <w:tcBorders>
              <w:top w:val="nil"/>
              <w:left w:val="nil"/>
              <w:bottom w:val="nil"/>
              <w:right w:val="nil"/>
            </w:tcBorders>
            <w:shd w:val="clear" w:color="auto" w:fill="auto"/>
            <w:noWrap/>
            <w:vAlign w:val="bottom"/>
            <w:hideMark/>
          </w:tcPr>
          <w:p w14:paraId="4C38DE92" w14:textId="77777777" w:rsidR="00012610" w:rsidRPr="009A0D61" w:rsidRDefault="00012610" w:rsidP="004564B6">
            <w:pPr>
              <w:ind w:left="562" w:right="58"/>
              <w:jc w:val="center"/>
              <w:rPr>
                <w:sz w:val="28"/>
                <w:szCs w:val="28"/>
              </w:rPr>
            </w:pPr>
          </w:p>
        </w:tc>
        <w:tc>
          <w:tcPr>
            <w:tcW w:w="3969" w:type="dxa"/>
            <w:gridSpan w:val="2"/>
            <w:tcBorders>
              <w:top w:val="nil"/>
              <w:left w:val="nil"/>
              <w:right w:val="nil"/>
            </w:tcBorders>
            <w:shd w:val="clear" w:color="auto" w:fill="auto"/>
            <w:noWrap/>
            <w:vAlign w:val="bottom"/>
            <w:hideMark/>
          </w:tcPr>
          <w:p w14:paraId="3CBF5FE8" w14:textId="77777777" w:rsidR="00012610" w:rsidRPr="009A0D61" w:rsidRDefault="00012610" w:rsidP="004564B6">
            <w:pPr>
              <w:pBdr>
                <w:bottom w:val="single" w:sz="4" w:space="1" w:color="auto"/>
              </w:pBdr>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012610" w:rsidRPr="009A0D61" w14:paraId="726A7B85" w14:textId="77777777" w:rsidTr="00185635">
        <w:trPr>
          <w:trHeight w:val="340"/>
        </w:trPr>
        <w:tc>
          <w:tcPr>
            <w:tcW w:w="4422" w:type="dxa"/>
            <w:tcBorders>
              <w:top w:val="nil"/>
              <w:left w:val="nil"/>
              <w:bottom w:val="nil"/>
              <w:right w:val="nil"/>
            </w:tcBorders>
            <w:shd w:val="clear" w:color="auto" w:fill="auto"/>
            <w:noWrap/>
            <w:vAlign w:val="bottom"/>
            <w:hideMark/>
          </w:tcPr>
          <w:p w14:paraId="65E959F4" w14:textId="77777777" w:rsidR="00012610" w:rsidRPr="009A0D61" w:rsidRDefault="00012610" w:rsidP="00012610">
            <w:pPr>
              <w:jc w:val="center"/>
              <w:rPr>
                <w:sz w:val="28"/>
                <w:szCs w:val="28"/>
              </w:rPr>
            </w:pPr>
          </w:p>
        </w:tc>
        <w:tc>
          <w:tcPr>
            <w:tcW w:w="1984" w:type="dxa"/>
            <w:tcBorders>
              <w:top w:val="nil"/>
              <w:left w:val="nil"/>
              <w:right w:val="nil"/>
            </w:tcBorders>
            <w:shd w:val="clear" w:color="auto" w:fill="auto"/>
            <w:noWrap/>
            <w:vAlign w:val="bottom"/>
            <w:hideMark/>
          </w:tcPr>
          <w:p w14:paraId="442CD55C" w14:textId="77777777" w:rsidR="00012610" w:rsidRPr="009A0D61" w:rsidRDefault="00012610" w:rsidP="00012610">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14:paraId="0701FD99" w14:textId="77777777" w:rsidR="00012610" w:rsidRPr="009A0D61" w:rsidRDefault="00CC4539" w:rsidP="00012610">
            <w:pPr>
              <w:pBdr>
                <w:bottom w:val="single" w:sz="4" w:space="1" w:color="auto"/>
              </w:pBdr>
              <w:ind w:left="0" w:right="0"/>
              <w:jc w:val="center"/>
              <w:rPr>
                <w:sz w:val="28"/>
                <w:szCs w:val="28"/>
              </w:rPr>
            </w:pPr>
            <w:r w:rsidRPr="00CC4539">
              <w:rPr>
                <w:sz w:val="28"/>
                <w:szCs w:val="28"/>
              </w:rPr>
              <w:t>Separate</w:t>
            </w:r>
            <w:r w:rsidR="00012610">
              <w:rPr>
                <w:sz w:val="28"/>
                <w:szCs w:val="28"/>
              </w:rPr>
              <w:t xml:space="preserve"> </w:t>
            </w:r>
            <w:r w:rsidR="00012610" w:rsidRPr="00B72FCD">
              <w:rPr>
                <w:sz w:val="28"/>
                <w:szCs w:val="28"/>
              </w:rPr>
              <w:t>financial statements</w:t>
            </w:r>
          </w:p>
        </w:tc>
      </w:tr>
      <w:tr w:rsidR="00B66002" w:rsidRPr="00D35C1B" w14:paraId="125AB83C" w14:textId="77777777" w:rsidTr="00185635">
        <w:trPr>
          <w:trHeight w:val="340"/>
        </w:trPr>
        <w:tc>
          <w:tcPr>
            <w:tcW w:w="4422" w:type="dxa"/>
            <w:tcBorders>
              <w:top w:val="nil"/>
              <w:left w:val="nil"/>
              <w:bottom w:val="nil"/>
              <w:right w:val="nil"/>
            </w:tcBorders>
            <w:shd w:val="clear" w:color="auto" w:fill="auto"/>
            <w:noWrap/>
            <w:vAlign w:val="bottom"/>
            <w:hideMark/>
          </w:tcPr>
          <w:p w14:paraId="7A118C35" w14:textId="7F1D04B2" w:rsidR="00B66002" w:rsidRPr="00DF173E" w:rsidRDefault="00B66002" w:rsidP="00B66002">
            <w:pPr>
              <w:ind w:left="0"/>
              <w:rPr>
                <w:sz w:val="28"/>
                <w:szCs w:val="28"/>
                <w:cs/>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1984" w:type="dxa"/>
            <w:tcBorders>
              <w:top w:val="nil"/>
              <w:left w:val="nil"/>
              <w:bottom w:val="nil"/>
              <w:right w:val="nil"/>
            </w:tcBorders>
            <w:shd w:val="clear" w:color="auto" w:fill="auto"/>
            <w:noWrap/>
            <w:vAlign w:val="bottom"/>
          </w:tcPr>
          <w:p w14:paraId="0E3CC6DE" w14:textId="0B6B589A" w:rsidR="00B66002" w:rsidRPr="00D35C1B" w:rsidRDefault="00B66002" w:rsidP="00B66002">
            <w:pPr>
              <w:tabs>
                <w:tab w:val="decimal" w:pos="1701"/>
              </w:tabs>
              <w:ind w:left="0"/>
              <w:rPr>
                <w:sz w:val="28"/>
                <w:szCs w:val="28"/>
              </w:rPr>
            </w:pPr>
            <w:r w:rsidRPr="00F065AB">
              <w:rPr>
                <w:sz w:val="28"/>
                <w:szCs w:val="28"/>
              </w:rPr>
              <w:t>933,23</w:t>
            </w:r>
            <w:r>
              <w:rPr>
                <w:sz w:val="28"/>
                <w:szCs w:val="28"/>
              </w:rPr>
              <w:t>4</w:t>
            </w:r>
          </w:p>
        </w:tc>
        <w:tc>
          <w:tcPr>
            <w:tcW w:w="1985" w:type="dxa"/>
            <w:tcBorders>
              <w:top w:val="nil"/>
              <w:left w:val="nil"/>
              <w:bottom w:val="nil"/>
              <w:right w:val="nil"/>
            </w:tcBorders>
            <w:shd w:val="clear" w:color="auto" w:fill="auto"/>
            <w:noWrap/>
            <w:vAlign w:val="bottom"/>
          </w:tcPr>
          <w:p w14:paraId="4CA5DEA2" w14:textId="25A726C1" w:rsidR="00B66002" w:rsidRPr="00D35C1B" w:rsidRDefault="00B66002" w:rsidP="00B66002">
            <w:pPr>
              <w:tabs>
                <w:tab w:val="decimal" w:pos="1701"/>
              </w:tabs>
              <w:ind w:left="0"/>
              <w:rPr>
                <w:sz w:val="28"/>
                <w:szCs w:val="28"/>
              </w:rPr>
            </w:pPr>
            <w:r>
              <w:rPr>
                <w:sz w:val="28"/>
                <w:szCs w:val="28"/>
              </w:rPr>
              <w:t>513,621</w:t>
            </w:r>
          </w:p>
        </w:tc>
      </w:tr>
      <w:tr w:rsidR="00B66002" w:rsidRPr="00D35C1B" w14:paraId="69BF5DFC" w14:textId="77777777" w:rsidTr="00185635">
        <w:trPr>
          <w:trHeight w:val="340"/>
        </w:trPr>
        <w:tc>
          <w:tcPr>
            <w:tcW w:w="4422" w:type="dxa"/>
            <w:tcBorders>
              <w:top w:val="nil"/>
              <w:left w:val="nil"/>
              <w:bottom w:val="nil"/>
              <w:right w:val="nil"/>
            </w:tcBorders>
            <w:shd w:val="clear" w:color="auto" w:fill="auto"/>
            <w:noWrap/>
            <w:vAlign w:val="bottom"/>
          </w:tcPr>
          <w:p w14:paraId="3D5A7EEF" w14:textId="16DCB5AE" w:rsidR="00B66002" w:rsidRPr="002E62E8" w:rsidRDefault="00B66002" w:rsidP="00B66002">
            <w:pPr>
              <w:ind w:left="0"/>
              <w:rPr>
                <w:sz w:val="28"/>
                <w:szCs w:val="28"/>
                <w:highlight w:val="yellow"/>
              </w:rPr>
            </w:pP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14:paraId="53C465F3" w14:textId="7A2C743F" w:rsidR="00B66002" w:rsidRPr="00295837" w:rsidRDefault="00B66002" w:rsidP="00B66002">
            <w:pPr>
              <w:pBdr>
                <w:bottom w:val="single" w:sz="4" w:space="1" w:color="auto"/>
              </w:pBdr>
              <w:tabs>
                <w:tab w:val="decimal" w:pos="1701"/>
              </w:tabs>
              <w:ind w:left="0"/>
              <w:rPr>
                <w:sz w:val="28"/>
                <w:szCs w:val="28"/>
              </w:rPr>
            </w:pPr>
            <w:r>
              <w:rPr>
                <w:sz w:val="28"/>
                <w:szCs w:val="28"/>
              </w:rPr>
              <w:t>(180)</w:t>
            </w:r>
          </w:p>
        </w:tc>
        <w:tc>
          <w:tcPr>
            <w:tcW w:w="1985" w:type="dxa"/>
            <w:tcBorders>
              <w:top w:val="nil"/>
              <w:left w:val="nil"/>
              <w:right w:val="nil"/>
            </w:tcBorders>
            <w:shd w:val="clear" w:color="auto" w:fill="auto"/>
            <w:noWrap/>
            <w:vAlign w:val="bottom"/>
          </w:tcPr>
          <w:p w14:paraId="3087EDED" w14:textId="0F88BC20" w:rsidR="00B66002" w:rsidRPr="00295837" w:rsidRDefault="00B66002" w:rsidP="00B66002">
            <w:pPr>
              <w:pBdr>
                <w:bottom w:val="single" w:sz="4" w:space="1" w:color="auto"/>
              </w:pBdr>
              <w:tabs>
                <w:tab w:val="decimal" w:pos="1701"/>
              </w:tabs>
              <w:ind w:left="0"/>
              <w:rPr>
                <w:sz w:val="28"/>
                <w:szCs w:val="28"/>
              </w:rPr>
            </w:pPr>
            <w:r>
              <w:rPr>
                <w:sz w:val="28"/>
                <w:szCs w:val="28"/>
              </w:rPr>
              <w:t>(179)</w:t>
            </w:r>
          </w:p>
        </w:tc>
      </w:tr>
      <w:tr w:rsidR="00B66002" w:rsidRPr="00D35C1B" w14:paraId="3546D2C3" w14:textId="77777777" w:rsidTr="00185635">
        <w:trPr>
          <w:trHeight w:val="340"/>
        </w:trPr>
        <w:tc>
          <w:tcPr>
            <w:tcW w:w="4422" w:type="dxa"/>
            <w:tcBorders>
              <w:top w:val="nil"/>
              <w:left w:val="nil"/>
              <w:bottom w:val="nil"/>
              <w:right w:val="nil"/>
            </w:tcBorders>
            <w:shd w:val="clear" w:color="auto" w:fill="auto"/>
            <w:noWrap/>
            <w:vAlign w:val="bottom"/>
            <w:hideMark/>
          </w:tcPr>
          <w:p w14:paraId="6D8571EC" w14:textId="12BBEC50" w:rsidR="00B66002" w:rsidRPr="00295837" w:rsidRDefault="00B66002" w:rsidP="00B66002">
            <w:pPr>
              <w:ind w:left="0"/>
              <w:rPr>
                <w:sz w:val="28"/>
                <w:szCs w:val="28"/>
              </w:rPr>
            </w:pPr>
            <w:r>
              <w:rPr>
                <w:b/>
                <w:bCs/>
                <w:sz w:val="28"/>
                <w:szCs w:val="28"/>
              </w:rPr>
              <w:t>B</w:t>
            </w:r>
            <w:r w:rsidRPr="00B72FCD">
              <w:rPr>
                <w:b/>
                <w:bCs/>
                <w:sz w:val="28"/>
                <w:szCs w:val="28"/>
              </w:rPr>
              <w:t xml:space="preserve">ook value as at </w:t>
            </w:r>
            <w:r>
              <w:rPr>
                <w:b/>
                <w:bCs/>
                <w:sz w:val="28"/>
                <w:szCs w:val="28"/>
              </w:rPr>
              <w:t>March 31, 2021</w:t>
            </w:r>
          </w:p>
        </w:tc>
        <w:tc>
          <w:tcPr>
            <w:tcW w:w="1984" w:type="dxa"/>
            <w:tcBorders>
              <w:top w:val="nil"/>
              <w:left w:val="nil"/>
              <w:bottom w:val="nil"/>
              <w:right w:val="nil"/>
            </w:tcBorders>
            <w:shd w:val="clear" w:color="auto" w:fill="auto"/>
            <w:noWrap/>
            <w:vAlign w:val="bottom"/>
          </w:tcPr>
          <w:p w14:paraId="337061B9" w14:textId="7419C2D8" w:rsidR="00B66002" w:rsidRPr="00295837" w:rsidRDefault="00B66002" w:rsidP="00B66002">
            <w:pPr>
              <w:pBdr>
                <w:bottom w:val="double" w:sz="4" w:space="1" w:color="auto"/>
              </w:pBdr>
              <w:tabs>
                <w:tab w:val="decimal" w:pos="1701"/>
              </w:tabs>
              <w:ind w:left="0"/>
              <w:rPr>
                <w:sz w:val="28"/>
                <w:szCs w:val="28"/>
              </w:rPr>
            </w:pPr>
            <w:r>
              <w:rPr>
                <w:sz w:val="28"/>
                <w:szCs w:val="28"/>
              </w:rPr>
              <w:t>933,054</w:t>
            </w:r>
          </w:p>
        </w:tc>
        <w:tc>
          <w:tcPr>
            <w:tcW w:w="1985" w:type="dxa"/>
            <w:tcBorders>
              <w:top w:val="nil"/>
              <w:left w:val="nil"/>
              <w:bottom w:val="nil"/>
              <w:right w:val="nil"/>
            </w:tcBorders>
            <w:shd w:val="clear" w:color="auto" w:fill="auto"/>
            <w:noWrap/>
            <w:vAlign w:val="bottom"/>
          </w:tcPr>
          <w:p w14:paraId="7961BAC3" w14:textId="20EF3179" w:rsidR="00B66002" w:rsidRPr="00295837" w:rsidRDefault="00B66002" w:rsidP="00B66002">
            <w:pPr>
              <w:pBdr>
                <w:bottom w:val="double" w:sz="4" w:space="1" w:color="auto"/>
              </w:pBdr>
              <w:tabs>
                <w:tab w:val="decimal" w:pos="1701"/>
              </w:tabs>
              <w:ind w:left="0"/>
              <w:rPr>
                <w:sz w:val="28"/>
                <w:szCs w:val="28"/>
              </w:rPr>
            </w:pPr>
            <w:r>
              <w:rPr>
                <w:sz w:val="28"/>
                <w:szCs w:val="28"/>
              </w:rPr>
              <w:t>513,442</w:t>
            </w:r>
          </w:p>
        </w:tc>
      </w:tr>
    </w:tbl>
    <w:p w14:paraId="7910497E" w14:textId="77777777" w:rsidR="00012610" w:rsidRDefault="00012610" w:rsidP="00012610">
      <w:pPr>
        <w:spacing w:before="240"/>
        <w:ind w:right="9"/>
        <w:jc w:val="both"/>
        <w:rPr>
          <w:rFonts w:eastAsia="Cordia New"/>
          <w:sz w:val="28"/>
          <w:szCs w:val="28"/>
          <w:lang w:eastAsia="th-TH"/>
        </w:rPr>
      </w:pPr>
      <w:r w:rsidRPr="00187C0D">
        <w:rPr>
          <w:rFonts w:eastAsia="Cordia New"/>
          <w:sz w:val="28"/>
          <w:szCs w:val="28"/>
          <w:lang w:eastAsia="th-TH"/>
        </w:rPr>
        <w:t>The fair value of investment propert</w:t>
      </w:r>
      <w:r w:rsidR="00C3403F">
        <w:rPr>
          <w:rFonts w:eastAsia="Cordia New"/>
          <w:sz w:val="28"/>
          <w:szCs w:val="28"/>
          <w:lang w:eastAsia="th-TH"/>
        </w:rPr>
        <w:t>y</w:t>
      </w:r>
      <w:r w:rsidRPr="00187C0D">
        <w:rPr>
          <w:rFonts w:eastAsia="Cordia New"/>
          <w:sz w:val="28"/>
          <w:szCs w:val="28"/>
          <w:lang w:eastAsia="th-TH"/>
        </w:rPr>
        <w:t xml:space="preserve">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14:paraId="00E071FF" w14:textId="22A2AA64" w:rsidR="00C3403F" w:rsidRDefault="00C3403F" w:rsidP="00C3403F">
      <w:pPr>
        <w:spacing w:before="120"/>
        <w:ind w:right="11"/>
        <w:jc w:val="both"/>
        <w:rPr>
          <w:rFonts w:eastAsia="Cordia New"/>
          <w:sz w:val="28"/>
          <w:szCs w:val="28"/>
          <w:lang w:eastAsia="th-TH"/>
        </w:rPr>
      </w:pPr>
      <w:r>
        <w:rPr>
          <w:rFonts w:eastAsia="Cordia New"/>
          <w:sz w:val="28"/>
          <w:szCs w:val="28"/>
          <w:lang w:eastAsia="th-TH"/>
        </w:rPr>
        <w:t>As at March 31, 202</w:t>
      </w:r>
      <w:r w:rsidR="002E62E8">
        <w:rPr>
          <w:rFonts w:eastAsia="Cordia New"/>
          <w:sz w:val="28"/>
          <w:szCs w:val="28"/>
          <w:lang w:eastAsia="th-TH"/>
        </w:rPr>
        <w:t>1</w:t>
      </w:r>
      <w:r>
        <w:rPr>
          <w:rFonts w:eastAsia="Cordia New"/>
          <w:sz w:val="28"/>
          <w:szCs w:val="28"/>
          <w:lang w:eastAsia="th-TH"/>
        </w:rPr>
        <w:t xml:space="preserve">, </w:t>
      </w:r>
      <w:r w:rsidR="00532BDB">
        <w:rPr>
          <w:rFonts w:eastAsia="Cordia New"/>
          <w:sz w:val="28"/>
          <w:szCs w:val="28"/>
          <w:lang w:eastAsia="th-TH"/>
        </w:rPr>
        <w:t xml:space="preserve">the fair values of </w:t>
      </w:r>
      <w:r w:rsidR="00532BDB" w:rsidRPr="00532BDB">
        <w:rPr>
          <w:rFonts w:eastAsia="Cordia New"/>
          <w:sz w:val="28"/>
          <w:szCs w:val="28"/>
          <w:lang w:eastAsia="th-TH"/>
        </w:rPr>
        <w:t>investment property</w:t>
      </w:r>
      <w:r w:rsidR="00532BDB">
        <w:rPr>
          <w:rFonts w:eastAsia="Cordia New"/>
          <w:sz w:val="28"/>
          <w:szCs w:val="28"/>
          <w:lang w:eastAsia="th-TH"/>
        </w:rPr>
        <w:t xml:space="preserve"> in the</w:t>
      </w:r>
      <w:r w:rsidR="00532BDB" w:rsidRPr="00532BDB">
        <w:t xml:space="preserve"> </w:t>
      </w:r>
      <w:r w:rsidR="00532BDB" w:rsidRPr="00532BDB">
        <w:rPr>
          <w:rFonts w:eastAsia="Cordia New"/>
          <w:sz w:val="28"/>
          <w:szCs w:val="28"/>
          <w:lang w:eastAsia="th-TH"/>
        </w:rPr>
        <w:t>consolidated and separate financial statements</w:t>
      </w:r>
      <w:r w:rsidR="002E62E8">
        <w:rPr>
          <w:rFonts w:eastAsia="Cordia New"/>
          <w:sz w:val="28"/>
          <w:szCs w:val="28"/>
          <w:lang w:eastAsia="th-TH"/>
        </w:rPr>
        <w:t xml:space="preserve"> are totally Baht 1,469 million and Baht 1,003</w:t>
      </w:r>
      <w:r w:rsidR="00532BDB">
        <w:rPr>
          <w:rFonts w:eastAsia="Cordia New"/>
          <w:sz w:val="28"/>
          <w:szCs w:val="28"/>
          <w:lang w:eastAsia="th-TH"/>
        </w:rPr>
        <w:t xml:space="preserve"> million</w:t>
      </w:r>
      <w:r w:rsidR="00532BDB" w:rsidRPr="00532BDB">
        <w:rPr>
          <w:rFonts w:eastAsia="Cordia New"/>
          <w:sz w:val="28"/>
          <w:szCs w:val="28"/>
          <w:lang w:eastAsia="th-TH"/>
        </w:rPr>
        <w:t>, respectively.</w:t>
      </w:r>
    </w:p>
    <w:p w14:paraId="78B645B4" w14:textId="029F9FB7" w:rsidR="00CD4B7A" w:rsidRPr="00832B89" w:rsidRDefault="00CD4B7A" w:rsidP="00CD4B7A">
      <w:pPr>
        <w:numPr>
          <w:ilvl w:val="0"/>
          <w:numId w:val="2"/>
        </w:numPr>
        <w:tabs>
          <w:tab w:val="clear" w:pos="562"/>
        </w:tabs>
        <w:spacing w:before="240"/>
        <w:ind w:left="567" w:right="0" w:hanging="567"/>
        <w:jc w:val="both"/>
        <w:rPr>
          <w:b/>
          <w:bCs/>
          <w:sz w:val="28"/>
          <w:szCs w:val="28"/>
        </w:rPr>
      </w:pPr>
      <w:r w:rsidRPr="006D1C14">
        <w:rPr>
          <w:b/>
          <w:bCs/>
          <w:sz w:val="28"/>
          <w:szCs w:val="28"/>
        </w:rPr>
        <w:t>L</w:t>
      </w:r>
      <w:r>
        <w:rPr>
          <w:b/>
          <w:bCs/>
          <w:sz w:val="28"/>
          <w:szCs w:val="28"/>
        </w:rPr>
        <w:t>EASEHOLD IMPROVEMENT AND EQUIPMENT - NET</w:t>
      </w:r>
    </w:p>
    <w:p w14:paraId="039D0234" w14:textId="26E682E5" w:rsidR="00CD4B7A" w:rsidRDefault="00CD4B7A" w:rsidP="00CD4B7A">
      <w:pPr>
        <w:pStyle w:val="ListParagraph"/>
        <w:spacing w:before="120"/>
        <w:ind w:left="562"/>
        <w:rPr>
          <w:rFonts w:asciiTheme="majorBidi" w:hAnsiTheme="majorBidi" w:cstheme="majorBidi"/>
          <w:sz w:val="28"/>
          <w:szCs w:val="28"/>
        </w:rPr>
      </w:pPr>
      <w:r>
        <w:rPr>
          <w:rFonts w:asciiTheme="majorBidi" w:hAnsiTheme="majorBidi" w:cstheme="majorBidi"/>
          <w:sz w:val="28"/>
          <w:szCs w:val="28"/>
        </w:rPr>
        <w:t xml:space="preserve">Leasehold improvement </w:t>
      </w:r>
      <w:r w:rsidRPr="007D526E">
        <w:rPr>
          <w:rFonts w:asciiTheme="majorBidi" w:hAnsiTheme="majorBidi" w:cstheme="majorBidi"/>
          <w:sz w:val="28"/>
          <w:szCs w:val="28"/>
        </w:rPr>
        <w:t>and equipment</w:t>
      </w:r>
      <w:r>
        <w:rPr>
          <w:rFonts w:asciiTheme="majorBidi" w:hAnsiTheme="majorBidi" w:cstheme="majorBidi"/>
          <w:sz w:val="28"/>
          <w:szCs w:val="28"/>
        </w:rPr>
        <w:t xml:space="preserve"> as</w:t>
      </w:r>
      <w:r w:rsidRPr="007D526E">
        <w:rPr>
          <w:rFonts w:asciiTheme="majorBidi" w:hAnsiTheme="majorBidi" w:cstheme="majorBidi"/>
          <w:sz w:val="28"/>
          <w:szCs w:val="28"/>
        </w:rPr>
        <w:t xml:space="preserve"> at </w:t>
      </w:r>
      <w:r>
        <w:rPr>
          <w:rFonts w:asciiTheme="majorBidi" w:hAnsiTheme="majorBidi" w:cstheme="majorBidi"/>
          <w:sz w:val="28"/>
          <w:szCs w:val="28"/>
        </w:rPr>
        <w:t>March 31, 202</w:t>
      </w:r>
      <w:r w:rsidR="002E62E8">
        <w:rPr>
          <w:rFonts w:asciiTheme="majorBidi" w:hAnsiTheme="majorBidi" w:cstheme="majorBidi"/>
          <w:sz w:val="28"/>
          <w:szCs w:val="28"/>
        </w:rPr>
        <w:t>1</w:t>
      </w:r>
      <w:r w:rsidRPr="007D526E">
        <w:rPr>
          <w:rFonts w:asciiTheme="majorBidi" w:hAnsiTheme="majorBidi" w:cstheme="majorBidi"/>
          <w:sz w:val="28"/>
          <w:szCs w:val="28"/>
        </w:rPr>
        <w:t>, consisted of:</w:t>
      </w:r>
    </w:p>
    <w:tbl>
      <w:tblPr>
        <w:tblW w:w="7893" w:type="dxa"/>
        <w:tblInd w:w="567" w:type="dxa"/>
        <w:tblLayout w:type="fixed"/>
        <w:tblCellMar>
          <w:left w:w="57" w:type="dxa"/>
          <w:right w:w="57" w:type="dxa"/>
        </w:tblCellMar>
        <w:tblLook w:val="04A0" w:firstRow="1" w:lastRow="0" w:firstColumn="1" w:lastColumn="0" w:noHBand="0" w:noVBand="1"/>
      </w:tblPr>
      <w:tblGrid>
        <w:gridCol w:w="4203"/>
        <w:gridCol w:w="1845"/>
        <w:gridCol w:w="1845"/>
      </w:tblGrid>
      <w:tr w:rsidR="00CD4B7A" w:rsidRPr="009A0D61" w14:paraId="70B083BF" w14:textId="77777777" w:rsidTr="007D4464">
        <w:trPr>
          <w:trHeight w:val="340"/>
        </w:trPr>
        <w:tc>
          <w:tcPr>
            <w:tcW w:w="4203" w:type="dxa"/>
            <w:tcBorders>
              <w:top w:val="nil"/>
              <w:left w:val="nil"/>
              <w:bottom w:val="nil"/>
              <w:right w:val="nil"/>
            </w:tcBorders>
            <w:shd w:val="clear" w:color="auto" w:fill="auto"/>
            <w:noWrap/>
            <w:vAlign w:val="bottom"/>
            <w:hideMark/>
          </w:tcPr>
          <w:p w14:paraId="396A4973" w14:textId="77777777" w:rsidR="00CD4B7A" w:rsidRPr="009A0D61" w:rsidRDefault="00CD4B7A" w:rsidP="004564B6">
            <w:pPr>
              <w:ind w:left="0" w:right="0"/>
              <w:jc w:val="center"/>
              <w:rPr>
                <w:sz w:val="28"/>
                <w:szCs w:val="28"/>
              </w:rPr>
            </w:pPr>
          </w:p>
        </w:tc>
        <w:tc>
          <w:tcPr>
            <w:tcW w:w="3690" w:type="dxa"/>
            <w:gridSpan w:val="2"/>
            <w:tcBorders>
              <w:top w:val="nil"/>
              <w:left w:val="nil"/>
              <w:right w:val="nil"/>
            </w:tcBorders>
            <w:shd w:val="clear" w:color="auto" w:fill="auto"/>
            <w:noWrap/>
            <w:vAlign w:val="bottom"/>
            <w:hideMark/>
          </w:tcPr>
          <w:p w14:paraId="3D90A256" w14:textId="77777777" w:rsidR="00CD4B7A" w:rsidRPr="009A0D61" w:rsidRDefault="00CD4B7A" w:rsidP="004564B6">
            <w:pPr>
              <w:pBdr>
                <w:bottom w:val="single" w:sz="4" w:space="1" w:color="auto"/>
              </w:pBdr>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CD4B7A" w:rsidRPr="009A0D61" w14:paraId="64500CA4" w14:textId="77777777" w:rsidTr="007D4464">
        <w:trPr>
          <w:trHeight w:val="340"/>
        </w:trPr>
        <w:tc>
          <w:tcPr>
            <w:tcW w:w="4203" w:type="dxa"/>
            <w:tcBorders>
              <w:top w:val="nil"/>
              <w:left w:val="nil"/>
              <w:bottom w:val="nil"/>
              <w:right w:val="nil"/>
            </w:tcBorders>
            <w:shd w:val="clear" w:color="auto" w:fill="auto"/>
            <w:noWrap/>
            <w:vAlign w:val="bottom"/>
            <w:hideMark/>
          </w:tcPr>
          <w:p w14:paraId="3EBB33AB" w14:textId="77777777" w:rsidR="00CD4B7A" w:rsidRPr="009A0D61" w:rsidRDefault="00CD4B7A" w:rsidP="007D4464">
            <w:pPr>
              <w:ind w:left="0" w:right="0"/>
              <w:jc w:val="center"/>
              <w:rPr>
                <w:sz w:val="28"/>
                <w:szCs w:val="28"/>
              </w:rPr>
            </w:pPr>
          </w:p>
        </w:tc>
        <w:tc>
          <w:tcPr>
            <w:tcW w:w="1845" w:type="dxa"/>
            <w:tcBorders>
              <w:top w:val="nil"/>
              <w:left w:val="nil"/>
              <w:right w:val="nil"/>
            </w:tcBorders>
            <w:shd w:val="clear" w:color="auto" w:fill="auto"/>
            <w:noWrap/>
            <w:vAlign w:val="bottom"/>
            <w:hideMark/>
          </w:tcPr>
          <w:p w14:paraId="2EB9F593" w14:textId="77777777" w:rsidR="00CD4B7A" w:rsidRPr="009A0D61" w:rsidRDefault="00CD4B7A" w:rsidP="007D4464">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845" w:type="dxa"/>
            <w:tcBorders>
              <w:top w:val="nil"/>
              <w:left w:val="nil"/>
              <w:right w:val="nil"/>
            </w:tcBorders>
            <w:shd w:val="clear" w:color="auto" w:fill="auto"/>
            <w:noWrap/>
            <w:vAlign w:val="bottom"/>
            <w:hideMark/>
          </w:tcPr>
          <w:p w14:paraId="2F0EC2B3" w14:textId="77777777" w:rsidR="00CD4B7A" w:rsidRPr="009A0D61" w:rsidRDefault="00CD4B7A" w:rsidP="007D4464">
            <w:pPr>
              <w:pBdr>
                <w:bottom w:val="single" w:sz="4" w:space="1" w:color="auto"/>
              </w:pBdr>
              <w:ind w:left="0" w:right="0"/>
              <w:jc w:val="center"/>
              <w:rPr>
                <w:sz w:val="28"/>
                <w:szCs w:val="28"/>
              </w:rPr>
            </w:pPr>
            <w:r w:rsidRPr="00B72FCD">
              <w:rPr>
                <w:sz w:val="28"/>
                <w:szCs w:val="28"/>
              </w:rPr>
              <w:t>Separate financial statements</w:t>
            </w:r>
          </w:p>
        </w:tc>
      </w:tr>
      <w:tr w:rsidR="00B12ADD" w:rsidRPr="009A0D61" w14:paraId="5043C8A9" w14:textId="77777777" w:rsidTr="007D4464">
        <w:trPr>
          <w:trHeight w:val="340"/>
        </w:trPr>
        <w:tc>
          <w:tcPr>
            <w:tcW w:w="4203" w:type="dxa"/>
            <w:tcBorders>
              <w:top w:val="nil"/>
              <w:left w:val="nil"/>
              <w:bottom w:val="nil"/>
              <w:right w:val="nil"/>
            </w:tcBorders>
            <w:shd w:val="clear" w:color="auto" w:fill="auto"/>
            <w:noWrap/>
            <w:vAlign w:val="bottom"/>
            <w:hideMark/>
          </w:tcPr>
          <w:p w14:paraId="6E01D195" w14:textId="71AA0E83" w:rsidR="00B12ADD" w:rsidRPr="009A0D61" w:rsidRDefault="00B12ADD" w:rsidP="00B12ADD">
            <w:pPr>
              <w:ind w:left="0" w:righ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1845" w:type="dxa"/>
            <w:tcBorders>
              <w:left w:val="nil"/>
              <w:bottom w:val="nil"/>
              <w:right w:val="nil"/>
            </w:tcBorders>
            <w:shd w:val="clear" w:color="auto" w:fill="auto"/>
            <w:noWrap/>
            <w:vAlign w:val="bottom"/>
          </w:tcPr>
          <w:p w14:paraId="56D23172" w14:textId="30F4E503" w:rsidR="00B12ADD" w:rsidRPr="009A0D61" w:rsidRDefault="00B12ADD" w:rsidP="00B12ADD">
            <w:pPr>
              <w:tabs>
                <w:tab w:val="decimal" w:pos="1563"/>
              </w:tabs>
              <w:ind w:left="0" w:right="0" w:firstLine="30"/>
              <w:rPr>
                <w:sz w:val="28"/>
                <w:szCs w:val="28"/>
              </w:rPr>
            </w:pPr>
            <w:r w:rsidRPr="008721FA">
              <w:rPr>
                <w:sz w:val="28"/>
                <w:szCs w:val="28"/>
              </w:rPr>
              <w:t>11,402</w:t>
            </w:r>
          </w:p>
        </w:tc>
        <w:tc>
          <w:tcPr>
            <w:tcW w:w="1845" w:type="dxa"/>
            <w:tcBorders>
              <w:left w:val="nil"/>
              <w:bottom w:val="nil"/>
              <w:right w:val="nil"/>
            </w:tcBorders>
            <w:shd w:val="clear" w:color="auto" w:fill="auto"/>
            <w:noWrap/>
            <w:vAlign w:val="bottom"/>
          </w:tcPr>
          <w:p w14:paraId="58BFC70B" w14:textId="7FD9CE50" w:rsidR="00B12ADD" w:rsidRPr="009A0D61" w:rsidRDefault="00B12ADD" w:rsidP="00B12ADD">
            <w:pPr>
              <w:tabs>
                <w:tab w:val="decimal" w:pos="1608"/>
              </w:tabs>
              <w:ind w:left="0" w:right="0" w:firstLine="30"/>
              <w:rPr>
                <w:sz w:val="28"/>
                <w:szCs w:val="28"/>
              </w:rPr>
            </w:pPr>
            <w:r w:rsidRPr="008721FA">
              <w:rPr>
                <w:sz w:val="28"/>
                <w:szCs w:val="28"/>
              </w:rPr>
              <w:t>8,84</w:t>
            </w:r>
            <w:r>
              <w:rPr>
                <w:sz w:val="28"/>
                <w:szCs w:val="28"/>
              </w:rPr>
              <w:t>6</w:t>
            </w:r>
          </w:p>
        </w:tc>
      </w:tr>
      <w:tr w:rsidR="00B12ADD" w:rsidRPr="00D35C1B" w14:paraId="03D09BC9" w14:textId="77777777" w:rsidTr="007D4464">
        <w:trPr>
          <w:trHeight w:val="340"/>
        </w:trPr>
        <w:tc>
          <w:tcPr>
            <w:tcW w:w="4203" w:type="dxa"/>
            <w:tcBorders>
              <w:top w:val="nil"/>
              <w:left w:val="nil"/>
              <w:bottom w:val="nil"/>
              <w:right w:val="nil"/>
            </w:tcBorders>
            <w:shd w:val="clear" w:color="auto" w:fill="auto"/>
            <w:noWrap/>
            <w:vAlign w:val="bottom"/>
            <w:hideMark/>
          </w:tcPr>
          <w:p w14:paraId="5375E92A" w14:textId="77777777" w:rsidR="00B12ADD" w:rsidRPr="00D35C1B" w:rsidRDefault="00B12ADD" w:rsidP="00B12ADD">
            <w:pPr>
              <w:ind w:left="0" w:right="0"/>
              <w:rPr>
                <w:sz w:val="28"/>
                <w:szCs w:val="28"/>
              </w:rPr>
            </w:pPr>
            <w:r w:rsidRPr="00D35C1B">
              <w:rPr>
                <w:sz w:val="28"/>
                <w:szCs w:val="28"/>
              </w:rPr>
              <w:t xml:space="preserve">   </w:t>
            </w:r>
            <w:r w:rsidRPr="0070447D">
              <w:rPr>
                <w:sz w:val="28"/>
                <w:szCs w:val="28"/>
              </w:rPr>
              <w:t>Acquisitions during the period (Cost)</w:t>
            </w:r>
          </w:p>
        </w:tc>
        <w:tc>
          <w:tcPr>
            <w:tcW w:w="1845" w:type="dxa"/>
            <w:tcBorders>
              <w:top w:val="nil"/>
              <w:left w:val="nil"/>
              <w:bottom w:val="nil"/>
              <w:right w:val="nil"/>
            </w:tcBorders>
            <w:shd w:val="clear" w:color="auto" w:fill="auto"/>
            <w:noWrap/>
            <w:vAlign w:val="bottom"/>
          </w:tcPr>
          <w:p w14:paraId="6D7ECE11" w14:textId="079B6301" w:rsidR="00B12ADD" w:rsidRPr="00D35C1B" w:rsidRDefault="00B12ADD" w:rsidP="00B12ADD">
            <w:pPr>
              <w:tabs>
                <w:tab w:val="decimal" w:pos="1563"/>
              </w:tabs>
              <w:ind w:left="0" w:right="0" w:firstLine="30"/>
              <w:rPr>
                <w:sz w:val="28"/>
                <w:szCs w:val="28"/>
              </w:rPr>
            </w:pPr>
            <w:r>
              <w:rPr>
                <w:sz w:val="28"/>
                <w:szCs w:val="28"/>
              </w:rPr>
              <w:t>3</w:t>
            </w:r>
          </w:p>
        </w:tc>
        <w:tc>
          <w:tcPr>
            <w:tcW w:w="1845" w:type="dxa"/>
            <w:tcBorders>
              <w:top w:val="nil"/>
              <w:left w:val="nil"/>
              <w:bottom w:val="nil"/>
              <w:right w:val="nil"/>
            </w:tcBorders>
            <w:shd w:val="clear" w:color="auto" w:fill="auto"/>
            <w:noWrap/>
            <w:vAlign w:val="bottom"/>
          </w:tcPr>
          <w:p w14:paraId="34B44BE7" w14:textId="681997C3" w:rsidR="00B12ADD" w:rsidRPr="00D35C1B" w:rsidRDefault="00B12ADD" w:rsidP="00B12ADD">
            <w:pPr>
              <w:tabs>
                <w:tab w:val="decimal" w:pos="1608"/>
              </w:tabs>
              <w:ind w:left="0" w:right="0" w:firstLine="30"/>
              <w:rPr>
                <w:sz w:val="28"/>
                <w:szCs w:val="28"/>
              </w:rPr>
            </w:pPr>
            <w:r>
              <w:rPr>
                <w:sz w:val="28"/>
                <w:szCs w:val="28"/>
              </w:rPr>
              <w:t>3</w:t>
            </w:r>
          </w:p>
        </w:tc>
      </w:tr>
      <w:tr w:rsidR="00B12ADD" w:rsidRPr="00D35C1B" w14:paraId="4E559430" w14:textId="77777777" w:rsidTr="007D4464">
        <w:trPr>
          <w:trHeight w:val="340"/>
        </w:trPr>
        <w:tc>
          <w:tcPr>
            <w:tcW w:w="4203" w:type="dxa"/>
            <w:tcBorders>
              <w:top w:val="nil"/>
              <w:left w:val="nil"/>
              <w:bottom w:val="nil"/>
              <w:right w:val="nil"/>
            </w:tcBorders>
            <w:shd w:val="clear" w:color="auto" w:fill="auto"/>
            <w:noWrap/>
            <w:vAlign w:val="bottom"/>
            <w:hideMark/>
          </w:tcPr>
          <w:p w14:paraId="74F530B4" w14:textId="1F11A7D3" w:rsidR="00B12ADD" w:rsidRPr="00D35C1B" w:rsidRDefault="00B12ADD" w:rsidP="00B12ADD">
            <w:pPr>
              <w:ind w:left="0" w:right="0"/>
              <w:rPr>
                <w:sz w:val="28"/>
                <w:szCs w:val="28"/>
              </w:rPr>
            </w:pPr>
            <w:r w:rsidRPr="00D35C1B">
              <w:rPr>
                <w:sz w:val="28"/>
                <w:szCs w:val="28"/>
              </w:rPr>
              <w:t xml:space="preserve">   </w:t>
            </w:r>
            <w:r>
              <w:rPr>
                <w:sz w:val="28"/>
                <w:szCs w:val="28"/>
              </w:rPr>
              <w:t>D</w:t>
            </w:r>
            <w:r w:rsidRPr="00771DF3">
              <w:rPr>
                <w:sz w:val="28"/>
                <w:szCs w:val="28"/>
              </w:rPr>
              <w:t>isposal</w:t>
            </w:r>
            <w:r w:rsidRPr="00A564D4">
              <w:rPr>
                <w:sz w:val="28"/>
                <w:szCs w:val="28"/>
              </w:rPr>
              <w:t xml:space="preserve"> during the </w:t>
            </w:r>
            <w:r w:rsidRPr="00B72FCD">
              <w:rPr>
                <w:sz w:val="28"/>
                <w:szCs w:val="28"/>
              </w:rPr>
              <w:t>period</w:t>
            </w:r>
            <w:r>
              <w:rPr>
                <w:sz w:val="28"/>
                <w:szCs w:val="28"/>
              </w:rPr>
              <w:t xml:space="preserve"> </w:t>
            </w:r>
            <w:r w:rsidRPr="0070447D">
              <w:rPr>
                <w:sz w:val="28"/>
                <w:szCs w:val="28"/>
              </w:rPr>
              <w:t>(Book Value)</w:t>
            </w:r>
          </w:p>
        </w:tc>
        <w:tc>
          <w:tcPr>
            <w:tcW w:w="1845" w:type="dxa"/>
            <w:tcBorders>
              <w:top w:val="nil"/>
              <w:left w:val="nil"/>
              <w:right w:val="nil"/>
            </w:tcBorders>
            <w:shd w:val="clear" w:color="auto" w:fill="auto"/>
            <w:noWrap/>
            <w:vAlign w:val="bottom"/>
          </w:tcPr>
          <w:p w14:paraId="7D5A5C8D" w14:textId="05EC8D00" w:rsidR="00B12ADD" w:rsidRPr="00D35C1B" w:rsidRDefault="00B12ADD" w:rsidP="00B12ADD">
            <w:pPr>
              <w:tabs>
                <w:tab w:val="decimal" w:pos="1563"/>
              </w:tabs>
              <w:ind w:left="0" w:right="0" w:firstLine="30"/>
              <w:rPr>
                <w:sz w:val="28"/>
                <w:szCs w:val="28"/>
              </w:rPr>
            </w:pPr>
            <w:r>
              <w:rPr>
                <w:sz w:val="28"/>
                <w:szCs w:val="28"/>
              </w:rPr>
              <w:t>(1,351)</w:t>
            </w:r>
          </w:p>
        </w:tc>
        <w:tc>
          <w:tcPr>
            <w:tcW w:w="1845" w:type="dxa"/>
            <w:tcBorders>
              <w:top w:val="nil"/>
              <w:left w:val="nil"/>
              <w:right w:val="nil"/>
            </w:tcBorders>
            <w:shd w:val="clear" w:color="auto" w:fill="auto"/>
            <w:noWrap/>
            <w:vAlign w:val="bottom"/>
          </w:tcPr>
          <w:p w14:paraId="0E9D9479" w14:textId="51553CA5" w:rsidR="00B12ADD" w:rsidRPr="00D35C1B" w:rsidRDefault="00B12ADD" w:rsidP="00B12ADD">
            <w:pPr>
              <w:tabs>
                <w:tab w:val="decimal" w:pos="1608"/>
              </w:tabs>
              <w:ind w:left="0" w:right="0" w:firstLine="30"/>
              <w:rPr>
                <w:sz w:val="28"/>
                <w:szCs w:val="28"/>
              </w:rPr>
            </w:pPr>
            <w:r>
              <w:rPr>
                <w:sz w:val="28"/>
                <w:szCs w:val="28"/>
              </w:rPr>
              <w:t>(1,351)</w:t>
            </w:r>
          </w:p>
        </w:tc>
      </w:tr>
      <w:tr w:rsidR="00B12ADD" w:rsidRPr="00D35C1B" w14:paraId="0257577E" w14:textId="77777777" w:rsidTr="007D4464">
        <w:trPr>
          <w:trHeight w:val="340"/>
        </w:trPr>
        <w:tc>
          <w:tcPr>
            <w:tcW w:w="4203" w:type="dxa"/>
            <w:tcBorders>
              <w:top w:val="nil"/>
              <w:left w:val="nil"/>
              <w:bottom w:val="nil"/>
              <w:right w:val="nil"/>
            </w:tcBorders>
            <w:shd w:val="clear" w:color="auto" w:fill="auto"/>
            <w:noWrap/>
            <w:vAlign w:val="bottom"/>
            <w:hideMark/>
          </w:tcPr>
          <w:p w14:paraId="4422D20D" w14:textId="697033AE" w:rsidR="00B12ADD" w:rsidRPr="00D35C1B" w:rsidRDefault="00B12ADD" w:rsidP="00B12ADD">
            <w:pPr>
              <w:ind w:left="0" w:right="0"/>
              <w:jc w:val="left"/>
              <w:rPr>
                <w:sz w:val="28"/>
                <w:szCs w:val="28"/>
              </w:rPr>
            </w:pPr>
            <w:r>
              <w:rPr>
                <w:sz w:val="28"/>
                <w:szCs w:val="28"/>
              </w:rPr>
              <w:t xml:space="preserve">   Depreciation for</w:t>
            </w:r>
            <w:r w:rsidRPr="00B72FCD">
              <w:rPr>
                <w:sz w:val="28"/>
                <w:szCs w:val="28"/>
              </w:rPr>
              <w:t xml:space="preserve"> the period</w:t>
            </w:r>
            <w:r w:rsidRPr="0070447D">
              <w:rPr>
                <w:sz w:val="28"/>
                <w:szCs w:val="28"/>
              </w:rPr>
              <w:t xml:space="preserve"> </w:t>
            </w:r>
          </w:p>
        </w:tc>
        <w:tc>
          <w:tcPr>
            <w:tcW w:w="1845" w:type="dxa"/>
            <w:tcBorders>
              <w:top w:val="nil"/>
              <w:left w:val="nil"/>
              <w:bottom w:val="nil"/>
              <w:right w:val="nil"/>
            </w:tcBorders>
            <w:shd w:val="clear" w:color="auto" w:fill="auto"/>
            <w:noWrap/>
            <w:vAlign w:val="bottom"/>
          </w:tcPr>
          <w:p w14:paraId="06E103AF" w14:textId="187991BA" w:rsidR="00B12ADD" w:rsidRPr="00D35C1B" w:rsidRDefault="00B12ADD" w:rsidP="00B12ADD">
            <w:pPr>
              <w:pBdr>
                <w:bottom w:val="single" w:sz="4" w:space="1" w:color="auto"/>
              </w:pBdr>
              <w:tabs>
                <w:tab w:val="decimal" w:pos="1563"/>
              </w:tabs>
              <w:ind w:left="0" w:right="0" w:firstLine="30"/>
              <w:rPr>
                <w:sz w:val="28"/>
                <w:szCs w:val="28"/>
              </w:rPr>
            </w:pPr>
            <w:r>
              <w:rPr>
                <w:sz w:val="28"/>
                <w:szCs w:val="28"/>
              </w:rPr>
              <w:t>(467)</w:t>
            </w:r>
          </w:p>
        </w:tc>
        <w:tc>
          <w:tcPr>
            <w:tcW w:w="1845" w:type="dxa"/>
            <w:tcBorders>
              <w:top w:val="nil"/>
              <w:left w:val="nil"/>
              <w:bottom w:val="nil"/>
              <w:right w:val="nil"/>
            </w:tcBorders>
            <w:shd w:val="clear" w:color="auto" w:fill="auto"/>
            <w:noWrap/>
            <w:vAlign w:val="bottom"/>
          </w:tcPr>
          <w:p w14:paraId="01570494" w14:textId="28CCB39D" w:rsidR="00B12ADD" w:rsidRPr="00D35C1B" w:rsidRDefault="00B12ADD" w:rsidP="00B12ADD">
            <w:pPr>
              <w:pBdr>
                <w:bottom w:val="single" w:sz="4" w:space="1" w:color="auto"/>
              </w:pBdr>
              <w:tabs>
                <w:tab w:val="decimal" w:pos="1608"/>
              </w:tabs>
              <w:ind w:left="0" w:right="0" w:firstLine="30"/>
              <w:rPr>
                <w:sz w:val="28"/>
                <w:szCs w:val="28"/>
              </w:rPr>
            </w:pPr>
            <w:r>
              <w:rPr>
                <w:sz w:val="28"/>
                <w:szCs w:val="28"/>
              </w:rPr>
              <w:t>(378)</w:t>
            </w:r>
          </w:p>
        </w:tc>
      </w:tr>
      <w:tr w:rsidR="00B12ADD" w:rsidRPr="00D35C1B" w14:paraId="264D8B3E" w14:textId="77777777" w:rsidTr="007D4464">
        <w:trPr>
          <w:trHeight w:val="340"/>
        </w:trPr>
        <w:tc>
          <w:tcPr>
            <w:tcW w:w="4203" w:type="dxa"/>
            <w:tcBorders>
              <w:top w:val="nil"/>
              <w:left w:val="nil"/>
              <w:bottom w:val="nil"/>
              <w:right w:val="nil"/>
            </w:tcBorders>
            <w:shd w:val="clear" w:color="auto" w:fill="auto"/>
            <w:noWrap/>
            <w:vAlign w:val="bottom"/>
            <w:hideMark/>
          </w:tcPr>
          <w:p w14:paraId="6BC43950" w14:textId="0A36FEF6" w:rsidR="00B12ADD" w:rsidRPr="00D35C1B" w:rsidRDefault="00B12ADD" w:rsidP="00B12ADD">
            <w:pPr>
              <w:ind w:left="0" w:right="0"/>
              <w:rPr>
                <w:b/>
                <w:bCs/>
                <w:sz w:val="28"/>
                <w:szCs w:val="28"/>
              </w:rPr>
            </w:pPr>
            <w:r>
              <w:rPr>
                <w:b/>
                <w:bCs/>
                <w:sz w:val="28"/>
                <w:szCs w:val="28"/>
              </w:rPr>
              <w:t>B</w:t>
            </w:r>
            <w:r w:rsidRPr="00B72FCD">
              <w:rPr>
                <w:b/>
                <w:bCs/>
                <w:sz w:val="28"/>
                <w:szCs w:val="28"/>
              </w:rPr>
              <w:t xml:space="preserve">ook value as at </w:t>
            </w:r>
            <w:r>
              <w:rPr>
                <w:b/>
                <w:bCs/>
                <w:sz w:val="28"/>
                <w:szCs w:val="28"/>
              </w:rPr>
              <w:t>March 31, 2021</w:t>
            </w:r>
          </w:p>
        </w:tc>
        <w:tc>
          <w:tcPr>
            <w:tcW w:w="1845" w:type="dxa"/>
            <w:tcBorders>
              <w:left w:val="nil"/>
              <w:right w:val="nil"/>
            </w:tcBorders>
            <w:shd w:val="clear" w:color="auto" w:fill="auto"/>
            <w:noWrap/>
            <w:vAlign w:val="bottom"/>
          </w:tcPr>
          <w:p w14:paraId="61D7B4C5" w14:textId="121A9E58" w:rsidR="00B12ADD" w:rsidRPr="00D35C1B" w:rsidRDefault="00B12ADD" w:rsidP="00B12ADD">
            <w:pPr>
              <w:pBdr>
                <w:bottom w:val="double" w:sz="4" w:space="1" w:color="auto"/>
              </w:pBdr>
              <w:tabs>
                <w:tab w:val="decimal" w:pos="1563"/>
              </w:tabs>
              <w:ind w:left="0" w:right="0" w:firstLine="30"/>
              <w:rPr>
                <w:sz w:val="28"/>
                <w:szCs w:val="28"/>
              </w:rPr>
            </w:pPr>
            <w:r>
              <w:rPr>
                <w:sz w:val="28"/>
                <w:szCs w:val="28"/>
              </w:rPr>
              <w:t>9,587</w:t>
            </w:r>
          </w:p>
        </w:tc>
        <w:tc>
          <w:tcPr>
            <w:tcW w:w="1845" w:type="dxa"/>
            <w:tcBorders>
              <w:left w:val="nil"/>
              <w:right w:val="nil"/>
            </w:tcBorders>
            <w:shd w:val="clear" w:color="auto" w:fill="auto"/>
            <w:noWrap/>
            <w:vAlign w:val="bottom"/>
          </w:tcPr>
          <w:p w14:paraId="2B3EE114" w14:textId="0DC5C96E" w:rsidR="00B12ADD" w:rsidRPr="00D35C1B" w:rsidRDefault="00B12ADD" w:rsidP="00B12ADD">
            <w:pPr>
              <w:pBdr>
                <w:bottom w:val="double" w:sz="4" w:space="1" w:color="auto"/>
              </w:pBdr>
              <w:tabs>
                <w:tab w:val="decimal" w:pos="1608"/>
              </w:tabs>
              <w:ind w:left="0" w:right="0" w:firstLine="30"/>
              <w:rPr>
                <w:sz w:val="28"/>
                <w:szCs w:val="28"/>
              </w:rPr>
            </w:pPr>
            <w:r>
              <w:rPr>
                <w:sz w:val="28"/>
                <w:szCs w:val="28"/>
              </w:rPr>
              <w:t>7,120</w:t>
            </w:r>
          </w:p>
        </w:tc>
      </w:tr>
    </w:tbl>
    <w:p w14:paraId="07E38E3D" w14:textId="79EE0C60" w:rsidR="00CD4B7A" w:rsidRPr="00DF173E" w:rsidRDefault="00CD4B7A" w:rsidP="00CD4B7A">
      <w:pPr>
        <w:tabs>
          <w:tab w:val="num" w:pos="567"/>
          <w:tab w:val="left" w:pos="5245"/>
          <w:tab w:val="left" w:pos="12758"/>
        </w:tabs>
        <w:spacing w:before="240"/>
        <w:ind w:right="0"/>
        <w:jc w:val="both"/>
        <w:rPr>
          <w:sz w:val="28"/>
          <w:szCs w:val="28"/>
          <w:shd w:val="clear" w:color="auto" w:fill="FFFFFF"/>
          <w:cs/>
        </w:rPr>
      </w:pPr>
      <w:r w:rsidRPr="003E206D">
        <w:rPr>
          <w:rStyle w:val="longtext"/>
          <w:sz w:val="28"/>
          <w:szCs w:val="28"/>
        </w:rPr>
        <w:t xml:space="preserve">Depreciation for the </w:t>
      </w:r>
      <w:r>
        <w:rPr>
          <w:rStyle w:val="longtext"/>
          <w:sz w:val="28"/>
          <w:szCs w:val="28"/>
        </w:rPr>
        <w:t>three-</w:t>
      </w:r>
      <w:r w:rsidRPr="003E206D">
        <w:rPr>
          <w:rStyle w:val="longtext"/>
          <w:sz w:val="28"/>
          <w:szCs w:val="28"/>
        </w:rPr>
        <w:t>month periods ended March 31, 202</w:t>
      </w:r>
      <w:r w:rsidR="002E62E8">
        <w:rPr>
          <w:rStyle w:val="longtext"/>
          <w:sz w:val="28"/>
          <w:szCs w:val="28"/>
        </w:rPr>
        <w:t>1 and 2020</w:t>
      </w:r>
      <w:r>
        <w:rPr>
          <w:rStyle w:val="longtext"/>
          <w:sz w:val="28"/>
          <w:szCs w:val="28"/>
          <w:shd w:val="clear" w:color="auto" w:fill="FFFFFF"/>
        </w:rPr>
        <w:t xml:space="preserve"> </w:t>
      </w:r>
      <w:r w:rsidRPr="00B630CB">
        <w:rPr>
          <w:rStyle w:val="longtext"/>
          <w:sz w:val="28"/>
          <w:szCs w:val="28"/>
          <w:shd w:val="clear" w:color="auto" w:fill="FFFFFF"/>
        </w:rPr>
        <w:t xml:space="preserve">amounted to Baht </w:t>
      </w:r>
      <w:r w:rsidR="002E62E8">
        <w:rPr>
          <w:sz w:val="28"/>
          <w:szCs w:val="28"/>
        </w:rPr>
        <w:t>0.46</w:t>
      </w:r>
      <w:r w:rsidRPr="00B630CB">
        <w:rPr>
          <w:rStyle w:val="longtext"/>
          <w:sz w:val="28"/>
          <w:szCs w:val="28"/>
          <w:shd w:val="clear" w:color="auto" w:fill="FFFFFF"/>
        </w:rPr>
        <w:t xml:space="preserve"> million</w:t>
      </w:r>
      <w:r w:rsidRPr="00B630CB">
        <w:rPr>
          <w:rStyle w:val="longtext"/>
          <w:sz w:val="28"/>
          <w:szCs w:val="28"/>
        </w:rPr>
        <w:t xml:space="preserve"> and Baht </w:t>
      </w:r>
      <w:r w:rsidR="002E62E8">
        <w:rPr>
          <w:rStyle w:val="longtext"/>
          <w:sz w:val="28"/>
          <w:szCs w:val="28"/>
        </w:rPr>
        <w:t>1.10</w:t>
      </w:r>
      <w:r>
        <w:rPr>
          <w:rStyle w:val="longtext"/>
          <w:sz w:val="28"/>
          <w:szCs w:val="28"/>
        </w:rPr>
        <w:t xml:space="preserve"> </w:t>
      </w:r>
      <w:r w:rsidRPr="00B630CB">
        <w:rPr>
          <w:rStyle w:val="longtext"/>
          <w:sz w:val="28"/>
          <w:szCs w:val="28"/>
        </w:rPr>
        <w:t xml:space="preserve">million, respectively for the consolidated financial statements, and amounted to Baht </w:t>
      </w:r>
      <w:r w:rsidR="002E62E8">
        <w:rPr>
          <w:rStyle w:val="longtext"/>
          <w:sz w:val="28"/>
          <w:szCs w:val="28"/>
        </w:rPr>
        <w:t>0.38</w:t>
      </w:r>
      <w:r w:rsidRPr="00B630CB">
        <w:rPr>
          <w:rStyle w:val="longtext"/>
          <w:sz w:val="28"/>
          <w:szCs w:val="28"/>
        </w:rPr>
        <w:t xml:space="preserve"> million</w:t>
      </w:r>
      <w:r w:rsidRPr="00B630CB">
        <w:rPr>
          <w:rStyle w:val="longtext"/>
          <w:sz w:val="28"/>
          <w:szCs w:val="28"/>
          <w:shd w:val="clear" w:color="auto" w:fill="FFFFFF"/>
        </w:rPr>
        <w:t xml:space="preserve"> and Baht </w:t>
      </w:r>
      <w:r>
        <w:rPr>
          <w:rStyle w:val="longtext"/>
          <w:sz w:val="28"/>
          <w:szCs w:val="28"/>
          <w:shd w:val="clear" w:color="auto" w:fill="FFFFFF"/>
        </w:rPr>
        <w:t>0.4</w:t>
      </w:r>
      <w:r w:rsidR="002E62E8">
        <w:rPr>
          <w:rStyle w:val="longtext"/>
          <w:sz w:val="28"/>
          <w:szCs w:val="28"/>
          <w:shd w:val="clear" w:color="auto" w:fill="FFFFFF"/>
        </w:rPr>
        <w:t>1</w:t>
      </w:r>
      <w:r w:rsidRPr="00B630CB">
        <w:rPr>
          <w:rStyle w:val="longtext"/>
          <w:sz w:val="28"/>
          <w:szCs w:val="28"/>
          <w:shd w:val="clear" w:color="auto" w:fill="FFFFFF"/>
        </w:rPr>
        <w:t xml:space="preserve"> million for the separate financial statements, respectively.</w:t>
      </w:r>
    </w:p>
    <w:p w14:paraId="6B0A67D8" w14:textId="1349AEA6" w:rsidR="003436F2" w:rsidRDefault="00CD4B7A" w:rsidP="00B66002">
      <w:pPr>
        <w:spacing w:before="120"/>
        <w:ind w:right="0"/>
        <w:jc w:val="both"/>
        <w:rPr>
          <w:rStyle w:val="longtext"/>
          <w:sz w:val="28"/>
          <w:szCs w:val="28"/>
        </w:rPr>
      </w:pPr>
      <w:r w:rsidRPr="003E206D">
        <w:rPr>
          <w:rStyle w:val="longtext"/>
          <w:sz w:val="28"/>
          <w:szCs w:val="28"/>
        </w:rPr>
        <w:t>As at March 31, 202</w:t>
      </w:r>
      <w:r w:rsidR="002E62E8">
        <w:rPr>
          <w:rStyle w:val="longtext"/>
          <w:sz w:val="28"/>
          <w:szCs w:val="28"/>
        </w:rPr>
        <w:t>1 and December 31, 2020</w:t>
      </w:r>
      <w:r w:rsidRPr="00B630CB">
        <w:rPr>
          <w:rStyle w:val="longtext"/>
          <w:sz w:val="28"/>
          <w:szCs w:val="28"/>
        </w:rPr>
        <w:t>, the Group's leasehold improvement</w:t>
      </w:r>
      <w:r w:rsidRPr="00F003D8">
        <w:rPr>
          <w:rStyle w:val="longtext"/>
          <w:sz w:val="28"/>
          <w:szCs w:val="28"/>
        </w:rPr>
        <w:t xml:space="preserve"> and equipment</w:t>
      </w:r>
      <w:r w:rsidRPr="00B72FCD">
        <w:rPr>
          <w:rStyle w:val="longtext"/>
          <w:sz w:val="28"/>
          <w:szCs w:val="28"/>
        </w:rPr>
        <w:t xml:space="preserve">, which have been fully depreciated but still in use, amounted to </w:t>
      </w:r>
      <w:r w:rsidRPr="009366AF">
        <w:rPr>
          <w:rStyle w:val="longtext"/>
          <w:sz w:val="28"/>
          <w:szCs w:val="28"/>
        </w:rPr>
        <w:t xml:space="preserve">Baht </w:t>
      </w:r>
      <w:r w:rsidR="002E62E8">
        <w:rPr>
          <w:rStyle w:val="longtext"/>
          <w:sz w:val="28"/>
          <w:szCs w:val="28"/>
        </w:rPr>
        <w:t>62.39</w:t>
      </w:r>
      <w:r>
        <w:rPr>
          <w:sz w:val="28"/>
          <w:szCs w:val="28"/>
        </w:rPr>
        <w:t xml:space="preserve"> </w:t>
      </w:r>
      <w:r w:rsidRPr="003E206D">
        <w:rPr>
          <w:rStyle w:val="longtext"/>
          <w:sz w:val="28"/>
          <w:szCs w:val="28"/>
        </w:rPr>
        <w:t>million</w:t>
      </w:r>
      <w:r w:rsidRPr="00B72FCD">
        <w:rPr>
          <w:rStyle w:val="longtext"/>
          <w:sz w:val="28"/>
          <w:szCs w:val="28"/>
        </w:rPr>
        <w:t xml:space="preserve"> and</w:t>
      </w:r>
      <w:r w:rsidR="002E62E8">
        <w:rPr>
          <w:rStyle w:val="longtext"/>
          <w:sz w:val="28"/>
          <w:szCs w:val="28"/>
        </w:rPr>
        <w:t xml:space="preserve"> Baht 61.87</w:t>
      </w:r>
      <w:r w:rsidRPr="003E206D">
        <w:rPr>
          <w:rStyle w:val="longtext"/>
          <w:sz w:val="28"/>
          <w:szCs w:val="28"/>
        </w:rPr>
        <w:t xml:space="preserve"> million, respectively. </w:t>
      </w:r>
      <w:r w:rsidR="003436F2">
        <w:rPr>
          <w:rStyle w:val="longtext"/>
          <w:sz w:val="28"/>
          <w:szCs w:val="28"/>
        </w:rPr>
        <w:br w:type="page"/>
      </w:r>
    </w:p>
    <w:p w14:paraId="50FDD4BA" w14:textId="77777777" w:rsidR="00CD4B7A" w:rsidRPr="008A6626" w:rsidRDefault="00FE22B8" w:rsidP="003436F2">
      <w:pPr>
        <w:numPr>
          <w:ilvl w:val="0"/>
          <w:numId w:val="2"/>
        </w:numPr>
        <w:tabs>
          <w:tab w:val="clear" w:pos="562"/>
        </w:tabs>
        <w:spacing w:before="240"/>
        <w:ind w:left="561" w:right="0" w:hanging="567"/>
        <w:jc w:val="both"/>
        <w:rPr>
          <w:sz w:val="28"/>
          <w:szCs w:val="28"/>
        </w:rPr>
      </w:pPr>
      <w:r>
        <w:rPr>
          <w:b/>
          <w:bCs/>
          <w:sz w:val="28"/>
          <w:szCs w:val="28"/>
        </w:rPr>
        <w:t xml:space="preserve">RIGHT-OF-USE </w:t>
      </w:r>
      <w:r w:rsidR="00CD4B7A" w:rsidRPr="008A6626">
        <w:rPr>
          <w:b/>
          <w:bCs/>
          <w:sz w:val="28"/>
          <w:szCs w:val="28"/>
        </w:rPr>
        <w:t xml:space="preserve">ASSETS </w:t>
      </w:r>
      <w:r w:rsidR="00CD4B7A">
        <w:rPr>
          <w:b/>
          <w:bCs/>
          <w:sz w:val="28"/>
          <w:szCs w:val="28"/>
        </w:rPr>
        <w:t>-</w:t>
      </w:r>
      <w:r w:rsidR="00CD4B7A" w:rsidRPr="008A6626">
        <w:rPr>
          <w:b/>
          <w:bCs/>
          <w:sz w:val="28"/>
          <w:szCs w:val="28"/>
        </w:rPr>
        <w:t xml:space="preserve"> NET </w:t>
      </w:r>
    </w:p>
    <w:p w14:paraId="34D6BB3D" w14:textId="3578C23A" w:rsidR="00CD4B7A" w:rsidRDefault="00CD4B7A" w:rsidP="00CD4B7A">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Pr>
          <w:rStyle w:val="longtext"/>
          <w:sz w:val="28"/>
          <w:szCs w:val="28"/>
          <w:shd w:val="clear" w:color="auto" w:fill="FFFFFF"/>
        </w:rPr>
        <w:t>March 31</w:t>
      </w:r>
      <w:r w:rsidRPr="00050BA6">
        <w:rPr>
          <w:rStyle w:val="longtext"/>
          <w:sz w:val="28"/>
          <w:szCs w:val="28"/>
          <w:shd w:val="clear" w:color="auto" w:fill="FFFFFF"/>
        </w:rPr>
        <w:t>, 20</w:t>
      </w:r>
      <w:r>
        <w:rPr>
          <w:sz w:val="28"/>
          <w:szCs w:val="28"/>
        </w:rPr>
        <w:t>2</w:t>
      </w:r>
      <w:r w:rsidR="002E62E8">
        <w:rPr>
          <w:sz w:val="28"/>
          <w:szCs w:val="28"/>
        </w:rPr>
        <w:t>1</w:t>
      </w:r>
      <w:r w:rsidRPr="00050BA6">
        <w:rPr>
          <w:sz w:val="28"/>
          <w:szCs w:val="28"/>
        </w:rPr>
        <w:t>, consisted of:</w:t>
      </w:r>
    </w:p>
    <w:tbl>
      <w:tblPr>
        <w:tblW w:w="8613" w:type="dxa"/>
        <w:tblInd w:w="567" w:type="dxa"/>
        <w:tblLayout w:type="fixed"/>
        <w:tblCellMar>
          <w:left w:w="57" w:type="dxa"/>
          <w:right w:w="57" w:type="dxa"/>
        </w:tblCellMar>
        <w:tblLook w:val="04A0" w:firstRow="1" w:lastRow="0" w:firstColumn="1" w:lastColumn="0" w:noHBand="0" w:noVBand="1"/>
      </w:tblPr>
      <w:tblGrid>
        <w:gridCol w:w="5013"/>
        <w:gridCol w:w="3600"/>
      </w:tblGrid>
      <w:tr w:rsidR="00CD4B7A" w:rsidRPr="00614CFF" w14:paraId="4C3EE0C5" w14:textId="77777777" w:rsidTr="00B12ADD">
        <w:trPr>
          <w:trHeight w:val="397"/>
        </w:trPr>
        <w:tc>
          <w:tcPr>
            <w:tcW w:w="5013" w:type="dxa"/>
            <w:tcBorders>
              <w:top w:val="nil"/>
              <w:left w:val="nil"/>
              <w:bottom w:val="nil"/>
              <w:right w:val="nil"/>
            </w:tcBorders>
            <w:shd w:val="clear" w:color="auto" w:fill="auto"/>
            <w:noWrap/>
            <w:vAlign w:val="bottom"/>
            <w:hideMark/>
          </w:tcPr>
          <w:p w14:paraId="2CD9DA91" w14:textId="77777777" w:rsidR="00CD4B7A" w:rsidRPr="00A05E16" w:rsidRDefault="00CD4B7A" w:rsidP="004564B6">
            <w:pPr>
              <w:ind w:left="562" w:right="58"/>
              <w:rPr>
                <w:sz w:val="28"/>
                <w:szCs w:val="28"/>
              </w:rPr>
            </w:pPr>
          </w:p>
        </w:tc>
        <w:tc>
          <w:tcPr>
            <w:tcW w:w="3600" w:type="dxa"/>
            <w:tcBorders>
              <w:top w:val="nil"/>
              <w:left w:val="nil"/>
              <w:right w:val="nil"/>
            </w:tcBorders>
            <w:shd w:val="clear" w:color="auto" w:fill="auto"/>
          </w:tcPr>
          <w:p w14:paraId="3CA2CA7D" w14:textId="77777777" w:rsidR="00CD4B7A" w:rsidRPr="00A05E16" w:rsidRDefault="00CD4B7A" w:rsidP="004564B6">
            <w:pPr>
              <w:pBdr>
                <w:bottom w:val="single" w:sz="4" w:space="1" w:color="auto"/>
              </w:pBdr>
              <w:ind w:left="0" w:right="58"/>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4564B6" w:rsidRPr="00614CFF" w14:paraId="78BA873F" w14:textId="77777777" w:rsidTr="00B12ADD">
        <w:trPr>
          <w:trHeight w:val="397"/>
        </w:trPr>
        <w:tc>
          <w:tcPr>
            <w:tcW w:w="5013" w:type="dxa"/>
            <w:tcBorders>
              <w:top w:val="nil"/>
              <w:left w:val="nil"/>
              <w:bottom w:val="nil"/>
              <w:right w:val="nil"/>
            </w:tcBorders>
            <w:shd w:val="clear" w:color="auto" w:fill="auto"/>
            <w:noWrap/>
            <w:vAlign w:val="bottom"/>
            <w:hideMark/>
          </w:tcPr>
          <w:p w14:paraId="2341CAB9" w14:textId="77777777" w:rsidR="004564B6" w:rsidRPr="00A05E16" w:rsidRDefault="004564B6" w:rsidP="007D4464">
            <w:pPr>
              <w:rPr>
                <w:sz w:val="28"/>
                <w:szCs w:val="28"/>
              </w:rPr>
            </w:pPr>
          </w:p>
        </w:tc>
        <w:tc>
          <w:tcPr>
            <w:tcW w:w="3600" w:type="dxa"/>
            <w:tcBorders>
              <w:top w:val="nil"/>
              <w:left w:val="nil"/>
              <w:bottom w:val="nil"/>
              <w:right w:val="nil"/>
            </w:tcBorders>
            <w:shd w:val="clear" w:color="auto" w:fill="auto"/>
            <w:vAlign w:val="bottom"/>
          </w:tcPr>
          <w:p w14:paraId="2E0AD6ED" w14:textId="1D884119" w:rsidR="004564B6" w:rsidRPr="009A0D61" w:rsidRDefault="004564B6" w:rsidP="007D4464">
            <w:pPr>
              <w:pBdr>
                <w:bottom w:val="single" w:sz="4" w:space="1" w:color="auto"/>
              </w:pBdr>
              <w:ind w:left="0" w:right="0"/>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B12ADD" w:rsidRPr="00614CFF" w14:paraId="1C37B292" w14:textId="77777777" w:rsidTr="00B12ADD">
        <w:trPr>
          <w:trHeight w:val="397"/>
        </w:trPr>
        <w:tc>
          <w:tcPr>
            <w:tcW w:w="5013" w:type="dxa"/>
            <w:tcBorders>
              <w:top w:val="nil"/>
              <w:left w:val="nil"/>
              <w:bottom w:val="nil"/>
              <w:right w:val="nil"/>
            </w:tcBorders>
            <w:shd w:val="clear" w:color="auto" w:fill="auto"/>
            <w:noWrap/>
            <w:vAlign w:val="bottom"/>
            <w:hideMark/>
          </w:tcPr>
          <w:p w14:paraId="26E37366" w14:textId="562981BE" w:rsidR="00B12ADD" w:rsidRPr="00A05E16" w:rsidRDefault="00B12ADD" w:rsidP="00B12ADD">
            <w:pPr>
              <w:ind w:lef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3600" w:type="dxa"/>
            <w:tcBorders>
              <w:top w:val="nil"/>
              <w:left w:val="nil"/>
              <w:bottom w:val="nil"/>
              <w:right w:val="nil"/>
            </w:tcBorders>
            <w:shd w:val="clear" w:color="auto" w:fill="auto"/>
            <w:vAlign w:val="bottom"/>
          </w:tcPr>
          <w:p w14:paraId="7ECEDF1A" w14:textId="67A51D48" w:rsidR="00B12ADD" w:rsidRPr="00A05E16" w:rsidRDefault="00B12ADD" w:rsidP="00B12ADD">
            <w:pPr>
              <w:tabs>
                <w:tab w:val="left" w:pos="1473"/>
                <w:tab w:val="decimal" w:pos="3363"/>
              </w:tabs>
              <w:ind w:left="0" w:firstLine="1293"/>
              <w:jc w:val="center"/>
              <w:rPr>
                <w:sz w:val="28"/>
                <w:szCs w:val="28"/>
              </w:rPr>
            </w:pPr>
            <w:r w:rsidRPr="00240E0D">
              <w:rPr>
                <w:sz w:val="28"/>
                <w:szCs w:val="28"/>
              </w:rPr>
              <w:t>4,</w:t>
            </w:r>
            <w:r>
              <w:rPr>
                <w:sz w:val="28"/>
                <w:szCs w:val="28"/>
              </w:rPr>
              <w:t>260</w:t>
            </w:r>
          </w:p>
        </w:tc>
      </w:tr>
      <w:tr w:rsidR="00B12ADD" w:rsidRPr="00614CFF" w14:paraId="674E59A4" w14:textId="77777777" w:rsidTr="00B12ADD">
        <w:trPr>
          <w:trHeight w:val="397"/>
        </w:trPr>
        <w:tc>
          <w:tcPr>
            <w:tcW w:w="5013" w:type="dxa"/>
            <w:tcBorders>
              <w:top w:val="nil"/>
              <w:left w:val="nil"/>
              <w:bottom w:val="nil"/>
              <w:right w:val="nil"/>
            </w:tcBorders>
            <w:shd w:val="clear" w:color="auto" w:fill="auto"/>
            <w:noWrap/>
            <w:vAlign w:val="bottom"/>
            <w:hideMark/>
          </w:tcPr>
          <w:p w14:paraId="5E71487D" w14:textId="07DE7F90" w:rsidR="00B12ADD" w:rsidRPr="00A05E16" w:rsidRDefault="00B12ADD" w:rsidP="00B12ADD">
            <w:pPr>
              <w:ind w:left="0"/>
              <w:rPr>
                <w:sz w:val="28"/>
                <w:szCs w:val="28"/>
              </w:rPr>
            </w:pPr>
            <w:r>
              <w:rPr>
                <w:sz w:val="28"/>
                <w:szCs w:val="28"/>
              </w:rPr>
              <w:t xml:space="preserve">   </w:t>
            </w:r>
            <w:r w:rsidR="00330A19">
              <w:rPr>
                <w:sz w:val="28"/>
                <w:szCs w:val="28"/>
              </w:rPr>
              <w:t>Depreciation for</w:t>
            </w:r>
            <w:r w:rsidR="00330A19" w:rsidRPr="00B72FCD">
              <w:rPr>
                <w:sz w:val="28"/>
                <w:szCs w:val="28"/>
              </w:rPr>
              <w:t xml:space="preserve"> the period</w:t>
            </w:r>
          </w:p>
        </w:tc>
        <w:tc>
          <w:tcPr>
            <w:tcW w:w="3600" w:type="dxa"/>
            <w:tcBorders>
              <w:top w:val="nil"/>
              <w:left w:val="nil"/>
              <w:right w:val="nil"/>
            </w:tcBorders>
            <w:shd w:val="clear" w:color="auto" w:fill="auto"/>
            <w:vAlign w:val="bottom"/>
          </w:tcPr>
          <w:p w14:paraId="3AF6C052" w14:textId="594D6F5D" w:rsidR="00B12ADD" w:rsidRPr="00A05E16" w:rsidRDefault="00B12ADD" w:rsidP="00B12ADD">
            <w:pPr>
              <w:pBdr>
                <w:bottom w:val="single" w:sz="4" w:space="1" w:color="auto"/>
              </w:pBdr>
              <w:tabs>
                <w:tab w:val="left" w:pos="1473"/>
                <w:tab w:val="decimal" w:pos="3363"/>
              </w:tabs>
              <w:ind w:left="0" w:firstLine="1293"/>
              <w:jc w:val="center"/>
              <w:rPr>
                <w:sz w:val="28"/>
                <w:szCs w:val="28"/>
              </w:rPr>
            </w:pPr>
            <w:r>
              <w:rPr>
                <w:sz w:val="28"/>
                <w:szCs w:val="28"/>
              </w:rPr>
              <w:t>(964)</w:t>
            </w:r>
          </w:p>
        </w:tc>
      </w:tr>
      <w:tr w:rsidR="00B12ADD" w:rsidRPr="00614CFF" w14:paraId="704249D3" w14:textId="77777777" w:rsidTr="00B12ADD">
        <w:trPr>
          <w:trHeight w:val="397"/>
        </w:trPr>
        <w:tc>
          <w:tcPr>
            <w:tcW w:w="5013" w:type="dxa"/>
            <w:tcBorders>
              <w:top w:val="nil"/>
              <w:left w:val="nil"/>
              <w:bottom w:val="nil"/>
              <w:right w:val="nil"/>
            </w:tcBorders>
            <w:shd w:val="clear" w:color="auto" w:fill="auto"/>
            <w:noWrap/>
            <w:vAlign w:val="bottom"/>
            <w:hideMark/>
          </w:tcPr>
          <w:p w14:paraId="43D1C62A" w14:textId="10152D73" w:rsidR="00B12ADD" w:rsidRPr="00A05E16" w:rsidRDefault="00B12ADD" w:rsidP="00B12ADD">
            <w:pPr>
              <w:ind w:left="0"/>
              <w:rPr>
                <w:b/>
                <w:bCs/>
                <w:sz w:val="28"/>
                <w:szCs w:val="28"/>
              </w:rPr>
            </w:pPr>
            <w:r>
              <w:rPr>
                <w:b/>
                <w:bCs/>
                <w:sz w:val="28"/>
                <w:szCs w:val="28"/>
              </w:rPr>
              <w:t>B</w:t>
            </w:r>
            <w:r w:rsidRPr="00B72FCD">
              <w:rPr>
                <w:b/>
                <w:bCs/>
                <w:sz w:val="28"/>
                <w:szCs w:val="28"/>
              </w:rPr>
              <w:t xml:space="preserve">ook value as at </w:t>
            </w:r>
            <w:r>
              <w:rPr>
                <w:b/>
                <w:bCs/>
                <w:sz w:val="28"/>
                <w:szCs w:val="28"/>
              </w:rPr>
              <w:t>March 31, 2021</w:t>
            </w:r>
          </w:p>
        </w:tc>
        <w:tc>
          <w:tcPr>
            <w:tcW w:w="3600" w:type="dxa"/>
            <w:tcBorders>
              <w:top w:val="nil"/>
              <w:left w:val="nil"/>
              <w:right w:val="nil"/>
            </w:tcBorders>
            <w:shd w:val="clear" w:color="auto" w:fill="auto"/>
            <w:vAlign w:val="bottom"/>
          </w:tcPr>
          <w:p w14:paraId="61AC0E13" w14:textId="08F90657" w:rsidR="00B12ADD" w:rsidRPr="00A05E16" w:rsidRDefault="00B12ADD" w:rsidP="00B12ADD">
            <w:pPr>
              <w:pBdr>
                <w:bottom w:val="double" w:sz="4" w:space="1" w:color="auto"/>
              </w:pBdr>
              <w:tabs>
                <w:tab w:val="left" w:pos="1473"/>
                <w:tab w:val="decimal" w:pos="3363"/>
              </w:tabs>
              <w:ind w:left="0" w:firstLine="1293"/>
              <w:jc w:val="center"/>
              <w:rPr>
                <w:sz w:val="28"/>
                <w:szCs w:val="28"/>
              </w:rPr>
            </w:pPr>
            <w:r>
              <w:rPr>
                <w:sz w:val="28"/>
                <w:szCs w:val="28"/>
              </w:rPr>
              <w:t>3,296</w:t>
            </w:r>
          </w:p>
        </w:tc>
      </w:tr>
    </w:tbl>
    <w:p w14:paraId="2D1E1348" w14:textId="000F1CAB" w:rsidR="00CD4B7A" w:rsidRPr="00DB73BC" w:rsidRDefault="00CD4B7A" w:rsidP="0039178D">
      <w:pPr>
        <w:numPr>
          <w:ilvl w:val="0"/>
          <w:numId w:val="2"/>
        </w:numPr>
        <w:tabs>
          <w:tab w:val="clear" w:pos="562"/>
        </w:tabs>
        <w:spacing w:before="240"/>
        <w:ind w:left="567" w:right="0" w:hanging="567"/>
        <w:jc w:val="both"/>
        <w:rPr>
          <w:b/>
          <w:bCs/>
          <w:sz w:val="28"/>
          <w:szCs w:val="28"/>
        </w:rPr>
      </w:pPr>
      <w:r w:rsidRPr="00DB73BC">
        <w:rPr>
          <w:b/>
          <w:bCs/>
          <w:sz w:val="28"/>
          <w:szCs w:val="28"/>
        </w:rPr>
        <w:t xml:space="preserve">DEFERRED TAX ASSETS </w:t>
      </w:r>
    </w:p>
    <w:p w14:paraId="75D66AFF" w14:textId="77777777" w:rsidR="00CD4B7A" w:rsidRDefault="00CD4B7A" w:rsidP="00CD4B7A">
      <w:pPr>
        <w:spacing w:before="120"/>
        <w:ind w:right="0"/>
        <w:jc w:val="both"/>
        <w:rPr>
          <w:rFonts w:asciiTheme="majorBidi" w:hAnsiTheme="majorBidi" w:cstheme="majorBidi"/>
          <w:sz w:val="28"/>
          <w:szCs w:val="28"/>
        </w:rPr>
      </w:pPr>
      <w:bookmarkStart w:id="53" w:name="_MON_1517419156"/>
      <w:bookmarkStart w:id="54" w:name="_MON_1517419181"/>
      <w:bookmarkStart w:id="55" w:name="_MON_1517419204"/>
      <w:bookmarkStart w:id="56" w:name="_MON_1517419214"/>
      <w:bookmarkStart w:id="57" w:name="_MON_1508843761"/>
      <w:bookmarkStart w:id="58" w:name="_MON_1508843778"/>
      <w:bookmarkStart w:id="59" w:name="_MON_1541932174"/>
      <w:bookmarkStart w:id="60" w:name="_MON_1508843790"/>
      <w:bookmarkStart w:id="61" w:name="_MON_1548336200"/>
      <w:bookmarkStart w:id="62" w:name="_MON_1548336281"/>
      <w:bookmarkStart w:id="63" w:name="_MON_1548336516"/>
      <w:bookmarkStart w:id="64" w:name="_MON_1548336557"/>
      <w:bookmarkStart w:id="65" w:name="_MON_1548336642"/>
      <w:bookmarkStart w:id="66" w:name="_MON_1548336898"/>
      <w:bookmarkStart w:id="67" w:name="_MON_1508843931"/>
      <w:bookmarkStart w:id="68" w:name="_MON_1504333580"/>
      <w:bookmarkStart w:id="69" w:name="_MON_1517299277"/>
      <w:bookmarkStart w:id="70" w:name="_MON_1517310454"/>
      <w:bookmarkStart w:id="71" w:name="_MON_1504333612"/>
      <w:bookmarkStart w:id="72" w:name="_MON_1482911196"/>
      <w:bookmarkStart w:id="73" w:name="_MON_1482911233"/>
      <w:bookmarkStart w:id="74" w:name="_MON_1517380552"/>
      <w:bookmarkStart w:id="75" w:name="_MON_1508843682"/>
      <w:bookmarkStart w:id="76" w:name="_MON_1508843747"/>
      <w:bookmarkStart w:id="77" w:name="_MON_151741891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1331D1">
        <w:rPr>
          <w:rFonts w:asciiTheme="majorBidi" w:hAnsiTheme="majorBidi" w:cstheme="majorBidi"/>
          <w:sz w:val="28"/>
          <w:szCs w:val="28"/>
        </w:rPr>
        <w:t xml:space="preserve">Movements in deferred tax assets </w:t>
      </w:r>
      <w:r>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8658" w:type="dxa"/>
        <w:tblInd w:w="567" w:type="dxa"/>
        <w:tblLayout w:type="fixed"/>
        <w:tblCellMar>
          <w:left w:w="57" w:type="dxa"/>
          <w:right w:w="57" w:type="dxa"/>
        </w:tblCellMar>
        <w:tblLook w:val="04A0" w:firstRow="1" w:lastRow="0" w:firstColumn="1" w:lastColumn="0" w:noHBand="0" w:noVBand="1"/>
      </w:tblPr>
      <w:tblGrid>
        <w:gridCol w:w="3168"/>
        <w:gridCol w:w="1373"/>
        <w:gridCol w:w="1376"/>
        <w:gridCol w:w="1379"/>
        <w:gridCol w:w="12"/>
        <w:gridCol w:w="1350"/>
      </w:tblGrid>
      <w:tr w:rsidR="00012610" w:rsidRPr="00BF455A" w14:paraId="43DB43DF" w14:textId="77777777" w:rsidTr="003E7AA3">
        <w:trPr>
          <w:trHeight w:val="340"/>
        </w:trPr>
        <w:tc>
          <w:tcPr>
            <w:tcW w:w="3168" w:type="dxa"/>
            <w:tcBorders>
              <w:top w:val="nil"/>
              <w:left w:val="nil"/>
              <w:bottom w:val="nil"/>
              <w:right w:val="nil"/>
            </w:tcBorders>
            <w:shd w:val="clear" w:color="auto" w:fill="auto"/>
            <w:noWrap/>
            <w:vAlign w:val="bottom"/>
            <w:hideMark/>
          </w:tcPr>
          <w:p w14:paraId="3DD3C188" w14:textId="77777777" w:rsidR="00012610" w:rsidRPr="00BF455A" w:rsidRDefault="00012610" w:rsidP="003E7AA3">
            <w:pPr>
              <w:tabs>
                <w:tab w:val="decimal" w:pos="1080"/>
              </w:tabs>
              <w:ind w:left="0" w:right="0"/>
              <w:jc w:val="left"/>
              <w:rPr>
                <w:sz w:val="28"/>
                <w:szCs w:val="28"/>
              </w:rPr>
            </w:pPr>
          </w:p>
        </w:tc>
        <w:tc>
          <w:tcPr>
            <w:tcW w:w="5490" w:type="dxa"/>
            <w:gridSpan w:val="5"/>
            <w:tcBorders>
              <w:top w:val="nil"/>
              <w:left w:val="nil"/>
              <w:right w:val="nil"/>
            </w:tcBorders>
            <w:vAlign w:val="bottom"/>
          </w:tcPr>
          <w:p w14:paraId="7FB452D9" w14:textId="77777777" w:rsidR="00012610" w:rsidRPr="007C7CA4" w:rsidRDefault="00012610" w:rsidP="003E7AA3">
            <w:pPr>
              <w:pBdr>
                <w:bottom w:val="single" w:sz="4" w:space="1" w:color="auto"/>
              </w:pBdr>
              <w:ind w:left="0" w:right="0"/>
              <w:jc w:val="center"/>
              <w:rPr>
                <w:sz w:val="28"/>
                <w:szCs w:val="28"/>
              </w:rPr>
            </w:pPr>
            <w:r>
              <w:rPr>
                <w:sz w:val="28"/>
                <w:szCs w:val="28"/>
              </w:rPr>
              <w:t xml:space="preserve">Unit </w:t>
            </w:r>
            <w:r w:rsidRPr="00083C15">
              <w:rPr>
                <w:sz w:val="28"/>
                <w:szCs w:val="28"/>
              </w:rPr>
              <w:t xml:space="preserve">: </w:t>
            </w:r>
            <w:r>
              <w:rPr>
                <w:sz w:val="28"/>
                <w:szCs w:val="28"/>
              </w:rPr>
              <w:t>Thousand B</w:t>
            </w:r>
            <w:r w:rsidRPr="001A7E2B">
              <w:rPr>
                <w:sz w:val="28"/>
                <w:szCs w:val="28"/>
              </w:rPr>
              <w:t>aht</w:t>
            </w:r>
          </w:p>
        </w:tc>
      </w:tr>
      <w:tr w:rsidR="00012610" w:rsidRPr="00BF455A" w14:paraId="00C1F459" w14:textId="77777777" w:rsidTr="003E7AA3">
        <w:trPr>
          <w:trHeight w:val="340"/>
        </w:trPr>
        <w:tc>
          <w:tcPr>
            <w:tcW w:w="3168" w:type="dxa"/>
            <w:tcBorders>
              <w:top w:val="nil"/>
              <w:left w:val="nil"/>
              <w:bottom w:val="nil"/>
              <w:right w:val="nil"/>
            </w:tcBorders>
            <w:shd w:val="clear" w:color="auto" w:fill="auto"/>
            <w:noWrap/>
            <w:vAlign w:val="bottom"/>
            <w:hideMark/>
          </w:tcPr>
          <w:p w14:paraId="4DC7915C" w14:textId="77777777" w:rsidR="00012610" w:rsidRPr="00BF455A" w:rsidRDefault="00012610" w:rsidP="00012610">
            <w:pPr>
              <w:tabs>
                <w:tab w:val="decimal" w:pos="1080"/>
              </w:tabs>
              <w:ind w:left="0" w:right="0"/>
              <w:jc w:val="left"/>
              <w:rPr>
                <w:sz w:val="28"/>
                <w:szCs w:val="28"/>
              </w:rPr>
            </w:pPr>
          </w:p>
        </w:tc>
        <w:tc>
          <w:tcPr>
            <w:tcW w:w="5490" w:type="dxa"/>
            <w:gridSpan w:val="5"/>
            <w:tcBorders>
              <w:left w:val="nil"/>
              <w:right w:val="nil"/>
            </w:tcBorders>
            <w:vAlign w:val="bottom"/>
          </w:tcPr>
          <w:p w14:paraId="7C205DF8" w14:textId="77777777" w:rsidR="00012610" w:rsidRPr="007C7CA4" w:rsidRDefault="00012610" w:rsidP="00012610">
            <w:pPr>
              <w:pBdr>
                <w:bottom w:val="single" w:sz="4" w:space="1" w:color="auto"/>
              </w:pBdr>
              <w:ind w:left="0" w:right="0"/>
              <w:jc w:val="center"/>
              <w:rPr>
                <w:sz w:val="28"/>
                <w:szCs w:val="28"/>
              </w:rPr>
            </w:pPr>
            <w:r w:rsidRPr="00083C15">
              <w:rPr>
                <w:sz w:val="28"/>
                <w:szCs w:val="28"/>
              </w:rPr>
              <w:t>Consolidated financial statement</w:t>
            </w:r>
          </w:p>
        </w:tc>
      </w:tr>
      <w:tr w:rsidR="00400F2C" w:rsidRPr="00BF455A" w14:paraId="44AF00A4" w14:textId="77777777" w:rsidTr="003E7AA3">
        <w:trPr>
          <w:trHeight w:val="340"/>
        </w:trPr>
        <w:tc>
          <w:tcPr>
            <w:tcW w:w="3168" w:type="dxa"/>
            <w:tcBorders>
              <w:top w:val="nil"/>
              <w:left w:val="nil"/>
              <w:bottom w:val="nil"/>
              <w:right w:val="nil"/>
            </w:tcBorders>
            <w:shd w:val="clear" w:color="auto" w:fill="auto"/>
            <w:noWrap/>
            <w:vAlign w:val="bottom"/>
            <w:hideMark/>
          </w:tcPr>
          <w:p w14:paraId="2BC7BA8C" w14:textId="77777777" w:rsidR="00400F2C" w:rsidRPr="00BF455A" w:rsidRDefault="00400F2C" w:rsidP="00012610">
            <w:pPr>
              <w:tabs>
                <w:tab w:val="decimal" w:pos="1080"/>
              </w:tabs>
              <w:ind w:left="0" w:right="0"/>
              <w:jc w:val="left"/>
              <w:rPr>
                <w:sz w:val="28"/>
                <w:szCs w:val="28"/>
              </w:rPr>
            </w:pPr>
          </w:p>
        </w:tc>
        <w:tc>
          <w:tcPr>
            <w:tcW w:w="1373" w:type="dxa"/>
            <w:tcBorders>
              <w:left w:val="nil"/>
              <w:bottom w:val="nil"/>
              <w:right w:val="nil"/>
            </w:tcBorders>
            <w:shd w:val="clear" w:color="auto" w:fill="auto"/>
            <w:noWrap/>
            <w:vAlign w:val="bottom"/>
            <w:hideMark/>
          </w:tcPr>
          <w:p w14:paraId="284C59E3" w14:textId="77777777" w:rsidR="00400F2C" w:rsidRPr="00BF455A" w:rsidRDefault="00400F2C" w:rsidP="00012610">
            <w:pPr>
              <w:tabs>
                <w:tab w:val="decimal" w:pos="1080"/>
              </w:tabs>
              <w:ind w:left="0" w:right="0"/>
              <w:jc w:val="left"/>
              <w:rPr>
                <w:sz w:val="28"/>
                <w:szCs w:val="28"/>
              </w:rPr>
            </w:pPr>
          </w:p>
        </w:tc>
        <w:tc>
          <w:tcPr>
            <w:tcW w:w="2767" w:type="dxa"/>
            <w:gridSpan w:val="3"/>
            <w:tcBorders>
              <w:left w:val="nil"/>
              <w:bottom w:val="nil"/>
              <w:right w:val="nil"/>
            </w:tcBorders>
            <w:shd w:val="clear" w:color="auto" w:fill="auto"/>
            <w:vAlign w:val="bottom"/>
          </w:tcPr>
          <w:p w14:paraId="14213452" w14:textId="77777777" w:rsidR="00400F2C" w:rsidRPr="007C7CA4" w:rsidRDefault="00400F2C" w:rsidP="00400F2C">
            <w:pPr>
              <w:pBdr>
                <w:bottom w:val="single" w:sz="4" w:space="1" w:color="auto"/>
              </w:pBdr>
              <w:ind w:left="0" w:right="0"/>
              <w:jc w:val="center"/>
              <w:rPr>
                <w:sz w:val="28"/>
                <w:szCs w:val="28"/>
              </w:rPr>
            </w:pPr>
            <w:r w:rsidRPr="00083C15">
              <w:rPr>
                <w:sz w:val="28"/>
                <w:szCs w:val="28"/>
              </w:rPr>
              <w:t>Movements increase (decrease)</w:t>
            </w:r>
          </w:p>
        </w:tc>
        <w:tc>
          <w:tcPr>
            <w:tcW w:w="1350" w:type="dxa"/>
            <w:tcBorders>
              <w:left w:val="nil"/>
              <w:bottom w:val="nil"/>
              <w:right w:val="nil"/>
            </w:tcBorders>
            <w:shd w:val="clear" w:color="auto" w:fill="auto"/>
            <w:noWrap/>
            <w:vAlign w:val="bottom"/>
            <w:hideMark/>
          </w:tcPr>
          <w:p w14:paraId="58E0D743" w14:textId="77777777" w:rsidR="00400F2C" w:rsidRPr="00BF455A" w:rsidRDefault="00400F2C" w:rsidP="00012610">
            <w:pPr>
              <w:tabs>
                <w:tab w:val="decimal" w:pos="1080"/>
              </w:tabs>
              <w:ind w:left="0" w:right="0"/>
              <w:jc w:val="left"/>
              <w:rPr>
                <w:sz w:val="28"/>
                <w:szCs w:val="28"/>
              </w:rPr>
            </w:pPr>
          </w:p>
        </w:tc>
      </w:tr>
      <w:tr w:rsidR="003E7AA3" w:rsidRPr="007C7CA4" w14:paraId="5849CC8F" w14:textId="77777777" w:rsidTr="003E7AA3">
        <w:trPr>
          <w:trHeight w:val="340"/>
        </w:trPr>
        <w:tc>
          <w:tcPr>
            <w:tcW w:w="3168" w:type="dxa"/>
            <w:tcBorders>
              <w:top w:val="nil"/>
              <w:left w:val="nil"/>
              <w:bottom w:val="nil"/>
              <w:right w:val="nil"/>
            </w:tcBorders>
            <w:shd w:val="clear" w:color="auto" w:fill="auto"/>
            <w:noWrap/>
            <w:vAlign w:val="bottom"/>
            <w:hideMark/>
          </w:tcPr>
          <w:p w14:paraId="08B866E7" w14:textId="77777777" w:rsidR="003E7AA3" w:rsidRPr="00BF455A" w:rsidRDefault="003E7AA3" w:rsidP="00012610">
            <w:pPr>
              <w:tabs>
                <w:tab w:val="decimal" w:pos="1080"/>
              </w:tabs>
              <w:ind w:left="0" w:right="0"/>
              <w:jc w:val="left"/>
              <w:rPr>
                <w:sz w:val="28"/>
                <w:szCs w:val="28"/>
              </w:rPr>
            </w:pPr>
          </w:p>
        </w:tc>
        <w:tc>
          <w:tcPr>
            <w:tcW w:w="1373" w:type="dxa"/>
            <w:tcBorders>
              <w:top w:val="nil"/>
              <w:left w:val="nil"/>
              <w:right w:val="nil"/>
            </w:tcBorders>
            <w:shd w:val="clear" w:color="auto" w:fill="auto"/>
            <w:noWrap/>
            <w:vAlign w:val="bottom"/>
            <w:hideMark/>
          </w:tcPr>
          <w:p w14:paraId="25505ECC" w14:textId="77777777" w:rsidR="003E7AA3" w:rsidRDefault="003E7AA3"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17517867" w14:textId="74225987" w:rsidR="003E7AA3" w:rsidRPr="007C7CA4" w:rsidRDefault="003E7AA3" w:rsidP="004564B6">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21</w:t>
            </w:r>
          </w:p>
        </w:tc>
        <w:tc>
          <w:tcPr>
            <w:tcW w:w="1376" w:type="dxa"/>
            <w:tcBorders>
              <w:top w:val="nil"/>
              <w:left w:val="nil"/>
              <w:right w:val="nil"/>
            </w:tcBorders>
            <w:shd w:val="clear" w:color="auto" w:fill="auto"/>
            <w:noWrap/>
            <w:vAlign w:val="bottom"/>
            <w:hideMark/>
          </w:tcPr>
          <w:p w14:paraId="1D227EF4" w14:textId="77777777" w:rsidR="003E7AA3" w:rsidRPr="007C7CA4" w:rsidRDefault="003E7AA3" w:rsidP="00BB63D0">
            <w:pPr>
              <w:pBdr>
                <w:bottom w:val="single" w:sz="6" w:space="1" w:color="auto"/>
              </w:pBdr>
              <w:ind w:left="0" w:right="0"/>
              <w:jc w:val="center"/>
              <w:rPr>
                <w:sz w:val="28"/>
                <w:szCs w:val="28"/>
              </w:rPr>
            </w:pPr>
            <w:r w:rsidRPr="00083C15">
              <w:rPr>
                <w:sz w:val="28"/>
                <w:szCs w:val="28"/>
              </w:rPr>
              <w:t>Profit or loss</w:t>
            </w:r>
          </w:p>
        </w:tc>
        <w:tc>
          <w:tcPr>
            <w:tcW w:w="1379" w:type="dxa"/>
            <w:tcBorders>
              <w:top w:val="nil"/>
              <w:left w:val="nil"/>
              <w:right w:val="nil"/>
            </w:tcBorders>
            <w:shd w:val="clear" w:color="auto" w:fill="auto"/>
            <w:noWrap/>
            <w:vAlign w:val="bottom"/>
            <w:hideMark/>
          </w:tcPr>
          <w:p w14:paraId="4F6D1834" w14:textId="77777777" w:rsidR="003E7AA3" w:rsidRDefault="003E7AA3" w:rsidP="00BB63D0">
            <w:pPr>
              <w:ind w:left="0" w:right="0"/>
              <w:jc w:val="center"/>
              <w:rPr>
                <w:sz w:val="28"/>
                <w:szCs w:val="28"/>
              </w:rPr>
            </w:pPr>
            <w:r w:rsidRPr="00083C15">
              <w:rPr>
                <w:sz w:val="28"/>
                <w:szCs w:val="28"/>
              </w:rPr>
              <w:t xml:space="preserve">Other </w:t>
            </w:r>
          </w:p>
          <w:p w14:paraId="27465A42" w14:textId="77777777" w:rsidR="003E7AA3" w:rsidRPr="007C7CA4" w:rsidRDefault="003E7AA3" w:rsidP="00BB63D0">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62" w:type="dxa"/>
            <w:gridSpan w:val="2"/>
            <w:tcBorders>
              <w:top w:val="nil"/>
              <w:left w:val="nil"/>
              <w:right w:val="nil"/>
            </w:tcBorders>
            <w:shd w:val="clear" w:color="auto" w:fill="auto"/>
            <w:noWrap/>
            <w:vAlign w:val="bottom"/>
            <w:hideMark/>
          </w:tcPr>
          <w:p w14:paraId="510167DF" w14:textId="77777777" w:rsidR="003E7AA3" w:rsidRDefault="003E7AA3"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FAC44E" w14:textId="52B7DF53" w:rsidR="003E7AA3" w:rsidRPr="007C7CA4" w:rsidRDefault="003E7AA3" w:rsidP="004564B6">
            <w:pPr>
              <w:pBdr>
                <w:bottom w:val="single" w:sz="6" w:space="1" w:color="auto"/>
              </w:pBdr>
              <w:ind w:left="0" w:right="0"/>
              <w:jc w:val="center"/>
              <w:rPr>
                <w:sz w:val="28"/>
                <w:szCs w:val="28"/>
              </w:rPr>
            </w:pPr>
            <w:r>
              <w:rPr>
                <w:sz w:val="28"/>
                <w:szCs w:val="28"/>
              </w:rPr>
              <w:t>March 31, 2021</w:t>
            </w:r>
          </w:p>
        </w:tc>
      </w:tr>
      <w:tr w:rsidR="003E7AA3" w:rsidRPr="00BF455A" w14:paraId="72A9076A" w14:textId="77777777" w:rsidTr="003E7AA3">
        <w:trPr>
          <w:trHeight w:val="340"/>
        </w:trPr>
        <w:tc>
          <w:tcPr>
            <w:tcW w:w="3168" w:type="dxa"/>
            <w:tcBorders>
              <w:top w:val="nil"/>
              <w:left w:val="nil"/>
              <w:bottom w:val="nil"/>
              <w:right w:val="nil"/>
            </w:tcBorders>
            <w:shd w:val="clear" w:color="auto" w:fill="auto"/>
            <w:noWrap/>
            <w:vAlign w:val="bottom"/>
            <w:hideMark/>
          </w:tcPr>
          <w:p w14:paraId="22397D31" w14:textId="7DD07EF1" w:rsidR="003E7AA3" w:rsidRPr="00330A19" w:rsidRDefault="003E7AA3" w:rsidP="00330A19">
            <w:pPr>
              <w:tabs>
                <w:tab w:val="decimal" w:pos="1080"/>
              </w:tabs>
              <w:ind w:left="0" w:right="0"/>
              <w:jc w:val="left"/>
              <w:rPr>
                <w:sz w:val="28"/>
                <w:szCs w:val="28"/>
              </w:rPr>
            </w:pPr>
            <w:r w:rsidRPr="00330A19">
              <w:rPr>
                <w:b/>
                <w:bCs/>
                <w:sz w:val="28"/>
                <w:szCs w:val="28"/>
              </w:rPr>
              <w:t>Deferred tax assets</w:t>
            </w:r>
          </w:p>
        </w:tc>
        <w:tc>
          <w:tcPr>
            <w:tcW w:w="1373" w:type="dxa"/>
            <w:tcBorders>
              <w:left w:val="nil"/>
              <w:bottom w:val="nil"/>
              <w:right w:val="nil"/>
            </w:tcBorders>
            <w:shd w:val="clear" w:color="auto" w:fill="auto"/>
            <w:noWrap/>
            <w:vAlign w:val="bottom"/>
            <w:hideMark/>
          </w:tcPr>
          <w:p w14:paraId="12848237" w14:textId="77777777" w:rsidR="003E7AA3" w:rsidRPr="00BF455A" w:rsidRDefault="003E7AA3" w:rsidP="00012610">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14:paraId="6CCE3348" w14:textId="77777777" w:rsidR="003E7AA3" w:rsidRPr="00BF455A" w:rsidRDefault="003E7AA3" w:rsidP="00012610">
            <w:pPr>
              <w:tabs>
                <w:tab w:val="decimal" w:pos="1050"/>
                <w:tab w:val="decimal" w:pos="1080"/>
              </w:tabs>
              <w:ind w:left="0" w:right="0"/>
              <w:jc w:val="left"/>
              <w:rPr>
                <w:sz w:val="28"/>
                <w:szCs w:val="28"/>
              </w:rPr>
            </w:pPr>
          </w:p>
        </w:tc>
        <w:tc>
          <w:tcPr>
            <w:tcW w:w="1379" w:type="dxa"/>
            <w:tcBorders>
              <w:left w:val="nil"/>
              <w:bottom w:val="nil"/>
              <w:right w:val="nil"/>
            </w:tcBorders>
            <w:shd w:val="clear" w:color="auto" w:fill="auto"/>
            <w:noWrap/>
            <w:vAlign w:val="bottom"/>
            <w:hideMark/>
          </w:tcPr>
          <w:p w14:paraId="3D923EB4" w14:textId="77777777" w:rsidR="003E7AA3" w:rsidRPr="00BF455A" w:rsidRDefault="003E7AA3" w:rsidP="00012610">
            <w:pPr>
              <w:tabs>
                <w:tab w:val="decimal" w:pos="1050"/>
                <w:tab w:val="decimal" w:pos="1080"/>
              </w:tabs>
              <w:ind w:left="0" w:right="0"/>
              <w:jc w:val="left"/>
              <w:rPr>
                <w:sz w:val="28"/>
                <w:szCs w:val="28"/>
              </w:rPr>
            </w:pPr>
          </w:p>
        </w:tc>
        <w:tc>
          <w:tcPr>
            <w:tcW w:w="1362" w:type="dxa"/>
            <w:gridSpan w:val="2"/>
            <w:tcBorders>
              <w:left w:val="nil"/>
              <w:bottom w:val="nil"/>
              <w:right w:val="nil"/>
            </w:tcBorders>
            <w:shd w:val="clear" w:color="auto" w:fill="auto"/>
            <w:noWrap/>
            <w:vAlign w:val="bottom"/>
            <w:hideMark/>
          </w:tcPr>
          <w:p w14:paraId="2E7C53D6" w14:textId="77777777" w:rsidR="003E7AA3" w:rsidRPr="00BF455A" w:rsidRDefault="003E7AA3" w:rsidP="00012610">
            <w:pPr>
              <w:tabs>
                <w:tab w:val="decimal" w:pos="1050"/>
                <w:tab w:val="decimal" w:pos="1080"/>
              </w:tabs>
              <w:ind w:left="0" w:right="0"/>
              <w:jc w:val="left"/>
              <w:rPr>
                <w:sz w:val="28"/>
                <w:szCs w:val="28"/>
              </w:rPr>
            </w:pPr>
          </w:p>
        </w:tc>
      </w:tr>
      <w:tr w:rsidR="00A17247" w:rsidRPr="00BF455A" w14:paraId="62FD8984" w14:textId="77777777" w:rsidTr="003E7AA3">
        <w:trPr>
          <w:trHeight w:val="340"/>
        </w:trPr>
        <w:tc>
          <w:tcPr>
            <w:tcW w:w="3168" w:type="dxa"/>
            <w:tcBorders>
              <w:top w:val="nil"/>
              <w:left w:val="nil"/>
              <w:bottom w:val="nil"/>
              <w:right w:val="nil"/>
            </w:tcBorders>
            <w:shd w:val="clear" w:color="auto" w:fill="auto"/>
            <w:noWrap/>
            <w:vAlign w:val="bottom"/>
          </w:tcPr>
          <w:p w14:paraId="467B833A" w14:textId="2CE10E1B" w:rsidR="00A17247" w:rsidRPr="00330A19" w:rsidRDefault="00A17247" w:rsidP="00A17247">
            <w:pPr>
              <w:ind w:left="0" w:right="0"/>
              <w:jc w:val="left"/>
              <w:rPr>
                <w:sz w:val="28"/>
                <w:szCs w:val="28"/>
                <w:cs/>
              </w:rPr>
            </w:pPr>
            <w:r w:rsidRPr="00330A19">
              <w:rPr>
                <w:sz w:val="28"/>
                <w:szCs w:val="28"/>
              </w:rPr>
              <w:t>Loss allowance - a</w:t>
            </w:r>
            <w:r w:rsidRPr="00330A19">
              <w:rPr>
                <w:rFonts w:asciiTheme="majorBidi" w:hAnsiTheme="majorBidi" w:cstheme="majorBidi"/>
                <w:sz w:val="28"/>
                <w:szCs w:val="28"/>
              </w:rPr>
              <w:t xml:space="preserve">ccounts </w:t>
            </w:r>
            <w:r w:rsidRPr="00330A19">
              <w:rPr>
                <w:sz w:val="28"/>
                <w:szCs w:val="28"/>
              </w:rPr>
              <w:t>receivable</w:t>
            </w:r>
          </w:p>
        </w:tc>
        <w:tc>
          <w:tcPr>
            <w:tcW w:w="1373" w:type="dxa"/>
            <w:tcBorders>
              <w:top w:val="nil"/>
              <w:left w:val="nil"/>
              <w:bottom w:val="nil"/>
              <w:right w:val="nil"/>
            </w:tcBorders>
            <w:shd w:val="clear" w:color="auto" w:fill="auto"/>
            <w:noWrap/>
            <w:vAlign w:val="bottom"/>
          </w:tcPr>
          <w:p w14:paraId="0B66322C" w14:textId="46B352F3" w:rsidR="00A17247" w:rsidRDefault="00A17247" w:rsidP="00A17247">
            <w:pPr>
              <w:tabs>
                <w:tab w:val="decimal" w:pos="1050"/>
              </w:tabs>
              <w:ind w:left="0" w:right="0"/>
              <w:jc w:val="left"/>
              <w:rPr>
                <w:sz w:val="28"/>
                <w:szCs w:val="28"/>
              </w:rPr>
            </w:pPr>
            <w:r w:rsidRPr="00CA7A86">
              <w:rPr>
                <w:sz w:val="28"/>
                <w:szCs w:val="28"/>
              </w:rPr>
              <w:t>167</w:t>
            </w:r>
          </w:p>
        </w:tc>
        <w:tc>
          <w:tcPr>
            <w:tcW w:w="1376" w:type="dxa"/>
            <w:tcBorders>
              <w:top w:val="nil"/>
              <w:left w:val="nil"/>
              <w:bottom w:val="nil"/>
              <w:right w:val="nil"/>
            </w:tcBorders>
            <w:shd w:val="clear" w:color="auto" w:fill="auto"/>
            <w:noWrap/>
            <w:vAlign w:val="bottom"/>
          </w:tcPr>
          <w:p w14:paraId="0464E928" w14:textId="602DC907" w:rsidR="00A17247" w:rsidRDefault="00A17247"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2E514BFE" w14:textId="47CEFE55" w:rsidR="00A17247" w:rsidRPr="00BF455A"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FDD2C68" w14:textId="76EE178D" w:rsidR="00A17247" w:rsidRPr="00BF455A" w:rsidRDefault="00A17247" w:rsidP="00A17247">
            <w:pPr>
              <w:tabs>
                <w:tab w:val="decimal" w:pos="1050"/>
              </w:tabs>
              <w:ind w:left="0" w:right="0"/>
              <w:jc w:val="left"/>
              <w:rPr>
                <w:sz w:val="28"/>
                <w:szCs w:val="28"/>
              </w:rPr>
            </w:pPr>
            <w:r w:rsidRPr="00D178FD">
              <w:rPr>
                <w:sz w:val="28"/>
                <w:szCs w:val="28"/>
              </w:rPr>
              <w:t>167</w:t>
            </w:r>
          </w:p>
        </w:tc>
      </w:tr>
      <w:tr w:rsidR="00A17247" w:rsidRPr="00BF455A" w14:paraId="168B0982" w14:textId="77777777" w:rsidTr="003E7AA3">
        <w:trPr>
          <w:trHeight w:val="340"/>
        </w:trPr>
        <w:tc>
          <w:tcPr>
            <w:tcW w:w="3168" w:type="dxa"/>
            <w:tcBorders>
              <w:top w:val="nil"/>
              <w:left w:val="nil"/>
              <w:bottom w:val="nil"/>
              <w:right w:val="nil"/>
            </w:tcBorders>
            <w:shd w:val="clear" w:color="auto" w:fill="auto"/>
            <w:noWrap/>
            <w:vAlign w:val="bottom"/>
          </w:tcPr>
          <w:p w14:paraId="75A5ACF8" w14:textId="77777777" w:rsidR="00A17247" w:rsidRPr="00330A19" w:rsidRDefault="00A17247" w:rsidP="00A17247">
            <w:pPr>
              <w:ind w:left="0" w:right="0"/>
              <w:jc w:val="left"/>
              <w:rPr>
                <w:sz w:val="28"/>
                <w:szCs w:val="28"/>
              </w:rPr>
            </w:pPr>
            <w:r w:rsidRPr="00330A19">
              <w:rPr>
                <w:sz w:val="28"/>
                <w:szCs w:val="28"/>
              </w:rPr>
              <w:t xml:space="preserve">Loss allowance – factoring </w:t>
            </w:r>
          </w:p>
          <w:p w14:paraId="6DA839D4" w14:textId="73105298" w:rsidR="00A17247" w:rsidRPr="00330A19" w:rsidRDefault="00A17247" w:rsidP="00A17247">
            <w:pPr>
              <w:ind w:left="0" w:right="0"/>
              <w:jc w:val="left"/>
              <w:rPr>
                <w:sz w:val="28"/>
                <w:szCs w:val="28"/>
                <w:cs/>
              </w:rPr>
            </w:pPr>
            <w:r w:rsidRPr="00330A19">
              <w:rPr>
                <w:sz w:val="28"/>
                <w:szCs w:val="28"/>
              </w:rPr>
              <w:t xml:space="preserve">   receivables</w:t>
            </w:r>
          </w:p>
        </w:tc>
        <w:tc>
          <w:tcPr>
            <w:tcW w:w="1373" w:type="dxa"/>
            <w:tcBorders>
              <w:top w:val="nil"/>
              <w:left w:val="nil"/>
              <w:bottom w:val="nil"/>
              <w:right w:val="nil"/>
            </w:tcBorders>
            <w:shd w:val="clear" w:color="auto" w:fill="auto"/>
            <w:noWrap/>
            <w:vAlign w:val="bottom"/>
          </w:tcPr>
          <w:p w14:paraId="69BF6263" w14:textId="59CFA246" w:rsidR="00A17247" w:rsidRPr="00BF455A" w:rsidRDefault="00A17247" w:rsidP="00A17247">
            <w:pPr>
              <w:tabs>
                <w:tab w:val="decimal" w:pos="1050"/>
              </w:tabs>
              <w:ind w:left="0" w:right="0"/>
              <w:jc w:val="left"/>
              <w:rPr>
                <w:sz w:val="28"/>
                <w:szCs w:val="28"/>
              </w:rPr>
            </w:pPr>
            <w:r w:rsidRPr="00CA7A86">
              <w:rPr>
                <w:sz w:val="28"/>
                <w:szCs w:val="28"/>
              </w:rPr>
              <w:t>726</w:t>
            </w:r>
          </w:p>
        </w:tc>
        <w:tc>
          <w:tcPr>
            <w:tcW w:w="1376" w:type="dxa"/>
            <w:tcBorders>
              <w:top w:val="nil"/>
              <w:left w:val="nil"/>
              <w:bottom w:val="nil"/>
              <w:right w:val="nil"/>
            </w:tcBorders>
            <w:shd w:val="clear" w:color="auto" w:fill="auto"/>
            <w:noWrap/>
            <w:vAlign w:val="bottom"/>
          </w:tcPr>
          <w:p w14:paraId="3009281B" w14:textId="160D9663" w:rsidR="00A17247" w:rsidRDefault="00A17247"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6A546747" w14:textId="4FE288EF" w:rsidR="00A17247" w:rsidRPr="00BF455A"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430AF5F8" w14:textId="24DBEF5A" w:rsidR="00A17247" w:rsidRPr="00BF455A" w:rsidRDefault="00A17247" w:rsidP="00A17247">
            <w:pPr>
              <w:tabs>
                <w:tab w:val="decimal" w:pos="1050"/>
              </w:tabs>
              <w:ind w:left="0" w:right="0"/>
              <w:jc w:val="left"/>
              <w:rPr>
                <w:sz w:val="28"/>
                <w:szCs w:val="28"/>
              </w:rPr>
            </w:pPr>
            <w:r w:rsidRPr="00D178FD">
              <w:rPr>
                <w:sz w:val="28"/>
                <w:szCs w:val="28"/>
              </w:rPr>
              <w:t>726</w:t>
            </w:r>
          </w:p>
        </w:tc>
      </w:tr>
      <w:tr w:rsidR="00A17247" w:rsidRPr="00BF455A" w14:paraId="46CA6134" w14:textId="77777777" w:rsidTr="003E7AA3">
        <w:trPr>
          <w:trHeight w:val="340"/>
        </w:trPr>
        <w:tc>
          <w:tcPr>
            <w:tcW w:w="3168" w:type="dxa"/>
            <w:tcBorders>
              <w:top w:val="nil"/>
              <w:left w:val="nil"/>
              <w:bottom w:val="nil"/>
              <w:right w:val="nil"/>
            </w:tcBorders>
            <w:shd w:val="clear" w:color="auto" w:fill="auto"/>
            <w:noWrap/>
            <w:vAlign w:val="bottom"/>
          </w:tcPr>
          <w:p w14:paraId="75A00129" w14:textId="77777777" w:rsidR="00A17247" w:rsidRPr="00330A19" w:rsidRDefault="00A17247" w:rsidP="00A17247">
            <w:pPr>
              <w:ind w:left="0" w:right="0"/>
              <w:jc w:val="left"/>
              <w:rPr>
                <w:sz w:val="28"/>
                <w:szCs w:val="28"/>
              </w:rPr>
            </w:pPr>
            <w:r w:rsidRPr="00330A19">
              <w:rPr>
                <w:sz w:val="28"/>
                <w:szCs w:val="28"/>
              </w:rPr>
              <w:t xml:space="preserve">Loss allowance - term loans to other </w:t>
            </w:r>
          </w:p>
          <w:p w14:paraId="4BB81ADB" w14:textId="03034948" w:rsidR="00A17247" w:rsidRPr="00330A19" w:rsidRDefault="00A17247" w:rsidP="00A17247">
            <w:pPr>
              <w:ind w:left="0" w:right="0"/>
              <w:jc w:val="left"/>
              <w:rPr>
                <w:sz w:val="28"/>
                <w:szCs w:val="28"/>
                <w:cs/>
              </w:rPr>
            </w:pPr>
            <w:r w:rsidRPr="00330A19">
              <w:rPr>
                <w:sz w:val="28"/>
                <w:szCs w:val="28"/>
              </w:rPr>
              <w:t xml:space="preserve">   companies</w:t>
            </w:r>
          </w:p>
        </w:tc>
        <w:tc>
          <w:tcPr>
            <w:tcW w:w="1373" w:type="dxa"/>
            <w:tcBorders>
              <w:top w:val="nil"/>
              <w:left w:val="nil"/>
              <w:bottom w:val="nil"/>
              <w:right w:val="nil"/>
            </w:tcBorders>
            <w:shd w:val="clear" w:color="auto" w:fill="auto"/>
            <w:noWrap/>
            <w:vAlign w:val="bottom"/>
          </w:tcPr>
          <w:p w14:paraId="70EB28C9" w14:textId="7D3F2272" w:rsidR="00A17247" w:rsidRPr="00BF455A" w:rsidRDefault="00A17247" w:rsidP="00A17247">
            <w:pPr>
              <w:tabs>
                <w:tab w:val="decimal" w:pos="1050"/>
              </w:tabs>
              <w:ind w:left="0" w:right="0"/>
              <w:jc w:val="left"/>
              <w:rPr>
                <w:sz w:val="28"/>
                <w:szCs w:val="28"/>
              </w:rPr>
            </w:pPr>
            <w:r w:rsidRPr="00CA7A86">
              <w:rPr>
                <w:sz w:val="28"/>
                <w:szCs w:val="28"/>
              </w:rPr>
              <w:t>107,553</w:t>
            </w:r>
          </w:p>
        </w:tc>
        <w:tc>
          <w:tcPr>
            <w:tcW w:w="1376" w:type="dxa"/>
            <w:tcBorders>
              <w:top w:val="nil"/>
              <w:left w:val="nil"/>
              <w:bottom w:val="nil"/>
              <w:right w:val="nil"/>
            </w:tcBorders>
            <w:shd w:val="clear" w:color="auto" w:fill="auto"/>
            <w:noWrap/>
            <w:vAlign w:val="bottom"/>
          </w:tcPr>
          <w:p w14:paraId="3223DD28" w14:textId="3EB05D24" w:rsidR="00A17247" w:rsidRPr="00BF455A" w:rsidRDefault="00A17247" w:rsidP="00A17247">
            <w:pPr>
              <w:tabs>
                <w:tab w:val="decimal" w:pos="1050"/>
              </w:tabs>
              <w:ind w:left="0" w:right="0"/>
              <w:jc w:val="left"/>
              <w:rPr>
                <w:sz w:val="28"/>
                <w:szCs w:val="28"/>
              </w:rPr>
            </w:pPr>
            <w:r w:rsidRPr="00D178FD">
              <w:rPr>
                <w:sz w:val="28"/>
                <w:szCs w:val="28"/>
              </w:rPr>
              <w:t>(11,713)</w:t>
            </w:r>
          </w:p>
        </w:tc>
        <w:tc>
          <w:tcPr>
            <w:tcW w:w="1379" w:type="dxa"/>
            <w:tcBorders>
              <w:top w:val="nil"/>
              <w:left w:val="nil"/>
              <w:bottom w:val="nil"/>
              <w:right w:val="nil"/>
            </w:tcBorders>
            <w:shd w:val="clear" w:color="auto" w:fill="auto"/>
            <w:noWrap/>
            <w:vAlign w:val="bottom"/>
          </w:tcPr>
          <w:p w14:paraId="24E80CFE" w14:textId="75409E63" w:rsidR="00A17247" w:rsidRPr="00BF455A"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5472E5B" w14:textId="39EEEB0B" w:rsidR="00A17247" w:rsidRPr="00BF455A" w:rsidRDefault="00A17247" w:rsidP="00A17247">
            <w:pPr>
              <w:tabs>
                <w:tab w:val="decimal" w:pos="1050"/>
              </w:tabs>
              <w:ind w:left="0" w:right="0"/>
              <w:jc w:val="left"/>
              <w:rPr>
                <w:sz w:val="28"/>
                <w:szCs w:val="28"/>
              </w:rPr>
            </w:pPr>
            <w:r w:rsidRPr="00D178FD">
              <w:rPr>
                <w:sz w:val="28"/>
                <w:szCs w:val="28"/>
              </w:rPr>
              <w:t>95,840</w:t>
            </w:r>
          </w:p>
        </w:tc>
      </w:tr>
      <w:tr w:rsidR="00A17247" w:rsidRPr="00BF455A" w14:paraId="0AA161F3" w14:textId="77777777" w:rsidTr="003E7AA3">
        <w:trPr>
          <w:trHeight w:val="340"/>
        </w:trPr>
        <w:tc>
          <w:tcPr>
            <w:tcW w:w="3168" w:type="dxa"/>
            <w:tcBorders>
              <w:top w:val="nil"/>
              <w:left w:val="nil"/>
              <w:bottom w:val="nil"/>
              <w:right w:val="nil"/>
            </w:tcBorders>
            <w:shd w:val="clear" w:color="auto" w:fill="auto"/>
            <w:noWrap/>
            <w:vAlign w:val="bottom"/>
          </w:tcPr>
          <w:p w14:paraId="7EA034B0" w14:textId="77777777" w:rsidR="00A17247" w:rsidRPr="00330A19" w:rsidRDefault="00A17247" w:rsidP="00A17247">
            <w:pPr>
              <w:spacing w:line="256" w:lineRule="auto"/>
              <w:ind w:left="0" w:right="-119"/>
              <w:jc w:val="left"/>
              <w:rPr>
                <w:sz w:val="28"/>
                <w:szCs w:val="28"/>
              </w:rPr>
            </w:pPr>
            <w:r w:rsidRPr="00330A19">
              <w:rPr>
                <w:sz w:val="28"/>
                <w:szCs w:val="28"/>
              </w:rPr>
              <w:t>Allowance for impairment –  investment</w:t>
            </w:r>
          </w:p>
          <w:p w14:paraId="4A085183" w14:textId="3E564BB0" w:rsidR="00A17247" w:rsidRPr="00330A19" w:rsidRDefault="00A17247" w:rsidP="00A17247">
            <w:pPr>
              <w:spacing w:line="256" w:lineRule="auto"/>
              <w:ind w:left="0" w:right="-119"/>
              <w:jc w:val="left"/>
              <w:rPr>
                <w:sz w:val="28"/>
                <w:szCs w:val="28"/>
              </w:rPr>
            </w:pPr>
            <w:r w:rsidRPr="00330A19">
              <w:rPr>
                <w:sz w:val="28"/>
                <w:szCs w:val="28"/>
              </w:rPr>
              <w:t xml:space="preserve">   property from debt</w:t>
            </w:r>
            <w:r w:rsidRPr="00330A19">
              <w:rPr>
                <w:rFonts w:hint="cs"/>
                <w:sz w:val="28"/>
                <w:szCs w:val="28"/>
                <w:cs/>
              </w:rPr>
              <w:t xml:space="preserve"> </w:t>
            </w:r>
            <w:r w:rsidRPr="00330A19">
              <w:rPr>
                <w:sz w:val="28"/>
                <w:szCs w:val="28"/>
              </w:rPr>
              <w:t>settlement</w:t>
            </w:r>
          </w:p>
        </w:tc>
        <w:tc>
          <w:tcPr>
            <w:tcW w:w="1373" w:type="dxa"/>
            <w:tcBorders>
              <w:top w:val="nil"/>
              <w:left w:val="nil"/>
              <w:bottom w:val="nil"/>
              <w:right w:val="nil"/>
            </w:tcBorders>
            <w:shd w:val="clear" w:color="auto" w:fill="auto"/>
            <w:noWrap/>
            <w:vAlign w:val="bottom"/>
          </w:tcPr>
          <w:p w14:paraId="3C2BED26" w14:textId="4C495EF0" w:rsidR="00A17247" w:rsidRDefault="00A17247" w:rsidP="00A17247">
            <w:pPr>
              <w:tabs>
                <w:tab w:val="decimal" w:pos="1050"/>
              </w:tabs>
              <w:ind w:left="0" w:right="0"/>
              <w:jc w:val="left"/>
              <w:rPr>
                <w:sz w:val="28"/>
                <w:szCs w:val="28"/>
              </w:rPr>
            </w:pPr>
            <w:r w:rsidRPr="00CA7A86">
              <w:rPr>
                <w:sz w:val="28"/>
                <w:szCs w:val="28"/>
              </w:rPr>
              <w:t>7,907</w:t>
            </w:r>
          </w:p>
        </w:tc>
        <w:tc>
          <w:tcPr>
            <w:tcW w:w="1376" w:type="dxa"/>
            <w:tcBorders>
              <w:top w:val="nil"/>
              <w:left w:val="nil"/>
              <w:bottom w:val="nil"/>
              <w:right w:val="nil"/>
            </w:tcBorders>
            <w:shd w:val="clear" w:color="auto" w:fill="auto"/>
            <w:noWrap/>
            <w:vAlign w:val="bottom"/>
          </w:tcPr>
          <w:p w14:paraId="324D505B" w14:textId="6E772634" w:rsidR="00A17247" w:rsidRDefault="00A17247"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5B107286" w14:textId="0FBD948C" w:rsidR="00A17247"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210652C0" w14:textId="3516159B" w:rsidR="00A17247" w:rsidRDefault="00A17247" w:rsidP="00A17247">
            <w:pPr>
              <w:tabs>
                <w:tab w:val="decimal" w:pos="1050"/>
              </w:tabs>
              <w:ind w:left="0" w:right="0"/>
              <w:jc w:val="left"/>
              <w:rPr>
                <w:sz w:val="28"/>
                <w:szCs w:val="28"/>
              </w:rPr>
            </w:pPr>
            <w:r w:rsidRPr="00D178FD">
              <w:rPr>
                <w:sz w:val="28"/>
                <w:szCs w:val="28"/>
              </w:rPr>
              <w:t>7,907</w:t>
            </w:r>
          </w:p>
        </w:tc>
      </w:tr>
      <w:tr w:rsidR="00A17247" w:rsidRPr="00BF455A" w14:paraId="2EDEE919" w14:textId="77777777" w:rsidTr="003E7AA3">
        <w:trPr>
          <w:trHeight w:val="340"/>
        </w:trPr>
        <w:tc>
          <w:tcPr>
            <w:tcW w:w="3168" w:type="dxa"/>
            <w:tcBorders>
              <w:top w:val="nil"/>
              <w:left w:val="nil"/>
              <w:bottom w:val="nil"/>
              <w:right w:val="nil"/>
            </w:tcBorders>
            <w:shd w:val="clear" w:color="auto" w:fill="auto"/>
            <w:noWrap/>
            <w:vAlign w:val="bottom"/>
          </w:tcPr>
          <w:p w14:paraId="5BC9308D" w14:textId="15FF4EBC" w:rsidR="00A17247" w:rsidRPr="00330A19" w:rsidRDefault="00A17247" w:rsidP="00A17247">
            <w:pPr>
              <w:ind w:left="0" w:right="0"/>
              <w:jc w:val="left"/>
              <w:rPr>
                <w:sz w:val="28"/>
                <w:szCs w:val="28"/>
              </w:rPr>
            </w:pPr>
            <w:r w:rsidRPr="00330A19">
              <w:rPr>
                <w:sz w:val="28"/>
                <w:szCs w:val="28"/>
              </w:rPr>
              <w:t>Lease</w:t>
            </w:r>
          </w:p>
        </w:tc>
        <w:tc>
          <w:tcPr>
            <w:tcW w:w="1373" w:type="dxa"/>
            <w:tcBorders>
              <w:top w:val="nil"/>
              <w:left w:val="nil"/>
              <w:bottom w:val="nil"/>
              <w:right w:val="nil"/>
            </w:tcBorders>
            <w:shd w:val="clear" w:color="auto" w:fill="auto"/>
            <w:noWrap/>
            <w:vAlign w:val="bottom"/>
          </w:tcPr>
          <w:p w14:paraId="50587BD9" w14:textId="74B8F59E" w:rsidR="00A17247" w:rsidRDefault="00A17247" w:rsidP="00A17247">
            <w:pPr>
              <w:tabs>
                <w:tab w:val="decimal" w:pos="1050"/>
              </w:tabs>
              <w:ind w:left="0" w:right="0"/>
              <w:jc w:val="left"/>
              <w:rPr>
                <w:sz w:val="28"/>
                <w:szCs w:val="28"/>
              </w:rPr>
            </w:pPr>
            <w:r w:rsidRPr="00CA7A86">
              <w:rPr>
                <w:sz w:val="28"/>
                <w:szCs w:val="28"/>
              </w:rPr>
              <w:t>42</w:t>
            </w:r>
          </w:p>
        </w:tc>
        <w:tc>
          <w:tcPr>
            <w:tcW w:w="1376" w:type="dxa"/>
            <w:tcBorders>
              <w:top w:val="nil"/>
              <w:left w:val="nil"/>
              <w:bottom w:val="nil"/>
              <w:right w:val="nil"/>
            </w:tcBorders>
            <w:shd w:val="clear" w:color="auto" w:fill="auto"/>
            <w:noWrap/>
            <w:vAlign w:val="bottom"/>
          </w:tcPr>
          <w:p w14:paraId="628FE028" w14:textId="6524685D" w:rsidR="00A17247" w:rsidRDefault="00A17247" w:rsidP="00A17247">
            <w:pPr>
              <w:tabs>
                <w:tab w:val="decimal" w:pos="1050"/>
              </w:tabs>
              <w:ind w:left="0" w:right="0"/>
              <w:jc w:val="left"/>
              <w:rPr>
                <w:sz w:val="28"/>
                <w:szCs w:val="28"/>
              </w:rPr>
            </w:pPr>
            <w:r w:rsidRPr="000A6040">
              <w:rPr>
                <w:sz w:val="28"/>
                <w:szCs w:val="28"/>
              </w:rPr>
              <w:t>(26)</w:t>
            </w:r>
          </w:p>
        </w:tc>
        <w:tc>
          <w:tcPr>
            <w:tcW w:w="1379" w:type="dxa"/>
            <w:tcBorders>
              <w:top w:val="nil"/>
              <w:left w:val="nil"/>
              <w:bottom w:val="nil"/>
              <w:right w:val="nil"/>
            </w:tcBorders>
            <w:shd w:val="clear" w:color="auto" w:fill="auto"/>
            <w:noWrap/>
            <w:vAlign w:val="bottom"/>
          </w:tcPr>
          <w:p w14:paraId="449749C1" w14:textId="54188A7F" w:rsidR="00A17247"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AF5482D" w14:textId="4F613C51" w:rsidR="00A17247" w:rsidRDefault="00A17247" w:rsidP="00A17247">
            <w:pPr>
              <w:tabs>
                <w:tab w:val="decimal" w:pos="1050"/>
              </w:tabs>
              <w:ind w:left="0" w:right="0"/>
              <w:jc w:val="left"/>
              <w:rPr>
                <w:sz w:val="28"/>
                <w:szCs w:val="28"/>
              </w:rPr>
            </w:pPr>
            <w:r w:rsidRPr="000A6040">
              <w:rPr>
                <w:sz w:val="28"/>
                <w:szCs w:val="28"/>
              </w:rPr>
              <w:t>16</w:t>
            </w:r>
          </w:p>
        </w:tc>
      </w:tr>
      <w:tr w:rsidR="00A17247" w:rsidRPr="00BF455A" w14:paraId="4F73CA52" w14:textId="77777777" w:rsidTr="003E7AA3">
        <w:trPr>
          <w:trHeight w:val="340"/>
        </w:trPr>
        <w:tc>
          <w:tcPr>
            <w:tcW w:w="3168" w:type="dxa"/>
            <w:tcBorders>
              <w:top w:val="nil"/>
              <w:left w:val="nil"/>
              <w:bottom w:val="nil"/>
              <w:right w:val="nil"/>
            </w:tcBorders>
            <w:shd w:val="clear" w:color="auto" w:fill="auto"/>
            <w:noWrap/>
            <w:vAlign w:val="bottom"/>
          </w:tcPr>
          <w:p w14:paraId="06D3BD1E" w14:textId="50217E2C" w:rsidR="00A17247" w:rsidRPr="00330A19" w:rsidRDefault="00A17247" w:rsidP="00A17247">
            <w:pPr>
              <w:tabs>
                <w:tab w:val="decimal" w:pos="1080"/>
              </w:tabs>
              <w:spacing w:line="256" w:lineRule="auto"/>
              <w:ind w:left="0" w:right="0"/>
              <w:jc w:val="left"/>
              <w:rPr>
                <w:sz w:val="28"/>
                <w:szCs w:val="28"/>
              </w:rPr>
            </w:pPr>
            <w:r w:rsidRPr="00330A19">
              <w:rPr>
                <w:sz w:val="28"/>
                <w:szCs w:val="28"/>
              </w:rPr>
              <w:t xml:space="preserve">Loss allowance - other non-current </w:t>
            </w:r>
          </w:p>
          <w:p w14:paraId="36012503" w14:textId="303E1BA9" w:rsidR="00A17247" w:rsidRPr="00330A19" w:rsidRDefault="00A17247" w:rsidP="00A17247">
            <w:pPr>
              <w:tabs>
                <w:tab w:val="decimal" w:pos="1080"/>
              </w:tabs>
              <w:spacing w:line="256" w:lineRule="auto"/>
              <w:ind w:left="0" w:right="0"/>
              <w:jc w:val="left"/>
              <w:rPr>
                <w:sz w:val="28"/>
                <w:szCs w:val="28"/>
              </w:rPr>
            </w:pPr>
            <w:r w:rsidRPr="00330A19">
              <w:rPr>
                <w:sz w:val="28"/>
                <w:szCs w:val="28"/>
              </w:rPr>
              <w:t xml:space="preserve">   financial assets</w:t>
            </w:r>
          </w:p>
        </w:tc>
        <w:tc>
          <w:tcPr>
            <w:tcW w:w="1373" w:type="dxa"/>
            <w:tcBorders>
              <w:top w:val="nil"/>
              <w:left w:val="nil"/>
              <w:bottom w:val="nil"/>
              <w:right w:val="nil"/>
            </w:tcBorders>
            <w:shd w:val="clear" w:color="auto" w:fill="auto"/>
            <w:noWrap/>
            <w:vAlign w:val="bottom"/>
          </w:tcPr>
          <w:p w14:paraId="64F5A9EC" w14:textId="0809D6A4" w:rsidR="00A17247" w:rsidRDefault="00A17247" w:rsidP="00A17247">
            <w:pPr>
              <w:tabs>
                <w:tab w:val="decimal" w:pos="1050"/>
              </w:tabs>
              <w:ind w:left="0" w:right="0"/>
              <w:jc w:val="left"/>
              <w:rPr>
                <w:sz w:val="28"/>
                <w:szCs w:val="28"/>
              </w:rPr>
            </w:pPr>
            <w:r w:rsidRPr="00CA7A86">
              <w:rPr>
                <w:sz w:val="28"/>
                <w:szCs w:val="28"/>
              </w:rPr>
              <w:t>1,977</w:t>
            </w:r>
          </w:p>
        </w:tc>
        <w:tc>
          <w:tcPr>
            <w:tcW w:w="1376" w:type="dxa"/>
            <w:tcBorders>
              <w:top w:val="nil"/>
              <w:left w:val="nil"/>
              <w:bottom w:val="nil"/>
              <w:right w:val="nil"/>
            </w:tcBorders>
            <w:shd w:val="clear" w:color="auto" w:fill="auto"/>
            <w:noWrap/>
            <w:vAlign w:val="bottom"/>
          </w:tcPr>
          <w:p w14:paraId="5F20F1EF" w14:textId="3AEC5201" w:rsidR="00A17247" w:rsidRDefault="00A17247"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0DEE3B1D" w14:textId="43D621BD" w:rsidR="00A17247" w:rsidRDefault="00A17247" w:rsidP="00A17247">
            <w:pPr>
              <w:tabs>
                <w:tab w:val="decimal" w:pos="1050"/>
              </w:tabs>
              <w:ind w:left="0" w:right="0"/>
              <w:jc w:val="left"/>
              <w:rPr>
                <w:sz w:val="28"/>
                <w:szCs w:val="28"/>
              </w:rPr>
            </w:pPr>
            <w:r w:rsidRPr="00B54B6B">
              <w:rPr>
                <w:sz w:val="28"/>
                <w:szCs w:val="28"/>
              </w:rPr>
              <w:t>1,482</w:t>
            </w:r>
          </w:p>
        </w:tc>
        <w:tc>
          <w:tcPr>
            <w:tcW w:w="1362" w:type="dxa"/>
            <w:gridSpan w:val="2"/>
            <w:tcBorders>
              <w:top w:val="nil"/>
              <w:left w:val="nil"/>
              <w:bottom w:val="nil"/>
              <w:right w:val="nil"/>
            </w:tcBorders>
            <w:shd w:val="clear" w:color="auto" w:fill="auto"/>
            <w:noWrap/>
            <w:vAlign w:val="bottom"/>
          </w:tcPr>
          <w:p w14:paraId="075E807C" w14:textId="0F4A9777" w:rsidR="00A17247" w:rsidRDefault="00A17247" w:rsidP="00A17247">
            <w:pPr>
              <w:tabs>
                <w:tab w:val="decimal" w:pos="1050"/>
              </w:tabs>
              <w:ind w:left="0" w:right="0"/>
              <w:jc w:val="left"/>
              <w:rPr>
                <w:sz w:val="28"/>
                <w:szCs w:val="28"/>
              </w:rPr>
            </w:pPr>
            <w:r w:rsidRPr="00B54B6B">
              <w:rPr>
                <w:sz w:val="28"/>
                <w:szCs w:val="28"/>
              </w:rPr>
              <w:t>3,459</w:t>
            </w:r>
          </w:p>
        </w:tc>
      </w:tr>
      <w:tr w:rsidR="00A17247" w:rsidRPr="00BF455A" w14:paraId="062786E9" w14:textId="77777777" w:rsidTr="003E7AA3">
        <w:trPr>
          <w:trHeight w:val="340"/>
        </w:trPr>
        <w:tc>
          <w:tcPr>
            <w:tcW w:w="3168" w:type="dxa"/>
            <w:tcBorders>
              <w:top w:val="nil"/>
              <w:left w:val="nil"/>
              <w:bottom w:val="nil"/>
              <w:right w:val="nil"/>
            </w:tcBorders>
            <w:shd w:val="clear" w:color="auto" w:fill="auto"/>
            <w:noWrap/>
            <w:vAlign w:val="bottom"/>
          </w:tcPr>
          <w:p w14:paraId="5CFFE360" w14:textId="77777777" w:rsidR="00A17247" w:rsidRPr="00330A19" w:rsidRDefault="00A17247" w:rsidP="00A17247">
            <w:pPr>
              <w:tabs>
                <w:tab w:val="decimal" w:pos="1080"/>
              </w:tabs>
              <w:spacing w:line="256" w:lineRule="auto"/>
              <w:ind w:left="0" w:right="0"/>
              <w:jc w:val="left"/>
              <w:rPr>
                <w:sz w:val="28"/>
                <w:szCs w:val="28"/>
              </w:rPr>
            </w:pPr>
            <w:r w:rsidRPr="00330A19">
              <w:rPr>
                <w:sz w:val="28"/>
                <w:szCs w:val="28"/>
              </w:rPr>
              <w:t>Provision for employee benefit</w:t>
            </w:r>
          </w:p>
        </w:tc>
        <w:tc>
          <w:tcPr>
            <w:tcW w:w="1373" w:type="dxa"/>
            <w:tcBorders>
              <w:top w:val="nil"/>
              <w:left w:val="nil"/>
              <w:right w:val="nil"/>
            </w:tcBorders>
            <w:shd w:val="clear" w:color="auto" w:fill="auto"/>
            <w:noWrap/>
            <w:vAlign w:val="bottom"/>
          </w:tcPr>
          <w:p w14:paraId="5FC2D1C2" w14:textId="3CF04098" w:rsidR="00A17247" w:rsidRPr="00BF455A" w:rsidRDefault="00A17247" w:rsidP="00A17247">
            <w:pPr>
              <w:tabs>
                <w:tab w:val="decimal" w:pos="1050"/>
              </w:tabs>
              <w:ind w:left="0" w:right="0"/>
              <w:jc w:val="left"/>
              <w:rPr>
                <w:sz w:val="28"/>
                <w:szCs w:val="28"/>
              </w:rPr>
            </w:pPr>
            <w:r w:rsidRPr="00CA7A86">
              <w:rPr>
                <w:sz w:val="28"/>
                <w:szCs w:val="28"/>
              </w:rPr>
              <w:t>1,011</w:t>
            </w:r>
          </w:p>
        </w:tc>
        <w:tc>
          <w:tcPr>
            <w:tcW w:w="1376" w:type="dxa"/>
            <w:tcBorders>
              <w:top w:val="nil"/>
              <w:left w:val="nil"/>
              <w:right w:val="nil"/>
            </w:tcBorders>
            <w:shd w:val="clear" w:color="auto" w:fill="auto"/>
            <w:noWrap/>
            <w:vAlign w:val="bottom"/>
          </w:tcPr>
          <w:p w14:paraId="2936A0B7" w14:textId="38391497" w:rsidR="00A17247" w:rsidRPr="00BF455A" w:rsidRDefault="00A17247" w:rsidP="00A17247">
            <w:pPr>
              <w:tabs>
                <w:tab w:val="decimal" w:pos="1050"/>
              </w:tabs>
              <w:ind w:left="0" w:right="0"/>
              <w:jc w:val="left"/>
              <w:rPr>
                <w:sz w:val="28"/>
                <w:szCs w:val="28"/>
              </w:rPr>
            </w:pPr>
            <w:r w:rsidRPr="00D178FD">
              <w:rPr>
                <w:sz w:val="28"/>
                <w:szCs w:val="28"/>
              </w:rPr>
              <w:t>61</w:t>
            </w:r>
          </w:p>
        </w:tc>
        <w:tc>
          <w:tcPr>
            <w:tcW w:w="1379" w:type="dxa"/>
            <w:tcBorders>
              <w:top w:val="nil"/>
              <w:left w:val="nil"/>
              <w:right w:val="nil"/>
            </w:tcBorders>
            <w:shd w:val="clear" w:color="auto" w:fill="auto"/>
            <w:noWrap/>
            <w:vAlign w:val="bottom"/>
          </w:tcPr>
          <w:p w14:paraId="2FC0577C" w14:textId="6C0CAEC1" w:rsidR="00A17247" w:rsidRPr="00BF455A" w:rsidRDefault="00A17247" w:rsidP="00A17247">
            <w:pPr>
              <w:tabs>
                <w:tab w:val="decimal" w:pos="1050"/>
              </w:tabs>
              <w:ind w:left="0" w:right="0"/>
              <w:jc w:val="left"/>
              <w:rPr>
                <w:sz w:val="28"/>
                <w:szCs w:val="28"/>
              </w:rPr>
            </w:pPr>
            <w:r>
              <w:rPr>
                <w:sz w:val="28"/>
                <w:szCs w:val="28"/>
              </w:rPr>
              <w:t>-</w:t>
            </w:r>
          </w:p>
        </w:tc>
        <w:tc>
          <w:tcPr>
            <w:tcW w:w="1362" w:type="dxa"/>
            <w:gridSpan w:val="2"/>
            <w:tcBorders>
              <w:top w:val="nil"/>
              <w:left w:val="nil"/>
              <w:right w:val="nil"/>
            </w:tcBorders>
            <w:shd w:val="clear" w:color="auto" w:fill="auto"/>
            <w:noWrap/>
            <w:vAlign w:val="bottom"/>
          </w:tcPr>
          <w:p w14:paraId="00E90312" w14:textId="324E4E2F" w:rsidR="00A17247" w:rsidRPr="00BF455A" w:rsidRDefault="00A17247" w:rsidP="00A17247">
            <w:pPr>
              <w:tabs>
                <w:tab w:val="decimal" w:pos="1050"/>
              </w:tabs>
              <w:ind w:left="0" w:right="0"/>
              <w:jc w:val="left"/>
              <w:rPr>
                <w:sz w:val="28"/>
                <w:szCs w:val="28"/>
              </w:rPr>
            </w:pPr>
            <w:r w:rsidRPr="00D178FD">
              <w:rPr>
                <w:sz w:val="28"/>
                <w:szCs w:val="28"/>
              </w:rPr>
              <w:t>1,072</w:t>
            </w:r>
          </w:p>
        </w:tc>
      </w:tr>
      <w:tr w:rsidR="00A17247" w:rsidRPr="00BF455A" w14:paraId="6BB3D1D7" w14:textId="77777777" w:rsidTr="003E7AA3">
        <w:trPr>
          <w:trHeight w:val="340"/>
        </w:trPr>
        <w:tc>
          <w:tcPr>
            <w:tcW w:w="3168" w:type="dxa"/>
            <w:tcBorders>
              <w:top w:val="nil"/>
              <w:left w:val="nil"/>
              <w:bottom w:val="nil"/>
              <w:right w:val="nil"/>
            </w:tcBorders>
            <w:shd w:val="clear" w:color="auto" w:fill="auto"/>
            <w:noWrap/>
            <w:vAlign w:val="bottom"/>
          </w:tcPr>
          <w:p w14:paraId="356F430E" w14:textId="77777777" w:rsidR="00A17247" w:rsidRPr="00330A19" w:rsidRDefault="00A17247" w:rsidP="00A17247">
            <w:pPr>
              <w:ind w:left="0" w:right="0"/>
              <w:jc w:val="left"/>
              <w:rPr>
                <w:sz w:val="28"/>
                <w:szCs w:val="28"/>
              </w:rPr>
            </w:pPr>
            <w:r w:rsidRPr="00330A19">
              <w:rPr>
                <w:sz w:val="28"/>
                <w:szCs w:val="28"/>
              </w:rPr>
              <w:t>Other</w:t>
            </w:r>
          </w:p>
        </w:tc>
        <w:tc>
          <w:tcPr>
            <w:tcW w:w="1373" w:type="dxa"/>
            <w:tcBorders>
              <w:top w:val="nil"/>
              <w:left w:val="nil"/>
              <w:right w:val="nil"/>
            </w:tcBorders>
            <w:shd w:val="clear" w:color="auto" w:fill="auto"/>
            <w:noWrap/>
            <w:vAlign w:val="bottom"/>
          </w:tcPr>
          <w:p w14:paraId="086C4E15" w14:textId="65BA9B88" w:rsidR="00A17247" w:rsidRPr="00BF455A" w:rsidRDefault="00A17247" w:rsidP="00A17247">
            <w:pPr>
              <w:pBdr>
                <w:bottom w:val="single" w:sz="4" w:space="1" w:color="auto"/>
              </w:pBdr>
              <w:tabs>
                <w:tab w:val="decimal" w:pos="1050"/>
              </w:tabs>
              <w:ind w:left="0" w:right="0"/>
              <w:jc w:val="left"/>
              <w:rPr>
                <w:sz w:val="28"/>
                <w:szCs w:val="28"/>
              </w:rPr>
            </w:pPr>
            <w:r w:rsidRPr="00CA7A86">
              <w:rPr>
                <w:sz w:val="28"/>
                <w:szCs w:val="28"/>
              </w:rPr>
              <w:t>169</w:t>
            </w:r>
          </w:p>
        </w:tc>
        <w:tc>
          <w:tcPr>
            <w:tcW w:w="1376" w:type="dxa"/>
            <w:tcBorders>
              <w:top w:val="nil"/>
              <w:left w:val="nil"/>
              <w:right w:val="nil"/>
            </w:tcBorders>
            <w:shd w:val="clear" w:color="auto" w:fill="auto"/>
            <w:noWrap/>
            <w:vAlign w:val="bottom"/>
          </w:tcPr>
          <w:p w14:paraId="0FA2053B" w14:textId="31C8A2E4" w:rsidR="00A17247" w:rsidRPr="00BF455A" w:rsidRDefault="00A17247" w:rsidP="00A17247">
            <w:pPr>
              <w:pBdr>
                <w:bottom w:val="single" w:sz="4" w:space="1" w:color="auto"/>
              </w:pBdr>
              <w:tabs>
                <w:tab w:val="decimal" w:pos="1050"/>
              </w:tabs>
              <w:ind w:left="0" w:right="0"/>
              <w:jc w:val="left"/>
              <w:rPr>
                <w:sz w:val="28"/>
                <w:szCs w:val="28"/>
              </w:rPr>
            </w:pPr>
            <w:r w:rsidRPr="00D178FD">
              <w:rPr>
                <w:sz w:val="28"/>
                <w:szCs w:val="28"/>
              </w:rPr>
              <w:t>27</w:t>
            </w:r>
          </w:p>
        </w:tc>
        <w:tc>
          <w:tcPr>
            <w:tcW w:w="1379" w:type="dxa"/>
            <w:tcBorders>
              <w:top w:val="nil"/>
              <w:left w:val="nil"/>
              <w:right w:val="nil"/>
            </w:tcBorders>
            <w:shd w:val="clear" w:color="auto" w:fill="auto"/>
            <w:noWrap/>
            <w:vAlign w:val="bottom"/>
          </w:tcPr>
          <w:p w14:paraId="55AF748F" w14:textId="05DDC6DF" w:rsidR="00A17247" w:rsidRPr="00BF455A" w:rsidRDefault="00A17247" w:rsidP="00A17247">
            <w:pPr>
              <w:pBdr>
                <w:bottom w:val="single" w:sz="4" w:space="1" w:color="auto"/>
              </w:pBdr>
              <w:tabs>
                <w:tab w:val="decimal" w:pos="1050"/>
              </w:tabs>
              <w:ind w:left="0" w:right="0"/>
              <w:jc w:val="left"/>
              <w:rPr>
                <w:sz w:val="28"/>
                <w:szCs w:val="28"/>
              </w:rPr>
            </w:pPr>
            <w:r>
              <w:rPr>
                <w:sz w:val="28"/>
                <w:szCs w:val="28"/>
              </w:rPr>
              <w:t>-</w:t>
            </w:r>
          </w:p>
        </w:tc>
        <w:tc>
          <w:tcPr>
            <w:tcW w:w="1362" w:type="dxa"/>
            <w:gridSpan w:val="2"/>
            <w:tcBorders>
              <w:top w:val="nil"/>
              <w:left w:val="nil"/>
              <w:right w:val="nil"/>
            </w:tcBorders>
            <w:shd w:val="clear" w:color="auto" w:fill="auto"/>
            <w:noWrap/>
            <w:vAlign w:val="bottom"/>
          </w:tcPr>
          <w:p w14:paraId="471780C5" w14:textId="642CE2DF" w:rsidR="00A17247" w:rsidRPr="00BF455A" w:rsidRDefault="00A17247" w:rsidP="00A17247">
            <w:pPr>
              <w:pBdr>
                <w:bottom w:val="single" w:sz="4" w:space="1" w:color="auto"/>
              </w:pBdr>
              <w:tabs>
                <w:tab w:val="decimal" w:pos="1050"/>
              </w:tabs>
              <w:ind w:left="0" w:right="0"/>
              <w:jc w:val="left"/>
              <w:rPr>
                <w:sz w:val="28"/>
                <w:szCs w:val="28"/>
              </w:rPr>
            </w:pPr>
            <w:r w:rsidRPr="00D178FD">
              <w:rPr>
                <w:sz w:val="28"/>
                <w:szCs w:val="28"/>
              </w:rPr>
              <w:t>196</w:t>
            </w:r>
          </w:p>
        </w:tc>
      </w:tr>
      <w:tr w:rsidR="00A17247" w:rsidRPr="00BF455A" w14:paraId="4DE0C055" w14:textId="77777777" w:rsidTr="003E7AA3">
        <w:trPr>
          <w:trHeight w:val="340"/>
        </w:trPr>
        <w:tc>
          <w:tcPr>
            <w:tcW w:w="3168" w:type="dxa"/>
            <w:tcBorders>
              <w:top w:val="nil"/>
              <w:left w:val="nil"/>
              <w:bottom w:val="nil"/>
              <w:right w:val="nil"/>
            </w:tcBorders>
            <w:shd w:val="clear" w:color="auto" w:fill="auto"/>
            <w:noWrap/>
            <w:vAlign w:val="bottom"/>
          </w:tcPr>
          <w:p w14:paraId="6C8621DC" w14:textId="018267E1" w:rsidR="00A17247" w:rsidRPr="00330A19" w:rsidRDefault="00A6654B" w:rsidP="00A17247">
            <w:pPr>
              <w:tabs>
                <w:tab w:val="decimal" w:pos="1080"/>
              </w:tabs>
              <w:ind w:left="0" w:right="0"/>
              <w:jc w:val="left"/>
              <w:rPr>
                <w:sz w:val="28"/>
                <w:szCs w:val="28"/>
              </w:rPr>
            </w:pPr>
            <w:r>
              <w:rPr>
                <w:b/>
                <w:bCs/>
                <w:sz w:val="28"/>
                <w:szCs w:val="28"/>
              </w:rPr>
              <w:t>Total d</w:t>
            </w:r>
            <w:r w:rsidR="00A17247" w:rsidRPr="00330A19">
              <w:rPr>
                <w:b/>
                <w:bCs/>
                <w:sz w:val="28"/>
                <w:szCs w:val="28"/>
              </w:rPr>
              <w:t>eferred tax assets</w:t>
            </w:r>
          </w:p>
        </w:tc>
        <w:tc>
          <w:tcPr>
            <w:tcW w:w="1373" w:type="dxa"/>
            <w:tcBorders>
              <w:left w:val="nil"/>
              <w:right w:val="nil"/>
            </w:tcBorders>
            <w:shd w:val="clear" w:color="auto" w:fill="auto"/>
            <w:noWrap/>
            <w:vAlign w:val="bottom"/>
          </w:tcPr>
          <w:p w14:paraId="70CDDF64" w14:textId="45F42BC6" w:rsidR="00A17247" w:rsidRDefault="00A17247" w:rsidP="00A17247">
            <w:pPr>
              <w:pBdr>
                <w:bottom w:val="double" w:sz="4" w:space="1" w:color="auto"/>
              </w:pBdr>
              <w:tabs>
                <w:tab w:val="decimal" w:pos="1050"/>
              </w:tabs>
              <w:ind w:left="0" w:right="0"/>
              <w:jc w:val="left"/>
              <w:rPr>
                <w:sz w:val="28"/>
                <w:szCs w:val="28"/>
              </w:rPr>
            </w:pPr>
            <w:r w:rsidRPr="00CA7A86">
              <w:rPr>
                <w:sz w:val="28"/>
                <w:szCs w:val="28"/>
              </w:rPr>
              <w:t>119,552</w:t>
            </w:r>
          </w:p>
        </w:tc>
        <w:tc>
          <w:tcPr>
            <w:tcW w:w="1376" w:type="dxa"/>
            <w:tcBorders>
              <w:left w:val="nil"/>
              <w:right w:val="nil"/>
            </w:tcBorders>
            <w:shd w:val="clear" w:color="auto" w:fill="auto"/>
            <w:noWrap/>
            <w:vAlign w:val="bottom"/>
          </w:tcPr>
          <w:p w14:paraId="0CA18EA8" w14:textId="101CDC3D" w:rsidR="00A17247" w:rsidRDefault="00A17247" w:rsidP="00A17247">
            <w:pPr>
              <w:pBdr>
                <w:bottom w:val="double" w:sz="4" w:space="1" w:color="auto"/>
              </w:pBdr>
              <w:tabs>
                <w:tab w:val="decimal" w:pos="1050"/>
              </w:tabs>
              <w:ind w:left="0" w:right="0"/>
              <w:jc w:val="left"/>
              <w:rPr>
                <w:sz w:val="28"/>
                <w:szCs w:val="28"/>
              </w:rPr>
            </w:pPr>
            <w:r w:rsidRPr="000A6040">
              <w:rPr>
                <w:sz w:val="28"/>
                <w:szCs w:val="28"/>
              </w:rPr>
              <w:t>(11,651)</w:t>
            </w:r>
          </w:p>
        </w:tc>
        <w:tc>
          <w:tcPr>
            <w:tcW w:w="1379" w:type="dxa"/>
            <w:tcBorders>
              <w:left w:val="nil"/>
              <w:right w:val="nil"/>
            </w:tcBorders>
            <w:shd w:val="clear" w:color="auto" w:fill="auto"/>
            <w:noWrap/>
            <w:vAlign w:val="bottom"/>
          </w:tcPr>
          <w:p w14:paraId="2CEA7430" w14:textId="4C1B32F8" w:rsidR="00A17247" w:rsidRPr="00BF455A" w:rsidRDefault="00A17247" w:rsidP="00A17247">
            <w:pPr>
              <w:pBdr>
                <w:bottom w:val="double" w:sz="4" w:space="1" w:color="auto"/>
              </w:pBdr>
              <w:tabs>
                <w:tab w:val="decimal" w:pos="1050"/>
              </w:tabs>
              <w:ind w:left="0" w:right="0"/>
              <w:jc w:val="left"/>
              <w:rPr>
                <w:sz w:val="28"/>
                <w:szCs w:val="28"/>
              </w:rPr>
            </w:pPr>
            <w:r w:rsidRPr="00B54B6B">
              <w:rPr>
                <w:sz w:val="28"/>
                <w:szCs w:val="28"/>
              </w:rPr>
              <w:t>1,482</w:t>
            </w:r>
          </w:p>
        </w:tc>
        <w:tc>
          <w:tcPr>
            <w:tcW w:w="1362" w:type="dxa"/>
            <w:gridSpan w:val="2"/>
            <w:tcBorders>
              <w:left w:val="nil"/>
              <w:right w:val="nil"/>
            </w:tcBorders>
            <w:shd w:val="clear" w:color="auto" w:fill="auto"/>
            <w:noWrap/>
            <w:vAlign w:val="bottom"/>
          </w:tcPr>
          <w:p w14:paraId="39780EE9" w14:textId="0BFAFC89" w:rsidR="00A17247" w:rsidRPr="00BF455A" w:rsidRDefault="00A17247" w:rsidP="00A17247">
            <w:pPr>
              <w:pBdr>
                <w:bottom w:val="double" w:sz="4" w:space="1" w:color="auto"/>
              </w:pBdr>
              <w:tabs>
                <w:tab w:val="decimal" w:pos="1050"/>
              </w:tabs>
              <w:ind w:left="0" w:right="0"/>
              <w:jc w:val="left"/>
              <w:rPr>
                <w:sz w:val="28"/>
                <w:szCs w:val="28"/>
              </w:rPr>
            </w:pPr>
            <w:r w:rsidRPr="00B54B6B">
              <w:rPr>
                <w:sz w:val="28"/>
                <w:szCs w:val="28"/>
              </w:rPr>
              <w:t>109,383</w:t>
            </w:r>
          </w:p>
        </w:tc>
      </w:tr>
    </w:tbl>
    <w:p w14:paraId="0BC3FDCC" w14:textId="741CB980" w:rsidR="00DA47F0" w:rsidRDefault="00DA47F0" w:rsidP="007D4464">
      <w:pPr>
        <w:rPr>
          <w:cs/>
        </w:rPr>
      </w:pPr>
      <w:bookmarkStart w:id="78" w:name="_MON_1554036828"/>
      <w:bookmarkStart w:id="79" w:name="_MON_1517418988"/>
      <w:bookmarkStart w:id="80" w:name="_MON_1555244348"/>
      <w:bookmarkStart w:id="81" w:name="_MON_1555248637"/>
      <w:bookmarkEnd w:id="78"/>
      <w:bookmarkEnd w:id="79"/>
      <w:bookmarkEnd w:id="80"/>
      <w:bookmarkEnd w:id="81"/>
    </w:p>
    <w:p w14:paraId="2F9EA495" w14:textId="1E903306" w:rsidR="0039178D" w:rsidRDefault="00DA47F0" w:rsidP="00DA47F0">
      <w:r>
        <w:rPr>
          <w:cs/>
        </w:rPr>
        <w:br w:type="page"/>
      </w:r>
    </w:p>
    <w:tbl>
      <w:tblPr>
        <w:tblW w:w="8516" w:type="dxa"/>
        <w:tblInd w:w="567" w:type="dxa"/>
        <w:tblLayout w:type="fixed"/>
        <w:tblCellMar>
          <w:left w:w="57" w:type="dxa"/>
          <w:right w:w="57" w:type="dxa"/>
        </w:tblCellMar>
        <w:tblLook w:val="04A0" w:firstRow="1" w:lastRow="0" w:firstColumn="1" w:lastColumn="0" w:noHBand="0" w:noVBand="1"/>
      </w:tblPr>
      <w:tblGrid>
        <w:gridCol w:w="3168"/>
        <w:gridCol w:w="1381"/>
        <w:gridCol w:w="1321"/>
        <w:gridCol w:w="1289"/>
        <w:gridCol w:w="1350"/>
        <w:gridCol w:w="7"/>
      </w:tblGrid>
      <w:tr w:rsidR="00CD4B7A" w:rsidRPr="00BF455A" w14:paraId="74BCCE4F" w14:textId="77777777" w:rsidTr="003E7AA3">
        <w:trPr>
          <w:gridAfter w:val="1"/>
          <w:wAfter w:w="7" w:type="dxa"/>
          <w:trHeight w:val="335"/>
        </w:trPr>
        <w:tc>
          <w:tcPr>
            <w:tcW w:w="3168" w:type="dxa"/>
            <w:tcBorders>
              <w:top w:val="nil"/>
              <w:left w:val="nil"/>
              <w:bottom w:val="nil"/>
              <w:right w:val="nil"/>
            </w:tcBorders>
            <w:shd w:val="clear" w:color="auto" w:fill="auto"/>
            <w:noWrap/>
            <w:vAlign w:val="bottom"/>
            <w:hideMark/>
          </w:tcPr>
          <w:p w14:paraId="78EC3C85" w14:textId="5A1745F2" w:rsidR="00CD4B7A" w:rsidRPr="007C4DBE" w:rsidRDefault="007D4464" w:rsidP="003E7AA3">
            <w:pPr>
              <w:tabs>
                <w:tab w:val="decimal" w:pos="1080"/>
              </w:tabs>
              <w:ind w:left="0" w:right="0"/>
              <w:jc w:val="left"/>
              <w:rPr>
                <w:b/>
                <w:bCs/>
                <w:sz w:val="28"/>
                <w:szCs w:val="28"/>
              </w:rPr>
            </w:pPr>
            <w:r w:rsidRPr="0039178D">
              <w:br w:type="page"/>
            </w:r>
            <w:r>
              <w:t xml:space="preserve"> </w:t>
            </w:r>
            <w:r w:rsidR="00CD4B7A" w:rsidRPr="007C4DBE">
              <w:rPr>
                <w:b/>
                <w:bCs/>
                <w:sz w:val="28"/>
                <w:szCs w:val="28"/>
              </w:rPr>
              <w:br w:type="page"/>
            </w:r>
          </w:p>
        </w:tc>
        <w:tc>
          <w:tcPr>
            <w:tcW w:w="5341" w:type="dxa"/>
            <w:gridSpan w:val="4"/>
            <w:tcBorders>
              <w:top w:val="nil"/>
              <w:left w:val="nil"/>
              <w:right w:val="nil"/>
            </w:tcBorders>
          </w:tcPr>
          <w:p w14:paraId="19DAAA1D" w14:textId="77777777" w:rsidR="00CD4B7A" w:rsidRPr="007C4DBE" w:rsidRDefault="00CD4B7A" w:rsidP="003E7AA3">
            <w:pPr>
              <w:pBdr>
                <w:bottom w:val="single" w:sz="6" w:space="1" w:color="auto"/>
              </w:pBdr>
              <w:ind w:left="0" w:right="0"/>
              <w:jc w:val="center"/>
              <w:rPr>
                <w:b/>
                <w:bCs/>
                <w:sz w:val="28"/>
                <w:szCs w:val="28"/>
              </w:rPr>
            </w:pPr>
            <w:r w:rsidRPr="00C96CAA">
              <w:rPr>
                <w:rFonts w:eastAsia="Cordia New"/>
                <w:sz w:val="28"/>
                <w:szCs w:val="28"/>
                <w:lang w:eastAsia="th-TH"/>
              </w:rPr>
              <w:t>Unit</w:t>
            </w:r>
            <w:r>
              <w:rPr>
                <w:rFonts w:eastAsia="Cordia New"/>
                <w:sz w:val="28"/>
                <w:szCs w:val="28"/>
                <w:lang w:eastAsia="th-TH"/>
              </w:rPr>
              <w:t xml:space="preserve"> : Thousand B</w:t>
            </w:r>
            <w:r w:rsidRPr="00C96CAA">
              <w:rPr>
                <w:rFonts w:eastAsia="Cordia New"/>
                <w:sz w:val="28"/>
                <w:szCs w:val="28"/>
                <w:lang w:eastAsia="th-TH"/>
              </w:rPr>
              <w:t>aht</w:t>
            </w:r>
          </w:p>
        </w:tc>
      </w:tr>
      <w:tr w:rsidR="00CD4B7A" w:rsidRPr="00416D8C" w14:paraId="1C7F9A37" w14:textId="77777777" w:rsidTr="003E7AA3">
        <w:trPr>
          <w:gridAfter w:val="1"/>
          <w:wAfter w:w="7" w:type="dxa"/>
          <w:trHeight w:val="335"/>
        </w:trPr>
        <w:tc>
          <w:tcPr>
            <w:tcW w:w="3168" w:type="dxa"/>
            <w:tcBorders>
              <w:top w:val="nil"/>
              <w:left w:val="nil"/>
              <w:bottom w:val="nil"/>
              <w:right w:val="nil"/>
            </w:tcBorders>
            <w:shd w:val="clear" w:color="auto" w:fill="auto"/>
            <w:noWrap/>
            <w:vAlign w:val="bottom"/>
            <w:hideMark/>
          </w:tcPr>
          <w:p w14:paraId="0A439A3F" w14:textId="77777777" w:rsidR="00CD4B7A" w:rsidRPr="007C4DBE" w:rsidRDefault="00CD4B7A" w:rsidP="007D4464">
            <w:pPr>
              <w:ind w:left="0" w:right="0"/>
              <w:jc w:val="left"/>
              <w:rPr>
                <w:b/>
                <w:bCs/>
                <w:sz w:val="28"/>
                <w:szCs w:val="28"/>
              </w:rPr>
            </w:pPr>
          </w:p>
        </w:tc>
        <w:tc>
          <w:tcPr>
            <w:tcW w:w="5341" w:type="dxa"/>
            <w:gridSpan w:val="4"/>
            <w:tcBorders>
              <w:left w:val="nil"/>
              <w:right w:val="nil"/>
            </w:tcBorders>
          </w:tcPr>
          <w:p w14:paraId="5E812BF1" w14:textId="77777777" w:rsidR="00CD4B7A" w:rsidRPr="00DF173E" w:rsidRDefault="00CD4B7A" w:rsidP="007D4464">
            <w:pPr>
              <w:pBdr>
                <w:bottom w:val="single" w:sz="6" w:space="1" w:color="auto"/>
              </w:pBdr>
              <w:ind w:left="0" w:right="0"/>
              <w:jc w:val="center"/>
              <w:rPr>
                <w:b/>
                <w:bCs/>
                <w:sz w:val="28"/>
                <w:szCs w:val="28"/>
                <w:cs/>
              </w:rPr>
            </w:pPr>
            <w:r w:rsidRPr="005D0BC0">
              <w:rPr>
                <w:sz w:val="28"/>
                <w:szCs w:val="28"/>
              </w:rPr>
              <w:t>Separate financial statements</w:t>
            </w:r>
          </w:p>
        </w:tc>
      </w:tr>
      <w:tr w:rsidR="00801348" w:rsidRPr="00BF455A" w14:paraId="7A42F3CF" w14:textId="77777777" w:rsidTr="003E7AA3">
        <w:trPr>
          <w:gridAfter w:val="1"/>
          <w:wAfter w:w="7" w:type="dxa"/>
          <w:trHeight w:val="335"/>
        </w:trPr>
        <w:tc>
          <w:tcPr>
            <w:tcW w:w="3168" w:type="dxa"/>
            <w:tcBorders>
              <w:top w:val="nil"/>
              <w:left w:val="nil"/>
              <w:bottom w:val="nil"/>
              <w:right w:val="nil"/>
            </w:tcBorders>
            <w:shd w:val="clear" w:color="auto" w:fill="auto"/>
            <w:noWrap/>
            <w:vAlign w:val="bottom"/>
            <w:hideMark/>
          </w:tcPr>
          <w:p w14:paraId="664BE567" w14:textId="77777777" w:rsidR="00801348" w:rsidRPr="007C4DBE" w:rsidRDefault="00801348" w:rsidP="007D4464">
            <w:pPr>
              <w:ind w:left="0" w:right="0"/>
              <w:jc w:val="left"/>
              <w:rPr>
                <w:b/>
                <w:bCs/>
                <w:sz w:val="28"/>
                <w:szCs w:val="28"/>
              </w:rPr>
            </w:pPr>
          </w:p>
        </w:tc>
        <w:tc>
          <w:tcPr>
            <w:tcW w:w="1381" w:type="dxa"/>
            <w:tcBorders>
              <w:left w:val="nil"/>
              <w:bottom w:val="nil"/>
              <w:right w:val="nil"/>
            </w:tcBorders>
            <w:shd w:val="clear" w:color="auto" w:fill="auto"/>
            <w:noWrap/>
            <w:vAlign w:val="bottom"/>
            <w:hideMark/>
          </w:tcPr>
          <w:p w14:paraId="08AC8DD1" w14:textId="77777777" w:rsidR="00801348" w:rsidRPr="007C4DBE" w:rsidRDefault="00801348" w:rsidP="007D4464">
            <w:pPr>
              <w:ind w:left="0" w:right="0"/>
              <w:jc w:val="center"/>
              <w:rPr>
                <w:b/>
                <w:bCs/>
                <w:sz w:val="28"/>
                <w:szCs w:val="28"/>
              </w:rPr>
            </w:pPr>
          </w:p>
        </w:tc>
        <w:tc>
          <w:tcPr>
            <w:tcW w:w="2610" w:type="dxa"/>
            <w:gridSpan w:val="2"/>
            <w:tcBorders>
              <w:left w:val="nil"/>
              <w:right w:val="nil"/>
            </w:tcBorders>
          </w:tcPr>
          <w:p w14:paraId="5EC945E5" w14:textId="1FB33A18" w:rsidR="00801348" w:rsidRPr="007C4DBE" w:rsidRDefault="00B12ADD" w:rsidP="007D4464">
            <w:pPr>
              <w:pBdr>
                <w:bottom w:val="single" w:sz="6" w:space="1" w:color="auto"/>
              </w:pBdr>
              <w:ind w:left="0" w:right="0"/>
              <w:jc w:val="center"/>
              <w:rPr>
                <w:sz w:val="28"/>
                <w:szCs w:val="28"/>
              </w:rPr>
            </w:pPr>
            <w:r w:rsidRPr="00083C15">
              <w:rPr>
                <w:sz w:val="28"/>
                <w:szCs w:val="28"/>
              </w:rPr>
              <w:t>Movements increase (decrease)</w:t>
            </w:r>
          </w:p>
        </w:tc>
        <w:tc>
          <w:tcPr>
            <w:tcW w:w="1350" w:type="dxa"/>
            <w:tcBorders>
              <w:left w:val="nil"/>
              <w:bottom w:val="nil"/>
              <w:right w:val="nil"/>
            </w:tcBorders>
            <w:shd w:val="clear" w:color="auto" w:fill="auto"/>
            <w:noWrap/>
            <w:vAlign w:val="bottom"/>
            <w:hideMark/>
          </w:tcPr>
          <w:p w14:paraId="6A8B3A28" w14:textId="77777777" w:rsidR="00801348" w:rsidRPr="007C4DBE" w:rsidRDefault="00801348" w:rsidP="007D4464">
            <w:pPr>
              <w:ind w:left="0" w:right="0"/>
              <w:jc w:val="center"/>
              <w:rPr>
                <w:b/>
                <w:bCs/>
                <w:sz w:val="28"/>
                <w:szCs w:val="28"/>
              </w:rPr>
            </w:pPr>
          </w:p>
        </w:tc>
      </w:tr>
      <w:tr w:rsidR="003E7AA3" w:rsidRPr="00BF455A" w14:paraId="2E4B1480" w14:textId="77777777" w:rsidTr="003E7AA3">
        <w:trPr>
          <w:trHeight w:val="335"/>
        </w:trPr>
        <w:tc>
          <w:tcPr>
            <w:tcW w:w="3168" w:type="dxa"/>
            <w:tcBorders>
              <w:top w:val="nil"/>
              <w:left w:val="nil"/>
              <w:bottom w:val="nil"/>
              <w:right w:val="nil"/>
            </w:tcBorders>
            <w:shd w:val="clear" w:color="auto" w:fill="auto"/>
            <w:noWrap/>
            <w:vAlign w:val="bottom"/>
            <w:hideMark/>
          </w:tcPr>
          <w:p w14:paraId="75903FE3" w14:textId="77777777" w:rsidR="003E7AA3" w:rsidRPr="007C4DBE" w:rsidRDefault="003E7AA3" w:rsidP="00801348">
            <w:pPr>
              <w:ind w:left="0" w:right="0"/>
              <w:jc w:val="left"/>
              <w:rPr>
                <w:b/>
                <w:bCs/>
                <w:sz w:val="28"/>
                <w:szCs w:val="28"/>
              </w:rPr>
            </w:pPr>
          </w:p>
        </w:tc>
        <w:tc>
          <w:tcPr>
            <w:tcW w:w="1381" w:type="dxa"/>
            <w:tcBorders>
              <w:top w:val="nil"/>
              <w:left w:val="nil"/>
              <w:right w:val="nil"/>
            </w:tcBorders>
            <w:shd w:val="clear" w:color="auto" w:fill="auto"/>
            <w:noWrap/>
            <w:vAlign w:val="bottom"/>
            <w:hideMark/>
          </w:tcPr>
          <w:p w14:paraId="39EFD2B0" w14:textId="77777777" w:rsidR="003E7AA3" w:rsidRDefault="003E7AA3"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40728114" w14:textId="4D0E0BDC" w:rsidR="003E7AA3" w:rsidRPr="007C7CA4" w:rsidRDefault="003E7AA3" w:rsidP="00801348">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21</w:t>
            </w:r>
          </w:p>
        </w:tc>
        <w:tc>
          <w:tcPr>
            <w:tcW w:w="1321" w:type="dxa"/>
            <w:tcBorders>
              <w:top w:val="nil"/>
              <w:left w:val="nil"/>
              <w:right w:val="nil"/>
            </w:tcBorders>
            <w:shd w:val="clear" w:color="auto" w:fill="auto"/>
            <w:noWrap/>
            <w:vAlign w:val="bottom"/>
            <w:hideMark/>
          </w:tcPr>
          <w:p w14:paraId="2D9A0B0F" w14:textId="77777777" w:rsidR="003E7AA3" w:rsidRPr="007C7CA4" w:rsidRDefault="003E7AA3" w:rsidP="00801348">
            <w:pPr>
              <w:pBdr>
                <w:bottom w:val="single" w:sz="6" w:space="1" w:color="auto"/>
              </w:pBdr>
              <w:ind w:left="0" w:right="0"/>
              <w:jc w:val="center"/>
              <w:rPr>
                <w:sz w:val="28"/>
                <w:szCs w:val="28"/>
              </w:rPr>
            </w:pPr>
            <w:r w:rsidRPr="00083C15">
              <w:rPr>
                <w:sz w:val="28"/>
                <w:szCs w:val="28"/>
              </w:rPr>
              <w:t>Profit or loss</w:t>
            </w:r>
          </w:p>
        </w:tc>
        <w:tc>
          <w:tcPr>
            <w:tcW w:w="1289" w:type="dxa"/>
            <w:tcBorders>
              <w:top w:val="nil"/>
              <w:left w:val="nil"/>
              <w:right w:val="nil"/>
            </w:tcBorders>
            <w:shd w:val="clear" w:color="auto" w:fill="auto"/>
            <w:noWrap/>
            <w:vAlign w:val="bottom"/>
            <w:hideMark/>
          </w:tcPr>
          <w:p w14:paraId="09A6FF31" w14:textId="77777777" w:rsidR="003E7AA3" w:rsidRDefault="003E7AA3" w:rsidP="00801348">
            <w:pPr>
              <w:ind w:left="0" w:right="0"/>
              <w:jc w:val="center"/>
              <w:rPr>
                <w:sz w:val="28"/>
                <w:szCs w:val="28"/>
              </w:rPr>
            </w:pPr>
            <w:r w:rsidRPr="00083C15">
              <w:rPr>
                <w:sz w:val="28"/>
                <w:szCs w:val="28"/>
              </w:rPr>
              <w:t xml:space="preserve">Other </w:t>
            </w:r>
          </w:p>
          <w:p w14:paraId="6698ABE0" w14:textId="77777777" w:rsidR="003E7AA3" w:rsidRPr="007C7CA4" w:rsidRDefault="003E7AA3" w:rsidP="00801348">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57" w:type="dxa"/>
            <w:gridSpan w:val="2"/>
            <w:tcBorders>
              <w:top w:val="nil"/>
              <w:left w:val="nil"/>
              <w:right w:val="nil"/>
            </w:tcBorders>
            <w:shd w:val="clear" w:color="auto" w:fill="auto"/>
            <w:noWrap/>
            <w:vAlign w:val="bottom"/>
            <w:hideMark/>
          </w:tcPr>
          <w:p w14:paraId="0A06AF9B" w14:textId="77777777" w:rsidR="003E7AA3" w:rsidRDefault="003E7AA3"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8B911F" w14:textId="5E3680BA" w:rsidR="003E7AA3" w:rsidRPr="007C7CA4" w:rsidRDefault="003E7AA3" w:rsidP="003E7AA3">
            <w:pPr>
              <w:pBdr>
                <w:bottom w:val="single" w:sz="6" w:space="1" w:color="auto"/>
              </w:pBdr>
              <w:ind w:left="0" w:right="0"/>
              <w:jc w:val="center"/>
              <w:rPr>
                <w:sz w:val="28"/>
                <w:szCs w:val="28"/>
              </w:rPr>
            </w:pPr>
            <w:r>
              <w:rPr>
                <w:sz w:val="28"/>
                <w:szCs w:val="28"/>
              </w:rPr>
              <w:t>March 31, 2021</w:t>
            </w:r>
          </w:p>
        </w:tc>
      </w:tr>
      <w:tr w:rsidR="003E7AA3" w:rsidRPr="00BF455A" w14:paraId="336D21D7" w14:textId="77777777" w:rsidTr="003E7AA3">
        <w:trPr>
          <w:trHeight w:val="335"/>
        </w:trPr>
        <w:tc>
          <w:tcPr>
            <w:tcW w:w="3168" w:type="dxa"/>
            <w:tcBorders>
              <w:top w:val="nil"/>
              <w:left w:val="nil"/>
              <w:bottom w:val="nil"/>
              <w:right w:val="nil"/>
            </w:tcBorders>
            <w:shd w:val="clear" w:color="auto" w:fill="auto"/>
            <w:noWrap/>
            <w:vAlign w:val="bottom"/>
            <w:hideMark/>
          </w:tcPr>
          <w:p w14:paraId="115E3BDC" w14:textId="77777777" w:rsidR="003E7AA3" w:rsidRPr="00330A19" w:rsidRDefault="003E7AA3" w:rsidP="007D4464">
            <w:pPr>
              <w:ind w:left="0" w:right="0"/>
              <w:jc w:val="left"/>
              <w:rPr>
                <w:b/>
                <w:bCs/>
                <w:sz w:val="28"/>
                <w:szCs w:val="28"/>
              </w:rPr>
            </w:pPr>
            <w:r w:rsidRPr="00330A19">
              <w:rPr>
                <w:b/>
                <w:bCs/>
                <w:sz w:val="28"/>
                <w:szCs w:val="28"/>
              </w:rPr>
              <w:t>Deferred tax assets</w:t>
            </w:r>
          </w:p>
        </w:tc>
        <w:tc>
          <w:tcPr>
            <w:tcW w:w="1381" w:type="dxa"/>
            <w:tcBorders>
              <w:left w:val="nil"/>
              <w:bottom w:val="nil"/>
              <w:right w:val="nil"/>
            </w:tcBorders>
            <w:shd w:val="clear" w:color="auto" w:fill="auto"/>
            <w:noWrap/>
            <w:vAlign w:val="bottom"/>
            <w:hideMark/>
          </w:tcPr>
          <w:p w14:paraId="672B13BA" w14:textId="77777777" w:rsidR="003E7AA3" w:rsidRPr="007C4DBE" w:rsidRDefault="003E7AA3" w:rsidP="007D4464">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14:paraId="02C8C4B2" w14:textId="77777777" w:rsidR="003E7AA3" w:rsidRPr="007C4DBE" w:rsidRDefault="003E7AA3" w:rsidP="007D4464">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14:paraId="6B2E8D8B" w14:textId="77777777" w:rsidR="003E7AA3" w:rsidRPr="007C4DBE" w:rsidRDefault="003E7AA3" w:rsidP="007D4464">
            <w:pPr>
              <w:tabs>
                <w:tab w:val="decimal" w:pos="1050"/>
              </w:tabs>
              <w:ind w:left="0" w:right="0"/>
              <w:jc w:val="left"/>
              <w:rPr>
                <w:b/>
                <w:bCs/>
                <w:sz w:val="28"/>
                <w:szCs w:val="28"/>
              </w:rPr>
            </w:pPr>
          </w:p>
        </w:tc>
        <w:tc>
          <w:tcPr>
            <w:tcW w:w="1357" w:type="dxa"/>
            <w:gridSpan w:val="2"/>
            <w:tcBorders>
              <w:left w:val="nil"/>
              <w:bottom w:val="nil"/>
              <w:right w:val="nil"/>
            </w:tcBorders>
            <w:shd w:val="clear" w:color="auto" w:fill="auto"/>
            <w:noWrap/>
            <w:vAlign w:val="bottom"/>
            <w:hideMark/>
          </w:tcPr>
          <w:p w14:paraId="73F90621" w14:textId="77777777" w:rsidR="003E7AA3" w:rsidRPr="007C4DBE" w:rsidRDefault="003E7AA3" w:rsidP="007D4464">
            <w:pPr>
              <w:tabs>
                <w:tab w:val="decimal" w:pos="1050"/>
              </w:tabs>
              <w:ind w:left="0" w:right="0"/>
              <w:jc w:val="left"/>
              <w:rPr>
                <w:b/>
                <w:bCs/>
                <w:sz w:val="28"/>
                <w:szCs w:val="28"/>
              </w:rPr>
            </w:pPr>
          </w:p>
        </w:tc>
      </w:tr>
      <w:tr w:rsidR="00A17247" w:rsidRPr="00BF455A" w14:paraId="32A27CBB" w14:textId="77777777" w:rsidTr="003E7AA3">
        <w:trPr>
          <w:trHeight w:val="335"/>
        </w:trPr>
        <w:tc>
          <w:tcPr>
            <w:tcW w:w="3168" w:type="dxa"/>
            <w:tcBorders>
              <w:top w:val="nil"/>
              <w:left w:val="nil"/>
              <w:bottom w:val="nil"/>
              <w:right w:val="nil"/>
            </w:tcBorders>
            <w:shd w:val="clear" w:color="auto" w:fill="auto"/>
            <w:noWrap/>
            <w:vAlign w:val="bottom"/>
          </w:tcPr>
          <w:p w14:paraId="254C27B3" w14:textId="77777777" w:rsidR="00A17247" w:rsidRPr="00330A19" w:rsidRDefault="00A17247" w:rsidP="00A17247">
            <w:pPr>
              <w:ind w:left="0" w:right="0"/>
              <w:jc w:val="left"/>
              <w:rPr>
                <w:sz w:val="28"/>
                <w:szCs w:val="28"/>
              </w:rPr>
            </w:pPr>
            <w:r w:rsidRPr="00330A19">
              <w:rPr>
                <w:sz w:val="28"/>
                <w:szCs w:val="28"/>
              </w:rPr>
              <w:t xml:space="preserve">Loss allowance - term loans to other </w:t>
            </w:r>
          </w:p>
          <w:p w14:paraId="3AE5F9D0" w14:textId="71966C4A" w:rsidR="00A17247" w:rsidRPr="00330A19" w:rsidRDefault="00A17247" w:rsidP="00A17247">
            <w:pPr>
              <w:ind w:left="0" w:right="0"/>
              <w:jc w:val="left"/>
              <w:rPr>
                <w:sz w:val="28"/>
                <w:szCs w:val="28"/>
                <w:cs/>
              </w:rPr>
            </w:pPr>
            <w:r w:rsidRPr="00330A19">
              <w:rPr>
                <w:sz w:val="28"/>
                <w:szCs w:val="28"/>
              </w:rPr>
              <w:t xml:space="preserve">   companies</w:t>
            </w:r>
          </w:p>
        </w:tc>
        <w:tc>
          <w:tcPr>
            <w:tcW w:w="1381" w:type="dxa"/>
            <w:tcBorders>
              <w:top w:val="nil"/>
              <w:left w:val="nil"/>
              <w:bottom w:val="nil"/>
              <w:right w:val="nil"/>
            </w:tcBorders>
            <w:shd w:val="clear" w:color="auto" w:fill="auto"/>
            <w:noWrap/>
            <w:vAlign w:val="bottom"/>
          </w:tcPr>
          <w:p w14:paraId="23AD72E9" w14:textId="0F655524" w:rsidR="00A17247" w:rsidRPr="00BF455A" w:rsidRDefault="00A17247" w:rsidP="00A17247">
            <w:pPr>
              <w:tabs>
                <w:tab w:val="decimal" w:pos="1050"/>
              </w:tabs>
              <w:ind w:left="0" w:right="0"/>
              <w:jc w:val="left"/>
              <w:rPr>
                <w:sz w:val="28"/>
                <w:szCs w:val="28"/>
              </w:rPr>
            </w:pPr>
            <w:r w:rsidRPr="00190834">
              <w:rPr>
                <w:sz w:val="28"/>
                <w:szCs w:val="28"/>
              </w:rPr>
              <w:t>83,33</w:t>
            </w:r>
            <w:r>
              <w:rPr>
                <w:sz w:val="28"/>
                <w:szCs w:val="28"/>
              </w:rPr>
              <w:t>8</w:t>
            </w:r>
          </w:p>
        </w:tc>
        <w:tc>
          <w:tcPr>
            <w:tcW w:w="1321" w:type="dxa"/>
            <w:tcBorders>
              <w:top w:val="nil"/>
              <w:left w:val="nil"/>
              <w:bottom w:val="nil"/>
              <w:right w:val="nil"/>
            </w:tcBorders>
            <w:shd w:val="clear" w:color="auto" w:fill="auto"/>
            <w:noWrap/>
            <w:vAlign w:val="bottom"/>
          </w:tcPr>
          <w:p w14:paraId="7D46C355" w14:textId="71E04AE5" w:rsidR="00A17247" w:rsidRPr="00BF455A" w:rsidRDefault="00A17247" w:rsidP="00A17247">
            <w:pPr>
              <w:tabs>
                <w:tab w:val="decimal" w:pos="1050"/>
              </w:tabs>
              <w:ind w:left="0" w:right="0"/>
              <w:jc w:val="left"/>
              <w:rPr>
                <w:sz w:val="28"/>
                <w:szCs w:val="28"/>
              </w:rPr>
            </w:pPr>
            <w:r>
              <w:rPr>
                <w:sz w:val="28"/>
                <w:szCs w:val="28"/>
              </w:rPr>
              <w:t>(7,567)</w:t>
            </w:r>
          </w:p>
        </w:tc>
        <w:tc>
          <w:tcPr>
            <w:tcW w:w="1289" w:type="dxa"/>
            <w:tcBorders>
              <w:top w:val="nil"/>
              <w:left w:val="nil"/>
              <w:bottom w:val="nil"/>
              <w:right w:val="nil"/>
            </w:tcBorders>
            <w:shd w:val="clear" w:color="auto" w:fill="auto"/>
            <w:noWrap/>
            <w:vAlign w:val="bottom"/>
          </w:tcPr>
          <w:p w14:paraId="1EC08CE4" w14:textId="326E30B9" w:rsidR="00A17247" w:rsidRPr="00BF455A" w:rsidRDefault="00A17247" w:rsidP="00A17247">
            <w:pPr>
              <w:tabs>
                <w:tab w:val="decimal" w:pos="1050"/>
              </w:tabs>
              <w:ind w:left="0" w:right="0"/>
              <w:jc w:val="left"/>
              <w:rPr>
                <w:sz w:val="28"/>
                <w:szCs w:val="28"/>
              </w:rPr>
            </w:pPr>
            <w:r>
              <w:rPr>
                <w:sz w:val="28"/>
                <w:szCs w:val="28"/>
              </w:rPr>
              <w:t>-</w:t>
            </w:r>
          </w:p>
        </w:tc>
        <w:tc>
          <w:tcPr>
            <w:tcW w:w="1357" w:type="dxa"/>
            <w:gridSpan w:val="2"/>
            <w:tcBorders>
              <w:top w:val="nil"/>
              <w:left w:val="nil"/>
              <w:bottom w:val="nil"/>
              <w:right w:val="nil"/>
            </w:tcBorders>
            <w:shd w:val="clear" w:color="auto" w:fill="auto"/>
            <w:noWrap/>
            <w:vAlign w:val="bottom"/>
          </w:tcPr>
          <w:p w14:paraId="5BE9C7CA" w14:textId="3D477AED" w:rsidR="00A17247" w:rsidRPr="00BF455A" w:rsidRDefault="00A17247" w:rsidP="00A17247">
            <w:pPr>
              <w:tabs>
                <w:tab w:val="decimal" w:pos="1050"/>
              </w:tabs>
              <w:ind w:left="0" w:right="0"/>
              <w:jc w:val="left"/>
              <w:rPr>
                <w:sz w:val="28"/>
                <w:szCs w:val="28"/>
              </w:rPr>
            </w:pPr>
            <w:r>
              <w:rPr>
                <w:sz w:val="28"/>
                <w:szCs w:val="28"/>
              </w:rPr>
              <w:t>75,771</w:t>
            </w:r>
          </w:p>
        </w:tc>
      </w:tr>
      <w:tr w:rsidR="00A17247" w:rsidRPr="00BF455A" w14:paraId="38DD4297" w14:textId="77777777" w:rsidTr="003E7AA3">
        <w:trPr>
          <w:trHeight w:val="335"/>
        </w:trPr>
        <w:tc>
          <w:tcPr>
            <w:tcW w:w="3168" w:type="dxa"/>
            <w:tcBorders>
              <w:top w:val="nil"/>
              <w:left w:val="nil"/>
              <w:bottom w:val="nil"/>
              <w:right w:val="nil"/>
            </w:tcBorders>
            <w:shd w:val="clear" w:color="auto" w:fill="auto"/>
            <w:noWrap/>
            <w:vAlign w:val="bottom"/>
          </w:tcPr>
          <w:p w14:paraId="2139F055" w14:textId="77777777" w:rsidR="00A17247" w:rsidRPr="00330A19" w:rsidRDefault="00A17247" w:rsidP="00A17247">
            <w:pPr>
              <w:spacing w:line="256" w:lineRule="auto"/>
              <w:ind w:left="0" w:right="-119"/>
              <w:jc w:val="left"/>
              <w:rPr>
                <w:sz w:val="28"/>
                <w:szCs w:val="28"/>
              </w:rPr>
            </w:pPr>
            <w:r w:rsidRPr="00330A19">
              <w:rPr>
                <w:sz w:val="28"/>
                <w:szCs w:val="28"/>
              </w:rPr>
              <w:t xml:space="preserve">Allowance for impairment – investment </w:t>
            </w:r>
          </w:p>
          <w:p w14:paraId="33884D71" w14:textId="2A754673" w:rsidR="00A17247" w:rsidRPr="00330A19" w:rsidRDefault="00A17247" w:rsidP="00A17247">
            <w:pPr>
              <w:spacing w:line="256" w:lineRule="auto"/>
              <w:ind w:left="0" w:right="-119"/>
              <w:jc w:val="left"/>
              <w:rPr>
                <w:sz w:val="28"/>
                <w:szCs w:val="28"/>
              </w:rPr>
            </w:pPr>
            <w:r w:rsidRPr="00330A19">
              <w:rPr>
                <w:sz w:val="28"/>
                <w:szCs w:val="28"/>
              </w:rPr>
              <w:t xml:space="preserve">   property from debt</w:t>
            </w:r>
            <w:r w:rsidRPr="00330A19">
              <w:rPr>
                <w:rFonts w:hint="cs"/>
                <w:sz w:val="28"/>
                <w:szCs w:val="28"/>
                <w:cs/>
              </w:rPr>
              <w:t xml:space="preserve"> </w:t>
            </w:r>
            <w:r w:rsidRPr="00330A19">
              <w:rPr>
                <w:sz w:val="28"/>
                <w:szCs w:val="28"/>
              </w:rPr>
              <w:t>settlement</w:t>
            </w:r>
          </w:p>
        </w:tc>
        <w:tc>
          <w:tcPr>
            <w:tcW w:w="1381" w:type="dxa"/>
            <w:tcBorders>
              <w:top w:val="nil"/>
              <w:left w:val="nil"/>
              <w:bottom w:val="nil"/>
              <w:right w:val="nil"/>
            </w:tcBorders>
            <w:shd w:val="clear" w:color="auto" w:fill="auto"/>
            <w:noWrap/>
            <w:vAlign w:val="bottom"/>
          </w:tcPr>
          <w:p w14:paraId="0F0FAEDD" w14:textId="0EAADF6D" w:rsidR="00A17247" w:rsidRDefault="00A17247" w:rsidP="00A17247">
            <w:pPr>
              <w:tabs>
                <w:tab w:val="decimal" w:pos="1050"/>
              </w:tabs>
              <w:ind w:left="0" w:right="0"/>
              <w:jc w:val="left"/>
              <w:rPr>
                <w:sz w:val="28"/>
                <w:szCs w:val="28"/>
              </w:rPr>
            </w:pPr>
            <w:r w:rsidRPr="00CA7A86">
              <w:rPr>
                <w:sz w:val="28"/>
                <w:szCs w:val="28"/>
              </w:rPr>
              <w:t>7,907</w:t>
            </w:r>
          </w:p>
        </w:tc>
        <w:tc>
          <w:tcPr>
            <w:tcW w:w="1321" w:type="dxa"/>
            <w:tcBorders>
              <w:top w:val="nil"/>
              <w:left w:val="nil"/>
              <w:bottom w:val="nil"/>
              <w:right w:val="nil"/>
            </w:tcBorders>
            <w:shd w:val="clear" w:color="auto" w:fill="auto"/>
            <w:noWrap/>
            <w:vAlign w:val="bottom"/>
          </w:tcPr>
          <w:p w14:paraId="7E980CA8" w14:textId="52CBE366" w:rsidR="00A17247" w:rsidRDefault="00A17247" w:rsidP="00A17247">
            <w:pPr>
              <w:tabs>
                <w:tab w:val="decimal" w:pos="1050"/>
              </w:tabs>
              <w:ind w:left="0" w:right="0"/>
              <w:jc w:val="left"/>
              <w:rPr>
                <w:sz w:val="28"/>
                <w:szCs w:val="28"/>
              </w:rPr>
            </w:pPr>
            <w:r>
              <w:rPr>
                <w:sz w:val="28"/>
                <w:szCs w:val="28"/>
              </w:rPr>
              <w:t>-</w:t>
            </w:r>
          </w:p>
        </w:tc>
        <w:tc>
          <w:tcPr>
            <w:tcW w:w="1289" w:type="dxa"/>
            <w:tcBorders>
              <w:top w:val="nil"/>
              <w:left w:val="nil"/>
              <w:bottom w:val="nil"/>
              <w:right w:val="nil"/>
            </w:tcBorders>
            <w:shd w:val="clear" w:color="auto" w:fill="auto"/>
            <w:noWrap/>
            <w:vAlign w:val="bottom"/>
          </w:tcPr>
          <w:p w14:paraId="2A2A918D" w14:textId="05CC8721" w:rsidR="00A17247" w:rsidRDefault="00A17247" w:rsidP="00A17247">
            <w:pPr>
              <w:tabs>
                <w:tab w:val="decimal" w:pos="1050"/>
              </w:tabs>
              <w:ind w:left="0" w:right="0"/>
              <w:jc w:val="left"/>
              <w:rPr>
                <w:sz w:val="28"/>
                <w:szCs w:val="28"/>
              </w:rPr>
            </w:pPr>
            <w:r>
              <w:rPr>
                <w:sz w:val="28"/>
                <w:szCs w:val="28"/>
              </w:rPr>
              <w:t>-</w:t>
            </w:r>
          </w:p>
        </w:tc>
        <w:tc>
          <w:tcPr>
            <w:tcW w:w="1357" w:type="dxa"/>
            <w:gridSpan w:val="2"/>
            <w:tcBorders>
              <w:top w:val="nil"/>
              <w:left w:val="nil"/>
              <w:bottom w:val="nil"/>
              <w:right w:val="nil"/>
            </w:tcBorders>
            <w:shd w:val="clear" w:color="auto" w:fill="auto"/>
            <w:noWrap/>
            <w:vAlign w:val="bottom"/>
          </w:tcPr>
          <w:p w14:paraId="3E1EA644" w14:textId="53582D25" w:rsidR="00A17247" w:rsidRDefault="00A17247" w:rsidP="00A17247">
            <w:pPr>
              <w:tabs>
                <w:tab w:val="decimal" w:pos="1050"/>
              </w:tabs>
              <w:ind w:left="0" w:right="0"/>
              <w:jc w:val="left"/>
              <w:rPr>
                <w:sz w:val="28"/>
                <w:szCs w:val="28"/>
              </w:rPr>
            </w:pPr>
            <w:r w:rsidRPr="00CA7A86">
              <w:rPr>
                <w:sz w:val="28"/>
                <w:szCs w:val="28"/>
              </w:rPr>
              <w:t>7,907</w:t>
            </w:r>
          </w:p>
        </w:tc>
      </w:tr>
      <w:tr w:rsidR="00A17247" w:rsidRPr="00BF455A" w14:paraId="49AD32F5" w14:textId="77777777" w:rsidTr="003E7AA3">
        <w:trPr>
          <w:trHeight w:val="335"/>
        </w:trPr>
        <w:tc>
          <w:tcPr>
            <w:tcW w:w="3168" w:type="dxa"/>
            <w:tcBorders>
              <w:top w:val="nil"/>
              <w:left w:val="nil"/>
              <w:bottom w:val="nil"/>
              <w:right w:val="nil"/>
            </w:tcBorders>
            <w:shd w:val="clear" w:color="auto" w:fill="auto"/>
            <w:noWrap/>
          </w:tcPr>
          <w:p w14:paraId="1E97DE70" w14:textId="77777777" w:rsidR="00A17247" w:rsidRPr="00330A19" w:rsidRDefault="00A17247" w:rsidP="00A17247">
            <w:pPr>
              <w:ind w:left="0" w:right="0"/>
              <w:jc w:val="left"/>
              <w:rPr>
                <w:rFonts w:eastAsia="Cordia New"/>
                <w:sz w:val="28"/>
                <w:szCs w:val="28"/>
                <w:lang w:eastAsia="th-TH"/>
              </w:rPr>
            </w:pPr>
            <w:r w:rsidRPr="00330A19">
              <w:rPr>
                <w:sz w:val="28"/>
                <w:szCs w:val="28"/>
              </w:rPr>
              <w:t>Lease</w:t>
            </w:r>
          </w:p>
        </w:tc>
        <w:tc>
          <w:tcPr>
            <w:tcW w:w="1381" w:type="dxa"/>
            <w:tcBorders>
              <w:top w:val="nil"/>
              <w:left w:val="nil"/>
              <w:right w:val="nil"/>
            </w:tcBorders>
            <w:shd w:val="clear" w:color="auto" w:fill="auto"/>
            <w:noWrap/>
            <w:vAlign w:val="bottom"/>
          </w:tcPr>
          <w:p w14:paraId="433D339F" w14:textId="4AE4C30C" w:rsidR="00A17247" w:rsidRPr="00BF455A" w:rsidRDefault="00A17247" w:rsidP="00A17247">
            <w:pPr>
              <w:tabs>
                <w:tab w:val="decimal" w:pos="1050"/>
              </w:tabs>
              <w:ind w:left="0" w:right="0"/>
              <w:jc w:val="left"/>
              <w:rPr>
                <w:sz w:val="28"/>
                <w:szCs w:val="28"/>
              </w:rPr>
            </w:pPr>
            <w:r w:rsidRPr="00CA7A86">
              <w:rPr>
                <w:sz w:val="28"/>
                <w:szCs w:val="28"/>
              </w:rPr>
              <w:t>42</w:t>
            </w:r>
          </w:p>
        </w:tc>
        <w:tc>
          <w:tcPr>
            <w:tcW w:w="1321" w:type="dxa"/>
            <w:tcBorders>
              <w:top w:val="nil"/>
              <w:left w:val="nil"/>
              <w:right w:val="nil"/>
            </w:tcBorders>
            <w:shd w:val="clear" w:color="auto" w:fill="auto"/>
            <w:noWrap/>
            <w:vAlign w:val="bottom"/>
          </w:tcPr>
          <w:p w14:paraId="7079C25F" w14:textId="4D0BC344" w:rsidR="00A17247" w:rsidRPr="00BF455A" w:rsidRDefault="00A17247" w:rsidP="00A17247">
            <w:pPr>
              <w:tabs>
                <w:tab w:val="decimal" w:pos="1050"/>
              </w:tabs>
              <w:ind w:left="0" w:right="0"/>
              <w:jc w:val="left"/>
              <w:rPr>
                <w:sz w:val="28"/>
                <w:szCs w:val="28"/>
              </w:rPr>
            </w:pPr>
            <w:r>
              <w:rPr>
                <w:sz w:val="28"/>
                <w:szCs w:val="28"/>
              </w:rPr>
              <w:t>(26)</w:t>
            </w:r>
          </w:p>
        </w:tc>
        <w:tc>
          <w:tcPr>
            <w:tcW w:w="1289" w:type="dxa"/>
            <w:tcBorders>
              <w:top w:val="nil"/>
              <w:left w:val="nil"/>
              <w:right w:val="nil"/>
            </w:tcBorders>
            <w:shd w:val="clear" w:color="auto" w:fill="auto"/>
            <w:noWrap/>
            <w:vAlign w:val="bottom"/>
          </w:tcPr>
          <w:p w14:paraId="0A22B5AB" w14:textId="06F33166" w:rsidR="00A17247" w:rsidRPr="00BF455A" w:rsidRDefault="00A17247" w:rsidP="00A17247">
            <w:pP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70A01E09" w14:textId="29B2C503" w:rsidR="00A17247" w:rsidRPr="00BF455A" w:rsidRDefault="00A17247" w:rsidP="00A17247">
            <w:pPr>
              <w:tabs>
                <w:tab w:val="decimal" w:pos="1050"/>
              </w:tabs>
              <w:ind w:left="0" w:right="0"/>
              <w:jc w:val="left"/>
              <w:rPr>
                <w:sz w:val="28"/>
                <w:szCs w:val="28"/>
              </w:rPr>
            </w:pPr>
            <w:r w:rsidRPr="000A6040">
              <w:rPr>
                <w:sz w:val="28"/>
                <w:szCs w:val="28"/>
              </w:rPr>
              <w:t>16</w:t>
            </w:r>
          </w:p>
        </w:tc>
      </w:tr>
      <w:tr w:rsidR="00A17247" w:rsidRPr="00BF455A" w14:paraId="00C9A916" w14:textId="77777777" w:rsidTr="003E7AA3">
        <w:trPr>
          <w:trHeight w:val="335"/>
        </w:trPr>
        <w:tc>
          <w:tcPr>
            <w:tcW w:w="3168" w:type="dxa"/>
            <w:tcBorders>
              <w:top w:val="nil"/>
              <w:left w:val="nil"/>
              <w:bottom w:val="nil"/>
              <w:right w:val="nil"/>
            </w:tcBorders>
            <w:shd w:val="clear" w:color="auto" w:fill="auto"/>
            <w:noWrap/>
          </w:tcPr>
          <w:p w14:paraId="3D819570" w14:textId="77777777" w:rsidR="00A17247" w:rsidRDefault="00A17247" w:rsidP="00A17247">
            <w:pPr>
              <w:tabs>
                <w:tab w:val="decimal" w:pos="1080"/>
              </w:tabs>
              <w:spacing w:line="256" w:lineRule="auto"/>
              <w:ind w:left="0" w:right="0"/>
              <w:jc w:val="left"/>
              <w:rPr>
                <w:sz w:val="28"/>
                <w:szCs w:val="28"/>
              </w:rPr>
            </w:pPr>
            <w:r w:rsidRPr="00330A19">
              <w:rPr>
                <w:sz w:val="28"/>
                <w:szCs w:val="28"/>
              </w:rPr>
              <w:t>Loss allowance - other non-current</w:t>
            </w:r>
            <w:r w:rsidRPr="00330A19">
              <w:rPr>
                <w:rFonts w:hint="cs"/>
                <w:sz w:val="28"/>
                <w:szCs w:val="28"/>
                <w:cs/>
              </w:rPr>
              <w:t xml:space="preserve"> </w:t>
            </w:r>
          </w:p>
          <w:p w14:paraId="7546BB8A" w14:textId="78546A61" w:rsidR="00A17247" w:rsidRPr="00330A19" w:rsidRDefault="00A17247" w:rsidP="00A17247">
            <w:pPr>
              <w:tabs>
                <w:tab w:val="decimal" w:pos="1080"/>
              </w:tabs>
              <w:spacing w:line="256" w:lineRule="auto"/>
              <w:ind w:left="0" w:right="0"/>
              <w:jc w:val="left"/>
              <w:rPr>
                <w:sz w:val="28"/>
                <w:szCs w:val="28"/>
              </w:rPr>
            </w:pPr>
            <w:r>
              <w:rPr>
                <w:rFonts w:hint="cs"/>
                <w:sz w:val="28"/>
                <w:szCs w:val="28"/>
                <w:cs/>
              </w:rPr>
              <w:t xml:space="preserve">   </w:t>
            </w:r>
            <w:r>
              <w:rPr>
                <w:sz w:val="28"/>
                <w:szCs w:val="28"/>
              </w:rPr>
              <w:t>financial</w:t>
            </w:r>
            <w:r>
              <w:rPr>
                <w:rFonts w:hint="cs"/>
                <w:sz w:val="28"/>
                <w:szCs w:val="28"/>
                <w:cs/>
              </w:rPr>
              <w:t xml:space="preserve"> </w:t>
            </w:r>
            <w:r w:rsidRPr="00330A19">
              <w:rPr>
                <w:sz w:val="28"/>
                <w:szCs w:val="28"/>
              </w:rPr>
              <w:t>assets</w:t>
            </w:r>
          </w:p>
        </w:tc>
        <w:tc>
          <w:tcPr>
            <w:tcW w:w="1381" w:type="dxa"/>
            <w:tcBorders>
              <w:top w:val="nil"/>
              <w:left w:val="nil"/>
              <w:right w:val="nil"/>
            </w:tcBorders>
            <w:shd w:val="clear" w:color="auto" w:fill="auto"/>
            <w:noWrap/>
            <w:vAlign w:val="bottom"/>
          </w:tcPr>
          <w:p w14:paraId="35959073" w14:textId="1A8E16FB" w:rsidR="00A17247" w:rsidRDefault="00A17247" w:rsidP="00A17247">
            <w:pPr>
              <w:tabs>
                <w:tab w:val="decimal" w:pos="1050"/>
              </w:tabs>
              <w:ind w:left="0" w:right="0"/>
              <w:jc w:val="left"/>
              <w:rPr>
                <w:sz w:val="28"/>
                <w:szCs w:val="28"/>
              </w:rPr>
            </w:pPr>
            <w:r w:rsidRPr="00CA7A86">
              <w:rPr>
                <w:sz w:val="28"/>
                <w:szCs w:val="28"/>
              </w:rPr>
              <w:t>1,977</w:t>
            </w:r>
          </w:p>
        </w:tc>
        <w:tc>
          <w:tcPr>
            <w:tcW w:w="1321" w:type="dxa"/>
            <w:tcBorders>
              <w:top w:val="nil"/>
              <w:left w:val="nil"/>
              <w:right w:val="nil"/>
            </w:tcBorders>
            <w:shd w:val="clear" w:color="auto" w:fill="auto"/>
            <w:noWrap/>
            <w:vAlign w:val="bottom"/>
          </w:tcPr>
          <w:p w14:paraId="57534E13" w14:textId="22C64545" w:rsidR="00A17247" w:rsidRDefault="00A17247" w:rsidP="00A17247">
            <w:pPr>
              <w:tabs>
                <w:tab w:val="decimal" w:pos="1050"/>
              </w:tabs>
              <w:ind w:left="0" w:right="0"/>
              <w:jc w:val="left"/>
              <w:rPr>
                <w:sz w:val="28"/>
                <w:szCs w:val="28"/>
              </w:rPr>
            </w:pPr>
            <w:r>
              <w:rPr>
                <w:sz w:val="28"/>
                <w:szCs w:val="28"/>
              </w:rPr>
              <w:t>-</w:t>
            </w:r>
          </w:p>
        </w:tc>
        <w:tc>
          <w:tcPr>
            <w:tcW w:w="1289" w:type="dxa"/>
            <w:tcBorders>
              <w:top w:val="nil"/>
              <w:left w:val="nil"/>
              <w:right w:val="nil"/>
            </w:tcBorders>
            <w:shd w:val="clear" w:color="auto" w:fill="auto"/>
            <w:noWrap/>
            <w:vAlign w:val="bottom"/>
          </w:tcPr>
          <w:p w14:paraId="31E7054C" w14:textId="09542141" w:rsidR="00A17247" w:rsidRDefault="00A17247" w:rsidP="00A17247">
            <w:pPr>
              <w:tabs>
                <w:tab w:val="decimal" w:pos="1050"/>
              </w:tabs>
              <w:ind w:left="0" w:right="0"/>
              <w:jc w:val="left"/>
              <w:rPr>
                <w:sz w:val="28"/>
                <w:szCs w:val="28"/>
              </w:rPr>
            </w:pPr>
            <w:r w:rsidRPr="00B54B6B">
              <w:rPr>
                <w:sz w:val="28"/>
                <w:szCs w:val="28"/>
              </w:rPr>
              <w:t>1,482</w:t>
            </w:r>
          </w:p>
        </w:tc>
        <w:tc>
          <w:tcPr>
            <w:tcW w:w="1357" w:type="dxa"/>
            <w:gridSpan w:val="2"/>
            <w:tcBorders>
              <w:top w:val="nil"/>
              <w:left w:val="nil"/>
              <w:right w:val="nil"/>
            </w:tcBorders>
            <w:shd w:val="clear" w:color="auto" w:fill="auto"/>
            <w:noWrap/>
            <w:vAlign w:val="bottom"/>
          </w:tcPr>
          <w:p w14:paraId="06C2F8A6" w14:textId="57F79C8A" w:rsidR="00A17247" w:rsidRDefault="00A17247" w:rsidP="00A17247">
            <w:pPr>
              <w:tabs>
                <w:tab w:val="decimal" w:pos="1050"/>
              </w:tabs>
              <w:ind w:left="0" w:right="0"/>
              <w:jc w:val="left"/>
              <w:rPr>
                <w:sz w:val="28"/>
                <w:szCs w:val="28"/>
              </w:rPr>
            </w:pPr>
            <w:r w:rsidRPr="00B54B6B">
              <w:rPr>
                <w:sz w:val="28"/>
                <w:szCs w:val="28"/>
              </w:rPr>
              <w:t>3,459</w:t>
            </w:r>
          </w:p>
        </w:tc>
      </w:tr>
      <w:tr w:rsidR="00A17247" w:rsidRPr="00BF455A" w14:paraId="0202EB54" w14:textId="77777777" w:rsidTr="003E7AA3">
        <w:trPr>
          <w:trHeight w:val="335"/>
        </w:trPr>
        <w:tc>
          <w:tcPr>
            <w:tcW w:w="3168" w:type="dxa"/>
            <w:tcBorders>
              <w:top w:val="nil"/>
              <w:left w:val="nil"/>
              <w:bottom w:val="nil"/>
              <w:right w:val="nil"/>
            </w:tcBorders>
            <w:shd w:val="clear" w:color="auto" w:fill="auto"/>
            <w:noWrap/>
          </w:tcPr>
          <w:p w14:paraId="1488CC3B" w14:textId="77777777" w:rsidR="00A17247" w:rsidRPr="00330A19" w:rsidRDefault="00A17247" w:rsidP="00A17247">
            <w:pPr>
              <w:tabs>
                <w:tab w:val="decimal" w:pos="1080"/>
              </w:tabs>
              <w:spacing w:line="256" w:lineRule="auto"/>
              <w:ind w:left="0" w:right="0"/>
              <w:jc w:val="left"/>
              <w:rPr>
                <w:rFonts w:eastAsia="Cordia New"/>
                <w:sz w:val="28"/>
                <w:szCs w:val="28"/>
                <w:lang w:eastAsia="th-TH"/>
              </w:rPr>
            </w:pPr>
            <w:r w:rsidRPr="00330A19">
              <w:rPr>
                <w:sz w:val="28"/>
                <w:szCs w:val="28"/>
              </w:rPr>
              <w:t>Provision for employee benefit</w:t>
            </w:r>
          </w:p>
        </w:tc>
        <w:tc>
          <w:tcPr>
            <w:tcW w:w="1381" w:type="dxa"/>
            <w:tcBorders>
              <w:top w:val="nil"/>
              <w:left w:val="nil"/>
              <w:right w:val="nil"/>
            </w:tcBorders>
            <w:shd w:val="clear" w:color="auto" w:fill="auto"/>
            <w:noWrap/>
            <w:vAlign w:val="bottom"/>
          </w:tcPr>
          <w:p w14:paraId="5F0FA423" w14:textId="36DF8806" w:rsidR="00A17247" w:rsidRPr="00BF455A" w:rsidRDefault="00A17247" w:rsidP="00A17247">
            <w:pPr>
              <w:tabs>
                <w:tab w:val="decimal" w:pos="1050"/>
              </w:tabs>
              <w:ind w:left="0" w:right="0"/>
              <w:jc w:val="left"/>
              <w:rPr>
                <w:sz w:val="28"/>
                <w:szCs w:val="28"/>
              </w:rPr>
            </w:pPr>
            <w:r>
              <w:rPr>
                <w:sz w:val="28"/>
                <w:szCs w:val="28"/>
              </w:rPr>
              <w:t>939</w:t>
            </w:r>
          </w:p>
        </w:tc>
        <w:tc>
          <w:tcPr>
            <w:tcW w:w="1321" w:type="dxa"/>
            <w:tcBorders>
              <w:top w:val="nil"/>
              <w:left w:val="nil"/>
              <w:right w:val="nil"/>
            </w:tcBorders>
            <w:shd w:val="clear" w:color="auto" w:fill="auto"/>
            <w:noWrap/>
            <w:vAlign w:val="bottom"/>
          </w:tcPr>
          <w:p w14:paraId="2C0250DD" w14:textId="0B84FB60" w:rsidR="00A17247" w:rsidRPr="00BF455A" w:rsidRDefault="00A17247" w:rsidP="00A17247">
            <w:pPr>
              <w:tabs>
                <w:tab w:val="decimal" w:pos="1050"/>
              </w:tabs>
              <w:ind w:left="0" w:right="0"/>
              <w:jc w:val="left"/>
              <w:rPr>
                <w:sz w:val="28"/>
                <w:szCs w:val="28"/>
              </w:rPr>
            </w:pPr>
            <w:r>
              <w:rPr>
                <w:sz w:val="28"/>
                <w:szCs w:val="28"/>
              </w:rPr>
              <w:t>59</w:t>
            </w:r>
          </w:p>
        </w:tc>
        <w:tc>
          <w:tcPr>
            <w:tcW w:w="1289" w:type="dxa"/>
            <w:tcBorders>
              <w:top w:val="nil"/>
              <w:left w:val="nil"/>
              <w:right w:val="nil"/>
            </w:tcBorders>
            <w:shd w:val="clear" w:color="auto" w:fill="auto"/>
            <w:noWrap/>
            <w:vAlign w:val="bottom"/>
          </w:tcPr>
          <w:p w14:paraId="6FE4EEA5" w14:textId="77B0D692" w:rsidR="00A17247" w:rsidRPr="00BF455A" w:rsidRDefault="00A17247" w:rsidP="00A17247">
            <w:pP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3CA43145" w14:textId="542C3438" w:rsidR="00A17247" w:rsidRPr="00BF455A" w:rsidRDefault="00A17247" w:rsidP="00A17247">
            <w:pPr>
              <w:tabs>
                <w:tab w:val="decimal" w:pos="1050"/>
              </w:tabs>
              <w:ind w:left="0" w:right="0"/>
              <w:jc w:val="left"/>
              <w:rPr>
                <w:sz w:val="28"/>
                <w:szCs w:val="28"/>
              </w:rPr>
            </w:pPr>
            <w:r>
              <w:rPr>
                <w:sz w:val="28"/>
                <w:szCs w:val="28"/>
              </w:rPr>
              <w:t>998</w:t>
            </w:r>
          </w:p>
        </w:tc>
      </w:tr>
      <w:tr w:rsidR="00A17247" w:rsidRPr="00BF455A" w14:paraId="483C6649" w14:textId="77777777" w:rsidTr="003E7AA3">
        <w:trPr>
          <w:trHeight w:val="335"/>
        </w:trPr>
        <w:tc>
          <w:tcPr>
            <w:tcW w:w="3168" w:type="dxa"/>
            <w:tcBorders>
              <w:top w:val="nil"/>
              <w:left w:val="nil"/>
              <w:bottom w:val="nil"/>
              <w:right w:val="nil"/>
            </w:tcBorders>
            <w:shd w:val="clear" w:color="auto" w:fill="auto"/>
            <w:noWrap/>
            <w:vAlign w:val="bottom"/>
          </w:tcPr>
          <w:p w14:paraId="450A9F07" w14:textId="77777777" w:rsidR="00A17247" w:rsidRPr="00330A19" w:rsidRDefault="00A17247" w:rsidP="00A17247">
            <w:pPr>
              <w:ind w:left="0" w:right="0"/>
              <w:jc w:val="left"/>
              <w:rPr>
                <w:b/>
                <w:bCs/>
                <w:sz w:val="28"/>
                <w:szCs w:val="28"/>
              </w:rPr>
            </w:pPr>
            <w:r w:rsidRPr="00330A19">
              <w:rPr>
                <w:sz w:val="28"/>
                <w:szCs w:val="28"/>
              </w:rPr>
              <w:t>Other</w:t>
            </w:r>
          </w:p>
        </w:tc>
        <w:tc>
          <w:tcPr>
            <w:tcW w:w="1381" w:type="dxa"/>
            <w:tcBorders>
              <w:top w:val="nil"/>
              <w:left w:val="nil"/>
              <w:right w:val="nil"/>
            </w:tcBorders>
            <w:shd w:val="clear" w:color="auto" w:fill="auto"/>
            <w:noWrap/>
            <w:vAlign w:val="bottom"/>
          </w:tcPr>
          <w:p w14:paraId="43839B26" w14:textId="216270DB" w:rsidR="00A17247" w:rsidRPr="00BF455A" w:rsidRDefault="00A17247" w:rsidP="00A17247">
            <w:pPr>
              <w:pBdr>
                <w:bottom w:val="single" w:sz="4" w:space="1" w:color="auto"/>
              </w:pBdr>
              <w:tabs>
                <w:tab w:val="decimal" w:pos="1050"/>
              </w:tabs>
              <w:ind w:left="0" w:right="0"/>
              <w:jc w:val="left"/>
              <w:rPr>
                <w:sz w:val="28"/>
                <w:szCs w:val="28"/>
              </w:rPr>
            </w:pPr>
            <w:r>
              <w:rPr>
                <w:sz w:val="28"/>
                <w:szCs w:val="28"/>
              </w:rPr>
              <w:t>144</w:t>
            </w:r>
          </w:p>
        </w:tc>
        <w:tc>
          <w:tcPr>
            <w:tcW w:w="1321" w:type="dxa"/>
            <w:tcBorders>
              <w:top w:val="nil"/>
              <w:left w:val="nil"/>
              <w:right w:val="nil"/>
            </w:tcBorders>
            <w:shd w:val="clear" w:color="auto" w:fill="auto"/>
            <w:noWrap/>
            <w:vAlign w:val="bottom"/>
          </w:tcPr>
          <w:p w14:paraId="018FC5E5" w14:textId="324369EE" w:rsidR="00A17247" w:rsidRPr="00BF455A" w:rsidRDefault="00A17247" w:rsidP="00A17247">
            <w:pPr>
              <w:pBdr>
                <w:bottom w:val="single" w:sz="4" w:space="1" w:color="auto"/>
              </w:pBdr>
              <w:tabs>
                <w:tab w:val="decimal" w:pos="1050"/>
              </w:tabs>
              <w:ind w:left="0" w:right="0"/>
              <w:jc w:val="left"/>
              <w:rPr>
                <w:sz w:val="28"/>
                <w:szCs w:val="28"/>
              </w:rPr>
            </w:pPr>
            <w:r w:rsidRPr="00B54B6B">
              <w:rPr>
                <w:sz w:val="28"/>
                <w:szCs w:val="28"/>
              </w:rPr>
              <w:t>2</w:t>
            </w:r>
            <w:r>
              <w:rPr>
                <w:sz w:val="28"/>
                <w:szCs w:val="28"/>
              </w:rPr>
              <w:t>7</w:t>
            </w:r>
          </w:p>
        </w:tc>
        <w:tc>
          <w:tcPr>
            <w:tcW w:w="1289" w:type="dxa"/>
            <w:tcBorders>
              <w:top w:val="nil"/>
              <w:left w:val="nil"/>
              <w:right w:val="nil"/>
            </w:tcBorders>
            <w:shd w:val="clear" w:color="auto" w:fill="auto"/>
            <w:noWrap/>
            <w:vAlign w:val="bottom"/>
          </w:tcPr>
          <w:p w14:paraId="03A7906D" w14:textId="403EB21B" w:rsidR="00A17247" w:rsidRPr="00BF455A" w:rsidRDefault="00A17247" w:rsidP="00A17247">
            <w:pPr>
              <w:pBdr>
                <w:bottom w:val="single" w:sz="4" w:space="1" w:color="auto"/>
              </w:pBd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4E5C5BD9" w14:textId="77FC66BA" w:rsidR="00A17247" w:rsidRPr="00BF455A" w:rsidRDefault="00A17247" w:rsidP="00A17247">
            <w:pPr>
              <w:pBdr>
                <w:bottom w:val="single" w:sz="4" w:space="1" w:color="auto"/>
              </w:pBdr>
              <w:tabs>
                <w:tab w:val="decimal" w:pos="1050"/>
              </w:tabs>
              <w:ind w:left="0" w:right="0"/>
              <w:jc w:val="left"/>
              <w:rPr>
                <w:sz w:val="28"/>
                <w:szCs w:val="28"/>
              </w:rPr>
            </w:pPr>
            <w:r w:rsidRPr="00B54B6B">
              <w:rPr>
                <w:sz w:val="28"/>
                <w:szCs w:val="28"/>
              </w:rPr>
              <w:t>17</w:t>
            </w:r>
            <w:r>
              <w:rPr>
                <w:sz w:val="28"/>
                <w:szCs w:val="28"/>
              </w:rPr>
              <w:t>1</w:t>
            </w:r>
          </w:p>
        </w:tc>
      </w:tr>
      <w:tr w:rsidR="00A17247" w:rsidRPr="00BF455A" w14:paraId="36FAB8D5" w14:textId="77777777" w:rsidTr="003E7AA3">
        <w:trPr>
          <w:trHeight w:val="335"/>
        </w:trPr>
        <w:tc>
          <w:tcPr>
            <w:tcW w:w="3168" w:type="dxa"/>
            <w:tcBorders>
              <w:top w:val="nil"/>
              <w:left w:val="nil"/>
              <w:bottom w:val="nil"/>
              <w:right w:val="nil"/>
            </w:tcBorders>
            <w:shd w:val="clear" w:color="auto" w:fill="auto"/>
            <w:noWrap/>
            <w:vAlign w:val="bottom"/>
          </w:tcPr>
          <w:p w14:paraId="502CDFED" w14:textId="77777777" w:rsidR="00A17247" w:rsidRPr="00330A19" w:rsidRDefault="00A17247" w:rsidP="00A17247">
            <w:pPr>
              <w:ind w:left="0" w:right="0"/>
              <w:jc w:val="left"/>
              <w:rPr>
                <w:b/>
                <w:bCs/>
                <w:sz w:val="28"/>
                <w:szCs w:val="28"/>
              </w:rPr>
            </w:pPr>
            <w:r w:rsidRPr="00330A19">
              <w:rPr>
                <w:b/>
                <w:bCs/>
                <w:sz w:val="28"/>
                <w:szCs w:val="28"/>
              </w:rPr>
              <w:t>Total deferred tax assets</w:t>
            </w:r>
          </w:p>
        </w:tc>
        <w:tc>
          <w:tcPr>
            <w:tcW w:w="1381" w:type="dxa"/>
            <w:tcBorders>
              <w:left w:val="nil"/>
              <w:right w:val="nil"/>
            </w:tcBorders>
            <w:shd w:val="clear" w:color="auto" w:fill="auto"/>
            <w:noWrap/>
            <w:vAlign w:val="bottom"/>
          </w:tcPr>
          <w:p w14:paraId="64976608" w14:textId="30BCF4EC" w:rsidR="00A17247" w:rsidRPr="00BF455A" w:rsidRDefault="00A17247" w:rsidP="00A17247">
            <w:pPr>
              <w:pBdr>
                <w:bottom w:val="double" w:sz="6" w:space="1" w:color="auto"/>
              </w:pBdr>
              <w:tabs>
                <w:tab w:val="decimal" w:pos="1050"/>
              </w:tabs>
              <w:ind w:left="0" w:right="0"/>
              <w:jc w:val="left"/>
              <w:rPr>
                <w:sz w:val="28"/>
                <w:szCs w:val="28"/>
              </w:rPr>
            </w:pPr>
            <w:r w:rsidRPr="003E4EB9">
              <w:rPr>
                <w:sz w:val="28"/>
                <w:szCs w:val="28"/>
              </w:rPr>
              <w:t>94,34</w:t>
            </w:r>
            <w:r>
              <w:rPr>
                <w:sz w:val="28"/>
                <w:szCs w:val="28"/>
              </w:rPr>
              <w:t>7</w:t>
            </w:r>
          </w:p>
        </w:tc>
        <w:tc>
          <w:tcPr>
            <w:tcW w:w="1321" w:type="dxa"/>
            <w:tcBorders>
              <w:left w:val="nil"/>
              <w:right w:val="nil"/>
            </w:tcBorders>
            <w:shd w:val="clear" w:color="auto" w:fill="auto"/>
            <w:noWrap/>
            <w:vAlign w:val="bottom"/>
          </w:tcPr>
          <w:p w14:paraId="6104F9E0" w14:textId="71F7A31A" w:rsidR="00A17247" w:rsidRPr="00BF455A" w:rsidRDefault="00A17247" w:rsidP="00A17247">
            <w:pPr>
              <w:pBdr>
                <w:bottom w:val="double" w:sz="6" w:space="1" w:color="auto"/>
              </w:pBdr>
              <w:tabs>
                <w:tab w:val="decimal" w:pos="1050"/>
              </w:tabs>
              <w:ind w:left="0" w:right="0"/>
              <w:jc w:val="left"/>
              <w:rPr>
                <w:sz w:val="28"/>
                <w:szCs w:val="28"/>
              </w:rPr>
            </w:pPr>
            <w:r w:rsidRPr="00B54B6B">
              <w:rPr>
                <w:sz w:val="28"/>
                <w:szCs w:val="28"/>
              </w:rPr>
              <w:t>(7,50</w:t>
            </w:r>
            <w:r>
              <w:rPr>
                <w:sz w:val="28"/>
                <w:szCs w:val="28"/>
              </w:rPr>
              <w:t>7</w:t>
            </w:r>
            <w:r w:rsidRPr="00B54B6B">
              <w:rPr>
                <w:sz w:val="28"/>
                <w:szCs w:val="28"/>
              </w:rPr>
              <w:t>)</w:t>
            </w:r>
          </w:p>
        </w:tc>
        <w:tc>
          <w:tcPr>
            <w:tcW w:w="1289" w:type="dxa"/>
            <w:tcBorders>
              <w:left w:val="nil"/>
              <w:right w:val="nil"/>
            </w:tcBorders>
            <w:shd w:val="clear" w:color="auto" w:fill="auto"/>
            <w:noWrap/>
            <w:vAlign w:val="bottom"/>
          </w:tcPr>
          <w:p w14:paraId="16F2EE14" w14:textId="5AD3E317" w:rsidR="00A17247" w:rsidRPr="00BF455A" w:rsidRDefault="00A17247" w:rsidP="00A17247">
            <w:pPr>
              <w:pBdr>
                <w:bottom w:val="double" w:sz="6" w:space="1" w:color="auto"/>
              </w:pBdr>
              <w:tabs>
                <w:tab w:val="decimal" w:pos="1050"/>
              </w:tabs>
              <w:ind w:left="0" w:right="0"/>
              <w:jc w:val="left"/>
              <w:rPr>
                <w:sz w:val="28"/>
                <w:szCs w:val="28"/>
              </w:rPr>
            </w:pPr>
            <w:r w:rsidRPr="00B54B6B">
              <w:rPr>
                <w:sz w:val="28"/>
                <w:szCs w:val="28"/>
              </w:rPr>
              <w:t>1,482</w:t>
            </w:r>
          </w:p>
        </w:tc>
        <w:tc>
          <w:tcPr>
            <w:tcW w:w="1357" w:type="dxa"/>
            <w:gridSpan w:val="2"/>
            <w:tcBorders>
              <w:left w:val="nil"/>
              <w:right w:val="nil"/>
            </w:tcBorders>
            <w:shd w:val="clear" w:color="auto" w:fill="auto"/>
            <w:noWrap/>
            <w:vAlign w:val="bottom"/>
          </w:tcPr>
          <w:p w14:paraId="00A437BB" w14:textId="7BF090A5" w:rsidR="00A17247" w:rsidRPr="00BF455A" w:rsidRDefault="00A17247" w:rsidP="00A17247">
            <w:pPr>
              <w:pBdr>
                <w:bottom w:val="double" w:sz="6" w:space="1" w:color="auto"/>
              </w:pBdr>
              <w:tabs>
                <w:tab w:val="decimal" w:pos="1050"/>
              </w:tabs>
              <w:ind w:left="0" w:right="0"/>
              <w:jc w:val="left"/>
              <w:rPr>
                <w:sz w:val="28"/>
                <w:szCs w:val="28"/>
              </w:rPr>
            </w:pPr>
            <w:r w:rsidRPr="00B54B6B">
              <w:rPr>
                <w:sz w:val="28"/>
                <w:szCs w:val="28"/>
              </w:rPr>
              <w:t>88,32</w:t>
            </w:r>
            <w:r>
              <w:rPr>
                <w:sz w:val="28"/>
                <w:szCs w:val="28"/>
              </w:rPr>
              <w:t>2</w:t>
            </w:r>
          </w:p>
        </w:tc>
      </w:tr>
    </w:tbl>
    <w:p w14:paraId="4B918A30" w14:textId="6B746089" w:rsidR="00CD4B7A" w:rsidRPr="00547557" w:rsidRDefault="00CD4B7A" w:rsidP="00DA47F0">
      <w:pPr>
        <w:spacing w:before="240" w:after="120"/>
        <w:ind w:left="562"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00A17247">
        <w:rPr>
          <w:rFonts w:asciiTheme="majorBidi" w:hAnsiTheme="majorBidi" w:cstheme="majorBidi"/>
          <w:sz w:val="28"/>
          <w:szCs w:val="28"/>
        </w:rPr>
        <w:t>ax</w:t>
      </w:r>
      <w:r w:rsidRPr="00AF1CC2">
        <w:rPr>
          <w:rFonts w:asciiTheme="majorBidi" w:hAnsiTheme="majorBidi" w:cstheme="majorBidi"/>
          <w:sz w:val="28"/>
          <w:szCs w:val="28"/>
        </w:rPr>
        <w:t xml:space="preserve"> </w:t>
      </w:r>
      <w:r w:rsidRPr="00AF1CC2">
        <w:rPr>
          <w:sz w:val="28"/>
          <w:szCs w:val="28"/>
          <w:shd w:val="clear" w:color="auto" w:fill="FFFFFF"/>
        </w:rPr>
        <w:t xml:space="preserve">for </w:t>
      </w:r>
      <w:r w:rsidRPr="00AF1CC2">
        <w:rPr>
          <w:color w:val="000000"/>
          <w:sz w:val="28"/>
          <w:szCs w:val="28"/>
          <w:shd w:val="clear" w:color="auto" w:fill="FFFFFF"/>
        </w:rPr>
        <w:t xml:space="preserve">the </w:t>
      </w:r>
      <w:r>
        <w:rPr>
          <w:color w:val="000000"/>
          <w:sz w:val="28"/>
          <w:szCs w:val="28"/>
          <w:shd w:val="clear" w:color="auto" w:fill="FFFFFF"/>
        </w:rPr>
        <w:t>three</w:t>
      </w:r>
      <w:r w:rsidRPr="00AF1CC2">
        <w:rPr>
          <w:color w:val="000000"/>
          <w:sz w:val="28"/>
          <w:szCs w:val="28"/>
          <w:shd w:val="clear" w:color="auto" w:fill="FFFFFF"/>
        </w:rPr>
        <w:t xml:space="preserve">-month periods </w:t>
      </w:r>
      <w:r w:rsidRPr="00AF1CC2">
        <w:rPr>
          <w:sz w:val="28"/>
          <w:szCs w:val="28"/>
          <w:shd w:val="clear" w:color="auto" w:fill="FFFFFF"/>
        </w:rPr>
        <w:t xml:space="preserve">ended </w:t>
      </w:r>
      <w:r>
        <w:rPr>
          <w:sz w:val="28"/>
          <w:szCs w:val="28"/>
          <w:shd w:val="clear" w:color="auto" w:fill="FFFFFF"/>
        </w:rPr>
        <w:t>March 31</w:t>
      </w:r>
      <w:r>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51"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CD4B7A" w:rsidRPr="00AC1758" w14:paraId="6A5EC376" w14:textId="77777777" w:rsidTr="003E7AA3">
        <w:trPr>
          <w:trHeight w:val="420"/>
        </w:trPr>
        <w:tc>
          <w:tcPr>
            <w:tcW w:w="2835" w:type="dxa"/>
            <w:tcBorders>
              <w:top w:val="nil"/>
              <w:left w:val="nil"/>
              <w:bottom w:val="nil"/>
              <w:right w:val="nil"/>
            </w:tcBorders>
            <w:shd w:val="clear" w:color="auto" w:fill="auto"/>
            <w:noWrap/>
            <w:vAlign w:val="bottom"/>
            <w:hideMark/>
          </w:tcPr>
          <w:p w14:paraId="296F2B55" w14:textId="77777777" w:rsidR="00CD4B7A" w:rsidRPr="00AC1758" w:rsidRDefault="00CD4B7A" w:rsidP="00386022">
            <w:pPr>
              <w:ind w:left="0" w:right="0"/>
              <w:jc w:val="center"/>
              <w:rPr>
                <w:sz w:val="28"/>
                <w:szCs w:val="28"/>
              </w:rPr>
            </w:pPr>
          </w:p>
        </w:tc>
        <w:tc>
          <w:tcPr>
            <w:tcW w:w="5716" w:type="dxa"/>
            <w:gridSpan w:val="4"/>
            <w:tcBorders>
              <w:left w:val="nil"/>
              <w:bottom w:val="nil"/>
              <w:right w:val="nil"/>
            </w:tcBorders>
            <w:shd w:val="clear" w:color="auto" w:fill="auto"/>
            <w:noWrap/>
            <w:vAlign w:val="bottom"/>
            <w:hideMark/>
          </w:tcPr>
          <w:p w14:paraId="28DE11D4" w14:textId="77777777" w:rsidR="00CD4B7A" w:rsidRPr="00AC1758" w:rsidRDefault="00CD4B7A" w:rsidP="00386022">
            <w:pPr>
              <w:pBdr>
                <w:bottom w:val="single" w:sz="4" w:space="1" w:color="auto"/>
              </w:pBdr>
              <w:ind w:left="0" w:right="0"/>
              <w:jc w:val="center"/>
              <w:rPr>
                <w:sz w:val="28"/>
                <w:szCs w:val="28"/>
              </w:rPr>
            </w:pPr>
            <w:r>
              <w:rPr>
                <w:rFonts w:eastAsia="Cordia New"/>
                <w:sz w:val="28"/>
                <w:szCs w:val="28"/>
                <w:lang w:eastAsia="th-TH"/>
              </w:rPr>
              <w:t>Unit : Thousand B</w:t>
            </w:r>
            <w:r w:rsidRPr="00C96CAA">
              <w:rPr>
                <w:rFonts w:eastAsia="Cordia New"/>
                <w:sz w:val="28"/>
                <w:szCs w:val="28"/>
                <w:lang w:eastAsia="th-TH"/>
              </w:rPr>
              <w:t>aht</w:t>
            </w:r>
          </w:p>
        </w:tc>
      </w:tr>
      <w:tr w:rsidR="00CD4B7A" w:rsidRPr="00AC1758" w14:paraId="263FA02A" w14:textId="77777777" w:rsidTr="003E7AA3">
        <w:trPr>
          <w:trHeight w:val="420"/>
        </w:trPr>
        <w:tc>
          <w:tcPr>
            <w:tcW w:w="2835" w:type="dxa"/>
            <w:tcBorders>
              <w:top w:val="nil"/>
              <w:left w:val="nil"/>
              <w:bottom w:val="nil"/>
              <w:right w:val="nil"/>
            </w:tcBorders>
            <w:shd w:val="clear" w:color="auto" w:fill="auto"/>
            <w:noWrap/>
            <w:vAlign w:val="bottom"/>
            <w:hideMark/>
          </w:tcPr>
          <w:p w14:paraId="507D70B7" w14:textId="77777777" w:rsidR="00CD4B7A" w:rsidRPr="00AC1758" w:rsidRDefault="00CD4B7A" w:rsidP="007D4464">
            <w:pPr>
              <w:ind w:left="0" w:right="0"/>
              <w:jc w:val="center"/>
              <w:rPr>
                <w:sz w:val="28"/>
                <w:szCs w:val="28"/>
              </w:rPr>
            </w:pPr>
          </w:p>
        </w:tc>
        <w:tc>
          <w:tcPr>
            <w:tcW w:w="2858" w:type="dxa"/>
            <w:gridSpan w:val="2"/>
            <w:tcBorders>
              <w:top w:val="nil"/>
              <w:left w:val="nil"/>
              <w:bottom w:val="nil"/>
              <w:right w:val="nil"/>
            </w:tcBorders>
            <w:shd w:val="clear" w:color="auto" w:fill="auto"/>
            <w:noWrap/>
            <w:vAlign w:val="bottom"/>
            <w:hideMark/>
          </w:tcPr>
          <w:p w14:paraId="7759F711" w14:textId="77777777" w:rsidR="00CD4B7A" w:rsidRPr="00DF173E" w:rsidRDefault="00CD4B7A" w:rsidP="007D4464">
            <w:pPr>
              <w:pBdr>
                <w:bottom w:val="single" w:sz="4" w:space="1" w:color="auto"/>
              </w:pBdr>
              <w:ind w:left="0" w:right="0"/>
              <w:jc w:val="center"/>
              <w:rPr>
                <w:sz w:val="28"/>
                <w:szCs w:val="28"/>
                <w:cs/>
              </w:rPr>
            </w:pPr>
            <w:r w:rsidRPr="00B230C3">
              <w:rPr>
                <w:sz w:val="28"/>
                <w:szCs w:val="28"/>
              </w:rPr>
              <w:t>Consolidated financial statements</w:t>
            </w:r>
          </w:p>
        </w:tc>
        <w:tc>
          <w:tcPr>
            <w:tcW w:w="2858" w:type="dxa"/>
            <w:gridSpan w:val="2"/>
            <w:tcBorders>
              <w:top w:val="nil"/>
              <w:left w:val="nil"/>
              <w:bottom w:val="nil"/>
              <w:right w:val="nil"/>
            </w:tcBorders>
            <w:shd w:val="clear" w:color="auto" w:fill="auto"/>
            <w:noWrap/>
            <w:vAlign w:val="bottom"/>
            <w:hideMark/>
          </w:tcPr>
          <w:p w14:paraId="5168382B" w14:textId="77777777" w:rsidR="00CD4B7A" w:rsidRPr="00AC1758" w:rsidRDefault="00CD4B7A" w:rsidP="007D4464">
            <w:pPr>
              <w:pBdr>
                <w:bottom w:val="single" w:sz="4" w:space="1" w:color="auto"/>
              </w:pBdr>
              <w:ind w:left="0" w:right="0"/>
              <w:jc w:val="center"/>
              <w:rPr>
                <w:sz w:val="28"/>
                <w:szCs w:val="28"/>
              </w:rPr>
            </w:pPr>
            <w:r w:rsidRPr="00B230C3">
              <w:rPr>
                <w:sz w:val="28"/>
                <w:szCs w:val="28"/>
              </w:rPr>
              <w:t>Separate financial statements</w:t>
            </w:r>
          </w:p>
        </w:tc>
      </w:tr>
      <w:tr w:rsidR="00CD4B7A" w:rsidRPr="00AC1758" w14:paraId="6CE3282C" w14:textId="77777777" w:rsidTr="003E7AA3">
        <w:trPr>
          <w:trHeight w:val="420"/>
        </w:trPr>
        <w:tc>
          <w:tcPr>
            <w:tcW w:w="2835" w:type="dxa"/>
            <w:tcBorders>
              <w:top w:val="nil"/>
              <w:left w:val="nil"/>
              <w:bottom w:val="nil"/>
              <w:right w:val="nil"/>
            </w:tcBorders>
            <w:shd w:val="clear" w:color="auto" w:fill="auto"/>
            <w:noWrap/>
            <w:vAlign w:val="bottom"/>
            <w:hideMark/>
          </w:tcPr>
          <w:p w14:paraId="71F03D3A" w14:textId="77777777" w:rsidR="00CD4B7A" w:rsidRPr="00AC1758" w:rsidRDefault="00CD4B7A" w:rsidP="007D4464">
            <w:pPr>
              <w:ind w:left="0" w:right="0"/>
              <w:jc w:val="center"/>
              <w:rPr>
                <w:sz w:val="28"/>
                <w:szCs w:val="28"/>
              </w:rPr>
            </w:pPr>
          </w:p>
        </w:tc>
        <w:tc>
          <w:tcPr>
            <w:tcW w:w="1429" w:type="dxa"/>
            <w:tcBorders>
              <w:top w:val="nil"/>
              <w:left w:val="nil"/>
              <w:bottom w:val="nil"/>
              <w:right w:val="nil"/>
            </w:tcBorders>
            <w:shd w:val="clear" w:color="auto" w:fill="auto"/>
            <w:noWrap/>
            <w:vAlign w:val="bottom"/>
            <w:hideMark/>
          </w:tcPr>
          <w:p w14:paraId="2869CF56" w14:textId="2B963BE9" w:rsidR="00CD4B7A" w:rsidRPr="00AC1758" w:rsidRDefault="003E7AA3" w:rsidP="007D4464">
            <w:pPr>
              <w:pBdr>
                <w:bottom w:val="single" w:sz="4" w:space="1" w:color="auto"/>
              </w:pBdr>
              <w:ind w:left="0" w:right="0"/>
              <w:jc w:val="center"/>
              <w:rPr>
                <w:sz w:val="28"/>
                <w:szCs w:val="28"/>
              </w:rPr>
            </w:pPr>
            <w:r>
              <w:rPr>
                <w:sz w:val="28"/>
                <w:szCs w:val="28"/>
              </w:rPr>
              <w:t>2021</w:t>
            </w:r>
          </w:p>
        </w:tc>
        <w:tc>
          <w:tcPr>
            <w:tcW w:w="1429" w:type="dxa"/>
            <w:tcBorders>
              <w:top w:val="nil"/>
              <w:left w:val="nil"/>
              <w:bottom w:val="nil"/>
              <w:right w:val="nil"/>
            </w:tcBorders>
            <w:shd w:val="clear" w:color="auto" w:fill="auto"/>
            <w:noWrap/>
            <w:vAlign w:val="bottom"/>
            <w:hideMark/>
          </w:tcPr>
          <w:p w14:paraId="7E43D40E" w14:textId="2B4E6FEF" w:rsidR="00CD4B7A" w:rsidRPr="00AC1758" w:rsidRDefault="003E7AA3" w:rsidP="007D4464">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14:paraId="0B2B17AC" w14:textId="036CAB35" w:rsidR="00CD4B7A" w:rsidRPr="00AC1758" w:rsidRDefault="003E7AA3" w:rsidP="007D4464">
            <w:pPr>
              <w:pBdr>
                <w:bottom w:val="single" w:sz="4" w:space="1" w:color="auto"/>
              </w:pBdr>
              <w:ind w:left="0" w:right="0"/>
              <w:jc w:val="center"/>
              <w:rPr>
                <w:sz w:val="28"/>
                <w:szCs w:val="28"/>
              </w:rPr>
            </w:pPr>
            <w:r>
              <w:rPr>
                <w:sz w:val="28"/>
                <w:szCs w:val="28"/>
              </w:rPr>
              <w:t>2021</w:t>
            </w:r>
          </w:p>
        </w:tc>
        <w:tc>
          <w:tcPr>
            <w:tcW w:w="1429" w:type="dxa"/>
            <w:tcBorders>
              <w:top w:val="nil"/>
              <w:left w:val="nil"/>
              <w:bottom w:val="nil"/>
              <w:right w:val="nil"/>
            </w:tcBorders>
            <w:shd w:val="clear" w:color="auto" w:fill="auto"/>
            <w:noWrap/>
            <w:vAlign w:val="bottom"/>
            <w:hideMark/>
          </w:tcPr>
          <w:p w14:paraId="0F37DB42" w14:textId="6E561767" w:rsidR="00CD4B7A" w:rsidRPr="00AC1758" w:rsidRDefault="003E7AA3" w:rsidP="007D4464">
            <w:pPr>
              <w:pBdr>
                <w:bottom w:val="single" w:sz="4" w:space="1" w:color="auto"/>
              </w:pBdr>
              <w:ind w:left="0" w:right="0"/>
              <w:jc w:val="center"/>
              <w:rPr>
                <w:sz w:val="28"/>
                <w:szCs w:val="28"/>
              </w:rPr>
            </w:pPr>
            <w:r>
              <w:rPr>
                <w:sz w:val="28"/>
                <w:szCs w:val="28"/>
              </w:rPr>
              <w:t>2020</w:t>
            </w:r>
          </w:p>
        </w:tc>
      </w:tr>
      <w:tr w:rsidR="00386022" w:rsidRPr="00AC1758" w14:paraId="5D02247E" w14:textId="77777777" w:rsidTr="003E7AA3">
        <w:trPr>
          <w:trHeight w:val="420"/>
        </w:trPr>
        <w:tc>
          <w:tcPr>
            <w:tcW w:w="2835" w:type="dxa"/>
            <w:tcBorders>
              <w:top w:val="nil"/>
              <w:left w:val="nil"/>
              <w:bottom w:val="nil"/>
              <w:right w:val="nil"/>
            </w:tcBorders>
            <w:shd w:val="clear" w:color="auto" w:fill="auto"/>
            <w:noWrap/>
            <w:vAlign w:val="bottom"/>
            <w:hideMark/>
          </w:tcPr>
          <w:p w14:paraId="61891ED6" w14:textId="77777777" w:rsidR="00386022" w:rsidRPr="00DF173E" w:rsidRDefault="00386022" w:rsidP="00386022">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right w:val="nil"/>
            </w:tcBorders>
            <w:shd w:val="clear" w:color="auto" w:fill="auto"/>
            <w:noWrap/>
            <w:vAlign w:val="bottom"/>
          </w:tcPr>
          <w:p w14:paraId="6470E583" w14:textId="0A6AA4ED" w:rsidR="00386022" w:rsidRPr="004A6198" w:rsidRDefault="00386022" w:rsidP="00C552D1">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5A21B066" w14:textId="6A3205F7" w:rsidR="00386022" w:rsidRPr="004A6198" w:rsidRDefault="00386022" w:rsidP="00C552D1">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597922C7" w14:textId="7279E9DB" w:rsidR="00386022" w:rsidRPr="004A6198" w:rsidRDefault="00386022" w:rsidP="00C552D1">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17381173" w14:textId="004FF713" w:rsidR="00386022" w:rsidRPr="004A6198" w:rsidRDefault="00386022" w:rsidP="00C552D1">
            <w:pPr>
              <w:tabs>
                <w:tab w:val="decimal" w:pos="1191"/>
              </w:tabs>
              <w:ind w:left="0" w:right="4"/>
              <w:rPr>
                <w:sz w:val="28"/>
                <w:szCs w:val="28"/>
              </w:rPr>
            </w:pPr>
            <w:r>
              <w:rPr>
                <w:sz w:val="28"/>
                <w:szCs w:val="28"/>
              </w:rPr>
              <w:t>-</w:t>
            </w:r>
          </w:p>
        </w:tc>
      </w:tr>
      <w:tr w:rsidR="00386022" w:rsidRPr="00AC1758" w14:paraId="54AC2B96" w14:textId="77777777" w:rsidTr="003E7AA3">
        <w:trPr>
          <w:trHeight w:val="420"/>
        </w:trPr>
        <w:tc>
          <w:tcPr>
            <w:tcW w:w="2835" w:type="dxa"/>
            <w:tcBorders>
              <w:top w:val="nil"/>
              <w:left w:val="nil"/>
              <w:bottom w:val="nil"/>
              <w:right w:val="nil"/>
            </w:tcBorders>
            <w:shd w:val="clear" w:color="auto" w:fill="auto"/>
            <w:noWrap/>
            <w:vAlign w:val="bottom"/>
            <w:hideMark/>
          </w:tcPr>
          <w:p w14:paraId="363EED0F" w14:textId="77777777" w:rsidR="00386022" w:rsidRPr="00DF173E" w:rsidRDefault="00386022" w:rsidP="00386022">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bottom w:val="nil"/>
              <w:right w:val="nil"/>
            </w:tcBorders>
            <w:shd w:val="clear" w:color="auto" w:fill="auto"/>
            <w:noWrap/>
            <w:vAlign w:val="bottom"/>
          </w:tcPr>
          <w:p w14:paraId="271938E2" w14:textId="50D53897" w:rsidR="00386022" w:rsidRPr="004A6198" w:rsidRDefault="00386022" w:rsidP="00330A19">
            <w:pPr>
              <w:pBdr>
                <w:bottom w:val="single" w:sz="6" w:space="1" w:color="auto"/>
              </w:pBdr>
              <w:tabs>
                <w:tab w:val="decimal" w:pos="1191"/>
              </w:tabs>
              <w:ind w:left="0" w:right="4"/>
              <w:rPr>
                <w:sz w:val="28"/>
                <w:szCs w:val="28"/>
              </w:rPr>
            </w:pPr>
            <w:r w:rsidRPr="000A6040">
              <w:rPr>
                <w:sz w:val="28"/>
                <w:szCs w:val="28"/>
              </w:rPr>
              <w:t>11,651</w:t>
            </w:r>
          </w:p>
        </w:tc>
        <w:tc>
          <w:tcPr>
            <w:tcW w:w="1429" w:type="dxa"/>
            <w:tcBorders>
              <w:top w:val="nil"/>
              <w:left w:val="nil"/>
              <w:bottom w:val="nil"/>
              <w:right w:val="nil"/>
            </w:tcBorders>
            <w:shd w:val="clear" w:color="auto" w:fill="auto"/>
            <w:noWrap/>
            <w:vAlign w:val="bottom"/>
          </w:tcPr>
          <w:p w14:paraId="0DA8072D" w14:textId="669EDC99" w:rsidR="00386022" w:rsidRPr="004A6198" w:rsidRDefault="00386022" w:rsidP="00330A19">
            <w:pPr>
              <w:pBdr>
                <w:bottom w:val="single" w:sz="6" w:space="1" w:color="auto"/>
              </w:pBdr>
              <w:tabs>
                <w:tab w:val="decimal" w:pos="1191"/>
              </w:tabs>
              <w:ind w:left="0" w:right="4"/>
              <w:rPr>
                <w:sz w:val="28"/>
                <w:szCs w:val="28"/>
              </w:rPr>
            </w:pPr>
            <w:r>
              <w:rPr>
                <w:sz w:val="28"/>
                <w:szCs w:val="28"/>
              </w:rPr>
              <w:t>(9,935)</w:t>
            </w:r>
          </w:p>
        </w:tc>
        <w:tc>
          <w:tcPr>
            <w:tcW w:w="1429" w:type="dxa"/>
            <w:tcBorders>
              <w:top w:val="nil"/>
              <w:left w:val="nil"/>
              <w:bottom w:val="nil"/>
              <w:right w:val="nil"/>
            </w:tcBorders>
            <w:shd w:val="clear" w:color="auto" w:fill="auto"/>
            <w:noWrap/>
            <w:vAlign w:val="bottom"/>
          </w:tcPr>
          <w:p w14:paraId="0228115C" w14:textId="4964DE86" w:rsidR="00386022" w:rsidRPr="004A6198" w:rsidRDefault="00386022" w:rsidP="00330A19">
            <w:pPr>
              <w:pBdr>
                <w:bottom w:val="single" w:sz="6" w:space="1" w:color="auto"/>
              </w:pBdr>
              <w:tabs>
                <w:tab w:val="decimal" w:pos="1191"/>
              </w:tabs>
              <w:ind w:left="0" w:right="4"/>
              <w:rPr>
                <w:sz w:val="28"/>
                <w:szCs w:val="28"/>
              </w:rPr>
            </w:pPr>
            <w:r w:rsidRPr="000A6040">
              <w:rPr>
                <w:sz w:val="28"/>
                <w:szCs w:val="28"/>
              </w:rPr>
              <w:t>7,507</w:t>
            </w:r>
          </w:p>
        </w:tc>
        <w:tc>
          <w:tcPr>
            <w:tcW w:w="1429" w:type="dxa"/>
            <w:tcBorders>
              <w:top w:val="nil"/>
              <w:left w:val="nil"/>
              <w:bottom w:val="nil"/>
              <w:right w:val="nil"/>
            </w:tcBorders>
            <w:shd w:val="clear" w:color="auto" w:fill="auto"/>
            <w:noWrap/>
            <w:vAlign w:val="bottom"/>
          </w:tcPr>
          <w:p w14:paraId="562E98E3" w14:textId="11501D57" w:rsidR="00386022" w:rsidRPr="004A6198" w:rsidRDefault="00386022" w:rsidP="00330A19">
            <w:pPr>
              <w:pBdr>
                <w:bottom w:val="single" w:sz="6" w:space="1" w:color="auto"/>
              </w:pBdr>
              <w:tabs>
                <w:tab w:val="decimal" w:pos="1191"/>
              </w:tabs>
              <w:ind w:left="0" w:right="4"/>
              <w:rPr>
                <w:sz w:val="28"/>
                <w:szCs w:val="28"/>
              </w:rPr>
            </w:pPr>
            <w:r>
              <w:rPr>
                <w:sz w:val="28"/>
                <w:szCs w:val="28"/>
              </w:rPr>
              <w:t>(5,722)</w:t>
            </w:r>
          </w:p>
        </w:tc>
      </w:tr>
      <w:tr w:rsidR="00386022" w:rsidRPr="00AC1758" w14:paraId="5EEDFE01" w14:textId="77777777" w:rsidTr="003E7AA3">
        <w:trPr>
          <w:trHeight w:val="420"/>
        </w:trPr>
        <w:tc>
          <w:tcPr>
            <w:tcW w:w="2835" w:type="dxa"/>
            <w:tcBorders>
              <w:top w:val="nil"/>
              <w:left w:val="nil"/>
              <w:bottom w:val="nil"/>
              <w:right w:val="nil"/>
            </w:tcBorders>
            <w:shd w:val="clear" w:color="auto" w:fill="auto"/>
            <w:noWrap/>
            <w:vAlign w:val="bottom"/>
            <w:hideMark/>
          </w:tcPr>
          <w:p w14:paraId="6C10F248" w14:textId="61D7C02C" w:rsidR="00386022" w:rsidRPr="00DF173E" w:rsidRDefault="00C3588E" w:rsidP="00C3588E">
            <w:pPr>
              <w:ind w:left="0" w:right="0"/>
              <w:jc w:val="left"/>
              <w:rPr>
                <w:sz w:val="28"/>
                <w:szCs w:val="28"/>
                <w:cs/>
              </w:rPr>
            </w:pPr>
            <w:r>
              <w:rPr>
                <w:sz w:val="28"/>
                <w:szCs w:val="28"/>
              </w:rPr>
              <w:t>Income t</w:t>
            </w:r>
            <w:r w:rsidR="00386022">
              <w:rPr>
                <w:sz w:val="28"/>
                <w:szCs w:val="28"/>
              </w:rPr>
              <w:t xml:space="preserve">ax expenses </w:t>
            </w:r>
            <w:r>
              <w:rPr>
                <w:sz w:val="28"/>
                <w:szCs w:val="28"/>
              </w:rPr>
              <w:t>(revenue)</w:t>
            </w:r>
          </w:p>
        </w:tc>
        <w:tc>
          <w:tcPr>
            <w:tcW w:w="1429" w:type="dxa"/>
            <w:tcBorders>
              <w:top w:val="nil"/>
              <w:left w:val="nil"/>
              <w:right w:val="nil"/>
            </w:tcBorders>
            <w:shd w:val="clear" w:color="auto" w:fill="auto"/>
            <w:noWrap/>
            <w:vAlign w:val="bottom"/>
          </w:tcPr>
          <w:p w14:paraId="612B975C" w14:textId="2606A275" w:rsidR="00386022" w:rsidRPr="004A6198" w:rsidRDefault="00386022" w:rsidP="00330A19">
            <w:pPr>
              <w:pBdr>
                <w:bottom w:val="double" w:sz="6" w:space="1" w:color="auto"/>
              </w:pBdr>
              <w:tabs>
                <w:tab w:val="decimal" w:pos="1191"/>
              </w:tabs>
              <w:ind w:left="0" w:right="4"/>
              <w:rPr>
                <w:sz w:val="28"/>
                <w:szCs w:val="28"/>
              </w:rPr>
            </w:pPr>
            <w:r w:rsidRPr="000A6040">
              <w:rPr>
                <w:sz w:val="28"/>
                <w:szCs w:val="28"/>
              </w:rPr>
              <w:t>11,651</w:t>
            </w:r>
          </w:p>
        </w:tc>
        <w:tc>
          <w:tcPr>
            <w:tcW w:w="1429" w:type="dxa"/>
            <w:tcBorders>
              <w:top w:val="nil"/>
              <w:left w:val="nil"/>
              <w:right w:val="nil"/>
            </w:tcBorders>
            <w:shd w:val="clear" w:color="auto" w:fill="auto"/>
            <w:noWrap/>
            <w:vAlign w:val="bottom"/>
          </w:tcPr>
          <w:p w14:paraId="605A9124" w14:textId="1456E679" w:rsidR="00386022" w:rsidRPr="004A6198" w:rsidRDefault="00386022" w:rsidP="00330A19">
            <w:pPr>
              <w:pBdr>
                <w:bottom w:val="double" w:sz="6" w:space="1" w:color="auto"/>
              </w:pBdr>
              <w:tabs>
                <w:tab w:val="decimal" w:pos="1191"/>
              </w:tabs>
              <w:ind w:left="0" w:right="4"/>
              <w:rPr>
                <w:sz w:val="28"/>
                <w:szCs w:val="28"/>
              </w:rPr>
            </w:pPr>
            <w:r>
              <w:rPr>
                <w:sz w:val="28"/>
                <w:szCs w:val="28"/>
              </w:rPr>
              <w:t>(9,935)</w:t>
            </w:r>
          </w:p>
        </w:tc>
        <w:tc>
          <w:tcPr>
            <w:tcW w:w="1429" w:type="dxa"/>
            <w:tcBorders>
              <w:top w:val="nil"/>
              <w:left w:val="nil"/>
              <w:right w:val="nil"/>
            </w:tcBorders>
            <w:shd w:val="clear" w:color="auto" w:fill="auto"/>
            <w:noWrap/>
            <w:vAlign w:val="bottom"/>
          </w:tcPr>
          <w:p w14:paraId="0D7F016D" w14:textId="467E0263" w:rsidR="00386022" w:rsidRPr="004A6198" w:rsidRDefault="00386022" w:rsidP="00330A19">
            <w:pPr>
              <w:pBdr>
                <w:bottom w:val="double" w:sz="6" w:space="1" w:color="auto"/>
              </w:pBdr>
              <w:tabs>
                <w:tab w:val="decimal" w:pos="1191"/>
              </w:tabs>
              <w:ind w:left="0" w:right="4"/>
              <w:rPr>
                <w:sz w:val="28"/>
                <w:szCs w:val="28"/>
              </w:rPr>
            </w:pPr>
            <w:r w:rsidRPr="000A6040">
              <w:rPr>
                <w:sz w:val="28"/>
                <w:szCs w:val="28"/>
              </w:rPr>
              <w:t>7,507</w:t>
            </w:r>
          </w:p>
        </w:tc>
        <w:tc>
          <w:tcPr>
            <w:tcW w:w="1429" w:type="dxa"/>
            <w:tcBorders>
              <w:top w:val="nil"/>
              <w:left w:val="nil"/>
              <w:right w:val="nil"/>
            </w:tcBorders>
            <w:shd w:val="clear" w:color="auto" w:fill="auto"/>
            <w:noWrap/>
            <w:vAlign w:val="bottom"/>
          </w:tcPr>
          <w:p w14:paraId="5C6662ED" w14:textId="7019446F" w:rsidR="00386022" w:rsidRPr="004A6198" w:rsidRDefault="00386022" w:rsidP="00330A19">
            <w:pPr>
              <w:pBdr>
                <w:bottom w:val="double" w:sz="6" w:space="1" w:color="auto"/>
              </w:pBdr>
              <w:tabs>
                <w:tab w:val="decimal" w:pos="1191"/>
              </w:tabs>
              <w:ind w:left="0" w:right="4"/>
              <w:rPr>
                <w:sz w:val="28"/>
                <w:szCs w:val="28"/>
              </w:rPr>
            </w:pPr>
            <w:r>
              <w:rPr>
                <w:sz w:val="28"/>
                <w:szCs w:val="28"/>
              </w:rPr>
              <w:t>(5,722)</w:t>
            </w:r>
          </w:p>
        </w:tc>
      </w:tr>
    </w:tbl>
    <w:p w14:paraId="6B365962" w14:textId="7072800E" w:rsidR="00CD4B7A" w:rsidRDefault="00CD4B7A" w:rsidP="00C552D1">
      <w:pPr>
        <w:spacing w:before="240"/>
        <w:ind w:left="562" w:right="0"/>
        <w:jc w:val="both"/>
        <w:rPr>
          <w:sz w:val="28"/>
          <w:szCs w:val="28"/>
        </w:rPr>
      </w:pPr>
      <w:bookmarkStart w:id="82" w:name="_MON_1524467364"/>
      <w:bookmarkStart w:id="83" w:name="_MON_1521525298"/>
      <w:bookmarkStart w:id="84" w:name="_MON_1523955733"/>
      <w:bookmarkStart w:id="85" w:name="_MON_1524038567"/>
      <w:bookmarkStart w:id="86" w:name="_MON_1523958364"/>
      <w:bookmarkStart w:id="87" w:name="_MON_1555340301"/>
      <w:bookmarkEnd w:id="82"/>
      <w:bookmarkEnd w:id="83"/>
      <w:bookmarkEnd w:id="84"/>
      <w:bookmarkEnd w:id="85"/>
      <w:bookmarkEnd w:id="86"/>
      <w:bookmarkEnd w:id="87"/>
      <w:r w:rsidRPr="007C1165">
        <w:rPr>
          <w:sz w:val="28"/>
          <w:szCs w:val="28"/>
        </w:rPr>
        <w:t>The Company and certain subsidiaries</w:t>
      </w:r>
      <w:r>
        <w:rPr>
          <w:sz w:val="28"/>
          <w:szCs w:val="28"/>
        </w:rPr>
        <w:t xml:space="preserve"> use the</w:t>
      </w:r>
      <w:r w:rsidRPr="00A74AE9">
        <w:rPr>
          <w:sz w:val="28"/>
          <w:szCs w:val="28"/>
        </w:rPr>
        <w:t xml:space="preserve"> income tax rate of 20% for the calculation of corporate income tax </w:t>
      </w:r>
      <w:r w:rsidRPr="00A74AE9">
        <w:rPr>
          <w:sz w:val="28"/>
          <w:szCs w:val="28"/>
          <w:shd w:val="clear" w:color="auto" w:fill="FFFFFF"/>
        </w:rPr>
        <w:t xml:space="preserve">for </w:t>
      </w:r>
      <w:r w:rsidRPr="00A74AE9">
        <w:rPr>
          <w:color w:val="000000"/>
          <w:sz w:val="28"/>
          <w:szCs w:val="28"/>
          <w:shd w:val="clear" w:color="auto" w:fill="FFFFFF"/>
        </w:rPr>
        <w:t xml:space="preserve">the </w:t>
      </w:r>
      <w:r>
        <w:rPr>
          <w:color w:val="000000"/>
          <w:sz w:val="28"/>
          <w:szCs w:val="28"/>
          <w:shd w:val="clear" w:color="auto" w:fill="FFFFFF"/>
        </w:rPr>
        <w:t>three</w:t>
      </w:r>
      <w:r w:rsidRPr="00A74AE9">
        <w:rPr>
          <w:color w:val="000000"/>
          <w:sz w:val="28"/>
          <w:szCs w:val="28"/>
          <w:shd w:val="clear" w:color="auto" w:fill="FFFFFF"/>
        </w:rPr>
        <w:t xml:space="preserve">-month periods </w:t>
      </w:r>
      <w:r w:rsidRPr="00A74AE9">
        <w:rPr>
          <w:sz w:val="28"/>
          <w:szCs w:val="28"/>
          <w:shd w:val="clear" w:color="auto" w:fill="FFFFFF"/>
        </w:rPr>
        <w:t xml:space="preserve">ended </w:t>
      </w:r>
      <w:r>
        <w:rPr>
          <w:sz w:val="28"/>
          <w:szCs w:val="28"/>
          <w:shd w:val="clear" w:color="auto" w:fill="FFFFFF"/>
        </w:rPr>
        <w:t>March 31</w:t>
      </w:r>
      <w:r w:rsidR="003E7AA3">
        <w:rPr>
          <w:rFonts w:asciiTheme="majorBidi" w:hAnsiTheme="majorBidi" w:cstheme="majorBidi"/>
          <w:sz w:val="28"/>
          <w:szCs w:val="28"/>
        </w:rPr>
        <w:t>, 2021</w:t>
      </w:r>
      <w:r w:rsidRPr="00A74AE9">
        <w:rPr>
          <w:rFonts w:asciiTheme="majorBidi" w:hAnsiTheme="majorBidi" w:cstheme="majorBidi"/>
          <w:sz w:val="28"/>
          <w:szCs w:val="28"/>
        </w:rPr>
        <w:t xml:space="preserve"> and 20</w:t>
      </w:r>
      <w:r w:rsidR="003E7AA3">
        <w:rPr>
          <w:rFonts w:asciiTheme="majorBidi" w:hAnsiTheme="majorBidi" w:cstheme="majorBidi"/>
          <w:sz w:val="28"/>
          <w:szCs w:val="28"/>
        </w:rPr>
        <w:t>20</w:t>
      </w:r>
      <w:r>
        <w:rPr>
          <w:sz w:val="28"/>
          <w:szCs w:val="28"/>
        </w:rPr>
        <w:t>.</w:t>
      </w:r>
      <w:r w:rsidRPr="00A74AE9">
        <w:rPr>
          <w:sz w:val="28"/>
          <w:szCs w:val="28"/>
        </w:rPr>
        <w:t xml:space="preserve"> </w:t>
      </w:r>
    </w:p>
    <w:p w14:paraId="1F0FE975" w14:textId="77777777" w:rsidR="00CD4B7A" w:rsidRDefault="00CD4B7A" w:rsidP="00CD4B7A">
      <w:pPr>
        <w:spacing w:before="120"/>
        <w:ind w:right="-1"/>
        <w:jc w:val="both"/>
        <w:rPr>
          <w:sz w:val="28"/>
          <w:szCs w:val="28"/>
        </w:rPr>
      </w:pPr>
      <w:r>
        <w:rPr>
          <w:sz w:val="28"/>
          <w:szCs w:val="28"/>
        </w:rPr>
        <w:t>A</w:t>
      </w:r>
      <w:r w:rsidRPr="007C1165">
        <w:rPr>
          <w:sz w:val="28"/>
          <w:szCs w:val="28"/>
        </w:rPr>
        <w:t xml:space="preserve"> subsidiar</w:t>
      </w:r>
      <w:r>
        <w:rPr>
          <w:sz w:val="28"/>
          <w:szCs w:val="28"/>
        </w:rPr>
        <w:t xml:space="preserve">y </w:t>
      </w:r>
      <w:r w:rsidRPr="007C1165">
        <w:rPr>
          <w:sz w:val="28"/>
          <w:szCs w:val="28"/>
        </w:rPr>
        <w:t>applied the progressive income tax rates according to the Royal Decree issued under the Revenue Code granting corporate income tax reductions and exemptions (No. 530) B.E. 2554 for small and medium enterprises.</w:t>
      </w:r>
    </w:p>
    <w:p w14:paraId="2E1019D0" w14:textId="32396968" w:rsidR="00437FE8" w:rsidRDefault="003436F2" w:rsidP="003436F2">
      <w:pPr>
        <w:ind w:left="0"/>
        <w:rPr>
          <w:sz w:val="28"/>
          <w:szCs w:val="28"/>
        </w:rPr>
      </w:pPr>
      <w:r>
        <w:rPr>
          <w:sz w:val="28"/>
          <w:szCs w:val="28"/>
        </w:rPr>
        <w:br w:type="page"/>
      </w:r>
    </w:p>
    <w:p w14:paraId="53A1048B" w14:textId="2AEEF38C" w:rsidR="00DA47F0" w:rsidRDefault="00DA47F0" w:rsidP="007D4464">
      <w:pPr>
        <w:numPr>
          <w:ilvl w:val="0"/>
          <w:numId w:val="2"/>
        </w:numPr>
        <w:tabs>
          <w:tab w:val="clear" w:pos="562"/>
        </w:tabs>
        <w:spacing w:before="240"/>
        <w:ind w:left="567" w:right="0" w:hanging="567"/>
        <w:jc w:val="both"/>
        <w:rPr>
          <w:b/>
          <w:bCs/>
          <w:sz w:val="28"/>
          <w:szCs w:val="28"/>
        </w:rPr>
      </w:pPr>
      <w:r>
        <w:rPr>
          <w:b/>
          <w:bCs/>
          <w:sz w:val="28"/>
          <w:szCs w:val="28"/>
        </w:rPr>
        <w:t>SHORT-TERM LOANS</w:t>
      </w:r>
      <w:r w:rsidR="00B12ADD">
        <w:rPr>
          <w:b/>
          <w:bCs/>
          <w:sz w:val="28"/>
          <w:szCs w:val="28"/>
        </w:rPr>
        <w:t xml:space="preserve"> FROM OTHER</w:t>
      </w:r>
    </w:p>
    <w:p w14:paraId="6E472E43" w14:textId="1B63AFB9" w:rsidR="00CD4B7A" w:rsidRDefault="00CD4B7A" w:rsidP="00CD4B7A">
      <w:pPr>
        <w:spacing w:before="120"/>
        <w:ind w:right="0"/>
        <w:rPr>
          <w:rFonts w:eastAsia="Cordia New"/>
          <w:sz w:val="28"/>
          <w:szCs w:val="28"/>
          <w:lang w:eastAsia="th-TH"/>
        </w:rPr>
      </w:pPr>
      <w:r w:rsidRPr="003F1D2D">
        <w:rPr>
          <w:sz w:val="28"/>
          <w:szCs w:val="28"/>
        </w:rPr>
        <w:t xml:space="preserve">Short-term </w:t>
      </w:r>
      <w:r w:rsidR="00FE22B8">
        <w:rPr>
          <w:sz w:val="28"/>
          <w:szCs w:val="28"/>
        </w:rPr>
        <w:t>loans</w:t>
      </w:r>
      <w:r w:rsidRPr="003F1D2D">
        <w:rPr>
          <w:sz w:val="28"/>
          <w:szCs w:val="28"/>
        </w:rPr>
        <w:t xml:space="preserve"> </w:t>
      </w:r>
      <w:r w:rsidR="00B12ADD">
        <w:rPr>
          <w:sz w:val="28"/>
          <w:szCs w:val="28"/>
        </w:rPr>
        <w:t xml:space="preserve">from other </w:t>
      </w:r>
      <w:r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CD4B7A" w:rsidRPr="00CE0582" w14:paraId="4832D979" w14:textId="77777777" w:rsidTr="007D4464">
        <w:trPr>
          <w:trHeight w:val="420"/>
        </w:trPr>
        <w:tc>
          <w:tcPr>
            <w:tcW w:w="4876" w:type="dxa"/>
            <w:tcBorders>
              <w:top w:val="nil"/>
              <w:left w:val="nil"/>
              <w:bottom w:val="nil"/>
              <w:right w:val="nil"/>
            </w:tcBorders>
            <w:shd w:val="clear" w:color="auto" w:fill="auto"/>
            <w:noWrap/>
            <w:vAlign w:val="bottom"/>
            <w:hideMark/>
          </w:tcPr>
          <w:p w14:paraId="3BC6BD65" w14:textId="77777777" w:rsidR="00CD4B7A" w:rsidRPr="00CE0582" w:rsidRDefault="00CD4B7A" w:rsidP="003E7AA3">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525CABAC" w14:textId="77777777" w:rsidR="00CD4B7A" w:rsidRPr="00CE0582" w:rsidRDefault="00CD4B7A" w:rsidP="003E7AA3">
            <w:pPr>
              <w:pBdr>
                <w:bottom w:val="single" w:sz="4" w:space="1" w:color="auto"/>
              </w:pBdr>
              <w:ind w:left="0" w:right="-115"/>
              <w:jc w:val="center"/>
              <w:rPr>
                <w:sz w:val="28"/>
                <w:szCs w:val="28"/>
              </w:rPr>
            </w:pPr>
            <w:r>
              <w:rPr>
                <w:sz w:val="28"/>
                <w:szCs w:val="28"/>
              </w:rPr>
              <w:t>Unit : Thousand B</w:t>
            </w:r>
            <w:r w:rsidRPr="00F81C71">
              <w:rPr>
                <w:sz w:val="28"/>
                <w:szCs w:val="28"/>
              </w:rPr>
              <w:t>aht</w:t>
            </w:r>
          </w:p>
        </w:tc>
      </w:tr>
      <w:tr w:rsidR="00CD4B7A" w:rsidRPr="00CE0582" w14:paraId="791626FC" w14:textId="77777777" w:rsidTr="007D4464">
        <w:trPr>
          <w:trHeight w:val="420"/>
        </w:trPr>
        <w:tc>
          <w:tcPr>
            <w:tcW w:w="4876" w:type="dxa"/>
            <w:tcBorders>
              <w:top w:val="nil"/>
              <w:left w:val="nil"/>
              <w:bottom w:val="nil"/>
              <w:right w:val="nil"/>
            </w:tcBorders>
            <w:shd w:val="clear" w:color="auto" w:fill="auto"/>
            <w:noWrap/>
            <w:vAlign w:val="bottom"/>
            <w:hideMark/>
          </w:tcPr>
          <w:p w14:paraId="61CDD7B0" w14:textId="77777777" w:rsidR="00CD4B7A" w:rsidRPr="00CE0582" w:rsidRDefault="00CD4B7A" w:rsidP="007D4464">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30D867E2"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CD4B7A" w:rsidRPr="00CE0582" w14:paraId="38033A61" w14:textId="77777777" w:rsidTr="00B12ADD">
        <w:trPr>
          <w:trHeight w:val="403"/>
        </w:trPr>
        <w:tc>
          <w:tcPr>
            <w:tcW w:w="4876" w:type="dxa"/>
            <w:tcBorders>
              <w:top w:val="nil"/>
              <w:left w:val="nil"/>
              <w:bottom w:val="nil"/>
              <w:right w:val="nil"/>
            </w:tcBorders>
            <w:shd w:val="clear" w:color="auto" w:fill="auto"/>
            <w:noWrap/>
            <w:vAlign w:val="bottom"/>
            <w:hideMark/>
          </w:tcPr>
          <w:p w14:paraId="61E2823D" w14:textId="77777777" w:rsidR="00CD4B7A" w:rsidRPr="00CE0582" w:rsidRDefault="00CD4B7A" w:rsidP="007D4464">
            <w:pPr>
              <w:ind w:left="0" w:right="0"/>
              <w:jc w:val="center"/>
              <w:rPr>
                <w:sz w:val="28"/>
                <w:szCs w:val="28"/>
              </w:rPr>
            </w:pPr>
          </w:p>
        </w:tc>
        <w:tc>
          <w:tcPr>
            <w:tcW w:w="1871" w:type="dxa"/>
            <w:tcBorders>
              <w:top w:val="nil"/>
              <w:left w:val="nil"/>
              <w:right w:val="nil"/>
            </w:tcBorders>
            <w:shd w:val="clear" w:color="auto" w:fill="auto"/>
            <w:noWrap/>
            <w:vAlign w:val="bottom"/>
            <w:hideMark/>
          </w:tcPr>
          <w:p w14:paraId="49AB3F31" w14:textId="606D793A" w:rsidR="00CD4B7A" w:rsidRPr="00CE0582" w:rsidRDefault="003E7AA3" w:rsidP="007D4464">
            <w:pPr>
              <w:pBdr>
                <w:bottom w:val="single" w:sz="4" w:space="1" w:color="auto"/>
              </w:pBdr>
              <w:ind w:left="0" w:right="0"/>
              <w:jc w:val="center"/>
              <w:rPr>
                <w:sz w:val="28"/>
                <w:szCs w:val="28"/>
              </w:rPr>
            </w:pPr>
            <w:r>
              <w:rPr>
                <w:rStyle w:val="longtext"/>
                <w:sz w:val="28"/>
                <w:szCs w:val="28"/>
                <w:shd w:val="clear" w:color="auto" w:fill="FFFFFF"/>
              </w:rPr>
              <w:t>March 31, 2021</w:t>
            </w:r>
          </w:p>
        </w:tc>
        <w:tc>
          <w:tcPr>
            <w:tcW w:w="1871" w:type="dxa"/>
            <w:tcBorders>
              <w:top w:val="nil"/>
              <w:left w:val="nil"/>
              <w:right w:val="nil"/>
            </w:tcBorders>
            <w:shd w:val="clear" w:color="auto" w:fill="auto"/>
            <w:noWrap/>
            <w:vAlign w:val="bottom"/>
            <w:hideMark/>
          </w:tcPr>
          <w:p w14:paraId="49A41D42" w14:textId="33267583" w:rsidR="00CD4B7A" w:rsidRPr="00CE0582" w:rsidRDefault="00CD4B7A" w:rsidP="003E7AA3">
            <w:pPr>
              <w:pBdr>
                <w:bottom w:val="single" w:sz="4" w:space="1" w:color="auto"/>
              </w:pBdr>
              <w:ind w:left="0" w:right="0"/>
              <w:jc w:val="center"/>
              <w:rPr>
                <w:sz w:val="28"/>
                <w:szCs w:val="28"/>
              </w:rPr>
            </w:pPr>
            <w:r w:rsidRPr="00581873">
              <w:rPr>
                <w:spacing w:val="-4"/>
                <w:sz w:val="28"/>
                <w:szCs w:val="28"/>
              </w:rPr>
              <w:t>Decem</w:t>
            </w:r>
            <w:r w:rsidR="003E7AA3">
              <w:rPr>
                <w:spacing w:val="-4"/>
                <w:sz w:val="28"/>
                <w:szCs w:val="28"/>
              </w:rPr>
              <w:t>ber 31, 2020</w:t>
            </w:r>
          </w:p>
        </w:tc>
      </w:tr>
      <w:tr w:rsidR="00CD4B7A" w:rsidRPr="00CE0582" w14:paraId="3AD66EF2" w14:textId="77777777" w:rsidTr="00B12ADD">
        <w:trPr>
          <w:trHeight w:val="403"/>
        </w:trPr>
        <w:tc>
          <w:tcPr>
            <w:tcW w:w="4876" w:type="dxa"/>
            <w:tcBorders>
              <w:top w:val="nil"/>
              <w:left w:val="nil"/>
              <w:bottom w:val="nil"/>
              <w:right w:val="nil"/>
            </w:tcBorders>
            <w:shd w:val="clear" w:color="auto" w:fill="auto"/>
            <w:vAlign w:val="bottom"/>
          </w:tcPr>
          <w:p w14:paraId="6EE36710" w14:textId="5E0674D1" w:rsidR="00CD4B7A" w:rsidRPr="00AB66FD" w:rsidRDefault="007606CA" w:rsidP="007D4464">
            <w:pPr>
              <w:ind w:left="0" w:right="0"/>
              <w:jc w:val="left"/>
              <w:rPr>
                <w:b/>
                <w:bCs/>
                <w:sz w:val="28"/>
                <w:szCs w:val="28"/>
              </w:rPr>
            </w:pPr>
            <w:r>
              <w:rPr>
                <w:b/>
                <w:bCs/>
                <w:sz w:val="28"/>
                <w:szCs w:val="28"/>
              </w:rPr>
              <w:t>Short-term loans</w:t>
            </w:r>
          </w:p>
        </w:tc>
        <w:tc>
          <w:tcPr>
            <w:tcW w:w="1871" w:type="dxa"/>
            <w:tcBorders>
              <w:left w:val="nil"/>
              <w:right w:val="nil"/>
            </w:tcBorders>
            <w:shd w:val="clear" w:color="auto" w:fill="auto"/>
            <w:noWrap/>
            <w:vAlign w:val="bottom"/>
          </w:tcPr>
          <w:p w14:paraId="24F5CA20" w14:textId="77777777" w:rsidR="00CD4B7A" w:rsidRPr="00CE0582" w:rsidRDefault="00CD4B7A" w:rsidP="007D4464">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0457E41A" w14:textId="77777777" w:rsidR="00CD4B7A" w:rsidRPr="00CE0582" w:rsidRDefault="00CD4B7A" w:rsidP="007D4464">
            <w:pPr>
              <w:tabs>
                <w:tab w:val="decimal" w:pos="1616"/>
              </w:tabs>
              <w:ind w:left="0" w:right="0"/>
              <w:jc w:val="left"/>
              <w:rPr>
                <w:rFonts w:eastAsia="Cordia New"/>
                <w:sz w:val="28"/>
                <w:szCs w:val="28"/>
                <w:lang w:eastAsia="th-TH"/>
              </w:rPr>
            </w:pPr>
          </w:p>
        </w:tc>
      </w:tr>
      <w:tr w:rsidR="00A17247" w:rsidRPr="00CE0582" w14:paraId="5EA4A163" w14:textId="77777777" w:rsidTr="009D3156">
        <w:trPr>
          <w:trHeight w:val="403"/>
        </w:trPr>
        <w:tc>
          <w:tcPr>
            <w:tcW w:w="4876" w:type="dxa"/>
            <w:tcBorders>
              <w:top w:val="nil"/>
              <w:left w:val="nil"/>
              <w:bottom w:val="nil"/>
              <w:right w:val="nil"/>
            </w:tcBorders>
            <w:shd w:val="clear" w:color="auto" w:fill="auto"/>
          </w:tcPr>
          <w:p w14:paraId="650D29F6" w14:textId="69605207" w:rsidR="00A17247" w:rsidRPr="00A17247" w:rsidRDefault="00A17247" w:rsidP="00A17247">
            <w:pPr>
              <w:ind w:left="0" w:right="0"/>
              <w:jc w:val="left"/>
              <w:rPr>
                <w:sz w:val="28"/>
                <w:szCs w:val="28"/>
              </w:rPr>
            </w:pPr>
            <w:r w:rsidRPr="00A17247">
              <w:rPr>
                <w:sz w:val="28"/>
                <w:szCs w:val="28"/>
              </w:rPr>
              <w:t>Promissory note</w:t>
            </w:r>
          </w:p>
        </w:tc>
        <w:tc>
          <w:tcPr>
            <w:tcW w:w="1871" w:type="dxa"/>
            <w:tcBorders>
              <w:left w:val="nil"/>
              <w:right w:val="nil"/>
            </w:tcBorders>
            <w:shd w:val="clear" w:color="auto" w:fill="auto"/>
            <w:noWrap/>
          </w:tcPr>
          <w:p w14:paraId="450FAF76" w14:textId="1B17D95E" w:rsidR="00A17247" w:rsidRPr="00A6654B" w:rsidRDefault="00A17247" w:rsidP="00A17247">
            <w:pPr>
              <w:tabs>
                <w:tab w:val="decimal" w:pos="1512"/>
              </w:tabs>
              <w:ind w:left="0" w:right="0"/>
              <w:jc w:val="left"/>
              <w:rPr>
                <w:rFonts w:eastAsia="Cordia New"/>
                <w:sz w:val="28"/>
                <w:szCs w:val="28"/>
                <w:lang w:eastAsia="th-TH"/>
              </w:rPr>
            </w:pPr>
            <w:r w:rsidRPr="00A6654B">
              <w:rPr>
                <w:sz w:val="28"/>
                <w:szCs w:val="28"/>
              </w:rPr>
              <w:t>-</w:t>
            </w:r>
          </w:p>
        </w:tc>
        <w:tc>
          <w:tcPr>
            <w:tcW w:w="1871" w:type="dxa"/>
            <w:tcBorders>
              <w:left w:val="nil"/>
              <w:right w:val="nil"/>
            </w:tcBorders>
            <w:shd w:val="clear" w:color="auto" w:fill="auto"/>
            <w:noWrap/>
          </w:tcPr>
          <w:p w14:paraId="05CB2DB1" w14:textId="38F9EB63" w:rsidR="00A17247" w:rsidRPr="00A6654B" w:rsidRDefault="00A17247" w:rsidP="00A17247">
            <w:pPr>
              <w:tabs>
                <w:tab w:val="decimal" w:pos="1504"/>
              </w:tabs>
              <w:ind w:left="0" w:right="0"/>
              <w:jc w:val="left"/>
              <w:rPr>
                <w:rFonts w:eastAsia="Cordia New"/>
                <w:sz w:val="28"/>
                <w:szCs w:val="28"/>
                <w:lang w:eastAsia="th-TH"/>
              </w:rPr>
            </w:pPr>
            <w:r w:rsidRPr="00A6654B">
              <w:rPr>
                <w:sz w:val="28"/>
                <w:szCs w:val="28"/>
              </w:rPr>
              <w:t>100,000</w:t>
            </w:r>
          </w:p>
        </w:tc>
      </w:tr>
      <w:tr w:rsidR="00A17247" w:rsidRPr="00CE0582" w14:paraId="0CA2411F" w14:textId="77777777" w:rsidTr="009D3156">
        <w:trPr>
          <w:trHeight w:val="403"/>
        </w:trPr>
        <w:tc>
          <w:tcPr>
            <w:tcW w:w="4876" w:type="dxa"/>
            <w:tcBorders>
              <w:top w:val="nil"/>
              <w:left w:val="nil"/>
              <w:bottom w:val="nil"/>
              <w:right w:val="nil"/>
            </w:tcBorders>
            <w:shd w:val="clear" w:color="auto" w:fill="auto"/>
          </w:tcPr>
          <w:p w14:paraId="6CD034BE" w14:textId="0756A731" w:rsidR="00A17247" w:rsidRPr="00A17247" w:rsidRDefault="00A17247" w:rsidP="00A17247">
            <w:pPr>
              <w:ind w:left="0" w:right="0"/>
              <w:jc w:val="left"/>
              <w:rPr>
                <w:sz w:val="28"/>
                <w:szCs w:val="28"/>
              </w:rPr>
            </w:pPr>
            <w:r w:rsidRPr="00A17247">
              <w:rPr>
                <w:sz w:val="28"/>
                <w:szCs w:val="28"/>
              </w:rPr>
              <w:t>Short-term loans</w:t>
            </w:r>
          </w:p>
        </w:tc>
        <w:tc>
          <w:tcPr>
            <w:tcW w:w="1871" w:type="dxa"/>
            <w:tcBorders>
              <w:left w:val="nil"/>
              <w:right w:val="nil"/>
            </w:tcBorders>
            <w:shd w:val="clear" w:color="auto" w:fill="auto"/>
            <w:noWrap/>
          </w:tcPr>
          <w:p w14:paraId="0A845ECE" w14:textId="3148FA00" w:rsidR="00A17247" w:rsidRPr="00A6654B" w:rsidRDefault="00A17247" w:rsidP="00A17247">
            <w:pPr>
              <w:pBdr>
                <w:bottom w:val="single" w:sz="4" w:space="1" w:color="auto"/>
              </w:pBdr>
              <w:tabs>
                <w:tab w:val="decimal" w:pos="1512"/>
              </w:tabs>
              <w:ind w:left="0" w:right="0"/>
              <w:jc w:val="left"/>
              <w:rPr>
                <w:rFonts w:eastAsia="Cordia New"/>
                <w:sz w:val="28"/>
                <w:szCs w:val="28"/>
                <w:lang w:eastAsia="th-TH"/>
              </w:rPr>
            </w:pPr>
            <w:r w:rsidRPr="00A6654B">
              <w:rPr>
                <w:sz w:val="28"/>
                <w:szCs w:val="28"/>
              </w:rPr>
              <w:t>250,000</w:t>
            </w:r>
          </w:p>
        </w:tc>
        <w:tc>
          <w:tcPr>
            <w:tcW w:w="1871" w:type="dxa"/>
            <w:tcBorders>
              <w:left w:val="nil"/>
              <w:right w:val="nil"/>
            </w:tcBorders>
            <w:shd w:val="clear" w:color="auto" w:fill="auto"/>
            <w:noWrap/>
          </w:tcPr>
          <w:p w14:paraId="1335A908" w14:textId="6BE43734" w:rsidR="00A17247" w:rsidRPr="00A6654B" w:rsidRDefault="00A17247" w:rsidP="00A17247">
            <w:pPr>
              <w:pBdr>
                <w:bottom w:val="single" w:sz="4" w:space="1" w:color="auto"/>
              </w:pBdr>
              <w:tabs>
                <w:tab w:val="decimal" w:pos="1504"/>
              </w:tabs>
              <w:ind w:left="0" w:right="0"/>
              <w:jc w:val="left"/>
              <w:rPr>
                <w:rFonts w:eastAsia="Cordia New"/>
                <w:sz w:val="28"/>
                <w:szCs w:val="28"/>
                <w:lang w:eastAsia="th-TH"/>
              </w:rPr>
            </w:pPr>
            <w:r w:rsidRPr="00A6654B">
              <w:rPr>
                <w:sz w:val="28"/>
                <w:szCs w:val="28"/>
              </w:rPr>
              <w:t>250,000</w:t>
            </w:r>
          </w:p>
        </w:tc>
      </w:tr>
      <w:tr w:rsidR="007606CA" w:rsidRPr="00CE0582" w14:paraId="7E550626" w14:textId="77777777" w:rsidTr="00B12ADD">
        <w:trPr>
          <w:trHeight w:val="403"/>
        </w:trPr>
        <w:tc>
          <w:tcPr>
            <w:tcW w:w="4876" w:type="dxa"/>
            <w:tcBorders>
              <w:top w:val="nil"/>
              <w:left w:val="nil"/>
              <w:bottom w:val="nil"/>
              <w:right w:val="nil"/>
            </w:tcBorders>
            <w:shd w:val="clear" w:color="auto" w:fill="auto"/>
            <w:vAlign w:val="bottom"/>
          </w:tcPr>
          <w:p w14:paraId="47A8F1FE" w14:textId="35E11D85" w:rsidR="007606CA" w:rsidRDefault="007606CA" w:rsidP="007606CA">
            <w:pPr>
              <w:ind w:left="0" w:right="0"/>
              <w:jc w:val="left"/>
              <w:rPr>
                <w:sz w:val="28"/>
                <w:szCs w:val="28"/>
              </w:rPr>
            </w:pPr>
            <w:r>
              <w:rPr>
                <w:b/>
                <w:bCs/>
                <w:sz w:val="28"/>
                <w:szCs w:val="28"/>
              </w:rPr>
              <w:t>Total short-term loans</w:t>
            </w:r>
          </w:p>
        </w:tc>
        <w:tc>
          <w:tcPr>
            <w:tcW w:w="1871" w:type="dxa"/>
            <w:tcBorders>
              <w:left w:val="nil"/>
              <w:right w:val="nil"/>
            </w:tcBorders>
            <w:shd w:val="clear" w:color="auto" w:fill="auto"/>
            <w:noWrap/>
            <w:vAlign w:val="bottom"/>
          </w:tcPr>
          <w:p w14:paraId="37586BCD" w14:textId="14DDE70D" w:rsidR="007606CA" w:rsidRPr="00C52C07" w:rsidRDefault="007606CA" w:rsidP="00B12ADD">
            <w:pPr>
              <w:pBdr>
                <w:bottom w:val="double" w:sz="4" w:space="1" w:color="auto"/>
              </w:pBdr>
              <w:tabs>
                <w:tab w:val="decimal" w:pos="1512"/>
              </w:tabs>
              <w:ind w:left="0" w:right="0"/>
              <w:jc w:val="left"/>
              <w:rPr>
                <w:rFonts w:eastAsia="Cordia New"/>
                <w:sz w:val="28"/>
                <w:szCs w:val="28"/>
                <w:lang w:eastAsia="th-TH"/>
              </w:rPr>
            </w:pPr>
            <w:r>
              <w:rPr>
                <w:sz w:val="28"/>
                <w:szCs w:val="28"/>
              </w:rPr>
              <w:t>250,000</w:t>
            </w:r>
          </w:p>
        </w:tc>
        <w:tc>
          <w:tcPr>
            <w:tcW w:w="1871" w:type="dxa"/>
            <w:tcBorders>
              <w:left w:val="nil"/>
              <w:right w:val="nil"/>
            </w:tcBorders>
            <w:shd w:val="clear" w:color="auto" w:fill="auto"/>
            <w:noWrap/>
            <w:vAlign w:val="bottom"/>
          </w:tcPr>
          <w:p w14:paraId="562C58BC" w14:textId="297CF276" w:rsidR="007606CA" w:rsidRPr="00634085" w:rsidRDefault="007606CA" w:rsidP="00B12ADD">
            <w:pPr>
              <w:pBdr>
                <w:bottom w:val="double" w:sz="4" w:space="1" w:color="auto"/>
              </w:pBdr>
              <w:tabs>
                <w:tab w:val="decimal" w:pos="1504"/>
              </w:tabs>
              <w:ind w:left="0" w:right="0"/>
              <w:jc w:val="left"/>
              <w:rPr>
                <w:rFonts w:eastAsia="Cordia New"/>
                <w:sz w:val="28"/>
                <w:szCs w:val="28"/>
                <w:lang w:eastAsia="th-TH"/>
              </w:rPr>
            </w:pPr>
            <w:r w:rsidRPr="00BD3842">
              <w:rPr>
                <w:sz w:val="28"/>
                <w:szCs w:val="28"/>
              </w:rPr>
              <w:t>350,000</w:t>
            </w:r>
          </w:p>
        </w:tc>
      </w:tr>
    </w:tbl>
    <w:p w14:paraId="5E24292A" w14:textId="77777777" w:rsidR="00CD4B7A" w:rsidRDefault="00745C43" w:rsidP="00CD4B7A">
      <w:pPr>
        <w:spacing w:before="120"/>
        <w:ind w:right="0"/>
        <w:rPr>
          <w:sz w:val="28"/>
          <w:szCs w:val="28"/>
        </w:rPr>
      </w:pPr>
      <w:r>
        <w:rPr>
          <w:spacing w:val="-2"/>
          <w:sz w:val="28"/>
          <w:szCs w:val="28"/>
        </w:rPr>
        <w:t>Movements in the</w:t>
      </w:r>
      <w:r w:rsidR="00CD4B7A" w:rsidRPr="00F7633A">
        <w:rPr>
          <w:spacing w:val="-2"/>
          <w:sz w:val="28"/>
          <w:szCs w:val="28"/>
        </w:rPr>
        <w:t xml:space="preserve"> borrowings during the </w:t>
      </w:r>
      <w:r w:rsidR="00CD4B7A">
        <w:rPr>
          <w:spacing w:val="-2"/>
          <w:sz w:val="28"/>
          <w:szCs w:val="28"/>
        </w:rPr>
        <w:t>three</w:t>
      </w:r>
      <w:r w:rsidR="00CD4B7A" w:rsidRPr="00F7633A">
        <w:rPr>
          <w:spacing w:val="-2"/>
          <w:sz w:val="28"/>
          <w:szCs w:val="28"/>
        </w:rPr>
        <w:t xml:space="preserve">-month period ended </w:t>
      </w:r>
      <w:r w:rsidR="00CD4B7A">
        <w:rPr>
          <w:rStyle w:val="longtext"/>
          <w:sz w:val="28"/>
          <w:szCs w:val="28"/>
          <w:shd w:val="clear" w:color="auto" w:fill="FFFFFF"/>
        </w:rPr>
        <w:t>March 31</w:t>
      </w:r>
      <w:r w:rsidR="00CD4B7A" w:rsidRPr="00F7633A">
        <w:rPr>
          <w:spacing w:val="-2"/>
          <w:sz w:val="28"/>
          <w:szCs w:val="28"/>
        </w:rPr>
        <w:t>, are summarized below</w:t>
      </w:r>
      <w:r w:rsidR="00CD4B7A" w:rsidRPr="00765676">
        <w:rPr>
          <w:sz w:val="28"/>
          <w:szCs w:val="28"/>
        </w:rPr>
        <w:t>:</w:t>
      </w:r>
    </w:p>
    <w:tbl>
      <w:tblPr>
        <w:tblW w:w="8390" w:type="dxa"/>
        <w:tblInd w:w="567" w:type="dxa"/>
        <w:tblLayout w:type="fixed"/>
        <w:tblCellMar>
          <w:left w:w="57" w:type="dxa"/>
          <w:right w:w="57" w:type="dxa"/>
        </w:tblCellMar>
        <w:tblLook w:val="04A0" w:firstRow="1" w:lastRow="0" w:firstColumn="1" w:lastColumn="0" w:noHBand="0" w:noVBand="1"/>
      </w:tblPr>
      <w:tblGrid>
        <w:gridCol w:w="4592"/>
        <w:gridCol w:w="1899"/>
        <w:gridCol w:w="1899"/>
      </w:tblGrid>
      <w:tr w:rsidR="00CD4B7A" w:rsidRPr="00CE0582" w14:paraId="77E3CC98" w14:textId="77777777" w:rsidTr="007D4464">
        <w:trPr>
          <w:trHeight w:val="340"/>
        </w:trPr>
        <w:tc>
          <w:tcPr>
            <w:tcW w:w="4592" w:type="dxa"/>
            <w:tcBorders>
              <w:top w:val="nil"/>
              <w:left w:val="nil"/>
              <w:bottom w:val="nil"/>
              <w:right w:val="nil"/>
            </w:tcBorders>
            <w:shd w:val="clear" w:color="auto" w:fill="auto"/>
            <w:noWrap/>
            <w:vAlign w:val="bottom"/>
            <w:hideMark/>
          </w:tcPr>
          <w:p w14:paraId="2C4C0959"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7C0F740B" w14:textId="77777777" w:rsidR="00CD4B7A" w:rsidRDefault="00CD4B7A" w:rsidP="007D4464">
            <w:pPr>
              <w:pBdr>
                <w:bottom w:val="single" w:sz="4" w:space="1" w:color="auto"/>
              </w:pBdr>
              <w:ind w:left="0" w:right="-113"/>
              <w:jc w:val="center"/>
              <w:rPr>
                <w:sz w:val="28"/>
                <w:szCs w:val="28"/>
              </w:rPr>
            </w:pPr>
            <w:r>
              <w:rPr>
                <w:sz w:val="28"/>
                <w:szCs w:val="28"/>
              </w:rPr>
              <w:t>Unit : Thousand B</w:t>
            </w:r>
            <w:r w:rsidRPr="00F81C71">
              <w:rPr>
                <w:sz w:val="28"/>
                <w:szCs w:val="28"/>
              </w:rPr>
              <w:t>aht</w:t>
            </w:r>
          </w:p>
        </w:tc>
      </w:tr>
      <w:tr w:rsidR="00CD4B7A" w:rsidRPr="00CE0582" w14:paraId="077456ED" w14:textId="77777777" w:rsidTr="007D4464">
        <w:trPr>
          <w:trHeight w:val="397"/>
        </w:trPr>
        <w:tc>
          <w:tcPr>
            <w:tcW w:w="4592" w:type="dxa"/>
            <w:tcBorders>
              <w:top w:val="nil"/>
              <w:left w:val="nil"/>
              <w:bottom w:val="nil"/>
              <w:right w:val="nil"/>
            </w:tcBorders>
            <w:shd w:val="clear" w:color="auto" w:fill="auto"/>
            <w:noWrap/>
            <w:vAlign w:val="bottom"/>
            <w:hideMark/>
          </w:tcPr>
          <w:p w14:paraId="792CD422"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47D3125D"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CD4B7A" w:rsidRPr="00CE0582" w14:paraId="6B96F88E" w14:textId="77777777" w:rsidTr="007D4464">
        <w:trPr>
          <w:trHeight w:val="397"/>
        </w:trPr>
        <w:tc>
          <w:tcPr>
            <w:tcW w:w="4592" w:type="dxa"/>
            <w:tcBorders>
              <w:top w:val="nil"/>
              <w:left w:val="nil"/>
              <w:bottom w:val="nil"/>
              <w:right w:val="nil"/>
            </w:tcBorders>
            <w:shd w:val="clear" w:color="auto" w:fill="auto"/>
            <w:noWrap/>
            <w:vAlign w:val="bottom"/>
          </w:tcPr>
          <w:p w14:paraId="15376D1C" w14:textId="77777777" w:rsidR="00CD4B7A" w:rsidRPr="00CE0582" w:rsidRDefault="00CD4B7A" w:rsidP="007D4464">
            <w:pPr>
              <w:ind w:left="0" w:right="0"/>
              <w:jc w:val="center"/>
              <w:rPr>
                <w:sz w:val="28"/>
                <w:szCs w:val="28"/>
              </w:rPr>
            </w:pPr>
          </w:p>
        </w:tc>
        <w:tc>
          <w:tcPr>
            <w:tcW w:w="1899" w:type="dxa"/>
            <w:tcBorders>
              <w:top w:val="nil"/>
              <w:left w:val="nil"/>
              <w:right w:val="nil"/>
            </w:tcBorders>
            <w:shd w:val="clear" w:color="auto" w:fill="auto"/>
            <w:noWrap/>
            <w:vAlign w:val="bottom"/>
          </w:tcPr>
          <w:p w14:paraId="0A6188B1" w14:textId="5B44F1AB" w:rsidR="00CD4B7A" w:rsidRPr="00F81C71" w:rsidRDefault="007606CA" w:rsidP="007D4464">
            <w:pPr>
              <w:pBdr>
                <w:bottom w:val="single" w:sz="4" w:space="1" w:color="auto"/>
              </w:pBdr>
              <w:ind w:left="0" w:right="-113"/>
              <w:jc w:val="center"/>
              <w:rPr>
                <w:sz w:val="28"/>
                <w:szCs w:val="28"/>
              </w:rPr>
            </w:pPr>
            <w:r>
              <w:rPr>
                <w:sz w:val="28"/>
                <w:szCs w:val="28"/>
              </w:rPr>
              <w:t>2021</w:t>
            </w:r>
          </w:p>
        </w:tc>
        <w:tc>
          <w:tcPr>
            <w:tcW w:w="1899" w:type="dxa"/>
            <w:tcBorders>
              <w:top w:val="nil"/>
              <w:left w:val="nil"/>
              <w:right w:val="nil"/>
            </w:tcBorders>
            <w:shd w:val="clear" w:color="auto" w:fill="auto"/>
            <w:vAlign w:val="bottom"/>
          </w:tcPr>
          <w:p w14:paraId="5AC5A6A5" w14:textId="0EDBFE43" w:rsidR="00CD4B7A" w:rsidRPr="00F81C71" w:rsidRDefault="007606CA" w:rsidP="007D4464">
            <w:pPr>
              <w:pBdr>
                <w:bottom w:val="single" w:sz="4" w:space="1" w:color="auto"/>
              </w:pBdr>
              <w:ind w:left="0" w:right="-113"/>
              <w:jc w:val="center"/>
              <w:rPr>
                <w:sz w:val="28"/>
                <w:szCs w:val="28"/>
              </w:rPr>
            </w:pPr>
            <w:r>
              <w:rPr>
                <w:sz w:val="28"/>
                <w:szCs w:val="28"/>
              </w:rPr>
              <w:t>2020</w:t>
            </w:r>
          </w:p>
        </w:tc>
      </w:tr>
      <w:tr w:rsidR="007606CA" w:rsidRPr="00CE0582" w14:paraId="43E6AEEF" w14:textId="77777777" w:rsidTr="007D4464">
        <w:trPr>
          <w:trHeight w:val="397"/>
        </w:trPr>
        <w:tc>
          <w:tcPr>
            <w:tcW w:w="4592" w:type="dxa"/>
            <w:tcBorders>
              <w:top w:val="nil"/>
              <w:left w:val="nil"/>
              <w:bottom w:val="nil"/>
              <w:right w:val="nil"/>
            </w:tcBorders>
            <w:shd w:val="clear" w:color="auto" w:fill="auto"/>
            <w:vAlign w:val="bottom"/>
          </w:tcPr>
          <w:p w14:paraId="19CA6004" w14:textId="77777777" w:rsidR="007606CA" w:rsidRPr="00DF173E" w:rsidRDefault="007606CA" w:rsidP="007606CA">
            <w:pPr>
              <w:ind w:left="0" w:right="0"/>
              <w:jc w:val="left"/>
              <w:rPr>
                <w:sz w:val="28"/>
                <w:szCs w:val="28"/>
                <w:cs/>
              </w:rPr>
            </w:pPr>
            <w:r w:rsidRPr="0001127A">
              <w:rPr>
                <w:b/>
                <w:bCs/>
                <w:sz w:val="28"/>
                <w:szCs w:val="28"/>
              </w:rPr>
              <w:t>Ba</w:t>
            </w:r>
            <w:r>
              <w:rPr>
                <w:b/>
                <w:bCs/>
                <w:sz w:val="28"/>
                <w:szCs w:val="28"/>
              </w:rPr>
              <w:t>lance at beginning of the period</w:t>
            </w:r>
          </w:p>
        </w:tc>
        <w:tc>
          <w:tcPr>
            <w:tcW w:w="1899" w:type="dxa"/>
            <w:tcBorders>
              <w:top w:val="nil"/>
              <w:left w:val="nil"/>
              <w:bottom w:val="nil"/>
              <w:right w:val="nil"/>
            </w:tcBorders>
            <w:shd w:val="clear" w:color="auto" w:fill="auto"/>
            <w:noWrap/>
            <w:vAlign w:val="bottom"/>
          </w:tcPr>
          <w:p w14:paraId="03D239D2" w14:textId="2C12371C" w:rsidR="007606CA" w:rsidRPr="00CE0582" w:rsidRDefault="007606CA" w:rsidP="007606CA">
            <w:pPr>
              <w:tabs>
                <w:tab w:val="decimal" w:pos="1503"/>
              </w:tabs>
              <w:ind w:left="0" w:right="0"/>
              <w:jc w:val="left"/>
              <w:rPr>
                <w:rFonts w:eastAsia="Cordia New"/>
                <w:sz w:val="28"/>
                <w:szCs w:val="28"/>
                <w:lang w:eastAsia="th-TH"/>
              </w:rPr>
            </w:pPr>
            <w:r w:rsidRPr="00BD3842">
              <w:rPr>
                <w:sz w:val="28"/>
                <w:szCs w:val="28"/>
              </w:rPr>
              <w:t>350,000</w:t>
            </w:r>
          </w:p>
        </w:tc>
        <w:tc>
          <w:tcPr>
            <w:tcW w:w="1899" w:type="dxa"/>
            <w:tcBorders>
              <w:top w:val="nil"/>
              <w:left w:val="nil"/>
              <w:bottom w:val="nil"/>
              <w:right w:val="nil"/>
            </w:tcBorders>
            <w:shd w:val="clear" w:color="auto" w:fill="auto"/>
            <w:noWrap/>
            <w:vAlign w:val="bottom"/>
          </w:tcPr>
          <w:p w14:paraId="3300E1E4" w14:textId="0B510DE6" w:rsidR="007606CA" w:rsidRPr="009B6AA3" w:rsidRDefault="007606CA" w:rsidP="007606CA">
            <w:pPr>
              <w:tabs>
                <w:tab w:val="decimal" w:pos="1504"/>
              </w:tabs>
              <w:ind w:left="0" w:right="0"/>
              <w:jc w:val="left"/>
              <w:rPr>
                <w:rFonts w:eastAsia="Cordia New"/>
                <w:sz w:val="28"/>
                <w:szCs w:val="28"/>
                <w:lang w:eastAsia="th-TH"/>
              </w:rPr>
            </w:pPr>
            <w:r>
              <w:rPr>
                <w:sz w:val="28"/>
                <w:szCs w:val="28"/>
              </w:rPr>
              <w:t>365,215</w:t>
            </w:r>
          </w:p>
        </w:tc>
      </w:tr>
      <w:tr w:rsidR="007606CA" w:rsidRPr="00CE0582" w14:paraId="1606ABB3" w14:textId="77777777" w:rsidTr="007D4464">
        <w:trPr>
          <w:trHeight w:val="397"/>
        </w:trPr>
        <w:tc>
          <w:tcPr>
            <w:tcW w:w="4592" w:type="dxa"/>
            <w:tcBorders>
              <w:top w:val="nil"/>
              <w:left w:val="nil"/>
              <w:bottom w:val="nil"/>
              <w:right w:val="nil"/>
            </w:tcBorders>
            <w:shd w:val="clear" w:color="auto" w:fill="auto"/>
            <w:vAlign w:val="bottom"/>
          </w:tcPr>
          <w:p w14:paraId="09937DB5" w14:textId="77777777" w:rsidR="007606CA" w:rsidRPr="009A248C" w:rsidRDefault="007606CA" w:rsidP="007606CA">
            <w:pPr>
              <w:ind w:left="0" w:right="0"/>
              <w:jc w:val="left"/>
              <w:rPr>
                <w:sz w:val="28"/>
                <w:szCs w:val="28"/>
              </w:rPr>
            </w:pPr>
            <w:r w:rsidRPr="00247027">
              <w:rPr>
                <w:sz w:val="28"/>
                <w:szCs w:val="28"/>
              </w:rPr>
              <w:t>Prepaid interest</w:t>
            </w:r>
          </w:p>
        </w:tc>
        <w:tc>
          <w:tcPr>
            <w:tcW w:w="1899" w:type="dxa"/>
            <w:tcBorders>
              <w:top w:val="nil"/>
              <w:left w:val="nil"/>
              <w:bottom w:val="nil"/>
              <w:right w:val="nil"/>
            </w:tcBorders>
            <w:shd w:val="clear" w:color="auto" w:fill="auto"/>
            <w:noWrap/>
            <w:vAlign w:val="bottom"/>
          </w:tcPr>
          <w:p w14:paraId="7A4A3B54" w14:textId="35234A92" w:rsidR="007606CA" w:rsidRPr="00CE0582" w:rsidRDefault="007606CA" w:rsidP="007606CA">
            <w:pP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14:paraId="0CD3022A" w14:textId="18948560" w:rsidR="007606CA" w:rsidRPr="009B6AA3" w:rsidRDefault="007606CA" w:rsidP="007606CA">
            <w:pPr>
              <w:tabs>
                <w:tab w:val="decimal" w:pos="1504"/>
              </w:tabs>
              <w:ind w:left="0" w:right="0"/>
              <w:jc w:val="left"/>
              <w:rPr>
                <w:rFonts w:eastAsia="Cordia New"/>
                <w:sz w:val="28"/>
                <w:szCs w:val="28"/>
                <w:lang w:eastAsia="th-TH"/>
              </w:rPr>
            </w:pPr>
            <w:r>
              <w:rPr>
                <w:sz w:val="28"/>
                <w:szCs w:val="28"/>
              </w:rPr>
              <w:t>(1,246)</w:t>
            </w:r>
          </w:p>
        </w:tc>
      </w:tr>
      <w:tr w:rsidR="007606CA" w:rsidRPr="00CE0582" w14:paraId="645261FA" w14:textId="77777777" w:rsidTr="007D4464">
        <w:trPr>
          <w:trHeight w:val="397"/>
        </w:trPr>
        <w:tc>
          <w:tcPr>
            <w:tcW w:w="4592" w:type="dxa"/>
            <w:tcBorders>
              <w:top w:val="nil"/>
              <w:left w:val="nil"/>
              <w:bottom w:val="nil"/>
              <w:right w:val="nil"/>
            </w:tcBorders>
            <w:shd w:val="clear" w:color="auto" w:fill="auto"/>
            <w:vAlign w:val="bottom"/>
          </w:tcPr>
          <w:p w14:paraId="18F5AC79" w14:textId="77777777" w:rsidR="007606CA" w:rsidRPr="00DF173E" w:rsidRDefault="007606CA" w:rsidP="007606CA">
            <w:pPr>
              <w:ind w:left="0" w:right="0"/>
              <w:jc w:val="left"/>
              <w:rPr>
                <w:sz w:val="28"/>
                <w:szCs w:val="28"/>
                <w:cs/>
              </w:rPr>
            </w:pPr>
            <w:r w:rsidRPr="009A248C">
              <w:rPr>
                <w:rFonts w:cs="Arial"/>
                <w:sz w:val="28"/>
                <w:szCs w:val="28"/>
              </w:rPr>
              <w:t>Repayments during the period</w:t>
            </w:r>
          </w:p>
        </w:tc>
        <w:tc>
          <w:tcPr>
            <w:tcW w:w="1899" w:type="dxa"/>
            <w:tcBorders>
              <w:top w:val="nil"/>
              <w:left w:val="nil"/>
              <w:bottom w:val="nil"/>
              <w:right w:val="nil"/>
            </w:tcBorders>
            <w:shd w:val="clear" w:color="auto" w:fill="auto"/>
            <w:noWrap/>
            <w:vAlign w:val="bottom"/>
          </w:tcPr>
          <w:p w14:paraId="23E66B83" w14:textId="29CB994C" w:rsidR="007606CA" w:rsidRPr="00CE0582" w:rsidRDefault="007606CA" w:rsidP="007606CA">
            <w:pPr>
              <w:tabs>
                <w:tab w:val="decimal" w:pos="1503"/>
              </w:tabs>
              <w:ind w:left="0" w:right="0"/>
              <w:jc w:val="left"/>
              <w:rPr>
                <w:rFonts w:eastAsia="Cordia New"/>
                <w:sz w:val="28"/>
                <w:szCs w:val="28"/>
                <w:lang w:eastAsia="th-TH"/>
              </w:rPr>
            </w:pPr>
            <w:r>
              <w:rPr>
                <w:sz w:val="28"/>
                <w:szCs w:val="28"/>
              </w:rPr>
              <w:t>(100,000)</w:t>
            </w:r>
          </w:p>
        </w:tc>
        <w:tc>
          <w:tcPr>
            <w:tcW w:w="1899" w:type="dxa"/>
            <w:tcBorders>
              <w:top w:val="nil"/>
              <w:left w:val="nil"/>
              <w:bottom w:val="nil"/>
              <w:right w:val="nil"/>
            </w:tcBorders>
            <w:shd w:val="clear" w:color="auto" w:fill="auto"/>
            <w:noWrap/>
            <w:vAlign w:val="bottom"/>
          </w:tcPr>
          <w:p w14:paraId="59B733FD" w14:textId="500A42A5" w:rsidR="007606CA" w:rsidRPr="009B6AA3" w:rsidRDefault="007606CA" w:rsidP="007606CA">
            <w:pPr>
              <w:tabs>
                <w:tab w:val="decimal" w:pos="1504"/>
              </w:tabs>
              <w:ind w:left="0" w:right="0"/>
              <w:jc w:val="left"/>
              <w:rPr>
                <w:rFonts w:eastAsia="Cordia New"/>
                <w:sz w:val="28"/>
                <w:szCs w:val="28"/>
                <w:lang w:eastAsia="th-TH"/>
              </w:rPr>
            </w:pPr>
            <w:r>
              <w:rPr>
                <w:sz w:val="28"/>
                <w:szCs w:val="28"/>
              </w:rPr>
              <w:t>-</w:t>
            </w:r>
          </w:p>
        </w:tc>
      </w:tr>
      <w:tr w:rsidR="007606CA" w:rsidRPr="00CE0582" w14:paraId="625B61D6" w14:textId="77777777" w:rsidTr="007D4464">
        <w:trPr>
          <w:trHeight w:val="397"/>
        </w:trPr>
        <w:tc>
          <w:tcPr>
            <w:tcW w:w="4592" w:type="dxa"/>
            <w:tcBorders>
              <w:top w:val="nil"/>
              <w:left w:val="nil"/>
              <w:bottom w:val="nil"/>
              <w:right w:val="nil"/>
            </w:tcBorders>
            <w:shd w:val="clear" w:color="auto" w:fill="auto"/>
            <w:vAlign w:val="bottom"/>
            <w:hideMark/>
          </w:tcPr>
          <w:p w14:paraId="47859155" w14:textId="77777777" w:rsidR="007606CA" w:rsidRPr="00CE0582" w:rsidRDefault="007606CA" w:rsidP="007606CA">
            <w:pPr>
              <w:ind w:left="85" w:right="0" w:hanging="85"/>
              <w:jc w:val="left"/>
              <w:rPr>
                <w:sz w:val="28"/>
                <w:szCs w:val="28"/>
              </w:rPr>
            </w:pPr>
            <w:r w:rsidRPr="009A248C">
              <w:rPr>
                <w:rFonts w:cs="Arial"/>
                <w:sz w:val="28"/>
                <w:szCs w:val="28"/>
              </w:rPr>
              <w:t xml:space="preserve">Financial cost recognized </w:t>
            </w:r>
            <w:r>
              <w:rPr>
                <w:rFonts w:cs="Arial"/>
                <w:sz w:val="28"/>
                <w:szCs w:val="28"/>
              </w:rPr>
              <w:t>during the period</w:t>
            </w:r>
          </w:p>
        </w:tc>
        <w:tc>
          <w:tcPr>
            <w:tcW w:w="1899" w:type="dxa"/>
            <w:tcBorders>
              <w:top w:val="nil"/>
              <w:left w:val="nil"/>
              <w:bottom w:val="nil"/>
              <w:right w:val="nil"/>
            </w:tcBorders>
            <w:shd w:val="clear" w:color="auto" w:fill="auto"/>
            <w:noWrap/>
            <w:vAlign w:val="bottom"/>
          </w:tcPr>
          <w:p w14:paraId="6A2537BA" w14:textId="33A7A320" w:rsidR="007606CA" w:rsidRPr="00CE0582" w:rsidRDefault="007606CA" w:rsidP="007606CA">
            <w:pPr>
              <w:pBdr>
                <w:bottom w:val="single" w:sz="4" w:space="1" w:color="auto"/>
              </w:pBd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14:paraId="30D7D035" w14:textId="7E4EEF26" w:rsidR="007606CA" w:rsidRPr="009B6AA3" w:rsidRDefault="007606CA" w:rsidP="007606CA">
            <w:pPr>
              <w:pBdr>
                <w:bottom w:val="single" w:sz="4" w:space="1" w:color="auto"/>
              </w:pBdr>
              <w:tabs>
                <w:tab w:val="decimal" w:pos="1504"/>
              </w:tabs>
              <w:ind w:left="0" w:right="0"/>
              <w:jc w:val="left"/>
              <w:rPr>
                <w:rFonts w:eastAsia="Cordia New"/>
                <w:sz w:val="28"/>
                <w:szCs w:val="28"/>
                <w:lang w:eastAsia="th-TH"/>
              </w:rPr>
            </w:pPr>
            <w:r>
              <w:rPr>
                <w:sz w:val="28"/>
                <w:szCs w:val="28"/>
              </w:rPr>
              <w:t>12,501</w:t>
            </w:r>
          </w:p>
        </w:tc>
      </w:tr>
      <w:tr w:rsidR="007606CA" w:rsidRPr="00CE0582" w14:paraId="321C0C81" w14:textId="77777777" w:rsidTr="007D4464">
        <w:trPr>
          <w:trHeight w:val="397"/>
        </w:trPr>
        <w:tc>
          <w:tcPr>
            <w:tcW w:w="4592" w:type="dxa"/>
            <w:tcBorders>
              <w:top w:val="nil"/>
              <w:left w:val="nil"/>
              <w:bottom w:val="nil"/>
              <w:right w:val="nil"/>
            </w:tcBorders>
            <w:shd w:val="clear" w:color="auto" w:fill="auto"/>
            <w:noWrap/>
            <w:vAlign w:val="bottom"/>
            <w:hideMark/>
          </w:tcPr>
          <w:p w14:paraId="66C52DC0" w14:textId="77777777" w:rsidR="007606CA" w:rsidRPr="00CE0582" w:rsidRDefault="007606CA" w:rsidP="007606CA">
            <w:pPr>
              <w:ind w:left="0" w:right="0"/>
              <w:jc w:val="left"/>
              <w:rPr>
                <w:b/>
                <w:bCs/>
                <w:sz w:val="28"/>
                <w:szCs w:val="28"/>
              </w:rPr>
            </w:pPr>
            <w:r>
              <w:rPr>
                <w:b/>
                <w:bCs/>
                <w:sz w:val="28"/>
                <w:szCs w:val="28"/>
              </w:rPr>
              <w:t>Balance at end of the period</w:t>
            </w:r>
          </w:p>
        </w:tc>
        <w:tc>
          <w:tcPr>
            <w:tcW w:w="1899" w:type="dxa"/>
            <w:tcBorders>
              <w:left w:val="nil"/>
              <w:right w:val="nil"/>
            </w:tcBorders>
            <w:shd w:val="clear" w:color="auto" w:fill="auto"/>
            <w:noWrap/>
            <w:vAlign w:val="bottom"/>
          </w:tcPr>
          <w:p w14:paraId="357904E1" w14:textId="79F597F4" w:rsidR="007606CA" w:rsidRPr="00CE0582" w:rsidRDefault="007606CA" w:rsidP="00B12ADD">
            <w:pPr>
              <w:pBdr>
                <w:bottom w:val="double" w:sz="4" w:space="1" w:color="auto"/>
              </w:pBdr>
              <w:tabs>
                <w:tab w:val="decimal" w:pos="1503"/>
              </w:tabs>
              <w:ind w:left="0" w:right="0"/>
              <w:jc w:val="left"/>
              <w:rPr>
                <w:rFonts w:eastAsia="Cordia New"/>
                <w:sz w:val="28"/>
                <w:szCs w:val="28"/>
                <w:lang w:eastAsia="th-TH"/>
              </w:rPr>
            </w:pPr>
            <w:r>
              <w:rPr>
                <w:sz w:val="28"/>
                <w:szCs w:val="28"/>
              </w:rPr>
              <w:t>250,000</w:t>
            </w:r>
          </w:p>
        </w:tc>
        <w:tc>
          <w:tcPr>
            <w:tcW w:w="1899" w:type="dxa"/>
            <w:tcBorders>
              <w:left w:val="nil"/>
              <w:right w:val="nil"/>
            </w:tcBorders>
            <w:shd w:val="clear" w:color="auto" w:fill="auto"/>
            <w:noWrap/>
            <w:vAlign w:val="bottom"/>
          </w:tcPr>
          <w:p w14:paraId="7EBCF550" w14:textId="0F08DB65" w:rsidR="007606CA" w:rsidRPr="009B6AA3" w:rsidRDefault="007606CA" w:rsidP="00B12ADD">
            <w:pPr>
              <w:pBdr>
                <w:bottom w:val="double" w:sz="4" w:space="1" w:color="auto"/>
              </w:pBdr>
              <w:tabs>
                <w:tab w:val="decimal" w:pos="1504"/>
              </w:tabs>
              <w:ind w:left="0" w:right="0"/>
              <w:jc w:val="left"/>
              <w:rPr>
                <w:rFonts w:eastAsia="Cordia New"/>
                <w:sz w:val="28"/>
                <w:szCs w:val="28"/>
                <w:lang w:eastAsia="th-TH"/>
              </w:rPr>
            </w:pPr>
            <w:r>
              <w:rPr>
                <w:sz w:val="28"/>
                <w:szCs w:val="28"/>
              </w:rPr>
              <w:t>376,470</w:t>
            </w:r>
          </w:p>
        </w:tc>
      </w:tr>
    </w:tbl>
    <w:p w14:paraId="560ADD71" w14:textId="74A21953" w:rsidR="0028131A" w:rsidRDefault="00B12ADD" w:rsidP="009E7286">
      <w:pPr>
        <w:pStyle w:val="ListParagraph"/>
        <w:spacing w:before="120"/>
        <w:ind w:left="562" w:right="58"/>
        <w:contextualSpacing w:val="0"/>
        <w:rPr>
          <w:sz w:val="28"/>
          <w:szCs w:val="28"/>
        </w:rPr>
      </w:pPr>
      <w:r>
        <w:rPr>
          <w:sz w:val="28"/>
          <w:szCs w:val="28"/>
        </w:rPr>
        <w:t>As at March 31, 2021</w:t>
      </w:r>
      <w:r w:rsidR="0039178D">
        <w:rPr>
          <w:sz w:val="28"/>
          <w:szCs w:val="28"/>
        </w:rPr>
        <w:t xml:space="preserve">, </w:t>
      </w:r>
      <w:r w:rsidR="0039178D" w:rsidRPr="00D535F8">
        <w:rPr>
          <w:sz w:val="28"/>
          <w:szCs w:val="28"/>
        </w:rPr>
        <w:t xml:space="preserve">the Company has short-term loans from </w:t>
      </w:r>
      <w:r w:rsidR="0028131A" w:rsidRPr="00D535F8">
        <w:rPr>
          <w:sz w:val="28"/>
          <w:szCs w:val="28"/>
        </w:rPr>
        <w:t xml:space="preserve">loans agreement from a company bearing </w:t>
      </w:r>
      <w:r w:rsidR="00CA184C">
        <w:rPr>
          <w:sz w:val="28"/>
          <w:szCs w:val="28"/>
        </w:rPr>
        <w:t xml:space="preserve">interest rate of </w:t>
      </w:r>
      <w:r w:rsidR="0028131A" w:rsidRPr="00D535F8">
        <w:rPr>
          <w:sz w:val="28"/>
          <w:szCs w:val="28"/>
        </w:rPr>
        <w:t>15% per annum.</w:t>
      </w:r>
      <w:r w:rsidR="0039178D" w:rsidRPr="00FA1739">
        <w:rPr>
          <w:sz w:val="28"/>
          <w:szCs w:val="28"/>
          <w:cs/>
        </w:rPr>
        <w:t xml:space="preserve"> </w:t>
      </w:r>
      <w:r w:rsidR="0028131A" w:rsidRPr="00D535F8">
        <w:rPr>
          <w:sz w:val="28"/>
          <w:szCs w:val="28"/>
        </w:rPr>
        <w:t>The Company paid some interest at the first drawn down date and</w:t>
      </w:r>
      <w:r w:rsidR="0028131A">
        <w:rPr>
          <w:sz w:val="28"/>
          <w:szCs w:val="28"/>
        </w:rPr>
        <w:t xml:space="preserve"> will pay interest on a month the </w:t>
      </w:r>
      <w:r w:rsidR="0028131A" w:rsidRPr="00D535F8">
        <w:rPr>
          <w:sz w:val="28"/>
          <w:szCs w:val="28"/>
        </w:rPr>
        <w:t>basis. Full settlement will be made within December 2020.</w:t>
      </w:r>
      <w:r w:rsidR="0039178D" w:rsidRPr="00FA1739">
        <w:rPr>
          <w:sz w:val="28"/>
          <w:szCs w:val="28"/>
          <w:cs/>
        </w:rPr>
        <w:t xml:space="preserve"> </w:t>
      </w:r>
      <w:r w:rsidR="0028131A" w:rsidRPr="00D535F8">
        <w:rPr>
          <w:sz w:val="28"/>
          <w:szCs w:val="28"/>
        </w:rPr>
        <w:t xml:space="preserve">The short-term loans are guaranteed by transfer of rights </w:t>
      </w:r>
      <w:r w:rsidR="0028131A">
        <w:rPr>
          <w:sz w:val="28"/>
          <w:szCs w:val="28"/>
        </w:rPr>
        <w:t xml:space="preserve">of payment and the rights </w:t>
      </w:r>
      <w:r w:rsidR="0028131A" w:rsidRPr="00D535F8">
        <w:rPr>
          <w:sz w:val="28"/>
          <w:szCs w:val="28"/>
        </w:rPr>
        <w:t xml:space="preserve">on the mortgaged land of a debtor (Note </w:t>
      </w:r>
      <w:r w:rsidR="0028131A">
        <w:rPr>
          <w:sz w:val="28"/>
          <w:szCs w:val="28"/>
        </w:rPr>
        <w:t>9</w:t>
      </w:r>
      <w:r w:rsidR="0028131A" w:rsidRPr="00D535F8">
        <w:rPr>
          <w:sz w:val="28"/>
          <w:szCs w:val="28"/>
        </w:rPr>
        <w:t>)</w:t>
      </w:r>
      <w:r w:rsidR="00BE488D">
        <w:rPr>
          <w:sz w:val="28"/>
          <w:szCs w:val="28"/>
        </w:rPr>
        <w:t>.</w:t>
      </w:r>
      <w:r w:rsidR="0028131A" w:rsidRPr="00D535F8">
        <w:rPr>
          <w:sz w:val="28"/>
          <w:szCs w:val="28"/>
        </w:rPr>
        <w:t xml:space="preserve"> </w:t>
      </w:r>
    </w:p>
    <w:p w14:paraId="79EB796A" w14:textId="4B040B6F" w:rsidR="003436F2" w:rsidRDefault="007606CA" w:rsidP="009E7286">
      <w:pPr>
        <w:pStyle w:val="ListParagraph"/>
        <w:spacing w:before="120"/>
        <w:ind w:left="562" w:right="58"/>
        <w:contextualSpacing w:val="0"/>
        <w:jc w:val="both"/>
        <w:rPr>
          <w:sz w:val="28"/>
          <w:szCs w:val="28"/>
        </w:rPr>
      </w:pPr>
      <w:r w:rsidRPr="007606CA">
        <w:rPr>
          <w:sz w:val="28"/>
          <w:szCs w:val="28"/>
        </w:rPr>
        <w:t>On December 9, 2020, the Company has entered into an agreement for the extension of the loan repayment. The new promissory notes are replaced the original promissory notes that were due on December 2020, and extended for periods of 6 months. Maturity is on June 2021. The promissory notes bear the interest rate of 15% per annum.</w:t>
      </w:r>
    </w:p>
    <w:p w14:paraId="75376D39" w14:textId="77777777" w:rsidR="003436F2" w:rsidRDefault="003436F2">
      <w:pPr>
        <w:rPr>
          <w:sz w:val="28"/>
          <w:szCs w:val="28"/>
        </w:rPr>
      </w:pPr>
      <w:r>
        <w:rPr>
          <w:sz w:val="28"/>
          <w:szCs w:val="28"/>
        </w:rPr>
        <w:br w:type="page"/>
      </w:r>
    </w:p>
    <w:p w14:paraId="4B9D8223" w14:textId="328B97FF" w:rsidR="000B4230" w:rsidRDefault="00C3588E" w:rsidP="00EF145D">
      <w:pPr>
        <w:numPr>
          <w:ilvl w:val="0"/>
          <w:numId w:val="2"/>
        </w:numPr>
        <w:tabs>
          <w:tab w:val="clear" w:pos="562"/>
        </w:tabs>
        <w:spacing w:before="240"/>
        <w:ind w:left="567" w:right="0" w:hanging="567"/>
        <w:jc w:val="both"/>
        <w:rPr>
          <w:b/>
          <w:bCs/>
          <w:caps/>
          <w:sz w:val="28"/>
          <w:szCs w:val="28"/>
        </w:rPr>
      </w:pPr>
      <w:bookmarkStart w:id="88" w:name="_MON_1517906489"/>
      <w:bookmarkStart w:id="89" w:name="_MON_1548335276"/>
      <w:bookmarkStart w:id="90" w:name="_MON_1548335367"/>
      <w:bookmarkStart w:id="91" w:name="_MON_1548335465"/>
      <w:bookmarkStart w:id="92" w:name="_MON_1548335562"/>
      <w:bookmarkStart w:id="93" w:name="_MON_1548335616"/>
      <w:bookmarkStart w:id="94" w:name="_MON_1548335633"/>
      <w:bookmarkStart w:id="95" w:name="_MON_1548335646"/>
      <w:bookmarkStart w:id="96" w:name="_MON_1548335670"/>
      <w:bookmarkStart w:id="97" w:name="_MON_1548335672"/>
      <w:bookmarkStart w:id="98" w:name="_MON_1548335694"/>
      <w:bookmarkStart w:id="99" w:name="_MON_1548335757"/>
      <w:bookmarkStart w:id="100" w:name="_MON_1548335839"/>
      <w:bookmarkStart w:id="101" w:name="_MON_1517906500"/>
      <w:bookmarkStart w:id="102" w:name="_MON_1517906504"/>
      <w:bookmarkStart w:id="103" w:name="_MON_1517906520"/>
      <w:bookmarkStart w:id="104" w:name="_MON_1517906528"/>
      <w:bookmarkStart w:id="105" w:name="_MON_1548673028"/>
      <w:bookmarkStart w:id="106" w:name="_MON_1548673046"/>
      <w:bookmarkStart w:id="107" w:name="_MON_1517906532"/>
      <w:bookmarkStart w:id="108" w:name="_MON_1517906556"/>
      <w:bookmarkStart w:id="109" w:name="_MON_1548747214"/>
      <w:bookmarkStart w:id="110" w:name="_MON_1517906579"/>
      <w:bookmarkStart w:id="111" w:name="_MON_1517906589"/>
      <w:bookmarkStart w:id="112" w:name="_MON_1517906597"/>
      <w:bookmarkStart w:id="113" w:name="_MON_1517906607"/>
      <w:bookmarkStart w:id="114" w:name="_MON_1548772576"/>
      <w:bookmarkStart w:id="115" w:name="_MON_1548772732"/>
      <w:bookmarkStart w:id="116" w:name="_MON_1517906633"/>
      <w:bookmarkStart w:id="117" w:name="_MON_1365606793"/>
      <w:bookmarkStart w:id="118" w:name="_MON_1365607005"/>
      <w:bookmarkStart w:id="119" w:name="_MON_1365608141"/>
      <w:bookmarkStart w:id="120" w:name="_MON_1365767322"/>
      <w:bookmarkStart w:id="121" w:name="_MON_1365767496"/>
      <w:bookmarkStart w:id="122" w:name="_MON_1365768182"/>
      <w:bookmarkStart w:id="123" w:name="_MON_1365768843"/>
      <w:bookmarkStart w:id="124" w:name="_MON_1365777438"/>
      <w:bookmarkStart w:id="125" w:name="_MON_1365781531"/>
      <w:bookmarkStart w:id="126" w:name="_MON_1365781585"/>
      <w:bookmarkStart w:id="127" w:name="_MON_1365781721"/>
      <w:bookmarkStart w:id="128" w:name="_MON_1365788467"/>
      <w:bookmarkStart w:id="129" w:name="_MON_1365791191"/>
      <w:bookmarkStart w:id="130" w:name="_MON_1365919987"/>
      <w:bookmarkStart w:id="131" w:name="_MON_1365933971"/>
      <w:bookmarkStart w:id="132" w:name="_MON_1365948909"/>
      <w:bookmarkStart w:id="133" w:name="_MON_1365949656"/>
      <w:bookmarkStart w:id="134" w:name="_MON_1369460225"/>
      <w:bookmarkStart w:id="135" w:name="_MON_1373387172"/>
      <w:bookmarkStart w:id="136" w:name="_MON_1373387255"/>
      <w:bookmarkStart w:id="137" w:name="_MON_1373387281"/>
      <w:bookmarkStart w:id="138" w:name="_MON_1373387328"/>
      <w:bookmarkStart w:id="139" w:name="_MON_1373389809"/>
      <w:bookmarkStart w:id="140" w:name="_MON_1373389844"/>
      <w:bookmarkStart w:id="141" w:name="_MON_1373389862"/>
      <w:bookmarkStart w:id="142" w:name="_MON_1373389874"/>
      <w:bookmarkStart w:id="143" w:name="_MON_1373389890"/>
      <w:bookmarkStart w:id="144" w:name="_MON_1373463387"/>
      <w:bookmarkStart w:id="145" w:name="_MON_1373463550"/>
      <w:bookmarkStart w:id="146" w:name="_MON_1373463631"/>
      <w:bookmarkStart w:id="147" w:name="_MON_1373463793"/>
      <w:bookmarkStart w:id="148" w:name="_MON_1373463863"/>
      <w:bookmarkStart w:id="149" w:name="_MON_1373464075"/>
      <w:bookmarkStart w:id="150" w:name="_MON_1373475405"/>
      <w:bookmarkStart w:id="151" w:name="_MON_1373709008"/>
      <w:bookmarkStart w:id="152" w:name="_MON_1381082847"/>
      <w:bookmarkStart w:id="153" w:name="_MON_1381238042"/>
      <w:bookmarkStart w:id="154" w:name="_MON_1381732629"/>
      <w:bookmarkStart w:id="155" w:name="_MON_1381839981"/>
      <w:bookmarkStart w:id="156" w:name="_MON_1382170186"/>
      <w:bookmarkStart w:id="157" w:name="_MON_1382170227"/>
      <w:bookmarkStart w:id="158" w:name="_MON_1382174234"/>
      <w:bookmarkStart w:id="159" w:name="_MON_1382183175"/>
      <w:bookmarkStart w:id="160" w:name="_MON_1396865836"/>
      <w:bookmarkStart w:id="161" w:name="_MON_1396865908"/>
      <w:bookmarkStart w:id="162" w:name="_MON_1397121281"/>
      <w:bookmarkStart w:id="163" w:name="_MON_1397121307"/>
      <w:bookmarkStart w:id="164" w:name="_MON_1397735742"/>
      <w:bookmarkStart w:id="165" w:name="_MON_1397735849"/>
      <w:bookmarkStart w:id="166" w:name="_MON_1397735859"/>
      <w:bookmarkStart w:id="167" w:name="_MON_1397735897"/>
      <w:bookmarkStart w:id="168" w:name="_MON_1397735936"/>
      <w:bookmarkStart w:id="169" w:name="_MON_1397809618"/>
      <w:bookmarkStart w:id="170" w:name="_MON_1397809623"/>
      <w:bookmarkStart w:id="171" w:name="_MON_1397809791"/>
      <w:bookmarkStart w:id="172" w:name="_MON_1397809795"/>
      <w:bookmarkStart w:id="173" w:name="_MON_1397810201"/>
      <w:bookmarkStart w:id="174" w:name="_MON_1397812597"/>
      <w:bookmarkStart w:id="175" w:name="_MON_1397812608"/>
      <w:bookmarkStart w:id="176" w:name="_MON_1397812750"/>
      <w:bookmarkStart w:id="177" w:name="_MON_1397816463"/>
      <w:bookmarkStart w:id="178" w:name="_MON_1397816723"/>
      <w:bookmarkStart w:id="179" w:name="_MON_1397816739"/>
      <w:bookmarkStart w:id="180" w:name="_MON_1397896580"/>
      <w:bookmarkStart w:id="181" w:name="_MON_1397896643"/>
      <w:bookmarkStart w:id="182" w:name="_MON_1397896679"/>
      <w:bookmarkStart w:id="183" w:name="_MON_1397896693"/>
      <w:bookmarkStart w:id="184" w:name="_MON_1397901138"/>
      <w:bookmarkStart w:id="185" w:name="_MON_1397915612"/>
      <w:bookmarkStart w:id="186" w:name="_MON_1397915671"/>
      <w:bookmarkStart w:id="187" w:name="_MON_1397915713"/>
      <w:bookmarkStart w:id="188" w:name="_MON_1400484386"/>
      <w:bookmarkStart w:id="189" w:name="_MON_1402686859"/>
      <w:bookmarkStart w:id="190" w:name="_MON_1402778990"/>
      <w:bookmarkStart w:id="191" w:name="_MON_1402779310"/>
      <w:bookmarkStart w:id="192" w:name="_MON_1402779347"/>
      <w:bookmarkStart w:id="193" w:name="_MON_1402779406"/>
      <w:bookmarkStart w:id="194" w:name="_MON_1402779427"/>
      <w:bookmarkStart w:id="195" w:name="_MON_1402815670"/>
      <w:bookmarkStart w:id="196" w:name="_MON_1402927175"/>
      <w:bookmarkStart w:id="197" w:name="_MON_1402927212"/>
      <w:bookmarkStart w:id="198" w:name="_MON_1403348098"/>
      <w:bookmarkStart w:id="199" w:name="_MON_1407567587"/>
      <w:bookmarkStart w:id="200" w:name="_MON_1409138633"/>
      <w:bookmarkStart w:id="201" w:name="_MON_1409138749"/>
      <w:bookmarkStart w:id="202" w:name="_MON_1409138810"/>
      <w:bookmarkStart w:id="203" w:name="_MON_1409141130"/>
      <w:bookmarkStart w:id="204" w:name="_MON_1409413020"/>
      <w:bookmarkStart w:id="205" w:name="_MON_1409998939"/>
      <w:bookmarkStart w:id="206" w:name="_MON_1428385504"/>
      <w:bookmarkStart w:id="207" w:name="_MON_1428385720"/>
      <w:bookmarkStart w:id="208" w:name="_MON_1428385966"/>
      <w:bookmarkStart w:id="209" w:name="_MON_1428385985"/>
      <w:bookmarkStart w:id="210" w:name="_MON_1428843939"/>
      <w:bookmarkStart w:id="211" w:name="_MON_1428843958"/>
      <w:bookmarkStart w:id="212" w:name="_MON_1428844066"/>
      <w:bookmarkStart w:id="213" w:name="_MON_1428844082"/>
      <w:bookmarkStart w:id="214" w:name="_MON_1428925894"/>
      <w:bookmarkStart w:id="215" w:name="_MON_1429443452"/>
      <w:bookmarkStart w:id="216" w:name="_MON_1429511400"/>
      <w:bookmarkStart w:id="217" w:name="_MON_1429782826"/>
      <w:bookmarkStart w:id="218" w:name="_MON_1430049126"/>
      <w:bookmarkStart w:id="219" w:name="_MON_1430049185"/>
      <w:bookmarkStart w:id="220" w:name="_MON_1434193091"/>
      <w:bookmarkStart w:id="221" w:name="_MON_1437310086"/>
      <w:bookmarkStart w:id="222" w:name="_MON_1437309667"/>
      <w:bookmarkStart w:id="223" w:name="_MON_1441524065"/>
      <w:bookmarkStart w:id="224" w:name="_MON_1445152528"/>
      <w:bookmarkStart w:id="225" w:name="_MON_1445171293"/>
      <w:bookmarkStart w:id="226" w:name="_MON_1445337860"/>
      <w:bookmarkStart w:id="227" w:name="_MON_1445338197"/>
      <w:bookmarkStart w:id="228" w:name="_MON_1445416295"/>
      <w:bookmarkStart w:id="229" w:name="_MON_1460650135"/>
      <w:bookmarkStart w:id="230" w:name="_MON_1461135412"/>
      <w:bookmarkStart w:id="231" w:name="_MON_1461397576"/>
      <w:bookmarkStart w:id="232" w:name="_MON_1461741578"/>
      <w:bookmarkStart w:id="233" w:name="_MON_1461741711"/>
      <w:bookmarkStart w:id="234" w:name="_MON_1461741822"/>
      <w:bookmarkStart w:id="235" w:name="_MON_1462039415"/>
      <w:bookmarkStart w:id="236" w:name="_MON_1490792547"/>
      <w:bookmarkStart w:id="237" w:name="_MON_1490792617"/>
      <w:bookmarkStart w:id="238" w:name="_MON_1490792646"/>
      <w:bookmarkStart w:id="239" w:name="_MON_1490792666"/>
      <w:bookmarkStart w:id="240" w:name="_MON_1490792698"/>
      <w:bookmarkStart w:id="241" w:name="_MON_1490792743"/>
      <w:bookmarkStart w:id="242" w:name="_MON_1492431269"/>
      <w:bookmarkStart w:id="243" w:name="_MON_1492431564"/>
      <w:bookmarkStart w:id="244" w:name="_MON_1492431580"/>
      <w:bookmarkStart w:id="245" w:name="_MON_1492431687"/>
      <w:bookmarkStart w:id="246" w:name="_MON_1492431886"/>
      <w:bookmarkStart w:id="247" w:name="_MON_1492535574"/>
      <w:bookmarkStart w:id="248" w:name="_MON_1492680011"/>
      <w:bookmarkStart w:id="249" w:name="_MON_1492680078"/>
      <w:bookmarkStart w:id="250" w:name="_MON_1492680190"/>
      <w:bookmarkStart w:id="251" w:name="_MON_1492680202"/>
      <w:bookmarkStart w:id="252" w:name="_MON_1492691420"/>
      <w:bookmarkStart w:id="253" w:name="_MON_1492776725"/>
      <w:bookmarkStart w:id="254" w:name="_MON_1492784088"/>
      <w:bookmarkStart w:id="255" w:name="_MON_1492787504"/>
      <w:bookmarkStart w:id="256" w:name="_MON_1492787616"/>
      <w:bookmarkStart w:id="257" w:name="_MON_1492787625"/>
      <w:bookmarkStart w:id="258" w:name="_MON_1492864014"/>
      <w:bookmarkStart w:id="259" w:name="_MON_1492867960"/>
      <w:bookmarkStart w:id="260" w:name="_MON_1492868009"/>
      <w:bookmarkStart w:id="261" w:name="_MON_1492887106"/>
      <w:bookmarkStart w:id="262" w:name="_MON_1521375143"/>
      <w:bookmarkStart w:id="263" w:name="_MON_1521524694"/>
      <w:bookmarkStart w:id="264" w:name="_MON_1523797508"/>
      <w:bookmarkStart w:id="265" w:name="_MON_1523797576"/>
      <w:bookmarkStart w:id="266" w:name="_MON_1523886502"/>
      <w:bookmarkStart w:id="267" w:name="_MON_1523887206"/>
      <w:bookmarkStart w:id="268" w:name="_MON_1523889483"/>
      <w:bookmarkStart w:id="269" w:name="_MON_1523889498"/>
      <w:bookmarkStart w:id="270" w:name="_MON_1523955283"/>
      <w:bookmarkStart w:id="271" w:name="_MON_1523959571"/>
      <w:bookmarkStart w:id="272" w:name="_MON_1523975196"/>
      <w:bookmarkStart w:id="273" w:name="_MON_1551194335"/>
      <w:bookmarkStart w:id="274" w:name="_MON_1551194356"/>
      <w:bookmarkStart w:id="275" w:name="_MON_1551194645"/>
      <w:bookmarkStart w:id="276" w:name="_MON_1554034913"/>
      <w:bookmarkStart w:id="277" w:name="_MON_1517906649"/>
      <w:bookmarkStart w:id="278" w:name="_MON_1517906730"/>
      <w:bookmarkStart w:id="279" w:name="_MON_1517906751"/>
      <w:bookmarkStart w:id="280" w:name="_MON_1555244158"/>
      <w:bookmarkStart w:id="281" w:name="_MON_1555248551"/>
      <w:bookmarkStart w:id="282" w:name="_MON_1555248567"/>
      <w:bookmarkStart w:id="283" w:name="_MON_1517906762"/>
      <w:bookmarkStart w:id="284" w:name="_MON_1517906789"/>
      <w:bookmarkStart w:id="285" w:name="_MON_1517906925"/>
      <w:bookmarkStart w:id="286" w:name="_MON_1517906933"/>
      <w:bookmarkStart w:id="287" w:name="_MON_1517906444"/>
      <w:bookmarkStart w:id="288" w:name="_MON_1517906467"/>
      <w:bookmarkStart w:id="289" w:name="_MON_1517906475"/>
      <w:bookmarkStart w:id="290" w:name="_MON_1541931379"/>
      <w:bookmarkStart w:id="291" w:name="_MON_1541931496"/>
      <w:bookmarkStart w:id="292" w:name="_MON_1541931540"/>
      <w:bookmarkStart w:id="293" w:name="_MON_1523955421"/>
      <w:bookmarkStart w:id="294" w:name="_MON_1554036070"/>
      <w:bookmarkStart w:id="295" w:name="_MON_1554036094"/>
      <w:bookmarkStart w:id="296" w:name="_MON_1555244269"/>
      <w:bookmarkStart w:id="297" w:name="_MON_1555244319"/>
      <w:bookmarkStart w:id="298" w:name="_MON_1555244328"/>
      <w:bookmarkStart w:id="299" w:name="_MON_1555253553"/>
      <w:bookmarkStart w:id="300" w:name="_MON_1554036105"/>
      <w:bookmarkStart w:id="301" w:name="_MON_1541932018"/>
      <w:bookmarkStart w:id="302" w:name="_MON_1541932089"/>
      <w:bookmarkStart w:id="303" w:name="_MON_1508841487"/>
      <w:bookmarkStart w:id="304" w:name="_MON_1548336121"/>
      <w:bookmarkStart w:id="305" w:name="_MON_1508841500"/>
      <w:bookmarkStart w:id="306" w:name="_MON_1508841509"/>
      <w:bookmarkStart w:id="307" w:name="_MON_1508843449"/>
      <w:bookmarkStart w:id="308" w:name="_MON_1508843482"/>
      <w:bookmarkStart w:id="309" w:name="_MON_1508843512"/>
      <w:bookmarkStart w:id="310" w:name="_MON_1517902134"/>
      <w:bookmarkStart w:id="311" w:name="_MON_1508843586"/>
      <w:bookmarkStart w:id="312" w:name="_MON_1508843602"/>
      <w:bookmarkStart w:id="313" w:name="_MON_1508840347"/>
      <w:bookmarkStart w:id="314" w:name="_MON_1517299077"/>
      <w:bookmarkStart w:id="315" w:name="_MON_1508840420"/>
      <w:bookmarkStart w:id="316" w:name="_MON_1517299180"/>
      <w:bookmarkStart w:id="317" w:name="_MON_1517299192"/>
      <w:bookmarkStart w:id="318" w:name="_MON_1517299220"/>
      <w:bookmarkStart w:id="319" w:name="_MON_1517299234"/>
      <w:bookmarkStart w:id="320" w:name="_MON_1517310424"/>
      <w:bookmarkStart w:id="321" w:name="_MON_1508843576"/>
      <w:bookmarkStart w:id="322" w:name="_MON_1508843520"/>
      <w:bookmarkStart w:id="323" w:name="_MON_1541932047"/>
      <w:bookmarkStart w:id="324" w:name="_MON_1517299152"/>
      <w:bookmarkStart w:id="325" w:name="_MON_1548335871"/>
      <w:bookmarkStart w:id="326" w:name="_MON_1548335878"/>
      <w:bookmarkStart w:id="327" w:name="_MON_1482910162"/>
      <w:bookmarkEnd w:id="51"/>
      <w:bookmarkEnd w:id="5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b/>
          <w:bCs/>
          <w:caps/>
          <w:sz w:val="28"/>
          <w:szCs w:val="28"/>
        </w:rPr>
        <w:t>Debentures</w:t>
      </w:r>
    </w:p>
    <w:p w14:paraId="749668BB" w14:textId="54F69592" w:rsidR="000B4230" w:rsidRPr="001233EF" w:rsidRDefault="000B4230" w:rsidP="006D6B71">
      <w:pPr>
        <w:tabs>
          <w:tab w:val="left" w:pos="3969"/>
        </w:tabs>
        <w:adjustRightInd w:val="0"/>
        <w:spacing w:before="120"/>
        <w:rPr>
          <w:sz w:val="28"/>
          <w:szCs w:val="28"/>
        </w:rPr>
      </w:pPr>
      <w:r w:rsidRPr="001233EF">
        <w:rPr>
          <w:sz w:val="28"/>
          <w:szCs w:val="28"/>
        </w:rPr>
        <w:t xml:space="preserve">The </w:t>
      </w:r>
      <w:r w:rsidR="00B9526F" w:rsidRPr="00B9526F">
        <w:rPr>
          <w:sz w:val="28"/>
          <w:szCs w:val="28"/>
        </w:rPr>
        <w:t xml:space="preserve">movement </w:t>
      </w:r>
      <w:r w:rsidR="00B9526F">
        <w:rPr>
          <w:sz w:val="28"/>
          <w:szCs w:val="28"/>
        </w:rPr>
        <w:t xml:space="preserve">and </w:t>
      </w:r>
      <w:r w:rsidRPr="001233EF">
        <w:rPr>
          <w:sz w:val="28"/>
          <w:szCs w:val="28"/>
        </w:rPr>
        <w:t xml:space="preserve">outstanding balance of the debentures as at </w:t>
      </w:r>
      <w:r w:rsidR="008C080C">
        <w:rPr>
          <w:sz w:val="28"/>
          <w:szCs w:val="28"/>
        </w:rPr>
        <w:t>March 31</w:t>
      </w:r>
      <w:r w:rsidR="007606CA">
        <w:rPr>
          <w:sz w:val="28"/>
          <w:szCs w:val="28"/>
        </w:rPr>
        <w:t>, 2021</w:t>
      </w:r>
      <w:r>
        <w:rPr>
          <w:sz w:val="28"/>
          <w:szCs w:val="28"/>
        </w:rPr>
        <w:t xml:space="preserve"> and </w:t>
      </w:r>
      <w:r w:rsidRPr="001233EF">
        <w:rPr>
          <w:sz w:val="28"/>
          <w:szCs w:val="28"/>
        </w:rPr>
        <w:t>December 31,</w:t>
      </w:r>
      <w:r w:rsidR="007606CA">
        <w:rPr>
          <w:sz w:val="28"/>
          <w:szCs w:val="28"/>
        </w:rPr>
        <w:t xml:space="preserve"> 2020</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0B4230" w14:paraId="10E84423" w14:textId="77777777" w:rsidTr="00BC4A68">
        <w:trPr>
          <w:trHeight w:val="340"/>
        </w:trPr>
        <w:tc>
          <w:tcPr>
            <w:tcW w:w="5159" w:type="dxa"/>
            <w:shd w:val="clear" w:color="auto" w:fill="auto"/>
            <w:noWrap/>
            <w:vAlign w:val="center"/>
            <w:hideMark/>
          </w:tcPr>
          <w:p w14:paraId="493CBCFA" w14:textId="77777777" w:rsidR="000B4230" w:rsidRPr="001839D2" w:rsidRDefault="000B4230" w:rsidP="006D6B71">
            <w:pPr>
              <w:autoSpaceDE w:val="0"/>
              <w:autoSpaceDN w:val="0"/>
              <w:spacing w:before="120" w:line="260" w:lineRule="atLeast"/>
              <w:ind w:left="0" w:right="0"/>
              <w:jc w:val="left"/>
              <w:rPr>
                <w:color w:val="000000"/>
                <w:sz w:val="12"/>
                <w:szCs w:val="12"/>
                <w:lang w:val="en-GB"/>
              </w:rPr>
            </w:pPr>
            <w:bookmarkStart w:id="328" w:name="_MON_1583217131"/>
            <w:bookmarkStart w:id="329" w:name="_MON_1583217218"/>
            <w:bookmarkStart w:id="330" w:name="_MON_1583217265"/>
            <w:bookmarkStart w:id="331" w:name="_MON_1583217292"/>
            <w:bookmarkStart w:id="332" w:name="_MON_1582041855"/>
            <w:bookmarkStart w:id="333" w:name="_MON_1583585571"/>
            <w:bookmarkStart w:id="334" w:name="_MON_1583585585"/>
            <w:bookmarkStart w:id="335" w:name="_MON_1583586369"/>
            <w:bookmarkStart w:id="336" w:name="_MON_1583217046"/>
            <w:bookmarkEnd w:id="328"/>
            <w:bookmarkEnd w:id="329"/>
            <w:bookmarkEnd w:id="330"/>
            <w:bookmarkEnd w:id="331"/>
            <w:bookmarkEnd w:id="332"/>
            <w:bookmarkEnd w:id="333"/>
            <w:bookmarkEnd w:id="334"/>
            <w:bookmarkEnd w:id="335"/>
            <w:bookmarkEnd w:id="336"/>
          </w:p>
        </w:tc>
        <w:tc>
          <w:tcPr>
            <w:tcW w:w="3628" w:type="dxa"/>
            <w:gridSpan w:val="2"/>
            <w:shd w:val="clear" w:color="auto" w:fill="auto"/>
            <w:noWrap/>
            <w:vAlign w:val="bottom"/>
            <w:hideMark/>
          </w:tcPr>
          <w:p w14:paraId="3A2AA427" w14:textId="77777777" w:rsidR="000B4230" w:rsidRPr="000B4230" w:rsidRDefault="000B4230" w:rsidP="001839D2">
            <w:pPr>
              <w:pBdr>
                <w:bottom w:val="single" w:sz="4" w:space="1" w:color="auto"/>
              </w:pBdr>
              <w:ind w:left="0" w:right="0"/>
              <w:jc w:val="center"/>
              <w:rPr>
                <w:sz w:val="28"/>
                <w:szCs w:val="28"/>
              </w:rPr>
            </w:pPr>
            <w:r w:rsidRPr="000B4230">
              <w:rPr>
                <w:color w:val="000000"/>
                <w:sz w:val="28"/>
                <w:szCs w:val="28"/>
              </w:rPr>
              <w:t>Unit</w:t>
            </w:r>
            <w:r w:rsidR="005D0BC0">
              <w:rPr>
                <w:color w:val="000000"/>
                <w:sz w:val="28"/>
                <w:szCs w:val="28"/>
              </w:rPr>
              <w:t xml:space="preserve"> </w:t>
            </w:r>
            <w:r w:rsidRPr="000B4230">
              <w:rPr>
                <w:color w:val="000000"/>
                <w:sz w:val="28"/>
                <w:szCs w:val="28"/>
              </w:rPr>
              <w:t xml:space="preserve">: </w:t>
            </w:r>
            <w:r w:rsidR="00BB51F9">
              <w:rPr>
                <w:sz w:val="28"/>
                <w:szCs w:val="28"/>
              </w:rPr>
              <w:t>Thousand B</w:t>
            </w:r>
            <w:r w:rsidRPr="00F81C71">
              <w:rPr>
                <w:sz w:val="28"/>
                <w:szCs w:val="28"/>
              </w:rPr>
              <w:t>aht</w:t>
            </w:r>
          </w:p>
        </w:tc>
      </w:tr>
      <w:tr w:rsidR="000B4230" w:rsidRPr="000B4230" w14:paraId="1A9A5493" w14:textId="77777777" w:rsidTr="00BC4A68">
        <w:trPr>
          <w:trHeight w:val="340"/>
        </w:trPr>
        <w:tc>
          <w:tcPr>
            <w:tcW w:w="5159" w:type="dxa"/>
            <w:shd w:val="clear" w:color="auto" w:fill="auto"/>
            <w:noWrap/>
            <w:vAlign w:val="center"/>
          </w:tcPr>
          <w:p w14:paraId="398AAFA2" w14:textId="77777777" w:rsidR="000B4230" w:rsidRPr="000B423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14:paraId="1880A72E" w14:textId="77777777" w:rsidR="000B4230" w:rsidRPr="000B4230" w:rsidRDefault="000B4230" w:rsidP="001C5808">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14:paraId="6910A67D" w14:textId="77777777" w:rsidTr="00BC4A68">
        <w:trPr>
          <w:trHeight w:val="340"/>
        </w:trPr>
        <w:tc>
          <w:tcPr>
            <w:tcW w:w="5159" w:type="dxa"/>
            <w:shd w:val="clear" w:color="auto" w:fill="auto"/>
            <w:noWrap/>
            <w:vAlign w:val="bottom"/>
            <w:hideMark/>
          </w:tcPr>
          <w:p w14:paraId="2DAB3C1B" w14:textId="77777777" w:rsidR="000B4230" w:rsidRPr="00DF173E"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14:paraId="1D2DB433" w14:textId="0E4892C8" w:rsidR="000B4230" w:rsidRPr="000B4230" w:rsidRDefault="008C080C" w:rsidP="001C5808">
            <w:pPr>
              <w:pBdr>
                <w:bottom w:val="single" w:sz="4"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March 31</w:t>
            </w:r>
            <w:r w:rsidR="007606CA">
              <w:rPr>
                <w:rStyle w:val="longtext"/>
                <w:sz w:val="28"/>
                <w:szCs w:val="28"/>
                <w:shd w:val="clear" w:color="auto" w:fill="FFFFFF"/>
              </w:rPr>
              <w:t>, 2021</w:t>
            </w:r>
          </w:p>
        </w:tc>
        <w:tc>
          <w:tcPr>
            <w:tcW w:w="1814" w:type="dxa"/>
            <w:shd w:val="clear" w:color="auto" w:fill="auto"/>
            <w:noWrap/>
            <w:vAlign w:val="bottom"/>
            <w:hideMark/>
          </w:tcPr>
          <w:p w14:paraId="7D66BA93" w14:textId="320828C5" w:rsidR="000B4230" w:rsidRPr="000B4230" w:rsidRDefault="009B6AA3" w:rsidP="007606CA">
            <w:pPr>
              <w:pBdr>
                <w:bottom w:val="single" w:sz="4" w:space="1" w:color="auto"/>
              </w:pBdr>
              <w:autoSpaceDE w:val="0"/>
              <w:autoSpaceDN w:val="0"/>
              <w:adjustRightInd w:val="0"/>
              <w:spacing w:line="260" w:lineRule="atLeast"/>
              <w:ind w:left="0" w:right="0"/>
              <w:jc w:val="center"/>
              <w:rPr>
                <w:sz w:val="28"/>
                <w:szCs w:val="28"/>
              </w:rPr>
            </w:pPr>
            <w:r>
              <w:rPr>
                <w:spacing w:val="-4"/>
                <w:sz w:val="28"/>
                <w:szCs w:val="28"/>
              </w:rPr>
              <w:t>December 31, 20</w:t>
            </w:r>
            <w:r w:rsidR="007606CA">
              <w:rPr>
                <w:spacing w:val="-4"/>
                <w:sz w:val="28"/>
                <w:szCs w:val="28"/>
              </w:rPr>
              <w:t>20</w:t>
            </w:r>
          </w:p>
        </w:tc>
      </w:tr>
      <w:tr w:rsidR="000B4230" w:rsidRPr="000B4230" w14:paraId="14EC16EA" w14:textId="77777777" w:rsidTr="00BC4A68">
        <w:trPr>
          <w:trHeight w:val="340"/>
        </w:trPr>
        <w:tc>
          <w:tcPr>
            <w:tcW w:w="5159" w:type="dxa"/>
            <w:shd w:val="clear" w:color="auto" w:fill="auto"/>
            <w:noWrap/>
            <w:vAlign w:val="bottom"/>
          </w:tcPr>
          <w:p w14:paraId="3ED00AD0" w14:textId="77777777"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14:paraId="4E3B9BA3" w14:textId="77777777" w:rsidR="000B4230" w:rsidRPr="00DF173E" w:rsidRDefault="000B4230" w:rsidP="009B6AA3">
            <w:pPr>
              <w:ind w:left="0" w:right="0"/>
              <w:jc w:val="center"/>
              <w:rPr>
                <w:rFonts w:eastAsia="Cordia New"/>
                <w:sz w:val="28"/>
                <w:szCs w:val="28"/>
                <w:cs/>
                <w:lang w:eastAsia="th-TH"/>
              </w:rPr>
            </w:pPr>
            <w:r w:rsidRPr="00577896">
              <w:rPr>
                <w:sz w:val="28"/>
                <w:szCs w:val="28"/>
              </w:rPr>
              <w:t>(</w:t>
            </w:r>
            <w:r w:rsidR="009B6AA3">
              <w:rPr>
                <w:sz w:val="28"/>
                <w:szCs w:val="28"/>
              </w:rPr>
              <w:t>3</w:t>
            </w:r>
            <w:r w:rsidRPr="00577896">
              <w:rPr>
                <w:sz w:val="28"/>
                <w:szCs w:val="28"/>
              </w:rPr>
              <w:t xml:space="preserve"> month</w:t>
            </w:r>
            <w:r w:rsidR="003C1AFF">
              <w:rPr>
                <w:sz w:val="28"/>
                <w:szCs w:val="28"/>
              </w:rPr>
              <w:t>s period</w:t>
            </w:r>
            <w:r w:rsidRPr="00577896">
              <w:rPr>
                <w:sz w:val="28"/>
                <w:szCs w:val="28"/>
              </w:rPr>
              <w:t>)</w:t>
            </w:r>
          </w:p>
        </w:tc>
        <w:tc>
          <w:tcPr>
            <w:tcW w:w="1814" w:type="dxa"/>
            <w:shd w:val="clear" w:color="auto" w:fill="auto"/>
            <w:noWrap/>
            <w:vAlign w:val="bottom"/>
          </w:tcPr>
          <w:p w14:paraId="5FCEA064" w14:textId="77777777" w:rsidR="000B4230" w:rsidRPr="00DF173E" w:rsidRDefault="000B4230" w:rsidP="001C5808">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sidR="003C1AFF">
              <w:rPr>
                <w:sz w:val="28"/>
                <w:szCs w:val="28"/>
              </w:rPr>
              <w:t>s period</w:t>
            </w:r>
            <w:r w:rsidRPr="00577896">
              <w:rPr>
                <w:sz w:val="28"/>
                <w:szCs w:val="28"/>
              </w:rPr>
              <w:t>)</w:t>
            </w:r>
          </w:p>
        </w:tc>
      </w:tr>
      <w:tr w:rsidR="00A17247" w:rsidRPr="000B4230" w14:paraId="139EE3BC" w14:textId="77777777" w:rsidTr="009D3156">
        <w:trPr>
          <w:trHeight w:val="340"/>
        </w:trPr>
        <w:tc>
          <w:tcPr>
            <w:tcW w:w="5159" w:type="dxa"/>
            <w:shd w:val="clear" w:color="auto" w:fill="auto"/>
            <w:noWrap/>
            <w:vAlign w:val="center"/>
            <w:hideMark/>
          </w:tcPr>
          <w:p w14:paraId="4222AB35" w14:textId="3F1DF23E" w:rsidR="00A17247" w:rsidRPr="000B4230" w:rsidRDefault="00A17247" w:rsidP="00A17247">
            <w:pPr>
              <w:autoSpaceDE w:val="0"/>
              <w:autoSpaceDN w:val="0"/>
              <w:spacing w:line="260" w:lineRule="atLeast"/>
              <w:ind w:left="84" w:right="0"/>
              <w:jc w:val="left"/>
              <w:rPr>
                <w:sz w:val="28"/>
                <w:szCs w:val="28"/>
                <w:lang w:val="en-AU"/>
              </w:rPr>
            </w:pPr>
            <w:r w:rsidRPr="000B4230">
              <w:rPr>
                <w:b/>
                <w:bCs/>
                <w:sz w:val="28"/>
                <w:szCs w:val="28"/>
              </w:rPr>
              <w:t xml:space="preserve">Balance at the beginning of the </w:t>
            </w:r>
            <w:r>
              <w:rPr>
                <w:b/>
                <w:bCs/>
                <w:sz w:val="28"/>
                <w:szCs w:val="28"/>
              </w:rPr>
              <w:t>period</w:t>
            </w:r>
          </w:p>
        </w:tc>
        <w:tc>
          <w:tcPr>
            <w:tcW w:w="1814" w:type="dxa"/>
            <w:shd w:val="clear" w:color="auto" w:fill="auto"/>
            <w:noWrap/>
          </w:tcPr>
          <w:p w14:paraId="470EEFB7" w14:textId="5D926EDE" w:rsidR="00A17247" w:rsidRPr="00A17247" w:rsidRDefault="00A17247" w:rsidP="00A17247">
            <w:pPr>
              <w:tabs>
                <w:tab w:val="decimal" w:pos="1531"/>
              </w:tabs>
              <w:autoSpaceDE w:val="0"/>
              <w:autoSpaceDN w:val="0"/>
              <w:spacing w:line="260" w:lineRule="atLeast"/>
              <w:ind w:left="0" w:right="0"/>
              <w:jc w:val="left"/>
              <w:rPr>
                <w:sz w:val="28"/>
                <w:szCs w:val="28"/>
                <w:cs/>
              </w:rPr>
            </w:pPr>
            <w:r w:rsidRPr="00A17247">
              <w:rPr>
                <w:sz w:val="28"/>
                <w:szCs w:val="28"/>
              </w:rPr>
              <w:t>2,490,405</w:t>
            </w:r>
          </w:p>
        </w:tc>
        <w:tc>
          <w:tcPr>
            <w:tcW w:w="1814" w:type="dxa"/>
            <w:shd w:val="clear" w:color="auto" w:fill="auto"/>
            <w:noWrap/>
          </w:tcPr>
          <w:p w14:paraId="230F0E28" w14:textId="7A34DD8D" w:rsidR="00A17247" w:rsidRPr="00A17247" w:rsidRDefault="00A17247" w:rsidP="00A17247">
            <w:pPr>
              <w:tabs>
                <w:tab w:val="decimal" w:pos="1531"/>
              </w:tabs>
              <w:autoSpaceDE w:val="0"/>
              <w:autoSpaceDN w:val="0"/>
              <w:spacing w:line="260" w:lineRule="atLeast"/>
              <w:ind w:left="0" w:right="0"/>
              <w:jc w:val="left"/>
              <w:rPr>
                <w:sz w:val="28"/>
                <w:szCs w:val="28"/>
              </w:rPr>
            </w:pPr>
            <w:r w:rsidRPr="00A17247">
              <w:rPr>
                <w:sz w:val="28"/>
                <w:szCs w:val="28"/>
              </w:rPr>
              <w:t>2,675,300</w:t>
            </w:r>
          </w:p>
        </w:tc>
      </w:tr>
      <w:tr w:rsidR="00A17247" w:rsidRPr="000B4230" w14:paraId="4D25ACDC" w14:textId="77777777" w:rsidTr="009D3156">
        <w:trPr>
          <w:trHeight w:val="340"/>
        </w:trPr>
        <w:tc>
          <w:tcPr>
            <w:tcW w:w="5159" w:type="dxa"/>
            <w:shd w:val="clear" w:color="auto" w:fill="auto"/>
            <w:noWrap/>
            <w:vAlign w:val="center"/>
          </w:tcPr>
          <w:p w14:paraId="5193568C" w14:textId="5728E7D4" w:rsidR="00A17247" w:rsidRPr="000B4230" w:rsidRDefault="00A17247" w:rsidP="00A17247">
            <w:pPr>
              <w:autoSpaceDE w:val="0"/>
              <w:autoSpaceDN w:val="0"/>
              <w:spacing w:line="260" w:lineRule="atLeast"/>
              <w:ind w:left="84" w:right="0"/>
              <w:jc w:val="left"/>
              <w:rPr>
                <w:sz w:val="28"/>
                <w:szCs w:val="28"/>
                <w:lang w:val="en-AU"/>
              </w:rPr>
            </w:pPr>
            <w:r w:rsidRPr="00ED0F61">
              <w:rPr>
                <w:sz w:val="28"/>
                <w:szCs w:val="28"/>
              </w:rPr>
              <w:t xml:space="preserve">Redemption during the </w:t>
            </w:r>
            <w:r>
              <w:rPr>
                <w:sz w:val="28"/>
                <w:szCs w:val="28"/>
              </w:rPr>
              <w:t>period</w:t>
            </w:r>
          </w:p>
        </w:tc>
        <w:tc>
          <w:tcPr>
            <w:tcW w:w="1814" w:type="dxa"/>
            <w:shd w:val="clear" w:color="auto" w:fill="auto"/>
            <w:noWrap/>
          </w:tcPr>
          <w:p w14:paraId="1C6C1BFE" w14:textId="63BD98A8" w:rsidR="00A17247" w:rsidRPr="00A17247" w:rsidRDefault="00A17247" w:rsidP="00A17247">
            <w:pPr>
              <w:pBdr>
                <w:bottom w:val="single" w:sz="4" w:space="1" w:color="auto"/>
              </w:pBdr>
              <w:tabs>
                <w:tab w:val="decimal" w:pos="1531"/>
              </w:tabs>
              <w:autoSpaceDE w:val="0"/>
              <w:autoSpaceDN w:val="0"/>
              <w:spacing w:line="260" w:lineRule="atLeast"/>
              <w:ind w:left="0" w:right="0"/>
              <w:jc w:val="left"/>
              <w:rPr>
                <w:sz w:val="28"/>
                <w:szCs w:val="28"/>
                <w:cs/>
              </w:rPr>
            </w:pPr>
            <w:r w:rsidRPr="00A17247">
              <w:rPr>
                <w:sz w:val="28"/>
                <w:szCs w:val="28"/>
              </w:rPr>
              <w:t>(13,815)</w:t>
            </w:r>
          </w:p>
        </w:tc>
        <w:tc>
          <w:tcPr>
            <w:tcW w:w="1814" w:type="dxa"/>
            <w:shd w:val="clear" w:color="auto" w:fill="auto"/>
            <w:noWrap/>
          </w:tcPr>
          <w:p w14:paraId="7A7A9EA9" w14:textId="52662F99" w:rsidR="00A17247" w:rsidRPr="00A17247" w:rsidRDefault="00A17247" w:rsidP="00A17247">
            <w:pPr>
              <w:pBdr>
                <w:bottom w:val="single" w:sz="4" w:space="1" w:color="auto"/>
              </w:pBdr>
              <w:tabs>
                <w:tab w:val="decimal" w:pos="1531"/>
              </w:tabs>
              <w:autoSpaceDE w:val="0"/>
              <w:autoSpaceDN w:val="0"/>
              <w:spacing w:line="260" w:lineRule="atLeast"/>
              <w:ind w:left="0" w:right="0"/>
              <w:jc w:val="left"/>
              <w:rPr>
                <w:sz w:val="28"/>
                <w:szCs w:val="28"/>
              </w:rPr>
            </w:pPr>
            <w:r w:rsidRPr="00A17247">
              <w:rPr>
                <w:sz w:val="28"/>
                <w:szCs w:val="28"/>
              </w:rPr>
              <w:t>(184,895)</w:t>
            </w:r>
          </w:p>
        </w:tc>
      </w:tr>
      <w:tr w:rsidR="00A17247" w:rsidRPr="000B4230" w14:paraId="3DEAAF28" w14:textId="77777777" w:rsidTr="009D3156">
        <w:trPr>
          <w:trHeight w:val="340"/>
        </w:trPr>
        <w:tc>
          <w:tcPr>
            <w:tcW w:w="5159" w:type="dxa"/>
            <w:shd w:val="clear" w:color="auto" w:fill="auto"/>
            <w:noWrap/>
            <w:vAlign w:val="center"/>
            <w:hideMark/>
          </w:tcPr>
          <w:p w14:paraId="39654A51" w14:textId="5ECD6E13" w:rsidR="00A17247" w:rsidRPr="000B4230" w:rsidRDefault="00A17247" w:rsidP="00A17247">
            <w:pPr>
              <w:autoSpaceDE w:val="0"/>
              <w:autoSpaceDN w:val="0"/>
              <w:spacing w:line="260" w:lineRule="atLeast"/>
              <w:ind w:left="84" w:right="0"/>
              <w:jc w:val="left"/>
              <w:rPr>
                <w:sz w:val="28"/>
                <w:szCs w:val="28"/>
                <w:lang w:val="en-AU"/>
              </w:rPr>
            </w:pPr>
            <w:r w:rsidRPr="00A17247">
              <w:rPr>
                <w:b/>
                <w:bCs/>
                <w:sz w:val="28"/>
                <w:szCs w:val="28"/>
              </w:rPr>
              <w:t>Current portion of debentures</w:t>
            </w:r>
          </w:p>
        </w:tc>
        <w:tc>
          <w:tcPr>
            <w:tcW w:w="1814" w:type="dxa"/>
            <w:shd w:val="clear" w:color="auto" w:fill="auto"/>
            <w:noWrap/>
          </w:tcPr>
          <w:p w14:paraId="7DE0C975" w14:textId="7DCA4DEA" w:rsidR="00A17247" w:rsidRPr="00A17247" w:rsidRDefault="00A17247" w:rsidP="00A17247">
            <w:pPr>
              <w:pBdr>
                <w:bottom w:val="double" w:sz="4" w:space="1" w:color="auto"/>
              </w:pBdr>
              <w:tabs>
                <w:tab w:val="decimal" w:pos="1531"/>
              </w:tabs>
              <w:autoSpaceDE w:val="0"/>
              <w:autoSpaceDN w:val="0"/>
              <w:spacing w:line="260" w:lineRule="atLeast"/>
              <w:ind w:left="0" w:right="0"/>
              <w:jc w:val="left"/>
              <w:rPr>
                <w:sz w:val="28"/>
                <w:szCs w:val="28"/>
                <w:cs/>
              </w:rPr>
            </w:pPr>
            <w:r w:rsidRPr="00A17247">
              <w:rPr>
                <w:sz w:val="28"/>
                <w:szCs w:val="28"/>
              </w:rPr>
              <w:t>2,476,590</w:t>
            </w:r>
          </w:p>
        </w:tc>
        <w:tc>
          <w:tcPr>
            <w:tcW w:w="1814" w:type="dxa"/>
            <w:shd w:val="clear" w:color="auto" w:fill="auto"/>
            <w:noWrap/>
          </w:tcPr>
          <w:p w14:paraId="339D8B03" w14:textId="314779C7" w:rsidR="00A17247" w:rsidRPr="00A17247" w:rsidRDefault="00A17247" w:rsidP="00A17247">
            <w:pPr>
              <w:pBdr>
                <w:bottom w:val="double" w:sz="4" w:space="1" w:color="auto"/>
              </w:pBdr>
              <w:tabs>
                <w:tab w:val="decimal" w:pos="1531"/>
              </w:tabs>
              <w:autoSpaceDE w:val="0"/>
              <w:autoSpaceDN w:val="0"/>
              <w:spacing w:line="260" w:lineRule="atLeast"/>
              <w:ind w:left="0" w:right="0"/>
              <w:jc w:val="left"/>
              <w:rPr>
                <w:sz w:val="28"/>
                <w:szCs w:val="28"/>
              </w:rPr>
            </w:pPr>
            <w:r w:rsidRPr="00A17247">
              <w:rPr>
                <w:sz w:val="28"/>
                <w:szCs w:val="28"/>
              </w:rPr>
              <w:t>2,490,405</w:t>
            </w:r>
          </w:p>
        </w:tc>
      </w:tr>
    </w:tbl>
    <w:p w14:paraId="7C239628" w14:textId="135DBD52" w:rsidR="00303D1B" w:rsidRPr="00303D1B" w:rsidRDefault="00303D1B" w:rsidP="009E7286">
      <w:pPr>
        <w:spacing w:before="120"/>
        <w:ind w:left="562" w:right="0"/>
        <w:jc w:val="both"/>
        <w:rPr>
          <w:sz w:val="28"/>
          <w:szCs w:val="24"/>
        </w:rPr>
      </w:pPr>
      <w:r w:rsidRPr="00303D1B">
        <w:rPr>
          <w:sz w:val="28"/>
          <w:szCs w:val="24"/>
        </w:rPr>
        <w:t xml:space="preserve">Debentures were charged interest </w:t>
      </w:r>
      <w:r w:rsidRPr="00181DD1">
        <w:rPr>
          <w:sz w:val="28"/>
          <w:szCs w:val="24"/>
        </w:rPr>
        <w:t xml:space="preserve">rate of </w:t>
      </w:r>
      <w:r w:rsidR="001600D1">
        <w:rPr>
          <w:sz w:val="28"/>
          <w:szCs w:val="24"/>
        </w:rPr>
        <w:t>6.00</w:t>
      </w:r>
      <w:r w:rsidRPr="00181DD1">
        <w:rPr>
          <w:sz w:val="28"/>
          <w:szCs w:val="24"/>
        </w:rPr>
        <w:t xml:space="preserve">% - </w:t>
      </w:r>
      <w:r w:rsidR="00227FC7">
        <w:rPr>
          <w:sz w:val="28"/>
          <w:szCs w:val="24"/>
        </w:rPr>
        <w:t>7</w:t>
      </w:r>
      <w:r w:rsidRPr="00181DD1">
        <w:rPr>
          <w:sz w:val="28"/>
          <w:szCs w:val="24"/>
        </w:rPr>
        <w:t>.50% per annum in accordance with condition of</w:t>
      </w:r>
      <w:r w:rsidR="001600D1">
        <w:rPr>
          <w:sz w:val="28"/>
          <w:szCs w:val="24"/>
        </w:rPr>
        <w:t xml:space="preserve"> each debenture (2020: 6.00</w:t>
      </w:r>
      <w:r w:rsidR="00227FC7">
        <w:rPr>
          <w:sz w:val="28"/>
          <w:szCs w:val="24"/>
        </w:rPr>
        <w:t>% - 7</w:t>
      </w:r>
      <w:r w:rsidRPr="00181DD1">
        <w:rPr>
          <w:sz w:val="28"/>
          <w:szCs w:val="24"/>
        </w:rPr>
        <w:t>.</w:t>
      </w:r>
      <w:r w:rsidR="00733EE0" w:rsidRPr="00181DD1">
        <w:rPr>
          <w:sz w:val="28"/>
          <w:szCs w:val="24"/>
        </w:rPr>
        <w:t>5</w:t>
      </w:r>
      <w:r w:rsidR="001600D1">
        <w:rPr>
          <w:sz w:val="28"/>
          <w:szCs w:val="24"/>
        </w:rPr>
        <w:t xml:space="preserve">0% per annum) and </w:t>
      </w:r>
      <w:r w:rsidRPr="00181DD1">
        <w:rPr>
          <w:sz w:val="28"/>
          <w:szCs w:val="24"/>
        </w:rPr>
        <w:t>have been paid interest</w:t>
      </w:r>
      <w:r w:rsidRPr="00303D1B">
        <w:rPr>
          <w:sz w:val="28"/>
          <w:szCs w:val="24"/>
        </w:rPr>
        <w:t xml:space="preserve"> on a quarterly basis and paid principal at maturity date.</w:t>
      </w:r>
    </w:p>
    <w:p w14:paraId="2F8977B8" w14:textId="410609D5" w:rsidR="00F25550" w:rsidRPr="00303D1B" w:rsidRDefault="00F25550" w:rsidP="00F25550">
      <w:pPr>
        <w:spacing w:before="80"/>
        <w:ind w:left="562" w:right="0"/>
        <w:rPr>
          <w:sz w:val="28"/>
          <w:szCs w:val="24"/>
        </w:rPr>
      </w:pPr>
      <w:bookmarkStart w:id="337" w:name="_MON_1548337891"/>
      <w:bookmarkStart w:id="338" w:name="_MON_1508846207"/>
      <w:bookmarkStart w:id="339" w:name="_MON_1504334238"/>
      <w:bookmarkStart w:id="340" w:name="_MON_1555244782"/>
      <w:bookmarkStart w:id="341" w:name="_MON_1517301055"/>
      <w:bookmarkStart w:id="342" w:name="_MON_1508846158"/>
      <w:bookmarkStart w:id="343" w:name="_MON_1508846182"/>
      <w:bookmarkStart w:id="344" w:name="_MON_1508846189"/>
      <w:bookmarkStart w:id="345" w:name="_MON_1517380916"/>
      <w:bookmarkStart w:id="346" w:name="_MON_1517380929"/>
      <w:bookmarkStart w:id="347" w:name="_MON_1517380955"/>
      <w:bookmarkStart w:id="348" w:name="_MON_1517380974"/>
      <w:bookmarkStart w:id="349" w:name="_MON_1517380994"/>
      <w:bookmarkStart w:id="350" w:name="_MON_1517381000"/>
      <w:bookmarkStart w:id="351" w:name="_MON_1555244804"/>
      <w:bookmarkStart w:id="352" w:name="_MON_1555245374"/>
      <w:bookmarkStart w:id="353" w:name="_MON_1488468741"/>
      <w:bookmarkStart w:id="354" w:name="_MON_1554040096"/>
      <w:bookmarkStart w:id="355" w:name="_MON_1555240789"/>
      <w:bookmarkStart w:id="356" w:name="_MON_1555336089"/>
      <w:bookmarkStart w:id="357" w:name="_MON_1504334307"/>
      <w:bookmarkStart w:id="358" w:name="_MON_1517419863"/>
      <w:bookmarkStart w:id="359" w:name="_MON_1517420607"/>
      <w:bookmarkStart w:id="360" w:name="_MON_1517301124"/>
      <w:bookmarkStart w:id="361" w:name="_MON_1517301152"/>
      <w:bookmarkStart w:id="362" w:name="_MON_1517500881"/>
      <w:bookmarkStart w:id="363" w:name="_MON_1508846452"/>
      <w:bookmarkStart w:id="364" w:name="_MON_1508846521"/>
      <w:bookmarkStart w:id="365" w:name="_MON_1508846569"/>
      <w:bookmarkStart w:id="366" w:name="_MON_1517381024"/>
      <w:bookmarkStart w:id="367" w:name="_MON_1517919933"/>
      <w:bookmarkStart w:id="368" w:name="_MON_1517381031"/>
      <w:bookmarkStart w:id="369" w:name="_MON_1508846583"/>
      <w:bookmarkStart w:id="370" w:name="_MON_1541933057"/>
      <w:bookmarkStart w:id="371" w:name="_MON_1541933104"/>
      <w:bookmarkStart w:id="372" w:name="_MON_1517301259"/>
      <w:bookmarkStart w:id="373" w:name="_MON_1548338415"/>
      <w:bookmarkStart w:id="374" w:name="_MON_1548338426"/>
      <w:bookmarkStart w:id="375" w:name="_MON_1517301286"/>
      <w:bookmarkStart w:id="376" w:name="_MON_1504334348"/>
      <w:bookmarkStart w:id="377" w:name="_MON_1504337534"/>
      <w:bookmarkStart w:id="378" w:name="_MON_1504337577"/>
      <w:bookmarkStart w:id="379" w:name="_MON_1517381048"/>
      <w:bookmarkStart w:id="380" w:name="_MON_1517301172"/>
      <w:bookmarkStart w:id="381" w:name="_MON_1517301204"/>
      <w:bookmarkStart w:id="382" w:name="_MON_1517419876"/>
      <w:bookmarkStart w:id="383" w:name="_MON_1517301208"/>
      <w:bookmarkStart w:id="384" w:name="_MON_1548760168"/>
      <w:bookmarkStart w:id="385" w:name="_MON_1541932997"/>
      <w:bookmarkStart w:id="386" w:name="_MON_1541933119"/>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303D1B">
        <w:rPr>
          <w:sz w:val="28"/>
          <w:szCs w:val="24"/>
        </w:rPr>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 xml:space="preserve">60% of net profit from financial statements. As at </w:t>
      </w:r>
      <w:r w:rsidR="00F113BC">
        <w:rPr>
          <w:sz w:val="28"/>
          <w:szCs w:val="24"/>
        </w:rPr>
        <w:t>Ma</w:t>
      </w:r>
      <w:r>
        <w:rPr>
          <w:sz w:val="28"/>
          <w:szCs w:val="24"/>
        </w:rPr>
        <w:t>r</w:t>
      </w:r>
      <w:r w:rsidR="00F113BC">
        <w:rPr>
          <w:sz w:val="28"/>
          <w:szCs w:val="24"/>
        </w:rPr>
        <w:t>ch</w:t>
      </w:r>
      <w:r>
        <w:rPr>
          <w:sz w:val="28"/>
          <w:szCs w:val="24"/>
        </w:rPr>
        <w:t xml:space="preserve"> 31</w:t>
      </w:r>
      <w:r w:rsidRPr="00DF0FE5">
        <w:rPr>
          <w:sz w:val="28"/>
          <w:szCs w:val="24"/>
        </w:rPr>
        <w:t>, 202</w:t>
      </w:r>
      <w:r w:rsidR="00F113BC">
        <w:rPr>
          <w:sz w:val="28"/>
          <w:szCs w:val="24"/>
        </w:rPr>
        <w:t>1</w:t>
      </w:r>
      <w:r w:rsidRPr="00DF0FE5">
        <w:rPr>
          <w:sz w:val="28"/>
          <w:szCs w:val="24"/>
        </w:rPr>
        <w:t xml:space="preserve">, the Company maintains debt to equity </w:t>
      </w:r>
      <w:r w:rsidR="00437FE8" w:rsidRPr="00A6654B">
        <w:rPr>
          <w:sz w:val="28"/>
          <w:szCs w:val="24"/>
        </w:rPr>
        <w:t xml:space="preserve">ratio at </w:t>
      </w:r>
      <w:r w:rsidR="00A6654B" w:rsidRPr="00A6654B">
        <w:rPr>
          <w:sz w:val="28"/>
          <w:szCs w:val="24"/>
        </w:rPr>
        <w:t>11.</w:t>
      </w:r>
      <w:r w:rsidR="00437FE8" w:rsidRPr="00A6654B">
        <w:rPr>
          <w:sz w:val="28"/>
          <w:szCs w:val="24"/>
        </w:rPr>
        <w:t>3</w:t>
      </w:r>
      <w:r w:rsidR="00A6654B" w:rsidRPr="00A6654B">
        <w:rPr>
          <w:sz w:val="28"/>
          <w:szCs w:val="24"/>
        </w:rPr>
        <w:t>7</w:t>
      </w:r>
      <w:r w:rsidRPr="00A6654B">
        <w:rPr>
          <w:sz w:val="28"/>
          <w:szCs w:val="24"/>
        </w:rPr>
        <w:t xml:space="preserve"> times</w:t>
      </w:r>
      <w:r w:rsidR="00386022">
        <w:rPr>
          <w:sz w:val="28"/>
          <w:szCs w:val="24"/>
        </w:rPr>
        <w:t xml:space="preserve"> (Decemb</w:t>
      </w:r>
      <w:r w:rsidR="00575D90">
        <w:rPr>
          <w:sz w:val="28"/>
          <w:szCs w:val="24"/>
        </w:rPr>
        <w:t>er 31, 2020</w:t>
      </w:r>
      <w:r w:rsidR="00386022">
        <w:rPr>
          <w:sz w:val="28"/>
          <w:szCs w:val="24"/>
        </w:rPr>
        <w:t>: 9.30</w:t>
      </w:r>
      <w:r>
        <w:rPr>
          <w:sz w:val="28"/>
          <w:szCs w:val="24"/>
        </w:rPr>
        <w:t xml:space="preserve"> times), </w:t>
      </w:r>
      <w:r w:rsidRPr="00D25D72">
        <w:rPr>
          <w:sz w:val="28"/>
          <w:szCs w:val="24"/>
        </w:rPr>
        <w:t xml:space="preserve">which exceeds the conditions and duties of the debenture issuer that the </w:t>
      </w:r>
      <w:r>
        <w:rPr>
          <w:sz w:val="28"/>
          <w:szCs w:val="24"/>
        </w:rPr>
        <w:t>C</w:t>
      </w:r>
      <w:r w:rsidRPr="00D25D72">
        <w:rPr>
          <w:sz w:val="28"/>
          <w:szCs w:val="24"/>
        </w:rPr>
        <w:t>ompany has to maintain the ratio in accordance with the provisions on rights and obligations of issuer and debenture holder.</w:t>
      </w:r>
    </w:p>
    <w:p w14:paraId="47C28D02" w14:textId="77777777" w:rsidR="00F25550" w:rsidRDefault="00F25550" w:rsidP="00B66002">
      <w:pPr>
        <w:spacing w:before="120"/>
        <w:ind w:left="562" w:right="0"/>
        <w:rPr>
          <w:sz w:val="28"/>
          <w:szCs w:val="24"/>
        </w:rPr>
      </w:pPr>
      <w:r w:rsidRPr="00303D1B">
        <w:rPr>
          <w:sz w:val="28"/>
          <w:szCs w:val="24"/>
        </w:rPr>
        <w:t>Distribution of Company’s debenture is offered to institution and/or major investor</w:t>
      </w:r>
      <w:r>
        <w:rPr>
          <w:sz w:val="28"/>
          <w:szCs w:val="24"/>
        </w:rPr>
        <w:t>.</w:t>
      </w:r>
    </w:p>
    <w:p w14:paraId="0034FE6D" w14:textId="77777777" w:rsidR="003436F2" w:rsidRDefault="003436F2">
      <w:pPr>
        <w:rPr>
          <w:b/>
          <w:bCs/>
          <w:sz w:val="28"/>
          <w:szCs w:val="28"/>
          <w:u w:val="single"/>
        </w:rPr>
      </w:pPr>
      <w:r>
        <w:rPr>
          <w:b/>
          <w:bCs/>
          <w:sz w:val="28"/>
          <w:szCs w:val="28"/>
          <w:u w:val="single"/>
        </w:rPr>
        <w:br w:type="page"/>
      </w:r>
    </w:p>
    <w:p w14:paraId="08A280A7" w14:textId="1F93B289" w:rsidR="00F25550" w:rsidRDefault="00F25550" w:rsidP="00F25550">
      <w:pPr>
        <w:overflowPunct w:val="0"/>
        <w:autoSpaceDE w:val="0"/>
        <w:autoSpaceDN w:val="0"/>
        <w:adjustRightInd w:val="0"/>
        <w:spacing w:before="120"/>
        <w:textAlignment w:val="baseline"/>
        <w:rPr>
          <w:b/>
          <w:bCs/>
          <w:sz w:val="28"/>
          <w:szCs w:val="28"/>
          <w:u w:val="single"/>
        </w:rPr>
      </w:pPr>
      <w:r w:rsidRPr="00730AAC">
        <w:rPr>
          <w:b/>
          <w:bCs/>
          <w:sz w:val="28"/>
          <w:szCs w:val="28"/>
          <w:u w:val="single"/>
        </w:rPr>
        <w:t>Debenture litigation case</w:t>
      </w:r>
    </w:p>
    <w:p w14:paraId="5D2E448F" w14:textId="77777777" w:rsidR="00F25550" w:rsidRPr="000F0706" w:rsidRDefault="00F25550" w:rsidP="00F25550">
      <w:pPr>
        <w:overflowPunct w:val="0"/>
        <w:autoSpaceDE w:val="0"/>
        <w:autoSpaceDN w:val="0"/>
        <w:adjustRightInd w:val="0"/>
        <w:spacing w:before="120"/>
        <w:textAlignment w:val="baseline"/>
        <w:rPr>
          <w:b/>
          <w:bCs/>
          <w:sz w:val="28"/>
          <w:szCs w:val="28"/>
          <w:u w:val="single"/>
        </w:rPr>
      </w:pPr>
      <w:r>
        <w:rPr>
          <w:b/>
          <w:bCs/>
          <w:sz w:val="28"/>
          <w:szCs w:val="28"/>
          <w:u w:val="single"/>
        </w:rPr>
        <w:t>Debentures No.</w:t>
      </w:r>
      <w:r w:rsidRPr="004A42C7">
        <w:rPr>
          <w:b/>
          <w:bCs/>
          <w:sz w:val="28"/>
          <w:szCs w:val="28"/>
          <w:u w:val="single"/>
        </w:rPr>
        <w:t xml:space="preserve"> </w:t>
      </w:r>
      <w:r w:rsidRPr="000574DC">
        <w:rPr>
          <w:b/>
          <w:bCs/>
          <w:sz w:val="28"/>
          <w:szCs w:val="28"/>
          <w:u w:val="single"/>
        </w:rPr>
        <w:t>ACAP19OA</w:t>
      </w:r>
    </w:p>
    <w:p w14:paraId="1AE403BB" w14:textId="0C11481C" w:rsidR="00F25550" w:rsidRDefault="00F25550" w:rsidP="00F25550">
      <w:pPr>
        <w:overflowPunct w:val="0"/>
        <w:autoSpaceDE w:val="0"/>
        <w:autoSpaceDN w:val="0"/>
        <w:adjustRightInd w:val="0"/>
        <w:spacing w:before="120"/>
        <w:ind w:left="547" w:right="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056" w:type="dxa"/>
        <w:tblInd w:w="710" w:type="dxa"/>
        <w:tblLayout w:type="fixed"/>
        <w:tblLook w:val="04A0" w:firstRow="1" w:lastRow="0" w:firstColumn="1" w:lastColumn="0" w:noHBand="0" w:noVBand="1"/>
      </w:tblPr>
      <w:tblGrid>
        <w:gridCol w:w="1540"/>
        <w:gridCol w:w="1350"/>
        <w:gridCol w:w="1350"/>
        <w:gridCol w:w="1440"/>
        <w:gridCol w:w="3376"/>
      </w:tblGrid>
      <w:tr w:rsidR="00F25550" w:rsidRPr="00C2180D" w14:paraId="757A5397" w14:textId="77777777" w:rsidTr="00980DE0">
        <w:trPr>
          <w:trHeight w:val="20"/>
          <w:tblHeader/>
        </w:trPr>
        <w:tc>
          <w:tcPr>
            <w:tcW w:w="1540" w:type="dxa"/>
            <w:vAlign w:val="bottom"/>
            <w:hideMark/>
          </w:tcPr>
          <w:p w14:paraId="386FD282"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vAlign w:val="bottom"/>
            <w:hideMark/>
          </w:tcPr>
          <w:p w14:paraId="34EB9A32" w14:textId="77777777" w:rsidR="00F25550" w:rsidRPr="00C2180D"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vAlign w:val="bottom"/>
            <w:hideMark/>
          </w:tcPr>
          <w:p w14:paraId="4D874941"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vAlign w:val="bottom"/>
            <w:hideMark/>
          </w:tcPr>
          <w:p w14:paraId="5A121B54"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376" w:type="dxa"/>
            <w:vAlign w:val="bottom"/>
          </w:tcPr>
          <w:p w14:paraId="03AF41C2"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594595" w:rsidRPr="00C2180D" w14:paraId="684039FB" w14:textId="77777777" w:rsidTr="003436F2">
        <w:trPr>
          <w:trHeight w:hRule="exact" w:val="737"/>
          <w:tblHeader/>
        </w:trPr>
        <w:tc>
          <w:tcPr>
            <w:tcW w:w="1540" w:type="dxa"/>
            <w:shd w:val="clear" w:color="auto" w:fill="auto"/>
            <w:hideMark/>
          </w:tcPr>
          <w:p w14:paraId="70E5B6D2" w14:textId="77777777"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2019</w:t>
            </w:r>
          </w:p>
        </w:tc>
        <w:tc>
          <w:tcPr>
            <w:tcW w:w="1350" w:type="dxa"/>
            <w:shd w:val="clear" w:color="auto" w:fill="auto"/>
            <w:hideMark/>
          </w:tcPr>
          <w:p w14:paraId="37A396F1" w14:textId="77777777"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1</w:t>
            </w:r>
            <w:r w:rsidRPr="00C2180D">
              <w:rPr>
                <w:rFonts w:hint="cs"/>
                <w:sz w:val="28"/>
                <w:szCs w:val="28"/>
                <w:lang w:eastAsia="th-TH"/>
              </w:rPr>
              <w:t xml:space="preserve"> </w:t>
            </w:r>
            <w:r w:rsidRPr="00C2180D">
              <w:rPr>
                <w:sz w:val="28"/>
                <w:szCs w:val="28"/>
                <w:lang w:eastAsia="th-TH"/>
              </w:rPr>
              <w:t>case</w:t>
            </w:r>
          </w:p>
        </w:tc>
        <w:tc>
          <w:tcPr>
            <w:tcW w:w="1350" w:type="dxa"/>
            <w:shd w:val="clear" w:color="auto" w:fill="auto"/>
            <w:hideMark/>
          </w:tcPr>
          <w:p w14:paraId="19E270BF" w14:textId="75DEA8EB" w:rsidR="00594595" w:rsidRPr="00C2180D"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563904">
              <w:rPr>
                <w:rFonts w:hint="cs"/>
                <w:sz w:val="28"/>
                <w:szCs w:val="28"/>
              </w:rPr>
              <w:t>20</w:t>
            </w:r>
            <w:r w:rsidRPr="00563904">
              <w:rPr>
                <w:rFonts w:hint="cs"/>
                <w:sz w:val="28"/>
                <w:szCs w:val="28"/>
                <w:cs/>
              </w:rPr>
              <w:t>.</w:t>
            </w:r>
            <w:r w:rsidRPr="00563904">
              <w:rPr>
                <w:rFonts w:hint="cs"/>
                <w:sz w:val="28"/>
                <w:szCs w:val="28"/>
              </w:rPr>
              <w:t>08</w:t>
            </w:r>
          </w:p>
        </w:tc>
        <w:tc>
          <w:tcPr>
            <w:tcW w:w="1440" w:type="dxa"/>
            <w:shd w:val="clear" w:color="auto" w:fill="auto"/>
            <w:hideMark/>
          </w:tcPr>
          <w:p w14:paraId="1F0C1705" w14:textId="68B94703"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7.5</w:t>
            </w:r>
          </w:p>
        </w:tc>
        <w:tc>
          <w:tcPr>
            <w:tcW w:w="3376" w:type="dxa"/>
            <w:shd w:val="clear" w:color="auto" w:fill="auto"/>
            <w:hideMark/>
          </w:tcPr>
          <w:p w14:paraId="2DDBE72B" w14:textId="11CF5541" w:rsidR="00594595" w:rsidRPr="00C2180D" w:rsidRDefault="00386022" w:rsidP="00594595">
            <w:pPr>
              <w:overflowPunct w:val="0"/>
              <w:autoSpaceDE w:val="0"/>
              <w:autoSpaceDN w:val="0"/>
              <w:adjustRightInd w:val="0"/>
              <w:spacing w:line="340" w:lineRule="exact"/>
              <w:ind w:left="0" w:right="0"/>
              <w:jc w:val="center"/>
              <w:textAlignment w:val="baseline"/>
              <w:rPr>
                <w:sz w:val="28"/>
                <w:szCs w:val="28"/>
                <w:lang w:eastAsia="th-TH"/>
              </w:rPr>
            </w:pPr>
            <w:r w:rsidRPr="00386022">
              <w:rPr>
                <w:sz w:val="28"/>
                <w:szCs w:val="28"/>
              </w:rPr>
              <w:t>During the payment of debt under the compromise agreement</w:t>
            </w:r>
          </w:p>
        </w:tc>
      </w:tr>
      <w:tr w:rsidR="00594595" w:rsidRPr="00C2180D" w14:paraId="30E67D77" w14:textId="77777777" w:rsidTr="009607E2">
        <w:trPr>
          <w:trHeight w:hRule="exact" w:val="737"/>
          <w:tblHeader/>
        </w:trPr>
        <w:tc>
          <w:tcPr>
            <w:tcW w:w="1540" w:type="dxa"/>
            <w:shd w:val="clear" w:color="auto" w:fill="auto"/>
          </w:tcPr>
          <w:p w14:paraId="02FD3877" w14:textId="77777777"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 xml:space="preserve">May, 2020 </w:t>
            </w:r>
          </w:p>
        </w:tc>
        <w:tc>
          <w:tcPr>
            <w:tcW w:w="1350" w:type="dxa"/>
            <w:shd w:val="clear" w:color="auto" w:fill="auto"/>
          </w:tcPr>
          <w:p w14:paraId="476BDE62" w14:textId="19F9D299"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C2180D">
              <w:rPr>
                <w:rFonts w:hint="cs"/>
                <w:sz w:val="28"/>
                <w:szCs w:val="28"/>
                <w:lang w:eastAsia="th-TH"/>
              </w:rPr>
              <w:t xml:space="preserve"> </w:t>
            </w:r>
            <w:r w:rsidRPr="00C2180D">
              <w:rPr>
                <w:sz w:val="28"/>
                <w:szCs w:val="28"/>
                <w:lang w:eastAsia="th-TH"/>
              </w:rPr>
              <w:t>cases</w:t>
            </w:r>
          </w:p>
        </w:tc>
        <w:tc>
          <w:tcPr>
            <w:tcW w:w="1350" w:type="dxa"/>
            <w:shd w:val="clear" w:color="auto" w:fill="auto"/>
          </w:tcPr>
          <w:p w14:paraId="103F3571" w14:textId="65504A33" w:rsidR="00594595" w:rsidRPr="00C2180D"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234.72</w:t>
            </w:r>
          </w:p>
        </w:tc>
        <w:tc>
          <w:tcPr>
            <w:tcW w:w="1440" w:type="dxa"/>
            <w:shd w:val="clear" w:color="auto" w:fill="auto"/>
          </w:tcPr>
          <w:p w14:paraId="63F1E061" w14:textId="0656F787"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pPr>
            <w:r w:rsidRPr="00563904">
              <w:rPr>
                <w:sz w:val="28"/>
                <w:szCs w:val="28"/>
              </w:rPr>
              <w:t>15.00</w:t>
            </w:r>
          </w:p>
        </w:tc>
        <w:tc>
          <w:tcPr>
            <w:tcW w:w="3376" w:type="dxa"/>
            <w:shd w:val="clear" w:color="auto" w:fill="auto"/>
          </w:tcPr>
          <w:p w14:paraId="5139C925" w14:textId="31B9E622" w:rsidR="00594595" w:rsidRPr="00C2180D" w:rsidRDefault="009607E2" w:rsidP="00594595">
            <w:pPr>
              <w:overflowPunct w:val="0"/>
              <w:autoSpaceDE w:val="0"/>
              <w:autoSpaceDN w:val="0"/>
              <w:adjustRightInd w:val="0"/>
              <w:spacing w:line="340" w:lineRule="exact"/>
              <w:ind w:left="0" w:right="0"/>
              <w:jc w:val="center"/>
              <w:textAlignment w:val="baseline"/>
              <w:rPr>
                <w:sz w:val="28"/>
                <w:szCs w:val="28"/>
                <w:lang w:eastAsia="th-TH"/>
              </w:rPr>
            </w:pPr>
            <w:r w:rsidRPr="009607E2">
              <w:rPr>
                <w:sz w:val="28"/>
                <w:szCs w:val="28"/>
              </w:rPr>
              <w:t>Court judgment</w:t>
            </w:r>
          </w:p>
        </w:tc>
      </w:tr>
      <w:tr w:rsidR="00F22A86" w:rsidRPr="00C2180D" w14:paraId="1320AA67" w14:textId="77777777" w:rsidTr="003436F2">
        <w:trPr>
          <w:trHeight w:hRule="exact" w:val="737"/>
          <w:tblHeader/>
        </w:trPr>
        <w:tc>
          <w:tcPr>
            <w:tcW w:w="1540" w:type="dxa"/>
            <w:shd w:val="clear" w:color="auto" w:fill="auto"/>
          </w:tcPr>
          <w:p w14:paraId="5E9322BD" w14:textId="37D91559" w:rsidR="00F22A86" w:rsidRPr="00C2180D" w:rsidRDefault="00F22A86" w:rsidP="00F22A86">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 xml:space="preserve">May, 2020 </w:t>
            </w:r>
          </w:p>
        </w:tc>
        <w:tc>
          <w:tcPr>
            <w:tcW w:w="1350" w:type="dxa"/>
            <w:shd w:val="clear" w:color="auto" w:fill="auto"/>
          </w:tcPr>
          <w:p w14:paraId="4DA899D5" w14:textId="02A6D931" w:rsidR="00F22A86" w:rsidRDefault="00F22A86" w:rsidP="00F22A86">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C2180D">
              <w:rPr>
                <w:rFonts w:hint="cs"/>
                <w:sz w:val="28"/>
                <w:szCs w:val="28"/>
                <w:lang w:eastAsia="th-TH"/>
              </w:rPr>
              <w:t xml:space="preserve"> </w:t>
            </w:r>
            <w:r w:rsidRPr="00C2180D">
              <w:rPr>
                <w:sz w:val="28"/>
                <w:szCs w:val="28"/>
                <w:lang w:eastAsia="th-TH"/>
              </w:rPr>
              <w:t>cases</w:t>
            </w:r>
            <w:r>
              <w:rPr>
                <w:sz w:val="28"/>
                <w:szCs w:val="28"/>
                <w:lang w:eastAsia="th-TH"/>
              </w:rPr>
              <w:t xml:space="preserve"> </w:t>
            </w:r>
          </w:p>
        </w:tc>
        <w:tc>
          <w:tcPr>
            <w:tcW w:w="1350" w:type="dxa"/>
            <w:shd w:val="clear" w:color="auto" w:fill="auto"/>
          </w:tcPr>
          <w:p w14:paraId="58224CCE" w14:textId="5162BAE7" w:rsidR="00F22A86" w:rsidRDefault="00F22A86" w:rsidP="00F22A86">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77.18</w:t>
            </w:r>
          </w:p>
        </w:tc>
        <w:tc>
          <w:tcPr>
            <w:tcW w:w="1440" w:type="dxa"/>
            <w:shd w:val="clear" w:color="auto" w:fill="auto"/>
          </w:tcPr>
          <w:p w14:paraId="36E95F2A" w14:textId="53A906FC" w:rsidR="00F22A86" w:rsidRPr="00C2180D" w:rsidRDefault="00F22A86" w:rsidP="00F22A86">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31F4B06A" w14:textId="251998AC" w:rsidR="00F22A86" w:rsidRDefault="00F22A86" w:rsidP="00F22A86">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 of filing an appeal of the judgment</w:t>
            </w:r>
          </w:p>
        </w:tc>
      </w:tr>
      <w:tr w:rsidR="00594595" w:rsidRPr="00C2180D" w14:paraId="05A00171" w14:textId="77777777" w:rsidTr="003436F2">
        <w:trPr>
          <w:trHeight w:hRule="exact" w:val="1134"/>
          <w:tblHeader/>
        </w:trPr>
        <w:tc>
          <w:tcPr>
            <w:tcW w:w="1540" w:type="dxa"/>
            <w:shd w:val="clear" w:color="auto" w:fill="auto"/>
          </w:tcPr>
          <w:p w14:paraId="0E2CB77E" w14:textId="63ECE935" w:rsidR="00594595" w:rsidRPr="00C2180D" w:rsidRDefault="003F2F9B"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June, 2020 -</w:t>
            </w:r>
            <w:r w:rsidR="00594595">
              <w:rPr>
                <w:sz w:val="28"/>
                <w:szCs w:val="28"/>
                <w:lang w:eastAsia="th-TH"/>
              </w:rPr>
              <w:t xml:space="preserve"> August, 2020 </w:t>
            </w:r>
          </w:p>
        </w:tc>
        <w:tc>
          <w:tcPr>
            <w:tcW w:w="1350" w:type="dxa"/>
            <w:shd w:val="clear" w:color="auto" w:fill="auto"/>
          </w:tcPr>
          <w:p w14:paraId="64880BAD" w14:textId="7A6A677E" w:rsidR="00594595"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C2180D">
              <w:rPr>
                <w:rFonts w:hint="cs"/>
                <w:sz w:val="28"/>
                <w:szCs w:val="28"/>
                <w:lang w:eastAsia="th-TH"/>
              </w:rPr>
              <w:t xml:space="preserve"> </w:t>
            </w:r>
            <w:r w:rsidRPr="00C2180D">
              <w:rPr>
                <w:sz w:val="28"/>
                <w:szCs w:val="28"/>
                <w:lang w:eastAsia="th-TH"/>
              </w:rPr>
              <w:t>cases</w:t>
            </w:r>
          </w:p>
        </w:tc>
        <w:tc>
          <w:tcPr>
            <w:tcW w:w="1350" w:type="dxa"/>
            <w:shd w:val="clear" w:color="auto" w:fill="auto"/>
          </w:tcPr>
          <w:p w14:paraId="5234E0CF" w14:textId="167DCDF0" w:rsidR="00594595"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199.06</w:t>
            </w:r>
          </w:p>
        </w:tc>
        <w:tc>
          <w:tcPr>
            <w:tcW w:w="1440" w:type="dxa"/>
            <w:shd w:val="clear" w:color="auto" w:fill="auto"/>
          </w:tcPr>
          <w:p w14:paraId="51A153CB" w14:textId="7352223D"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3518707B" w14:textId="70C41A3B" w:rsidR="00594595" w:rsidRDefault="00F22A86" w:rsidP="003F2F9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Pr>
                <w:rFonts w:hint="cs"/>
                <w:sz w:val="28"/>
                <w:szCs w:val="28"/>
                <w:cs/>
              </w:rPr>
              <w:t xml:space="preserve"> </w:t>
            </w:r>
            <w:r>
              <w:rPr>
                <w:sz w:val="28"/>
                <w:szCs w:val="28"/>
              </w:rPr>
              <w:t xml:space="preserve">/ </w:t>
            </w:r>
            <w:r w:rsidRPr="00C2180D">
              <w:rPr>
                <w:sz w:val="28"/>
                <w:szCs w:val="28"/>
                <w:lang w:eastAsia="th-TH"/>
              </w:rPr>
              <w:t>mediation</w:t>
            </w:r>
            <w:r>
              <w:rPr>
                <w:sz w:val="28"/>
                <w:szCs w:val="28"/>
                <w:lang w:eastAsia="th-TH"/>
              </w:rPr>
              <w:t xml:space="preserve"> and </w:t>
            </w:r>
            <w:r w:rsidR="00594595">
              <w:rPr>
                <w:sz w:val="28"/>
                <w:szCs w:val="28"/>
                <w:cs/>
              </w:rPr>
              <w:br/>
            </w:r>
            <w:r>
              <w:rPr>
                <w:sz w:val="28"/>
                <w:szCs w:val="28"/>
                <w:lang w:eastAsia="th-TH"/>
              </w:rPr>
              <w:t xml:space="preserve">set date </w:t>
            </w:r>
            <w:r w:rsidRPr="00F22A86">
              <w:rPr>
                <w:sz w:val="28"/>
                <w:szCs w:val="28"/>
                <w:lang w:eastAsia="th-TH"/>
              </w:rPr>
              <w:t>witness hearing</w:t>
            </w:r>
            <w:r w:rsidRPr="00F22A86">
              <w:rPr>
                <w:rFonts w:hint="cs"/>
                <w:sz w:val="28"/>
                <w:szCs w:val="28"/>
                <w:lang w:eastAsia="th-TH"/>
              </w:rPr>
              <w:t xml:space="preserve"> </w:t>
            </w:r>
            <w:r>
              <w:rPr>
                <w:sz w:val="28"/>
                <w:szCs w:val="28"/>
                <w:lang w:eastAsia="th-TH"/>
              </w:rPr>
              <w:t>in June</w:t>
            </w:r>
            <w:r w:rsidR="003F2F9B">
              <w:rPr>
                <w:sz w:val="28"/>
                <w:szCs w:val="28"/>
                <w:lang w:eastAsia="th-TH"/>
              </w:rPr>
              <w:t>,</w:t>
            </w:r>
            <w:r>
              <w:rPr>
                <w:sz w:val="28"/>
                <w:szCs w:val="28"/>
                <w:lang w:eastAsia="th-TH"/>
              </w:rPr>
              <w:t xml:space="preserve"> </w:t>
            </w:r>
            <w:r w:rsidR="003F2F9B">
              <w:rPr>
                <w:sz w:val="28"/>
                <w:szCs w:val="28"/>
                <w:lang w:eastAsia="th-TH"/>
              </w:rPr>
              <w:t>2021 - August, 2021</w:t>
            </w:r>
          </w:p>
        </w:tc>
      </w:tr>
      <w:tr w:rsidR="00594595" w:rsidRPr="00C2180D" w14:paraId="2E61EC51" w14:textId="77777777" w:rsidTr="003436F2">
        <w:trPr>
          <w:trHeight w:hRule="exact" w:val="737"/>
          <w:tblHeader/>
        </w:trPr>
        <w:tc>
          <w:tcPr>
            <w:tcW w:w="1540" w:type="dxa"/>
            <w:shd w:val="clear" w:color="auto" w:fill="auto"/>
          </w:tcPr>
          <w:p w14:paraId="1235711C" w14:textId="3E665290"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2020</w:t>
            </w:r>
          </w:p>
        </w:tc>
        <w:tc>
          <w:tcPr>
            <w:tcW w:w="1350" w:type="dxa"/>
            <w:shd w:val="clear" w:color="auto" w:fill="auto"/>
          </w:tcPr>
          <w:p w14:paraId="2740FBCA" w14:textId="460ADA01" w:rsidR="00594595"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C2180D">
              <w:rPr>
                <w:rFonts w:hint="cs"/>
                <w:sz w:val="28"/>
                <w:szCs w:val="28"/>
                <w:lang w:eastAsia="th-TH"/>
              </w:rPr>
              <w:t xml:space="preserve"> </w:t>
            </w:r>
            <w:r w:rsidRPr="00C2180D">
              <w:rPr>
                <w:sz w:val="28"/>
                <w:szCs w:val="28"/>
                <w:lang w:eastAsia="th-TH"/>
              </w:rPr>
              <w:t>cases</w:t>
            </w:r>
            <w:r>
              <w:rPr>
                <w:sz w:val="28"/>
                <w:szCs w:val="28"/>
                <w:lang w:eastAsia="th-TH"/>
              </w:rPr>
              <w:t xml:space="preserve"> </w:t>
            </w:r>
          </w:p>
        </w:tc>
        <w:tc>
          <w:tcPr>
            <w:tcW w:w="1350" w:type="dxa"/>
            <w:shd w:val="clear" w:color="auto" w:fill="auto"/>
          </w:tcPr>
          <w:p w14:paraId="03084C34" w14:textId="30F864E3" w:rsidR="00594595"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37.31</w:t>
            </w:r>
          </w:p>
        </w:tc>
        <w:tc>
          <w:tcPr>
            <w:tcW w:w="1440" w:type="dxa"/>
            <w:shd w:val="clear" w:color="auto" w:fill="auto"/>
          </w:tcPr>
          <w:p w14:paraId="706015DE" w14:textId="44433381"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3133E195" w14:textId="121C73A8" w:rsidR="00594595" w:rsidRDefault="00C95C95" w:rsidP="00C95C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June,</w:t>
            </w:r>
            <w:r w:rsidRPr="009832F1">
              <w:rPr>
                <w:sz w:val="28"/>
                <w:szCs w:val="28"/>
                <w:lang w:eastAsia="th-TH"/>
              </w:rPr>
              <w:t xml:space="preserve"> 202</w:t>
            </w:r>
            <w:r>
              <w:rPr>
                <w:sz w:val="28"/>
                <w:szCs w:val="28"/>
                <w:lang w:eastAsia="th-TH"/>
              </w:rPr>
              <w:t>1</w:t>
            </w:r>
          </w:p>
        </w:tc>
      </w:tr>
      <w:tr w:rsidR="00594595" w:rsidRPr="00C2180D" w14:paraId="62FACD81" w14:textId="77777777" w:rsidTr="003436F2">
        <w:trPr>
          <w:trHeight w:hRule="exact" w:val="1134"/>
          <w:tblHeader/>
        </w:trPr>
        <w:tc>
          <w:tcPr>
            <w:tcW w:w="1540" w:type="dxa"/>
            <w:shd w:val="clear" w:color="auto" w:fill="auto"/>
          </w:tcPr>
          <w:p w14:paraId="767DC61C" w14:textId="45007A72"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2020</w:t>
            </w:r>
          </w:p>
        </w:tc>
        <w:tc>
          <w:tcPr>
            <w:tcW w:w="1350" w:type="dxa"/>
            <w:shd w:val="clear" w:color="auto" w:fill="auto"/>
          </w:tcPr>
          <w:p w14:paraId="522606AC" w14:textId="4B1B9FF9" w:rsidR="00594595"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1</w:t>
            </w:r>
            <w:r w:rsidRPr="00C2180D">
              <w:rPr>
                <w:rFonts w:hint="cs"/>
                <w:sz w:val="28"/>
                <w:szCs w:val="28"/>
                <w:lang w:eastAsia="th-TH"/>
              </w:rPr>
              <w:t xml:space="preserve"> </w:t>
            </w:r>
            <w:r w:rsidRPr="00C2180D">
              <w:rPr>
                <w:sz w:val="28"/>
                <w:szCs w:val="28"/>
                <w:lang w:eastAsia="th-TH"/>
              </w:rPr>
              <w:t>case</w:t>
            </w:r>
          </w:p>
        </w:tc>
        <w:tc>
          <w:tcPr>
            <w:tcW w:w="1350" w:type="dxa"/>
            <w:shd w:val="clear" w:color="auto" w:fill="auto"/>
          </w:tcPr>
          <w:p w14:paraId="17DAE0E9" w14:textId="611BA9F0" w:rsidR="00594595"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53.78</w:t>
            </w:r>
          </w:p>
        </w:tc>
        <w:tc>
          <w:tcPr>
            <w:tcW w:w="1440" w:type="dxa"/>
            <w:shd w:val="clear" w:color="auto" w:fill="auto"/>
          </w:tcPr>
          <w:p w14:paraId="42F2F7C0" w14:textId="7D53405D"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7E1767EC" w14:textId="477A0FE8" w:rsidR="00594595" w:rsidRDefault="00485A20"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594595" w:rsidRPr="00C2180D" w14:paraId="0E0B8B4B" w14:textId="77777777" w:rsidTr="008D6ED2">
        <w:trPr>
          <w:trHeight w:hRule="exact" w:val="737"/>
        </w:trPr>
        <w:tc>
          <w:tcPr>
            <w:tcW w:w="1540" w:type="dxa"/>
            <w:shd w:val="clear" w:color="auto" w:fill="auto"/>
            <w:hideMark/>
          </w:tcPr>
          <w:p w14:paraId="335009A1" w14:textId="14BD80BC"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October</w:t>
            </w:r>
            <w:r w:rsidRPr="00C2180D">
              <w:rPr>
                <w:sz w:val="28"/>
                <w:szCs w:val="28"/>
                <w:lang w:eastAsia="th-TH"/>
              </w:rPr>
              <w:t>, 2020</w:t>
            </w:r>
            <w:r>
              <w:rPr>
                <w:sz w:val="28"/>
                <w:szCs w:val="28"/>
                <w:lang w:eastAsia="th-TH"/>
              </w:rPr>
              <w:t xml:space="preserve">  - November, 2020</w:t>
            </w:r>
          </w:p>
        </w:tc>
        <w:tc>
          <w:tcPr>
            <w:tcW w:w="1350" w:type="dxa"/>
            <w:shd w:val="clear" w:color="auto" w:fill="auto"/>
            <w:hideMark/>
          </w:tcPr>
          <w:p w14:paraId="208E27F4" w14:textId="1B97DE2C" w:rsidR="00594595" w:rsidRPr="00C2180D" w:rsidRDefault="00594595" w:rsidP="0059459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C2180D">
              <w:rPr>
                <w:rFonts w:hint="cs"/>
                <w:sz w:val="28"/>
                <w:szCs w:val="28"/>
                <w:lang w:eastAsia="th-TH"/>
              </w:rPr>
              <w:t xml:space="preserve"> </w:t>
            </w:r>
            <w:r w:rsidRPr="00C2180D">
              <w:rPr>
                <w:sz w:val="28"/>
                <w:szCs w:val="28"/>
                <w:lang w:eastAsia="th-TH"/>
              </w:rPr>
              <w:t>cases</w:t>
            </w:r>
          </w:p>
          <w:p w14:paraId="089F738A" w14:textId="77777777" w:rsidR="00594595" w:rsidRPr="00C2180D" w:rsidRDefault="00594595" w:rsidP="0059459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hideMark/>
          </w:tcPr>
          <w:p w14:paraId="08673CAD" w14:textId="77777777" w:rsidR="00594595" w:rsidRDefault="00594595" w:rsidP="00594595">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rPr>
            </w:pPr>
            <w:r>
              <w:rPr>
                <w:sz w:val="28"/>
                <w:szCs w:val="28"/>
              </w:rPr>
              <w:t>15.45</w:t>
            </w:r>
          </w:p>
          <w:p w14:paraId="37A858FA" w14:textId="22B951FC" w:rsidR="00CA184C" w:rsidRPr="00C2180D" w:rsidRDefault="00CA184C" w:rsidP="00594595">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hideMark/>
          </w:tcPr>
          <w:p w14:paraId="506A5326" w14:textId="7D438CE2" w:rsidR="00594595" w:rsidRPr="00C2180D" w:rsidRDefault="00594595" w:rsidP="00594595">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42854742" w14:textId="74E84E7F" w:rsidR="00594595" w:rsidRPr="00C2180D" w:rsidRDefault="009607E2" w:rsidP="00370C93">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t>
            </w:r>
            <w:r w:rsidR="00370C93">
              <w:rPr>
                <w:sz w:val="28"/>
                <w:szCs w:val="28"/>
              </w:rPr>
              <w:t>trial</w:t>
            </w:r>
            <w:r w:rsidR="008D6ED2">
              <w:rPr>
                <w:sz w:val="28"/>
                <w:szCs w:val="28"/>
              </w:rPr>
              <w:t xml:space="preserve"> i</w:t>
            </w:r>
            <w:r>
              <w:rPr>
                <w:sz w:val="28"/>
                <w:szCs w:val="28"/>
              </w:rPr>
              <w:t>n May</w:t>
            </w:r>
            <w:r w:rsidR="009859A8">
              <w:rPr>
                <w:sz w:val="28"/>
                <w:szCs w:val="28"/>
              </w:rPr>
              <w:t>,</w:t>
            </w:r>
            <w:r>
              <w:rPr>
                <w:sz w:val="28"/>
                <w:szCs w:val="28"/>
              </w:rPr>
              <w:t xml:space="preserve"> 2021</w:t>
            </w:r>
          </w:p>
        </w:tc>
      </w:tr>
      <w:tr w:rsidR="00594595" w:rsidRPr="00C2180D" w14:paraId="6EF79A28" w14:textId="77777777" w:rsidTr="00CA184C">
        <w:trPr>
          <w:trHeight w:val="432"/>
        </w:trPr>
        <w:tc>
          <w:tcPr>
            <w:tcW w:w="1540" w:type="dxa"/>
            <w:shd w:val="clear" w:color="auto" w:fill="auto"/>
            <w:vAlign w:val="bottom"/>
          </w:tcPr>
          <w:p w14:paraId="6BEB6754" w14:textId="77777777" w:rsidR="00594595" w:rsidRPr="00C2180D" w:rsidRDefault="00594595" w:rsidP="00594595">
            <w:pPr>
              <w:overflowPunct w:val="0"/>
              <w:autoSpaceDE w:val="0"/>
              <w:autoSpaceDN w:val="0"/>
              <w:adjustRightInd w:val="0"/>
              <w:spacing w:line="340" w:lineRule="exact"/>
              <w:ind w:left="0" w:right="0"/>
              <w:jc w:val="left"/>
              <w:textAlignment w:val="baseline"/>
              <w:rPr>
                <w:sz w:val="28"/>
                <w:szCs w:val="28"/>
                <w:lang w:eastAsia="th-TH"/>
              </w:rPr>
            </w:pPr>
          </w:p>
        </w:tc>
        <w:tc>
          <w:tcPr>
            <w:tcW w:w="1350" w:type="dxa"/>
            <w:shd w:val="clear" w:color="auto" w:fill="auto"/>
            <w:vAlign w:val="center"/>
            <w:hideMark/>
          </w:tcPr>
          <w:p w14:paraId="40E7EC5D" w14:textId="58A41685" w:rsidR="00594595" w:rsidRPr="00C2180D" w:rsidRDefault="00594595" w:rsidP="00594595">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563904">
              <w:rPr>
                <w:sz w:val="28"/>
                <w:szCs w:val="28"/>
              </w:rPr>
              <w:t>20</w:t>
            </w:r>
            <w:r w:rsidRPr="00563904">
              <w:rPr>
                <w:rFonts w:hint="cs"/>
                <w:sz w:val="28"/>
                <w:szCs w:val="28"/>
                <w:cs/>
              </w:rPr>
              <w:t xml:space="preserve"> </w:t>
            </w:r>
            <w:r w:rsidR="00386022" w:rsidRPr="00C2180D">
              <w:rPr>
                <w:sz w:val="28"/>
                <w:szCs w:val="28"/>
                <w:lang w:eastAsia="th-TH"/>
              </w:rPr>
              <w:t>cases</w:t>
            </w:r>
          </w:p>
        </w:tc>
        <w:tc>
          <w:tcPr>
            <w:tcW w:w="1350" w:type="dxa"/>
            <w:shd w:val="clear" w:color="auto" w:fill="auto"/>
            <w:vAlign w:val="center"/>
            <w:hideMark/>
          </w:tcPr>
          <w:p w14:paraId="1C638687" w14:textId="5E8A2F10" w:rsidR="00594595" w:rsidRPr="00C2180D" w:rsidRDefault="00594595" w:rsidP="00594595">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563904">
              <w:rPr>
                <w:rFonts w:hint="cs"/>
                <w:sz w:val="28"/>
                <w:szCs w:val="28"/>
              </w:rPr>
              <w:t>637</w:t>
            </w:r>
            <w:r w:rsidRPr="00563904">
              <w:rPr>
                <w:rFonts w:hint="cs"/>
                <w:sz w:val="28"/>
                <w:szCs w:val="28"/>
                <w:cs/>
              </w:rPr>
              <w:t>.</w:t>
            </w:r>
            <w:r w:rsidRPr="00563904">
              <w:rPr>
                <w:rFonts w:hint="cs"/>
                <w:sz w:val="28"/>
                <w:szCs w:val="28"/>
              </w:rPr>
              <w:t>58</w:t>
            </w:r>
          </w:p>
        </w:tc>
        <w:tc>
          <w:tcPr>
            <w:tcW w:w="1440" w:type="dxa"/>
            <w:shd w:val="clear" w:color="auto" w:fill="auto"/>
            <w:vAlign w:val="bottom"/>
          </w:tcPr>
          <w:p w14:paraId="312C9B3F" w14:textId="77777777" w:rsidR="00594595" w:rsidRPr="00C2180D"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3376" w:type="dxa"/>
            <w:shd w:val="clear" w:color="auto" w:fill="auto"/>
            <w:vAlign w:val="bottom"/>
          </w:tcPr>
          <w:p w14:paraId="174C8E31" w14:textId="77777777"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p>
        </w:tc>
      </w:tr>
    </w:tbl>
    <w:p w14:paraId="2BE1DEC1" w14:textId="5F6B5B37" w:rsidR="00F25550" w:rsidRDefault="007D4BE0" w:rsidP="00F25550">
      <w:pPr>
        <w:overflowPunct w:val="0"/>
        <w:autoSpaceDE w:val="0"/>
        <w:autoSpaceDN w:val="0"/>
        <w:adjustRightInd w:val="0"/>
        <w:spacing w:before="60"/>
        <w:ind w:left="561" w:right="57"/>
        <w:textAlignment w:val="baseline"/>
        <w:rPr>
          <w:sz w:val="28"/>
          <w:szCs w:val="28"/>
        </w:rPr>
      </w:pPr>
      <w:r>
        <w:rPr>
          <w:sz w:val="28"/>
          <w:szCs w:val="28"/>
        </w:rPr>
        <w:t>During the</w:t>
      </w:r>
      <w:r>
        <w:rPr>
          <w:rFonts w:hint="cs"/>
          <w:sz w:val="28"/>
          <w:szCs w:val="28"/>
          <w:cs/>
        </w:rPr>
        <w:t xml:space="preserve"> </w:t>
      </w:r>
      <w:r>
        <w:rPr>
          <w:spacing w:val="-2"/>
          <w:sz w:val="28"/>
          <w:szCs w:val="28"/>
        </w:rPr>
        <w:t>three</w:t>
      </w:r>
      <w:r w:rsidRPr="00F7633A">
        <w:rPr>
          <w:spacing w:val="-2"/>
          <w:sz w:val="28"/>
          <w:szCs w:val="28"/>
        </w:rPr>
        <w:t xml:space="preserve">-month period ended </w:t>
      </w:r>
      <w:r>
        <w:rPr>
          <w:rStyle w:val="longtext"/>
          <w:sz w:val="28"/>
          <w:szCs w:val="28"/>
          <w:shd w:val="clear" w:color="auto" w:fill="FFFFFF"/>
        </w:rPr>
        <w:t>March 31,</w:t>
      </w:r>
      <w:r w:rsidR="00F25550">
        <w:rPr>
          <w:sz w:val="28"/>
          <w:szCs w:val="28"/>
        </w:rPr>
        <w:t xml:space="preserve"> 202</w:t>
      </w:r>
      <w:r w:rsidR="00594595">
        <w:rPr>
          <w:sz w:val="28"/>
          <w:szCs w:val="28"/>
        </w:rPr>
        <w:t>1</w:t>
      </w:r>
      <w:r w:rsidR="00F25550" w:rsidRPr="00D25D72">
        <w:rPr>
          <w:sz w:val="28"/>
          <w:szCs w:val="28"/>
        </w:rPr>
        <w:t xml:space="preserve">, the Company redeem some of the debentures from </w:t>
      </w:r>
      <w:r w:rsidR="00F25550">
        <w:rPr>
          <w:sz w:val="28"/>
          <w:szCs w:val="28"/>
        </w:rPr>
        <w:t>certain</w:t>
      </w:r>
      <w:r w:rsidR="00F25550" w:rsidRPr="00D25D72">
        <w:rPr>
          <w:sz w:val="28"/>
          <w:szCs w:val="28"/>
        </w:rPr>
        <w:t xml:space="preserve"> debe</w:t>
      </w:r>
      <w:r w:rsidR="00594595">
        <w:rPr>
          <w:sz w:val="28"/>
          <w:szCs w:val="28"/>
        </w:rPr>
        <w:t>nture holder amounting to Baht 4.91</w:t>
      </w:r>
      <w:r w:rsidR="00F25550" w:rsidRPr="00D25D72">
        <w:rPr>
          <w:sz w:val="28"/>
          <w:szCs w:val="28"/>
          <w:cs/>
        </w:rPr>
        <w:t xml:space="preserve"> </w:t>
      </w:r>
      <w:r w:rsidR="00F25550" w:rsidRPr="00D25D72">
        <w:rPr>
          <w:sz w:val="28"/>
          <w:szCs w:val="28"/>
        </w:rPr>
        <w:t>million.</w:t>
      </w:r>
    </w:p>
    <w:p w14:paraId="4CC92418" w14:textId="77777777" w:rsidR="00E452B1" w:rsidRDefault="00E452B1">
      <w:pPr>
        <w:rPr>
          <w:b/>
          <w:bCs/>
          <w:sz w:val="28"/>
          <w:szCs w:val="28"/>
          <w:u w:val="single"/>
        </w:rPr>
      </w:pPr>
      <w:r>
        <w:rPr>
          <w:b/>
          <w:bCs/>
          <w:sz w:val="28"/>
          <w:szCs w:val="28"/>
          <w:u w:val="single"/>
        </w:rPr>
        <w:br w:type="page"/>
      </w:r>
    </w:p>
    <w:p w14:paraId="7F38F697" w14:textId="0EC593F0" w:rsidR="00F25550" w:rsidRPr="000574DC" w:rsidRDefault="00F25550" w:rsidP="003436F2">
      <w:pPr>
        <w:overflowPunct w:val="0"/>
        <w:autoSpaceDE w:val="0"/>
        <w:autoSpaceDN w:val="0"/>
        <w:adjustRightInd w:val="0"/>
        <w:spacing w:before="200"/>
        <w:textAlignment w:val="baseline"/>
        <w:rPr>
          <w:b/>
          <w:bCs/>
          <w:sz w:val="28"/>
          <w:szCs w:val="28"/>
          <w:u w:val="single"/>
        </w:rPr>
      </w:pPr>
      <w:r>
        <w:rPr>
          <w:b/>
          <w:bCs/>
          <w:sz w:val="28"/>
          <w:szCs w:val="28"/>
          <w:u w:val="single"/>
        </w:rPr>
        <w:t>Debentures No.</w:t>
      </w:r>
      <w:r w:rsidRPr="004A42C7">
        <w:rPr>
          <w:rFonts w:hint="cs"/>
          <w:b/>
          <w:bCs/>
          <w:sz w:val="28"/>
          <w:szCs w:val="28"/>
          <w:u w:val="single"/>
        </w:rPr>
        <w:t xml:space="preserve"> </w:t>
      </w:r>
      <w:r w:rsidRPr="000574DC">
        <w:rPr>
          <w:b/>
          <w:bCs/>
          <w:sz w:val="28"/>
          <w:szCs w:val="28"/>
          <w:u w:val="single"/>
        </w:rPr>
        <w:t>ACAP202A</w:t>
      </w:r>
    </w:p>
    <w:p w14:paraId="3DA7E3E7" w14:textId="0E08099B" w:rsidR="00F25550" w:rsidRDefault="00F25550" w:rsidP="00E452B1">
      <w:pPr>
        <w:overflowPunct w:val="0"/>
        <w:autoSpaceDE w:val="0"/>
        <w:autoSpaceDN w:val="0"/>
        <w:adjustRightInd w:val="0"/>
        <w:spacing w:before="120"/>
        <w:ind w:left="533" w:right="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00" w:type="dxa"/>
        <w:tblInd w:w="710" w:type="dxa"/>
        <w:shd w:val="clear" w:color="auto" w:fill="DEEAF6"/>
        <w:tblLayout w:type="fixed"/>
        <w:tblLook w:val="04A0" w:firstRow="1" w:lastRow="0" w:firstColumn="1" w:lastColumn="0" w:noHBand="0" w:noVBand="1"/>
      </w:tblPr>
      <w:tblGrid>
        <w:gridCol w:w="1540"/>
        <w:gridCol w:w="1350"/>
        <w:gridCol w:w="1350"/>
        <w:gridCol w:w="1440"/>
        <w:gridCol w:w="3420"/>
      </w:tblGrid>
      <w:tr w:rsidR="00F25550" w:rsidRPr="008B5F0B" w14:paraId="098AE74F" w14:textId="77777777" w:rsidTr="00980DE0">
        <w:trPr>
          <w:trHeight w:val="397"/>
        </w:trPr>
        <w:tc>
          <w:tcPr>
            <w:tcW w:w="1540" w:type="dxa"/>
            <w:shd w:val="clear" w:color="auto" w:fill="auto"/>
            <w:vAlign w:val="bottom"/>
          </w:tcPr>
          <w:p w14:paraId="6CDEE0BE" w14:textId="77777777" w:rsidR="00F25550" w:rsidRPr="008B5F0B" w:rsidRDefault="00F25550" w:rsidP="00980DE0">
            <w:pPr>
              <w:pBdr>
                <w:bottom w:val="single" w:sz="4" w:space="1" w:color="auto"/>
              </w:pBdr>
              <w:overflowPunct w:val="0"/>
              <w:autoSpaceDE w:val="0"/>
              <w:autoSpaceDN w:val="0"/>
              <w:adjustRightInd w:val="0"/>
              <w:spacing w:before="120"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shd w:val="clear" w:color="auto" w:fill="auto"/>
            <w:vAlign w:val="bottom"/>
          </w:tcPr>
          <w:p w14:paraId="3D60D255" w14:textId="77777777" w:rsidR="00F25550" w:rsidRPr="008B5F0B"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shd w:val="clear" w:color="auto" w:fill="auto"/>
            <w:vAlign w:val="bottom"/>
          </w:tcPr>
          <w:p w14:paraId="4671E3B7"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1A39BF58"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420" w:type="dxa"/>
            <w:shd w:val="clear" w:color="auto" w:fill="auto"/>
            <w:vAlign w:val="bottom"/>
          </w:tcPr>
          <w:p w14:paraId="346E60F8"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142B5F" w:rsidRPr="008B5F0B" w14:paraId="63ACAB6D" w14:textId="77777777" w:rsidTr="00142B5F">
        <w:trPr>
          <w:trHeight w:val="763"/>
        </w:trPr>
        <w:tc>
          <w:tcPr>
            <w:tcW w:w="1540" w:type="dxa"/>
            <w:shd w:val="clear" w:color="auto" w:fill="auto"/>
          </w:tcPr>
          <w:p w14:paraId="30D873AD" w14:textId="41678DA8" w:rsidR="00142B5F" w:rsidRPr="008B5F0B" w:rsidRDefault="00142B5F" w:rsidP="00142B5F">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March,</w:t>
            </w:r>
            <w:r w:rsidRPr="009832F1">
              <w:rPr>
                <w:sz w:val="28"/>
                <w:szCs w:val="28"/>
                <w:lang w:eastAsia="th-TH"/>
              </w:rPr>
              <w:t xml:space="preserve"> 202</w:t>
            </w:r>
            <w:r>
              <w:rPr>
                <w:sz w:val="28"/>
                <w:szCs w:val="28"/>
                <w:lang w:eastAsia="th-TH"/>
              </w:rPr>
              <w:t>0</w:t>
            </w:r>
            <w:r w:rsidRPr="009832F1">
              <w:rPr>
                <w:sz w:val="28"/>
                <w:szCs w:val="28"/>
                <w:lang w:eastAsia="th-TH"/>
              </w:rPr>
              <w:t xml:space="preserve"> </w:t>
            </w:r>
            <w:r>
              <w:rPr>
                <w:sz w:val="28"/>
                <w:szCs w:val="28"/>
                <w:lang w:eastAsia="th-TH"/>
              </w:rPr>
              <w:t>-</w:t>
            </w:r>
            <w:r w:rsidRPr="009832F1">
              <w:rPr>
                <w:sz w:val="28"/>
                <w:szCs w:val="28"/>
                <w:lang w:eastAsia="th-TH"/>
              </w:rPr>
              <w:t xml:space="preserve"> </w:t>
            </w:r>
            <w:r>
              <w:rPr>
                <w:sz w:val="28"/>
                <w:szCs w:val="28"/>
                <w:lang w:eastAsia="th-TH"/>
              </w:rPr>
              <w:t xml:space="preserve">February, </w:t>
            </w:r>
            <w:r w:rsidRPr="009832F1">
              <w:rPr>
                <w:sz w:val="28"/>
                <w:szCs w:val="28"/>
                <w:lang w:eastAsia="th-TH"/>
              </w:rPr>
              <w:t>202</w:t>
            </w:r>
            <w:r>
              <w:rPr>
                <w:sz w:val="28"/>
                <w:szCs w:val="28"/>
                <w:lang w:eastAsia="th-TH"/>
              </w:rPr>
              <w:t>1</w:t>
            </w:r>
          </w:p>
        </w:tc>
        <w:tc>
          <w:tcPr>
            <w:tcW w:w="1350" w:type="dxa"/>
            <w:shd w:val="clear" w:color="auto" w:fill="auto"/>
          </w:tcPr>
          <w:p w14:paraId="7ADA939A" w14:textId="2B157461" w:rsidR="00142B5F" w:rsidRPr="008B5F0B" w:rsidRDefault="00142B5F" w:rsidP="00142B5F">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4</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350" w:type="dxa"/>
            <w:shd w:val="clear" w:color="auto" w:fill="auto"/>
          </w:tcPr>
          <w:p w14:paraId="2E5D8065" w14:textId="39C1BA8F" w:rsidR="00142B5F" w:rsidRPr="008B5F0B" w:rsidRDefault="00142B5F" w:rsidP="00142B5F">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color w:val="000000"/>
                <w:sz w:val="28"/>
                <w:szCs w:val="28"/>
              </w:rPr>
              <w:t>24.06</w:t>
            </w:r>
          </w:p>
        </w:tc>
        <w:tc>
          <w:tcPr>
            <w:tcW w:w="1440" w:type="dxa"/>
            <w:shd w:val="clear" w:color="auto" w:fill="auto"/>
          </w:tcPr>
          <w:p w14:paraId="5413697F" w14:textId="3153FA8A" w:rsidR="00142B5F" w:rsidRPr="008B5F0B" w:rsidRDefault="00142B5F" w:rsidP="00142B5F">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F1235C">
              <w:rPr>
                <w:rFonts w:hint="cs"/>
                <w:sz w:val="28"/>
                <w:szCs w:val="28"/>
              </w:rPr>
              <w:t>13</w:t>
            </w:r>
            <w:r>
              <w:rPr>
                <w:rFonts w:hint="cs"/>
                <w:sz w:val="28"/>
                <w:szCs w:val="28"/>
                <w:cs/>
              </w:rPr>
              <w:t>.</w:t>
            </w:r>
            <w:r w:rsidRPr="00F1235C">
              <w:rPr>
                <w:rFonts w:hint="cs"/>
                <w:sz w:val="28"/>
                <w:szCs w:val="28"/>
              </w:rPr>
              <w:t>50</w:t>
            </w:r>
          </w:p>
        </w:tc>
        <w:tc>
          <w:tcPr>
            <w:tcW w:w="3420" w:type="dxa"/>
            <w:shd w:val="clear" w:color="auto" w:fill="auto"/>
          </w:tcPr>
          <w:p w14:paraId="07C31FEE" w14:textId="6CAC541F" w:rsidR="00142B5F" w:rsidRPr="008B5F0B" w:rsidRDefault="00142B5F" w:rsidP="00142B5F">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Pr>
                <w:rFonts w:hint="cs"/>
                <w:sz w:val="28"/>
                <w:szCs w:val="28"/>
                <w:cs/>
              </w:rPr>
              <w:t xml:space="preserve"> </w:t>
            </w:r>
            <w:r>
              <w:rPr>
                <w:sz w:val="28"/>
                <w:szCs w:val="28"/>
              </w:rPr>
              <w:t xml:space="preserve">/ </w:t>
            </w:r>
            <w:r w:rsidRPr="00C2180D">
              <w:rPr>
                <w:sz w:val="28"/>
                <w:szCs w:val="28"/>
                <w:lang w:eastAsia="th-TH"/>
              </w:rPr>
              <w:t>mediation</w:t>
            </w:r>
            <w:r>
              <w:rPr>
                <w:sz w:val="28"/>
                <w:szCs w:val="28"/>
                <w:lang w:eastAsia="th-TH"/>
              </w:rPr>
              <w:t xml:space="preserve"> and </w:t>
            </w:r>
            <w:r>
              <w:rPr>
                <w:sz w:val="28"/>
                <w:szCs w:val="28"/>
                <w:cs/>
              </w:rPr>
              <w:br/>
            </w:r>
            <w:r>
              <w:rPr>
                <w:sz w:val="28"/>
                <w:szCs w:val="28"/>
                <w:lang w:eastAsia="th-TH"/>
              </w:rPr>
              <w:t xml:space="preserve">set date </w:t>
            </w:r>
            <w:r w:rsidRPr="00F22A86">
              <w:rPr>
                <w:sz w:val="28"/>
                <w:szCs w:val="28"/>
                <w:lang w:eastAsia="th-TH"/>
              </w:rPr>
              <w:t>witness hearing</w:t>
            </w:r>
            <w:r w:rsidRPr="00F22A86">
              <w:rPr>
                <w:rFonts w:hint="cs"/>
                <w:sz w:val="28"/>
                <w:szCs w:val="28"/>
                <w:lang w:eastAsia="th-TH"/>
              </w:rPr>
              <w:t xml:space="preserve"> </w:t>
            </w:r>
            <w:r>
              <w:rPr>
                <w:sz w:val="28"/>
                <w:szCs w:val="28"/>
                <w:lang w:eastAsia="th-TH"/>
              </w:rPr>
              <w:t>in May, 2021 - June, 2021</w:t>
            </w:r>
          </w:p>
        </w:tc>
      </w:tr>
      <w:tr w:rsidR="00594595" w:rsidRPr="008B5F0B" w14:paraId="59C72582" w14:textId="77777777" w:rsidTr="00142B5F">
        <w:trPr>
          <w:trHeight w:val="397"/>
        </w:trPr>
        <w:tc>
          <w:tcPr>
            <w:tcW w:w="1540" w:type="dxa"/>
            <w:shd w:val="clear" w:color="auto" w:fill="auto"/>
          </w:tcPr>
          <w:p w14:paraId="723956C0" w14:textId="51562499" w:rsidR="00594595" w:rsidRPr="008B5F0B" w:rsidRDefault="00B12ADD" w:rsidP="00594595">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May</w:t>
            </w:r>
            <w:r w:rsidR="00594595">
              <w:rPr>
                <w:sz w:val="28"/>
                <w:szCs w:val="28"/>
                <w:lang w:eastAsia="th-TH"/>
              </w:rPr>
              <w:t xml:space="preserve">, </w:t>
            </w:r>
            <w:r w:rsidR="00594595" w:rsidRPr="009832F1">
              <w:rPr>
                <w:sz w:val="28"/>
                <w:szCs w:val="28"/>
                <w:lang w:eastAsia="th-TH"/>
              </w:rPr>
              <w:t>202</w:t>
            </w:r>
            <w:r w:rsidR="00594595">
              <w:rPr>
                <w:sz w:val="28"/>
                <w:szCs w:val="28"/>
                <w:lang w:eastAsia="th-TH"/>
              </w:rPr>
              <w:t>0</w:t>
            </w:r>
          </w:p>
        </w:tc>
        <w:tc>
          <w:tcPr>
            <w:tcW w:w="1350" w:type="dxa"/>
            <w:shd w:val="clear" w:color="auto" w:fill="auto"/>
          </w:tcPr>
          <w:p w14:paraId="1CC20202" w14:textId="4CFEDAED" w:rsidR="00594595" w:rsidRPr="008B5F0B"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8B5F0B">
              <w:rPr>
                <w:rFonts w:hint="cs"/>
                <w:sz w:val="28"/>
                <w:szCs w:val="28"/>
                <w:cs/>
                <w:lang w:eastAsia="th-TH"/>
              </w:rPr>
              <w:t xml:space="preserve"> </w:t>
            </w:r>
            <w:r>
              <w:rPr>
                <w:rFonts w:hint="cs"/>
                <w:sz w:val="28"/>
                <w:szCs w:val="28"/>
                <w:lang w:eastAsia="th-TH"/>
              </w:rPr>
              <w:t>case</w:t>
            </w:r>
            <w:r>
              <w:rPr>
                <w:sz w:val="28"/>
                <w:szCs w:val="28"/>
                <w:lang w:eastAsia="th-TH"/>
              </w:rPr>
              <w:t>s</w:t>
            </w:r>
          </w:p>
        </w:tc>
        <w:tc>
          <w:tcPr>
            <w:tcW w:w="1350" w:type="dxa"/>
            <w:shd w:val="clear" w:color="auto" w:fill="auto"/>
          </w:tcPr>
          <w:p w14:paraId="59D3BCC0" w14:textId="310835D6" w:rsidR="00594595" w:rsidRPr="008B5F0B"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color w:val="000000"/>
                <w:sz w:val="28"/>
                <w:szCs w:val="28"/>
              </w:rPr>
              <w:t>53.43</w:t>
            </w:r>
          </w:p>
        </w:tc>
        <w:tc>
          <w:tcPr>
            <w:tcW w:w="1440" w:type="dxa"/>
            <w:shd w:val="clear" w:color="auto" w:fill="auto"/>
          </w:tcPr>
          <w:p w14:paraId="2AFCEA2B" w14:textId="3E6AA77E" w:rsidR="00594595" w:rsidRPr="008B5F0B" w:rsidRDefault="00594595" w:rsidP="00594595">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793F05">
              <w:rPr>
                <w:sz w:val="28"/>
                <w:szCs w:val="28"/>
              </w:rPr>
              <w:t>13.50</w:t>
            </w:r>
          </w:p>
        </w:tc>
        <w:tc>
          <w:tcPr>
            <w:tcW w:w="3420" w:type="dxa"/>
            <w:shd w:val="clear" w:color="auto" w:fill="auto"/>
          </w:tcPr>
          <w:p w14:paraId="43B033FC" w14:textId="4F1C87E0" w:rsidR="00594595" w:rsidRPr="008B5F0B" w:rsidRDefault="00485A20" w:rsidP="001C2817">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9607E2" w:rsidRPr="008B5F0B" w14:paraId="536A356C" w14:textId="77777777" w:rsidTr="009607E2">
        <w:trPr>
          <w:trHeight w:val="397"/>
        </w:trPr>
        <w:tc>
          <w:tcPr>
            <w:tcW w:w="1540" w:type="dxa"/>
            <w:shd w:val="clear" w:color="auto" w:fill="auto"/>
          </w:tcPr>
          <w:p w14:paraId="7A7B8C06" w14:textId="35E8B7D0" w:rsidR="009607E2" w:rsidRPr="008B5F0B"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March</w:t>
            </w:r>
            <w:r w:rsidRPr="00C2180D">
              <w:rPr>
                <w:sz w:val="28"/>
                <w:szCs w:val="28"/>
                <w:lang w:eastAsia="th-TH"/>
              </w:rPr>
              <w:t>, 2020</w:t>
            </w:r>
            <w:r>
              <w:rPr>
                <w:sz w:val="28"/>
                <w:szCs w:val="28"/>
                <w:lang w:eastAsia="th-TH"/>
              </w:rPr>
              <w:t xml:space="preserve"> - July</w:t>
            </w:r>
            <w:r w:rsidRPr="00C2180D">
              <w:rPr>
                <w:sz w:val="28"/>
                <w:szCs w:val="28"/>
                <w:lang w:eastAsia="th-TH"/>
              </w:rPr>
              <w:t>, 20</w:t>
            </w:r>
            <w:r>
              <w:rPr>
                <w:sz w:val="28"/>
                <w:szCs w:val="28"/>
                <w:lang w:eastAsia="th-TH"/>
              </w:rPr>
              <w:t>20</w:t>
            </w:r>
          </w:p>
        </w:tc>
        <w:tc>
          <w:tcPr>
            <w:tcW w:w="1350" w:type="dxa"/>
            <w:shd w:val="clear" w:color="auto" w:fill="auto"/>
          </w:tcPr>
          <w:p w14:paraId="70B7AFF2" w14:textId="498BDBDA" w:rsidR="009607E2" w:rsidRDefault="009607E2" w:rsidP="00B043B4">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 xml:space="preserve">12 </w:t>
            </w:r>
            <w:r>
              <w:rPr>
                <w:rFonts w:hint="cs"/>
                <w:sz w:val="28"/>
                <w:szCs w:val="28"/>
                <w:lang w:eastAsia="th-TH"/>
              </w:rPr>
              <w:t>case</w:t>
            </w:r>
            <w:r>
              <w:rPr>
                <w:sz w:val="28"/>
                <w:szCs w:val="28"/>
                <w:lang w:eastAsia="th-TH"/>
              </w:rPr>
              <w:t>s</w:t>
            </w:r>
          </w:p>
          <w:p w14:paraId="51E5DB29" w14:textId="77777777" w:rsidR="009607E2" w:rsidRPr="008B5F0B" w:rsidRDefault="009607E2" w:rsidP="00B043B4">
            <w:pP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vAlign w:val="bottom"/>
          </w:tcPr>
          <w:p w14:paraId="2B5ACF66" w14:textId="1CA85BAD" w:rsidR="009607E2" w:rsidRPr="008B5F0B" w:rsidRDefault="009607E2" w:rsidP="009607E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color w:val="000000"/>
                <w:sz w:val="28"/>
                <w:szCs w:val="28"/>
              </w:rPr>
              <w:t>275.79</w:t>
            </w:r>
            <w:r>
              <w:rPr>
                <w:color w:val="000000"/>
                <w:sz w:val="28"/>
                <w:szCs w:val="28"/>
              </w:rPr>
              <w:br/>
            </w:r>
          </w:p>
        </w:tc>
        <w:tc>
          <w:tcPr>
            <w:tcW w:w="1440" w:type="dxa"/>
            <w:shd w:val="clear" w:color="auto" w:fill="auto"/>
          </w:tcPr>
          <w:p w14:paraId="55D33406" w14:textId="65C9A31B" w:rsidR="009607E2" w:rsidRPr="008B5F0B" w:rsidRDefault="009607E2" w:rsidP="009607E2">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793F05">
              <w:rPr>
                <w:sz w:val="28"/>
                <w:szCs w:val="28"/>
              </w:rPr>
              <w:t>13.50</w:t>
            </w:r>
          </w:p>
        </w:tc>
        <w:tc>
          <w:tcPr>
            <w:tcW w:w="3420" w:type="dxa"/>
            <w:shd w:val="clear" w:color="auto" w:fill="auto"/>
          </w:tcPr>
          <w:p w14:paraId="19B51819" w14:textId="451E61AC" w:rsidR="009607E2" w:rsidRPr="008B5F0B"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sidRPr="009607E2">
              <w:rPr>
                <w:sz w:val="28"/>
                <w:szCs w:val="28"/>
              </w:rPr>
              <w:t>Court judgment</w:t>
            </w:r>
          </w:p>
        </w:tc>
      </w:tr>
      <w:tr w:rsidR="00F25550" w:rsidRPr="008B5F0B" w14:paraId="5AD1369B" w14:textId="77777777" w:rsidTr="00980DE0">
        <w:trPr>
          <w:trHeight w:val="397"/>
        </w:trPr>
        <w:tc>
          <w:tcPr>
            <w:tcW w:w="1540" w:type="dxa"/>
            <w:shd w:val="clear" w:color="auto" w:fill="auto"/>
            <w:vAlign w:val="bottom"/>
          </w:tcPr>
          <w:p w14:paraId="2C904EDF" w14:textId="77777777" w:rsidR="00F25550" w:rsidRPr="008B5F0B"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350" w:type="dxa"/>
            <w:shd w:val="clear" w:color="auto" w:fill="auto"/>
            <w:vAlign w:val="bottom"/>
          </w:tcPr>
          <w:p w14:paraId="372E844C" w14:textId="77777777" w:rsidR="00F25550" w:rsidRPr="008B5F0B" w:rsidRDefault="00F25550"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18</w:t>
            </w:r>
            <w:r w:rsidRPr="008B5F0B">
              <w:rPr>
                <w:rFonts w:hint="cs"/>
                <w:sz w:val="28"/>
                <w:szCs w:val="28"/>
                <w:cs/>
                <w:lang w:eastAsia="th-TH"/>
              </w:rPr>
              <w:t xml:space="preserve"> </w:t>
            </w:r>
            <w:r>
              <w:rPr>
                <w:rFonts w:hint="cs"/>
                <w:sz w:val="28"/>
                <w:szCs w:val="28"/>
                <w:lang w:eastAsia="th-TH"/>
              </w:rPr>
              <w:t>case</w:t>
            </w:r>
            <w:r>
              <w:rPr>
                <w:sz w:val="28"/>
                <w:szCs w:val="28"/>
                <w:lang w:eastAsia="th-TH"/>
              </w:rPr>
              <w:t>s</w:t>
            </w:r>
          </w:p>
        </w:tc>
        <w:tc>
          <w:tcPr>
            <w:tcW w:w="1350" w:type="dxa"/>
            <w:shd w:val="clear" w:color="auto" w:fill="auto"/>
            <w:vAlign w:val="bottom"/>
          </w:tcPr>
          <w:p w14:paraId="0E9635CC" w14:textId="5040F791" w:rsidR="00F25550" w:rsidRPr="008B5F0B" w:rsidRDefault="00B12ADD" w:rsidP="00980DE0">
            <w:pPr>
              <w:pBdr>
                <w:top w:val="single" w:sz="4" w:space="1" w:color="auto"/>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B12ADD">
              <w:rPr>
                <w:sz w:val="28"/>
                <w:szCs w:val="28"/>
                <w:lang w:eastAsia="th-TH"/>
              </w:rPr>
              <w:t>353.28</w:t>
            </w:r>
          </w:p>
        </w:tc>
        <w:tc>
          <w:tcPr>
            <w:tcW w:w="1440" w:type="dxa"/>
            <w:shd w:val="clear" w:color="auto" w:fill="auto"/>
            <w:vAlign w:val="bottom"/>
          </w:tcPr>
          <w:p w14:paraId="339A92F3" w14:textId="77777777" w:rsidR="00F25550" w:rsidRPr="008B5F0B"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420" w:type="dxa"/>
            <w:shd w:val="clear" w:color="auto" w:fill="auto"/>
            <w:vAlign w:val="bottom"/>
          </w:tcPr>
          <w:p w14:paraId="4C0444D3" w14:textId="77777777" w:rsidR="00F25550" w:rsidRPr="008B5F0B"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728BDFD" w14:textId="03EADE29" w:rsidR="00F25550" w:rsidRDefault="00F25550"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7D4BE0">
        <w:rPr>
          <w:spacing w:val="-2"/>
          <w:sz w:val="28"/>
          <w:szCs w:val="28"/>
        </w:rPr>
        <w:t>three</w:t>
      </w:r>
      <w:r w:rsidR="007D4BE0" w:rsidRPr="00F7633A">
        <w:rPr>
          <w:spacing w:val="-2"/>
          <w:sz w:val="28"/>
          <w:szCs w:val="28"/>
        </w:rPr>
        <w:t xml:space="preserve">-month period ended </w:t>
      </w:r>
      <w:r w:rsidR="007D4BE0">
        <w:rPr>
          <w:rStyle w:val="longtext"/>
          <w:sz w:val="28"/>
          <w:szCs w:val="28"/>
          <w:shd w:val="clear" w:color="auto" w:fill="FFFFFF"/>
        </w:rPr>
        <w:t>March 31,</w:t>
      </w:r>
      <w:r w:rsidR="007D4BE0">
        <w:rPr>
          <w:sz w:val="28"/>
          <w:szCs w:val="28"/>
        </w:rPr>
        <w:t xml:space="preserve"> 2021</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sidR="00594595">
        <w:rPr>
          <w:sz w:val="28"/>
          <w:szCs w:val="28"/>
        </w:rPr>
        <w:t>4</w:t>
      </w:r>
      <w:r w:rsidRPr="00D25D72">
        <w:rPr>
          <w:sz w:val="28"/>
          <w:szCs w:val="28"/>
        </w:rPr>
        <w:t>.</w:t>
      </w:r>
      <w:r w:rsidR="00594595">
        <w:rPr>
          <w:sz w:val="28"/>
          <w:szCs w:val="28"/>
        </w:rPr>
        <w:t>50</w:t>
      </w:r>
      <w:r w:rsidRPr="00D25D72">
        <w:rPr>
          <w:sz w:val="28"/>
          <w:szCs w:val="28"/>
          <w:cs/>
        </w:rPr>
        <w:t xml:space="preserve"> </w:t>
      </w:r>
      <w:r w:rsidRPr="00D25D72">
        <w:rPr>
          <w:sz w:val="28"/>
          <w:szCs w:val="28"/>
        </w:rPr>
        <w:t>million.</w:t>
      </w:r>
    </w:p>
    <w:p w14:paraId="610D590B" w14:textId="77777777" w:rsidR="00F25550" w:rsidRDefault="00F25550" w:rsidP="00E452B1">
      <w:pPr>
        <w:overflowPunct w:val="0"/>
        <w:autoSpaceDE w:val="0"/>
        <w:autoSpaceDN w:val="0"/>
        <w:adjustRightInd w:val="0"/>
        <w:spacing w:before="12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7</w:t>
      </w:r>
      <w:r w:rsidRPr="000574DC">
        <w:rPr>
          <w:b/>
          <w:bCs/>
          <w:sz w:val="28"/>
          <w:szCs w:val="28"/>
          <w:u w:val="single"/>
        </w:rPr>
        <w:t>A</w:t>
      </w:r>
    </w:p>
    <w:p w14:paraId="581DD56F" w14:textId="5FD32160" w:rsidR="00F25550" w:rsidRDefault="00F25550" w:rsidP="00E452B1">
      <w:pPr>
        <w:overflowPunct w:val="0"/>
        <w:autoSpaceDE w:val="0"/>
        <w:autoSpaceDN w:val="0"/>
        <w:adjustRightInd w:val="0"/>
        <w:spacing w:before="12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F25550" w:rsidRPr="005875E6" w14:paraId="7781923F" w14:textId="77777777" w:rsidTr="00980DE0">
        <w:trPr>
          <w:trHeight w:val="397"/>
        </w:trPr>
        <w:tc>
          <w:tcPr>
            <w:tcW w:w="1540" w:type="dxa"/>
            <w:shd w:val="clear" w:color="auto" w:fill="auto"/>
            <w:vAlign w:val="bottom"/>
          </w:tcPr>
          <w:p w14:paraId="0B91E662"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773FF605" w14:textId="77777777" w:rsidR="00F25550" w:rsidRPr="005875E6"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6BCE1566"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5C17E65C"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1BED3E73"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1C2817" w:rsidRPr="005875E6" w14:paraId="54837E9B" w14:textId="77777777" w:rsidTr="001C2817">
        <w:trPr>
          <w:trHeight w:val="400"/>
        </w:trPr>
        <w:tc>
          <w:tcPr>
            <w:tcW w:w="1540" w:type="dxa"/>
            <w:shd w:val="clear" w:color="auto" w:fill="auto"/>
          </w:tcPr>
          <w:p w14:paraId="40D47E3C" w14:textId="77777777" w:rsidR="001C2817" w:rsidRPr="005875E6" w:rsidRDefault="001C2817" w:rsidP="001C2817">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w:t>
            </w:r>
          </w:p>
        </w:tc>
        <w:tc>
          <w:tcPr>
            <w:tcW w:w="1440" w:type="dxa"/>
            <w:shd w:val="clear" w:color="auto" w:fill="auto"/>
          </w:tcPr>
          <w:p w14:paraId="32FBADAC" w14:textId="5C73866E" w:rsidR="001C2817" w:rsidRPr="005875E6" w:rsidRDefault="001C2817" w:rsidP="001C2817">
            <w:pPr>
              <w:overflowPunct w:val="0"/>
              <w:autoSpaceDE w:val="0"/>
              <w:autoSpaceDN w:val="0"/>
              <w:adjustRightInd w:val="0"/>
              <w:spacing w:line="340" w:lineRule="exact"/>
              <w:ind w:left="0" w:right="0"/>
              <w:jc w:val="center"/>
              <w:textAlignment w:val="baseline"/>
              <w:rPr>
                <w:sz w:val="28"/>
                <w:szCs w:val="28"/>
                <w:cs/>
                <w:lang w:eastAsia="th-TH"/>
              </w:rPr>
            </w:pPr>
            <w:r>
              <w:rPr>
                <w:rFonts w:hint="cs"/>
                <w:sz w:val="28"/>
                <w:szCs w:val="28"/>
                <w:lang w:eastAsia="th-TH"/>
              </w:rPr>
              <w:t>4</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7C426C35" w14:textId="53038961" w:rsidR="001C2817" w:rsidRPr="005875E6" w:rsidRDefault="001C2817" w:rsidP="001C281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257E59">
              <w:rPr>
                <w:color w:val="000000"/>
                <w:sz w:val="28"/>
                <w:szCs w:val="28"/>
              </w:rPr>
              <w:t>285.64</w:t>
            </w:r>
          </w:p>
        </w:tc>
        <w:tc>
          <w:tcPr>
            <w:tcW w:w="1440" w:type="dxa"/>
            <w:shd w:val="clear" w:color="auto" w:fill="auto"/>
          </w:tcPr>
          <w:p w14:paraId="1B3E2D75" w14:textId="090A31A0" w:rsidR="001C2817" w:rsidRPr="005875E6" w:rsidRDefault="001C2817" w:rsidP="001C2817">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3B62B340" w14:textId="146FCBBE" w:rsidR="001C2817" w:rsidRPr="005875E6" w:rsidRDefault="001C2817" w:rsidP="001C2817">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uring of filing an appeal of the judgment</w:t>
            </w:r>
          </w:p>
        </w:tc>
      </w:tr>
      <w:tr w:rsidR="009607E2" w:rsidRPr="005875E6" w14:paraId="4A3CC001" w14:textId="77777777" w:rsidTr="009607E2">
        <w:trPr>
          <w:trHeight w:val="427"/>
        </w:trPr>
        <w:tc>
          <w:tcPr>
            <w:tcW w:w="1540" w:type="dxa"/>
            <w:shd w:val="clear" w:color="auto" w:fill="auto"/>
          </w:tcPr>
          <w:p w14:paraId="539CF0C6" w14:textId="77777777" w:rsidR="009607E2" w:rsidRPr="005875E6"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July</w:t>
            </w:r>
            <w:r w:rsidRPr="00C2180D">
              <w:rPr>
                <w:sz w:val="28"/>
                <w:szCs w:val="28"/>
                <w:lang w:eastAsia="th-TH"/>
              </w:rPr>
              <w:t>, 20</w:t>
            </w:r>
            <w:r>
              <w:rPr>
                <w:sz w:val="28"/>
                <w:szCs w:val="28"/>
                <w:lang w:eastAsia="th-TH"/>
              </w:rPr>
              <w:t>20</w:t>
            </w:r>
          </w:p>
        </w:tc>
        <w:tc>
          <w:tcPr>
            <w:tcW w:w="1440" w:type="dxa"/>
            <w:shd w:val="clear" w:color="auto" w:fill="auto"/>
          </w:tcPr>
          <w:p w14:paraId="46CDCE6C" w14:textId="2EC80AF5" w:rsidR="009607E2" w:rsidRPr="005875E6" w:rsidRDefault="009607E2" w:rsidP="009607E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7</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6074CDB0" w14:textId="193AE1A2" w:rsidR="009607E2" w:rsidRPr="005875E6" w:rsidRDefault="009607E2" w:rsidP="009607E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257E59">
              <w:rPr>
                <w:color w:val="000000"/>
                <w:sz w:val="28"/>
                <w:szCs w:val="28"/>
              </w:rPr>
              <w:t>153.92</w:t>
            </w:r>
          </w:p>
        </w:tc>
        <w:tc>
          <w:tcPr>
            <w:tcW w:w="1440" w:type="dxa"/>
            <w:shd w:val="clear" w:color="auto" w:fill="auto"/>
          </w:tcPr>
          <w:p w14:paraId="7C03CB93" w14:textId="1F293315" w:rsidR="009607E2" w:rsidRPr="005875E6" w:rsidRDefault="009607E2" w:rsidP="009607E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38A5C329" w14:textId="2163D176" w:rsidR="009607E2" w:rsidRPr="005875E6" w:rsidRDefault="009607E2" w:rsidP="009607E2">
            <w:pPr>
              <w:ind w:left="0" w:right="0"/>
              <w:jc w:val="center"/>
              <w:rPr>
                <w:sz w:val="28"/>
                <w:szCs w:val="28"/>
                <w:cs/>
                <w:lang w:eastAsia="th-TH"/>
              </w:rPr>
            </w:pPr>
            <w:r w:rsidRPr="009607E2">
              <w:rPr>
                <w:sz w:val="28"/>
                <w:szCs w:val="28"/>
              </w:rPr>
              <w:t>Court judgment</w:t>
            </w:r>
          </w:p>
        </w:tc>
      </w:tr>
      <w:tr w:rsidR="006A35C3" w:rsidRPr="005875E6" w14:paraId="0298C45F" w14:textId="77777777" w:rsidTr="001C2817">
        <w:trPr>
          <w:trHeight w:val="427"/>
        </w:trPr>
        <w:tc>
          <w:tcPr>
            <w:tcW w:w="1540" w:type="dxa"/>
            <w:shd w:val="clear" w:color="auto" w:fill="auto"/>
          </w:tcPr>
          <w:p w14:paraId="594592F8" w14:textId="6500FA35"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August</w:t>
            </w:r>
            <w:r w:rsidRPr="00C2180D">
              <w:rPr>
                <w:sz w:val="28"/>
                <w:szCs w:val="28"/>
                <w:lang w:eastAsia="th-TH"/>
              </w:rPr>
              <w:t>, 20</w:t>
            </w:r>
            <w:r>
              <w:rPr>
                <w:sz w:val="28"/>
                <w:szCs w:val="28"/>
                <w:lang w:eastAsia="th-TH"/>
              </w:rPr>
              <w:t>20</w:t>
            </w:r>
          </w:p>
        </w:tc>
        <w:tc>
          <w:tcPr>
            <w:tcW w:w="1440" w:type="dxa"/>
            <w:shd w:val="clear" w:color="auto" w:fill="auto"/>
          </w:tcPr>
          <w:p w14:paraId="5D241E7E" w14:textId="4235095A" w:rsidR="006A35C3"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7</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DB29EEA" w14:textId="0A996129" w:rsidR="006A35C3" w:rsidRPr="005875E6" w:rsidRDefault="006A35C3" w:rsidP="006A35C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color w:val="000000"/>
                <w:sz w:val="28"/>
                <w:szCs w:val="28"/>
              </w:rPr>
              <w:t>209.20</w:t>
            </w:r>
          </w:p>
        </w:tc>
        <w:tc>
          <w:tcPr>
            <w:tcW w:w="1440" w:type="dxa"/>
            <w:shd w:val="clear" w:color="auto" w:fill="auto"/>
          </w:tcPr>
          <w:p w14:paraId="58875A5D" w14:textId="393112AC" w:rsidR="006A35C3" w:rsidRPr="005875E6"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BA27614" w14:textId="601CA66B" w:rsidR="006A35C3" w:rsidRDefault="001C2817" w:rsidP="006A35C3">
            <w:pPr>
              <w:ind w:left="0" w:right="0"/>
              <w:jc w:val="center"/>
              <w:rPr>
                <w:sz w:val="28"/>
                <w:szCs w:val="28"/>
                <w:cs/>
              </w:rPr>
            </w:pPr>
            <w:r>
              <w:rPr>
                <w:sz w:val="28"/>
                <w:szCs w:val="28"/>
                <w:lang w:eastAsia="th-TH"/>
              </w:rPr>
              <w:t>During the appointment</w:t>
            </w:r>
            <w:r>
              <w:rPr>
                <w:rFonts w:hint="cs"/>
                <w:sz w:val="28"/>
                <w:szCs w:val="28"/>
                <w:cs/>
              </w:rPr>
              <w:t xml:space="preserve"> </w:t>
            </w:r>
            <w:r>
              <w:rPr>
                <w:sz w:val="28"/>
                <w:szCs w:val="28"/>
              </w:rPr>
              <w:t xml:space="preserve">/ </w:t>
            </w:r>
            <w:r w:rsidRPr="00C2180D">
              <w:rPr>
                <w:sz w:val="28"/>
                <w:szCs w:val="28"/>
                <w:lang w:eastAsia="th-TH"/>
              </w:rPr>
              <w:t>mediation</w:t>
            </w:r>
            <w:r>
              <w:rPr>
                <w:sz w:val="28"/>
                <w:szCs w:val="28"/>
                <w:lang w:eastAsia="th-TH"/>
              </w:rPr>
              <w:t xml:space="preserve"> and </w:t>
            </w:r>
            <w:r>
              <w:rPr>
                <w:sz w:val="28"/>
                <w:szCs w:val="28"/>
                <w:cs/>
              </w:rPr>
              <w:br/>
            </w:r>
            <w:r>
              <w:rPr>
                <w:sz w:val="28"/>
                <w:szCs w:val="28"/>
                <w:lang w:eastAsia="th-TH"/>
              </w:rPr>
              <w:t xml:space="preserve">set date </w:t>
            </w:r>
            <w:r w:rsidRPr="00F22A86">
              <w:rPr>
                <w:sz w:val="28"/>
                <w:szCs w:val="28"/>
                <w:lang w:eastAsia="th-TH"/>
              </w:rPr>
              <w:t>witness hearing</w:t>
            </w:r>
            <w:r w:rsidRPr="00F22A86">
              <w:rPr>
                <w:rFonts w:hint="cs"/>
                <w:sz w:val="28"/>
                <w:szCs w:val="28"/>
                <w:lang w:eastAsia="th-TH"/>
              </w:rPr>
              <w:t xml:space="preserve"> </w:t>
            </w:r>
            <w:r>
              <w:rPr>
                <w:sz w:val="28"/>
                <w:szCs w:val="28"/>
                <w:lang w:eastAsia="th-TH"/>
              </w:rPr>
              <w:t>in May, 2021 - June, 2021</w:t>
            </w:r>
          </w:p>
        </w:tc>
      </w:tr>
      <w:tr w:rsidR="006A35C3" w:rsidRPr="005875E6" w14:paraId="4696FAD0" w14:textId="77777777" w:rsidTr="008D6ED2">
        <w:trPr>
          <w:trHeight w:val="397"/>
        </w:trPr>
        <w:tc>
          <w:tcPr>
            <w:tcW w:w="1540" w:type="dxa"/>
            <w:shd w:val="clear" w:color="auto" w:fill="auto"/>
          </w:tcPr>
          <w:p w14:paraId="179EC47A" w14:textId="77777777" w:rsidR="006A35C3" w:rsidRPr="005875E6" w:rsidRDefault="006A35C3" w:rsidP="006A35C3">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May,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4E3BDD9F" w14:textId="77777777" w:rsidR="006A35C3" w:rsidRDefault="006A35C3" w:rsidP="00BB0199">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5875E6">
              <w:rPr>
                <w:sz w:val="28"/>
                <w:szCs w:val="28"/>
                <w:lang w:eastAsia="th-TH"/>
              </w:rPr>
              <w:t xml:space="preserve"> </w:t>
            </w:r>
            <w:r>
              <w:rPr>
                <w:sz w:val="28"/>
                <w:szCs w:val="28"/>
                <w:lang w:eastAsia="th-TH"/>
              </w:rPr>
              <w:t>cases</w:t>
            </w:r>
          </w:p>
          <w:p w14:paraId="40E43531" w14:textId="01BF76BA" w:rsidR="00CA184C" w:rsidRPr="005875E6" w:rsidRDefault="00CA184C" w:rsidP="00BB0199">
            <w:pPr>
              <w:overflowPunct w:val="0"/>
              <w:autoSpaceDE w:val="0"/>
              <w:autoSpaceDN w:val="0"/>
              <w:adjustRightInd w:val="0"/>
              <w:spacing w:line="340" w:lineRule="exact"/>
              <w:ind w:left="0" w:right="0"/>
              <w:jc w:val="center"/>
              <w:textAlignment w:val="baseline"/>
              <w:rPr>
                <w:sz w:val="28"/>
                <w:szCs w:val="28"/>
                <w:cs/>
                <w:lang w:eastAsia="th-TH"/>
              </w:rPr>
            </w:pPr>
          </w:p>
        </w:tc>
        <w:tc>
          <w:tcPr>
            <w:tcW w:w="1260" w:type="dxa"/>
            <w:shd w:val="clear" w:color="auto" w:fill="auto"/>
          </w:tcPr>
          <w:p w14:paraId="375836D2" w14:textId="77777777" w:rsidR="006A35C3" w:rsidRDefault="006A35C3" w:rsidP="00BB0199">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sidRPr="00257E59">
              <w:rPr>
                <w:color w:val="000000"/>
                <w:sz w:val="28"/>
                <w:szCs w:val="28"/>
              </w:rPr>
              <w:t>80.6</w:t>
            </w:r>
            <w:r>
              <w:rPr>
                <w:color w:val="000000"/>
                <w:sz w:val="28"/>
                <w:szCs w:val="28"/>
              </w:rPr>
              <w:t>2</w:t>
            </w:r>
          </w:p>
          <w:p w14:paraId="0DD96D79" w14:textId="451F9366" w:rsidR="00CA184C" w:rsidRPr="005875E6" w:rsidRDefault="00CA184C" w:rsidP="00BB0199">
            <w:pPr>
              <w:tabs>
                <w:tab w:val="decimal" w:pos="676"/>
              </w:tabs>
              <w:overflowPunct w:val="0"/>
              <w:autoSpaceDE w:val="0"/>
              <w:autoSpaceDN w:val="0"/>
              <w:adjustRightInd w:val="0"/>
              <w:spacing w:line="340" w:lineRule="exact"/>
              <w:ind w:left="0" w:right="-62"/>
              <w:jc w:val="left"/>
              <w:textAlignment w:val="baseline"/>
              <w:rPr>
                <w:sz w:val="28"/>
                <w:szCs w:val="28"/>
                <w:lang w:eastAsia="th-TH"/>
              </w:rPr>
            </w:pPr>
          </w:p>
        </w:tc>
        <w:tc>
          <w:tcPr>
            <w:tcW w:w="1440" w:type="dxa"/>
            <w:shd w:val="clear" w:color="auto" w:fill="auto"/>
          </w:tcPr>
          <w:p w14:paraId="6949782C" w14:textId="65C1B0F8" w:rsidR="006A35C3" w:rsidRPr="005875E6"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4294192F" w14:textId="0D83EF46" w:rsidR="006A35C3" w:rsidRPr="005875E6" w:rsidRDefault="008D6ED2" w:rsidP="006A35C3">
            <w:pPr>
              <w:overflowPunct w:val="0"/>
              <w:autoSpaceDE w:val="0"/>
              <w:autoSpaceDN w:val="0"/>
              <w:adjustRightInd w:val="0"/>
              <w:spacing w:line="340" w:lineRule="exact"/>
              <w:ind w:left="0" w:right="0"/>
              <w:jc w:val="center"/>
              <w:textAlignment w:val="baseline"/>
              <w:rPr>
                <w:rFonts w:eastAsia="Cordia New"/>
                <w:sz w:val="30"/>
                <w:szCs w:val="30"/>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May</w:t>
            </w:r>
            <w:r w:rsidR="009859A8">
              <w:rPr>
                <w:sz w:val="28"/>
                <w:szCs w:val="28"/>
              </w:rPr>
              <w:t>,</w:t>
            </w:r>
            <w:r>
              <w:rPr>
                <w:sz w:val="28"/>
                <w:szCs w:val="28"/>
              </w:rPr>
              <w:t xml:space="preserve"> 2021</w:t>
            </w:r>
          </w:p>
        </w:tc>
      </w:tr>
      <w:tr w:rsidR="00F25550" w:rsidRPr="005875E6" w14:paraId="4F2A921A" w14:textId="77777777" w:rsidTr="00980DE0">
        <w:trPr>
          <w:trHeight w:val="269"/>
        </w:trPr>
        <w:tc>
          <w:tcPr>
            <w:tcW w:w="1540" w:type="dxa"/>
            <w:shd w:val="clear" w:color="auto" w:fill="auto"/>
            <w:vAlign w:val="bottom"/>
          </w:tcPr>
          <w:p w14:paraId="2920D621" w14:textId="77777777" w:rsidR="00F25550" w:rsidRPr="005875E6"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6BC37E49" w14:textId="77777777" w:rsidR="00F25550" w:rsidRPr="005875E6" w:rsidRDefault="00F25550" w:rsidP="00BB0199">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5875E6">
              <w:rPr>
                <w:rFonts w:hint="cs"/>
                <w:sz w:val="28"/>
                <w:szCs w:val="28"/>
                <w:lang w:eastAsia="th-TH"/>
              </w:rPr>
              <w:t>2</w:t>
            </w:r>
            <w:r w:rsidRPr="005875E6">
              <w:rPr>
                <w:sz w:val="28"/>
                <w:szCs w:val="28"/>
                <w:lang w:eastAsia="th-TH"/>
              </w:rPr>
              <w:t>2</w:t>
            </w:r>
            <w:r w:rsidRPr="005875E6">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vAlign w:val="bottom"/>
          </w:tcPr>
          <w:p w14:paraId="45D0AF9B" w14:textId="77777777" w:rsidR="00F25550" w:rsidRPr="005875E6" w:rsidRDefault="00F25550" w:rsidP="00BB0199">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729.38</w:t>
            </w:r>
          </w:p>
        </w:tc>
        <w:tc>
          <w:tcPr>
            <w:tcW w:w="1440" w:type="dxa"/>
            <w:shd w:val="clear" w:color="auto" w:fill="auto"/>
            <w:vAlign w:val="bottom"/>
          </w:tcPr>
          <w:p w14:paraId="71ED9529" w14:textId="77777777" w:rsidR="00F25550" w:rsidRPr="005875E6"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42804D84" w14:textId="77777777" w:rsidR="00F25550" w:rsidRPr="005875E6"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F33BE6C" w14:textId="57661ECA" w:rsidR="00F25550" w:rsidRDefault="00F25550"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7D4BE0">
        <w:rPr>
          <w:spacing w:val="-2"/>
          <w:sz w:val="28"/>
          <w:szCs w:val="28"/>
        </w:rPr>
        <w:t>three</w:t>
      </w:r>
      <w:r w:rsidR="007D4BE0" w:rsidRPr="00F7633A">
        <w:rPr>
          <w:spacing w:val="-2"/>
          <w:sz w:val="28"/>
          <w:szCs w:val="28"/>
        </w:rPr>
        <w:t xml:space="preserve">-month period ended </w:t>
      </w:r>
      <w:r w:rsidR="007D4BE0">
        <w:rPr>
          <w:rStyle w:val="longtext"/>
          <w:sz w:val="28"/>
          <w:szCs w:val="28"/>
          <w:shd w:val="clear" w:color="auto" w:fill="FFFFFF"/>
        </w:rPr>
        <w:t>March 31,</w:t>
      </w:r>
      <w:r w:rsidR="007D4BE0">
        <w:rPr>
          <w:sz w:val="28"/>
          <w:szCs w:val="28"/>
        </w:rPr>
        <w:t xml:space="preserve"> 2021</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6339F3A3"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4144A4D5"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01745972"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67982AA0"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6F1CF9F1" w14:textId="77777777" w:rsidR="00F25550" w:rsidRDefault="00F25550" w:rsidP="00E452B1">
      <w:pPr>
        <w:overflowPunct w:val="0"/>
        <w:autoSpaceDE w:val="0"/>
        <w:autoSpaceDN w:val="0"/>
        <w:adjustRightInd w:val="0"/>
        <w:spacing w:before="12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9A</w:t>
      </w:r>
    </w:p>
    <w:p w14:paraId="45AD820B" w14:textId="4FEA2A3D" w:rsidR="00F25550" w:rsidRDefault="00F25550" w:rsidP="00E452B1">
      <w:pPr>
        <w:overflowPunct w:val="0"/>
        <w:autoSpaceDE w:val="0"/>
        <w:autoSpaceDN w:val="0"/>
        <w:adjustRightInd w:val="0"/>
        <w:spacing w:before="12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41" w:type="dxa"/>
        <w:tblInd w:w="710" w:type="dxa"/>
        <w:shd w:val="clear" w:color="auto" w:fill="DEEAF6"/>
        <w:tblLayout w:type="fixed"/>
        <w:tblLook w:val="04A0" w:firstRow="1" w:lastRow="0" w:firstColumn="1" w:lastColumn="0" w:noHBand="0" w:noVBand="1"/>
      </w:tblPr>
      <w:tblGrid>
        <w:gridCol w:w="1540"/>
        <w:gridCol w:w="1440"/>
        <w:gridCol w:w="1260"/>
        <w:gridCol w:w="1440"/>
        <w:gridCol w:w="3561"/>
      </w:tblGrid>
      <w:tr w:rsidR="00F25550" w:rsidRPr="00B41261" w14:paraId="5434CAA6" w14:textId="77777777" w:rsidTr="00980DE0">
        <w:trPr>
          <w:trHeight w:val="397"/>
        </w:trPr>
        <w:tc>
          <w:tcPr>
            <w:tcW w:w="1540" w:type="dxa"/>
            <w:shd w:val="clear" w:color="auto" w:fill="auto"/>
            <w:vAlign w:val="bottom"/>
          </w:tcPr>
          <w:p w14:paraId="2C62C4A0"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641E05CA" w14:textId="77777777" w:rsidR="00F25550" w:rsidRPr="00B41261"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6ED10426"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639929FA"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61" w:type="dxa"/>
            <w:shd w:val="clear" w:color="auto" w:fill="auto"/>
            <w:vAlign w:val="bottom"/>
          </w:tcPr>
          <w:p w14:paraId="05EC458C"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DA169E" w:rsidRPr="00B41261" w14:paraId="495AEEF7" w14:textId="77777777" w:rsidTr="009B452A">
        <w:trPr>
          <w:trHeight w:val="397"/>
        </w:trPr>
        <w:tc>
          <w:tcPr>
            <w:tcW w:w="1540" w:type="dxa"/>
            <w:shd w:val="clear" w:color="auto" w:fill="auto"/>
          </w:tcPr>
          <w:p w14:paraId="084F2464" w14:textId="4AE6687E" w:rsidR="00DA169E" w:rsidRPr="00B41261" w:rsidRDefault="00DA169E" w:rsidP="00DA169E">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5F33BAE3" w14:textId="455A94AA" w:rsidR="00DA169E" w:rsidRPr="00B41261" w:rsidRDefault="00DA169E" w:rsidP="00DA169E">
            <w:pPr>
              <w:overflowPunct w:val="0"/>
              <w:autoSpaceDE w:val="0"/>
              <w:autoSpaceDN w:val="0"/>
              <w:adjustRightInd w:val="0"/>
              <w:spacing w:line="340" w:lineRule="exact"/>
              <w:ind w:left="0" w:right="0"/>
              <w:jc w:val="center"/>
              <w:textAlignment w:val="baseline"/>
              <w:rPr>
                <w:sz w:val="28"/>
                <w:szCs w:val="28"/>
                <w:cs/>
                <w:lang w:eastAsia="th-TH"/>
              </w:rPr>
            </w:pPr>
            <w:r w:rsidRPr="00B41261">
              <w:rPr>
                <w:sz w:val="28"/>
                <w:szCs w:val="28"/>
                <w:lang w:eastAsia="th-TH"/>
              </w:rPr>
              <w:t xml:space="preserve">2 </w:t>
            </w:r>
            <w:r>
              <w:rPr>
                <w:rFonts w:hint="cs"/>
                <w:sz w:val="28"/>
                <w:szCs w:val="28"/>
                <w:lang w:eastAsia="th-TH"/>
              </w:rPr>
              <w:t>case</w:t>
            </w:r>
            <w:r>
              <w:rPr>
                <w:sz w:val="28"/>
                <w:szCs w:val="28"/>
                <w:lang w:eastAsia="th-TH"/>
              </w:rPr>
              <w:t>s</w:t>
            </w:r>
          </w:p>
        </w:tc>
        <w:tc>
          <w:tcPr>
            <w:tcW w:w="1260" w:type="dxa"/>
            <w:shd w:val="clear" w:color="auto" w:fill="auto"/>
          </w:tcPr>
          <w:p w14:paraId="5E9576E5" w14:textId="5EF069FC" w:rsidR="00DA169E" w:rsidRPr="00B41261" w:rsidRDefault="00DA169E" w:rsidP="00DA169E">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52367">
              <w:rPr>
                <w:color w:val="000000"/>
                <w:sz w:val="28"/>
                <w:szCs w:val="28"/>
                <w:cs/>
              </w:rPr>
              <w:t>89.85</w:t>
            </w:r>
          </w:p>
        </w:tc>
        <w:tc>
          <w:tcPr>
            <w:tcW w:w="1440" w:type="dxa"/>
            <w:shd w:val="clear" w:color="auto" w:fill="auto"/>
          </w:tcPr>
          <w:p w14:paraId="26FF26A1" w14:textId="62C5D716" w:rsidR="00DA169E" w:rsidRPr="00B41261" w:rsidRDefault="00DA169E" w:rsidP="00DA169E">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61" w:type="dxa"/>
            <w:shd w:val="clear" w:color="auto" w:fill="auto"/>
          </w:tcPr>
          <w:p w14:paraId="2579B67F" w14:textId="730220E6" w:rsidR="00DA169E" w:rsidRPr="00B41261" w:rsidRDefault="00DA169E" w:rsidP="00DA169E">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April,</w:t>
            </w:r>
            <w:r w:rsidRPr="009832F1">
              <w:rPr>
                <w:sz w:val="28"/>
                <w:szCs w:val="28"/>
                <w:lang w:eastAsia="th-TH"/>
              </w:rPr>
              <w:t xml:space="preserve"> 202</w:t>
            </w:r>
            <w:r>
              <w:rPr>
                <w:sz w:val="28"/>
                <w:szCs w:val="28"/>
                <w:lang w:eastAsia="th-TH"/>
              </w:rPr>
              <w:t>1</w:t>
            </w:r>
          </w:p>
        </w:tc>
      </w:tr>
      <w:tr w:rsidR="006A35C3" w:rsidRPr="00B41261" w14:paraId="27A378B6" w14:textId="77777777" w:rsidTr="009B452A">
        <w:trPr>
          <w:trHeight w:val="397"/>
        </w:trPr>
        <w:tc>
          <w:tcPr>
            <w:tcW w:w="1540" w:type="dxa"/>
            <w:shd w:val="clear" w:color="auto" w:fill="auto"/>
          </w:tcPr>
          <w:p w14:paraId="3BA181C4" w14:textId="08D8EAF9"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3DFC0256" w14:textId="26D19898"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B41261">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07F277AF" w14:textId="5AD959A2" w:rsidR="006A35C3" w:rsidRPr="00B41261" w:rsidRDefault="006A35C3" w:rsidP="006A35C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52367">
              <w:rPr>
                <w:color w:val="000000"/>
                <w:sz w:val="28"/>
                <w:szCs w:val="28"/>
              </w:rPr>
              <w:t>102.35</w:t>
            </w:r>
          </w:p>
        </w:tc>
        <w:tc>
          <w:tcPr>
            <w:tcW w:w="1440" w:type="dxa"/>
            <w:shd w:val="clear" w:color="auto" w:fill="auto"/>
          </w:tcPr>
          <w:p w14:paraId="7BE63143" w14:textId="5F50723E"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61" w:type="dxa"/>
            <w:shd w:val="clear" w:color="auto" w:fill="auto"/>
          </w:tcPr>
          <w:p w14:paraId="48FCDC7D" w14:textId="5C6C4AA7" w:rsidR="006A35C3" w:rsidRDefault="009B452A" w:rsidP="009B452A">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Pr>
                <w:rFonts w:hint="cs"/>
                <w:sz w:val="28"/>
                <w:szCs w:val="28"/>
                <w:cs/>
              </w:rPr>
              <w:t xml:space="preserve"> </w:t>
            </w:r>
            <w:r>
              <w:rPr>
                <w:sz w:val="28"/>
                <w:szCs w:val="28"/>
              </w:rPr>
              <w:t>in May, 2021 - June 2021</w:t>
            </w:r>
          </w:p>
        </w:tc>
      </w:tr>
      <w:tr w:rsidR="006A35C3" w:rsidRPr="00B41261" w14:paraId="6316E7D7" w14:textId="77777777" w:rsidTr="009B452A">
        <w:trPr>
          <w:trHeight w:val="397"/>
        </w:trPr>
        <w:tc>
          <w:tcPr>
            <w:tcW w:w="1540" w:type="dxa"/>
            <w:shd w:val="clear" w:color="auto" w:fill="auto"/>
          </w:tcPr>
          <w:p w14:paraId="2D43346F" w14:textId="04BB0B8E"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063F61F7" w14:textId="5ED1D297"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5</w:t>
            </w:r>
            <w:r w:rsidRPr="00B41261">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89DF9D3" w14:textId="2C3B9EEC" w:rsidR="006A35C3" w:rsidRPr="00B41261" w:rsidRDefault="006A35C3" w:rsidP="006A35C3">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color w:val="000000"/>
                <w:sz w:val="28"/>
                <w:szCs w:val="28"/>
              </w:rPr>
              <w:t>15.95</w:t>
            </w:r>
          </w:p>
        </w:tc>
        <w:tc>
          <w:tcPr>
            <w:tcW w:w="1440" w:type="dxa"/>
            <w:shd w:val="clear" w:color="auto" w:fill="auto"/>
          </w:tcPr>
          <w:p w14:paraId="6F85FD39" w14:textId="064C9AE1"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61" w:type="dxa"/>
            <w:shd w:val="clear" w:color="auto" w:fill="auto"/>
          </w:tcPr>
          <w:p w14:paraId="0250714A" w14:textId="06524066" w:rsidR="006A35C3" w:rsidRDefault="00DC3B15"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6A35C3" w:rsidRPr="00B41261" w14:paraId="4DD47BB1" w14:textId="77777777" w:rsidTr="008D6ED2">
        <w:trPr>
          <w:trHeight w:val="397"/>
        </w:trPr>
        <w:tc>
          <w:tcPr>
            <w:tcW w:w="1540" w:type="dxa"/>
            <w:shd w:val="clear" w:color="auto" w:fill="auto"/>
          </w:tcPr>
          <w:p w14:paraId="6D7FE13E" w14:textId="06FFAE54"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w:t>
            </w:r>
            <w:r>
              <w:rPr>
                <w:sz w:val="28"/>
                <w:szCs w:val="28"/>
                <w:lang w:eastAsia="th-TH"/>
              </w:rPr>
              <w:t>20</w:t>
            </w:r>
          </w:p>
        </w:tc>
        <w:tc>
          <w:tcPr>
            <w:tcW w:w="1440" w:type="dxa"/>
            <w:shd w:val="clear" w:color="auto" w:fill="auto"/>
          </w:tcPr>
          <w:p w14:paraId="4863CA64" w14:textId="77777777" w:rsidR="006A35C3" w:rsidRDefault="006A35C3" w:rsidP="00BB0199">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B41261">
              <w:rPr>
                <w:sz w:val="28"/>
                <w:szCs w:val="28"/>
                <w:lang w:eastAsia="th-TH"/>
              </w:rPr>
              <w:t xml:space="preserve"> </w:t>
            </w:r>
            <w:r>
              <w:rPr>
                <w:rFonts w:hint="cs"/>
                <w:sz w:val="28"/>
                <w:szCs w:val="28"/>
                <w:lang w:eastAsia="th-TH"/>
              </w:rPr>
              <w:t>case</w:t>
            </w:r>
          </w:p>
          <w:p w14:paraId="5DF10B52" w14:textId="037A13F2" w:rsidR="00CA184C" w:rsidRPr="00B41261" w:rsidRDefault="00CA184C" w:rsidP="00BB0199">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7B8F6D5F" w14:textId="77777777" w:rsidR="006A35C3" w:rsidRDefault="006A35C3" w:rsidP="00BB0199">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sidRPr="002368C1">
              <w:rPr>
                <w:color w:val="000000"/>
                <w:sz w:val="28"/>
                <w:szCs w:val="28"/>
              </w:rPr>
              <w:t>1.06</w:t>
            </w:r>
          </w:p>
          <w:p w14:paraId="034C41A7" w14:textId="43DE66BB" w:rsidR="00CA184C" w:rsidRPr="00B41261" w:rsidRDefault="00CA184C" w:rsidP="00BB0199">
            <w:pPr>
              <w:tabs>
                <w:tab w:val="decimal" w:pos="676"/>
              </w:tabs>
              <w:overflowPunct w:val="0"/>
              <w:autoSpaceDE w:val="0"/>
              <w:autoSpaceDN w:val="0"/>
              <w:adjustRightInd w:val="0"/>
              <w:spacing w:line="340" w:lineRule="exact"/>
              <w:ind w:left="0" w:right="-62"/>
              <w:jc w:val="left"/>
              <w:textAlignment w:val="baseline"/>
              <w:rPr>
                <w:sz w:val="28"/>
                <w:szCs w:val="28"/>
                <w:lang w:eastAsia="th-TH"/>
              </w:rPr>
            </w:pPr>
          </w:p>
        </w:tc>
        <w:tc>
          <w:tcPr>
            <w:tcW w:w="1440" w:type="dxa"/>
            <w:shd w:val="clear" w:color="auto" w:fill="auto"/>
          </w:tcPr>
          <w:p w14:paraId="1F7F569F" w14:textId="4617E83A"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61" w:type="dxa"/>
            <w:shd w:val="clear" w:color="auto" w:fill="auto"/>
          </w:tcPr>
          <w:p w14:paraId="732AD905" w14:textId="152C245A" w:rsidR="006A35C3" w:rsidRDefault="008D6ED2"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June</w:t>
            </w:r>
            <w:r w:rsidR="009859A8">
              <w:rPr>
                <w:sz w:val="28"/>
                <w:szCs w:val="28"/>
              </w:rPr>
              <w:t>,</w:t>
            </w:r>
            <w:r>
              <w:rPr>
                <w:sz w:val="28"/>
                <w:szCs w:val="28"/>
              </w:rPr>
              <w:t xml:space="preserve"> 2021</w:t>
            </w:r>
          </w:p>
        </w:tc>
      </w:tr>
      <w:tr w:rsidR="00F25550" w:rsidRPr="00B41261" w14:paraId="572CC499" w14:textId="77777777" w:rsidTr="00E452B1">
        <w:trPr>
          <w:trHeight w:hRule="exact" w:val="454"/>
        </w:trPr>
        <w:tc>
          <w:tcPr>
            <w:tcW w:w="1540" w:type="dxa"/>
            <w:shd w:val="clear" w:color="auto" w:fill="auto"/>
            <w:vAlign w:val="bottom"/>
          </w:tcPr>
          <w:p w14:paraId="408E68D9" w14:textId="77777777" w:rsidR="00F25550" w:rsidRPr="00B41261"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325934FC" w14:textId="77777777" w:rsidR="00F25550" w:rsidRPr="00B41261" w:rsidRDefault="00F25550" w:rsidP="00BB0199">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12 </w:t>
            </w:r>
            <w:r>
              <w:rPr>
                <w:rFonts w:hint="cs"/>
                <w:sz w:val="28"/>
                <w:szCs w:val="28"/>
                <w:lang w:eastAsia="th-TH"/>
              </w:rPr>
              <w:t>case</w:t>
            </w:r>
            <w:r>
              <w:rPr>
                <w:sz w:val="28"/>
                <w:szCs w:val="28"/>
                <w:lang w:eastAsia="th-TH"/>
              </w:rPr>
              <w:t>s</w:t>
            </w:r>
          </w:p>
        </w:tc>
        <w:tc>
          <w:tcPr>
            <w:tcW w:w="1260" w:type="dxa"/>
            <w:shd w:val="clear" w:color="auto" w:fill="auto"/>
            <w:vAlign w:val="bottom"/>
          </w:tcPr>
          <w:p w14:paraId="23526D75" w14:textId="77777777" w:rsidR="00F25550" w:rsidRPr="00B41261" w:rsidRDefault="00F25550" w:rsidP="00BB0199">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41261">
              <w:rPr>
                <w:sz w:val="28"/>
                <w:szCs w:val="28"/>
                <w:lang w:eastAsia="th-TH"/>
              </w:rPr>
              <w:t>209.21</w:t>
            </w:r>
          </w:p>
        </w:tc>
        <w:tc>
          <w:tcPr>
            <w:tcW w:w="1440" w:type="dxa"/>
            <w:shd w:val="clear" w:color="auto" w:fill="auto"/>
            <w:vAlign w:val="bottom"/>
          </w:tcPr>
          <w:p w14:paraId="2C3DE70A" w14:textId="77777777" w:rsidR="00F25550" w:rsidRPr="00B41261"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61" w:type="dxa"/>
            <w:shd w:val="clear" w:color="auto" w:fill="auto"/>
            <w:vAlign w:val="bottom"/>
          </w:tcPr>
          <w:p w14:paraId="5DD533B0" w14:textId="77777777" w:rsidR="00F25550" w:rsidRPr="00B41261"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6B7EFD5E" w14:textId="663CF527" w:rsidR="00F25550" w:rsidRDefault="00F25550" w:rsidP="00F25550">
      <w:pPr>
        <w:overflowPunct w:val="0"/>
        <w:autoSpaceDE w:val="0"/>
        <w:autoSpaceDN w:val="0"/>
        <w:adjustRightInd w:val="0"/>
        <w:spacing w:before="120"/>
        <w:ind w:left="539"/>
        <w:textAlignment w:val="baseline"/>
        <w:rPr>
          <w:b/>
          <w:bCs/>
          <w:sz w:val="28"/>
          <w:szCs w:val="28"/>
          <w:u w:val="single"/>
        </w:rPr>
      </w:pPr>
      <w:r w:rsidRPr="00D25D72">
        <w:rPr>
          <w:sz w:val="28"/>
          <w:szCs w:val="28"/>
        </w:rPr>
        <w:t xml:space="preserve">During the </w:t>
      </w:r>
      <w:r w:rsidR="00370C93">
        <w:rPr>
          <w:spacing w:val="-2"/>
          <w:sz w:val="28"/>
          <w:szCs w:val="28"/>
        </w:rPr>
        <w:t>three</w:t>
      </w:r>
      <w:r w:rsidR="00370C93" w:rsidRPr="00F7633A">
        <w:rPr>
          <w:spacing w:val="-2"/>
          <w:sz w:val="28"/>
          <w:szCs w:val="28"/>
        </w:rPr>
        <w:t xml:space="preserve">-month period ended </w:t>
      </w:r>
      <w:r w:rsidR="00370C93">
        <w:rPr>
          <w:rStyle w:val="longtext"/>
          <w:sz w:val="28"/>
          <w:szCs w:val="28"/>
          <w:shd w:val="clear" w:color="auto" w:fill="FFFFFF"/>
        </w:rPr>
        <w:t>March 31,</w:t>
      </w:r>
      <w:r w:rsidR="00370C93">
        <w:rPr>
          <w:sz w:val="28"/>
          <w:szCs w:val="28"/>
        </w:rPr>
        <w:t xml:space="preserve"> 2021</w:t>
      </w:r>
      <w:r w:rsidR="00370C93" w:rsidRPr="00D25D72">
        <w:rPr>
          <w:sz w:val="28"/>
          <w:szCs w:val="28"/>
        </w:rPr>
        <w:t>,</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sidR="006A35C3">
        <w:rPr>
          <w:sz w:val="28"/>
          <w:szCs w:val="28"/>
        </w:rPr>
        <w:t>2</w:t>
      </w:r>
      <w:r w:rsidRPr="00D25D72">
        <w:rPr>
          <w:sz w:val="28"/>
          <w:szCs w:val="28"/>
        </w:rPr>
        <w:t>.</w:t>
      </w:r>
      <w:r>
        <w:rPr>
          <w:sz w:val="28"/>
          <w:szCs w:val="28"/>
        </w:rPr>
        <w:t>00</w:t>
      </w:r>
      <w:r w:rsidRPr="00D25D72">
        <w:rPr>
          <w:sz w:val="28"/>
          <w:szCs w:val="28"/>
          <w:cs/>
        </w:rPr>
        <w:t xml:space="preserve"> </w:t>
      </w:r>
      <w:r w:rsidRPr="00D25D72">
        <w:rPr>
          <w:sz w:val="28"/>
          <w:szCs w:val="28"/>
        </w:rPr>
        <w:t>million.</w:t>
      </w:r>
    </w:p>
    <w:p w14:paraId="01CAEC8C" w14:textId="77777777" w:rsidR="00F25550" w:rsidRPr="000574DC" w:rsidRDefault="00F25550" w:rsidP="00F25550">
      <w:pPr>
        <w:overflowPunct w:val="0"/>
        <w:autoSpaceDE w:val="0"/>
        <w:autoSpaceDN w:val="0"/>
        <w:adjustRightInd w:val="0"/>
        <w:spacing w:before="12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ACAP20NA</w:t>
      </w:r>
    </w:p>
    <w:p w14:paraId="5120DE8D" w14:textId="2FAEDDEE" w:rsidR="006A35C3" w:rsidRDefault="00F25550" w:rsidP="00E452B1">
      <w:pPr>
        <w:overflowPunct w:val="0"/>
        <w:autoSpaceDE w:val="0"/>
        <w:autoSpaceDN w:val="0"/>
        <w:adjustRightInd w:val="0"/>
        <w:spacing w:before="60"/>
        <w:ind w:left="54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08" w:type="dxa"/>
        <w:tblInd w:w="710" w:type="dxa"/>
        <w:shd w:val="clear" w:color="auto" w:fill="DEEAF6"/>
        <w:tblLayout w:type="fixed"/>
        <w:tblLook w:val="04A0" w:firstRow="1" w:lastRow="0" w:firstColumn="1" w:lastColumn="0" w:noHBand="0" w:noVBand="1"/>
      </w:tblPr>
      <w:tblGrid>
        <w:gridCol w:w="1540"/>
        <w:gridCol w:w="1440"/>
        <w:gridCol w:w="1260"/>
        <w:gridCol w:w="1440"/>
        <w:gridCol w:w="3519"/>
        <w:gridCol w:w="9"/>
      </w:tblGrid>
      <w:tr w:rsidR="00F25550" w:rsidRPr="008B5F0B" w14:paraId="7200390C" w14:textId="77777777" w:rsidTr="00980DE0">
        <w:trPr>
          <w:gridAfter w:val="1"/>
          <w:wAfter w:w="9" w:type="dxa"/>
          <w:trHeight w:val="397"/>
          <w:tblHeader/>
        </w:trPr>
        <w:tc>
          <w:tcPr>
            <w:tcW w:w="1540" w:type="dxa"/>
            <w:shd w:val="clear" w:color="auto" w:fill="auto"/>
            <w:vAlign w:val="bottom"/>
          </w:tcPr>
          <w:p w14:paraId="69FDFC77"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4FCB4BDA" w14:textId="77777777" w:rsidR="00F25550" w:rsidRPr="008B5F0B"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4529D63E"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710CDF83"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15E7A060"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DA169E" w:rsidRPr="008B5F0B" w14:paraId="4AF02B55" w14:textId="77777777" w:rsidTr="00980DE0">
        <w:trPr>
          <w:gridAfter w:val="1"/>
          <w:wAfter w:w="9" w:type="dxa"/>
          <w:trHeight w:val="409"/>
        </w:trPr>
        <w:tc>
          <w:tcPr>
            <w:tcW w:w="1540" w:type="dxa"/>
            <w:shd w:val="clear" w:color="auto" w:fill="auto"/>
          </w:tcPr>
          <w:p w14:paraId="0D9967B7" w14:textId="77777777" w:rsidR="00DA169E" w:rsidRPr="008B5F0B" w:rsidRDefault="00DA169E" w:rsidP="00DA169E">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w:t>
            </w:r>
          </w:p>
        </w:tc>
        <w:tc>
          <w:tcPr>
            <w:tcW w:w="1440" w:type="dxa"/>
            <w:shd w:val="clear" w:color="auto" w:fill="auto"/>
          </w:tcPr>
          <w:p w14:paraId="512C8FC0" w14:textId="2B2A1392" w:rsidR="00DA169E" w:rsidRPr="008B5F0B" w:rsidRDefault="00DA169E" w:rsidP="00DA169E">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2</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3593A266" w14:textId="42C50531" w:rsidR="00DA169E" w:rsidRPr="008B5F0B" w:rsidRDefault="00DA169E" w:rsidP="00DA169E">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2368C1">
              <w:rPr>
                <w:color w:val="000000"/>
                <w:sz w:val="28"/>
                <w:szCs w:val="28"/>
              </w:rPr>
              <w:t>51.65</w:t>
            </w:r>
          </w:p>
        </w:tc>
        <w:tc>
          <w:tcPr>
            <w:tcW w:w="1440" w:type="dxa"/>
            <w:shd w:val="clear" w:color="auto" w:fill="auto"/>
          </w:tcPr>
          <w:p w14:paraId="7BCA013C" w14:textId="0B62B36E" w:rsidR="00DA169E" w:rsidRPr="008B5F0B" w:rsidRDefault="00DA169E" w:rsidP="00DA169E">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0F9E675E" w14:textId="35622855" w:rsidR="00DA169E" w:rsidRPr="008B5F0B" w:rsidRDefault="00DA169E" w:rsidP="00DA169E">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June,</w:t>
            </w:r>
            <w:r w:rsidRPr="009832F1">
              <w:rPr>
                <w:sz w:val="28"/>
                <w:szCs w:val="28"/>
                <w:lang w:eastAsia="th-TH"/>
              </w:rPr>
              <w:t xml:space="preserve"> 202</w:t>
            </w:r>
            <w:r>
              <w:rPr>
                <w:sz w:val="28"/>
                <w:szCs w:val="28"/>
                <w:lang w:eastAsia="th-TH"/>
              </w:rPr>
              <w:t>1</w:t>
            </w:r>
          </w:p>
        </w:tc>
      </w:tr>
      <w:tr w:rsidR="006A35C3" w:rsidRPr="008B5F0B" w14:paraId="1F49F449" w14:textId="77777777" w:rsidTr="009859A8">
        <w:trPr>
          <w:gridAfter w:val="1"/>
          <w:wAfter w:w="9" w:type="dxa"/>
          <w:trHeight w:val="409"/>
        </w:trPr>
        <w:tc>
          <w:tcPr>
            <w:tcW w:w="1540" w:type="dxa"/>
            <w:shd w:val="clear" w:color="auto" w:fill="auto"/>
          </w:tcPr>
          <w:p w14:paraId="717E7968" w14:textId="3F368770"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w:t>
            </w:r>
          </w:p>
        </w:tc>
        <w:tc>
          <w:tcPr>
            <w:tcW w:w="1440" w:type="dxa"/>
            <w:shd w:val="clear" w:color="auto" w:fill="auto"/>
          </w:tcPr>
          <w:p w14:paraId="1C04860A" w14:textId="5B0FBFD6" w:rsidR="006A35C3" w:rsidRPr="008B5F0B"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7496FFD4" w14:textId="648A2CB2" w:rsidR="006A35C3" w:rsidRPr="008B5F0B"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2F87">
              <w:rPr>
                <w:color w:val="000000"/>
                <w:sz w:val="28"/>
                <w:szCs w:val="28"/>
              </w:rPr>
              <w:t>103.36</w:t>
            </w:r>
          </w:p>
        </w:tc>
        <w:tc>
          <w:tcPr>
            <w:tcW w:w="1440" w:type="dxa"/>
            <w:shd w:val="clear" w:color="auto" w:fill="auto"/>
          </w:tcPr>
          <w:p w14:paraId="5FE14BD2" w14:textId="23E1892C" w:rsidR="006A35C3" w:rsidRPr="008B5F0B"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61268F07" w14:textId="0B213CF4" w:rsidR="006A35C3" w:rsidRDefault="009859A8"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May, 2021 – June, 2021</w:t>
            </w:r>
          </w:p>
        </w:tc>
      </w:tr>
      <w:tr w:rsidR="006A35C3" w:rsidRPr="008B5F0B" w14:paraId="0E6E9319" w14:textId="77777777" w:rsidTr="00B043B4">
        <w:trPr>
          <w:gridAfter w:val="1"/>
          <w:wAfter w:w="9" w:type="dxa"/>
          <w:trHeight w:val="409"/>
        </w:trPr>
        <w:tc>
          <w:tcPr>
            <w:tcW w:w="1540" w:type="dxa"/>
            <w:shd w:val="clear" w:color="auto" w:fill="auto"/>
          </w:tcPr>
          <w:p w14:paraId="605EBF93" w14:textId="3694B90C"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September, 2020</w:t>
            </w:r>
          </w:p>
        </w:tc>
        <w:tc>
          <w:tcPr>
            <w:tcW w:w="1440" w:type="dxa"/>
            <w:shd w:val="clear" w:color="auto" w:fill="auto"/>
          </w:tcPr>
          <w:p w14:paraId="2DE85E65" w14:textId="4A316833" w:rsidR="006A35C3" w:rsidRPr="008B5F0B"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29</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67A030F" w14:textId="1E583507" w:rsidR="006A35C3" w:rsidRPr="008B5F0B"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2F87">
              <w:rPr>
                <w:color w:val="000000"/>
                <w:sz w:val="28"/>
                <w:szCs w:val="28"/>
              </w:rPr>
              <w:t>45.57</w:t>
            </w:r>
          </w:p>
        </w:tc>
        <w:tc>
          <w:tcPr>
            <w:tcW w:w="1440" w:type="dxa"/>
            <w:shd w:val="clear" w:color="auto" w:fill="auto"/>
          </w:tcPr>
          <w:p w14:paraId="51D44365" w14:textId="38F7116E" w:rsidR="006A35C3" w:rsidRPr="008B5F0B"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72A5793" w14:textId="0ACCE67C" w:rsidR="006A35C3" w:rsidRDefault="00485A20"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6A35C3" w:rsidRPr="008B5F0B" w14:paraId="3E3743A3" w14:textId="77777777" w:rsidTr="00B043B4">
        <w:trPr>
          <w:gridAfter w:val="1"/>
          <w:wAfter w:w="9" w:type="dxa"/>
          <w:trHeight w:val="397"/>
        </w:trPr>
        <w:tc>
          <w:tcPr>
            <w:tcW w:w="1540" w:type="dxa"/>
            <w:shd w:val="clear" w:color="auto" w:fill="auto"/>
          </w:tcPr>
          <w:p w14:paraId="7ABB3FD4" w14:textId="77777777" w:rsidR="006A35C3" w:rsidRPr="008B5F0B"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November, 2020</w:t>
            </w:r>
          </w:p>
        </w:tc>
        <w:tc>
          <w:tcPr>
            <w:tcW w:w="1440" w:type="dxa"/>
            <w:shd w:val="clear" w:color="auto" w:fill="auto"/>
          </w:tcPr>
          <w:p w14:paraId="79845228" w14:textId="77777777" w:rsidR="006A35C3" w:rsidRDefault="006A35C3" w:rsidP="00B043B4">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8B5F0B">
              <w:rPr>
                <w:sz w:val="28"/>
                <w:szCs w:val="28"/>
                <w:lang w:eastAsia="th-TH"/>
              </w:rPr>
              <w:t xml:space="preserve"> </w:t>
            </w:r>
            <w:r>
              <w:rPr>
                <w:rFonts w:hint="cs"/>
                <w:sz w:val="28"/>
                <w:szCs w:val="28"/>
                <w:lang w:eastAsia="th-TH"/>
              </w:rPr>
              <w:t>case</w:t>
            </w:r>
            <w:r>
              <w:rPr>
                <w:sz w:val="28"/>
                <w:szCs w:val="28"/>
                <w:lang w:eastAsia="th-TH"/>
              </w:rPr>
              <w:t>s</w:t>
            </w:r>
          </w:p>
          <w:p w14:paraId="6450D492" w14:textId="77777777" w:rsidR="00CA184C" w:rsidRDefault="00CA184C" w:rsidP="00B043B4">
            <w:pPr>
              <w:overflowPunct w:val="0"/>
              <w:autoSpaceDE w:val="0"/>
              <w:autoSpaceDN w:val="0"/>
              <w:adjustRightInd w:val="0"/>
              <w:spacing w:line="340" w:lineRule="exact"/>
              <w:ind w:left="0" w:right="0"/>
              <w:jc w:val="center"/>
              <w:textAlignment w:val="baseline"/>
              <w:rPr>
                <w:sz w:val="28"/>
                <w:szCs w:val="28"/>
                <w:lang w:eastAsia="th-TH"/>
              </w:rPr>
            </w:pPr>
          </w:p>
          <w:p w14:paraId="7C8CB40E" w14:textId="1C711593" w:rsidR="00CA184C" w:rsidRPr="008B5F0B" w:rsidRDefault="00CA184C" w:rsidP="00B043B4">
            <w:pPr>
              <w:overflowPunct w:val="0"/>
              <w:autoSpaceDE w:val="0"/>
              <w:autoSpaceDN w:val="0"/>
              <w:adjustRightInd w:val="0"/>
              <w:spacing w:line="340" w:lineRule="exact"/>
              <w:ind w:left="0" w:right="0"/>
              <w:jc w:val="center"/>
              <w:textAlignment w:val="baseline"/>
              <w:rPr>
                <w:sz w:val="28"/>
                <w:szCs w:val="28"/>
                <w:cs/>
                <w:lang w:eastAsia="th-TH"/>
              </w:rPr>
            </w:pPr>
          </w:p>
        </w:tc>
        <w:tc>
          <w:tcPr>
            <w:tcW w:w="1260" w:type="dxa"/>
            <w:shd w:val="clear" w:color="auto" w:fill="auto"/>
          </w:tcPr>
          <w:p w14:paraId="69B1F39A" w14:textId="77777777" w:rsidR="006A35C3" w:rsidRDefault="006A35C3" w:rsidP="00B043B4">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51.02</w:t>
            </w:r>
          </w:p>
          <w:p w14:paraId="6ADB48CA" w14:textId="77777777" w:rsidR="00CA184C" w:rsidRDefault="00CA184C" w:rsidP="00B043B4">
            <w:pPr>
              <w:tabs>
                <w:tab w:val="decimal" w:pos="1039"/>
              </w:tabs>
              <w:overflowPunct w:val="0"/>
              <w:autoSpaceDE w:val="0"/>
              <w:autoSpaceDN w:val="0"/>
              <w:adjustRightInd w:val="0"/>
              <w:spacing w:line="340" w:lineRule="exact"/>
              <w:ind w:left="0" w:right="0"/>
              <w:jc w:val="left"/>
              <w:textAlignment w:val="baseline"/>
              <w:rPr>
                <w:color w:val="000000"/>
                <w:sz w:val="28"/>
                <w:szCs w:val="28"/>
              </w:rPr>
            </w:pPr>
          </w:p>
          <w:p w14:paraId="3CE469A8" w14:textId="1D7CA0DB" w:rsidR="00CA184C" w:rsidRPr="008B5F0B" w:rsidRDefault="00CA184C" w:rsidP="00B043B4">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1440" w:type="dxa"/>
            <w:shd w:val="clear" w:color="auto" w:fill="auto"/>
          </w:tcPr>
          <w:p w14:paraId="21B63384" w14:textId="4A1D6497" w:rsidR="006A35C3" w:rsidRPr="008B5F0B"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2AFD2CF" w14:textId="10654D9C" w:rsidR="006A35C3" w:rsidRPr="00BD094C" w:rsidRDefault="00DA169E" w:rsidP="006A35C3">
            <w:pPr>
              <w:overflowPunct w:val="0"/>
              <w:autoSpaceDE w:val="0"/>
              <w:autoSpaceDN w:val="0"/>
              <w:adjustRightInd w:val="0"/>
              <w:spacing w:line="340" w:lineRule="exact"/>
              <w:ind w:left="0" w:right="0"/>
              <w:jc w:val="center"/>
              <w:textAlignment w:val="baseline"/>
              <w:rPr>
                <w:sz w:val="28"/>
                <w:szCs w:val="28"/>
                <w:highlight w:val="yellow"/>
                <w:lang w:eastAsia="th-TH"/>
              </w:rPr>
            </w:pPr>
            <w:r>
              <w:rPr>
                <w:sz w:val="28"/>
                <w:szCs w:val="28"/>
                <w:lang w:eastAsia="th-TH"/>
              </w:rPr>
              <w:t>During the appointment</w:t>
            </w:r>
            <w:r>
              <w:rPr>
                <w:rFonts w:hint="cs"/>
                <w:sz w:val="28"/>
                <w:szCs w:val="28"/>
                <w:cs/>
              </w:rPr>
              <w:t xml:space="preserve"> </w:t>
            </w:r>
            <w:r>
              <w:rPr>
                <w:sz w:val="28"/>
                <w:szCs w:val="28"/>
              </w:rPr>
              <w:t xml:space="preserve">/ </w:t>
            </w:r>
            <w:r w:rsidRPr="00C2180D">
              <w:rPr>
                <w:sz w:val="28"/>
                <w:szCs w:val="28"/>
                <w:lang w:eastAsia="th-TH"/>
              </w:rPr>
              <w:t>mediation</w:t>
            </w:r>
            <w:r>
              <w:rPr>
                <w:sz w:val="28"/>
                <w:szCs w:val="28"/>
                <w:lang w:eastAsia="th-TH"/>
              </w:rPr>
              <w:t xml:space="preserve"> and </w:t>
            </w:r>
            <w:r>
              <w:rPr>
                <w:sz w:val="28"/>
                <w:szCs w:val="28"/>
                <w:cs/>
              </w:rPr>
              <w:br/>
            </w:r>
            <w:r>
              <w:rPr>
                <w:sz w:val="28"/>
                <w:szCs w:val="28"/>
                <w:lang w:eastAsia="th-TH"/>
              </w:rPr>
              <w:t xml:space="preserve">set date </w:t>
            </w:r>
            <w:r w:rsidRPr="00F22A86">
              <w:rPr>
                <w:sz w:val="28"/>
                <w:szCs w:val="28"/>
                <w:lang w:eastAsia="th-TH"/>
              </w:rPr>
              <w:t>witness hearing</w:t>
            </w:r>
            <w:r w:rsidRPr="00F22A86">
              <w:rPr>
                <w:rFonts w:hint="cs"/>
                <w:sz w:val="28"/>
                <w:szCs w:val="28"/>
                <w:lang w:eastAsia="th-TH"/>
              </w:rPr>
              <w:t xml:space="preserve"> </w:t>
            </w:r>
            <w:r>
              <w:rPr>
                <w:sz w:val="28"/>
                <w:szCs w:val="28"/>
                <w:lang w:eastAsia="th-TH"/>
              </w:rPr>
              <w:t>in May, 2021 - June, 2021</w:t>
            </w:r>
          </w:p>
        </w:tc>
      </w:tr>
      <w:tr w:rsidR="006A35C3" w:rsidRPr="008B5F0B" w14:paraId="0886A10F" w14:textId="77777777" w:rsidTr="00B043B4">
        <w:trPr>
          <w:trHeight w:val="454"/>
        </w:trPr>
        <w:tc>
          <w:tcPr>
            <w:tcW w:w="1540" w:type="dxa"/>
            <w:shd w:val="clear" w:color="auto" w:fill="auto"/>
            <w:vAlign w:val="bottom"/>
          </w:tcPr>
          <w:p w14:paraId="692AA864" w14:textId="77777777" w:rsidR="006A35C3" w:rsidRPr="008B5F0B" w:rsidRDefault="006A35C3" w:rsidP="006A35C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248AFEEA" w14:textId="77777777" w:rsidR="006A35C3" w:rsidRPr="008B5F0B"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39</w:t>
            </w:r>
            <w:r w:rsidRPr="008B5F0B">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vAlign w:val="bottom"/>
          </w:tcPr>
          <w:p w14:paraId="036210C8" w14:textId="77777777" w:rsidR="006A35C3" w:rsidRPr="008B5F0B" w:rsidRDefault="006A35C3" w:rsidP="00B043B4">
            <w:pPr>
              <w:pBdr>
                <w:top w:val="single" w:sz="4" w:space="1" w:color="auto"/>
                <w:bottom w:val="double" w:sz="4" w:space="1" w:color="auto"/>
              </w:pBd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251.60</w:t>
            </w:r>
          </w:p>
        </w:tc>
        <w:tc>
          <w:tcPr>
            <w:tcW w:w="1440" w:type="dxa"/>
            <w:shd w:val="clear" w:color="auto" w:fill="auto"/>
            <w:vAlign w:val="bottom"/>
          </w:tcPr>
          <w:p w14:paraId="642A7DDA" w14:textId="77777777" w:rsidR="006A35C3" w:rsidRPr="008B5F0B"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28" w:type="dxa"/>
            <w:gridSpan w:val="2"/>
            <w:shd w:val="clear" w:color="auto" w:fill="auto"/>
            <w:vAlign w:val="bottom"/>
          </w:tcPr>
          <w:p w14:paraId="4D2B130C" w14:textId="77777777" w:rsidR="006A35C3" w:rsidRPr="008B5F0B"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2FDD6CEE" w14:textId="49D8BBB3" w:rsidR="00F25550" w:rsidRDefault="00F25550"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370C93">
        <w:rPr>
          <w:spacing w:val="-2"/>
          <w:sz w:val="28"/>
          <w:szCs w:val="28"/>
        </w:rPr>
        <w:t>three</w:t>
      </w:r>
      <w:r w:rsidR="00370C93" w:rsidRPr="00F7633A">
        <w:rPr>
          <w:spacing w:val="-2"/>
          <w:sz w:val="28"/>
          <w:szCs w:val="28"/>
        </w:rPr>
        <w:t xml:space="preserve">-month period ended </w:t>
      </w:r>
      <w:r w:rsidR="00370C93">
        <w:rPr>
          <w:rStyle w:val="longtext"/>
          <w:sz w:val="28"/>
          <w:szCs w:val="28"/>
          <w:shd w:val="clear" w:color="auto" w:fill="FFFFFF"/>
        </w:rPr>
        <w:t>March 31,</w:t>
      </w:r>
      <w:r w:rsidR="00370C93">
        <w:rPr>
          <w:sz w:val="28"/>
          <w:szCs w:val="28"/>
        </w:rPr>
        <w:t xml:space="preserve"> 2021</w:t>
      </w:r>
      <w:r w:rsidR="00370C93" w:rsidRPr="00D25D72">
        <w:rPr>
          <w:sz w:val="28"/>
          <w:szCs w:val="28"/>
        </w:rPr>
        <w:t>,</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sidR="006A35C3">
        <w:rPr>
          <w:sz w:val="28"/>
          <w:szCs w:val="28"/>
        </w:rPr>
        <w:t>4</w:t>
      </w:r>
      <w:r>
        <w:rPr>
          <w:sz w:val="28"/>
          <w:szCs w:val="28"/>
        </w:rPr>
        <w:t>0</w:t>
      </w:r>
      <w:r w:rsidRPr="00D25D72">
        <w:rPr>
          <w:sz w:val="28"/>
          <w:szCs w:val="28"/>
          <w:cs/>
        </w:rPr>
        <w:t xml:space="preserve"> </w:t>
      </w:r>
      <w:r w:rsidRPr="00D25D72">
        <w:rPr>
          <w:sz w:val="28"/>
          <w:szCs w:val="28"/>
        </w:rPr>
        <w:t>million.</w:t>
      </w:r>
    </w:p>
    <w:p w14:paraId="000B7980" w14:textId="77777777" w:rsidR="00E452B1" w:rsidRDefault="00E452B1">
      <w:pPr>
        <w:rPr>
          <w:b/>
          <w:bCs/>
          <w:sz w:val="28"/>
          <w:szCs w:val="28"/>
          <w:u w:val="single"/>
        </w:rPr>
      </w:pPr>
      <w:r>
        <w:rPr>
          <w:b/>
          <w:bCs/>
          <w:sz w:val="28"/>
          <w:szCs w:val="28"/>
          <w:u w:val="single"/>
        </w:rPr>
        <w:br w:type="page"/>
      </w:r>
    </w:p>
    <w:p w14:paraId="4E25DB54" w14:textId="249B9763" w:rsidR="00F25550" w:rsidRDefault="00F25550" w:rsidP="00F25550">
      <w:pPr>
        <w:overflowPunct w:val="0"/>
        <w:autoSpaceDE w:val="0"/>
        <w:autoSpaceDN w:val="0"/>
        <w:adjustRightInd w:val="0"/>
        <w:spacing w:before="20"/>
        <w:ind w:left="533" w:right="58"/>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Pr>
          <w:b/>
          <w:bCs/>
          <w:sz w:val="28"/>
          <w:szCs w:val="28"/>
          <w:u w:val="single"/>
        </w:rPr>
        <w:t>ACAP212A</w:t>
      </w:r>
    </w:p>
    <w:p w14:paraId="1D5C0B1F" w14:textId="5340D062" w:rsidR="00F25550" w:rsidRDefault="00F25550" w:rsidP="00F25550">
      <w:pPr>
        <w:overflowPunct w:val="0"/>
        <w:autoSpaceDE w:val="0"/>
        <w:autoSpaceDN w:val="0"/>
        <w:adjustRightInd w:val="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27" w:type="dxa"/>
        <w:tblInd w:w="710" w:type="dxa"/>
        <w:shd w:val="clear" w:color="auto" w:fill="DEEAF6"/>
        <w:tblLayout w:type="fixed"/>
        <w:tblLook w:val="04A0" w:firstRow="1" w:lastRow="0" w:firstColumn="1" w:lastColumn="0" w:noHBand="0" w:noVBand="1"/>
      </w:tblPr>
      <w:tblGrid>
        <w:gridCol w:w="1540"/>
        <w:gridCol w:w="1440"/>
        <w:gridCol w:w="1260"/>
        <w:gridCol w:w="1440"/>
        <w:gridCol w:w="3547"/>
      </w:tblGrid>
      <w:tr w:rsidR="00F25550" w:rsidRPr="00B41261" w14:paraId="79E260C9" w14:textId="77777777" w:rsidTr="00980DE0">
        <w:trPr>
          <w:trHeight w:val="958"/>
        </w:trPr>
        <w:tc>
          <w:tcPr>
            <w:tcW w:w="1540" w:type="dxa"/>
            <w:shd w:val="clear" w:color="auto" w:fill="auto"/>
            <w:vAlign w:val="bottom"/>
          </w:tcPr>
          <w:p w14:paraId="6F23636C"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3BAA2B28" w14:textId="77777777" w:rsidR="00F25550" w:rsidRPr="00B41261"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0A46805E"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4DB739AA"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47" w:type="dxa"/>
            <w:shd w:val="clear" w:color="auto" w:fill="auto"/>
            <w:vAlign w:val="bottom"/>
          </w:tcPr>
          <w:p w14:paraId="092C0C59"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6A35C3" w:rsidRPr="00B41261" w14:paraId="6F5D20AF" w14:textId="77777777" w:rsidTr="00DC3B15">
        <w:trPr>
          <w:trHeight w:hRule="exact" w:val="427"/>
        </w:trPr>
        <w:tc>
          <w:tcPr>
            <w:tcW w:w="1540" w:type="dxa"/>
            <w:shd w:val="clear" w:color="auto" w:fill="auto"/>
          </w:tcPr>
          <w:p w14:paraId="7CA7F088" w14:textId="0EABCCE3"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51C398CD" w14:textId="2015F1DA"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cs/>
                <w:lang w:eastAsia="th-TH"/>
              </w:rPr>
            </w:pPr>
            <w:r w:rsidRPr="00B41261">
              <w:rPr>
                <w:rFonts w:hint="cs"/>
                <w:sz w:val="28"/>
                <w:szCs w:val="28"/>
                <w:lang w:eastAsia="th-TH"/>
              </w:rPr>
              <w:t>2</w:t>
            </w:r>
            <w:r w:rsidRPr="00B41261">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57C9D301" w14:textId="38B59078" w:rsidR="006A35C3" w:rsidRPr="00B41261" w:rsidRDefault="006A35C3" w:rsidP="006A35C3">
            <w:pPr>
              <w:tabs>
                <w:tab w:val="decimal" w:pos="1026"/>
              </w:tabs>
              <w:overflowPunct w:val="0"/>
              <w:autoSpaceDE w:val="0"/>
              <w:autoSpaceDN w:val="0"/>
              <w:adjustRightInd w:val="0"/>
              <w:spacing w:line="340" w:lineRule="exact"/>
              <w:ind w:left="0" w:right="-62"/>
              <w:jc w:val="left"/>
              <w:textAlignment w:val="baseline"/>
              <w:rPr>
                <w:sz w:val="28"/>
                <w:szCs w:val="28"/>
                <w:cs/>
                <w:lang w:eastAsia="th-TH"/>
              </w:rPr>
            </w:pPr>
            <w:r w:rsidRPr="00CE68B2">
              <w:rPr>
                <w:sz w:val="28"/>
                <w:szCs w:val="28"/>
              </w:rPr>
              <w:t>83.04</w:t>
            </w:r>
          </w:p>
        </w:tc>
        <w:tc>
          <w:tcPr>
            <w:tcW w:w="1440" w:type="dxa"/>
            <w:shd w:val="clear" w:color="auto" w:fill="auto"/>
          </w:tcPr>
          <w:p w14:paraId="74B0A1BB" w14:textId="0C4E13AB"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31B106C2" w14:textId="6D0BE27C" w:rsidR="006A35C3" w:rsidRPr="00B41261" w:rsidRDefault="00BE488D" w:rsidP="00BE488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 in June 2021</w:t>
            </w:r>
          </w:p>
        </w:tc>
      </w:tr>
      <w:tr w:rsidR="009859A8" w:rsidRPr="00B41261" w14:paraId="4DE60EA7" w14:textId="77777777" w:rsidTr="009859A8">
        <w:trPr>
          <w:trHeight w:hRule="exact" w:val="794"/>
        </w:trPr>
        <w:tc>
          <w:tcPr>
            <w:tcW w:w="1540" w:type="dxa"/>
            <w:shd w:val="clear" w:color="auto" w:fill="auto"/>
          </w:tcPr>
          <w:p w14:paraId="62BBBC1A" w14:textId="50F50E88" w:rsidR="009859A8" w:rsidRPr="00B41261" w:rsidRDefault="009859A8" w:rsidP="009859A8">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572C2C40" w14:textId="6A696F65" w:rsidR="009859A8" w:rsidRPr="00B41261" w:rsidRDefault="009859A8" w:rsidP="009859A8">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2</w:t>
            </w:r>
            <w:r w:rsidRPr="00B41261">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54AA8849" w14:textId="261FA9F1" w:rsidR="009859A8" w:rsidRPr="00B41261" w:rsidRDefault="009859A8" w:rsidP="009859A8">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rPr>
              <w:t>38.19</w:t>
            </w:r>
          </w:p>
        </w:tc>
        <w:tc>
          <w:tcPr>
            <w:tcW w:w="1440" w:type="dxa"/>
            <w:shd w:val="clear" w:color="auto" w:fill="auto"/>
          </w:tcPr>
          <w:p w14:paraId="2D3B4E15" w14:textId="2259263B" w:rsidR="009859A8" w:rsidRPr="00B41261" w:rsidRDefault="009859A8" w:rsidP="009859A8">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572F553E" w14:textId="3AFA40CD" w:rsidR="009859A8" w:rsidRPr="00B41261" w:rsidRDefault="009859A8" w:rsidP="009859A8">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June, 2021</w:t>
            </w:r>
          </w:p>
        </w:tc>
      </w:tr>
      <w:tr w:rsidR="006A35C3" w:rsidRPr="00B41261" w14:paraId="21DFC1AE" w14:textId="77777777" w:rsidTr="00DC3B15">
        <w:trPr>
          <w:trHeight w:hRule="exact" w:val="742"/>
        </w:trPr>
        <w:tc>
          <w:tcPr>
            <w:tcW w:w="1540" w:type="dxa"/>
            <w:shd w:val="clear" w:color="auto" w:fill="auto"/>
          </w:tcPr>
          <w:p w14:paraId="1980C09A" w14:textId="643B6A58" w:rsidR="006A35C3" w:rsidRPr="00C2180D"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7B69A64A" w14:textId="5E98FDC1"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B41261">
              <w:rPr>
                <w:rFonts w:hint="cs"/>
                <w:sz w:val="28"/>
                <w:szCs w:val="28"/>
                <w:cs/>
                <w:lang w:eastAsia="th-TH"/>
              </w:rPr>
              <w:t xml:space="preserve"> </w:t>
            </w:r>
            <w:r>
              <w:rPr>
                <w:rFonts w:hint="cs"/>
                <w:sz w:val="28"/>
                <w:szCs w:val="28"/>
                <w:lang w:eastAsia="th-TH"/>
              </w:rPr>
              <w:t>case</w:t>
            </w:r>
          </w:p>
        </w:tc>
        <w:tc>
          <w:tcPr>
            <w:tcW w:w="1260" w:type="dxa"/>
            <w:shd w:val="clear" w:color="auto" w:fill="auto"/>
          </w:tcPr>
          <w:p w14:paraId="1F1D56A0" w14:textId="511C74C8" w:rsidR="006A35C3" w:rsidRPr="00B41261" w:rsidRDefault="006A35C3" w:rsidP="006A35C3">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rPr>
              <w:t>17.91</w:t>
            </w:r>
          </w:p>
        </w:tc>
        <w:tc>
          <w:tcPr>
            <w:tcW w:w="1440" w:type="dxa"/>
            <w:shd w:val="clear" w:color="auto" w:fill="auto"/>
          </w:tcPr>
          <w:p w14:paraId="439107C6" w14:textId="4BB90435"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2DE413FE" w14:textId="2CFD6378" w:rsidR="006A35C3" w:rsidRDefault="00DC3B15" w:rsidP="00DC3B1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w:t>
            </w:r>
            <w:r w:rsidRPr="00DC3B15">
              <w:rPr>
                <w:sz w:val="28"/>
                <w:szCs w:val="28"/>
                <w:lang w:eastAsia="th-TH"/>
              </w:rPr>
              <w:t xml:space="preserve">ppointment to hear the inquiring </w:t>
            </w:r>
            <w:r>
              <w:rPr>
                <w:sz w:val="28"/>
                <w:szCs w:val="28"/>
                <w:lang w:eastAsia="th-TH"/>
              </w:rPr>
              <w:t xml:space="preserve">petition </w:t>
            </w:r>
            <w:r w:rsidRPr="00DC3B15">
              <w:rPr>
                <w:sz w:val="28"/>
                <w:szCs w:val="28"/>
                <w:lang w:eastAsia="th-TH"/>
              </w:rPr>
              <w:t>rehabilitation</w:t>
            </w:r>
            <w:r w:rsidRPr="00DC3B15">
              <w:rPr>
                <w:rFonts w:hint="cs"/>
                <w:sz w:val="28"/>
                <w:szCs w:val="28"/>
                <w:lang w:eastAsia="th-TH"/>
              </w:rPr>
              <w:t xml:space="preserve"> </w:t>
            </w:r>
            <w:r>
              <w:rPr>
                <w:sz w:val="28"/>
                <w:szCs w:val="28"/>
              </w:rPr>
              <w:t>in June 2021</w:t>
            </w:r>
          </w:p>
        </w:tc>
      </w:tr>
      <w:tr w:rsidR="00DA169E" w:rsidRPr="00B41261" w14:paraId="2141FDB7" w14:textId="77777777" w:rsidTr="00DC3B15">
        <w:trPr>
          <w:trHeight w:hRule="exact" w:val="796"/>
        </w:trPr>
        <w:tc>
          <w:tcPr>
            <w:tcW w:w="1540" w:type="dxa"/>
            <w:shd w:val="clear" w:color="auto" w:fill="auto"/>
          </w:tcPr>
          <w:p w14:paraId="5FFA84BD" w14:textId="69183AB2" w:rsidR="00DA169E" w:rsidRPr="00C2180D" w:rsidRDefault="00DA169E" w:rsidP="00DA169E">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w:t>
            </w:r>
            <w:r w:rsidRPr="00C2180D">
              <w:rPr>
                <w:sz w:val="28"/>
                <w:szCs w:val="28"/>
                <w:lang w:eastAsia="th-TH"/>
              </w:rPr>
              <w:t>ber, 20</w:t>
            </w:r>
            <w:r>
              <w:rPr>
                <w:sz w:val="28"/>
                <w:szCs w:val="28"/>
                <w:lang w:eastAsia="th-TH"/>
              </w:rPr>
              <w:t>20</w:t>
            </w:r>
          </w:p>
        </w:tc>
        <w:tc>
          <w:tcPr>
            <w:tcW w:w="1440" w:type="dxa"/>
            <w:shd w:val="clear" w:color="auto" w:fill="auto"/>
          </w:tcPr>
          <w:p w14:paraId="28C31EC7" w14:textId="2D96DDDC" w:rsidR="00DA169E" w:rsidRPr="00B41261" w:rsidRDefault="00DA169E" w:rsidP="00DA169E">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B41261">
              <w:rPr>
                <w:rFonts w:hint="cs"/>
                <w:sz w:val="28"/>
                <w:szCs w:val="28"/>
                <w:cs/>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60808325" w14:textId="13E34025" w:rsidR="00DA169E" w:rsidRPr="00B41261" w:rsidRDefault="00DA169E" w:rsidP="00DA169E">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cs/>
              </w:rPr>
              <w:t>69.75</w:t>
            </w:r>
          </w:p>
        </w:tc>
        <w:tc>
          <w:tcPr>
            <w:tcW w:w="1440" w:type="dxa"/>
            <w:shd w:val="clear" w:color="auto" w:fill="auto"/>
          </w:tcPr>
          <w:p w14:paraId="3D340DE4" w14:textId="10208B95" w:rsidR="00DA169E" w:rsidRPr="00B41261" w:rsidRDefault="00DA169E" w:rsidP="00DA169E">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1105A971" w14:textId="5775A2AD" w:rsidR="00DA169E" w:rsidRDefault="00DA169E" w:rsidP="00DA169E">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April,</w:t>
            </w:r>
            <w:r w:rsidRPr="009832F1">
              <w:rPr>
                <w:sz w:val="28"/>
                <w:szCs w:val="28"/>
                <w:lang w:eastAsia="th-TH"/>
              </w:rPr>
              <w:t xml:space="preserve"> 202</w:t>
            </w:r>
            <w:r>
              <w:rPr>
                <w:sz w:val="28"/>
                <w:szCs w:val="28"/>
                <w:lang w:eastAsia="th-TH"/>
              </w:rPr>
              <w:t>1</w:t>
            </w:r>
          </w:p>
          <w:p w14:paraId="56EE9F56" w14:textId="77777777" w:rsidR="00DA169E" w:rsidRPr="00DA169E" w:rsidRDefault="00DA169E" w:rsidP="00DA169E">
            <w:pPr>
              <w:jc w:val="center"/>
              <w:rPr>
                <w:sz w:val="28"/>
                <w:szCs w:val="28"/>
                <w:lang w:eastAsia="th-TH"/>
              </w:rPr>
            </w:pPr>
          </w:p>
        </w:tc>
      </w:tr>
      <w:tr w:rsidR="009607E2" w:rsidRPr="00B41261" w14:paraId="34A3246F" w14:textId="77777777" w:rsidTr="009607E2">
        <w:trPr>
          <w:trHeight w:hRule="exact" w:val="794"/>
        </w:trPr>
        <w:tc>
          <w:tcPr>
            <w:tcW w:w="1540" w:type="dxa"/>
            <w:shd w:val="clear" w:color="auto" w:fill="auto"/>
          </w:tcPr>
          <w:p w14:paraId="3939488E" w14:textId="7C253174" w:rsidR="009607E2" w:rsidRPr="00C2180D"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20</w:t>
            </w:r>
          </w:p>
        </w:tc>
        <w:tc>
          <w:tcPr>
            <w:tcW w:w="1440" w:type="dxa"/>
            <w:shd w:val="clear" w:color="auto" w:fill="auto"/>
          </w:tcPr>
          <w:p w14:paraId="65A14E12" w14:textId="39E7350A" w:rsidR="009607E2" w:rsidRPr="00B41261"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1 </w:t>
            </w:r>
            <w:r>
              <w:rPr>
                <w:rFonts w:hint="cs"/>
                <w:sz w:val="28"/>
                <w:szCs w:val="28"/>
                <w:lang w:eastAsia="th-TH"/>
              </w:rPr>
              <w:t>case</w:t>
            </w:r>
          </w:p>
        </w:tc>
        <w:tc>
          <w:tcPr>
            <w:tcW w:w="1260" w:type="dxa"/>
            <w:shd w:val="clear" w:color="auto" w:fill="auto"/>
          </w:tcPr>
          <w:p w14:paraId="783CE440" w14:textId="11DC99E9" w:rsidR="009607E2" w:rsidRPr="00B41261" w:rsidRDefault="009607E2" w:rsidP="009607E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rPr>
              <w:t>5.31</w:t>
            </w:r>
          </w:p>
        </w:tc>
        <w:tc>
          <w:tcPr>
            <w:tcW w:w="1440" w:type="dxa"/>
            <w:shd w:val="clear" w:color="auto" w:fill="auto"/>
          </w:tcPr>
          <w:p w14:paraId="530D51AD" w14:textId="18FAA6EB" w:rsidR="009607E2" w:rsidRPr="00B41261" w:rsidRDefault="009607E2" w:rsidP="009607E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CE68B2">
              <w:rPr>
                <w:color w:val="000000"/>
                <w:sz w:val="28"/>
                <w:szCs w:val="28"/>
              </w:rPr>
              <w:t>14.00</w:t>
            </w:r>
          </w:p>
        </w:tc>
        <w:tc>
          <w:tcPr>
            <w:tcW w:w="3547" w:type="dxa"/>
            <w:shd w:val="clear" w:color="auto" w:fill="auto"/>
          </w:tcPr>
          <w:p w14:paraId="41033F60" w14:textId="15EA0E79" w:rsidR="009607E2" w:rsidRDefault="009607E2" w:rsidP="009607E2">
            <w:pPr>
              <w:overflowPunct w:val="0"/>
              <w:autoSpaceDE w:val="0"/>
              <w:autoSpaceDN w:val="0"/>
              <w:adjustRightInd w:val="0"/>
              <w:spacing w:line="340" w:lineRule="exact"/>
              <w:ind w:left="0" w:right="0"/>
              <w:jc w:val="center"/>
              <w:textAlignment w:val="baseline"/>
              <w:rPr>
                <w:sz w:val="28"/>
                <w:szCs w:val="28"/>
                <w:lang w:eastAsia="th-TH"/>
              </w:rPr>
            </w:pPr>
            <w:r w:rsidRPr="009607E2">
              <w:rPr>
                <w:sz w:val="28"/>
                <w:szCs w:val="28"/>
              </w:rPr>
              <w:t>Court judgment</w:t>
            </w:r>
          </w:p>
        </w:tc>
      </w:tr>
      <w:tr w:rsidR="006A35C3" w:rsidRPr="00B41261" w14:paraId="2F06115A" w14:textId="77777777" w:rsidTr="00DA169E">
        <w:trPr>
          <w:trHeight w:val="490"/>
        </w:trPr>
        <w:tc>
          <w:tcPr>
            <w:tcW w:w="1540" w:type="dxa"/>
            <w:shd w:val="clear" w:color="auto" w:fill="auto"/>
          </w:tcPr>
          <w:p w14:paraId="0DCD026D" w14:textId="1D6A3624"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August, 2020</w:t>
            </w:r>
            <w:r>
              <w:rPr>
                <w:sz w:val="28"/>
                <w:szCs w:val="28"/>
                <w:lang w:eastAsia="th-TH"/>
              </w:rPr>
              <w:t xml:space="preserve">  - November</w:t>
            </w:r>
            <w:r w:rsidRPr="00C2180D">
              <w:rPr>
                <w:sz w:val="28"/>
                <w:szCs w:val="28"/>
                <w:lang w:eastAsia="th-TH"/>
              </w:rPr>
              <w:t>, 20</w:t>
            </w:r>
            <w:r>
              <w:rPr>
                <w:sz w:val="28"/>
                <w:szCs w:val="28"/>
                <w:lang w:eastAsia="th-TH"/>
              </w:rPr>
              <w:t>20</w:t>
            </w:r>
          </w:p>
        </w:tc>
        <w:tc>
          <w:tcPr>
            <w:tcW w:w="1440" w:type="dxa"/>
            <w:shd w:val="clear" w:color="auto" w:fill="auto"/>
          </w:tcPr>
          <w:p w14:paraId="3D312F14" w14:textId="22E7F134" w:rsidR="006A35C3" w:rsidRDefault="006A35C3" w:rsidP="00F113BC">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27</w:t>
            </w:r>
            <w:r w:rsidRPr="00B41261">
              <w:rPr>
                <w:sz w:val="28"/>
                <w:szCs w:val="28"/>
                <w:lang w:eastAsia="th-TH"/>
              </w:rPr>
              <w:t xml:space="preserve"> </w:t>
            </w:r>
            <w:r>
              <w:rPr>
                <w:rFonts w:hint="cs"/>
                <w:sz w:val="28"/>
                <w:szCs w:val="28"/>
                <w:lang w:eastAsia="th-TH"/>
              </w:rPr>
              <w:t>case</w:t>
            </w:r>
            <w:r w:rsidR="00CA184C">
              <w:rPr>
                <w:sz w:val="28"/>
                <w:szCs w:val="28"/>
                <w:lang w:eastAsia="th-TH"/>
              </w:rPr>
              <w:t>s</w:t>
            </w:r>
          </w:p>
          <w:p w14:paraId="465443E5" w14:textId="77777777" w:rsidR="00CA184C" w:rsidRDefault="00CA184C" w:rsidP="00F113BC">
            <w:pPr>
              <w:overflowPunct w:val="0"/>
              <w:autoSpaceDE w:val="0"/>
              <w:autoSpaceDN w:val="0"/>
              <w:adjustRightInd w:val="0"/>
              <w:spacing w:line="340" w:lineRule="exact"/>
              <w:ind w:left="0" w:right="0"/>
              <w:jc w:val="center"/>
              <w:textAlignment w:val="baseline"/>
              <w:rPr>
                <w:sz w:val="28"/>
                <w:szCs w:val="28"/>
                <w:lang w:eastAsia="th-TH"/>
              </w:rPr>
            </w:pPr>
          </w:p>
          <w:p w14:paraId="0CE2B657" w14:textId="2680F184" w:rsidR="00456BA5" w:rsidRPr="00B41261" w:rsidRDefault="00456BA5" w:rsidP="00F113BC">
            <w:pPr>
              <w:overflowPunct w:val="0"/>
              <w:autoSpaceDE w:val="0"/>
              <w:autoSpaceDN w:val="0"/>
              <w:adjustRightInd w:val="0"/>
              <w:spacing w:line="340" w:lineRule="exact"/>
              <w:ind w:left="0" w:right="0"/>
              <w:jc w:val="center"/>
              <w:textAlignment w:val="baseline"/>
              <w:rPr>
                <w:sz w:val="28"/>
                <w:szCs w:val="28"/>
                <w:cs/>
                <w:lang w:eastAsia="th-TH"/>
              </w:rPr>
            </w:pPr>
          </w:p>
        </w:tc>
        <w:tc>
          <w:tcPr>
            <w:tcW w:w="1260" w:type="dxa"/>
            <w:shd w:val="clear" w:color="auto" w:fill="auto"/>
          </w:tcPr>
          <w:p w14:paraId="6CC7C16C" w14:textId="2410DD89" w:rsidR="00CA184C" w:rsidRDefault="00DB1CB0" w:rsidP="00F113BC">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rPr>
              <w:t>27.54</w:t>
            </w:r>
          </w:p>
          <w:p w14:paraId="7079D78F" w14:textId="77777777" w:rsidR="00456BA5" w:rsidRPr="00B41261" w:rsidRDefault="00456BA5" w:rsidP="00F113BC">
            <w:pPr>
              <w:tabs>
                <w:tab w:val="decimal" w:pos="1026"/>
              </w:tabs>
              <w:overflowPunct w:val="0"/>
              <w:autoSpaceDE w:val="0"/>
              <w:autoSpaceDN w:val="0"/>
              <w:adjustRightInd w:val="0"/>
              <w:spacing w:line="340" w:lineRule="exact"/>
              <w:ind w:left="0" w:right="-62"/>
              <w:jc w:val="left"/>
              <w:textAlignment w:val="baseline"/>
              <w:rPr>
                <w:sz w:val="28"/>
                <w:szCs w:val="28"/>
                <w:cs/>
                <w:lang w:eastAsia="th-TH"/>
              </w:rPr>
            </w:pPr>
          </w:p>
        </w:tc>
        <w:tc>
          <w:tcPr>
            <w:tcW w:w="1440" w:type="dxa"/>
            <w:shd w:val="clear" w:color="auto" w:fill="auto"/>
          </w:tcPr>
          <w:p w14:paraId="0D4F6C62" w14:textId="77777777" w:rsidR="006A35C3" w:rsidRPr="00B41261" w:rsidRDefault="006A35C3" w:rsidP="006A35C3">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B41261">
              <w:rPr>
                <w:rFonts w:hint="cs"/>
                <w:color w:val="000000"/>
                <w:sz w:val="28"/>
                <w:szCs w:val="28"/>
                <w:lang w:eastAsia="th-TH"/>
              </w:rPr>
              <w:t>14</w:t>
            </w:r>
            <w:r w:rsidRPr="00B41261">
              <w:rPr>
                <w:color w:val="000000"/>
                <w:sz w:val="28"/>
                <w:szCs w:val="28"/>
                <w:lang w:eastAsia="th-TH"/>
              </w:rPr>
              <w:t>.00</w:t>
            </w:r>
          </w:p>
        </w:tc>
        <w:tc>
          <w:tcPr>
            <w:tcW w:w="3547" w:type="dxa"/>
            <w:shd w:val="clear" w:color="auto" w:fill="auto"/>
          </w:tcPr>
          <w:p w14:paraId="3AFDA094" w14:textId="7B58914F" w:rsidR="006A35C3" w:rsidRPr="00B41261" w:rsidRDefault="00485A20" w:rsidP="006A35C3">
            <w:pPr>
              <w:ind w:left="0" w:right="0"/>
              <w:jc w:val="center"/>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6A35C3" w:rsidRPr="00B41261" w14:paraId="7E555265" w14:textId="77777777" w:rsidTr="00E452B1">
        <w:trPr>
          <w:trHeight w:hRule="exact" w:val="454"/>
        </w:trPr>
        <w:tc>
          <w:tcPr>
            <w:tcW w:w="1540" w:type="dxa"/>
            <w:shd w:val="clear" w:color="auto" w:fill="auto"/>
            <w:vAlign w:val="bottom"/>
          </w:tcPr>
          <w:p w14:paraId="16D47D65" w14:textId="77777777" w:rsidR="006A35C3" w:rsidRPr="00B41261" w:rsidRDefault="006A35C3" w:rsidP="006A35C3">
            <w:pPr>
              <w:overflowPunct w:val="0"/>
              <w:autoSpaceDE w:val="0"/>
              <w:autoSpaceDN w:val="0"/>
              <w:adjustRightInd w:val="0"/>
              <w:spacing w:line="340" w:lineRule="exact"/>
              <w:ind w:left="0" w:right="0"/>
              <w:jc w:val="left"/>
              <w:textAlignment w:val="baseline"/>
              <w:rPr>
                <w:b/>
                <w:bCs/>
                <w:sz w:val="24"/>
                <w:szCs w:val="24"/>
                <w:cs/>
                <w:lang w:eastAsia="th-TH"/>
              </w:rPr>
            </w:pPr>
          </w:p>
        </w:tc>
        <w:tc>
          <w:tcPr>
            <w:tcW w:w="1440" w:type="dxa"/>
            <w:shd w:val="clear" w:color="auto" w:fill="auto"/>
            <w:vAlign w:val="bottom"/>
          </w:tcPr>
          <w:p w14:paraId="70DB3B0B" w14:textId="77777777" w:rsidR="006A35C3" w:rsidRPr="00B41261"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37 </w:t>
            </w:r>
            <w:r>
              <w:rPr>
                <w:rFonts w:hint="cs"/>
                <w:sz w:val="28"/>
                <w:szCs w:val="28"/>
                <w:lang w:eastAsia="th-TH"/>
              </w:rPr>
              <w:t>case</w:t>
            </w:r>
            <w:r>
              <w:rPr>
                <w:sz w:val="28"/>
                <w:szCs w:val="28"/>
                <w:lang w:eastAsia="th-TH"/>
              </w:rPr>
              <w:t>s</w:t>
            </w:r>
          </w:p>
        </w:tc>
        <w:tc>
          <w:tcPr>
            <w:tcW w:w="1260" w:type="dxa"/>
            <w:shd w:val="clear" w:color="auto" w:fill="auto"/>
            <w:vAlign w:val="bottom"/>
          </w:tcPr>
          <w:p w14:paraId="25750D68" w14:textId="77777777" w:rsidR="006A35C3" w:rsidRPr="00B41261" w:rsidRDefault="006A35C3" w:rsidP="00B043B4">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B41261">
              <w:rPr>
                <w:rFonts w:hint="cs"/>
                <w:sz w:val="28"/>
                <w:szCs w:val="28"/>
                <w:lang w:eastAsia="th-TH"/>
              </w:rPr>
              <w:t>241</w:t>
            </w:r>
            <w:r w:rsidRPr="00B41261">
              <w:rPr>
                <w:rFonts w:hint="cs"/>
                <w:sz w:val="28"/>
                <w:szCs w:val="28"/>
                <w:cs/>
                <w:lang w:eastAsia="th-TH"/>
              </w:rPr>
              <w:t>.</w:t>
            </w:r>
            <w:r w:rsidRPr="00B41261">
              <w:rPr>
                <w:rFonts w:hint="cs"/>
                <w:sz w:val="28"/>
                <w:szCs w:val="28"/>
                <w:lang w:eastAsia="th-TH"/>
              </w:rPr>
              <w:t>74</w:t>
            </w:r>
          </w:p>
        </w:tc>
        <w:tc>
          <w:tcPr>
            <w:tcW w:w="1440" w:type="dxa"/>
            <w:shd w:val="clear" w:color="auto" w:fill="auto"/>
            <w:vAlign w:val="bottom"/>
          </w:tcPr>
          <w:p w14:paraId="169024BA" w14:textId="77777777" w:rsidR="006A35C3" w:rsidRPr="00B41261"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47" w:type="dxa"/>
            <w:shd w:val="clear" w:color="auto" w:fill="auto"/>
            <w:vAlign w:val="bottom"/>
          </w:tcPr>
          <w:p w14:paraId="32DDB429" w14:textId="77777777"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7F11B251" w14:textId="77777777" w:rsidR="00F25550" w:rsidRDefault="00F25550" w:rsidP="00E452B1">
      <w:pPr>
        <w:overflowPunct w:val="0"/>
        <w:autoSpaceDE w:val="0"/>
        <w:autoSpaceDN w:val="0"/>
        <w:adjustRightInd w:val="0"/>
        <w:spacing w:before="24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Pr>
          <w:b/>
          <w:bCs/>
          <w:sz w:val="28"/>
          <w:szCs w:val="28"/>
          <w:u w:val="single"/>
        </w:rPr>
        <w:t>ACAP213A</w:t>
      </w:r>
    </w:p>
    <w:p w14:paraId="64F2BD11" w14:textId="0991E15A" w:rsidR="00F25550" w:rsidRDefault="00F25550" w:rsidP="00F25550">
      <w:pPr>
        <w:overflowPunct w:val="0"/>
        <w:autoSpaceDE w:val="0"/>
        <w:autoSpaceDN w:val="0"/>
        <w:adjustRightInd w:val="0"/>
        <w:spacing w:before="120" w:after="120"/>
        <w:ind w:left="539"/>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F25550" w:rsidRPr="00A63412" w14:paraId="3F2390A5" w14:textId="77777777" w:rsidTr="00980DE0">
        <w:trPr>
          <w:trHeight w:val="397"/>
        </w:trPr>
        <w:tc>
          <w:tcPr>
            <w:tcW w:w="1540" w:type="dxa"/>
            <w:shd w:val="clear" w:color="auto" w:fill="auto"/>
            <w:vAlign w:val="bottom"/>
          </w:tcPr>
          <w:p w14:paraId="4F4C27E4"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40" w:type="dxa"/>
            <w:shd w:val="clear" w:color="auto" w:fill="auto"/>
            <w:vAlign w:val="bottom"/>
          </w:tcPr>
          <w:p w14:paraId="37A33331" w14:textId="77777777" w:rsidR="00F25550" w:rsidRPr="00A63412"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260" w:type="dxa"/>
            <w:shd w:val="clear" w:color="auto" w:fill="auto"/>
            <w:vAlign w:val="bottom"/>
          </w:tcPr>
          <w:p w14:paraId="0AEF9EB8"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40" w:type="dxa"/>
            <w:shd w:val="clear" w:color="auto" w:fill="auto"/>
            <w:vAlign w:val="bottom"/>
          </w:tcPr>
          <w:p w14:paraId="25A8AA00"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3519" w:type="dxa"/>
            <w:shd w:val="clear" w:color="auto" w:fill="auto"/>
            <w:vAlign w:val="bottom"/>
          </w:tcPr>
          <w:p w14:paraId="528E7B78"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456BA5" w:rsidRPr="00A63412" w14:paraId="473365FA" w14:textId="77777777" w:rsidTr="00456BA5">
        <w:trPr>
          <w:trHeight w:val="814"/>
        </w:trPr>
        <w:tc>
          <w:tcPr>
            <w:tcW w:w="1540" w:type="dxa"/>
            <w:shd w:val="clear" w:color="auto" w:fill="auto"/>
          </w:tcPr>
          <w:p w14:paraId="5270F2EA" w14:textId="16132910" w:rsidR="00456BA5" w:rsidRPr="00A63412" w:rsidRDefault="00456BA5"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20 - January</w:t>
            </w:r>
            <w:r w:rsidRPr="00C2180D">
              <w:rPr>
                <w:sz w:val="28"/>
                <w:szCs w:val="28"/>
                <w:lang w:eastAsia="th-TH"/>
              </w:rPr>
              <w:t>, 20</w:t>
            </w:r>
            <w:r w:rsidR="00A472D4">
              <w:rPr>
                <w:sz w:val="28"/>
                <w:szCs w:val="28"/>
                <w:lang w:eastAsia="th-TH"/>
              </w:rPr>
              <w:t>21</w:t>
            </w:r>
          </w:p>
        </w:tc>
        <w:tc>
          <w:tcPr>
            <w:tcW w:w="1440" w:type="dxa"/>
            <w:shd w:val="clear" w:color="auto" w:fill="auto"/>
          </w:tcPr>
          <w:p w14:paraId="5223E734" w14:textId="2A44E70B" w:rsidR="00456BA5" w:rsidRPr="00A63412" w:rsidRDefault="00456BA5"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w:t>
            </w:r>
            <w:r w:rsidRPr="00A63412">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6699AD2" w14:textId="20F7105E" w:rsidR="00456BA5" w:rsidRPr="00A63412" w:rsidRDefault="00456BA5" w:rsidP="00456BA5">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49.77</w:t>
            </w:r>
          </w:p>
        </w:tc>
        <w:tc>
          <w:tcPr>
            <w:tcW w:w="1440" w:type="dxa"/>
            <w:shd w:val="clear" w:color="auto" w:fill="auto"/>
          </w:tcPr>
          <w:p w14:paraId="5C653777" w14:textId="28FCA438" w:rsidR="00456BA5" w:rsidRPr="00A63412" w:rsidRDefault="00456BA5" w:rsidP="00456BA5">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1C68043" w14:textId="3F7ED857" w:rsidR="00456BA5" w:rsidRPr="00A63412" w:rsidRDefault="00456BA5"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Pr>
                <w:rFonts w:hint="cs"/>
                <w:sz w:val="28"/>
                <w:szCs w:val="28"/>
                <w:cs/>
              </w:rPr>
              <w:t xml:space="preserve"> </w:t>
            </w:r>
            <w:r>
              <w:rPr>
                <w:sz w:val="28"/>
                <w:szCs w:val="28"/>
              </w:rPr>
              <w:t xml:space="preserve">/ </w:t>
            </w:r>
            <w:r w:rsidRPr="00C2180D">
              <w:rPr>
                <w:sz w:val="28"/>
                <w:szCs w:val="28"/>
                <w:lang w:eastAsia="th-TH"/>
              </w:rPr>
              <w:t>mediation</w:t>
            </w:r>
            <w:r>
              <w:rPr>
                <w:sz w:val="28"/>
                <w:szCs w:val="28"/>
                <w:lang w:eastAsia="th-TH"/>
              </w:rPr>
              <w:t xml:space="preserve"> and </w:t>
            </w:r>
            <w:r>
              <w:rPr>
                <w:sz w:val="28"/>
                <w:szCs w:val="28"/>
                <w:cs/>
              </w:rPr>
              <w:br/>
            </w:r>
            <w:r>
              <w:rPr>
                <w:sz w:val="28"/>
                <w:szCs w:val="28"/>
                <w:lang w:eastAsia="th-TH"/>
              </w:rPr>
              <w:t xml:space="preserve">set date </w:t>
            </w:r>
            <w:r w:rsidRPr="00F22A86">
              <w:rPr>
                <w:sz w:val="28"/>
                <w:szCs w:val="28"/>
                <w:lang w:eastAsia="th-TH"/>
              </w:rPr>
              <w:t>witness hearing</w:t>
            </w:r>
            <w:r w:rsidRPr="00F22A86">
              <w:rPr>
                <w:rFonts w:hint="cs"/>
                <w:sz w:val="28"/>
                <w:szCs w:val="28"/>
                <w:lang w:eastAsia="th-TH"/>
              </w:rPr>
              <w:t xml:space="preserve"> </w:t>
            </w:r>
            <w:r w:rsidR="00C773BF">
              <w:rPr>
                <w:sz w:val="28"/>
                <w:szCs w:val="28"/>
                <w:lang w:eastAsia="th-TH"/>
              </w:rPr>
              <w:t>in</w:t>
            </w:r>
            <w:r w:rsidR="00C773BF">
              <w:rPr>
                <w:rFonts w:hint="cs"/>
                <w:sz w:val="28"/>
                <w:szCs w:val="28"/>
                <w:cs/>
                <w:lang w:eastAsia="th-TH"/>
              </w:rPr>
              <w:t xml:space="preserve"> </w:t>
            </w:r>
            <w:r w:rsidR="00C773BF">
              <w:rPr>
                <w:sz w:val="28"/>
                <w:szCs w:val="28"/>
                <w:lang w:eastAsia="th-TH"/>
              </w:rPr>
              <w:t>April, 2021 - May</w:t>
            </w:r>
            <w:r>
              <w:rPr>
                <w:sz w:val="28"/>
                <w:szCs w:val="28"/>
                <w:lang w:eastAsia="th-TH"/>
              </w:rPr>
              <w:t>, 2021</w:t>
            </w:r>
          </w:p>
        </w:tc>
      </w:tr>
      <w:tr w:rsidR="00456BA5" w:rsidRPr="00A63412" w14:paraId="0085367A" w14:textId="77777777" w:rsidTr="00456BA5">
        <w:trPr>
          <w:trHeight w:val="814"/>
        </w:trPr>
        <w:tc>
          <w:tcPr>
            <w:tcW w:w="1540" w:type="dxa"/>
            <w:shd w:val="clear" w:color="auto" w:fill="auto"/>
          </w:tcPr>
          <w:p w14:paraId="01D75F30" w14:textId="10E3A8CD" w:rsidR="00456BA5" w:rsidRDefault="00456BA5"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 xml:space="preserve">20 - </w:t>
            </w:r>
            <w:r w:rsidRPr="00C2180D">
              <w:rPr>
                <w:sz w:val="28"/>
                <w:szCs w:val="28"/>
                <w:lang w:eastAsia="th-TH"/>
              </w:rPr>
              <w:t>October, 20</w:t>
            </w:r>
            <w:r>
              <w:rPr>
                <w:sz w:val="28"/>
                <w:szCs w:val="28"/>
                <w:lang w:eastAsia="th-TH"/>
              </w:rPr>
              <w:t>20</w:t>
            </w:r>
          </w:p>
        </w:tc>
        <w:tc>
          <w:tcPr>
            <w:tcW w:w="1440" w:type="dxa"/>
            <w:shd w:val="clear" w:color="auto" w:fill="auto"/>
          </w:tcPr>
          <w:p w14:paraId="3E6B5F72" w14:textId="08CF8928" w:rsidR="00456BA5" w:rsidRPr="00A63412" w:rsidRDefault="00456BA5"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13 cases</w:t>
            </w:r>
          </w:p>
        </w:tc>
        <w:tc>
          <w:tcPr>
            <w:tcW w:w="1260" w:type="dxa"/>
            <w:shd w:val="clear" w:color="auto" w:fill="auto"/>
          </w:tcPr>
          <w:p w14:paraId="38397C4C" w14:textId="7F34B555" w:rsidR="00456BA5" w:rsidRPr="00A63412" w:rsidRDefault="00456BA5" w:rsidP="00456BA5">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417313">
              <w:rPr>
                <w:sz w:val="28"/>
                <w:szCs w:val="28"/>
              </w:rPr>
              <w:t>10.25</w:t>
            </w:r>
          </w:p>
        </w:tc>
        <w:tc>
          <w:tcPr>
            <w:tcW w:w="1440" w:type="dxa"/>
            <w:shd w:val="clear" w:color="auto" w:fill="auto"/>
          </w:tcPr>
          <w:p w14:paraId="10623EF6" w14:textId="241D788A" w:rsidR="00456BA5" w:rsidRPr="00A63412" w:rsidRDefault="00456BA5" w:rsidP="00456BA5">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2416248F" w14:textId="72899F1F" w:rsidR="00456BA5" w:rsidRDefault="00485A20" w:rsidP="00456BA5">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9859A8" w:rsidRPr="00A63412" w14:paraId="1F153499" w14:textId="77777777" w:rsidTr="009859A8">
        <w:trPr>
          <w:trHeight w:val="397"/>
        </w:trPr>
        <w:tc>
          <w:tcPr>
            <w:tcW w:w="1540" w:type="dxa"/>
            <w:shd w:val="clear" w:color="auto" w:fill="auto"/>
          </w:tcPr>
          <w:p w14:paraId="19DC0748" w14:textId="2F7600BB" w:rsidR="009859A8" w:rsidRPr="00A63412" w:rsidRDefault="009859A8" w:rsidP="009859A8">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Septem</w:t>
            </w:r>
            <w:r w:rsidRPr="00C2180D">
              <w:rPr>
                <w:sz w:val="28"/>
                <w:szCs w:val="28"/>
                <w:lang w:eastAsia="th-TH"/>
              </w:rPr>
              <w:t>ber, 20</w:t>
            </w:r>
            <w:r>
              <w:rPr>
                <w:sz w:val="28"/>
                <w:szCs w:val="28"/>
                <w:lang w:eastAsia="th-TH"/>
              </w:rPr>
              <w:t>20</w:t>
            </w:r>
          </w:p>
        </w:tc>
        <w:tc>
          <w:tcPr>
            <w:tcW w:w="1440" w:type="dxa"/>
            <w:shd w:val="clear" w:color="auto" w:fill="auto"/>
          </w:tcPr>
          <w:p w14:paraId="5A43B01E" w14:textId="2511F889" w:rsidR="009859A8" w:rsidRDefault="009859A8" w:rsidP="00B043B4">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A63412">
              <w:rPr>
                <w:sz w:val="28"/>
                <w:szCs w:val="28"/>
                <w:lang w:eastAsia="th-TH"/>
              </w:rPr>
              <w:t xml:space="preserve"> </w:t>
            </w:r>
            <w:r>
              <w:rPr>
                <w:rFonts w:hint="cs"/>
                <w:sz w:val="28"/>
                <w:szCs w:val="28"/>
                <w:lang w:eastAsia="th-TH"/>
              </w:rPr>
              <w:t>case</w:t>
            </w:r>
          </w:p>
          <w:p w14:paraId="2910185E" w14:textId="69C6B77D" w:rsidR="009859A8" w:rsidRPr="00A63412" w:rsidRDefault="009859A8" w:rsidP="00B043B4">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vAlign w:val="bottom"/>
          </w:tcPr>
          <w:p w14:paraId="6983A55D" w14:textId="11655054" w:rsidR="009859A8" w:rsidRPr="00A63412" w:rsidRDefault="009859A8" w:rsidP="009859A8">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1210D8">
              <w:rPr>
                <w:sz w:val="28"/>
                <w:szCs w:val="28"/>
              </w:rPr>
              <w:t>25.36</w:t>
            </w:r>
            <w:r>
              <w:rPr>
                <w:sz w:val="28"/>
                <w:szCs w:val="28"/>
              </w:rPr>
              <w:br/>
            </w:r>
          </w:p>
        </w:tc>
        <w:tc>
          <w:tcPr>
            <w:tcW w:w="1440" w:type="dxa"/>
            <w:shd w:val="clear" w:color="auto" w:fill="auto"/>
          </w:tcPr>
          <w:p w14:paraId="7A6BCB1B" w14:textId="5810BFBD" w:rsidR="009859A8" w:rsidRPr="00A63412" w:rsidRDefault="009859A8" w:rsidP="009859A8">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145BC159" w14:textId="78407528" w:rsidR="009859A8" w:rsidRPr="00A63412" w:rsidRDefault="009859A8" w:rsidP="009859A8">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June, 2021</w:t>
            </w:r>
          </w:p>
        </w:tc>
      </w:tr>
      <w:tr w:rsidR="00F25550" w:rsidRPr="00A63412" w14:paraId="78E11F07" w14:textId="77777777" w:rsidTr="00E452B1">
        <w:trPr>
          <w:trHeight w:hRule="exact" w:val="454"/>
        </w:trPr>
        <w:tc>
          <w:tcPr>
            <w:tcW w:w="1540" w:type="dxa"/>
            <w:shd w:val="clear" w:color="auto" w:fill="auto"/>
            <w:vAlign w:val="bottom"/>
          </w:tcPr>
          <w:p w14:paraId="0B8F8D14" w14:textId="77777777" w:rsidR="00F25550" w:rsidRPr="00A63412"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D23F449" w14:textId="08119431" w:rsidR="00F25550" w:rsidRPr="00A63412" w:rsidRDefault="00A472D4"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17</w:t>
            </w:r>
            <w:r w:rsidR="00F25550" w:rsidRPr="00A63412">
              <w:rPr>
                <w:sz w:val="28"/>
                <w:szCs w:val="28"/>
                <w:lang w:eastAsia="th-TH"/>
              </w:rPr>
              <w:t xml:space="preserve"> </w:t>
            </w:r>
            <w:r w:rsidR="00F25550">
              <w:rPr>
                <w:rFonts w:hint="cs"/>
                <w:sz w:val="28"/>
                <w:szCs w:val="28"/>
                <w:lang w:eastAsia="th-TH"/>
              </w:rPr>
              <w:t>case</w:t>
            </w:r>
            <w:r w:rsidR="00F25550">
              <w:rPr>
                <w:sz w:val="28"/>
                <w:szCs w:val="28"/>
                <w:lang w:eastAsia="th-TH"/>
              </w:rPr>
              <w:t>s</w:t>
            </w:r>
          </w:p>
        </w:tc>
        <w:tc>
          <w:tcPr>
            <w:tcW w:w="1260" w:type="dxa"/>
            <w:shd w:val="clear" w:color="auto" w:fill="auto"/>
            <w:vAlign w:val="bottom"/>
          </w:tcPr>
          <w:p w14:paraId="075F5AF5" w14:textId="30495C9E" w:rsidR="00F25550" w:rsidRPr="00A63412" w:rsidRDefault="00A472D4" w:rsidP="00980DE0">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A472D4">
              <w:rPr>
                <w:sz w:val="28"/>
                <w:szCs w:val="28"/>
                <w:lang w:eastAsia="th-TH"/>
              </w:rPr>
              <w:t>85.38</w:t>
            </w:r>
          </w:p>
        </w:tc>
        <w:tc>
          <w:tcPr>
            <w:tcW w:w="1440" w:type="dxa"/>
            <w:shd w:val="clear" w:color="auto" w:fill="auto"/>
            <w:vAlign w:val="bottom"/>
          </w:tcPr>
          <w:p w14:paraId="70311296" w14:textId="77777777" w:rsidR="00F25550" w:rsidRPr="00A63412"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25A2FD6E" w14:textId="77777777" w:rsidR="00F25550" w:rsidRPr="00A63412"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415FD357" w14:textId="77777777" w:rsidR="00F25550" w:rsidRDefault="00F25550" w:rsidP="00F25550">
      <w:pPr>
        <w:pStyle w:val="ListParagraph"/>
        <w:overflowPunct w:val="0"/>
        <w:autoSpaceDE w:val="0"/>
        <w:autoSpaceDN w:val="0"/>
        <w:adjustRightInd w:val="0"/>
        <w:spacing w:before="60"/>
        <w:ind w:left="540" w:right="57"/>
        <w:textAlignment w:val="baseline"/>
        <w:rPr>
          <w:sz w:val="28"/>
          <w:szCs w:val="28"/>
        </w:rPr>
      </w:pPr>
      <w:r w:rsidRPr="00CB3067">
        <w:rPr>
          <w:sz w:val="28"/>
          <w:szCs w:val="28"/>
        </w:rPr>
        <w:t xml:space="preserve">The Company recorded the </w:t>
      </w:r>
      <w:r>
        <w:rPr>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on the above debentures by using the default intere</w:t>
      </w:r>
      <w:r>
        <w:rPr>
          <w:sz w:val="28"/>
          <w:szCs w:val="28"/>
        </w:rPr>
        <w:t>st rate as the indictment a</w:t>
      </w:r>
      <w:r w:rsidRPr="00CB3067">
        <w:rPr>
          <w:sz w:val="28"/>
          <w:szCs w:val="28"/>
        </w:rPr>
        <w:t>nd</w:t>
      </w:r>
      <w:r>
        <w:rPr>
          <w:sz w:val="28"/>
          <w:szCs w:val="28"/>
        </w:rPr>
        <w:t xml:space="preserve"> </w:t>
      </w:r>
      <w:r w:rsidRPr="00CB3067">
        <w:rPr>
          <w:sz w:val="28"/>
          <w:szCs w:val="28"/>
        </w:rPr>
        <w:t xml:space="preserve">included </w:t>
      </w:r>
      <w:r>
        <w:rPr>
          <w:sz w:val="28"/>
          <w:szCs w:val="28"/>
        </w:rPr>
        <w:t>as part of</w:t>
      </w:r>
      <w:r w:rsidRPr="00CB3067">
        <w:rPr>
          <w:sz w:val="28"/>
          <w:szCs w:val="28"/>
        </w:rPr>
        <w:t xml:space="preserve"> "</w:t>
      </w:r>
      <w:r>
        <w:rPr>
          <w:rFonts w:asciiTheme="majorBidi" w:eastAsia="Arial Unicode MS" w:hAnsiTheme="majorBidi" w:cstheme="majorBidi"/>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in the </w:t>
      </w:r>
      <w:r w:rsidRPr="00A564D4">
        <w:rPr>
          <w:sz w:val="28"/>
          <w:szCs w:val="28"/>
        </w:rPr>
        <w:t>statement of financial position</w:t>
      </w:r>
      <w:r>
        <w:rPr>
          <w:sz w:val="28"/>
          <w:szCs w:val="28"/>
        </w:rPr>
        <w:t>.</w:t>
      </w:r>
    </w:p>
    <w:p w14:paraId="68BA00C5" w14:textId="77777777" w:rsidR="006A35C3" w:rsidRDefault="006A35C3" w:rsidP="00F25550">
      <w:pPr>
        <w:pStyle w:val="ListParagraph"/>
        <w:overflowPunct w:val="0"/>
        <w:autoSpaceDE w:val="0"/>
        <w:autoSpaceDN w:val="0"/>
        <w:adjustRightInd w:val="0"/>
        <w:spacing w:before="60"/>
        <w:ind w:left="540" w:right="57"/>
        <w:textAlignment w:val="baseline"/>
        <w:rPr>
          <w:sz w:val="28"/>
          <w:szCs w:val="28"/>
        </w:rPr>
      </w:pPr>
    </w:p>
    <w:p w14:paraId="65256A92" w14:textId="77777777" w:rsidR="00DF173E" w:rsidRPr="00050BA6" w:rsidRDefault="00DF173E" w:rsidP="004A5CAE">
      <w:pPr>
        <w:spacing w:before="120"/>
        <w:ind w:left="0" w:right="-1277"/>
        <w:jc w:val="both"/>
        <w:rPr>
          <w:b/>
          <w:bCs/>
          <w:sz w:val="28"/>
          <w:szCs w:val="28"/>
        </w:rPr>
        <w:sectPr w:rsidR="00DF173E" w:rsidRPr="00050BA6" w:rsidSect="00A17247">
          <w:footerReference w:type="default" r:id="rId8"/>
          <w:pgSz w:w="11907" w:h="16839" w:code="9"/>
          <w:pgMar w:top="1418" w:right="992" w:bottom="1276" w:left="1701" w:header="794" w:footer="284" w:gutter="0"/>
          <w:pgNumType w:start="12"/>
          <w:cols w:space="708"/>
          <w:docGrid w:linePitch="435"/>
        </w:sectPr>
      </w:pPr>
    </w:p>
    <w:p w14:paraId="677660B1" w14:textId="77777777" w:rsidR="00C7451C" w:rsidRPr="00835A41" w:rsidRDefault="00615E91" w:rsidP="00FC1F9C">
      <w:pPr>
        <w:numPr>
          <w:ilvl w:val="0"/>
          <w:numId w:val="2"/>
        </w:numPr>
        <w:tabs>
          <w:tab w:val="clear" w:pos="562"/>
        </w:tabs>
        <w:ind w:left="567" w:right="0" w:hanging="567"/>
        <w:jc w:val="both"/>
        <w:rPr>
          <w:b/>
          <w:bCs/>
          <w:sz w:val="28"/>
          <w:szCs w:val="28"/>
        </w:rPr>
      </w:pPr>
      <w:r>
        <w:rPr>
          <w:b/>
          <w:bCs/>
          <w:sz w:val="28"/>
          <w:szCs w:val="28"/>
        </w:rPr>
        <w:t>BUSINESS</w:t>
      </w:r>
      <w:r w:rsidR="00C7451C" w:rsidRPr="00835A41">
        <w:rPr>
          <w:b/>
          <w:bCs/>
          <w:sz w:val="28"/>
          <w:szCs w:val="28"/>
        </w:rPr>
        <w:t xml:space="preserve"> SEGMENTS</w:t>
      </w:r>
      <w:r>
        <w:rPr>
          <w:b/>
          <w:bCs/>
          <w:sz w:val="28"/>
          <w:szCs w:val="28"/>
        </w:rPr>
        <w:t xml:space="preserve"> INFORMATION</w:t>
      </w:r>
    </w:p>
    <w:p w14:paraId="43685798" w14:textId="1BA45295" w:rsidR="00835A41" w:rsidRDefault="00242F7B" w:rsidP="00F962D9">
      <w:pPr>
        <w:spacing w:before="120" w:after="120"/>
        <w:ind w:left="562" w:right="0"/>
        <w:jc w:val="both"/>
        <w:rPr>
          <w:rFonts w:asciiTheme="majorBidi" w:hAnsiTheme="majorBidi" w:cstheme="majorBidi"/>
          <w:sz w:val="28"/>
          <w:szCs w:val="28"/>
        </w:rPr>
      </w:pPr>
      <w:bookmarkStart w:id="387" w:name="_MON_1541933814"/>
      <w:bookmarkStart w:id="388" w:name="_MON_1541933819"/>
      <w:bookmarkStart w:id="389" w:name="_MON_1517385279"/>
      <w:bookmarkStart w:id="390" w:name="_MON_1548339100"/>
      <w:bookmarkStart w:id="391" w:name="_MON_1517900646"/>
      <w:bookmarkStart w:id="392" w:name="_MON_1548339372"/>
      <w:bookmarkStart w:id="393" w:name="_MON_1548342912"/>
      <w:bookmarkStart w:id="394" w:name="_MON_1517381277"/>
      <w:bookmarkStart w:id="395" w:name="_MON_1504334380"/>
      <w:bookmarkStart w:id="396" w:name="_MON_1517767701"/>
      <w:bookmarkStart w:id="397" w:name="_MON_1548673908"/>
      <w:bookmarkStart w:id="398" w:name="_MON_1517767743"/>
      <w:bookmarkStart w:id="399" w:name="_MON_1517767759"/>
      <w:bookmarkStart w:id="400" w:name="_MON_1548739896"/>
      <w:bookmarkStart w:id="401" w:name="_MON_1517767767"/>
      <w:bookmarkStart w:id="402" w:name="_MON_1541933704"/>
      <w:bookmarkStart w:id="403" w:name="_MON_154193377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001C5953">
        <w:rPr>
          <w:rFonts w:eastAsia="Cordia New"/>
          <w:spacing w:val="-4"/>
          <w:sz w:val="28"/>
          <w:szCs w:val="28"/>
        </w:rPr>
        <w:t>,</w:t>
      </w:r>
      <w:r w:rsidRPr="007E6049">
        <w:rPr>
          <w:spacing w:val="-4"/>
          <w:sz w:val="28"/>
          <w:szCs w:val="28"/>
        </w:rPr>
        <w:t xml:space="preserve"> </w:t>
      </w:r>
      <w:r>
        <w:rPr>
          <w:sz w:val="28"/>
          <w:szCs w:val="28"/>
        </w:rPr>
        <w:t>and other</w:t>
      </w:r>
      <w:r w:rsidR="001C5953">
        <w:rPr>
          <w:sz w:val="28"/>
          <w:szCs w:val="28"/>
        </w:rPr>
        <w:t>s</w:t>
      </w:r>
      <w:r w:rsidRPr="009F7B5B">
        <w:rPr>
          <w:sz w:val="28"/>
          <w:szCs w:val="28"/>
        </w:rPr>
        <w:t xml:space="preserve">. </w:t>
      </w:r>
      <w:r w:rsidRPr="00342566">
        <w:rPr>
          <w:sz w:val="28"/>
          <w:szCs w:val="28"/>
        </w:rPr>
        <w:t>The Group's business segment information</w:t>
      </w:r>
      <w:r w:rsidR="008C16E3">
        <w:rPr>
          <w:sz w:val="28"/>
          <w:szCs w:val="28"/>
        </w:rPr>
        <w:t xml:space="preserve"> for </w:t>
      </w:r>
      <w:r w:rsidR="006F1634">
        <w:rPr>
          <w:sz w:val="28"/>
          <w:szCs w:val="28"/>
        </w:rPr>
        <w:t>three</w:t>
      </w:r>
      <w:r w:rsidR="00652422" w:rsidRPr="00652422">
        <w:rPr>
          <w:sz w:val="28"/>
          <w:szCs w:val="28"/>
        </w:rPr>
        <w:t xml:space="preserve">-month period ended </w:t>
      </w:r>
      <w:r w:rsidR="008C080C">
        <w:rPr>
          <w:sz w:val="28"/>
          <w:szCs w:val="28"/>
        </w:rPr>
        <w:t>March 31</w:t>
      </w:r>
      <w:r w:rsidRPr="00342566">
        <w:rPr>
          <w:sz w:val="28"/>
          <w:szCs w:val="28"/>
        </w:rPr>
        <w:t>, are as follows</w:t>
      </w:r>
      <w:r w:rsidRPr="009F7B5B">
        <w:rPr>
          <w:sz w:val="28"/>
          <w:szCs w:val="28"/>
        </w:rPr>
        <w:t>:</w:t>
      </w:r>
    </w:p>
    <w:tbl>
      <w:tblPr>
        <w:tblW w:w="14940" w:type="dxa"/>
        <w:tblInd w:w="-90" w:type="dxa"/>
        <w:tblLayout w:type="fixed"/>
        <w:tblCellMar>
          <w:left w:w="57" w:type="dxa"/>
          <w:right w:w="57" w:type="dxa"/>
        </w:tblCellMar>
        <w:tblLook w:val="04A0" w:firstRow="1" w:lastRow="0" w:firstColumn="1" w:lastColumn="0" w:noHBand="0" w:noVBand="1"/>
      </w:tblPr>
      <w:tblGrid>
        <w:gridCol w:w="3420"/>
        <w:gridCol w:w="684"/>
        <w:gridCol w:w="288"/>
        <w:gridCol w:w="180"/>
        <w:gridCol w:w="468"/>
        <w:gridCol w:w="288"/>
        <w:gridCol w:w="396"/>
        <w:gridCol w:w="252"/>
        <w:gridCol w:w="288"/>
        <w:gridCol w:w="612"/>
        <w:gridCol w:w="36"/>
        <w:gridCol w:w="288"/>
        <w:gridCol w:w="648"/>
        <w:gridCol w:w="180"/>
        <w:gridCol w:w="108"/>
        <w:gridCol w:w="648"/>
        <w:gridCol w:w="288"/>
        <w:gridCol w:w="108"/>
        <w:gridCol w:w="540"/>
        <w:gridCol w:w="288"/>
        <w:gridCol w:w="324"/>
        <w:gridCol w:w="324"/>
        <w:gridCol w:w="288"/>
        <w:gridCol w:w="540"/>
        <w:gridCol w:w="729"/>
        <w:gridCol w:w="423"/>
        <w:gridCol w:w="1134"/>
        <w:gridCol w:w="18"/>
        <w:gridCol w:w="1152"/>
      </w:tblGrid>
      <w:tr w:rsidR="009F578D" w:rsidRPr="00AD343A" w14:paraId="0B1B7E0F" w14:textId="77777777" w:rsidTr="009F578D">
        <w:trPr>
          <w:trHeight w:val="340"/>
        </w:trPr>
        <w:tc>
          <w:tcPr>
            <w:tcW w:w="3420" w:type="dxa"/>
            <w:tcBorders>
              <w:top w:val="nil"/>
              <w:left w:val="nil"/>
              <w:right w:val="nil"/>
            </w:tcBorders>
            <w:shd w:val="clear" w:color="auto" w:fill="auto"/>
            <w:noWrap/>
            <w:vAlign w:val="bottom"/>
          </w:tcPr>
          <w:p w14:paraId="5551DC5C" w14:textId="77777777" w:rsidR="009F578D" w:rsidRPr="00AD343A" w:rsidRDefault="009F578D" w:rsidP="0028131A">
            <w:pPr>
              <w:jc w:val="center"/>
              <w:rPr>
                <w:sz w:val="24"/>
                <w:szCs w:val="24"/>
              </w:rPr>
            </w:pPr>
          </w:p>
        </w:tc>
        <w:tc>
          <w:tcPr>
            <w:tcW w:w="11520" w:type="dxa"/>
            <w:gridSpan w:val="28"/>
            <w:tcBorders>
              <w:top w:val="nil"/>
              <w:left w:val="nil"/>
              <w:right w:val="nil"/>
            </w:tcBorders>
            <w:shd w:val="clear" w:color="auto" w:fill="auto"/>
            <w:vAlign w:val="bottom"/>
          </w:tcPr>
          <w:p w14:paraId="5D1813B9" w14:textId="1A64D902" w:rsidR="009F578D" w:rsidRPr="00AD343A" w:rsidRDefault="00F962D9" w:rsidP="00F962D9">
            <w:pPr>
              <w:pBdr>
                <w:bottom w:val="single" w:sz="4" w:space="1" w:color="auto"/>
              </w:pBdr>
              <w:ind w:left="-57"/>
              <w:jc w:val="center"/>
              <w:rPr>
                <w:sz w:val="24"/>
                <w:szCs w:val="24"/>
              </w:rPr>
            </w:pPr>
            <w:r w:rsidRPr="00F962D9">
              <w:rPr>
                <w:sz w:val="24"/>
                <w:szCs w:val="24"/>
              </w:rPr>
              <w:t>Unit: Thousand Baht</w:t>
            </w:r>
          </w:p>
        </w:tc>
      </w:tr>
      <w:tr w:rsidR="009F578D" w:rsidRPr="00AD343A" w14:paraId="5ACBE745" w14:textId="77777777" w:rsidTr="009F578D">
        <w:trPr>
          <w:trHeight w:val="339"/>
        </w:trPr>
        <w:tc>
          <w:tcPr>
            <w:tcW w:w="3420" w:type="dxa"/>
            <w:tcBorders>
              <w:top w:val="nil"/>
              <w:left w:val="nil"/>
              <w:right w:val="nil"/>
            </w:tcBorders>
            <w:shd w:val="clear" w:color="auto" w:fill="auto"/>
            <w:noWrap/>
            <w:vAlign w:val="bottom"/>
          </w:tcPr>
          <w:p w14:paraId="293404D4" w14:textId="77777777" w:rsidR="009F578D" w:rsidRPr="00AD343A" w:rsidRDefault="009F578D" w:rsidP="0028131A">
            <w:pPr>
              <w:jc w:val="center"/>
              <w:rPr>
                <w:sz w:val="24"/>
                <w:szCs w:val="24"/>
              </w:rPr>
            </w:pPr>
          </w:p>
        </w:tc>
        <w:tc>
          <w:tcPr>
            <w:tcW w:w="11520" w:type="dxa"/>
            <w:gridSpan w:val="28"/>
            <w:tcBorders>
              <w:top w:val="nil"/>
              <w:left w:val="nil"/>
              <w:right w:val="nil"/>
            </w:tcBorders>
            <w:shd w:val="clear" w:color="auto" w:fill="auto"/>
            <w:vAlign w:val="bottom"/>
          </w:tcPr>
          <w:p w14:paraId="28A84781" w14:textId="2D99C53B" w:rsidR="009F578D" w:rsidRPr="00AD343A" w:rsidRDefault="00F962D9" w:rsidP="00F962D9">
            <w:pPr>
              <w:pBdr>
                <w:bottom w:val="single" w:sz="4" w:space="1" w:color="auto"/>
              </w:pBdr>
              <w:ind w:left="-57"/>
              <w:jc w:val="center"/>
              <w:rPr>
                <w:sz w:val="24"/>
                <w:szCs w:val="24"/>
              </w:rPr>
            </w:pPr>
            <w:r w:rsidRPr="00F962D9">
              <w:rPr>
                <w:sz w:val="24"/>
                <w:szCs w:val="24"/>
              </w:rPr>
              <w:t>Consolidated financial statements</w:t>
            </w:r>
          </w:p>
        </w:tc>
      </w:tr>
      <w:tr w:rsidR="009F578D" w:rsidRPr="00AD343A" w14:paraId="4C725505" w14:textId="77777777" w:rsidTr="009F578D">
        <w:trPr>
          <w:trHeight w:val="665"/>
        </w:trPr>
        <w:tc>
          <w:tcPr>
            <w:tcW w:w="3420" w:type="dxa"/>
            <w:tcBorders>
              <w:top w:val="nil"/>
              <w:left w:val="nil"/>
              <w:bottom w:val="nil"/>
              <w:right w:val="nil"/>
            </w:tcBorders>
            <w:shd w:val="clear" w:color="auto" w:fill="auto"/>
            <w:noWrap/>
            <w:vAlign w:val="bottom"/>
            <w:hideMark/>
          </w:tcPr>
          <w:p w14:paraId="34E8FFCE" w14:textId="77777777" w:rsidR="009F578D" w:rsidRPr="00AD343A" w:rsidRDefault="009F578D" w:rsidP="0028131A">
            <w:pPr>
              <w:jc w:val="center"/>
              <w:rPr>
                <w:sz w:val="22"/>
                <w:szCs w:val="22"/>
              </w:rPr>
            </w:pPr>
          </w:p>
        </w:tc>
        <w:tc>
          <w:tcPr>
            <w:tcW w:w="2304" w:type="dxa"/>
            <w:gridSpan w:val="6"/>
            <w:tcBorders>
              <w:left w:val="nil"/>
              <w:right w:val="nil"/>
            </w:tcBorders>
            <w:shd w:val="clear" w:color="auto" w:fill="auto"/>
            <w:noWrap/>
            <w:vAlign w:val="bottom"/>
          </w:tcPr>
          <w:p w14:paraId="69AA5FF2" w14:textId="77777777" w:rsidR="009F578D" w:rsidRPr="00AC6FB9" w:rsidRDefault="009F578D" w:rsidP="00D16BED">
            <w:pPr>
              <w:pBdr>
                <w:bottom w:val="single" w:sz="4" w:space="1" w:color="auto"/>
              </w:pBdr>
              <w:ind w:left="0" w:right="0"/>
              <w:jc w:val="center"/>
              <w:rPr>
                <w:sz w:val="26"/>
                <w:szCs w:val="26"/>
                <w:cs/>
              </w:rPr>
            </w:pPr>
            <w:r w:rsidRPr="00E0508A">
              <w:rPr>
                <w:sz w:val="26"/>
                <w:szCs w:val="26"/>
              </w:rPr>
              <w:t xml:space="preserve">Lending </w:t>
            </w:r>
            <w:r w:rsidRPr="00E0508A">
              <w:rPr>
                <w:rFonts w:eastAsia="Cordia New"/>
                <w:spacing w:val="-4"/>
                <w:sz w:val="26"/>
                <w:szCs w:val="26"/>
              </w:rPr>
              <w:t>and factoring</w:t>
            </w:r>
          </w:p>
        </w:tc>
        <w:tc>
          <w:tcPr>
            <w:tcW w:w="2304" w:type="dxa"/>
            <w:gridSpan w:val="7"/>
            <w:tcBorders>
              <w:left w:val="nil"/>
              <w:right w:val="nil"/>
            </w:tcBorders>
            <w:shd w:val="clear" w:color="auto" w:fill="auto"/>
            <w:noWrap/>
            <w:vAlign w:val="bottom"/>
          </w:tcPr>
          <w:p w14:paraId="6705D479" w14:textId="77777777" w:rsidR="009F578D" w:rsidRPr="00E0508A" w:rsidRDefault="009F578D" w:rsidP="00D16BED">
            <w:pPr>
              <w:pBdr>
                <w:bottom w:val="single" w:sz="4" w:space="1" w:color="auto"/>
              </w:pBdr>
              <w:ind w:left="0" w:right="0"/>
              <w:jc w:val="center"/>
              <w:rPr>
                <w:sz w:val="26"/>
                <w:szCs w:val="26"/>
              </w:rPr>
            </w:pPr>
            <w:r w:rsidRPr="00E0508A">
              <w:rPr>
                <w:sz w:val="26"/>
                <w:szCs w:val="26"/>
              </w:rPr>
              <w:t>Others</w:t>
            </w:r>
          </w:p>
        </w:tc>
        <w:tc>
          <w:tcPr>
            <w:tcW w:w="2304" w:type="dxa"/>
            <w:gridSpan w:val="7"/>
            <w:tcBorders>
              <w:left w:val="nil"/>
              <w:right w:val="nil"/>
            </w:tcBorders>
            <w:vAlign w:val="bottom"/>
          </w:tcPr>
          <w:p w14:paraId="65B50989" w14:textId="77777777" w:rsidR="009F578D" w:rsidRPr="00AD343A" w:rsidRDefault="009F578D" w:rsidP="00D16BED">
            <w:pPr>
              <w:pBdr>
                <w:bottom w:val="single" w:sz="4" w:space="1" w:color="auto"/>
              </w:pBdr>
              <w:ind w:left="0"/>
              <w:jc w:val="center"/>
              <w:rPr>
                <w:sz w:val="22"/>
                <w:szCs w:val="22"/>
                <w:cs/>
              </w:rPr>
            </w:pPr>
            <w:r w:rsidRPr="00E0508A">
              <w:rPr>
                <w:sz w:val="26"/>
                <w:szCs w:val="26"/>
              </w:rPr>
              <w:t>Total</w:t>
            </w:r>
          </w:p>
        </w:tc>
        <w:tc>
          <w:tcPr>
            <w:tcW w:w="2304" w:type="dxa"/>
            <w:gridSpan w:val="5"/>
            <w:tcBorders>
              <w:left w:val="nil"/>
              <w:right w:val="nil"/>
            </w:tcBorders>
            <w:shd w:val="clear" w:color="auto" w:fill="auto"/>
            <w:vAlign w:val="bottom"/>
          </w:tcPr>
          <w:p w14:paraId="6D3BB5F7" w14:textId="77777777" w:rsidR="009F578D" w:rsidRPr="00AC6FB9" w:rsidRDefault="009F578D" w:rsidP="00D16BED">
            <w:pPr>
              <w:pBdr>
                <w:bottom w:val="single" w:sz="4" w:space="1" w:color="auto"/>
              </w:pBdr>
              <w:ind w:left="0" w:right="0"/>
              <w:jc w:val="center"/>
              <w:rPr>
                <w:sz w:val="26"/>
                <w:szCs w:val="26"/>
                <w:cs/>
              </w:rPr>
            </w:pPr>
            <w:r w:rsidRPr="002318AC">
              <w:rPr>
                <w:sz w:val="26"/>
                <w:szCs w:val="26"/>
              </w:rPr>
              <w:t>Elimination</w:t>
            </w:r>
          </w:p>
        </w:tc>
        <w:tc>
          <w:tcPr>
            <w:tcW w:w="2304" w:type="dxa"/>
            <w:gridSpan w:val="3"/>
            <w:tcBorders>
              <w:left w:val="nil"/>
              <w:right w:val="nil"/>
            </w:tcBorders>
            <w:shd w:val="clear" w:color="auto" w:fill="auto"/>
            <w:noWrap/>
            <w:vAlign w:val="bottom"/>
          </w:tcPr>
          <w:p w14:paraId="26C0C5D5" w14:textId="77777777" w:rsidR="009F578D" w:rsidRPr="00E0508A" w:rsidRDefault="009F578D" w:rsidP="00D16BED">
            <w:pPr>
              <w:pBdr>
                <w:bottom w:val="single" w:sz="4" w:space="1" w:color="auto"/>
              </w:pBdr>
              <w:ind w:left="0" w:right="0"/>
              <w:jc w:val="center"/>
              <w:rPr>
                <w:sz w:val="26"/>
                <w:szCs w:val="26"/>
              </w:rPr>
            </w:pPr>
            <w:r w:rsidRPr="00E0508A">
              <w:rPr>
                <w:sz w:val="26"/>
                <w:szCs w:val="26"/>
              </w:rPr>
              <w:t>Total</w:t>
            </w:r>
          </w:p>
        </w:tc>
      </w:tr>
      <w:tr w:rsidR="009F578D" w:rsidRPr="00AD343A" w14:paraId="75B9AA29" w14:textId="77777777" w:rsidTr="009F578D">
        <w:trPr>
          <w:trHeight w:val="374"/>
        </w:trPr>
        <w:tc>
          <w:tcPr>
            <w:tcW w:w="3420" w:type="dxa"/>
            <w:tcBorders>
              <w:top w:val="nil"/>
              <w:left w:val="nil"/>
              <w:bottom w:val="nil"/>
              <w:right w:val="nil"/>
            </w:tcBorders>
            <w:shd w:val="clear" w:color="auto" w:fill="auto"/>
            <w:noWrap/>
            <w:vAlign w:val="bottom"/>
            <w:hideMark/>
          </w:tcPr>
          <w:p w14:paraId="59347615" w14:textId="77777777" w:rsidR="009F578D" w:rsidRPr="00AD343A" w:rsidRDefault="009F578D" w:rsidP="0028131A">
            <w:pPr>
              <w:jc w:val="center"/>
              <w:rPr>
                <w:sz w:val="22"/>
                <w:szCs w:val="22"/>
              </w:rPr>
            </w:pPr>
          </w:p>
        </w:tc>
        <w:tc>
          <w:tcPr>
            <w:tcW w:w="1152" w:type="dxa"/>
            <w:gridSpan w:val="3"/>
            <w:tcBorders>
              <w:top w:val="nil"/>
              <w:left w:val="nil"/>
              <w:right w:val="nil"/>
            </w:tcBorders>
            <w:shd w:val="clear" w:color="auto" w:fill="auto"/>
            <w:noWrap/>
            <w:vAlign w:val="bottom"/>
          </w:tcPr>
          <w:p w14:paraId="4CA2F897" w14:textId="7F40F55C" w:rsidR="009F578D" w:rsidRPr="00AD343A" w:rsidRDefault="009F578D" w:rsidP="00D16BED">
            <w:pPr>
              <w:pBdr>
                <w:bottom w:val="single" w:sz="4" w:space="1" w:color="auto"/>
              </w:pBdr>
              <w:ind w:left="0"/>
              <w:jc w:val="center"/>
              <w:rPr>
                <w:sz w:val="22"/>
                <w:szCs w:val="22"/>
              </w:rPr>
            </w:pPr>
            <w:r>
              <w:rPr>
                <w:sz w:val="22"/>
                <w:szCs w:val="22"/>
              </w:rPr>
              <w:t>2021</w:t>
            </w:r>
          </w:p>
        </w:tc>
        <w:tc>
          <w:tcPr>
            <w:tcW w:w="1152" w:type="dxa"/>
            <w:gridSpan w:val="3"/>
            <w:tcBorders>
              <w:top w:val="nil"/>
              <w:left w:val="nil"/>
              <w:right w:val="nil"/>
            </w:tcBorders>
            <w:shd w:val="clear" w:color="auto" w:fill="auto"/>
            <w:noWrap/>
            <w:vAlign w:val="bottom"/>
          </w:tcPr>
          <w:p w14:paraId="2327A774" w14:textId="2EB6EA2D" w:rsidR="009F578D" w:rsidRPr="00AD343A" w:rsidRDefault="009F578D" w:rsidP="00D16BED">
            <w:pPr>
              <w:pBdr>
                <w:bottom w:val="single" w:sz="4" w:space="1" w:color="auto"/>
              </w:pBdr>
              <w:ind w:left="0"/>
              <w:jc w:val="center"/>
              <w:rPr>
                <w:sz w:val="22"/>
                <w:szCs w:val="22"/>
              </w:rPr>
            </w:pPr>
            <w:r>
              <w:rPr>
                <w:sz w:val="22"/>
                <w:szCs w:val="22"/>
              </w:rPr>
              <w:t>2020</w:t>
            </w:r>
          </w:p>
        </w:tc>
        <w:tc>
          <w:tcPr>
            <w:tcW w:w="1152" w:type="dxa"/>
            <w:gridSpan w:val="3"/>
            <w:tcBorders>
              <w:top w:val="nil"/>
              <w:left w:val="nil"/>
              <w:right w:val="nil"/>
            </w:tcBorders>
            <w:shd w:val="clear" w:color="auto" w:fill="auto"/>
            <w:noWrap/>
            <w:vAlign w:val="bottom"/>
          </w:tcPr>
          <w:p w14:paraId="42D6F13E" w14:textId="43479A48" w:rsidR="009F578D" w:rsidRPr="00AD343A" w:rsidRDefault="009F578D" w:rsidP="00D16BED">
            <w:pPr>
              <w:pBdr>
                <w:bottom w:val="single" w:sz="4" w:space="1" w:color="auto"/>
              </w:pBdr>
              <w:ind w:left="0"/>
              <w:jc w:val="center"/>
              <w:rPr>
                <w:sz w:val="22"/>
                <w:szCs w:val="22"/>
              </w:rPr>
            </w:pPr>
            <w:r>
              <w:rPr>
                <w:sz w:val="22"/>
                <w:szCs w:val="22"/>
              </w:rPr>
              <w:t>2021</w:t>
            </w:r>
          </w:p>
        </w:tc>
        <w:tc>
          <w:tcPr>
            <w:tcW w:w="1152" w:type="dxa"/>
            <w:gridSpan w:val="4"/>
            <w:tcBorders>
              <w:top w:val="nil"/>
              <w:left w:val="nil"/>
              <w:right w:val="nil"/>
            </w:tcBorders>
            <w:shd w:val="clear" w:color="auto" w:fill="auto"/>
            <w:noWrap/>
            <w:vAlign w:val="bottom"/>
          </w:tcPr>
          <w:p w14:paraId="4AF1B93B" w14:textId="09B756E4" w:rsidR="009F578D" w:rsidRPr="00AD343A" w:rsidRDefault="009F578D" w:rsidP="00D16BED">
            <w:pPr>
              <w:pBdr>
                <w:bottom w:val="single" w:sz="4" w:space="1" w:color="auto"/>
              </w:pBdr>
              <w:ind w:left="0"/>
              <w:jc w:val="center"/>
              <w:rPr>
                <w:sz w:val="22"/>
                <w:szCs w:val="22"/>
              </w:rPr>
            </w:pPr>
            <w:r>
              <w:rPr>
                <w:sz w:val="22"/>
                <w:szCs w:val="22"/>
              </w:rPr>
              <w:t>2020</w:t>
            </w:r>
          </w:p>
        </w:tc>
        <w:tc>
          <w:tcPr>
            <w:tcW w:w="1152" w:type="dxa"/>
            <w:gridSpan w:val="4"/>
            <w:tcBorders>
              <w:top w:val="nil"/>
              <w:left w:val="nil"/>
              <w:right w:val="nil"/>
            </w:tcBorders>
            <w:vAlign w:val="bottom"/>
          </w:tcPr>
          <w:p w14:paraId="365BE0E1" w14:textId="2F891F45" w:rsidR="009F578D" w:rsidRPr="00AD343A" w:rsidRDefault="009F578D" w:rsidP="00D16BED">
            <w:pPr>
              <w:pBdr>
                <w:bottom w:val="single" w:sz="4" w:space="1" w:color="auto"/>
              </w:pBdr>
              <w:ind w:left="0"/>
              <w:jc w:val="center"/>
              <w:rPr>
                <w:sz w:val="22"/>
                <w:szCs w:val="22"/>
              </w:rPr>
            </w:pPr>
            <w:r>
              <w:rPr>
                <w:sz w:val="22"/>
                <w:szCs w:val="22"/>
              </w:rPr>
              <w:t>2021</w:t>
            </w:r>
          </w:p>
        </w:tc>
        <w:tc>
          <w:tcPr>
            <w:tcW w:w="1152" w:type="dxa"/>
            <w:gridSpan w:val="3"/>
            <w:tcBorders>
              <w:top w:val="nil"/>
              <w:left w:val="nil"/>
              <w:right w:val="nil"/>
            </w:tcBorders>
            <w:vAlign w:val="bottom"/>
          </w:tcPr>
          <w:p w14:paraId="7DCEE669" w14:textId="11EF6C7A" w:rsidR="009F578D" w:rsidRPr="00AD343A" w:rsidRDefault="009F578D" w:rsidP="00D16BED">
            <w:pPr>
              <w:pBdr>
                <w:bottom w:val="single" w:sz="4" w:space="1" w:color="auto"/>
              </w:pBdr>
              <w:ind w:left="0"/>
              <w:jc w:val="center"/>
              <w:rPr>
                <w:sz w:val="22"/>
                <w:szCs w:val="22"/>
              </w:rPr>
            </w:pPr>
            <w:r>
              <w:rPr>
                <w:sz w:val="22"/>
                <w:szCs w:val="22"/>
              </w:rPr>
              <w:t>2020</w:t>
            </w:r>
          </w:p>
        </w:tc>
        <w:tc>
          <w:tcPr>
            <w:tcW w:w="1152" w:type="dxa"/>
            <w:gridSpan w:val="3"/>
            <w:tcBorders>
              <w:top w:val="nil"/>
              <w:left w:val="nil"/>
              <w:right w:val="nil"/>
            </w:tcBorders>
            <w:shd w:val="clear" w:color="auto" w:fill="auto"/>
            <w:noWrap/>
            <w:vAlign w:val="bottom"/>
          </w:tcPr>
          <w:p w14:paraId="056A3FB6" w14:textId="79B426CC" w:rsidR="009F578D" w:rsidRPr="00AD343A" w:rsidRDefault="009F578D" w:rsidP="00D16BED">
            <w:pPr>
              <w:pBdr>
                <w:bottom w:val="single" w:sz="4" w:space="1" w:color="auto"/>
              </w:pBdr>
              <w:ind w:left="0"/>
              <w:jc w:val="center"/>
              <w:rPr>
                <w:sz w:val="22"/>
                <w:szCs w:val="22"/>
              </w:rPr>
            </w:pPr>
            <w:r>
              <w:rPr>
                <w:sz w:val="22"/>
                <w:szCs w:val="22"/>
              </w:rPr>
              <w:t>2021</w:t>
            </w:r>
          </w:p>
        </w:tc>
        <w:tc>
          <w:tcPr>
            <w:tcW w:w="1152" w:type="dxa"/>
            <w:gridSpan w:val="2"/>
            <w:tcBorders>
              <w:top w:val="nil"/>
              <w:left w:val="nil"/>
              <w:right w:val="nil"/>
            </w:tcBorders>
            <w:shd w:val="clear" w:color="auto" w:fill="auto"/>
            <w:noWrap/>
            <w:vAlign w:val="bottom"/>
          </w:tcPr>
          <w:p w14:paraId="581ADC71" w14:textId="58134616" w:rsidR="009F578D" w:rsidRPr="00AD343A" w:rsidRDefault="009F578D" w:rsidP="00D16BED">
            <w:pPr>
              <w:pBdr>
                <w:bottom w:val="single" w:sz="4" w:space="1" w:color="auto"/>
              </w:pBdr>
              <w:ind w:left="0"/>
              <w:jc w:val="center"/>
              <w:rPr>
                <w:sz w:val="22"/>
                <w:szCs w:val="22"/>
              </w:rPr>
            </w:pPr>
            <w:r>
              <w:rPr>
                <w:sz w:val="22"/>
                <w:szCs w:val="22"/>
              </w:rPr>
              <w:t>2020</w:t>
            </w:r>
          </w:p>
        </w:tc>
        <w:tc>
          <w:tcPr>
            <w:tcW w:w="1152" w:type="dxa"/>
            <w:gridSpan w:val="2"/>
            <w:tcBorders>
              <w:top w:val="nil"/>
              <w:left w:val="nil"/>
              <w:right w:val="nil"/>
            </w:tcBorders>
            <w:shd w:val="clear" w:color="auto" w:fill="auto"/>
            <w:noWrap/>
            <w:vAlign w:val="bottom"/>
          </w:tcPr>
          <w:p w14:paraId="1987C527" w14:textId="7440A28D" w:rsidR="009F578D" w:rsidRPr="00AD343A" w:rsidRDefault="009F578D" w:rsidP="00D16BED">
            <w:pPr>
              <w:pBdr>
                <w:bottom w:val="single" w:sz="4" w:space="1" w:color="auto"/>
              </w:pBdr>
              <w:ind w:left="0"/>
              <w:jc w:val="center"/>
              <w:rPr>
                <w:sz w:val="22"/>
                <w:szCs w:val="22"/>
              </w:rPr>
            </w:pPr>
            <w:r>
              <w:rPr>
                <w:sz w:val="22"/>
                <w:szCs w:val="22"/>
              </w:rPr>
              <w:t>2021</w:t>
            </w:r>
          </w:p>
        </w:tc>
        <w:tc>
          <w:tcPr>
            <w:tcW w:w="1152" w:type="dxa"/>
            <w:tcBorders>
              <w:top w:val="nil"/>
              <w:left w:val="nil"/>
              <w:right w:val="nil"/>
            </w:tcBorders>
            <w:shd w:val="clear" w:color="auto" w:fill="auto"/>
            <w:noWrap/>
            <w:vAlign w:val="bottom"/>
          </w:tcPr>
          <w:p w14:paraId="08A32471" w14:textId="64B98B38" w:rsidR="009F578D" w:rsidRPr="00AD343A" w:rsidRDefault="009F578D" w:rsidP="00D16BED">
            <w:pPr>
              <w:pBdr>
                <w:bottom w:val="single" w:sz="4" w:space="1" w:color="auto"/>
              </w:pBdr>
              <w:ind w:left="0"/>
              <w:jc w:val="center"/>
              <w:rPr>
                <w:sz w:val="22"/>
                <w:szCs w:val="22"/>
              </w:rPr>
            </w:pPr>
            <w:r>
              <w:rPr>
                <w:sz w:val="22"/>
                <w:szCs w:val="22"/>
              </w:rPr>
              <w:t>2020</w:t>
            </w:r>
          </w:p>
        </w:tc>
      </w:tr>
      <w:tr w:rsidR="009F578D" w:rsidRPr="00AD343A" w14:paraId="2AAAD256" w14:textId="77777777" w:rsidTr="009F578D">
        <w:trPr>
          <w:trHeight w:val="374"/>
        </w:trPr>
        <w:tc>
          <w:tcPr>
            <w:tcW w:w="3420" w:type="dxa"/>
            <w:tcBorders>
              <w:top w:val="nil"/>
              <w:left w:val="nil"/>
              <w:bottom w:val="nil"/>
              <w:right w:val="nil"/>
            </w:tcBorders>
            <w:shd w:val="clear" w:color="auto" w:fill="auto"/>
            <w:noWrap/>
            <w:vAlign w:val="bottom"/>
            <w:hideMark/>
          </w:tcPr>
          <w:p w14:paraId="6EC1E00D" w14:textId="77777777" w:rsidR="009F578D" w:rsidRPr="00C773BF" w:rsidRDefault="009F578D" w:rsidP="00B66002">
            <w:pPr>
              <w:ind w:left="0" w:right="0"/>
              <w:jc w:val="left"/>
              <w:rPr>
                <w:sz w:val="26"/>
                <w:szCs w:val="26"/>
              </w:rPr>
            </w:pPr>
            <w:r w:rsidRPr="00C773BF">
              <w:rPr>
                <w:sz w:val="26"/>
                <w:szCs w:val="26"/>
              </w:rPr>
              <w:t>Revenues</w:t>
            </w:r>
          </w:p>
        </w:tc>
        <w:tc>
          <w:tcPr>
            <w:tcW w:w="1152" w:type="dxa"/>
            <w:gridSpan w:val="3"/>
            <w:tcBorders>
              <w:top w:val="nil"/>
              <w:left w:val="nil"/>
              <w:right w:val="nil"/>
            </w:tcBorders>
            <w:shd w:val="clear" w:color="auto" w:fill="auto"/>
            <w:noWrap/>
            <w:vAlign w:val="bottom"/>
          </w:tcPr>
          <w:p w14:paraId="1EBD47FD" w14:textId="6297A204" w:rsidR="009F578D" w:rsidRPr="00476953" w:rsidRDefault="009F578D" w:rsidP="004D5CCC">
            <w:pPr>
              <w:pBdr>
                <w:bottom w:val="single" w:sz="4" w:space="1" w:color="auto"/>
              </w:pBdr>
              <w:tabs>
                <w:tab w:val="decimal" w:pos="753"/>
              </w:tabs>
              <w:ind w:left="0"/>
              <w:jc w:val="center"/>
              <w:rPr>
                <w:sz w:val="22"/>
                <w:szCs w:val="22"/>
              </w:rPr>
            </w:pPr>
            <w:r w:rsidRPr="00DB2606">
              <w:rPr>
                <w:sz w:val="22"/>
                <w:szCs w:val="22"/>
              </w:rPr>
              <w:t>501</w:t>
            </w:r>
          </w:p>
        </w:tc>
        <w:tc>
          <w:tcPr>
            <w:tcW w:w="1152" w:type="dxa"/>
            <w:gridSpan w:val="3"/>
            <w:tcBorders>
              <w:top w:val="nil"/>
              <w:left w:val="nil"/>
              <w:right w:val="nil"/>
            </w:tcBorders>
            <w:shd w:val="clear" w:color="auto" w:fill="auto"/>
            <w:noWrap/>
            <w:vAlign w:val="bottom"/>
          </w:tcPr>
          <w:p w14:paraId="5E7F72B9" w14:textId="2B0221E6" w:rsidR="009F578D" w:rsidRPr="00476953" w:rsidRDefault="009F578D" w:rsidP="00B66002">
            <w:pPr>
              <w:pBdr>
                <w:bottom w:val="single" w:sz="4" w:space="1" w:color="auto"/>
              </w:pBdr>
              <w:tabs>
                <w:tab w:val="decimal" w:pos="840"/>
              </w:tabs>
              <w:ind w:left="0"/>
              <w:jc w:val="center"/>
              <w:rPr>
                <w:sz w:val="22"/>
                <w:szCs w:val="22"/>
              </w:rPr>
            </w:pPr>
            <w:r w:rsidRPr="00190E54">
              <w:rPr>
                <w:sz w:val="22"/>
                <w:szCs w:val="22"/>
              </w:rPr>
              <w:t>11,025</w:t>
            </w:r>
          </w:p>
        </w:tc>
        <w:tc>
          <w:tcPr>
            <w:tcW w:w="1152" w:type="dxa"/>
            <w:gridSpan w:val="3"/>
            <w:tcBorders>
              <w:top w:val="nil"/>
              <w:left w:val="nil"/>
              <w:right w:val="nil"/>
            </w:tcBorders>
            <w:shd w:val="clear" w:color="auto" w:fill="auto"/>
            <w:noWrap/>
            <w:vAlign w:val="bottom"/>
          </w:tcPr>
          <w:p w14:paraId="2CF3D984" w14:textId="4772AAD7" w:rsidR="009F578D" w:rsidRPr="00476953" w:rsidRDefault="009F578D" w:rsidP="00B66002">
            <w:pPr>
              <w:pBdr>
                <w:bottom w:val="single" w:sz="4" w:space="1" w:color="auto"/>
              </w:pBdr>
              <w:tabs>
                <w:tab w:val="decimal" w:pos="840"/>
              </w:tabs>
              <w:ind w:left="0"/>
              <w:jc w:val="center"/>
              <w:rPr>
                <w:sz w:val="22"/>
                <w:szCs w:val="22"/>
              </w:rPr>
            </w:pPr>
            <w:r w:rsidRPr="00190E54">
              <w:rPr>
                <w:sz w:val="22"/>
                <w:szCs w:val="22"/>
              </w:rPr>
              <w:t>-</w:t>
            </w:r>
          </w:p>
        </w:tc>
        <w:tc>
          <w:tcPr>
            <w:tcW w:w="1152" w:type="dxa"/>
            <w:gridSpan w:val="4"/>
            <w:tcBorders>
              <w:top w:val="nil"/>
              <w:left w:val="nil"/>
              <w:right w:val="nil"/>
            </w:tcBorders>
            <w:shd w:val="clear" w:color="auto" w:fill="auto"/>
            <w:noWrap/>
            <w:vAlign w:val="bottom"/>
          </w:tcPr>
          <w:p w14:paraId="21EC7572" w14:textId="43A24570" w:rsidR="009F578D" w:rsidRPr="00476953" w:rsidRDefault="009F578D" w:rsidP="00B66002">
            <w:pPr>
              <w:pBdr>
                <w:bottom w:val="single" w:sz="4" w:space="1" w:color="auto"/>
              </w:pBdr>
              <w:tabs>
                <w:tab w:val="decimal" w:pos="840"/>
              </w:tabs>
              <w:ind w:left="0"/>
              <w:jc w:val="center"/>
              <w:rPr>
                <w:sz w:val="22"/>
                <w:szCs w:val="22"/>
              </w:rPr>
            </w:pPr>
            <w:r w:rsidRPr="00190E54">
              <w:rPr>
                <w:sz w:val="22"/>
                <w:szCs w:val="22"/>
              </w:rPr>
              <w:t>-</w:t>
            </w:r>
          </w:p>
        </w:tc>
        <w:tc>
          <w:tcPr>
            <w:tcW w:w="1152" w:type="dxa"/>
            <w:gridSpan w:val="4"/>
            <w:tcBorders>
              <w:top w:val="nil"/>
              <w:left w:val="nil"/>
              <w:right w:val="nil"/>
            </w:tcBorders>
            <w:shd w:val="clear" w:color="auto" w:fill="auto"/>
            <w:vAlign w:val="bottom"/>
          </w:tcPr>
          <w:p w14:paraId="07625DC0" w14:textId="3BE8839F" w:rsidR="009F578D" w:rsidRPr="00476953" w:rsidRDefault="009F578D" w:rsidP="004D5CCC">
            <w:pPr>
              <w:pBdr>
                <w:bottom w:val="single" w:sz="4" w:space="1" w:color="auto"/>
              </w:pBdr>
              <w:tabs>
                <w:tab w:val="decimal" w:pos="753"/>
              </w:tabs>
              <w:ind w:left="0"/>
              <w:jc w:val="center"/>
              <w:rPr>
                <w:sz w:val="22"/>
                <w:szCs w:val="22"/>
              </w:rPr>
            </w:pPr>
            <w:r w:rsidRPr="00DB2606">
              <w:rPr>
                <w:sz w:val="22"/>
                <w:szCs w:val="22"/>
              </w:rPr>
              <w:t>501</w:t>
            </w:r>
          </w:p>
        </w:tc>
        <w:tc>
          <w:tcPr>
            <w:tcW w:w="1152" w:type="dxa"/>
            <w:gridSpan w:val="3"/>
            <w:tcBorders>
              <w:top w:val="nil"/>
              <w:left w:val="nil"/>
              <w:right w:val="nil"/>
            </w:tcBorders>
            <w:shd w:val="clear" w:color="auto" w:fill="auto"/>
            <w:vAlign w:val="bottom"/>
          </w:tcPr>
          <w:p w14:paraId="63B33F3A" w14:textId="5992AC4C" w:rsidR="009F578D" w:rsidRPr="00476953" w:rsidRDefault="009F578D" w:rsidP="00B66002">
            <w:pPr>
              <w:pBdr>
                <w:bottom w:val="single" w:sz="4" w:space="1" w:color="auto"/>
              </w:pBdr>
              <w:tabs>
                <w:tab w:val="decimal" w:pos="840"/>
              </w:tabs>
              <w:ind w:left="0"/>
              <w:jc w:val="center"/>
              <w:rPr>
                <w:sz w:val="22"/>
                <w:szCs w:val="22"/>
              </w:rPr>
            </w:pPr>
            <w:r w:rsidRPr="00F328D8">
              <w:rPr>
                <w:sz w:val="22"/>
                <w:szCs w:val="22"/>
              </w:rPr>
              <w:t>11,025</w:t>
            </w:r>
          </w:p>
        </w:tc>
        <w:tc>
          <w:tcPr>
            <w:tcW w:w="1152" w:type="dxa"/>
            <w:gridSpan w:val="3"/>
            <w:tcBorders>
              <w:top w:val="nil"/>
              <w:left w:val="nil"/>
              <w:right w:val="nil"/>
            </w:tcBorders>
            <w:shd w:val="clear" w:color="auto" w:fill="auto"/>
            <w:noWrap/>
            <w:vAlign w:val="bottom"/>
          </w:tcPr>
          <w:p w14:paraId="6E8D81EA" w14:textId="7CAF277D" w:rsidR="009F578D" w:rsidRPr="00476953" w:rsidRDefault="009F578D" w:rsidP="00B66002">
            <w:pPr>
              <w:pBdr>
                <w:bottom w:val="single" w:sz="4" w:space="1" w:color="auto"/>
              </w:pBdr>
              <w:tabs>
                <w:tab w:val="decimal" w:pos="840"/>
              </w:tabs>
              <w:ind w:left="0"/>
              <w:jc w:val="center"/>
              <w:rPr>
                <w:sz w:val="22"/>
                <w:szCs w:val="22"/>
              </w:rPr>
            </w:pPr>
            <w:r w:rsidRPr="00DB2606">
              <w:rPr>
                <w:sz w:val="22"/>
                <w:szCs w:val="22"/>
              </w:rPr>
              <w:t>(501)</w:t>
            </w:r>
          </w:p>
        </w:tc>
        <w:tc>
          <w:tcPr>
            <w:tcW w:w="1152" w:type="dxa"/>
            <w:gridSpan w:val="2"/>
            <w:tcBorders>
              <w:top w:val="nil"/>
              <w:left w:val="nil"/>
              <w:right w:val="nil"/>
            </w:tcBorders>
            <w:shd w:val="clear" w:color="auto" w:fill="auto"/>
            <w:noWrap/>
            <w:vAlign w:val="bottom"/>
          </w:tcPr>
          <w:p w14:paraId="45BDD2C9" w14:textId="7AC65AE1" w:rsidR="009F578D" w:rsidRPr="00476953" w:rsidRDefault="009F578D" w:rsidP="00B66002">
            <w:pPr>
              <w:pBdr>
                <w:bottom w:val="single" w:sz="4" w:space="1" w:color="auto"/>
              </w:pBdr>
              <w:tabs>
                <w:tab w:val="decimal" w:pos="840"/>
              </w:tabs>
              <w:ind w:left="0"/>
              <w:jc w:val="center"/>
              <w:rPr>
                <w:sz w:val="22"/>
                <w:szCs w:val="22"/>
              </w:rPr>
            </w:pPr>
            <w:r w:rsidRPr="00190E54">
              <w:rPr>
                <w:sz w:val="22"/>
                <w:szCs w:val="22"/>
              </w:rPr>
              <w:t>(1,680)</w:t>
            </w:r>
          </w:p>
        </w:tc>
        <w:tc>
          <w:tcPr>
            <w:tcW w:w="1152" w:type="dxa"/>
            <w:gridSpan w:val="2"/>
            <w:tcBorders>
              <w:top w:val="nil"/>
              <w:left w:val="nil"/>
              <w:right w:val="nil"/>
            </w:tcBorders>
            <w:shd w:val="clear" w:color="auto" w:fill="auto"/>
            <w:noWrap/>
            <w:vAlign w:val="bottom"/>
          </w:tcPr>
          <w:p w14:paraId="1E4C4EB3" w14:textId="6828A15C" w:rsidR="009F578D" w:rsidRPr="00476953" w:rsidRDefault="009F578D" w:rsidP="00B66002">
            <w:pPr>
              <w:pBdr>
                <w:bottom w:val="single" w:sz="4" w:space="1" w:color="auto"/>
              </w:pBdr>
              <w:tabs>
                <w:tab w:val="decimal" w:pos="840"/>
              </w:tabs>
              <w:ind w:left="0"/>
              <w:jc w:val="center"/>
              <w:rPr>
                <w:sz w:val="22"/>
                <w:szCs w:val="22"/>
              </w:rPr>
            </w:pPr>
            <w:r>
              <w:rPr>
                <w:sz w:val="22"/>
                <w:szCs w:val="22"/>
              </w:rPr>
              <w:t>-</w:t>
            </w:r>
          </w:p>
        </w:tc>
        <w:tc>
          <w:tcPr>
            <w:tcW w:w="1152" w:type="dxa"/>
            <w:tcBorders>
              <w:top w:val="nil"/>
              <w:left w:val="nil"/>
              <w:right w:val="nil"/>
            </w:tcBorders>
            <w:shd w:val="clear" w:color="auto" w:fill="auto"/>
            <w:noWrap/>
            <w:vAlign w:val="bottom"/>
          </w:tcPr>
          <w:p w14:paraId="7073EF28" w14:textId="50F276E5" w:rsidR="009F578D" w:rsidRPr="00AD343A" w:rsidRDefault="009F578D" w:rsidP="00B66002">
            <w:pPr>
              <w:pBdr>
                <w:bottom w:val="single" w:sz="4" w:space="1" w:color="auto"/>
              </w:pBdr>
              <w:tabs>
                <w:tab w:val="decimal" w:pos="840"/>
              </w:tabs>
              <w:ind w:left="0"/>
              <w:jc w:val="center"/>
              <w:rPr>
                <w:sz w:val="22"/>
                <w:szCs w:val="22"/>
              </w:rPr>
            </w:pPr>
            <w:r w:rsidRPr="00190E54">
              <w:rPr>
                <w:sz w:val="22"/>
                <w:szCs w:val="22"/>
              </w:rPr>
              <w:t>9,345</w:t>
            </w:r>
          </w:p>
        </w:tc>
      </w:tr>
      <w:tr w:rsidR="00F962D9" w:rsidRPr="00AD343A" w14:paraId="56DF143B" w14:textId="77777777" w:rsidTr="009F578D">
        <w:trPr>
          <w:trHeight w:val="374"/>
        </w:trPr>
        <w:tc>
          <w:tcPr>
            <w:tcW w:w="3420" w:type="dxa"/>
            <w:tcBorders>
              <w:top w:val="nil"/>
              <w:left w:val="nil"/>
              <w:bottom w:val="nil"/>
              <w:right w:val="nil"/>
            </w:tcBorders>
            <w:shd w:val="clear" w:color="auto" w:fill="auto"/>
            <w:noWrap/>
            <w:vAlign w:val="bottom"/>
            <w:hideMark/>
          </w:tcPr>
          <w:p w14:paraId="7653EA02" w14:textId="09DB0D8E" w:rsidR="00F962D9" w:rsidRPr="00C773BF" w:rsidRDefault="00F962D9" w:rsidP="00F962D9">
            <w:pPr>
              <w:ind w:left="0" w:right="0"/>
              <w:jc w:val="left"/>
              <w:rPr>
                <w:sz w:val="26"/>
                <w:szCs w:val="26"/>
              </w:rPr>
            </w:pPr>
            <w:r w:rsidRPr="00C773BF">
              <w:rPr>
                <w:sz w:val="26"/>
                <w:szCs w:val="26"/>
              </w:rPr>
              <w:t>Segment (loss)</w:t>
            </w:r>
          </w:p>
        </w:tc>
        <w:tc>
          <w:tcPr>
            <w:tcW w:w="1152" w:type="dxa"/>
            <w:gridSpan w:val="3"/>
            <w:tcBorders>
              <w:left w:val="nil"/>
              <w:bottom w:val="nil"/>
              <w:right w:val="nil"/>
            </w:tcBorders>
            <w:shd w:val="clear" w:color="auto" w:fill="auto"/>
            <w:noWrap/>
            <w:vAlign w:val="bottom"/>
          </w:tcPr>
          <w:p w14:paraId="0C45347C" w14:textId="7A2598B4" w:rsidR="00F962D9" w:rsidRPr="00476953" w:rsidRDefault="00F962D9" w:rsidP="00F962D9">
            <w:pPr>
              <w:tabs>
                <w:tab w:val="decimal" w:pos="753"/>
              </w:tabs>
              <w:ind w:left="0"/>
              <w:jc w:val="center"/>
              <w:rPr>
                <w:sz w:val="22"/>
                <w:szCs w:val="22"/>
              </w:rPr>
            </w:pPr>
            <w:r w:rsidRPr="00DB2606">
              <w:rPr>
                <w:sz w:val="22"/>
                <w:szCs w:val="22"/>
              </w:rPr>
              <w:t>(93,356)</w:t>
            </w:r>
          </w:p>
        </w:tc>
        <w:tc>
          <w:tcPr>
            <w:tcW w:w="1152" w:type="dxa"/>
            <w:gridSpan w:val="3"/>
            <w:tcBorders>
              <w:left w:val="nil"/>
              <w:bottom w:val="nil"/>
              <w:right w:val="nil"/>
            </w:tcBorders>
            <w:shd w:val="clear" w:color="auto" w:fill="auto"/>
            <w:noWrap/>
            <w:vAlign w:val="bottom"/>
          </w:tcPr>
          <w:p w14:paraId="55FB1FEF" w14:textId="798EF833" w:rsidR="00F962D9" w:rsidRPr="00476953" w:rsidRDefault="00F962D9" w:rsidP="00F962D9">
            <w:pPr>
              <w:tabs>
                <w:tab w:val="decimal" w:pos="753"/>
              </w:tabs>
              <w:ind w:left="0"/>
              <w:jc w:val="center"/>
              <w:rPr>
                <w:sz w:val="22"/>
                <w:szCs w:val="22"/>
              </w:rPr>
            </w:pPr>
            <w:r w:rsidRPr="00E90798">
              <w:rPr>
                <w:sz w:val="22"/>
                <w:szCs w:val="22"/>
              </w:rPr>
              <w:t>(53,627)</w:t>
            </w:r>
          </w:p>
        </w:tc>
        <w:tc>
          <w:tcPr>
            <w:tcW w:w="1152" w:type="dxa"/>
            <w:gridSpan w:val="3"/>
            <w:tcBorders>
              <w:left w:val="nil"/>
              <w:bottom w:val="nil"/>
              <w:right w:val="nil"/>
            </w:tcBorders>
            <w:shd w:val="clear" w:color="auto" w:fill="auto"/>
            <w:noWrap/>
            <w:vAlign w:val="bottom"/>
          </w:tcPr>
          <w:p w14:paraId="0F3B2828" w14:textId="07874D33"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left w:val="nil"/>
              <w:bottom w:val="nil"/>
              <w:right w:val="nil"/>
            </w:tcBorders>
            <w:shd w:val="clear" w:color="auto" w:fill="auto"/>
            <w:noWrap/>
            <w:vAlign w:val="bottom"/>
          </w:tcPr>
          <w:p w14:paraId="6B803C1A" w14:textId="37B4D81A"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left w:val="nil"/>
              <w:bottom w:val="nil"/>
              <w:right w:val="nil"/>
            </w:tcBorders>
            <w:shd w:val="clear" w:color="auto" w:fill="auto"/>
            <w:vAlign w:val="bottom"/>
          </w:tcPr>
          <w:p w14:paraId="318EACC7" w14:textId="566CACA3" w:rsidR="00F962D9" w:rsidRPr="00476953" w:rsidRDefault="00F962D9" w:rsidP="00F962D9">
            <w:pPr>
              <w:tabs>
                <w:tab w:val="decimal" w:pos="753"/>
              </w:tabs>
              <w:ind w:left="0"/>
              <w:jc w:val="center"/>
              <w:rPr>
                <w:sz w:val="22"/>
                <w:szCs w:val="22"/>
              </w:rPr>
            </w:pPr>
            <w:r w:rsidRPr="00DB2606">
              <w:rPr>
                <w:sz w:val="22"/>
                <w:szCs w:val="22"/>
              </w:rPr>
              <w:t>(93,356)</w:t>
            </w:r>
          </w:p>
        </w:tc>
        <w:tc>
          <w:tcPr>
            <w:tcW w:w="1152" w:type="dxa"/>
            <w:gridSpan w:val="3"/>
            <w:tcBorders>
              <w:left w:val="nil"/>
              <w:bottom w:val="nil"/>
              <w:right w:val="nil"/>
            </w:tcBorders>
            <w:shd w:val="clear" w:color="auto" w:fill="auto"/>
            <w:vAlign w:val="bottom"/>
          </w:tcPr>
          <w:p w14:paraId="49872788" w14:textId="6BD171FA" w:rsidR="00F962D9" w:rsidRPr="00476953" w:rsidRDefault="00F962D9" w:rsidP="002E7501">
            <w:pPr>
              <w:tabs>
                <w:tab w:val="decimal" w:pos="753"/>
              </w:tabs>
              <w:ind w:left="0"/>
              <w:jc w:val="center"/>
              <w:rPr>
                <w:sz w:val="22"/>
                <w:szCs w:val="22"/>
              </w:rPr>
            </w:pPr>
            <w:r w:rsidRPr="00E90798">
              <w:rPr>
                <w:sz w:val="22"/>
                <w:szCs w:val="22"/>
              </w:rPr>
              <w:t>(53,627)</w:t>
            </w:r>
          </w:p>
        </w:tc>
        <w:tc>
          <w:tcPr>
            <w:tcW w:w="1152" w:type="dxa"/>
            <w:gridSpan w:val="3"/>
            <w:tcBorders>
              <w:left w:val="nil"/>
              <w:bottom w:val="nil"/>
              <w:right w:val="nil"/>
            </w:tcBorders>
            <w:shd w:val="clear" w:color="auto" w:fill="auto"/>
            <w:noWrap/>
            <w:vAlign w:val="bottom"/>
          </w:tcPr>
          <w:p w14:paraId="6104730E" w14:textId="103F33B0" w:rsidR="00F962D9" w:rsidRPr="00476953" w:rsidRDefault="00F962D9" w:rsidP="00F962D9">
            <w:pPr>
              <w:tabs>
                <w:tab w:val="decimal" w:pos="840"/>
              </w:tabs>
              <w:ind w:left="0"/>
              <w:jc w:val="center"/>
              <w:rPr>
                <w:sz w:val="22"/>
                <w:szCs w:val="22"/>
              </w:rPr>
            </w:pPr>
            <w:r w:rsidRPr="00DB2606">
              <w:rPr>
                <w:sz w:val="22"/>
                <w:szCs w:val="22"/>
              </w:rPr>
              <w:t>(447)</w:t>
            </w:r>
          </w:p>
        </w:tc>
        <w:tc>
          <w:tcPr>
            <w:tcW w:w="1152" w:type="dxa"/>
            <w:gridSpan w:val="2"/>
            <w:tcBorders>
              <w:left w:val="nil"/>
              <w:bottom w:val="nil"/>
              <w:right w:val="nil"/>
            </w:tcBorders>
            <w:shd w:val="clear" w:color="auto" w:fill="auto"/>
            <w:noWrap/>
            <w:vAlign w:val="bottom"/>
          </w:tcPr>
          <w:p w14:paraId="02BEDA73" w14:textId="3FF01D71" w:rsidR="00F962D9" w:rsidRPr="00476953" w:rsidRDefault="00F962D9" w:rsidP="002E7501">
            <w:pPr>
              <w:tabs>
                <w:tab w:val="decimal" w:pos="753"/>
              </w:tabs>
              <w:ind w:left="0"/>
              <w:jc w:val="center"/>
              <w:rPr>
                <w:sz w:val="22"/>
                <w:szCs w:val="22"/>
              </w:rPr>
            </w:pPr>
            <w:r w:rsidRPr="00190E54">
              <w:rPr>
                <w:sz w:val="22"/>
                <w:szCs w:val="22"/>
              </w:rPr>
              <w:t>(888)</w:t>
            </w:r>
          </w:p>
        </w:tc>
        <w:tc>
          <w:tcPr>
            <w:tcW w:w="1152" w:type="dxa"/>
            <w:gridSpan w:val="2"/>
            <w:tcBorders>
              <w:left w:val="nil"/>
              <w:bottom w:val="nil"/>
              <w:right w:val="nil"/>
            </w:tcBorders>
            <w:shd w:val="clear" w:color="auto" w:fill="auto"/>
            <w:noWrap/>
            <w:vAlign w:val="bottom"/>
          </w:tcPr>
          <w:p w14:paraId="6ECF12A4" w14:textId="7D7DBF8A" w:rsidR="00F962D9" w:rsidRPr="00476953" w:rsidRDefault="00F962D9" w:rsidP="002E7501">
            <w:pPr>
              <w:tabs>
                <w:tab w:val="decimal" w:pos="753"/>
              </w:tabs>
              <w:ind w:left="0"/>
              <w:jc w:val="center"/>
              <w:rPr>
                <w:sz w:val="22"/>
                <w:szCs w:val="22"/>
              </w:rPr>
            </w:pPr>
            <w:r w:rsidRPr="00190E54">
              <w:rPr>
                <w:sz w:val="22"/>
                <w:szCs w:val="22"/>
              </w:rPr>
              <w:t>(93,803)</w:t>
            </w:r>
          </w:p>
        </w:tc>
        <w:tc>
          <w:tcPr>
            <w:tcW w:w="1152" w:type="dxa"/>
            <w:tcBorders>
              <w:left w:val="nil"/>
              <w:bottom w:val="nil"/>
              <w:right w:val="nil"/>
            </w:tcBorders>
            <w:shd w:val="clear" w:color="auto" w:fill="auto"/>
            <w:noWrap/>
            <w:vAlign w:val="bottom"/>
          </w:tcPr>
          <w:p w14:paraId="190B0582" w14:textId="5349F49C" w:rsidR="00F962D9" w:rsidRPr="00AD343A" w:rsidRDefault="00F962D9" w:rsidP="002E7501">
            <w:pPr>
              <w:tabs>
                <w:tab w:val="decimal" w:pos="753"/>
              </w:tabs>
              <w:ind w:left="0"/>
              <w:jc w:val="center"/>
              <w:rPr>
                <w:sz w:val="22"/>
                <w:szCs w:val="22"/>
              </w:rPr>
            </w:pPr>
            <w:r w:rsidRPr="00190E54">
              <w:rPr>
                <w:sz w:val="22"/>
                <w:szCs w:val="22"/>
              </w:rPr>
              <w:t>(54,515)</w:t>
            </w:r>
          </w:p>
        </w:tc>
      </w:tr>
      <w:tr w:rsidR="00F962D9" w:rsidRPr="00AD343A" w14:paraId="38C0CD1D" w14:textId="77777777" w:rsidTr="009F578D">
        <w:trPr>
          <w:trHeight w:val="374"/>
        </w:trPr>
        <w:tc>
          <w:tcPr>
            <w:tcW w:w="3420" w:type="dxa"/>
            <w:tcBorders>
              <w:top w:val="nil"/>
              <w:left w:val="nil"/>
              <w:bottom w:val="nil"/>
              <w:right w:val="nil"/>
            </w:tcBorders>
            <w:shd w:val="clear" w:color="auto" w:fill="auto"/>
            <w:noWrap/>
            <w:vAlign w:val="bottom"/>
            <w:hideMark/>
          </w:tcPr>
          <w:p w14:paraId="621C9ACB" w14:textId="622693C6" w:rsidR="00F962D9" w:rsidRPr="00C773BF" w:rsidRDefault="00F962D9" w:rsidP="00F962D9">
            <w:pPr>
              <w:ind w:left="0" w:right="0"/>
              <w:jc w:val="left"/>
              <w:rPr>
                <w:color w:val="000000" w:themeColor="text1"/>
                <w:sz w:val="26"/>
                <w:szCs w:val="26"/>
              </w:rPr>
            </w:pPr>
            <w:r w:rsidRPr="00C773BF">
              <w:rPr>
                <w:sz w:val="26"/>
                <w:szCs w:val="26"/>
              </w:rPr>
              <w:t>Other income</w:t>
            </w:r>
          </w:p>
        </w:tc>
        <w:tc>
          <w:tcPr>
            <w:tcW w:w="1152" w:type="dxa"/>
            <w:gridSpan w:val="3"/>
            <w:tcBorders>
              <w:top w:val="nil"/>
              <w:left w:val="nil"/>
              <w:bottom w:val="nil"/>
              <w:right w:val="nil"/>
            </w:tcBorders>
            <w:shd w:val="clear" w:color="auto" w:fill="auto"/>
            <w:noWrap/>
            <w:vAlign w:val="bottom"/>
          </w:tcPr>
          <w:p w14:paraId="7E6B504F" w14:textId="65C60EF8" w:rsidR="00F962D9" w:rsidRPr="00476953" w:rsidRDefault="00F962D9" w:rsidP="00F962D9">
            <w:pPr>
              <w:tabs>
                <w:tab w:val="decimal" w:pos="753"/>
              </w:tabs>
              <w:ind w:left="0"/>
              <w:jc w:val="center"/>
              <w:rPr>
                <w:sz w:val="22"/>
                <w:szCs w:val="22"/>
              </w:rPr>
            </w:pPr>
            <w:r w:rsidRPr="00DB2606">
              <w:rPr>
                <w:sz w:val="22"/>
                <w:szCs w:val="22"/>
              </w:rPr>
              <w:t>719</w:t>
            </w:r>
          </w:p>
        </w:tc>
        <w:tc>
          <w:tcPr>
            <w:tcW w:w="1152" w:type="dxa"/>
            <w:gridSpan w:val="3"/>
            <w:tcBorders>
              <w:top w:val="nil"/>
              <w:left w:val="nil"/>
              <w:bottom w:val="nil"/>
              <w:right w:val="nil"/>
            </w:tcBorders>
            <w:shd w:val="clear" w:color="auto" w:fill="auto"/>
            <w:noWrap/>
            <w:vAlign w:val="bottom"/>
          </w:tcPr>
          <w:p w14:paraId="75F4DC7C" w14:textId="00985E78" w:rsidR="00F962D9" w:rsidRPr="00476953" w:rsidRDefault="00F962D9" w:rsidP="00F962D9">
            <w:pPr>
              <w:tabs>
                <w:tab w:val="decimal" w:pos="753"/>
              </w:tabs>
              <w:ind w:left="0"/>
              <w:jc w:val="center"/>
              <w:rPr>
                <w:sz w:val="22"/>
                <w:szCs w:val="22"/>
              </w:rPr>
            </w:pPr>
            <w:r w:rsidRPr="00190E54">
              <w:rPr>
                <w:sz w:val="22"/>
                <w:szCs w:val="22"/>
              </w:rPr>
              <w:t>292</w:t>
            </w:r>
          </w:p>
        </w:tc>
        <w:tc>
          <w:tcPr>
            <w:tcW w:w="1152" w:type="dxa"/>
            <w:gridSpan w:val="3"/>
            <w:tcBorders>
              <w:top w:val="nil"/>
              <w:left w:val="nil"/>
              <w:bottom w:val="nil"/>
              <w:right w:val="nil"/>
            </w:tcBorders>
            <w:shd w:val="clear" w:color="auto" w:fill="auto"/>
            <w:noWrap/>
            <w:vAlign w:val="bottom"/>
          </w:tcPr>
          <w:p w14:paraId="525289CC" w14:textId="18037E90"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noWrap/>
            <w:vAlign w:val="bottom"/>
          </w:tcPr>
          <w:p w14:paraId="437D3BE3" w14:textId="7FE6B94A" w:rsidR="00F962D9" w:rsidRPr="00476953" w:rsidRDefault="00F962D9" w:rsidP="00F962D9">
            <w:pPr>
              <w:tabs>
                <w:tab w:val="decimal" w:pos="753"/>
              </w:tabs>
              <w:ind w:left="0"/>
              <w:jc w:val="center"/>
              <w:rPr>
                <w:sz w:val="22"/>
                <w:szCs w:val="22"/>
              </w:rPr>
            </w:pPr>
            <w:r w:rsidRPr="00F328D8">
              <w:rPr>
                <w:sz w:val="22"/>
                <w:szCs w:val="22"/>
              </w:rPr>
              <w:t>4</w:t>
            </w:r>
          </w:p>
        </w:tc>
        <w:tc>
          <w:tcPr>
            <w:tcW w:w="1152" w:type="dxa"/>
            <w:gridSpan w:val="4"/>
            <w:tcBorders>
              <w:top w:val="nil"/>
              <w:left w:val="nil"/>
              <w:bottom w:val="nil"/>
              <w:right w:val="nil"/>
            </w:tcBorders>
            <w:shd w:val="clear" w:color="auto" w:fill="auto"/>
            <w:vAlign w:val="bottom"/>
          </w:tcPr>
          <w:p w14:paraId="366F5912" w14:textId="506F744E" w:rsidR="00F962D9" w:rsidRPr="00476953" w:rsidRDefault="00F962D9" w:rsidP="00F962D9">
            <w:pPr>
              <w:tabs>
                <w:tab w:val="decimal" w:pos="753"/>
              </w:tabs>
              <w:ind w:left="0"/>
              <w:jc w:val="center"/>
              <w:rPr>
                <w:sz w:val="22"/>
                <w:szCs w:val="22"/>
              </w:rPr>
            </w:pPr>
            <w:r w:rsidRPr="00DB2606">
              <w:rPr>
                <w:sz w:val="22"/>
                <w:szCs w:val="22"/>
              </w:rPr>
              <w:t>719</w:t>
            </w:r>
          </w:p>
        </w:tc>
        <w:tc>
          <w:tcPr>
            <w:tcW w:w="1152" w:type="dxa"/>
            <w:gridSpan w:val="3"/>
            <w:tcBorders>
              <w:top w:val="nil"/>
              <w:left w:val="nil"/>
              <w:bottom w:val="nil"/>
              <w:right w:val="nil"/>
            </w:tcBorders>
            <w:shd w:val="clear" w:color="auto" w:fill="auto"/>
            <w:vAlign w:val="bottom"/>
          </w:tcPr>
          <w:p w14:paraId="68B8C6B4" w14:textId="17687A71" w:rsidR="00F962D9" w:rsidRPr="00476953" w:rsidRDefault="00F962D9" w:rsidP="002E7501">
            <w:pPr>
              <w:tabs>
                <w:tab w:val="decimal" w:pos="753"/>
              </w:tabs>
              <w:ind w:left="0"/>
              <w:jc w:val="center"/>
              <w:rPr>
                <w:sz w:val="22"/>
                <w:szCs w:val="22"/>
              </w:rPr>
            </w:pPr>
            <w:r w:rsidRPr="00F328D8">
              <w:rPr>
                <w:sz w:val="22"/>
                <w:szCs w:val="22"/>
              </w:rPr>
              <w:t>296</w:t>
            </w:r>
          </w:p>
        </w:tc>
        <w:tc>
          <w:tcPr>
            <w:tcW w:w="1152" w:type="dxa"/>
            <w:gridSpan w:val="3"/>
            <w:tcBorders>
              <w:top w:val="nil"/>
              <w:left w:val="nil"/>
              <w:bottom w:val="nil"/>
              <w:right w:val="nil"/>
            </w:tcBorders>
            <w:shd w:val="clear" w:color="auto" w:fill="auto"/>
            <w:noWrap/>
            <w:vAlign w:val="bottom"/>
          </w:tcPr>
          <w:p w14:paraId="13ABC5F4" w14:textId="62D15ECF" w:rsidR="00F962D9" w:rsidRPr="00476953" w:rsidRDefault="00F962D9" w:rsidP="00F962D9">
            <w:pPr>
              <w:tabs>
                <w:tab w:val="decimal" w:pos="840"/>
              </w:tabs>
              <w:ind w:left="0"/>
              <w:jc w:val="center"/>
              <w:rPr>
                <w:sz w:val="22"/>
                <w:szCs w:val="22"/>
              </w:rPr>
            </w:pPr>
            <w:r w:rsidRPr="00190E54">
              <w:rPr>
                <w:sz w:val="22"/>
                <w:szCs w:val="22"/>
              </w:rPr>
              <w:t>-</w:t>
            </w:r>
          </w:p>
        </w:tc>
        <w:tc>
          <w:tcPr>
            <w:tcW w:w="1152" w:type="dxa"/>
            <w:gridSpan w:val="2"/>
            <w:tcBorders>
              <w:top w:val="nil"/>
              <w:left w:val="nil"/>
              <w:bottom w:val="nil"/>
              <w:right w:val="nil"/>
            </w:tcBorders>
            <w:shd w:val="clear" w:color="auto" w:fill="auto"/>
            <w:noWrap/>
            <w:vAlign w:val="bottom"/>
          </w:tcPr>
          <w:p w14:paraId="3FD5DDF5" w14:textId="4BE35423" w:rsidR="00F962D9" w:rsidRPr="00476953" w:rsidRDefault="00F962D9" w:rsidP="002E7501">
            <w:pPr>
              <w:tabs>
                <w:tab w:val="decimal" w:pos="753"/>
              </w:tabs>
              <w:ind w:left="0"/>
              <w:jc w:val="center"/>
              <w:rPr>
                <w:sz w:val="22"/>
                <w:szCs w:val="22"/>
              </w:rPr>
            </w:pPr>
            <w:r w:rsidRPr="00190E54">
              <w:rPr>
                <w:sz w:val="22"/>
                <w:szCs w:val="22"/>
              </w:rPr>
              <w:t>(94)</w:t>
            </w:r>
          </w:p>
        </w:tc>
        <w:tc>
          <w:tcPr>
            <w:tcW w:w="1152" w:type="dxa"/>
            <w:gridSpan w:val="2"/>
            <w:tcBorders>
              <w:top w:val="nil"/>
              <w:left w:val="nil"/>
              <w:bottom w:val="nil"/>
              <w:right w:val="nil"/>
            </w:tcBorders>
            <w:shd w:val="clear" w:color="auto" w:fill="auto"/>
            <w:noWrap/>
            <w:vAlign w:val="bottom"/>
          </w:tcPr>
          <w:p w14:paraId="0AB0E250" w14:textId="34B1FD2F" w:rsidR="00F962D9" w:rsidRPr="00476953" w:rsidRDefault="00F962D9" w:rsidP="002E7501">
            <w:pPr>
              <w:tabs>
                <w:tab w:val="decimal" w:pos="753"/>
              </w:tabs>
              <w:ind w:left="0"/>
              <w:jc w:val="center"/>
              <w:rPr>
                <w:sz w:val="22"/>
                <w:szCs w:val="22"/>
              </w:rPr>
            </w:pPr>
            <w:r w:rsidRPr="00190E54">
              <w:rPr>
                <w:sz w:val="22"/>
                <w:szCs w:val="22"/>
              </w:rPr>
              <w:t>719</w:t>
            </w:r>
          </w:p>
        </w:tc>
        <w:tc>
          <w:tcPr>
            <w:tcW w:w="1152" w:type="dxa"/>
            <w:tcBorders>
              <w:top w:val="nil"/>
              <w:left w:val="nil"/>
              <w:bottom w:val="nil"/>
              <w:right w:val="nil"/>
            </w:tcBorders>
            <w:shd w:val="clear" w:color="auto" w:fill="auto"/>
            <w:noWrap/>
            <w:vAlign w:val="bottom"/>
          </w:tcPr>
          <w:p w14:paraId="3EE6D687" w14:textId="6F0124BB" w:rsidR="00F962D9" w:rsidRPr="00AD343A" w:rsidRDefault="00F962D9" w:rsidP="002E7501">
            <w:pPr>
              <w:tabs>
                <w:tab w:val="decimal" w:pos="753"/>
              </w:tabs>
              <w:ind w:left="0"/>
              <w:jc w:val="center"/>
              <w:rPr>
                <w:sz w:val="22"/>
                <w:szCs w:val="22"/>
              </w:rPr>
            </w:pPr>
            <w:r w:rsidRPr="00190E54">
              <w:rPr>
                <w:sz w:val="22"/>
                <w:szCs w:val="22"/>
              </w:rPr>
              <w:t>202</w:t>
            </w:r>
          </w:p>
        </w:tc>
      </w:tr>
      <w:tr w:rsidR="00F962D9" w:rsidRPr="00AD343A" w14:paraId="3A6C9D65" w14:textId="77777777" w:rsidTr="009F578D">
        <w:trPr>
          <w:trHeight w:val="374"/>
        </w:trPr>
        <w:tc>
          <w:tcPr>
            <w:tcW w:w="3420" w:type="dxa"/>
            <w:tcBorders>
              <w:left w:val="nil"/>
              <w:bottom w:val="nil"/>
              <w:right w:val="nil"/>
            </w:tcBorders>
            <w:shd w:val="clear" w:color="auto" w:fill="auto"/>
            <w:noWrap/>
            <w:vAlign w:val="bottom"/>
          </w:tcPr>
          <w:p w14:paraId="5789A3BB" w14:textId="035E79E5" w:rsidR="00F962D9" w:rsidRPr="00C773BF" w:rsidRDefault="00F962D9" w:rsidP="00F962D9">
            <w:pPr>
              <w:ind w:left="0"/>
              <w:rPr>
                <w:color w:val="000000" w:themeColor="text1"/>
                <w:sz w:val="26"/>
                <w:szCs w:val="26"/>
                <w:cs/>
              </w:rPr>
            </w:pPr>
            <w:r w:rsidRPr="00C773BF">
              <w:rPr>
                <w:sz w:val="26"/>
                <w:szCs w:val="26"/>
              </w:rPr>
              <w:t>Administrative expenses</w:t>
            </w:r>
          </w:p>
        </w:tc>
        <w:tc>
          <w:tcPr>
            <w:tcW w:w="1152" w:type="dxa"/>
            <w:gridSpan w:val="3"/>
            <w:tcBorders>
              <w:top w:val="nil"/>
              <w:left w:val="nil"/>
              <w:bottom w:val="nil"/>
              <w:right w:val="nil"/>
            </w:tcBorders>
            <w:shd w:val="clear" w:color="auto" w:fill="auto"/>
            <w:noWrap/>
            <w:vAlign w:val="bottom"/>
          </w:tcPr>
          <w:p w14:paraId="565B20BD" w14:textId="6882230D" w:rsidR="00F962D9" w:rsidRPr="00476953" w:rsidRDefault="00F962D9" w:rsidP="00F962D9">
            <w:pPr>
              <w:tabs>
                <w:tab w:val="decimal" w:pos="753"/>
              </w:tabs>
              <w:ind w:left="0"/>
              <w:jc w:val="center"/>
              <w:rPr>
                <w:sz w:val="22"/>
                <w:szCs w:val="22"/>
              </w:rPr>
            </w:pPr>
            <w:r w:rsidRPr="00E065E4">
              <w:rPr>
                <w:sz w:val="22"/>
                <w:szCs w:val="22"/>
              </w:rPr>
              <w:t>(11,955)</w:t>
            </w:r>
          </w:p>
        </w:tc>
        <w:tc>
          <w:tcPr>
            <w:tcW w:w="1152" w:type="dxa"/>
            <w:gridSpan w:val="3"/>
            <w:tcBorders>
              <w:top w:val="nil"/>
              <w:left w:val="nil"/>
              <w:bottom w:val="nil"/>
              <w:right w:val="nil"/>
            </w:tcBorders>
            <w:shd w:val="clear" w:color="auto" w:fill="auto"/>
            <w:noWrap/>
            <w:vAlign w:val="bottom"/>
          </w:tcPr>
          <w:p w14:paraId="0103CA68" w14:textId="62308D13" w:rsidR="00F962D9" w:rsidRPr="00476953" w:rsidRDefault="00F962D9" w:rsidP="00F962D9">
            <w:pPr>
              <w:tabs>
                <w:tab w:val="decimal" w:pos="753"/>
              </w:tabs>
              <w:ind w:left="0"/>
              <w:jc w:val="center"/>
              <w:rPr>
                <w:sz w:val="22"/>
                <w:szCs w:val="22"/>
              </w:rPr>
            </w:pPr>
            <w:r w:rsidRPr="00E90798">
              <w:rPr>
                <w:sz w:val="22"/>
                <w:szCs w:val="22"/>
              </w:rPr>
              <w:t>(13,520)</w:t>
            </w:r>
          </w:p>
        </w:tc>
        <w:tc>
          <w:tcPr>
            <w:tcW w:w="1152" w:type="dxa"/>
            <w:gridSpan w:val="3"/>
            <w:tcBorders>
              <w:top w:val="nil"/>
              <w:left w:val="nil"/>
              <w:bottom w:val="nil"/>
              <w:right w:val="nil"/>
            </w:tcBorders>
            <w:shd w:val="clear" w:color="auto" w:fill="auto"/>
            <w:noWrap/>
            <w:vAlign w:val="bottom"/>
          </w:tcPr>
          <w:p w14:paraId="042B7FEE" w14:textId="6BF5D65A" w:rsidR="00F962D9" w:rsidRPr="00476953" w:rsidRDefault="00F962D9" w:rsidP="00F962D9">
            <w:pPr>
              <w:tabs>
                <w:tab w:val="decimal" w:pos="753"/>
              </w:tabs>
              <w:ind w:left="0"/>
              <w:jc w:val="center"/>
              <w:rPr>
                <w:sz w:val="22"/>
                <w:szCs w:val="22"/>
              </w:rPr>
            </w:pPr>
            <w:r w:rsidRPr="00DB2606">
              <w:rPr>
                <w:sz w:val="22"/>
                <w:szCs w:val="22"/>
              </w:rPr>
              <w:t>(2,166)</w:t>
            </w:r>
          </w:p>
        </w:tc>
        <w:tc>
          <w:tcPr>
            <w:tcW w:w="1152" w:type="dxa"/>
            <w:gridSpan w:val="4"/>
            <w:tcBorders>
              <w:top w:val="nil"/>
              <w:left w:val="nil"/>
              <w:bottom w:val="nil"/>
              <w:right w:val="nil"/>
            </w:tcBorders>
            <w:shd w:val="clear" w:color="auto" w:fill="auto"/>
            <w:noWrap/>
            <w:vAlign w:val="bottom"/>
          </w:tcPr>
          <w:p w14:paraId="13D7710E" w14:textId="4B7386C1" w:rsidR="00F962D9" w:rsidRPr="00476953" w:rsidRDefault="00F962D9" w:rsidP="00F962D9">
            <w:pPr>
              <w:tabs>
                <w:tab w:val="decimal" w:pos="753"/>
              </w:tabs>
              <w:ind w:left="0"/>
              <w:jc w:val="center"/>
              <w:rPr>
                <w:sz w:val="22"/>
                <w:szCs w:val="22"/>
              </w:rPr>
            </w:pPr>
            <w:r>
              <w:rPr>
                <w:sz w:val="22"/>
                <w:szCs w:val="22"/>
              </w:rPr>
              <w:t>(12,972</w:t>
            </w:r>
            <w:r w:rsidRPr="00190E54">
              <w:rPr>
                <w:sz w:val="22"/>
                <w:szCs w:val="22"/>
              </w:rPr>
              <w:t>)</w:t>
            </w:r>
          </w:p>
        </w:tc>
        <w:tc>
          <w:tcPr>
            <w:tcW w:w="1152" w:type="dxa"/>
            <w:gridSpan w:val="4"/>
            <w:tcBorders>
              <w:top w:val="nil"/>
              <w:left w:val="nil"/>
              <w:bottom w:val="nil"/>
              <w:right w:val="nil"/>
            </w:tcBorders>
            <w:shd w:val="clear" w:color="auto" w:fill="auto"/>
            <w:vAlign w:val="bottom"/>
          </w:tcPr>
          <w:p w14:paraId="4B18E447" w14:textId="2FC237DB" w:rsidR="00F962D9" w:rsidRPr="00476953" w:rsidRDefault="00F962D9" w:rsidP="00F962D9">
            <w:pPr>
              <w:tabs>
                <w:tab w:val="decimal" w:pos="753"/>
              </w:tabs>
              <w:ind w:left="0"/>
              <w:jc w:val="center"/>
              <w:rPr>
                <w:sz w:val="22"/>
                <w:szCs w:val="22"/>
              </w:rPr>
            </w:pPr>
            <w:r w:rsidRPr="0060202E">
              <w:rPr>
                <w:sz w:val="22"/>
                <w:szCs w:val="22"/>
              </w:rPr>
              <w:t>(14,121)</w:t>
            </w:r>
          </w:p>
        </w:tc>
        <w:tc>
          <w:tcPr>
            <w:tcW w:w="1152" w:type="dxa"/>
            <w:gridSpan w:val="3"/>
            <w:tcBorders>
              <w:top w:val="nil"/>
              <w:left w:val="nil"/>
              <w:bottom w:val="nil"/>
              <w:right w:val="nil"/>
            </w:tcBorders>
            <w:shd w:val="clear" w:color="auto" w:fill="auto"/>
            <w:vAlign w:val="bottom"/>
          </w:tcPr>
          <w:p w14:paraId="14FA487E" w14:textId="2A396ABE" w:rsidR="00F962D9" w:rsidRPr="00476953" w:rsidRDefault="00F962D9" w:rsidP="002E7501">
            <w:pPr>
              <w:tabs>
                <w:tab w:val="decimal" w:pos="753"/>
              </w:tabs>
              <w:ind w:left="0"/>
              <w:jc w:val="center"/>
              <w:rPr>
                <w:sz w:val="22"/>
                <w:szCs w:val="22"/>
              </w:rPr>
            </w:pPr>
            <w:r w:rsidRPr="00E90798">
              <w:rPr>
                <w:sz w:val="22"/>
                <w:szCs w:val="22"/>
              </w:rPr>
              <w:t>(26,492)</w:t>
            </w:r>
          </w:p>
        </w:tc>
        <w:tc>
          <w:tcPr>
            <w:tcW w:w="1152" w:type="dxa"/>
            <w:gridSpan w:val="3"/>
            <w:tcBorders>
              <w:top w:val="nil"/>
              <w:left w:val="nil"/>
              <w:bottom w:val="nil"/>
              <w:right w:val="nil"/>
            </w:tcBorders>
            <w:shd w:val="clear" w:color="auto" w:fill="auto"/>
            <w:noWrap/>
            <w:vAlign w:val="bottom"/>
          </w:tcPr>
          <w:p w14:paraId="60BBD54D" w14:textId="3754C644" w:rsidR="00F962D9" w:rsidRPr="00476953" w:rsidRDefault="00F962D9" w:rsidP="00F962D9">
            <w:pPr>
              <w:tabs>
                <w:tab w:val="decimal" w:pos="840"/>
              </w:tabs>
              <w:ind w:left="0"/>
              <w:jc w:val="center"/>
              <w:rPr>
                <w:sz w:val="22"/>
                <w:szCs w:val="22"/>
              </w:rPr>
            </w:pPr>
            <w:r w:rsidRPr="0060202E">
              <w:rPr>
                <w:sz w:val="22"/>
                <w:szCs w:val="22"/>
              </w:rPr>
              <w:t>4,485</w:t>
            </w:r>
          </w:p>
        </w:tc>
        <w:tc>
          <w:tcPr>
            <w:tcW w:w="1152" w:type="dxa"/>
            <w:gridSpan w:val="2"/>
            <w:tcBorders>
              <w:top w:val="nil"/>
              <w:left w:val="nil"/>
              <w:bottom w:val="nil"/>
              <w:right w:val="nil"/>
            </w:tcBorders>
            <w:shd w:val="clear" w:color="auto" w:fill="auto"/>
            <w:noWrap/>
            <w:vAlign w:val="bottom"/>
          </w:tcPr>
          <w:p w14:paraId="20F2C869" w14:textId="1E720CEA" w:rsidR="00F962D9" w:rsidRPr="00476953" w:rsidRDefault="00F962D9" w:rsidP="002E7501">
            <w:pPr>
              <w:tabs>
                <w:tab w:val="decimal" w:pos="753"/>
              </w:tabs>
              <w:ind w:left="0"/>
              <w:jc w:val="center"/>
              <w:rPr>
                <w:sz w:val="22"/>
                <w:szCs w:val="22"/>
              </w:rPr>
            </w:pPr>
            <w:r w:rsidRPr="00190E54">
              <w:rPr>
                <w:sz w:val="22"/>
                <w:szCs w:val="22"/>
              </w:rPr>
              <w:t>99</w:t>
            </w:r>
          </w:p>
        </w:tc>
        <w:tc>
          <w:tcPr>
            <w:tcW w:w="1152" w:type="dxa"/>
            <w:gridSpan w:val="2"/>
            <w:tcBorders>
              <w:top w:val="nil"/>
              <w:left w:val="nil"/>
              <w:bottom w:val="nil"/>
              <w:right w:val="nil"/>
            </w:tcBorders>
            <w:shd w:val="clear" w:color="auto" w:fill="auto"/>
            <w:noWrap/>
            <w:vAlign w:val="bottom"/>
          </w:tcPr>
          <w:p w14:paraId="1CFF2B07" w14:textId="2251F734" w:rsidR="00F962D9" w:rsidRPr="00476953" w:rsidRDefault="00F962D9" w:rsidP="002E7501">
            <w:pPr>
              <w:tabs>
                <w:tab w:val="decimal" w:pos="753"/>
              </w:tabs>
              <w:ind w:left="0"/>
              <w:jc w:val="center"/>
              <w:rPr>
                <w:sz w:val="22"/>
                <w:szCs w:val="22"/>
              </w:rPr>
            </w:pPr>
            <w:r w:rsidRPr="0060202E">
              <w:rPr>
                <w:sz w:val="22"/>
                <w:szCs w:val="22"/>
              </w:rPr>
              <w:t>(9,636)</w:t>
            </w:r>
          </w:p>
        </w:tc>
        <w:tc>
          <w:tcPr>
            <w:tcW w:w="1152" w:type="dxa"/>
            <w:tcBorders>
              <w:top w:val="nil"/>
              <w:left w:val="nil"/>
              <w:bottom w:val="nil"/>
              <w:right w:val="nil"/>
            </w:tcBorders>
            <w:shd w:val="clear" w:color="auto" w:fill="auto"/>
            <w:noWrap/>
            <w:vAlign w:val="bottom"/>
          </w:tcPr>
          <w:p w14:paraId="04227EF1" w14:textId="3B86565B" w:rsidR="00F962D9" w:rsidRPr="00AD343A" w:rsidRDefault="00F962D9" w:rsidP="002E7501">
            <w:pPr>
              <w:tabs>
                <w:tab w:val="decimal" w:pos="753"/>
              </w:tabs>
              <w:ind w:left="0"/>
              <w:jc w:val="center"/>
              <w:rPr>
                <w:sz w:val="22"/>
                <w:szCs w:val="22"/>
              </w:rPr>
            </w:pPr>
            <w:r>
              <w:rPr>
                <w:sz w:val="22"/>
                <w:szCs w:val="22"/>
              </w:rPr>
              <w:t>(</w:t>
            </w:r>
            <w:r w:rsidRPr="00190E54">
              <w:rPr>
                <w:sz w:val="22"/>
                <w:szCs w:val="22"/>
              </w:rPr>
              <w:t>26,393</w:t>
            </w:r>
            <w:r>
              <w:rPr>
                <w:sz w:val="22"/>
                <w:szCs w:val="22"/>
              </w:rPr>
              <w:t>)</w:t>
            </w:r>
          </w:p>
        </w:tc>
      </w:tr>
      <w:tr w:rsidR="00F962D9" w:rsidRPr="00AD343A" w14:paraId="0A3CEE1D" w14:textId="77777777" w:rsidTr="009F578D">
        <w:trPr>
          <w:trHeight w:val="374"/>
        </w:trPr>
        <w:tc>
          <w:tcPr>
            <w:tcW w:w="3420" w:type="dxa"/>
            <w:tcBorders>
              <w:top w:val="nil"/>
              <w:left w:val="nil"/>
              <w:bottom w:val="nil"/>
              <w:right w:val="nil"/>
            </w:tcBorders>
            <w:shd w:val="clear" w:color="auto" w:fill="auto"/>
            <w:noWrap/>
            <w:vAlign w:val="bottom"/>
            <w:hideMark/>
          </w:tcPr>
          <w:p w14:paraId="73DF0E38" w14:textId="1D0BFD88" w:rsidR="00F962D9" w:rsidRPr="00C773BF" w:rsidRDefault="00F962D9" w:rsidP="00F962D9">
            <w:pPr>
              <w:ind w:left="0" w:right="0"/>
              <w:jc w:val="left"/>
              <w:rPr>
                <w:sz w:val="26"/>
                <w:szCs w:val="26"/>
              </w:rPr>
            </w:pPr>
            <w:r w:rsidRPr="00C773BF">
              <w:rPr>
                <w:sz w:val="26"/>
                <w:szCs w:val="26"/>
              </w:rPr>
              <w:t>Loss credit of receivables</w:t>
            </w:r>
            <w:r>
              <w:rPr>
                <w:sz w:val="26"/>
                <w:szCs w:val="26"/>
              </w:rPr>
              <w:t xml:space="preserve"> (reversal)</w:t>
            </w:r>
          </w:p>
        </w:tc>
        <w:tc>
          <w:tcPr>
            <w:tcW w:w="1152" w:type="dxa"/>
            <w:gridSpan w:val="3"/>
            <w:tcBorders>
              <w:top w:val="nil"/>
              <w:left w:val="nil"/>
              <w:bottom w:val="nil"/>
              <w:right w:val="nil"/>
            </w:tcBorders>
            <w:shd w:val="clear" w:color="auto" w:fill="auto"/>
            <w:noWrap/>
            <w:vAlign w:val="bottom"/>
          </w:tcPr>
          <w:p w14:paraId="4F317513" w14:textId="73FA7492" w:rsidR="00F962D9" w:rsidRPr="00476953" w:rsidRDefault="00F962D9" w:rsidP="00F962D9">
            <w:pPr>
              <w:tabs>
                <w:tab w:val="decimal" w:pos="753"/>
              </w:tabs>
              <w:ind w:left="0"/>
              <w:jc w:val="center"/>
              <w:rPr>
                <w:sz w:val="22"/>
                <w:szCs w:val="22"/>
              </w:rPr>
            </w:pPr>
            <w:r w:rsidRPr="00E065E4">
              <w:rPr>
                <w:sz w:val="22"/>
                <w:szCs w:val="22"/>
              </w:rPr>
              <w:t>56,154</w:t>
            </w:r>
          </w:p>
        </w:tc>
        <w:tc>
          <w:tcPr>
            <w:tcW w:w="1152" w:type="dxa"/>
            <w:gridSpan w:val="3"/>
            <w:tcBorders>
              <w:top w:val="nil"/>
              <w:left w:val="nil"/>
              <w:bottom w:val="nil"/>
              <w:right w:val="nil"/>
            </w:tcBorders>
            <w:shd w:val="clear" w:color="auto" w:fill="auto"/>
            <w:noWrap/>
            <w:vAlign w:val="bottom"/>
          </w:tcPr>
          <w:p w14:paraId="3765481F" w14:textId="27B02A6D" w:rsidR="00F962D9" w:rsidRPr="00476953" w:rsidRDefault="00F962D9" w:rsidP="00F962D9">
            <w:pPr>
              <w:tabs>
                <w:tab w:val="decimal" w:pos="753"/>
              </w:tabs>
              <w:ind w:left="0"/>
              <w:jc w:val="center"/>
              <w:rPr>
                <w:sz w:val="22"/>
                <w:szCs w:val="22"/>
              </w:rPr>
            </w:pPr>
            <w:r w:rsidRPr="00190E54">
              <w:rPr>
                <w:sz w:val="22"/>
                <w:szCs w:val="22"/>
              </w:rPr>
              <w:t>(38,294)</w:t>
            </w:r>
          </w:p>
        </w:tc>
        <w:tc>
          <w:tcPr>
            <w:tcW w:w="1152" w:type="dxa"/>
            <w:gridSpan w:val="3"/>
            <w:tcBorders>
              <w:top w:val="nil"/>
              <w:left w:val="nil"/>
              <w:bottom w:val="nil"/>
              <w:right w:val="nil"/>
            </w:tcBorders>
            <w:shd w:val="clear" w:color="auto" w:fill="auto"/>
            <w:noWrap/>
            <w:vAlign w:val="bottom"/>
          </w:tcPr>
          <w:p w14:paraId="0A42E578" w14:textId="56E81429"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noWrap/>
            <w:vAlign w:val="bottom"/>
          </w:tcPr>
          <w:p w14:paraId="4369D32F" w14:textId="4553EEB7"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vAlign w:val="bottom"/>
          </w:tcPr>
          <w:p w14:paraId="4DD77A74" w14:textId="691F59F4" w:rsidR="00F962D9" w:rsidRPr="00476953" w:rsidRDefault="00F962D9" w:rsidP="00F962D9">
            <w:pPr>
              <w:tabs>
                <w:tab w:val="decimal" w:pos="753"/>
              </w:tabs>
              <w:ind w:left="0"/>
              <w:jc w:val="center"/>
              <w:rPr>
                <w:sz w:val="22"/>
                <w:szCs w:val="22"/>
              </w:rPr>
            </w:pPr>
            <w:r w:rsidRPr="0060202E">
              <w:rPr>
                <w:sz w:val="22"/>
                <w:szCs w:val="22"/>
              </w:rPr>
              <w:t>56,154</w:t>
            </w:r>
          </w:p>
        </w:tc>
        <w:tc>
          <w:tcPr>
            <w:tcW w:w="1152" w:type="dxa"/>
            <w:gridSpan w:val="3"/>
            <w:tcBorders>
              <w:top w:val="nil"/>
              <w:left w:val="nil"/>
              <w:bottom w:val="nil"/>
              <w:right w:val="nil"/>
            </w:tcBorders>
            <w:shd w:val="clear" w:color="auto" w:fill="auto"/>
            <w:vAlign w:val="bottom"/>
          </w:tcPr>
          <w:p w14:paraId="5E819FD0" w14:textId="69232C34" w:rsidR="00F962D9" w:rsidRPr="00476953" w:rsidRDefault="00F962D9" w:rsidP="002E7501">
            <w:pPr>
              <w:tabs>
                <w:tab w:val="decimal" w:pos="753"/>
              </w:tabs>
              <w:ind w:left="0"/>
              <w:jc w:val="center"/>
              <w:rPr>
                <w:sz w:val="22"/>
                <w:szCs w:val="22"/>
              </w:rPr>
            </w:pPr>
            <w:r w:rsidRPr="00F328D8">
              <w:rPr>
                <w:sz w:val="22"/>
                <w:szCs w:val="22"/>
              </w:rPr>
              <w:t>(38,294)</w:t>
            </w:r>
          </w:p>
        </w:tc>
        <w:tc>
          <w:tcPr>
            <w:tcW w:w="1152" w:type="dxa"/>
            <w:gridSpan w:val="3"/>
            <w:tcBorders>
              <w:top w:val="nil"/>
              <w:left w:val="nil"/>
              <w:bottom w:val="nil"/>
              <w:right w:val="nil"/>
            </w:tcBorders>
            <w:shd w:val="clear" w:color="auto" w:fill="auto"/>
            <w:noWrap/>
            <w:vAlign w:val="bottom"/>
          </w:tcPr>
          <w:p w14:paraId="2DDCC914" w14:textId="5E7B052B" w:rsidR="00F962D9" w:rsidRPr="00476953" w:rsidRDefault="00F962D9" w:rsidP="00F962D9">
            <w:pPr>
              <w:tabs>
                <w:tab w:val="decimal" w:pos="840"/>
              </w:tabs>
              <w:ind w:left="0"/>
              <w:jc w:val="center"/>
              <w:rPr>
                <w:sz w:val="22"/>
                <w:szCs w:val="22"/>
              </w:rPr>
            </w:pPr>
            <w:r w:rsidRPr="00190E54">
              <w:rPr>
                <w:sz w:val="22"/>
                <w:szCs w:val="22"/>
              </w:rPr>
              <w:t>-</w:t>
            </w:r>
          </w:p>
        </w:tc>
        <w:tc>
          <w:tcPr>
            <w:tcW w:w="1152" w:type="dxa"/>
            <w:gridSpan w:val="2"/>
            <w:tcBorders>
              <w:top w:val="nil"/>
              <w:left w:val="nil"/>
              <w:bottom w:val="nil"/>
              <w:right w:val="nil"/>
            </w:tcBorders>
            <w:shd w:val="clear" w:color="auto" w:fill="auto"/>
            <w:noWrap/>
            <w:vAlign w:val="bottom"/>
          </w:tcPr>
          <w:p w14:paraId="0A1AC7EE" w14:textId="0B14A656" w:rsidR="00F962D9" w:rsidRPr="00476953" w:rsidRDefault="00F962D9" w:rsidP="002E7501">
            <w:pPr>
              <w:tabs>
                <w:tab w:val="decimal" w:pos="753"/>
              </w:tabs>
              <w:ind w:left="0"/>
              <w:jc w:val="center"/>
              <w:rPr>
                <w:sz w:val="22"/>
                <w:szCs w:val="22"/>
              </w:rPr>
            </w:pPr>
            <w:r w:rsidRPr="00190E54">
              <w:rPr>
                <w:sz w:val="22"/>
                <w:szCs w:val="22"/>
              </w:rPr>
              <w:t>-</w:t>
            </w:r>
          </w:p>
        </w:tc>
        <w:tc>
          <w:tcPr>
            <w:tcW w:w="1152" w:type="dxa"/>
            <w:gridSpan w:val="2"/>
            <w:tcBorders>
              <w:top w:val="nil"/>
              <w:left w:val="nil"/>
              <w:bottom w:val="nil"/>
              <w:right w:val="nil"/>
            </w:tcBorders>
            <w:shd w:val="clear" w:color="auto" w:fill="auto"/>
            <w:noWrap/>
            <w:vAlign w:val="bottom"/>
          </w:tcPr>
          <w:p w14:paraId="4074A9C3" w14:textId="0A8503A4" w:rsidR="00F962D9" w:rsidRPr="00476953" w:rsidRDefault="00F962D9" w:rsidP="002E7501">
            <w:pPr>
              <w:tabs>
                <w:tab w:val="decimal" w:pos="753"/>
              </w:tabs>
              <w:ind w:left="0"/>
              <w:jc w:val="center"/>
              <w:rPr>
                <w:sz w:val="22"/>
                <w:szCs w:val="22"/>
              </w:rPr>
            </w:pPr>
            <w:r w:rsidRPr="0060202E">
              <w:rPr>
                <w:sz w:val="22"/>
                <w:szCs w:val="22"/>
              </w:rPr>
              <w:t>56,154</w:t>
            </w:r>
          </w:p>
        </w:tc>
        <w:tc>
          <w:tcPr>
            <w:tcW w:w="1152" w:type="dxa"/>
            <w:tcBorders>
              <w:top w:val="nil"/>
              <w:left w:val="nil"/>
              <w:bottom w:val="nil"/>
              <w:right w:val="nil"/>
            </w:tcBorders>
            <w:shd w:val="clear" w:color="auto" w:fill="auto"/>
            <w:noWrap/>
            <w:vAlign w:val="bottom"/>
          </w:tcPr>
          <w:p w14:paraId="56A16F70" w14:textId="341781C2" w:rsidR="00F962D9" w:rsidRPr="00AD343A" w:rsidRDefault="00F962D9" w:rsidP="002E7501">
            <w:pPr>
              <w:tabs>
                <w:tab w:val="decimal" w:pos="753"/>
              </w:tabs>
              <w:ind w:left="0"/>
              <w:jc w:val="center"/>
              <w:rPr>
                <w:sz w:val="22"/>
                <w:szCs w:val="22"/>
              </w:rPr>
            </w:pPr>
            <w:r>
              <w:rPr>
                <w:sz w:val="22"/>
                <w:szCs w:val="22"/>
              </w:rPr>
              <w:t>(</w:t>
            </w:r>
            <w:r w:rsidRPr="00190E54">
              <w:rPr>
                <w:sz w:val="22"/>
                <w:szCs w:val="22"/>
              </w:rPr>
              <w:t>38,294</w:t>
            </w:r>
            <w:r>
              <w:rPr>
                <w:sz w:val="22"/>
                <w:szCs w:val="22"/>
              </w:rPr>
              <w:t>)</w:t>
            </w:r>
          </w:p>
        </w:tc>
      </w:tr>
      <w:tr w:rsidR="00F962D9" w:rsidRPr="00AD343A" w14:paraId="05354C37" w14:textId="77777777" w:rsidTr="009F578D">
        <w:trPr>
          <w:trHeight w:val="374"/>
        </w:trPr>
        <w:tc>
          <w:tcPr>
            <w:tcW w:w="3420" w:type="dxa"/>
            <w:tcBorders>
              <w:top w:val="nil"/>
              <w:left w:val="nil"/>
              <w:bottom w:val="nil"/>
              <w:right w:val="nil"/>
            </w:tcBorders>
            <w:shd w:val="clear" w:color="auto" w:fill="auto"/>
            <w:noWrap/>
            <w:vAlign w:val="bottom"/>
          </w:tcPr>
          <w:p w14:paraId="5E877A84" w14:textId="3C9B50DB" w:rsidR="00F962D9" w:rsidRPr="00C773BF" w:rsidRDefault="00F962D9" w:rsidP="00F962D9">
            <w:pPr>
              <w:ind w:left="0" w:right="-57"/>
              <w:jc w:val="left"/>
              <w:rPr>
                <w:sz w:val="26"/>
                <w:szCs w:val="26"/>
              </w:rPr>
            </w:pPr>
            <w:r w:rsidRPr="00C773BF">
              <w:rPr>
                <w:sz w:val="26"/>
                <w:szCs w:val="26"/>
              </w:rPr>
              <w:t>Impairment loss from investment in subsidiaries</w:t>
            </w:r>
          </w:p>
        </w:tc>
        <w:tc>
          <w:tcPr>
            <w:tcW w:w="1152" w:type="dxa"/>
            <w:gridSpan w:val="3"/>
            <w:tcBorders>
              <w:top w:val="nil"/>
              <w:left w:val="nil"/>
              <w:bottom w:val="nil"/>
              <w:right w:val="nil"/>
            </w:tcBorders>
            <w:shd w:val="clear" w:color="auto" w:fill="auto"/>
            <w:noWrap/>
            <w:vAlign w:val="bottom"/>
          </w:tcPr>
          <w:p w14:paraId="0E740BB3" w14:textId="2F555965"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3"/>
            <w:tcBorders>
              <w:top w:val="nil"/>
              <w:left w:val="nil"/>
              <w:bottom w:val="nil"/>
              <w:right w:val="nil"/>
            </w:tcBorders>
            <w:shd w:val="clear" w:color="auto" w:fill="auto"/>
            <w:noWrap/>
            <w:vAlign w:val="bottom"/>
          </w:tcPr>
          <w:p w14:paraId="14F17B2A" w14:textId="2F54A11D" w:rsidR="00F962D9" w:rsidRPr="00476953" w:rsidRDefault="00F962D9" w:rsidP="00F962D9">
            <w:pPr>
              <w:tabs>
                <w:tab w:val="decimal" w:pos="753"/>
              </w:tabs>
              <w:ind w:left="0"/>
              <w:jc w:val="center"/>
              <w:rPr>
                <w:sz w:val="22"/>
                <w:szCs w:val="22"/>
              </w:rPr>
            </w:pPr>
            <w:r w:rsidRPr="00190E54">
              <w:rPr>
                <w:sz w:val="22"/>
                <w:szCs w:val="22"/>
              </w:rPr>
              <w:t>(94,265)</w:t>
            </w:r>
          </w:p>
        </w:tc>
        <w:tc>
          <w:tcPr>
            <w:tcW w:w="1152" w:type="dxa"/>
            <w:gridSpan w:val="3"/>
            <w:tcBorders>
              <w:top w:val="nil"/>
              <w:left w:val="nil"/>
              <w:bottom w:val="nil"/>
              <w:right w:val="nil"/>
            </w:tcBorders>
            <w:shd w:val="clear" w:color="auto" w:fill="auto"/>
            <w:noWrap/>
            <w:vAlign w:val="bottom"/>
          </w:tcPr>
          <w:p w14:paraId="3D616323" w14:textId="403B5160"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noWrap/>
            <w:vAlign w:val="bottom"/>
          </w:tcPr>
          <w:p w14:paraId="5C251B17" w14:textId="2834D911"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vAlign w:val="bottom"/>
          </w:tcPr>
          <w:p w14:paraId="168D3858" w14:textId="333DF3FE" w:rsidR="00F962D9" w:rsidRPr="00476953" w:rsidRDefault="00F962D9" w:rsidP="00F962D9">
            <w:pPr>
              <w:tabs>
                <w:tab w:val="decimal" w:pos="753"/>
              </w:tabs>
              <w:ind w:left="0"/>
              <w:jc w:val="center"/>
              <w:rPr>
                <w:sz w:val="22"/>
                <w:szCs w:val="22"/>
              </w:rPr>
            </w:pPr>
            <w:r w:rsidRPr="00190E54">
              <w:rPr>
                <w:sz w:val="22"/>
                <w:szCs w:val="22"/>
              </w:rPr>
              <w:t>-</w:t>
            </w:r>
          </w:p>
        </w:tc>
        <w:tc>
          <w:tcPr>
            <w:tcW w:w="1152" w:type="dxa"/>
            <w:gridSpan w:val="3"/>
            <w:tcBorders>
              <w:top w:val="nil"/>
              <w:left w:val="nil"/>
              <w:bottom w:val="nil"/>
              <w:right w:val="nil"/>
            </w:tcBorders>
            <w:shd w:val="clear" w:color="auto" w:fill="auto"/>
            <w:vAlign w:val="bottom"/>
          </w:tcPr>
          <w:p w14:paraId="42B74C87" w14:textId="4D4EDA20" w:rsidR="00F962D9" w:rsidRPr="00476953" w:rsidRDefault="00F962D9" w:rsidP="002E7501">
            <w:pPr>
              <w:tabs>
                <w:tab w:val="decimal" w:pos="753"/>
              </w:tabs>
              <w:ind w:left="0"/>
              <w:jc w:val="center"/>
              <w:rPr>
                <w:sz w:val="22"/>
                <w:szCs w:val="22"/>
              </w:rPr>
            </w:pPr>
            <w:r w:rsidRPr="00190E54">
              <w:rPr>
                <w:sz w:val="22"/>
                <w:szCs w:val="22"/>
              </w:rPr>
              <w:t>(94,265)</w:t>
            </w:r>
          </w:p>
        </w:tc>
        <w:tc>
          <w:tcPr>
            <w:tcW w:w="1152" w:type="dxa"/>
            <w:gridSpan w:val="3"/>
            <w:tcBorders>
              <w:top w:val="nil"/>
              <w:left w:val="nil"/>
              <w:bottom w:val="nil"/>
              <w:right w:val="nil"/>
            </w:tcBorders>
            <w:shd w:val="clear" w:color="auto" w:fill="auto"/>
            <w:noWrap/>
            <w:vAlign w:val="bottom"/>
          </w:tcPr>
          <w:p w14:paraId="0CFFB89A" w14:textId="1ED5426C" w:rsidR="00F962D9" w:rsidRPr="00476953" w:rsidRDefault="00F962D9" w:rsidP="00F962D9">
            <w:pPr>
              <w:tabs>
                <w:tab w:val="decimal" w:pos="840"/>
              </w:tabs>
              <w:ind w:left="0"/>
              <w:jc w:val="center"/>
              <w:rPr>
                <w:sz w:val="22"/>
                <w:szCs w:val="22"/>
              </w:rPr>
            </w:pPr>
            <w:r w:rsidRPr="00190E54">
              <w:rPr>
                <w:sz w:val="22"/>
                <w:szCs w:val="22"/>
              </w:rPr>
              <w:t>-</w:t>
            </w:r>
          </w:p>
        </w:tc>
        <w:tc>
          <w:tcPr>
            <w:tcW w:w="1152" w:type="dxa"/>
            <w:gridSpan w:val="2"/>
            <w:tcBorders>
              <w:top w:val="nil"/>
              <w:left w:val="nil"/>
              <w:bottom w:val="nil"/>
              <w:right w:val="nil"/>
            </w:tcBorders>
            <w:shd w:val="clear" w:color="auto" w:fill="auto"/>
            <w:noWrap/>
            <w:vAlign w:val="bottom"/>
          </w:tcPr>
          <w:p w14:paraId="4959B274" w14:textId="25C4281D" w:rsidR="00F962D9" w:rsidRPr="00476953" w:rsidRDefault="00F962D9" w:rsidP="002E7501">
            <w:pPr>
              <w:tabs>
                <w:tab w:val="decimal" w:pos="753"/>
              </w:tabs>
              <w:ind w:left="0"/>
              <w:jc w:val="center"/>
              <w:rPr>
                <w:sz w:val="22"/>
                <w:szCs w:val="22"/>
              </w:rPr>
            </w:pPr>
            <w:r w:rsidRPr="00190E54">
              <w:rPr>
                <w:sz w:val="22"/>
                <w:szCs w:val="22"/>
              </w:rPr>
              <w:t>94,265</w:t>
            </w:r>
          </w:p>
        </w:tc>
        <w:tc>
          <w:tcPr>
            <w:tcW w:w="1152" w:type="dxa"/>
            <w:gridSpan w:val="2"/>
            <w:tcBorders>
              <w:top w:val="nil"/>
              <w:left w:val="nil"/>
              <w:right w:val="nil"/>
            </w:tcBorders>
            <w:shd w:val="clear" w:color="auto" w:fill="auto"/>
            <w:noWrap/>
            <w:vAlign w:val="bottom"/>
          </w:tcPr>
          <w:p w14:paraId="111FE310" w14:textId="4E51C68C" w:rsidR="00F962D9" w:rsidRPr="00476953" w:rsidRDefault="00F962D9" w:rsidP="002E7501">
            <w:pPr>
              <w:tabs>
                <w:tab w:val="decimal" w:pos="753"/>
              </w:tabs>
              <w:ind w:left="0"/>
              <w:jc w:val="center"/>
              <w:rPr>
                <w:sz w:val="22"/>
                <w:szCs w:val="22"/>
              </w:rPr>
            </w:pPr>
            <w:r w:rsidRPr="00190E54">
              <w:rPr>
                <w:sz w:val="22"/>
                <w:szCs w:val="22"/>
              </w:rPr>
              <w:t>-</w:t>
            </w:r>
          </w:p>
        </w:tc>
        <w:tc>
          <w:tcPr>
            <w:tcW w:w="1152" w:type="dxa"/>
            <w:tcBorders>
              <w:top w:val="nil"/>
              <w:left w:val="nil"/>
              <w:right w:val="nil"/>
            </w:tcBorders>
            <w:shd w:val="clear" w:color="auto" w:fill="auto"/>
            <w:noWrap/>
            <w:vAlign w:val="bottom"/>
          </w:tcPr>
          <w:p w14:paraId="0F5684E7" w14:textId="13409F38" w:rsidR="00F962D9" w:rsidRPr="00AD343A" w:rsidRDefault="00F962D9" w:rsidP="002E7501">
            <w:pPr>
              <w:tabs>
                <w:tab w:val="decimal" w:pos="753"/>
              </w:tabs>
              <w:ind w:left="0"/>
              <w:jc w:val="center"/>
              <w:rPr>
                <w:sz w:val="22"/>
                <w:szCs w:val="22"/>
              </w:rPr>
            </w:pPr>
            <w:r w:rsidRPr="00190E54">
              <w:rPr>
                <w:sz w:val="22"/>
                <w:szCs w:val="22"/>
              </w:rPr>
              <w:t>-</w:t>
            </w:r>
          </w:p>
        </w:tc>
      </w:tr>
      <w:tr w:rsidR="00F962D9" w:rsidRPr="00AD343A" w14:paraId="03C8082A" w14:textId="77777777" w:rsidTr="009F578D">
        <w:trPr>
          <w:trHeight w:val="374"/>
        </w:trPr>
        <w:tc>
          <w:tcPr>
            <w:tcW w:w="3420" w:type="dxa"/>
            <w:tcBorders>
              <w:top w:val="nil"/>
              <w:left w:val="nil"/>
              <w:bottom w:val="nil"/>
              <w:right w:val="nil"/>
            </w:tcBorders>
            <w:shd w:val="clear" w:color="auto" w:fill="auto"/>
            <w:noWrap/>
            <w:vAlign w:val="bottom"/>
          </w:tcPr>
          <w:p w14:paraId="68B99998" w14:textId="0D4C4F63" w:rsidR="00F962D9" w:rsidRPr="00C773BF" w:rsidRDefault="00F962D9" w:rsidP="00F962D9">
            <w:pPr>
              <w:ind w:left="0" w:right="0"/>
              <w:jc w:val="left"/>
              <w:rPr>
                <w:sz w:val="26"/>
                <w:szCs w:val="26"/>
              </w:rPr>
            </w:pPr>
            <w:r w:rsidRPr="00C773BF">
              <w:rPr>
                <w:sz w:val="26"/>
                <w:szCs w:val="26"/>
              </w:rPr>
              <w:t>Finance costs</w:t>
            </w:r>
          </w:p>
        </w:tc>
        <w:tc>
          <w:tcPr>
            <w:tcW w:w="1152" w:type="dxa"/>
            <w:gridSpan w:val="3"/>
            <w:tcBorders>
              <w:top w:val="nil"/>
              <w:left w:val="nil"/>
              <w:bottom w:val="nil"/>
              <w:right w:val="nil"/>
            </w:tcBorders>
            <w:shd w:val="clear" w:color="auto" w:fill="auto"/>
            <w:noWrap/>
            <w:vAlign w:val="bottom"/>
          </w:tcPr>
          <w:p w14:paraId="33463E3A" w14:textId="09C6A04A" w:rsidR="00F962D9" w:rsidRPr="00476953" w:rsidRDefault="00F962D9" w:rsidP="00F962D9">
            <w:pPr>
              <w:tabs>
                <w:tab w:val="decimal" w:pos="753"/>
              </w:tabs>
              <w:ind w:left="0"/>
              <w:jc w:val="center"/>
              <w:rPr>
                <w:sz w:val="22"/>
                <w:szCs w:val="22"/>
              </w:rPr>
            </w:pPr>
            <w:r w:rsidRPr="00DB2606">
              <w:rPr>
                <w:sz w:val="22"/>
                <w:szCs w:val="22"/>
              </w:rPr>
              <w:t>(264)</w:t>
            </w:r>
          </w:p>
        </w:tc>
        <w:tc>
          <w:tcPr>
            <w:tcW w:w="1152" w:type="dxa"/>
            <w:gridSpan w:val="3"/>
            <w:tcBorders>
              <w:top w:val="nil"/>
              <w:left w:val="nil"/>
              <w:bottom w:val="nil"/>
              <w:right w:val="nil"/>
            </w:tcBorders>
            <w:shd w:val="clear" w:color="auto" w:fill="auto"/>
            <w:noWrap/>
            <w:vAlign w:val="bottom"/>
          </w:tcPr>
          <w:p w14:paraId="28CE0107" w14:textId="2BCE9D18" w:rsidR="00F962D9" w:rsidRPr="00476953" w:rsidRDefault="00F962D9" w:rsidP="00F962D9">
            <w:pPr>
              <w:tabs>
                <w:tab w:val="decimal" w:pos="753"/>
              </w:tabs>
              <w:ind w:left="0"/>
              <w:jc w:val="center"/>
              <w:rPr>
                <w:sz w:val="22"/>
                <w:szCs w:val="22"/>
              </w:rPr>
            </w:pPr>
            <w:r w:rsidRPr="00190E54">
              <w:rPr>
                <w:sz w:val="22"/>
                <w:szCs w:val="22"/>
              </w:rPr>
              <w:t>(324)</w:t>
            </w:r>
          </w:p>
        </w:tc>
        <w:tc>
          <w:tcPr>
            <w:tcW w:w="1152" w:type="dxa"/>
            <w:gridSpan w:val="3"/>
            <w:tcBorders>
              <w:top w:val="nil"/>
              <w:left w:val="nil"/>
              <w:bottom w:val="nil"/>
              <w:right w:val="nil"/>
            </w:tcBorders>
            <w:shd w:val="clear" w:color="auto" w:fill="auto"/>
            <w:noWrap/>
            <w:vAlign w:val="bottom"/>
          </w:tcPr>
          <w:p w14:paraId="40422D2B" w14:textId="7318AF65" w:rsidR="00F962D9" w:rsidRPr="00476953" w:rsidRDefault="00F962D9" w:rsidP="00F962D9">
            <w:pPr>
              <w:tabs>
                <w:tab w:val="decimal" w:pos="753"/>
              </w:tabs>
              <w:ind w:left="0"/>
              <w:jc w:val="center"/>
              <w:rPr>
                <w:sz w:val="22"/>
                <w:szCs w:val="22"/>
              </w:rPr>
            </w:pPr>
            <w:r w:rsidRPr="00DB2606">
              <w:rPr>
                <w:sz w:val="22"/>
                <w:szCs w:val="22"/>
              </w:rPr>
              <w:t>(331)</w:t>
            </w:r>
          </w:p>
        </w:tc>
        <w:tc>
          <w:tcPr>
            <w:tcW w:w="1152" w:type="dxa"/>
            <w:gridSpan w:val="4"/>
            <w:tcBorders>
              <w:top w:val="nil"/>
              <w:left w:val="nil"/>
              <w:bottom w:val="nil"/>
              <w:right w:val="nil"/>
            </w:tcBorders>
            <w:shd w:val="clear" w:color="auto" w:fill="auto"/>
            <w:noWrap/>
            <w:vAlign w:val="bottom"/>
          </w:tcPr>
          <w:p w14:paraId="45CB98B2" w14:textId="47EB7C40" w:rsidR="00F962D9" w:rsidRPr="00476953" w:rsidRDefault="00F962D9" w:rsidP="00F962D9">
            <w:pPr>
              <w:tabs>
                <w:tab w:val="decimal" w:pos="753"/>
              </w:tabs>
              <w:ind w:left="0"/>
              <w:jc w:val="center"/>
              <w:rPr>
                <w:sz w:val="22"/>
                <w:szCs w:val="22"/>
              </w:rPr>
            </w:pPr>
            <w:r w:rsidRPr="00190E54">
              <w:rPr>
                <w:sz w:val="22"/>
                <w:szCs w:val="22"/>
              </w:rPr>
              <w:t>(888)</w:t>
            </w:r>
          </w:p>
        </w:tc>
        <w:tc>
          <w:tcPr>
            <w:tcW w:w="1152" w:type="dxa"/>
            <w:gridSpan w:val="4"/>
            <w:tcBorders>
              <w:top w:val="nil"/>
              <w:left w:val="nil"/>
              <w:bottom w:val="nil"/>
              <w:right w:val="nil"/>
            </w:tcBorders>
            <w:shd w:val="clear" w:color="auto" w:fill="auto"/>
            <w:vAlign w:val="bottom"/>
          </w:tcPr>
          <w:p w14:paraId="2EADC8D8" w14:textId="1F8734D8" w:rsidR="00F962D9" w:rsidRPr="00476953" w:rsidRDefault="00F962D9" w:rsidP="00F962D9">
            <w:pPr>
              <w:tabs>
                <w:tab w:val="decimal" w:pos="753"/>
              </w:tabs>
              <w:ind w:left="0"/>
              <w:jc w:val="center"/>
              <w:rPr>
                <w:sz w:val="22"/>
                <w:szCs w:val="22"/>
              </w:rPr>
            </w:pPr>
            <w:r w:rsidRPr="00DB2606">
              <w:rPr>
                <w:sz w:val="22"/>
                <w:szCs w:val="22"/>
              </w:rPr>
              <w:t>(595)</w:t>
            </w:r>
          </w:p>
        </w:tc>
        <w:tc>
          <w:tcPr>
            <w:tcW w:w="1152" w:type="dxa"/>
            <w:gridSpan w:val="3"/>
            <w:tcBorders>
              <w:top w:val="nil"/>
              <w:left w:val="nil"/>
              <w:bottom w:val="nil"/>
              <w:right w:val="nil"/>
            </w:tcBorders>
            <w:shd w:val="clear" w:color="auto" w:fill="auto"/>
            <w:vAlign w:val="bottom"/>
          </w:tcPr>
          <w:p w14:paraId="5BFEDAB0" w14:textId="0ECF3AF8" w:rsidR="00F962D9" w:rsidRPr="00476953" w:rsidRDefault="00F962D9" w:rsidP="002E7501">
            <w:pPr>
              <w:tabs>
                <w:tab w:val="decimal" w:pos="753"/>
              </w:tabs>
              <w:ind w:left="0"/>
              <w:jc w:val="center"/>
              <w:rPr>
                <w:sz w:val="22"/>
                <w:szCs w:val="22"/>
              </w:rPr>
            </w:pPr>
            <w:r w:rsidRPr="00F328D8">
              <w:rPr>
                <w:sz w:val="22"/>
                <w:szCs w:val="22"/>
              </w:rPr>
              <w:t>(1,212)</w:t>
            </w:r>
          </w:p>
        </w:tc>
        <w:tc>
          <w:tcPr>
            <w:tcW w:w="1152" w:type="dxa"/>
            <w:gridSpan w:val="3"/>
            <w:tcBorders>
              <w:top w:val="nil"/>
              <w:left w:val="nil"/>
              <w:bottom w:val="nil"/>
              <w:right w:val="nil"/>
            </w:tcBorders>
            <w:shd w:val="clear" w:color="auto" w:fill="auto"/>
            <w:noWrap/>
            <w:vAlign w:val="bottom"/>
          </w:tcPr>
          <w:p w14:paraId="5B187212" w14:textId="4A4386CD" w:rsidR="00F962D9" w:rsidRPr="00476953" w:rsidRDefault="00F962D9" w:rsidP="00F962D9">
            <w:pPr>
              <w:tabs>
                <w:tab w:val="decimal" w:pos="840"/>
              </w:tabs>
              <w:ind w:left="0"/>
              <w:jc w:val="center"/>
              <w:rPr>
                <w:sz w:val="22"/>
                <w:szCs w:val="22"/>
              </w:rPr>
            </w:pPr>
            <w:r w:rsidRPr="00DB2606">
              <w:rPr>
                <w:sz w:val="22"/>
                <w:szCs w:val="22"/>
              </w:rPr>
              <w:t>447</w:t>
            </w:r>
          </w:p>
        </w:tc>
        <w:tc>
          <w:tcPr>
            <w:tcW w:w="1152" w:type="dxa"/>
            <w:gridSpan w:val="2"/>
            <w:tcBorders>
              <w:top w:val="nil"/>
              <w:left w:val="nil"/>
              <w:bottom w:val="nil"/>
              <w:right w:val="nil"/>
            </w:tcBorders>
            <w:shd w:val="clear" w:color="auto" w:fill="auto"/>
            <w:noWrap/>
            <w:vAlign w:val="bottom"/>
          </w:tcPr>
          <w:p w14:paraId="53DCF81A" w14:textId="1659D9EA" w:rsidR="00F962D9" w:rsidRPr="00476953" w:rsidRDefault="00F962D9" w:rsidP="002E7501">
            <w:pPr>
              <w:tabs>
                <w:tab w:val="decimal" w:pos="753"/>
              </w:tabs>
              <w:ind w:left="0"/>
              <w:jc w:val="center"/>
              <w:rPr>
                <w:sz w:val="22"/>
                <w:szCs w:val="22"/>
              </w:rPr>
            </w:pPr>
            <w:r w:rsidRPr="00190E54">
              <w:rPr>
                <w:sz w:val="22"/>
                <w:szCs w:val="22"/>
              </w:rPr>
              <w:t>893</w:t>
            </w:r>
          </w:p>
        </w:tc>
        <w:tc>
          <w:tcPr>
            <w:tcW w:w="1152" w:type="dxa"/>
            <w:gridSpan w:val="2"/>
            <w:tcBorders>
              <w:top w:val="nil"/>
              <w:left w:val="nil"/>
              <w:right w:val="nil"/>
            </w:tcBorders>
            <w:shd w:val="clear" w:color="auto" w:fill="auto"/>
            <w:noWrap/>
            <w:vAlign w:val="bottom"/>
          </w:tcPr>
          <w:p w14:paraId="5F26D5EF" w14:textId="5F4E6DCE" w:rsidR="00F962D9" w:rsidRPr="00476953" w:rsidRDefault="00F962D9" w:rsidP="002E7501">
            <w:pPr>
              <w:tabs>
                <w:tab w:val="decimal" w:pos="753"/>
              </w:tabs>
              <w:ind w:left="0"/>
              <w:jc w:val="center"/>
              <w:rPr>
                <w:sz w:val="22"/>
                <w:szCs w:val="22"/>
              </w:rPr>
            </w:pPr>
            <w:r w:rsidRPr="00190E54">
              <w:rPr>
                <w:sz w:val="22"/>
                <w:szCs w:val="22"/>
              </w:rPr>
              <w:t>(148)</w:t>
            </w:r>
          </w:p>
        </w:tc>
        <w:tc>
          <w:tcPr>
            <w:tcW w:w="1152" w:type="dxa"/>
            <w:tcBorders>
              <w:top w:val="nil"/>
              <w:left w:val="nil"/>
              <w:right w:val="nil"/>
            </w:tcBorders>
            <w:shd w:val="clear" w:color="auto" w:fill="auto"/>
            <w:noWrap/>
            <w:vAlign w:val="bottom"/>
          </w:tcPr>
          <w:p w14:paraId="6FEA1F84" w14:textId="0A4D5302" w:rsidR="00F962D9" w:rsidRPr="00AD343A" w:rsidRDefault="00F962D9" w:rsidP="002E7501">
            <w:pPr>
              <w:tabs>
                <w:tab w:val="decimal" w:pos="753"/>
              </w:tabs>
              <w:ind w:left="0"/>
              <w:jc w:val="center"/>
              <w:rPr>
                <w:sz w:val="22"/>
                <w:szCs w:val="22"/>
              </w:rPr>
            </w:pPr>
            <w:r w:rsidRPr="00190E54">
              <w:rPr>
                <w:sz w:val="22"/>
                <w:szCs w:val="22"/>
              </w:rPr>
              <w:t>(319)</w:t>
            </w:r>
          </w:p>
        </w:tc>
      </w:tr>
      <w:tr w:rsidR="00F962D9" w:rsidRPr="00AD343A" w14:paraId="30A82113" w14:textId="77777777" w:rsidTr="009F578D">
        <w:trPr>
          <w:trHeight w:val="374"/>
        </w:trPr>
        <w:tc>
          <w:tcPr>
            <w:tcW w:w="3420" w:type="dxa"/>
            <w:tcBorders>
              <w:top w:val="nil"/>
              <w:left w:val="nil"/>
              <w:bottom w:val="nil"/>
              <w:right w:val="nil"/>
            </w:tcBorders>
            <w:shd w:val="clear" w:color="auto" w:fill="auto"/>
            <w:noWrap/>
            <w:vAlign w:val="bottom"/>
            <w:hideMark/>
          </w:tcPr>
          <w:p w14:paraId="1012E18D" w14:textId="78A84F48" w:rsidR="00F962D9" w:rsidRPr="00C773BF" w:rsidRDefault="00F962D9" w:rsidP="00F962D9">
            <w:pPr>
              <w:ind w:left="0" w:right="0"/>
              <w:jc w:val="left"/>
              <w:rPr>
                <w:sz w:val="26"/>
                <w:szCs w:val="26"/>
              </w:rPr>
            </w:pPr>
            <w:r>
              <w:rPr>
                <w:sz w:val="26"/>
                <w:szCs w:val="26"/>
              </w:rPr>
              <w:t>Income tax (expenses) revenue</w:t>
            </w:r>
          </w:p>
        </w:tc>
        <w:tc>
          <w:tcPr>
            <w:tcW w:w="1152" w:type="dxa"/>
            <w:gridSpan w:val="3"/>
            <w:tcBorders>
              <w:top w:val="nil"/>
              <w:left w:val="nil"/>
              <w:bottom w:val="nil"/>
              <w:right w:val="nil"/>
            </w:tcBorders>
            <w:shd w:val="clear" w:color="auto" w:fill="auto"/>
            <w:noWrap/>
            <w:vAlign w:val="bottom"/>
          </w:tcPr>
          <w:p w14:paraId="3F63A04F" w14:textId="770CE496" w:rsidR="00F962D9" w:rsidRPr="00476953" w:rsidRDefault="00F962D9" w:rsidP="00F962D9">
            <w:pPr>
              <w:pBdr>
                <w:bottom w:val="single" w:sz="6" w:space="1" w:color="auto"/>
              </w:pBdr>
              <w:tabs>
                <w:tab w:val="decimal" w:pos="753"/>
              </w:tabs>
              <w:ind w:left="0"/>
              <w:jc w:val="center"/>
              <w:rPr>
                <w:sz w:val="22"/>
                <w:szCs w:val="22"/>
              </w:rPr>
            </w:pPr>
            <w:r w:rsidRPr="00DB2606">
              <w:rPr>
                <w:sz w:val="22"/>
                <w:szCs w:val="22"/>
              </w:rPr>
              <w:t>(11,651)</w:t>
            </w:r>
          </w:p>
        </w:tc>
        <w:tc>
          <w:tcPr>
            <w:tcW w:w="1152" w:type="dxa"/>
            <w:gridSpan w:val="3"/>
            <w:tcBorders>
              <w:top w:val="nil"/>
              <w:left w:val="nil"/>
              <w:bottom w:val="nil"/>
              <w:right w:val="nil"/>
            </w:tcBorders>
            <w:shd w:val="clear" w:color="auto" w:fill="auto"/>
            <w:noWrap/>
            <w:vAlign w:val="bottom"/>
          </w:tcPr>
          <w:p w14:paraId="6C09D87A" w14:textId="51D3D447" w:rsidR="00F962D9" w:rsidRPr="00476953" w:rsidRDefault="00F962D9" w:rsidP="00F962D9">
            <w:pPr>
              <w:pBdr>
                <w:bottom w:val="single" w:sz="6" w:space="1" w:color="auto"/>
              </w:pBdr>
              <w:tabs>
                <w:tab w:val="decimal" w:pos="753"/>
              </w:tabs>
              <w:ind w:left="0"/>
              <w:jc w:val="center"/>
              <w:rPr>
                <w:sz w:val="22"/>
                <w:szCs w:val="22"/>
              </w:rPr>
            </w:pPr>
            <w:r w:rsidRPr="00190E54">
              <w:rPr>
                <w:sz w:val="22"/>
                <w:szCs w:val="22"/>
              </w:rPr>
              <w:t>7,757</w:t>
            </w:r>
          </w:p>
        </w:tc>
        <w:tc>
          <w:tcPr>
            <w:tcW w:w="1152" w:type="dxa"/>
            <w:gridSpan w:val="3"/>
            <w:tcBorders>
              <w:top w:val="nil"/>
              <w:left w:val="nil"/>
              <w:bottom w:val="nil"/>
              <w:right w:val="nil"/>
            </w:tcBorders>
            <w:shd w:val="clear" w:color="auto" w:fill="auto"/>
            <w:noWrap/>
            <w:vAlign w:val="bottom"/>
          </w:tcPr>
          <w:p w14:paraId="54A153CA" w14:textId="411072FE" w:rsidR="00F962D9" w:rsidRPr="00476953" w:rsidRDefault="00F962D9" w:rsidP="00F962D9">
            <w:pPr>
              <w:pBdr>
                <w:bottom w:val="single" w:sz="6" w:space="1" w:color="auto"/>
              </w:pBd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noWrap/>
            <w:vAlign w:val="bottom"/>
          </w:tcPr>
          <w:p w14:paraId="4C18427A" w14:textId="5522F9E7" w:rsidR="00F962D9" w:rsidRPr="00476953" w:rsidRDefault="00F962D9" w:rsidP="00F962D9">
            <w:pPr>
              <w:pBdr>
                <w:bottom w:val="single" w:sz="6" w:space="1" w:color="auto"/>
              </w:pBd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vAlign w:val="bottom"/>
          </w:tcPr>
          <w:p w14:paraId="59BB10D8" w14:textId="7911B7FF" w:rsidR="00F962D9" w:rsidRPr="00476953" w:rsidRDefault="00F962D9" w:rsidP="00F962D9">
            <w:pPr>
              <w:pBdr>
                <w:bottom w:val="single" w:sz="6" w:space="1" w:color="auto"/>
              </w:pBdr>
              <w:tabs>
                <w:tab w:val="decimal" w:pos="753"/>
              </w:tabs>
              <w:ind w:left="0"/>
              <w:jc w:val="center"/>
              <w:rPr>
                <w:sz w:val="22"/>
                <w:szCs w:val="22"/>
              </w:rPr>
            </w:pPr>
            <w:r w:rsidRPr="00DB2606">
              <w:rPr>
                <w:sz w:val="22"/>
                <w:szCs w:val="22"/>
              </w:rPr>
              <w:t>(11,651)</w:t>
            </w:r>
          </w:p>
        </w:tc>
        <w:tc>
          <w:tcPr>
            <w:tcW w:w="1152" w:type="dxa"/>
            <w:gridSpan w:val="3"/>
            <w:tcBorders>
              <w:top w:val="nil"/>
              <w:left w:val="nil"/>
              <w:bottom w:val="nil"/>
              <w:right w:val="nil"/>
            </w:tcBorders>
            <w:shd w:val="clear" w:color="auto" w:fill="auto"/>
            <w:vAlign w:val="bottom"/>
          </w:tcPr>
          <w:p w14:paraId="78821617" w14:textId="4414282A" w:rsidR="00F962D9" w:rsidRPr="00476953" w:rsidRDefault="00F962D9" w:rsidP="002E7501">
            <w:pPr>
              <w:pBdr>
                <w:bottom w:val="single" w:sz="6" w:space="1" w:color="auto"/>
              </w:pBdr>
              <w:tabs>
                <w:tab w:val="decimal" w:pos="753"/>
              </w:tabs>
              <w:ind w:left="0"/>
              <w:jc w:val="center"/>
              <w:rPr>
                <w:sz w:val="22"/>
                <w:szCs w:val="22"/>
              </w:rPr>
            </w:pPr>
            <w:r w:rsidRPr="00F328D8">
              <w:rPr>
                <w:sz w:val="22"/>
                <w:szCs w:val="22"/>
              </w:rPr>
              <w:t>7,757</w:t>
            </w:r>
          </w:p>
        </w:tc>
        <w:tc>
          <w:tcPr>
            <w:tcW w:w="1152" w:type="dxa"/>
            <w:gridSpan w:val="3"/>
            <w:tcBorders>
              <w:top w:val="nil"/>
              <w:left w:val="nil"/>
              <w:bottom w:val="nil"/>
              <w:right w:val="nil"/>
            </w:tcBorders>
            <w:shd w:val="clear" w:color="auto" w:fill="auto"/>
            <w:noWrap/>
            <w:vAlign w:val="bottom"/>
          </w:tcPr>
          <w:p w14:paraId="31967894" w14:textId="750113B6" w:rsidR="00F962D9" w:rsidRPr="00476953" w:rsidRDefault="00F962D9" w:rsidP="00F962D9">
            <w:pPr>
              <w:pBdr>
                <w:bottom w:val="single" w:sz="6" w:space="1" w:color="auto"/>
              </w:pBdr>
              <w:tabs>
                <w:tab w:val="decimal" w:pos="840"/>
              </w:tabs>
              <w:ind w:left="0"/>
              <w:jc w:val="center"/>
              <w:rPr>
                <w:sz w:val="22"/>
                <w:szCs w:val="22"/>
              </w:rPr>
            </w:pPr>
            <w:r w:rsidRPr="00190E54">
              <w:rPr>
                <w:sz w:val="22"/>
                <w:szCs w:val="22"/>
              </w:rPr>
              <w:t>-</w:t>
            </w:r>
          </w:p>
        </w:tc>
        <w:tc>
          <w:tcPr>
            <w:tcW w:w="1152" w:type="dxa"/>
            <w:gridSpan w:val="2"/>
            <w:tcBorders>
              <w:top w:val="nil"/>
              <w:left w:val="nil"/>
              <w:bottom w:val="nil"/>
              <w:right w:val="nil"/>
            </w:tcBorders>
            <w:shd w:val="clear" w:color="auto" w:fill="auto"/>
            <w:noWrap/>
            <w:vAlign w:val="bottom"/>
          </w:tcPr>
          <w:p w14:paraId="749C81EE" w14:textId="44BC057A" w:rsidR="00F962D9" w:rsidRPr="00476953" w:rsidRDefault="00F962D9" w:rsidP="002E7501">
            <w:pPr>
              <w:pBdr>
                <w:bottom w:val="single" w:sz="6" w:space="1" w:color="auto"/>
              </w:pBdr>
              <w:tabs>
                <w:tab w:val="decimal" w:pos="753"/>
              </w:tabs>
              <w:ind w:left="0"/>
              <w:jc w:val="center"/>
              <w:rPr>
                <w:sz w:val="22"/>
                <w:szCs w:val="22"/>
              </w:rPr>
            </w:pPr>
            <w:r w:rsidRPr="00190E54">
              <w:rPr>
                <w:sz w:val="22"/>
                <w:szCs w:val="22"/>
              </w:rPr>
              <w:t>2,178</w:t>
            </w:r>
          </w:p>
        </w:tc>
        <w:tc>
          <w:tcPr>
            <w:tcW w:w="1152" w:type="dxa"/>
            <w:gridSpan w:val="2"/>
            <w:tcBorders>
              <w:top w:val="nil"/>
              <w:left w:val="nil"/>
              <w:bottom w:val="nil"/>
              <w:right w:val="nil"/>
            </w:tcBorders>
            <w:shd w:val="clear" w:color="auto" w:fill="auto"/>
            <w:noWrap/>
            <w:vAlign w:val="bottom"/>
          </w:tcPr>
          <w:p w14:paraId="33318232" w14:textId="1507715B" w:rsidR="00F962D9" w:rsidRPr="00476953" w:rsidRDefault="00F962D9" w:rsidP="002E7501">
            <w:pPr>
              <w:pBdr>
                <w:bottom w:val="single" w:sz="6" w:space="1" w:color="auto"/>
              </w:pBdr>
              <w:tabs>
                <w:tab w:val="decimal" w:pos="753"/>
              </w:tabs>
              <w:ind w:left="0"/>
              <w:jc w:val="center"/>
              <w:rPr>
                <w:sz w:val="22"/>
                <w:szCs w:val="22"/>
              </w:rPr>
            </w:pPr>
            <w:r w:rsidRPr="00190E54">
              <w:rPr>
                <w:sz w:val="22"/>
                <w:szCs w:val="22"/>
              </w:rPr>
              <w:t>(11,651)</w:t>
            </w:r>
          </w:p>
        </w:tc>
        <w:tc>
          <w:tcPr>
            <w:tcW w:w="1152" w:type="dxa"/>
            <w:tcBorders>
              <w:top w:val="nil"/>
              <w:left w:val="nil"/>
              <w:bottom w:val="nil"/>
              <w:right w:val="nil"/>
            </w:tcBorders>
            <w:shd w:val="clear" w:color="auto" w:fill="auto"/>
            <w:noWrap/>
            <w:vAlign w:val="bottom"/>
          </w:tcPr>
          <w:p w14:paraId="0D5C8006" w14:textId="2F2DF440" w:rsidR="00F962D9" w:rsidRPr="00AD343A" w:rsidRDefault="00F962D9" w:rsidP="002E7501">
            <w:pPr>
              <w:pBdr>
                <w:bottom w:val="single" w:sz="6" w:space="1" w:color="auto"/>
              </w:pBdr>
              <w:tabs>
                <w:tab w:val="decimal" w:pos="753"/>
              </w:tabs>
              <w:ind w:left="0"/>
              <w:jc w:val="center"/>
              <w:rPr>
                <w:sz w:val="22"/>
                <w:szCs w:val="22"/>
              </w:rPr>
            </w:pPr>
            <w:r w:rsidRPr="00190E54">
              <w:rPr>
                <w:sz w:val="22"/>
                <w:szCs w:val="22"/>
              </w:rPr>
              <w:t>9,935</w:t>
            </w:r>
          </w:p>
        </w:tc>
      </w:tr>
      <w:tr w:rsidR="00F962D9" w:rsidRPr="00AD343A" w14:paraId="5CAE19D0" w14:textId="77777777" w:rsidTr="009F578D">
        <w:trPr>
          <w:trHeight w:val="374"/>
        </w:trPr>
        <w:tc>
          <w:tcPr>
            <w:tcW w:w="3420" w:type="dxa"/>
            <w:tcBorders>
              <w:top w:val="nil"/>
              <w:left w:val="nil"/>
              <w:bottom w:val="nil"/>
              <w:right w:val="nil"/>
            </w:tcBorders>
            <w:shd w:val="clear" w:color="auto" w:fill="auto"/>
            <w:noWrap/>
            <w:vAlign w:val="bottom"/>
            <w:hideMark/>
          </w:tcPr>
          <w:p w14:paraId="3D09A6E6" w14:textId="3E867761" w:rsidR="00F962D9" w:rsidRPr="00C773BF" w:rsidRDefault="00F962D9" w:rsidP="00F962D9">
            <w:pPr>
              <w:ind w:left="0" w:right="0"/>
              <w:jc w:val="left"/>
              <w:rPr>
                <w:sz w:val="26"/>
                <w:szCs w:val="26"/>
                <w:highlight w:val="yellow"/>
              </w:rPr>
            </w:pPr>
            <w:r w:rsidRPr="00C773BF">
              <w:rPr>
                <w:sz w:val="26"/>
                <w:szCs w:val="26"/>
              </w:rPr>
              <w:t>Loss for the period from continuing operations</w:t>
            </w:r>
          </w:p>
        </w:tc>
        <w:tc>
          <w:tcPr>
            <w:tcW w:w="1152" w:type="dxa"/>
            <w:gridSpan w:val="3"/>
            <w:tcBorders>
              <w:top w:val="nil"/>
              <w:left w:val="nil"/>
              <w:bottom w:val="nil"/>
              <w:right w:val="nil"/>
            </w:tcBorders>
            <w:shd w:val="clear" w:color="auto" w:fill="auto"/>
            <w:noWrap/>
            <w:vAlign w:val="bottom"/>
          </w:tcPr>
          <w:p w14:paraId="3654ACF5" w14:textId="48BD817B" w:rsidR="00F962D9" w:rsidRPr="00476953" w:rsidRDefault="00F962D9" w:rsidP="00F962D9">
            <w:pPr>
              <w:pBdr>
                <w:bottom w:val="double" w:sz="4" w:space="1" w:color="auto"/>
              </w:pBdr>
              <w:tabs>
                <w:tab w:val="decimal" w:pos="753"/>
              </w:tabs>
              <w:ind w:left="0"/>
              <w:jc w:val="center"/>
              <w:rPr>
                <w:sz w:val="22"/>
                <w:szCs w:val="22"/>
              </w:rPr>
            </w:pPr>
            <w:r w:rsidRPr="00E065E4">
              <w:rPr>
                <w:sz w:val="22"/>
                <w:szCs w:val="22"/>
              </w:rPr>
              <w:t>(60,353)</w:t>
            </w:r>
          </w:p>
        </w:tc>
        <w:tc>
          <w:tcPr>
            <w:tcW w:w="1152" w:type="dxa"/>
            <w:gridSpan w:val="3"/>
            <w:tcBorders>
              <w:top w:val="nil"/>
              <w:left w:val="nil"/>
              <w:bottom w:val="nil"/>
              <w:right w:val="nil"/>
            </w:tcBorders>
            <w:shd w:val="clear" w:color="auto" w:fill="auto"/>
            <w:noWrap/>
            <w:vAlign w:val="bottom"/>
          </w:tcPr>
          <w:p w14:paraId="697BFFF4" w14:textId="5C07B070" w:rsidR="00F962D9" w:rsidRPr="00476953" w:rsidRDefault="00F962D9" w:rsidP="00F962D9">
            <w:pPr>
              <w:pBdr>
                <w:bottom w:val="double" w:sz="4" w:space="1" w:color="auto"/>
              </w:pBdr>
              <w:tabs>
                <w:tab w:val="decimal" w:pos="753"/>
              </w:tabs>
              <w:ind w:left="0"/>
              <w:jc w:val="center"/>
              <w:rPr>
                <w:sz w:val="22"/>
                <w:szCs w:val="22"/>
              </w:rPr>
            </w:pPr>
            <w:r w:rsidRPr="00190E54">
              <w:rPr>
                <w:sz w:val="22"/>
                <w:szCs w:val="22"/>
              </w:rPr>
              <w:t>(191,981)</w:t>
            </w:r>
          </w:p>
        </w:tc>
        <w:tc>
          <w:tcPr>
            <w:tcW w:w="1152" w:type="dxa"/>
            <w:gridSpan w:val="3"/>
            <w:tcBorders>
              <w:top w:val="nil"/>
              <w:left w:val="nil"/>
              <w:bottom w:val="nil"/>
              <w:right w:val="nil"/>
            </w:tcBorders>
            <w:shd w:val="clear" w:color="auto" w:fill="auto"/>
            <w:noWrap/>
            <w:vAlign w:val="bottom"/>
          </w:tcPr>
          <w:p w14:paraId="4E6458F1" w14:textId="1EACDFE2" w:rsidR="00F962D9" w:rsidRPr="00476953" w:rsidRDefault="00F962D9" w:rsidP="00F962D9">
            <w:pPr>
              <w:pBdr>
                <w:bottom w:val="double" w:sz="4" w:space="1" w:color="auto"/>
              </w:pBdr>
              <w:tabs>
                <w:tab w:val="decimal" w:pos="753"/>
              </w:tabs>
              <w:ind w:left="0"/>
              <w:jc w:val="center"/>
              <w:rPr>
                <w:sz w:val="22"/>
                <w:szCs w:val="22"/>
              </w:rPr>
            </w:pPr>
            <w:r w:rsidRPr="00DB2606">
              <w:rPr>
                <w:sz w:val="22"/>
                <w:szCs w:val="22"/>
              </w:rPr>
              <w:t>(2,497)</w:t>
            </w:r>
          </w:p>
        </w:tc>
        <w:tc>
          <w:tcPr>
            <w:tcW w:w="1152" w:type="dxa"/>
            <w:gridSpan w:val="4"/>
            <w:tcBorders>
              <w:top w:val="nil"/>
              <w:left w:val="nil"/>
              <w:bottom w:val="nil"/>
              <w:right w:val="nil"/>
            </w:tcBorders>
            <w:shd w:val="clear" w:color="auto" w:fill="auto"/>
            <w:noWrap/>
            <w:vAlign w:val="bottom"/>
          </w:tcPr>
          <w:p w14:paraId="7AB4FF92" w14:textId="7E7B6635" w:rsidR="00F962D9" w:rsidRPr="00476953" w:rsidRDefault="00F962D9" w:rsidP="00F962D9">
            <w:pPr>
              <w:pBdr>
                <w:bottom w:val="double" w:sz="4" w:space="1" w:color="auto"/>
              </w:pBdr>
              <w:tabs>
                <w:tab w:val="decimal" w:pos="753"/>
              </w:tabs>
              <w:ind w:left="0"/>
              <w:jc w:val="center"/>
              <w:rPr>
                <w:sz w:val="22"/>
                <w:szCs w:val="22"/>
              </w:rPr>
            </w:pPr>
            <w:r>
              <w:rPr>
                <w:sz w:val="22"/>
                <w:szCs w:val="22"/>
              </w:rPr>
              <w:t>(13,856</w:t>
            </w:r>
            <w:r w:rsidRPr="00190E54">
              <w:rPr>
                <w:sz w:val="22"/>
                <w:szCs w:val="22"/>
              </w:rPr>
              <w:t>)</w:t>
            </w:r>
          </w:p>
        </w:tc>
        <w:tc>
          <w:tcPr>
            <w:tcW w:w="1152" w:type="dxa"/>
            <w:gridSpan w:val="4"/>
            <w:tcBorders>
              <w:top w:val="nil"/>
              <w:left w:val="nil"/>
              <w:bottom w:val="nil"/>
              <w:right w:val="nil"/>
            </w:tcBorders>
            <w:shd w:val="clear" w:color="auto" w:fill="auto"/>
            <w:vAlign w:val="bottom"/>
          </w:tcPr>
          <w:p w14:paraId="0CBD8512" w14:textId="0F079065" w:rsidR="00F962D9" w:rsidRPr="00476953" w:rsidRDefault="00F962D9" w:rsidP="00F962D9">
            <w:pPr>
              <w:pBdr>
                <w:bottom w:val="double" w:sz="4" w:space="1" w:color="auto"/>
              </w:pBdr>
              <w:tabs>
                <w:tab w:val="decimal" w:pos="753"/>
              </w:tabs>
              <w:ind w:left="0"/>
              <w:jc w:val="center"/>
              <w:rPr>
                <w:sz w:val="22"/>
                <w:szCs w:val="22"/>
              </w:rPr>
            </w:pPr>
            <w:r w:rsidRPr="0060202E">
              <w:rPr>
                <w:sz w:val="22"/>
                <w:szCs w:val="22"/>
              </w:rPr>
              <w:t>(62,850)</w:t>
            </w:r>
          </w:p>
        </w:tc>
        <w:tc>
          <w:tcPr>
            <w:tcW w:w="1152" w:type="dxa"/>
            <w:gridSpan w:val="3"/>
            <w:tcBorders>
              <w:top w:val="nil"/>
              <w:left w:val="nil"/>
              <w:bottom w:val="nil"/>
              <w:right w:val="nil"/>
            </w:tcBorders>
            <w:shd w:val="clear" w:color="auto" w:fill="auto"/>
            <w:vAlign w:val="bottom"/>
          </w:tcPr>
          <w:p w14:paraId="5DA6AEEC" w14:textId="6898ACC4" w:rsidR="00F962D9" w:rsidRPr="00476953" w:rsidRDefault="00F962D9" w:rsidP="002E7501">
            <w:pPr>
              <w:pBdr>
                <w:bottom w:val="double" w:sz="4" w:space="1" w:color="auto"/>
              </w:pBdr>
              <w:tabs>
                <w:tab w:val="decimal" w:pos="753"/>
              </w:tabs>
              <w:ind w:left="0"/>
              <w:jc w:val="center"/>
              <w:rPr>
                <w:sz w:val="22"/>
                <w:szCs w:val="22"/>
              </w:rPr>
            </w:pPr>
            <w:r w:rsidRPr="00F328D8">
              <w:rPr>
                <w:sz w:val="22"/>
                <w:szCs w:val="22"/>
              </w:rPr>
              <w:t>(205,837)</w:t>
            </w:r>
          </w:p>
        </w:tc>
        <w:tc>
          <w:tcPr>
            <w:tcW w:w="1152" w:type="dxa"/>
            <w:gridSpan w:val="3"/>
            <w:tcBorders>
              <w:top w:val="nil"/>
              <w:left w:val="nil"/>
              <w:bottom w:val="nil"/>
              <w:right w:val="nil"/>
            </w:tcBorders>
            <w:shd w:val="clear" w:color="auto" w:fill="auto"/>
            <w:noWrap/>
            <w:vAlign w:val="bottom"/>
          </w:tcPr>
          <w:p w14:paraId="5E917417" w14:textId="6A068989" w:rsidR="00F962D9" w:rsidRPr="00476953" w:rsidRDefault="00F962D9" w:rsidP="00F962D9">
            <w:pPr>
              <w:pBdr>
                <w:bottom w:val="double" w:sz="4" w:space="1" w:color="auto"/>
              </w:pBdr>
              <w:tabs>
                <w:tab w:val="decimal" w:pos="840"/>
              </w:tabs>
              <w:ind w:left="0"/>
              <w:jc w:val="center"/>
              <w:rPr>
                <w:sz w:val="22"/>
                <w:szCs w:val="22"/>
              </w:rPr>
            </w:pPr>
            <w:r w:rsidRPr="0060202E">
              <w:rPr>
                <w:sz w:val="22"/>
                <w:szCs w:val="22"/>
              </w:rPr>
              <w:t>4,485</w:t>
            </w:r>
          </w:p>
        </w:tc>
        <w:tc>
          <w:tcPr>
            <w:tcW w:w="1152" w:type="dxa"/>
            <w:gridSpan w:val="2"/>
            <w:tcBorders>
              <w:top w:val="nil"/>
              <w:left w:val="nil"/>
              <w:bottom w:val="nil"/>
              <w:right w:val="nil"/>
            </w:tcBorders>
            <w:shd w:val="clear" w:color="auto" w:fill="auto"/>
            <w:noWrap/>
            <w:vAlign w:val="bottom"/>
          </w:tcPr>
          <w:p w14:paraId="0D1F86D4" w14:textId="365B048A" w:rsidR="00F962D9" w:rsidRPr="00476953" w:rsidRDefault="00F962D9" w:rsidP="002E7501">
            <w:pPr>
              <w:pBdr>
                <w:bottom w:val="double" w:sz="4" w:space="1" w:color="auto"/>
              </w:pBdr>
              <w:tabs>
                <w:tab w:val="decimal" w:pos="753"/>
              </w:tabs>
              <w:ind w:left="0"/>
              <w:jc w:val="center"/>
              <w:rPr>
                <w:sz w:val="22"/>
                <w:szCs w:val="22"/>
              </w:rPr>
            </w:pPr>
            <w:r w:rsidRPr="00190E54">
              <w:rPr>
                <w:sz w:val="22"/>
                <w:szCs w:val="22"/>
              </w:rPr>
              <w:t>96,453</w:t>
            </w:r>
          </w:p>
        </w:tc>
        <w:tc>
          <w:tcPr>
            <w:tcW w:w="1152" w:type="dxa"/>
            <w:gridSpan w:val="2"/>
            <w:tcBorders>
              <w:left w:val="nil"/>
              <w:right w:val="nil"/>
            </w:tcBorders>
            <w:shd w:val="clear" w:color="auto" w:fill="auto"/>
            <w:noWrap/>
            <w:vAlign w:val="bottom"/>
          </w:tcPr>
          <w:p w14:paraId="0D8418C8" w14:textId="4B36383E" w:rsidR="00F962D9" w:rsidRPr="00476953" w:rsidRDefault="00F962D9" w:rsidP="002E7501">
            <w:pPr>
              <w:pBdr>
                <w:bottom w:val="double" w:sz="4" w:space="1" w:color="auto"/>
              </w:pBdr>
              <w:tabs>
                <w:tab w:val="decimal" w:pos="753"/>
              </w:tabs>
              <w:ind w:left="0"/>
              <w:jc w:val="center"/>
              <w:rPr>
                <w:sz w:val="22"/>
                <w:szCs w:val="22"/>
              </w:rPr>
            </w:pPr>
            <w:r w:rsidRPr="00190E54">
              <w:rPr>
                <w:sz w:val="22"/>
                <w:szCs w:val="22"/>
              </w:rPr>
              <w:t>(58,365)</w:t>
            </w:r>
          </w:p>
        </w:tc>
        <w:tc>
          <w:tcPr>
            <w:tcW w:w="1152" w:type="dxa"/>
            <w:tcBorders>
              <w:left w:val="nil"/>
              <w:right w:val="nil"/>
            </w:tcBorders>
            <w:shd w:val="clear" w:color="auto" w:fill="auto"/>
            <w:noWrap/>
            <w:vAlign w:val="bottom"/>
          </w:tcPr>
          <w:p w14:paraId="1FB7791D" w14:textId="17CF7450" w:rsidR="00F962D9" w:rsidRPr="00AD343A" w:rsidRDefault="00F962D9" w:rsidP="002E7501">
            <w:pPr>
              <w:tabs>
                <w:tab w:val="decimal" w:pos="753"/>
              </w:tabs>
              <w:ind w:left="0"/>
              <w:jc w:val="center"/>
              <w:rPr>
                <w:sz w:val="22"/>
                <w:szCs w:val="22"/>
              </w:rPr>
            </w:pPr>
            <w:r w:rsidRPr="00190E54">
              <w:rPr>
                <w:sz w:val="22"/>
                <w:szCs w:val="22"/>
              </w:rPr>
              <w:t>(109,384)</w:t>
            </w:r>
          </w:p>
        </w:tc>
      </w:tr>
      <w:tr w:rsidR="00F962D9" w:rsidRPr="00AD343A" w14:paraId="104AEEEC" w14:textId="77777777" w:rsidTr="009F578D">
        <w:trPr>
          <w:trHeight w:val="374"/>
        </w:trPr>
        <w:tc>
          <w:tcPr>
            <w:tcW w:w="4392" w:type="dxa"/>
            <w:gridSpan w:val="3"/>
            <w:tcBorders>
              <w:top w:val="nil"/>
              <w:left w:val="nil"/>
              <w:bottom w:val="nil"/>
              <w:right w:val="nil"/>
            </w:tcBorders>
            <w:shd w:val="clear" w:color="auto" w:fill="auto"/>
            <w:noWrap/>
          </w:tcPr>
          <w:p w14:paraId="767A7909" w14:textId="279879A3" w:rsidR="00F962D9" w:rsidRPr="00C773BF" w:rsidRDefault="00F962D9" w:rsidP="00F962D9">
            <w:pPr>
              <w:tabs>
                <w:tab w:val="decimal" w:pos="840"/>
              </w:tabs>
              <w:ind w:left="0"/>
              <w:jc w:val="left"/>
              <w:rPr>
                <w:sz w:val="26"/>
                <w:szCs w:val="26"/>
              </w:rPr>
            </w:pPr>
            <w:r w:rsidRPr="00C773BF">
              <w:rPr>
                <w:sz w:val="26"/>
                <w:szCs w:val="26"/>
              </w:rPr>
              <w:t>Profit for the period from discontinued operation</w:t>
            </w:r>
          </w:p>
        </w:tc>
        <w:tc>
          <w:tcPr>
            <w:tcW w:w="936" w:type="dxa"/>
            <w:gridSpan w:val="3"/>
            <w:tcBorders>
              <w:top w:val="nil"/>
              <w:left w:val="nil"/>
              <w:bottom w:val="nil"/>
              <w:right w:val="nil"/>
            </w:tcBorders>
            <w:shd w:val="clear" w:color="auto" w:fill="auto"/>
            <w:noWrap/>
            <w:vAlign w:val="bottom"/>
          </w:tcPr>
          <w:p w14:paraId="53824BC6"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164D6E8F" w14:textId="77777777" w:rsidR="00F962D9" w:rsidRPr="007C2D2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33971568"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vAlign w:val="bottom"/>
          </w:tcPr>
          <w:p w14:paraId="461CFCC4" w14:textId="77777777" w:rsidR="00F962D9" w:rsidRPr="007C2D23" w:rsidRDefault="00F962D9" w:rsidP="00F962D9">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6119B7B4"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32A95FB0" w14:textId="77777777" w:rsidR="00F962D9"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26C8C0F9" w14:textId="77777777" w:rsidR="00F962D9" w:rsidRPr="00476953" w:rsidRDefault="00F962D9" w:rsidP="00F962D9">
            <w:pPr>
              <w:tabs>
                <w:tab w:val="decimal" w:pos="840"/>
              </w:tabs>
              <w:ind w:left="0"/>
              <w:jc w:val="center"/>
              <w:rPr>
                <w:sz w:val="22"/>
                <w:szCs w:val="22"/>
              </w:rPr>
            </w:pPr>
          </w:p>
        </w:tc>
        <w:tc>
          <w:tcPr>
            <w:tcW w:w="2826" w:type="dxa"/>
            <w:gridSpan w:val="4"/>
            <w:tcBorders>
              <w:left w:val="nil"/>
              <w:right w:val="nil"/>
            </w:tcBorders>
            <w:shd w:val="clear" w:color="auto" w:fill="auto"/>
            <w:noWrap/>
            <w:vAlign w:val="bottom"/>
          </w:tcPr>
          <w:p w14:paraId="7E9FE8B8" w14:textId="4A5A7FD1" w:rsidR="00F962D9" w:rsidRPr="007F38C2" w:rsidRDefault="00F962D9" w:rsidP="00F962D9">
            <w:pPr>
              <w:tabs>
                <w:tab w:val="decimal" w:pos="840"/>
              </w:tabs>
              <w:ind w:left="0"/>
              <w:jc w:val="center"/>
              <w:rPr>
                <w:sz w:val="22"/>
                <w:szCs w:val="22"/>
              </w:rPr>
            </w:pPr>
          </w:p>
        </w:tc>
        <w:tc>
          <w:tcPr>
            <w:tcW w:w="1170" w:type="dxa"/>
            <w:gridSpan w:val="2"/>
            <w:tcBorders>
              <w:left w:val="nil"/>
              <w:right w:val="nil"/>
            </w:tcBorders>
            <w:shd w:val="clear" w:color="auto" w:fill="auto"/>
            <w:noWrap/>
            <w:vAlign w:val="bottom"/>
          </w:tcPr>
          <w:p w14:paraId="57AFD9FF" w14:textId="18F8D658" w:rsidR="00F962D9" w:rsidRPr="00AD343A" w:rsidRDefault="00F962D9" w:rsidP="00F962D9">
            <w:pPr>
              <w:pBdr>
                <w:bottom w:val="single" w:sz="4" w:space="1" w:color="auto"/>
              </w:pBdr>
              <w:tabs>
                <w:tab w:val="decimal" w:pos="840"/>
              </w:tabs>
              <w:ind w:left="0"/>
              <w:jc w:val="center"/>
              <w:rPr>
                <w:sz w:val="22"/>
                <w:szCs w:val="22"/>
              </w:rPr>
            </w:pPr>
            <w:r w:rsidRPr="00190E54">
              <w:rPr>
                <w:sz w:val="22"/>
                <w:szCs w:val="22"/>
              </w:rPr>
              <w:t>488</w:t>
            </w:r>
          </w:p>
        </w:tc>
      </w:tr>
      <w:tr w:rsidR="00F962D9" w:rsidRPr="00AD343A" w14:paraId="0C75B6E3" w14:textId="77777777" w:rsidTr="009F578D">
        <w:trPr>
          <w:trHeight w:val="374"/>
        </w:trPr>
        <w:tc>
          <w:tcPr>
            <w:tcW w:w="3420" w:type="dxa"/>
            <w:tcBorders>
              <w:top w:val="nil"/>
              <w:left w:val="nil"/>
              <w:bottom w:val="nil"/>
              <w:right w:val="nil"/>
            </w:tcBorders>
            <w:shd w:val="clear" w:color="auto" w:fill="auto"/>
            <w:noWrap/>
          </w:tcPr>
          <w:p w14:paraId="25BC7AB3" w14:textId="5562A11E" w:rsidR="00F962D9" w:rsidRPr="00C773BF" w:rsidRDefault="00F962D9" w:rsidP="00F962D9">
            <w:pPr>
              <w:ind w:left="0" w:right="0"/>
              <w:jc w:val="left"/>
              <w:rPr>
                <w:sz w:val="26"/>
                <w:szCs w:val="26"/>
              </w:rPr>
            </w:pPr>
            <w:r w:rsidRPr="00C773BF">
              <w:rPr>
                <w:sz w:val="26"/>
                <w:szCs w:val="26"/>
              </w:rPr>
              <w:t>Loss for the period</w:t>
            </w:r>
          </w:p>
        </w:tc>
        <w:tc>
          <w:tcPr>
            <w:tcW w:w="972" w:type="dxa"/>
            <w:gridSpan w:val="2"/>
            <w:tcBorders>
              <w:top w:val="nil"/>
              <w:left w:val="nil"/>
              <w:bottom w:val="nil"/>
              <w:right w:val="nil"/>
            </w:tcBorders>
            <w:shd w:val="clear" w:color="auto" w:fill="auto"/>
            <w:noWrap/>
            <w:vAlign w:val="bottom"/>
          </w:tcPr>
          <w:p w14:paraId="4ABBE9E3" w14:textId="77777777" w:rsidR="00F962D9" w:rsidRPr="00476953" w:rsidRDefault="00F962D9" w:rsidP="00F962D9">
            <w:pPr>
              <w:tabs>
                <w:tab w:val="decimal" w:pos="840"/>
              </w:tabs>
              <w:ind w:left="0"/>
              <w:jc w:val="center"/>
              <w:rPr>
                <w:sz w:val="22"/>
                <w:szCs w:val="22"/>
                <w:cs/>
              </w:rPr>
            </w:pPr>
          </w:p>
        </w:tc>
        <w:tc>
          <w:tcPr>
            <w:tcW w:w="936" w:type="dxa"/>
            <w:gridSpan w:val="3"/>
            <w:tcBorders>
              <w:top w:val="nil"/>
              <w:left w:val="nil"/>
              <w:bottom w:val="nil"/>
              <w:right w:val="nil"/>
            </w:tcBorders>
            <w:shd w:val="clear" w:color="auto" w:fill="auto"/>
            <w:noWrap/>
            <w:vAlign w:val="bottom"/>
          </w:tcPr>
          <w:p w14:paraId="26088089"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222F24A0" w14:textId="77777777" w:rsidR="00F962D9" w:rsidRPr="007C2D2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059CC2BB"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vAlign w:val="bottom"/>
          </w:tcPr>
          <w:p w14:paraId="69E720AD" w14:textId="77777777" w:rsidR="00F962D9" w:rsidRPr="007C2D23" w:rsidRDefault="00F962D9" w:rsidP="00F962D9">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62DD7525" w14:textId="77777777" w:rsidR="00F962D9" w:rsidRPr="00476953"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64E406A6" w14:textId="77777777" w:rsidR="00F962D9" w:rsidRDefault="00F962D9" w:rsidP="00F962D9">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1ADFF1F6" w14:textId="77777777" w:rsidR="00F962D9" w:rsidRPr="00476953" w:rsidRDefault="00F962D9" w:rsidP="00F962D9">
            <w:pPr>
              <w:tabs>
                <w:tab w:val="decimal" w:pos="840"/>
              </w:tabs>
              <w:ind w:left="0"/>
              <w:jc w:val="center"/>
              <w:rPr>
                <w:sz w:val="22"/>
                <w:szCs w:val="22"/>
              </w:rPr>
            </w:pPr>
          </w:p>
        </w:tc>
        <w:tc>
          <w:tcPr>
            <w:tcW w:w="2826" w:type="dxa"/>
            <w:gridSpan w:val="4"/>
            <w:tcBorders>
              <w:left w:val="nil"/>
              <w:right w:val="nil"/>
            </w:tcBorders>
            <w:shd w:val="clear" w:color="auto" w:fill="auto"/>
            <w:noWrap/>
            <w:vAlign w:val="bottom"/>
          </w:tcPr>
          <w:p w14:paraId="1C52342D" w14:textId="60897D57" w:rsidR="00F962D9" w:rsidRPr="007F38C2" w:rsidRDefault="00F962D9" w:rsidP="00F962D9">
            <w:pPr>
              <w:tabs>
                <w:tab w:val="decimal" w:pos="840"/>
              </w:tabs>
              <w:ind w:left="0"/>
              <w:jc w:val="center"/>
              <w:rPr>
                <w:sz w:val="22"/>
                <w:szCs w:val="22"/>
              </w:rPr>
            </w:pPr>
          </w:p>
        </w:tc>
        <w:tc>
          <w:tcPr>
            <w:tcW w:w="1170" w:type="dxa"/>
            <w:gridSpan w:val="2"/>
            <w:tcBorders>
              <w:left w:val="nil"/>
              <w:right w:val="nil"/>
            </w:tcBorders>
            <w:shd w:val="clear" w:color="auto" w:fill="auto"/>
            <w:noWrap/>
            <w:vAlign w:val="bottom"/>
          </w:tcPr>
          <w:p w14:paraId="18A8529B" w14:textId="782DEEDC" w:rsidR="00F962D9" w:rsidRPr="00AD343A" w:rsidRDefault="00F962D9" w:rsidP="00F962D9">
            <w:pPr>
              <w:pBdr>
                <w:bottom w:val="double" w:sz="4" w:space="1" w:color="auto"/>
              </w:pBdr>
              <w:tabs>
                <w:tab w:val="decimal" w:pos="840"/>
              </w:tabs>
              <w:ind w:left="0"/>
              <w:jc w:val="center"/>
              <w:rPr>
                <w:sz w:val="22"/>
                <w:szCs w:val="22"/>
              </w:rPr>
            </w:pPr>
            <w:r w:rsidRPr="00190E54">
              <w:rPr>
                <w:sz w:val="22"/>
                <w:szCs w:val="22"/>
              </w:rPr>
              <w:t>(108,896)</w:t>
            </w:r>
          </w:p>
        </w:tc>
      </w:tr>
      <w:tr w:rsidR="00F962D9" w:rsidRPr="00AD343A" w14:paraId="7479CDBB" w14:textId="77777777" w:rsidTr="008A1ABC">
        <w:trPr>
          <w:gridAfter w:val="2"/>
          <w:wAfter w:w="1170" w:type="dxa"/>
          <w:trHeight w:val="374"/>
        </w:trPr>
        <w:tc>
          <w:tcPr>
            <w:tcW w:w="4104" w:type="dxa"/>
            <w:gridSpan w:val="2"/>
            <w:tcBorders>
              <w:top w:val="nil"/>
              <w:left w:val="nil"/>
              <w:bottom w:val="nil"/>
              <w:right w:val="nil"/>
            </w:tcBorders>
            <w:shd w:val="clear" w:color="auto" w:fill="auto"/>
            <w:noWrap/>
            <w:vAlign w:val="bottom"/>
          </w:tcPr>
          <w:p w14:paraId="1AF5ED3F" w14:textId="0C9A2610" w:rsidR="00F962D9" w:rsidRPr="00C773BF" w:rsidRDefault="00F962D9" w:rsidP="00E279BE">
            <w:pPr>
              <w:tabs>
                <w:tab w:val="decimal" w:pos="840"/>
              </w:tabs>
              <w:ind w:left="0"/>
              <w:jc w:val="both"/>
              <w:rPr>
                <w:sz w:val="26"/>
                <w:szCs w:val="26"/>
              </w:rPr>
            </w:pPr>
            <w:r w:rsidRPr="00C773BF">
              <w:rPr>
                <w:sz w:val="26"/>
                <w:szCs w:val="26"/>
              </w:rPr>
              <w:t>Operating assets as at March 31, consisted of:</w:t>
            </w:r>
          </w:p>
        </w:tc>
        <w:tc>
          <w:tcPr>
            <w:tcW w:w="936" w:type="dxa"/>
            <w:gridSpan w:val="3"/>
            <w:tcBorders>
              <w:top w:val="nil"/>
              <w:left w:val="nil"/>
              <w:bottom w:val="nil"/>
              <w:right w:val="nil"/>
            </w:tcBorders>
            <w:shd w:val="clear" w:color="auto" w:fill="auto"/>
            <w:noWrap/>
            <w:vAlign w:val="bottom"/>
          </w:tcPr>
          <w:p w14:paraId="679B4800" w14:textId="77777777" w:rsidR="00F962D9" w:rsidRPr="00476953" w:rsidRDefault="00F962D9" w:rsidP="0028131A">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6B194905" w14:textId="77777777" w:rsidR="00F962D9" w:rsidRPr="00476953" w:rsidRDefault="00F962D9" w:rsidP="0028131A">
            <w:pPr>
              <w:tabs>
                <w:tab w:val="decimal" w:pos="840"/>
              </w:tabs>
              <w:ind w:left="0"/>
              <w:jc w:val="center"/>
              <w:rPr>
                <w:sz w:val="22"/>
                <w:szCs w:val="22"/>
              </w:rPr>
            </w:pPr>
          </w:p>
        </w:tc>
        <w:tc>
          <w:tcPr>
            <w:tcW w:w="936" w:type="dxa"/>
            <w:gridSpan w:val="3"/>
            <w:tcBorders>
              <w:top w:val="nil"/>
              <w:left w:val="nil"/>
              <w:bottom w:val="nil"/>
              <w:right w:val="nil"/>
            </w:tcBorders>
            <w:shd w:val="clear" w:color="auto" w:fill="auto"/>
            <w:vAlign w:val="bottom"/>
          </w:tcPr>
          <w:p w14:paraId="44132CD1" w14:textId="77777777" w:rsidR="00F962D9" w:rsidRPr="007C2D23" w:rsidRDefault="00F962D9" w:rsidP="0028131A">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14:paraId="2EAB2C43" w14:textId="77777777" w:rsidR="00F962D9" w:rsidRPr="00476953" w:rsidRDefault="00F962D9" w:rsidP="0028131A">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77CDD41D" w14:textId="77777777" w:rsidR="00F962D9" w:rsidRDefault="00F962D9" w:rsidP="0028131A">
            <w:pPr>
              <w:tabs>
                <w:tab w:val="decimal" w:pos="840"/>
              </w:tabs>
              <w:ind w:left="0"/>
              <w:jc w:val="center"/>
              <w:rPr>
                <w:sz w:val="22"/>
                <w:szCs w:val="22"/>
              </w:rPr>
            </w:pPr>
          </w:p>
        </w:tc>
        <w:tc>
          <w:tcPr>
            <w:tcW w:w="936" w:type="dxa"/>
            <w:gridSpan w:val="3"/>
            <w:tcBorders>
              <w:top w:val="nil"/>
              <w:left w:val="nil"/>
              <w:bottom w:val="nil"/>
              <w:right w:val="nil"/>
            </w:tcBorders>
            <w:shd w:val="clear" w:color="auto" w:fill="auto"/>
            <w:noWrap/>
            <w:vAlign w:val="bottom"/>
          </w:tcPr>
          <w:p w14:paraId="2E4F4B35" w14:textId="77777777" w:rsidR="00F962D9" w:rsidRPr="00476953" w:rsidRDefault="00F962D9" w:rsidP="0028131A">
            <w:pPr>
              <w:tabs>
                <w:tab w:val="decimal" w:pos="840"/>
              </w:tabs>
              <w:ind w:left="0"/>
              <w:jc w:val="center"/>
              <w:rPr>
                <w:sz w:val="22"/>
                <w:szCs w:val="22"/>
              </w:rPr>
            </w:pPr>
          </w:p>
        </w:tc>
        <w:tc>
          <w:tcPr>
            <w:tcW w:w="936" w:type="dxa"/>
            <w:gridSpan w:val="3"/>
            <w:tcBorders>
              <w:left w:val="nil"/>
              <w:right w:val="nil"/>
            </w:tcBorders>
            <w:shd w:val="clear" w:color="auto" w:fill="auto"/>
            <w:noWrap/>
            <w:vAlign w:val="bottom"/>
          </w:tcPr>
          <w:p w14:paraId="3304EEAC" w14:textId="77777777" w:rsidR="00F962D9" w:rsidRDefault="00F962D9" w:rsidP="0028131A">
            <w:pPr>
              <w:tabs>
                <w:tab w:val="decimal" w:pos="840"/>
              </w:tabs>
              <w:ind w:left="0"/>
              <w:jc w:val="center"/>
              <w:rPr>
                <w:sz w:val="22"/>
                <w:szCs w:val="22"/>
              </w:rPr>
            </w:pPr>
          </w:p>
        </w:tc>
        <w:tc>
          <w:tcPr>
            <w:tcW w:w="1557" w:type="dxa"/>
            <w:gridSpan w:val="3"/>
            <w:tcBorders>
              <w:left w:val="nil"/>
              <w:right w:val="nil"/>
            </w:tcBorders>
            <w:shd w:val="clear" w:color="auto" w:fill="auto"/>
            <w:noWrap/>
            <w:vAlign w:val="bottom"/>
          </w:tcPr>
          <w:p w14:paraId="6738B7C8" w14:textId="77777777" w:rsidR="00F962D9" w:rsidRDefault="00F962D9" w:rsidP="0028131A">
            <w:pPr>
              <w:tabs>
                <w:tab w:val="decimal" w:pos="840"/>
              </w:tabs>
              <w:ind w:left="0"/>
              <w:jc w:val="center"/>
              <w:rPr>
                <w:sz w:val="22"/>
                <w:szCs w:val="22"/>
              </w:rPr>
            </w:pPr>
          </w:p>
        </w:tc>
        <w:tc>
          <w:tcPr>
            <w:tcW w:w="1557" w:type="dxa"/>
            <w:gridSpan w:val="2"/>
            <w:tcBorders>
              <w:left w:val="nil"/>
              <w:right w:val="nil"/>
            </w:tcBorders>
            <w:shd w:val="clear" w:color="auto" w:fill="auto"/>
            <w:vAlign w:val="bottom"/>
          </w:tcPr>
          <w:p w14:paraId="5F44FBB9" w14:textId="4DFFBE6A" w:rsidR="00F962D9" w:rsidRDefault="00F962D9" w:rsidP="0028131A">
            <w:pPr>
              <w:tabs>
                <w:tab w:val="decimal" w:pos="840"/>
              </w:tabs>
              <w:ind w:left="0"/>
              <w:jc w:val="center"/>
              <w:rPr>
                <w:sz w:val="22"/>
                <w:szCs w:val="22"/>
              </w:rPr>
            </w:pPr>
          </w:p>
        </w:tc>
      </w:tr>
      <w:tr w:rsidR="00F962D9" w:rsidRPr="00AD343A" w14:paraId="3A789ABF" w14:textId="77777777" w:rsidTr="00F962D9">
        <w:trPr>
          <w:trHeight w:val="374"/>
        </w:trPr>
        <w:tc>
          <w:tcPr>
            <w:tcW w:w="3420" w:type="dxa"/>
            <w:tcBorders>
              <w:top w:val="nil"/>
              <w:left w:val="nil"/>
              <w:bottom w:val="nil"/>
              <w:right w:val="nil"/>
            </w:tcBorders>
            <w:shd w:val="clear" w:color="auto" w:fill="auto"/>
            <w:noWrap/>
            <w:vAlign w:val="bottom"/>
          </w:tcPr>
          <w:p w14:paraId="7FD683DA" w14:textId="77777777" w:rsidR="00F962D9" w:rsidRPr="00C773BF" w:rsidRDefault="00F962D9" w:rsidP="00F962D9">
            <w:pPr>
              <w:ind w:left="0" w:right="-129"/>
              <w:jc w:val="left"/>
              <w:rPr>
                <w:sz w:val="26"/>
                <w:szCs w:val="26"/>
              </w:rPr>
            </w:pPr>
            <w:r w:rsidRPr="00C773BF">
              <w:rPr>
                <w:sz w:val="26"/>
                <w:szCs w:val="26"/>
              </w:rPr>
              <w:t>Leasehold improvement and equipment - net</w:t>
            </w:r>
          </w:p>
        </w:tc>
        <w:tc>
          <w:tcPr>
            <w:tcW w:w="1152" w:type="dxa"/>
            <w:gridSpan w:val="3"/>
            <w:tcBorders>
              <w:top w:val="nil"/>
              <w:left w:val="nil"/>
              <w:bottom w:val="nil"/>
              <w:right w:val="nil"/>
            </w:tcBorders>
            <w:shd w:val="clear" w:color="auto" w:fill="auto"/>
            <w:noWrap/>
            <w:vAlign w:val="bottom"/>
          </w:tcPr>
          <w:p w14:paraId="638D4B63" w14:textId="22AEE135" w:rsidR="00F962D9" w:rsidRPr="00AD343A" w:rsidRDefault="00F962D9" w:rsidP="00F962D9">
            <w:pPr>
              <w:tabs>
                <w:tab w:val="decimal" w:pos="753"/>
              </w:tabs>
              <w:ind w:left="0"/>
              <w:jc w:val="center"/>
              <w:rPr>
                <w:sz w:val="22"/>
                <w:szCs w:val="22"/>
              </w:rPr>
            </w:pPr>
            <w:r w:rsidRPr="00DB2606">
              <w:rPr>
                <w:sz w:val="22"/>
                <w:szCs w:val="22"/>
              </w:rPr>
              <w:t>9,587</w:t>
            </w:r>
          </w:p>
        </w:tc>
        <w:tc>
          <w:tcPr>
            <w:tcW w:w="1152" w:type="dxa"/>
            <w:gridSpan w:val="3"/>
            <w:tcBorders>
              <w:top w:val="nil"/>
              <w:left w:val="nil"/>
              <w:bottom w:val="nil"/>
              <w:right w:val="nil"/>
            </w:tcBorders>
            <w:shd w:val="clear" w:color="auto" w:fill="auto"/>
            <w:noWrap/>
            <w:vAlign w:val="bottom"/>
          </w:tcPr>
          <w:p w14:paraId="3E920548" w14:textId="3D17DECE" w:rsidR="00F962D9" w:rsidRPr="00AD343A" w:rsidRDefault="00F962D9" w:rsidP="00F962D9">
            <w:pPr>
              <w:tabs>
                <w:tab w:val="decimal" w:pos="840"/>
              </w:tabs>
              <w:ind w:left="0"/>
              <w:jc w:val="both"/>
              <w:rPr>
                <w:sz w:val="22"/>
                <w:szCs w:val="22"/>
              </w:rPr>
            </w:pPr>
            <w:r w:rsidRPr="00190E54">
              <w:rPr>
                <w:sz w:val="22"/>
                <w:szCs w:val="22"/>
              </w:rPr>
              <w:t>10,513</w:t>
            </w:r>
          </w:p>
        </w:tc>
        <w:tc>
          <w:tcPr>
            <w:tcW w:w="1152" w:type="dxa"/>
            <w:gridSpan w:val="3"/>
            <w:tcBorders>
              <w:top w:val="nil"/>
              <w:left w:val="nil"/>
              <w:bottom w:val="nil"/>
              <w:right w:val="nil"/>
            </w:tcBorders>
            <w:shd w:val="clear" w:color="auto" w:fill="auto"/>
            <w:vAlign w:val="bottom"/>
          </w:tcPr>
          <w:p w14:paraId="6F223218" w14:textId="31B6909B" w:rsidR="00F962D9" w:rsidRPr="00AD343A" w:rsidRDefault="00F962D9" w:rsidP="00F962D9">
            <w:pPr>
              <w:tabs>
                <w:tab w:val="decimal" w:pos="753"/>
              </w:tabs>
              <w:ind w:left="0"/>
              <w:jc w:val="center"/>
              <w:rPr>
                <w:sz w:val="22"/>
                <w:szCs w:val="22"/>
              </w:rPr>
            </w:pPr>
            <w:r w:rsidRPr="00190E54">
              <w:rPr>
                <w:sz w:val="22"/>
                <w:szCs w:val="22"/>
              </w:rPr>
              <w:t>-</w:t>
            </w:r>
          </w:p>
        </w:tc>
        <w:tc>
          <w:tcPr>
            <w:tcW w:w="1152" w:type="dxa"/>
            <w:gridSpan w:val="4"/>
            <w:tcBorders>
              <w:top w:val="nil"/>
              <w:left w:val="nil"/>
              <w:bottom w:val="nil"/>
              <w:right w:val="nil"/>
            </w:tcBorders>
            <w:shd w:val="clear" w:color="auto" w:fill="auto"/>
            <w:vAlign w:val="bottom"/>
          </w:tcPr>
          <w:p w14:paraId="0DE8A4E1" w14:textId="0F9C7C35" w:rsidR="00F962D9" w:rsidRPr="00AD343A" w:rsidRDefault="00F962D9" w:rsidP="00F962D9">
            <w:pPr>
              <w:tabs>
                <w:tab w:val="decimal" w:pos="753"/>
              </w:tabs>
              <w:ind w:left="0"/>
              <w:jc w:val="center"/>
              <w:rPr>
                <w:sz w:val="22"/>
                <w:szCs w:val="22"/>
              </w:rPr>
            </w:pPr>
            <w:r w:rsidRPr="00190E54">
              <w:rPr>
                <w:sz w:val="22"/>
                <w:szCs w:val="22"/>
              </w:rPr>
              <w:t>10,134</w:t>
            </w:r>
          </w:p>
        </w:tc>
        <w:tc>
          <w:tcPr>
            <w:tcW w:w="1152" w:type="dxa"/>
            <w:gridSpan w:val="4"/>
            <w:tcBorders>
              <w:top w:val="nil"/>
              <w:left w:val="nil"/>
              <w:bottom w:val="nil"/>
              <w:right w:val="nil"/>
            </w:tcBorders>
            <w:shd w:val="clear" w:color="auto" w:fill="auto"/>
            <w:noWrap/>
            <w:vAlign w:val="bottom"/>
          </w:tcPr>
          <w:p w14:paraId="3109FD6B" w14:textId="5243E6C2" w:rsidR="00F962D9" w:rsidRPr="00AD343A" w:rsidRDefault="00F962D9" w:rsidP="00F962D9">
            <w:pPr>
              <w:tabs>
                <w:tab w:val="decimal" w:pos="753"/>
              </w:tabs>
              <w:ind w:left="0"/>
              <w:jc w:val="center"/>
              <w:rPr>
                <w:sz w:val="22"/>
                <w:szCs w:val="22"/>
              </w:rPr>
            </w:pPr>
            <w:r w:rsidRPr="00DB2606">
              <w:rPr>
                <w:sz w:val="22"/>
                <w:szCs w:val="22"/>
              </w:rPr>
              <w:t>9,587</w:t>
            </w:r>
          </w:p>
        </w:tc>
        <w:tc>
          <w:tcPr>
            <w:tcW w:w="1152" w:type="dxa"/>
            <w:gridSpan w:val="3"/>
            <w:tcBorders>
              <w:top w:val="nil"/>
              <w:left w:val="nil"/>
              <w:bottom w:val="nil"/>
              <w:right w:val="nil"/>
            </w:tcBorders>
            <w:shd w:val="clear" w:color="auto" w:fill="auto"/>
            <w:noWrap/>
            <w:vAlign w:val="bottom"/>
          </w:tcPr>
          <w:p w14:paraId="674BB5C1" w14:textId="02C46639" w:rsidR="00F962D9" w:rsidRPr="00AD343A" w:rsidRDefault="00F962D9" w:rsidP="00F962D9">
            <w:pPr>
              <w:tabs>
                <w:tab w:val="decimal" w:pos="753"/>
              </w:tabs>
              <w:ind w:left="0"/>
              <w:jc w:val="center"/>
              <w:rPr>
                <w:sz w:val="22"/>
                <w:szCs w:val="22"/>
              </w:rPr>
            </w:pPr>
            <w:r w:rsidRPr="00190E54">
              <w:rPr>
                <w:sz w:val="22"/>
                <w:szCs w:val="22"/>
              </w:rPr>
              <w:t>20,647</w:t>
            </w:r>
          </w:p>
        </w:tc>
        <w:tc>
          <w:tcPr>
            <w:tcW w:w="1152" w:type="dxa"/>
            <w:gridSpan w:val="3"/>
            <w:tcBorders>
              <w:top w:val="nil"/>
              <w:left w:val="nil"/>
              <w:bottom w:val="nil"/>
              <w:right w:val="nil"/>
            </w:tcBorders>
            <w:shd w:val="clear" w:color="auto" w:fill="auto"/>
            <w:noWrap/>
            <w:vAlign w:val="bottom"/>
          </w:tcPr>
          <w:p w14:paraId="5E889CAE" w14:textId="5F1F91A2" w:rsidR="00F962D9" w:rsidRPr="00AD343A" w:rsidRDefault="00F962D9" w:rsidP="00F962D9">
            <w:pPr>
              <w:tabs>
                <w:tab w:val="decimal" w:pos="753"/>
              </w:tabs>
              <w:ind w:left="0"/>
              <w:jc w:val="center"/>
              <w:rPr>
                <w:sz w:val="22"/>
                <w:szCs w:val="22"/>
              </w:rPr>
            </w:pPr>
            <w:r w:rsidRPr="00190E54">
              <w:rPr>
                <w:sz w:val="22"/>
                <w:szCs w:val="22"/>
              </w:rPr>
              <w:t>-</w:t>
            </w:r>
          </w:p>
        </w:tc>
        <w:tc>
          <w:tcPr>
            <w:tcW w:w="1152" w:type="dxa"/>
            <w:gridSpan w:val="2"/>
            <w:tcBorders>
              <w:top w:val="nil"/>
              <w:left w:val="nil"/>
              <w:right w:val="nil"/>
            </w:tcBorders>
            <w:shd w:val="clear" w:color="auto" w:fill="auto"/>
            <w:noWrap/>
            <w:vAlign w:val="bottom"/>
          </w:tcPr>
          <w:p w14:paraId="570F0058" w14:textId="2B2223F8" w:rsidR="00F962D9" w:rsidRPr="00AD343A" w:rsidRDefault="00F962D9" w:rsidP="00F962D9">
            <w:pPr>
              <w:tabs>
                <w:tab w:val="decimal" w:pos="753"/>
              </w:tabs>
              <w:ind w:left="0"/>
              <w:jc w:val="center"/>
              <w:rPr>
                <w:sz w:val="22"/>
                <w:szCs w:val="22"/>
              </w:rPr>
            </w:pPr>
            <w:r w:rsidRPr="00190E54">
              <w:rPr>
                <w:sz w:val="22"/>
                <w:szCs w:val="22"/>
              </w:rPr>
              <w:t>(109)</w:t>
            </w:r>
          </w:p>
        </w:tc>
        <w:tc>
          <w:tcPr>
            <w:tcW w:w="1152" w:type="dxa"/>
            <w:gridSpan w:val="2"/>
            <w:tcBorders>
              <w:top w:val="nil"/>
              <w:left w:val="nil"/>
              <w:right w:val="nil"/>
            </w:tcBorders>
            <w:shd w:val="clear" w:color="auto" w:fill="auto"/>
            <w:vAlign w:val="bottom"/>
          </w:tcPr>
          <w:p w14:paraId="13FDF1E0" w14:textId="152D8E9F" w:rsidR="00F962D9" w:rsidRPr="00AD343A" w:rsidRDefault="00F962D9" w:rsidP="00F962D9">
            <w:pPr>
              <w:tabs>
                <w:tab w:val="decimal" w:pos="753"/>
              </w:tabs>
              <w:ind w:left="0"/>
              <w:jc w:val="center"/>
              <w:rPr>
                <w:sz w:val="22"/>
                <w:szCs w:val="22"/>
              </w:rPr>
            </w:pPr>
            <w:r w:rsidRPr="002455A2">
              <w:rPr>
                <w:sz w:val="22"/>
                <w:szCs w:val="22"/>
              </w:rPr>
              <w:t>9,587</w:t>
            </w:r>
          </w:p>
        </w:tc>
        <w:tc>
          <w:tcPr>
            <w:tcW w:w="1152" w:type="dxa"/>
            <w:tcBorders>
              <w:top w:val="nil"/>
              <w:left w:val="nil"/>
              <w:right w:val="nil"/>
            </w:tcBorders>
            <w:shd w:val="clear" w:color="auto" w:fill="auto"/>
            <w:vAlign w:val="bottom"/>
          </w:tcPr>
          <w:p w14:paraId="39EFAACF" w14:textId="0FC5379E" w:rsidR="00F962D9" w:rsidRPr="00AD343A" w:rsidRDefault="00F962D9" w:rsidP="00F962D9">
            <w:pPr>
              <w:tabs>
                <w:tab w:val="decimal" w:pos="753"/>
              </w:tabs>
              <w:ind w:left="0"/>
              <w:jc w:val="center"/>
              <w:rPr>
                <w:sz w:val="22"/>
                <w:szCs w:val="22"/>
              </w:rPr>
            </w:pPr>
            <w:r w:rsidRPr="00190E54">
              <w:rPr>
                <w:sz w:val="22"/>
                <w:szCs w:val="22"/>
              </w:rPr>
              <w:t>20,538</w:t>
            </w:r>
          </w:p>
        </w:tc>
      </w:tr>
      <w:tr w:rsidR="00F962D9" w:rsidRPr="00AD343A" w14:paraId="11118A70" w14:textId="77777777" w:rsidTr="00F962D9">
        <w:trPr>
          <w:trHeight w:val="374"/>
        </w:trPr>
        <w:tc>
          <w:tcPr>
            <w:tcW w:w="3420" w:type="dxa"/>
            <w:tcBorders>
              <w:top w:val="nil"/>
              <w:left w:val="nil"/>
              <w:bottom w:val="nil"/>
              <w:right w:val="nil"/>
            </w:tcBorders>
            <w:shd w:val="clear" w:color="auto" w:fill="auto"/>
            <w:noWrap/>
            <w:vAlign w:val="bottom"/>
          </w:tcPr>
          <w:p w14:paraId="3FD5592B" w14:textId="77777777" w:rsidR="00F962D9" w:rsidRPr="00C773BF" w:rsidRDefault="00F962D9" w:rsidP="00F962D9">
            <w:pPr>
              <w:ind w:left="0" w:right="0"/>
              <w:jc w:val="left"/>
              <w:rPr>
                <w:sz w:val="26"/>
                <w:szCs w:val="26"/>
                <w:cs/>
              </w:rPr>
            </w:pPr>
            <w:r w:rsidRPr="00C773BF">
              <w:rPr>
                <w:sz w:val="26"/>
                <w:szCs w:val="26"/>
              </w:rPr>
              <w:t>Other</w:t>
            </w:r>
          </w:p>
        </w:tc>
        <w:tc>
          <w:tcPr>
            <w:tcW w:w="1152" w:type="dxa"/>
            <w:gridSpan w:val="3"/>
            <w:tcBorders>
              <w:top w:val="nil"/>
              <w:left w:val="nil"/>
              <w:bottom w:val="nil"/>
              <w:right w:val="nil"/>
            </w:tcBorders>
            <w:shd w:val="clear" w:color="auto" w:fill="auto"/>
            <w:noWrap/>
            <w:vAlign w:val="bottom"/>
          </w:tcPr>
          <w:p w14:paraId="76CAA0E8" w14:textId="60832448" w:rsidR="00F962D9" w:rsidRPr="00AD343A" w:rsidRDefault="00F962D9" w:rsidP="00153C21">
            <w:pPr>
              <w:pBdr>
                <w:bottom w:val="single" w:sz="6" w:space="1" w:color="auto"/>
              </w:pBdr>
              <w:tabs>
                <w:tab w:val="decimal" w:pos="753"/>
              </w:tabs>
              <w:ind w:left="0"/>
              <w:jc w:val="center"/>
              <w:rPr>
                <w:sz w:val="22"/>
                <w:szCs w:val="22"/>
              </w:rPr>
            </w:pPr>
            <w:r w:rsidRPr="00DC449E">
              <w:rPr>
                <w:sz w:val="22"/>
                <w:szCs w:val="22"/>
              </w:rPr>
              <w:t>4,103,202</w:t>
            </w:r>
          </w:p>
        </w:tc>
        <w:tc>
          <w:tcPr>
            <w:tcW w:w="1152" w:type="dxa"/>
            <w:gridSpan w:val="3"/>
            <w:tcBorders>
              <w:top w:val="nil"/>
              <w:left w:val="nil"/>
              <w:bottom w:val="nil"/>
              <w:right w:val="nil"/>
            </w:tcBorders>
            <w:shd w:val="clear" w:color="auto" w:fill="auto"/>
            <w:noWrap/>
            <w:vAlign w:val="bottom"/>
          </w:tcPr>
          <w:p w14:paraId="568BDFC3" w14:textId="6A4CDA62" w:rsidR="00F962D9" w:rsidRPr="00AD343A" w:rsidRDefault="00F962D9" w:rsidP="00153C21">
            <w:pPr>
              <w:pBdr>
                <w:bottom w:val="single" w:sz="6" w:space="1" w:color="auto"/>
              </w:pBdr>
              <w:tabs>
                <w:tab w:val="decimal" w:pos="795"/>
              </w:tabs>
              <w:ind w:left="0"/>
              <w:jc w:val="center"/>
              <w:rPr>
                <w:sz w:val="22"/>
                <w:szCs w:val="22"/>
              </w:rPr>
            </w:pPr>
            <w:r w:rsidRPr="00190E54">
              <w:rPr>
                <w:sz w:val="22"/>
                <w:szCs w:val="22"/>
              </w:rPr>
              <w:t>4,538,407</w:t>
            </w:r>
          </w:p>
        </w:tc>
        <w:tc>
          <w:tcPr>
            <w:tcW w:w="1152" w:type="dxa"/>
            <w:gridSpan w:val="3"/>
            <w:tcBorders>
              <w:top w:val="nil"/>
              <w:left w:val="nil"/>
              <w:bottom w:val="nil"/>
              <w:right w:val="nil"/>
            </w:tcBorders>
            <w:shd w:val="clear" w:color="auto" w:fill="auto"/>
            <w:vAlign w:val="bottom"/>
          </w:tcPr>
          <w:p w14:paraId="2FC714B2" w14:textId="670DA992" w:rsidR="00F962D9" w:rsidRPr="00AD343A" w:rsidRDefault="00F962D9" w:rsidP="002E7501">
            <w:pPr>
              <w:pBdr>
                <w:bottom w:val="single" w:sz="6" w:space="1" w:color="auto"/>
              </w:pBdr>
              <w:tabs>
                <w:tab w:val="decimal" w:pos="753"/>
              </w:tabs>
              <w:ind w:left="0"/>
              <w:jc w:val="center"/>
              <w:rPr>
                <w:sz w:val="22"/>
                <w:szCs w:val="22"/>
              </w:rPr>
            </w:pPr>
            <w:r>
              <w:rPr>
                <w:sz w:val="22"/>
                <w:szCs w:val="22"/>
              </w:rPr>
              <w:t>361,661</w:t>
            </w:r>
          </w:p>
        </w:tc>
        <w:tc>
          <w:tcPr>
            <w:tcW w:w="1152" w:type="dxa"/>
            <w:gridSpan w:val="4"/>
            <w:tcBorders>
              <w:top w:val="nil"/>
              <w:left w:val="nil"/>
              <w:bottom w:val="nil"/>
              <w:right w:val="nil"/>
            </w:tcBorders>
            <w:shd w:val="clear" w:color="auto" w:fill="auto"/>
            <w:vAlign w:val="bottom"/>
          </w:tcPr>
          <w:p w14:paraId="0371CEA1" w14:textId="369E98A0" w:rsidR="00F962D9" w:rsidRPr="00AD343A" w:rsidRDefault="00F962D9" w:rsidP="002E7501">
            <w:pPr>
              <w:pBdr>
                <w:bottom w:val="single" w:sz="6" w:space="1" w:color="auto"/>
              </w:pBdr>
              <w:tabs>
                <w:tab w:val="decimal" w:pos="753"/>
              </w:tabs>
              <w:ind w:left="0"/>
              <w:jc w:val="center"/>
              <w:rPr>
                <w:sz w:val="22"/>
                <w:szCs w:val="22"/>
              </w:rPr>
            </w:pPr>
            <w:r>
              <w:rPr>
                <w:sz w:val="22"/>
                <w:szCs w:val="22"/>
              </w:rPr>
              <w:t>630,125</w:t>
            </w:r>
          </w:p>
        </w:tc>
        <w:tc>
          <w:tcPr>
            <w:tcW w:w="1152" w:type="dxa"/>
            <w:gridSpan w:val="4"/>
            <w:tcBorders>
              <w:top w:val="nil"/>
              <w:left w:val="nil"/>
              <w:bottom w:val="nil"/>
              <w:right w:val="nil"/>
            </w:tcBorders>
            <w:shd w:val="clear" w:color="auto" w:fill="auto"/>
            <w:noWrap/>
            <w:vAlign w:val="bottom"/>
          </w:tcPr>
          <w:p w14:paraId="4010A16C" w14:textId="4D0F9204" w:rsidR="00F962D9" w:rsidRPr="00AD343A" w:rsidRDefault="00F962D9" w:rsidP="00153C21">
            <w:pPr>
              <w:pBdr>
                <w:bottom w:val="single" w:sz="6" w:space="1" w:color="auto"/>
              </w:pBdr>
              <w:tabs>
                <w:tab w:val="decimal" w:pos="753"/>
              </w:tabs>
              <w:ind w:left="0"/>
              <w:jc w:val="center"/>
              <w:rPr>
                <w:sz w:val="22"/>
                <w:szCs w:val="22"/>
              </w:rPr>
            </w:pPr>
            <w:r w:rsidRPr="00DC449E">
              <w:rPr>
                <w:sz w:val="22"/>
                <w:szCs w:val="22"/>
              </w:rPr>
              <w:t>4,464,863</w:t>
            </w:r>
          </w:p>
        </w:tc>
        <w:tc>
          <w:tcPr>
            <w:tcW w:w="1152" w:type="dxa"/>
            <w:gridSpan w:val="3"/>
            <w:tcBorders>
              <w:top w:val="nil"/>
              <w:left w:val="nil"/>
              <w:bottom w:val="nil"/>
              <w:right w:val="nil"/>
            </w:tcBorders>
            <w:shd w:val="clear" w:color="auto" w:fill="auto"/>
            <w:noWrap/>
            <w:vAlign w:val="bottom"/>
          </w:tcPr>
          <w:p w14:paraId="590D8925" w14:textId="5F7490DC" w:rsidR="00F962D9" w:rsidRPr="00AD343A" w:rsidRDefault="00F962D9" w:rsidP="00153C21">
            <w:pPr>
              <w:pBdr>
                <w:bottom w:val="single" w:sz="6" w:space="1" w:color="auto"/>
              </w:pBdr>
              <w:tabs>
                <w:tab w:val="decimal" w:pos="753"/>
              </w:tabs>
              <w:ind w:left="0"/>
              <w:jc w:val="center"/>
              <w:rPr>
                <w:sz w:val="22"/>
                <w:szCs w:val="22"/>
              </w:rPr>
            </w:pPr>
            <w:r w:rsidRPr="00190E54">
              <w:rPr>
                <w:sz w:val="22"/>
                <w:szCs w:val="22"/>
              </w:rPr>
              <w:t>5,168,532</w:t>
            </w:r>
          </w:p>
        </w:tc>
        <w:tc>
          <w:tcPr>
            <w:tcW w:w="1152" w:type="dxa"/>
            <w:gridSpan w:val="3"/>
            <w:tcBorders>
              <w:top w:val="nil"/>
              <w:left w:val="nil"/>
              <w:right w:val="nil"/>
            </w:tcBorders>
            <w:shd w:val="clear" w:color="auto" w:fill="auto"/>
            <w:noWrap/>
            <w:vAlign w:val="bottom"/>
          </w:tcPr>
          <w:p w14:paraId="77533345" w14:textId="3BCEE34D" w:rsidR="00F962D9" w:rsidRPr="00AD343A" w:rsidRDefault="00F962D9" w:rsidP="00153C21">
            <w:pPr>
              <w:pBdr>
                <w:bottom w:val="single" w:sz="6" w:space="1" w:color="auto"/>
              </w:pBdr>
              <w:tabs>
                <w:tab w:val="decimal" w:pos="753"/>
              </w:tabs>
              <w:ind w:left="0"/>
              <w:jc w:val="center"/>
              <w:rPr>
                <w:sz w:val="22"/>
                <w:szCs w:val="22"/>
              </w:rPr>
            </w:pPr>
            <w:r w:rsidRPr="0060202E">
              <w:rPr>
                <w:sz w:val="22"/>
                <w:szCs w:val="22"/>
              </w:rPr>
              <w:t>(1,069,314)</w:t>
            </w:r>
          </w:p>
        </w:tc>
        <w:tc>
          <w:tcPr>
            <w:tcW w:w="1152" w:type="dxa"/>
            <w:gridSpan w:val="2"/>
            <w:tcBorders>
              <w:left w:val="nil"/>
              <w:right w:val="nil"/>
            </w:tcBorders>
            <w:shd w:val="clear" w:color="auto" w:fill="auto"/>
            <w:noWrap/>
            <w:vAlign w:val="bottom"/>
          </w:tcPr>
          <w:p w14:paraId="0150B0CD" w14:textId="0AF2D75E" w:rsidR="00F962D9" w:rsidRPr="00AD343A" w:rsidRDefault="00F962D9" w:rsidP="00153C21">
            <w:pPr>
              <w:pBdr>
                <w:bottom w:val="single" w:sz="6" w:space="1" w:color="auto"/>
              </w:pBdr>
              <w:tabs>
                <w:tab w:val="decimal" w:pos="753"/>
              </w:tabs>
              <w:ind w:left="0"/>
              <w:jc w:val="center"/>
              <w:rPr>
                <w:sz w:val="22"/>
                <w:szCs w:val="22"/>
              </w:rPr>
            </w:pPr>
            <w:r w:rsidRPr="00190E54">
              <w:rPr>
                <w:sz w:val="22"/>
                <w:szCs w:val="22"/>
              </w:rPr>
              <w:t>(1,375,187)</w:t>
            </w:r>
          </w:p>
        </w:tc>
        <w:tc>
          <w:tcPr>
            <w:tcW w:w="1152" w:type="dxa"/>
            <w:gridSpan w:val="2"/>
            <w:tcBorders>
              <w:left w:val="nil"/>
              <w:right w:val="nil"/>
            </w:tcBorders>
            <w:shd w:val="clear" w:color="auto" w:fill="auto"/>
            <w:vAlign w:val="bottom"/>
          </w:tcPr>
          <w:p w14:paraId="2D10B7F4" w14:textId="213CF52F" w:rsidR="00F962D9" w:rsidRPr="00AD343A" w:rsidRDefault="00F962D9" w:rsidP="00153C21">
            <w:pPr>
              <w:pBdr>
                <w:bottom w:val="single" w:sz="6" w:space="1" w:color="auto"/>
              </w:pBdr>
              <w:tabs>
                <w:tab w:val="decimal" w:pos="753"/>
              </w:tabs>
              <w:ind w:left="0"/>
              <w:jc w:val="center"/>
              <w:rPr>
                <w:sz w:val="22"/>
                <w:szCs w:val="22"/>
              </w:rPr>
            </w:pPr>
            <w:r w:rsidRPr="00DC449E">
              <w:rPr>
                <w:sz w:val="22"/>
                <w:szCs w:val="22"/>
              </w:rPr>
              <w:t>3,395,549</w:t>
            </w:r>
          </w:p>
        </w:tc>
        <w:tc>
          <w:tcPr>
            <w:tcW w:w="1152" w:type="dxa"/>
            <w:tcBorders>
              <w:left w:val="nil"/>
              <w:right w:val="nil"/>
            </w:tcBorders>
            <w:shd w:val="clear" w:color="auto" w:fill="auto"/>
            <w:vAlign w:val="bottom"/>
          </w:tcPr>
          <w:p w14:paraId="4DE2CE4F" w14:textId="3A96E337" w:rsidR="00F962D9" w:rsidRPr="00AD343A" w:rsidRDefault="00F962D9" w:rsidP="00153C21">
            <w:pPr>
              <w:pBdr>
                <w:bottom w:val="single" w:sz="6" w:space="1" w:color="auto"/>
              </w:pBdr>
              <w:tabs>
                <w:tab w:val="decimal" w:pos="753"/>
              </w:tabs>
              <w:ind w:left="0"/>
              <w:jc w:val="center"/>
              <w:rPr>
                <w:sz w:val="22"/>
                <w:szCs w:val="22"/>
              </w:rPr>
            </w:pPr>
            <w:r w:rsidRPr="00190E54">
              <w:rPr>
                <w:sz w:val="22"/>
                <w:szCs w:val="22"/>
              </w:rPr>
              <w:t>3,793,345</w:t>
            </w:r>
          </w:p>
        </w:tc>
      </w:tr>
      <w:tr w:rsidR="00F962D9" w:rsidRPr="00AD343A" w14:paraId="28662EB5" w14:textId="77777777" w:rsidTr="00F962D9">
        <w:trPr>
          <w:trHeight w:val="374"/>
        </w:trPr>
        <w:tc>
          <w:tcPr>
            <w:tcW w:w="3420" w:type="dxa"/>
            <w:tcBorders>
              <w:top w:val="nil"/>
              <w:left w:val="nil"/>
              <w:bottom w:val="nil"/>
              <w:right w:val="nil"/>
            </w:tcBorders>
            <w:shd w:val="clear" w:color="auto" w:fill="auto"/>
            <w:noWrap/>
            <w:vAlign w:val="bottom"/>
          </w:tcPr>
          <w:p w14:paraId="68F8A714" w14:textId="77777777" w:rsidR="00F962D9" w:rsidRPr="00C773BF" w:rsidRDefault="00F962D9" w:rsidP="00F962D9">
            <w:pPr>
              <w:ind w:left="0" w:right="0"/>
              <w:jc w:val="left"/>
              <w:rPr>
                <w:sz w:val="26"/>
                <w:szCs w:val="26"/>
              </w:rPr>
            </w:pPr>
            <w:r w:rsidRPr="00C773BF">
              <w:rPr>
                <w:sz w:val="26"/>
                <w:szCs w:val="26"/>
              </w:rPr>
              <w:t>Total operating assets</w:t>
            </w:r>
          </w:p>
        </w:tc>
        <w:tc>
          <w:tcPr>
            <w:tcW w:w="1152" w:type="dxa"/>
            <w:gridSpan w:val="3"/>
            <w:tcBorders>
              <w:top w:val="nil"/>
              <w:left w:val="nil"/>
              <w:bottom w:val="nil"/>
              <w:right w:val="nil"/>
            </w:tcBorders>
            <w:shd w:val="clear" w:color="auto" w:fill="auto"/>
            <w:noWrap/>
            <w:vAlign w:val="bottom"/>
          </w:tcPr>
          <w:p w14:paraId="262E938B" w14:textId="57BBEF89" w:rsidR="00F962D9" w:rsidRPr="00AD343A" w:rsidRDefault="00F962D9" w:rsidP="00F962D9">
            <w:pPr>
              <w:pBdr>
                <w:bottom w:val="double" w:sz="6" w:space="1" w:color="auto"/>
              </w:pBdr>
              <w:tabs>
                <w:tab w:val="decimal" w:pos="753"/>
              </w:tabs>
              <w:ind w:left="0"/>
              <w:jc w:val="center"/>
              <w:rPr>
                <w:sz w:val="22"/>
                <w:szCs w:val="22"/>
              </w:rPr>
            </w:pPr>
            <w:r w:rsidRPr="00DC449E">
              <w:rPr>
                <w:sz w:val="22"/>
                <w:szCs w:val="22"/>
              </w:rPr>
              <w:t>4,112,789</w:t>
            </w:r>
          </w:p>
        </w:tc>
        <w:tc>
          <w:tcPr>
            <w:tcW w:w="1152" w:type="dxa"/>
            <w:gridSpan w:val="3"/>
            <w:tcBorders>
              <w:top w:val="nil"/>
              <w:left w:val="nil"/>
              <w:bottom w:val="nil"/>
              <w:right w:val="nil"/>
            </w:tcBorders>
            <w:shd w:val="clear" w:color="auto" w:fill="auto"/>
            <w:noWrap/>
            <w:vAlign w:val="bottom"/>
          </w:tcPr>
          <w:p w14:paraId="63DEF6D6" w14:textId="5FA8DF74" w:rsidR="00F962D9" w:rsidRPr="00AD343A" w:rsidRDefault="00F962D9" w:rsidP="00F962D9">
            <w:pPr>
              <w:pBdr>
                <w:bottom w:val="double" w:sz="6" w:space="1" w:color="auto"/>
              </w:pBdr>
              <w:tabs>
                <w:tab w:val="decimal" w:pos="795"/>
              </w:tabs>
              <w:ind w:left="0"/>
              <w:jc w:val="center"/>
              <w:rPr>
                <w:sz w:val="22"/>
                <w:szCs w:val="22"/>
              </w:rPr>
            </w:pPr>
            <w:r w:rsidRPr="00190E54">
              <w:rPr>
                <w:sz w:val="22"/>
                <w:szCs w:val="22"/>
              </w:rPr>
              <w:t>4,548,920</w:t>
            </w:r>
          </w:p>
        </w:tc>
        <w:tc>
          <w:tcPr>
            <w:tcW w:w="1152" w:type="dxa"/>
            <w:gridSpan w:val="3"/>
            <w:tcBorders>
              <w:top w:val="nil"/>
              <w:left w:val="nil"/>
              <w:bottom w:val="nil"/>
              <w:right w:val="nil"/>
            </w:tcBorders>
            <w:shd w:val="clear" w:color="auto" w:fill="auto"/>
            <w:vAlign w:val="bottom"/>
          </w:tcPr>
          <w:p w14:paraId="3EFA52A2" w14:textId="1B04968A" w:rsidR="00F962D9" w:rsidRPr="00AD343A" w:rsidRDefault="00F962D9" w:rsidP="00F962D9">
            <w:pPr>
              <w:pBdr>
                <w:bottom w:val="double" w:sz="6" w:space="1" w:color="auto"/>
              </w:pBdr>
              <w:tabs>
                <w:tab w:val="decimal" w:pos="753"/>
              </w:tabs>
              <w:ind w:left="0"/>
              <w:jc w:val="center"/>
              <w:rPr>
                <w:sz w:val="22"/>
                <w:szCs w:val="22"/>
              </w:rPr>
            </w:pPr>
            <w:r>
              <w:rPr>
                <w:sz w:val="22"/>
                <w:szCs w:val="22"/>
              </w:rPr>
              <w:t>361,661</w:t>
            </w:r>
          </w:p>
        </w:tc>
        <w:tc>
          <w:tcPr>
            <w:tcW w:w="1152" w:type="dxa"/>
            <w:gridSpan w:val="4"/>
            <w:tcBorders>
              <w:top w:val="nil"/>
              <w:left w:val="nil"/>
              <w:bottom w:val="nil"/>
              <w:right w:val="nil"/>
            </w:tcBorders>
            <w:shd w:val="clear" w:color="auto" w:fill="auto"/>
            <w:vAlign w:val="bottom"/>
          </w:tcPr>
          <w:p w14:paraId="2440DEEE" w14:textId="703B5BBC" w:rsidR="00F962D9" w:rsidRPr="00AD343A" w:rsidRDefault="00F962D9" w:rsidP="00F962D9">
            <w:pPr>
              <w:pBdr>
                <w:bottom w:val="double" w:sz="6" w:space="1" w:color="auto"/>
              </w:pBdr>
              <w:tabs>
                <w:tab w:val="decimal" w:pos="753"/>
              </w:tabs>
              <w:ind w:left="0"/>
              <w:jc w:val="center"/>
              <w:rPr>
                <w:sz w:val="22"/>
                <w:szCs w:val="22"/>
              </w:rPr>
            </w:pPr>
            <w:r>
              <w:rPr>
                <w:sz w:val="22"/>
                <w:szCs w:val="22"/>
              </w:rPr>
              <w:t>640,259</w:t>
            </w:r>
          </w:p>
        </w:tc>
        <w:tc>
          <w:tcPr>
            <w:tcW w:w="1152" w:type="dxa"/>
            <w:gridSpan w:val="4"/>
            <w:tcBorders>
              <w:top w:val="nil"/>
              <w:left w:val="nil"/>
              <w:bottom w:val="nil"/>
              <w:right w:val="nil"/>
            </w:tcBorders>
            <w:shd w:val="clear" w:color="auto" w:fill="auto"/>
            <w:noWrap/>
            <w:vAlign w:val="bottom"/>
          </w:tcPr>
          <w:p w14:paraId="67B50E46" w14:textId="69C881DE" w:rsidR="00F962D9" w:rsidRPr="00AD343A" w:rsidRDefault="00F962D9" w:rsidP="00F962D9">
            <w:pPr>
              <w:pBdr>
                <w:bottom w:val="double" w:sz="6" w:space="1" w:color="auto"/>
              </w:pBdr>
              <w:tabs>
                <w:tab w:val="decimal" w:pos="753"/>
              </w:tabs>
              <w:ind w:left="0"/>
              <w:jc w:val="center"/>
              <w:rPr>
                <w:sz w:val="22"/>
                <w:szCs w:val="22"/>
              </w:rPr>
            </w:pPr>
            <w:r w:rsidRPr="00DC449E">
              <w:rPr>
                <w:sz w:val="22"/>
                <w:szCs w:val="22"/>
              </w:rPr>
              <w:t>4,474,450</w:t>
            </w:r>
          </w:p>
        </w:tc>
        <w:tc>
          <w:tcPr>
            <w:tcW w:w="1152" w:type="dxa"/>
            <w:gridSpan w:val="3"/>
            <w:tcBorders>
              <w:top w:val="nil"/>
              <w:left w:val="nil"/>
              <w:bottom w:val="nil"/>
              <w:right w:val="nil"/>
            </w:tcBorders>
            <w:shd w:val="clear" w:color="auto" w:fill="auto"/>
            <w:noWrap/>
            <w:vAlign w:val="bottom"/>
          </w:tcPr>
          <w:p w14:paraId="27F18E04" w14:textId="2BAAB1CB" w:rsidR="00F962D9" w:rsidRPr="00AD343A" w:rsidRDefault="00F962D9" w:rsidP="00F962D9">
            <w:pPr>
              <w:pBdr>
                <w:bottom w:val="double" w:sz="6" w:space="1" w:color="auto"/>
              </w:pBdr>
              <w:tabs>
                <w:tab w:val="decimal" w:pos="753"/>
              </w:tabs>
              <w:ind w:left="0"/>
              <w:jc w:val="center"/>
              <w:rPr>
                <w:sz w:val="22"/>
                <w:szCs w:val="22"/>
              </w:rPr>
            </w:pPr>
            <w:r w:rsidRPr="00190E54">
              <w:rPr>
                <w:sz w:val="22"/>
                <w:szCs w:val="22"/>
              </w:rPr>
              <w:t>5,189,179</w:t>
            </w:r>
          </w:p>
        </w:tc>
        <w:tc>
          <w:tcPr>
            <w:tcW w:w="1152" w:type="dxa"/>
            <w:gridSpan w:val="3"/>
            <w:tcBorders>
              <w:top w:val="nil"/>
              <w:left w:val="nil"/>
              <w:bottom w:val="nil"/>
              <w:right w:val="nil"/>
            </w:tcBorders>
            <w:shd w:val="clear" w:color="auto" w:fill="auto"/>
            <w:noWrap/>
            <w:vAlign w:val="bottom"/>
          </w:tcPr>
          <w:p w14:paraId="78E1E938" w14:textId="41FF3F59" w:rsidR="00F962D9" w:rsidRPr="00AD343A" w:rsidRDefault="00F962D9" w:rsidP="00F962D9">
            <w:pPr>
              <w:pBdr>
                <w:bottom w:val="double" w:sz="6" w:space="1" w:color="auto"/>
              </w:pBdr>
              <w:tabs>
                <w:tab w:val="decimal" w:pos="753"/>
              </w:tabs>
              <w:ind w:left="0"/>
              <w:jc w:val="center"/>
              <w:rPr>
                <w:sz w:val="22"/>
                <w:szCs w:val="22"/>
              </w:rPr>
            </w:pPr>
            <w:r w:rsidRPr="0060202E">
              <w:rPr>
                <w:sz w:val="22"/>
                <w:szCs w:val="22"/>
              </w:rPr>
              <w:t>(1,069,314)</w:t>
            </w:r>
          </w:p>
        </w:tc>
        <w:tc>
          <w:tcPr>
            <w:tcW w:w="1152" w:type="dxa"/>
            <w:gridSpan w:val="2"/>
            <w:tcBorders>
              <w:left w:val="nil"/>
              <w:bottom w:val="nil"/>
              <w:right w:val="nil"/>
            </w:tcBorders>
            <w:shd w:val="clear" w:color="auto" w:fill="auto"/>
            <w:noWrap/>
            <w:vAlign w:val="bottom"/>
          </w:tcPr>
          <w:p w14:paraId="2CEC8102" w14:textId="782E0468" w:rsidR="00F962D9" w:rsidRPr="00AD343A" w:rsidRDefault="00F962D9" w:rsidP="00F962D9">
            <w:pPr>
              <w:pBdr>
                <w:bottom w:val="double" w:sz="6" w:space="1" w:color="auto"/>
              </w:pBdr>
              <w:tabs>
                <w:tab w:val="decimal" w:pos="753"/>
              </w:tabs>
              <w:ind w:left="0"/>
              <w:jc w:val="center"/>
              <w:rPr>
                <w:sz w:val="22"/>
                <w:szCs w:val="22"/>
              </w:rPr>
            </w:pPr>
            <w:r w:rsidRPr="00190E54">
              <w:rPr>
                <w:sz w:val="22"/>
                <w:szCs w:val="22"/>
              </w:rPr>
              <w:t>(1,375,296)</w:t>
            </w:r>
          </w:p>
        </w:tc>
        <w:tc>
          <w:tcPr>
            <w:tcW w:w="1152" w:type="dxa"/>
            <w:gridSpan w:val="2"/>
            <w:tcBorders>
              <w:left w:val="nil"/>
              <w:bottom w:val="nil"/>
              <w:right w:val="nil"/>
            </w:tcBorders>
            <w:shd w:val="clear" w:color="auto" w:fill="auto"/>
            <w:vAlign w:val="bottom"/>
          </w:tcPr>
          <w:p w14:paraId="065ED940" w14:textId="186C0A23" w:rsidR="00F962D9" w:rsidRPr="00AD343A" w:rsidRDefault="00F962D9" w:rsidP="00F962D9">
            <w:pPr>
              <w:pBdr>
                <w:bottom w:val="double" w:sz="6" w:space="1" w:color="auto"/>
              </w:pBdr>
              <w:tabs>
                <w:tab w:val="decimal" w:pos="753"/>
              </w:tabs>
              <w:ind w:left="0"/>
              <w:jc w:val="center"/>
              <w:rPr>
                <w:sz w:val="22"/>
                <w:szCs w:val="22"/>
              </w:rPr>
            </w:pPr>
            <w:r w:rsidRPr="00DC449E">
              <w:rPr>
                <w:sz w:val="22"/>
                <w:szCs w:val="22"/>
              </w:rPr>
              <w:t>3,405,136</w:t>
            </w:r>
          </w:p>
        </w:tc>
        <w:tc>
          <w:tcPr>
            <w:tcW w:w="1152" w:type="dxa"/>
            <w:tcBorders>
              <w:left w:val="nil"/>
              <w:bottom w:val="nil"/>
              <w:right w:val="nil"/>
            </w:tcBorders>
            <w:shd w:val="clear" w:color="auto" w:fill="auto"/>
            <w:vAlign w:val="bottom"/>
          </w:tcPr>
          <w:p w14:paraId="0DBD0B46" w14:textId="03CD9A0A" w:rsidR="00F962D9" w:rsidRPr="00AD343A" w:rsidRDefault="00F962D9" w:rsidP="00F962D9">
            <w:pPr>
              <w:pBdr>
                <w:bottom w:val="double" w:sz="6" w:space="1" w:color="auto"/>
              </w:pBdr>
              <w:tabs>
                <w:tab w:val="decimal" w:pos="753"/>
              </w:tabs>
              <w:ind w:left="0"/>
              <w:jc w:val="center"/>
              <w:rPr>
                <w:sz w:val="22"/>
                <w:szCs w:val="22"/>
              </w:rPr>
            </w:pPr>
            <w:r w:rsidRPr="00190E54">
              <w:rPr>
                <w:sz w:val="22"/>
                <w:szCs w:val="22"/>
              </w:rPr>
              <w:t>3,813,883</w:t>
            </w:r>
          </w:p>
        </w:tc>
      </w:tr>
    </w:tbl>
    <w:p w14:paraId="11631F53" w14:textId="77777777" w:rsidR="009F14DB" w:rsidRPr="00050BA6" w:rsidRDefault="009F14DB" w:rsidP="0091164A">
      <w:pPr>
        <w:ind w:left="0" w:right="0"/>
        <w:jc w:val="left"/>
        <w:rPr>
          <w:b/>
          <w:bCs/>
          <w:sz w:val="28"/>
          <w:szCs w:val="28"/>
        </w:rPr>
        <w:sectPr w:rsidR="009F14DB" w:rsidRPr="00050BA6" w:rsidSect="009F14DB">
          <w:footerReference w:type="first" r:id="rId9"/>
          <w:pgSz w:w="15840" w:h="12240" w:orient="landscape" w:code="1"/>
          <w:pgMar w:top="1701" w:right="567" w:bottom="1134" w:left="567" w:header="794" w:footer="0" w:gutter="0"/>
          <w:cols w:space="708"/>
          <w:titlePg/>
          <w:docGrid w:linePitch="435"/>
        </w:sectPr>
      </w:pPr>
      <w:bookmarkStart w:id="404" w:name="_MON_1554097526"/>
      <w:bookmarkStart w:id="405" w:name="_MON_1554097534"/>
      <w:bookmarkStart w:id="406" w:name="_MON_1554043481"/>
      <w:bookmarkStart w:id="407" w:name="_MON_1555240009"/>
      <w:bookmarkStart w:id="408" w:name="_MON_1541933800"/>
      <w:bookmarkStart w:id="409" w:name="_MON_1555246399"/>
      <w:bookmarkStart w:id="410" w:name="_MON_1554097261"/>
      <w:bookmarkStart w:id="411" w:name="_MON_1554097281"/>
      <w:bookmarkEnd w:id="404"/>
      <w:bookmarkEnd w:id="405"/>
      <w:bookmarkEnd w:id="406"/>
      <w:bookmarkEnd w:id="407"/>
      <w:bookmarkEnd w:id="408"/>
      <w:bookmarkEnd w:id="409"/>
      <w:bookmarkEnd w:id="410"/>
      <w:bookmarkEnd w:id="411"/>
    </w:p>
    <w:p w14:paraId="1C1CA7AC" w14:textId="77777777" w:rsidR="00242F7B" w:rsidRDefault="00F305C1" w:rsidP="00FE7289">
      <w:pPr>
        <w:numPr>
          <w:ilvl w:val="0"/>
          <w:numId w:val="2"/>
        </w:numPr>
        <w:tabs>
          <w:tab w:val="clear" w:pos="562"/>
        </w:tabs>
        <w:spacing w:before="240"/>
        <w:ind w:left="567" w:right="0" w:hanging="567"/>
        <w:jc w:val="both"/>
        <w:rPr>
          <w:b/>
          <w:bCs/>
          <w:sz w:val="28"/>
          <w:szCs w:val="28"/>
        </w:rPr>
      </w:pPr>
      <w:r w:rsidRPr="00050BA6">
        <w:rPr>
          <w:b/>
          <w:bCs/>
          <w:sz w:val="28"/>
          <w:szCs w:val="28"/>
        </w:rPr>
        <w:t xml:space="preserve">COMMITMENTS AND CONTINGENCIES </w:t>
      </w:r>
      <w:r w:rsidR="009F57E3" w:rsidRPr="00050BA6">
        <w:rPr>
          <w:b/>
          <w:bCs/>
          <w:sz w:val="28"/>
          <w:szCs w:val="28"/>
        </w:rPr>
        <w:t>LIABILITIES</w:t>
      </w:r>
    </w:p>
    <w:p w14:paraId="12593034" w14:textId="4D1EA28A" w:rsidR="00A37F01" w:rsidRPr="00812C28" w:rsidRDefault="00A37F01" w:rsidP="00C773BF">
      <w:pPr>
        <w:pStyle w:val="ListParagraph"/>
        <w:numPr>
          <w:ilvl w:val="1"/>
          <w:numId w:val="2"/>
        </w:numPr>
        <w:spacing w:before="120"/>
        <w:ind w:left="993" w:right="0" w:hanging="446"/>
        <w:rPr>
          <w:b/>
          <w:bCs/>
          <w:sz w:val="24"/>
          <w:szCs w:val="24"/>
        </w:rPr>
      </w:pPr>
      <w:r w:rsidRPr="00812C28">
        <w:rPr>
          <w:rFonts w:asciiTheme="majorBidi" w:hAnsiTheme="majorBidi" w:cstheme="majorBidi"/>
          <w:sz w:val="28"/>
          <w:szCs w:val="28"/>
        </w:rPr>
        <w:t xml:space="preserve">As at </w:t>
      </w:r>
      <w:r w:rsidR="008C080C" w:rsidRPr="00812C28">
        <w:rPr>
          <w:rFonts w:asciiTheme="majorBidi" w:hAnsiTheme="majorBidi" w:cstheme="majorBidi"/>
          <w:sz w:val="28"/>
          <w:szCs w:val="28"/>
        </w:rPr>
        <w:t>March 31</w:t>
      </w:r>
      <w:r w:rsidR="001600D1">
        <w:rPr>
          <w:rFonts w:asciiTheme="majorBidi" w:hAnsiTheme="majorBidi" w:cstheme="majorBidi"/>
          <w:sz w:val="28"/>
          <w:szCs w:val="28"/>
        </w:rPr>
        <w:t>, 2021</w:t>
      </w:r>
      <w:r w:rsidRPr="00812C28">
        <w:rPr>
          <w:rFonts w:asciiTheme="majorBidi" w:hAnsiTheme="majorBidi" w:cstheme="majorBidi"/>
          <w:sz w:val="28"/>
          <w:szCs w:val="28"/>
        </w:rPr>
        <w:t xml:space="preserve"> and December 31, 20</w:t>
      </w:r>
      <w:r w:rsidR="001600D1">
        <w:rPr>
          <w:rFonts w:asciiTheme="majorBidi" w:hAnsiTheme="majorBidi" w:cstheme="majorBidi"/>
          <w:sz w:val="28"/>
          <w:szCs w:val="28"/>
        </w:rPr>
        <w:t>20</w:t>
      </w:r>
      <w:r w:rsidRPr="00812C28">
        <w:rPr>
          <w:rFonts w:eastAsia="MS Mincho"/>
          <w:sz w:val="28"/>
          <w:szCs w:val="28"/>
        </w:rPr>
        <w:t>, the Group ha</w:t>
      </w:r>
      <w:r w:rsidR="005103FF" w:rsidRPr="00812C28">
        <w:rPr>
          <w:rFonts w:eastAsia="MS Mincho"/>
          <w:sz w:val="28"/>
          <w:szCs w:val="28"/>
        </w:rPr>
        <w:t>ve</w:t>
      </w:r>
      <w:r w:rsidRPr="00812C28">
        <w:rPr>
          <w:rFonts w:eastAsia="MS Mincho"/>
          <w:sz w:val="28"/>
          <w:szCs w:val="28"/>
        </w:rPr>
        <w:t xml:space="preserve"> obligations under leased </w:t>
      </w:r>
      <w:r w:rsidR="003E4395">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8112" w:type="dxa"/>
        <w:tblInd w:w="910" w:type="dxa"/>
        <w:tblLayout w:type="fixed"/>
        <w:tblCellMar>
          <w:left w:w="57" w:type="dxa"/>
          <w:right w:w="57" w:type="dxa"/>
        </w:tblCellMar>
        <w:tblLook w:val="04A0" w:firstRow="1" w:lastRow="0" w:firstColumn="1" w:lastColumn="0" w:noHBand="0" w:noVBand="1"/>
      </w:tblPr>
      <w:tblGrid>
        <w:gridCol w:w="1848"/>
        <w:gridCol w:w="1566"/>
        <w:gridCol w:w="1546"/>
        <w:gridCol w:w="20"/>
        <w:gridCol w:w="1566"/>
        <w:gridCol w:w="1560"/>
        <w:gridCol w:w="6"/>
      </w:tblGrid>
      <w:tr w:rsidR="004A29A2" w:rsidRPr="00E025C7" w14:paraId="444422D2" w14:textId="77777777" w:rsidTr="00E452B1">
        <w:trPr>
          <w:trHeight w:val="216"/>
        </w:trPr>
        <w:tc>
          <w:tcPr>
            <w:tcW w:w="1848" w:type="dxa"/>
            <w:tcBorders>
              <w:top w:val="nil"/>
              <w:left w:val="nil"/>
              <w:bottom w:val="nil"/>
              <w:right w:val="nil"/>
            </w:tcBorders>
            <w:shd w:val="clear" w:color="auto" w:fill="auto"/>
            <w:noWrap/>
            <w:vAlign w:val="center"/>
            <w:hideMark/>
          </w:tcPr>
          <w:p w14:paraId="029AEFA5" w14:textId="77777777" w:rsidR="004A29A2" w:rsidRPr="00E025C7" w:rsidRDefault="004A29A2" w:rsidP="00851D3B">
            <w:pPr>
              <w:spacing w:before="120"/>
              <w:ind w:left="0" w:right="0"/>
              <w:rPr>
                <w:color w:val="000000"/>
                <w:sz w:val="28"/>
                <w:szCs w:val="28"/>
              </w:rPr>
            </w:pPr>
          </w:p>
        </w:tc>
        <w:tc>
          <w:tcPr>
            <w:tcW w:w="6264" w:type="dxa"/>
            <w:gridSpan w:val="6"/>
            <w:tcBorders>
              <w:top w:val="nil"/>
              <w:left w:val="nil"/>
              <w:right w:val="nil"/>
            </w:tcBorders>
            <w:shd w:val="clear" w:color="auto" w:fill="auto"/>
            <w:noWrap/>
            <w:vAlign w:val="bottom"/>
            <w:hideMark/>
          </w:tcPr>
          <w:p w14:paraId="0CE83BA0" w14:textId="77777777"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846DA3">
              <w:rPr>
                <w:color w:val="000000"/>
                <w:sz w:val="28"/>
                <w:szCs w:val="28"/>
              </w:rPr>
              <w:t xml:space="preserve"> B</w:t>
            </w:r>
            <w:r w:rsidR="004A29A2" w:rsidRPr="00F114C2">
              <w:rPr>
                <w:color w:val="000000"/>
                <w:sz w:val="28"/>
                <w:szCs w:val="28"/>
              </w:rPr>
              <w:t>aht</w:t>
            </w:r>
          </w:p>
        </w:tc>
      </w:tr>
      <w:tr w:rsidR="004A29A2" w:rsidRPr="00E025C7" w14:paraId="3497AE91" w14:textId="77777777" w:rsidTr="00E452B1">
        <w:trPr>
          <w:gridAfter w:val="1"/>
          <w:wAfter w:w="6" w:type="dxa"/>
          <w:trHeight w:val="369"/>
        </w:trPr>
        <w:tc>
          <w:tcPr>
            <w:tcW w:w="1848" w:type="dxa"/>
            <w:tcBorders>
              <w:top w:val="nil"/>
              <w:left w:val="nil"/>
              <w:bottom w:val="nil"/>
              <w:right w:val="nil"/>
            </w:tcBorders>
            <w:shd w:val="clear" w:color="auto" w:fill="auto"/>
            <w:noWrap/>
            <w:vAlign w:val="center"/>
            <w:hideMark/>
          </w:tcPr>
          <w:p w14:paraId="04F8BDE1" w14:textId="77777777" w:rsidR="004A29A2" w:rsidRPr="00E025C7" w:rsidRDefault="004A29A2" w:rsidP="00851D3B">
            <w:pPr>
              <w:ind w:left="0" w:right="0"/>
              <w:rPr>
                <w:color w:val="000000"/>
                <w:sz w:val="28"/>
                <w:szCs w:val="28"/>
              </w:rPr>
            </w:pPr>
          </w:p>
        </w:tc>
        <w:tc>
          <w:tcPr>
            <w:tcW w:w="3112" w:type="dxa"/>
            <w:gridSpan w:val="2"/>
            <w:tcBorders>
              <w:top w:val="nil"/>
              <w:left w:val="nil"/>
              <w:right w:val="nil"/>
            </w:tcBorders>
            <w:shd w:val="clear" w:color="auto" w:fill="auto"/>
            <w:noWrap/>
            <w:vAlign w:val="bottom"/>
            <w:hideMark/>
          </w:tcPr>
          <w:p w14:paraId="559924FF" w14:textId="77777777"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146" w:type="dxa"/>
            <w:gridSpan w:val="3"/>
            <w:tcBorders>
              <w:top w:val="nil"/>
              <w:left w:val="nil"/>
              <w:right w:val="nil"/>
            </w:tcBorders>
            <w:vAlign w:val="bottom"/>
          </w:tcPr>
          <w:p w14:paraId="6F2D36AE" w14:textId="77777777"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1600D1" w:rsidRPr="00E025C7" w14:paraId="362D4FA3" w14:textId="77777777" w:rsidTr="00E452B1">
        <w:trPr>
          <w:trHeight w:val="369"/>
        </w:trPr>
        <w:tc>
          <w:tcPr>
            <w:tcW w:w="1848" w:type="dxa"/>
            <w:tcBorders>
              <w:top w:val="nil"/>
              <w:left w:val="nil"/>
              <w:bottom w:val="nil"/>
              <w:right w:val="nil"/>
            </w:tcBorders>
            <w:shd w:val="clear" w:color="auto" w:fill="auto"/>
            <w:noWrap/>
            <w:vAlign w:val="center"/>
            <w:hideMark/>
          </w:tcPr>
          <w:p w14:paraId="3A10C62B" w14:textId="77777777" w:rsidR="001600D1" w:rsidRPr="00E025C7" w:rsidRDefault="001600D1" w:rsidP="001600D1">
            <w:pPr>
              <w:ind w:left="0" w:right="0"/>
              <w:rPr>
                <w:color w:val="000000"/>
                <w:sz w:val="28"/>
                <w:szCs w:val="28"/>
              </w:rPr>
            </w:pPr>
          </w:p>
        </w:tc>
        <w:tc>
          <w:tcPr>
            <w:tcW w:w="1566" w:type="dxa"/>
            <w:tcBorders>
              <w:top w:val="nil"/>
              <w:left w:val="nil"/>
              <w:right w:val="nil"/>
            </w:tcBorders>
            <w:shd w:val="clear" w:color="auto" w:fill="auto"/>
            <w:noWrap/>
            <w:vAlign w:val="bottom"/>
            <w:hideMark/>
          </w:tcPr>
          <w:p w14:paraId="308F4321" w14:textId="169C5DAE" w:rsidR="001600D1" w:rsidRPr="00E025C7" w:rsidRDefault="001600D1" w:rsidP="001600D1">
            <w:pPr>
              <w:pBdr>
                <w:bottom w:val="single" w:sz="4" w:space="1" w:color="auto"/>
              </w:pBdr>
              <w:ind w:left="0" w:right="0"/>
              <w:jc w:val="center"/>
              <w:rPr>
                <w:color w:val="000000"/>
                <w:sz w:val="28"/>
                <w:szCs w:val="28"/>
              </w:rPr>
            </w:pPr>
            <w:r>
              <w:rPr>
                <w:color w:val="000000"/>
                <w:sz w:val="28"/>
                <w:szCs w:val="28"/>
              </w:rPr>
              <w:t>March 31, 2021</w:t>
            </w:r>
          </w:p>
        </w:tc>
        <w:tc>
          <w:tcPr>
            <w:tcW w:w="1566" w:type="dxa"/>
            <w:gridSpan w:val="2"/>
            <w:tcBorders>
              <w:top w:val="nil"/>
              <w:left w:val="nil"/>
              <w:right w:val="nil"/>
            </w:tcBorders>
            <w:vAlign w:val="bottom"/>
          </w:tcPr>
          <w:p w14:paraId="030F04DC" w14:textId="49BBE557" w:rsidR="001600D1" w:rsidRDefault="001600D1" w:rsidP="00E452B1">
            <w:pPr>
              <w:pBdr>
                <w:bottom w:val="single" w:sz="4" w:space="1" w:color="auto"/>
              </w:pBdr>
              <w:ind w:left="-10" w:right="0"/>
              <w:jc w:val="center"/>
              <w:rPr>
                <w:color w:val="000000"/>
                <w:sz w:val="28"/>
                <w:szCs w:val="28"/>
              </w:rPr>
            </w:pPr>
            <w:r>
              <w:rPr>
                <w:color w:val="000000"/>
                <w:sz w:val="28"/>
                <w:szCs w:val="28"/>
              </w:rPr>
              <w:t>December 31, 2020</w:t>
            </w:r>
          </w:p>
        </w:tc>
        <w:tc>
          <w:tcPr>
            <w:tcW w:w="1566" w:type="dxa"/>
            <w:tcBorders>
              <w:top w:val="nil"/>
              <w:left w:val="nil"/>
              <w:right w:val="nil"/>
            </w:tcBorders>
            <w:vAlign w:val="bottom"/>
          </w:tcPr>
          <w:p w14:paraId="723A246A" w14:textId="22A0057D" w:rsidR="001600D1" w:rsidRPr="00E025C7" w:rsidRDefault="001600D1" w:rsidP="001600D1">
            <w:pPr>
              <w:pBdr>
                <w:bottom w:val="single" w:sz="4" w:space="1" w:color="auto"/>
              </w:pBdr>
              <w:ind w:left="0" w:right="0"/>
              <w:jc w:val="center"/>
              <w:rPr>
                <w:color w:val="000000"/>
                <w:sz w:val="28"/>
                <w:szCs w:val="28"/>
              </w:rPr>
            </w:pPr>
            <w:r>
              <w:rPr>
                <w:color w:val="000000"/>
                <w:sz w:val="28"/>
                <w:szCs w:val="28"/>
              </w:rPr>
              <w:t>March 31, 2021</w:t>
            </w:r>
          </w:p>
        </w:tc>
        <w:tc>
          <w:tcPr>
            <w:tcW w:w="1566" w:type="dxa"/>
            <w:gridSpan w:val="2"/>
            <w:tcBorders>
              <w:top w:val="nil"/>
              <w:left w:val="nil"/>
              <w:right w:val="nil"/>
            </w:tcBorders>
            <w:shd w:val="clear" w:color="000000" w:fill="FFFFFF"/>
            <w:noWrap/>
            <w:vAlign w:val="bottom"/>
            <w:hideMark/>
          </w:tcPr>
          <w:p w14:paraId="3B93F511" w14:textId="33531ED0" w:rsidR="001600D1" w:rsidRDefault="001600D1" w:rsidP="00E452B1">
            <w:pPr>
              <w:pBdr>
                <w:bottom w:val="single" w:sz="4" w:space="1" w:color="auto"/>
              </w:pBdr>
              <w:ind w:left="-10" w:right="0"/>
              <w:jc w:val="center"/>
              <w:rPr>
                <w:color w:val="000000"/>
                <w:sz w:val="28"/>
                <w:szCs w:val="28"/>
              </w:rPr>
            </w:pPr>
            <w:r>
              <w:rPr>
                <w:color w:val="000000"/>
                <w:sz w:val="28"/>
                <w:szCs w:val="28"/>
              </w:rPr>
              <w:t>December 31, 2020</w:t>
            </w:r>
          </w:p>
        </w:tc>
      </w:tr>
      <w:tr w:rsidR="001600D1" w:rsidRPr="00E025C7" w14:paraId="3A796DA4" w14:textId="77777777" w:rsidTr="00E452B1">
        <w:trPr>
          <w:trHeight w:val="369"/>
        </w:trPr>
        <w:tc>
          <w:tcPr>
            <w:tcW w:w="1848" w:type="dxa"/>
            <w:tcBorders>
              <w:top w:val="nil"/>
              <w:left w:val="nil"/>
              <w:bottom w:val="nil"/>
              <w:right w:val="nil"/>
            </w:tcBorders>
            <w:shd w:val="clear" w:color="auto" w:fill="auto"/>
            <w:noWrap/>
            <w:vAlign w:val="bottom"/>
            <w:hideMark/>
          </w:tcPr>
          <w:p w14:paraId="0354FE7B" w14:textId="77777777" w:rsidR="001600D1" w:rsidRPr="00E025C7" w:rsidRDefault="001600D1" w:rsidP="001600D1">
            <w:pPr>
              <w:ind w:left="0" w:right="0"/>
              <w:rPr>
                <w:color w:val="000000"/>
                <w:sz w:val="28"/>
                <w:szCs w:val="28"/>
              </w:rPr>
            </w:pPr>
            <w:r w:rsidRPr="00F114C2">
              <w:rPr>
                <w:color w:val="000000"/>
                <w:sz w:val="28"/>
                <w:szCs w:val="28"/>
              </w:rPr>
              <w:t xml:space="preserve">Due within </w:t>
            </w:r>
            <w:r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566" w:type="dxa"/>
            <w:tcBorders>
              <w:left w:val="nil"/>
              <w:bottom w:val="nil"/>
              <w:right w:val="nil"/>
            </w:tcBorders>
            <w:shd w:val="clear" w:color="auto" w:fill="auto"/>
            <w:noWrap/>
            <w:vAlign w:val="bottom"/>
          </w:tcPr>
          <w:p w14:paraId="6EB35520" w14:textId="4E48D702" w:rsidR="001600D1" w:rsidRPr="00B525B5" w:rsidRDefault="001600D1" w:rsidP="001600D1">
            <w:pPr>
              <w:tabs>
                <w:tab w:val="decimal" w:pos="1267"/>
              </w:tabs>
              <w:ind w:left="0" w:right="0"/>
              <w:jc w:val="left"/>
              <w:rPr>
                <w:sz w:val="28"/>
                <w:szCs w:val="28"/>
              </w:rPr>
            </w:pPr>
            <w:r>
              <w:rPr>
                <w:sz w:val="28"/>
                <w:szCs w:val="28"/>
              </w:rPr>
              <w:t>114</w:t>
            </w:r>
          </w:p>
        </w:tc>
        <w:tc>
          <w:tcPr>
            <w:tcW w:w="1566" w:type="dxa"/>
            <w:gridSpan w:val="2"/>
            <w:tcBorders>
              <w:left w:val="nil"/>
              <w:bottom w:val="nil"/>
              <w:right w:val="nil"/>
            </w:tcBorders>
            <w:vAlign w:val="bottom"/>
          </w:tcPr>
          <w:p w14:paraId="70D59F6A" w14:textId="0AFD37E4" w:rsidR="001600D1" w:rsidRPr="00BF455A" w:rsidRDefault="001600D1" w:rsidP="001600D1">
            <w:pPr>
              <w:tabs>
                <w:tab w:val="decimal" w:pos="1267"/>
              </w:tabs>
              <w:ind w:left="0" w:right="0"/>
              <w:jc w:val="left"/>
              <w:rPr>
                <w:sz w:val="28"/>
                <w:szCs w:val="28"/>
              </w:rPr>
            </w:pPr>
            <w:r>
              <w:rPr>
                <w:sz w:val="28"/>
                <w:szCs w:val="28"/>
              </w:rPr>
              <w:t>301</w:t>
            </w:r>
          </w:p>
        </w:tc>
        <w:tc>
          <w:tcPr>
            <w:tcW w:w="1566" w:type="dxa"/>
            <w:tcBorders>
              <w:left w:val="nil"/>
              <w:bottom w:val="nil"/>
              <w:right w:val="nil"/>
            </w:tcBorders>
            <w:shd w:val="clear" w:color="auto" w:fill="auto"/>
            <w:vAlign w:val="bottom"/>
          </w:tcPr>
          <w:p w14:paraId="4E51A0EA" w14:textId="0E4A16CF" w:rsidR="001600D1" w:rsidRPr="00906046" w:rsidRDefault="001600D1" w:rsidP="001600D1">
            <w:pPr>
              <w:tabs>
                <w:tab w:val="decimal" w:pos="1267"/>
              </w:tabs>
              <w:ind w:left="0" w:right="0"/>
              <w:jc w:val="left"/>
              <w:rPr>
                <w:sz w:val="28"/>
                <w:szCs w:val="28"/>
              </w:rPr>
            </w:pPr>
            <w:r>
              <w:rPr>
                <w:sz w:val="28"/>
                <w:szCs w:val="28"/>
              </w:rPr>
              <w:t>114</w:t>
            </w:r>
          </w:p>
        </w:tc>
        <w:tc>
          <w:tcPr>
            <w:tcW w:w="1566" w:type="dxa"/>
            <w:gridSpan w:val="2"/>
            <w:tcBorders>
              <w:left w:val="nil"/>
              <w:bottom w:val="nil"/>
              <w:right w:val="nil"/>
            </w:tcBorders>
            <w:shd w:val="clear" w:color="auto" w:fill="auto"/>
            <w:noWrap/>
            <w:vAlign w:val="bottom"/>
          </w:tcPr>
          <w:p w14:paraId="2C971124" w14:textId="4D236C9D" w:rsidR="001600D1" w:rsidRPr="00BF455A" w:rsidRDefault="001600D1" w:rsidP="001600D1">
            <w:pPr>
              <w:tabs>
                <w:tab w:val="decimal" w:pos="1267"/>
              </w:tabs>
              <w:ind w:left="0" w:right="0"/>
              <w:jc w:val="left"/>
              <w:rPr>
                <w:sz w:val="28"/>
                <w:szCs w:val="28"/>
              </w:rPr>
            </w:pPr>
            <w:r>
              <w:rPr>
                <w:sz w:val="28"/>
                <w:szCs w:val="28"/>
              </w:rPr>
              <w:t>151</w:t>
            </w:r>
          </w:p>
        </w:tc>
      </w:tr>
      <w:tr w:rsidR="001600D1" w:rsidRPr="00E025C7" w14:paraId="751C15E9" w14:textId="77777777" w:rsidTr="00E452B1">
        <w:trPr>
          <w:trHeight w:val="522"/>
        </w:trPr>
        <w:tc>
          <w:tcPr>
            <w:tcW w:w="1848" w:type="dxa"/>
            <w:tcBorders>
              <w:top w:val="nil"/>
              <w:left w:val="nil"/>
              <w:bottom w:val="nil"/>
              <w:right w:val="nil"/>
            </w:tcBorders>
            <w:shd w:val="clear" w:color="auto" w:fill="auto"/>
            <w:noWrap/>
            <w:vAlign w:val="bottom"/>
            <w:hideMark/>
          </w:tcPr>
          <w:p w14:paraId="5F700511" w14:textId="77777777" w:rsidR="001600D1" w:rsidRPr="00E025C7" w:rsidRDefault="001600D1" w:rsidP="001600D1">
            <w:pPr>
              <w:ind w:left="0" w:right="0"/>
              <w:jc w:val="left"/>
              <w:rPr>
                <w:color w:val="000000"/>
                <w:sz w:val="28"/>
                <w:szCs w:val="28"/>
              </w:rPr>
            </w:pPr>
            <w:r w:rsidRPr="00F114C2">
              <w:rPr>
                <w:color w:val="000000"/>
                <w:sz w:val="28"/>
                <w:szCs w:val="28"/>
              </w:rPr>
              <w:t xml:space="preserve">Due over </w:t>
            </w:r>
            <w:r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Pr>
                <w:color w:val="000000"/>
                <w:sz w:val="28"/>
                <w:szCs w:val="28"/>
              </w:rPr>
              <w:br/>
              <w:t xml:space="preserve">    </w:t>
            </w:r>
            <w:r w:rsidRPr="00F114C2">
              <w:rPr>
                <w:color w:val="000000"/>
                <w:sz w:val="28"/>
                <w:szCs w:val="28"/>
              </w:rPr>
              <w:t xml:space="preserve">exceeding </w:t>
            </w:r>
            <w:r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566" w:type="dxa"/>
            <w:tcBorders>
              <w:top w:val="nil"/>
              <w:left w:val="nil"/>
              <w:right w:val="nil"/>
            </w:tcBorders>
            <w:shd w:val="clear" w:color="auto" w:fill="auto"/>
            <w:noWrap/>
            <w:vAlign w:val="bottom"/>
          </w:tcPr>
          <w:p w14:paraId="196823DB" w14:textId="27E67DEC" w:rsidR="001600D1" w:rsidRPr="00B525B5" w:rsidRDefault="001600D1" w:rsidP="001600D1">
            <w:pPr>
              <w:pBdr>
                <w:bottom w:val="single" w:sz="4" w:space="1" w:color="auto"/>
              </w:pBdr>
              <w:tabs>
                <w:tab w:val="decimal" w:pos="1267"/>
              </w:tabs>
              <w:ind w:left="0" w:right="0"/>
              <w:jc w:val="left"/>
              <w:rPr>
                <w:sz w:val="28"/>
                <w:szCs w:val="28"/>
              </w:rPr>
            </w:pPr>
            <w:r>
              <w:rPr>
                <w:sz w:val="28"/>
                <w:szCs w:val="28"/>
              </w:rPr>
              <w:t>11</w:t>
            </w:r>
          </w:p>
        </w:tc>
        <w:tc>
          <w:tcPr>
            <w:tcW w:w="1566" w:type="dxa"/>
            <w:gridSpan w:val="2"/>
            <w:tcBorders>
              <w:top w:val="nil"/>
              <w:left w:val="nil"/>
              <w:right w:val="nil"/>
            </w:tcBorders>
            <w:vAlign w:val="bottom"/>
          </w:tcPr>
          <w:p w14:paraId="4B34500A" w14:textId="614944A8" w:rsidR="001600D1" w:rsidRPr="00BF455A" w:rsidRDefault="001600D1" w:rsidP="001600D1">
            <w:pPr>
              <w:pBdr>
                <w:bottom w:val="single" w:sz="4" w:space="1" w:color="auto"/>
              </w:pBdr>
              <w:tabs>
                <w:tab w:val="decimal" w:pos="1267"/>
              </w:tabs>
              <w:ind w:left="0" w:right="0"/>
              <w:jc w:val="left"/>
              <w:rPr>
                <w:sz w:val="28"/>
                <w:szCs w:val="28"/>
              </w:rPr>
            </w:pPr>
            <w:r>
              <w:rPr>
                <w:sz w:val="28"/>
                <w:szCs w:val="28"/>
              </w:rPr>
              <w:t>169</w:t>
            </w:r>
          </w:p>
        </w:tc>
        <w:tc>
          <w:tcPr>
            <w:tcW w:w="1566" w:type="dxa"/>
            <w:tcBorders>
              <w:top w:val="nil"/>
              <w:left w:val="nil"/>
              <w:right w:val="nil"/>
            </w:tcBorders>
            <w:shd w:val="clear" w:color="auto" w:fill="auto"/>
            <w:vAlign w:val="bottom"/>
          </w:tcPr>
          <w:p w14:paraId="30EF746A" w14:textId="53B3A223" w:rsidR="001600D1" w:rsidRPr="00906046" w:rsidRDefault="001600D1" w:rsidP="001600D1">
            <w:pPr>
              <w:pBdr>
                <w:bottom w:val="single" w:sz="4" w:space="1" w:color="auto"/>
              </w:pBdr>
              <w:tabs>
                <w:tab w:val="decimal" w:pos="1267"/>
              </w:tabs>
              <w:ind w:left="0" w:right="0"/>
              <w:jc w:val="left"/>
              <w:rPr>
                <w:sz w:val="28"/>
                <w:szCs w:val="28"/>
              </w:rPr>
            </w:pPr>
            <w:r>
              <w:rPr>
                <w:sz w:val="28"/>
                <w:szCs w:val="28"/>
              </w:rPr>
              <w:t>11</w:t>
            </w:r>
          </w:p>
        </w:tc>
        <w:tc>
          <w:tcPr>
            <w:tcW w:w="1566" w:type="dxa"/>
            <w:gridSpan w:val="2"/>
            <w:tcBorders>
              <w:top w:val="nil"/>
              <w:left w:val="nil"/>
              <w:right w:val="nil"/>
            </w:tcBorders>
            <w:shd w:val="clear" w:color="auto" w:fill="auto"/>
            <w:noWrap/>
            <w:vAlign w:val="bottom"/>
          </w:tcPr>
          <w:p w14:paraId="6D51C5BF" w14:textId="582D7D9F" w:rsidR="001600D1" w:rsidRPr="00BF455A" w:rsidRDefault="001600D1" w:rsidP="001600D1">
            <w:pPr>
              <w:pBdr>
                <w:bottom w:val="single" w:sz="4" w:space="1" w:color="auto"/>
              </w:pBdr>
              <w:tabs>
                <w:tab w:val="decimal" w:pos="1267"/>
              </w:tabs>
              <w:ind w:left="0" w:right="0"/>
              <w:jc w:val="left"/>
              <w:rPr>
                <w:sz w:val="28"/>
                <w:szCs w:val="28"/>
              </w:rPr>
            </w:pPr>
            <w:r>
              <w:rPr>
                <w:sz w:val="28"/>
                <w:szCs w:val="28"/>
              </w:rPr>
              <w:t>19</w:t>
            </w:r>
          </w:p>
        </w:tc>
      </w:tr>
      <w:tr w:rsidR="001600D1" w:rsidRPr="00E025C7" w14:paraId="183A2E10" w14:textId="77777777" w:rsidTr="00E452B1">
        <w:trPr>
          <w:trHeight w:val="369"/>
        </w:trPr>
        <w:tc>
          <w:tcPr>
            <w:tcW w:w="1848" w:type="dxa"/>
            <w:tcBorders>
              <w:top w:val="nil"/>
              <w:left w:val="nil"/>
              <w:bottom w:val="nil"/>
              <w:right w:val="nil"/>
            </w:tcBorders>
            <w:shd w:val="clear" w:color="auto" w:fill="auto"/>
            <w:noWrap/>
            <w:vAlign w:val="bottom"/>
            <w:hideMark/>
          </w:tcPr>
          <w:p w14:paraId="518190A4" w14:textId="77777777" w:rsidR="001600D1" w:rsidRPr="00E025C7" w:rsidRDefault="001600D1" w:rsidP="001600D1">
            <w:pPr>
              <w:ind w:left="0" w:right="0"/>
              <w:rPr>
                <w:color w:val="000000"/>
                <w:sz w:val="28"/>
                <w:szCs w:val="28"/>
              </w:rPr>
            </w:pPr>
            <w:r w:rsidRPr="00F114C2">
              <w:rPr>
                <w:color w:val="000000"/>
                <w:sz w:val="28"/>
                <w:szCs w:val="28"/>
              </w:rPr>
              <w:t>Total</w:t>
            </w:r>
          </w:p>
        </w:tc>
        <w:tc>
          <w:tcPr>
            <w:tcW w:w="1566" w:type="dxa"/>
            <w:tcBorders>
              <w:left w:val="nil"/>
              <w:right w:val="nil"/>
            </w:tcBorders>
            <w:shd w:val="clear" w:color="auto" w:fill="auto"/>
            <w:noWrap/>
            <w:vAlign w:val="bottom"/>
          </w:tcPr>
          <w:p w14:paraId="7296CD4D" w14:textId="01551362" w:rsidR="001600D1" w:rsidRPr="00B525B5" w:rsidRDefault="001600D1" w:rsidP="001600D1">
            <w:pPr>
              <w:pBdr>
                <w:bottom w:val="double" w:sz="4" w:space="1" w:color="auto"/>
              </w:pBdr>
              <w:tabs>
                <w:tab w:val="decimal" w:pos="1267"/>
              </w:tabs>
              <w:ind w:left="0" w:right="0"/>
              <w:jc w:val="left"/>
              <w:rPr>
                <w:sz w:val="28"/>
                <w:szCs w:val="28"/>
              </w:rPr>
            </w:pPr>
            <w:r>
              <w:rPr>
                <w:sz w:val="28"/>
                <w:szCs w:val="28"/>
              </w:rPr>
              <w:t>125</w:t>
            </w:r>
          </w:p>
        </w:tc>
        <w:tc>
          <w:tcPr>
            <w:tcW w:w="1566" w:type="dxa"/>
            <w:gridSpan w:val="2"/>
            <w:tcBorders>
              <w:left w:val="nil"/>
              <w:right w:val="nil"/>
            </w:tcBorders>
            <w:vAlign w:val="bottom"/>
          </w:tcPr>
          <w:p w14:paraId="1E4EE821" w14:textId="0C11D83F" w:rsidR="001600D1" w:rsidRPr="00BF455A" w:rsidRDefault="001600D1" w:rsidP="001600D1">
            <w:pPr>
              <w:pBdr>
                <w:bottom w:val="double" w:sz="4" w:space="1" w:color="auto"/>
              </w:pBdr>
              <w:tabs>
                <w:tab w:val="decimal" w:pos="1267"/>
              </w:tabs>
              <w:ind w:left="0" w:right="0"/>
              <w:jc w:val="left"/>
              <w:rPr>
                <w:sz w:val="28"/>
                <w:szCs w:val="28"/>
              </w:rPr>
            </w:pPr>
            <w:r>
              <w:rPr>
                <w:sz w:val="28"/>
                <w:szCs w:val="28"/>
              </w:rPr>
              <w:t>470</w:t>
            </w:r>
          </w:p>
        </w:tc>
        <w:tc>
          <w:tcPr>
            <w:tcW w:w="1566" w:type="dxa"/>
            <w:tcBorders>
              <w:left w:val="nil"/>
              <w:right w:val="nil"/>
            </w:tcBorders>
            <w:shd w:val="clear" w:color="auto" w:fill="auto"/>
            <w:vAlign w:val="bottom"/>
          </w:tcPr>
          <w:p w14:paraId="542BF5DB" w14:textId="083241E5" w:rsidR="001600D1" w:rsidRPr="00906046" w:rsidRDefault="001600D1" w:rsidP="001600D1">
            <w:pPr>
              <w:pBdr>
                <w:bottom w:val="double" w:sz="4" w:space="1" w:color="auto"/>
              </w:pBdr>
              <w:tabs>
                <w:tab w:val="decimal" w:pos="1267"/>
              </w:tabs>
              <w:ind w:left="0" w:right="0"/>
              <w:jc w:val="left"/>
              <w:rPr>
                <w:sz w:val="28"/>
                <w:szCs w:val="28"/>
              </w:rPr>
            </w:pPr>
            <w:r>
              <w:rPr>
                <w:sz w:val="28"/>
                <w:szCs w:val="28"/>
              </w:rPr>
              <w:t>125</w:t>
            </w:r>
          </w:p>
        </w:tc>
        <w:tc>
          <w:tcPr>
            <w:tcW w:w="1566" w:type="dxa"/>
            <w:gridSpan w:val="2"/>
            <w:tcBorders>
              <w:left w:val="nil"/>
              <w:right w:val="nil"/>
            </w:tcBorders>
            <w:shd w:val="clear" w:color="auto" w:fill="auto"/>
            <w:noWrap/>
            <w:vAlign w:val="bottom"/>
          </w:tcPr>
          <w:p w14:paraId="3583B16B" w14:textId="7E0B7160" w:rsidR="001600D1" w:rsidRPr="00BF455A" w:rsidRDefault="001600D1" w:rsidP="001600D1">
            <w:pPr>
              <w:pBdr>
                <w:bottom w:val="double" w:sz="4" w:space="1" w:color="auto"/>
              </w:pBdr>
              <w:tabs>
                <w:tab w:val="decimal" w:pos="1267"/>
              </w:tabs>
              <w:ind w:left="0" w:right="0"/>
              <w:jc w:val="left"/>
              <w:rPr>
                <w:sz w:val="28"/>
                <w:szCs w:val="28"/>
              </w:rPr>
            </w:pPr>
            <w:r>
              <w:rPr>
                <w:sz w:val="28"/>
                <w:szCs w:val="28"/>
              </w:rPr>
              <w:t>170</w:t>
            </w:r>
          </w:p>
        </w:tc>
      </w:tr>
    </w:tbl>
    <w:p w14:paraId="72B3C634" w14:textId="6F1461A5" w:rsidR="00F25550" w:rsidRPr="00F25550" w:rsidRDefault="00F25550" w:rsidP="00D511B4">
      <w:pPr>
        <w:pStyle w:val="ListParagraph"/>
        <w:numPr>
          <w:ilvl w:val="1"/>
          <w:numId w:val="2"/>
        </w:numPr>
        <w:spacing w:before="120"/>
        <w:ind w:left="993" w:right="0" w:hanging="446"/>
        <w:contextualSpacing w:val="0"/>
        <w:rPr>
          <w:sz w:val="28"/>
          <w:szCs w:val="28"/>
        </w:rPr>
      </w:pPr>
      <w:bookmarkStart w:id="412" w:name="_MON_1508848042"/>
      <w:bookmarkStart w:id="413" w:name="_MON_1517385321"/>
      <w:bookmarkStart w:id="414" w:name="_MON_1504334432"/>
      <w:bookmarkStart w:id="415" w:name="_MON_1517420317"/>
      <w:bookmarkStart w:id="416" w:name="_MON_1517831467"/>
      <w:bookmarkStart w:id="417" w:name="_MON_1517301619"/>
      <w:bookmarkStart w:id="418" w:name="_MON_1541934067"/>
      <w:bookmarkStart w:id="419" w:name="_MON_1541934087"/>
      <w:bookmarkStart w:id="420" w:name="_MON_1517301647"/>
      <w:bookmarkStart w:id="421" w:name="_MON_1554098756"/>
      <w:bookmarkStart w:id="422" w:name="_MON_1554098785"/>
      <w:bookmarkStart w:id="423" w:name="_MON_1554098821"/>
      <w:bookmarkStart w:id="424" w:name="_MON_1517501016"/>
      <w:bookmarkStart w:id="425" w:name="_MON_1548341231"/>
      <w:bookmarkStart w:id="426" w:name="_MON_1555246480"/>
      <w:bookmarkStart w:id="427" w:name="_MON_1555246574"/>
      <w:bookmarkStart w:id="428" w:name="_MON_1555248871"/>
      <w:bookmarkStart w:id="429" w:name="_MON_1555248888"/>
      <w:bookmarkStart w:id="430" w:name="_MON_1548341253"/>
      <w:bookmarkStart w:id="431" w:name="_MON_1504334443"/>
      <w:bookmarkStart w:id="432" w:name="_MON_1504334395"/>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Pr>
          <w:sz w:val="28"/>
          <w:szCs w:val="28"/>
        </w:rPr>
        <w:t>As at March</w:t>
      </w:r>
      <w:r w:rsidRPr="00F25550">
        <w:rPr>
          <w:sz w:val="28"/>
          <w:szCs w:val="28"/>
        </w:rPr>
        <w:t xml:space="preserve"> 31, 202</w:t>
      </w:r>
      <w:r>
        <w:rPr>
          <w:sz w:val="28"/>
          <w:szCs w:val="28"/>
        </w:rPr>
        <w:t>1</w:t>
      </w:r>
      <w:r w:rsidRPr="00F25550">
        <w:rPr>
          <w:sz w:val="28"/>
          <w:szCs w:val="28"/>
        </w:rPr>
        <w:t xml:space="preserve">, </w:t>
      </w:r>
      <w:r w:rsidR="00D511B4">
        <w:rPr>
          <w:sz w:val="28"/>
          <w:szCs w:val="28"/>
        </w:rPr>
        <w:t xml:space="preserve">a </w:t>
      </w:r>
      <w:r w:rsidR="00D511B4" w:rsidRPr="00D511B4">
        <w:rPr>
          <w:sz w:val="28"/>
          <w:szCs w:val="28"/>
        </w:rPr>
        <w:t>subsidiary</w:t>
      </w:r>
      <w:r w:rsidRPr="00F25550">
        <w:rPr>
          <w:sz w:val="28"/>
          <w:szCs w:val="28"/>
        </w:rPr>
        <w:t xml:space="preserve"> has commitment from rights agreement to utilize the land development project amounting to Baht 339</w:t>
      </w:r>
      <w:r w:rsidRPr="00F25550">
        <w:rPr>
          <w:sz w:val="28"/>
          <w:szCs w:val="28"/>
          <w:cs/>
        </w:rPr>
        <w:t>.</w:t>
      </w:r>
      <w:r w:rsidRPr="00F25550">
        <w:rPr>
          <w:sz w:val="28"/>
          <w:szCs w:val="28"/>
        </w:rPr>
        <w:t>60</w:t>
      </w:r>
      <w:r w:rsidRPr="00F25550">
        <w:rPr>
          <w:sz w:val="28"/>
          <w:szCs w:val="28"/>
          <w:cs/>
        </w:rPr>
        <w:t xml:space="preserve"> </w:t>
      </w:r>
      <w:r w:rsidRPr="00F25550">
        <w:rPr>
          <w:sz w:val="28"/>
          <w:szCs w:val="28"/>
        </w:rPr>
        <w:t>million, the terms of the agreements are 23</w:t>
      </w:r>
      <w:r w:rsidRPr="00F25550">
        <w:rPr>
          <w:sz w:val="28"/>
          <w:szCs w:val="28"/>
          <w:cs/>
        </w:rPr>
        <w:t xml:space="preserve"> </w:t>
      </w:r>
      <w:r w:rsidRPr="00F25550">
        <w:rPr>
          <w:sz w:val="28"/>
          <w:szCs w:val="28"/>
        </w:rPr>
        <w:t>year (from March 1, 2015</w:t>
      </w:r>
      <w:r w:rsidRPr="00F25550">
        <w:rPr>
          <w:sz w:val="28"/>
          <w:szCs w:val="28"/>
          <w:cs/>
        </w:rPr>
        <w:t xml:space="preserve"> </w:t>
      </w:r>
      <w:r w:rsidRPr="00F25550">
        <w:rPr>
          <w:sz w:val="28"/>
          <w:szCs w:val="28"/>
        </w:rPr>
        <w:t>to June 30, 2038</w:t>
      </w:r>
      <w:r w:rsidRPr="00F25550">
        <w:rPr>
          <w:sz w:val="28"/>
          <w:szCs w:val="28"/>
          <w:cs/>
        </w:rPr>
        <w:t xml:space="preserve">). </w:t>
      </w:r>
      <w:r w:rsidRPr="00F25550">
        <w:rPr>
          <w:sz w:val="28"/>
          <w:szCs w:val="28"/>
        </w:rPr>
        <w:t>The Group has started to pay an annual rental fee in July 2020, the conditions in the agreement require payment of rental fee by July 31</w:t>
      </w:r>
      <w:r w:rsidRPr="00F25550">
        <w:rPr>
          <w:sz w:val="28"/>
          <w:szCs w:val="28"/>
          <w:cs/>
        </w:rPr>
        <w:t xml:space="preserve"> </w:t>
      </w:r>
      <w:r w:rsidRPr="00F25550">
        <w:rPr>
          <w:sz w:val="28"/>
          <w:szCs w:val="28"/>
        </w:rPr>
        <w:t>of each year, and payment a deposit from agreement amount of Baht 2</w:t>
      </w:r>
      <w:r w:rsidRPr="00F25550">
        <w:rPr>
          <w:sz w:val="28"/>
          <w:szCs w:val="28"/>
          <w:cs/>
        </w:rPr>
        <w:t>.</w:t>
      </w:r>
      <w:r w:rsidRPr="00F25550">
        <w:rPr>
          <w:sz w:val="28"/>
          <w:szCs w:val="28"/>
        </w:rPr>
        <w:t>16</w:t>
      </w:r>
      <w:r w:rsidRPr="00F25550">
        <w:rPr>
          <w:sz w:val="28"/>
          <w:szCs w:val="28"/>
          <w:cs/>
        </w:rPr>
        <w:t xml:space="preserve"> </w:t>
      </w:r>
      <w:r w:rsidRPr="00F25550">
        <w:rPr>
          <w:sz w:val="28"/>
          <w:szCs w:val="28"/>
        </w:rPr>
        <w:t>million.</w:t>
      </w:r>
    </w:p>
    <w:p w14:paraId="5DD60C44" w14:textId="20BF9447" w:rsidR="00F25550" w:rsidRPr="000C0517" w:rsidRDefault="00F25550" w:rsidP="00F25550">
      <w:pPr>
        <w:pStyle w:val="ListParagraph"/>
        <w:numPr>
          <w:ilvl w:val="1"/>
          <w:numId w:val="2"/>
        </w:numPr>
        <w:ind w:left="993" w:right="0" w:hanging="446"/>
        <w:rPr>
          <w:sz w:val="28"/>
          <w:szCs w:val="28"/>
        </w:rPr>
      </w:pPr>
      <w:r>
        <w:rPr>
          <w:sz w:val="28"/>
          <w:szCs w:val="28"/>
        </w:rPr>
        <w:t>As at March</w:t>
      </w:r>
      <w:r w:rsidRPr="000C0517">
        <w:rPr>
          <w:sz w:val="28"/>
          <w:szCs w:val="28"/>
        </w:rPr>
        <w:t xml:space="preserve"> 31, </w:t>
      </w:r>
      <w:r>
        <w:rPr>
          <w:sz w:val="28"/>
          <w:szCs w:val="28"/>
        </w:rPr>
        <w:t>2021</w:t>
      </w:r>
      <w:r w:rsidR="00BA3AD0">
        <w:rPr>
          <w:sz w:val="28"/>
          <w:szCs w:val="28"/>
        </w:rPr>
        <w:t>, the Company</w:t>
      </w:r>
      <w:r w:rsidRPr="000C0517">
        <w:rPr>
          <w:sz w:val="28"/>
          <w:szCs w:val="28"/>
        </w:rPr>
        <w:t xml:space="preserve"> has commitment from legal services to submit a petition to enter into a business rehabilitation to the Central Bankruptcy Court amount of Baht 4</w:t>
      </w:r>
      <w:r w:rsidRPr="000C0517">
        <w:rPr>
          <w:sz w:val="28"/>
          <w:szCs w:val="28"/>
          <w:cs/>
        </w:rPr>
        <w:t>.</w:t>
      </w:r>
      <w:r w:rsidR="00F113BC">
        <w:rPr>
          <w:sz w:val="28"/>
          <w:szCs w:val="28"/>
        </w:rPr>
        <w:t>1</w:t>
      </w:r>
      <w:r w:rsidRPr="000C0517">
        <w:rPr>
          <w:sz w:val="28"/>
          <w:szCs w:val="28"/>
        </w:rPr>
        <w:t>0</w:t>
      </w:r>
      <w:r w:rsidRPr="000C0517">
        <w:rPr>
          <w:sz w:val="28"/>
          <w:szCs w:val="28"/>
          <w:cs/>
        </w:rPr>
        <w:t xml:space="preserve"> </w:t>
      </w:r>
      <w:r w:rsidRPr="000C0517">
        <w:rPr>
          <w:sz w:val="28"/>
          <w:szCs w:val="28"/>
        </w:rPr>
        <w:t>million.</w:t>
      </w:r>
    </w:p>
    <w:p w14:paraId="24E6F816" w14:textId="77777777" w:rsidR="009B11D7" w:rsidRPr="009B11D7" w:rsidRDefault="009B11D7" w:rsidP="009B11D7">
      <w:pPr>
        <w:pStyle w:val="ListParagraph"/>
        <w:numPr>
          <w:ilvl w:val="1"/>
          <w:numId w:val="2"/>
        </w:numPr>
        <w:ind w:left="993" w:right="0" w:hanging="446"/>
        <w:rPr>
          <w:sz w:val="28"/>
          <w:szCs w:val="28"/>
        </w:rPr>
      </w:pPr>
      <w:r w:rsidRPr="009B11D7">
        <w:rPr>
          <w:sz w:val="28"/>
          <w:szCs w:val="28"/>
        </w:rPr>
        <w:t>On November 1, 2019, the Company together with a defendant were jointly sued for a claim from non-compliance of a service agreement. The claim amount which is shared or is absorbed by any parties was Baht 0.30 million including an interest 7.5% per annum from the date of filing until the defendant has completed the payment to the plaintiff. On September 21, 2020, the court ruled that the Company made payment to the plaintiff. On November 30, 2020, the Company filed an appeal against the judgment with the court. This case is currently being considered by the Appeal Court.</w:t>
      </w:r>
    </w:p>
    <w:p w14:paraId="72C67799" w14:textId="27BFDB04" w:rsidR="009B11D7" w:rsidRPr="009B11D7" w:rsidRDefault="009B11D7" w:rsidP="00C5686B">
      <w:pPr>
        <w:pStyle w:val="ListParagraph"/>
        <w:numPr>
          <w:ilvl w:val="1"/>
          <w:numId w:val="2"/>
        </w:numPr>
        <w:ind w:left="993" w:right="0" w:hanging="446"/>
        <w:rPr>
          <w:sz w:val="28"/>
          <w:szCs w:val="28"/>
        </w:rPr>
      </w:pPr>
      <w:r w:rsidRPr="009B11D7">
        <w:rPr>
          <w:sz w:val="28"/>
          <w:szCs w:val="28"/>
        </w:rPr>
        <w:t>On August 23, 2019, the Company and a subsidiary were sued together with 4 defendants for revoking the juristic act of buying and registration of a property from a third party who has entered into the land purchase and sale agreement before the land is sold and mortgaged with the Company, The court is scheduled for hearing the progress of 1st defendant to 4th defendant On May 12, 2021.</w:t>
      </w:r>
      <w:r w:rsidR="00D92526">
        <w:t xml:space="preserve"> </w:t>
      </w:r>
      <w:r w:rsidR="00091C90" w:rsidRPr="000528A3">
        <w:rPr>
          <w:sz w:val="28"/>
          <w:szCs w:val="28"/>
        </w:rPr>
        <w:t xml:space="preserve">This </w:t>
      </w:r>
      <w:r w:rsidR="00C5686B" w:rsidRPr="00C5686B">
        <w:rPr>
          <w:sz w:val="28"/>
          <w:szCs w:val="28"/>
        </w:rPr>
        <w:t xml:space="preserve">case is </w:t>
      </w:r>
      <w:r w:rsidR="00091C90">
        <w:rPr>
          <w:sz w:val="28"/>
          <w:szCs w:val="28"/>
        </w:rPr>
        <w:t>currently being considered by</w:t>
      </w:r>
      <w:r w:rsidR="00C5686B" w:rsidRPr="00C5686B">
        <w:rPr>
          <w:sz w:val="28"/>
          <w:szCs w:val="28"/>
        </w:rPr>
        <w:t xml:space="preserve"> court of </w:t>
      </w:r>
      <w:proofErr w:type="spellStart"/>
      <w:r w:rsidR="00C5686B" w:rsidRPr="00C5686B">
        <w:rPr>
          <w:sz w:val="28"/>
          <w:szCs w:val="28"/>
        </w:rPr>
        <w:t>Pattaya</w:t>
      </w:r>
      <w:proofErr w:type="spellEnd"/>
      <w:r w:rsidR="00C5686B" w:rsidRPr="00C5686B">
        <w:rPr>
          <w:sz w:val="28"/>
          <w:szCs w:val="28"/>
        </w:rPr>
        <w:t xml:space="preserve"> Province.</w:t>
      </w:r>
    </w:p>
    <w:p w14:paraId="59F6E7F3" w14:textId="77777777" w:rsidR="00FE7289" w:rsidRDefault="0013057A" w:rsidP="00C773BF">
      <w:pPr>
        <w:numPr>
          <w:ilvl w:val="0"/>
          <w:numId w:val="2"/>
        </w:numPr>
        <w:tabs>
          <w:tab w:val="clear" w:pos="562"/>
        </w:tabs>
        <w:spacing w:before="240"/>
        <w:ind w:right="0" w:hanging="562"/>
        <w:jc w:val="both"/>
        <w:rPr>
          <w:rFonts w:eastAsia="SimSun"/>
          <w:b/>
          <w:bCs/>
          <w:sz w:val="28"/>
          <w:szCs w:val="28"/>
        </w:rPr>
      </w:pPr>
      <w:r w:rsidRPr="00050BA6">
        <w:rPr>
          <w:rFonts w:eastAsia="SimSun"/>
          <w:b/>
          <w:bCs/>
          <w:sz w:val="28"/>
          <w:szCs w:val="28"/>
        </w:rPr>
        <w:t xml:space="preserve">APPROVAL OF </w:t>
      </w:r>
      <w:r w:rsidR="00F1383F">
        <w:rPr>
          <w:rFonts w:eastAsia="SimSun"/>
          <w:b/>
          <w:bCs/>
          <w:sz w:val="28"/>
          <w:szCs w:val="28"/>
        </w:rPr>
        <w:t xml:space="preserve">INTERIM </w:t>
      </w:r>
      <w:r w:rsidRPr="00050BA6">
        <w:rPr>
          <w:rFonts w:eastAsia="SimSun"/>
          <w:b/>
          <w:bCs/>
          <w:sz w:val="28"/>
          <w:szCs w:val="28"/>
        </w:rPr>
        <w:t>FINANCIAL STATEMENTS</w:t>
      </w:r>
    </w:p>
    <w:p w14:paraId="702D321C" w14:textId="04388471" w:rsidR="00600A22" w:rsidRPr="00FE7289" w:rsidRDefault="00013C36" w:rsidP="00C773BF">
      <w:pPr>
        <w:spacing w:before="120"/>
        <w:ind w:left="562" w:right="0"/>
        <w:jc w:val="both"/>
        <w:rPr>
          <w:rFonts w:eastAsia="SimSun"/>
          <w:b/>
          <w:bCs/>
          <w:spacing w:val="4"/>
          <w:sz w:val="28"/>
          <w:szCs w:val="28"/>
        </w:rPr>
      </w:pPr>
      <w:r w:rsidRPr="00FE7289">
        <w:rPr>
          <w:rFonts w:eastAsia="SimSun"/>
          <w:spacing w:val="-4"/>
          <w:sz w:val="28"/>
          <w:szCs w:val="28"/>
        </w:rPr>
        <w:t xml:space="preserve">These interim financial statements have been approved by the Company’s </w:t>
      </w:r>
      <w:r w:rsidR="00D43335" w:rsidRPr="00FE7289">
        <w:rPr>
          <w:rFonts w:eastAsia="SimSun"/>
          <w:spacing w:val="-4"/>
          <w:sz w:val="28"/>
          <w:szCs w:val="28"/>
        </w:rPr>
        <w:t>Board of Directors on</w:t>
      </w:r>
      <w:r w:rsidR="00B71F94" w:rsidRPr="00FE7289">
        <w:rPr>
          <w:rFonts w:eastAsia="SimSun"/>
          <w:spacing w:val="-4"/>
          <w:sz w:val="28"/>
          <w:szCs w:val="28"/>
        </w:rPr>
        <w:t xml:space="preserve"> </w:t>
      </w:r>
      <w:r w:rsidR="006F1634" w:rsidRPr="00FE7289">
        <w:rPr>
          <w:rFonts w:eastAsia="SimSun"/>
          <w:spacing w:val="-4"/>
          <w:sz w:val="28"/>
          <w:szCs w:val="28"/>
        </w:rPr>
        <w:t>May</w:t>
      </w:r>
      <w:r w:rsidR="00F56C0C" w:rsidRPr="00FE7289">
        <w:rPr>
          <w:rFonts w:eastAsia="SimSun"/>
          <w:spacing w:val="-4"/>
          <w:sz w:val="28"/>
          <w:szCs w:val="28"/>
        </w:rPr>
        <w:t xml:space="preserve"> 1</w:t>
      </w:r>
      <w:r w:rsidR="0038142C" w:rsidRPr="00FE7289">
        <w:rPr>
          <w:rFonts w:eastAsia="SimSun"/>
          <w:spacing w:val="-4"/>
          <w:sz w:val="28"/>
          <w:szCs w:val="28"/>
        </w:rPr>
        <w:t>4</w:t>
      </w:r>
      <w:r w:rsidR="006F1634" w:rsidRPr="00FE7289">
        <w:rPr>
          <w:rFonts w:eastAsia="SimSun"/>
          <w:spacing w:val="-4"/>
          <w:sz w:val="28"/>
          <w:szCs w:val="28"/>
        </w:rPr>
        <w:t>, 202</w:t>
      </w:r>
      <w:r w:rsidR="00F25550">
        <w:rPr>
          <w:rFonts w:eastAsia="SimSun"/>
          <w:spacing w:val="-4"/>
          <w:sz w:val="28"/>
          <w:szCs w:val="28"/>
        </w:rPr>
        <w:t>1</w:t>
      </w:r>
      <w:r w:rsidRPr="00FE7289">
        <w:rPr>
          <w:rFonts w:eastAsia="SimSun"/>
          <w:sz w:val="28"/>
          <w:szCs w:val="28"/>
        </w:rPr>
        <w:t>.</w:t>
      </w:r>
    </w:p>
    <w:sectPr w:rsidR="00600A22" w:rsidRPr="00FE7289" w:rsidSect="00CD4045">
      <w:footerReference w:type="default" r:id="rId10"/>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048AE" w14:textId="77777777" w:rsidR="00FE0CEA" w:rsidRDefault="00FE0CEA" w:rsidP="00DD17BE">
      <w:r>
        <w:separator/>
      </w:r>
    </w:p>
  </w:endnote>
  <w:endnote w:type="continuationSeparator" w:id="0">
    <w:p w14:paraId="1AB223FE" w14:textId="77777777" w:rsidR="00FE0CEA" w:rsidRDefault="00FE0CE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909883"/>
      <w:docPartObj>
        <w:docPartGallery w:val="Page Numbers (Bottom of Page)"/>
        <w:docPartUnique/>
      </w:docPartObj>
    </w:sdtPr>
    <w:sdtEndPr>
      <w:rPr>
        <w:noProof/>
      </w:rPr>
    </w:sdtEndPr>
    <w:sdtContent>
      <w:p w14:paraId="55924164" w14:textId="77777777" w:rsidR="00FE0CEA" w:rsidRDefault="00FE0CEA">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364D5B">
          <w:rPr>
            <w:noProof/>
            <w:sz w:val="28"/>
            <w:szCs w:val="28"/>
          </w:rPr>
          <w:t>32</w:t>
        </w:r>
        <w:r w:rsidRPr="000947C8">
          <w:rPr>
            <w:noProof/>
            <w:sz w:val="28"/>
            <w:szCs w:val="28"/>
          </w:rPr>
          <w:fldChar w:fldCharType="end"/>
        </w:r>
      </w:p>
    </w:sdtContent>
  </w:sdt>
  <w:p w14:paraId="66E38BE4" w14:textId="77777777" w:rsidR="00FE0CEA" w:rsidRPr="00E427E3" w:rsidRDefault="00FE0CEA"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335978"/>
      <w:docPartObj>
        <w:docPartGallery w:val="Page Numbers (Bottom of Page)"/>
        <w:docPartUnique/>
      </w:docPartObj>
    </w:sdtPr>
    <w:sdtEndPr>
      <w:rPr>
        <w:sz w:val="28"/>
        <w:szCs w:val="28"/>
      </w:rPr>
    </w:sdtEndPr>
    <w:sdtContent>
      <w:p w14:paraId="754A388D" w14:textId="77777777" w:rsidR="00FE0CEA" w:rsidRDefault="00FE0CEA" w:rsidP="00A17541">
        <w:pPr>
          <w:pStyle w:val="Footer"/>
          <w:tabs>
            <w:tab w:val="clear" w:pos="4680"/>
            <w:tab w:val="clear" w:pos="9360"/>
            <w:tab w:val="center" w:pos="4536"/>
            <w:tab w:val="center" w:pos="10206"/>
          </w:tabs>
          <w:ind w:right="1"/>
          <w:jc w:val="left"/>
          <w:rPr>
            <w:sz w:val="28"/>
            <w:szCs w:val="28"/>
          </w:rPr>
        </w:pPr>
        <w:r>
          <w:rPr>
            <w:sz w:val="28"/>
            <w:szCs w:val="28"/>
          </w:rPr>
          <w:tab/>
        </w:r>
      </w:p>
      <w:p w14:paraId="3B68765B" w14:textId="77777777" w:rsidR="00FE0CEA" w:rsidRPr="001B1EA2" w:rsidRDefault="00FE0CEA"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364D5B">
          <w:rPr>
            <w:noProof/>
            <w:sz w:val="28"/>
            <w:szCs w:val="28"/>
          </w:rPr>
          <w:t>34</w:t>
        </w:r>
        <w:r w:rsidRPr="001B1EA2">
          <w:rPr>
            <w:sz w:val="28"/>
            <w:szCs w:val="28"/>
          </w:rPr>
          <w:fldChar w:fldCharType="end"/>
        </w:r>
      </w:p>
      <w:p w14:paraId="319141B9" w14:textId="77777777" w:rsidR="00FE0CEA" w:rsidRPr="000C5B58" w:rsidRDefault="00364D5B"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243FBE33" w14:textId="77777777" w:rsidR="00FE0CEA" w:rsidRPr="00A17541" w:rsidRDefault="00FE0CEA">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364D5B">
          <w:rPr>
            <w:noProof/>
            <w:sz w:val="28"/>
            <w:szCs w:val="28"/>
          </w:rPr>
          <w:t>35</w:t>
        </w:r>
        <w:r w:rsidRPr="00A17541">
          <w:rPr>
            <w:noProof/>
            <w:sz w:val="28"/>
            <w:szCs w:val="28"/>
          </w:rPr>
          <w:fldChar w:fldCharType="end"/>
        </w:r>
      </w:p>
    </w:sdtContent>
  </w:sdt>
  <w:p w14:paraId="3C706DF7" w14:textId="77777777" w:rsidR="00FE0CEA" w:rsidRPr="00C6513D" w:rsidRDefault="00FE0CEA"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4B5E3" w14:textId="77777777" w:rsidR="00FE0CEA" w:rsidRDefault="00FE0CEA" w:rsidP="00DD17BE">
      <w:r>
        <w:separator/>
      </w:r>
    </w:p>
  </w:footnote>
  <w:footnote w:type="continuationSeparator" w:id="0">
    <w:p w14:paraId="6161C47D" w14:textId="77777777" w:rsidR="00FE0CEA" w:rsidRDefault="00FE0CEA"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DEE1455"/>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nsid w:val="22DB68EC"/>
    <w:multiLevelType w:val="multilevel"/>
    <w:tmpl w:val="E6E47E32"/>
    <w:numStyleLink w:val="Style2"/>
  </w:abstractNum>
  <w:abstractNum w:abstractNumId="1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nsid w:val="2E731AE7"/>
    <w:multiLevelType w:val="hybridMultilevel"/>
    <w:tmpl w:val="3AC8573A"/>
    <w:lvl w:ilvl="0" w:tplc="A80C77A4">
      <w:start w:val="1"/>
      <w:numFmt w:val="lowerLetter"/>
      <w:lvlText w:val="%1)"/>
      <w:lvlJc w:val="left"/>
      <w:pPr>
        <w:ind w:left="1211" w:hanging="360"/>
      </w:pPr>
      <w:rPr>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5D207A3"/>
    <w:multiLevelType w:val="multilevel"/>
    <w:tmpl w:val="E6E47E32"/>
    <w:numStyleLink w:val="Style2"/>
  </w:abstractNum>
  <w:abstractNum w:abstractNumId="16">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9">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2">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8">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3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4">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4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1">
    <w:nsid w:val="7BE7100D"/>
    <w:multiLevelType w:val="multilevel"/>
    <w:tmpl w:val="E6E47E32"/>
    <w:numStyleLink w:val="Style2"/>
  </w:abstractNum>
  <w:abstractNum w:abstractNumId="42">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3">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36"/>
  </w:num>
  <w:num w:numId="3">
    <w:abstractNumId w:val="30"/>
  </w:num>
  <w:num w:numId="4">
    <w:abstractNumId w:val="26"/>
  </w:num>
  <w:num w:numId="5">
    <w:abstractNumId w:val="43"/>
  </w:num>
  <w:num w:numId="6">
    <w:abstractNumId w:val="7"/>
  </w:num>
  <w:num w:numId="7">
    <w:abstractNumId w:val="27"/>
  </w:num>
  <w:num w:numId="8">
    <w:abstractNumId w:val="1"/>
  </w:num>
  <w:num w:numId="9">
    <w:abstractNumId w:val="28"/>
  </w:num>
  <w:num w:numId="10">
    <w:abstractNumId w:val="0"/>
  </w:num>
  <w:num w:numId="11">
    <w:abstractNumId w:val="19"/>
  </w:num>
  <w:num w:numId="12">
    <w:abstractNumId w:val="2"/>
  </w:num>
  <w:num w:numId="13">
    <w:abstractNumId w:val="21"/>
  </w:num>
  <w:num w:numId="14">
    <w:abstractNumId w:val="33"/>
  </w:num>
  <w:num w:numId="15">
    <w:abstractNumId w:val="17"/>
  </w:num>
  <w:num w:numId="16">
    <w:abstractNumId w:val="16"/>
  </w:num>
  <w:num w:numId="17">
    <w:abstractNumId w:val="6"/>
  </w:num>
  <w:num w:numId="18">
    <w:abstractNumId w:val="20"/>
  </w:num>
  <w:num w:numId="19">
    <w:abstractNumId w:val="35"/>
  </w:num>
  <w:num w:numId="20">
    <w:abstractNumId w:val="25"/>
  </w:num>
  <w:num w:numId="21">
    <w:abstractNumId w:val="18"/>
  </w:num>
  <w:num w:numId="22">
    <w:abstractNumId w:val="42"/>
  </w:num>
  <w:num w:numId="23">
    <w:abstractNumId w:val="9"/>
  </w:num>
  <w:num w:numId="24">
    <w:abstractNumId w:val="22"/>
  </w:num>
  <w:num w:numId="25">
    <w:abstractNumId w:val="41"/>
  </w:num>
  <w:num w:numId="26">
    <w:abstractNumId w:val="24"/>
  </w:num>
  <w:num w:numId="27">
    <w:abstractNumId w:val="15"/>
  </w:num>
  <w:num w:numId="28">
    <w:abstractNumId w:val="39"/>
  </w:num>
  <w:num w:numId="29">
    <w:abstractNumId w:val="34"/>
  </w:num>
  <w:num w:numId="30">
    <w:abstractNumId w:val="13"/>
  </w:num>
  <w:num w:numId="31">
    <w:abstractNumId w:val="37"/>
  </w:num>
  <w:num w:numId="32">
    <w:abstractNumId w:val="14"/>
  </w:num>
  <w:num w:numId="3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
  </w:num>
  <w:num w:numId="37">
    <w:abstractNumId w:val="23"/>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8"/>
  </w:num>
  <w:num w:numId="41">
    <w:abstractNumId w:val="38"/>
  </w:num>
  <w:num w:numId="42">
    <w:abstractNumId w:val="1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5"/>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SzNDE2MDYzNzdX0lEKTi0uzszPAykwrAUAfkxxQCwAAAA="/>
  </w:docVars>
  <w:rsids>
    <w:rsidRoot w:val="00DD17BE"/>
    <w:rsid w:val="00000ABD"/>
    <w:rsid w:val="00000AF9"/>
    <w:rsid w:val="00001FC8"/>
    <w:rsid w:val="000029E6"/>
    <w:rsid w:val="000037EE"/>
    <w:rsid w:val="000044A6"/>
    <w:rsid w:val="000048D1"/>
    <w:rsid w:val="0000528A"/>
    <w:rsid w:val="00005B3A"/>
    <w:rsid w:val="00005EAF"/>
    <w:rsid w:val="0000795F"/>
    <w:rsid w:val="00007AAB"/>
    <w:rsid w:val="000108E3"/>
    <w:rsid w:val="00011228"/>
    <w:rsid w:val="000116A8"/>
    <w:rsid w:val="00011DE4"/>
    <w:rsid w:val="00012610"/>
    <w:rsid w:val="00012685"/>
    <w:rsid w:val="00013168"/>
    <w:rsid w:val="0001375F"/>
    <w:rsid w:val="000139FA"/>
    <w:rsid w:val="00013C36"/>
    <w:rsid w:val="00015B7B"/>
    <w:rsid w:val="0001677A"/>
    <w:rsid w:val="0001734A"/>
    <w:rsid w:val="000173FA"/>
    <w:rsid w:val="000176F8"/>
    <w:rsid w:val="00017F8C"/>
    <w:rsid w:val="000207B8"/>
    <w:rsid w:val="000218FF"/>
    <w:rsid w:val="000220BB"/>
    <w:rsid w:val="000224FC"/>
    <w:rsid w:val="00022717"/>
    <w:rsid w:val="00023B62"/>
    <w:rsid w:val="00024B26"/>
    <w:rsid w:val="00025085"/>
    <w:rsid w:val="00026DF1"/>
    <w:rsid w:val="0003035A"/>
    <w:rsid w:val="00030DB7"/>
    <w:rsid w:val="00033EEE"/>
    <w:rsid w:val="00034726"/>
    <w:rsid w:val="00036FEB"/>
    <w:rsid w:val="00037C24"/>
    <w:rsid w:val="000405FC"/>
    <w:rsid w:val="000406AD"/>
    <w:rsid w:val="00042A67"/>
    <w:rsid w:val="0004331E"/>
    <w:rsid w:val="00044608"/>
    <w:rsid w:val="00044D2B"/>
    <w:rsid w:val="00044D9B"/>
    <w:rsid w:val="00046B7A"/>
    <w:rsid w:val="00047E8E"/>
    <w:rsid w:val="0005088C"/>
    <w:rsid w:val="00050BA6"/>
    <w:rsid w:val="000528A3"/>
    <w:rsid w:val="0005382B"/>
    <w:rsid w:val="00054F09"/>
    <w:rsid w:val="0005547C"/>
    <w:rsid w:val="0005587A"/>
    <w:rsid w:val="00056186"/>
    <w:rsid w:val="00057797"/>
    <w:rsid w:val="00060143"/>
    <w:rsid w:val="00060BE0"/>
    <w:rsid w:val="00063764"/>
    <w:rsid w:val="0006394F"/>
    <w:rsid w:val="0006425C"/>
    <w:rsid w:val="00064F31"/>
    <w:rsid w:val="0006626B"/>
    <w:rsid w:val="00066C51"/>
    <w:rsid w:val="00066F59"/>
    <w:rsid w:val="00067411"/>
    <w:rsid w:val="00070EA1"/>
    <w:rsid w:val="00070FB3"/>
    <w:rsid w:val="00071598"/>
    <w:rsid w:val="00071CE1"/>
    <w:rsid w:val="00072099"/>
    <w:rsid w:val="000724C1"/>
    <w:rsid w:val="00072835"/>
    <w:rsid w:val="00072BA6"/>
    <w:rsid w:val="00073D30"/>
    <w:rsid w:val="00074866"/>
    <w:rsid w:val="00074C2B"/>
    <w:rsid w:val="000757B9"/>
    <w:rsid w:val="00075A81"/>
    <w:rsid w:val="00077FC4"/>
    <w:rsid w:val="000803B8"/>
    <w:rsid w:val="00080F89"/>
    <w:rsid w:val="00081141"/>
    <w:rsid w:val="0008168A"/>
    <w:rsid w:val="00081A99"/>
    <w:rsid w:val="000822D0"/>
    <w:rsid w:val="00083C15"/>
    <w:rsid w:val="00084D22"/>
    <w:rsid w:val="00085EE5"/>
    <w:rsid w:val="00086579"/>
    <w:rsid w:val="000867A7"/>
    <w:rsid w:val="00086D79"/>
    <w:rsid w:val="00087B89"/>
    <w:rsid w:val="00090927"/>
    <w:rsid w:val="00090CD4"/>
    <w:rsid w:val="00091C90"/>
    <w:rsid w:val="0009367B"/>
    <w:rsid w:val="000941A5"/>
    <w:rsid w:val="000947C8"/>
    <w:rsid w:val="0009601F"/>
    <w:rsid w:val="000968D3"/>
    <w:rsid w:val="000975D6"/>
    <w:rsid w:val="000A1856"/>
    <w:rsid w:val="000A1DEE"/>
    <w:rsid w:val="000A2C9C"/>
    <w:rsid w:val="000A54F0"/>
    <w:rsid w:val="000A5DA9"/>
    <w:rsid w:val="000A767A"/>
    <w:rsid w:val="000A76AA"/>
    <w:rsid w:val="000A785F"/>
    <w:rsid w:val="000A7BBC"/>
    <w:rsid w:val="000A7F81"/>
    <w:rsid w:val="000B0C1B"/>
    <w:rsid w:val="000B25C9"/>
    <w:rsid w:val="000B2B21"/>
    <w:rsid w:val="000B349D"/>
    <w:rsid w:val="000B4230"/>
    <w:rsid w:val="000B457C"/>
    <w:rsid w:val="000B58FB"/>
    <w:rsid w:val="000B7D28"/>
    <w:rsid w:val="000C0A3F"/>
    <w:rsid w:val="000C0F34"/>
    <w:rsid w:val="000C0F46"/>
    <w:rsid w:val="000C1951"/>
    <w:rsid w:val="000C4DBF"/>
    <w:rsid w:val="000C54CF"/>
    <w:rsid w:val="000C5B58"/>
    <w:rsid w:val="000C5C6E"/>
    <w:rsid w:val="000C6CD4"/>
    <w:rsid w:val="000C7C46"/>
    <w:rsid w:val="000D06E3"/>
    <w:rsid w:val="000D1EA0"/>
    <w:rsid w:val="000D204C"/>
    <w:rsid w:val="000D2E98"/>
    <w:rsid w:val="000D3B6E"/>
    <w:rsid w:val="000D46F3"/>
    <w:rsid w:val="000D60D1"/>
    <w:rsid w:val="000D7E97"/>
    <w:rsid w:val="000E005F"/>
    <w:rsid w:val="000E07FA"/>
    <w:rsid w:val="000E17DD"/>
    <w:rsid w:val="000E2789"/>
    <w:rsid w:val="000E33DC"/>
    <w:rsid w:val="000E3C94"/>
    <w:rsid w:val="000E4EA7"/>
    <w:rsid w:val="000E55E7"/>
    <w:rsid w:val="000E6F40"/>
    <w:rsid w:val="000E7874"/>
    <w:rsid w:val="000E7B10"/>
    <w:rsid w:val="000F0F56"/>
    <w:rsid w:val="000F14B6"/>
    <w:rsid w:val="000F4588"/>
    <w:rsid w:val="000F5F6F"/>
    <w:rsid w:val="000F66F5"/>
    <w:rsid w:val="000F69AF"/>
    <w:rsid w:val="00101821"/>
    <w:rsid w:val="00102B25"/>
    <w:rsid w:val="00103161"/>
    <w:rsid w:val="001035C6"/>
    <w:rsid w:val="001045EF"/>
    <w:rsid w:val="00106315"/>
    <w:rsid w:val="0010710D"/>
    <w:rsid w:val="00107278"/>
    <w:rsid w:val="00110C24"/>
    <w:rsid w:val="001110FD"/>
    <w:rsid w:val="00111245"/>
    <w:rsid w:val="001125D5"/>
    <w:rsid w:val="001129BE"/>
    <w:rsid w:val="00113918"/>
    <w:rsid w:val="00113C2C"/>
    <w:rsid w:val="001142F6"/>
    <w:rsid w:val="00120A71"/>
    <w:rsid w:val="0012111E"/>
    <w:rsid w:val="00122049"/>
    <w:rsid w:val="001220E8"/>
    <w:rsid w:val="00124140"/>
    <w:rsid w:val="00124F08"/>
    <w:rsid w:val="00125746"/>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E89"/>
    <w:rsid w:val="001419E6"/>
    <w:rsid w:val="00141A36"/>
    <w:rsid w:val="00142364"/>
    <w:rsid w:val="00142B5F"/>
    <w:rsid w:val="001451AE"/>
    <w:rsid w:val="00145216"/>
    <w:rsid w:val="00145248"/>
    <w:rsid w:val="001455CB"/>
    <w:rsid w:val="00146013"/>
    <w:rsid w:val="0014713B"/>
    <w:rsid w:val="0015010C"/>
    <w:rsid w:val="001504BD"/>
    <w:rsid w:val="00150620"/>
    <w:rsid w:val="001512B9"/>
    <w:rsid w:val="001536A5"/>
    <w:rsid w:val="001538AB"/>
    <w:rsid w:val="00153C21"/>
    <w:rsid w:val="00154838"/>
    <w:rsid w:val="00154B3C"/>
    <w:rsid w:val="00154FBD"/>
    <w:rsid w:val="001554F7"/>
    <w:rsid w:val="00155AAE"/>
    <w:rsid w:val="001600D1"/>
    <w:rsid w:val="00160329"/>
    <w:rsid w:val="00161D13"/>
    <w:rsid w:val="0016399F"/>
    <w:rsid w:val="001639F5"/>
    <w:rsid w:val="00165D06"/>
    <w:rsid w:val="00166718"/>
    <w:rsid w:val="00172C3F"/>
    <w:rsid w:val="001767D7"/>
    <w:rsid w:val="00176DDD"/>
    <w:rsid w:val="00177B36"/>
    <w:rsid w:val="00177F67"/>
    <w:rsid w:val="00181DD1"/>
    <w:rsid w:val="001839D2"/>
    <w:rsid w:val="00183F2A"/>
    <w:rsid w:val="0018502D"/>
    <w:rsid w:val="00185635"/>
    <w:rsid w:val="001858A7"/>
    <w:rsid w:val="00186713"/>
    <w:rsid w:val="001867B9"/>
    <w:rsid w:val="00186A78"/>
    <w:rsid w:val="00192F2B"/>
    <w:rsid w:val="001947DC"/>
    <w:rsid w:val="001957F0"/>
    <w:rsid w:val="001958CF"/>
    <w:rsid w:val="00195C90"/>
    <w:rsid w:val="00195D3B"/>
    <w:rsid w:val="00197CCC"/>
    <w:rsid w:val="001A0BC2"/>
    <w:rsid w:val="001A2217"/>
    <w:rsid w:val="001A305C"/>
    <w:rsid w:val="001A30C6"/>
    <w:rsid w:val="001A35A8"/>
    <w:rsid w:val="001A39BE"/>
    <w:rsid w:val="001A3A6F"/>
    <w:rsid w:val="001A47A7"/>
    <w:rsid w:val="001A523F"/>
    <w:rsid w:val="001A674A"/>
    <w:rsid w:val="001A6B35"/>
    <w:rsid w:val="001A7E2B"/>
    <w:rsid w:val="001B1EA2"/>
    <w:rsid w:val="001B38E1"/>
    <w:rsid w:val="001B4D84"/>
    <w:rsid w:val="001B65A7"/>
    <w:rsid w:val="001B6644"/>
    <w:rsid w:val="001C1509"/>
    <w:rsid w:val="001C2817"/>
    <w:rsid w:val="001C2A19"/>
    <w:rsid w:val="001C35C3"/>
    <w:rsid w:val="001C3C06"/>
    <w:rsid w:val="001C3EF8"/>
    <w:rsid w:val="001C3F57"/>
    <w:rsid w:val="001C4983"/>
    <w:rsid w:val="001C5808"/>
    <w:rsid w:val="001C5953"/>
    <w:rsid w:val="001C703D"/>
    <w:rsid w:val="001D0538"/>
    <w:rsid w:val="001D3D49"/>
    <w:rsid w:val="001D563B"/>
    <w:rsid w:val="001D61B1"/>
    <w:rsid w:val="001D69BB"/>
    <w:rsid w:val="001D6D79"/>
    <w:rsid w:val="001E0C2D"/>
    <w:rsid w:val="001E133B"/>
    <w:rsid w:val="001E1EB2"/>
    <w:rsid w:val="001E56D0"/>
    <w:rsid w:val="001E6F27"/>
    <w:rsid w:val="001E702A"/>
    <w:rsid w:val="001E709A"/>
    <w:rsid w:val="001E7B2A"/>
    <w:rsid w:val="001F13F4"/>
    <w:rsid w:val="001F15F7"/>
    <w:rsid w:val="001F18FA"/>
    <w:rsid w:val="001F2B29"/>
    <w:rsid w:val="001F779E"/>
    <w:rsid w:val="001F787A"/>
    <w:rsid w:val="002020D3"/>
    <w:rsid w:val="002028AC"/>
    <w:rsid w:val="002046BD"/>
    <w:rsid w:val="002048E0"/>
    <w:rsid w:val="00204A17"/>
    <w:rsid w:val="00204C7A"/>
    <w:rsid w:val="0020595C"/>
    <w:rsid w:val="002075D7"/>
    <w:rsid w:val="00207B49"/>
    <w:rsid w:val="00210776"/>
    <w:rsid w:val="00210C77"/>
    <w:rsid w:val="0021114B"/>
    <w:rsid w:val="002113CD"/>
    <w:rsid w:val="002121BD"/>
    <w:rsid w:val="00212D1F"/>
    <w:rsid w:val="00212D89"/>
    <w:rsid w:val="00213A8C"/>
    <w:rsid w:val="00214D89"/>
    <w:rsid w:val="00215063"/>
    <w:rsid w:val="00216DE7"/>
    <w:rsid w:val="0021774B"/>
    <w:rsid w:val="00217C83"/>
    <w:rsid w:val="002205B6"/>
    <w:rsid w:val="00220D17"/>
    <w:rsid w:val="00220DAC"/>
    <w:rsid w:val="00221188"/>
    <w:rsid w:val="00222626"/>
    <w:rsid w:val="00223356"/>
    <w:rsid w:val="002243E3"/>
    <w:rsid w:val="00224CC0"/>
    <w:rsid w:val="00224DFC"/>
    <w:rsid w:val="002250C4"/>
    <w:rsid w:val="002250CE"/>
    <w:rsid w:val="00225C96"/>
    <w:rsid w:val="0022614A"/>
    <w:rsid w:val="002262FD"/>
    <w:rsid w:val="00227FC7"/>
    <w:rsid w:val="0023133B"/>
    <w:rsid w:val="002314B2"/>
    <w:rsid w:val="0023274C"/>
    <w:rsid w:val="0023315F"/>
    <w:rsid w:val="002344A6"/>
    <w:rsid w:val="0023486A"/>
    <w:rsid w:val="00234D93"/>
    <w:rsid w:val="0023526C"/>
    <w:rsid w:val="00235D9A"/>
    <w:rsid w:val="00235F82"/>
    <w:rsid w:val="0023631A"/>
    <w:rsid w:val="002377F5"/>
    <w:rsid w:val="00240513"/>
    <w:rsid w:val="002407D8"/>
    <w:rsid w:val="002421EE"/>
    <w:rsid w:val="00242F7B"/>
    <w:rsid w:val="00243C3B"/>
    <w:rsid w:val="00243E5C"/>
    <w:rsid w:val="00244547"/>
    <w:rsid w:val="00244B20"/>
    <w:rsid w:val="00245DC1"/>
    <w:rsid w:val="002461C0"/>
    <w:rsid w:val="00247027"/>
    <w:rsid w:val="002506EA"/>
    <w:rsid w:val="00251549"/>
    <w:rsid w:val="00251C08"/>
    <w:rsid w:val="00251F11"/>
    <w:rsid w:val="0025275F"/>
    <w:rsid w:val="00252C83"/>
    <w:rsid w:val="00252D5F"/>
    <w:rsid w:val="00252FB1"/>
    <w:rsid w:val="002530C6"/>
    <w:rsid w:val="002531E6"/>
    <w:rsid w:val="00253C0F"/>
    <w:rsid w:val="00254CD0"/>
    <w:rsid w:val="002562C9"/>
    <w:rsid w:val="00257B73"/>
    <w:rsid w:val="00261051"/>
    <w:rsid w:val="00261B92"/>
    <w:rsid w:val="00263709"/>
    <w:rsid w:val="00263C8A"/>
    <w:rsid w:val="00265021"/>
    <w:rsid w:val="00265359"/>
    <w:rsid w:val="00265A9F"/>
    <w:rsid w:val="0027213C"/>
    <w:rsid w:val="00272C04"/>
    <w:rsid w:val="00274422"/>
    <w:rsid w:val="0027553B"/>
    <w:rsid w:val="002773BA"/>
    <w:rsid w:val="002776C7"/>
    <w:rsid w:val="0028075D"/>
    <w:rsid w:val="0028096E"/>
    <w:rsid w:val="0028131A"/>
    <w:rsid w:val="00281583"/>
    <w:rsid w:val="002825D7"/>
    <w:rsid w:val="00282642"/>
    <w:rsid w:val="0028278D"/>
    <w:rsid w:val="00282AC4"/>
    <w:rsid w:val="00282CB6"/>
    <w:rsid w:val="0028375F"/>
    <w:rsid w:val="0028440C"/>
    <w:rsid w:val="00284DEC"/>
    <w:rsid w:val="00286461"/>
    <w:rsid w:val="002874BD"/>
    <w:rsid w:val="0029152F"/>
    <w:rsid w:val="0029208E"/>
    <w:rsid w:val="00293772"/>
    <w:rsid w:val="0029656E"/>
    <w:rsid w:val="002A01A1"/>
    <w:rsid w:val="002A08B8"/>
    <w:rsid w:val="002A1604"/>
    <w:rsid w:val="002A3161"/>
    <w:rsid w:val="002A45C4"/>
    <w:rsid w:val="002A59D7"/>
    <w:rsid w:val="002A6605"/>
    <w:rsid w:val="002A6BE2"/>
    <w:rsid w:val="002B0DBE"/>
    <w:rsid w:val="002B0DD2"/>
    <w:rsid w:val="002B1B06"/>
    <w:rsid w:val="002B1D02"/>
    <w:rsid w:val="002B28F3"/>
    <w:rsid w:val="002B4FAF"/>
    <w:rsid w:val="002B50D6"/>
    <w:rsid w:val="002B5343"/>
    <w:rsid w:val="002B59A5"/>
    <w:rsid w:val="002B6049"/>
    <w:rsid w:val="002B63CC"/>
    <w:rsid w:val="002B65B7"/>
    <w:rsid w:val="002B6CA5"/>
    <w:rsid w:val="002B6FA3"/>
    <w:rsid w:val="002C0175"/>
    <w:rsid w:val="002C018D"/>
    <w:rsid w:val="002C166A"/>
    <w:rsid w:val="002C1F6F"/>
    <w:rsid w:val="002C39B4"/>
    <w:rsid w:val="002C4F4B"/>
    <w:rsid w:val="002C61F5"/>
    <w:rsid w:val="002C6B4A"/>
    <w:rsid w:val="002C6CE3"/>
    <w:rsid w:val="002C7380"/>
    <w:rsid w:val="002D022B"/>
    <w:rsid w:val="002D1255"/>
    <w:rsid w:val="002D1358"/>
    <w:rsid w:val="002D2C54"/>
    <w:rsid w:val="002D2C70"/>
    <w:rsid w:val="002D2DCE"/>
    <w:rsid w:val="002D343E"/>
    <w:rsid w:val="002D3F16"/>
    <w:rsid w:val="002D420E"/>
    <w:rsid w:val="002D5301"/>
    <w:rsid w:val="002D6B48"/>
    <w:rsid w:val="002D6E4C"/>
    <w:rsid w:val="002D784F"/>
    <w:rsid w:val="002D78BB"/>
    <w:rsid w:val="002E03D7"/>
    <w:rsid w:val="002E2E53"/>
    <w:rsid w:val="002E2FBC"/>
    <w:rsid w:val="002E3635"/>
    <w:rsid w:val="002E5B52"/>
    <w:rsid w:val="002E62E8"/>
    <w:rsid w:val="002E716F"/>
    <w:rsid w:val="002E7501"/>
    <w:rsid w:val="002E77AC"/>
    <w:rsid w:val="002E797A"/>
    <w:rsid w:val="002F0269"/>
    <w:rsid w:val="002F21E2"/>
    <w:rsid w:val="002F2C1E"/>
    <w:rsid w:val="002F2D54"/>
    <w:rsid w:val="002F30D3"/>
    <w:rsid w:val="002F38EF"/>
    <w:rsid w:val="002F407A"/>
    <w:rsid w:val="002F4214"/>
    <w:rsid w:val="002F776F"/>
    <w:rsid w:val="00300236"/>
    <w:rsid w:val="003011FF"/>
    <w:rsid w:val="0030262D"/>
    <w:rsid w:val="00303140"/>
    <w:rsid w:val="00303D1B"/>
    <w:rsid w:val="00306147"/>
    <w:rsid w:val="00310AAC"/>
    <w:rsid w:val="00310D82"/>
    <w:rsid w:val="00311931"/>
    <w:rsid w:val="00311B93"/>
    <w:rsid w:val="00312C9A"/>
    <w:rsid w:val="00313091"/>
    <w:rsid w:val="00313C8D"/>
    <w:rsid w:val="003150B1"/>
    <w:rsid w:val="00315D07"/>
    <w:rsid w:val="00316107"/>
    <w:rsid w:val="00316670"/>
    <w:rsid w:val="00316A61"/>
    <w:rsid w:val="00320328"/>
    <w:rsid w:val="00320A1F"/>
    <w:rsid w:val="00320C8B"/>
    <w:rsid w:val="00321E66"/>
    <w:rsid w:val="00322ACA"/>
    <w:rsid w:val="00322FBA"/>
    <w:rsid w:val="00323572"/>
    <w:rsid w:val="0032361C"/>
    <w:rsid w:val="00323DB5"/>
    <w:rsid w:val="00324CCC"/>
    <w:rsid w:val="003258FA"/>
    <w:rsid w:val="003259ED"/>
    <w:rsid w:val="00325EC8"/>
    <w:rsid w:val="00325EEA"/>
    <w:rsid w:val="00327680"/>
    <w:rsid w:val="003279B2"/>
    <w:rsid w:val="003304B8"/>
    <w:rsid w:val="00330A19"/>
    <w:rsid w:val="003312DE"/>
    <w:rsid w:val="00331482"/>
    <w:rsid w:val="00332ADE"/>
    <w:rsid w:val="00332FF3"/>
    <w:rsid w:val="003362C1"/>
    <w:rsid w:val="0033665B"/>
    <w:rsid w:val="00337B2A"/>
    <w:rsid w:val="00340327"/>
    <w:rsid w:val="00340924"/>
    <w:rsid w:val="003415F3"/>
    <w:rsid w:val="00341BC9"/>
    <w:rsid w:val="0034273E"/>
    <w:rsid w:val="00342A19"/>
    <w:rsid w:val="003436F2"/>
    <w:rsid w:val="00343E55"/>
    <w:rsid w:val="00343F32"/>
    <w:rsid w:val="003454B9"/>
    <w:rsid w:val="003464C3"/>
    <w:rsid w:val="003465AA"/>
    <w:rsid w:val="003467D2"/>
    <w:rsid w:val="00350096"/>
    <w:rsid w:val="00350814"/>
    <w:rsid w:val="003508CC"/>
    <w:rsid w:val="00351565"/>
    <w:rsid w:val="00351921"/>
    <w:rsid w:val="00351BE4"/>
    <w:rsid w:val="00352782"/>
    <w:rsid w:val="00352899"/>
    <w:rsid w:val="003533DA"/>
    <w:rsid w:val="00353D93"/>
    <w:rsid w:val="0035554A"/>
    <w:rsid w:val="00355E53"/>
    <w:rsid w:val="00356627"/>
    <w:rsid w:val="00356C98"/>
    <w:rsid w:val="003570C7"/>
    <w:rsid w:val="0035759C"/>
    <w:rsid w:val="003576F1"/>
    <w:rsid w:val="0035790F"/>
    <w:rsid w:val="00360FEC"/>
    <w:rsid w:val="003617E4"/>
    <w:rsid w:val="00363047"/>
    <w:rsid w:val="00364D5B"/>
    <w:rsid w:val="00366CA9"/>
    <w:rsid w:val="0036783A"/>
    <w:rsid w:val="003700D3"/>
    <w:rsid w:val="00370B57"/>
    <w:rsid w:val="00370C93"/>
    <w:rsid w:val="00371209"/>
    <w:rsid w:val="00373A6C"/>
    <w:rsid w:val="00374D4E"/>
    <w:rsid w:val="00375604"/>
    <w:rsid w:val="003758AA"/>
    <w:rsid w:val="00375B80"/>
    <w:rsid w:val="003763E8"/>
    <w:rsid w:val="00381356"/>
    <w:rsid w:val="0038142C"/>
    <w:rsid w:val="0038385D"/>
    <w:rsid w:val="003841C6"/>
    <w:rsid w:val="003856AE"/>
    <w:rsid w:val="00386022"/>
    <w:rsid w:val="003876BD"/>
    <w:rsid w:val="00387D34"/>
    <w:rsid w:val="00387F11"/>
    <w:rsid w:val="0039178D"/>
    <w:rsid w:val="003928BD"/>
    <w:rsid w:val="00392ECC"/>
    <w:rsid w:val="003939A6"/>
    <w:rsid w:val="00393B05"/>
    <w:rsid w:val="0039451C"/>
    <w:rsid w:val="00394E8D"/>
    <w:rsid w:val="00394F06"/>
    <w:rsid w:val="003959A1"/>
    <w:rsid w:val="00396DB5"/>
    <w:rsid w:val="00397A35"/>
    <w:rsid w:val="003A0A98"/>
    <w:rsid w:val="003A3797"/>
    <w:rsid w:val="003A56B0"/>
    <w:rsid w:val="003A711C"/>
    <w:rsid w:val="003A77B5"/>
    <w:rsid w:val="003A7B53"/>
    <w:rsid w:val="003B1BC6"/>
    <w:rsid w:val="003B1BFB"/>
    <w:rsid w:val="003B2D35"/>
    <w:rsid w:val="003B37C0"/>
    <w:rsid w:val="003B3CB8"/>
    <w:rsid w:val="003B4895"/>
    <w:rsid w:val="003B7DE4"/>
    <w:rsid w:val="003B7E25"/>
    <w:rsid w:val="003C00C1"/>
    <w:rsid w:val="003C0418"/>
    <w:rsid w:val="003C0FB1"/>
    <w:rsid w:val="003C1AFF"/>
    <w:rsid w:val="003C3BF2"/>
    <w:rsid w:val="003C3EB5"/>
    <w:rsid w:val="003C3F35"/>
    <w:rsid w:val="003C4177"/>
    <w:rsid w:val="003C46F4"/>
    <w:rsid w:val="003C501B"/>
    <w:rsid w:val="003C6423"/>
    <w:rsid w:val="003D01FC"/>
    <w:rsid w:val="003D0F46"/>
    <w:rsid w:val="003D2577"/>
    <w:rsid w:val="003D35A5"/>
    <w:rsid w:val="003D717A"/>
    <w:rsid w:val="003D725E"/>
    <w:rsid w:val="003D72C7"/>
    <w:rsid w:val="003D73AD"/>
    <w:rsid w:val="003D7DAF"/>
    <w:rsid w:val="003E206D"/>
    <w:rsid w:val="003E40CC"/>
    <w:rsid w:val="003E4105"/>
    <w:rsid w:val="003E4395"/>
    <w:rsid w:val="003E4605"/>
    <w:rsid w:val="003E4C37"/>
    <w:rsid w:val="003E4FC6"/>
    <w:rsid w:val="003E68C7"/>
    <w:rsid w:val="003E791C"/>
    <w:rsid w:val="003E7AA3"/>
    <w:rsid w:val="003F1D2D"/>
    <w:rsid w:val="003F2F9B"/>
    <w:rsid w:val="003F4F7F"/>
    <w:rsid w:val="003F5755"/>
    <w:rsid w:val="003F6672"/>
    <w:rsid w:val="003F6E0F"/>
    <w:rsid w:val="003F7C4C"/>
    <w:rsid w:val="003F7D0C"/>
    <w:rsid w:val="003F7E53"/>
    <w:rsid w:val="004004FE"/>
    <w:rsid w:val="00400F2C"/>
    <w:rsid w:val="00401A73"/>
    <w:rsid w:val="0040272B"/>
    <w:rsid w:val="00403946"/>
    <w:rsid w:val="00404555"/>
    <w:rsid w:val="00406593"/>
    <w:rsid w:val="00407EA3"/>
    <w:rsid w:val="00410998"/>
    <w:rsid w:val="00411C78"/>
    <w:rsid w:val="00411EAF"/>
    <w:rsid w:val="00413555"/>
    <w:rsid w:val="004138D7"/>
    <w:rsid w:val="00414ECF"/>
    <w:rsid w:val="00416472"/>
    <w:rsid w:val="004164F5"/>
    <w:rsid w:val="00416734"/>
    <w:rsid w:val="004209B8"/>
    <w:rsid w:val="00421DD2"/>
    <w:rsid w:val="00422F1E"/>
    <w:rsid w:val="0042395F"/>
    <w:rsid w:val="00423C52"/>
    <w:rsid w:val="00423F70"/>
    <w:rsid w:val="00424DAB"/>
    <w:rsid w:val="00425746"/>
    <w:rsid w:val="004258B9"/>
    <w:rsid w:val="00425A1F"/>
    <w:rsid w:val="00425F0A"/>
    <w:rsid w:val="00426392"/>
    <w:rsid w:val="00426D3B"/>
    <w:rsid w:val="00426E27"/>
    <w:rsid w:val="0042736B"/>
    <w:rsid w:val="00427EF4"/>
    <w:rsid w:val="00430705"/>
    <w:rsid w:val="0043122B"/>
    <w:rsid w:val="004344E8"/>
    <w:rsid w:val="00435733"/>
    <w:rsid w:val="004368E2"/>
    <w:rsid w:val="00437665"/>
    <w:rsid w:val="00437FE8"/>
    <w:rsid w:val="00442137"/>
    <w:rsid w:val="00443165"/>
    <w:rsid w:val="004432A1"/>
    <w:rsid w:val="0044403B"/>
    <w:rsid w:val="00444EEC"/>
    <w:rsid w:val="00445354"/>
    <w:rsid w:val="004462E2"/>
    <w:rsid w:val="0044750F"/>
    <w:rsid w:val="00447EC3"/>
    <w:rsid w:val="00451BBD"/>
    <w:rsid w:val="0045268F"/>
    <w:rsid w:val="004529C0"/>
    <w:rsid w:val="004529DE"/>
    <w:rsid w:val="00452C00"/>
    <w:rsid w:val="004535EA"/>
    <w:rsid w:val="004564B6"/>
    <w:rsid w:val="00456BA5"/>
    <w:rsid w:val="004570DA"/>
    <w:rsid w:val="00457FEC"/>
    <w:rsid w:val="0046003A"/>
    <w:rsid w:val="004611DF"/>
    <w:rsid w:val="0046238C"/>
    <w:rsid w:val="00462BA3"/>
    <w:rsid w:val="004637E5"/>
    <w:rsid w:val="00463A69"/>
    <w:rsid w:val="00463AF4"/>
    <w:rsid w:val="004648A9"/>
    <w:rsid w:val="00464F53"/>
    <w:rsid w:val="00465220"/>
    <w:rsid w:val="00465243"/>
    <w:rsid w:val="004652C6"/>
    <w:rsid w:val="004665B3"/>
    <w:rsid w:val="004676EF"/>
    <w:rsid w:val="004678BB"/>
    <w:rsid w:val="00467AD0"/>
    <w:rsid w:val="00467D9C"/>
    <w:rsid w:val="00470EB7"/>
    <w:rsid w:val="0047447E"/>
    <w:rsid w:val="00475203"/>
    <w:rsid w:val="00475D5B"/>
    <w:rsid w:val="00476BEF"/>
    <w:rsid w:val="00476EDB"/>
    <w:rsid w:val="004818C0"/>
    <w:rsid w:val="0048232E"/>
    <w:rsid w:val="004823EA"/>
    <w:rsid w:val="004832F9"/>
    <w:rsid w:val="00485104"/>
    <w:rsid w:val="00485A20"/>
    <w:rsid w:val="00487D18"/>
    <w:rsid w:val="00490AA3"/>
    <w:rsid w:val="00491A27"/>
    <w:rsid w:val="00495CF0"/>
    <w:rsid w:val="0049700A"/>
    <w:rsid w:val="004975F5"/>
    <w:rsid w:val="0049775E"/>
    <w:rsid w:val="00497875"/>
    <w:rsid w:val="00497C50"/>
    <w:rsid w:val="004A2101"/>
    <w:rsid w:val="004A29A2"/>
    <w:rsid w:val="004A4C47"/>
    <w:rsid w:val="004A5A23"/>
    <w:rsid w:val="004A5CAE"/>
    <w:rsid w:val="004A5F82"/>
    <w:rsid w:val="004A7597"/>
    <w:rsid w:val="004B0B13"/>
    <w:rsid w:val="004B10CD"/>
    <w:rsid w:val="004B14D0"/>
    <w:rsid w:val="004B1D51"/>
    <w:rsid w:val="004B21F6"/>
    <w:rsid w:val="004B2FD5"/>
    <w:rsid w:val="004B4AFC"/>
    <w:rsid w:val="004B58FE"/>
    <w:rsid w:val="004B5F17"/>
    <w:rsid w:val="004B60DD"/>
    <w:rsid w:val="004B6459"/>
    <w:rsid w:val="004B7EC1"/>
    <w:rsid w:val="004C0003"/>
    <w:rsid w:val="004C0BAF"/>
    <w:rsid w:val="004C24FF"/>
    <w:rsid w:val="004C417C"/>
    <w:rsid w:val="004C60E2"/>
    <w:rsid w:val="004C6614"/>
    <w:rsid w:val="004C6A98"/>
    <w:rsid w:val="004C70E7"/>
    <w:rsid w:val="004D0BE5"/>
    <w:rsid w:val="004D14FB"/>
    <w:rsid w:val="004D1ACD"/>
    <w:rsid w:val="004D2033"/>
    <w:rsid w:val="004D2852"/>
    <w:rsid w:val="004D3067"/>
    <w:rsid w:val="004D3400"/>
    <w:rsid w:val="004D3EF7"/>
    <w:rsid w:val="004D3FF6"/>
    <w:rsid w:val="004D587A"/>
    <w:rsid w:val="004D59D9"/>
    <w:rsid w:val="004D5CCC"/>
    <w:rsid w:val="004D6588"/>
    <w:rsid w:val="004D734C"/>
    <w:rsid w:val="004D7CD4"/>
    <w:rsid w:val="004E0A47"/>
    <w:rsid w:val="004E2F0E"/>
    <w:rsid w:val="004E3763"/>
    <w:rsid w:val="004E4338"/>
    <w:rsid w:val="004E4E66"/>
    <w:rsid w:val="004E590E"/>
    <w:rsid w:val="004E7FC2"/>
    <w:rsid w:val="004F02C0"/>
    <w:rsid w:val="004F1443"/>
    <w:rsid w:val="004F373D"/>
    <w:rsid w:val="004F5145"/>
    <w:rsid w:val="004F5DD6"/>
    <w:rsid w:val="004F5FDD"/>
    <w:rsid w:val="00500D87"/>
    <w:rsid w:val="00501C32"/>
    <w:rsid w:val="00501FE3"/>
    <w:rsid w:val="005023CC"/>
    <w:rsid w:val="00503FA4"/>
    <w:rsid w:val="005059FA"/>
    <w:rsid w:val="00505B7E"/>
    <w:rsid w:val="005076BD"/>
    <w:rsid w:val="0050777E"/>
    <w:rsid w:val="00507F3A"/>
    <w:rsid w:val="005103FF"/>
    <w:rsid w:val="00510B90"/>
    <w:rsid w:val="005112D2"/>
    <w:rsid w:val="0051171F"/>
    <w:rsid w:val="00513D6A"/>
    <w:rsid w:val="00516424"/>
    <w:rsid w:val="0051772B"/>
    <w:rsid w:val="00517F00"/>
    <w:rsid w:val="005203AC"/>
    <w:rsid w:val="00520F48"/>
    <w:rsid w:val="0052104D"/>
    <w:rsid w:val="00521859"/>
    <w:rsid w:val="00521CDF"/>
    <w:rsid w:val="00521F7A"/>
    <w:rsid w:val="00522BA1"/>
    <w:rsid w:val="00527CF3"/>
    <w:rsid w:val="005302B3"/>
    <w:rsid w:val="005318AD"/>
    <w:rsid w:val="005326E8"/>
    <w:rsid w:val="00532979"/>
    <w:rsid w:val="00532BDB"/>
    <w:rsid w:val="00533283"/>
    <w:rsid w:val="00535FC1"/>
    <w:rsid w:val="00536063"/>
    <w:rsid w:val="005368FA"/>
    <w:rsid w:val="0053710A"/>
    <w:rsid w:val="00541613"/>
    <w:rsid w:val="00541CB6"/>
    <w:rsid w:val="00542B10"/>
    <w:rsid w:val="00547557"/>
    <w:rsid w:val="00550246"/>
    <w:rsid w:val="0055190B"/>
    <w:rsid w:val="00551C20"/>
    <w:rsid w:val="005526C9"/>
    <w:rsid w:val="005528DB"/>
    <w:rsid w:val="0055298B"/>
    <w:rsid w:val="00554A78"/>
    <w:rsid w:val="00556694"/>
    <w:rsid w:val="0055754B"/>
    <w:rsid w:val="00557F9D"/>
    <w:rsid w:val="00560A4F"/>
    <w:rsid w:val="00561B92"/>
    <w:rsid w:val="005633FB"/>
    <w:rsid w:val="005634DE"/>
    <w:rsid w:val="00563566"/>
    <w:rsid w:val="00564C4F"/>
    <w:rsid w:val="005655FA"/>
    <w:rsid w:val="00566A30"/>
    <w:rsid w:val="00570614"/>
    <w:rsid w:val="00570DCE"/>
    <w:rsid w:val="00571630"/>
    <w:rsid w:val="00572F0C"/>
    <w:rsid w:val="00573B2A"/>
    <w:rsid w:val="005743E1"/>
    <w:rsid w:val="00574685"/>
    <w:rsid w:val="005749FC"/>
    <w:rsid w:val="00574D36"/>
    <w:rsid w:val="00575555"/>
    <w:rsid w:val="005758DA"/>
    <w:rsid w:val="00575D90"/>
    <w:rsid w:val="00577896"/>
    <w:rsid w:val="005808A8"/>
    <w:rsid w:val="00581873"/>
    <w:rsid w:val="005827F4"/>
    <w:rsid w:val="00583BFA"/>
    <w:rsid w:val="005841AC"/>
    <w:rsid w:val="005846A6"/>
    <w:rsid w:val="0058607F"/>
    <w:rsid w:val="00586C51"/>
    <w:rsid w:val="00586F46"/>
    <w:rsid w:val="00590D1A"/>
    <w:rsid w:val="00593E41"/>
    <w:rsid w:val="00594595"/>
    <w:rsid w:val="005947F3"/>
    <w:rsid w:val="00594CB9"/>
    <w:rsid w:val="0059530C"/>
    <w:rsid w:val="0059596A"/>
    <w:rsid w:val="00595E48"/>
    <w:rsid w:val="00596321"/>
    <w:rsid w:val="00596334"/>
    <w:rsid w:val="00597CCA"/>
    <w:rsid w:val="005A0DD0"/>
    <w:rsid w:val="005A3145"/>
    <w:rsid w:val="005A37B9"/>
    <w:rsid w:val="005A571E"/>
    <w:rsid w:val="005A63D6"/>
    <w:rsid w:val="005A74D5"/>
    <w:rsid w:val="005A78A2"/>
    <w:rsid w:val="005A7C39"/>
    <w:rsid w:val="005B27A9"/>
    <w:rsid w:val="005B2C6E"/>
    <w:rsid w:val="005B2D26"/>
    <w:rsid w:val="005B2E47"/>
    <w:rsid w:val="005B301B"/>
    <w:rsid w:val="005B464D"/>
    <w:rsid w:val="005B4F2C"/>
    <w:rsid w:val="005B5662"/>
    <w:rsid w:val="005B5B80"/>
    <w:rsid w:val="005B66F2"/>
    <w:rsid w:val="005B6888"/>
    <w:rsid w:val="005B7845"/>
    <w:rsid w:val="005C0161"/>
    <w:rsid w:val="005C0404"/>
    <w:rsid w:val="005C0B27"/>
    <w:rsid w:val="005C12E6"/>
    <w:rsid w:val="005C1D34"/>
    <w:rsid w:val="005C2423"/>
    <w:rsid w:val="005C31F8"/>
    <w:rsid w:val="005C4324"/>
    <w:rsid w:val="005C5879"/>
    <w:rsid w:val="005C5943"/>
    <w:rsid w:val="005C6252"/>
    <w:rsid w:val="005C7826"/>
    <w:rsid w:val="005C7EE5"/>
    <w:rsid w:val="005D0BC0"/>
    <w:rsid w:val="005D23B2"/>
    <w:rsid w:val="005D2FDB"/>
    <w:rsid w:val="005D39D5"/>
    <w:rsid w:val="005D45E5"/>
    <w:rsid w:val="005D4A85"/>
    <w:rsid w:val="005D5823"/>
    <w:rsid w:val="005D5F3C"/>
    <w:rsid w:val="005D6145"/>
    <w:rsid w:val="005E0922"/>
    <w:rsid w:val="005E17CC"/>
    <w:rsid w:val="005E4356"/>
    <w:rsid w:val="005E4AE0"/>
    <w:rsid w:val="005E5321"/>
    <w:rsid w:val="005E7D42"/>
    <w:rsid w:val="005F17B5"/>
    <w:rsid w:val="005F1F8F"/>
    <w:rsid w:val="005F2379"/>
    <w:rsid w:val="005F2F0D"/>
    <w:rsid w:val="005F2F3A"/>
    <w:rsid w:val="005F4495"/>
    <w:rsid w:val="005F5044"/>
    <w:rsid w:val="005F5DBC"/>
    <w:rsid w:val="005F629F"/>
    <w:rsid w:val="005F6395"/>
    <w:rsid w:val="00600A22"/>
    <w:rsid w:val="00601399"/>
    <w:rsid w:val="00602AE8"/>
    <w:rsid w:val="00603EC4"/>
    <w:rsid w:val="00603F3E"/>
    <w:rsid w:val="00603FE5"/>
    <w:rsid w:val="00604609"/>
    <w:rsid w:val="006048F3"/>
    <w:rsid w:val="00605199"/>
    <w:rsid w:val="0061265C"/>
    <w:rsid w:val="00612A8D"/>
    <w:rsid w:val="00613D9B"/>
    <w:rsid w:val="00613E5E"/>
    <w:rsid w:val="006146BA"/>
    <w:rsid w:val="0061489B"/>
    <w:rsid w:val="00614BEB"/>
    <w:rsid w:val="006156EC"/>
    <w:rsid w:val="00615E91"/>
    <w:rsid w:val="00616439"/>
    <w:rsid w:val="006171E9"/>
    <w:rsid w:val="00617B42"/>
    <w:rsid w:val="00620524"/>
    <w:rsid w:val="006235BF"/>
    <w:rsid w:val="00624755"/>
    <w:rsid w:val="0062514C"/>
    <w:rsid w:val="006251F2"/>
    <w:rsid w:val="00626391"/>
    <w:rsid w:val="006268F0"/>
    <w:rsid w:val="0062734A"/>
    <w:rsid w:val="006273C9"/>
    <w:rsid w:val="00627524"/>
    <w:rsid w:val="00631C64"/>
    <w:rsid w:val="006332F6"/>
    <w:rsid w:val="00633C19"/>
    <w:rsid w:val="00633DCB"/>
    <w:rsid w:val="00634085"/>
    <w:rsid w:val="006349CD"/>
    <w:rsid w:val="00637DF4"/>
    <w:rsid w:val="00640072"/>
    <w:rsid w:val="00640B49"/>
    <w:rsid w:val="00640BB0"/>
    <w:rsid w:val="006431F3"/>
    <w:rsid w:val="00643CD1"/>
    <w:rsid w:val="00643E3F"/>
    <w:rsid w:val="00644189"/>
    <w:rsid w:val="0064466A"/>
    <w:rsid w:val="00645C2D"/>
    <w:rsid w:val="00646F71"/>
    <w:rsid w:val="00647204"/>
    <w:rsid w:val="00647A87"/>
    <w:rsid w:val="00652422"/>
    <w:rsid w:val="00653AC8"/>
    <w:rsid w:val="00653CEF"/>
    <w:rsid w:val="0065416D"/>
    <w:rsid w:val="00654EF3"/>
    <w:rsid w:val="00654FDD"/>
    <w:rsid w:val="00655605"/>
    <w:rsid w:val="00657E9A"/>
    <w:rsid w:val="0066082C"/>
    <w:rsid w:val="00660B9E"/>
    <w:rsid w:val="0066156E"/>
    <w:rsid w:val="00661849"/>
    <w:rsid w:val="00661E9B"/>
    <w:rsid w:val="00662A42"/>
    <w:rsid w:val="006640E1"/>
    <w:rsid w:val="006651A0"/>
    <w:rsid w:val="00665575"/>
    <w:rsid w:val="00665E46"/>
    <w:rsid w:val="00665EC6"/>
    <w:rsid w:val="006675CE"/>
    <w:rsid w:val="0066790F"/>
    <w:rsid w:val="00671A3B"/>
    <w:rsid w:val="00671FB1"/>
    <w:rsid w:val="0067280A"/>
    <w:rsid w:val="006749D8"/>
    <w:rsid w:val="006752B3"/>
    <w:rsid w:val="0067734B"/>
    <w:rsid w:val="00680B57"/>
    <w:rsid w:val="006834F1"/>
    <w:rsid w:val="006850BA"/>
    <w:rsid w:val="00685563"/>
    <w:rsid w:val="00685D3F"/>
    <w:rsid w:val="006860BA"/>
    <w:rsid w:val="00686B52"/>
    <w:rsid w:val="00686D7F"/>
    <w:rsid w:val="0068740A"/>
    <w:rsid w:val="00687583"/>
    <w:rsid w:val="00690B82"/>
    <w:rsid w:val="00691456"/>
    <w:rsid w:val="00691AF4"/>
    <w:rsid w:val="0069359A"/>
    <w:rsid w:val="00693EA2"/>
    <w:rsid w:val="00694C41"/>
    <w:rsid w:val="00695D6C"/>
    <w:rsid w:val="00697185"/>
    <w:rsid w:val="0069726A"/>
    <w:rsid w:val="00697357"/>
    <w:rsid w:val="0069792E"/>
    <w:rsid w:val="00697A35"/>
    <w:rsid w:val="00697A82"/>
    <w:rsid w:val="006A1110"/>
    <w:rsid w:val="006A24D5"/>
    <w:rsid w:val="006A35C3"/>
    <w:rsid w:val="006A787B"/>
    <w:rsid w:val="006B09C1"/>
    <w:rsid w:val="006B09F4"/>
    <w:rsid w:val="006B16FF"/>
    <w:rsid w:val="006B2464"/>
    <w:rsid w:val="006B268A"/>
    <w:rsid w:val="006B401C"/>
    <w:rsid w:val="006B66E6"/>
    <w:rsid w:val="006B6DB7"/>
    <w:rsid w:val="006C07B5"/>
    <w:rsid w:val="006C1385"/>
    <w:rsid w:val="006C146B"/>
    <w:rsid w:val="006C17C5"/>
    <w:rsid w:val="006C22D3"/>
    <w:rsid w:val="006C28BA"/>
    <w:rsid w:val="006C36E9"/>
    <w:rsid w:val="006C50B5"/>
    <w:rsid w:val="006C624B"/>
    <w:rsid w:val="006C79D6"/>
    <w:rsid w:val="006D011E"/>
    <w:rsid w:val="006D0E7A"/>
    <w:rsid w:val="006D11E4"/>
    <w:rsid w:val="006D1C14"/>
    <w:rsid w:val="006D259D"/>
    <w:rsid w:val="006D3FEE"/>
    <w:rsid w:val="006D483C"/>
    <w:rsid w:val="006D4A3B"/>
    <w:rsid w:val="006D59CA"/>
    <w:rsid w:val="006D5C3C"/>
    <w:rsid w:val="006D61AA"/>
    <w:rsid w:val="006D6B71"/>
    <w:rsid w:val="006D76ED"/>
    <w:rsid w:val="006E2241"/>
    <w:rsid w:val="006E3EBA"/>
    <w:rsid w:val="006E448A"/>
    <w:rsid w:val="006E48A4"/>
    <w:rsid w:val="006F0D25"/>
    <w:rsid w:val="006F1634"/>
    <w:rsid w:val="006F2000"/>
    <w:rsid w:val="006F24DB"/>
    <w:rsid w:val="006F26DF"/>
    <w:rsid w:val="006F3B13"/>
    <w:rsid w:val="006F63A0"/>
    <w:rsid w:val="006F6925"/>
    <w:rsid w:val="006F6DBE"/>
    <w:rsid w:val="006F739A"/>
    <w:rsid w:val="006F7E32"/>
    <w:rsid w:val="006F7FF9"/>
    <w:rsid w:val="00700555"/>
    <w:rsid w:val="0070058C"/>
    <w:rsid w:val="0070098E"/>
    <w:rsid w:val="00700B58"/>
    <w:rsid w:val="00701537"/>
    <w:rsid w:val="007016BD"/>
    <w:rsid w:val="007020A0"/>
    <w:rsid w:val="0070226F"/>
    <w:rsid w:val="00704321"/>
    <w:rsid w:val="0070499E"/>
    <w:rsid w:val="00706EBA"/>
    <w:rsid w:val="00710783"/>
    <w:rsid w:val="007113FA"/>
    <w:rsid w:val="007137A2"/>
    <w:rsid w:val="00714C23"/>
    <w:rsid w:val="0071559C"/>
    <w:rsid w:val="007158ED"/>
    <w:rsid w:val="00715AC4"/>
    <w:rsid w:val="00716A87"/>
    <w:rsid w:val="007174EB"/>
    <w:rsid w:val="007176FB"/>
    <w:rsid w:val="00717E35"/>
    <w:rsid w:val="007209AD"/>
    <w:rsid w:val="00720BA9"/>
    <w:rsid w:val="007226F3"/>
    <w:rsid w:val="007235CA"/>
    <w:rsid w:val="00724045"/>
    <w:rsid w:val="00724D97"/>
    <w:rsid w:val="00726AEA"/>
    <w:rsid w:val="00727579"/>
    <w:rsid w:val="0073065C"/>
    <w:rsid w:val="007308CB"/>
    <w:rsid w:val="00732D83"/>
    <w:rsid w:val="00733EE0"/>
    <w:rsid w:val="007352DB"/>
    <w:rsid w:val="007352FC"/>
    <w:rsid w:val="00736025"/>
    <w:rsid w:val="00740566"/>
    <w:rsid w:val="00741DA3"/>
    <w:rsid w:val="00742746"/>
    <w:rsid w:val="00742995"/>
    <w:rsid w:val="00743177"/>
    <w:rsid w:val="00743B11"/>
    <w:rsid w:val="00743D6E"/>
    <w:rsid w:val="007441A9"/>
    <w:rsid w:val="00745245"/>
    <w:rsid w:val="00745C43"/>
    <w:rsid w:val="0074739C"/>
    <w:rsid w:val="00750AB7"/>
    <w:rsid w:val="007512FD"/>
    <w:rsid w:val="007530B0"/>
    <w:rsid w:val="007536F5"/>
    <w:rsid w:val="00755B7D"/>
    <w:rsid w:val="007570CF"/>
    <w:rsid w:val="0076046C"/>
    <w:rsid w:val="007606CA"/>
    <w:rsid w:val="00761FED"/>
    <w:rsid w:val="00762682"/>
    <w:rsid w:val="00762B1B"/>
    <w:rsid w:val="007632BB"/>
    <w:rsid w:val="00763D69"/>
    <w:rsid w:val="00764E86"/>
    <w:rsid w:val="00765676"/>
    <w:rsid w:val="00765C62"/>
    <w:rsid w:val="00770033"/>
    <w:rsid w:val="00770B00"/>
    <w:rsid w:val="00772588"/>
    <w:rsid w:val="007728B3"/>
    <w:rsid w:val="00773377"/>
    <w:rsid w:val="007740D6"/>
    <w:rsid w:val="00775ED8"/>
    <w:rsid w:val="00776596"/>
    <w:rsid w:val="007773E2"/>
    <w:rsid w:val="00777E88"/>
    <w:rsid w:val="00782616"/>
    <w:rsid w:val="00782C41"/>
    <w:rsid w:val="00782F32"/>
    <w:rsid w:val="00783A15"/>
    <w:rsid w:val="007841E6"/>
    <w:rsid w:val="007858BD"/>
    <w:rsid w:val="00786CD4"/>
    <w:rsid w:val="00787AD5"/>
    <w:rsid w:val="00787FC9"/>
    <w:rsid w:val="00790D9C"/>
    <w:rsid w:val="007912D2"/>
    <w:rsid w:val="00791A2E"/>
    <w:rsid w:val="00792515"/>
    <w:rsid w:val="00793A2F"/>
    <w:rsid w:val="0079439E"/>
    <w:rsid w:val="007947D2"/>
    <w:rsid w:val="00794DE2"/>
    <w:rsid w:val="007953E0"/>
    <w:rsid w:val="00797419"/>
    <w:rsid w:val="00797CAB"/>
    <w:rsid w:val="00797E08"/>
    <w:rsid w:val="007A0A5F"/>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0AD4"/>
    <w:rsid w:val="007B393E"/>
    <w:rsid w:val="007B4089"/>
    <w:rsid w:val="007B6AA7"/>
    <w:rsid w:val="007B6EEC"/>
    <w:rsid w:val="007B7EE3"/>
    <w:rsid w:val="007C1929"/>
    <w:rsid w:val="007C2DD2"/>
    <w:rsid w:val="007C4DBE"/>
    <w:rsid w:val="007C57FE"/>
    <w:rsid w:val="007C696F"/>
    <w:rsid w:val="007C727F"/>
    <w:rsid w:val="007D01C5"/>
    <w:rsid w:val="007D097E"/>
    <w:rsid w:val="007D0BB8"/>
    <w:rsid w:val="007D10A1"/>
    <w:rsid w:val="007D10B5"/>
    <w:rsid w:val="007D27DE"/>
    <w:rsid w:val="007D318A"/>
    <w:rsid w:val="007D4464"/>
    <w:rsid w:val="007D4BE0"/>
    <w:rsid w:val="007D518D"/>
    <w:rsid w:val="007D526E"/>
    <w:rsid w:val="007D7EFB"/>
    <w:rsid w:val="007E35CE"/>
    <w:rsid w:val="007E4D99"/>
    <w:rsid w:val="007E5EC4"/>
    <w:rsid w:val="007E5F66"/>
    <w:rsid w:val="007E5FD6"/>
    <w:rsid w:val="007E6049"/>
    <w:rsid w:val="007E68D7"/>
    <w:rsid w:val="007E6BA8"/>
    <w:rsid w:val="007E76A8"/>
    <w:rsid w:val="007F0666"/>
    <w:rsid w:val="007F3D15"/>
    <w:rsid w:val="007F43D4"/>
    <w:rsid w:val="007F44D6"/>
    <w:rsid w:val="007F5AA5"/>
    <w:rsid w:val="007F6074"/>
    <w:rsid w:val="007F6143"/>
    <w:rsid w:val="007F65A1"/>
    <w:rsid w:val="007F7E0A"/>
    <w:rsid w:val="00801348"/>
    <w:rsid w:val="00801758"/>
    <w:rsid w:val="008020A0"/>
    <w:rsid w:val="00802CD8"/>
    <w:rsid w:val="0080308C"/>
    <w:rsid w:val="00804832"/>
    <w:rsid w:val="00804D0B"/>
    <w:rsid w:val="0080524E"/>
    <w:rsid w:val="0080624C"/>
    <w:rsid w:val="0080671F"/>
    <w:rsid w:val="00807167"/>
    <w:rsid w:val="00807414"/>
    <w:rsid w:val="00807E72"/>
    <w:rsid w:val="008103EC"/>
    <w:rsid w:val="008105A3"/>
    <w:rsid w:val="008110C5"/>
    <w:rsid w:val="00811182"/>
    <w:rsid w:val="00812B15"/>
    <w:rsid w:val="00812C28"/>
    <w:rsid w:val="0081314C"/>
    <w:rsid w:val="00813CA1"/>
    <w:rsid w:val="0081487A"/>
    <w:rsid w:val="00815310"/>
    <w:rsid w:val="008164EF"/>
    <w:rsid w:val="00820D53"/>
    <w:rsid w:val="00821BA9"/>
    <w:rsid w:val="0082304B"/>
    <w:rsid w:val="00823639"/>
    <w:rsid w:val="00823817"/>
    <w:rsid w:val="00823980"/>
    <w:rsid w:val="00824104"/>
    <w:rsid w:val="0082568E"/>
    <w:rsid w:val="00825BFD"/>
    <w:rsid w:val="00826346"/>
    <w:rsid w:val="00826368"/>
    <w:rsid w:val="00826542"/>
    <w:rsid w:val="00826855"/>
    <w:rsid w:val="00826C59"/>
    <w:rsid w:val="008271D5"/>
    <w:rsid w:val="00832B89"/>
    <w:rsid w:val="0083301D"/>
    <w:rsid w:val="00835A41"/>
    <w:rsid w:val="00835F86"/>
    <w:rsid w:val="0083627C"/>
    <w:rsid w:val="00836BEC"/>
    <w:rsid w:val="0084059D"/>
    <w:rsid w:val="00841291"/>
    <w:rsid w:val="00841413"/>
    <w:rsid w:val="00841B68"/>
    <w:rsid w:val="00841BD8"/>
    <w:rsid w:val="008425FE"/>
    <w:rsid w:val="0084304B"/>
    <w:rsid w:val="008437BF"/>
    <w:rsid w:val="00844449"/>
    <w:rsid w:val="00844B45"/>
    <w:rsid w:val="00844DAE"/>
    <w:rsid w:val="0084533C"/>
    <w:rsid w:val="00846DA3"/>
    <w:rsid w:val="00851D3B"/>
    <w:rsid w:val="008600C5"/>
    <w:rsid w:val="00860854"/>
    <w:rsid w:val="00860EE8"/>
    <w:rsid w:val="00863253"/>
    <w:rsid w:val="00863512"/>
    <w:rsid w:val="00864203"/>
    <w:rsid w:val="0086426E"/>
    <w:rsid w:val="00864AD5"/>
    <w:rsid w:val="008650D4"/>
    <w:rsid w:val="008679B5"/>
    <w:rsid w:val="00870D15"/>
    <w:rsid w:val="00870FD9"/>
    <w:rsid w:val="00872535"/>
    <w:rsid w:val="00872C50"/>
    <w:rsid w:val="00874444"/>
    <w:rsid w:val="00874581"/>
    <w:rsid w:val="00874F77"/>
    <w:rsid w:val="00875399"/>
    <w:rsid w:val="008756E6"/>
    <w:rsid w:val="00875D42"/>
    <w:rsid w:val="008772A0"/>
    <w:rsid w:val="00877645"/>
    <w:rsid w:val="00877729"/>
    <w:rsid w:val="00883D7D"/>
    <w:rsid w:val="00883E63"/>
    <w:rsid w:val="00886BCB"/>
    <w:rsid w:val="00887CE8"/>
    <w:rsid w:val="00891F3F"/>
    <w:rsid w:val="00892B91"/>
    <w:rsid w:val="00893718"/>
    <w:rsid w:val="0089449E"/>
    <w:rsid w:val="008944C0"/>
    <w:rsid w:val="00895B79"/>
    <w:rsid w:val="008960F2"/>
    <w:rsid w:val="00896432"/>
    <w:rsid w:val="00896A30"/>
    <w:rsid w:val="00896F54"/>
    <w:rsid w:val="00896FE5"/>
    <w:rsid w:val="00897316"/>
    <w:rsid w:val="00897D10"/>
    <w:rsid w:val="00897F48"/>
    <w:rsid w:val="008A038A"/>
    <w:rsid w:val="008A2A82"/>
    <w:rsid w:val="008A3085"/>
    <w:rsid w:val="008A3C37"/>
    <w:rsid w:val="008A4B84"/>
    <w:rsid w:val="008A5EDF"/>
    <w:rsid w:val="008A5F96"/>
    <w:rsid w:val="008A6626"/>
    <w:rsid w:val="008B244A"/>
    <w:rsid w:val="008B2784"/>
    <w:rsid w:val="008B2E63"/>
    <w:rsid w:val="008B30B8"/>
    <w:rsid w:val="008B3CE8"/>
    <w:rsid w:val="008B48A4"/>
    <w:rsid w:val="008B6EB4"/>
    <w:rsid w:val="008B79C7"/>
    <w:rsid w:val="008C080C"/>
    <w:rsid w:val="008C0923"/>
    <w:rsid w:val="008C16E3"/>
    <w:rsid w:val="008C1A81"/>
    <w:rsid w:val="008C1D44"/>
    <w:rsid w:val="008C1DBE"/>
    <w:rsid w:val="008C28DC"/>
    <w:rsid w:val="008C321E"/>
    <w:rsid w:val="008C3938"/>
    <w:rsid w:val="008C3CA9"/>
    <w:rsid w:val="008C69C4"/>
    <w:rsid w:val="008C6F03"/>
    <w:rsid w:val="008C741C"/>
    <w:rsid w:val="008C7F37"/>
    <w:rsid w:val="008D0CD9"/>
    <w:rsid w:val="008D10F6"/>
    <w:rsid w:val="008D34F5"/>
    <w:rsid w:val="008D4057"/>
    <w:rsid w:val="008D4397"/>
    <w:rsid w:val="008D44DB"/>
    <w:rsid w:val="008D4B54"/>
    <w:rsid w:val="008D5D47"/>
    <w:rsid w:val="008D643C"/>
    <w:rsid w:val="008D6ED2"/>
    <w:rsid w:val="008E0C88"/>
    <w:rsid w:val="008E1DF8"/>
    <w:rsid w:val="008E2F35"/>
    <w:rsid w:val="008E3137"/>
    <w:rsid w:val="008E3E55"/>
    <w:rsid w:val="008E5FDA"/>
    <w:rsid w:val="008E6399"/>
    <w:rsid w:val="008E6BC3"/>
    <w:rsid w:val="008E731D"/>
    <w:rsid w:val="008E7786"/>
    <w:rsid w:val="008F080B"/>
    <w:rsid w:val="008F1451"/>
    <w:rsid w:val="008F1813"/>
    <w:rsid w:val="008F2DC8"/>
    <w:rsid w:val="008F31FF"/>
    <w:rsid w:val="008F36E0"/>
    <w:rsid w:val="008F40F5"/>
    <w:rsid w:val="008F4DBD"/>
    <w:rsid w:val="008F51FB"/>
    <w:rsid w:val="008F5B9A"/>
    <w:rsid w:val="008F5E8D"/>
    <w:rsid w:val="008F73BE"/>
    <w:rsid w:val="008F7953"/>
    <w:rsid w:val="008F7B7D"/>
    <w:rsid w:val="008F7BC8"/>
    <w:rsid w:val="008F7D2B"/>
    <w:rsid w:val="0090155F"/>
    <w:rsid w:val="009020B0"/>
    <w:rsid w:val="00903487"/>
    <w:rsid w:val="00905AEE"/>
    <w:rsid w:val="00906A80"/>
    <w:rsid w:val="009110BE"/>
    <w:rsid w:val="0091164A"/>
    <w:rsid w:val="0091200C"/>
    <w:rsid w:val="00914C6D"/>
    <w:rsid w:val="00916394"/>
    <w:rsid w:val="00916AB4"/>
    <w:rsid w:val="00916FFB"/>
    <w:rsid w:val="0092132E"/>
    <w:rsid w:val="0092183E"/>
    <w:rsid w:val="00921957"/>
    <w:rsid w:val="009244E6"/>
    <w:rsid w:val="009248A4"/>
    <w:rsid w:val="00926155"/>
    <w:rsid w:val="00926A88"/>
    <w:rsid w:val="00930CD2"/>
    <w:rsid w:val="00931BDD"/>
    <w:rsid w:val="0093214B"/>
    <w:rsid w:val="00933906"/>
    <w:rsid w:val="009345DA"/>
    <w:rsid w:val="009359D9"/>
    <w:rsid w:val="009366AF"/>
    <w:rsid w:val="00937372"/>
    <w:rsid w:val="00941047"/>
    <w:rsid w:val="00942FEA"/>
    <w:rsid w:val="009434C7"/>
    <w:rsid w:val="009439AB"/>
    <w:rsid w:val="00945665"/>
    <w:rsid w:val="00945758"/>
    <w:rsid w:val="0094575C"/>
    <w:rsid w:val="009459B1"/>
    <w:rsid w:val="00947B04"/>
    <w:rsid w:val="00950B51"/>
    <w:rsid w:val="00951905"/>
    <w:rsid w:val="0095205E"/>
    <w:rsid w:val="00952855"/>
    <w:rsid w:val="009531C4"/>
    <w:rsid w:val="0095392F"/>
    <w:rsid w:val="00954175"/>
    <w:rsid w:val="00954AC9"/>
    <w:rsid w:val="00954BA9"/>
    <w:rsid w:val="00954D2A"/>
    <w:rsid w:val="0095507A"/>
    <w:rsid w:val="009556AC"/>
    <w:rsid w:val="0095692A"/>
    <w:rsid w:val="009569C4"/>
    <w:rsid w:val="00956A0A"/>
    <w:rsid w:val="00957072"/>
    <w:rsid w:val="00957506"/>
    <w:rsid w:val="0095757E"/>
    <w:rsid w:val="009602C0"/>
    <w:rsid w:val="009603BD"/>
    <w:rsid w:val="009603F9"/>
    <w:rsid w:val="009607E2"/>
    <w:rsid w:val="00961E3D"/>
    <w:rsid w:val="00962503"/>
    <w:rsid w:val="00963E04"/>
    <w:rsid w:val="00964368"/>
    <w:rsid w:val="00964BB8"/>
    <w:rsid w:val="0096557B"/>
    <w:rsid w:val="00966177"/>
    <w:rsid w:val="0096730C"/>
    <w:rsid w:val="00967523"/>
    <w:rsid w:val="00967A9A"/>
    <w:rsid w:val="00967D37"/>
    <w:rsid w:val="009708CF"/>
    <w:rsid w:val="00972D62"/>
    <w:rsid w:val="00973850"/>
    <w:rsid w:val="00973DD7"/>
    <w:rsid w:val="00974282"/>
    <w:rsid w:val="00976C55"/>
    <w:rsid w:val="00976CD0"/>
    <w:rsid w:val="0097716F"/>
    <w:rsid w:val="009776E7"/>
    <w:rsid w:val="009777BF"/>
    <w:rsid w:val="009779C9"/>
    <w:rsid w:val="00977BA9"/>
    <w:rsid w:val="00977BB1"/>
    <w:rsid w:val="00980DE0"/>
    <w:rsid w:val="009820C6"/>
    <w:rsid w:val="00982A8D"/>
    <w:rsid w:val="00982E50"/>
    <w:rsid w:val="0098565B"/>
    <w:rsid w:val="009859A8"/>
    <w:rsid w:val="009859C3"/>
    <w:rsid w:val="009878C2"/>
    <w:rsid w:val="00990322"/>
    <w:rsid w:val="00990C79"/>
    <w:rsid w:val="009921D3"/>
    <w:rsid w:val="00992E18"/>
    <w:rsid w:val="00993F54"/>
    <w:rsid w:val="009945BC"/>
    <w:rsid w:val="00994CB9"/>
    <w:rsid w:val="00994F29"/>
    <w:rsid w:val="00995E3E"/>
    <w:rsid w:val="00996C94"/>
    <w:rsid w:val="009977E5"/>
    <w:rsid w:val="009A2451"/>
    <w:rsid w:val="009A248C"/>
    <w:rsid w:val="009A36E6"/>
    <w:rsid w:val="009A405F"/>
    <w:rsid w:val="009A4250"/>
    <w:rsid w:val="009A4A73"/>
    <w:rsid w:val="009A59F7"/>
    <w:rsid w:val="009A609E"/>
    <w:rsid w:val="009A60EC"/>
    <w:rsid w:val="009A6A69"/>
    <w:rsid w:val="009B0D3A"/>
    <w:rsid w:val="009B11D7"/>
    <w:rsid w:val="009B1B6D"/>
    <w:rsid w:val="009B1EBC"/>
    <w:rsid w:val="009B1F22"/>
    <w:rsid w:val="009B32F2"/>
    <w:rsid w:val="009B3C64"/>
    <w:rsid w:val="009B442F"/>
    <w:rsid w:val="009B452A"/>
    <w:rsid w:val="009B4E40"/>
    <w:rsid w:val="009B4EBD"/>
    <w:rsid w:val="009B5A6D"/>
    <w:rsid w:val="009B6A31"/>
    <w:rsid w:val="009B6AA3"/>
    <w:rsid w:val="009B7EAD"/>
    <w:rsid w:val="009C0DF6"/>
    <w:rsid w:val="009C15AC"/>
    <w:rsid w:val="009C16C2"/>
    <w:rsid w:val="009C17C3"/>
    <w:rsid w:val="009C5A24"/>
    <w:rsid w:val="009C6367"/>
    <w:rsid w:val="009C70AA"/>
    <w:rsid w:val="009C72BF"/>
    <w:rsid w:val="009C7A02"/>
    <w:rsid w:val="009D0118"/>
    <w:rsid w:val="009D04FD"/>
    <w:rsid w:val="009D0964"/>
    <w:rsid w:val="009D1301"/>
    <w:rsid w:val="009D1353"/>
    <w:rsid w:val="009D2BFF"/>
    <w:rsid w:val="009D3155"/>
    <w:rsid w:val="009D3156"/>
    <w:rsid w:val="009D388E"/>
    <w:rsid w:val="009D38A9"/>
    <w:rsid w:val="009D494C"/>
    <w:rsid w:val="009D67D3"/>
    <w:rsid w:val="009D6BCC"/>
    <w:rsid w:val="009D7681"/>
    <w:rsid w:val="009E03E9"/>
    <w:rsid w:val="009E1905"/>
    <w:rsid w:val="009E1A28"/>
    <w:rsid w:val="009E2010"/>
    <w:rsid w:val="009E31D2"/>
    <w:rsid w:val="009E4C11"/>
    <w:rsid w:val="009E5D09"/>
    <w:rsid w:val="009E7286"/>
    <w:rsid w:val="009E7C23"/>
    <w:rsid w:val="009F14DB"/>
    <w:rsid w:val="009F16F3"/>
    <w:rsid w:val="009F2D11"/>
    <w:rsid w:val="009F5615"/>
    <w:rsid w:val="009F578D"/>
    <w:rsid w:val="009F57E3"/>
    <w:rsid w:val="009F5839"/>
    <w:rsid w:val="009F5CA2"/>
    <w:rsid w:val="009F5F05"/>
    <w:rsid w:val="009F79E5"/>
    <w:rsid w:val="009F7B5B"/>
    <w:rsid w:val="00A000DA"/>
    <w:rsid w:val="00A00A3C"/>
    <w:rsid w:val="00A0179B"/>
    <w:rsid w:val="00A01C99"/>
    <w:rsid w:val="00A0213B"/>
    <w:rsid w:val="00A02740"/>
    <w:rsid w:val="00A0316D"/>
    <w:rsid w:val="00A03553"/>
    <w:rsid w:val="00A0421D"/>
    <w:rsid w:val="00A04BEE"/>
    <w:rsid w:val="00A0544F"/>
    <w:rsid w:val="00A070F5"/>
    <w:rsid w:val="00A07385"/>
    <w:rsid w:val="00A10501"/>
    <w:rsid w:val="00A1084A"/>
    <w:rsid w:val="00A115B1"/>
    <w:rsid w:val="00A13BA8"/>
    <w:rsid w:val="00A14164"/>
    <w:rsid w:val="00A14616"/>
    <w:rsid w:val="00A17247"/>
    <w:rsid w:val="00A17541"/>
    <w:rsid w:val="00A1789C"/>
    <w:rsid w:val="00A20304"/>
    <w:rsid w:val="00A211F4"/>
    <w:rsid w:val="00A223ED"/>
    <w:rsid w:val="00A22C2C"/>
    <w:rsid w:val="00A23628"/>
    <w:rsid w:val="00A258D0"/>
    <w:rsid w:val="00A3107C"/>
    <w:rsid w:val="00A31441"/>
    <w:rsid w:val="00A31F39"/>
    <w:rsid w:val="00A320D5"/>
    <w:rsid w:val="00A33752"/>
    <w:rsid w:val="00A33888"/>
    <w:rsid w:val="00A34452"/>
    <w:rsid w:val="00A37F01"/>
    <w:rsid w:val="00A41BBD"/>
    <w:rsid w:val="00A427B6"/>
    <w:rsid w:val="00A447B3"/>
    <w:rsid w:val="00A4498B"/>
    <w:rsid w:val="00A467BF"/>
    <w:rsid w:val="00A468E1"/>
    <w:rsid w:val="00A472D4"/>
    <w:rsid w:val="00A47D67"/>
    <w:rsid w:val="00A51466"/>
    <w:rsid w:val="00A52358"/>
    <w:rsid w:val="00A52874"/>
    <w:rsid w:val="00A52B44"/>
    <w:rsid w:val="00A56B70"/>
    <w:rsid w:val="00A56E2C"/>
    <w:rsid w:val="00A6099C"/>
    <w:rsid w:val="00A6186D"/>
    <w:rsid w:val="00A61E4A"/>
    <w:rsid w:val="00A6439A"/>
    <w:rsid w:val="00A64FCF"/>
    <w:rsid w:val="00A652FB"/>
    <w:rsid w:val="00A65D8C"/>
    <w:rsid w:val="00A65FFA"/>
    <w:rsid w:val="00A66346"/>
    <w:rsid w:val="00A6654B"/>
    <w:rsid w:val="00A67AC6"/>
    <w:rsid w:val="00A72058"/>
    <w:rsid w:val="00A72B22"/>
    <w:rsid w:val="00A73650"/>
    <w:rsid w:val="00A736D3"/>
    <w:rsid w:val="00A74AE9"/>
    <w:rsid w:val="00A74CB9"/>
    <w:rsid w:val="00A7522F"/>
    <w:rsid w:val="00A75D6C"/>
    <w:rsid w:val="00A77673"/>
    <w:rsid w:val="00A77834"/>
    <w:rsid w:val="00A779EF"/>
    <w:rsid w:val="00A801C6"/>
    <w:rsid w:val="00A8036B"/>
    <w:rsid w:val="00A81BBD"/>
    <w:rsid w:val="00A849F4"/>
    <w:rsid w:val="00A86D6E"/>
    <w:rsid w:val="00A87ACE"/>
    <w:rsid w:val="00A91AC3"/>
    <w:rsid w:val="00A923A0"/>
    <w:rsid w:val="00A93204"/>
    <w:rsid w:val="00A93444"/>
    <w:rsid w:val="00A93B82"/>
    <w:rsid w:val="00A93DF5"/>
    <w:rsid w:val="00A94B87"/>
    <w:rsid w:val="00A95031"/>
    <w:rsid w:val="00A95C95"/>
    <w:rsid w:val="00A970E1"/>
    <w:rsid w:val="00A97D86"/>
    <w:rsid w:val="00AA0520"/>
    <w:rsid w:val="00AA08AF"/>
    <w:rsid w:val="00AA2190"/>
    <w:rsid w:val="00AA334E"/>
    <w:rsid w:val="00AA39C2"/>
    <w:rsid w:val="00AA4286"/>
    <w:rsid w:val="00AA6902"/>
    <w:rsid w:val="00AA78CE"/>
    <w:rsid w:val="00AA7DED"/>
    <w:rsid w:val="00AB0F49"/>
    <w:rsid w:val="00AB28AE"/>
    <w:rsid w:val="00AB295D"/>
    <w:rsid w:val="00AB56AA"/>
    <w:rsid w:val="00AB66FD"/>
    <w:rsid w:val="00AB6900"/>
    <w:rsid w:val="00AB6B67"/>
    <w:rsid w:val="00AB75C1"/>
    <w:rsid w:val="00AB7CFF"/>
    <w:rsid w:val="00AC0EB1"/>
    <w:rsid w:val="00AC14FE"/>
    <w:rsid w:val="00AC1567"/>
    <w:rsid w:val="00AC2821"/>
    <w:rsid w:val="00AC287D"/>
    <w:rsid w:val="00AC3C4A"/>
    <w:rsid w:val="00AC4164"/>
    <w:rsid w:val="00AC4A6B"/>
    <w:rsid w:val="00AC54FA"/>
    <w:rsid w:val="00AD083C"/>
    <w:rsid w:val="00AD226E"/>
    <w:rsid w:val="00AD2675"/>
    <w:rsid w:val="00AD3812"/>
    <w:rsid w:val="00AD58E1"/>
    <w:rsid w:val="00AE13CF"/>
    <w:rsid w:val="00AE2423"/>
    <w:rsid w:val="00AE25C7"/>
    <w:rsid w:val="00AE4E6C"/>
    <w:rsid w:val="00AE58F7"/>
    <w:rsid w:val="00AE6004"/>
    <w:rsid w:val="00AE6157"/>
    <w:rsid w:val="00AE663D"/>
    <w:rsid w:val="00AE7349"/>
    <w:rsid w:val="00AE7FCE"/>
    <w:rsid w:val="00AF01D5"/>
    <w:rsid w:val="00AF1369"/>
    <w:rsid w:val="00AF1519"/>
    <w:rsid w:val="00AF1729"/>
    <w:rsid w:val="00AF1C40"/>
    <w:rsid w:val="00AF1CC2"/>
    <w:rsid w:val="00AF2196"/>
    <w:rsid w:val="00AF32B9"/>
    <w:rsid w:val="00AF33FE"/>
    <w:rsid w:val="00AF51A3"/>
    <w:rsid w:val="00AF632C"/>
    <w:rsid w:val="00AF6360"/>
    <w:rsid w:val="00AF7C65"/>
    <w:rsid w:val="00B0107B"/>
    <w:rsid w:val="00B042AF"/>
    <w:rsid w:val="00B043B4"/>
    <w:rsid w:val="00B064E5"/>
    <w:rsid w:val="00B067CD"/>
    <w:rsid w:val="00B07DE4"/>
    <w:rsid w:val="00B07F76"/>
    <w:rsid w:val="00B10771"/>
    <w:rsid w:val="00B107EE"/>
    <w:rsid w:val="00B12ADD"/>
    <w:rsid w:val="00B12DAE"/>
    <w:rsid w:val="00B13A5C"/>
    <w:rsid w:val="00B13E36"/>
    <w:rsid w:val="00B15AFA"/>
    <w:rsid w:val="00B17450"/>
    <w:rsid w:val="00B1786D"/>
    <w:rsid w:val="00B2043D"/>
    <w:rsid w:val="00B22A9B"/>
    <w:rsid w:val="00B230C3"/>
    <w:rsid w:val="00B238CD"/>
    <w:rsid w:val="00B23F61"/>
    <w:rsid w:val="00B24B4F"/>
    <w:rsid w:val="00B2541A"/>
    <w:rsid w:val="00B3229A"/>
    <w:rsid w:val="00B3285D"/>
    <w:rsid w:val="00B32E89"/>
    <w:rsid w:val="00B33E22"/>
    <w:rsid w:val="00B34C01"/>
    <w:rsid w:val="00B36036"/>
    <w:rsid w:val="00B366E6"/>
    <w:rsid w:val="00B37EED"/>
    <w:rsid w:val="00B41226"/>
    <w:rsid w:val="00B41D1E"/>
    <w:rsid w:val="00B4247D"/>
    <w:rsid w:val="00B43189"/>
    <w:rsid w:val="00B442C2"/>
    <w:rsid w:val="00B443AC"/>
    <w:rsid w:val="00B4596C"/>
    <w:rsid w:val="00B47EDE"/>
    <w:rsid w:val="00B50600"/>
    <w:rsid w:val="00B509FA"/>
    <w:rsid w:val="00B51005"/>
    <w:rsid w:val="00B511B4"/>
    <w:rsid w:val="00B525B5"/>
    <w:rsid w:val="00B536D2"/>
    <w:rsid w:val="00B5386E"/>
    <w:rsid w:val="00B54718"/>
    <w:rsid w:val="00B558C3"/>
    <w:rsid w:val="00B57723"/>
    <w:rsid w:val="00B60C1B"/>
    <w:rsid w:val="00B61193"/>
    <w:rsid w:val="00B61D11"/>
    <w:rsid w:val="00B630CB"/>
    <w:rsid w:val="00B63C6A"/>
    <w:rsid w:val="00B63D6F"/>
    <w:rsid w:val="00B66002"/>
    <w:rsid w:val="00B667E4"/>
    <w:rsid w:val="00B6722B"/>
    <w:rsid w:val="00B67DF4"/>
    <w:rsid w:val="00B714A7"/>
    <w:rsid w:val="00B71C3C"/>
    <w:rsid w:val="00B71F94"/>
    <w:rsid w:val="00B72FCD"/>
    <w:rsid w:val="00B76317"/>
    <w:rsid w:val="00B77BDF"/>
    <w:rsid w:val="00B80062"/>
    <w:rsid w:val="00B821C7"/>
    <w:rsid w:val="00B821E8"/>
    <w:rsid w:val="00B838CC"/>
    <w:rsid w:val="00B84073"/>
    <w:rsid w:val="00B85463"/>
    <w:rsid w:val="00B85800"/>
    <w:rsid w:val="00B86D76"/>
    <w:rsid w:val="00B93530"/>
    <w:rsid w:val="00B9526F"/>
    <w:rsid w:val="00B96F99"/>
    <w:rsid w:val="00B97C54"/>
    <w:rsid w:val="00B97F7D"/>
    <w:rsid w:val="00BA00E7"/>
    <w:rsid w:val="00BA0114"/>
    <w:rsid w:val="00BA0C2A"/>
    <w:rsid w:val="00BA2266"/>
    <w:rsid w:val="00BA2B98"/>
    <w:rsid w:val="00BA3A78"/>
    <w:rsid w:val="00BA3AD0"/>
    <w:rsid w:val="00BA3F5A"/>
    <w:rsid w:val="00BA5AE8"/>
    <w:rsid w:val="00BA6672"/>
    <w:rsid w:val="00BA6A5A"/>
    <w:rsid w:val="00BB0040"/>
    <w:rsid w:val="00BB0199"/>
    <w:rsid w:val="00BB1325"/>
    <w:rsid w:val="00BB17E1"/>
    <w:rsid w:val="00BB2311"/>
    <w:rsid w:val="00BB32F8"/>
    <w:rsid w:val="00BB43CC"/>
    <w:rsid w:val="00BB45A1"/>
    <w:rsid w:val="00BB4A66"/>
    <w:rsid w:val="00BB4BD0"/>
    <w:rsid w:val="00BB51F9"/>
    <w:rsid w:val="00BB63D0"/>
    <w:rsid w:val="00BB7ABF"/>
    <w:rsid w:val="00BC00F0"/>
    <w:rsid w:val="00BC1F4A"/>
    <w:rsid w:val="00BC2775"/>
    <w:rsid w:val="00BC35C1"/>
    <w:rsid w:val="00BC36E0"/>
    <w:rsid w:val="00BC3C63"/>
    <w:rsid w:val="00BC4075"/>
    <w:rsid w:val="00BC4A68"/>
    <w:rsid w:val="00BC6537"/>
    <w:rsid w:val="00BC7818"/>
    <w:rsid w:val="00BC7B8B"/>
    <w:rsid w:val="00BD1922"/>
    <w:rsid w:val="00BD257F"/>
    <w:rsid w:val="00BD3A29"/>
    <w:rsid w:val="00BD505A"/>
    <w:rsid w:val="00BD5805"/>
    <w:rsid w:val="00BD7268"/>
    <w:rsid w:val="00BE089C"/>
    <w:rsid w:val="00BE1666"/>
    <w:rsid w:val="00BE18A2"/>
    <w:rsid w:val="00BE3CD5"/>
    <w:rsid w:val="00BE41CD"/>
    <w:rsid w:val="00BE4371"/>
    <w:rsid w:val="00BE488D"/>
    <w:rsid w:val="00BE57D9"/>
    <w:rsid w:val="00BE594D"/>
    <w:rsid w:val="00BE66B9"/>
    <w:rsid w:val="00BE6835"/>
    <w:rsid w:val="00BE7C5B"/>
    <w:rsid w:val="00BF0415"/>
    <w:rsid w:val="00BF3CF3"/>
    <w:rsid w:val="00BF587F"/>
    <w:rsid w:val="00BF5FFE"/>
    <w:rsid w:val="00BF7591"/>
    <w:rsid w:val="00C005C7"/>
    <w:rsid w:val="00C00BDE"/>
    <w:rsid w:val="00C0139D"/>
    <w:rsid w:val="00C0275E"/>
    <w:rsid w:val="00C06F67"/>
    <w:rsid w:val="00C073A2"/>
    <w:rsid w:val="00C10992"/>
    <w:rsid w:val="00C1265A"/>
    <w:rsid w:val="00C12972"/>
    <w:rsid w:val="00C12F4A"/>
    <w:rsid w:val="00C13C1B"/>
    <w:rsid w:val="00C147EE"/>
    <w:rsid w:val="00C14BDC"/>
    <w:rsid w:val="00C156C0"/>
    <w:rsid w:val="00C201C3"/>
    <w:rsid w:val="00C20741"/>
    <w:rsid w:val="00C20A56"/>
    <w:rsid w:val="00C20BFD"/>
    <w:rsid w:val="00C241BB"/>
    <w:rsid w:val="00C24453"/>
    <w:rsid w:val="00C249F7"/>
    <w:rsid w:val="00C2524B"/>
    <w:rsid w:val="00C2527A"/>
    <w:rsid w:val="00C25800"/>
    <w:rsid w:val="00C26CB8"/>
    <w:rsid w:val="00C274F6"/>
    <w:rsid w:val="00C27AA1"/>
    <w:rsid w:val="00C27DA9"/>
    <w:rsid w:val="00C30D73"/>
    <w:rsid w:val="00C31232"/>
    <w:rsid w:val="00C3403F"/>
    <w:rsid w:val="00C3588E"/>
    <w:rsid w:val="00C36012"/>
    <w:rsid w:val="00C362BB"/>
    <w:rsid w:val="00C36304"/>
    <w:rsid w:val="00C3647A"/>
    <w:rsid w:val="00C36B8C"/>
    <w:rsid w:val="00C36DC7"/>
    <w:rsid w:val="00C40E5C"/>
    <w:rsid w:val="00C40EB5"/>
    <w:rsid w:val="00C41FE6"/>
    <w:rsid w:val="00C427F7"/>
    <w:rsid w:val="00C440F5"/>
    <w:rsid w:val="00C45BF0"/>
    <w:rsid w:val="00C4659C"/>
    <w:rsid w:val="00C472FB"/>
    <w:rsid w:val="00C47332"/>
    <w:rsid w:val="00C5101D"/>
    <w:rsid w:val="00C52515"/>
    <w:rsid w:val="00C52BAD"/>
    <w:rsid w:val="00C52C07"/>
    <w:rsid w:val="00C52F7C"/>
    <w:rsid w:val="00C54705"/>
    <w:rsid w:val="00C54AD1"/>
    <w:rsid w:val="00C54CCA"/>
    <w:rsid w:val="00C552D1"/>
    <w:rsid w:val="00C556CE"/>
    <w:rsid w:val="00C55A1B"/>
    <w:rsid w:val="00C5686B"/>
    <w:rsid w:val="00C60A55"/>
    <w:rsid w:val="00C60D43"/>
    <w:rsid w:val="00C6138E"/>
    <w:rsid w:val="00C61390"/>
    <w:rsid w:val="00C62194"/>
    <w:rsid w:val="00C633E2"/>
    <w:rsid w:val="00C635AC"/>
    <w:rsid w:val="00C6497E"/>
    <w:rsid w:val="00C64D05"/>
    <w:rsid w:val="00C6513D"/>
    <w:rsid w:val="00C652FD"/>
    <w:rsid w:val="00C6575A"/>
    <w:rsid w:val="00C65E45"/>
    <w:rsid w:val="00C66D2C"/>
    <w:rsid w:val="00C678C0"/>
    <w:rsid w:val="00C70247"/>
    <w:rsid w:val="00C70B05"/>
    <w:rsid w:val="00C7287C"/>
    <w:rsid w:val="00C72A40"/>
    <w:rsid w:val="00C7308B"/>
    <w:rsid w:val="00C73929"/>
    <w:rsid w:val="00C7451C"/>
    <w:rsid w:val="00C749BA"/>
    <w:rsid w:val="00C75833"/>
    <w:rsid w:val="00C76EAD"/>
    <w:rsid w:val="00C773BF"/>
    <w:rsid w:val="00C80DE6"/>
    <w:rsid w:val="00C8126F"/>
    <w:rsid w:val="00C8150B"/>
    <w:rsid w:val="00C82814"/>
    <w:rsid w:val="00C831C5"/>
    <w:rsid w:val="00C84F34"/>
    <w:rsid w:val="00C85BAE"/>
    <w:rsid w:val="00C85C7E"/>
    <w:rsid w:val="00C85FDE"/>
    <w:rsid w:val="00C866F0"/>
    <w:rsid w:val="00C868C6"/>
    <w:rsid w:val="00C879E4"/>
    <w:rsid w:val="00C87B7F"/>
    <w:rsid w:val="00C90555"/>
    <w:rsid w:val="00C91DAB"/>
    <w:rsid w:val="00C93CDF"/>
    <w:rsid w:val="00C94283"/>
    <w:rsid w:val="00C946E6"/>
    <w:rsid w:val="00C94996"/>
    <w:rsid w:val="00C95C95"/>
    <w:rsid w:val="00C95DDB"/>
    <w:rsid w:val="00C96CAA"/>
    <w:rsid w:val="00C96E17"/>
    <w:rsid w:val="00C97321"/>
    <w:rsid w:val="00CA14AA"/>
    <w:rsid w:val="00CA1584"/>
    <w:rsid w:val="00CA1785"/>
    <w:rsid w:val="00CA184C"/>
    <w:rsid w:val="00CA44DC"/>
    <w:rsid w:val="00CA486C"/>
    <w:rsid w:val="00CA5532"/>
    <w:rsid w:val="00CA56D6"/>
    <w:rsid w:val="00CA5A77"/>
    <w:rsid w:val="00CB1C57"/>
    <w:rsid w:val="00CB1D14"/>
    <w:rsid w:val="00CB2CF5"/>
    <w:rsid w:val="00CB3463"/>
    <w:rsid w:val="00CB35B9"/>
    <w:rsid w:val="00CB5388"/>
    <w:rsid w:val="00CB5A72"/>
    <w:rsid w:val="00CC0316"/>
    <w:rsid w:val="00CC1879"/>
    <w:rsid w:val="00CC1F92"/>
    <w:rsid w:val="00CC2C7A"/>
    <w:rsid w:val="00CC3679"/>
    <w:rsid w:val="00CC4539"/>
    <w:rsid w:val="00CC5D15"/>
    <w:rsid w:val="00CC7B1B"/>
    <w:rsid w:val="00CC7BFA"/>
    <w:rsid w:val="00CD19DF"/>
    <w:rsid w:val="00CD1F32"/>
    <w:rsid w:val="00CD2DE2"/>
    <w:rsid w:val="00CD4045"/>
    <w:rsid w:val="00CD4B7A"/>
    <w:rsid w:val="00CD6555"/>
    <w:rsid w:val="00CD7CD3"/>
    <w:rsid w:val="00CE0582"/>
    <w:rsid w:val="00CE22EE"/>
    <w:rsid w:val="00CE48B5"/>
    <w:rsid w:val="00CE52D0"/>
    <w:rsid w:val="00CE61AC"/>
    <w:rsid w:val="00CE705D"/>
    <w:rsid w:val="00CE7FB4"/>
    <w:rsid w:val="00CF122F"/>
    <w:rsid w:val="00CF3478"/>
    <w:rsid w:val="00CF4A59"/>
    <w:rsid w:val="00CF56AD"/>
    <w:rsid w:val="00CF57D2"/>
    <w:rsid w:val="00CF64CC"/>
    <w:rsid w:val="00CF6B2A"/>
    <w:rsid w:val="00CF6C74"/>
    <w:rsid w:val="00CF71DE"/>
    <w:rsid w:val="00CF7B62"/>
    <w:rsid w:val="00D0198A"/>
    <w:rsid w:val="00D02EFF"/>
    <w:rsid w:val="00D03D76"/>
    <w:rsid w:val="00D03DC9"/>
    <w:rsid w:val="00D05BD7"/>
    <w:rsid w:val="00D0618E"/>
    <w:rsid w:val="00D06FD2"/>
    <w:rsid w:val="00D07668"/>
    <w:rsid w:val="00D1012E"/>
    <w:rsid w:val="00D106D8"/>
    <w:rsid w:val="00D10A2F"/>
    <w:rsid w:val="00D11354"/>
    <w:rsid w:val="00D1145E"/>
    <w:rsid w:val="00D11F07"/>
    <w:rsid w:val="00D134C7"/>
    <w:rsid w:val="00D15215"/>
    <w:rsid w:val="00D1540B"/>
    <w:rsid w:val="00D15F7F"/>
    <w:rsid w:val="00D16BED"/>
    <w:rsid w:val="00D16DDB"/>
    <w:rsid w:val="00D17DE6"/>
    <w:rsid w:val="00D20CB9"/>
    <w:rsid w:val="00D210DB"/>
    <w:rsid w:val="00D21FC4"/>
    <w:rsid w:val="00D22A3D"/>
    <w:rsid w:val="00D23735"/>
    <w:rsid w:val="00D23B4F"/>
    <w:rsid w:val="00D24C0E"/>
    <w:rsid w:val="00D25202"/>
    <w:rsid w:val="00D25D59"/>
    <w:rsid w:val="00D25D8C"/>
    <w:rsid w:val="00D2618B"/>
    <w:rsid w:val="00D26ACD"/>
    <w:rsid w:val="00D276BF"/>
    <w:rsid w:val="00D30D87"/>
    <w:rsid w:val="00D32968"/>
    <w:rsid w:val="00D34DF5"/>
    <w:rsid w:val="00D3604C"/>
    <w:rsid w:val="00D36E29"/>
    <w:rsid w:val="00D377CA"/>
    <w:rsid w:val="00D404ED"/>
    <w:rsid w:val="00D40AAF"/>
    <w:rsid w:val="00D415FF"/>
    <w:rsid w:val="00D42BC5"/>
    <w:rsid w:val="00D43335"/>
    <w:rsid w:val="00D44297"/>
    <w:rsid w:val="00D44CA7"/>
    <w:rsid w:val="00D44EC0"/>
    <w:rsid w:val="00D45768"/>
    <w:rsid w:val="00D46D58"/>
    <w:rsid w:val="00D511B4"/>
    <w:rsid w:val="00D513A3"/>
    <w:rsid w:val="00D5175E"/>
    <w:rsid w:val="00D51A26"/>
    <w:rsid w:val="00D51E5F"/>
    <w:rsid w:val="00D52AC8"/>
    <w:rsid w:val="00D55DF4"/>
    <w:rsid w:val="00D56816"/>
    <w:rsid w:val="00D6056B"/>
    <w:rsid w:val="00D613DD"/>
    <w:rsid w:val="00D614B3"/>
    <w:rsid w:val="00D62246"/>
    <w:rsid w:val="00D6330C"/>
    <w:rsid w:val="00D6353E"/>
    <w:rsid w:val="00D646BE"/>
    <w:rsid w:val="00D64F98"/>
    <w:rsid w:val="00D6616E"/>
    <w:rsid w:val="00D679EC"/>
    <w:rsid w:val="00D67D43"/>
    <w:rsid w:val="00D708DE"/>
    <w:rsid w:val="00D7249C"/>
    <w:rsid w:val="00D72615"/>
    <w:rsid w:val="00D72943"/>
    <w:rsid w:val="00D72B40"/>
    <w:rsid w:val="00D72FCE"/>
    <w:rsid w:val="00D7380A"/>
    <w:rsid w:val="00D745D1"/>
    <w:rsid w:val="00D749DB"/>
    <w:rsid w:val="00D75F72"/>
    <w:rsid w:val="00D771F4"/>
    <w:rsid w:val="00D80617"/>
    <w:rsid w:val="00D80D19"/>
    <w:rsid w:val="00D81EB6"/>
    <w:rsid w:val="00D861A3"/>
    <w:rsid w:val="00D86C3E"/>
    <w:rsid w:val="00D877C3"/>
    <w:rsid w:val="00D9015B"/>
    <w:rsid w:val="00D903A2"/>
    <w:rsid w:val="00D90552"/>
    <w:rsid w:val="00D90F69"/>
    <w:rsid w:val="00D92526"/>
    <w:rsid w:val="00D92F43"/>
    <w:rsid w:val="00D93591"/>
    <w:rsid w:val="00D93B84"/>
    <w:rsid w:val="00D93CD5"/>
    <w:rsid w:val="00D9558E"/>
    <w:rsid w:val="00D95900"/>
    <w:rsid w:val="00D959DE"/>
    <w:rsid w:val="00D972DB"/>
    <w:rsid w:val="00D97CC1"/>
    <w:rsid w:val="00DA0610"/>
    <w:rsid w:val="00DA0888"/>
    <w:rsid w:val="00DA169E"/>
    <w:rsid w:val="00DA1801"/>
    <w:rsid w:val="00DA4425"/>
    <w:rsid w:val="00DA44AF"/>
    <w:rsid w:val="00DA47F0"/>
    <w:rsid w:val="00DA54C2"/>
    <w:rsid w:val="00DA5E38"/>
    <w:rsid w:val="00DA745F"/>
    <w:rsid w:val="00DB180E"/>
    <w:rsid w:val="00DB1969"/>
    <w:rsid w:val="00DB1CB0"/>
    <w:rsid w:val="00DB2BBC"/>
    <w:rsid w:val="00DB41F0"/>
    <w:rsid w:val="00DB4942"/>
    <w:rsid w:val="00DB4C50"/>
    <w:rsid w:val="00DB58A2"/>
    <w:rsid w:val="00DB693A"/>
    <w:rsid w:val="00DB6EEA"/>
    <w:rsid w:val="00DB73BC"/>
    <w:rsid w:val="00DC2AFC"/>
    <w:rsid w:val="00DC2CC8"/>
    <w:rsid w:val="00DC3B15"/>
    <w:rsid w:val="00DC5D60"/>
    <w:rsid w:val="00DD03D1"/>
    <w:rsid w:val="00DD0DBD"/>
    <w:rsid w:val="00DD15FF"/>
    <w:rsid w:val="00DD17BE"/>
    <w:rsid w:val="00DD1994"/>
    <w:rsid w:val="00DD31B1"/>
    <w:rsid w:val="00DD31B9"/>
    <w:rsid w:val="00DD346B"/>
    <w:rsid w:val="00DD37E9"/>
    <w:rsid w:val="00DD3918"/>
    <w:rsid w:val="00DD40D3"/>
    <w:rsid w:val="00DD4B7A"/>
    <w:rsid w:val="00DD62DF"/>
    <w:rsid w:val="00DD6975"/>
    <w:rsid w:val="00DD6BBE"/>
    <w:rsid w:val="00DD6C16"/>
    <w:rsid w:val="00DD7DD7"/>
    <w:rsid w:val="00DE013D"/>
    <w:rsid w:val="00DE0A4D"/>
    <w:rsid w:val="00DE191C"/>
    <w:rsid w:val="00DE2174"/>
    <w:rsid w:val="00DE265B"/>
    <w:rsid w:val="00DE268B"/>
    <w:rsid w:val="00DE35E2"/>
    <w:rsid w:val="00DE36E8"/>
    <w:rsid w:val="00DE3B74"/>
    <w:rsid w:val="00DE5508"/>
    <w:rsid w:val="00DE6BE7"/>
    <w:rsid w:val="00DF05A6"/>
    <w:rsid w:val="00DF0860"/>
    <w:rsid w:val="00DF0FE5"/>
    <w:rsid w:val="00DF14A8"/>
    <w:rsid w:val="00DF162F"/>
    <w:rsid w:val="00DF173E"/>
    <w:rsid w:val="00DF2643"/>
    <w:rsid w:val="00DF2A46"/>
    <w:rsid w:val="00DF37B1"/>
    <w:rsid w:val="00DF3A44"/>
    <w:rsid w:val="00DF3ED4"/>
    <w:rsid w:val="00DF44BE"/>
    <w:rsid w:val="00DF469C"/>
    <w:rsid w:val="00DF4CBB"/>
    <w:rsid w:val="00DF4F0C"/>
    <w:rsid w:val="00DF5725"/>
    <w:rsid w:val="00DF592A"/>
    <w:rsid w:val="00DF6327"/>
    <w:rsid w:val="00DF7EBD"/>
    <w:rsid w:val="00E03698"/>
    <w:rsid w:val="00E03EB4"/>
    <w:rsid w:val="00E041EA"/>
    <w:rsid w:val="00E05F58"/>
    <w:rsid w:val="00E07C58"/>
    <w:rsid w:val="00E10483"/>
    <w:rsid w:val="00E108E7"/>
    <w:rsid w:val="00E10AED"/>
    <w:rsid w:val="00E10CF1"/>
    <w:rsid w:val="00E11FF1"/>
    <w:rsid w:val="00E158B6"/>
    <w:rsid w:val="00E16601"/>
    <w:rsid w:val="00E16CEE"/>
    <w:rsid w:val="00E170F4"/>
    <w:rsid w:val="00E17128"/>
    <w:rsid w:val="00E206B0"/>
    <w:rsid w:val="00E22476"/>
    <w:rsid w:val="00E228D2"/>
    <w:rsid w:val="00E2456F"/>
    <w:rsid w:val="00E256B1"/>
    <w:rsid w:val="00E25D9A"/>
    <w:rsid w:val="00E26841"/>
    <w:rsid w:val="00E26B79"/>
    <w:rsid w:val="00E26DEC"/>
    <w:rsid w:val="00E26E84"/>
    <w:rsid w:val="00E279BE"/>
    <w:rsid w:val="00E307D9"/>
    <w:rsid w:val="00E31292"/>
    <w:rsid w:val="00E33EA4"/>
    <w:rsid w:val="00E3447E"/>
    <w:rsid w:val="00E36293"/>
    <w:rsid w:val="00E373AF"/>
    <w:rsid w:val="00E374B4"/>
    <w:rsid w:val="00E402B2"/>
    <w:rsid w:val="00E419D6"/>
    <w:rsid w:val="00E452B1"/>
    <w:rsid w:val="00E45483"/>
    <w:rsid w:val="00E45690"/>
    <w:rsid w:val="00E47D40"/>
    <w:rsid w:val="00E5054D"/>
    <w:rsid w:val="00E50792"/>
    <w:rsid w:val="00E50A53"/>
    <w:rsid w:val="00E50C73"/>
    <w:rsid w:val="00E50EC9"/>
    <w:rsid w:val="00E5187C"/>
    <w:rsid w:val="00E51914"/>
    <w:rsid w:val="00E519A4"/>
    <w:rsid w:val="00E52076"/>
    <w:rsid w:val="00E528C4"/>
    <w:rsid w:val="00E52A1D"/>
    <w:rsid w:val="00E52C0A"/>
    <w:rsid w:val="00E52C8C"/>
    <w:rsid w:val="00E5345E"/>
    <w:rsid w:val="00E543FF"/>
    <w:rsid w:val="00E54628"/>
    <w:rsid w:val="00E547C1"/>
    <w:rsid w:val="00E54A8D"/>
    <w:rsid w:val="00E55000"/>
    <w:rsid w:val="00E56C03"/>
    <w:rsid w:val="00E57A4F"/>
    <w:rsid w:val="00E61140"/>
    <w:rsid w:val="00E61284"/>
    <w:rsid w:val="00E62277"/>
    <w:rsid w:val="00E64034"/>
    <w:rsid w:val="00E6442D"/>
    <w:rsid w:val="00E662BE"/>
    <w:rsid w:val="00E70585"/>
    <w:rsid w:val="00E72538"/>
    <w:rsid w:val="00E72698"/>
    <w:rsid w:val="00E73A22"/>
    <w:rsid w:val="00E7434D"/>
    <w:rsid w:val="00E74366"/>
    <w:rsid w:val="00E758DD"/>
    <w:rsid w:val="00E76673"/>
    <w:rsid w:val="00E772CE"/>
    <w:rsid w:val="00E77DBC"/>
    <w:rsid w:val="00E81889"/>
    <w:rsid w:val="00E8233E"/>
    <w:rsid w:val="00E82801"/>
    <w:rsid w:val="00E83211"/>
    <w:rsid w:val="00E8477C"/>
    <w:rsid w:val="00E85263"/>
    <w:rsid w:val="00E85B23"/>
    <w:rsid w:val="00E86102"/>
    <w:rsid w:val="00E90035"/>
    <w:rsid w:val="00E9030B"/>
    <w:rsid w:val="00E908B9"/>
    <w:rsid w:val="00E93499"/>
    <w:rsid w:val="00E934D6"/>
    <w:rsid w:val="00E935C2"/>
    <w:rsid w:val="00E959D1"/>
    <w:rsid w:val="00E9692F"/>
    <w:rsid w:val="00E96A7E"/>
    <w:rsid w:val="00E97680"/>
    <w:rsid w:val="00E97A7D"/>
    <w:rsid w:val="00EA0043"/>
    <w:rsid w:val="00EA0EF9"/>
    <w:rsid w:val="00EA1C9B"/>
    <w:rsid w:val="00EA2286"/>
    <w:rsid w:val="00EA3F78"/>
    <w:rsid w:val="00EA42F6"/>
    <w:rsid w:val="00EA6AC0"/>
    <w:rsid w:val="00EA6C3B"/>
    <w:rsid w:val="00EA796C"/>
    <w:rsid w:val="00EA7D73"/>
    <w:rsid w:val="00EA7F36"/>
    <w:rsid w:val="00EB1E94"/>
    <w:rsid w:val="00EB2371"/>
    <w:rsid w:val="00EB76E3"/>
    <w:rsid w:val="00EC090F"/>
    <w:rsid w:val="00EC240D"/>
    <w:rsid w:val="00EC2A6B"/>
    <w:rsid w:val="00EC3F85"/>
    <w:rsid w:val="00EC4105"/>
    <w:rsid w:val="00EC5950"/>
    <w:rsid w:val="00ED0F61"/>
    <w:rsid w:val="00ED1CF2"/>
    <w:rsid w:val="00ED1DD3"/>
    <w:rsid w:val="00ED25A8"/>
    <w:rsid w:val="00ED2A06"/>
    <w:rsid w:val="00ED3A85"/>
    <w:rsid w:val="00ED4262"/>
    <w:rsid w:val="00ED49DA"/>
    <w:rsid w:val="00ED5D2F"/>
    <w:rsid w:val="00ED61DA"/>
    <w:rsid w:val="00ED65C0"/>
    <w:rsid w:val="00ED77B1"/>
    <w:rsid w:val="00EE3816"/>
    <w:rsid w:val="00EE4176"/>
    <w:rsid w:val="00EE4FCF"/>
    <w:rsid w:val="00EE5636"/>
    <w:rsid w:val="00EE5A16"/>
    <w:rsid w:val="00EE6044"/>
    <w:rsid w:val="00EE6777"/>
    <w:rsid w:val="00EE6907"/>
    <w:rsid w:val="00EE6ECE"/>
    <w:rsid w:val="00EE6ECF"/>
    <w:rsid w:val="00EE708B"/>
    <w:rsid w:val="00EE77B1"/>
    <w:rsid w:val="00EF028E"/>
    <w:rsid w:val="00EF0CC1"/>
    <w:rsid w:val="00EF0EE6"/>
    <w:rsid w:val="00EF145D"/>
    <w:rsid w:val="00EF2EA4"/>
    <w:rsid w:val="00EF3640"/>
    <w:rsid w:val="00EF45D5"/>
    <w:rsid w:val="00EF4C31"/>
    <w:rsid w:val="00EF5002"/>
    <w:rsid w:val="00EF5C1E"/>
    <w:rsid w:val="00EF6736"/>
    <w:rsid w:val="00EF680E"/>
    <w:rsid w:val="00EF794C"/>
    <w:rsid w:val="00F003D8"/>
    <w:rsid w:val="00F00415"/>
    <w:rsid w:val="00F00854"/>
    <w:rsid w:val="00F011F2"/>
    <w:rsid w:val="00F0166B"/>
    <w:rsid w:val="00F01C49"/>
    <w:rsid w:val="00F01D1D"/>
    <w:rsid w:val="00F029B9"/>
    <w:rsid w:val="00F04D97"/>
    <w:rsid w:val="00F05A0A"/>
    <w:rsid w:val="00F077F4"/>
    <w:rsid w:val="00F10BAA"/>
    <w:rsid w:val="00F10F6A"/>
    <w:rsid w:val="00F113BC"/>
    <w:rsid w:val="00F114C2"/>
    <w:rsid w:val="00F11EEE"/>
    <w:rsid w:val="00F1383F"/>
    <w:rsid w:val="00F14B43"/>
    <w:rsid w:val="00F16B80"/>
    <w:rsid w:val="00F2048C"/>
    <w:rsid w:val="00F20F84"/>
    <w:rsid w:val="00F212A1"/>
    <w:rsid w:val="00F2287D"/>
    <w:rsid w:val="00F22A86"/>
    <w:rsid w:val="00F231BC"/>
    <w:rsid w:val="00F23EA0"/>
    <w:rsid w:val="00F24277"/>
    <w:rsid w:val="00F24434"/>
    <w:rsid w:val="00F25550"/>
    <w:rsid w:val="00F270D9"/>
    <w:rsid w:val="00F27834"/>
    <w:rsid w:val="00F3038F"/>
    <w:rsid w:val="00F305C1"/>
    <w:rsid w:val="00F30D36"/>
    <w:rsid w:val="00F32245"/>
    <w:rsid w:val="00F324D7"/>
    <w:rsid w:val="00F333DB"/>
    <w:rsid w:val="00F346BF"/>
    <w:rsid w:val="00F34EF9"/>
    <w:rsid w:val="00F35BC4"/>
    <w:rsid w:val="00F35FBD"/>
    <w:rsid w:val="00F374DB"/>
    <w:rsid w:val="00F410CE"/>
    <w:rsid w:val="00F416BD"/>
    <w:rsid w:val="00F4176A"/>
    <w:rsid w:val="00F41A66"/>
    <w:rsid w:val="00F41AC7"/>
    <w:rsid w:val="00F42038"/>
    <w:rsid w:val="00F43CCE"/>
    <w:rsid w:val="00F455F7"/>
    <w:rsid w:val="00F46DD4"/>
    <w:rsid w:val="00F47742"/>
    <w:rsid w:val="00F47743"/>
    <w:rsid w:val="00F47BCE"/>
    <w:rsid w:val="00F47DFD"/>
    <w:rsid w:val="00F5123D"/>
    <w:rsid w:val="00F53FC8"/>
    <w:rsid w:val="00F5484D"/>
    <w:rsid w:val="00F56C0C"/>
    <w:rsid w:val="00F56D8F"/>
    <w:rsid w:val="00F57418"/>
    <w:rsid w:val="00F57EA3"/>
    <w:rsid w:val="00F62A17"/>
    <w:rsid w:val="00F6314F"/>
    <w:rsid w:val="00F6710D"/>
    <w:rsid w:val="00F67829"/>
    <w:rsid w:val="00F67FCE"/>
    <w:rsid w:val="00F70216"/>
    <w:rsid w:val="00F70F92"/>
    <w:rsid w:val="00F71872"/>
    <w:rsid w:val="00F72F0A"/>
    <w:rsid w:val="00F732F0"/>
    <w:rsid w:val="00F735CD"/>
    <w:rsid w:val="00F7376A"/>
    <w:rsid w:val="00F75241"/>
    <w:rsid w:val="00F7633A"/>
    <w:rsid w:val="00F81C71"/>
    <w:rsid w:val="00F847A2"/>
    <w:rsid w:val="00F84845"/>
    <w:rsid w:val="00F84867"/>
    <w:rsid w:val="00F86314"/>
    <w:rsid w:val="00F86CCF"/>
    <w:rsid w:val="00F903B3"/>
    <w:rsid w:val="00F9064D"/>
    <w:rsid w:val="00F90A3B"/>
    <w:rsid w:val="00F91EB4"/>
    <w:rsid w:val="00F92070"/>
    <w:rsid w:val="00F9289F"/>
    <w:rsid w:val="00F93C17"/>
    <w:rsid w:val="00F94BF1"/>
    <w:rsid w:val="00F9530E"/>
    <w:rsid w:val="00F962D9"/>
    <w:rsid w:val="00F96526"/>
    <w:rsid w:val="00FA0B67"/>
    <w:rsid w:val="00FA34AB"/>
    <w:rsid w:val="00FA5651"/>
    <w:rsid w:val="00FA6161"/>
    <w:rsid w:val="00FA724C"/>
    <w:rsid w:val="00FA7FBF"/>
    <w:rsid w:val="00FB0435"/>
    <w:rsid w:val="00FB0651"/>
    <w:rsid w:val="00FB0755"/>
    <w:rsid w:val="00FB3D22"/>
    <w:rsid w:val="00FB5F83"/>
    <w:rsid w:val="00FB5FB1"/>
    <w:rsid w:val="00FB60B4"/>
    <w:rsid w:val="00FB6E65"/>
    <w:rsid w:val="00FC1F9C"/>
    <w:rsid w:val="00FC2308"/>
    <w:rsid w:val="00FC3363"/>
    <w:rsid w:val="00FC4A89"/>
    <w:rsid w:val="00FC5BEB"/>
    <w:rsid w:val="00FC5D5A"/>
    <w:rsid w:val="00FC6489"/>
    <w:rsid w:val="00FC7164"/>
    <w:rsid w:val="00FD0D55"/>
    <w:rsid w:val="00FD2951"/>
    <w:rsid w:val="00FD4DA2"/>
    <w:rsid w:val="00FD65BE"/>
    <w:rsid w:val="00FD6EEC"/>
    <w:rsid w:val="00FD74E8"/>
    <w:rsid w:val="00FE0095"/>
    <w:rsid w:val="00FE0CEA"/>
    <w:rsid w:val="00FE112A"/>
    <w:rsid w:val="00FE155B"/>
    <w:rsid w:val="00FE1CDF"/>
    <w:rsid w:val="00FE22B8"/>
    <w:rsid w:val="00FE2C17"/>
    <w:rsid w:val="00FE34C7"/>
    <w:rsid w:val="00FE3797"/>
    <w:rsid w:val="00FE4B69"/>
    <w:rsid w:val="00FE4F7D"/>
    <w:rsid w:val="00FE5667"/>
    <w:rsid w:val="00FE7289"/>
    <w:rsid w:val="00FF25F1"/>
    <w:rsid w:val="00FF29FE"/>
    <w:rsid w:val="00FF4EB3"/>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A56A61D"/>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 w:type="table" w:customStyle="1" w:styleId="TableGrid1">
    <w:name w:val="Table Grid1"/>
    <w:basedOn w:val="TableNormal"/>
    <w:next w:val="TableGrid"/>
    <w:uiPriority w:val="39"/>
    <w:rsid w:val="008D4397"/>
    <w:pPr>
      <w:ind w:left="0" w:right="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0176F8"/>
    <w:rPr>
      <w:rFonts w:ascii="Angsana New" w:eastAsia="Times New Roman" w:hAnsi="Angsana New" w:cs="Angsana New"/>
      <w:sz w:val="32"/>
      <w:szCs w:val="40"/>
    </w:rPr>
  </w:style>
  <w:style w:type="paragraph" w:styleId="BlockText">
    <w:name w:val="Block Text"/>
    <w:basedOn w:val="Normal"/>
    <w:uiPriority w:val="99"/>
    <w:rsid w:val="00516424"/>
    <w:pPr>
      <w:spacing w:before="120"/>
      <w:ind w:left="446" w:right="389"/>
      <w:jc w:val="both"/>
    </w:pPr>
    <w:rPr>
      <w:rFonts w:ascii="-DB Surawong" w:eastAsia="Cordia New" w:hAnsi="-DB Surawong" w:cs="Cordia New"/>
      <w:sz w:val="28"/>
      <w:szCs w:val="28"/>
      <w:lang w:eastAsia="th-TH"/>
    </w:rPr>
  </w:style>
  <w:style w:type="paragraph" w:customStyle="1" w:styleId="acctfourfigures">
    <w:name w:val="acct four figures"/>
    <w:aliases w:val="a4,a4 + 8 pt,(Complex) + 8 pt,(Complex),Thai Distribute..."/>
    <w:basedOn w:val="Normal"/>
    <w:rsid w:val="005C0B27"/>
    <w:pPr>
      <w:tabs>
        <w:tab w:val="decimal" w:pos="765"/>
      </w:tabs>
      <w:spacing w:line="260" w:lineRule="atLeast"/>
      <w:ind w:left="0" w:right="0"/>
      <w:jc w:val="left"/>
    </w:pPr>
    <w:rPr>
      <w:rFonts w:ascii="Times New Roman"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83">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117796248">
      <w:bodyDiv w:val="1"/>
      <w:marLeft w:val="0"/>
      <w:marRight w:val="0"/>
      <w:marTop w:val="0"/>
      <w:marBottom w:val="0"/>
      <w:divBdr>
        <w:top w:val="none" w:sz="0" w:space="0" w:color="auto"/>
        <w:left w:val="none" w:sz="0" w:space="0" w:color="auto"/>
        <w:bottom w:val="none" w:sz="0" w:space="0" w:color="auto"/>
        <w:right w:val="none" w:sz="0" w:space="0" w:color="auto"/>
      </w:divBdr>
    </w:div>
    <w:div w:id="19643055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49454802">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728544">
      <w:bodyDiv w:val="1"/>
      <w:marLeft w:val="0"/>
      <w:marRight w:val="0"/>
      <w:marTop w:val="0"/>
      <w:marBottom w:val="0"/>
      <w:divBdr>
        <w:top w:val="none" w:sz="0" w:space="0" w:color="auto"/>
        <w:left w:val="none" w:sz="0" w:space="0" w:color="auto"/>
        <w:bottom w:val="none" w:sz="0" w:space="0" w:color="auto"/>
        <w:right w:val="none" w:sz="0" w:space="0" w:color="auto"/>
      </w:divBdr>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14226821">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72493385">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8938569">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53957125">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16940517">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35491545">
      <w:bodyDiv w:val="1"/>
      <w:marLeft w:val="0"/>
      <w:marRight w:val="0"/>
      <w:marTop w:val="0"/>
      <w:marBottom w:val="0"/>
      <w:divBdr>
        <w:top w:val="none" w:sz="0" w:space="0" w:color="auto"/>
        <w:left w:val="none" w:sz="0" w:space="0" w:color="auto"/>
        <w:bottom w:val="none" w:sz="0" w:space="0" w:color="auto"/>
        <w:right w:val="none" w:sz="0" w:space="0" w:color="auto"/>
      </w:divBdr>
    </w:div>
    <w:div w:id="115121098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13558319">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555122665">
      <w:bodyDiv w:val="1"/>
      <w:marLeft w:val="0"/>
      <w:marRight w:val="0"/>
      <w:marTop w:val="0"/>
      <w:marBottom w:val="0"/>
      <w:divBdr>
        <w:top w:val="none" w:sz="0" w:space="0" w:color="auto"/>
        <w:left w:val="none" w:sz="0" w:space="0" w:color="auto"/>
        <w:bottom w:val="none" w:sz="0" w:space="0" w:color="auto"/>
        <w:right w:val="none" w:sz="0" w:space="0" w:color="auto"/>
      </w:divBdr>
    </w:div>
    <w:div w:id="1651984600">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19669655">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1906142949">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12817087">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 w:id="2131050006">
      <w:bodyDiv w:val="1"/>
      <w:marLeft w:val="0"/>
      <w:marRight w:val="0"/>
      <w:marTop w:val="0"/>
      <w:marBottom w:val="0"/>
      <w:divBdr>
        <w:top w:val="none" w:sz="0" w:space="0" w:color="auto"/>
        <w:left w:val="none" w:sz="0" w:space="0" w:color="auto"/>
        <w:bottom w:val="none" w:sz="0" w:space="0" w:color="auto"/>
        <w:right w:val="none" w:sz="0" w:space="0" w:color="auto"/>
      </w:divBdr>
    </w:div>
    <w:div w:id="213525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6D6F0-BA8C-418D-8C69-BA9E61D5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24</Pages>
  <Words>6684</Words>
  <Characters>38105</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pitchaya</dc:creator>
  <cp:lastModifiedBy>thitiworrada Sanmee</cp:lastModifiedBy>
  <cp:revision>113</cp:revision>
  <cp:lastPrinted>2021-05-14T08:54:00Z</cp:lastPrinted>
  <dcterms:created xsi:type="dcterms:W3CDTF">2021-05-05T02:49:00Z</dcterms:created>
  <dcterms:modified xsi:type="dcterms:W3CDTF">2021-05-14T08:56:00Z</dcterms:modified>
</cp:coreProperties>
</file>