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143" w:rsidRPr="001905CF" w:rsidRDefault="002A0143" w:rsidP="00780946">
      <w:pPr>
        <w:rPr>
          <w:sz w:val="18"/>
          <w:szCs w:val="18"/>
        </w:rPr>
      </w:pPr>
    </w:p>
    <w:p w:rsidR="00780946" w:rsidRPr="001905CF" w:rsidRDefault="00780946" w:rsidP="0078094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1905CF" w:rsidTr="00496A81">
        <w:trPr>
          <w:trHeight w:val="389"/>
        </w:trPr>
        <w:tc>
          <w:tcPr>
            <w:tcW w:w="9461" w:type="dxa"/>
            <w:shd w:val="clear" w:color="auto" w:fill="FFA543"/>
            <w:vAlign w:val="center"/>
          </w:tcPr>
          <w:p w:rsidR="00EF084F" w:rsidRPr="001905CF" w:rsidRDefault="007A6781"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Pr="001905CF">
              <w:rPr>
                <w:rFonts w:eastAsia="Arial Unicode MS"/>
                <w:b/>
                <w:bCs/>
                <w:color w:val="FFFFFF"/>
                <w:sz w:val="18"/>
                <w:szCs w:val="18"/>
              </w:rPr>
              <w:tab/>
              <w:t>General information</w:t>
            </w:r>
          </w:p>
        </w:tc>
      </w:tr>
    </w:tbl>
    <w:p w:rsidR="001B3776" w:rsidRPr="001905CF" w:rsidRDefault="001B3776" w:rsidP="00780946">
      <w:pPr>
        <w:rPr>
          <w:sz w:val="18"/>
          <w:szCs w:val="18"/>
        </w:rPr>
      </w:pPr>
    </w:p>
    <w:p w:rsidR="00DF7110" w:rsidRPr="001905CF" w:rsidRDefault="00DF7110" w:rsidP="00780946">
      <w:pPr>
        <w:pStyle w:val="Header"/>
        <w:spacing w:line="240" w:lineRule="auto"/>
        <w:jc w:val="both"/>
        <w:rPr>
          <w:rFonts w:eastAsia="Cordia New" w:cs="Arial"/>
          <w:spacing w:val="-4"/>
          <w:sz w:val="18"/>
          <w:szCs w:val="18"/>
          <w:lang w:eastAsia="en-US"/>
        </w:rPr>
      </w:pPr>
      <w:r w:rsidRPr="001905CF">
        <w:rPr>
          <w:rFonts w:eastAsia="Cordia New" w:cs="Arial"/>
          <w:spacing w:val="-4"/>
          <w:sz w:val="18"/>
          <w:szCs w:val="18"/>
          <w:lang w:eastAsia="en-US"/>
        </w:rPr>
        <w:t xml:space="preserve">World Corporation Public Company Limited (the Company) was registered as a limited company on 21 November 1988 and was transformed to a public company under Public Company Act B.E.2535 on 27 January 1994 and the Stock Exchange </w:t>
      </w:r>
      <w:r w:rsidR="00901031" w:rsidRPr="001905CF">
        <w:rPr>
          <w:rFonts w:eastAsia="Cordia New" w:cs="Arial"/>
          <w:spacing w:val="-4"/>
          <w:sz w:val="18"/>
          <w:szCs w:val="18"/>
          <w:lang w:eastAsia="en-US"/>
        </w:rPr>
        <w:br/>
      </w:r>
      <w:r w:rsidRPr="001905CF">
        <w:rPr>
          <w:rFonts w:eastAsia="Cordia New" w:cs="Arial"/>
          <w:spacing w:val="-4"/>
          <w:sz w:val="18"/>
          <w:szCs w:val="18"/>
          <w:lang w:eastAsia="en-US"/>
        </w:rPr>
        <w:t>of Thailand registered the Company’s ordinary shares as a listed security on 30 August 1994.</w:t>
      </w:r>
    </w:p>
    <w:p w:rsidR="00DF7110" w:rsidRPr="001905CF" w:rsidRDefault="00DF7110" w:rsidP="00780946">
      <w:pPr>
        <w:pStyle w:val="Header"/>
        <w:spacing w:line="240" w:lineRule="auto"/>
        <w:jc w:val="both"/>
        <w:rPr>
          <w:rFonts w:eastAsia="Cordia New" w:cs="Arial"/>
          <w:spacing w:val="-4"/>
          <w:sz w:val="18"/>
          <w:szCs w:val="18"/>
          <w:lang w:eastAsia="en-US"/>
        </w:rPr>
      </w:pPr>
    </w:p>
    <w:p w:rsidR="00DF7110" w:rsidRPr="001905CF" w:rsidRDefault="00DF7110" w:rsidP="00780946">
      <w:pPr>
        <w:pStyle w:val="Header"/>
        <w:spacing w:line="240" w:lineRule="auto"/>
        <w:jc w:val="both"/>
        <w:rPr>
          <w:rFonts w:eastAsia="Cordia New" w:cs="Arial"/>
          <w:spacing w:val="-4"/>
          <w:sz w:val="18"/>
          <w:szCs w:val="18"/>
          <w:lang w:eastAsia="en-US"/>
        </w:rPr>
      </w:pPr>
      <w:r w:rsidRPr="001905CF">
        <w:rPr>
          <w:rFonts w:eastAsia="Cordia New" w:cs="Arial"/>
          <w:spacing w:val="-4"/>
          <w:sz w:val="18"/>
          <w:szCs w:val="18"/>
          <w:lang w:eastAsia="en-US"/>
        </w:rPr>
        <w:t>World Corporation Public Company Limited is a public company limited incorporated and resident in Thailand.  The address of the Company’s registered office is as follows:</w:t>
      </w:r>
    </w:p>
    <w:p w:rsidR="00DF7110" w:rsidRPr="001905CF" w:rsidRDefault="00DF7110" w:rsidP="00780946">
      <w:pPr>
        <w:pStyle w:val="Header"/>
        <w:spacing w:line="240" w:lineRule="auto"/>
        <w:jc w:val="both"/>
        <w:rPr>
          <w:rFonts w:eastAsia="Cordia New" w:cs="Arial"/>
          <w:spacing w:val="-4"/>
          <w:sz w:val="18"/>
          <w:szCs w:val="18"/>
          <w:lang w:eastAsia="en-US"/>
        </w:rPr>
      </w:pPr>
    </w:p>
    <w:p w:rsidR="00DF7110" w:rsidRPr="001905CF" w:rsidRDefault="00DF7110" w:rsidP="00780946">
      <w:pPr>
        <w:pStyle w:val="Header"/>
        <w:spacing w:line="240" w:lineRule="auto"/>
        <w:jc w:val="both"/>
        <w:rPr>
          <w:rFonts w:eastAsia="Cordia New" w:cs="Arial"/>
          <w:spacing w:val="-4"/>
          <w:sz w:val="18"/>
          <w:szCs w:val="18"/>
          <w:lang w:eastAsia="en-US"/>
        </w:rPr>
      </w:pPr>
      <w:r w:rsidRPr="001905CF">
        <w:rPr>
          <w:rFonts w:eastAsia="Cordia New" w:cs="Arial"/>
          <w:spacing w:val="-4"/>
          <w:sz w:val="18"/>
          <w:szCs w:val="18"/>
          <w:lang w:eastAsia="en-US"/>
        </w:rPr>
        <w:t xml:space="preserve">Head office: 4 Moo 11, </w:t>
      </w:r>
      <w:proofErr w:type="spellStart"/>
      <w:r w:rsidRPr="001905CF">
        <w:rPr>
          <w:rFonts w:eastAsia="Cordia New" w:cs="Arial"/>
          <w:spacing w:val="-4"/>
          <w:sz w:val="18"/>
          <w:szCs w:val="18"/>
          <w:lang w:eastAsia="en-US"/>
        </w:rPr>
        <w:t>Hathai</w:t>
      </w:r>
      <w:proofErr w:type="spellEnd"/>
      <w:r w:rsidRPr="001905CF">
        <w:rPr>
          <w:rFonts w:eastAsia="Cordia New" w:cs="Arial"/>
          <w:spacing w:val="-4"/>
          <w:sz w:val="18"/>
          <w:szCs w:val="18"/>
          <w:lang w:eastAsia="en-US"/>
        </w:rPr>
        <w:t xml:space="preserve"> Rat Road, Lat Sawai, </w:t>
      </w:r>
      <w:proofErr w:type="spellStart"/>
      <w:r w:rsidRPr="001905CF">
        <w:rPr>
          <w:rFonts w:eastAsia="Cordia New" w:cs="Arial"/>
          <w:spacing w:val="-4"/>
          <w:sz w:val="18"/>
          <w:szCs w:val="18"/>
          <w:lang w:eastAsia="en-US"/>
        </w:rPr>
        <w:t>Lumlukka</w:t>
      </w:r>
      <w:proofErr w:type="spellEnd"/>
      <w:r w:rsidRPr="001905CF">
        <w:rPr>
          <w:rFonts w:eastAsia="Cordia New" w:cs="Arial"/>
          <w:spacing w:val="-4"/>
          <w:sz w:val="18"/>
          <w:szCs w:val="18"/>
          <w:lang w:eastAsia="en-US"/>
        </w:rPr>
        <w:t xml:space="preserve">, </w:t>
      </w:r>
      <w:proofErr w:type="spellStart"/>
      <w:r w:rsidRPr="001905CF">
        <w:rPr>
          <w:rFonts w:eastAsia="Cordia New" w:cs="Arial"/>
          <w:spacing w:val="-4"/>
          <w:sz w:val="18"/>
          <w:szCs w:val="18"/>
          <w:lang w:eastAsia="en-US"/>
        </w:rPr>
        <w:t>Pathumthani</w:t>
      </w:r>
      <w:proofErr w:type="spellEnd"/>
      <w:r w:rsidRPr="001905CF">
        <w:rPr>
          <w:rFonts w:eastAsia="Cordia New" w:cs="Arial"/>
          <w:spacing w:val="-4"/>
          <w:sz w:val="18"/>
          <w:szCs w:val="18"/>
          <w:lang w:eastAsia="en-US"/>
        </w:rPr>
        <w:t xml:space="preserve"> 12150.</w:t>
      </w:r>
    </w:p>
    <w:p w:rsidR="00DF7110" w:rsidRPr="001905CF" w:rsidRDefault="00DF7110" w:rsidP="00780946">
      <w:pPr>
        <w:pStyle w:val="Header"/>
        <w:spacing w:line="240" w:lineRule="auto"/>
        <w:jc w:val="both"/>
        <w:rPr>
          <w:rFonts w:eastAsia="Cordia New" w:cs="Arial"/>
          <w:spacing w:val="-4"/>
          <w:sz w:val="18"/>
          <w:szCs w:val="18"/>
          <w:lang w:eastAsia="en-US"/>
        </w:rPr>
      </w:pPr>
    </w:p>
    <w:p w:rsidR="00DF7110" w:rsidRPr="001905CF" w:rsidRDefault="00DF7110" w:rsidP="00780946">
      <w:pPr>
        <w:pStyle w:val="Header"/>
        <w:spacing w:line="240" w:lineRule="auto"/>
        <w:jc w:val="both"/>
        <w:rPr>
          <w:rFonts w:eastAsia="Cordia New" w:cs="Arial"/>
          <w:spacing w:val="-4"/>
          <w:sz w:val="18"/>
          <w:szCs w:val="18"/>
          <w:lang w:eastAsia="en-US"/>
        </w:rPr>
      </w:pPr>
      <w:r w:rsidRPr="001905CF">
        <w:rPr>
          <w:rFonts w:eastAsia="Cordia New" w:cs="Arial"/>
          <w:spacing w:val="-4"/>
          <w:sz w:val="18"/>
          <w:szCs w:val="18"/>
          <w:lang w:eastAsia="en-US"/>
        </w:rPr>
        <w:t>For reporting purposes, the Company and its subsidiaries are referred to as “the Group”.</w:t>
      </w:r>
    </w:p>
    <w:p w:rsidR="00DF7110" w:rsidRPr="001905CF" w:rsidRDefault="00DF7110" w:rsidP="00780946">
      <w:pPr>
        <w:pStyle w:val="Header"/>
        <w:spacing w:line="240" w:lineRule="auto"/>
        <w:jc w:val="both"/>
        <w:rPr>
          <w:rFonts w:eastAsia="Cordia New" w:cs="Arial"/>
          <w:spacing w:val="-4"/>
          <w:sz w:val="18"/>
          <w:szCs w:val="18"/>
          <w:lang w:eastAsia="en-US"/>
        </w:rPr>
      </w:pPr>
    </w:p>
    <w:p w:rsidR="00DF7110" w:rsidRPr="001905CF" w:rsidRDefault="00DF7110" w:rsidP="00780946">
      <w:pPr>
        <w:pStyle w:val="Header"/>
        <w:spacing w:line="240" w:lineRule="auto"/>
        <w:jc w:val="both"/>
        <w:rPr>
          <w:rFonts w:eastAsia="Cordia New" w:cs="Arial"/>
          <w:spacing w:val="-4"/>
          <w:sz w:val="18"/>
          <w:szCs w:val="18"/>
          <w:lang w:eastAsia="en-US"/>
        </w:rPr>
      </w:pPr>
      <w:r w:rsidRPr="001905CF">
        <w:rPr>
          <w:rFonts w:eastAsia="Cordia New" w:cs="Arial"/>
          <w:spacing w:val="-4"/>
          <w:sz w:val="18"/>
          <w:szCs w:val="18"/>
          <w:lang w:eastAsia="en-US"/>
        </w:rPr>
        <w:t xml:space="preserve">The principal business operations of the Group </w:t>
      </w:r>
      <w:proofErr w:type="gramStart"/>
      <w:r w:rsidRPr="001905CF">
        <w:rPr>
          <w:rFonts w:eastAsia="Cordia New" w:cs="Arial"/>
          <w:spacing w:val="-4"/>
          <w:sz w:val="18"/>
          <w:szCs w:val="18"/>
          <w:lang w:eastAsia="en-US"/>
        </w:rPr>
        <w:t>is</w:t>
      </w:r>
      <w:proofErr w:type="gramEnd"/>
      <w:r w:rsidRPr="001905CF">
        <w:rPr>
          <w:rFonts w:eastAsia="Cordia New" w:cs="Arial"/>
          <w:spacing w:val="-4"/>
          <w:sz w:val="18"/>
          <w:szCs w:val="18"/>
          <w:lang w:eastAsia="en-US"/>
        </w:rPr>
        <w:t xml:space="preserve"> to invest in real estate development business in horizontal and vertical real estate developments which are industrial and commercial real estate for sale and for both short-term and long-term rental. </w:t>
      </w:r>
      <w:r w:rsidR="00AD7C2F" w:rsidRPr="001905CF">
        <w:rPr>
          <w:rFonts w:eastAsia="Cordia New" w:cs="Arial"/>
          <w:spacing w:val="-4"/>
          <w:sz w:val="18"/>
          <w:szCs w:val="18"/>
          <w:lang w:eastAsia="en-US"/>
        </w:rPr>
        <w:br/>
      </w:r>
      <w:r w:rsidRPr="001905CF">
        <w:rPr>
          <w:rFonts w:eastAsia="Cordia New" w:cs="Arial"/>
          <w:spacing w:val="-4"/>
          <w:sz w:val="18"/>
          <w:szCs w:val="18"/>
          <w:lang w:eastAsia="en-US"/>
        </w:rPr>
        <w:t>It also includes industrial estate and housing for sale and for both short-term and long-term rental. The Group’s products are divided into 7 categories.</w:t>
      </w:r>
    </w:p>
    <w:p w:rsidR="00DF7110" w:rsidRPr="001905CF" w:rsidRDefault="00DF7110" w:rsidP="00FD314B">
      <w:pPr>
        <w:pStyle w:val="Header"/>
        <w:spacing w:line="240" w:lineRule="auto"/>
        <w:jc w:val="both"/>
        <w:rPr>
          <w:rFonts w:eastAsia="Cordia New" w:cs="Arial"/>
          <w:spacing w:val="-4"/>
          <w:sz w:val="18"/>
          <w:szCs w:val="18"/>
          <w:cs/>
          <w:lang w:eastAsia="en-US"/>
        </w:rPr>
      </w:pPr>
    </w:p>
    <w:p w:rsidR="00DF7110" w:rsidRPr="001905CF" w:rsidRDefault="00DF7110" w:rsidP="00C828A1">
      <w:pPr>
        <w:pStyle w:val="Header"/>
        <w:numPr>
          <w:ilvl w:val="0"/>
          <w:numId w:val="46"/>
        </w:numPr>
        <w:tabs>
          <w:tab w:val="clear" w:pos="4153"/>
          <w:tab w:val="clear" w:pos="8306"/>
          <w:tab w:val="left" w:pos="360"/>
        </w:tabs>
        <w:spacing w:line="240" w:lineRule="auto"/>
        <w:ind w:left="360"/>
        <w:jc w:val="both"/>
        <w:rPr>
          <w:rFonts w:eastAsia="Cordia New" w:cs="Arial"/>
          <w:spacing w:val="-4"/>
          <w:sz w:val="18"/>
          <w:szCs w:val="18"/>
          <w:lang w:eastAsia="en-US"/>
        </w:rPr>
      </w:pPr>
      <w:r w:rsidRPr="001905CF">
        <w:rPr>
          <w:rFonts w:eastAsia="Cordia New" w:cs="Arial"/>
          <w:spacing w:val="-6"/>
          <w:sz w:val="18"/>
          <w:szCs w:val="18"/>
          <w:lang w:eastAsia="en-US"/>
        </w:rPr>
        <w:t>Purchase and sale of land for commercial purposes, including large, medium and small sizes, to company and general</w:t>
      </w:r>
      <w:r w:rsidRPr="001905CF">
        <w:rPr>
          <w:rFonts w:eastAsia="Cordia New" w:cs="Arial"/>
          <w:spacing w:val="-4"/>
          <w:sz w:val="18"/>
          <w:szCs w:val="18"/>
          <w:lang w:eastAsia="en-US"/>
        </w:rPr>
        <w:t xml:space="preserve"> public for development.</w:t>
      </w:r>
    </w:p>
    <w:p w:rsidR="00DF7110" w:rsidRPr="00D908F3" w:rsidRDefault="00DF7110" w:rsidP="00C828A1">
      <w:pPr>
        <w:pStyle w:val="Header"/>
        <w:numPr>
          <w:ilvl w:val="0"/>
          <w:numId w:val="46"/>
        </w:numPr>
        <w:tabs>
          <w:tab w:val="clear" w:pos="4153"/>
          <w:tab w:val="clear" w:pos="8306"/>
          <w:tab w:val="left" w:pos="360"/>
        </w:tabs>
        <w:spacing w:line="240" w:lineRule="auto"/>
        <w:ind w:left="360"/>
        <w:jc w:val="both"/>
        <w:rPr>
          <w:rFonts w:eastAsia="Cordia New" w:cs="Arial"/>
          <w:spacing w:val="-8"/>
          <w:sz w:val="18"/>
          <w:szCs w:val="18"/>
          <w:lang w:eastAsia="en-US"/>
        </w:rPr>
      </w:pPr>
      <w:r w:rsidRPr="00D908F3">
        <w:rPr>
          <w:rFonts w:eastAsia="Cordia New" w:cs="Arial"/>
          <w:spacing w:val="-8"/>
          <w:sz w:val="18"/>
          <w:szCs w:val="18"/>
          <w:lang w:eastAsia="en-US"/>
        </w:rPr>
        <w:t>Purchase, develop, distribute and sale of land to company and general public in both inside and outside industrial estate.</w:t>
      </w:r>
    </w:p>
    <w:p w:rsidR="00DF7110" w:rsidRPr="004D31D3" w:rsidRDefault="00DF7110" w:rsidP="00C828A1">
      <w:pPr>
        <w:pStyle w:val="Header"/>
        <w:numPr>
          <w:ilvl w:val="0"/>
          <w:numId w:val="46"/>
        </w:numPr>
        <w:tabs>
          <w:tab w:val="clear" w:pos="4153"/>
          <w:tab w:val="clear" w:pos="8306"/>
          <w:tab w:val="left" w:pos="360"/>
        </w:tabs>
        <w:spacing w:line="240" w:lineRule="auto"/>
        <w:ind w:left="360"/>
        <w:jc w:val="both"/>
        <w:rPr>
          <w:rFonts w:eastAsia="Cordia New" w:cs="Arial"/>
          <w:spacing w:val="-6"/>
          <w:sz w:val="18"/>
          <w:szCs w:val="18"/>
          <w:lang w:eastAsia="en-US"/>
        </w:rPr>
      </w:pPr>
      <w:r w:rsidRPr="004D31D3">
        <w:rPr>
          <w:rFonts w:eastAsia="Cordia New" w:cs="Arial"/>
          <w:spacing w:val="-6"/>
          <w:sz w:val="18"/>
          <w:szCs w:val="18"/>
          <w:lang w:eastAsia="en-US"/>
        </w:rPr>
        <w:t>Industrial and commercial horizontal real estate projects which include industrial estates and commercial buildings.</w:t>
      </w:r>
    </w:p>
    <w:p w:rsidR="00DF7110" w:rsidRPr="004D31D3" w:rsidRDefault="00DF7110" w:rsidP="00C828A1">
      <w:pPr>
        <w:pStyle w:val="Header"/>
        <w:numPr>
          <w:ilvl w:val="0"/>
          <w:numId w:val="46"/>
        </w:numPr>
        <w:tabs>
          <w:tab w:val="clear" w:pos="4153"/>
          <w:tab w:val="clear" w:pos="8306"/>
          <w:tab w:val="left" w:pos="360"/>
        </w:tabs>
        <w:spacing w:line="240" w:lineRule="auto"/>
        <w:ind w:left="360"/>
        <w:jc w:val="both"/>
        <w:rPr>
          <w:rFonts w:eastAsia="Cordia New" w:cs="Arial"/>
          <w:spacing w:val="-6"/>
          <w:sz w:val="18"/>
          <w:szCs w:val="18"/>
          <w:lang w:eastAsia="en-US"/>
        </w:rPr>
      </w:pPr>
      <w:r w:rsidRPr="004D31D3">
        <w:rPr>
          <w:rFonts w:eastAsia="Cordia New" w:cs="Arial"/>
          <w:spacing w:val="-6"/>
          <w:sz w:val="18"/>
          <w:szCs w:val="18"/>
          <w:lang w:eastAsia="en-US"/>
        </w:rPr>
        <w:t>Residential projects for sale and lease of commercial space include condominiums.</w:t>
      </w:r>
    </w:p>
    <w:p w:rsidR="00DF7110" w:rsidRPr="004D31D3" w:rsidRDefault="00DF7110" w:rsidP="00C828A1">
      <w:pPr>
        <w:pStyle w:val="Header"/>
        <w:numPr>
          <w:ilvl w:val="0"/>
          <w:numId w:val="46"/>
        </w:numPr>
        <w:tabs>
          <w:tab w:val="clear" w:pos="4153"/>
          <w:tab w:val="clear" w:pos="8306"/>
          <w:tab w:val="left" w:pos="360"/>
        </w:tabs>
        <w:spacing w:line="240" w:lineRule="auto"/>
        <w:ind w:left="360"/>
        <w:jc w:val="both"/>
        <w:rPr>
          <w:rFonts w:eastAsia="Cordia New" w:cs="Arial"/>
          <w:spacing w:val="-6"/>
          <w:sz w:val="18"/>
          <w:szCs w:val="18"/>
          <w:lang w:eastAsia="en-US"/>
        </w:rPr>
      </w:pPr>
      <w:r w:rsidRPr="004D31D3">
        <w:rPr>
          <w:rFonts w:eastAsia="Cordia New" w:cs="Arial"/>
          <w:spacing w:val="-6"/>
          <w:sz w:val="18"/>
          <w:szCs w:val="18"/>
          <w:lang w:eastAsia="en-US"/>
        </w:rPr>
        <w:t>Rent and sale of commercial real estate (land, warehouses, factories, small office bui</w:t>
      </w:r>
      <w:r w:rsidR="00FD48F3" w:rsidRPr="004D31D3">
        <w:rPr>
          <w:rFonts w:eastAsia="Cordia New" w:cs="Arial"/>
          <w:spacing w:val="-6"/>
          <w:sz w:val="18"/>
          <w:szCs w:val="18"/>
          <w:lang w:eastAsia="en-US"/>
        </w:rPr>
        <w:t xml:space="preserve">ldings, large office buildings </w:t>
      </w:r>
      <w:r w:rsidRPr="004D31D3">
        <w:rPr>
          <w:rFonts w:eastAsia="Cordia New" w:cs="Arial"/>
          <w:spacing w:val="-6"/>
          <w:sz w:val="18"/>
          <w:szCs w:val="18"/>
          <w:lang w:eastAsia="en-US"/>
        </w:rPr>
        <w:t>and commercial buildings) for general public.</w:t>
      </w:r>
    </w:p>
    <w:p w:rsidR="00DF7110" w:rsidRPr="00D908F3" w:rsidRDefault="00DF7110" w:rsidP="00C828A1">
      <w:pPr>
        <w:pStyle w:val="Header"/>
        <w:numPr>
          <w:ilvl w:val="0"/>
          <w:numId w:val="46"/>
        </w:numPr>
        <w:tabs>
          <w:tab w:val="clear" w:pos="4153"/>
          <w:tab w:val="clear" w:pos="8306"/>
          <w:tab w:val="left" w:pos="360"/>
        </w:tabs>
        <w:spacing w:line="240" w:lineRule="auto"/>
        <w:ind w:left="360"/>
        <w:jc w:val="both"/>
        <w:rPr>
          <w:rFonts w:eastAsia="Cordia New" w:cs="Arial"/>
          <w:spacing w:val="-8"/>
          <w:sz w:val="18"/>
          <w:szCs w:val="18"/>
          <w:lang w:eastAsia="en-US"/>
        </w:rPr>
      </w:pPr>
      <w:r w:rsidRPr="00D908F3">
        <w:rPr>
          <w:rFonts w:eastAsia="Cordia New" w:cs="Arial"/>
          <w:spacing w:val="-8"/>
          <w:sz w:val="18"/>
          <w:szCs w:val="18"/>
          <w:lang w:eastAsia="en-US"/>
        </w:rPr>
        <w:t>Development projects for industrial and commercial infrastructure services which includes sale of electricity, water, gas.</w:t>
      </w:r>
    </w:p>
    <w:p w:rsidR="003B7D0F" w:rsidRPr="004D31D3" w:rsidRDefault="00DF7110" w:rsidP="00C828A1">
      <w:pPr>
        <w:pStyle w:val="Header"/>
        <w:numPr>
          <w:ilvl w:val="0"/>
          <w:numId w:val="46"/>
        </w:numPr>
        <w:tabs>
          <w:tab w:val="clear" w:pos="4153"/>
          <w:tab w:val="clear" w:pos="8306"/>
          <w:tab w:val="left" w:pos="360"/>
        </w:tabs>
        <w:spacing w:line="240" w:lineRule="auto"/>
        <w:ind w:left="360"/>
        <w:jc w:val="both"/>
        <w:rPr>
          <w:rFonts w:eastAsia="Cordia New" w:cs="Arial"/>
          <w:spacing w:val="-6"/>
          <w:sz w:val="18"/>
          <w:szCs w:val="18"/>
          <w:lang w:eastAsia="en-US"/>
        </w:rPr>
      </w:pPr>
      <w:r w:rsidRPr="004D31D3">
        <w:rPr>
          <w:rFonts w:eastAsia="Cordia New" w:cs="Arial"/>
          <w:spacing w:val="-6"/>
          <w:sz w:val="18"/>
          <w:szCs w:val="18"/>
          <w:lang w:eastAsia="en-US"/>
        </w:rPr>
        <w:t>Real estate project management business for company and general public.</w:t>
      </w:r>
    </w:p>
    <w:p w:rsidR="00F93ADD" w:rsidRPr="001905CF" w:rsidRDefault="00F93ADD" w:rsidP="00780946">
      <w:pPr>
        <w:pStyle w:val="Header"/>
        <w:tabs>
          <w:tab w:val="clear" w:pos="4153"/>
          <w:tab w:val="clear" w:pos="8306"/>
        </w:tabs>
        <w:spacing w:line="240" w:lineRule="auto"/>
        <w:jc w:val="both"/>
        <w:rPr>
          <w:rFonts w:cs="Arial"/>
          <w:spacing w:val="-4"/>
          <w:sz w:val="18"/>
          <w:szCs w:val="18"/>
        </w:rPr>
      </w:pPr>
    </w:p>
    <w:p w:rsidR="008267BF" w:rsidRPr="001905CF" w:rsidRDefault="008267BF" w:rsidP="00780946">
      <w:pPr>
        <w:pStyle w:val="Header"/>
        <w:tabs>
          <w:tab w:val="clear" w:pos="4153"/>
          <w:tab w:val="clear" w:pos="8306"/>
        </w:tabs>
        <w:spacing w:line="240" w:lineRule="auto"/>
        <w:jc w:val="both"/>
        <w:rPr>
          <w:rFonts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F93ADD" w:rsidRPr="001905CF" w:rsidTr="00555368">
        <w:trPr>
          <w:trHeight w:val="389"/>
        </w:trPr>
        <w:tc>
          <w:tcPr>
            <w:tcW w:w="9461" w:type="dxa"/>
            <w:shd w:val="clear" w:color="auto" w:fill="FFA543"/>
            <w:vAlign w:val="center"/>
          </w:tcPr>
          <w:p w:rsidR="00F93ADD" w:rsidRPr="001905CF" w:rsidRDefault="00F93ADD"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2</w:t>
            </w:r>
            <w:r w:rsidRPr="001905CF">
              <w:rPr>
                <w:rFonts w:eastAsia="Arial Unicode MS"/>
                <w:b/>
                <w:bCs/>
                <w:color w:val="FFFFFF"/>
                <w:sz w:val="18"/>
                <w:szCs w:val="18"/>
              </w:rPr>
              <w:tab/>
            </w:r>
            <w:r w:rsidR="00DF47CF" w:rsidRPr="001905CF">
              <w:rPr>
                <w:rFonts w:eastAsia="Arial Unicode MS"/>
                <w:b/>
                <w:bCs/>
                <w:color w:val="FFFFFF"/>
                <w:sz w:val="18"/>
                <w:szCs w:val="18"/>
              </w:rPr>
              <w:t>Significant events during the current period</w:t>
            </w:r>
          </w:p>
        </w:tc>
      </w:tr>
    </w:tbl>
    <w:p w:rsidR="001B3776" w:rsidRPr="001905CF" w:rsidRDefault="001B3776" w:rsidP="00780946">
      <w:pPr>
        <w:rPr>
          <w:sz w:val="18"/>
          <w:szCs w:val="18"/>
        </w:rPr>
      </w:pPr>
    </w:p>
    <w:p w:rsidR="0046313D" w:rsidRPr="001905CF" w:rsidRDefault="0046313D" w:rsidP="00780946">
      <w:pPr>
        <w:rPr>
          <w:sz w:val="18"/>
          <w:szCs w:val="18"/>
        </w:rPr>
      </w:pPr>
      <w:r w:rsidRPr="001905CF">
        <w:rPr>
          <w:sz w:val="18"/>
          <w:szCs w:val="18"/>
        </w:rPr>
        <w:t>The outbreak of Coronavirus Disease 2019 (COVID-19) in early 2020 has effects on</w:t>
      </w:r>
      <w:r w:rsidR="001640E7" w:rsidRPr="001905CF">
        <w:rPr>
          <w:sz w:val="18"/>
          <w:szCs w:val="18"/>
        </w:rPr>
        <w:t xml:space="preserve"> the Group’s</w:t>
      </w:r>
      <w:r w:rsidRPr="001905CF">
        <w:rPr>
          <w:sz w:val="18"/>
          <w:szCs w:val="18"/>
        </w:rPr>
        <w:t xml:space="preserve"> operating</w:t>
      </w:r>
      <w:r w:rsidR="00C90B65" w:rsidRPr="001905CF">
        <w:rPr>
          <w:sz w:val="18"/>
          <w:szCs w:val="18"/>
        </w:rPr>
        <w:t>. The</w:t>
      </w:r>
      <w:r w:rsidR="00BC1F27" w:rsidRPr="001905CF">
        <w:rPr>
          <w:sz w:val="18"/>
          <w:szCs w:val="18"/>
        </w:rPr>
        <w:t xml:space="preserve"> </w:t>
      </w:r>
      <w:r w:rsidR="00C1600C" w:rsidRPr="001905CF">
        <w:rPr>
          <w:sz w:val="18"/>
          <w:szCs w:val="18"/>
        </w:rPr>
        <w:t>impact</w:t>
      </w:r>
      <w:r w:rsidR="00BC1F27" w:rsidRPr="001905CF">
        <w:rPr>
          <w:sz w:val="18"/>
          <w:szCs w:val="18"/>
        </w:rPr>
        <w:t xml:space="preserve"> from </w:t>
      </w:r>
      <w:r w:rsidRPr="001905CF">
        <w:rPr>
          <w:sz w:val="18"/>
          <w:szCs w:val="18"/>
        </w:rPr>
        <w:t>restrictions on access to the area to conduct a pre-delivery inspection cause</w:t>
      </w:r>
      <w:r w:rsidR="00C90B65" w:rsidRPr="001905CF">
        <w:rPr>
          <w:sz w:val="18"/>
          <w:szCs w:val="18"/>
        </w:rPr>
        <w:t>s</w:t>
      </w:r>
      <w:r w:rsidRPr="001905CF">
        <w:rPr>
          <w:sz w:val="18"/>
          <w:szCs w:val="18"/>
        </w:rPr>
        <w:t xml:space="preserve"> delays in </w:t>
      </w:r>
      <w:r w:rsidR="00AC533A" w:rsidRPr="001905CF">
        <w:rPr>
          <w:sz w:val="18"/>
          <w:szCs w:val="18"/>
        </w:rPr>
        <w:t>transfer</w:t>
      </w:r>
      <w:r w:rsidR="00C60201" w:rsidRPr="001905CF">
        <w:rPr>
          <w:sz w:val="18"/>
          <w:szCs w:val="18"/>
        </w:rPr>
        <w:t xml:space="preserve">ring </w:t>
      </w:r>
      <w:r w:rsidR="00AC533A" w:rsidRPr="001905CF">
        <w:rPr>
          <w:sz w:val="18"/>
          <w:szCs w:val="18"/>
        </w:rPr>
        <w:t>ownership</w:t>
      </w:r>
      <w:r w:rsidRPr="001905CF">
        <w:rPr>
          <w:sz w:val="18"/>
          <w:szCs w:val="18"/>
        </w:rPr>
        <w:t>.</w:t>
      </w:r>
    </w:p>
    <w:p w:rsidR="0046313D" w:rsidRPr="001905CF" w:rsidRDefault="0046313D" w:rsidP="00780946">
      <w:pPr>
        <w:rPr>
          <w:sz w:val="18"/>
          <w:szCs w:val="18"/>
        </w:rPr>
      </w:pPr>
    </w:p>
    <w:p w:rsidR="00EF084F" w:rsidRPr="001905CF" w:rsidRDefault="0046313D" w:rsidP="00780946">
      <w:pPr>
        <w:rPr>
          <w:spacing w:val="-2"/>
          <w:sz w:val="18"/>
          <w:szCs w:val="18"/>
        </w:rPr>
      </w:pPr>
      <w:r w:rsidRPr="001905CF">
        <w:rPr>
          <w:sz w:val="18"/>
          <w:szCs w:val="18"/>
        </w:rPr>
        <w:t xml:space="preserve">The series of precautionary measures that continues to be implemented across regions including restrictions and controls over travelling </w:t>
      </w:r>
      <w:r w:rsidR="00C60201" w:rsidRPr="001905CF">
        <w:rPr>
          <w:sz w:val="18"/>
          <w:szCs w:val="18"/>
        </w:rPr>
        <w:t xml:space="preserve">of targeted customers </w:t>
      </w:r>
      <w:r w:rsidRPr="001905CF">
        <w:rPr>
          <w:sz w:val="18"/>
          <w:szCs w:val="18"/>
        </w:rPr>
        <w:t>resulted in de</w:t>
      </w:r>
      <w:r w:rsidR="00942F49" w:rsidRPr="001905CF">
        <w:rPr>
          <w:sz w:val="18"/>
          <w:szCs w:val="18"/>
        </w:rPr>
        <w:t xml:space="preserve">lays of </w:t>
      </w:r>
      <w:r w:rsidRPr="001905CF">
        <w:rPr>
          <w:sz w:val="18"/>
          <w:szCs w:val="18"/>
        </w:rPr>
        <w:t xml:space="preserve">revenue </w:t>
      </w:r>
      <w:r w:rsidR="00942F49" w:rsidRPr="001905CF">
        <w:rPr>
          <w:sz w:val="18"/>
          <w:szCs w:val="18"/>
        </w:rPr>
        <w:t xml:space="preserve">recognition </w:t>
      </w:r>
      <w:r w:rsidRPr="001905CF">
        <w:rPr>
          <w:sz w:val="18"/>
          <w:szCs w:val="18"/>
        </w:rPr>
        <w:t xml:space="preserve">of the </w:t>
      </w:r>
      <w:r w:rsidR="00E64AE8" w:rsidRPr="001905CF">
        <w:rPr>
          <w:sz w:val="18"/>
          <w:szCs w:val="18"/>
        </w:rPr>
        <w:t>Group</w:t>
      </w:r>
      <w:r w:rsidRPr="001905CF">
        <w:rPr>
          <w:sz w:val="18"/>
          <w:szCs w:val="18"/>
        </w:rPr>
        <w:t xml:space="preserve">. </w:t>
      </w:r>
      <w:r w:rsidR="005D0F27" w:rsidRPr="001905CF">
        <w:rPr>
          <w:sz w:val="18"/>
          <w:szCs w:val="18"/>
        </w:rPr>
        <w:t xml:space="preserve">The Group is now </w:t>
      </w:r>
      <w:r w:rsidR="005D0F27" w:rsidRPr="00D908F3">
        <w:rPr>
          <w:spacing w:val="-4"/>
          <w:sz w:val="18"/>
          <w:szCs w:val="18"/>
        </w:rPr>
        <w:t>paying close attention to the development of the COVID-19 situation, evaluating its impact on the operation while strategizing</w:t>
      </w:r>
      <w:r w:rsidR="005D0F27" w:rsidRPr="001905CF">
        <w:rPr>
          <w:spacing w:val="-2"/>
          <w:sz w:val="18"/>
          <w:szCs w:val="18"/>
        </w:rPr>
        <w:t xml:space="preserve"> effective solutions</w:t>
      </w:r>
      <w:r w:rsidRPr="001905CF">
        <w:rPr>
          <w:spacing w:val="-2"/>
          <w:sz w:val="18"/>
          <w:szCs w:val="18"/>
        </w:rPr>
        <w:t>.</w:t>
      </w:r>
    </w:p>
    <w:p w:rsidR="000063DC" w:rsidRPr="001905CF" w:rsidRDefault="000063DC" w:rsidP="00780946">
      <w:pPr>
        <w:rPr>
          <w:rFonts w:eastAsia="Arial Unicode MS"/>
          <w:color w:val="000000"/>
          <w:sz w:val="18"/>
          <w:szCs w:val="18"/>
        </w:rPr>
      </w:pPr>
    </w:p>
    <w:p w:rsidR="008267BF" w:rsidRPr="001905CF" w:rsidRDefault="008267BF" w:rsidP="00780946">
      <w:pPr>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1905CF" w:rsidTr="00BE03D2">
        <w:trPr>
          <w:trHeight w:val="389"/>
        </w:trPr>
        <w:tc>
          <w:tcPr>
            <w:tcW w:w="9461" w:type="dxa"/>
            <w:shd w:val="clear" w:color="auto" w:fill="FFA543"/>
            <w:vAlign w:val="center"/>
          </w:tcPr>
          <w:p w:rsidR="00EF084F" w:rsidRPr="001905CF" w:rsidRDefault="00FB6193"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3</w:t>
            </w:r>
            <w:r w:rsidR="007A6781" w:rsidRPr="001905CF">
              <w:rPr>
                <w:rFonts w:eastAsia="Arial Unicode MS"/>
                <w:b/>
                <w:bCs/>
                <w:color w:val="FFFFFF"/>
                <w:sz w:val="18"/>
                <w:szCs w:val="18"/>
              </w:rPr>
              <w:tab/>
              <w:t>Basis of preparation</w:t>
            </w:r>
          </w:p>
        </w:tc>
      </w:tr>
    </w:tbl>
    <w:p w:rsidR="001B3776" w:rsidRPr="001905CF" w:rsidRDefault="001B3776" w:rsidP="00780946">
      <w:pPr>
        <w:rPr>
          <w:sz w:val="18"/>
          <w:szCs w:val="18"/>
        </w:rPr>
      </w:pPr>
    </w:p>
    <w:p w:rsidR="00636316" w:rsidRPr="001905CF" w:rsidRDefault="00636316" w:rsidP="00780946">
      <w:pPr>
        <w:rPr>
          <w:spacing w:val="-4"/>
          <w:sz w:val="18"/>
          <w:szCs w:val="18"/>
        </w:rPr>
      </w:pPr>
      <w:r w:rsidRPr="001905CF">
        <w:rPr>
          <w:spacing w:val="-8"/>
          <w:sz w:val="18"/>
          <w:szCs w:val="18"/>
        </w:rPr>
        <w:t xml:space="preserve">The interim </w:t>
      </w:r>
      <w:r w:rsidR="008B7C5B" w:rsidRPr="001905CF">
        <w:rPr>
          <w:spacing w:val="-8"/>
          <w:sz w:val="18"/>
          <w:szCs w:val="18"/>
        </w:rPr>
        <w:t xml:space="preserve">consolidated and separated </w:t>
      </w:r>
      <w:r w:rsidRPr="001905CF">
        <w:rPr>
          <w:spacing w:val="-8"/>
          <w:sz w:val="18"/>
          <w:szCs w:val="18"/>
        </w:rPr>
        <w:t>financial information has been prepared in accordance with Thai Accounting Standard</w:t>
      </w:r>
      <w:r w:rsidRPr="001905CF">
        <w:rPr>
          <w:spacing w:val="-4"/>
          <w:sz w:val="18"/>
          <w:szCs w:val="18"/>
        </w:rPr>
        <w:t xml:space="preserve"> </w:t>
      </w:r>
      <w:r w:rsidR="008B7C5B" w:rsidRPr="001905CF">
        <w:rPr>
          <w:spacing w:val="-8"/>
          <w:sz w:val="18"/>
          <w:szCs w:val="18"/>
        </w:rPr>
        <w:t xml:space="preserve">(TAS) no. </w:t>
      </w:r>
      <w:r w:rsidRPr="001905CF">
        <w:rPr>
          <w:spacing w:val="-8"/>
          <w:sz w:val="18"/>
          <w:szCs w:val="18"/>
        </w:rPr>
        <w:t>34</w:t>
      </w:r>
      <w:r w:rsidR="008B7C5B" w:rsidRPr="001905CF">
        <w:rPr>
          <w:spacing w:val="-8"/>
          <w:sz w:val="18"/>
          <w:szCs w:val="18"/>
        </w:rPr>
        <w:t>,</w:t>
      </w:r>
      <w:r w:rsidRPr="001905CF">
        <w:rPr>
          <w:spacing w:val="-8"/>
          <w:sz w:val="18"/>
          <w:szCs w:val="18"/>
        </w:rPr>
        <w:t xml:space="preserve"> Interim Financial Reporting</w:t>
      </w:r>
      <w:r w:rsidR="008B7C5B" w:rsidRPr="001905CF">
        <w:rPr>
          <w:spacing w:val="-8"/>
          <w:sz w:val="18"/>
          <w:szCs w:val="18"/>
        </w:rPr>
        <w:t xml:space="preserve"> and other financial reporting requirements issued under the Securities and Exchange</w:t>
      </w:r>
      <w:r w:rsidR="008B7C5B" w:rsidRPr="001905CF">
        <w:rPr>
          <w:spacing w:val="-4"/>
          <w:sz w:val="18"/>
          <w:szCs w:val="18"/>
        </w:rPr>
        <w:t xml:space="preserve"> Act</w:t>
      </w:r>
      <w:r w:rsidRPr="001905CF">
        <w:rPr>
          <w:spacing w:val="-4"/>
          <w:sz w:val="18"/>
          <w:szCs w:val="18"/>
        </w:rPr>
        <w:t xml:space="preserve">. </w:t>
      </w:r>
    </w:p>
    <w:p w:rsidR="00636316" w:rsidRPr="001905CF" w:rsidRDefault="00636316" w:rsidP="00780946">
      <w:pPr>
        <w:rPr>
          <w:spacing w:val="-2"/>
          <w:sz w:val="18"/>
          <w:szCs w:val="18"/>
        </w:rPr>
      </w:pPr>
    </w:p>
    <w:p w:rsidR="00636316" w:rsidRPr="001905CF" w:rsidRDefault="00636316" w:rsidP="00780946">
      <w:pPr>
        <w:rPr>
          <w:spacing w:val="-4"/>
          <w:sz w:val="18"/>
          <w:szCs w:val="18"/>
          <w:shd w:val="clear" w:color="auto" w:fill="FFFFFF"/>
        </w:rPr>
      </w:pPr>
      <w:r w:rsidRPr="001905CF">
        <w:rPr>
          <w:spacing w:val="-4"/>
          <w:sz w:val="18"/>
          <w:szCs w:val="18"/>
          <w:shd w:val="clear" w:color="auto" w:fill="FFFFFF"/>
        </w:rPr>
        <w:t xml:space="preserve">The interim financial information should be read in conjunction with the annual financial statements for the year ended </w:t>
      </w:r>
      <w:r w:rsidR="00D67952" w:rsidRPr="001905CF">
        <w:rPr>
          <w:spacing w:val="-4"/>
          <w:sz w:val="18"/>
          <w:szCs w:val="18"/>
          <w:shd w:val="clear" w:color="auto" w:fill="FFFFFF"/>
        </w:rPr>
        <w:br/>
      </w:r>
      <w:r w:rsidR="00E71AE0" w:rsidRPr="001905CF">
        <w:rPr>
          <w:spacing w:val="-4"/>
          <w:sz w:val="18"/>
          <w:szCs w:val="18"/>
          <w:shd w:val="clear" w:color="auto" w:fill="FFFFFF"/>
        </w:rPr>
        <w:t>31 December 20</w:t>
      </w:r>
      <w:r w:rsidR="006A6CCF" w:rsidRPr="001905CF">
        <w:rPr>
          <w:spacing w:val="-4"/>
          <w:sz w:val="18"/>
          <w:szCs w:val="18"/>
          <w:shd w:val="clear" w:color="auto" w:fill="FFFFFF"/>
        </w:rPr>
        <w:t>20</w:t>
      </w:r>
      <w:r w:rsidRPr="001905CF">
        <w:rPr>
          <w:spacing w:val="-4"/>
          <w:sz w:val="18"/>
          <w:szCs w:val="18"/>
          <w:shd w:val="clear" w:color="auto" w:fill="FFFFFF"/>
        </w:rPr>
        <w:t>.</w:t>
      </w:r>
    </w:p>
    <w:p w:rsidR="007B1F17" w:rsidRPr="001905CF" w:rsidRDefault="007B1F17" w:rsidP="00780946">
      <w:pPr>
        <w:rPr>
          <w:spacing w:val="-8"/>
          <w:sz w:val="18"/>
          <w:szCs w:val="18"/>
        </w:rPr>
      </w:pPr>
    </w:p>
    <w:p w:rsidR="00636316" w:rsidRPr="001905CF" w:rsidRDefault="00636316" w:rsidP="00780946">
      <w:pPr>
        <w:rPr>
          <w:sz w:val="18"/>
          <w:szCs w:val="18"/>
          <w:shd w:val="clear" w:color="auto" w:fill="FFFFFF"/>
        </w:rPr>
      </w:pPr>
      <w:r w:rsidRPr="001905CF">
        <w:rPr>
          <w:spacing w:val="-2"/>
          <w:sz w:val="18"/>
          <w:szCs w:val="18"/>
          <w:shd w:val="clear" w:color="auto" w:fill="FFFFFF"/>
        </w:rPr>
        <w:t xml:space="preserve">An English version of the interim consolidated and </w:t>
      </w:r>
      <w:r w:rsidRPr="001905CF">
        <w:rPr>
          <w:sz w:val="18"/>
          <w:szCs w:val="18"/>
        </w:rPr>
        <w:t>separate</w:t>
      </w:r>
      <w:r w:rsidRPr="001905CF">
        <w:rPr>
          <w:spacing w:val="-2"/>
          <w:sz w:val="18"/>
          <w:szCs w:val="18"/>
          <w:shd w:val="clear" w:color="auto" w:fill="FFFFFF"/>
        </w:rPr>
        <w:t xml:space="preserve"> financial </w:t>
      </w:r>
      <w:r w:rsidRPr="001905CF">
        <w:rPr>
          <w:sz w:val="18"/>
          <w:szCs w:val="18"/>
          <w:shd w:val="clear" w:color="auto" w:fill="FFFFFF"/>
        </w:rPr>
        <w:t>information</w:t>
      </w:r>
      <w:r w:rsidRPr="001905CF">
        <w:rPr>
          <w:spacing w:val="-2"/>
          <w:sz w:val="18"/>
          <w:szCs w:val="18"/>
          <w:shd w:val="clear" w:color="auto" w:fill="FFFFFF"/>
        </w:rPr>
        <w:t xml:space="preserve"> has been prepared from the interim financial </w:t>
      </w:r>
      <w:r w:rsidRPr="001905CF">
        <w:rPr>
          <w:sz w:val="18"/>
          <w:szCs w:val="18"/>
          <w:shd w:val="clear" w:color="auto" w:fill="FFFFFF"/>
        </w:rPr>
        <w:t>information</w:t>
      </w:r>
      <w:r w:rsidR="007E34AB" w:rsidRPr="001905CF">
        <w:rPr>
          <w:spacing w:val="-2"/>
          <w:sz w:val="18"/>
          <w:szCs w:val="18"/>
          <w:shd w:val="clear" w:color="auto" w:fill="FFFFFF"/>
        </w:rPr>
        <w:t xml:space="preserve"> that is in the</w:t>
      </w:r>
      <w:r w:rsidR="007E34AB" w:rsidRPr="001905CF">
        <w:rPr>
          <w:spacing w:val="-2"/>
          <w:sz w:val="18"/>
          <w:szCs w:val="18"/>
          <w:shd w:val="clear" w:color="auto" w:fill="FFFFFF"/>
          <w:cs/>
        </w:rPr>
        <w:t xml:space="preserve"> </w:t>
      </w:r>
      <w:r w:rsidRPr="001905CF">
        <w:rPr>
          <w:spacing w:val="-2"/>
          <w:sz w:val="18"/>
          <w:szCs w:val="18"/>
          <w:shd w:val="clear" w:color="auto" w:fill="FFFFFF"/>
        </w:rPr>
        <w:t>Thai language.</w:t>
      </w:r>
      <w:r w:rsidRPr="001905CF">
        <w:rPr>
          <w:sz w:val="18"/>
          <w:szCs w:val="18"/>
          <w:shd w:val="clear" w:color="auto" w:fill="FFFFFF"/>
        </w:rPr>
        <w:t xml:space="preserve"> In the even</w:t>
      </w:r>
      <w:r w:rsidR="00C71050" w:rsidRPr="001905CF">
        <w:rPr>
          <w:sz w:val="18"/>
          <w:szCs w:val="18"/>
          <w:shd w:val="clear" w:color="auto" w:fill="FFFFFF"/>
        </w:rPr>
        <w:t xml:space="preserve">t of a conflict or </w:t>
      </w:r>
      <w:r w:rsidR="007E34AB" w:rsidRPr="001905CF">
        <w:rPr>
          <w:sz w:val="18"/>
          <w:szCs w:val="18"/>
          <w:shd w:val="clear" w:color="auto" w:fill="FFFFFF"/>
        </w:rPr>
        <w:t>a difference</w:t>
      </w:r>
      <w:r w:rsidR="007E34AB" w:rsidRPr="001905CF">
        <w:rPr>
          <w:sz w:val="18"/>
          <w:szCs w:val="18"/>
          <w:shd w:val="clear" w:color="auto" w:fill="FFFFFF"/>
          <w:cs/>
        </w:rPr>
        <w:t xml:space="preserve"> </w:t>
      </w:r>
      <w:r w:rsidR="007E34AB" w:rsidRPr="001905CF">
        <w:rPr>
          <w:sz w:val="18"/>
          <w:szCs w:val="18"/>
          <w:shd w:val="clear" w:color="auto" w:fill="FFFFFF"/>
        </w:rPr>
        <w:t>in</w:t>
      </w:r>
      <w:r w:rsidR="007E34AB" w:rsidRPr="001905CF">
        <w:rPr>
          <w:sz w:val="18"/>
          <w:szCs w:val="18"/>
          <w:shd w:val="clear" w:color="auto" w:fill="FFFFFF"/>
          <w:cs/>
        </w:rPr>
        <w:t xml:space="preserve"> </w:t>
      </w:r>
      <w:r w:rsidR="00C71050" w:rsidRPr="001905CF">
        <w:rPr>
          <w:sz w:val="18"/>
          <w:szCs w:val="18"/>
          <w:shd w:val="clear" w:color="auto" w:fill="FFFFFF"/>
        </w:rPr>
        <w:t>interpretation</w:t>
      </w:r>
      <w:r w:rsidR="007E34AB" w:rsidRPr="001905CF">
        <w:rPr>
          <w:sz w:val="18"/>
          <w:szCs w:val="18"/>
          <w:shd w:val="clear" w:color="auto" w:fill="FFFFFF"/>
          <w:cs/>
        </w:rPr>
        <w:t xml:space="preserve"> </w:t>
      </w:r>
      <w:r w:rsidRPr="001905CF">
        <w:rPr>
          <w:sz w:val="18"/>
          <w:szCs w:val="18"/>
          <w:shd w:val="clear" w:color="auto" w:fill="FFFFFF"/>
        </w:rPr>
        <w:t>between the two languages, the Thai language interim financial information shall prevail.</w:t>
      </w:r>
    </w:p>
    <w:p w:rsidR="008B7C5B" w:rsidRPr="001905CF" w:rsidRDefault="008B7C5B" w:rsidP="00780946">
      <w:pPr>
        <w:rPr>
          <w:sz w:val="18"/>
          <w:szCs w:val="18"/>
        </w:rPr>
      </w:pPr>
    </w:p>
    <w:p w:rsidR="00FF0AAF" w:rsidRPr="001905CF" w:rsidRDefault="003A0CD6" w:rsidP="00780946">
      <w:pPr>
        <w:rPr>
          <w:sz w:val="18"/>
          <w:szCs w:val="18"/>
        </w:rPr>
      </w:pPr>
      <w:r w:rsidRPr="001905CF">
        <w:rPr>
          <w:sz w:val="18"/>
          <w:szCs w:val="18"/>
        </w:rPr>
        <w:br w:type="page"/>
      </w:r>
    </w:p>
    <w:p w:rsidR="002A0143" w:rsidRPr="001905CF" w:rsidRDefault="002A0143" w:rsidP="0078094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1905CF" w:rsidTr="00BE03D2">
        <w:trPr>
          <w:trHeight w:val="389"/>
        </w:trPr>
        <w:tc>
          <w:tcPr>
            <w:tcW w:w="9461" w:type="dxa"/>
            <w:shd w:val="clear" w:color="auto" w:fill="FFA543"/>
            <w:vAlign w:val="center"/>
          </w:tcPr>
          <w:p w:rsidR="00EF084F" w:rsidRPr="001905CF" w:rsidRDefault="00726A88"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4</w:t>
            </w:r>
            <w:r w:rsidR="007A6781" w:rsidRPr="001905CF">
              <w:rPr>
                <w:rFonts w:eastAsia="Arial Unicode MS"/>
                <w:b/>
                <w:bCs/>
                <w:color w:val="FFFFFF"/>
                <w:sz w:val="18"/>
                <w:szCs w:val="18"/>
              </w:rPr>
              <w:tab/>
              <w:t>Accounting policies</w:t>
            </w:r>
          </w:p>
        </w:tc>
      </w:tr>
    </w:tbl>
    <w:p w:rsidR="008B7C5B" w:rsidRPr="001905CF" w:rsidRDefault="008B7C5B" w:rsidP="00780946">
      <w:pPr>
        <w:rPr>
          <w:spacing w:val="-2"/>
          <w:sz w:val="18"/>
          <w:szCs w:val="18"/>
        </w:rPr>
      </w:pPr>
    </w:p>
    <w:p w:rsidR="00E40382" w:rsidRPr="001905CF" w:rsidRDefault="00636316" w:rsidP="003C39A8">
      <w:pPr>
        <w:rPr>
          <w:rFonts w:eastAsia="Arial Unicode MS"/>
          <w:sz w:val="18"/>
          <w:szCs w:val="18"/>
        </w:rPr>
      </w:pPr>
      <w:r w:rsidRPr="001905CF">
        <w:rPr>
          <w:rFonts w:eastAsia="Arial Unicode MS"/>
          <w:sz w:val="18"/>
          <w:szCs w:val="18"/>
        </w:rPr>
        <w:t xml:space="preserve">The accounting policies used in the preparation of the interim financial information are consistent with those used in the annual financial statements for </w:t>
      </w:r>
      <w:r w:rsidR="00FC7551" w:rsidRPr="001905CF">
        <w:rPr>
          <w:rFonts w:eastAsia="Arial Unicode MS"/>
          <w:sz w:val="18"/>
          <w:szCs w:val="18"/>
        </w:rPr>
        <w:t xml:space="preserve">the year ended </w:t>
      </w:r>
      <w:r w:rsidR="00E71AE0" w:rsidRPr="001905CF">
        <w:rPr>
          <w:rFonts w:eastAsia="Arial Unicode MS"/>
          <w:sz w:val="18"/>
          <w:szCs w:val="18"/>
        </w:rPr>
        <w:t>31 December 20</w:t>
      </w:r>
      <w:r w:rsidR="003C39A8" w:rsidRPr="001905CF">
        <w:rPr>
          <w:rFonts w:eastAsia="Arial Unicode MS"/>
          <w:sz w:val="18"/>
          <w:szCs w:val="18"/>
        </w:rPr>
        <w:t>20</w:t>
      </w:r>
      <w:r w:rsidR="00D908F3">
        <w:rPr>
          <w:rFonts w:eastAsia="Arial Unicode MS"/>
          <w:sz w:val="18"/>
          <w:szCs w:val="18"/>
        </w:rPr>
        <w:t>.</w:t>
      </w:r>
    </w:p>
    <w:p w:rsidR="00787074" w:rsidRPr="001905CF" w:rsidRDefault="00787074" w:rsidP="003C39A8">
      <w:pPr>
        <w:rPr>
          <w:rFonts w:eastAsia="Arial Unicode MS"/>
          <w:sz w:val="18"/>
          <w:szCs w:val="18"/>
        </w:rPr>
      </w:pPr>
    </w:p>
    <w:p w:rsidR="00787074" w:rsidRPr="001905CF" w:rsidRDefault="00787074" w:rsidP="003C39A8">
      <w:pPr>
        <w:rPr>
          <w:rFonts w:eastAsia="Arial Unicode MS"/>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A6B76" w:rsidRPr="001905CF" w:rsidTr="007F7B45">
        <w:trPr>
          <w:trHeight w:val="389"/>
        </w:trPr>
        <w:tc>
          <w:tcPr>
            <w:tcW w:w="9461" w:type="dxa"/>
            <w:shd w:val="clear" w:color="auto" w:fill="FFA543"/>
            <w:vAlign w:val="center"/>
          </w:tcPr>
          <w:p w:rsidR="00FA6B76" w:rsidRPr="001905CF" w:rsidRDefault="00A342CF"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5</w:t>
            </w:r>
            <w:r w:rsidR="00FA6B76" w:rsidRPr="001905CF">
              <w:rPr>
                <w:rFonts w:eastAsia="Arial Unicode MS"/>
                <w:b/>
                <w:bCs/>
                <w:color w:val="FFFFFF"/>
                <w:sz w:val="18"/>
                <w:szCs w:val="18"/>
              </w:rPr>
              <w:tab/>
            </w:r>
            <w:r w:rsidR="00633B62" w:rsidRPr="001905CF">
              <w:rPr>
                <w:rFonts w:eastAsia="Arial Unicode MS"/>
                <w:b/>
                <w:bCs/>
                <w:color w:val="FFFFFF"/>
                <w:sz w:val="18"/>
                <w:szCs w:val="18"/>
              </w:rPr>
              <w:t>A</w:t>
            </w:r>
            <w:r w:rsidRPr="001905CF">
              <w:rPr>
                <w:rFonts w:eastAsia="Arial Unicode MS"/>
                <w:b/>
                <w:bCs/>
                <w:color w:val="FFFFFF"/>
                <w:sz w:val="18"/>
                <w:szCs w:val="18"/>
              </w:rPr>
              <w:t>mended financial reporting standards</w:t>
            </w:r>
          </w:p>
        </w:tc>
      </w:tr>
    </w:tbl>
    <w:p w:rsidR="00787074" w:rsidRPr="001905CF" w:rsidRDefault="00787074" w:rsidP="00780946">
      <w:pPr>
        <w:rPr>
          <w:spacing w:val="-2"/>
          <w:sz w:val="18"/>
          <w:szCs w:val="18"/>
          <w:shd w:val="clear" w:color="auto" w:fill="FFFFFF"/>
        </w:rPr>
      </w:pPr>
    </w:p>
    <w:p w:rsidR="007A311C" w:rsidRPr="001905CF" w:rsidRDefault="007A311C" w:rsidP="007A311C">
      <w:pPr>
        <w:keepNext/>
        <w:keepLines/>
        <w:ind w:left="547" w:hanging="547"/>
        <w:outlineLvl w:val="1"/>
        <w:rPr>
          <w:rFonts w:eastAsia="Arial"/>
          <w:bCs/>
          <w:color w:val="CF4A02"/>
          <w:sz w:val="18"/>
          <w:szCs w:val="18"/>
          <w:lang w:eastAsia="en-GB"/>
        </w:rPr>
      </w:pPr>
      <w:bookmarkStart w:id="0" w:name="_Toc48735996"/>
      <w:bookmarkStart w:id="1" w:name="_Toc68888267"/>
      <w:r w:rsidRPr="001905CF">
        <w:rPr>
          <w:rFonts w:eastAsia="Arial"/>
          <w:b/>
          <w:bCs/>
          <w:color w:val="CF4A02"/>
          <w:sz w:val="18"/>
          <w:szCs w:val="18"/>
          <w:lang w:eastAsia="en-GB"/>
        </w:rPr>
        <w:t>5.1</w:t>
      </w:r>
      <w:r w:rsidRPr="001905CF">
        <w:rPr>
          <w:rFonts w:eastAsia="Arial"/>
          <w:b/>
          <w:bCs/>
          <w:color w:val="CF4A02"/>
          <w:sz w:val="18"/>
          <w:szCs w:val="18"/>
          <w:lang w:eastAsia="en-GB"/>
        </w:rPr>
        <w:tab/>
      </w:r>
      <w:r w:rsidR="00633B62" w:rsidRPr="001905CF">
        <w:rPr>
          <w:rFonts w:eastAsia="Arial"/>
          <w:b/>
          <w:bCs/>
          <w:color w:val="CF4A02"/>
          <w:spacing w:val="-4"/>
          <w:sz w:val="18"/>
          <w:szCs w:val="18"/>
          <w:lang w:eastAsia="en-GB"/>
        </w:rPr>
        <w:t>A</w:t>
      </w:r>
      <w:r w:rsidRPr="001905CF">
        <w:rPr>
          <w:rFonts w:eastAsia="Arial"/>
          <w:b/>
          <w:bCs/>
          <w:color w:val="CF4A02"/>
          <w:spacing w:val="-4"/>
          <w:sz w:val="18"/>
          <w:szCs w:val="18"/>
          <w:lang w:eastAsia="en-GB"/>
        </w:rPr>
        <w:t>mended financial reporting standard that are effective for accounting period beginning or after 1 January</w:t>
      </w:r>
      <w:r w:rsidRPr="001905CF">
        <w:rPr>
          <w:rFonts w:eastAsia="Arial"/>
          <w:b/>
          <w:bCs/>
          <w:color w:val="CF4A02"/>
          <w:sz w:val="18"/>
          <w:szCs w:val="18"/>
          <w:lang w:eastAsia="en-GB"/>
        </w:rPr>
        <w:t xml:space="preserve"> 2021</w:t>
      </w:r>
      <w:bookmarkEnd w:id="0"/>
      <w:bookmarkEnd w:id="1"/>
    </w:p>
    <w:p w:rsidR="00787074" w:rsidRPr="001905CF" w:rsidRDefault="00787074" w:rsidP="00787074">
      <w:pPr>
        <w:ind w:left="540"/>
        <w:rPr>
          <w:rFonts w:eastAsia="Arial Unicode MS"/>
          <w:spacing w:val="-2"/>
          <w:sz w:val="18"/>
          <w:szCs w:val="18"/>
        </w:rPr>
      </w:pPr>
      <w:bookmarkStart w:id="2" w:name="_Hlk67559589"/>
    </w:p>
    <w:p w:rsidR="007A311C" w:rsidRPr="001905CF" w:rsidRDefault="007A311C" w:rsidP="007A311C">
      <w:pPr>
        <w:ind w:left="1080" w:hanging="540"/>
        <w:rPr>
          <w:rFonts w:eastAsia="Arial Unicode MS"/>
          <w:b/>
          <w:bCs/>
          <w:color w:val="D04A02"/>
          <w:sz w:val="18"/>
          <w:szCs w:val="18"/>
        </w:rPr>
      </w:pPr>
      <w:r w:rsidRPr="001905CF">
        <w:rPr>
          <w:rFonts w:eastAsia="Arial Unicode MS"/>
          <w:b/>
          <w:bCs/>
          <w:color w:val="D04A02"/>
          <w:sz w:val="18"/>
          <w:szCs w:val="18"/>
        </w:rPr>
        <w:t xml:space="preserve">Amendment to TFRS 3 </w:t>
      </w:r>
      <w:r w:rsidR="00A402C8" w:rsidRPr="001905CF">
        <w:rPr>
          <w:rFonts w:eastAsia="Arial Unicode MS"/>
          <w:b/>
          <w:bCs/>
          <w:color w:val="D04A02"/>
          <w:sz w:val="18"/>
          <w:szCs w:val="18"/>
        </w:rPr>
        <w:t>-</w:t>
      </w:r>
      <w:r w:rsidRPr="001905CF">
        <w:rPr>
          <w:rFonts w:eastAsia="Arial Unicode MS"/>
          <w:b/>
          <w:bCs/>
          <w:color w:val="D04A02"/>
          <w:sz w:val="18"/>
          <w:szCs w:val="18"/>
        </w:rPr>
        <w:t xml:space="preserve"> Business Combinations</w:t>
      </w:r>
    </w:p>
    <w:bookmarkEnd w:id="2"/>
    <w:p w:rsidR="00787074" w:rsidRPr="001905CF" w:rsidRDefault="00787074" w:rsidP="007A311C">
      <w:pPr>
        <w:ind w:left="540"/>
        <w:rPr>
          <w:rFonts w:eastAsia="Arial Unicode MS"/>
          <w:spacing w:val="-2"/>
          <w:sz w:val="18"/>
          <w:szCs w:val="18"/>
        </w:rPr>
      </w:pPr>
    </w:p>
    <w:p w:rsidR="007A311C" w:rsidRPr="001905CF" w:rsidRDefault="007A311C" w:rsidP="007A311C">
      <w:pPr>
        <w:ind w:left="540"/>
        <w:rPr>
          <w:rFonts w:eastAsia="Arial Unicode MS"/>
          <w:sz w:val="18"/>
          <w:szCs w:val="18"/>
        </w:rPr>
      </w:pPr>
      <w:r w:rsidRPr="001905CF">
        <w:rPr>
          <w:rFonts w:eastAsia="Arial Unicode MS"/>
          <w:spacing w:val="-2"/>
          <w:sz w:val="18"/>
          <w:szCs w:val="18"/>
        </w:rPr>
        <w:t>Since 1 January 2021, the Group adopt the amendment to TFRS 3 - Business Combinations</w:t>
      </w:r>
      <w:r w:rsidRPr="001905CF">
        <w:rPr>
          <w:rFonts w:eastAsia="Arial Unicode MS"/>
          <w:sz w:val="18"/>
          <w:szCs w:val="18"/>
        </w:rPr>
        <w:t xml:space="preserve">.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w:t>
      </w:r>
      <w:r w:rsidRPr="00D908F3">
        <w:rPr>
          <w:rFonts w:eastAsia="Arial Unicode MS"/>
          <w:spacing w:val="-4"/>
          <w:sz w:val="18"/>
          <w:szCs w:val="18"/>
        </w:rPr>
        <w:t>economic benefits. The amendments will likely result in more acquisitions being accounted for as asset acquisitions.</w:t>
      </w:r>
    </w:p>
    <w:p w:rsidR="002A54D4" w:rsidRPr="001905CF" w:rsidRDefault="002A54D4" w:rsidP="007A311C">
      <w:pPr>
        <w:ind w:left="540"/>
        <w:rPr>
          <w:rFonts w:eastAsia="Arial Unicode MS"/>
          <w:sz w:val="18"/>
          <w:szCs w:val="18"/>
        </w:rPr>
      </w:pPr>
    </w:p>
    <w:p w:rsidR="002A54D4" w:rsidRPr="001905CF" w:rsidRDefault="002A54D4" w:rsidP="002A54D4">
      <w:pPr>
        <w:ind w:left="540"/>
        <w:rPr>
          <w:spacing w:val="-2"/>
          <w:sz w:val="18"/>
          <w:szCs w:val="18"/>
          <w:shd w:val="clear" w:color="auto" w:fill="FFFFFF"/>
        </w:rPr>
      </w:pPr>
      <w:r w:rsidRPr="001905CF">
        <w:rPr>
          <w:spacing w:val="-2"/>
          <w:sz w:val="18"/>
          <w:szCs w:val="18"/>
          <w:shd w:val="clear" w:color="auto" w:fill="FFFFFF"/>
        </w:rPr>
        <w:t xml:space="preserve">The adoption of the amended financial reporting standard above did not result in significant impact to the consolidated and separate financial </w:t>
      </w:r>
      <w:r w:rsidR="007E2A4A" w:rsidRPr="001905CF">
        <w:rPr>
          <w:spacing w:val="-2"/>
          <w:sz w:val="18"/>
          <w:szCs w:val="18"/>
          <w:shd w:val="clear" w:color="auto" w:fill="FFFFFF"/>
        </w:rPr>
        <w:t>information</w:t>
      </w:r>
      <w:r w:rsidRPr="001905CF">
        <w:rPr>
          <w:spacing w:val="-2"/>
          <w:sz w:val="18"/>
          <w:szCs w:val="18"/>
          <w:shd w:val="clear" w:color="auto" w:fill="FFFFFF"/>
        </w:rPr>
        <w:t xml:space="preserve"> as at 31 March 2021.</w:t>
      </w:r>
    </w:p>
    <w:p w:rsidR="002A54D4" w:rsidRPr="001905CF" w:rsidRDefault="002A54D4" w:rsidP="007A311C">
      <w:pPr>
        <w:ind w:left="540"/>
        <w:rPr>
          <w:rFonts w:eastAsia="Arial Unicode MS"/>
          <w:sz w:val="18"/>
          <w:szCs w:val="18"/>
        </w:rPr>
      </w:pPr>
    </w:p>
    <w:p w:rsidR="00376638" w:rsidRPr="001905CF" w:rsidRDefault="00633B62" w:rsidP="00376638">
      <w:pPr>
        <w:keepNext/>
        <w:keepLines/>
        <w:ind w:left="540" w:hanging="540"/>
        <w:outlineLvl w:val="1"/>
        <w:rPr>
          <w:rFonts w:eastAsia="Arial"/>
          <w:bCs/>
          <w:color w:val="CF4A02"/>
          <w:sz w:val="18"/>
          <w:szCs w:val="18"/>
          <w:lang w:eastAsia="en-GB"/>
        </w:rPr>
      </w:pPr>
      <w:bookmarkStart w:id="3" w:name="_Toc68888268"/>
      <w:r w:rsidRPr="001905CF">
        <w:rPr>
          <w:rFonts w:eastAsia="Arial"/>
          <w:b/>
          <w:bCs/>
          <w:color w:val="CF4A02"/>
          <w:sz w:val="18"/>
          <w:szCs w:val="18"/>
          <w:lang w:eastAsia="en-GB"/>
        </w:rPr>
        <w:t>5</w:t>
      </w:r>
      <w:r w:rsidR="00376638" w:rsidRPr="001905CF">
        <w:rPr>
          <w:rFonts w:eastAsia="Arial"/>
          <w:b/>
          <w:bCs/>
          <w:color w:val="CF4A02"/>
          <w:sz w:val="18"/>
          <w:szCs w:val="18"/>
          <w:lang w:eastAsia="en-GB"/>
        </w:rPr>
        <w:t>.2</w:t>
      </w:r>
      <w:r w:rsidR="00376638" w:rsidRPr="001905CF">
        <w:rPr>
          <w:rFonts w:eastAsia="Arial"/>
          <w:b/>
          <w:bCs/>
          <w:color w:val="CF4A02"/>
          <w:sz w:val="18"/>
          <w:szCs w:val="18"/>
          <w:lang w:eastAsia="en-GB"/>
        </w:rPr>
        <w:tab/>
        <w:t xml:space="preserve">Amended financial reporting standard that are effective for accounting period beginning or after </w:t>
      </w:r>
      <w:r w:rsidR="00787074" w:rsidRPr="001905CF">
        <w:rPr>
          <w:rFonts w:eastAsia="Arial"/>
          <w:b/>
          <w:bCs/>
          <w:color w:val="CF4A02"/>
          <w:sz w:val="18"/>
          <w:szCs w:val="18"/>
          <w:lang w:eastAsia="en-GB"/>
        </w:rPr>
        <w:br/>
      </w:r>
      <w:r w:rsidR="00376638" w:rsidRPr="001905CF">
        <w:rPr>
          <w:rFonts w:eastAsia="Arial"/>
          <w:b/>
          <w:bCs/>
          <w:color w:val="CF4A02"/>
          <w:sz w:val="18"/>
          <w:szCs w:val="18"/>
          <w:lang w:eastAsia="en-GB"/>
        </w:rPr>
        <w:t>1 January 2022</w:t>
      </w:r>
      <w:bookmarkEnd w:id="3"/>
      <w:r w:rsidR="00BB0EAF" w:rsidRPr="001905CF">
        <w:rPr>
          <w:rFonts w:eastAsia="Arial"/>
          <w:b/>
          <w:bCs/>
          <w:color w:val="CF4A02"/>
          <w:sz w:val="18"/>
          <w:szCs w:val="18"/>
          <w:lang w:eastAsia="en-GB"/>
        </w:rPr>
        <w:t xml:space="preserve"> that are not mandatory for current reporting period</w:t>
      </w:r>
    </w:p>
    <w:p w:rsidR="00376638" w:rsidRPr="001905CF" w:rsidRDefault="00376638" w:rsidP="00787074">
      <w:pPr>
        <w:ind w:left="540"/>
        <w:rPr>
          <w:rFonts w:eastAsia="Arial Unicode MS"/>
          <w:sz w:val="18"/>
          <w:szCs w:val="18"/>
        </w:rPr>
      </w:pPr>
    </w:p>
    <w:p w:rsidR="00376638" w:rsidRDefault="00376638" w:rsidP="009D537B">
      <w:pPr>
        <w:spacing w:after="160" w:line="259" w:lineRule="auto"/>
        <w:ind w:left="540"/>
        <w:contextualSpacing/>
        <w:rPr>
          <w:rFonts w:eastAsia="Cambria"/>
          <w:spacing w:val="-2"/>
          <w:sz w:val="18"/>
          <w:szCs w:val="18"/>
        </w:rPr>
      </w:pPr>
      <w:r w:rsidRPr="001905CF">
        <w:rPr>
          <w:rFonts w:eastAsia="Cambria"/>
          <w:b/>
          <w:bCs/>
          <w:color w:val="CF4A02"/>
          <w:spacing w:val="-2"/>
          <w:sz w:val="18"/>
          <w:szCs w:val="18"/>
        </w:rPr>
        <w:t>Amendment to TFRS 16, Leases</w:t>
      </w:r>
      <w:r w:rsidRPr="001905CF">
        <w:rPr>
          <w:rFonts w:eastAsia="Cambria"/>
          <w:color w:val="CF4A02"/>
          <w:spacing w:val="-2"/>
          <w:sz w:val="18"/>
          <w:szCs w:val="18"/>
        </w:rPr>
        <w:t xml:space="preserve"> </w:t>
      </w:r>
      <w:r w:rsidRPr="001905CF">
        <w:rPr>
          <w:rFonts w:eastAsia="Cambria"/>
          <w:spacing w:val="-2"/>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w:t>
      </w:r>
      <w:r w:rsidRPr="001905CF">
        <w:rPr>
          <w:rFonts w:eastAsia="Cambria"/>
          <w:spacing w:val="-2"/>
          <w:sz w:val="18"/>
          <w:szCs w:val="18"/>
          <w:cs/>
        </w:rPr>
        <w:t xml:space="preserve"> </w:t>
      </w:r>
      <w:r w:rsidRPr="001905CF">
        <w:rPr>
          <w:rFonts w:eastAsia="Cambria"/>
          <w:spacing w:val="-2"/>
          <w:sz w:val="18"/>
          <w:szCs w:val="18"/>
        </w:rPr>
        <w:t xml:space="preserve">An early application of the amendment is permitted. </w:t>
      </w:r>
    </w:p>
    <w:p w:rsidR="009E065F" w:rsidRDefault="009E065F" w:rsidP="009D537B">
      <w:pPr>
        <w:spacing w:after="160" w:line="259" w:lineRule="auto"/>
        <w:ind w:left="540"/>
        <w:contextualSpacing/>
        <w:rPr>
          <w:rFonts w:eastAsia="Cambria"/>
          <w:spacing w:val="-2"/>
          <w:sz w:val="18"/>
          <w:szCs w:val="18"/>
        </w:rPr>
      </w:pPr>
    </w:p>
    <w:p w:rsidR="009E065F" w:rsidRPr="009E065F" w:rsidRDefault="009E065F" w:rsidP="009D537B">
      <w:pPr>
        <w:spacing w:after="160" w:line="259" w:lineRule="auto"/>
        <w:ind w:left="540"/>
        <w:contextualSpacing/>
        <w:rPr>
          <w:rFonts w:eastAsia="Cambria"/>
          <w:spacing w:val="-2"/>
          <w:sz w:val="18"/>
          <w:szCs w:val="18"/>
        </w:rPr>
      </w:pPr>
      <w:r w:rsidRPr="009E065F">
        <w:rPr>
          <w:rFonts w:eastAsia="Cambria"/>
          <w:spacing w:val="-2"/>
          <w:sz w:val="18"/>
          <w:szCs w:val="18"/>
        </w:rPr>
        <w:t xml:space="preserve">The Group </w:t>
      </w:r>
      <w:r w:rsidR="00890191">
        <w:rPr>
          <w:rFonts w:eastAsia="Cambria" w:cs="Browallia New"/>
          <w:spacing w:val="-2"/>
          <w:sz w:val="18"/>
          <w:szCs w:val="22"/>
        </w:rPr>
        <w:t>has not</w:t>
      </w:r>
      <w:r w:rsidRPr="009E065F">
        <w:rPr>
          <w:rFonts w:eastAsia="Cambria"/>
          <w:spacing w:val="-2"/>
          <w:sz w:val="18"/>
          <w:szCs w:val="18"/>
        </w:rPr>
        <w:t xml:space="preserve"> </w:t>
      </w:r>
      <w:r>
        <w:rPr>
          <w:rFonts w:eastAsia="Cambria"/>
          <w:spacing w:val="-2"/>
          <w:sz w:val="18"/>
          <w:szCs w:val="18"/>
        </w:rPr>
        <w:t xml:space="preserve">early </w:t>
      </w:r>
      <w:r w:rsidR="00890191" w:rsidRPr="009E065F">
        <w:rPr>
          <w:rFonts w:eastAsia="Cambria"/>
          <w:spacing w:val="-2"/>
          <w:sz w:val="18"/>
          <w:szCs w:val="18"/>
        </w:rPr>
        <w:t>adopted</w:t>
      </w:r>
      <w:r w:rsidRPr="009E065F">
        <w:rPr>
          <w:rFonts w:eastAsia="Cambria"/>
          <w:spacing w:val="-2"/>
          <w:sz w:val="18"/>
          <w:szCs w:val="18"/>
        </w:rPr>
        <w:t xml:space="preserve"> the amend</w:t>
      </w:r>
      <w:r>
        <w:rPr>
          <w:rFonts w:eastAsia="Cambria"/>
          <w:spacing w:val="-2"/>
          <w:sz w:val="18"/>
          <w:szCs w:val="18"/>
        </w:rPr>
        <w:t>ment</w:t>
      </w:r>
      <w:r w:rsidRPr="009E065F">
        <w:rPr>
          <w:rFonts w:eastAsia="Cambria"/>
          <w:spacing w:val="-2"/>
          <w:sz w:val="18"/>
          <w:szCs w:val="18"/>
        </w:rPr>
        <w:t xml:space="preserve"> financial reporting standard </w:t>
      </w:r>
      <w:r>
        <w:rPr>
          <w:rFonts w:eastAsia="Cambria"/>
          <w:spacing w:val="-2"/>
          <w:sz w:val="18"/>
          <w:szCs w:val="18"/>
        </w:rPr>
        <w:t xml:space="preserve">above </w:t>
      </w:r>
      <w:r w:rsidR="00890191">
        <w:rPr>
          <w:rFonts w:eastAsia="Cambria"/>
          <w:spacing w:val="-2"/>
          <w:sz w:val="18"/>
          <w:szCs w:val="18"/>
        </w:rPr>
        <w:t xml:space="preserve">prior the </w:t>
      </w:r>
      <w:r w:rsidRPr="009E065F">
        <w:rPr>
          <w:rFonts w:eastAsia="Cambria"/>
          <w:spacing w:val="-2"/>
          <w:sz w:val="18"/>
          <w:szCs w:val="18"/>
        </w:rPr>
        <w:t>effective</w:t>
      </w:r>
      <w:r w:rsidR="00890191">
        <w:rPr>
          <w:rFonts w:eastAsia="Cambria"/>
          <w:spacing w:val="-2"/>
          <w:sz w:val="18"/>
          <w:szCs w:val="18"/>
        </w:rPr>
        <w:t xml:space="preserve"> date</w:t>
      </w:r>
      <w:r>
        <w:rPr>
          <w:rFonts w:eastAsia="Cambria"/>
          <w:spacing w:val="-2"/>
          <w:sz w:val="18"/>
          <w:szCs w:val="18"/>
        </w:rPr>
        <w:t>.</w:t>
      </w:r>
    </w:p>
    <w:p w:rsidR="008267BF" w:rsidRPr="001905CF" w:rsidRDefault="008267BF" w:rsidP="00780946">
      <w:pPr>
        <w:rPr>
          <w:rFonts w:eastAsia="Arial Unicode MS"/>
          <w:color w:val="000000"/>
          <w:sz w:val="18"/>
          <w:szCs w:val="18"/>
        </w:rPr>
      </w:pPr>
    </w:p>
    <w:p w:rsidR="00C60201" w:rsidRPr="001905CF" w:rsidRDefault="00C60201" w:rsidP="00780946">
      <w:pPr>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F084F" w:rsidRPr="001905CF" w:rsidTr="00AA0CDF">
        <w:trPr>
          <w:trHeight w:val="389"/>
        </w:trPr>
        <w:tc>
          <w:tcPr>
            <w:tcW w:w="9461" w:type="dxa"/>
            <w:shd w:val="clear" w:color="auto" w:fill="FFA543"/>
            <w:vAlign w:val="center"/>
          </w:tcPr>
          <w:p w:rsidR="00EF084F" w:rsidRPr="001905CF" w:rsidRDefault="0030414A"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6</w:t>
            </w:r>
            <w:r w:rsidR="007A6781" w:rsidRPr="001905CF">
              <w:rPr>
                <w:rFonts w:eastAsia="Arial Unicode MS"/>
                <w:b/>
                <w:bCs/>
                <w:color w:val="FFFFFF"/>
                <w:sz w:val="18"/>
                <w:szCs w:val="18"/>
              </w:rPr>
              <w:tab/>
              <w:t>Estimates</w:t>
            </w:r>
          </w:p>
        </w:tc>
      </w:tr>
    </w:tbl>
    <w:p w:rsidR="005126A0" w:rsidRPr="001905CF" w:rsidRDefault="005126A0" w:rsidP="00780946">
      <w:pPr>
        <w:pStyle w:val="BlockText"/>
        <w:ind w:left="0" w:right="0" w:firstLine="0"/>
        <w:jc w:val="both"/>
        <w:rPr>
          <w:rFonts w:cs="Arial"/>
          <w:spacing w:val="-4"/>
          <w:sz w:val="18"/>
          <w:szCs w:val="18"/>
          <w:lang w:val="en-GB"/>
        </w:rPr>
      </w:pPr>
    </w:p>
    <w:p w:rsidR="00AA01FD" w:rsidRPr="001905CF" w:rsidRDefault="005126A0" w:rsidP="00780946">
      <w:pPr>
        <w:pStyle w:val="BlockText"/>
        <w:ind w:left="0" w:right="0" w:firstLine="0"/>
        <w:jc w:val="both"/>
        <w:rPr>
          <w:rFonts w:cs="Arial"/>
          <w:sz w:val="18"/>
          <w:szCs w:val="18"/>
          <w:lang w:val="en-GB"/>
        </w:rPr>
      </w:pPr>
      <w:r w:rsidRPr="001905CF">
        <w:rPr>
          <w:rFonts w:cs="Arial"/>
          <w:spacing w:val="-6"/>
          <w:sz w:val="18"/>
          <w:szCs w:val="18"/>
          <w:lang w:val="en-GB"/>
        </w:rPr>
        <w:t>The preparation of interim financial information requires management to make judgements, estimates and assumptions</w:t>
      </w:r>
      <w:r w:rsidRPr="001905CF">
        <w:rPr>
          <w:rFonts w:cs="Arial"/>
          <w:sz w:val="18"/>
          <w:szCs w:val="18"/>
          <w:lang w:val="en-GB"/>
        </w:rPr>
        <w:t xml:space="preserve"> that affect the application of accounting policies and the reported amounts of assets and liabilities, income and expense. Actual results may differ from these estimates.</w:t>
      </w:r>
    </w:p>
    <w:p w:rsidR="008F285B" w:rsidRPr="001905CF" w:rsidRDefault="008F285B" w:rsidP="00780946">
      <w:pPr>
        <w:rPr>
          <w:sz w:val="18"/>
          <w:szCs w:val="18"/>
        </w:rPr>
      </w:pPr>
    </w:p>
    <w:p w:rsidR="00FD314B" w:rsidRPr="001905CF" w:rsidRDefault="00FD314B" w:rsidP="00780946">
      <w:pPr>
        <w:rPr>
          <w:sz w:val="18"/>
          <w:szCs w:val="18"/>
        </w:rPr>
      </w:pPr>
    </w:p>
    <w:p w:rsidR="00FD314B" w:rsidRPr="001905CF" w:rsidRDefault="00FD314B" w:rsidP="00780946">
      <w:pPr>
        <w:rPr>
          <w:sz w:val="18"/>
          <w:szCs w:val="18"/>
        </w:rPr>
        <w:sectPr w:rsidR="00FD314B" w:rsidRPr="001905CF" w:rsidSect="00C043E7">
          <w:headerReference w:type="default" r:id="rId8"/>
          <w:footerReference w:type="default" r:id="rId9"/>
          <w:type w:val="continuous"/>
          <w:pgSz w:w="11907" w:h="16840" w:code="9"/>
          <w:pgMar w:top="1440" w:right="720" w:bottom="720" w:left="1728" w:header="706" w:footer="706" w:gutter="0"/>
          <w:pgNumType w:start="12"/>
          <w:cols w:space="720"/>
        </w:sectPr>
      </w:pPr>
    </w:p>
    <w:p w:rsidR="00A87CC9" w:rsidRPr="001905CF" w:rsidRDefault="00A87CC9" w:rsidP="00780946">
      <w:pPr>
        <w:jc w:val="left"/>
        <w:rPr>
          <w:sz w:val="18"/>
          <w:szCs w:val="18"/>
        </w:rPr>
      </w:pPr>
    </w:p>
    <w:p w:rsidR="002A0143" w:rsidRPr="001905CF" w:rsidRDefault="002A0143" w:rsidP="00780946">
      <w:pPr>
        <w:rPr>
          <w:sz w:val="18"/>
          <w:szCs w:val="18"/>
        </w:rPr>
      </w:pPr>
    </w:p>
    <w:tbl>
      <w:tblPr>
        <w:tblW w:w="15390" w:type="dxa"/>
        <w:tblInd w:w="108" w:type="dxa"/>
        <w:shd w:val="clear" w:color="auto" w:fill="FFA543"/>
        <w:tblLook w:val="04A0" w:firstRow="1" w:lastRow="0" w:firstColumn="1" w:lastColumn="0" w:noHBand="0" w:noVBand="1"/>
      </w:tblPr>
      <w:tblGrid>
        <w:gridCol w:w="15390"/>
      </w:tblGrid>
      <w:tr w:rsidR="00EF084F" w:rsidRPr="001905CF" w:rsidTr="00FD48F3">
        <w:trPr>
          <w:trHeight w:val="369"/>
        </w:trPr>
        <w:tc>
          <w:tcPr>
            <w:tcW w:w="15390" w:type="dxa"/>
            <w:shd w:val="clear" w:color="auto" w:fill="FFA543"/>
            <w:vAlign w:val="center"/>
          </w:tcPr>
          <w:p w:rsidR="00EF084F" w:rsidRPr="001905CF" w:rsidRDefault="00C248E8"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7</w:t>
            </w:r>
            <w:r w:rsidR="008D0CD4" w:rsidRPr="001905CF">
              <w:rPr>
                <w:rFonts w:eastAsia="Arial Unicode MS"/>
                <w:b/>
                <w:bCs/>
                <w:color w:val="FFFFFF"/>
                <w:sz w:val="18"/>
                <w:szCs w:val="18"/>
              </w:rPr>
              <w:tab/>
              <w:t>Segment information</w:t>
            </w:r>
          </w:p>
        </w:tc>
      </w:tr>
    </w:tbl>
    <w:p w:rsidR="003F5998" w:rsidRPr="001905CF" w:rsidRDefault="003F5998" w:rsidP="00780946">
      <w:pPr>
        <w:pStyle w:val="BlockText"/>
        <w:ind w:left="0" w:right="0" w:firstLine="0"/>
        <w:jc w:val="both"/>
        <w:rPr>
          <w:rFonts w:cs="Arial"/>
          <w:sz w:val="18"/>
          <w:szCs w:val="18"/>
          <w:lang w:val="en-GB"/>
        </w:rPr>
      </w:pPr>
    </w:p>
    <w:p w:rsidR="003F5998" w:rsidRPr="001905CF" w:rsidRDefault="003F5998" w:rsidP="00780946">
      <w:pPr>
        <w:rPr>
          <w:b/>
          <w:bCs/>
          <w:color w:val="CF4A02"/>
          <w:sz w:val="18"/>
          <w:szCs w:val="18"/>
        </w:rPr>
      </w:pPr>
      <w:r w:rsidRPr="001905CF">
        <w:rPr>
          <w:b/>
          <w:bCs/>
          <w:color w:val="CF4A02"/>
          <w:sz w:val="18"/>
          <w:szCs w:val="18"/>
          <w:lang w:val="en-US"/>
        </w:rPr>
        <w:t>Financial information by</w:t>
      </w:r>
      <w:r w:rsidRPr="001905CF">
        <w:rPr>
          <w:b/>
          <w:bCs/>
          <w:color w:val="CF4A02"/>
          <w:sz w:val="18"/>
          <w:szCs w:val="18"/>
        </w:rPr>
        <w:t xml:space="preserve"> business segment</w:t>
      </w:r>
    </w:p>
    <w:p w:rsidR="00B7649D" w:rsidRPr="001F506F" w:rsidRDefault="00B7649D" w:rsidP="00780946">
      <w:pPr>
        <w:rPr>
          <w:sz w:val="18"/>
          <w:szCs w:val="18"/>
        </w:rPr>
      </w:pPr>
    </w:p>
    <w:p w:rsidR="001146F4" w:rsidRPr="001905CF" w:rsidRDefault="00C61886" w:rsidP="00780946">
      <w:pPr>
        <w:rPr>
          <w:b/>
          <w:bCs/>
          <w:color w:val="CF4A02"/>
          <w:sz w:val="18"/>
          <w:szCs w:val="18"/>
        </w:rPr>
      </w:pPr>
      <w:r w:rsidRPr="001905CF">
        <w:rPr>
          <w:b/>
          <w:bCs/>
          <w:color w:val="CF4A02"/>
          <w:sz w:val="18"/>
          <w:szCs w:val="18"/>
        </w:rPr>
        <w:t>Consolidated financial information</w:t>
      </w:r>
    </w:p>
    <w:p w:rsidR="00ED392C" w:rsidRPr="001905CF" w:rsidRDefault="00ED392C" w:rsidP="00780946">
      <w:pPr>
        <w:rPr>
          <w:b/>
          <w:bCs/>
          <w:sz w:val="18"/>
          <w:szCs w:val="18"/>
        </w:rPr>
      </w:pPr>
    </w:p>
    <w:tbl>
      <w:tblPr>
        <w:tblW w:w="4962" w:type="pct"/>
        <w:tblLayout w:type="fixed"/>
        <w:tblLook w:val="0000" w:firstRow="0" w:lastRow="0" w:firstColumn="0" w:lastColumn="0" w:noHBand="0" w:noVBand="0"/>
      </w:tblPr>
      <w:tblGrid>
        <w:gridCol w:w="3084"/>
        <w:gridCol w:w="992"/>
        <w:gridCol w:w="1137"/>
        <w:gridCol w:w="992"/>
        <w:gridCol w:w="992"/>
        <w:gridCol w:w="992"/>
        <w:gridCol w:w="1134"/>
        <w:gridCol w:w="992"/>
        <w:gridCol w:w="1128"/>
        <w:gridCol w:w="986"/>
        <w:gridCol w:w="1063"/>
        <w:gridCol w:w="1038"/>
        <w:gridCol w:w="967"/>
      </w:tblGrid>
      <w:tr w:rsidR="00ED392C" w:rsidRPr="00C828A1" w:rsidTr="00B049F0">
        <w:tc>
          <w:tcPr>
            <w:tcW w:w="995" w:type="pct"/>
            <w:vAlign w:val="bottom"/>
          </w:tcPr>
          <w:p w:rsidR="00ED392C" w:rsidRPr="00C828A1" w:rsidRDefault="00ED392C" w:rsidP="00780946">
            <w:pPr>
              <w:ind w:right="-72"/>
              <w:jc w:val="left"/>
              <w:rPr>
                <w:spacing w:val="-4"/>
                <w:sz w:val="14"/>
                <w:szCs w:val="14"/>
              </w:rPr>
            </w:pPr>
          </w:p>
        </w:tc>
        <w:tc>
          <w:tcPr>
            <w:tcW w:w="4005" w:type="pct"/>
            <w:gridSpan w:val="12"/>
            <w:tcBorders>
              <w:top w:val="single" w:sz="4" w:space="0" w:color="auto"/>
              <w:bottom w:val="single" w:sz="4" w:space="0" w:color="auto"/>
            </w:tcBorders>
            <w:shd w:val="clear" w:color="auto" w:fill="auto"/>
            <w:vAlign w:val="bottom"/>
          </w:tcPr>
          <w:p w:rsidR="00ED392C" w:rsidRPr="00C828A1" w:rsidRDefault="00ED392C" w:rsidP="00780946">
            <w:pPr>
              <w:ind w:right="-72"/>
              <w:jc w:val="right"/>
              <w:rPr>
                <w:b/>
                <w:bCs/>
                <w:sz w:val="14"/>
                <w:szCs w:val="14"/>
              </w:rPr>
            </w:pPr>
            <w:r w:rsidRPr="00C828A1">
              <w:rPr>
                <w:b/>
                <w:bCs/>
                <w:sz w:val="14"/>
                <w:szCs w:val="14"/>
              </w:rPr>
              <w:t>Unit:</w:t>
            </w:r>
            <w:r w:rsidR="0024580B" w:rsidRPr="00C828A1">
              <w:rPr>
                <w:b/>
                <w:bCs/>
                <w:sz w:val="14"/>
                <w:szCs w:val="14"/>
              </w:rPr>
              <w:t xml:space="preserve"> </w:t>
            </w:r>
            <w:r w:rsidRPr="00C828A1">
              <w:rPr>
                <w:b/>
                <w:bCs/>
                <w:sz w:val="14"/>
                <w:szCs w:val="14"/>
                <w:lang w:val="en-US"/>
              </w:rPr>
              <w:t>Thousand</w:t>
            </w:r>
            <w:r w:rsidRPr="00C828A1">
              <w:rPr>
                <w:b/>
                <w:bCs/>
                <w:sz w:val="14"/>
                <w:szCs w:val="14"/>
              </w:rPr>
              <w:t xml:space="preserve"> Baht</w:t>
            </w:r>
          </w:p>
        </w:tc>
      </w:tr>
      <w:tr w:rsidR="00ED392C" w:rsidRPr="00C828A1" w:rsidTr="00B049F0">
        <w:tc>
          <w:tcPr>
            <w:tcW w:w="995" w:type="pct"/>
            <w:vAlign w:val="bottom"/>
          </w:tcPr>
          <w:p w:rsidR="00ED392C" w:rsidRPr="00C828A1" w:rsidRDefault="00ED392C" w:rsidP="00780946">
            <w:pPr>
              <w:ind w:right="-72"/>
              <w:jc w:val="left"/>
              <w:rPr>
                <w:spacing w:val="-4"/>
                <w:sz w:val="14"/>
                <w:szCs w:val="14"/>
              </w:rPr>
            </w:pPr>
          </w:p>
        </w:tc>
        <w:tc>
          <w:tcPr>
            <w:tcW w:w="687" w:type="pct"/>
            <w:gridSpan w:val="2"/>
            <w:tcBorders>
              <w:top w:val="single" w:sz="4" w:space="0" w:color="auto"/>
            </w:tcBorders>
            <w:vAlign w:val="bottom"/>
          </w:tcPr>
          <w:p w:rsidR="00ED392C" w:rsidRPr="00C828A1" w:rsidRDefault="00ED392C" w:rsidP="00780946">
            <w:pPr>
              <w:ind w:right="-72"/>
              <w:jc w:val="center"/>
              <w:rPr>
                <w:b/>
                <w:bCs/>
                <w:sz w:val="14"/>
                <w:szCs w:val="14"/>
              </w:rPr>
            </w:pPr>
          </w:p>
        </w:tc>
        <w:tc>
          <w:tcPr>
            <w:tcW w:w="640" w:type="pct"/>
            <w:gridSpan w:val="2"/>
            <w:tcBorders>
              <w:top w:val="single" w:sz="4" w:space="0" w:color="auto"/>
            </w:tcBorders>
            <w:vAlign w:val="bottom"/>
          </w:tcPr>
          <w:p w:rsidR="00ED392C" w:rsidRPr="00C828A1" w:rsidRDefault="00ED392C" w:rsidP="00780946">
            <w:pPr>
              <w:ind w:right="-72"/>
              <w:jc w:val="center"/>
              <w:rPr>
                <w:b/>
                <w:bCs/>
                <w:sz w:val="14"/>
                <w:szCs w:val="14"/>
              </w:rPr>
            </w:pPr>
          </w:p>
        </w:tc>
        <w:tc>
          <w:tcPr>
            <w:tcW w:w="686" w:type="pct"/>
            <w:gridSpan w:val="2"/>
            <w:tcBorders>
              <w:top w:val="single" w:sz="4" w:space="0" w:color="auto"/>
            </w:tcBorders>
            <w:vAlign w:val="bottom"/>
          </w:tcPr>
          <w:p w:rsidR="00ED392C" w:rsidRPr="00C828A1" w:rsidRDefault="00ED392C" w:rsidP="00780946">
            <w:pPr>
              <w:ind w:right="-72"/>
              <w:jc w:val="center"/>
              <w:rPr>
                <w:b/>
                <w:bCs/>
                <w:sz w:val="14"/>
                <w:szCs w:val="14"/>
              </w:rPr>
            </w:pPr>
          </w:p>
        </w:tc>
        <w:tc>
          <w:tcPr>
            <w:tcW w:w="684" w:type="pct"/>
            <w:gridSpan w:val="2"/>
            <w:tcBorders>
              <w:top w:val="single" w:sz="4" w:space="0" w:color="auto"/>
            </w:tcBorders>
            <w:vAlign w:val="bottom"/>
          </w:tcPr>
          <w:p w:rsidR="00ED392C" w:rsidRPr="00C828A1" w:rsidRDefault="00ED392C" w:rsidP="00780946">
            <w:pPr>
              <w:ind w:right="-72"/>
              <w:jc w:val="center"/>
              <w:rPr>
                <w:b/>
                <w:bCs/>
                <w:sz w:val="14"/>
                <w:szCs w:val="14"/>
              </w:rPr>
            </w:pPr>
          </w:p>
        </w:tc>
        <w:tc>
          <w:tcPr>
            <w:tcW w:w="661" w:type="pct"/>
            <w:gridSpan w:val="2"/>
            <w:tcBorders>
              <w:top w:val="single" w:sz="4" w:space="0" w:color="auto"/>
            </w:tcBorders>
            <w:vAlign w:val="bottom"/>
          </w:tcPr>
          <w:p w:rsidR="00ED392C" w:rsidRPr="00C828A1" w:rsidRDefault="00ED392C" w:rsidP="00780946">
            <w:pPr>
              <w:ind w:right="-72"/>
              <w:jc w:val="center"/>
              <w:rPr>
                <w:b/>
                <w:bCs/>
                <w:sz w:val="14"/>
                <w:szCs w:val="14"/>
              </w:rPr>
            </w:pPr>
          </w:p>
        </w:tc>
        <w:tc>
          <w:tcPr>
            <w:tcW w:w="647" w:type="pct"/>
            <w:gridSpan w:val="2"/>
            <w:tcBorders>
              <w:top w:val="single" w:sz="4" w:space="0" w:color="auto"/>
            </w:tcBorders>
            <w:vAlign w:val="bottom"/>
          </w:tcPr>
          <w:p w:rsidR="00ED392C" w:rsidRPr="00C828A1" w:rsidRDefault="00ED392C" w:rsidP="00780946">
            <w:pPr>
              <w:ind w:right="-72"/>
              <w:jc w:val="center"/>
              <w:rPr>
                <w:b/>
                <w:bCs/>
                <w:sz w:val="14"/>
                <w:szCs w:val="14"/>
              </w:rPr>
            </w:pPr>
            <w:r w:rsidRPr="00C828A1">
              <w:rPr>
                <w:b/>
                <w:bCs/>
                <w:sz w:val="14"/>
                <w:szCs w:val="14"/>
              </w:rPr>
              <w:t>Consolidated</w:t>
            </w:r>
          </w:p>
        </w:tc>
      </w:tr>
      <w:tr w:rsidR="00E61249" w:rsidRPr="00C828A1" w:rsidTr="00B049F0">
        <w:tc>
          <w:tcPr>
            <w:tcW w:w="995" w:type="pct"/>
            <w:vAlign w:val="bottom"/>
          </w:tcPr>
          <w:p w:rsidR="00E61249" w:rsidRPr="00C828A1" w:rsidRDefault="00E61249" w:rsidP="00E61249">
            <w:pPr>
              <w:ind w:right="-127"/>
              <w:jc w:val="left"/>
              <w:rPr>
                <w:b/>
                <w:bCs/>
                <w:spacing w:val="-6"/>
                <w:sz w:val="14"/>
                <w:szCs w:val="14"/>
              </w:rPr>
            </w:pPr>
          </w:p>
        </w:tc>
        <w:tc>
          <w:tcPr>
            <w:tcW w:w="687" w:type="pct"/>
            <w:gridSpan w:val="2"/>
            <w:tcBorders>
              <w:bottom w:val="single" w:sz="4" w:space="0" w:color="auto"/>
            </w:tcBorders>
            <w:vAlign w:val="bottom"/>
          </w:tcPr>
          <w:p w:rsidR="00E61249" w:rsidRPr="00C828A1" w:rsidRDefault="00E61249" w:rsidP="00E61249">
            <w:pPr>
              <w:ind w:right="-72"/>
              <w:jc w:val="center"/>
              <w:rPr>
                <w:b/>
                <w:bCs/>
                <w:sz w:val="14"/>
                <w:szCs w:val="14"/>
              </w:rPr>
            </w:pPr>
            <w:r w:rsidRPr="00C828A1">
              <w:rPr>
                <w:b/>
                <w:bCs/>
                <w:spacing w:val="-4"/>
                <w:sz w:val="14"/>
                <w:szCs w:val="14"/>
              </w:rPr>
              <w:t>Industrial estates</w:t>
            </w:r>
          </w:p>
        </w:tc>
        <w:tc>
          <w:tcPr>
            <w:tcW w:w="640" w:type="pct"/>
            <w:gridSpan w:val="2"/>
            <w:tcBorders>
              <w:bottom w:val="single" w:sz="4" w:space="0" w:color="auto"/>
            </w:tcBorders>
            <w:vAlign w:val="bottom"/>
          </w:tcPr>
          <w:p w:rsidR="00E61249" w:rsidRPr="00C828A1" w:rsidRDefault="00E61249" w:rsidP="00E61249">
            <w:pPr>
              <w:ind w:right="-72"/>
              <w:jc w:val="center"/>
              <w:rPr>
                <w:b/>
                <w:bCs/>
                <w:sz w:val="14"/>
                <w:szCs w:val="14"/>
              </w:rPr>
            </w:pPr>
            <w:r w:rsidRPr="00C828A1">
              <w:rPr>
                <w:b/>
                <w:bCs/>
                <w:sz w:val="14"/>
                <w:szCs w:val="14"/>
              </w:rPr>
              <w:t>Condominium business</w:t>
            </w:r>
          </w:p>
        </w:tc>
        <w:tc>
          <w:tcPr>
            <w:tcW w:w="686" w:type="pct"/>
            <w:gridSpan w:val="2"/>
            <w:tcBorders>
              <w:bottom w:val="single" w:sz="4" w:space="0" w:color="auto"/>
            </w:tcBorders>
            <w:vAlign w:val="bottom"/>
          </w:tcPr>
          <w:p w:rsidR="00E61249" w:rsidRPr="00C828A1" w:rsidRDefault="00E61249" w:rsidP="00E61249">
            <w:pPr>
              <w:ind w:right="-72"/>
              <w:jc w:val="center"/>
              <w:rPr>
                <w:b/>
                <w:bCs/>
                <w:sz w:val="14"/>
                <w:szCs w:val="14"/>
              </w:rPr>
            </w:pPr>
            <w:r w:rsidRPr="00C828A1">
              <w:rPr>
                <w:b/>
                <w:bCs/>
                <w:sz w:val="14"/>
                <w:szCs w:val="14"/>
              </w:rPr>
              <w:t>Others</w:t>
            </w:r>
          </w:p>
        </w:tc>
        <w:tc>
          <w:tcPr>
            <w:tcW w:w="684" w:type="pct"/>
            <w:gridSpan w:val="2"/>
            <w:tcBorders>
              <w:bottom w:val="single" w:sz="4" w:space="0" w:color="auto"/>
            </w:tcBorders>
            <w:vAlign w:val="bottom"/>
          </w:tcPr>
          <w:p w:rsidR="00E61249" w:rsidRPr="00C828A1" w:rsidRDefault="00E61249" w:rsidP="00E61249">
            <w:pPr>
              <w:ind w:right="-72"/>
              <w:jc w:val="center"/>
              <w:rPr>
                <w:b/>
                <w:bCs/>
                <w:sz w:val="14"/>
                <w:szCs w:val="14"/>
              </w:rPr>
            </w:pPr>
            <w:r w:rsidRPr="00C828A1">
              <w:rPr>
                <w:b/>
                <w:bCs/>
                <w:sz w:val="14"/>
                <w:szCs w:val="14"/>
              </w:rPr>
              <w:t>Total</w:t>
            </w:r>
          </w:p>
        </w:tc>
        <w:tc>
          <w:tcPr>
            <w:tcW w:w="661" w:type="pct"/>
            <w:gridSpan w:val="2"/>
            <w:tcBorders>
              <w:bottom w:val="single" w:sz="4" w:space="0" w:color="auto"/>
            </w:tcBorders>
            <w:vAlign w:val="bottom"/>
          </w:tcPr>
          <w:p w:rsidR="00E61249" w:rsidRPr="00C828A1" w:rsidRDefault="00E61249" w:rsidP="00E61249">
            <w:pPr>
              <w:ind w:right="-72"/>
              <w:jc w:val="center"/>
              <w:rPr>
                <w:b/>
                <w:bCs/>
                <w:sz w:val="14"/>
                <w:szCs w:val="14"/>
              </w:rPr>
            </w:pPr>
            <w:r w:rsidRPr="00C828A1">
              <w:rPr>
                <w:b/>
                <w:bCs/>
                <w:sz w:val="14"/>
                <w:szCs w:val="14"/>
              </w:rPr>
              <w:t>Eliminated entries</w:t>
            </w:r>
          </w:p>
        </w:tc>
        <w:tc>
          <w:tcPr>
            <w:tcW w:w="647" w:type="pct"/>
            <w:gridSpan w:val="2"/>
            <w:tcBorders>
              <w:bottom w:val="single" w:sz="4" w:space="0" w:color="auto"/>
            </w:tcBorders>
            <w:vAlign w:val="bottom"/>
          </w:tcPr>
          <w:p w:rsidR="00E61249" w:rsidRPr="00C828A1" w:rsidRDefault="00E61249" w:rsidP="00E61249">
            <w:pPr>
              <w:ind w:right="-72"/>
              <w:jc w:val="center"/>
              <w:rPr>
                <w:b/>
                <w:bCs/>
                <w:spacing w:val="-4"/>
                <w:sz w:val="14"/>
                <w:szCs w:val="14"/>
              </w:rPr>
            </w:pPr>
            <w:r w:rsidRPr="00C828A1">
              <w:rPr>
                <w:b/>
                <w:bCs/>
                <w:spacing w:val="-4"/>
                <w:sz w:val="14"/>
                <w:szCs w:val="14"/>
              </w:rPr>
              <w:t>financial information</w:t>
            </w:r>
          </w:p>
        </w:tc>
      </w:tr>
      <w:tr w:rsidR="00B049F0" w:rsidRPr="00C828A1" w:rsidTr="00B049F0">
        <w:tc>
          <w:tcPr>
            <w:tcW w:w="995" w:type="pct"/>
            <w:vAlign w:val="bottom"/>
          </w:tcPr>
          <w:p w:rsidR="00E61249" w:rsidRPr="00C828A1" w:rsidRDefault="00E61249" w:rsidP="00E61249">
            <w:pPr>
              <w:ind w:right="-127"/>
              <w:jc w:val="left"/>
              <w:rPr>
                <w:b/>
                <w:bCs/>
                <w:spacing w:val="-6"/>
                <w:sz w:val="14"/>
                <w:szCs w:val="14"/>
              </w:rPr>
            </w:pPr>
            <w:r w:rsidRPr="00C828A1">
              <w:rPr>
                <w:b/>
                <w:bCs/>
                <w:spacing w:val="-6"/>
                <w:sz w:val="14"/>
                <w:szCs w:val="14"/>
              </w:rPr>
              <w:t>For the three-month period ended 31 March</w:t>
            </w:r>
          </w:p>
          <w:p w:rsidR="00E61249" w:rsidRPr="00C828A1" w:rsidRDefault="00E61249" w:rsidP="00E61249">
            <w:pPr>
              <w:ind w:right="-127"/>
              <w:jc w:val="left"/>
              <w:rPr>
                <w:b/>
                <w:bCs/>
                <w:spacing w:val="-6"/>
                <w:sz w:val="14"/>
                <w:szCs w:val="14"/>
              </w:rPr>
            </w:pPr>
          </w:p>
        </w:tc>
        <w:tc>
          <w:tcPr>
            <w:tcW w:w="320"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2021</w:t>
            </w:r>
          </w:p>
        </w:tc>
        <w:tc>
          <w:tcPr>
            <w:tcW w:w="367"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2020</w:t>
            </w:r>
          </w:p>
        </w:tc>
        <w:tc>
          <w:tcPr>
            <w:tcW w:w="320"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2021</w:t>
            </w:r>
          </w:p>
        </w:tc>
        <w:tc>
          <w:tcPr>
            <w:tcW w:w="320"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2020</w:t>
            </w:r>
          </w:p>
        </w:tc>
        <w:tc>
          <w:tcPr>
            <w:tcW w:w="320"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2021</w:t>
            </w:r>
          </w:p>
        </w:tc>
        <w:tc>
          <w:tcPr>
            <w:tcW w:w="366"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2020</w:t>
            </w:r>
          </w:p>
        </w:tc>
        <w:tc>
          <w:tcPr>
            <w:tcW w:w="320"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2021</w:t>
            </w:r>
          </w:p>
        </w:tc>
        <w:tc>
          <w:tcPr>
            <w:tcW w:w="364"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2020</w:t>
            </w:r>
          </w:p>
        </w:tc>
        <w:tc>
          <w:tcPr>
            <w:tcW w:w="318"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2021</w:t>
            </w:r>
          </w:p>
        </w:tc>
        <w:tc>
          <w:tcPr>
            <w:tcW w:w="343"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2020</w:t>
            </w:r>
          </w:p>
        </w:tc>
        <w:tc>
          <w:tcPr>
            <w:tcW w:w="335"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2021</w:t>
            </w:r>
          </w:p>
        </w:tc>
        <w:tc>
          <w:tcPr>
            <w:tcW w:w="312" w:type="pct"/>
            <w:tcBorders>
              <w:top w:val="single" w:sz="4" w:space="0" w:color="auto"/>
              <w:bottom w:val="single" w:sz="4" w:space="0" w:color="auto"/>
            </w:tcBorders>
            <w:vAlign w:val="bottom"/>
          </w:tcPr>
          <w:p w:rsidR="00E61249" w:rsidRPr="00C828A1" w:rsidRDefault="00E61249" w:rsidP="00E61249">
            <w:pPr>
              <w:ind w:right="-72"/>
              <w:jc w:val="right"/>
              <w:rPr>
                <w:b/>
                <w:bCs/>
                <w:sz w:val="14"/>
                <w:szCs w:val="14"/>
              </w:rPr>
            </w:pPr>
            <w:r w:rsidRPr="00C828A1">
              <w:rPr>
                <w:b/>
                <w:bCs/>
                <w:sz w:val="14"/>
                <w:szCs w:val="14"/>
              </w:rPr>
              <w:t>(Unaudited)</w:t>
            </w:r>
          </w:p>
          <w:p w:rsidR="00E61249" w:rsidRPr="00C828A1" w:rsidRDefault="00E61249" w:rsidP="00E61249">
            <w:pPr>
              <w:ind w:right="-72"/>
              <w:jc w:val="right"/>
              <w:rPr>
                <w:b/>
                <w:bCs/>
                <w:sz w:val="14"/>
                <w:szCs w:val="14"/>
              </w:rPr>
            </w:pPr>
            <w:r w:rsidRPr="00C828A1">
              <w:rPr>
                <w:b/>
                <w:bCs/>
                <w:sz w:val="14"/>
                <w:szCs w:val="14"/>
              </w:rPr>
              <w:t>2020</w:t>
            </w:r>
          </w:p>
        </w:tc>
      </w:tr>
      <w:tr w:rsidR="00B049F0" w:rsidRPr="00C828A1" w:rsidTr="00B049F0">
        <w:tc>
          <w:tcPr>
            <w:tcW w:w="995" w:type="pct"/>
            <w:vAlign w:val="bottom"/>
          </w:tcPr>
          <w:p w:rsidR="00E61249" w:rsidRPr="00C828A1" w:rsidRDefault="00E61249" w:rsidP="00E61249">
            <w:pPr>
              <w:ind w:right="-72"/>
              <w:jc w:val="left"/>
              <w:rPr>
                <w:spacing w:val="-4"/>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firstLine="8"/>
              <w:jc w:val="right"/>
              <w:rPr>
                <w:sz w:val="14"/>
                <w:szCs w:val="14"/>
              </w:rPr>
            </w:pPr>
          </w:p>
        </w:tc>
        <w:tc>
          <w:tcPr>
            <w:tcW w:w="367" w:type="pct"/>
            <w:tcBorders>
              <w:top w:val="single" w:sz="4" w:space="0" w:color="auto"/>
            </w:tcBorders>
            <w:vAlign w:val="bottom"/>
          </w:tcPr>
          <w:p w:rsidR="00E61249" w:rsidRPr="00C828A1" w:rsidRDefault="00E61249" w:rsidP="00E61249">
            <w:pPr>
              <w:ind w:right="-72" w:firstLine="8"/>
              <w:jc w:val="right"/>
              <w:rPr>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firstLine="8"/>
              <w:jc w:val="right"/>
              <w:rPr>
                <w:sz w:val="14"/>
                <w:szCs w:val="14"/>
              </w:rPr>
            </w:pPr>
          </w:p>
        </w:tc>
        <w:tc>
          <w:tcPr>
            <w:tcW w:w="320" w:type="pct"/>
            <w:tcBorders>
              <w:top w:val="single" w:sz="4" w:space="0" w:color="auto"/>
            </w:tcBorders>
            <w:vAlign w:val="bottom"/>
          </w:tcPr>
          <w:p w:rsidR="00E61249" w:rsidRPr="00C828A1" w:rsidRDefault="00E61249" w:rsidP="00E61249">
            <w:pPr>
              <w:ind w:right="-72" w:firstLine="8"/>
              <w:jc w:val="right"/>
              <w:rPr>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firstLine="8"/>
              <w:jc w:val="right"/>
              <w:rPr>
                <w:sz w:val="14"/>
                <w:szCs w:val="14"/>
              </w:rPr>
            </w:pPr>
          </w:p>
        </w:tc>
        <w:tc>
          <w:tcPr>
            <w:tcW w:w="366" w:type="pct"/>
            <w:tcBorders>
              <w:top w:val="single" w:sz="4" w:space="0" w:color="auto"/>
            </w:tcBorders>
            <w:vAlign w:val="bottom"/>
          </w:tcPr>
          <w:p w:rsidR="00E61249" w:rsidRPr="00C828A1" w:rsidRDefault="00E61249" w:rsidP="00E61249">
            <w:pPr>
              <w:ind w:right="-72" w:firstLine="8"/>
              <w:jc w:val="right"/>
              <w:rPr>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firstLine="8"/>
              <w:jc w:val="right"/>
              <w:rPr>
                <w:sz w:val="14"/>
                <w:szCs w:val="14"/>
              </w:rPr>
            </w:pPr>
          </w:p>
        </w:tc>
        <w:tc>
          <w:tcPr>
            <w:tcW w:w="364" w:type="pct"/>
            <w:tcBorders>
              <w:top w:val="single" w:sz="4" w:space="0" w:color="auto"/>
            </w:tcBorders>
            <w:vAlign w:val="bottom"/>
          </w:tcPr>
          <w:p w:rsidR="00E61249" w:rsidRPr="00C828A1" w:rsidRDefault="00E61249" w:rsidP="00E61249">
            <w:pPr>
              <w:ind w:right="-72" w:firstLine="8"/>
              <w:jc w:val="right"/>
              <w:rPr>
                <w:sz w:val="14"/>
                <w:szCs w:val="14"/>
              </w:rPr>
            </w:pPr>
          </w:p>
        </w:tc>
        <w:tc>
          <w:tcPr>
            <w:tcW w:w="318" w:type="pct"/>
            <w:tcBorders>
              <w:top w:val="single" w:sz="4" w:space="0" w:color="auto"/>
            </w:tcBorders>
            <w:shd w:val="clear" w:color="auto" w:fill="FAFAFA"/>
            <w:vAlign w:val="bottom"/>
          </w:tcPr>
          <w:p w:rsidR="00E61249" w:rsidRPr="00C828A1" w:rsidRDefault="00E61249" w:rsidP="00E61249">
            <w:pPr>
              <w:ind w:right="-72" w:firstLine="8"/>
              <w:jc w:val="right"/>
              <w:rPr>
                <w:sz w:val="14"/>
                <w:szCs w:val="14"/>
              </w:rPr>
            </w:pPr>
          </w:p>
        </w:tc>
        <w:tc>
          <w:tcPr>
            <w:tcW w:w="343" w:type="pct"/>
            <w:tcBorders>
              <w:top w:val="single" w:sz="4" w:space="0" w:color="auto"/>
            </w:tcBorders>
            <w:vAlign w:val="bottom"/>
          </w:tcPr>
          <w:p w:rsidR="00E61249" w:rsidRPr="00C828A1" w:rsidRDefault="00E61249" w:rsidP="00E61249">
            <w:pPr>
              <w:ind w:right="-72" w:firstLine="8"/>
              <w:jc w:val="right"/>
              <w:rPr>
                <w:sz w:val="14"/>
                <w:szCs w:val="14"/>
              </w:rPr>
            </w:pPr>
          </w:p>
        </w:tc>
        <w:tc>
          <w:tcPr>
            <w:tcW w:w="335" w:type="pct"/>
            <w:tcBorders>
              <w:top w:val="single" w:sz="4" w:space="0" w:color="auto"/>
            </w:tcBorders>
            <w:shd w:val="clear" w:color="auto" w:fill="FAFAFA"/>
            <w:vAlign w:val="bottom"/>
          </w:tcPr>
          <w:p w:rsidR="00E61249" w:rsidRPr="00C828A1" w:rsidRDefault="00E61249" w:rsidP="00E61249">
            <w:pPr>
              <w:ind w:right="-72" w:firstLine="8"/>
              <w:jc w:val="right"/>
              <w:rPr>
                <w:sz w:val="14"/>
                <w:szCs w:val="14"/>
                <w:cs/>
              </w:rPr>
            </w:pPr>
          </w:p>
        </w:tc>
        <w:tc>
          <w:tcPr>
            <w:tcW w:w="312" w:type="pct"/>
            <w:tcBorders>
              <w:top w:val="single" w:sz="4" w:space="0" w:color="auto"/>
            </w:tcBorders>
            <w:vAlign w:val="bottom"/>
          </w:tcPr>
          <w:p w:rsidR="00E61249" w:rsidRPr="00C828A1" w:rsidRDefault="00E61249" w:rsidP="00E61249">
            <w:pPr>
              <w:ind w:right="-72" w:firstLine="8"/>
              <w:jc w:val="right"/>
              <w:rPr>
                <w:sz w:val="14"/>
                <w:szCs w:val="14"/>
                <w:cs/>
              </w:rPr>
            </w:pPr>
          </w:p>
        </w:tc>
      </w:tr>
      <w:tr w:rsidR="00B049F0" w:rsidRPr="00C828A1" w:rsidTr="00B049F0">
        <w:tc>
          <w:tcPr>
            <w:tcW w:w="995" w:type="pct"/>
            <w:vAlign w:val="bottom"/>
          </w:tcPr>
          <w:p w:rsidR="00E61249" w:rsidRPr="00C828A1" w:rsidRDefault="00E61249" w:rsidP="00E61249">
            <w:pPr>
              <w:ind w:right="-72"/>
              <w:jc w:val="left"/>
              <w:rPr>
                <w:b/>
                <w:bCs/>
                <w:spacing w:val="-4"/>
                <w:sz w:val="14"/>
                <w:szCs w:val="14"/>
              </w:rPr>
            </w:pPr>
            <w:r w:rsidRPr="00C828A1">
              <w:rPr>
                <w:spacing w:val="-4"/>
                <w:sz w:val="14"/>
                <w:szCs w:val="14"/>
              </w:rPr>
              <w:t>Revenue from real estate development business</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w:t>
            </w:r>
          </w:p>
        </w:tc>
        <w:tc>
          <w:tcPr>
            <w:tcW w:w="367" w:type="pct"/>
            <w:vAlign w:val="bottom"/>
          </w:tcPr>
          <w:p w:rsidR="00E61249" w:rsidRPr="00C828A1" w:rsidRDefault="00E61249" w:rsidP="00E61249">
            <w:pPr>
              <w:ind w:right="-72"/>
              <w:jc w:val="right"/>
              <w:rPr>
                <w:sz w:val="14"/>
                <w:szCs w:val="14"/>
              </w:rPr>
            </w:pPr>
            <w:r w:rsidRPr="00C828A1">
              <w:rPr>
                <w:sz w:val="14"/>
                <w:szCs w:val="14"/>
              </w:rPr>
              <w:t>-</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40,699</w:t>
            </w:r>
          </w:p>
        </w:tc>
        <w:tc>
          <w:tcPr>
            <w:tcW w:w="320" w:type="pct"/>
            <w:vAlign w:val="bottom"/>
          </w:tcPr>
          <w:p w:rsidR="00E61249" w:rsidRPr="00C828A1" w:rsidRDefault="00E61249" w:rsidP="00E61249">
            <w:pPr>
              <w:ind w:right="-72"/>
              <w:jc w:val="right"/>
              <w:rPr>
                <w:sz w:val="14"/>
                <w:szCs w:val="14"/>
              </w:rPr>
            </w:pPr>
            <w:r w:rsidRPr="00C828A1">
              <w:rPr>
                <w:sz w:val="14"/>
                <w:szCs w:val="14"/>
              </w:rPr>
              <w:t>43,757</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w:t>
            </w:r>
          </w:p>
        </w:tc>
        <w:tc>
          <w:tcPr>
            <w:tcW w:w="366" w:type="pct"/>
            <w:vAlign w:val="bottom"/>
          </w:tcPr>
          <w:p w:rsidR="00E61249" w:rsidRPr="00C828A1" w:rsidRDefault="00E61249" w:rsidP="00E61249">
            <w:pPr>
              <w:ind w:right="-72"/>
              <w:jc w:val="right"/>
              <w:rPr>
                <w:sz w:val="14"/>
                <w:szCs w:val="14"/>
              </w:rPr>
            </w:pPr>
            <w:r w:rsidRPr="00C828A1">
              <w:rPr>
                <w:sz w:val="14"/>
                <w:szCs w:val="14"/>
              </w:rPr>
              <w:t>-</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40,699</w:t>
            </w:r>
          </w:p>
        </w:tc>
        <w:tc>
          <w:tcPr>
            <w:tcW w:w="364" w:type="pct"/>
            <w:vAlign w:val="bottom"/>
          </w:tcPr>
          <w:p w:rsidR="00E61249" w:rsidRPr="00C828A1" w:rsidRDefault="00E61249" w:rsidP="00E61249">
            <w:pPr>
              <w:ind w:right="-72"/>
              <w:jc w:val="right"/>
              <w:rPr>
                <w:sz w:val="14"/>
                <w:szCs w:val="14"/>
              </w:rPr>
            </w:pPr>
            <w:r w:rsidRPr="00C828A1">
              <w:rPr>
                <w:sz w:val="14"/>
                <w:szCs w:val="14"/>
              </w:rPr>
              <w:t>43,757</w:t>
            </w:r>
          </w:p>
        </w:tc>
        <w:tc>
          <w:tcPr>
            <w:tcW w:w="318" w:type="pct"/>
            <w:shd w:val="clear" w:color="auto" w:fill="FAFAFA"/>
            <w:vAlign w:val="bottom"/>
          </w:tcPr>
          <w:p w:rsidR="00E61249" w:rsidRPr="00C828A1" w:rsidRDefault="00E61249" w:rsidP="00E61249">
            <w:pPr>
              <w:ind w:right="-72"/>
              <w:jc w:val="right"/>
              <w:rPr>
                <w:sz w:val="14"/>
                <w:szCs w:val="14"/>
              </w:rPr>
            </w:pPr>
            <w:r w:rsidRPr="00C828A1">
              <w:rPr>
                <w:sz w:val="14"/>
                <w:szCs w:val="14"/>
              </w:rPr>
              <w:t>-</w:t>
            </w:r>
          </w:p>
        </w:tc>
        <w:tc>
          <w:tcPr>
            <w:tcW w:w="343" w:type="pct"/>
            <w:vAlign w:val="bottom"/>
          </w:tcPr>
          <w:p w:rsidR="00E61249" w:rsidRPr="00C828A1" w:rsidRDefault="00E61249" w:rsidP="00E61249">
            <w:pPr>
              <w:ind w:right="-72"/>
              <w:jc w:val="right"/>
              <w:rPr>
                <w:sz w:val="14"/>
                <w:szCs w:val="14"/>
              </w:rPr>
            </w:pPr>
            <w:r w:rsidRPr="00C828A1">
              <w:rPr>
                <w:sz w:val="14"/>
                <w:szCs w:val="14"/>
              </w:rPr>
              <w:t>-</w:t>
            </w:r>
          </w:p>
        </w:tc>
        <w:tc>
          <w:tcPr>
            <w:tcW w:w="335" w:type="pct"/>
            <w:shd w:val="clear" w:color="auto" w:fill="FAFAFA"/>
            <w:vAlign w:val="bottom"/>
          </w:tcPr>
          <w:p w:rsidR="00E61249" w:rsidRPr="00C828A1" w:rsidRDefault="00E61249" w:rsidP="00E61249">
            <w:pPr>
              <w:ind w:right="-72"/>
              <w:jc w:val="right"/>
              <w:rPr>
                <w:sz w:val="14"/>
                <w:szCs w:val="14"/>
              </w:rPr>
            </w:pPr>
            <w:r w:rsidRPr="00C828A1">
              <w:rPr>
                <w:sz w:val="14"/>
                <w:szCs w:val="14"/>
              </w:rPr>
              <w:t>40,699</w:t>
            </w:r>
          </w:p>
        </w:tc>
        <w:tc>
          <w:tcPr>
            <w:tcW w:w="312" w:type="pct"/>
            <w:vAlign w:val="bottom"/>
          </w:tcPr>
          <w:p w:rsidR="00E61249" w:rsidRPr="00C828A1" w:rsidRDefault="00E61249" w:rsidP="00E61249">
            <w:pPr>
              <w:ind w:right="-72"/>
              <w:jc w:val="right"/>
              <w:rPr>
                <w:sz w:val="14"/>
                <w:szCs w:val="14"/>
              </w:rPr>
            </w:pPr>
            <w:r w:rsidRPr="00C828A1">
              <w:rPr>
                <w:sz w:val="14"/>
                <w:szCs w:val="14"/>
              </w:rPr>
              <w:t>43,757</w:t>
            </w:r>
          </w:p>
        </w:tc>
      </w:tr>
      <w:tr w:rsidR="00B049F0" w:rsidRPr="00C828A1" w:rsidTr="00B049F0">
        <w:tc>
          <w:tcPr>
            <w:tcW w:w="995" w:type="pct"/>
            <w:vAlign w:val="bottom"/>
          </w:tcPr>
          <w:p w:rsidR="00E61249" w:rsidRPr="00C828A1" w:rsidRDefault="00E61249" w:rsidP="00E61249">
            <w:pPr>
              <w:ind w:right="-72"/>
              <w:jc w:val="left"/>
              <w:rPr>
                <w:spacing w:val="-4"/>
                <w:sz w:val="14"/>
                <w:szCs w:val="14"/>
              </w:rPr>
            </w:pPr>
            <w:r w:rsidRPr="00C828A1">
              <w:rPr>
                <w:spacing w:val="-4"/>
                <w:sz w:val="14"/>
                <w:szCs w:val="14"/>
              </w:rPr>
              <w:t>(Timing of revenue recognition: At a point in time)</w:t>
            </w:r>
          </w:p>
        </w:tc>
        <w:tc>
          <w:tcPr>
            <w:tcW w:w="320" w:type="pct"/>
            <w:shd w:val="clear" w:color="auto" w:fill="FAFAFA"/>
            <w:vAlign w:val="bottom"/>
          </w:tcPr>
          <w:p w:rsidR="00E61249" w:rsidRPr="00C828A1" w:rsidRDefault="00E61249" w:rsidP="00E61249">
            <w:pPr>
              <w:ind w:right="-72"/>
              <w:jc w:val="right"/>
              <w:rPr>
                <w:sz w:val="14"/>
                <w:szCs w:val="14"/>
                <w:lang w:val="en-US"/>
              </w:rPr>
            </w:pPr>
          </w:p>
        </w:tc>
        <w:tc>
          <w:tcPr>
            <w:tcW w:w="367" w:type="pct"/>
            <w:vAlign w:val="bottom"/>
          </w:tcPr>
          <w:p w:rsidR="00E61249" w:rsidRPr="00C828A1" w:rsidRDefault="00E61249" w:rsidP="00E61249">
            <w:pPr>
              <w:ind w:right="-72"/>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cs/>
              </w:rPr>
            </w:pPr>
          </w:p>
        </w:tc>
        <w:tc>
          <w:tcPr>
            <w:tcW w:w="320"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jc w:val="right"/>
              <w:rPr>
                <w:sz w:val="14"/>
                <w:szCs w:val="14"/>
                <w:cs/>
              </w:rPr>
            </w:pPr>
          </w:p>
        </w:tc>
        <w:tc>
          <w:tcPr>
            <w:tcW w:w="366" w:type="pct"/>
            <w:vAlign w:val="bottom"/>
          </w:tcPr>
          <w:p w:rsidR="00E61249" w:rsidRPr="00C828A1" w:rsidRDefault="00E61249" w:rsidP="00E61249">
            <w:pPr>
              <w:ind w:right="-72"/>
              <w:jc w:val="right"/>
              <w:rPr>
                <w:sz w:val="14"/>
                <w:szCs w:val="14"/>
                <w:cs/>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4" w:type="pct"/>
            <w:vAlign w:val="bottom"/>
          </w:tcPr>
          <w:p w:rsidR="00E61249" w:rsidRPr="00C828A1" w:rsidRDefault="00E61249" w:rsidP="00E61249">
            <w:pPr>
              <w:ind w:right="-72" w:firstLine="8"/>
              <w:jc w:val="right"/>
              <w:rPr>
                <w:sz w:val="14"/>
                <w:szCs w:val="14"/>
              </w:rPr>
            </w:pPr>
          </w:p>
        </w:tc>
        <w:tc>
          <w:tcPr>
            <w:tcW w:w="318" w:type="pct"/>
            <w:shd w:val="clear" w:color="auto" w:fill="FAFAFA"/>
            <w:vAlign w:val="bottom"/>
          </w:tcPr>
          <w:p w:rsidR="00E61249" w:rsidRPr="00C828A1" w:rsidRDefault="00E61249" w:rsidP="00E61249">
            <w:pPr>
              <w:ind w:right="-72"/>
              <w:jc w:val="right"/>
              <w:rPr>
                <w:sz w:val="14"/>
                <w:szCs w:val="14"/>
                <w:cs/>
              </w:rPr>
            </w:pPr>
          </w:p>
        </w:tc>
        <w:tc>
          <w:tcPr>
            <w:tcW w:w="343" w:type="pct"/>
            <w:vAlign w:val="bottom"/>
          </w:tcPr>
          <w:p w:rsidR="00E61249" w:rsidRPr="00C828A1" w:rsidRDefault="00E61249" w:rsidP="00E61249">
            <w:pPr>
              <w:ind w:right="-72"/>
              <w:jc w:val="right"/>
              <w:rPr>
                <w:sz w:val="14"/>
                <w:szCs w:val="14"/>
                <w:cs/>
              </w:rPr>
            </w:pPr>
          </w:p>
        </w:tc>
        <w:tc>
          <w:tcPr>
            <w:tcW w:w="335" w:type="pct"/>
            <w:shd w:val="clear" w:color="auto" w:fill="FAFAFA"/>
            <w:vAlign w:val="bottom"/>
          </w:tcPr>
          <w:p w:rsidR="00E61249" w:rsidRPr="00C828A1" w:rsidRDefault="00E61249" w:rsidP="00E61249">
            <w:pPr>
              <w:ind w:right="-72" w:firstLine="8"/>
              <w:jc w:val="right"/>
              <w:rPr>
                <w:sz w:val="14"/>
                <w:szCs w:val="14"/>
              </w:rPr>
            </w:pPr>
          </w:p>
        </w:tc>
        <w:tc>
          <w:tcPr>
            <w:tcW w:w="312" w:type="pct"/>
            <w:vAlign w:val="bottom"/>
          </w:tcPr>
          <w:p w:rsidR="00E61249" w:rsidRPr="00C828A1" w:rsidRDefault="00E61249" w:rsidP="00E61249">
            <w:pPr>
              <w:ind w:right="-72" w:firstLine="8"/>
              <w:jc w:val="right"/>
              <w:rPr>
                <w:sz w:val="14"/>
                <w:szCs w:val="14"/>
              </w:rPr>
            </w:pPr>
          </w:p>
        </w:tc>
      </w:tr>
      <w:tr w:rsidR="00B049F0" w:rsidRPr="00C828A1" w:rsidTr="00B049F0">
        <w:tc>
          <w:tcPr>
            <w:tcW w:w="995" w:type="pct"/>
            <w:vAlign w:val="bottom"/>
          </w:tcPr>
          <w:p w:rsidR="00E61249" w:rsidRPr="00C828A1" w:rsidRDefault="00E61249" w:rsidP="00E61249">
            <w:pPr>
              <w:ind w:right="-72"/>
              <w:jc w:val="left"/>
              <w:rPr>
                <w:spacing w:val="-4"/>
                <w:sz w:val="14"/>
                <w:szCs w:val="14"/>
              </w:rPr>
            </w:pPr>
            <w:r w:rsidRPr="00C828A1">
              <w:rPr>
                <w:spacing w:val="-4"/>
                <w:sz w:val="14"/>
                <w:szCs w:val="14"/>
              </w:rPr>
              <w:t>Cost of sales from real estate development</w:t>
            </w:r>
          </w:p>
        </w:tc>
        <w:tc>
          <w:tcPr>
            <w:tcW w:w="320" w:type="pct"/>
            <w:tcBorders>
              <w:bottom w:val="single" w:sz="4" w:space="0" w:color="auto"/>
            </w:tcBorders>
            <w:shd w:val="clear" w:color="auto" w:fill="FAFAFA"/>
            <w:vAlign w:val="bottom"/>
          </w:tcPr>
          <w:p w:rsidR="00E61249" w:rsidRPr="00C828A1" w:rsidRDefault="00E61249" w:rsidP="00E61249">
            <w:pPr>
              <w:ind w:right="-72"/>
              <w:jc w:val="right"/>
              <w:rPr>
                <w:sz w:val="14"/>
                <w:szCs w:val="14"/>
                <w:cs/>
              </w:rPr>
            </w:pPr>
            <w:r w:rsidRPr="00C828A1">
              <w:rPr>
                <w:sz w:val="14"/>
                <w:szCs w:val="14"/>
              </w:rPr>
              <w:t>-</w:t>
            </w:r>
          </w:p>
        </w:tc>
        <w:tc>
          <w:tcPr>
            <w:tcW w:w="367" w:type="pct"/>
            <w:tcBorders>
              <w:bottom w:val="single" w:sz="4" w:space="0" w:color="auto"/>
            </w:tcBorders>
            <w:vAlign w:val="bottom"/>
          </w:tcPr>
          <w:p w:rsidR="00E61249" w:rsidRPr="00C828A1" w:rsidRDefault="00E61249" w:rsidP="00E61249">
            <w:pPr>
              <w:ind w:right="-72"/>
              <w:jc w:val="right"/>
              <w:rPr>
                <w:sz w:val="14"/>
                <w:szCs w:val="14"/>
                <w:cs/>
              </w:rPr>
            </w:pPr>
            <w:r w:rsidRPr="00C828A1">
              <w:rPr>
                <w:sz w:val="14"/>
                <w:szCs w:val="14"/>
              </w:rPr>
              <w:t>-</w:t>
            </w:r>
          </w:p>
        </w:tc>
        <w:tc>
          <w:tcPr>
            <w:tcW w:w="320" w:type="pct"/>
            <w:tcBorders>
              <w:bottom w:val="single" w:sz="4" w:space="0" w:color="auto"/>
            </w:tcBorders>
            <w:shd w:val="clear" w:color="auto" w:fill="FAFAFA"/>
            <w:vAlign w:val="bottom"/>
          </w:tcPr>
          <w:p w:rsidR="00E61249" w:rsidRPr="00C828A1" w:rsidRDefault="00E61249" w:rsidP="00E61249">
            <w:pPr>
              <w:ind w:right="-72"/>
              <w:jc w:val="right"/>
              <w:rPr>
                <w:sz w:val="14"/>
                <w:szCs w:val="14"/>
                <w:cs/>
              </w:rPr>
            </w:pPr>
            <w:r w:rsidRPr="00C828A1">
              <w:rPr>
                <w:sz w:val="14"/>
                <w:szCs w:val="14"/>
              </w:rPr>
              <w:t>(20,565)</w:t>
            </w:r>
          </w:p>
        </w:tc>
        <w:tc>
          <w:tcPr>
            <w:tcW w:w="320" w:type="pct"/>
            <w:tcBorders>
              <w:bottom w:val="single" w:sz="4" w:space="0" w:color="auto"/>
            </w:tcBorders>
            <w:vAlign w:val="bottom"/>
          </w:tcPr>
          <w:p w:rsidR="00E61249" w:rsidRPr="00C828A1" w:rsidRDefault="00E61249" w:rsidP="00E61249">
            <w:pPr>
              <w:ind w:right="-72" w:firstLine="8"/>
              <w:jc w:val="right"/>
              <w:rPr>
                <w:sz w:val="14"/>
                <w:szCs w:val="14"/>
              </w:rPr>
            </w:pPr>
            <w:r w:rsidRPr="00C828A1">
              <w:rPr>
                <w:sz w:val="14"/>
                <w:szCs w:val="14"/>
              </w:rPr>
              <w:t>(24,351)</w:t>
            </w:r>
          </w:p>
        </w:tc>
        <w:tc>
          <w:tcPr>
            <w:tcW w:w="320" w:type="pct"/>
            <w:tcBorders>
              <w:bottom w:val="single" w:sz="4" w:space="0" w:color="auto"/>
            </w:tcBorders>
            <w:shd w:val="clear" w:color="auto" w:fill="FAFAFA"/>
            <w:vAlign w:val="bottom"/>
          </w:tcPr>
          <w:p w:rsidR="00E61249" w:rsidRPr="00C828A1" w:rsidRDefault="00E61249" w:rsidP="00E61249">
            <w:pPr>
              <w:ind w:right="-72"/>
              <w:jc w:val="right"/>
              <w:rPr>
                <w:sz w:val="14"/>
                <w:szCs w:val="14"/>
                <w:cs/>
              </w:rPr>
            </w:pPr>
            <w:r w:rsidRPr="00C828A1">
              <w:rPr>
                <w:sz w:val="14"/>
                <w:szCs w:val="14"/>
              </w:rPr>
              <w:t>-</w:t>
            </w:r>
          </w:p>
        </w:tc>
        <w:tc>
          <w:tcPr>
            <w:tcW w:w="366" w:type="pct"/>
            <w:tcBorders>
              <w:bottom w:val="single" w:sz="4" w:space="0" w:color="auto"/>
            </w:tcBorders>
            <w:vAlign w:val="bottom"/>
          </w:tcPr>
          <w:p w:rsidR="00E61249" w:rsidRPr="00C828A1" w:rsidRDefault="00E61249" w:rsidP="00E61249">
            <w:pPr>
              <w:ind w:right="-72"/>
              <w:jc w:val="right"/>
              <w:rPr>
                <w:sz w:val="14"/>
                <w:szCs w:val="14"/>
                <w:cs/>
              </w:rPr>
            </w:pPr>
            <w:r w:rsidRPr="00C828A1">
              <w:rPr>
                <w:sz w:val="14"/>
                <w:szCs w:val="14"/>
              </w:rPr>
              <w:t>-</w:t>
            </w:r>
          </w:p>
        </w:tc>
        <w:tc>
          <w:tcPr>
            <w:tcW w:w="320" w:type="pct"/>
            <w:tcBorders>
              <w:bottom w:val="single" w:sz="4" w:space="0" w:color="auto"/>
            </w:tcBorders>
            <w:shd w:val="clear" w:color="auto" w:fill="FAFAFA"/>
            <w:vAlign w:val="bottom"/>
          </w:tcPr>
          <w:p w:rsidR="00E61249" w:rsidRPr="00C828A1" w:rsidRDefault="00E61249" w:rsidP="00E61249">
            <w:pPr>
              <w:ind w:right="-72"/>
              <w:jc w:val="right"/>
              <w:rPr>
                <w:sz w:val="14"/>
                <w:szCs w:val="14"/>
                <w:cs/>
              </w:rPr>
            </w:pPr>
            <w:r w:rsidRPr="00C828A1">
              <w:rPr>
                <w:sz w:val="14"/>
                <w:szCs w:val="14"/>
              </w:rPr>
              <w:t>(20,565)</w:t>
            </w:r>
          </w:p>
        </w:tc>
        <w:tc>
          <w:tcPr>
            <w:tcW w:w="364" w:type="pct"/>
            <w:tcBorders>
              <w:bottom w:val="single" w:sz="4" w:space="0" w:color="auto"/>
            </w:tcBorders>
            <w:vAlign w:val="bottom"/>
          </w:tcPr>
          <w:p w:rsidR="00E61249" w:rsidRPr="00C828A1" w:rsidRDefault="00E61249" w:rsidP="00E61249">
            <w:pPr>
              <w:ind w:right="-72" w:firstLine="8"/>
              <w:jc w:val="right"/>
              <w:rPr>
                <w:sz w:val="14"/>
                <w:szCs w:val="14"/>
              </w:rPr>
            </w:pPr>
            <w:r w:rsidRPr="00C828A1">
              <w:rPr>
                <w:sz w:val="14"/>
                <w:szCs w:val="14"/>
              </w:rPr>
              <w:t>(24,351)</w:t>
            </w:r>
          </w:p>
        </w:tc>
        <w:tc>
          <w:tcPr>
            <w:tcW w:w="318" w:type="pct"/>
            <w:tcBorders>
              <w:bottom w:val="single" w:sz="4" w:space="0" w:color="auto"/>
            </w:tcBorders>
            <w:shd w:val="clear" w:color="auto" w:fill="FAFAFA"/>
            <w:vAlign w:val="bottom"/>
          </w:tcPr>
          <w:p w:rsidR="00E61249" w:rsidRPr="00C828A1" w:rsidRDefault="00E61249" w:rsidP="00E61249">
            <w:pPr>
              <w:ind w:right="-72"/>
              <w:jc w:val="right"/>
              <w:rPr>
                <w:sz w:val="14"/>
                <w:szCs w:val="14"/>
                <w:cs/>
              </w:rPr>
            </w:pPr>
            <w:r w:rsidRPr="00C828A1">
              <w:rPr>
                <w:sz w:val="14"/>
                <w:szCs w:val="14"/>
              </w:rPr>
              <w:t>-</w:t>
            </w:r>
          </w:p>
        </w:tc>
        <w:tc>
          <w:tcPr>
            <w:tcW w:w="343" w:type="pct"/>
            <w:tcBorders>
              <w:bottom w:val="single" w:sz="4" w:space="0" w:color="auto"/>
            </w:tcBorders>
            <w:vAlign w:val="bottom"/>
          </w:tcPr>
          <w:p w:rsidR="00E61249" w:rsidRPr="00C828A1" w:rsidRDefault="00E61249" w:rsidP="00E61249">
            <w:pPr>
              <w:ind w:right="-72"/>
              <w:jc w:val="right"/>
              <w:rPr>
                <w:sz w:val="14"/>
                <w:szCs w:val="14"/>
                <w:cs/>
              </w:rPr>
            </w:pPr>
            <w:r w:rsidRPr="00C828A1">
              <w:rPr>
                <w:sz w:val="14"/>
                <w:szCs w:val="14"/>
              </w:rPr>
              <w:t>-</w:t>
            </w:r>
          </w:p>
        </w:tc>
        <w:tc>
          <w:tcPr>
            <w:tcW w:w="335" w:type="pct"/>
            <w:tcBorders>
              <w:bottom w:val="single" w:sz="4" w:space="0" w:color="auto"/>
            </w:tcBorders>
            <w:shd w:val="clear" w:color="auto" w:fill="FAFAFA"/>
            <w:vAlign w:val="bottom"/>
          </w:tcPr>
          <w:p w:rsidR="00E61249" w:rsidRPr="00C828A1" w:rsidRDefault="00E61249" w:rsidP="00E61249">
            <w:pPr>
              <w:ind w:right="-72"/>
              <w:jc w:val="right"/>
              <w:rPr>
                <w:sz w:val="14"/>
                <w:szCs w:val="14"/>
                <w:cs/>
              </w:rPr>
            </w:pPr>
            <w:r w:rsidRPr="00C828A1">
              <w:rPr>
                <w:sz w:val="14"/>
                <w:szCs w:val="14"/>
              </w:rPr>
              <w:t>(20,565)</w:t>
            </w:r>
          </w:p>
        </w:tc>
        <w:tc>
          <w:tcPr>
            <w:tcW w:w="312" w:type="pct"/>
            <w:tcBorders>
              <w:bottom w:val="single" w:sz="4" w:space="0" w:color="auto"/>
            </w:tcBorders>
            <w:vAlign w:val="bottom"/>
          </w:tcPr>
          <w:p w:rsidR="00E61249" w:rsidRPr="00C828A1" w:rsidRDefault="00E61249" w:rsidP="00E61249">
            <w:pPr>
              <w:ind w:right="-72" w:firstLine="8"/>
              <w:jc w:val="right"/>
              <w:rPr>
                <w:sz w:val="14"/>
                <w:szCs w:val="14"/>
              </w:rPr>
            </w:pPr>
            <w:r w:rsidRPr="00C828A1">
              <w:rPr>
                <w:sz w:val="14"/>
                <w:szCs w:val="14"/>
              </w:rPr>
              <w:t>(24,351)</w:t>
            </w:r>
          </w:p>
        </w:tc>
      </w:tr>
      <w:tr w:rsidR="00B049F0" w:rsidRPr="00C828A1" w:rsidTr="00B049F0">
        <w:trPr>
          <w:trHeight w:val="95"/>
        </w:trPr>
        <w:tc>
          <w:tcPr>
            <w:tcW w:w="995" w:type="pct"/>
            <w:vAlign w:val="bottom"/>
          </w:tcPr>
          <w:p w:rsidR="00E61249" w:rsidRPr="00C828A1" w:rsidRDefault="00E61249" w:rsidP="00E61249">
            <w:pPr>
              <w:ind w:right="-72"/>
              <w:jc w:val="left"/>
              <w:rPr>
                <w:spacing w:val="-4"/>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jc w:val="right"/>
              <w:rPr>
                <w:rFonts w:eastAsia="Arial Unicode MS"/>
                <w:sz w:val="14"/>
                <w:szCs w:val="14"/>
              </w:rPr>
            </w:pPr>
          </w:p>
        </w:tc>
        <w:tc>
          <w:tcPr>
            <w:tcW w:w="367" w:type="pct"/>
            <w:tcBorders>
              <w:top w:val="single" w:sz="4" w:space="0" w:color="auto"/>
            </w:tcBorders>
            <w:vAlign w:val="bottom"/>
          </w:tcPr>
          <w:p w:rsidR="00E61249" w:rsidRPr="00C828A1" w:rsidRDefault="00E61249" w:rsidP="00E61249">
            <w:pPr>
              <w:ind w:right="-72"/>
              <w:jc w:val="right"/>
              <w:rPr>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jc w:val="right"/>
              <w:rPr>
                <w:sz w:val="14"/>
                <w:szCs w:val="14"/>
              </w:rPr>
            </w:pPr>
          </w:p>
        </w:tc>
        <w:tc>
          <w:tcPr>
            <w:tcW w:w="320" w:type="pct"/>
            <w:tcBorders>
              <w:top w:val="single" w:sz="4" w:space="0" w:color="auto"/>
            </w:tcBorders>
            <w:vAlign w:val="bottom"/>
          </w:tcPr>
          <w:p w:rsidR="00E61249" w:rsidRPr="00C828A1" w:rsidRDefault="00E61249" w:rsidP="00E61249">
            <w:pPr>
              <w:ind w:right="-72" w:firstLine="8"/>
              <w:jc w:val="right"/>
              <w:rPr>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jc w:val="right"/>
              <w:rPr>
                <w:sz w:val="14"/>
                <w:szCs w:val="14"/>
              </w:rPr>
            </w:pPr>
          </w:p>
        </w:tc>
        <w:tc>
          <w:tcPr>
            <w:tcW w:w="366" w:type="pct"/>
            <w:tcBorders>
              <w:top w:val="single" w:sz="4" w:space="0" w:color="auto"/>
            </w:tcBorders>
            <w:vAlign w:val="bottom"/>
          </w:tcPr>
          <w:p w:rsidR="00E61249" w:rsidRPr="00C828A1" w:rsidRDefault="00E61249" w:rsidP="00E61249">
            <w:pPr>
              <w:ind w:right="-72"/>
              <w:jc w:val="right"/>
              <w:rPr>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jc w:val="right"/>
              <w:rPr>
                <w:sz w:val="14"/>
                <w:szCs w:val="14"/>
              </w:rPr>
            </w:pPr>
          </w:p>
        </w:tc>
        <w:tc>
          <w:tcPr>
            <w:tcW w:w="364" w:type="pct"/>
            <w:tcBorders>
              <w:top w:val="single" w:sz="4" w:space="0" w:color="auto"/>
            </w:tcBorders>
            <w:vAlign w:val="bottom"/>
          </w:tcPr>
          <w:p w:rsidR="00E61249" w:rsidRPr="00C828A1" w:rsidRDefault="00E61249" w:rsidP="00E61249">
            <w:pPr>
              <w:ind w:right="-72" w:firstLine="8"/>
              <w:jc w:val="right"/>
              <w:rPr>
                <w:sz w:val="14"/>
                <w:szCs w:val="14"/>
              </w:rPr>
            </w:pPr>
          </w:p>
        </w:tc>
        <w:tc>
          <w:tcPr>
            <w:tcW w:w="318" w:type="pct"/>
            <w:tcBorders>
              <w:top w:val="single" w:sz="4" w:space="0" w:color="auto"/>
            </w:tcBorders>
            <w:shd w:val="clear" w:color="auto" w:fill="FAFAFA"/>
            <w:vAlign w:val="bottom"/>
          </w:tcPr>
          <w:p w:rsidR="00E61249" w:rsidRPr="00C828A1" w:rsidRDefault="00E61249" w:rsidP="00E61249">
            <w:pPr>
              <w:ind w:right="-72"/>
              <w:jc w:val="right"/>
              <w:rPr>
                <w:sz w:val="14"/>
                <w:szCs w:val="14"/>
              </w:rPr>
            </w:pPr>
          </w:p>
        </w:tc>
        <w:tc>
          <w:tcPr>
            <w:tcW w:w="343" w:type="pct"/>
            <w:tcBorders>
              <w:top w:val="single" w:sz="4" w:space="0" w:color="auto"/>
            </w:tcBorders>
            <w:vAlign w:val="bottom"/>
          </w:tcPr>
          <w:p w:rsidR="00E61249" w:rsidRPr="00C828A1" w:rsidRDefault="00E61249" w:rsidP="00E61249">
            <w:pPr>
              <w:ind w:right="-72"/>
              <w:jc w:val="right"/>
              <w:rPr>
                <w:sz w:val="14"/>
                <w:szCs w:val="14"/>
              </w:rPr>
            </w:pPr>
          </w:p>
        </w:tc>
        <w:tc>
          <w:tcPr>
            <w:tcW w:w="335" w:type="pct"/>
            <w:tcBorders>
              <w:top w:val="single" w:sz="4" w:space="0" w:color="auto"/>
            </w:tcBorders>
            <w:shd w:val="clear" w:color="auto" w:fill="FAFAFA"/>
            <w:vAlign w:val="bottom"/>
          </w:tcPr>
          <w:p w:rsidR="00E61249" w:rsidRPr="00C828A1" w:rsidRDefault="00E61249" w:rsidP="00E61249">
            <w:pPr>
              <w:ind w:right="-72"/>
              <w:jc w:val="right"/>
              <w:rPr>
                <w:sz w:val="14"/>
                <w:szCs w:val="14"/>
              </w:rPr>
            </w:pPr>
          </w:p>
        </w:tc>
        <w:tc>
          <w:tcPr>
            <w:tcW w:w="312" w:type="pct"/>
            <w:tcBorders>
              <w:top w:val="single" w:sz="4" w:space="0" w:color="auto"/>
            </w:tcBorders>
            <w:vAlign w:val="bottom"/>
          </w:tcPr>
          <w:p w:rsidR="00E61249" w:rsidRPr="00C828A1" w:rsidRDefault="00E61249" w:rsidP="00E61249">
            <w:pPr>
              <w:ind w:right="-72" w:firstLine="8"/>
              <w:jc w:val="right"/>
              <w:rPr>
                <w:sz w:val="14"/>
                <w:szCs w:val="14"/>
              </w:rPr>
            </w:pPr>
          </w:p>
        </w:tc>
      </w:tr>
      <w:tr w:rsidR="00B049F0" w:rsidRPr="00C828A1" w:rsidTr="00B049F0">
        <w:tc>
          <w:tcPr>
            <w:tcW w:w="995" w:type="pct"/>
            <w:vAlign w:val="bottom"/>
          </w:tcPr>
          <w:p w:rsidR="00E61249" w:rsidRPr="00C828A1" w:rsidRDefault="00E61249" w:rsidP="00E61249">
            <w:pPr>
              <w:ind w:right="-72"/>
              <w:jc w:val="left"/>
              <w:rPr>
                <w:spacing w:val="-4"/>
                <w:sz w:val="14"/>
                <w:szCs w:val="14"/>
              </w:rPr>
            </w:pPr>
            <w:r w:rsidRPr="00C828A1">
              <w:rPr>
                <w:spacing w:val="-4"/>
                <w:sz w:val="14"/>
                <w:szCs w:val="14"/>
              </w:rPr>
              <w:t>Profit from operating segments</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w:t>
            </w:r>
          </w:p>
        </w:tc>
        <w:tc>
          <w:tcPr>
            <w:tcW w:w="367" w:type="pct"/>
            <w:vAlign w:val="bottom"/>
          </w:tcPr>
          <w:p w:rsidR="00E61249" w:rsidRPr="00C828A1" w:rsidRDefault="00E61249" w:rsidP="00E61249">
            <w:pPr>
              <w:ind w:right="-72"/>
              <w:jc w:val="right"/>
              <w:rPr>
                <w:sz w:val="14"/>
                <w:szCs w:val="14"/>
              </w:rPr>
            </w:pPr>
            <w:r w:rsidRPr="00C828A1">
              <w:rPr>
                <w:sz w:val="14"/>
                <w:szCs w:val="14"/>
              </w:rPr>
              <w:t>-</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20,134</w:t>
            </w:r>
          </w:p>
        </w:tc>
        <w:tc>
          <w:tcPr>
            <w:tcW w:w="320" w:type="pct"/>
            <w:vAlign w:val="bottom"/>
          </w:tcPr>
          <w:p w:rsidR="00E61249" w:rsidRPr="00C828A1" w:rsidRDefault="00E61249" w:rsidP="00E61249">
            <w:pPr>
              <w:ind w:right="-72"/>
              <w:jc w:val="right"/>
              <w:rPr>
                <w:sz w:val="14"/>
                <w:szCs w:val="14"/>
              </w:rPr>
            </w:pPr>
            <w:r w:rsidRPr="00C828A1">
              <w:rPr>
                <w:sz w:val="14"/>
                <w:szCs w:val="14"/>
              </w:rPr>
              <w:t>19,406</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w:t>
            </w:r>
          </w:p>
        </w:tc>
        <w:tc>
          <w:tcPr>
            <w:tcW w:w="366" w:type="pct"/>
            <w:vAlign w:val="bottom"/>
          </w:tcPr>
          <w:p w:rsidR="00E61249" w:rsidRPr="00C828A1" w:rsidRDefault="00E61249" w:rsidP="00E61249">
            <w:pPr>
              <w:ind w:right="-72"/>
              <w:jc w:val="right"/>
              <w:rPr>
                <w:sz w:val="14"/>
                <w:szCs w:val="14"/>
              </w:rPr>
            </w:pPr>
            <w:r w:rsidRPr="00C828A1">
              <w:rPr>
                <w:sz w:val="14"/>
                <w:szCs w:val="14"/>
              </w:rPr>
              <w:t>-</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20,134</w:t>
            </w:r>
          </w:p>
        </w:tc>
        <w:tc>
          <w:tcPr>
            <w:tcW w:w="364" w:type="pct"/>
            <w:vAlign w:val="bottom"/>
          </w:tcPr>
          <w:p w:rsidR="00E61249" w:rsidRPr="00C828A1" w:rsidRDefault="00E61249" w:rsidP="00E61249">
            <w:pPr>
              <w:ind w:right="-72"/>
              <w:jc w:val="right"/>
              <w:rPr>
                <w:sz w:val="14"/>
                <w:szCs w:val="14"/>
              </w:rPr>
            </w:pPr>
            <w:r w:rsidRPr="00C828A1">
              <w:rPr>
                <w:sz w:val="14"/>
                <w:szCs w:val="14"/>
              </w:rPr>
              <w:t>19,406</w:t>
            </w:r>
          </w:p>
        </w:tc>
        <w:tc>
          <w:tcPr>
            <w:tcW w:w="318" w:type="pct"/>
            <w:shd w:val="clear" w:color="auto" w:fill="FAFAFA"/>
            <w:vAlign w:val="bottom"/>
          </w:tcPr>
          <w:p w:rsidR="00E61249" w:rsidRPr="00C828A1" w:rsidRDefault="00E61249" w:rsidP="00E61249">
            <w:pPr>
              <w:ind w:right="-72"/>
              <w:jc w:val="right"/>
              <w:rPr>
                <w:sz w:val="14"/>
                <w:szCs w:val="14"/>
              </w:rPr>
            </w:pPr>
            <w:r w:rsidRPr="00C828A1">
              <w:rPr>
                <w:sz w:val="14"/>
                <w:szCs w:val="14"/>
              </w:rPr>
              <w:t>-</w:t>
            </w:r>
          </w:p>
        </w:tc>
        <w:tc>
          <w:tcPr>
            <w:tcW w:w="343" w:type="pct"/>
            <w:vAlign w:val="bottom"/>
          </w:tcPr>
          <w:p w:rsidR="00E61249" w:rsidRPr="00C828A1" w:rsidRDefault="00E61249" w:rsidP="00E61249">
            <w:pPr>
              <w:ind w:right="-72"/>
              <w:jc w:val="right"/>
              <w:rPr>
                <w:sz w:val="14"/>
                <w:szCs w:val="14"/>
              </w:rPr>
            </w:pPr>
            <w:r w:rsidRPr="00C828A1">
              <w:rPr>
                <w:sz w:val="14"/>
                <w:szCs w:val="14"/>
              </w:rPr>
              <w:t>-</w:t>
            </w:r>
          </w:p>
        </w:tc>
        <w:tc>
          <w:tcPr>
            <w:tcW w:w="335" w:type="pct"/>
            <w:shd w:val="clear" w:color="auto" w:fill="FAFAFA"/>
            <w:vAlign w:val="bottom"/>
          </w:tcPr>
          <w:p w:rsidR="00E61249" w:rsidRPr="00C828A1" w:rsidRDefault="00E61249" w:rsidP="00E61249">
            <w:pPr>
              <w:ind w:right="-72"/>
              <w:jc w:val="right"/>
              <w:rPr>
                <w:sz w:val="14"/>
                <w:szCs w:val="14"/>
              </w:rPr>
            </w:pPr>
            <w:r w:rsidRPr="00C828A1">
              <w:rPr>
                <w:sz w:val="14"/>
                <w:szCs w:val="14"/>
              </w:rPr>
              <w:t>20,134</w:t>
            </w:r>
          </w:p>
        </w:tc>
        <w:tc>
          <w:tcPr>
            <w:tcW w:w="312" w:type="pct"/>
            <w:vAlign w:val="bottom"/>
          </w:tcPr>
          <w:p w:rsidR="00E61249" w:rsidRPr="00C828A1" w:rsidRDefault="00E61249" w:rsidP="00E61249">
            <w:pPr>
              <w:ind w:right="-72"/>
              <w:jc w:val="right"/>
              <w:rPr>
                <w:sz w:val="14"/>
                <w:szCs w:val="14"/>
              </w:rPr>
            </w:pPr>
            <w:r w:rsidRPr="00C828A1">
              <w:rPr>
                <w:sz w:val="14"/>
                <w:szCs w:val="14"/>
              </w:rPr>
              <w:t>19,406</w:t>
            </w:r>
          </w:p>
        </w:tc>
      </w:tr>
      <w:tr w:rsidR="00B049F0" w:rsidRPr="00C828A1" w:rsidTr="00B049F0">
        <w:tc>
          <w:tcPr>
            <w:tcW w:w="995" w:type="pct"/>
            <w:vAlign w:val="bottom"/>
          </w:tcPr>
          <w:p w:rsidR="00E61249" w:rsidRPr="00C828A1" w:rsidRDefault="00E61249" w:rsidP="00E61249">
            <w:pPr>
              <w:ind w:right="-72"/>
              <w:jc w:val="left"/>
              <w:rPr>
                <w:spacing w:val="-4"/>
                <w:sz w:val="14"/>
                <w:szCs w:val="14"/>
              </w:rPr>
            </w:pPr>
            <w:r w:rsidRPr="00C828A1">
              <w:rPr>
                <w:spacing w:val="-4"/>
                <w:sz w:val="14"/>
                <w:szCs w:val="14"/>
              </w:rPr>
              <w:t>Dividend income</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w:t>
            </w:r>
          </w:p>
        </w:tc>
        <w:tc>
          <w:tcPr>
            <w:tcW w:w="367" w:type="pct"/>
            <w:vAlign w:val="bottom"/>
          </w:tcPr>
          <w:p w:rsidR="00E61249" w:rsidRPr="00C828A1" w:rsidRDefault="00E61249" w:rsidP="00E61249">
            <w:pPr>
              <w:ind w:right="-72"/>
              <w:jc w:val="right"/>
              <w:rPr>
                <w:sz w:val="14"/>
                <w:szCs w:val="14"/>
              </w:rPr>
            </w:pPr>
            <w:r w:rsidRPr="00C828A1">
              <w:rPr>
                <w:sz w:val="14"/>
                <w:szCs w:val="14"/>
              </w:rPr>
              <w:t>-</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20,000</w:t>
            </w:r>
          </w:p>
        </w:tc>
        <w:tc>
          <w:tcPr>
            <w:tcW w:w="320" w:type="pct"/>
            <w:vAlign w:val="bottom"/>
          </w:tcPr>
          <w:p w:rsidR="00E61249" w:rsidRPr="00C828A1" w:rsidRDefault="00E61249" w:rsidP="00E61249">
            <w:pPr>
              <w:ind w:right="-72"/>
              <w:jc w:val="right"/>
              <w:rPr>
                <w:sz w:val="14"/>
                <w:szCs w:val="14"/>
              </w:rPr>
            </w:pPr>
            <w:r w:rsidRPr="00C828A1">
              <w:rPr>
                <w:sz w:val="14"/>
                <w:szCs w:val="14"/>
              </w:rPr>
              <w:t>-</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w:t>
            </w:r>
          </w:p>
        </w:tc>
        <w:tc>
          <w:tcPr>
            <w:tcW w:w="366" w:type="pct"/>
            <w:vAlign w:val="bottom"/>
          </w:tcPr>
          <w:p w:rsidR="00E61249" w:rsidRPr="00C828A1" w:rsidRDefault="00E61249" w:rsidP="00E61249">
            <w:pPr>
              <w:ind w:right="-72"/>
              <w:jc w:val="right"/>
              <w:rPr>
                <w:sz w:val="14"/>
                <w:szCs w:val="14"/>
              </w:rPr>
            </w:pPr>
            <w:r w:rsidRPr="00C828A1">
              <w:rPr>
                <w:sz w:val="14"/>
                <w:szCs w:val="14"/>
              </w:rPr>
              <w:t>-</w:t>
            </w:r>
          </w:p>
        </w:tc>
        <w:tc>
          <w:tcPr>
            <w:tcW w:w="320" w:type="pct"/>
            <w:shd w:val="clear" w:color="auto" w:fill="FAFAFA"/>
            <w:vAlign w:val="bottom"/>
          </w:tcPr>
          <w:p w:rsidR="00E61249" w:rsidRPr="00C828A1" w:rsidRDefault="00E61249" w:rsidP="00E61249">
            <w:pPr>
              <w:ind w:right="-72"/>
              <w:jc w:val="right"/>
              <w:rPr>
                <w:sz w:val="14"/>
                <w:szCs w:val="14"/>
              </w:rPr>
            </w:pPr>
            <w:r w:rsidRPr="00C828A1">
              <w:rPr>
                <w:sz w:val="14"/>
                <w:szCs w:val="14"/>
              </w:rPr>
              <w:t>20,000</w:t>
            </w:r>
          </w:p>
        </w:tc>
        <w:tc>
          <w:tcPr>
            <w:tcW w:w="364" w:type="pct"/>
            <w:vAlign w:val="bottom"/>
          </w:tcPr>
          <w:p w:rsidR="00E61249" w:rsidRPr="00C828A1" w:rsidRDefault="00E61249" w:rsidP="00E61249">
            <w:pPr>
              <w:ind w:right="-72"/>
              <w:jc w:val="right"/>
              <w:rPr>
                <w:sz w:val="14"/>
                <w:szCs w:val="14"/>
              </w:rPr>
            </w:pPr>
            <w:r w:rsidRPr="00C828A1">
              <w:rPr>
                <w:sz w:val="14"/>
                <w:szCs w:val="14"/>
              </w:rPr>
              <w:t>-</w:t>
            </w:r>
          </w:p>
        </w:tc>
        <w:tc>
          <w:tcPr>
            <w:tcW w:w="318" w:type="pct"/>
            <w:shd w:val="clear" w:color="auto" w:fill="FAFAFA"/>
            <w:vAlign w:val="bottom"/>
          </w:tcPr>
          <w:p w:rsidR="00E61249" w:rsidRPr="00C828A1" w:rsidRDefault="00E61249" w:rsidP="00E61249">
            <w:pPr>
              <w:ind w:right="-72"/>
              <w:jc w:val="right"/>
              <w:rPr>
                <w:sz w:val="14"/>
                <w:szCs w:val="14"/>
              </w:rPr>
            </w:pPr>
            <w:r w:rsidRPr="00C828A1">
              <w:rPr>
                <w:sz w:val="14"/>
                <w:szCs w:val="14"/>
              </w:rPr>
              <w:t>(20,000)</w:t>
            </w:r>
          </w:p>
        </w:tc>
        <w:tc>
          <w:tcPr>
            <w:tcW w:w="343" w:type="pct"/>
            <w:vAlign w:val="bottom"/>
          </w:tcPr>
          <w:p w:rsidR="00E61249" w:rsidRPr="00C828A1" w:rsidRDefault="00E61249" w:rsidP="00E61249">
            <w:pPr>
              <w:ind w:right="-72"/>
              <w:jc w:val="right"/>
              <w:rPr>
                <w:sz w:val="14"/>
                <w:szCs w:val="14"/>
              </w:rPr>
            </w:pPr>
            <w:r w:rsidRPr="00C828A1">
              <w:rPr>
                <w:sz w:val="14"/>
                <w:szCs w:val="14"/>
              </w:rPr>
              <w:t>-</w:t>
            </w:r>
          </w:p>
        </w:tc>
        <w:tc>
          <w:tcPr>
            <w:tcW w:w="335" w:type="pct"/>
            <w:shd w:val="clear" w:color="auto" w:fill="FAFAFA"/>
            <w:vAlign w:val="bottom"/>
          </w:tcPr>
          <w:p w:rsidR="00E61249" w:rsidRPr="00C828A1" w:rsidRDefault="00E61249" w:rsidP="00E61249">
            <w:pPr>
              <w:ind w:right="-72"/>
              <w:jc w:val="right"/>
              <w:rPr>
                <w:sz w:val="14"/>
                <w:szCs w:val="14"/>
              </w:rPr>
            </w:pPr>
            <w:r w:rsidRPr="00C828A1">
              <w:rPr>
                <w:sz w:val="14"/>
                <w:szCs w:val="14"/>
              </w:rPr>
              <w:t>-</w:t>
            </w:r>
          </w:p>
        </w:tc>
        <w:tc>
          <w:tcPr>
            <w:tcW w:w="312" w:type="pct"/>
            <w:vAlign w:val="bottom"/>
          </w:tcPr>
          <w:p w:rsidR="00E61249" w:rsidRPr="00C828A1" w:rsidRDefault="00E61249" w:rsidP="00E61249">
            <w:pPr>
              <w:ind w:right="-72"/>
              <w:jc w:val="right"/>
              <w:rPr>
                <w:sz w:val="14"/>
                <w:szCs w:val="14"/>
              </w:rPr>
            </w:pPr>
            <w:r w:rsidRPr="00C828A1">
              <w:rPr>
                <w:sz w:val="14"/>
                <w:szCs w:val="14"/>
              </w:rPr>
              <w:t>-</w:t>
            </w:r>
          </w:p>
        </w:tc>
      </w:tr>
      <w:tr w:rsidR="00B049F0" w:rsidRPr="00C828A1" w:rsidTr="00B049F0">
        <w:tc>
          <w:tcPr>
            <w:tcW w:w="995" w:type="pct"/>
            <w:vAlign w:val="bottom"/>
          </w:tcPr>
          <w:p w:rsidR="00E61249" w:rsidRPr="00C828A1" w:rsidRDefault="00E61249" w:rsidP="00E61249">
            <w:pPr>
              <w:ind w:right="-72"/>
              <w:jc w:val="left"/>
              <w:rPr>
                <w:spacing w:val="-4"/>
                <w:sz w:val="14"/>
                <w:szCs w:val="14"/>
                <w:cs/>
              </w:rPr>
            </w:pPr>
            <w:r w:rsidRPr="00C828A1">
              <w:rPr>
                <w:spacing w:val="-4"/>
                <w:sz w:val="14"/>
                <w:szCs w:val="14"/>
              </w:rPr>
              <w:t>Other incomes</w:t>
            </w:r>
          </w:p>
        </w:tc>
        <w:tc>
          <w:tcPr>
            <w:tcW w:w="320" w:type="pct"/>
            <w:tcBorders>
              <w:bottom w:val="single" w:sz="4" w:space="0" w:color="auto"/>
            </w:tcBorders>
            <w:shd w:val="clear" w:color="auto" w:fill="FAFAFA"/>
            <w:vAlign w:val="bottom"/>
          </w:tcPr>
          <w:p w:rsidR="00E61249" w:rsidRPr="00C828A1" w:rsidRDefault="00E61249" w:rsidP="00E61249">
            <w:pPr>
              <w:ind w:right="-72"/>
              <w:jc w:val="right"/>
              <w:rPr>
                <w:sz w:val="14"/>
                <w:szCs w:val="14"/>
                <w:cs/>
              </w:rPr>
            </w:pPr>
            <w:r w:rsidRPr="00C828A1">
              <w:rPr>
                <w:sz w:val="14"/>
                <w:szCs w:val="14"/>
              </w:rPr>
              <w:t>915</w:t>
            </w:r>
          </w:p>
        </w:tc>
        <w:tc>
          <w:tcPr>
            <w:tcW w:w="367" w:type="pct"/>
            <w:tcBorders>
              <w:bottom w:val="single" w:sz="4" w:space="0" w:color="auto"/>
            </w:tcBorders>
            <w:vAlign w:val="bottom"/>
          </w:tcPr>
          <w:p w:rsidR="00E61249" w:rsidRPr="00C828A1" w:rsidRDefault="00E61249" w:rsidP="00E61249">
            <w:pPr>
              <w:ind w:right="-72"/>
              <w:jc w:val="right"/>
              <w:rPr>
                <w:sz w:val="14"/>
                <w:szCs w:val="14"/>
                <w:cs/>
              </w:rPr>
            </w:pPr>
            <w:r w:rsidRPr="00C828A1">
              <w:rPr>
                <w:sz w:val="14"/>
                <w:szCs w:val="14"/>
              </w:rPr>
              <w:t>-</w:t>
            </w:r>
          </w:p>
        </w:tc>
        <w:tc>
          <w:tcPr>
            <w:tcW w:w="320" w:type="pct"/>
            <w:tcBorders>
              <w:bottom w:val="single" w:sz="4" w:space="0" w:color="auto"/>
            </w:tcBorders>
            <w:shd w:val="clear" w:color="auto" w:fill="FAFAFA"/>
            <w:vAlign w:val="bottom"/>
          </w:tcPr>
          <w:p w:rsidR="00E61249" w:rsidRPr="00C828A1" w:rsidRDefault="00E61249" w:rsidP="00E61249">
            <w:pPr>
              <w:ind w:right="-72"/>
              <w:jc w:val="right"/>
              <w:rPr>
                <w:sz w:val="14"/>
                <w:szCs w:val="14"/>
                <w:cs/>
              </w:rPr>
            </w:pPr>
            <w:r w:rsidRPr="00C828A1">
              <w:rPr>
                <w:sz w:val="14"/>
                <w:szCs w:val="14"/>
              </w:rPr>
              <w:t>2,509</w:t>
            </w:r>
          </w:p>
        </w:tc>
        <w:tc>
          <w:tcPr>
            <w:tcW w:w="320" w:type="pct"/>
            <w:tcBorders>
              <w:bottom w:val="single" w:sz="4" w:space="0" w:color="auto"/>
            </w:tcBorders>
            <w:vAlign w:val="bottom"/>
          </w:tcPr>
          <w:p w:rsidR="00E61249" w:rsidRPr="00C828A1" w:rsidRDefault="00E61249" w:rsidP="00E61249">
            <w:pPr>
              <w:ind w:right="-72" w:firstLine="8"/>
              <w:jc w:val="right"/>
              <w:rPr>
                <w:sz w:val="14"/>
                <w:szCs w:val="14"/>
              </w:rPr>
            </w:pPr>
            <w:r w:rsidRPr="00C828A1">
              <w:rPr>
                <w:sz w:val="14"/>
                <w:szCs w:val="14"/>
              </w:rPr>
              <w:t>4,852</w:t>
            </w:r>
          </w:p>
        </w:tc>
        <w:tc>
          <w:tcPr>
            <w:tcW w:w="320" w:type="pct"/>
            <w:tcBorders>
              <w:bottom w:val="single" w:sz="4" w:space="0" w:color="auto"/>
            </w:tcBorders>
            <w:shd w:val="clear" w:color="auto" w:fill="FAFAFA"/>
            <w:vAlign w:val="bottom"/>
          </w:tcPr>
          <w:p w:rsidR="00E61249" w:rsidRPr="00C828A1" w:rsidRDefault="00E61249" w:rsidP="00E61249">
            <w:pPr>
              <w:ind w:right="-72"/>
              <w:jc w:val="right"/>
              <w:rPr>
                <w:sz w:val="14"/>
                <w:szCs w:val="14"/>
              </w:rPr>
            </w:pPr>
            <w:r w:rsidRPr="00C828A1">
              <w:rPr>
                <w:sz w:val="14"/>
                <w:szCs w:val="14"/>
              </w:rPr>
              <w:t>13</w:t>
            </w:r>
          </w:p>
        </w:tc>
        <w:tc>
          <w:tcPr>
            <w:tcW w:w="366" w:type="pct"/>
            <w:tcBorders>
              <w:bottom w:val="single" w:sz="4" w:space="0" w:color="auto"/>
            </w:tcBorders>
            <w:vAlign w:val="bottom"/>
          </w:tcPr>
          <w:p w:rsidR="00E61249" w:rsidRPr="00C828A1" w:rsidRDefault="00E61249" w:rsidP="00E61249">
            <w:pPr>
              <w:ind w:right="-72"/>
              <w:jc w:val="right"/>
              <w:rPr>
                <w:sz w:val="14"/>
                <w:szCs w:val="14"/>
              </w:rPr>
            </w:pPr>
            <w:r w:rsidRPr="00C828A1">
              <w:rPr>
                <w:sz w:val="14"/>
                <w:szCs w:val="14"/>
              </w:rPr>
              <w:t>-</w:t>
            </w:r>
          </w:p>
        </w:tc>
        <w:tc>
          <w:tcPr>
            <w:tcW w:w="320" w:type="pct"/>
            <w:tcBorders>
              <w:bottom w:val="single" w:sz="4" w:space="0" w:color="auto"/>
            </w:tcBorders>
            <w:shd w:val="clear" w:color="auto" w:fill="FAFAFA"/>
            <w:vAlign w:val="bottom"/>
          </w:tcPr>
          <w:p w:rsidR="00E61249" w:rsidRPr="00C828A1" w:rsidRDefault="00E61249" w:rsidP="00E61249">
            <w:pPr>
              <w:ind w:right="-72" w:firstLine="8"/>
              <w:jc w:val="right"/>
              <w:rPr>
                <w:sz w:val="14"/>
                <w:szCs w:val="14"/>
              </w:rPr>
            </w:pPr>
            <w:r w:rsidRPr="00C828A1">
              <w:rPr>
                <w:sz w:val="14"/>
                <w:szCs w:val="14"/>
              </w:rPr>
              <w:t>3,437</w:t>
            </w:r>
          </w:p>
        </w:tc>
        <w:tc>
          <w:tcPr>
            <w:tcW w:w="364" w:type="pct"/>
            <w:tcBorders>
              <w:bottom w:val="single" w:sz="4" w:space="0" w:color="auto"/>
            </w:tcBorders>
            <w:vAlign w:val="bottom"/>
          </w:tcPr>
          <w:p w:rsidR="00E61249" w:rsidRPr="00C828A1" w:rsidRDefault="00E61249" w:rsidP="00E61249">
            <w:pPr>
              <w:ind w:right="-72" w:firstLine="8"/>
              <w:jc w:val="right"/>
              <w:rPr>
                <w:sz w:val="14"/>
                <w:szCs w:val="14"/>
              </w:rPr>
            </w:pPr>
            <w:r w:rsidRPr="00C828A1">
              <w:rPr>
                <w:sz w:val="14"/>
                <w:szCs w:val="14"/>
              </w:rPr>
              <w:t>4,852</w:t>
            </w:r>
          </w:p>
        </w:tc>
        <w:tc>
          <w:tcPr>
            <w:tcW w:w="318" w:type="pct"/>
            <w:tcBorders>
              <w:bottom w:val="single" w:sz="4" w:space="0" w:color="auto"/>
            </w:tcBorders>
            <w:shd w:val="clear" w:color="auto" w:fill="FAFAFA"/>
            <w:vAlign w:val="bottom"/>
          </w:tcPr>
          <w:p w:rsidR="00E61249" w:rsidRPr="00C828A1" w:rsidRDefault="00E61249" w:rsidP="00E61249">
            <w:pPr>
              <w:ind w:right="-72"/>
              <w:jc w:val="right"/>
              <w:rPr>
                <w:sz w:val="14"/>
                <w:szCs w:val="14"/>
              </w:rPr>
            </w:pPr>
            <w:r w:rsidRPr="00C828A1">
              <w:rPr>
                <w:sz w:val="14"/>
                <w:szCs w:val="14"/>
              </w:rPr>
              <w:t>(2,608)</w:t>
            </w:r>
          </w:p>
        </w:tc>
        <w:tc>
          <w:tcPr>
            <w:tcW w:w="343" w:type="pct"/>
            <w:tcBorders>
              <w:bottom w:val="single" w:sz="4" w:space="0" w:color="auto"/>
            </w:tcBorders>
            <w:vAlign w:val="bottom"/>
          </w:tcPr>
          <w:p w:rsidR="00E61249" w:rsidRPr="00C828A1" w:rsidRDefault="00E61249" w:rsidP="00E61249">
            <w:pPr>
              <w:ind w:right="-72"/>
              <w:jc w:val="right"/>
              <w:rPr>
                <w:sz w:val="14"/>
                <w:szCs w:val="14"/>
              </w:rPr>
            </w:pPr>
            <w:r w:rsidRPr="00C828A1">
              <w:rPr>
                <w:sz w:val="14"/>
                <w:szCs w:val="14"/>
              </w:rPr>
              <w:t>(4,015)</w:t>
            </w:r>
          </w:p>
        </w:tc>
        <w:tc>
          <w:tcPr>
            <w:tcW w:w="335" w:type="pct"/>
            <w:tcBorders>
              <w:bottom w:val="single" w:sz="4" w:space="0" w:color="auto"/>
            </w:tcBorders>
            <w:shd w:val="clear" w:color="auto" w:fill="FAFAFA"/>
            <w:vAlign w:val="bottom"/>
          </w:tcPr>
          <w:p w:rsidR="00E61249" w:rsidRPr="00C828A1" w:rsidRDefault="00E61249" w:rsidP="00E61249">
            <w:pPr>
              <w:ind w:right="-72" w:firstLine="8"/>
              <w:jc w:val="right"/>
              <w:rPr>
                <w:sz w:val="14"/>
                <w:szCs w:val="14"/>
              </w:rPr>
            </w:pPr>
            <w:r w:rsidRPr="00C828A1">
              <w:rPr>
                <w:sz w:val="14"/>
                <w:szCs w:val="14"/>
              </w:rPr>
              <w:t>829</w:t>
            </w:r>
          </w:p>
        </w:tc>
        <w:tc>
          <w:tcPr>
            <w:tcW w:w="312" w:type="pct"/>
            <w:tcBorders>
              <w:bottom w:val="single" w:sz="4" w:space="0" w:color="auto"/>
            </w:tcBorders>
            <w:vAlign w:val="bottom"/>
          </w:tcPr>
          <w:p w:rsidR="00E61249" w:rsidRPr="00C828A1" w:rsidRDefault="00E61249" w:rsidP="00E61249">
            <w:pPr>
              <w:ind w:right="-72"/>
              <w:jc w:val="right"/>
              <w:rPr>
                <w:sz w:val="14"/>
                <w:szCs w:val="14"/>
              </w:rPr>
            </w:pPr>
            <w:r w:rsidRPr="00C828A1">
              <w:rPr>
                <w:sz w:val="14"/>
                <w:szCs w:val="14"/>
              </w:rPr>
              <w:t>837</w:t>
            </w:r>
          </w:p>
        </w:tc>
      </w:tr>
      <w:tr w:rsidR="00B049F0" w:rsidRPr="00C828A1" w:rsidTr="00B049F0">
        <w:tc>
          <w:tcPr>
            <w:tcW w:w="995" w:type="pct"/>
            <w:vAlign w:val="bottom"/>
          </w:tcPr>
          <w:p w:rsidR="00E61249" w:rsidRPr="00C828A1" w:rsidRDefault="00E61249" w:rsidP="00E61249">
            <w:pPr>
              <w:ind w:right="-72"/>
              <w:jc w:val="left"/>
              <w:rPr>
                <w:spacing w:val="-4"/>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jc w:val="right"/>
              <w:rPr>
                <w:sz w:val="14"/>
                <w:szCs w:val="14"/>
              </w:rPr>
            </w:pPr>
          </w:p>
        </w:tc>
        <w:tc>
          <w:tcPr>
            <w:tcW w:w="367" w:type="pct"/>
            <w:tcBorders>
              <w:top w:val="single" w:sz="4" w:space="0" w:color="auto"/>
            </w:tcBorders>
            <w:vAlign w:val="bottom"/>
          </w:tcPr>
          <w:p w:rsidR="00E61249" w:rsidRPr="00C828A1" w:rsidRDefault="00E61249" w:rsidP="00E61249">
            <w:pPr>
              <w:ind w:right="-72"/>
              <w:jc w:val="right"/>
              <w:rPr>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jc w:val="right"/>
              <w:rPr>
                <w:sz w:val="14"/>
                <w:szCs w:val="14"/>
              </w:rPr>
            </w:pPr>
          </w:p>
        </w:tc>
        <w:tc>
          <w:tcPr>
            <w:tcW w:w="320" w:type="pct"/>
            <w:tcBorders>
              <w:top w:val="single" w:sz="4" w:space="0" w:color="auto"/>
            </w:tcBorders>
            <w:vAlign w:val="bottom"/>
          </w:tcPr>
          <w:p w:rsidR="00E61249" w:rsidRPr="00C828A1" w:rsidRDefault="00E61249" w:rsidP="00E61249">
            <w:pPr>
              <w:ind w:right="-72" w:firstLine="8"/>
              <w:jc w:val="right"/>
              <w:rPr>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jc w:val="right"/>
              <w:rPr>
                <w:sz w:val="14"/>
                <w:szCs w:val="14"/>
              </w:rPr>
            </w:pPr>
          </w:p>
        </w:tc>
        <w:tc>
          <w:tcPr>
            <w:tcW w:w="366" w:type="pct"/>
            <w:tcBorders>
              <w:top w:val="single" w:sz="4" w:space="0" w:color="auto"/>
            </w:tcBorders>
            <w:vAlign w:val="bottom"/>
          </w:tcPr>
          <w:p w:rsidR="00E61249" w:rsidRPr="00C828A1" w:rsidRDefault="00E61249" w:rsidP="00E61249">
            <w:pPr>
              <w:ind w:right="-72"/>
              <w:jc w:val="right"/>
              <w:rPr>
                <w:sz w:val="14"/>
                <w:szCs w:val="14"/>
              </w:rPr>
            </w:pPr>
          </w:p>
        </w:tc>
        <w:tc>
          <w:tcPr>
            <w:tcW w:w="320" w:type="pct"/>
            <w:tcBorders>
              <w:top w:val="single" w:sz="4" w:space="0" w:color="auto"/>
            </w:tcBorders>
            <w:shd w:val="clear" w:color="auto" w:fill="FAFAFA"/>
            <w:vAlign w:val="bottom"/>
          </w:tcPr>
          <w:p w:rsidR="00E61249" w:rsidRPr="00C828A1" w:rsidRDefault="00E61249" w:rsidP="00E61249">
            <w:pPr>
              <w:ind w:right="-72" w:firstLine="8"/>
              <w:jc w:val="right"/>
              <w:rPr>
                <w:sz w:val="14"/>
                <w:szCs w:val="14"/>
              </w:rPr>
            </w:pPr>
          </w:p>
        </w:tc>
        <w:tc>
          <w:tcPr>
            <w:tcW w:w="364" w:type="pct"/>
            <w:tcBorders>
              <w:top w:val="single" w:sz="4" w:space="0" w:color="auto"/>
            </w:tcBorders>
            <w:vAlign w:val="bottom"/>
          </w:tcPr>
          <w:p w:rsidR="00E61249" w:rsidRPr="00C828A1" w:rsidRDefault="00E61249" w:rsidP="00E61249">
            <w:pPr>
              <w:ind w:right="-72" w:firstLine="8"/>
              <w:jc w:val="right"/>
              <w:rPr>
                <w:sz w:val="14"/>
                <w:szCs w:val="14"/>
              </w:rPr>
            </w:pPr>
          </w:p>
        </w:tc>
        <w:tc>
          <w:tcPr>
            <w:tcW w:w="318" w:type="pct"/>
            <w:tcBorders>
              <w:top w:val="single" w:sz="4" w:space="0" w:color="auto"/>
            </w:tcBorders>
            <w:shd w:val="clear" w:color="auto" w:fill="FAFAFA"/>
            <w:vAlign w:val="bottom"/>
          </w:tcPr>
          <w:p w:rsidR="00E61249" w:rsidRPr="00C828A1" w:rsidRDefault="00E61249" w:rsidP="00E61249">
            <w:pPr>
              <w:ind w:right="-72"/>
              <w:jc w:val="right"/>
              <w:rPr>
                <w:sz w:val="14"/>
                <w:szCs w:val="14"/>
              </w:rPr>
            </w:pPr>
          </w:p>
        </w:tc>
        <w:tc>
          <w:tcPr>
            <w:tcW w:w="343" w:type="pct"/>
            <w:tcBorders>
              <w:top w:val="single" w:sz="4" w:space="0" w:color="auto"/>
            </w:tcBorders>
            <w:vAlign w:val="bottom"/>
          </w:tcPr>
          <w:p w:rsidR="00E61249" w:rsidRPr="00C828A1" w:rsidRDefault="00E61249" w:rsidP="00E61249">
            <w:pPr>
              <w:ind w:right="-72"/>
              <w:jc w:val="right"/>
              <w:rPr>
                <w:sz w:val="14"/>
                <w:szCs w:val="14"/>
              </w:rPr>
            </w:pPr>
          </w:p>
        </w:tc>
        <w:tc>
          <w:tcPr>
            <w:tcW w:w="335" w:type="pct"/>
            <w:tcBorders>
              <w:top w:val="single" w:sz="4" w:space="0" w:color="auto"/>
            </w:tcBorders>
            <w:shd w:val="clear" w:color="auto" w:fill="FAFAFA"/>
            <w:vAlign w:val="bottom"/>
          </w:tcPr>
          <w:p w:rsidR="00E61249" w:rsidRPr="00C828A1" w:rsidRDefault="00E61249" w:rsidP="00E61249">
            <w:pPr>
              <w:ind w:right="-72" w:firstLine="8"/>
              <w:jc w:val="right"/>
              <w:rPr>
                <w:sz w:val="14"/>
                <w:szCs w:val="14"/>
              </w:rPr>
            </w:pPr>
          </w:p>
        </w:tc>
        <w:tc>
          <w:tcPr>
            <w:tcW w:w="312" w:type="pct"/>
            <w:tcBorders>
              <w:top w:val="single" w:sz="4" w:space="0" w:color="auto"/>
            </w:tcBorders>
            <w:vAlign w:val="bottom"/>
          </w:tcPr>
          <w:p w:rsidR="00E61249" w:rsidRPr="00C828A1" w:rsidRDefault="00E61249" w:rsidP="00E61249">
            <w:pPr>
              <w:ind w:right="-72"/>
              <w:jc w:val="right"/>
              <w:rPr>
                <w:sz w:val="14"/>
                <w:szCs w:val="14"/>
              </w:rPr>
            </w:pPr>
          </w:p>
        </w:tc>
      </w:tr>
      <w:tr w:rsidR="00B049F0" w:rsidRPr="00C828A1" w:rsidTr="00B049F0">
        <w:tc>
          <w:tcPr>
            <w:tcW w:w="995" w:type="pct"/>
            <w:vAlign w:val="bottom"/>
          </w:tcPr>
          <w:p w:rsidR="00E61249" w:rsidRPr="00C828A1" w:rsidRDefault="00E61249" w:rsidP="00E61249">
            <w:pPr>
              <w:ind w:right="-72"/>
              <w:jc w:val="left"/>
              <w:rPr>
                <w:spacing w:val="-4"/>
                <w:sz w:val="14"/>
                <w:szCs w:val="14"/>
              </w:rPr>
            </w:pPr>
            <w:r w:rsidRPr="00C828A1">
              <w:rPr>
                <w:spacing w:val="-4"/>
                <w:sz w:val="14"/>
                <w:szCs w:val="14"/>
              </w:rPr>
              <w:t>Profit before expenses</w:t>
            </w:r>
          </w:p>
        </w:tc>
        <w:tc>
          <w:tcPr>
            <w:tcW w:w="320" w:type="pct"/>
            <w:shd w:val="clear" w:color="auto" w:fill="FAFAFA"/>
            <w:vAlign w:val="bottom"/>
          </w:tcPr>
          <w:p w:rsidR="00E61249" w:rsidRPr="00C828A1" w:rsidRDefault="00E61249" w:rsidP="00E61249">
            <w:pPr>
              <w:ind w:right="-72" w:firstLine="8"/>
              <w:jc w:val="right"/>
              <w:rPr>
                <w:sz w:val="14"/>
                <w:szCs w:val="14"/>
                <w:cs/>
              </w:rPr>
            </w:pPr>
            <w:r w:rsidRPr="00C828A1">
              <w:rPr>
                <w:sz w:val="14"/>
                <w:szCs w:val="14"/>
              </w:rPr>
              <w:t>915</w:t>
            </w:r>
          </w:p>
        </w:tc>
        <w:tc>
          <w:tcPr>
            <w:tcW w:w="367" w:type="pct"/>
            <w:vAlign w:val="bottom"/>
          </w:tcPr>
          <w:p w:rsidR="00E61249" w:rsidRPr="00C828A1" w:rsidRDefault="00E61249" w:rsidP="00E61249">
            <w:pPr>
              <w:ind w:right="-72" w:firstLine="8"/>
              <w:jc w:val="right"/>
              <w:rPr>
                <w:sz w:val="14"/>
                <w:szCs w:val="14"/>
                <w:cs/>
              </w:rPr>
            </w:pPr>
            <w:r w:rsidRPr="00C828A1">
              <w:rPr>
                <w:sz w:val="14"/>
                <w:szCs w:val="14"/>
              </w:rPr>
              <w:t>-</w:t>
            </w:r>
          </w:p>
        </w:tc>
        <w:tc>
          <w:tcPr>
            <w:tcW w:w="320" w:type="pct"/>
            <w:shd w:val="clear" w:color="auto" w:fill="FAFAFA"/>
            <w:vAlign w:val="bottom"/>
          </w:tcPr>
          <w:p w:rsidR="00E61249" w:rsidRPr="00C828A1" w:rsidRDefault="00E61249" w:rsidP="00E61249">
            <w:pPr>
              <w:ind w:right="-72" w:firstLine="8"/>
              <w:jc w:val="right"/>
              <w:rPr>
                <w:sz w:val="14"/>
                <w:szCs w:val="14"/>
                <w:cs/>
              </w:rPr>
            </w:pPr>
            <w:r w:rsidRPr="00C828A1">
              <w:rPr>
                <w:sz w:val="14"/>
                <w:szCs w:val="14"/>
              </w:rPr>
              <w:t>42,643</w:t>
            </w:r>
          </w:p>
        </w:tc>
        <w:tc>
          <w:tcPr>
            <w:tcW w:w="320" w:type="pct"/>
            <w:vAlign w:val="bottom"/>
          </w:tcPr>
          <w:p w:rsidR="00E61249" w:rsidRPr="00C828A1" w:rsidRDefault="00E61249" w:rsidP="00E61249">
            <w:pPr>
              <w:ind w:right="-72" w:firstLine="8"/>
              <w:jc w:val="right"/>
              <w:rPr>
                <w:sz w:val="14"/>
                <w:szCs w:val="14"/>
                <w:cs/>
              </w:rPr>
            </w:pPr>
            <w:r w:rsidRPr="00C828A1">
              <w:rPr>
                <w:sz w:val="14"/>
                <w:szCs w:val="14"/>
              </w:rPr>
              <w:t>24,258</w:t>
            </w:r>
          </w:p>
        </w:tc>
        <w:tc>
          <w:tcPr>
            <w:tcW w:w="320" w:type="pct"/>
            <w:shd w:val="clear" w:color="auto" w:fill="FAFAFA"/>
            <w:vAlign w:val="bottom"/>
          </w:tcPr>
          <w:p w:rsidR="00E61249" w:rsidRPr="00C828A1" w:rsidRDefault="00E61249" w:rsidP="00E61249">
            <w:pPr>
              <w:ind w:right="-72" w:firstLine="8"/>
              <w:jc w:val="right"/>
              <w:rPr>
                <w:sz w:val="14"/>
                <w:szCs w:val="14"/>
                <w:cs/>
              </w:rPr>
            </w:pPr>
            <w:r w:rsidRPr="00C828A1">
              <w:rPr>
                <w:sz w:val="14"/>
                <w:szCs w:val="14"/>
              </w:rPr>
              <w:t>13</w:t>
            </w:r>
          </w:p>
        </w:tc>
        <w:tc>
          <w:tcPr>
            <w:tcW w:w="366" w:type="pct"/>
            <w:vAlign w:val="bottom"/>
          </w:tcPr>
          <w:p w:rsidR="00E61249" w:rsidRPr="00C828A1" w:rsidRDefault="00E61249" w:rsidP="00E61249">
            <w:pPr>
              <w:ind w:right="-72"/>
              <w:jc w:val="right"/>
              <w:rPr>
                <w:sz w:val="14"/>
                <w:szCs w:val="14"/>
              </w:rPr>
            </w:pPr>
            <w:r w:rsidRPr="00C828A1">
              <w:rPr>
                <w:sz w:val="14"/>
                <w:szCs w:val="14"/>
              </w:rPr>
              <w:t>-</w:t>
            </w:r>
          </w:p>
        </w:tc>
        <w:tc>
          <w:tcPr>
            <w:tcW w:w="320" w:type="pct"/>
            <w:shd w:val="clear" w:color="auto" w:fill="FAFAFA"/>
            <w:vAlign w:val="bottom"/>
          </w:tcPr>
          <w:p w:rsidR="00E61249" w:rsidRPr="00C828A1" w:rsidRDefault="00E61249" w:rsidP="00E61249">
            <w:pPr>
              <w:ind w:right="-72" w:firstLine="8"/>
              <w:jc w:val="right"/>
              <w:rPr>
                <w:sz w:val="14"/>
                <w:szCs w:val="14"/>
                <w:cs/>
              </w:rPr>
            </w:pPr>
            <w:r w:rsidRPr="00C828A1">
              <w:rPr>
                <w:sz w:val="14"/>
                <w:szCs w:val="14"/>
              </w:rPr>
              <w:t>43,571</w:t>
            </w:r>
          </w:p>
        </w:tc>
        <w:tc>
          <w:tcPr>
            <w:tcW w:w="364" w:type="pct"/>
            <w:vAlign w:val="bottom"/>
          </w:tcPr>
          <w:p w:rsidR="00E61249" w:rsidRPr="00C828A1" w:rsidRDefault="00E61249" w:rsidP="00E61249">
            <w:pPr>
              <w:ind w:right="-72" w:firstLine="8"/>
              <w:jc w:val="right"/>
              <w:rPr>
                <w:sz w:val="14"/>
                <w:szCs w:val="14"/>
                <w:cs/>
              </w:rPr>
            </w:pPr>
            <w:r w:rsidRPr="00C828A1">
              <w:rPr>
                <w:sz w:val="14"/>
                <w:szCs w:val="14"/>
              </w:rPr>
              <w:t>24,258</w:t>
            </w:r>
          </w:p>
        </w:tc>
        <w:tc>
          <w:tcPr>
            <w:tcW w:w="318" w:type="pct"/>
            <w:shd w:val="clear" w:color="auto" w:fill="FAFAFA"/>
            <w:vAlign w:val="bottom"/>
          </w:tcPr>
          <w:p w:rsidR="00E61249" w:rsidRPr="00C828A1" w:rsidRDefault="00E61249" w:rsidP="00E61249">
            <w:pPr>
              <w:ind w:right="-72"/>
              <w:jc w:val="right"/>
              <w:rPr>
                <w:sz w:val="14"/>
                <w:szCs w:val="14"/>
              </w:rPr>
            </w:pPr>
            <w:r w:rsidRPr="00C828A1">
              <w:rPr>
                <w:sz w:val="14"/>
                <w:szCs w:val="14"/>
              </w:rPr>
              <w:t>(22,608)</w:t>
            </w:r>
          </w:p>
        </w:tc>
        <w:tc>
          <w:tcPr>
            <w:tcW w:w="343" w:type="pct"/>
            <w:vAlign w:val="bottom"/>
          </w:tcPr>
          <w:p w:rsidR="00E61249" w:rsidRPr="00C828A1" w:rsidRDefault="00E61249" w:rsidP="00E61249">
            <w:pPr>
              <w:ind w:right="-72"/>
              <w:jc w:val="right"/>
              <w:rPr>
                <w:sz w:val="14"/>
                <w:szCs w:val="14"/>
              </w:rPr>
            </w:pPr>
            <w:r w:rsidRPr="00C828A1">
              <w:rPr>
                <w:sz w:val="14"/>
                <w:szCs w:val="14"/>
              </w:rPr>
              <w:t>(4,015)</w:t>
            </w:r>
          </w:p>
        </w:tc>
        <w:tc>
          <w:tcPr>
            <w:tcW w:w="335" w:type="pct"/>
            <w:shd w:val="clear" w:color="auto" w:fill="FAFAFA"/>
            <w:vAlign w:val="bottom"/>
          </w:tcPr>
          <w:p w:rsidR="00E61249" w:rsidRPr="00C828A1" w:rsidRDefault="00E61249" w:rsidP="00E61249">
            <w:pPr>
              <w:ind w:right="-72"/>
              <w:jc w:val="right"/>
              <w:rPr>
                <w:sz w:val="14"/>
                <w:szCs w:val="14"/>
              </w:rPr>
            </w:pPr>
            <w:r w:rsidRPr="00C828A1">
              <w:rPr>
                <w:sz w:val="14"/>
                <w:szCs w:val="14"/>
              </w:rPr>
              <w:t>20,963</w:t>
            </w:r>
          </w:p>
        </w:tc>
        <w:tc>
          <w:tcPr>
            <w:tcW w:w="312" w:type="pct"/>
            <w:vAlign w:val="bottom"/>
          </w:tcPr>
          <w:p w:rsidR="00E61249" w:rsidRPr="00C828A1" w:rsidRDefault="00E61249" w:rsidP="00E61249">
            <w:pPr>
              <w:ind w:right="-72"/>
              <w:jc w:val="right"/>
              <w:rPr>
                <w:sz w:val="14"/>
                <w:szCs w:val="14"/>
              </w:rPr>
            </w:pPr>
            <w:r w:rsidRPr="00C828A1">
              <w:rPr>
                <w:sz w:val="14"/>
                <w:szCs w:val="14"/>
              </w:rPr>
              <w:t>20,243</w:t>
            </w:r>
          </w:p>
        </w:tc>
      </w:tr>
      <w:tr w:rsidR="00B049F0" w:rsidRPr="00C828A1" w:rsidTr="00B049F0">
        <w:tc>
          <w:tcPr>
            <w:tcW w:w="995" w:type="pct"/>
            <w:vAlign w:val="bottom"/>
          </w:tcPr>
          <w:p w:rsidR="00E61249" w:rsidRPr="00C828A1" w:rsidRDefault="00E61249" w:rsidP="00E61249">
            <w:pPr>
              <w:ind w:right="-72"/>
              <w:jc w:val="left"/>
              <w:rPr>
                <w:spacing w:val="-4"/>
                <w:sz w:val="14"/>
                <w:szCs w:val="14"/>
                <w:cs/>
              </w:rPr>
            </w:pPr>
            <w:r w:rsidRPr="00C828A1">
              <w:rPr>
                <w:spacing w:val="-4"/>
                <w:sz w:val="14"/>
                <w:szCs w:val="14"/>
              </w:rPr>
              <w:t xml:space="preserve">Share of </w:t>
            </w:r>
            <w:r w:rsidRPr="00C828A1">
              <w:rPr>
                <w:spacing w:val="-4"/>
                <w:sz w:val="14"/>
                <w:szCs w:val="14"/>
                <w:lang w:val="en-US"/>
              </w:rPr>
              <w:t>loss</w:t>
            </w:r>
            <w:r w:rsidRPr="00C828A1">
              <w:rPr>
                <w:spacing w:val="-4"/>
                <w:sz w:val="14"/>
                <w:szCs w:val="14"/>
              </w:rPr>
              <w:t xml:space="preserve"> from investments in joint ventures</w:t>
            </w: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7"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20"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6"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4" w:type="pct"/>
            <w:vAlign w:val="bottom"/>
          </w:tcPr>
          <w:p w:rsidR="00E61249" w:rsidRPr="00C828A1" w:rsidRDefault="00E61249" w:rsidP="00E61249">
            <w:pPr>
              <w:ind w:right="-72" w:firstLine="8"/>
              <w:jc w:val="right"/>
              <w:rPr>
                <w:sz w:val="14"/>
                <w:szCs w:val="14"/>
              </w:rPr>
            </w:pPr>
          </w:p>
        </w:tc>
        <w:tc>
          <w:tcPr>
            <w:tcW w:w="318" w:type="pct"/>
            <w:shd w:val="clear" w:color="auto" w:fill="FAFAFA"/>
            <w:vAlign w:val="bottom"/>
          </w:tcPr>
          <w:p w:rsidR="00E61249" w:rsidRPr="00C828A1" w:rsidRDefault="00E61249" w:rsidP="00E61249">
            <w:pPr>
              <w:ind w:right="-72" w:firstLine="8"/>
              <w:jc w:val="right"/>
              <w:rPr>
                <w:sz w:val="14"/>
                <w:szCs w:val="14"/>
              </w:rPr>
            </w:pPr>
          </w:p>
        </w:tc>
        <w:tc>
          <w:tcPr>
            <w:tcW w:w="343" w:type="pct"/>
            <w:vAlign w:val="bottom"/>
          </w:tcPr>
          <w:p w:rsidR="00E61249" w:rsidRPr="00C828A1" w:rsidRDefault="00E61249" w:rsidP="00E61249">
            <w:pPr>
              <w:ind w:right="-72" w:firstLine="8"/>
              <w:jc w:val="right"/>
              <w:rPr>
                <w:sz w:val="14"/>
                <w:szCs w:val="14"/>
              </w:rPr>
            </w:pPr>
          </w:p>
        </w:tc>
        <w:tc>
          <w:tcPr>
            <w:tcW w:w="335" w:type="pct"/>
            <w:shd w:val="clear" w:color="auto" w:fill="FAFAFA"/>
            <w:vAlign w:val="bottom"/>
          </w:tcPr>
          <w:p w:rsidR="00E61249" w:rsidRPr="00C828A1" w:rsidRDefault="0006711D" w:rsidP="00E61249">
            <w:pPr>
              <w:ind w:right="-72"/>
              <w:jc w:val="right"/>
              <w:rPr>
                <w:sz w:val="14"/>
                <w:szCs w:val="14"/>
              </w:rPr>
            </w:pPr>
            <w:r w:rsidRPr="00C828A1">
              <w:rPr>
                <w:sz w:val="14"/>
                <w:szCs w:val="14"/>
              </w:rPr>
              <w:t>(</w:t>
            </w:r>
            <w:r w:rsidR="00487A93" w:rsidRPr="00C828A1">
              <w:rPr>
                <w:sz w:val="14"/>
                <w:szCs w:val="14"/>
              </w:rPr>
              <w:t>67</w:t>
            </w:r>
            <w:r w:rsidRPr="00C828A1">
              <w:rPr>
                <w:sz w:val="14"/>
                <w:szCs w:val="14"/>
              </w:rPr>
              <w:t>3)</w:t>
            </w:r>
          </w:p>
        </w:tc>
        <w:tc>
          <w:tcPr>
            <w:tcW w:w="312" w:type="pct"/>
            <w:vAlign w:val="bottom"/>
          </w:tcPr>
          <w:p w:rsidR="00E61249" w:rsidRPr="00C828A1" w:rsidRDefault="00E61249" w:rsidP="00E61249">
            <w:pPr>
              <w:ind w:right="-72"/>
              <w:jc w:val="right"/>
              <w:rPr>
                <w:sz w:val="14"/>
                <w:szCs w:val="14"/>
              </w:rPr>
            </w:pPr>
            <w:r w:rsidRPr="00C828A1">
              <w:rPr>
                <w:sz w:val="14"/>
                <w:szCs w:val="14"/>
              </w:rPr>
              <w:t>(</w:t>
            </w:r>
            <w:r w:rsidR="00572D03" w:rsidRPr="00C828A1">
              <w:rPr>
                <w:sz w:val="14"/>
                <w:szCs w:val="14"/>
              </w:rPr>
              <w:t>69</w:t>
            </w:r>
            <w:r w:rsidRPr="00C828A1">
              <w:rPr>
                <w:sz w:val="14"/>
                <w:szCs w:val="14"/>
              </w:rPr>
              <w:t>7)</w:t>
            </w:r>
          </w:p>
        </w:tc>
      </w:tr>
      <w:tr w:rsidR="00B049F0" w:rsidRPr="00C828A1" w:rsidTr="00B049F0">
        <w:tc>
          <w:tcPr>
            <w:tcW w:w="995" w:type="pct"/>
            <w:vAlign w:val="bottom"/>
          </w:tcPr>
          <w:p w:rsidR="00E61249" w:rsidRPr="00C828A1" w:rsidRDefault="00E61249" w:rsidP="00E61249">
            <w:pPr>
              <w:ind w:right="-72"/>
              <w:jc w:val="left"/>
              <w:rPr>
                <w:spacing w:val="-4"/>
                <w:sz w:val="14"/>
                <w:szCs w:val="14"/>
                <w:cs/>
              </w:rPr>
            </w:pPr>
            <w:r w:rsidRPr="00C828A1">
              <w:rPr>
                <w:spacing w:val="-4"/>
                <w:sz w:val="14"/>
                <w:szCs w:val="14"/>
              </w:rPr>
              <w:t>Selling and administrative expenses</w:t>
            </w: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7"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20"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6"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4" w:type="pct"/>
            <w:vAlign w:val="bottom"/>
          </w:tcPr>
          <w:p w:rsidR="00E61249" w:rsidRPr="00C828A1" w:rsidRDefault="00E61249" w:rsidP="00E61249">
            <w:pPr>
              <w:ind w:right="-72" w:firstLine="8"/>
              <w:jc w:val="right"/>
              <w:rPr>
                <w:sz w:val="14"/>
                <w:szCs w:val="14"/>
              </w:rPr>
            </w:pPr>
          </w:p>
        </w:tc>
        <w:tc>
          <w:tcPr>
            <w:tcW w:w="318" w:type="pct"/>
            <w:shd w:val="clear" w:color="auto" w:fill="FAFAFA"/>
            <w:vAlign w:val="bottom"/>
          </w:tcPr>
          <w:p w:rsidR="00E61249" w:rsidRPr="00C828A1" w:rsidRDefault="00E61249" w:rsidP="00E61249">
            <w:pPr>
              <w:ind w:right="-72" w:firstLine="8"/>
              <w:jc w:val="right"/>
              <w:rPr>
                <w:sz w:val="14"/>
                <w:szCs w:val="14"/>
              </w:rPr>
            </w:pPr>
          </w:p>
        </w:tc>
        <w:tc>
          <w:tcPr>
            <w:tcW w:w="343" w:type="pct"/>
            <w:vAlign w:val="bottom"/>
          </w:tcPr>
          <w:p w:rsidR="00E61249" w:rsidRPr="00C828A1" w:rsidRDefault="00E61249" w:rsidP="00E61249">
            <w:pPr>
              <w:ind w:right="-72" w:firstLine="8"/>
              <w:jc w:val="right"/>
              <w:rPr>
                <w:sz w:val="14"/>
                <w:szCs w:val="14"/>
              </w:rPr>
            </w:pPr>
          </w:p>
        </w:tc>
        <w:tc>
          <w:tcPr>
            <w:tcW w:w="335" w:type="pct"/>
            <w:shd w:val="clear" w:color="auto" w:fill="FAFAFA"/>
            <w:vAlign w:val="bottom"/>
          </w:tcPr>
          <w:p w:rsidR="00E61249" w:rsidRPr="00C828A1" w:rsidRDefault="00E61249" w:rsidP="00E61249">
            <w:pPr>
              <w:ind w:right="-72"/>
              <w:jc w:val="right"/>
              <w:rPr>
                <w:sz w:val="14"/>
                <w:szCs w:val="14"/>
              </w:rPr>
            </w:pPr>
            <w:r w:rsidRPr="00C828A1">
              <w:rPr>
                <w:sz w:val="14"/>
                <w:szCs w:val="14"/>
              </w:rPr>
              <w:t>(5,388)</w:t>
            </w:r>
          </w:p>
        </w:tc>
        <w:tc>
          <w:tcPr>
            <w:tcW w:w="312" w:type="pct"/>
            <w:vAlign w:val="bottom"/>
          </w:tcPr>
          <w:p w:rsidR="00E61249" w:rsidRPr="00C828A1" w:rsidRDefault="00E61249" w:rsidP="00E61249">
            <w:pPr>
              <w:ind w:right="-72"/>
              <w:jc w:val="right"/>
              <w:rPr>
                <w:sz w:val="14"/>
                <w:szCs w:val="14"/>
              </w:rPr>
            </w:pPr>
            <w:r w:rsidRPr="00C828A1">
              <w:rPr>
                <w:sz w:val="14"/>
                <w:szCs w:val="14"/>
              </w:rPr>
              <w:t>(7,626)</w:t>
            </w:r>
          </w:p>
        </w:tc>
      </w:tr>
      <w:tr w:rsidR="00B049F0" w:rsidRPr="00C828A1" w:rsidTr="00B049F0">
        <w:tc>
          <w:tcPr>
            <w:tcW w:w="995" w:type="pct"/>
            <w:vAlign w:val="bottom"/>
          </w:tcPr>
          <w:p w:rsidR="00E61249" w:rsidRPr="00C828A1" w:rsidRDefault="00E61249" w:rsidP="00E61249">
            <w:pPr>
              <w:ind w:right="-72"/>
              <w:jc w:val="left"/>
              <w:rPr>
                <w:spacing w:val="-4"/>
                <w:sz w:val="14"/>
                <w:szCs w:val="14"/>
              </w:rPr>
            </w:pPr>
            <w:r w:rsidRPr="00C828A1">
              <w:rPr>
                <w:spacing w:val="-4"/>
                <w:sz w:val="14"/>
                <w:szCs w:val="14"/>
              </w:rPr>
              <w:t>Finance cost</w:t>
            </w: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7"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20"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6"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4" w:type="pct"/>
            <w:vAlign w:val="bottom"/>
          </w:tcPr>
          <w:p w:rsidR="00E61249" w:rsidRPr="00C828A1" w:rsidRDefault="00E61249" w:rsidP="00E61249">
            <w:pPr>
              <w:ind w:right="-72" w:firstLine="8"/>
              <w:jc w:val="right"/>
              <w:rPr>
                <w:sz w:val="14"/>
                <w:szCs w:val="14"/>
              </w:rPr>
            </w:pPr>
          </w:p>
        </w:tc>
        <w:tc>
          <w:tcPr>
            <w:tcW w:w="318" w:type="pct"/>
            <w:shd w:val="clear" w:color="auto" w:fill="FAFAFA"/>
            <w:vAlign w:val="bottom"/>
          </w:tcPr>
          <w:p w:rsidR="00E61249" w:rsidRPr="00C828A1" w:rsidRDefault="00E61249" w:rsidP="00E61249">
            <w:pPr>
              <w:ind w:right="-72" w:firstLine="8"/>
              <w:jc w:val="right"/>
              <w:rPr>
                <w:sz w:val="14"/>
                <w:szCs w:val="14"/>
              </w:rPr>
            </w:pPr>
          </w:p>
        </w:tc>
        <w:tc>
          <w:tcPr>
            <w:tcW w:w="343" w:type="pct"/>
            <w:vAlign w:val="bottom"/>
          </w:tcPr>
          <w:p w:rsidR="00E61249" w:rsidRPr="00C828A1" w:rsidRDefault="00E61249" w:rsidP="00E61249">
            <w:pPr>
              <w:ind w:right="-72" w:firstLine="8"/>
              <w:jc w:val="right"/>
              <w:rPr>
                <w:sz w:val="14"/>
                <w:szCs w:val="14"/>
              </w:rPr>
            </w:pPr>
          </w:p>
        </w:tc>
        <w:tc>
          <w:tcPr>
            <w:tcW w:w="335" w:type="pct"/>
            <w:shd w:val="clear" w:color="auto" w:fill="FAFAFA"/>
            <w:vAlign w:val="bottom"/>
          </w:tcPr>
          <w:p w:rsidR="00E61249" w:rsidRPr="00C828A1" w:rsidRDefault="00E61249" w:rsidP="00E61249">
            <w:pPr>
              <w:ind w:right="-72"/>
              <w:jc w:val="right"/>
              <w:rPr>
                <w:sz w:val="14"/>
                <w:szCs w:val="14"/>
              </w:rPr>
            </w:pPr>
            <w:r w:rsidRPr="00C828A1">
              <w:rPr>
                <w:sz w:val="14"/>
                <w:szCs w:val="14"/>
              </w:rPr>
              <w:t>(222)</w:t>
            </w:r>
          </w:p>
        </w:tc>
        <w:tc>
          <w:tcPr>
            <w:tcW w:w="312" w:type="pct"/>
            <w:vAlign w:val="bottom"/>
          </w:tcPr>
          <w:p w:rsidR="00E61249" w:rsidRPr="00C828A1" w:rsidRDefault="00E61249" w:rsidP="00E61249">
            <w:pPr>
              <w:ind w:right="-72"/>
              <w:jc w:val="right"/>
              <w:rPr>
                <w:sz w:val="14"/>
                <w:szCs w:val="14"/>
              </w:rPr>
            </w:pPr>
            <w:r w:rsidRPr="00C828A1">
              <w:rPr>
                <w:sz w:val="14"/>
                <w:szCs w:val="14"/>
              </w:rPr>
              <w:t>-</w:t>
            </w:r>
          </w:p>
        </w:tc>
      </w:tr>
      <w:tr w:rsidR="00B049F0" w:rsidRPr="00C828A1" w:rsidTr="00B049F0">
        <w:tc>
          <w:tcPr>
            <w:tcW w:w="995" w:type="pct"/>
            <w:vAlign w:val="bottom"/>
          </w:tcPr>
          <w:p w:rsidR="00E61249" w:rsidRPr="00C828A1" w:rsidRDefault="00E61249" w:rsidP="00E61249">
            <w:pPr>
              <w:ind w:right="-72"/>
              <w:jc w:val="left"/>
              <w:rPr>
                <w:spacing w:val="-4"/>
                <w:sz w:val="14"/>
                <w:szCs w:val="14"/>
              </w:rPr>
            </w:pPr>
            <w:r w:rsidRPr="00C828A1">
              <w:rPr>
                <w:spacing w:val="-4"/>
                <w:sz w:val="14"/>
                <w:szCs w:val="14"/>
              </w:rPr>
              <w:t>Income tax expenses</w:t>
            </w: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7"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20"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6"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4" w:type="pct"/>
            <w:vAlign w:val="bottom"/>
          </w:tcPr>
          <w:p w:rsidR="00E61249" w:rsidRPr="00C828A1" w:rsidRDefault="00E61249" w:rsidP="00E61249">
            <w:pPr>
              <w:ind w:right="-72" w:firstLine="8"/>
              <w:jc w:val="right"/>
              <w:rPr>
                <w:sz w:val="14"/>
                <w:szCs w:val="14"/>
              </w:rPr>
            </w:pPr>
          </w:p>
        </w:tc>
        <w:tc>
          <w:tcPr>
            <w:tcW w:w="318" w:type="pct"/>
            <w:shd w:val="clear" w:color="auto" w:fill="FAFAFA"/>
            <w:vAlign w:val="bottom"/>
          </w:tcPr>
          <w:p w:rsidR="00E61249" w:rsidRPr="00C828A1" w:rsidRDefault="00E61249" w:rsidP="00E61249">
            <w:pPr>
              <w:ind w:right="-72" w:firstLine="8"/>
              <w:jc w:val="right"/>
              <w:rPr>
                <w:sz w:val="14"/>
                <w:szCs w:val="14"/>
              </w:rPr>
            </w:pPr>
          </w:p>
        </w:tc>
        <w:tc>
          <w:tcPr>
            <w:tcW w:w="343" w:type="pct"/>
            <w:vAlign w:val="bottom"/>
          </w:tcPr>
          <w:p w:rsidR="00E61249" w:rsidRPr="00C828A1" w:rsidRDefault="00E61249" w:rsidP="00E61249">
            <w:pPr>
              <w:ind w:right="-72" w:firstLine="8"/>
              <w:jc w:val="right"/>
              <w:rPr>
                <w:sz w:val="14"/>
                <w:szCs w:val="14"/>
              </w:rPr>
            </w:pPr>
          </w:p>
        </w:tc>
        <w:tc>
          <w:tcPr>
            <w:tcW w:w="335" w:type="pct"/>
            <w:tcBorders>
              <w:bottom w:val="single" w:sz="4" w:space="0" w:color="auto"/>
            </w:tcBorders>
            <w:shd w:val="clear" w:color="auto" w:fill="FAFAFA"/>
            <w:vAlign w:val="bottom"/>
          </w:tcPr>
          <w:p w:rsidR="00E61249" w:rsidRPr="00C828A1" w:rsidRDefault="00E61249" w:rsidP="00E61249">
            <w:pPr>
              <w:ind w:right="-72"/>
              <w:jc w:val="right"/>
              <w:rPr>
                <w:sz w:val="14"/>
                <w:szCs w:val="14"/>
              </w:rPr>
            </w:pPr>
            <w:r w:rsidRPr="00C828A1">
              <w:rPr>
                <w:sz w:val="14"/>
                <w:szCs w:val="14"/>
              </w:rPr>
              <w:t>(4,</w:t>
            </w:r>
            <w:r w:rsidR="00487A93" w:rsidRPr="00C828A1">
              <w:rPr>
                <w:sz w:val="14"/>
                <w:szCs w:val="14"/>
              </w:rPr>
              <w:t>8</w:t>
            </w:r>
            <w:r w:rsidR="0006711D" w:rsidRPr="00C828A1">
              <w:rPr>
                <w:sz w:val="14"/>
                <w:szCs w:val="14"/>
              </w:rPr>
              <w:t>2</w:t>
            </w:r>
            <w:r w:rsidR="00487A93" w:rsidRPr="00C828A1">
              <w:rPr>
                <w:sz w:val="14"/>
                <w:szCs w:val="14"/>
              </w:rPr>
              <w:t>8</w:t>
            </w:r>
            <w:r w:rsidRPr="00C828A1">
              <w:rPr>
                <w:sz w:val="14"/>
                <w:szCs w:val="14"/>
              </w:rPr>
              <w:t>)</w:t>
            </w:r>
          </w:p>
        </w:tc>
        <w:tc>
          <w:tcPr>
            <w:tcW w:w="312" w:type="pct"/>
            <w:tcBorders>
              <w:bottom w:val="single" w:sz="4" w:space="0" w:color="auto"/>
            </w:tcBorders>
            <w:vAlign w:val="bottom"/>
          </w:tcPr>
          <w:p w:rsidR="00E61249" w:rsidRPr="00C828A1" w:rsidRDefault="00E61249" w:rsidP="00E61249">
            <w:pPr>
              <w:ind w:right="-72"/>
              <w:jc w:val="right"/>
              <w:rPr>
                <w:sz w:val="14"/>
                <w:szCs w:val="14"/>
              </w:rPr>
            </w:pPr>
            <w:r w:rsidRPr="00C828A1">
              <w:rPr>
                <w:sz w:val="14"/>
                <w:szCs w:val="14"/>
              </w:rPr>
              <w:t>(6,711)</w:t>
            </w:r>
          </w:p>
        </w:tc>
      </w:tr>
      <w:tr w:rsidR="00B049F0" w:rsidRPr="00C828A1" w:rsidTr="00B049F0">
        <w:tc>
          <w:tcPr>
            <w:tcW w:w="995" w:type="pct"/>
            <w:vAlign w:val="bottom"/>
          </w:tcPr>
          <w:p w:rsidR="00E61249" w:rsidRPr="00C828A1" w:rsidRDefault="00E61249" w:rsidP="00E61249">
            <w:pPr>
              <w:ind w:right="-72"/>
              <w:jc w:val="left"/>
              <w:rPr>
                <w:spacing w:val="-4"/>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7"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20"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6"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4" w:type="pct"/>
            <w:vAlign w:val="bottom"/>
          </w:tcPr>
          <w:p w:rsidR="00E61249" w:rsidRPr="00C828A1" w:rsidRDefault="00E61249" w:rsidP="00E61249">
            <w:pPr>
              <w:ind w:right="-72" w:firstLine="8"/>
              <w:jc w:val="right"/>
              <w:rPr>
                <w:sz w:val="14"/>
                <w:szCs w:val="14"/>
              </w:rPr>
            </w:pPr>
          </w:p>
        </w:tc>
        <w:tc>
          <w:tcPr>
            <w:tcW w:w="318" w:type="pct"/>
            <w:shd w:val="clear" w:color="auto" w:fill="FAFAFA"/>
            <w:vAlign w:val="bottom"/>
          </w:tcPr>
          <w:p w:rsidR="00E61249" w:rsidRPr="00C828A1" w:rsidRDefault="00E61249" w:rsidP="00E61249">
            <w:pPr>
              <w:ind w:right="-72" w:firstLine="8"/>
              <w:jc w:val="right"/>
              <w:rPr>
                <w:sz w:val="14"/>
                <w:szCs w:val="14"/>
              </w:rPr>
            </w:pPr>
          </w:p>
        </w:tc>
        <w:tc>
          <w:tcPr>
            <w:tcW w:w="343" w:type="pct"/>
            <w:vAlign w:val="bottom"/>
          </w:tcPr>
          <w:p w:rsidR="00E61249" w:rsidRPr="00C828A1" w:rsidRDefault="00E61249" w:rsidP="00E61249">
            <w:pPr>
              <w:ind w:right="-72" w:firstLine="8"/>
              <w:jc w:val="right"/>
              <w:rPr>
                <w:sz w:val="14"/>
                <w:szCs w:val="14"/>
              </w:rPr>
            </w:pPr>
          </w:p>
        </w:tc>
        <w:tc>
          <w:tcPr>
            <w:tcW w:w="335" w:type="pct"/>
            <w:tcBorders>
              <w:top w:val="single" w:sz="4" w:space="0" w:color="auto"/>
            </w:tcBorders>
            <w:shd w:val="clear" w:color="auto" w:fill="FAFAFA"/>
            <w:vAlign w:val="bottom"/>
          </w:tcPr>
          <w:p w:rsidR="00E61249" w:rsidRPr="00C828A1" w:rsidRDefault="00E61249" w:rsidP="00E61249">
            <w:pPr>
              <w:ind w:right="-72"/>
              <w:jc w:val="right"/>
              <w:rPr>
                <w:sz w:val="14"/>
                <w:szCs w:val="14"/>
              </w:rPr>
            </w:pPr>
          </w:p>
        </w:tc>
        <w:tc>
          <w:tcPr>
            <w:tcW w:w="312" w:type="pct"/>
            <w:tcBorders>
              <w:top w:val="single" w:sz="4" w:space="0" w:color="auto"/>
            </w:tcBorders>
            <w:vAlign w:val="bottom"/>
          </w:tcPr>
          <w:p w:rsidR="00E61249" w:rsidRPr="00C828A1" w:rsidRDefault="00E61249" w:rsidP="00E61249">
            <w:pPr>
              <w:ind w:right="-72"/>
              <w:jc w:val="right"/>
              <w:rPr>
                <w:sz w:val="14"/>
                <w:szCs w:val="14"/>
              </w:rPr>
            </w:pPr>
          </w:p>
        </w:tc>
      </w:tr>
      <w:tr w:rsidR="00B049F0" w:rsidRPr="00C828A1" w:rsidTr="00B049F0">
        <w:tc>
          <w:tcPr>
            <w:tcW w:w="995" w:type="pct"/>
            <w:vAlign w:val="bottom"/>
          </w:tcPr>
          <w:p w:rsidR="00E61249" w:rsidRPr="00C828A1" w:rsidRDefault="00E61249" w:rsidP="00E61249">
            <w:pPr>
              <w:ind w:right="-72"/>
              <w:jc w:val="left"/>
              <w:rPr>
                <w:spacing w:val="-4"/>
                <w:sz w:val="14"/>
                <w:szCs w:val="14"/>
                <w:cs/>
              </w:rPr>
            </w:pPr>
            <w:r w:rsidRPr="00C828A1">
              <w:rPr>
                <w:spacing w:val="-4"/>
                <w:sz w:val="14"/>
                <w:szCs w:val="14"/>
              </w:rPr>
              <w:t>Net profit for the period</w:t>
            </w: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7"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20"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6" w:type="pct"/>
            <w:vAlign w:val="bottom"/>
          </w:tcPr>
          <w:p w:rsidR="00E61249" w:rsidRPr="00C828A1" w:rsidRDefault="00E61249" w:rsidP="00E61249">
            <w:pPr>
              <w:ind w:right="-72" w:firstLine="8"/>
              <w:jc w:val="right"/>
              <w:rPr>
                <w:sz w:val="14"/>
                <w:szCs w:val="14"/>
              </w:rPr>
            </w:pPr>
          </w:p>
        </w:tc>
        <w:tc>
          <w:tcPr>
            <w:tcW w:w="320" w:type="pct"/>
            <w:shd w:val="clear" w:color="auto" w:fill="FAFAFA"/>
            <w:vAlign w:val="bottom"/>
          </w:tcPr>
          <w:p w:rsidR="00E61249" w:rsidRPr="00C828A1" w:rsidRDefault="00E61249" w:rsidP="00E61249">
            <w:pPr>
              <w:ind w:right="-72" w:firstLine="8"/>
              <w:jc w:val="right"/>
              <w:rPr>
                <w:sz w:val="14"/>
                <w:szCs w:val="14"/>
              </w:rPr>
            </w:pPr>
          </w:p>
        </w:tc>
        <w:tc>
          <w:tcPr>
            <w:tcW w:w="364" w:type="pct"/>
            <w:vAlign w:val="bottom"/>
          </w:tcPr>
          <w:p w:rsidR="00E61249" w:rsidRPr="00C828A1" w:rsidRDefault="00E61249" w:rsidP="00E61249">
            <w:pPr>
              <w:ind w:right="-72" w:firstLine="8"/>
              <w:jc w:val="right"/>
              <w:rPr>
                <w:sz w:val="14"/>
                <w:szCs w:val="14"/>
              </w:rPr>
            </w:pPr>
          </w:p>
        </w:tc>
        <w:tc>
          <w:tcPr>
            <w:tcW w:w="318" w:type="pct"/>
            <w:shd w:val="clear" w:color="auto" w:fill="FAFAFA"/>
            <w:vAlign w:val="bottom"/>
          </w:tcPr>
          <w:p w:rsidR="00E61249" w:rsidRPr="00C828A1" w:rsidRDefault="00E61249" w:rsidP="00E61249">
            <w:pPr>
              <w:ind w:right="-72" w:firstLine="8"/>
              <w:jc w:val="right"/>
              <w:rPr>
                <w:sz w:val="14"/>
                <w:szCs w:val="14"/>
              </w:rPr>
            </w:pPr>
          </w:p>
        </w:tc>
        <w:tc>
          <w:tcPr>
            <w:tcW w:w="343" w:type="pct"/>
            <w:vAlign w:val="bottom"/>
          </w:tcPr>
          <w:p w:rsidR="00E61249" w:rsidRPr="00C828A1" w:rsidRDefault="00E61249" w:rsidP="00E61249">
            <w:pPr>
              <w:ind w:right="-72" w:firstLine="8"/>
              <w:jc w:val="right"/>
              <w:rPr>
                <w:sz w:val="14"/>
                <w:szCs w:val="14"/>
              </w:rPr>
            </w:pPr>
          </w:p>
        </w:tc>
        <w:tc>
          <w:tcPr>
            <w:tcW w:w="335" w:type="pct"/>
            <w:tcBorders>
              <w:bottom w:val="single" w:sz="4" w:space="0" w:color="auto"/>
            </w:tcBorders>
            <w:shd w:val="clear" w:color="auto" w:fill="FAFAFA"/>
            <w:vAlign w:val="bottom"/>
          </w:tcPr>
          <w:p w:rsidR="00E61249" w:rsidRPr="00C828A1" w:rsidRDefault="00487A93" w:rsidP="00E61249">
            <w:pPr>
              <w:ind w:right="-72" w:firstLine="8"/>
              <w:jc w:val="right"/>
              <w:rPr>
                <w:sz w:val="14"/>
                <w:szCs w:val="14"/>
                <w:cs/>
              </w:rPr>
            </w:pPr>
            <w:r w:rsidRPr="00C828A1">
              <w:rPr>
                <w:sz w:val="14"/>
                <w:szCs w:val="14"/>
              </w:rPr>
              <w:t>9</w:t>
            </w:r>
            <w:r w:rsidR="0006711D" w:rsidRPr="00C828A1">
              <w:rPr>
                <w:sz w:val="14"/>
                <w:szCs w:val="14"/>
              </w:rPr>
              <w:t>,</w:t>
            </w:r>
            <w:r w:rsidRPr="00C828A1">
              <w:rPr>
                <w:sz w:val="14"/>
                <w:szCs w:val="14"/>
              </w:rPr>
              <w:t>852</w:t>
            </w:r>
          </w:p>
        </w:tc>
        <w:tc>
          <w:tcPr>
            <w:tcW w:w="312" w:type="pct"/>
            <w:tcBorders>
              <w:bottom w:val="single" w:sz="4" w:space="0" w:color="auto"/>
            </w:tcBorders>
            <w:vAlign w:val="bottom"/>
          </w:tcPr>
          <w:p w:rsidR="00E61249" w:rsidRPr="00C828A1" w:rsidRDefault="00E61249" w:rsidP="00E61249">
            <w:pPr>
              <w:ind w:right="-72"/>
              <w:jc w:val="right"/>
              <w:rPr>
                <w:sz w:val="14"/>
                <w:szCs w:val="14"/>
                <w:cs/>
              </w:rPr>
            </w:pPr>
            <w:r w:rsidRPr="00C828A1">
              <w:rPr>
                <w:sz w:val="14"/>
                <w:szCs w:val="14"/>
              </w:rPr>
              <w:t>5,</w:t>
            </w:r>
            <w:r w:rsidR="00572D03" w:rsidRPr="00C828A1">
              <w:rPr>
                <w:sz w:val="14"/>
                <w:szCs w:val="14"/>
              </w:rPr>
              <w:t>20</w:t>
            </w:r>
            <w:r w:rsidRPr="00C828A1">
              <w:rPr>
                <w:sz w:val="14"/>
                <w:szCs w:val="14"/>
              </w:rPr>
              <w:t>9</w:t>
            </w:r>
          </w:p>
        </w:tc>
      </w:tr>
    </w:tbl>
    <w:p w:rsidR="00AB2E9C" w:rsidRPr="001905CF" w:rsidRDefault="00AB2E9C" w:rsidP="00780946">
      <w:pPr>
        <w:rPr>
          <w:spacing w:val="-2"/>
          <w:sz w:val="18"/>
          <w:szCs w:val="18"/>
        </w:rPr>
      </w:pPr>
    </w:p>
    <w:p w:rsidR="00D67952" w:rsidRPr="00C828A1" w:rsidRDefault="00D67952" w:rsidP="00780946">
      <w:pPr>
        <w:rPr>
          <w:spacing w:val="-2"/>
          <w:sz w:val="16"/>
          <w:szCs w:val="16"/>
        </w:rPr>
      </w:pPr>
    </w:p>
    <w:tbl>
      <w:tblPr>
        <w:tblW w:w="4960" w:type="pct"/>
        <w:tblLayout w:type="fixed"/>
        <w:tblLook w:val="0000" w:firstRow="0" w:lastRow="0" w:firstColumn="0" w:lastColumn="0" w:noHBand="0" w:noVBand="0"/>
      </w:tblPr>
      <w:tblGrid>
        <w:gridCol w:w="2874"/>
        <w:gridCol w:w="1122"/>
        <w:gridCol w:w="1109"/>
        <w:gridCol w:w="970"/>
        <w:gridCol w:w="1109"/>
        <w:gridCol w:w="973"/>
        <w:gridCol w:w="1106"/>
        <w:gridCol w:w="973"/>
        <w:gridCol w:w="1106"/>
        <w:gridCol w:w="973"/>
        <w:gridCol w:w="1106"/>
        <w:gridCol w:w="973"/>
        <w:gridCol w:w="1097"/>
      </w:tblGrid>
      <w:tr w:rsidR="00B049F0" w:rsidRPr="00C828A1" w:rsidTr="00D908F3">
        <w:trPr>
          <w:trHeight w:val="20"/>
        </w:trPr>
        <w:tc>
          <w:tcPr>
            <w:tcW w:w="928" w:type="pct"/>
            <w:shd w:val="clear" w:color="auto" w:fill="auto"/>
            <w:vAlign w:val="bottom"/>
          </w:tcPr>
          <w:p w:rsidR="00E61249" w:rsidRPr="00100E77" w:rsidRDefault="00B61842" w:rsidP="00B61842">
            <w:pPr>
              <w:ind w:right="-72"/>
              <w:jc w:val="left"/>
              <w:rPr>
                <w:rFonts w:cs="Cordia New"/>
                <w:b/>
                <w:bCs/>
                <w:sz w:val="14"/>
                <w:szCs w:val="14"/>
              </w:rPr>
            </w:pPr>
            <w:r w:rsidRPr="00C828A1">
              <w:rPr>
                <w:b/>
                <w:bCs/>
                <w:sz w:val="14"/>
                <w:szCs w:val="14"/>
              </w:rPr>
              <w:t>As at</w:t>
            </w:r>
            <w:r w:rsidR="006529EE" w:rsidRPr="00100E77">
              <w:rPr>
                <w:rFonts w:cs="Cordia New" w:hint="cs"/>
                <w:b/>
                <w:bCs/>
                <w:sz w:val="14"/>
                <w:szCs w:val="14"/>
                <w:cs/>
              </w:rPr>
              <w:t xml:space="preserve"> </w:t>
            </w:r>
          </w:p>
          <w:p w:rsidR="00E61249" w:rsidRPr="00C828A1" w:rsidRDefault="00E61249" w:rsidP="00B61842">
            <w:pPr>
              <w:ind w:right="-72"/>
              <w:jc w:val="left"/>
              <w:rPr>
                <w:sz w:val="14"/>
                <w:szCs w:val="14"/>
              </w:rPr>
            </w:pPr>
          </w:p>
        </w:tc>
        <w:tc>
          <w:tcPr>
            <w:tcW w:w="362" w:type="pct"/>
            <w:shd w:val="clear" w:color="auto" w:fill="auto"/>
            <w:vAlign w:val="bottom"/>
          </w:tcPr>
          <w:p w:rsidR="00E61249" w:rsidRPr="00C828A1" w:rsidRDefault="00E61249" w:rsidP="00B61842">
            <w:pPr>
              <w:ind w:left="-156" w:right="-72"/>
              <w:jc w:val="right"/>
              <w:rPr>
                <w:rFonts w:eastAsia="Arial Unicode MS"/>
                <w:b/>
                <w:bCs/>
                <w:color w:val="000000"/>
                <w:sz w:val="14"/>
                <w:szCs w:val="14"/>
              </w:rPr>
            </w:pPr>
            <w:r w:rsidRPr="00C828A1">
              <w:rPr>
                <w:rFonts w:eastAsia="Arial Unicode MS"/>
                <w:b/>
                <w:bCs/>
                <w:color w:val="000000"/>
                <w:sz w:val="14"/>
                <w:szCs w:val="14"/>
              </w:rPr>
              <w:t>(Unaudited)</w:t>
            </w:r>
          </w:p>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rPr>
              <w:t>31 March</w:t>
            </w:r>
            <w:r w:rsidRPr="00C828A1">
              <w:rPr>
                <w:rFonts w:eastAsia="Arial Unicode MS"/>
                <w:b/>
                <w:bCs/>
                <w:color w:val="000000"/>
                <w:sz w:val="14"/>
                <w:szCs w:val="14"/>
                <w:lang w:val="en-US"/>
              </w:rPr>
              <w:t xml:space="preserve"> </w:t>
            </w:r>
          </w:p>
        </w:tc>
        <w:tc>
          <w:tcPr>
            <w:tcW w:w="358" w:type="pct"/>
            <w:shd w:val="clear" w:color="auto" w:fill="auto"/>
            <w:vAlign w:val="bottom"/>
          </w:tcPr>
          <w:p w:rsidR="00E61249" w:rsidRPr="00C828A1" w:rsidRDefault="00E61249" w:rsidP="00E61249">
            <w:pPr>
              <w:ind w:right="-72"/>
              <w:jc w:val="right"/>
              <w:rPr>
                <w:rFonts w:eastAsia="Arial Unicode MS"/>
                <w:b/>
                <w:bCs/>
                <w:color w:val="000000"/>
                <w:sz w:val="14"/>
                <w:szCs w:val="14"/>
              </w:rPr>
            </w:pPr>
            <w:r w:rsidRPr="00C828A1">
              <w:rPr>
                <w:rFonts w:eastAsia="Arial Unicode MS"/>
                <w:b/>
                <w:bCs/>
                <w:color w:val="000000"/>
                <w:sz w:val="14"/>
                <w:szCs w:val="14"/>
              </w:rPr>
              <w:t>(Audited)</w:t>
            </w:r>
          </w:p>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31 December</w:t>
            </w:r>
          </w:p>
        </w:tc>
        <w:tc>
          <w:tcPr>
            <w:tcW w:w="313" w:type="pct"/>
            <w:shd w:val="clear" w:color="auto" w:fill="auto"/>
            <w:vAlign w:val="bottom"/>
          </w:tcPr>
          <w:p w:rsidR="00E61249" w:rsidRPr="00C828A1" w:rsidRDefault="00E61249" w:rsidP="00E61249">
            <w:pPr>
              <w:ind w:right="-72"/>
              <w:jc w:val="right"/>
              <w:rPr>
                <w:b/>
                <w:bCs/>
                <w:sz w:val="14"/>
                <w:szCs w:val="14"/>
              </w:rPr>
            </w:pPr>
            <w:r w:rsidRPr="00C828A1">
              <w:rPr>
                <w:b/>
                <w:bCs/>
                <w:sz w:val="14"/>
                <w:szCs w:val="14"/>
              </w:rPr>
              <w:t>(Unaudited)</w:t>
            </w:r>
          </w:p>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rPr>
              <w:t>31 March</w:t>
            </w:r>
            <w:r w:rsidRPr="00C828A1">
              <w:rPr>
                <w:rFonts w:eastAsia="Arial Unicode MS"/>
                <w:b/>
                <w:bCs/>
                <w:color w:val="000000"/>
                <w:sz w:val="14"/>
                <w:szCs w:val="14"/>
                <w:lang w:val="en-US"/>
              </w:rPr>
              <w:t xml:space="preserve"> </w:t>
            </w:r>
          </w:p>
        </w:tc>
        <w:tc>
          <w:tcPr>
            <w:tcW w:w="358" w:type="pct"/>
            <w:shd w:val="clear" w:color="auto" w:fill="auto"/>
            <w:vAlign w:val="bottom"/>
          </w:tcPr>
          <w:p w:rsidR="00E61249" w:rsidRPr="00C828A1" w:rsidRDefault="00E61249" w:rsidP="00E61249">
            <w:pPr>
              <w:ind w:right="-72"/>
              <w:jc w:val="right"/>
              <w:rPr>
                <w:b/>
                <w:bCs/>
                <w:sz w:val="14"/>
                <w:szCs w:val="14"/>
              </w:rPr>
            </w:pPr>
            <w:r w:rsidRPr="00C828A1">
              <w:rPr>
                <w:b/>
                <w:bCs/>
                <w:sz w:val="14"/>
                <w:szCs w:val="14"/>
              </w:rPr>
              <w:t>(Audited)</w:t>
            </w:r>
          </w:p>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31 December</w:t>
            </w:r>
          </w:p>
        </w:tc>
        <w:tc>
          <w:tcPr>
            <w:tcW w:w="314" w:type="pct"/>
            <w:shd w:val="clear" w:color="auto" w:fill="auto"/>
            <w:vAlign w:val="bottom"/>
          </w:tcPr>
          <w:p w:rsidR="00E61249" w:rsidRPr="00C828A1" w:rsidRDefault="00E61249" w:rsidP="00E61249">
            <w:pPr>
              <w:ind w:right="-72"/>
              <w:jc w:val="right"/>
              <w:rPr>
                <w:b/>
                <w:bCs/>
                <w:sz w:val="14"/>
                <w:szCs w:val="14"/>
              </w:rPr>
            </w:pPr>
            <w:r w:rsidRPr="00C828A1">
              <w:rPr>
                <w:b/>
                <w:bCs/>
                <w:sz w:val="14"/>
                <w:szCs w:val="14"/>
              </w:rPr>
              <w:t>(Unaudited)</w:t>
            </w:r>
          </w:p>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rPr>
              <w:t>31 March</w:t>
            </w:r>
            <w:r w:rsidRPr="00C828A1">
              <w:rPr>
                <w:rFonts w:eastAsia="Arial Unicode MS"/>
                <w:b/>
                <w:bCs/>
                <w:color w:val="000000"/>
                <w:sz w:val="14"/>
                <w:szCs w:val="14"/>
                <w:lang w:val="en-US"/>
              </w:rPr>
              <w:t xml:space="preserve"> </w:t>
            </w:r>
          </w:p>
        </w:tc>
        <w:tc>
          <w:tcPr>
            <w:tcW w:w="357" w:type="pct"/>
            <w:shd w:val="clear" w:color="auto" w:fill="auto"/>
            <w:vAlign w:val="bottom"/>
          </w:tcPr>
          <w:p w:rsidR="00E61249" w:rsidRPr="00C828A1" w:rsidRDefault="00E61249" w:rsidP="00E61249">
            <w:pPr>
              <w:ind w:right="-72"/>
              <w:jc w:val="right"/>
              <w:rPr>
                <w:b/>
                <w:bCs/>
                <w:sz w:val="14"/>
                <w:szCs w:val="14"/>
              </w:rPr>
            </w:pPr>
            <w:r w:rsidRPr="00C828A1">
              <w:rPr>
                <w:b/>
                <w:bCs/>
                <w:sz w:val="14"/>
                <w:szCs w:val="14"/>
              </w:rPr>
              <w:t>(Audited)</w:t>
            </w:r>
          </w:p>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31 December</w:t>
            </w:r>
          </w:p>
        </w:tc>
        <w:tc>
          <w:tcPr>
            <w:tcW w:w="314" w:type="pct"/>
            <w:shd w:val="clear" w:color="auto" w:fill="auto"/>
            <w:vAlign w:val="bottom"/>
          </w:tcPr>
          <w:p w:rsidR="00E61249" w:rsidRPr="00C828A1" w:rsidRDefault="00E61249" w:rsidP="00E61249">
            <w:pPr>
              <w:ind w:right="-72"/>
              <w:jc w:val="right"/>
              <w:rPr>
                <w:b/>
                <w:bCs/>
                <w:sz w:val="14"/>
                <w:szCs w:val="14"/>
              </w:rPr>
            </w:pPr>
            <w:r w:rsidRPr="00C828A1">
              <w:rPr>
                <w:b/>
                <w:bCs/>
                <w:sz w:val="14"/>
                <w:szCs w:val="14"/>
              </w:rPr>
              <w:t>(Unaudited)</w:t>
            </w:r>
          </w:p>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rPr>
              <w:t>31 March</w:t>
            </w:r>
            <w:r w:rsidRPr="00C828A1">
              <w:rPr>
                <w:rFonts w:eastAsia="Arial Unicode MS"/>
                <w:b/>
                <w:bCs/>
                <w:color w:val="000000"/>
                <w:sz w:val="14"/>
                <w:szCs w:val="14"/>
                <w:lang w:val="en-US"/>
              </w:rPr>
              <w:t xml:space="preserve"> </w:t>
            </w:r>
          </w:p>
        </w:tc>
        <w:tc>
          <w:tcPr>
            <w:tcW w:w="357" w:type="pct"/>
            <w:shd w:val="clear" w:color="auto" w:fill="auto"/>
            <w:vAlign w:val="bottom"/>
          </w:tcPr>
          <w:p w:rsidR="00E61249" w:rsidRPr="00C828A1" w:rsidRDefault="00E61249" w:rsidP="00E61249">
            <w:pPr>
              <w:ind w:right="-72"/>
              <w:jc w:val="right"/>
              <w:rPr>
                <w:b/>
                <w:bCs/>
                <w:sz w:val="14"/>
                <w:szCs w:val="14"/>
              </w:rPr>
            </w:pPr>
            <w:r w:rsidRPr="00C828A1">
              <w:rPr>
                <w:b/>
                <w:bCs/>
                <w:sz w:val="14"/>
                <w:szCs w:val="14"/>
              </w:rPr>
              <w:t>(Audited)</w:t>
            </w:r>
          </w:p>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31 December</w:t>
            </w:r>
          </w:p>
        </w:tc>
        <w:tc>
          <w:tcPr>
            <w:tcW w:w="314" w:type="pct"/>
            <w:shd w:val="clear" w:color="auto" w:fill="auto"/>
            <w:vAlign w:val="bottom"/>
          </w:tcPr>
          <w:p w:rsidR="00E61249" w:rsidRPr="00C828A1" w:rsidRDefault="00E61249" w:rsidP="00E61249">
            <w:pPr>
              <w:ind w:right="-72"/>
              <w:jc w:val="right"/>
              <w:rPr>
                <w:b/>
                <w:bCs/>
                <w:sz w:val="14"/>
                <w:szCs w:val="14"/>
              </w:rPr>
            </w:pPr>
            <w:r w:rsidRPr="00C828A1">
              <w:rPr>
                <w:b/>
                <w:bCs/>
                <w:sz w:val="14"/>
                <w:szCs w:val="14"/>
              </w:rPr>
              <w:t>(Unaudited)</w:t>
            </w:r>
          </w:p>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rPr>
              <w:t>31 March</w:t>
            </w:r>
            <w:r w:rsidRPr="00C828A1">
              <w:rPr>
                <w:rFonts w:eastAsia="Arial Unicode MS"/>
                <w:b/>
                <w:bCs/>
                <w:color w:val="000000"/>
                <w:sz w:val="14"/>
                <w:szCs w:val="14"/>
                <w:lang w:val="en-US"/>
              </w:rPr>
              <w:t xml:space="preserve"> </w:t>
            </w:r>
          </w:p>
        </w:tc>
        <w:tc>
          <w:tcPr>
            <w:tcW w:w="357" w:type="pct"/>
            <w:shd w:val="clear" w:color="auto" w:fill="auto"/>
            <w:vAlign w:val="bottom"/>
          </w:tcPr>
          <w:p w:rsidR="00E61249" w:rsidRPr="00C828A1" w:rsidRDefault="00E61249" w:rsidP="00E61249">
            <w:pPr>
              <w:ind w:right="-72"/>
              <w:jc w:val="right"/>
              <w:rPr>
                <w:b/>
                <w:bCs/>
                <w:sz w:val="14"/>
                <w:szCs w:val="14"/>
              </w:rPr>
            </w:pPr>
            <w:r w:rsidRPr="00C828A1">
              <w:rPr>
                <w:b/>
                <w:bCs/>
                <w:sz w:val="14"/>
                <w:szCs w:val="14"/>
              </w:rPr>
              <w:t>(Audited)</w:t>
            </w:r>
          </w:p>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31 December</w:t>
            </w:r>
          </w:p>
        </w:tc>
        <w:tc>
          <w:tcPr>
            <w:tcW w:w="314" w:type="pct"/>
            <w:shd w:val="clear" w:color="auto" w:fill="auto"/>
            <w:vAlign w:val="bottom"/>
          </w:tcPr>
          <w:p w:rsidR="00E61249" w:rsidRPr="00C828A1" w:rsidRDefault="00E61249" w:rsidP="00E61249">
            <w:pPr>
              <w:ind w:right="-72"/>
              <w:jc w:val="right"/>
              <w:rPr>
                <w:b/>
                <w:bCs/>
                <w:sz w:val="14"/>
                <w:szCs w:val="14"/>
              </w:rPr>
            </w:pPr>
            <w:r w:rsidRPr="00C828A1">
              <w:rPr>
                <w:b/>
                <w:bCs/>
                <w:sz w:val="14"/>
                <w:szCs w:val="14"/>
              </w:rPr>
              <w:t>(Unaudited)</w:t>
            </w:r>
          </w:p>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rPr>
              <w:t>31 March</w:t>
            </w:r>
            <w:r w:rsidRPr="00C828A1">
              <w:rPr>
                <w:rFonts w:eastAsia="Arial Unicode MS"/>
                <w:b/>
                <w:bCs/>
                <w:color w:val="000000"/>
                <w:sz w:val="14"/>
                <w:szCs w:val="14"/>
                <w:lang w:val="en-US"/>
              </w:rPr>
              <w:t xml:space="preserve"> </w:t>
            </w:r>
          </w:p>
        </w:tc>
        <w:tc>
          <w:tcPr>
            <w:tcW w:w="357" w:type="pct"/>
            <w:shd w:val="clear" w:color="auto" w:fill="auto"/>
            <w:vAlign w:val="bottom"/>
          </w:tcPr>
          <w:p w:rsidR="00E61249" w:rsidRPr="00C828A1" w:rsidRDefault="00E61249" w:rsidP="00E61249">
            <w:pPr>
              <w:ind w:right="-72"/>
              <w:jc w:val="right"/>
              <w:rPr>
                <w:b/>
                <w:bCs/>
                <w:sz w:val="14"/>
                <w:szCs w:val="14"/>
              </w:rPr>
            </w:pPr>
            <w:r w:rsidRPr="00C828A1">
              <w:rPr>
                <w:b/>
                <w:bCs/>
                <w:sz w:val="14"/>
                <w:szCs w:val="14"/>
              </w:rPr>
              <w:t>(Audited)</w:t>
            </w:r>
          </w:p>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31 December</w:t>
            </w:r>
          </w:p>
        </w:tc>
      </w:tr>
      <w:tr w:rsidR="00B049F0" w:rsidRPr="00C828A1" w:rsidTr="00D908F3">
        <w:trPr>
          <w:trHeight w:val="20"/>
        </w:trPr>
        <w:tc>
          <w:tcPr>
            <w:tcW w:w="928" w:type="pct"/>
            <w:shd w:val="clear" w:color="auto" w:fill="auto"/>
            <w:vAlign w:val="bottom"/>
          </w:tcPr>
          <w:p w:rsidR="00B61842" w:rsidRPr="00C828A1" w:rsidRDefault="00B61842" w:rsidP="00B61842">
            <w:pPr>
              <w:ind w:right="-72"/>
              <w:jc w:val="left"/>
              <w:rPr>
                <w:b/>
                <w:bCs/>
                <w:sz w:val="14"/>
                <w:szCs w:val="14"/>
              </w:rPr>
            </w:pPr>
          </w:p>
        </w:tc>
        <w:tc>
          <w:tcPr>
            <w:tcW w:w="362" w:type="pct"/>
            <w:shd w:val="clear" w:color="auto" w:fill="auto"/>
            <w:vAlign w:val="bottom"/>
          </w:tcPr>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lang w:val="en-US"/>
              </w:rPr>
              <w:t>2021</w:t>
            </w:r>
          </w:p>
        </w:tc>
        <w:tc>
          <w:tcPr>
            <w:tcW w:w="358" w:type="pct"/>
            <w:shd w:val="clear" w:color="auto" w:fill="auto"/>
            <w:vAlign w:val="bottom"/>
          </w:tcPr>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2020</w:t>
            </w:r>
          </w:p>
        </w:tc>
        <w:tc>
          <w:tcPr>
            <w:tcW w:w="313" w:type="pct"/>
            <w:shd w:val="clear" w:color="auto" w:fill="auto"/>
            <w:vAlign w:val="bottom"/>
          </w:tcPr>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lang w:val="en-US"/>
              </w:rPr>
              <w:t>2021</w:t>
            </w:r>
          </w:p>
        </w:tc>
        <w:tc>
          <w:tcPr>
            <w:tcW w:w="358" w:type="pct"/>
            <w:shd w:val="clear" w:color="auto" w:fill="auto"/>
            <w:vAlign w:val="bottom"/>
          </w:tcPr>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2020</w:t>
            </w:r>
          </w:p>
        </w:tc>
        <w:tc>
          <w:tcPr>
            <w:tcW w:w="314" w:type="pct"/>
            <w:shd w:val="clear" w:color="auto" w:fill="auto"/>
            <w:vAlign w:val="bottom"/>
          </w:tcPr>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lang w:val="en-US"/>
              </w:rPr>
              <w:t>2021</w:t>
            </w:r>
          </w:p>
        </w:tc>
        <w:tc>
          <w:tcPr>
            <w:tcW w:w="357" w:type="pct"/>
            <w:shd w:val="clear" w:color="auto" w:fill="auto"/>
            <w:vAlign w:val="bottom"/>
          </w:tcPr>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2020</w:t>
            </w:r>
          </w:p>
        </w:tc>
        <w:tc>
          <w:tcPr>
            <w:tcW w:w="314" w:type="pct"/>
            <w:shd w:val="clear" w:color="auto" w:fill="auto"/>
            <w:vAlign w:val="bottom"/>
          </w:tcPr>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lang w:val="en-US"/>
              </w:rPr>
              <w:t>2021</w:t>
            </w:r>
          </w:p>
        </w:tc>
        <w:tc>
          <w:tcPr>
            <w:tcW w:w="357" w:type="pct"/>
            <w:shd w:val="clear" w:color="auto" w:fill="auto"/>
            <w:vAlign w:val="bottom"/>
          </w:tcPr>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2020</w:t>
            </w:r>
          </w:p>
        </w:tc>
        <w:tc>
          <w:tcPr>
            <w:tcW w:w="314" w:type="pct"/>
            <w:shd w:val="clear" w:color="auto" w:fill="auto"/>
            <w:vAlign w:val="bottom"/>
          </w:tcPr>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lang w:val="en-US"/>
              </w:rPr>
              <w:t>2021</w:t>
            </w:r>
          </w:p>
        </w:tc>
        <w:tc>
          <w:tcPr>
            <w:tcW w:w="357" w:type="pct"/>
            <w:shd w:val="clear" w:color="auto" w:fill="auto"/>
            <w:vAlign w:val="bottom"/>
          </w:tcPr>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2020</w:t>
            </w:r>
          </w:p>
        </w:tc>
        <w:tc>
          <w:tcPr>
            <w:tcW w:w="314" w:type="pct"/>
            <w:shd w:val="clear" w:color="auto" w:fill="auto"/>
            <w:vAlign w:val="bottom"/>
          </w:tcPr>
          <w:p w:rsidR="00B61842" w:rsidRPr="00C828A1" w:rsidRDefault="00B61842" w:rsidP="00B61842">
            <w:pPr>
              <w:ind w:left="-156" w:right="-72"/>
              <w:jc w:val="right"/>
              <w:rPr>
                <w:rFonts w:eastAsia="Arial Unicode MS"/>
                <w:b/>
                <w:bCs/>
                <w:color w:val="000000"/>
                <w:sz w:val="14"/>
                <w:szCs w:val="14"/>
                <w:lang w:val="en-US"/>
              </w:rPr>
            </w:pPr>
            <w:r w:rsidRPr="00C828A1">
              <w:rPr>
                <w:rFonts w:eastAsia="Arial Unicode MS"/>
                <w:b/>
                <w:bCs/>
                <w:color w:val="000000"/>
                <w:sz w:val="14"/>
                <w:szCs w:val="14"/>
                <w:lang w:val="en-US"/>
              </w:rPr>
              <w:t>2021</w:t>
            </w:r>
          </w:p>
        </w:tc>
        <w:tc>
          <w:tcPr>
            <w:tcW w:w="357" w:type="pct"/>
            <w:shd w:val="clear" w:color="auto" w:fill="auto"/>
            <w:vAlign w:val="bottom"/>
          </w:tcPr>
          <w:p w:rsidR="00B61842" w:rsidRPr="00C828A1" w:rsidRDefault="00B61842" w:rsidP="00B61842">
            <w:pPr>
              <w:ind w:right="-72"/>
              <w:jc w:val="right"/>
              <w:rPr>
                <w:rFonts w:eastAsia="Arial Unicode MS"/>
                <w:b/>
                <w:bCs/>
                <w:color w:val="000000"/>
                <w:sz w:val="14"/>
                <w:szCs w:val="14"/>
                <w:lang w:val="en-US"/>
              </w:rPr>
            </w:pPr>
            <w:r w:rsidRPr="00C828A1">
              <w:rPr>
                <w:rFonts w:eastAsia="Arial Unicode MS"/>
                <w:b/>
                <w:bCs/>
                <w:color w:val="000000"/>
                <w:sz w:val="14"/>
                <w:szCs w:val="14"/>
                <w:lang w:val="en-US"/>
              </w:rPr>
              <w:t>2020</w:t>
            </w:r>
          </w:p>
        </w:tc>
      </w:tr>
      <w:tr w:rsidR="00B049F0" w:rsidRPr="00C828A1" w:rsidTr="00D908F3">
        <w:trPr>
          <w:trHeight w:val="20"/>
        </w:trPr>
        <w:tc>
          <w:tcPr>
            <w:tcW w:w="928" w:type="pct"/>
            <w:vAlign w:val="bottom"/>
          </w:tcPr>
          <w:p w:rsidR="00307E0C" w:rsidRPr="00C828A1" w:rsidRDefault="00307E0C" w:rsidP="00F961F8">
            <w:pPr>
              <w:ind w:right="-72"/>
              <w:jc w:val="left"/>
              <w:rPr>
                <w:spacing w:val="-4"/>
                <w:sz w:val="14"/>
                <w:szCs w:val="14"/>
              </w:rPr>
            </w:pPr>
          </w:p>
        </w:tc>
        <w:tc>
          <w:tcPr>
            <w:tcW w:w="362" w:type="pct"/>
            <w:tcBorders>
              <w:top w:val="single" w:sz="4" w:space="0" w:color="auto"/>
            </w:tcBorders>
            <w:shd w:val="clear" w:color="auto" w:fill="FAFAFA"/>
            <w:vAlign w:val="bottom"/>
          </w:tcPr>
          <w:p w:rsidR="00307E0C" w:rsidRPr="00C828A1" w:rsidRDefault="00307E0C" w:rsidP="00F961F8">
            <w:pPr>
              <w:ind w:right="-72"/>
              <w:jc w:val="right"/>
              <w:rPr>
                <w:sz w:val="14"/>
                <w:szCs w:val="14"/>
              </w:rPr>
            </w:pPr>
          </w:p>
        </w:tc>
        <w:tc>
          <w:tcPr>
            <w:tcW w:w="358" w:type="pct"/>
            <w:tcBorders>
              <w:top w:val="single" w:sz="4" w:space="0" w:color="auto"/>
            </w:tcBorders>
            <w:vAlign w:val="bottom"/>
          </w:tcPr>
          <w:p w:rsidR="00307E0C" w:rsidRPr="00C828A1" w:rsidRDefault="00307E0C" w:rsidP="00F961F8">
            <w:pPr>
              <w:ind w:right="-72"/>
              <w:jc w:val="right"/>
              <w:rPr>
                <w:sz w:val="14"/>
                <w:szCs w:val="14"/>
              </w:rPr>
            </w:pPr>
          </w:p>
        </w:tc>
        <w:tc>
          <w:tcPr>
            <w:tcW w:w="313" w:type="pct"/>
            <w:tcBorders>
              <w:top w:val="single" w:sz="4" w:space="0" w:color="auto"/>
            </w:tcBorders>
            <w:shd w:val="clear" w:color="auto" w:fill="FAFAFA"/>
            <w:vAlign w:val="bottom"/>
          </w:tcPr>
          <w:p w:rsidR="00307E0C" w:rsidRPr="00C828A1" w:rsidRDefault="00307E0C" w:rsidP="00F961F8">
            <w:pPr>
              <w:ind w:right="-72"/>
              <w:jc w:val="right"/>
              <w:rPr>
                <w:sz w:val="14"/>
                <w:szCs w:val="14"/>
              </w:rPr>
            </w:pPr>
          </w:p>
        </w:tc>
        <w:tc>
          <w:tcPr>
            <w:tcW w:w="358" w:type="pct"/>
            <w:tcBorders>
              <w:top w:val="single" w:sz="4" w:space="0" w:color="auto"/>
            </w:tcBorders>
            <w:vAlign w:val="bottom"/>
          </w:tcPr>
          <w:p w:rsidR="00307E0C" w:rsidRPr="00C828A1" w:rsidRDefault="00307E0C" w:rsidP="00F961F8">
            <w:pPr>
              <w:ind w:right="-72"/>
              <w:jc w:val="right"/>
              <w:rPr>
                <w:sz w:val="14"/>
                <w:szCs w:val="14"/>
              </w:rPr>
            </w:pPr>
          </w:p>
        </w:tc>
        <w:tc>
          <w:tcPr>
            <w:tcW w:w="314" w:type="pct"/>
            <w:tcBorders>
              <w:top w:val="single" w:sz="4" w:space="0" w:color="auto"/>
            </w:tcBorders>
            <w:shd w:val="clear" w:color="auto" w:fill="FAFAFA"/>
            <w:vAlign w:val="bottom"/>
          </w:tcPr>
          <w:p w:rsidR="00307E0C" w:rsidRPr="00C828A1" w:rsidRDefault="00307E0C" w:rsidP="00F961F8">
            <w:pPr>
              <w:ind w:right="-72"/>
              <w:jc w:val="right"/>
              <w:rPr>
                <w:sz w:val="14"/>
                <w:szCs w:val="14"/>
              </w:rPr>
            </w:pPr>
          </w:p>
        </w:tc>
        <w:tc>
          <w:tcPr>
            <w:tcW w:w="357" w:type="pct"/>
            <w:tcBorders>
              <w:top w:val="single" w:sz="4" w:space="0" w:color="auto"/>
            </w:tcBorders>
            <w:vAlign w:val="bottom"/>
          </w:tcPr>
          <w:p w:rsidR="00307E0C" w:rsidRPr="00C828A1" w:rsidRDefault="00307E0C" w:rsidP="00F961F8">
            <w:pPr>
              <w:ind w:right="-72"/>
              <w:jc w:val="right"/>
              <w:rPr>
                <w:sz w:val="14"/>
                <w:szCs w:val="14"/>
              </w:rPr>
            </w:pPr>
          </w:p>
        </w:tc>
        <w:tc>
          <w:tcPr>
            <w:tcW w:w="314" w:type="pct"/>
            <w:tcBorders>
              <w:top w:val="single" w:sz="4" w:space="0" w:color="auto"/>
            </w:tcBorders>
            <w:shd w:val="clear" w:color="auto" w:fill="FAFAFA"/>
            <w:vAlign w:val="bottom"/>
          </w:tcPr>
          <w:p w:rsidR="00307E0C" w:rsidRPr="00C828A1" w:rsidRDefault="00307E0C" w:rsidP="00F961F8">
            <w:pPr>
              <w:ind w:right="-72"/>
              <w:jc w:val="right"/>
              <w:rPr>
                <w:sz w:val="14"/>
                <w:szCs w:val="14"/>
              </w:rPr>
            </w:pPr>
          </w:p>
        </w:tc>
        <w:tc>
          <w:tcPr>
            <w:tcW w:w="357" w:type="pct"/>
            <w:tcBorders>
              <w:top w:val="single" w:sz="4" w:space="0" w:color="auto"/>
            </w:tcBorders>
            <w:vAlign w:val="bottom"/>
          </w:tcPr>
          <w:p w:rsidR="00307E0C" w:rsidRPr="00C828A1" w:rsidRDefault="00307E0C" w:rsidP="00F961F8">
            <w:pPr>
              <w:ind w:right="-72"/>
              <w:jc w:val="right"/>
              <w:rPr>
                <w:sz w:val="14"/>
                <w:szCs w:val="14"/>
              </w:rPr>
            </w:pPr>
          </w:p>
        </w:tc>
        <w:tc>
          <w:tcPr>
            <w:tcW w:w="314" w:type="pct"/>
            <w:tcBorders>
              <w:top w:val="single" w:sz="4" w:space="0" w:color="auto"/>
            </w:tcBorders>
            <w:shd w:val="clear" w:color="auto" w:fill="FAFAFA"/>
            <w:vAlign w:val="bottom"/>
          </w:tcPr>
          <w:p w:rsidR="00307E0C" w:rsidRPr="00C828A1" w:rsidRDefault="00307E0C" w:rsidP="00F961F8">
            <w:pPr>
              <w:ind w:right="-72"/>
              <w:jc w:val="right"/>
              <w:rPr>
                <w:sz w:val="14"/>
                <w:szCs w:val="14"/>
              </w:rPr>
            </w:pPr>
          </w:p>
        </w:tc>
        <w:tc>
          <w:tcPr>
            <w:tcW w:w="357" w:type="pct"/>
            <w:tcBorders>
              <w:top w:val="single" w:sz="4" w:space="0" w:color="auto"/>
            </w:tcBorders>
            <w:vAlign w:val="bottom"/>
          </w:tcPr>
          <w:p w:rsidR="00307E0C" w:rsidRPr="00C828A1" w:rsidRDefault="00307E0C" w:rsidP="00F961F8">
            <w:pPr>
              <w:ind w:right="-72"/>
              <w:jc w:val="right"/>
              <w:rPr>
                <w:sz w:val="14"/>
                <w:szCs w:val="14"/>
              </w:rPr>
            </w:pPr>
          </w:p>
        </w:tc>
        <w:tc>
          <w:tcPr>
            <w:tcW w:w="314" w:type="pct"/>
            <w:tcBorders>
              <w:top w:val="single" w:sz="4" w:space="0" w:color="auto"/>
            </w:tcBorders>
            <w:shd w:val="clear" w:color="auto" w:fill="FAFAFA"/>
            <w:vAlign w:val="bottom"/>
          </w:tcPr>
          <w:p w:rsidR="00307E0C" w:rsidRPr="00C828A1" w:rsidRDefault="00307E0C" w:rsidP="00F961F8">
            <w:pPr>
              <w:ind w:right="-72"/>
              <w:jc w:val="right"/>
              <w:rPr>
                <w:sz w:val="14"/>
                <w:szCs w:val="14"/>
              </w:rPr>
            </w:pPr>
          </w:p>
        </w:tc>
        <w:tc>
          <w:tcPr>
            <w:tcW w:w="357" w:type="pct"/>
            <w:tcBorders>
              <w:top w:val="single" w:sz="4" w:space="0" w:color="auto"/>
            </w:tcBorders>
            <w:vAlign w:val="bottom"/>
          </w:tcPr>
          <w:p w:rsidR="00307E0C" w:rsidRPr="00C828A1" w:rsidRDefault="00307E0C" w:rsidP="00F961F8">
            <w:pPr>
              <w:ind w:right="-72"/>
              <w:jc w:val="right"/>
              <w:rPr>
                <w:sz w:val="14"/>
                <w:szCs w:val="14"/>
              </w:rPr>
            </w:pPr>
          </w:p>
        </w:tc>
      </w:tr>
      <w:tr w:rsidR="00B049F0" w:rsidRPr="00C828A1" w:rsidTr="00D908F3">
        <w:trPr>
          <w:trHeight w:val="20"/>
        </w:trPr>
        <w:tc>
          <w:tcPr>
            <w:tcW w:w="928" w:type="pct"/>
            <w:vAlign w:val="bottom"/>
          </w:tcPr>
          <w:p w:rsidR="00307E0C" w:rsidRPr="00C828A1" w:rsidRDefault="00307E0C" w:rsidP="00F961F8">
            <w:pPr>
              <w:ind w:right="-72"/>
              <w:jc w:val="left"/>
              <w:rPr>
                <w:spacing w:val="-4"/>
                <w:sz w:val="14"/>
                <w:szCs w:val="14"/>
                <w:cs/>
              </w:rPr>
            </w:pPr>
            <w:r w:rsidRPr="00C828A1">
              <w:rPr>
                <w:spacing w:val="-4"/>
                <w:sz w:val="14"/>
                <w:szCs w:val="14"/>
              </w:rPr>
              <w:t>I</w:t>
            </w:r>
            <w:r w:rsidRPr="00C828A1">
              <w:rPr>
                <w:sz w:val="14"/>
                <w:szCs w:val="14"/>
              </w:rPr>
              <w:t>nventories</w:t>
            </w:r>
            <w:r w:rsidRPr="00C828A1">
              <w:rPr>
                <w:sz w:val="14"/>
                <w:szCs w:val="14"/>
                <w:cs/>
              </w:rPr>
              <w:t xml:space="preserve"> </w:t>
            </w:r>
          </w:p>
        </w:tc>
        <w:tc>
          <w:tcPr>
            <w:tcW w:w="362" w:type="pct"/>
            <w:shd w:val="clear" w:color="auto" w:fill="FAFAFA"/>
          </w:tcPr>
          <w:p w:rsidR="00307E0C" w:rsidRPr="00C828A1" w:rsidRDefault="000D5402" w:rsidP="00376232">
            <w:pPr>
              <w:ind w:right="-72"/>
              <w:jc w:val="right"/>
              <w:rPr>
                <w:sz w:val="14"/>
                <w:szCs w:val="14"/>
              </w:rPr>
            </w:pPr>
            <w:r w:rsidRPr="00C828A1">
              <w:rPr>
                <w:sz w:val="14"/>
                <w:szCs w:val="14"/>
              </w:rPr>
              <w:t>1,349,657</w:t>
            </w:r>
          </w:p>
        </w:tc>
        <w:tc>
          <w:tcPr>
            <w:tcW w:w="358" w:type="pct"/>
          </w:tcPr>
          <w:p w:rsidR="00307E0C" w:rsidRPr="00C828A1" w:rsidRDefault="006E36CB" w:rsidP="006E36CB">
            <w:pPr>
              <w:ind w:right="-72"/>
              <w:jc w:val="right"/>
              <w:rPr>
                <w:sz w:val="14"/>
                <w:szCs w:val="14"/>
              </w:rPr>
            </w:pPr>
            <w:r w:rsidRPr="00C828A1">
              <w:rPr>
                <w:sz w:val="14"/>
                <w:szCs w:val="14"/>
              </w:rPr>
              <w:t>1,343,153</w:t>
            </w:r>
          </w:p>
        </w:tc>
        <w:tc>
          <w:tcPr>
            <w:tcW w:w="313" w:type="pct"/>
            <w:shd w:val="clear" w:color="auto" w:fill="FAFAFA"/>
          </w:tcPr>
          <w:p w:rsidR="00307E0C" w:rsidRPr="00C828A1" w:rsidRDefault="000D5402" w:rsidP="00F961F8">
            <w:pPr>
              <w:ind w:right="-72"/>
              <w:jc w:val="right"/>
              <w:rPr>
                <w:sz w:val="14"/>
                <w:szCs w:val="14"/>
              </w:rPr>
            </w:pPr>
            <w:r w:rsidRPr="00C828A1">
              <w:rPr>
                <w:sz w:val="14"/>
                <w:szCs w:val="14"/>
                <w:cs/>
              </w:rPr>
              <w:t>910</w:t>
            </w:r>
            <w:r w:rsidRPr="00C828A1">
              <w:rPr>
                <w:sz w:val="14"/>
                <w:szCs w:val="14"/>
              </w:rPr>
              <w:t>,</w:t>
            </w:r>
            <w:r w:rsidRPr="00C828A1">
              <w:rPr>
                <w:sz w:val="14"/>
                <w:szCs w:val="14"/>
                <w:cs/>
              </w:rPr>
              <w:t>936</w:t>
            </w:r>
          </w:p>
        </w:tc>
        <w:tc>
          <w:tcPr>
            <w:tcW w:w="358" w:type="pct"/>
          </w:tcPr>
          <w:p w:rsidR="00307E0C" w:rsidRPr="00C828A1" w:rsidRDefault="006E36CB" w:rsidP="00F961F8">
            <w:pPr>
              <w:ind w:right="-72"/>
              <w:jc w:val="right"/>
              <w:rPr>
                <w:sz w:val="14"/>
                <w:szCs w:val="14"/>
              </w:rPr>
            </w:pPr>
            <w:r w:rsidRPr="00C828A1">
              <w:rPr>
                <w:sz w:val="14"/>
                <w:szCs w:val="14"/>
              </w:rPr>
              <w:t>906,813</w:t>
            </w:r>
          </w:p>
        </w:tc>
        <w:tc>
          <w:tcPr>
            <w:tcW w:w="314" w:type="pct"/>
            <w:shd w:val="clear" w:color="auto" w:fill="FAFAFA"/>
          </w:tcPr>
          <w:p w:rsidR="00307E0C" w:rsidRPr="00C828A1" w:rsidRDefault="000D5402" w:rsidP="0006711D">
            <w:pPr>
              <w:ind w:right="-72"/>
              <w:jc w:val="right"/>
              <w:rPr>
                <w:sz w:val="14"/>
                <w:szCs w:val="14"/>
              </w:rPr>
            </w:pPr>
            <w:r w:rsidRPr="00C828A1">
              <w:rPr>
                <w:sz w:val="14"/>
                <w:szCs w:val="14"/>
              </w:rPr>
              <w:t>-</w:t>
            </w:r>
          </w:p>
        </w:tc>
        <w:tc>
          <w:tcPr>
            <w:tcW w:w="357" w:type="pct"/>
          </w:tcPr>
          <w:p w:rsidR="00307E0C" w:rsidRPr="00C828A1" w:rsidRDefault="006E36CB" w:rsidP="00F961F8">
            <w:pPr>
              <w:ind w:right="-72"/>
              <w:jc w:val="right"/>
              <w:rPr>
                <w:sz w:val="14"/>
                <w:szCs w:val="14"/>
              </w:rPr>
            </w:pPr>
            <w:r w:rsidRPr="00C828A1">
              <w:rPr>
                <w:sz w:val="14"/>
                <w:szCs w:val="14"/>
              </w:rPr>
              <w:t>-</w:t>
            </w:r>
          </w:p>
        </w:tc>
        <w:tc>
          <w:tcPr>
            <w:tcW w:w="314" w:type="pct"/>
            <w:shd w:val="clear" w:color="auto" w:fill="FAFAFA"/>
          </w:tcPr>
          <w:p w:rsidR="00307E0C" w:rsidRPr="00C828A1" w:rsidRDefault="001771F7" w:rsidP="00F961F8">
            <w:pPr>
              <w:ind w:right="-72"/>
              <w:jc w:val="right"/>
              <w:rPr>
                <w:sz w:val="14"/>
                <w:szCs w:val="14"/>
              </w:rPr>
            </w:pPr>
            <w:r w:rsidRPr="00C828A1">
              <w:rPr>
                <w:sz w:val="14"/>
                <w:szCs w:val="14"/>
              </w:rPr>
              <w:t>2,260,593</w:t>
            </w:r>
          </w:p>
        </w:tc>
        <w:tc>
          <w:tcPr>
            <w:tcW w:w="357" w:type="pct"/>
          </w:tcPr>
          <w:p w:rsidR="00307E0C" w:rsidRPr="00C828A1" w:rsidRDefault="00407ADF" w:rsidP="00F961F8">
            <w:pPr>
              <w:ind w:right="-72"/>
              <w:jc w:val="right"/>
              <w:rPr>
                <w:sz w:val="14"/>
                <w:szCs w:val="14"/>
              </w:rPr>
            </w:pPr>
            <w:r w:rsidRPr="00C828A1">
              <w:rPr>
                <w:sz w:val="14"/>
                <w:szCs w:val="14"/>
              </w:rPr>
              <w:t>2,249,966</w:t>
            </w:r>
          </w:p>
        </w:tc>
        <w:tc>
          <w:tcPr>
            <w:tcW w:w="314" w:type="pct"/>
            <w:shd w:val="clear" w:color="auto" w:fill="FAFAFA"/>
          </w:tcPr>
          <w:p w:rsidR="00307E0C" w:rsidRPr="00C828A1" w:rsidRDefault="001771F7" w:rsidP="00F961F8">
            <w:pPr>
              <w:ind w:right="-72"/>
              <w:jc w:val="right"/>
              <w:rPr>
                <w:sz w:val="14"/>
                <w:szCs w:val="14"/>
              </w:rPr>
            </w:pPr>
            <w:r w:rsidRPr="00C828A1">
              <w:rPr>
                <w:sz w:val="14"/>
                <w:szCs w:val="14"/>
              </w:rPr>
              <w:t>-</w:t>
            </w:r>
          </w:p>
        </w:tc>
        <w:tc>
          <w:tcPr>
            <w:tcW w:w="357" w:type="pct"/>
          </w:tcPr>
          <w:p w:rsidR="00307E0C" w:rsidRPr="00C828A1" w:rsidRDefault="001F295B" w:rsidP="00F961F8">
            <w:pPr>
              <w:ind w:right="-72"/>
              <w:jc w:val="right"/>
              <w:rPr>
                <w:sz w:val="14"/>
                <w:szCs w:val="14"/>
              </w:rPr>
            </w:pPr>
            <w:r w:rsidRPr="00C828A1">
              <w:rPr>
                <w:sz w:val="14"/>
                <w:szCs w:val="14"/>
              </w:rPr>
              <w:t>-</w:t>
            </w:r>
          </w:p>
        </w:tc>
        <w:tc>
          <w:tcPr>
            <w:tcW w:w="314" w:type="pct"/>
            <w:shd w:val="clear" w:color="auto" w:fill="FAFAFA"/>
          </w:tcPr>
          <w:p w:rsidR="00307E0C" w:rsidRPr="00C828A1" w:rsidRDefault="001771F7" w:rsidP="00F961F8">
            <w:pPr>
              <w:ind w:right="-72"/>
              <w:jc w:val="right"/>
              <w:rPr>
                <w:sz w:val="14"/>
                <w:szCs w:val="14"/>
              </w:rPr>
            </w:pPr>
            <w:r w:rsidRPr="00C828A1">
              <w:rPr>
                <w:sz w:val="14"/>
                <w:szCs w:val="14"/>
              </w:rPr>
              <w:t>2,260,593</w:t>
            </w:r>
          </w:p>
        </w:tc>
        <w:tc>
          <w:tcPr>
            <w:tcW w:w="357" w:type="pct"/>
          </w:tcPr>
          <w:p w:rsidR="00307E0C" w:rsidRPr="00C828A1" w:rsidRDefault="001F295B" w:rsidP="00F961F8">
            <w:pPr>
              <w:ind w:right="-72"/>
              <w:jc w:val="right"/>
              <w:rPr>
                <w:sz w:val="14"/>
                <w:szCs w:val="14"/>
              </w:rPr>
            </w:pPr>
            <w:r w:rsidRPr="00C828A1">
              <w:rPr>
                <w:sz w:val="14"/>
                <w:szCs w:val="14"/>
              </w:rPr>
              <w:t>2,249,966</w:t>
            </w:r>
          </w:p>
        </w:tc>
      </w:tr>
      <w:tr w:rsidR="00B049F0" w:rsidRPr="00C828A1" w:rsidTr="00D908F3">
        <w:trPr>
          <w:trHeight w:val="20"/>
        </w:trPr>
        <w:tc>
          <w:tcPr>
            <w:tcW w:w="928" w:type="pct"/>
            <w:vAlign w:val="bottom"/>
          </w:tcPr>
          <w:p w:rsidR="00307E0C" w:rsidRPr="00C828A1" w:rsidRDefault="00307E0C" w:rsidP="00F961F8">
            <w:pPr>
              <w:ind w:right="-72"/>
              <w:jc w:val="left"/>
              <w:rPr>
                <w:sz w:val="14"/>
                <w:szCs w:val="14"/>
                <w:cs/>
              </w:rPr>
            </w:pPr>
            <w:r w:rsidRPr="00C828A1">
              <w:rPr>
                <w:sz w:val="14"/>
                <w:szCs w:val="14"/>
              </w:rPr>
              <w:t>Equipment, net</w:t>
            </w:r>
          </w:p>
        </w:tc>
        <w:tc>
          <w:tcPr>
            <w:tcW w:w="362" w:type="pct"/>
            <w:shd w:val="clear" w:color="auto" w:fill="FAFAFA"/>
          </w:tcPr>
          <w:p w:rsidR="00307E0C" w:rsidRPr="00C828A1" w:rsidRDefault="000D5402" w:rsidP="00F961F8">
            <w:pPr>
              <w:ind w:right="-72"/>
              <w:jc w:val="right"/>
              <w:rPr>
                <w:sz w:val="14"/>
                <w:szCs w:val="14"/>
              </w:rPr>
            </w:pPr>
            <w:r w:rsidRPr="00C828A1">
              <w:rPr>
                <w:sz w:val="14"/>
                <w:szCs w:val="14"/>
              </w:rPr>
              <w:t>2,200</w:t>
            </w:r>
          </w:p>
        </w:tc>
        <w:tc>
          <w:tcPr>
            <w:tcW w:w="358" w:type="pct"/>
          </w:tcPr>
          <w:p w:rsidR="00307E0C" w:rsidRPr="00C828A1" w:rsidRDefault="006E36CB" w:rsidP="00F961F8">
            <w:pPr>
              <w:ind w:right="-72"/>
              <w:jc w:val="right"/>
              <w:rPr>
                <w:sz w:val="14"/>
                <w:szCs w:val="14"/>
              </w:rPr>
            </w:pPr>
            <w:r w:rsidRPr="00C828A1">
              <w:rPr>
                <w:sz w:val="14"/>
                <w:szCs w:val="14"/>
              </w:rPr>
              <w:t>2,420</w:t>
            </w:r>
          </w:p>
        </w:tc>
        <w:tc>
          <w:tcPr>
            <w:tcW w:w="313" w:type="pct"/>
            <w:shd w:val="clear" w:color="auto" w:fill="FAFAFA"/>
          </w:tcPr>
          <w:p w:rsidR="00307E0C" w:rsidRPr="00C828A1" w:rsidRDefault="000D5402" w:rsidP="00F961F8">
            <w:pPr>
              <w:ind w:right="-72"/>
              <w:jc w:val="right"/>
              <w:rPr>
                <w:sz w:val="14"/>
                <w:szCs w:val="14"/>
                <w:lang w:val="en-US"/>
              </w:rPr>
            </w:pPr>
            <w:r w:rsidRPr="00C828A1">
              <w:rPr>
                <w:sz w:val="14"/>
                <w:szCs w:val="14"/>
                <w:lang w:val="en-US"/>
              </w:rPr>
              <w:t>12</w:t>
            </w:r>
          </w:p>
        </w:tc>
        <w:tc>
          <w:tcPr>
            <w:tcW w:w="358" w:type="pct"/>
          </w:tcPr>
          <w:p w:rsidR="00307E0C" w:rsidRPr="00C828A1" w:rsidRDefault="006E36CB" w:rsidP="00F961F8">
            <w:pPr>
              <w:ind w:right="-72"/>
              <w:jc w:val="right"/>
              <w:rPr>
                <w:sz w:val="14"/>
                <w:szCs w:val="14"/>
              </w:rPr>
            </w:pPr>
            <w:r w:rsidRPr="00C828A1">
              <w:rPr>
                <w:sz w:val="14"/>
                <w:szCs w:val="14"/>
              </w:rPr>
              <w:t>13</w:t>
            </w:r>
          </w:p>
        </w:tc>
        <w:tc>
          <w:tcPr>
            <w:tcW w:w="314" w:type="pct"/>
            <w:shd w:val="clear" w:color="auto" w:fill="FAFAFA"/>
          </w:tcPr>
          <w:p w:rsidR="00307E0C" w:rsidRPr="00C828A1" w:rsidRDefault="000D5402" w:rsidP="0006711D">
            <w:pPr>
              <w:ind w:right="-72"/>
              <w:jc w:val="right"/>
              <w:rPr>
                <w:sz w:val="14"/>
                <w:szCs w:val="14"/>
              </w:rPr>
            </w:pPr>
            <w:r w:rsidRPr="00C828A1">
              <w:rPr>
                <w:sz w:val="14"/>
                <w:szCs w:val="14"/>
              </w:rPr>
              <w:t>-</w:t>
            </w:r>
          </w:p>
        </w:tc>
        <w:tc>
          <w:tcPr>
            <w:tcW w:w="357" w:type="pct"/>
          </w:tcPr>
          <w:p w:rsidR="00307E0C" w:rsidRPr="00C828A1" w:rsidRDefault="006E36CB" w:rsidP="00F961F8">
            <w:pPr>
              <w:ind w:right="-72"/>
              <w:jc w:val="right"/>
              <w:rPr>
                <w:sz w:val="14"/>
                <w:szCs w:val="14"/>
              </w:rPr>
            </w:pPr>
            <w:r w:rsidRPr="00C828A1">
              <w:rPr>
                <w:sz w:val="14"/>
                <w:szCs w:val="14"/>
              </w:rPr>
              <w:t>-</w:t>
            </w:r>
          </w:p>
        </w:tc>
        <w:tc>
          <w:tcPr>
            <w:tcW w:w="314" w:type="pct"/>
            <w:shd w:val="clear" w:color="auto" w:fill="FAFAFA"/>
          </w:tcPr>
          <w:p w:rsidR="00307E0C" w:rsidRPr="00C828A1" w:rsidRDefault="001771F7" w:rsidP="00F961F8">
            <w:pPr>
              <w:ind w:right="-72"/>
              <w:jc w:val="right"/>
              <w:rPr>
                <w:sz w:val="14"/>
                <w:szCs w:val="14"/>
              </w:rPr>
            </w:pPr>
            <w:r w:rsidRPr="00C828A1">
              <w:rPr>
                <w:sz w:val="14"/>
                <w:szCs w:val="14"/>
              </w:rPr>
              <w:t>2,212</w:t>
            </w:r>
          </w:p>
        </w:tc>
        <w:tc>
          <w:tcPr>
            <w:tcW w:w="357" w:type="pct"/>
          </w:tcPr>
          <w:p w:rsidR="00307E0C" w:rsidRPr="00C828A1" w:rsidRDefault="00407ADF" w:rsidP="00F961F8">
            <w:pPr>
              <w:ind w:right="-72"/>
              <w:jc w:val="right"/>
              <w:rPr>
                <w:sz w:val="14"/>
                <w:szCs w:val="14"/>
              </w:rPr>
            </w:pPr>
            <w:r w:rsidRPr="00C828A1">
              <w:rPr>
                <w:sz w:val="14"/>
                <w:szCs w:val="14"/>
              </w:rPr>
              <w:t>2,433</w:t>
            </w:r>
          </w:p>
        </w:tc>
        <w:tc>
          <w:tcPr>
            <w:tcW w:w="314" w:type="pct"/>
            <w:shd w:val="clear" w:color="auto" w:fill="FAFAFA"/>
          </w:tcPr>
          <w:p w:rsidR="00307E0C" w:rsidRPr="00C828A1" w:rsidRDefault="001771F7" w:rsidP="00F961F8">
            <w:pPr>
              <w:ind w:right="-72"/>
              <w:jc w:val="right"/>
              <w:rPr>
                <w:sz w:val="14"/>
                <w:szCs w:val="14"/>
              </w:rPr>
            </w:pPr>
            <w:r w:rsidRPr="00C828A1">
              <w:rPr>
                <w:sz w:val="14"/>
                <w:szCs w:val="14"/>
              </w:rPr>
              <w:t>-</w:t>
            </w:r>
          </w:p>
        </w:tc>
        <w:tc>
          <w:tcPr>
            <w:tcW w:w="357" w:type="pct"/>
          </w:tcPr>
          <w:p w:rsidR="00307E0C" w:rsidRPr="00C828A1" w:rsidRDefault="001F295B" w:rsidP="00F961F8">
            <w:pPr>
              <w:ind w:right="-72"/>
              <w:jc w:val="right"/>
              <w:rPr>
                <w:sz w:val="14"/>
                <w:szCs w:val="14"/>
              </w:rPr>
            </w:pPr>
            <w:r w:rsidRPr="00C828A1">
              <w:rPr>
                <w:sz w:val="14"/>
                <w:szCs w:val="14"/>
              </w:rPr>
              <w:t>-</w:t>
            </w:r>
          </w:p>
        </w:tc>
        <w:tc>
          <w:tcPr>
            <w:tcW w:w="314" w:type="pct"/>
            <w:shd w:val="clear" w:color="auto" w:fill="FAFAFA"/>
          </w:tcPr>
          <w:p w:rsidR="00307E0C" w:rsidRPr="00C828A1" w:rsidRDefault="001771F7" w:rsidP="00F961F8">
            <w:pPr>
              <w:ind w:right="-72"/>
              <w:jc w:val="right"/>
              <w:rPr>
                <w:sz w:val="14"/>
                <w:szCs w:val="14"/>
              </w:rPr>
            </w:pPr>
            <w:r w:rsidRPr="00C828A1">
              <w:rPr>
                <w:sz w:val="14"/>
                <w:szCs w:val="14"/>
              </w:rPr>
              <w:t>2,212</w:t>
            </w:r>
          </w:p>
        </w:tc>
        <w:tc>
          <w:tcPr>
            <w:tcW w:w="357" w:type="pct"/>
          </w:tcPr>
          <w:p w:rsidR="00307E0C" w:rsidRPr="00C828A1" w:rsidRDefault="001F295B" w:rsidP="00F961F8">
            <w:pPr>
              <w:ind w:right="-72"/>
              <w:jc w:val="right"/>
              <w:rPr>
                <w:sz w:val="14"/>
                <w:szCs w:val="14"/>
              </w:rPr>
            </w:pPr>
            <w:r w:rsidRPr="00C828A1">
              <w:rPr>
                <w:sz w:val="14"/>
                <w:szCs w:val="14"/>
              </w:rPr>
              <w:t>2,433</w:t>
            </w:r>
          </w:p>
        </w:tc>
      </w:tr>
      <w:tr w:rsidR="00B049F0" w:rsidRPr="00C828A1" w:rsidTr="00D908F3">
        <w:trPr>
          <w:trHeight w:val="20"/>
        </w:trPr>
        <w:tc>
          <w:tcPr>
            <w:tcW w:w="928" w:type="pct"/>
            <w:vAlign w:val="bottom"/>
          </w:tcPr>
          <w:p w:rsidR="00307E0C" w:rsidRPr="00C828A1" w:rsidRDefault="00307E0C" w:rsidP="00F961F8">
            <w:pPr>
              <w:ind w:right="-72"/>
              <w:jc w:val="left"/>
              <w:rPr>
                <w:sz w:val="14"/>
                <w:szCs w:val="14"/>
                <w:cs/>
              </w:rPr>
            </w:pPr>
            <w:r w:rsidRPr="00C828A1">
              <w:rPr>
                <w:sz w:val="14"/>
                <w:szCs w:val="14"/>
              </w:rPr>
              <w:t>Other assets</w:t>
            </w:r>
          </w:p>
        </w:tc>
        <w:tc>
          <w:tcPr>
            <w:tcW w:w="362" w:type="pct"/>
            <w:tcBorders>
              <w:bottom w:val="single" w:sz="4" w:space="0" w:color="auto"/>
            </w:tcBorders>
            <w:shd w:val="clear" w:color="auto" w:fill="FAFAFA"/>
          </w:tcPr>
          <w:p w:rsidR="00307E0C" w:rsidRPr="00C828A1" w:rsidRDefault="000D5402" w:rsidP="00F961F8">
            <w:pPr>
              <w:ind w:right="-72"/>
              <w:jc w:val="right"/>
              <w:rPr>
                <w:sz w:val="14"/>
                <w:szCs w:val="14"/>
              </w:rPr>
            </w:pPr>
            <w:r w:rsidRPr="00C828A1">
              <w:rPr>
                <w:sz w:val="14"/>
                <w:szCs w:val="14"/>
              </w:rPr>
              <w:t>140,826</w:t>
            </w:r>
          </w:p>
        </w:tc>
        <w:tc>
          <w:tcPr>
            <w:tcW w:w="358" w:type="pct"/>
            <w:tcBorders>
              <w:bottom w:val="single" w:sz="4" w:space="0" w:color="auto"/>
            </w:tcBorders>
          </w:tcPr>
          <w:p w:rsidR="00307E0C" w:rsidRPr="00C828A1" w:rsidRDefault="006E36CB" w:rsidP="00F961F8">
            <w:pPr>
              <w:ind w:right="-72"/>
              <w:jc w:val="right"/>
              <w:rPr>
                <w:sz w:val="14"/>
                <w:szCs w:val="14"/>
              </w:rPr>
            </w:pPr>
            <w:r w:rsidRPr="00C828A1">
              <w:rPr>
                <w:sz w:val="14"/>
                <w:szCs w:val="14"/>
              </w:rPr>
              <w:t>138,874</w:t>
            </w:r>
          </w:p>
        </w:tc>
        <w:tc>
          <w:tcPr>
            <w:tcW w:w="313" w:type="pct"/>
            <w:tcBorders>
              <w:bottom w:val="single" w:sz="4" w:space="0" w:color="auto"/>
            </w:tcBorders>
            <w:shd w:val="clear" w:color="auto" w:fill="FAFAFA"/>
          </w:tcPr>
          <w:p w:rsidR="00307E0C" w:rsidRPr="00C828A1" w:rsidRDefault="000D5402" w:rsidP="00F961F8">
            <w:pPr>
              <w:ind w:right="-72"/>
              <w:jc w:val="right"/>
              <w:rPr>
                <w:sz w:val="14"/>
                <w:szCs w:val="14"/>
              </w:rPr>
            </w:pPr>
            <w:r w:rsidRPr="00C828A1">
              <w:rPr>
                <w:sz w:val="14"/>
                <w:szCs w:val="14"/>
              </w:rPr>
              <w:t>1,5</w:t>
            </w:r>
            <w:r w:rsidR="0006711D" w:rsidRPr="00C828A1">
              <w:rPr>
                <w:sz w:val="14"/>
                <w:szCs w:val="14"/>
              </w:rPr>
              <w:t>77,361</w:t>
            </w:r>
          </w:p>
        </w:tc>
        <w:tc>
          <w:tcPr>
            <w:tcW w:w="358" w:type="pct"/>
            <w:tcBorders>
              <w:bottom w:val="single" w:sz="4" w:space="0" w:color="auto"/>
            </w:tcBorders>
          </w:tcPr>
          <w:p w:rsidR="00307E0C" w:rsidRPr="00C828A1" w:rsidRDefault="006E36CB" w:rsidP="00F961F8">
            <w:pPr>
              <w:ind w:right="-72"/>
              <w:jc w:val="right"/>
              <w:rPr>
                <w:sz w:val="14"/>
                <w:szCs w:val="14"/>
              </w:rPr>
            </w:pPr>
            <w:r w:rsidRPr="00C828A1">
              <w:rPr>
                <w:sz w:val="14"/>
                <w:szCs w:val="14"/>
              </w:rPr>
              <w:t>1,558,560</w:t>
            </w:r>
          </w:p>
        </w:tc>
        <w:tc>
          <w:tcPr>
            <w:tcW w:w="314" w:type="pct"/>
            <w:tcBorders>
              <w:bottom w:val="single" w:sz="4" w:space="0" w:color="auto"/>
            </w:tcBorders>
            <w:shd w:val="clear" w:color="auto" w:fill="FAFAFA"/>
          </w:tcPr>
          <w:p w:rsidR="00307E0C" w:rsidRPr="00C828A1" w:rsidRDefault="001771F7" w:rsidP="0006711D">
            <w:pPr>
              <w:ind w:right="-72"/>
              <w:jc w:val="right"/>
              <w:rPr>
                <w:sz w:val="14"/>
                <w:szCs w:val="14"/>
              </w:rPr>
            </w:pPr>
            <w:r w:rsidRPr="00C828A1">
              <w:rPr>
                <w:sz w:val="14"/>
                <w:szCs w:val="14"/>
              </w:rPr>
              <w:t>1,372</w:t>
            </w:r>
          </w:p>
        </w:tc>
        <w:tc>
          <w:tcPr>
            <w:tcW w:w="357" w:type="pct"/>
            <w:tcBorders>
              <w:bottom w:val="single" w:sz="4" w:space="0" w:color="auto"/>
            </w:tcBorders>
          </w:tcPr>
          <w:p w:rsidR="00307E0C" w:rsidRPr="00C828A1" w:rsidRDefault="006E36CB" w:rsidP="00F961F8">
            <w:pPr>
              <w:ind w:right="-72"/>
              <w:jc w:val="right"/>
              <w:rPr>
                <w:sz w:val="14"/>
                <w:szCs w:val="14"/>
              </w:rPr>
            </w:pPr>
            <w:r w:rsidRPr="00C828A1">
              <w:rPr>
                <w:sz w:val="14"/>
                <w:szCs w:val="14"/>
              </w:rPr>
              <w:t>1,377</w:t>
            </w:r>
          </w:p>
        </w:tc>
        <w:tc>
          <w:tcPr>
            <w:tcW w:w="314" w:type="pct"/>
            <w:tcBorders>
              <w:bottom w:val="single" w:sz="4" w:space="0" w:color="auto"/>
            </w:tcBorders>
            <w:shd w:val="clear" w:color="auto" w:fill="FAFAFA"/>
          </w:tcPr>
          <w:p w:rsidR="00307E0C" w:rsidRPr="00C828A1" w:rsidRDefault="001771F7" w:rsidP="00F961F8">
            <w:pPr>
              <w:ind w:right="-72"/>
              <w:jc w:val="right"/>
              <w:rPr>
                <w:sz w:val="14"/>
                <w:szCs w:val="14"/>
              </w:rPr>
            </w:pPr>
            <w:r w:rsidRPr="00C828A1">
              <w:rPr>
                <w:sz w:val="14"/>
                <w:szCs w:val="14"/>
              </w:rPr>
              <w:t>1,</w:t>
            </w:r>
            <w:r w:rsidR="0006711D" w:rsidRPr="00C828A1">
              <w:rPr>
                <w:sz w:val="14"/>
                <w:szCs w:val="14"/>
              </w:rPr>
              <w:t>719,559</w:t>
            </w:r>
          </w:p>
        </w:tc>
        <w:tc>
          <w:tcPr>
            <w:tcW w:w="357" w:type="pct"/>
            <w:tcBorders>
              <w:bottom w:val="single" w:sz="4" w:space="0" w:color="auto"/>
            </w:tcBorders>
          </w:tcPr>
          <w:p w:rsidR="00307E0C" w:rsidRPr="00C828A1" w:rsidRDefault="00407ADF" w:rsidP="00F961F8">
            <w:pPr>
              <w:ind w:right="-72"/>
              <w:jc w:val="right"/>
              <w:rPr>
                <w:sz w:val="14"/>
                <w:szCs w:val="14"/>
              </w:rPr>
            </w:pPr>
            <w:r w:rsidRPr="00C828A1">
              <w:rPr>
                <w:sz w:val="14"/>
                <w:szCs w:val="14"/>
              </w:rPr>
              <w:t>1,698,811</w:t>
            </w:r>
          </w:p>
        </w:tc>
        <w:tc>
          <w:tcPr>
            <w:tcW w:w="314" w:type="pct"/>
            <w:tcBorders>
              <w:bottom w:val="single" w:sz="4" w:space="0" w:color="auto"/>
            </w:tcBorders>
            <w:shd w:val="clear" w:color="auto" w:fill="FAFAFA"/>
          </w:tcPr>
          <w:p w:rsidR="00307E0C" w:rsidRPr="00C828A1" w:rsidRDefault="001771F7" w:rsidP="00F961F8">
            <w:pPr>
              <w:ind w:right="-72"/>
              <w:jc w:val="right"/>
              <w:rPr>
                <w:sz w:val="14"/>
                <w:szCs w:val="14"/>
              </w:rPr>
            </w:pPr>
            <w:r w:rsidRPr="00C828A1">
              <w:rPr>
                <w:sz w:val="14"/>
                <w:szCs w:val="14"/>
              </w:rPr>
              <w:t>(1,</w:t>
            </w:r>
            <w:r w:rsidR="0006711D" w:rsidRPr="00C828A1">
              <w:rPr>
                <w:sz w:val="14"/>
                <w:szCs w:val="14"/>
              </w:rPr>
              <w:t>1</w:t>
            </w:r>
            <w:r w:rsidR="00487A93" w:rsidRPr="00C828A1">
              <w:rPr>
                <w:sz w:val="14"/>
                <w:szCs w:val="14"/>
              </w:rPr>
              <w:t>30</w:t>
            </w:r>
            <w:r w:rsidR="0006711D" w:rsidRPr="00C828A1">
              <w:rPr>
                <w:sz w:val="14"/>
                <w:szCs w:val="14"/>
              </w:rPr>
              <w:t>,</w:t>
            </w:r>
            <w:r w:rsidR="00487A93" w:rsidRPr="00C828A1">
              <w:rPr>
                <w:sz w:val="14"/>
                <w:szCs w:val="14"/>
              </w:rPr>
              <w:t>0</w:t>
            </w:r>
            <w:r w:rsidR="0006711D" w:rsidRPr="00C828A1">
              <w:rPr>
                <w:sz w:val="14"/>
                <w:szCs w:val="14"/>
              </w:rPr>
              <w:t>37</w:t>
            </w:r>
            <w:r w:rsidRPr="00C828A1">
              <w:rPr>
                <w:sz w:val="14"/>
                <w:szCs w:val="14"/>
              </w:rPr>
              <w:t>)</w:t>
            </w:r>
          </w:p>
        </w:tc>
        <w:tc>
          <w:tcPr>
            <w:tcW w:w="357" w:type="pct"/>
            <w:tcBorders>
              <w:bottom w:val="single" w:sz="4" w:space="0" w:color="auto"/>
            </w:tcBorders>
          </w:tcPr>
          <w:p w:rsidR="00307E0C" w:rsidRPr="00C828A1" w:rsidRDefault="001F295B" w:rsidP="00F961F8">
            <w:pPr>
              <w:ind w:right="-72"/>
              <w:jc w:val="right"/>
              <w:rPr>
                <w:sz w:val="14"/>
                <w:szCs w:val="14"/>
              </w:rPr>
            </w:pPr>
            <w:r w:rsidRPr="00C828A1">
              <w:rPr>
                <w:sz w:val="14"/>
                <w:szCs w:val="14"/>
              </w:rPr>
              <w:t>(1,111,372)</w:t>
            </w:r>
          </w:p>
        </w:tc>
        <w:tc>
          <w:tcPr>
            <w:tcW w:w="314" w:type="pct"/>
            <w:tcBorders>
              <w:bottom w:val="single" w:sz="4" w:space="0" w:color="auto"/>
            </w:tcBorders>
            <w:shd w:val="clear" w:color="auto" w:fill="FAFAFA"/>
          </w:tcPr>
          <w:p w:rsidR="00307E0C" w:rsidRPr="00C828A1" w:rsidRDefault="001771F7" w:rsidP="00F961F8">
            <w:pPr>
              <w:ind w:right="-72"/>
              <w:jc w:val="right"/>
              <w:rPr>
                <w:sz w:val="14"/>
                <w:szCs w:val="14"/>
              </w:rPr>
            </w:pPr>
            <w:r w:rsidRPr="00C828A1">
              <w:rPr>
                <w:sz w:val="14"/>
                <w:szCs w:val="14"/>
              </w:rPr>
              <w:t>5</w:t>
            </w:r>
            <w:r w:rsidR="00487A93" w:rsidRPr="00C828A1">
              <w:rPr>
                <w:sz w:val="14"/>
                <w:szCs w:val="14"/>
              </w:rPr>
              <w:t>89</w:t>
            </w:r>
            <w:r w:rsidRPr="00C828A1">
              <w:rPr>
                <w:sz w:val="14"/>
                <w:szCs w:val="14"/>
              </w:rPr>
              <w:t>,</w:t>
            </w:r>
            <w:r w:rsidR="00487A93" w:rsidRPr="00C828A1">
              <w:rPr>
                <w:sz w:val="14"/>
                <w:szCs w:val="14"/>
              </w:rPr>
              <w:t>52</w:t>
            </w:r>
            <w:r w:rsidR="0006711D" w:rsidRPr="00C828A1">
              <w:rPr>
                <w:sz w:val="14"/>
                <w:szCs w:val="14"/>
              </w:rPr>
              <w:t>2</w:t>
            </w:r>
          </w:p>
        </w:tc>
        <w:tc>
          <w:tcPr>
            <w:tcW w:w="357" w:type="pct"/>
            <w:tcBorders>
              <w:bottom w:val="single" w:sz="4" w:space="0" w:color="auto"/>
            </w:tcBorders>
          </w:tcPr>
          <w:p w:rsidR="00307E0C" w:rsidRPr="00C828A1" w:rsidRDefault="001F295B" w:rsidP="00F961F8">
            <w:pPr>
              <w:ind w:right="-72"/>
              <w:jc w:val="right"/>
              <w:rPr>
                <w:sz w:val="14"/>
                <w:szCs w:val="14"/>
              </w:rPr>
            </w:pPr>
            <w:r w:rsidRPr="00C828A1">
              <w:rPr>
                <w:sz w:val="14"/>
                <w:szCs w:val="14"/>
              </w:rPr>
              <w:t>587,439</w:t>
            </w:r>
          </w:p>
        </w:tc>
      </w:tr>
      <w:tr w:rsidR="00D908F3" w:rsidRPr="00C828A1" w:rsidTr="00D908F3">
        <w:trPr>
          <w:trHeight w:val="20"/>
        </w:trPr>
        <w:tc>
          <w:tcPr>
            <w:tcW w:w="928" w:type="pct"/>
            <w:vAlign w:val="bottom"/>
          </w:tcPr>
          <w:p w:rsidR="00D908F3" w:rsidRPr="00C828A1" w:rsidRDefault="00D908F3" w:rsidP="00F961F8">
            <w:pPr>
              <w:ind w:right="-72"/>
              <w:jc w:val="left"/>
              <w:rPr>
                <w:sz w:val="14"/>
                <w:szCs w:val="14"/>
              </w:rPr>
            </w:pPr>
          </w:p>
        </w:tc>
        <w:tc>
          <w:tcPr>
            <w:tcW w:w="362" w:type="pct"/>
            <w:shd w:val="clear" w:color="auto" w:fill="FAFAFA"/>
          </w:tcPr>
          <w:p w:rsidR="00D908F3" w:rsidRPr="00C828A1" w:rsidRDefault="00D908F3" w:rsidP="00F961F8">
            <w:pPr>
              <w:ind w:right="-72"/>
              <w:jc w:val="right"/>
              <w:rPr>
                <w:sz w:val="14"/>
                <w:szCs w:val="14"/>
              </w:rPr>
            </w:pPr>
          </w:p>
        </w:tc>
        <w:tc>
          <w:tcPr>
            <w:tcW w:w="358" w:type="pct"/>
          </w:tcPr>
          <w:p w:rsidR="00D908F3" w:rsidRPr="00C828A1" w:rsidRDefault="00D908F3" w:rsidP="00F961F8">
            <w:pPr>
              <w:ind w:right="-72"/>
              <w:jc w:val="right"/>
              <w:rPr>
                <w:sz w:val="14"/>
                <w:szCs w:val="14"/>
              </w:rPr>
            </w:pPr>
          </w:p>
        </w:tc>
        <w:tc>
          <w:tcPr>
            <w:tcW w:w="313" w:type="pct"/>
            <w:shd w:val="clear" w:color="auto" w:fill="FAFAFA"/>
          </w:tcPr>
          <w:p w:rsidR="00D908F3" w:rsidRPr="00C828A1" w:rsidRDefault="00D908F3" w:rsidP="00F961F8">
            <w:pPr>
              <w:ind w:right="-72"/>
              <w:jc w:val="right"/>
              <w:rPr>
                <w:sz w:val="14"/>
                <w:szCs w:val="14"/>
              </w:rPr>
            </w:pPr>
          </w:p>
        </w:tc>
        <w:tc>
          <w:tcPr>
            <w:tcW w:w="358" w:type="pct"/>
          </w:tcPr>
          <w:p w:rsidR="00D908F3" w:rsidRPr="00C828A1" w:rsidRDefault="00D908F3" w:rsidP="00F961F8">
            <w:pPr>
              <w:ind w:right="-72"/>
              <w:jc w:val="right"/>
              <w:rPr>
                <w:sz w:val="14"/>
                <w:szCs w:val="14"/>
              </w:rPr>
            </w:pPr>
          </w:p>
        </w:tc>
        <w:tc>
          <w:tcPr>
            <w:tcW w:w="314" w:type="pct"/>
            <w:shd w:val="clear" w:color="auto" w:fill="FAFAFA"/>
          </w:tcPr>
          <w:p w:rsidR="00D908F3" w:rsidRPr="00C828A1" w:rsidRDefault="00D908F3" w:rsidP="0006711D">
            <w:pPr>
              <w:ind w:right="-72"/>
              <w:jc w:val="right"/>
              <w:rPr>
                <w:sz w:val="14"/>
                <w:szCs w:val="14"/>
              </w:rPr>
            </w:pPr>
          </w:p>
        </w:tc>
        <w:tc>
          <w:tcPr>
            <w:tcW w:w="357" w:type="pct"/>
          </w:tcPr>
          <w:p w:rsidR="00D908F3" w:rsidRPr="00C828A1" w:rsidRDefault="00D908F3" w:rsidP="00F961F8">
            <w:pPr>
              <w:ind w:right="-72"/>
              <w:jc w:val="right"/>
              <w:rPr>
                <w:sz w:val="14"/>
                <w:szCs w:val="14"/>
              </w:rPr>
            </w:pPr>
          </w:p>
        </w:tc>
        <w:tc>
          <w:tcPr>
            <w:tcW w:w="314" w:type="pct"/>
            <w:shd w:val="clear" w:color="auto" w:fill="FAFAFA"/>
          </w:tcPr>
          <w:p w:rsidR="00D908F3" w:rsidRPr="00C828A1" w:rsidRDefault="00D908F3" w:rsidP="00F961F8">
            <w:pPr>
              <w:ind w:right="-72"/>
              <w:jc w:val="right"/>
              <w:rPr>
                <w:sz w:val="14"/>
                <w:szCs w:val="14"/>
              </w:rPr>
            </w:pPr>
          </w:p>
        </w:tc>
        <w:tc>
          <w:tcPr>
            <w:tcW w:w="357" w:type="pct"/>
          </w:tcPr>
          <w:p w:rsidR="00D908F3" w:rsidRPr="00C828A1" w:rsidRDefault="00D908F3" w:rsidP="00F961F8">
            <w:pPr>
              <w:ind w:right="-72"/>
              <w:jc w:val="right"/>
              <w:rPr>
                <w:sz w:val="14"/>
                <w:szCs w:val="14"/>
              </w:rPr>
            </w:pPr>
          </w:p>
        </w:tc>
        <w:tc>
          <w:tcPr>
            <w:tcW w:w="314" w:type="pct"/>
            <w:shd w:val="clear" w:color="auto" w:fill="FAFAFA"/>
          </w:tcPr>
          <w:p w:rsidR="00D908F3" w:rsidRPr="00C828A1" w:rsidRDefault="00D908F3" w:rsidP="00F961F8">
            <w:pPr>
              <w:ind w:right="-72"/>
              <w:jc w:val="right"/>
              <w:rPr>
                <w:sz w:val="14"/>
                <w:szCs w:val="14"/>
              </w:rPr>
            </w:pPr>
          </w:p>
        </w:tc>
        <w:tc>
          <w:tcPr>
            <w:tcW w:w="357" w:type="pct"/>
          </w:tcPr>
          <w:p w:rsidR="00D908F3" w:rsidRPr="00C828A1" w:rsidRDefault="00D908F3" w:rsidP="00F961F8">
            <w:pPr>
              <w:ind w:right="-72"/>
              <w:jc w:val="right"/>
              <w:rPr>
                <w:sz w:val="14"/>
                <w:szCs w:val="14"/>
              </w:rPr>
            </w:pPr>
          </w:p>
        </w:tc>
        <w:tc>
          <w:tcPr>
            <w:tcW w:w="314" w:type="pct"/>
            <w:shd w:val="clear" w:color="auto" w:fill="FAFAFA"/>
          </w:tcPr>
          <w:p w:rsidR="00D908F3" w:rsidRPr="00C828A1" w:rsidRDefault="00D908F3" w:rsidP="00F961F8">
            <w:pPr>
              <w:ind w:right="-72"/>
              <w:jc w:val="right"/>
              <w:rPr>
                <w:sz w:val="14"/>
                <w:szCs w:val="14"/>
              </w:rPr>
            </w:pPr>
          </w:p>
        </w:tc>
        <w:tc>
          <w:tcPr>
            <w:tcW w:w="357" w:type="pct"/>
          </w:tcPr>
          <w:p w:rsidR="00D908F3" w:rsidRPr="00C828A1" w:rsidRDefault="00D908F3" w:rsidP="00F961F8">
            <w:pPr>
              <w:ind w:right="-72"/>
              <w:jc w:val="right"/>
              <w:rPr>
                <w:sz w:val="14"/>
                <w:szCs w:val="14"/>
              </w:rPr>
            </w:pPr>
          </w:p>
        </w:tc>
      </w:tr>
      <w:tr w:rsidR="00B049F0" w:rsidRPr="00C828A1" w:rsidTr="00D908F3">
        <w:trPr>
          <w:trHeight w:val="20"/>
        </w:trPr>
        <w:tc>
          <w:tcPr>
            <w:tcW w:w="928" w:type="pct"/>
            <w:vAlign w:val="bottom"/>
          </w:tcPr>
          <w:p w:rsidR="003173BE" w:rsidRPr="00C828A1" w:rsidRDefault="003173BE" w:rsidP="003173BE">
            <w:pPr>
              <w:ind w:right="-72"/>
              <w:jc w:val="left"/>
              <w:rPr>
                <w:sz w:val="14"/>
                <w:szCs w:val="14"/>
                <w:cs/>
              </w:rPr>
            </w:pPr>
            <w:r w:rsidRPr="00C828A1">
              <w:rPr>
                <w:sz w:val="14"/>
                <w:szCs w:val="14"/>
              </w:rPr>
              <w:t>Total assets</w:t>
            </w:r>
          </w:p>
        </w:tc>
        <w:tc>
          <w:tcPr>
            <w:tcW w:w="362" w:type="pct"/>
            <w:tcBorders>
              <w:bottom w:val="single" w:sz="4" w:space="0" w:color="auto"/>
            </w:tcBorders>
            <w:shd w:val="clear" w:color="auto" w:fill="FAFAFA"/>
          </w:tcPr>
          <w:p w:rsidR="003173BE" w:rsidRPr="00C828A1" w:rsidRDefault="003173BE" w:rsidP="003173BE">
            <w:pPr>
              <w:ind w:right="-72"/>
              <w:jc w:val="right"/>
              <w:rPr>
                <w:sz w:val="14"/>
                <w:szCs w:val="14"/>
                <w:cs/>
              </w:rPr>
            </w:pPr>
            <w:r w:rsidRPr="00C828A1">
              <w:rPr>
                <w:sz w:val="14"/>
                <w:szCs w:val="14"/>
              </w:rPr>
              <w:t>1,492,683</w:t>
            </w:r>
          </w:p>
        </w:tc>
        <w:tc>
          <w:tcPr>
            <w:tcW w:w="358" w:type="pct"/>
            <w:tcBorders>
              <w:bottom w:val="single" w:sz="4" w:space="0" w:color="auto"/>
            </w:tcBorders>
          </w:tcPr>
          <w:p w:rsidR="003173BE" w:rsidRPr="00C828A1" w:rsidRDefault="003173BE" w:rsidP="003173BE">
            <w:pPr>
              <w:ind w:right="-72"/>
              <w:jc w:val="right"/>
              <w:rPr>
                <w:sz w:val="14"/>
                <w:szCs w:val="14"/>
              </w:rPr>
            </w:pPr>
            <w:r w:rsidRPr="00C828A1">
              <w:rPr>
                <w:sz w:val="14"/>
                <w:szCs w:val="14"/>
              </w:rPr>
              <w:t>1,484,447</w:t>
            </w:r>
          </w:p>
        </w:tc>
        <w:tc>
          <w:tcPr>
            <w:tcW w:w="313" w:type="pct"/>
            <w:tcBorders>
              <w:bottom w:val="single" w:sz="4" w:space="0" w:color="auto"/>
            </w:tcBorders>
            <w:shd w:val="clear" w:color="auto" w:fill="FAFAFA"/>
          </w:tcPr>
          <w:p w:rsidR="003173BE" w:rsidRPr="00C828A1" w:rsidRDefault="003173BE" w:rsidP="003173BE">
            <w:pPr>
              <w:ind w:right="-72"/>
              <w:jc w:val="right"/>
              <w:rPr>
                <w:sz w:val="14"/>
                <w:szCs w:val="14"/>
                <w:cs/>
              </w:rPr>
            </w:pPr>
            <w:r w:rsidRPr="00C828A1">
              <w:rPr>
                <w:sz w:val="14"/>
                <w:szCs w:val="14"/>
              </w:rPr>
              <w:t>2,488,309</w:t>
            </w:r>
          </w:p>
        </w:tc>
        <w:tc>
          <w:tcPr>
            <w:tcW w:w="358" w:type="pct"/>
            <w:tcBorders>
              <w:bottom w:val="single" w:sz="4" w:space="0" w:color="auto"/>
            </w:tcBorders>
          </w:tcPr>
          <w:p w:rsidR="003173BE" w:rsidRPr="00C828A1" w:rsidRDefault="003173BE" w:rsidP="003173BE">
            <w:pPr>
              <w:ind w:right="-72"/>
              <w:jc w:val="right"/>
              <w:rPr>
                <w:sz w:val="14"/>
                <w:szCs w:val="14"/>
                <w:cs/>
              </w:rPr>
            </w:pPr>
            <w:r w:rsidRPr="00C828A1">
              <w:rPr>
                <w:sz w:val="14"/>
                <w:szCs w:val="14"/>
              </w:rPr>
              <w:t>2,465,386</w:t>
            </w:r>
          </w:p>
        </w:tc>
        <w:tc>
          <w:tcPr>
            <w:tcW w:w="314" w:type="pct"/>
            <w:tcBorders>
              <w:bottom w:val="single" w:sz="4" w:space="0" w:color="auto"/>
            </w:tcBorders>
            <w:shd w:val="clear" w:color="auto" w:fill="FAFAFA"/>
          </w:tcPr>
          <w:p w:rsidR="003173BE" w:rsidRPr="00C828A1" w:rsidRDefault="003173BE" w:rsidP="003173BE">
            <w:pPr>
              <w:ind w:right="-72"/>
              <w:jc w:val="right"/>
              <w:rPr>
                <w:sz w:val="14"/>
                <w:szCs w:val="14"/>
                <w:cs/>
              </w:rPr>
            </w:pPr>
            <w:r w:rsidRPr="00C828A1">
              <w:rPr>
                <w:sz w:val="14"/>
                <w:szCs w:val="14"/>
              </w:rPr>
              <w:t>1,372</w:t>
            </w:r>
          </w:p>
        </w:tc>
        <w:tc>
          <w:tcPr>
            <w:tcW w:w="357" w:type="pct"/>
            <w:tcBorders>
              <w:bottom w:val="single" w:sz="4" w:space="0" w:color="auto"/>
            </w:tcBorders>
            <w:vAlign w:val="bottom"/>
          </w:tcPr>
          <w:p w:rsidR="003173BE" w:rsidRPr="00C828A1" w:rsidRDefault="00B049F0" w:rsidP="003173BE">
            <w:pPr>
              <w:ind w:right="-72"/>
              <w:jc w:val="right"/>
              <w:rPr>
                <w:sz w:val="14"/>
                <w:szCs w:val="14"/>
                <w:cs/>
              </w:rPr>
            </w:pPr>
            <w:r w:rsidRPr="00C828A1">
              <w:rPr>
                <w:sz w:val="14"/>
                <w:szCs w:val="14"/>
              </w:rPr>
              <w:t>1</w:t>
            </w:r>
            <w:r w:rsidR="003173BE" w:rsidRPr="00C828A1">
              <w:rPr>
                <w:sz w:val="14"/>
                <w:szCs w:val="14"/>
              </w:rPr>
              <w:t>,377</w:t>
            </w:r>
          </w:p>
        </w:tc>
        <w:tc>
          <w:tcPr>
            <w:tcW w:w="314" w:type="pct"/>
            <w:tcBorders>
              <w:bottom w:val="single" w:sz="4" w:space="0" w:color="auto"/>
            </w:tcBorders>
            <w:vAlign w:val="bottom"/>
          </w:tcPr>
          <w:p w:rsidR="003173BE" w:rsidRPr="00C828A1" w:rsidRDefault="0029586F" w:rsidP="003173BE">
            <w:pPr>
              <w:ind w:right="-72"/>
              <w:jc w:val="right"/>
              <w:rPr>
                <w:sz w:val="14"/>
                <w:szCs w:val="14"/>
                <w:cs/>
              </w:rPr>
            </w:pPr>
            <w:r w:rsidRPr="00C828A1">
              <w:rPr>
                <w:sz w:val="14"/>
                <w:szCs w:val="14"/>
              </w:rPr>
              <w:t>3,982,364</w:t>
            </w:r>
          </w:p>
        </w:tc>
        <w:tc>
          <w:tcPr>
            <w:tcW w:w="357" w:type="pct"/>
            <w:tcBorders>
              <w:bottom w:val="single" w:sz="4" w:space="0" w:color="auto"/>
            </w:tcBorders>
            <w:vAlign w:val="bottom"/>
          </w:tcPr>
          <w:p w:rsidR="003173BE" w:rsidRPr="00C828A1" w:rsidRDefault="0029586F" w:rsidP="003173BE">
            <w:pPr>
              <w:ind w:right="-72"/>
              <w:jc w:val="right"/>
              <w:rPr>
                <w:sz w:val="14"/>
                <w:szCs w:val="14"/>
                <w:cs/>
              </w:rPr>
            </w:pPr>
            <w:r w:rsidRPr="00C828A1">
              <w:rPr>
                <w:sz w:val="14"/>
                <w:szCs w:val="14"/>
              </w:rPr>
              <w:t>3,951,210</w:t>
            </w:r>
          </w:p>
        </w:tc>
        <w:tc>
          <w:tcPr>
            <w:tcW w:w="314" w:type="pct"/>
            <w:tcBorders>
              <w:bottom w:val="single" w:sz="4" w:space="0" w:color="auto"/>
            </w:tcBorders>
            <w:vAlign w:val="bottom"/>
          </w:tcPr>
          <w:p w:rsidR="003173BE" w:rsidRPr="00C828A1" w:rsidRDefault="003173BE" w:rsidP="003173BE">
            <w:pPr>
              <w:ind w:right="-72"/>
              <w:jc w:val="right"/>
              <w:rPr>
                <w:sz w:val="14"/>
                <w:szCs w:val="14"/>
                <w:cs/>
              </w:rPr>
            </w:pPr>
            <w:r w:rsidRPr="00C828A1">
              <w:rPr>
                <w:sz w:val="14"/>
                <w:szCs w:val="14"/>
              </w:rPr>
              <w:t>(1,1</w:t>
            </w:r>
            <w:r w:rsidR="00487A93" w:rsidRPr="00C828A1">
              <w:rPr>
                <w:sz w:val="14"/>
                <w:szCs w:val="14"/>
              </w:rPr>
              <w:t>30</w:t>
            </w:r>
            <w:r w:rsidRPr="00C828A1">
              <w:rPr>
                <w:sz w:val="14"/>
                <w:szCs w:val="14"/>
              </w:rPr>
              <w:t>,</w:t>
            </w:r>
            <w:r w:rsidR="00487A93" w:rsidRPr="00C828A1">
              <w:rPr>
                <w:sz w:val="14"/>
                <w:szCs w:val="14"/>
              </w:rPr>
              <w:t>0</w:t>
            </w:r>
            <w:r w:rsidRPr="00C828A1">
              <w:rPr>
                <w:sz w:val="14"/>
                <w:szCs w:val="14"/>
              </w:rPr>
              <w:t>37)</w:t>
            </w:r>
          </w:p>
        </w:tc>
        <w:tc>
          <w:tcPr>
            <w:tcW w:w="357" w:type="pct"/>
            <w:tcBorders>
              <w:bottom w:val="single" w:sz="4" w:space="0" w:color="auto"/>
            </w:tcBorders>
            <w:vAlign w:val="bottom"/>
          </w:tcPr>
          <w:p w:rsidR="003173BE" w:rsidRPr="00C828A1" w:rsidRDefault="003173BE" w:rsidP="003173BE">
            <w:pPr>
              <w:ind w:right="-72"/>
              <w:jc w:val="right"/>
              <w:rPr>
                <w:sz w:val="14"/>
                <w:szCs w:val="14"/>
                <w:cs/>
              </w:rPr>
            </w:pPr>
            <w:r w:rsidRPr="00C828A1">
              <w:rPr>
                <w:sz w:val="14"/>
                <w:szCs w:val="14"/>
              </w:rPr>
              <w:t>(1,111,372)</w:t>
            </w:r>
          </w:p>
        </w:tc>
        <w:tc>
          <w:tcPr>
            <w:tcW w:w="314" w:type="pct"/>
            <w:tcBorders>
              <w:bottom w:val="single" w:sz="4" w:space="0" w:color="auto"/>
            </w:tcBorders>
            <w:vAlign w:val="bottom"/>
          </w:tcPr>
          <w:p w:rsidR="003173BE" w:rsidRPr="00C828A1" w:rsidRDefault="003173BE" w:rsidP="003173BE">
            <w:pPr>
              <w:ind w:right="-72"/>
              <w:jc w:val="right"/>
              <w:rPr>
                <w:sz w:val="14"/>
                <w:szCs w:val="14"/>
                <w:cs/>
              </w:rPr>
            </w:pPr>
            <w:r w:rsidRPr="00C828A1">
              <w:rPr>
                <w:sz w:val="14"/>
                <w:szCs w:val="14"/>
              </w:rPr>
              <w:t>2,852,</w:t>
            </w:r>
            <w:r w:rsidR="00487A93" w:rsidRPr="00C828A1">
              <w:rPr>
                <w:sz w:val="14"/>
                <w:szCs w:val="14"/>
              </w:rPr>
              <w:t>32</w:t>
            </w:r>
            <w:r w:rsidRPr="00C828A1">
              <w:rPr>
                <w:sz w:val="14"/>
                <w:szCs w:val="14"/>
              </w:rPr>
              <w:t>7</w:t>
            </w:r>
          </w:p>
        </w:tc>
        <w:tc>
          <w:tcPr>
            <w:tcW w:w="357" w:type="pct"/>
            <w:tcBorders>
              <w:bottom w:val="single" w:sz="4" w:space="0" w:color="auto"/>
            </w:tcBorders>
            <w:vAlign w:val="bottom"/>
          </w:tcPr>
          <w:p w:rsidR="003173BE" w:rsidRPr="00C828A1" w:rsidRDefault="003173BE" w:rsidP="003173BE">
            <w:pPr>
              <w:ind w:right="-72"/>
              <w:jc w:val="right"/>
              <w:rPr>
                <w:sz w:val="14"/>
                <w:szCs w:val="14"/>
                <w:cs/>
              </w:rPr>
            </w:pPr>
            <w:r w:rsidRPr="00C828A1">
              <w:rPr>
                <w:sz w:val="14"/>
                <w:szCs w:val="14"/>
              </w:rPr>
              <w:t>2,839,838</w:t>
            </w:r>
          </w:p>
        </w:tc>
      </w:tr>
    </w:tbl>
    <w:p w:rsidR="00307E0C" w:rsidRPr="001905CF" w:rsidRDefault="00307E0C" w:rsidP="00780946">
      <w:pPr>
        <w:rPr>
          <w:spacing w:val="-2"/>
          <w:sz w:val="18"/>
          <w:szCs w:val="18"/>
        </w:rPr>
        <w:sectPr w:rsidR="00307E0C" w:rsidRPr="001905CF" w:rsidSect="00ED392C">
          <w:pgSz w:w="16840" w:h="11907" w:orient="landscape" w:code="9"/>
          <w:pgMar w:top="1440" w:right="720" w:bottom="720" w:left="720" w:header="706" w:footer="706" w:gutter="0"/>
          <w:cols w:space="720"/>
          <w:docGrid w:linePitch="326"/>
        </w:sectPr>
      </w:pPr>
    </w:p>
    <w:p w:rsidR="00BE60D1" w:rsidRPr="001905CF" w:rsidRDefault="00BE60D1" w:rsidP="00780946">
      <w:pPr>
        <w:rPr>
          <w:spacing w:val="-2"/>
          <w:sz w:val="18"/>
          <w:szCs w:val="18"/>
        </w:rPr>
      </w:pPr>
    </w:p>
    <w:p w:rsidR="00802F01" w:rsidRPr="001905CF" w:rsidRDefault="00802F01" w:rsidP="00780946">
      <w:pPr>
        <w:rPr>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E1941" w:rsidRPr="001905CF" w:rsidTr="00DE4B3B">
        <w:trPr>
          <w:trHeight w:val="389"/>
        </w:trPr>
        <w:tc>
          <w:tcPr>
            <w:tcW w:w="9461" w:type="dxa"/>
            <w:shd w:val="clear" w:color="auto" w:fill="FFA543"/>
            <w:vAlign w:val="center"/>
          </w:tcPr>
          <w:p w:rsidR="00AE1941" w:rsidRPr="001905CF" w:rsidRDefault="00017986"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8</w:t>
            </w:r>
            <w:r w:rsidR="00AE1941" w:rsidRPr="001905CF">
              <w:rPr>
                <w:rFonts w:eastAsia="Arial Unicode MS"/>
                <w:b/>
                <w:bCs/>
                <w:color w:val="FFFFFF"/>
                <w:sz w:val="18"/>
                <w:szCs w:val="18"/>
              </w:rPr>
              <w:tab/>
            </w:r>
            <w:r w:rsidR="00505361" w:rsidRPr="001905CF">
              <w:rPr>
                <w:rFonts w:eastAsia="Arial Unicode MS"/>
                <w:b/>
                <w:bCs/>
                <w:color w:val="FFFFFF"/>
                <w:sz w:val="18"/>
                <w:szCs w:val="18"/>
              </w:rPr>
              <w:t>Other receivables, net</w:t>
            </w:r>
          </w:p>
        </w:tc>
      </w:tr>
    </w:tbl>
    <w:p w:rsidR="00C606E2" w:rsidRPr="001905CF" w:rsidRDefault="00C606E2" w:rsidP="00780946">
      <w:pPr>
        <w:pStyle w:val="a"/>
        <w:ind w:right="0"/>
        <w:jc w:val="thaiDistribute"/>
        <w:outlineLvl w:val="0"/>
        <w:rPr>
          <w:rFonts w:ascii="Arial" w:cs="Arial"/>
          <w:sz w:val="18"/>
          <w:szCs w:val="18"/>
          <w:lang w:val="en-US"/>
        </w:rPr>
      </w:pPr>
    </w:p>
    <w:p w:rsidR="00E63E83" w:rsidRPr="001905CF" w:rsidRDefault="00E63E83" w:rsidP="00780946">
      <w:pPr>
        <w:suppressAutoHyphens/>
        <w:rPr>
          <w:sz w:val="18"/>
          <w:szCs w:val="18"/>
        </w:rPr>
      </w:pPr>
      <w:r w:rsidRPr="001905CF">
        <w:rPr>
          <w:sz w:val="18"/>
          <w:szCs w:val="18"/>
        </w:rPr>
        <w:t>Outstanding other receivables</w:t>
      </w:r>
      <w:r w:rsidR="00897A20" w:rsidRPr="001905CF">
        <w:rPr>
          <w:sz w:val="18"/>
          <w:szCs w:val="18"/>
        </w:rPr>
        <w:t>, net</w:t>
      </w:r>
      <w:r w:rsidRPr="001905CF">
        <w:rPr>
          <w:sz w:val="18"/>
          <w:szCs w:val="18"/>
        </w:rPr>
        <w:t xml:space="preserve"> as at </w:t>
      </w:r>
      <w:r w:rsidR="002C71A0" w:rsidRPr="001905CF">
        <w:rPr>
          <w:sz w:val="18"/>
          <w:szCs w:val="18"/>
        </w:rPr>
        <w:t>3</w:t>
      </w:r>
      <w:r w:rsidR="007B4595" w:rsidRPr="001905CF">
        <w:rPr>
          <w:sz w:val="18"/>
          <w:szCs w:val="18"/>
        </w:rPr>
        <w:t>1</w:t>
      </w:r>
      <w:r w:rsidR="002C71A0" w:rsidRPr="001905CF">
        <w:rPr>
          <w:sz w:val="18"/>
          <w:szCs w:val="18"/>
        </w:rPr>
        <w:t xml:space="preserve"> </w:t>
      </w:r>
      <w:r w:rsidR="007B4595" w:rsidRPr="001905CF">
        <w:rPr>
          <w:sz w:val="18"/>
          <w:szCs w:val="18"/>
        </w:rPr>
        <w:t>March</w:t>
      </w:r>
      <w:r w:rsidR="00E71AE0" w:rsidRPr="001905CF">
        <w:rPr>
          <w:sz w:val="18"/>
          <w:szCs w:val="18"/>
        </w:rPr>
        <w:t xml:space="preserve"> 202</w:t>
      </w:r>
      <w:r w:rsidR="007B4595" w:rsidRPr="001905CF">
        <w:rPr>
          <w:sz w:val="18"/>
          <w:szCs w:val="18"/>
        </w:rPr>
        <w:t>1</w:t>
      </w:r>
      <w:r w:rsidR="00E71AE0" w:rsidRPr="001905CF">
        <w:rPr>
          <w:sz w:val="18"/>
          <w:szCs w:val="18"/>
        </w:rPr>
        <w:t xml:space="preserve"> and 31 December 20</w:t>
      </w:r>
      <w:r w:rsidR="007B4595" w:rsidRPr="001905CF">
        <w:rPr>
          <w:sz w:val="18"/>
          <w:szCs w:val="18"/>
        </w:rPr>
        <w:t>20</w:t>
      </w:r>
      <w:r w:rsidRPr="001905CF">
        <w:rPr>
          <w:sz w:val="18"/>
          <w:szCs w:val="18"/>
        </w:rPr>
        <w:t xml:space="preserve"> can be analysed as follows:</w:t>
      </w:r>
    </w:p>
    <w:p w:rsidR="00E63E83" w:rsidRPr="001905CF" w:rsidRDefault="00E63E83" w:rsidP="00780946">
      <w:pPr>
        <w:suppressAutoHyphens/>
        <w:rPr>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63E83" w:rsidRPr="006529EE" w:rsidTr="0059381C">
        <w:tc>
          <w:tcPr>
            <w:tcW w:w="3989" w:type="dxa"/>
            <w:vAlign w:val="bottom"/>
          </w:tcPr>
          <w:p w:rsidR="00E63E83" w:rsidRPr="006529EE" w:rsidRDefault="00E63E83" w:rsidP="00780946">
            <w:pPr>
              <w:pStyle w:val="a"/>
              <w:ind w:left="-109"/>
              <w:jc w:val="both"/>
              <w:rPr>
                <w:rFonts w:ascii="Arial" w:cs="Arial"/>
                <w:b/>
                <w:bCs/>
                <w:sz w:val="18"/>
                <w:szCs w:val="18"/>
                <w:lang w:val="en-US"/>
              </w:rPr>
            </w:pPr>
          </w:p>
        </w:tc>
        <w:tc>
          <w:tcPr>
            <w:tcW w:w="2736" w:type="dxa"/>
            <w:gridSpan w:val="2"/>
            <w:tcBorders>
              <w:top w:val="single" w:sz="4" w:space="0" w:color="auto"/>
            </w:tcBorders>
          </w:tcPr>
          <w:p w:rsidR="00E63E83" w:rsidRPr="006529EE" w:rsidRDefault="00E63E83" w:rsidP="00780946">
            <w:pPr>
              <w:ind w:right="-72"/>
              <w:jc w:val="center"/>
              <w:rPr>
                <w:b/>
                <w:bCs/>
                <w:sz w:val="18"/>
                <w:szCs w:val="18"/>
              </w:rPr>
            </w:pPr>
            <w:r w:rsidRPr="006529EE">
              <w:rPr>
                <w:b/>
                <w:bCs/>
                <w:sz w:val="18"/>
                <w:szCs w:val="18"/>
              </w:rPr>
              <w:t>Consolidated</w:t>
            </w:r>
          </w:p>
        </w:tc>
        <w:tc>
          <w:tcPr>
            <w:tcW w:w="2736" w:type="dxa"/>
            <w:gridSpan w:val="2"/>
            <w:tcBorders>
              <w:top w:val="single" w:sz="4" w:space="0" w:color="auto"/>
            </w:tcBorders>
          </w:tcPr>
          <w:p w:rsidR="00E63E83" w:rsidRPr="006529EE" w:rsidRDefault="00E63E83" w:rsidP="00780946">
            <w:pPr>
              <w:ind w:right="-72"/>
              <w:jc w:val="center"/>
              <w:rPr>
                <w:b/>
                <w:bCs/>
                <w:sz w:val="18"/>
                <w:szCs w:val="18"/>
              </w:rPr>
            </w:pPr>
            <w:r w:rsidRPr="006529EE">
              <w:rPr>
                <w:b/>
                <w:bCs/>
                <w:sz w:val="18"/>
                <w:szCs w:val="18"/>
              </w:rPr>
              <w:t>Separate</w:t>
            </w:r>
          </w:p>
        </w:tc>
      </w:tr>
      <w:tr w:rsidR="00E63E83" w:rsidRPr="006529EE" w:rsidTr="00B7649D">
        <w:tc>
          <w:tcPr>
            <w:tcW w:w="3989" w:type="dxa"/>
            <w:vAlign w:val="bottom"/>
          </w:tcPr>
          <w:p w:rsidR="00E63E83" w:rsidRPr="006529EE" w:rsidRDefault="00E63E83" w:rsidP="00780946">
            <w:pPr>
              <w:pStyle w:val="a"/>
              <w:ind w:left="-109"/>
              <w:jc w:val="both"/>
              <w:rPr>
                <w:rFonts w:ascii="Arial" w:cs="Arial"/>
                <w:b/>
                <w:bCs/>
                <w:sz w:val="18"/>
                <w:szCs w:val="18"/>
              </w:rPr>
            </w:pPr>
          </w:p>
        </w:tc>
        <w:tc>
          <w:tcPr>
            <w:tcW w:w="2736" w:type="dxa"/>
            <w:gridSpan w:val="2"/>
            <w:tcBorders>
              <w:bottom w:val="single" w:sz="4" w:space="0" w:color="auto"/>
            </w:tcBorders>
          </w:tcPr>
          <w:p w:rsidR="00E63E83" w:rsidRPr="006529EE" w:rsidRDefault="00E63E83" w:rsidP="00780946">
            <w:pPr>
              <w:ind w:right="-72"/>
              <w:jc w:val="center"/>
              <w:rPr>
                <w:b/>
                <w:bCs/>
                <w:sz w:val="18"/>
                <w:szCs w:val="18"/>
              </w:rPr>
            </w:pPr>
            <w:r w:rsidRPr="006529EE">
              <w:rPr>
                <w:b/>
                <w:bCs/>
                <w:sz w:val="18"/>
                <w:szCs w:val="18"/>
              </w:rPr>
              <w:t>fin</w:t>
            </w:r>
            <w:r w:rsidR="00690971" w:rsidRPr="006529EE">
              <w:rPr>
                <w:b/>
                <w:bCs/>
                <w:sz w:val="18"/>
                <w:szCs w:val="18"/>
              </w:rPr>
              <w:t>ancial information</w:t>
            </w:r>
          </w:p>
        </w:tc>
        <w:tc>
          <w:tcPr>
            <w:tcW w:w="2736" w:type="dxa"/>
            <w:gridSpan w:val="2"/>
            <w:tcBorders>
              <w:bottom w:val="single" w:sz="4" w:space="0" w:color="auto"/>
            </w:tcBorders>
          </w:tcPr>
          <w:p w:rsidR="00E63E83" w:rsidRPr="006529EE" w:rsidRDefault="00E63E83" w:rsidP="00780946">
            <w:pPr>
              <w:ind w:right="-72"/>
              <w:jc w:val="center"/>
              <w:rPr>
                <w:b/>
                <w:bCs/>
                <w:sz w:val="18"/>
                <w:szCs w:val="18"/>
              </w:rPr>
            </w:pPr>
            <w:r w:rsidRPr="006529EE">
              <w:rPr>
                <w:b/>
                <w:bCs/>
                <w:sz w:val="18"/>
                <w:szCs w:val="18"/>
              </w:rPr>
              <w:t>f</w:t>
            </w:r>
            <w:r w:rsidR="00690971" w:rsidRPr="006529EE">
              <w:rPr>
                <w:b/>
                <w:bCs/>
                <w:sz w:val="18"/>
                <w:szCs w:val="18"/>
              </w:rPr>
              <w:t>inancial information</w:t>
            </w:r>
          </w:p>
        </w:tc>
      </w:tr>
      <w:tr w:rsidR="002E615B" w:rsidRPr="006529EE" w:rsidTr="00B7649D">
        <w:tc>
          <w:tcPr>
            <w:tcW w:w="3989" w:type="dxa"/>
            <w:vAlign w:val="bottom"/>
          </w:tcPr>
          <w:p w:rsidR="002E615B" w:rsidRPr="006529EE" w:rsidRDefault="002E615B" w:rsidP="00780946">
            <w:pPr>
              <w:pStyle w:val="a"/>
              <w:ind w:left="-109"/>
              <w:jc w:val="both"/>
              <w:rPr>
                <w:rFonts w:ascii="Arial" w:cs="Arial"/>
                <w:b/>
                <w:bCs/>
                <w:sz w:val="18"/>
                <w:szCs w:val="18"/>
              </w:rPr>
            </w:pPr>
          </w:p>
        </w:tc>
        <w:tc>
          <w:tcPr>
            <w:tcW w:w="1368" w:type="dxa"/>
            <w:tcBorders>
              <w:top w:val="single" w:sz="4" w:space="0" w:color="auto"/>
            </w:tcBorders>
          </w:tcPr>
          <w:p w:rsidR="002E615B" w:rsidRPr="006529EE" w:rsidRDefault="002E615B" w:rsidP="00780946">
            <w:pPr>
              <w:ind w:right="-72"/>
              <w:jc w:val="right"/>
              <w:rPr>
                <w:b/>
                <w:bCs/>
                <w:sz w:val="18"/>
                <w:szCs w:val="18"/>
              </w:rPr>
            </w:pPr>
            <w:r w:rsidRPr="006529EE">
              <w:rPr>
                <w:b/>
                <w:bCs/>
                <w:sz w:val="18"/>
                <w:szCs w:val="18"/>
              </w:rPr>
              <w:t>(Unaudited)</w:t>
            </w:r>
          </w:p>
          <w:p w:rsidR="002E615B" w:rsidRPr="006529EE" w:rsidRDefault="002C71A0" w:rsidP="00780946">
            <w:pPr>
              <w:ind w:right="-72"/>
              <w:jc w:val="right"/>
              <w:rPr>
                <w:b/>
                <w:bCs/>
                <w:sz w:val="18"/>
                <w:szCs w:val="18"/>
              </w:rPr>
            </w:pPr>
            <w:r w:rsidRPr="006529EE">
              <w:rPr>
                <w:b/>
                <w:bCs/>
                <w:sz w:val="18"/>
                <w:szCs w:val="18"/>
              </w:rPr>
              <w:t>3</w:t>
            </w:r>
            <w:r w:rsidR="00F26630" w:rsidRPr="006529EE">
              <w:rPr>
                <w:b/>
                <w:bCs/>
                <w:sz w:val="18"/>
                <w:szCs w:val="18"/>
              </w:rPr>
              <w:t>1</w:t>
            </w:r>
            <w:r w:rsidRPr="006529EE">
              <w:rPr>
                <w:b/>
                <w:bCs/>
                <w:sz w:val="18"/>
                <w:szCs w:val="18"/>
              </w:rPr>
              <w:t xml:space="preserve"> </w:t>
            </w:r>
            <w:r w:rsidR="00F26630" w:rsidRPr="006529EE">
              <w:rPr>
                <w:b/>
                <w:bCs/>
                <w:sz w:val="18"/>
                <w:szCs w:val="18"/>
              </w:rPr>
              <w:t>March</w:t>
            </w:r>
          </w:p>
          <w:p w:rsidR="002E615B" w:rsidRPr="006529EE" w:rsidRDefault="00080625" w:rsidP="00780946">
            <w:pPr>
              <w:ind w:right="-72"/>
              <w:jc w:val="right"/>
              <w:rPr>
                <w:b/>
                <w:bCs/>
                <w:sz w:val="18"/>
                <w:szCs w:val="18"/>
              </w:rPr>
            </w:pPr>
            <w:r w:rsidRPr="006529EE">
              <w:rPr>
                <w:b/>
                <w:bCs/>
                <w:sz w:val="18"/>
                <w:szCs w:val="18"/>
              </w:rPr>
              <w:t>202</w:t>
            </w:r>
            <w:r w:rsidR="00F26630" w:rsidRPr="006529EE">
              <w:rPr>
                <w:b/>
                <w:bCs/>
                <w:sz w:val="18"/>
                <w:szCs w:val="18"/>
              </w:rPr>
              <w:t>1</w:t>
            </w:r>
          </w:p>
        </w:tc>
        <w:tc>
          <w:tcPr>
            <w:tcW w:w="1368" w:type="dxa"/>
            <w:tcBorders>
              <w:top w:val="single" w:sz="4" w:space="0" w:color="auto"/>
            </w:tcBorders>
          </w:tcPr>
          <w:p w:rsidR="002E615B" w:rsidRPr="006529EE" w:rsidRDefault="002E615B" w:rsidP="00780946">
            <w:pPr>
              <w:ind w:right="-72"/>
              <w:jc w:val="right"/>
              <w:rPr>
                <w:b/>
                <w:bCs/>
                <w:sz w:val="18"/>
                <w:szCs w:val="18"/>
              </w:rPr>
            </w:pPr>
            <w:r w:rsidRPr="006529EE">
              <w:rPr>
                <w:b/>
                <w:bCs/>
                <w:sz w:val="18"/>
                <w:szCs w:val="18"/>
              </w:rPr>
              <w:t>(Audited)</w:t>
            </w:r>
          </w:p>
          <w:p w:rsidR="002E615B" w:rsidRPr="006529EE" w:rsidRDefault="00E71AE0" w:rsidP="00780946">
            <w:pPr>
              <w:ind w:right="-72"/>
              <w:jc w:val="right"/>
              <w:rPr>
                <w:b/>
                <w:bCs/>
                <w:sz w:val="18"/>
                <w:szCs w:val="18"/>
              </w:rPr>
            </w:pPr>
            <w:r w:rsidRPr="006529EE">
              <w:rPr>
                <w:b/>
                <w:bCs/>
                <w:sz w:val="18"/>
                <w:szCs w:val="18"/>
              </w:rPr>
              <w:t>31 December</w:t>
            </w:r>
          </w:p>
          <w:p w:rsidR="002E615B" w:rsidRPr="006529EE" w:rsidRDefault="002E615B" w:rsidP="00780946">
            <w:pPr>
              <w:ind w:right="-72"/>
              <w:jc w:val="right"/>
              <w:rPr>
                <w:b/>
                <w:bCs/>
                <w:sz w:val="18"/>
                <w:szCs w:val="18"/>
              </w:rPr>
            </w:pPr>
            <w:r w:rsidRPr="006529EE">
              <w:rPr>
                <w:b/>
                <w:bCs/>
                <w:sz w:val="18"/>
                <w:szCs w:val="18"/>
              </w:rPr>
              <w:t>20</w:t>
            </w:r>
            <w:r w:rsidR="00F26630" w:rsidRPr="006529EE">
              <w:rPr>
                <w:b/>
                <w:bCs/>
                <w:sz w:val="18"/>
                <w:szCs w:val="18"/>
              </w:rPr>
              <w:t>20</w:t>
            </w:r>
          </w:p>
        </w:tc>
        <w:tc>
          <w:tcPr>
            <w:tcW w:w="1368" w:type="dxa"/>
            <w:tcBorders>
              <w:top w:val="single" w:sz="4" w:space="0" w:color="auto"/>
            </w:tcBorders>
          </w:tcPr>
          <w:p w:rsidR="002E615B" w:rsidRPr="006529EE" w:rsidRDefault="002E615B" w:rsidP="00780946">
            <w:pPr>
              <w:ind w:right="-72"/>
              <w:jc w:val="right"/>
              <w:rPr>
                <w:b/>
                <w:bCs/>
                <w:sz w:val="18"/>
                <w:szCs w:val="18"/>
              </w:rPr>
            </w:pPr>
            <w:r w:rsidRPr="006529EE">
              <w:rPr>
                <w:b/>
                <w:bCs/>
                <w:sz w:val="18"/>
                <w:szCs w:val="18"/>
              </w:rPr>
              <w:t>(Unaudited)</w:t>
            </w:r>
          </w:p>
          <w:p w:rsidR="002E615B" w:rsidRPr="006529EE" w:rsidRDefault="002C71A0" w:rsidP="00780946">
            <w:pPr>
              <w:ind w:right="-72"/>
              <w:jc w:val="right"/>
              <w:rPr>
                <w:b/>
                <w:bCs/>
                <w:sz w:val="18"/>
                <w:szCs w:val="18"/>
              </w:rPr>
            </w:pPr>
            <w:r w:rsidRPr="006529EE">
              <w:rPr>
                <w:b/>
                <w:bCs/>
                <w:sz w:val="18"/>
                <w:szCs w:val="18"/>
              </w:rPr>
              <w:t>3</w:t>
            </w:r>
            <w:r w:rsidR="00F26630" w:rsidRPr="006529EE">
              <w:rPr>
                <w:b/>
                <w:bCs/>
                <w:sz w:val="18"/>
                <w:szCs w:val="18"/>
              </w:rPr>
              <w:t>1</w:t>
            </w:r>
            <w:r w:rsidRPr="006529EE">
              <w:rPr>
                <w:b/>
                <w:bCs/>
                <w:sz w:val="18"/>
                <w:szCs w:val="18"/>
              </w:rPr>
              <w:t xml:space="preserve"> </w:t>
            </w:r>
            <w:r w:rsidR="00F26630" w:rsidRPr="006529EE">
              <w:rPr>
                <w:b/>
                <w:bCs/>
                <w:sz w:val="18"/>
                <w:szCs w:val="18"/>
              </w:rPr>
              <w:t>March</w:t>
            </w:r>
          </w:p>
          <w:p w:rsidR="002E615B" w:rsidRPr="006529EE" w:rsidRDefault="00080625" w:rsidP="00780946">
            <w:pPr>
              <w:ind w:right="-72"/>
              <w:jc w:val="right"/>
              <w:rPr>
                <w:b/>
                <w:bCs/>
                <w:sz w:val="18"/>
                <w:szCs w:val="18"/>
              </w:rPr>
            </w:pPr>
            <w:r w:rsidRPr="006529EE">
              <w:rPr>
                <w:b/>
                <w:bCs/>
                <w:sz w:val="18"/>
                <w:szCs w:val="18"/>
              </w:rPr>
              <w:t>202</w:t>
            </w:r>
            <w:r w:rsidR="00F26630" w:rsidRPr="006529EE">
              <w:rPr>
                <w:b/>
                <w:bCs/>
                <w:sz w:val="18"/>
                <w:szCs w:val="18"/>
              </w:rPr>
              <w:t>1</w:t>
            </w:r>
          </w:p>
        </w:tc>
        <w:tc>
          <w:tcPr>
            <w:tcW w:w="1368" w:type="dxa"/>
            <w:tcBorders>
              <w:top w:val="single" w:sz="4" w:space="0" w:color="auto"/>
            </w:tcBorders>
          </w:tcPr>
          <w:p w:rsidR="002E615B" w:rsidRPr="006529EE" w:rsidRDefault="002E615B" w:rsidP="00780946">
            <w:pPr>
              <w:ind w:right="-72"/>
              <w:jc w:val="right"/>
              <w:rPr>
                <w:b/>
                <w:bCs/>
                <w:sz w:val="18"/>
                <w:szCs w:val="18"/>
              </w:rPr>
            </w:pPr>
            <w:r w:rsidRPr="006529EE">
              <w:rPr>
                <w:b/>
                <w:bCs/>
                <w:sz w:val="18"/>
                <w:szCs w:val="18"/>
              </w:rPr>
              <w:t>(Audited)</w:t>
            </w:r>
          </w:p>
          <w:p w:rsidR="002E615B" w:rsidRPr="006529EE" w:rsidRDefault="00E71AE0" w:rsidP="00780946">
            <w:pPr>
              <w:ind w:right="-72"/>
              <w:jc w:val="right"/>
              <w:rPr>
                <w:b/>
                <w:bCs/>
                <w:sz w:val="18"/>
                <w:szCs w:val="18"/>
              </w:rPr>
            </w:pPr>
            <w:r w:rsidRPr="006529EE">
              <w:rPr>
                <w:b/>
                <w:bCs/>
                <w:sz w:val="18"/>
                <w:szCs w:val="18"/>
              </w:rPr>
              <w:t>31 December</w:t>
            </w:r>
          </w:p>
          <w:p w:rsidR="002E615B" w:rsidRPr="006529EE" w:rsidRDefault="002E615B" w:rsidP="00780946">
            <w:pPr>
              <w:ind w:right="-72"/>
              <w:jc w:val="right"/>
              <w:rPr>
                <w:b/>
                <w:bCs/>
                <w:sz w:val="18"/>
                <w:szCs w:val="18"/>
              </w:rPr>
            </w:pPr>
            <w:r w:rsidRPr="006529EE">
              <w:rPr>
                <w:b/>
                <w:bCs/>
                <w:sz w:val="18"/>
                <w:szCs w:val="18"/>
              </w:rPr>
              <w:t>20</w:t>
            </w:r>
            <w:r w:rsidR="00283633" w:rsidRPr="006529EE">
              <w:rPr>
                <w:b/>
                <w:bCs/>
                <w:sz w:val="18"/>
                <w:szCs w:val="18"/>
              </w:rPr>
              <w:t>20</w:t>
            </w:r>
          </w:p>
        </w:tc>
      </w:tr>
      <w:tr w:rsidR="00A74D8F" w:rsidRPr="006529EE" w:rsidTr="00B7649D">
        <w:tc>
          <w:tcPr>
            <w:tcW w:w="3989" w:type="dxa"/>
            <w:vAlign w:val="bottom"/>
          </w:tcPr>
          <w:p w:rsidR="00A74D8F" w:rsidRPr="006529EE" w:rsidRDefault="00A74D8F" w:rsidP="00780946">
            <w:pPr>
              <w:pStyle w:val="a"/>
              <w:ind w:left="-109"/>
              <w:jc w:val="both"/>
              <w:rPr>
                <w:rFonts w:ascii="Arial" w:cs="Arial"/>
                <w:b/>
                <w:bCs/>
                <w:sz w:val="18"/>
                <w:szCs w:val="18"/>
              </w:rPr>
            </w:pPr>
          </w:p>
        </w:tc>
        <w:tc>
          <w:tcPr>
            <w:tcW w:w="1368" w:type="dxa"/>
            <w:tcBorders>
              <w:bottom w:val="single" w:sz="4" w:space="0" w:color="auto"/>
            </w:tcBorders>
          </w:tcPr>
          <w:p w:rsidR="00A74D8F" w:rsidRPr="006529EE" w:rsidRDefault="00A74D8F" w:rsidP="00780946">
            <w:pPr>
              <w:ind w:right="-72"/>
              <w:jc w:val="right"/>
              <w:rPr>
                <w:b/>
                <w:bCs/>
                <w:sz w:val="18"/>
                <w:szCs w:val="18"/>
              </w:rPr>
            </w:pPr>
            <w:r w:rsidRPr="006529EE">
              <w:rPr>
                <w:b/>
                <w:bCs/>
                <w:sz w:val="18"/>
                <w:szCs w:val="18"/>
              </w:rPr>
              <w:t>Baht</w:t>
            </w:r>
          </w:p>
        </w:tc>
        <w:tc>
          <w:tcPr>
            <w:tcW w:w="1368" w:type="dxa"/>
            <w:tcBorders>
              <w:bottom w:val="single" w:sz="4" w:space="0" w:color="auto"/>
            </w:tcBorders>
          </w:tcPr>
          <w:p w:rsidR="00A74D8F" w:rsidRPr="006529EE" w:rsidRDefault="00A74D8F" w:rsidP="00780946">
            <w:pPr>
              <w:ind w:right="-72"/>
              <w:jc w:val="right"/>
              <w:rPr>
                <w:b/>
                <w:bCs/>
                <w:sz w:val="18"/>
                <w:szCs w:val="18"/>
              </w:rPr>
            </w:pPr>
            <w:r w:rsidRPr="006529EE">
              <w:rPr>
                <w:b/>
                <w:bCs/>
                <w:sz w:val="18"/>
                <w:szCs w:val="18"/>
              </w:rPr>
              <w:t>Baht</w:t>
            </w:r>
          </w:p>
        </w:tc>
        <w:tc>
          <w:tcPr>
            <w:tcW w:w="1368" w:type="dxa"/>
            <w:tcBorders>
              <w:bottom w:val="single" w:sz="4" w:space="0" w:color="auto"/>
            </w:tcBorders>
          </w:tcPr>
          <w:p w:rsidR="00A74D8F" w:rsidRPr="006529EE" w:rsidRDefault="00A74D8F" w:rsidP="00780946">
            <w:pPr>
              <w:ind w:right="-72"/>
              <w:jc w:val="right"/>
              <w:rPr>
                <w:b/>
                <w:bCs/>
                <w:sz w:val="18"/>
                <w:szCs w:val="18"/>
              </w:rPr>
            </w:pPr>
            <w:r w:rsidRPr="006529EE">
              <w:rPr>
                <w:b/>
                <w:bCs/>
                <w:sz w:val="18"/>
                <w:szCs w:val="18"/>
              </w:rPr>
              <w:t>Baht</w:t>
            </w:r>
          </w:p>
        </w:tc>
        <w:tc>
          <w:tcPr>
            <w:tcW w:w="1368" w:type="dxa"/>
            <w:tcBorders>
              <w:bottom w:val="single" w:sz="4" w:space="0" w:color="auto"/>
            </w:tcBorders>
          </w:tcPr>
          <w:p w:rsidR="00A74D8F" w:rsidRPr="006529EE" w:rsidRDefault="00A74D8F" w:rsidP="00780946">
            <w:pPr>
              <w:ind w:right="-72"/>
              <w:jc w:val="right"/>
              <w:rPr>
                <w:b/>
                <w:bCs/>
                <w:sz w:val="18"/>
                <w:szCs w:val="18"/>
              </w:rPr>
            </w:pPr>
            <w:r w:rsidRPr="006529EE">
              <w:rPr>
                <w:b/>
                <w:bCs/>
                <w:sz w:val="18"/>
                <w:szCs w:val="18"/>
              </w:rPr>
              <w:t>Baht</w:t>
            </w:r>
          </w:p>
        </w:tc>
      </w:tr>
      <w:tr w:rsidR="00E63E83" w:rsidRPr="006529EE" w:rsidTr="00B7649D">
        <w:tc>
          <w:tcPr>
            <w:tcW w:w="3989" w:type="dxa"/>
          </w:tcPr>
          <w:p w:rsidR="00E63E83" w:rsidRPr="006529EE" w:rsidRDefault="00E63E83" w:rsidP="00780946">
            <w:pPr>
              <w:ind w:left="-109"/>
              <w:rPr>
                <w:b/>
                <w:bCs/>
                <w:sz w:val="18"/>
                <w:szCs w:val="18"/>
              </w:rPr>
            </w:pPr>
          </w:p>
        </w:tc>
        <w:tc>
          <w:tcPr>
            <w:tcW w:w="1368" w:type="dxa"/>
            <w:tcBorders>
              <w:top w:val="single" w:sz="4" w:space="0" w:color="auto"/>
            </w:tcBorders>
            <w:shd w:val="clear" w:color="auto" w:fill="FAFAFA"/>
            <w:vAlign w:val="bottom"/>
          </w:tcPr>
          <w:p w:rsidR="00E63E83" w:rsidRPr="006529EE" w:rsidRDefault="00E63E83" w:rsidP="00780946">
            <w:pPr>
              <w:ind w:right="-72"/>
              <w:jc w:val="right"/>
              <w:rPr>
                <w:sz w:val="18"/>
                <w:szCs w:val="18"/>
                <w:cs/>
              </w:rPr>
            </w:pPr>
          </w:p>
        </w:tc>
        <w:tc>
          <w:tcPr>
            <w:tcW w:w="1368" w:type="dxa"/>
            <w:tcBorders>
              <w:top w:val="single" w:sz="4" w:space="0" w:color="auto"/>
            </w:tcBorders>
            <w:vAlign w:val="bottom"/>
          </w:tcPr>
          <w:p w:rsidR="00E63E83" w:rsidRPr="006529EE" w:rsidRDefault="00E63E83" w:rsidP="00780946">
            <w:pPr>
              <w:ind w:right="-72"/>
              <w:jc w:val="right"/>
              <w:rPr>
                <w:sz w:val="18"/>
                <w:szCs w:val="18"/>
                <w:cs/>
              </w:rPr>
            </w:pPr>
          </w:p>
        </w:tc>
        <w:tc>
          <w:tcPr>
            <w:tcW w:w="1368" w:type="dxa"/>
            <w:tcBorders>
              <w:top w:val="single" w:sz="4" w:space="0" w:color="auto"/>
            </w:tcBorders>
            <w:shd w:val="clear" w:color="auto" w:fill="FAFAFA"/>
            <w:vAlign w:val="bottom"/>
          </w:tcPr>
          <w:p w:rsidR="00E63E83" w:rsidRPr="006529EE" w:rsidRDefault="00E63E83" w:rsidP="00780946">
            <w:pPr>
              <w:ind w:right="-72"/>
              <w:jc w:val="right"/>
              <w:rPr>
                <w:sz w:val="18"/>
                <w:szCs w:val="18"/>
                <w:cs/>
              </w:rPr>
            </w:pPr>
          </w:p>
        </w:tc>
        <w:tc>
          <w:tcPr>
            <w:tcW w:w="1368" w:type="dxa"/>
            <w:tcBorders>
              <w:top w:val="single" w:sz="4" w:space="0" w:color="auto"/>
            </w:tcBorders>
            <w:vAlign w:val="bottom"/>
          </w:tcPr>
          <w:p w:rsidR="00E63E83" w:rsidRPr="006529EE" w:rsidRDefault="00E63E83" w:rsidP="00780946">
            <w:pPr>
              <w:ind w:right="-72"/>
              <w:jc w:val="right"/>
              <w:rPr>
                <w:sz w:val="18"/>
                <w:szCs w:val="18"/>
                <w:cs/>
              </w:rPr>
            </w:pPr>
          </w:p>
        </w:tc>
      </w:tr>
      <w:tr w:rsidR="00E71AE0" w:rsidRPr="006529EE" w:rsidTr="00E71AE0">
        <w:tblPrEx>
          <w:tblLook w:val="04A0" w:firstRow="1" w:lastRow="0" w:firstColumn="1" w:lastColumn="0" w:noHBand="0" w:noVBand="1"/>
        </w:tblPrEx>
        <w:tc>
          <w:tcPr>
            <w:tcW w:w="3989" w:type="dxa"/>
          </w:tcPr>
          <w:p w:rsidR="00E71AE0" w:rsidRPr="006529EE" w:rsidRDefault="00E71AE0" w:rsidP="00780946">
            <w:pPr>
              <w:tabs>
                <w:tab w:val="left" w:pos="796"/>
              </w:tabs>
              <w:ind w:left="-113"/>
              <w:rPr>
                <w:sz w:val="18"/>
                <w:szCs w:val="18"/>
              </w:rPr>
            </w:pPr>
            <w:r w:rsidRPr="006529EE">
              <w:rPr>
                <w:sz w:val="18"/>
                <w:szCs w:val="18"/>
              </w:rPr>
              <w:t>Other receivables</w:t>
            </w:r>
          </w:p>
        </w:tc>
        <w:tc>
          <w:tcPr>
            <w:tcW w:w="1368" w:type="dxa"/>
            <w:shd w:val="clear" w:color="auto" w:fill="FAFAFA"/>
          </w:tcPr>
          <w:p w:rsidR="00E71AE0" w:rsidRPr="006529EE" w:rsidRDefault="00E71AE0" w:rsidP="00780946">
            <w:pPr>
              <w:ind w:right="-72"/>
              <w:jc w:val="right"/>
              <w:rPr>
                <w:sz w:val="18"/>
                <w:szCs w:val="18"/>
              </w:rPr>
            </w:pPr>
          </w:p>
        </w:tc>
        <w:tc>
          <w:tcPr>
            <w:tcW w:w="1368" w:type="dxa"/>
          </w:tcPr>
          <w:p w:rsidR="00E71AE0" w:rsidRPr="006529EE" w:rsidRDefault="00E71AE0" w:rsidP="00780946">
            <w:pPr>
              <w:ind w:right="-72"/>
              <w:jc w:val="right"/>
              <w:rPr>
                <w:sz w:val="18"/>
                <w:szCs w:val="18"/>
              </w:rPr>
            </w:pPr>
          </w:p>
        </w:tc>
        <w:tc>
          <w:tcPr>
            <w:tcW w:w="1368" w:type="dxa"/>
            <w:shd w:val="clear" w:color="auto" w:fill="FAFAFA"/>
          </w:tcPr>
          <w:p w:rsidR="00E71AE0" w:rsidRPr="006529EE" w:rsidRDefault="00E71AE0" w:rsidP="00780946">
            <w:pPr>
              <w:ind w:right="-72"/>
              <w:jc w:val="right"/>
              <w:rPr>
                <w:sz w:val="18"/>
                <w:szCs w:val="18"/>
              </w:rPr>
            </w:pPr>
          </w:p>
        </w:tc>
        <w:tc>
          <w:tcPr>
            <w:tcW w:w="1368" w:type="dxa"/>
          </w:tcPr>
          <w:p w:rsidR="00E71AE0" w:rsidRPr="006529EE" w:rsidRDefault="00E71AE0" w:rsidP="00780946">
            <w:pPr>
              <w:ind w:right="-72"/>
              <w:jc w:val="right"/>
              <w:rPr>
                <w:sz w:val="18"/>
                <w:szCs w:val="18"/>
              </w:rPr>
            </w:pPr>
          </w:p>
        </w:tc>
      </w:tr>
      <w:tr w:rsidR="00E71AE0" w:rsidRPr="006529EE" w:rsidTr="00B7649D">
        <w:tblPrEx>
          <w:tblLook w:val="04A0" w:firstRow="1" w:lastRow="0" w:firstColumn="1" w:lastColumn="0" w:noHBand="0" w:noVBand="1"/>
        </w:tblPrEx>
        <w:trPr>
          <w:trHeight w:val="144"/>
        </w:trPr>
        <w:tc>
          <w:tcPr>
            <w:tcW w:w="3989" w:type="dxa"/>
          </w:tcPr>
          <w:p w:rsidR="00E71AE0" w:rsidRPr="006529EE" w:rsidRDefault="00E71AE0" w:rsidP="00780946">
            <w:pPr>
              <w:tabs>
                <w:tab w:val="left" w:pos="796"/>
                <w:tab w:val="left" w:pos="1962"/>
              </w:tabs>
              <w:ind w:left="34"/>
              <w:rPr>
                <w:sz w:val="18"/>
                <w:szCs w:val="18"/>
              </w:rPr>
            </w:pPr>
            <w:r w:rsidRPr="006529EE">
              <w:rPr>
                <w:sz w:val="18"/>
                <w:szCs w:val="18"/>
              </w:rPr>
              <w:t>Other receivables</w:t>
            </w:r>
          </w:p>
        </w:tc>
        <w:tc>
          <w:tcPr>
            <w:tcW w:w="1368" w:type="dxa"/>
            <w:shd w:val="clear" w:color="auto" w:fill="FAFAFA"/>
            <w:vAlign w:val="bottom"/>
          </w:tcPr>
          <w:p w:rsidR="00E71AE0" w:rsidRPr="006529EE" w:rsidRDefault="00E71AE0" w:rsidP="00780946">
            <w:pPr>
              <w:ind w:right="-72"/>
              <w:jc w:val="right"/>
              <w:rPr>
                <w:sz w:val="18"/>
                <w:szCs w:val="18"/>
              </w:rPr>
            </w:pPr>
          </w:p>
        </w:tc>
        <w:tc>
          <w:tcPr>
            <w:tcW w:w="1368" w:type="dxa"/>
            <w:vAlign w:val="bottom"/>
          </w:tcPr>
          <w:p w:rsidR="00E71AE0" w:rsidRPr="006529EE" w:rsidRDefault="00E71AE0" w:rsidP="00780946">
            <w:pPr>
              <w:ind w:right="-72"/>
              <w:jc w:val="right"/>
              <w:rPr>
                <w:sz w:val="18"/>
                <w:szCs w:val="18"/>
              </w:rPr>
            </w:pPr>
          </w:p>
        </w:tc>
        <w:tc>
          <w:tcPr>
            <w:tcW w:w="1368" w:type="dxa"/>
            <w:shd w:val="clear" w:color="auto" w:fill="FAFAFA"/>
            <w:vAlign w:val="bottom"/>
          </w:tcPr>
          <w:p w:rsidR="00E71AE0" w:rsidRPr="006529EE" w:rsidRDefault="00E71AE0" w:rsidP="00780946">
            <w:pPr>
              <w:ind w:right="-72"/>
              <w:jc w:val="right"/>
              <w:rPr>
                <w:sz w:val="18"/>
                <w:szCs w:val="18"/>
              </w:rPr>
            </w:pPr>
          </w:p>
        </w:tc>
        <w:tc>
          <w:tcPr>
            <w:tcW w:w="1368" w:type="dxa"/>
            <w:vAlign w:val="bottom"/>
          </w:tcPr>
          <w:p w:rsidR="00E71AE0" w:rsidRPr="006529EE" w:rsidRDefault="00E71AE0" w:rsidP="00780946">
            <w:pPr>
              <w:ind w:right="-72"/>
              <w:jc w:val="right"/>
              <w:rPr>
                <w:sz w:val="18"/>
                <w:szCs w:val="18"/>
              </w:rPr>
            </w:pPr>
          </w:p>
        </w:tc>
      </w:tr>
      <w:tr w:rsidR="00080625" w:rsidRPr="006529EE" w:rsidTr="00080625">
        <w:tblPrEx>
          <w:tblLook w:val="04A0" w:firstRow="1" w:lastRow="0" w:firstColumn="1" w:lastColumn="0" w:noHBand="0" w:noVBand="1"/>
        </w:tblPrEx>
        <w:trPr>
          <w:trHeight w:val="144"/>
        </w:trPr>
        <w:tc>
          <w:tcPr>
            <w:tcW w:w="3989" w:type="dxa"/>
          </w:tcPr>
          <w:p w:rsidR="00080625" w:rsidRPr="006529EE" w:rsidRDefault="00080625" w:rsidP="00780946">
            <w:pPr>
              <w:tabs>
                <w:tab w:val="left" w:pos="157"/>
              </w:tabs>
              <w:ind w:left="34"/>
              <w:rPr>
                <w:sz w:val="18"/>
                <w:szCs w:val="18"/>
              </w:rPr>
            </w:pPr>
            <w:r w:rsidRPr="006529EE">
              <w:rPr>
                <w:sz w:val="18"/>
                <w:szCs w:val="18"/>
              </w:rPr>
              <w:tab/>
              <w:t>- related parties (Note 1</w:t>
            </w:r>
            <w:r w:rsidR="00DE46C9" w:rsidRPr="006529EE">
              <w:rPr>
                <w:sz w:val="18"/>
                <w:szCs w:val="18"/>
              </w:rPr>
              <w:t>4</w:t>
            </w:r>
            <w:r w:rsidRPr="006529EE">
              <w:rPr>
                <w:sz w:val="18"/>
                <w:szCs w:val="18"/>
              </w:rPr>
              <w:t xml:space="preserve"> (ii))</w:t>
            </w:r>
          </w:p>
        </w:tc>
        <w:tc>
          <w:tcPr>
            <w:tcW w:w="1368" w:type="dxa"/>
            <w:shd w:val="clear" w:color="auto" w:fill="FAFAFA"/>
            <w:vAlign w:val="bottom"/>
          </w:tcPr>
          <w:p w:rsidR="00080625" w:rsidRPr="006529EE" w:rsidRDefault="000D5402" w:rsidP="00780946">
            <w:pPr>
              <w:ind w:right="-72"/>
              <w:jc w:val="right"/>
              <w:rPr>
                <w:sz w:val="18"/>
                <w:szCs w:val="18"/>
                <w:cs/>
              </w:rPr>
            </w:pPr>
            <w:r w:rsidRPr="006529EE">
              <w:rPr>
                <w:sz w:val="18"/>
                <w:szCs w:val="18"/>
              </w:rPr>
              <w:t>-</w:t>
            </w:r>
          </w:p>
        </w:tc>
        <w:tc>
          <w:tcPr>
            <w:tcW w:w="1368" w:type="dxa"/>
            <w:vAlign w:val="bottom"/>
          </w:tcPr>
          <w:p w:rsidR="00080625" w:rsidRPr="006529EE" w:rsidRDefault="00DB76F5" w:rsidP="00780946">
            <w:pPr>
              <w:ind w:right="-72"/>
              <w:jc w:val="right"/>
              <w:rPr>
                <w:sz w:val="18"/>
                <w:szCs w:val="18"/>
                <w:cs/>
              </w:rPr>
            </w:pPr>
            <w:r w:rsidRPr="006529EE">
              <w:rPr>
                <w:sz w:val="18"/>
                <w:szCs w:val="18"/>
              </w:rPr>
              <w:t>-</w:t>
            </w:r>
          </w:p>
        </w:tc>
        <w:tc>
          <w:tcPr>
            <w:tcW w:w="1368" w:type="dxa"/>
            <w:shd w:val="clear" w:color="auto" w:fill="FAFAFA"/>
            <w:vAlign w:val="bottom"/>
          </w:tcPr>
          <w:p w:rsidR="00080625" w:rsidRPr="006529EE" w:rsidRDefault="001771F7" w:rsidP="00780946">
            <w:pPr>
              <w:ind w:right="-72"/>
              <w:jc w:val="right"/>
              <w:rPr>
                <w:sz w:val="18"/>
                <w:szCs w:val="18"/>
                <w:cs/>
              </w:rPr>
            </w:pPr>
            <w:r w:rsidRPr="006529EE">
              <w:rPr>
                <w:sz w:val="18"/>
                <w:szCs w:val="18"/>
              </w:rPr>
              <w:t>8,986,876</w:t>
            </w:r>
          </w:p>
        </w:tc>
        <w:tc>
          <w:tcPr>
            <w:tcW w:w="1368" w:type="dxa"/>
            <w:vAlign w:val="bottom"/>
          </w:tcPr>
          <w:p w:rsidR="00080625" w:rsidRPr="006529EE" w:rsidRDefault="00254DAF" w:rsidP="00780946">
            <w:pPr>
              <w:ind w:right="-72"/>
              <w:jc w:val="right"/>
              <w:rPr>
                <w:sz w:val="18"/>
                <w:szCs w:val="18"/>
                <w:cs/>
              </w:rPr>
            </w:pPr>
            <w:r w:rsidRPr="006529EE">
              <w:rPr>
                <w:sz w:val="18"/>
                <w:szCs w:val="18"/>
              </w:rPr>
              <w:t>8,857,876</w:t>
            </w:r>
          </w:p>
        </w:tc>
      </w:tr>
      <w:tr w:rsidR="00080625" w:rsidRPr="006529EE" w:rsidTr="00080625">
        <w:tblPrEx>
          <w:tblLook w:val="04A0" w:firstRow="1" w:lastRow="0" w:firstColumn="1" w:lastColumn="0" w:noHBand="0" w:noVBand="1"/>
        </w:tblPrEx>
        <w:trPr>
          <w:trHeight w:val="144"/>
        </w:trPr>
        <w:tc>
          <w:tcPr>
            <w:tcW w:w="3989" w:type="dxa"/>
          </w:tcPr>
          <w:p w:rsidR="00080625" w:rsidRPr="006529EE" w:rsidRDefault="00080625" w:rsidP="00780946">
            <w:pPr>
              <w:tabs>
                <w:tab w:val="left" w:pos="157"/>
              </w:tabs>
              <w:ind w:left="34"/>
              <w:rPr>
                <w:sz w:val="18"/>
                <w:szCs w:val="18"/>
              </w:rPr>
            </w:pPr>
            <w:r w:rsidRPr="006529EE">
              <w:rPr>
                <w:sz w:val="18"/>
                <w:szCs w:val="18"/>
              </w:rPr>
              <w:tab/>
              <w:t>- other parties</w:t>
            </w:r>
          </w:p>
        </w:tc>
        <w:tc>
          <w:tcPr>
            <w:tcW w:w="1368" w:type="dxa"/>
            <w:shd w:val="clear" w:color="auto" w:fill="FAFAFA"/>
            <w:vAlign w:val="bottom"/>
          </w:tcPr>
          <w:p w:rsidR="00080625" w:rsidRPr="006529EE" w:rsidRDefault="000D5402" w:rsidP="00780946">
            <w:pPr>
              <w:ind w:right="-72"/>
              <w:jc w:val="right"/>
              <w:rPr>
                <w:sz w:val="18"/>
                <w:szCs w:val="18"/>
                <w:cs/>
              </w:rPr>
            </w:pPr>
            <w:r w:rsidRPr="006529EE">
              <w:rPr>
                <w:sz w:val="18"/>
                <w:szCs w:val="18"/>
              </w:rPr>
              <w:t>157,075</w:t>
            </w:r>
          </w:p>
        </w:tc>
        <w:tc>
          <w:tcPr>
            <w:tcW w:w="1368" w:type="dxa"/>
            <w:vAlign w:val="bottom"/>
          </w:tcPr>
          <w:p w:rsidR="00080625" w:rsidRPr="006529EE" w:rsidRDefault="00DB76F5" w:rsidP="00780946">
            <w:pPr>
              <w:ind w:right="-72"/>
              <w:jc w:val="right"/>
              <w:rPr>
                <w:sz w:val="18"/>
                <w:szCs w:val="18"/>
                <w:cs/>
              </w:rPr>
            </w:pPr>
            <w:r w:rsidRPr="006529EE">
              <w:rPr>
                <w:sz w:val="18"/>
                <w:szCs w:val="18"/>
              </w:rPr>
              <w:t>393,160</w:t>
            </w:r>
          </w:p>
        </w:tc>
        <w:tc>
          <w:tcPr>
            <w:tcW w:w="1368" w:type="dxa"/>
            <w:shd w:val="clear" w:color="auto" w:fill="FAFAFA"/>
            <w:vAlign w:val="bottom"/>
          </w:tcPr>
          <w:p w:rsidR="00080625" w:rsidRPr="006529EE" w:rsidRDefault="001771F7" w:rsidP="00780946">
            <w:pPr>
              <w:ind w:right="-72"/>
              <w:jc w:val="right"/>
              <w:rPr>
                <w:sz w:val="18"/>
                <w:szCs w:val="18"/>
                <w:cs/>
              </w:rPr>
            </w:pPr>
            <w:r w:rsidRPr="006529EE">
              <w:rPr>
                <w:sz w:val="18"/>
                <w:szCs w:val="18"/>
              </w:rPr>
              <w:t>157,075</w:t>
            </w:r>
          </w:p>
        </w:tc>
        <w:tc>
          <w:tcPr>
            <w:tcW w:w="1368" w:type="dxa"/>
            <w:vAlign w:val="bottom"/>
          </w:tcPr>
          <w:p w:rsidR="00080625" w:rsidRPr="006529EE" w:rsidRDefault="00254DAF" w:rsidP="00780946">
            <w:pPr>
              <w:ind w:right="-72"/>
              <w:jc w:val="right"/>
              <w:rPr>
                <w:sz w:val="18"/>
                <w:szCs w:val="18"/>
                <w:cs/>
              </w:rPr>
            </w:pPr>
            <w:r w:rsidRPr="006529EE">
              <w:rPr>
                <w:sz w:val="18"/>
                <w:szCs w:val="18"/>
              </w:rPr>
              <w:t>136,210</w:t>
            </w:r>
          </w:p>
        </w:tc>
      </w:tr>
      <w:tr w:rsidR="000B5A88" w:rsidRPr="006529EE" w:rsidTr="00B7649D">
        <w:tblPrEx>
          <w:tblLook w:val="04A0" w:firstRow="1" w:lastRow="0" w:firstColumn="1" w:lastColumn="0" w:noHBand="0" w:noVBand="1"/>
        </w:tblPrEx>
        <w:trPr>
          <w:trHeight w:val="144"/>
        </w:trPr>
        <w:tc>
          <w:tcPr>
            <w:tcW w:w="3989" w:type="dxa"/>
          </w:tcPr>
          <w:p w:rsidR="000B5A88" w:rsidRPr="006529EE" w:rsidRDefault="000B5A88" w:rsidP="000B5A88">
            <w:pPr>
              <w:tabs>
                <w:tab w:val="left" w:pos="796"/>
                <w:tab w:val="left" w:pos="1962"/>
              </w:tabs>
              <w:ind w:left="34"/>
              <w:rPr>
                <w:sz w:val="18"/>
                <w:szCs w:val="18"/>
              </w:rPr>
            </w:pPr>
            <w:r w:rsidRPr="006529EE">
              <w:rPr>
                <w:sz w:val="18"/>
                <w:szCs w:val="18"/>
              </w:rPr>
              <w:t>Accrued interest - other parties</w:t>
            </w:r>
          </w:p>
        </w:tc>
        <w:tc>
          <w:tcPr>
            <w:tcW w:w="1368" w:type="dxa"/>
            <w:shd w:val="clear" w:color="auto" w:fill="FAFAFA"/>
          </w:tcPr>
          <w:p w:rsidR="000B5A88" w:rsidRPr="006529EE" w:rsidRDefault="000B5A88" w:rsidP="000B5A88">
            <w:pPr>
              <w:ind w:right="-72"/>
              <w:jc w:val="right"/>
              <w:rPr>
                <w:sz w:val="18"/>
                <w:szCs w:val="18"/>
              </w:rPr>
            </w:pPr>
            <w:r w:rsidRPr="006529EE">
              <w:rPr>
                <w:sz w:val="18"/>
                <w:szCs w:val="18"/>
              </w:rPr>
              <w:t>21,394,986</w:t>
            </w:r>
          </w:p>
        </w:tc>
        <w:tc>
          <w:tcPr>
            <w:tcW w:w="1368" w:type="dxa"/>
          </w:tcPr>
          <w:p w:rsidR="000B5A88" w:rsidRPr="006529EE" w:rsidRDefault="000B5A88" w:rsidP="000B5A88">
            <w:pPr>
              <w:ind w:right="-72"/>
              <w:jc w:val="right"/>
              <w:rPr>
                <w:sz w:val="18"/>
                <w:szCs w:val="18"/>
              </w:rPr>
            </w:pPr>
            <w:r w:rsidRPr="006529EE">
              <w:rPr>
                <w:sz w:val="18"/>
                <w:szCs w:val="18"/>
              </w:rPr>
              <w:t>21,394,986</w:t>
            </w:r>
          </w:p>
        </w:tc>
        <w:tc>
          <w:tcPr>
            <w:tcW w:w="1368" w:type="dxa"/>
            <w:shd w:val="clear" w:color="auto" w:fill="FAFAFA"/>
          </w:tcPr>
          <w:p w:rsidR="000B5A88" w:rsidRPr="006529EE" w:rsidRDefault="000B5A88" w:rsidP="000B5A88">
            <w:pPr>
              <w:ind w:right="-72"/>
              <w:jc w:val="right"/>
              <w:rPr>
                <w:sz w:val="18"/>
                <w:szCs w:val="18"/>
              </w:rPr>
            </w:pPr>
            <w:r w:rsidRPr="006529EE">
              <w:rPr>
                <w:sz w:val="18"/>
                <w:szCs w:val="18"/>
              </w:rPr>
              <w:t>-</w:t>
            </w:r>
          </w:p>
        </w:tc>
        <w:tc>
          <w:tcPr>
            <w:tcW w:w="1368" w:type="dxa"/>
          </w:tcPr>
          <w:p w:rsidR="000B5A88" w:rsidRPr="006529EE" w:rsidRDefault="000B5A88" w:rsidP="000B5A88">
            <w:pPr>
              <w:ind w:right="-72"/>
              <w:jc w:val="right"/>
              <w:rPr>
                <w:sz w:val="18"/>
                <w:szCs w:val="18"/>
              </w:rPr>
            </w:pPr>
            <w:r w:rsidRPr="006529EE">
              <w:rPr>
                <w:sz w:val="18"/>
                <w:szCs w:val="18"/>
              </w:rPr>
              <w:t>-</w:t>
            </w:r>
          </w:p>
        </w:tc>
      </w:tr>
      <w:tr w:rsidR="000B5A88" w:rsidRPr="006529EE" w:rsidTr="00080625">
        <w:tblPrEx>
          <w:tblLook w:val="04A0" w:firstRow="1" w:lastRow="0" w:firstColumn="1" w:lastColumn="0" w:noHBand="0" w:noVBand="1"/>
        </w:tblPrEx>
        <w:trPr>
          <w:trHeight w:val="144"/>
        </w:trPr>
        <w:tc>
          <w:tcPr>
            <w:tcW w:w="3989" w:type="dxa"/>
          </w:tcPr>
          <w:p w:rsidR="000B5A88" w:rsidRPr="006529EE" w:rsidRDefault="000B5A88" w:rsidP="000B5A88">
            <w:pPr>
              <w:tabs>
                <w:tab w:val="left" w:pos="157"/>
              </w:tabs>
              <w:ind w:left="34"/>
              <w:rPr>
                <w:sz w:val="18"/>
                <w:szCs w:val="18"/>
              </w:rPr>
            </w:pPr>
            <w:proofErr w:type="gramStart"/>
            <w:r w:rsidRPr="006529EE">
              <w:rPr>
                <w:sz w:val="18"/>
                <w:szCs w:val="18"/>
                <w:u w:val="single"/>
              </w:rPr>
              <w:t>Less</w:t>
            </w:r>
            <w:r w:rsidRPr="006529EE">
              <w:rPr>
                <w:sz w:val="18"/>
                <w:szCs w:val="18"/>
              </w:rPr>
              <w:t xml:space="preserve"> </w:t>
            </w:r>
            <w:r w:rsidR="001F506F">
              <w:rPr>
                <w:sz w:val="18"/>
                <w:szCs w:val="18"/>
              </w:rPr>
              <w:t xml:space="preserve"> </w:t>
            </w:r>
            <w:r w:rsidRPr="006529EE">
              <w:rPr>
                <w:sz w:val="18"/>
                <w:szCs w:val="18"/>
              </w:rPr>
              <w:t>Allowance</w:t>
            </w:r>
            <w:proofErr w:type="gramEnd"/>
            <w:r w:rsidRPr="006529EE">
              <w:rPr>
                <w:sz w:val="18"/>
                <w:szCs w:val="18"/>
              </w:rPr>
              <w:t xml:space="preserve"> for doubtful accounts</w:t>
            </w:r>
          </w:p>
        </w:tc>
        <w:tc>
          <w:tcPr>
            <w:tcW w:w="1368" w:type="dxa"/>
            <w:tcBorders>
              <w:bottom w:val="single" w:sz="4" w:space="0" w:color="auto"/>
            </w:tcBorders>
            <w:shd w:val="clear" w:color="auto" w:fill="FAFAFA"/>
          </w:tcPr>
          <w:p w:rsidR="000B5A88" w:rsidRPr="006529EE" w:rsidRDefault="000B5A88" w:rsidP="000B5A88">
            <w:pPr>
              <w:ind w:right="-72"/>
              <w:jc w:val="right"/>
              <w:rPr>
                <w:sz w:val="18"/>
                <w:szCs w:val="18"/>
              </w:rPr>
            </w:pPr>
            <w:r w:rsidRPr="006529EE">
              <w:rPr>
                <w:sz w:val="18"/>
                <w:szCs w:val="18"/>
              </w:rPr>
              <w:t>(21,394,986)</w:t>
            </w:r>
          </w:p>
        </w:tc>
        <w:tc>
          <w:tcPr>
            <w:tcW w:w="1368" w:type="dxa"/>
            <w:tcBorders>
              <w:bottom w:val="single" w:sz="4" w:space="0" w:color="auto"/>
            </w:tcBorders>
          </w:tcPr>
          <w:p w:rsidR="000B5A88" w:rsidRPr="006529EE" w:rsidRDefault="000B5A88" w:rsidP="000B5A88">
            <w:pPr>
              <w:ind w:right="-72"/>
              <w:jc w:val="right"/>
              <w:rPr>
                <w:sz w:val="18"/>
                <w:szCs w:val="18"/>
              </w:rPr>
            </w:pPr>
            <w:r w:rsidRPr="006529EE">
              <w:rPr>
                <w:sz w:val="18"/>
                <w:szCs w:val="18"/>
              </w:rPr>
              <w:t>(21,394,986)</w:t>
            </w:r>
          </w:p>
        </w:tc>
        <w:tc>
          <w:tcPr>
            <w:tcW w:w="1368" w:type="dxa"/>
            <w:tcBorders>
              <w:bottom w:val="single" w:sz="4" w:space="0" w:color="auto"/>
            </w:tcBorders>
            <w:shd w:val="clear" w:color="auto" w:fill="FAFAFA"/>
          </w:tcPr>
          <w:p w:rsidR="000B5A88" w:rsidRPr="006529EE" w:rsidRDefault="000B5A88" w:rsidP="000B5A88">
            <w:pPr>
              <w:ind w:right="-72"/>
              <w:jc w:val="right"/>
              <w:rPr>
                <w:sz w:val="18"/>
                <w:szCs w:val="18"/>
              </w:rPr>
            </w:pPr>
            <w:r w:rsidRPr="006529EE">
              <w:rPr>
                <w:sz w:val="18"/>
                <w:szCs w:val="18"/>
              </w:rPr>
              <w:t>-</w:t>
            </w:r>
          </w:p>
        </w:tc>
        <w:tc>
          <w:tcPr>
            <w:tcW w:w="1368" w:type="dxa"/>
            <w:tcBorders>
              <w:bottom w:val="single" w:sz="4" w:space="0" w:color="auto"/>
            </w:tcBorders>
          </w:tcPr>
          <w:p w:rsidR="000B5A88" w:rsidRPr="006529EE" w:rsidRDefault="000B5A88" w:rsidP="000B5A88">
            <w:pPr>
              <w:ind w:right="-72"/>
              <w:jc w:val="right"/>
              <w:rPr>
                <w:sz w:val="18"/>
                <w:szCs w:val="18"/>
              </w:rPr>
            </w:pPr>
            <w:r w:rsidRPr="006529EE">
              <w:rPr>
                <w:sz w:val="18"/>
                <w:szCs w:val="18"/>
              </w:rPr>
              <w:t>-</w:t>
            </w:r>
          </w:p>
        </w:tc>
      </w:tr>
      <w:tr w:rsidR="0020152F" w:rsidRPr="006529EE" w:rsidTr="00B7649D">
        <w:tblPrEx>
          <w:tblLook w:val="04A0" w:firstRow="1" w:lastRow="0" w:firstColumn="1" w:lastColumn="0" w:noHBand="0" w:noVBand="1"/>
        </w:tblPrEx>
        <w:tc>
          <w:tcPr>
            <w:tcW w:w="3989" w:type="dxa"/>
          </w:tcPr>
          <w:p w:rsidR="0020152F" w:rsidRPr="006529EE" w:rsidRDefault="0020152F" w:rsidP="000B5A88">
            <w:pPr>
              <w:tabs>
                <w:tab w:val="left" w:pos="157"/>
              </w:tabs>
              <w:ind w:left="34"/>
              <w:rPr>
                <w:sz w:val="18"/>
                <w:szCs w:val="18"/>
              </w:rPr>
            </w:pPr>
          </w:p>
        </w:tc>
        <w:tc>
          <w:tcPr>
            <w:tcW w:w="1368" w:type="dxa"/>
            <w:shd w:val="clear" w:color="auto" w:fill="FAFAFA"/>
          </w:tcPr>
          <w:p w:rsidR="0020152F" w:rsidRPr="006529EE" w:rsidRDefault="0020152F" w:rsidP="000B5A88">
            <w:pPr>
              <w:ind w:right="-72"/>
              <w:jc w:val="right"/>
              <w:rPr>
                <w:sz w:val="18"/>
                <w:szCs w:val="18"/>
              </w:rPr>
            </w:pPr>
          </w:p>
        </w:tc>
        <w:tc>
          <w:tcPr>
            <w:tcW w:w="1368" w:type="dxa"/>
          </w:tcPr>
          <w:p w:rsidR="0020152F" w:rsidRPr="006529EE" w:rsidRDefault="0020152F" w:rsidP="000B5A88">
            <w:pPr>
              <w:ind w:right="-72"/>
              <w:jc w:val="right"/>
              <w:rPr>
                <w:sz w:val="18"/>
                <w:szCs w:val="18"/>
              </w:rPr>
            </w:pPr>
          </w:p>
        </w:tc>
        <w:tc>
          <w:tcPr>
            <w:tcW w:w="1368" w:type="dxa"/>
            <w:shd w:val="clear" w:color="auto" w:fill="FAFAFA"/>
          </w:tcPr>
          <w:p w:rsidR="0020152F" w:rsidRPr="006529EE" w:rsidRDefault="0020152F" w:rsidP="000B5A88">
            <w:pPr>
              <w:ind w:right="-72"/>
              <w:jc w:val="right"/>
              <w:rPr>
                <w:sz w:val="18"/>
                <w:szCs w:val="18"/>
              </w:rPr>
            </w:pPr>
          </w:p>
        </w:tc>
        <w:tc>
          <w:tcPr>
            <w:tcW w:w="1368" w:type="dxa"/>
          </w:tcPr>
          <w:p w:rsidR="0020152F" w:rsidRPr="006529EE" w:rsidRDefault="0020152F" w:rsidP="000B5A88">
            <w:pPr>
              <w:ind w:right="-72"/>
              <w:jc w:val="right"/>
              <w:rPr>
                <w:sz w:val="18"/>
                <w:szCs w:val="18"/>
              </w:rPr>
            </w:pPr>
          </w:p>
        </w:tc>
      </w:tr>
      <w:tr w:rsidR="000B5A88" w:rsidRPr="006529EE" w:rsidTr="00B7649D">
        <w:tblPrEx>
          <w:tblLook w:val="04A0" w:firstRow="1" w:lastRow="0" w:firstColumn="1" w:lastColumn="0" w:noHBand="0" w:noVBand="1"/>
        </w:tblPrEx>
        <w:tc>
          <w:tcPr>
            <w:tcW w:w="3989" w:type="dxa"/>
          </w:tcPr>
          <w:p w:rsidR="000B5A88" w:rsidRPr="006529EE" w:rsidRDefault="000B5A88" w:rsidP="000B5A88">
            <w:pPr>
              <w:tabs>
                <w:tab w:val="left" w:pos="157"/>
              </w:tabs>
              <w:ind w:left="34"/>
              <w:rPr>
                <w:sz w:val="18"/>
                <w:szCs w:val="18"/>
              </w:rPr>
            </w:pPr>
            <w:r w:rsidRPr="006529EE">
              <w:rPr>
                <w:sz w:val="18"/>
                <w:szCs w:val="18"/>
              </w:rPr>
              <w:t>Accrued interest - other parties, net</w:t>
            </w:r>
          </w:p>
        </w:tc>
        <w:tc>
          <w:tcPr>
            <w:tcW w:w="1368" w:type="dxa"/>
            <w:shd w:val="clear" w:color="auto" w:fill="FAFAFA"/>
          </w:tcPr>
          <w:p w:rsidR="000B5A88" w:rsidRPr="006529EE" w:rsidRDefault="000B5A88" w:rsidP="000B5A88">
            <w:pPr>
              <w:ind w:right="-72"/>
              <w:jc w:val="right"/>
              <w:rPr>
                <w:sz w:val="18"/>
                <w:szCs w:val="18"/>
              </w:rPr>
            </w:pPr>
            <w:r w:rsidRPr="006529EE">
              <w:rPr>
                <w:sz w:val="18"/>
                <w:szCs w:val="18"/>
              </w:rPr>
              <w:t>-</w:t>
            </w:r>
          </w:p>
        </w:tc>
        <w:tc>
          <w:tcPr>
            <w:tcW w:w="1368" w:type="dxa"/>
          </w:tcPr>
          <w:p w:rsidR="000B5A88" w:rsidRPr="006529EE" w:rsidRDefault="000B5A88" w:rsidP="000B5A88">
            <w:pPr>
              <w:ind w:right="-72"/>
              <w:jc w:val="right"/>
              <w:rPr>
                <w:sz w:val="18"/>
                <w:szCs w:val="18"/>
              </w:rPr>
            </w:pPr>
            <w:r w:rsidRPr="006529EE">
              <w:rPr>
                <w:sz w:val="18"/>
                <w:szCs w:val="18"/>
              </w:rPr>
              <w:t>-</w:t>
            </w:r>
          </w:p>
        </w:tc>
        <w:tc>
          <w:tcPr>
            <w:tcW w:w="1368" w:type="dxa"/>
            <w:shd w:val="clear" w:color="auto" w:fill="FAFAFA"/>
          </w:tcPr>
          <w:p w:rsidR="000B5A88" w:rsidRPr="006529EE" w:rsidRDefault="000B5A88" w:rsidP="000B5A88">
            <w:pPr>
              <w:ind w:right="-72"/>
              <w:jc w:val="right"/>
              <w:rPr>
                <w:sz w:val="18"/>
                <w:szCs w:val="18"/>
              </w:rPr>
            </w:pPr>
            <w:r w:rsidRPr="006529EE">
              <w:rPr>
                <w:sz w:val="18"/>
                <w:szCs w:val="18"/>
              </w:rPr>
              <w:t>-</w:t>
            </w:r>
          </w:p>
        </w:tc>
        <w:tc>
          <w:tcPr>
            <w:tcW w:w="1368" w:type="dxa"/>
          </w:tcPr>
          <w:p w:rsidR="000B5A88" w:rsidRPr="006529EE" w:rsidRDefault="000B5A88" w:rsidP="000B5A88">
            <w:pPr>
              <w:ind w:right="-72"/>
              <w:jc w:val="right"/>
              <w:rPr>
                <w:sz w:val="18"/>
                <w:szCs w:val="18"/>
              </w:rPr>
            </w:pPr>
            <w:r w:rsidRPr="006529EE">
              <w:rPr>
                <w:sz w:val="18"/>
                <w:szCs w:val="18"/>
              </w:rPr>
              <w:t>-</w:t>
            </w:r>
          </w:p>
        </w:tc>
      </w:tr>
      <w:tr w:rsidR="000B5A88" w:rsidRPr="006529EE" w:rsidTr="00B7649D">
        <w:tblPrEx>
          <w:tblLook w:val="04A0" w:firstRow="1" w:lastRow="0" w:firstColumn="1" w:lastColumn="0" w:noHBand="0" w:noVBand="1"/>
        </w:tblPrEx>
        <w:tc>
          <w:tcPr>
            <w:tcW w:w="3989" w:type="dxa"/>
          </w:tcPr>
          <w:p w:rsidR="000B5A88" w:rsidRPr="006529EE" w:rsidRDefault="000B5A88" w:rsidP="000B5A88">
            <w:pPr>
              <w:tabs>
                <w:tab w:val="left" w:pos="157"/>
              </w:tabs>
              <w:ind w:left="34"/>
              <w:rPr>
                <w:sz w:val="18"/>
                <w:szCs w:val="18"/>
              </w:rPr>
            </w:pPr>
          </w:p>
        </w:tc>
        <w:tc>
          <w:tcPr>
            <w:tcW w:w="1368" w:type="dxa"/>
            <w:shd w:val="clear" w:color="auto" w:fill="FAFAFA"/>
          </w:tcPr>
          <w:p w:rsidR="000B5A88" w:rsidRPr="006529EE" w:rsidRDefault="000B5A88" w:rsidP="000B5A88">
            <w:pPr>
              <w:ind w:right="-72"/>
              <w:jc w:val="right"/>
              <w:rPr>
                <w:sz w:val="18"/>
                <w:szCs w:val="18"/>
              </w:rPr>
            </w:pPr>
          </w:p>
        </w:tc>
        <w:tc>
          <w:tcPr>
            <w:tcW w:w="1368" w:type="dxa"/>
          </w:tcPr>
          <w:p w:rsidR="000B5A88" w:rsidRPr="006529EE" w:rsidRDefault="000B5A88" w:rsidP="000B5A88">
            <w:pPr>
              <w:ind w:right="-72"/>
              <w:jc w:val="right"/>
              <w:rPr>
                <w:sz w:val="18"/>
                <w:szCs w:val="18"/>
              </w:rPr>
            </w:pPr>
          </w:p>
        </w:tc>
        <w:tc>
          <w:tcPr>
            <w:tcW w:w="1368" w:type="dxa"/>
            <w:shd w:val="clear" w:color="auto" w:fill="FAFAFA"/>
          </w:tcPr>
          <w:p w:rsidR="000B5A88" w:rsidRPr="006529EE" w:rsidRDefault="000B5A88" w:rsidP="000B5A88">
            <w:pPr>
              <w:ind w:right="-72"/>
              <w:jc w:val="right"/>
              <w:rPr>
                <w:sz w:val="18"/>
                <w:szCs w:val="18"/>
              </w:rPr>
            </w:pPr>
          </w:p>
        </w:tc>
        <w:tc>
          <w:tcPr>
            <w:tcW w:w="1368" w:type="dxa"/>
          </w:tcPr>
          <w:p w:rsidR="000B5A88" w:rsidRPr="006529EE" w:rsidRDefault="000B5A88" w:rsidP="000B5A88">
            <w:pPr>
              <w:ind w:right="-72"/>
              <w:jc w:val="right"/>
              <w:rPr>
                <w:sz w:val="18"/>
                <w:szCs w:val="18"/>
              </w:rPr>
            </w:pPr>
          </w:p>
        </w:tc>
      </w:tr>
      <w:tr w:rsidR="000B5A88" w:rsidRPr="006529EE" w:rsidTr="00A87536">
        <w:tblPrEx>
          <w:tblLook w:val="04A0" w:firstRow="1" w:lastRow="0" w:firstColumn="1" w:lastColumn="0" w:noHBand="0" w:noVBand="1"/>
        </w:tblPrEx>
        <w:tc>
          <w:tcPr>
            <w:tcW w:w="3989" w:type="dxa"/>
          </w:tcPr>
          <w:p w:rsidR="000B5A88" w:rsidRPr="006529EE" w:rsidRDefault="000B5A88" w:rsidP="000B5A88">
            <w:pPr>
              <w:tabs>
                <w:tab w:val="left" w:pos="157"/>
              </w:tabs>
              <w:ind w:left="34"/>
              <w:rPr>
                <w:sz w:val="18"/>
                <w:szCs w:val="18"/>
              </w:rPr>
            </w:pPr>
            <w:r w:rsidRPr="006529EE">
              <w:rPr>
                <w:sz w:val="18"/>
                <w:szCs w:val="18"/>
              </w:rPr>
              <w:t>Accrued interest - related parties (Note 14 (ii))</w:t>
            </w:r>
          </w:p>
        </w:tc>
        <w:tc>
          <w:tcPr>
            <w:tcW w:w="1368" w:type="dxa"/>
            <w:shd w:val="clear" w:color="auto" w:fill="FAFAFA"/>
          </w:tcPr>
          <w:p w:rsidR="000B5A88" w:rsidRPr="006529EE" w:rsidRDefault="001771F7" w:rsidP="000B5A88">
            <w:pPr>
              <w:ind w:right="-72"/>
              <w:jc w:val="right"/>
              <w:rPr>
                <w:sz w:val="18"/>
                <w:szCs w:val="18"/>
                <w:cs/>
              </w:rPr>
            </w:pPr>
            <w:r w:rsidRPr="006529EE">
              <w:rPr>
                <w:sz w:val="18"/>
                <w:szCs w:val="18"/>
              </w:rPr>
              <w:t>-</w:t>
            </w:r>
          </w:p>
        </w:tc>
        <w:tc>
          <w:tcPr>
            <w:tcW w:w="1368" w:type="dxa"/>
          </w:tcPr>
          <w:p w:rsidR="000B5A88" w:rsidRPr="006529EE" w:rsidRDefault="007B3D2D" w:rsidP="000B5A88">
            <w:pPr>
              <w:ind w:right="-72"/>
              <w:jc w:val="right"/>
              <w:rPr>
                <w:sz w:val="18"/>
                <w:szCs w:val="18"/>
                <w:cs/>
              </w:rPr>
            </w:pPr>
            <w:r w:rsidRPr="006529EE">
              <w:rPr>
                <w:sz w:val="18"/>
                <w:szCs w:val="18"/>
              </w:rPr>
              <w:t>-</w:t>
            </w:r>
          </w:p>
        </w:tc>
        <w:tc>
          <w:tcPr>
            <w:tcW w:w="1368" w:type="dxa"/>
            <w:shd w:val="clear" w:color="auto" w:fill="FAFAFA"/>
          </w:tcPr>
          <w:p w:rsidR="000B5A88" w:rsidRPr="006529EE" w:rsidRDefault="001771F7" w:rsidP="000B5A88">
            <w:pPr>
              <w:ind w:right="-72"/>
              <w:jc w:val="right"/>
              <w:rPr>
                <w:sz w:val="18"/>
                <w:szCs w:val="18"/>
                <w:cs/>
              </w:rPr>
            </w:pPr>
            <w:r w:rsidRPr="006529EE">
              <w:rPr>
                <w:sz w:val="18"/>
                <w:szCs w:val="18"/>
              </w:rPr>
              <w:t>18,966,379</w:t>
            </w:r>
          </w:p>
        </w:tc>
        <w:tc>
          <w:tcPr>
            <w:tcW w:w="1368" w:type="dxa"/>
          </w:tcPr>
          <w:p w:rsidR="000B5A88" w:rsidRPr="006529EE" w:rsidRDefault="007B3D2D" w:rsidP="000B5A88">
            <w:pPr>
              <w:ind w:right="-72"/>
              <w:jc w:val="right"/>
              <w:rPr>
                <w:sz w:val="18"/>
                <w:szCs w:val="18"/>
                <w:cs/>
              </w:rPr>
            </w:pPr>
            <w:r w:rsidRPr="006529EE">
              <w:rPr>
                <w:sz w:val="18"/>
                <w:szCs w:val="18"/>
              </w:rPr>
              <w:t>17,606,005</w:t>
            </w:r>
          </w:p>
        </w:tc>
      </w:tr>
      <w:tr w:rsidR="000B5A88" w:rsidRPr="006529EE" w:rsidTr="00080625">
        <w:tblPrEx>
          <w:tblLook w:val="04A0" w:firstRow="1" w:lastRow="0" w:firstColumn="1" w:lastColumn="0" w:noHBand="0" w:noVBand="1"/>
        </w:tblPrEx>
        <w:tc>
          <w:tcPr>
            <w:tcW w:w="3989" w:type="dxa"/>
          </w:tcPr>
          <w:p w:rsidR="000B5A88" w:rsidRPr="006529EE" w:rsidRDefault="000B5A88" w:rsidP="000B5A88">
            <w:pPr>
              <w:tabs>
                <w:tab w:val="left" w:pos="796"/>
              </w:tabs>
              <w:ind w:left="34"/>
              <w:rPr>
                <w:sz w:val="18"/>
                <w:szCs w:val="18"/>
              </w:rPr>
            </w:pPr>
            <w:r w:rsidRPr="006529EE">
              <w:rPr>
                <w:sz w:val="18"/>
                <w:szCs w:val="18"/>
              </w:rPr>
              <w:t>Prepaid expense</w:t>
            </w:r>
          </w:p>
        </w:tc>
        <w:tc>
          <w:tcPr>
            <w:tcW w:w="1368" w:type="dxa"/>
            <w:shd w:val="clear" w:color="auto" w:fill="FAFAFA"/>
          </w:tcPr>
          <w:p w:rsidR="000B5A88" w:rsidRPr="006529EE" w:rsidRDefault="001771F7" w:rsidP="000B5A88">
            <w:pPr>
              <w:ind w:right="-72"/>
              <w:jc w:val="right"/>
              <w:rPr>
                <w:sz w:val="18"/>
                <w:szCs w:val="18"/>
                <w:cs/>
                <w:lang w:val="en-US"/>
              </w:rPr>
            </w:pPr>
            <w:r w:rsidRPr="006529EE">
              <w:rPr>
                <w:sz w:val="18"/>
                <w:szCs w:val="18"/>
                <w:lang w:val="en-US"/>
              </w:rPr>
              <w:t>3,452,687</w:t>
            </w:r>
          </w:p>
        </w:tc>
        <w:tc>
          <w:tcPr>
            <w:tcW w:w="1368" w:type="dxa"/>
          </w:tcPr>
          <w:p w:rsidR="000B5A88" w:rsidRPr="006529EE" w:rsidRDefault="00D45CF3" w:rsidP="000B5A88">
            <w:pPr>
              <w:ind w:right="-72"/>
              <w:jc w:val="right"/>
              <w:rPr>
                <w:sz w:val="18"/>
                <w:szCs w:val="18"/>
                <w:cs/>
                <w:lang w:val="en-US"/>
              </w:rPr>
            </w:pPr>
            <w:r w:rsidRPr="006529EE">
              <w:rPr>
                <w:sz w:val="18"/>
                <w:szCs w:val="18"/>
                <w:lang w:val="en-US"/>
              </w:rPr>
              <w:t>1,616,708</w:t>
            </w:r>
          </w:p>
        </w:tc>
        <w:tc>
          <w:tcPr>
            <w:tcW w:w="1368" w:type="dxa"/>
            <w:shd w:val="clear" w:color="auto" w:fill="FAFAFA"/>
          </w:tcPr>
          <w:p w:rsidR="000B5A88" w:rsidRPr="006529EE" w:rsidRDefault="001771F7" w:rsidP="000B5A88">
            <w:pPr>
              <w:ind w:right="-72"/>
              <w:jc w:val="right"/>
              <w:rPr>
                <w:sz w:val="18"/>
                <w:szCs w:val="18"/>
                <w:cs/>
                <w:lang w:val="en-US"/>
              </w:rPr>
            </w:pPr>
            <w:r w:rsidRPr="006529EE">
              <w:rPr>
                <w:sz w:val="18"/>
                <w:szCs w:val="18"/>
                <w:lang w:val="en-US"/>
              </w:rPr>
              <w:t>2,147,657</w:t>
            </w:r>
          </w:p>
        </w:tc>
        <w:tc>
          <w:tcPr>
            <w:tcW w:w="1368" w:type="dxa"/>
          </w:tcPr>
          <w:p w:rsidR="000B5A88" w:rsidRPr="006529EE" w:rsidRDefault="007B3D2D" w:rsidP="000B5A88">
            <w:pPr>
              <w:ind w:right="-72"/>
              <w:jc w:val="right"/>
              <w:rPr>
                <w:sz w:val="18"/>
                <w:szCs w:val="18"/>
                <w:cs/>
                <w:lang w:val="en-US"/>
              </w:rPr>
            </w:pPr>
            <w:r w:rsidRPr="006529EE">
              <w:rPr>
                <w:sz w:val="18"/>
                <w:szCs w:val="18"/>
                <w:lang w:val="en-US"/>
              </w:rPr>
              <w:t>1,595,185</w:t>
            </w:r>
          </w:p>
        </w:tc>
      </w:tr>
      <w:tr w:rsidR="000B5A88" w:rsidRPr="006529EE" w:rsidTr="00080625">
        <w:tblPrEx>
          <w:tblLook w:val="04A0" w:firstRow="1" w:lastRow="0" w:firstColumn="1" w:lastColumn="0" w:noHBand="0" w:noVBand="1"/>
        </w:tblPrEx>
        <w:tc>
          <w:tcPr>
            <w:tcW w:w="3989" w:type="dxa"/>
          </w:tcPr>
          <w:p w:rsidR="000B5A88" w:rsidRPr="006529EE" w:rsidRDefault="000B5A88" w:rsidP="000B5A88">
            <w:pPr>
              <w:tabs>
                <w:tab w:val="left" w:pos="796"/>
              </w:tabs>
              <w:ind w:left="34"/>
              <w:rPr>
                <w:sz w:val="18"/>
                <w:szCs w:val="18"/>
              </w:rPr>
            </w:pPr>
            <w:r w:rsidRPr="006529EE">
              <w:rPr>
                <w:sz w:val="18"/>
                <w:szCs w:val="18"/>
              </w:rPr>
              <w:t>Prepaid commissions</w:t>
            </w:r>
          </w:p>
        </w:tc>
        <w:tc>
          <w:tcPr>
            <w:tcW w:w="1368" w:type="dxa"/>
            <w:shd w:val="clear" w:color="auto" w:fill="FAFAFA"/>
          </w:tcPr>
          <w:p w:rsidR="000B5A88" w:rsidRPr="006529EE" w:rsidRDefault="001771F7" w:rsidP="000B5A88">
            <w:pPr>
              <w:ind w:right="-72"/>
              <w:jc w:val="right"/>
              <w:rPr>
                <w:sz w:val="18"/>
                <w:szCs w:val="18"/>
                <w:lang w:val="en-US"/>
              </w:rPr>
            </w:pPr>
            <w:r w:rsidRPr="006529EE">
              <w:rPr>
                <w:sz w:val="18"/>
                <w:szCs w:val="18"/>
                <w:lang w:val="en-US"/>
              </w:rPr>
              <w:t>12,448,689</w:t>
            </w:r>
          </w:p>
        </w:tc>
        <w:tc>
          <w:tcPr>
            <w:tcW w:w="1368" w:type="dxa"/>
          </w:tcPr>
          <w:p w:rsidR="000B5A88" w:rsidRPr="006529EE" w:rsidRDefault="00D45CF3" w:rsidP="000B5A88">
            <w:pPr>
              <w:ind w:right="-72"/>
              <w:jc w:val="right"/>
              <w:rPr>
                <w:sz w:val="18"/>
                <w:szCs w:val="18"/>
                <w:lang w:val="en-US"/>
              </w:rPr>
            </w:pPr>
            <w:r w:rsidRPr="006529EE">
              <w:rPr>
                <w:sz w:val="18"/>
                <w:szCs w:val="18"/>
                <w:lang w:val="en-US"/>
              </w:rPr>
              <w:t>12,448,689</w:t>
            </w:r>
          </w:p>
        </w:tc>
        <w:tc>
          <w:tcPr>
            <w:tcW w:w="1368" w:type="dxa"/>
            <w:shd w:val="clear" w:color="auto" w:fill="FAFAFA"/>
          </w:tcPr>
          <w:p w:rsidR="000B5A88" w:rsidRPr="006529EE" w:rsidRDefault="001771F7" w:rsidP="000B5A88">
            <w:pPr>
              <w:ind w:right="-72"/>
              <w:jc w:val="right"/>
              <w:rPr>
                <w:sz w:val="18"/>
                <w:szCs w:val="18"/>
                <w:lang w:val="en-US"/>
              </w:rPr>
            </w:pPr>
            <w:r w:rsidRPr="006529EE">
              <w:rPr>
                <w:sz w:val="18"/>
                <w:szCs w:val="18"/>
                <w:lang w:val="en-US"/>
              </w:rPr>
              <w:t>-</w:t>
            </w:r>
          </w:p>
        </w:tc>
        <w:tc>
          <w:tcPr>
            <w:tcW w:w="1368" w:type="dxa"/>
          </w:tcPr>
          <w:p w:rsidR="000B5A88" w:rsidRPr="006529EE" w:rsidRDefault="007B3D2D" w:rsidP="000B5A88">
            <w:pPr>
              <w:ind w:right="-72"/>
              <w:jc w:val="right"/>
              <w:rPr>
                <w:sz w:val="18"/>
                <w:szCs w:val="18"/>
                <w:lang w:val="en-US"/>
              </w:rPr>
            </w:pPr>
            <w:r w:rsidRPr="006529EE">
              <w:rPr>
                <w:sz w:val="18"/>
                <w:szCs w:val="18"/>
                <w:lang w:val="en-US"/>
              </w:rPr>
              <w:t>-</w:t>
            </w:r>
          </w:p>
        </w:tc>
      </w:tr>
      <w:tr w:rsidR="000B5A88" w:rsidRPr="006529EE" w:rsidTr="00080625">
        <w:tblPrEx>
          <w:tblLook w:val="04A0" w:firstRow="1" w:lastRow="0" w:firstColumn="1" w:lastColumn="0" w:noHBand="0" w:noVBand="1"/>
        </w:tblPrEx>
        <w:tc>
          <w:tcPr>
            <w:tcW w:w="3989" w:type="dxa"/>
          </w:tcPr>
          <w:p w:rsidR="000B5A88" w:rsidRPr="006529EE" w:rsidRDefault="000B5A88" w:rsidP="000B5A88">
            <w:pPr>
              <w:tabs>
                <w:tab w:val="left" w:pos="796"/>
              </w:tabs>
              <w:ind w:left="34"/>
              <w:rPr>
                <w:sz w:val="18"/>
                <w:szCs w:val="18"/>
              </w:rPr>
            </w:pPr>
            <w:r w:rsidRPr="006529EE">
              <w:rPr>
                <w:sz w:val="18"/>
                <w:szCs w:val="18"/>
              </w:rPr>
              <w:t>Others</w:t>
            </w:r>
          </w:p>
        </w:tc>
        <w:tc>
          <w:tcPr>
            <w:tcW w:w="1368" w:type="dxa"/>
            <w:tcBorders>
              <w:bottom w:val="single" w:sz="4" w:space="0" w:color="auto"/>
            </w:tcBorders>
            <w:shd w:val="clear" w:color="auto" w:fill="FAFAFA"/>
          </w:tcPr>
          <w:p w:rsidR="000B5A88" w:rsidRPr="006529EE" w:rsidRDefault="001771F7" w:rsidP="000B5A88">
            <w:pPr>
              <w:ind w:right="-72"/>
              <w:jc w:val="right"/>
              <w:rPr>
                <w:sz w:val="18"/>
                <w:szCs w:val="18"/>
                <w:lang w:val="en-US"/>
              </w:rPr>
            </w:pPr>
            <w:r w:rsidRPr="006529EE">
              <w:rPr>
                <w:sz w:val="18"/>
                <w:szCs w:val="18"/>
                <w:lang w:val="en-US"/>
              </w:rPr>
              <w:t>503,647</w:t>
            </w:r>
          </w:p>
        </w:tc>
        <w:tc>
          <w:tcPr>
            <w:tcW w:w="1368" w:type="dxa"/>
            <w:tcBorders>
              <w:bottom w:val="single" w:sz="4" w:space="0" w:color="auto"/>
            </w:tcBorders>
          </w:tcPr>
          <w:p w:rsidR="000B5A88" w:rsidRPr="006529EE" w:rsidRDefault="00D45CF3" w:rsidP="000B5A88">
            <w:pPr>
              <w:ind w:right="-72"/>
              <w:jc w:val="right"/>
              <w:rPr>
                <w:sz w:val="18"/>
                <w:szCs w:val="18"/>
                <w:lang w:val="en-US"/>
              </w:rPr>
            </w:pPr>
            <w:r w:rsidRPr="006529EE">
              <w:rPr>
                <w:sz w:val="18"/>
                <w:szCs w:val="18"/>
                <w:lang w:val="en-US"/>
              </w:rPr>
              <w:t>698,532</w:t>
            </w:r>
          </w:p>
        </w:tc>
        <w:tc>
          <w:tcPr>
            <w:tcW w:w="1368" w:type="dxa"/>
            <w:tcBorders>
              <w:bottom w:val="single" w:sz="4" w:space="0" w:color="auto"/>
            </w:tcBorders>
            <w:shd w:val="clear" w:color="auto" w:fill="FAFAFA"/>
          </w:tcPr>
          <w:p w:rsidR="000B5A88" w:rsidRPr="006529EE" w:rsidRDefault="001771F7" w:rsidP="000B5A88">
            <w:pPr>
              <w:ind w:right="-72"/>
              <w:jc w:val="right"/>
              <w:rPr>
                <w:sz w:val="18"/>
                <w:szCs w:val="18"/>
                <w:lang w:val="en-US"/>
              </w:rPr>
            </w:pPr>
            <w:r w:rsidRPr="006529EE">
              <w:rPr>
                <w:sz w:val="18"/>
                <w:szCs w:val="18"/>
                <w:lang w:val="en-US"/>
              </w:rPr>
              <w:t>283,483</w:t>
            </w:r>
          </w:p>
        </w:tc>
        <w:tc>
          <w:tcPr>
            <w:tcW w:w="1368" w:type="dxa"/>
            <w:tcBorders>
              <w:bottom w:val="single" w:sz="4" w:space="0" w:color="auto"/>
            </w:tcBorders>
          </w:tcPr>
          <w:p w:rsidR="000B5A88" w:rsidRPr="006529EE" w:rsidRDefault="007B3D2D" w:rsidP="000B5A88">
            <w:pPr>
              <w:ind w:right="-72"/>
              <w:jc w:val="right"/>
              <w:rPr>
                <w:sz w:val="18"/>
                <w:szCs w:val="18"/>
                <w:lang w:val="en-US"/>
              </w:rPr>
            </w:pPr>
            <w:r w:rsidRPr="006529EE">
              <w:rPr>
                <w:sz w:val="18"/>
                <w:szCs w:val="18"/>
                <w:lang w:val="en-US"/>
              </w:rPr>
              <w:t>478,356</w:t>
            </w:r>
          </w:p>
        </w:tc>
      </w:tr>
      <w:tr w:rsidR="000B5A88" w:rsidRPr="006529EE" w:rsidTr="00080625">
        <w:tblPrEx>
          <w:tblLook w:val="04A0" w:firstRow="1" w:lastRow="0" w:firstColumn="1" w:lastColumn="0" w:noHBand="0" w:noVBand="1"/>
        </w:tblPrEx>
        <w:tc>
          <w:tcPr>
            <w:tcW w:w="3989" w:type="dxa"/>
            <w:vAlign w:val="bottom"/>
          </w:tcPr>
          <w:p w:rsidR="000B5A88" w:rsidRPr="006529EE" w:rsidRDefault="000B5A88" w:rsidP="000B5A88">
            <w:pPr>
              <w:tabs>
                <w:tab w:val="left" w:pos="796"/>
              </w:tabs>
              <w:ind w:left="-113"/>
              <w:rPr>
                <w:sz w:val="18"/>
                <w:szCs w:val="18"/>
              </w:rPr>
            </w:pPr>
          </w:p>
        </w:tc>
        <w:tc>
          <w:tcPr>
            <w:tcW w:w="1368" w:type="dxa"/>
            <w:tcBorders>
              <w:top w:val="single" w:sz="4" w:space="0" w:color="auto"/>
            </w:tcBorders>
            <w:shd w:val="clear" w:color="auto" w:fill="FAFAFA"/>
            <w:vAlign w:val="bottom"/>
          </w:tcPr>
          <w:p w:rsidR="000B5A88" w:rsidRPr="006529EE" w:rsidRDefault="000B5A88" w:rsidP="000B5A88">
            <w:pPr>
              <w:ind w:right="-72"/>
              <w:jc w:val="right"/>
              <w:rPr>
                <w:sz w:val="18"/>
                <w:szCs w:val="18"/>
              </w:rPr>
            </w:pPr>
          </w:p>
        </w:tc>
        <w:tc>
          <w:tcPr>
            <w:tcW w:w="1368" w:type="dxa"/>
            <w:tcBorders>
              <w:top w:val="single" w:sz="4" w:space="0" w:color="auto"/>
            </w:tcBorders>
            <w:vAlign w:val="bottom"/>
          </w:tcPr>
          <w:p w:rsidR="000B5A88" w:rsidRPr="006529EE" w:rsidRDefault="000B5A88" w:rsidP="000B5A88">
            <w:pPr>
              <w:ind w:right="-72"/>
              <w:jc w:val="right"/>
              <w:rPr>
                <w:sz w:val="18"/>
                <w:szCs w:val="18"/>
              </w:rPr>
            </w:pPr>
          </w:p>
        </w:tc>
        <w:tc>
          <w:tcPr>
            <w:tcW w:w="1368" w:type="dxa"/>
            <w:tcBorders>
              <w:top w:val="single" w:sz="4" w:space="0" w:color="auto"/>
            </w:tcBorders>
            <w:shd w:val="clear" w:color="auto" w:fill="FAFAFA"/>
            <w:vAlign w:val="bottom"/>
          </w:tcPr>
          <w:p w:rsidR="000B5A88" w:rsidRPr="006529EE" w:rsidRDefault="000B5A88" w:rsidP="000B5A88">
            <w:pPr>
              <w:ind w:right="-72"/>
              <w:jc w:val="right"/>
              <w:rPr>
                <w:sz w:val="18"/>
                <w:szCs w:val="18"/>
              </w:rPr>
            </w:pPr>
          </w:p>
        </w:tc>
        <w:tc>
          <w:tcPr>
            <w:tcW w:w="1368" w:type="dxa"/>
            <w:tcBorders>
              <w:top w:val="single" w:sz="4" w:space="0" w:color="auto"/>
            </w:tcBorders>
            <w:vAlign w:val="bottom"/>
          </w:tcPr>
          <w:p w:rsidR="000B5A88" w:rsidRPr="006529EE" w:rsidRDefault="000B5A88" w:rsidP="000B5A88">
            <w:pPr>
              <w:ind w:right="-72"/>
              <w:jc w:val="right"/>
              <w:rPr>
                <w:sz w:val="18"/>
                <w:szCs w:val="18"/>
              </w:rPr>
            </w:pPr>
          </w:p>
        </w:tc>
      </w:tr>
      <w:tr w:rsidR="000B5A88" w:rsidRPr="006529EE" w:rsidTr="00080625">
        <w:tblPrEx>
          <w:tblLook w:val="04A0" w:firstRow="1" w:lastRow="0" w:firstColumn="1" w:lastColumn="0" w:noHBand="0" w:noVBand="1"/>
        </w:tblPrEx>
        <w:tc>
          <w:tcPr>
            <w:tcW w:w="3989" w:type="dxa"/>
            <w:vAlign w:val="bottom"/>
          </w:tcPr>
          <w:p w:rsidR="000B5A88" w:rsidRPr="006529EE" w:rsidRDefault="000B5A88" w:rsidP="000B5A88">
            <w:pPr>
              <w:tabs>
                <w:tab w:val="left" w:pos="796"/>
              </w:tabs>
              <w:ind w:left="-113"/>
              <w:rPr>
                <w:sz w:val="18"/>
                <w:szCs w:val="18"/>
              </w:rPr>
            </w:pPr>
            <w:r w:rsidRPr="006529EE">
              <w:rPr>
                <w:sz w:val="18"/>
                <w:szCs w:val="18"/>
              </w:rPr>
              <w:t>Total other receivables, net</w:t>
            </w:r>
          </w:p>
        </w:tc>
        <w:tc>
          <w:tcPr>
            <w:tcW w:w="1368" w:type="dxa"/>
            <w:tcBorders>
              <w:bottom w:val="single" w:sz="4" w:space="0" w:color="auto"/>
            </w:tcBorders>
            <w:shd w:val="clear" w:color="auto" w:fill="FAFAFA"/>
          </w:tcPr>
          <w:p w:rsidR="000B5A88" w:rsidRPr="006529EE" w:rsidRDefault="001771F7" w:rsidP="000B5A88">
            <w:pPr>
              <w:ind w:right="-72"/>
              <w:jc w:val="right"/>
              <w:rPr>
                <w:sz w:val="18"/>
                <w:szCs w:val="18"/>
              </w:rPr>
            </w:pPr>
            <w:r w:rsidRPr="006529EE">
              <w:rPr>
                <w:sz w:val="18"/>
                <w:szCs w:val="18"/>
              </w:rPr>
              <w:t>16,562,098</w:t>
            </w:r>
          </w:p>
        </w:tc>
        <w:tc>
          <w:tcPr>
            <w:tcW w:w="1368" w:type="dxa"/>
            <w:tcBorders>
              <w:bottom w:val="single" w:sz="4" w:space="0" w:color="auto"/>
            </w:tcBorders>
          </w:tcPr>
          <w:p w:rsidR="000B5A88" w:rsidRPr="006529EE" w:rsidRDefault="00D45CF3" w:rsidP="000B5A88">
            <w:pPr>
              <w:ind w:right="-72"/>
              <w:jc w:val="right"/>
              <w:rPr>
                <w:sz w:val="18"/>
                <w:szCs w:val="18"/>
              </w:rPr>
            </w:pPr>
            <w:r w:rsidRPr="006529EE">
              <w:rPr>
                <w:sz w:val="18"/>
                <w:szCs w:val="18"/>
              </w:rPr>
              <w:t>15,157,089</w:t>
            </w:r>
          </w:p>
        </w:tc>
        <w:tc>
          <w:tcPr>
            <w:tcW w:w="1368" w:type="dxa"/>
            <w:tcBorders>
              <w:bottom w:val="single" w:sz="4" w:space="0" w:color="auto"/>
            </w:tcBorders>
            <w:shd w:val="clear" w:color="auto" w:fill="FAFAFA"/>
          </w:tcPr>
          <w:p w:rsidR="000B5A88" w:rsidRPr="006529EE" w:rsidRDefault="001771F7" w:rsidP="000B5A88">
            <w:pPr>
              <w:ind w:right="-72"/>
              <w:jc w:val="right"/>
              <w:rPr>
                <w:sz w:val="18"/>
                <w:szCs w:val="18"/>
              </w:rPr>
            </w:pPr>
            <w:r w:rsidRPr="006529EE">
              <w:rPr>
                <w:sz w:val="18"/>
                <w:szCs w:val="18"/>
              </w:rPr>
              <w:t>30,541,470</w:t>
            </w:r>
          </w:p>
        </w:tc>
        <w:tc>
          <w:tcPr>
            <w:tcW w:w="1368" w:type="dxa"/>
            <w:tcBorders>
              <w:bottom w:val="single" w:sz="4" w:space="0" w:color="auto"/>
            </w:tcBorders>
          </w:tcPr>
          <w:p w:rsidR="000B5A88" w:rsidRPr="006529EE" w:rsidRDefault="007B3D2D" w:rsidP="000B5A88">
            <w:pPr>
              <w:ind w:right="-72"/>
              <w:jc w:val="right"/>
              <w:rPr>
                <w:sz w:val="18"/>
                <w:szCs w:val="18"/>
              </w:rPr>
            </w:pPr>
            <w:r w:rsidRPr="006529EE">
              <w:rPr>
                <w:sz w:val="18"/>
                <w:szCs w:val="18"/>
              </w:rPr>
              <w:t>28,673,632</w:t>
            </w:r>
          </w:p>
        </w:tc>
      </w:tr>
    </w:tbl>
    <w:p w:rsidR="00F41A06" w:rsidRPr="001905CF" w:rsidRDefault="00F41A06" w:rsidP="00780946">
      <w:pPr>
        <w:pStyle w:val="a"/>
        <w:ind w:right="0"/>
        <w:jc w:val="thaiDistribute"/>
        <w:outlineLvl w:val="0"/>
        <w:rPr>
          <w:rFonts w:ascii="Arial" w:cs="Arial"/>
          <w:sz w:val="18"/>
          <w:szCs w:val="18"/>
          <w:lang w:val="en-US"/>
        </w:rPr>
      </w:pPr>
    </w:p>
    <w:p w:rsidR="00FF0AAF" w:rsidRPr="001905CF" w:rsidRDefault="00FF0AAF" w:rsidP="00780946">
      <w:pPr>
        <w:pStyle w:val="a"/>
        <w:ind w:right="0"/>
        <w:jc w:val="thaiDistribute"/>
        <w:outlineLvl w:val="0"/>
        <w:rPr>
          <w:rFonts w:asci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EF084F" w:rsidRPr="001905CF" w:rsidTr="00F41716">
        <w:trPr>
          <w:trHeight w:val="389"/>
        </w:trPr>
        <w:tc>
          <w:tcPr>
            <w:tcW w:w="9461" w:type="dxa"/>
            <w:shd w:val="clear" w:color="auto" w:fill="FFA543"/>
            <w:vAlign w:val="center"/>
          </w:tcPr>
          <w:p w:rsidR="00EF084F" w:rsidRPr="001905CF" w:rsidRDefault="00041A68"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9</w:t>
            </w:r>
            <w:r w:rsidR="008D0CD4" w:rsidRPr="001905CF">
              <w:rPr>
                <w:rFonts w:eastAsia="Arial Unicode MS"/>
                <w:b/>
                <w:bCs/>
                <w:color w:val="FFFFFF"/>
                <w:sz w:val="18"/>
                <w:szCs w:val="18"/>
              </w:rPr>
              <w:tab/>
            </w:r>
            <w:r w:rsidR="003B68D6" w:rsidRPr="001905CF">
              <w:rPr>
                <w:rFonts w:eastAsia="Arial Unicode MS"/>
                <w:b/>
                <w:bCs/>
                <w:color w:val="FFFFFF"/>
                <w:sz w:val="18"/>
                <w:szCs w:val="18"/>
              </w:rPr>
              <w:t>Inventories</w:t>
            </w:r>
          </w:p>
        </w:tc>
      </w:tr>
    </w:tbl>
    <w:p w:rsidR="00FD48F3" w:rsidRPr="001905CF" w:rsidRDefault="00FD48F3" w:rsidP="00780946">
      <w:pPr>
        <w:suppressAutoHyphens/>
        <w:rPr>
          <w:sz w:val="18"/>
          <w:szCs w:val="18"/>
        </w:rPr>
      </w:pPr>
    </w:p>
    <w:p w:rsidR="00B9645A" w:rsidRPr="001905CF" w:rsidRDefault="00B9645A" w:rsidP="00780946">
      <w:pPr>
        <w:suppressAutoHyphens/>
        <w:rPr>
          <w:sz w:val="18"/>
          <w:szCs w:val="18"/>
        </w:rPr>
      </w:pPr>
      <w:r w:rsidRPr="001905CF">
        <w:rPr>
          <w:sz w:val="18"/>
          <w:szCs w:val="18"/>
        </w:rPr>
        <w:t xml:space="preserve">Inventories as at </w:t>
      </w:r>
      <w:r w:rsidR="002C71A0" w:rsidRPr="001905CF">
        <w:rPr>
          <w:sz w:val="18"/>
          <w:szCs w:val="18"/>
        </w:rPr>
        <w:t>3</w:t>
      </w:r>
      <w:r w:rsidR="00292BD3" w:rsidRPr="001905CF">
        <w:rPr>
          <w:sz w:val="18"/>
          <w:szCs w:val="18"/>
        </w:rPr>
        <w:t>1</w:t>
      </w:r>
      <w:r w:rsidR="002C71A0" w:rsidRPr="001905CF">
        <w:rPr>
          <w:sz w:val="18"/>
          <w:szCs w:val="18"/>
        </w:rPr>
        <w:t xml:space="preserve"> </w:t>
      </w:r>
      <w:r w:rsidR="00292BD3" w:rsidRPr="001905CF">
        <w:rPr>
          <w:sz w:val="18"/>
          <w:szCs w:val="18"/>
        </w:rPr>
        <w:t>March</w:t>
      </w:r>
      <w:r w:rsidR="00E71AE0" w:rsidRPr="001905CF">
        <w:rPr>
          <w:sz w:val="18"/>
          <w:szCs w:val="18"/>
        </w:rPr>
        <w:t xml:space="preserve"> 202</w:t>
      </w:r>
      <w:r w:rsidR="00292BD3" w:rsidRPr="001905CF">
        <w:rPr>
          <w:sz w:val="18"/>
          <w:szCs w:val="18"/>
        </w:rPr>
        <w:t>1</w:t>
      </w:r>
      <w:r w:rsidR="00E71AE0" w:rsidRPr="001905CF">
        <w:rPr>
          <w:sz w:val="18"/>
          <w:szCs w:val="18"/>
        </w:rPr>
        <w:t xml:space="preserve"> and 31 December 20</w:t>
      </w:r>
      <w:r w:rsidR="00292BD3" w:rsidRPr="001905CF">
        <w:rPr>
          <w:sz w:val="18"/>
          <w:szCs w:val="18"/>
        </w:rPr>
        <w:t>20</w:t>
      </w:r>
      <w:r w:rsidRPr="001905CF">
        <w:rPr>
          <w:sz w:val="18"/>
          <w:szCs w:val="18"/>
        </w:rPr>
        <w:t xml:space="preserve"> are as follows:</w:t>
      </w:r>
    </w:p>
    <w:p w:rsidR="00B9645A" w:rsidRPr="001905CF" w:rsidRDefault="00B9645A" w:rsidP="00780946">
      <w:pPr>
        <w:suppressAutoHyphens/>
        <w:rPr>
          <w:sz w:val="18"/>
          <w:szCs w:val="18"/>
        </w:rPr>
      </w:pPr>
    </w:p>
    <w:tbl>
      <w:tblPr>
        <w:tblW w:w="9540" w:type="dxa"/>
        <w:tblInd w:w="18" w:type="dxa"/>
        <w:tblLayout w:type="fixed"/>
        <w:tblLook w:val="04A0" w:firstRow="1" w:lastRow="0" w:firstColumn="1" w:lastColumn="0" w:noHBand="0" w:noVBand="1"/>
      </w:tblPr>
      <w:tblGrid>
        <w:gridCol w:w="4140"/>
        <w:gridCol w:w="1350"/>
        <w:gridCol w:w="1350"/>
        <w:gridCol w:w="1350"/>
        <w:gridCol w:w="1350"/>
      </w:tblGrid>
      <w:tr w:rsidR="00B9645A" w:rsidRPr="006529EE" w:rsidTr="00EB6C60">
        <w:tc>
          <w:tcPr>
            <w:tcW w:w="4140" w:type="dxa"/>
          </w:tcPr>
          <w:p w:rsidR="00B9645A" w:rsidRPr="006529EE" w:rsidRDefault="00B9645A" w:rsidP="00780946">
            <w:pPr>
              <w:rPr>
                <w:b/>
                <w:bCs/>
                <w:sz w:val="18"/>
                <w:szCs w:val="18"/>
              </w:rPr>
            </w:pPr>
          </w:p>
        </w:tc>
        <w:tc>
          <w:tcPr>
            <w:tcW w:w="2700" w:type="dxa"/>
            <w:gridSpan w:val="2"/>
            <w:tcBorders>
              <w:top w:val="single" w:sz="4" w:space="0" w:color="auto"/>
            </w:tcBorders>
            <w:hideMark/>
          </w:tcPr>
          <w:p w:rsidR="00B9645A" w:rsidRPr="006529EE" w:rsidRDefault="00B9645A" w:rsidP="00780946">
            <w:pPr>
              <w:ind w:right="-72"/>
              <w:jc w:val="center"/>
              <w:rPr>
                <w:b/>
                <w:bCs/>
                <w:sz w:val="18"/>
                <w:szCs w:val="18"/>
              </w:rPr>
            </w:pPr>
            <w:r w:rsidRPr="006529EE">
              <w:rPr>
                <w:b/>
                <w:bCs/>
                <w:sz w:val="18"/>
                <w:szCs w:val="18"/>
              </w:rPr>
              <w:t>Consolidated</w:t>
            </w:r>
          </w:p>
        </w:tc>
        <w:tc>
          <w:tcPr>
            <w:tcW w:w="2700" w:type="dxa"/>
            <w:gridSpan w:val="2"/>
            <w:tcBorders>
              <w:top w:val="single" w:sz="4" w:space="0" w:color="auto"/>
            </w:tcBorders>
            <w:hideMark/>
          </w:tcPr>
          <w:p w:rsidR="00B9645A" w:rsidRPr="006529EE" w:rsidRDefault="00B9645A" w:rsidP="00780946">
            <w:pPr>
              <w:ind w:right="-72"/>
              <w:jc w:val="center"/>
              <w:rPr>
                <w:b/>
                <w:bCs/>
                <w:sz w:val="18"/>
                <w:szCs w:val="18"/>
              </w:rPr>
            </w:pPr>
            <w:r w:rsidRPr="006529EE">
              <w:rPr>
                <w:b/>
                <w:bCs/>
                <w:sz w:val="18"/>
                <w:szCs w:val="18"/>
              </w:rPr>
              <w:t>Separate</w:t>
            </w:r>
          </w:p>
        </w:tc>
      </w:tr>
      <w:tr w:rsidR="00B9645A" w:rsidRPr="006529EE" w:rsidTr="00EB6C60">
        <w:tc>
          <w:tcPr>
            <w:tcW w:w="4140" w:type="dxa"/>
          </w:tcPr>
          <w:p w:rsidR="00B9645A" w:rsidRPr="006529EE" w:rsidRDefault="00B9645A" w:rsidP="00780946">
            <w:pPr>
              <w:rPr>
                <w:b/>
                <w:bCs/>
                <w:sz w:val="18"/>
                <w:szCs w:val="18"/>
              </w:rPr>
            </w:pPr>
          </w:p>
        </w:tc>
        <w:tc>
          <w:tcPr>
            <w:tcW w:w="2700" w:type="dxa"/>
            <w:gridSpan w:val="2"/>
            <w:tcBorders>
              <w:bottom w:val="single" w:sz="4" w:space="0" w:color="auto"/>
            </w:tcBorders>
          </w:tcPr>
          <w:p w:rsidR="00B9645A" w:rsidRPr="006529EE" w:rsidRDefault="00B9645A" w:rsidP="00780946">
            <w:pPr>
              <w:ind w:right="-72"/>
              <w:jc w:val="center"/>
              <w:rPr>
                <w:b/>
                <w:bCs/>
                <w:sz w:val="18"/>
                <w:szCs w:val="18"/>
              </w:rPr>
            </w:pPr>
            <w:r w:rsidRPr="006529EE">
              <w:rPr>
                <w:b/>
                <w:bCs/>
                <w:sz w:val="18"/>
                <w:szCs w:val="18"/>
              </w:rPr>
              <w:t xml:space="preserve">financial </w:t>
            </w:r>
            <w:r w:rsidR="001525DB" w:rsidRPr="006529EE">
              <w:rPr>
                <w:b/>
                <w:bCs/>
                <w:sz w:val="18"/>
                <w:szCs w:val="18"/>
              </w:rPr>
              <w:t>information</w:t>
            </w:r>
          </w:p>
        </w:tc>
        <w:tc>
          <w:tcPr>
            <w:tcW w:w="2700" w:type="dxa"/>
            <w:gridSpan w:val="2"/>
            <w:tcBorders>
              <w:bottom w:val="single" w:sz="4" w:space="0" w:color="auto"/>
            </w:tcBorders>
          </w:tcPr>
          <w:p w:rsidR="00B9645A" w:rsidRPr="006529EE" w:rsidRDefault="00B9645A" w:rsidP="00780946">
            <w:pPr>
              <w:ind w:right="-72"/>
              <w:jc w:val="center"/>
              <w:rPr>
                <w:b/>
                <w:bCs/>
                <w:sz w:val="18"/>
                <w:szCs w:val="18"/>
              </w:rPr>
            </w:pPr>
            <w:r w:rsidRPr="006529EE">
              <w:rPr>
                <w:b/>
                <w:bCs/>
                <w:sz w:val="18"/>
                <w:szCs w:val="18"/>
              </w:rPr>
              <w:t xml:space="preserve">financial </w:t>
            </w:r>
            <w:r w:rsidR="001525DB" w:rsidRPr="006529EE">
              <w:rPr>
                <w:b/>
                <w:bCs/>
                <w:sz w:val="18"/>
                <w:szCs w:val="18"/>
              </w:rPr>
              <w:t>information</w:t>
            </w:r>
          </w:p>
        </w:tc>
      </w:tr>
      <w:tr w:rsidR="00131736" w:rsidRPr="006529EE" w:rsidTr="00EB6C60">
        <w:tc>
          <w:tcPr>
            <w:tcW w:w="4140" w:type="dxa"/>
          </w:tcPr>
          <w:p w:rsidR="00131736" w:rsidRPr="006529EE" w:rsidRDefault="00131736" w:rsidP="00131736">
            <w:pPr>
              <w:rPr>
                <w:b/>
                <w:bCs/>
                <w:sz w:val="18"/>
                <w:szCs w:val="18"/>
              </w:rPr>
            </w:pPr>
          </w:p>
        </w:tc>
        <w:tc>
          <w:tcPr>
            <w:tcW w:w="1350" w:type="dxa"/>
            <w:tcBorders>
              <w:top w:val="single" w:sz="4" w:space="0" w:color="auto"/>
            </w:tcBorders>
            <w:hideMark/>
          </w:tcPr>
          <w:p w:rsidR="00131736" w:rsidRPr="006529EE" w:rsidRDefault="00131736" w:rsidP="00131736">
            <w:pPr>
              <w:ind w:right="-72"/>
              <w:jc w:val="right"/>
              <w:rPr>
                <w:b/>
                <w:bCs/>
                <w:sz w:val="18"/>
                <w:szCs w:val="18"/>
              </w:rPr>
            </w:pPr>
            <w:r w:rsidRPr="006529EE">
              <w:rPr>
                <w:b/>
                <w:bCs/>
                <w:sz w:val="18"/>
                <w:szCs w:val="18"/>
              </w:rPr>
              <w:t>(Unaudited)</w:t>
            </w:r>
          </w:p>
          <w:p w:rsidR="00131736" w:rsidRPr="006529EE" w:rsidRDefault="00131736" w:rsidP="00131736">
            <w:pPr>
              <w:ind w:right="-72"/>
              <w:jc w:val="right"/>
              <w:rPr>
                <w:b/>
                <w:bCs/>
                <w:sz w:val="18"/>
                <w:szCs w:val="18"/>
              </w:rPr>
            </w:pPr>
            <w:r w:rsidRPr="006529EE">
              <w:rPr>
                <w:b/>
                <w:bCs/>
                <w:sz w:val="18"/>
                <w:szCs w:val="18"/>
              </w:rPr>
              <w:t>3</w:t>
            </w:r>
            <w:r w:rsidR="009F209C" w:rsidRPr="006529EE">
              <w:rPr>
                <w:b/>
                <w:bCs/>
                <w:sz w:val="18"/>
                <w:szCs w:val="18"/>
              </w:rPr>
              <w:t>1</w:t>
            </w:r>
            <w:r w:rsidRPr="006529EE">
              <w:rPr>
                <w:b/>
                <w:bCs/>
                <w:sz w:val="18"/>
                <w:szCs w:val="18"/>
              </w:rPr>
              <w:t xml:space="preserve"> </w:t>
            </w:r>
            <w:r w:rsidR="009F209C" w:rsidRPr="006529EE">
              <w:rPr>
                <w:b/>
                <w:bCs/>
                <w:sz w:val="18"/>
                <w:szCs w:val="18"/>
              </w:rPr>
              <w:t>March</w:t>
            </w:r>
          </w:p>
          <w:p w:rsidR="00131736" w:rsidRPr="006529EE" w:rsidRDefault="00131736" w:rsidP="00131736">
            <w:pPr>
              <w:ind w:right="-72"/>
              <w:jc w:val="right"/>
              <w:rPr>
                <w:b/>
                <w:bCs/>
                <w:sz w:val="18"/>
                <w:szCs w:val="18"/>
              </w:rPr>
            </w:pPr>
            <w:r w:rsidRPr="006529EE">
              <w:rPr>
                <w:b/>
                <w:bCs/>
                <w:sz w:val="18"/>
                <w:szCs w:val="18"/>
              </w:rPr>
              <w:t>202</w:t>
            </w:r>
            <w:r w:rsidR="009F209C" w:rsidRPr="006529EE">
              <w:rPr>
                <w:b/>
                <w:bCs/>
                <w:sz w:val="18"/>
                <w:szCs w:val="18"/>
              </w:rPr>
              <w:t>1</w:t>
            </w:r>
          </w:p>
        </w:tc>
        <w:tc>
          <w:tcPr>
            <w:tcW w:w="1350" w:type="dxa"/>
            <w:tcBorders>
              <w:top w:val="single" w:sz="4" w:space="0" w:color="auto"/>
            </w:tcBorders>
            <w:hideMark/>
          </w:tcPr>
          <w:p w:rsidR="00131736" w:rsidRPr="006529EE" w:rsidRDefault="00131736" w:rsidP="00131736">
            <w:pPr>
              <w:ind w:right="-72"/>
              <w:jc w:val="right"/>
              <w:rPr>
                <w:b/>
                <w:bCs/>
                <w:sz w:val="18"/>
                <w:szCs w:val="18"/>
              </w:rPr>
            </w:pPr>
            <w:r w:rsidRPr="006529EE">
              <w:rPr>
                <w:b/>
                <w:bCs/>
                <w:sz w:val="18"/>
                <w:szCs w:val="18"/>
              </w:rPr>
              <w:t>(Audited)</w:t>
            </w:r>
          </w:p>
          <w:p w:rsidR="00131736" w:rsidRPr="006529EE" w:rsidRDefault="00131736" w:rsidP="00131736">
            <w:pPr>
              <w:ind w:right="-72"/>
              <w:jc w:val="right"/>
              <w:rPr>
                <w:b/>
                <w:bCs/>
                <w:sz w:val="18"/>
                <w:szCs w:val="18"/>
              </w:rPr>
            </w:pPr>
            <w:r w:rsidRPr="006529EE">
              <w:rPr>
                <w:b/>
                <w:bCs/>
                <w:sz w:val="18"/>
                <w:szCs w:val="18"/>
              </w:rPr>
              <w:t>31 December</w:t>
            </w:r>
          </w:p>
          <w:p w:rsidR="00131736" w:rsidRPr="006529EE" w:rsidRDefault="00131736" w:rsidP="00131736">
            <w:pPr>
              <w:ind w:right="-72"/>
              <w:jc w:val="right"/>
              <w:rPr>
                <w:b/>
                <w:bCs/>
                <w:sz w:val="18"/>
                <w:szCs w:val="18"/>
              </w:rPr>
            </w:pPr>
            <w:r w:rsidRPr="006529EE">
              <w:rPr>
                <w:b/>
                <w:bCs/>
                <w:sz w:val="18"/>
                <w:szCs w:val="18"/>
              </w:rPr>
              <w:t>20</w:t>
            </w:r>
            <w:r w:rsidR="009F209C" w:rsidRPr="006529EE">
              <w:rPr>
                <w:b/>
                <w:bCs/>
                <w:sz w:val="18"/>
                <w:szCs w:val="18"/>
              </w:rPr>
              <w:t>20</w:t>
            </w:r>
          </w:p>
        </w:tc>
        <w:tc>
          <w:tcPr>
            <w:tcW w:w="1350" w:type="dxa"/>
            <w:tcBorders>
              <w:top w:val="single" w:sz="4" w:space="0" w:color="auto"/>
            </w:tcBorders>
            <w:hideMark/>
          </w:tcPr>
          <w:p w:rsidR="00131736" w:rsidRPr="006529EE" w:rsidRDefault="00131736" w:rsidP="00131736">
            <w:pPr>
              <w:ind w:right="-72"/>
              <w:jc w:val="right"/>
              <w:rPr>
                <w:b/>
                <w:bCs/>
                <w:sz w:val="18"/>
                <w:szCs w:val="18"/>
              </w:rPr>
            </w:pPr>
            <w:r w:rsidRPr="006529EE">
              <w:rPr>
                <w:b/>
                <w:bCs/>
                <w:sz w:val="18"/>
                <w:szCs w:val="18"/>
              </w:rPr>
              <w:t>(Unaudited)</w:t>
            </w:r>
          </w:p>
          <w:p w:rsidR="009F209C" w:rsidRPr="006529EE" w:rsidRDefault="009F209C" w:rsidP="009F209C">
            <w:pPr>
              <w:ind w:right="-72"/>
              <w:jc w:val="right"/>
              <w:rPr>
                <w:b/>
                <w:bCs/>
                <w:sz w:val="18"/>
                <w:szCs w:val="18"/>
              </w:rPr>
            </w:pPr>
            <w:r w:rsidRPr="006529EE">
              <w:rPr>
                <w:b/>
                <w:bCs/>
                <w:sz w:val="18"/>
                <w:szCs w:val="18"/>
              </w:rPr>
              <w:t>31 March</w:t>
            </w:r>
          </w:p>
          <w:p w:rsidR="00131736" w:rsidRPr="006529EE" w:rsidRDefault="009F209C" w:rsidP="009F209C">
            <w:pPr>
              <w:ind w:right="-72"/>
              <w:jc w:val="right"/>
              <w:rPr>
                <w:b/>
                <w:bCs/>
                <w:sz w:val="18"/>
                <w:szCs w:val="18"/>
              </w:rPr>
            </w:pPr>
            <w:r w:rsidRPr="006529EE">
              <w:rPr>
                <w:b/>
                <w:bCs/>
                <w:sz w:val="18"/>
                <w:szCs w:val="18"/>
              </w:rPr>
              <w:t>2021</w:t>
            </w:r>
          </w:p>
        </w:tc>
        <w:tc>
          <w:tcPr>
            <w:tcW w:w="1350" w:type="dxa"/>
            <w:tcBorders>
              <w:top w:val="single" w:sz="4" w:space="0" w:color="auto"/>
            </w:tcBorders>
            <w:hideMark/>
          </w:tcPr>
          <w:p w:rsidR="00131736" w:rsidRPr="006529EE" w:rsidRDefault="00131736" w:rsidP="00131736">
            <w:pPr>
              <w:ind w:right="-72"/>
              <w:jc w:val="right"/>
              <w:rPr>
                <w:b/>
                <w:bCs/>
                <w:sz w:val="18"/>
                <w:szCs w:val="18"/>
              </w:rPr>
            </w:pPr>
            <w:r w:rsidRPr="006529EE">
              <w:rPr>
                <w:b/>
                <w:bCs/>
                <w:sz w:val="18"/>
                <w:szCs w:val="18"/>
              </w:rPr>
              <w:t>(Audited)</w:t>
            </w:r>
          </w:p>
          <w:p w:rsidR="00131736" w:rsidRPr="006529EE" w:rsidRDefault="00131736" w:rsidP="00131736">
            <w:pPr>
              <w:ind w:right="-72"/>
              <w:jc w:val="right"/>
              <w:rPr>
                <w:b/>
                <w:bCs/>
                <w:sz w:val="18"/>
                <w:szCs w:val="18"/>
              </w:rPr>
            </w:pPr>
            <w:r w:rsidRPr="006529EE">
              <w:rPr>
                <w:b/>
                <w:bCs/>
                <w:sz w:val="18"/>
                <w:szCs w:val="18"/>
              </w:rPr>
              <w:t>31 December</w:t>
            </w:r>
          </w:p>
          <w:p w:rsidR="00131736" w:rsidRPr="006529EE" w:rsidRDefault="00131736" w:rsidP="00131736">
            <w:pPr>
              <w:ind w:right="-72"/>
              <w:jc w:val="right"/>
              <w:rPr>
                <w:b/>
                <w:bCs/>
                <w:sz w:val="18"/>
                <w:szCs w:val="18"/>
              </w:rPr>
            </w:pPr>
            <w:r w:rsidRPr="006529EE">
              <w:rPr>
                <w:b/>
                <w:bCs/>
                <w:sz w:val="18"/>
                <w:szCs w:val="18"/>
              </w:rPr>
              <w:t>20</w:t>
            </w:r>
            <w:r w:rsidR="009F209C" w:rsidRPr="006529EE">
              <w:rPr>
                <w:b/>
                <w:bCs/>
                <w:sz w:val="18"/>
                <w:szCs w:val="18"/>
              </w:rPr>
              <w:t>20</w:t>
            </w:r>
          </w:p>
        </w:tc>
      </w:tr>
      <w:tr w:rsidR="00761D38" w:rsidRPr="006529EE" w:rsidTr="00EB6C60">
        <w:tc>
          <w:tcPr>
            <w:tcW w:w="4140" w:type="dxa"/>
          </w:tcPr>
          <w:p w:rsidR="00761D38" w:rsidRPr="006529EE" w:rsidRDefault="00761D38" w:rsidP="00780946">
            <w:pPr>
              <w:rPr>
                <w:sz w:val="18"/>
                <w:szCs w:val="18"/>
                <w:cs/>
              </w:rPr>
            </w:pPr>
          </w:p>
        </w:tc>
        <w:tc>
          <w:tcPr>
            <w:tcW w:w="1350" w:type="dxa"/>
            <w:tcBorders>
              <w:bottom w:val="single" w:sz="4" w:space="0" w:color="auto"/>
            </w:tcBorders>
            <w:hideMark/>
          </w:tcPr>
          <w:p w:rsidR="00761D38" w:rsidRPr="006529EE" w:rsidRDefault="00761D38" w:rsidP="00780946">
            <w:pPr>
              <w:ind w:right="-72"/>
              <w:jc w:val="right"/>
              <w:rPr>
                <w:b/>
                <w:bCs/>
                <w:sz w:val="18"/>
                <w:szCs w:val="18"/>
              </w:rPr>
            </w:pPr>
            <w:r w:rsidRPr="006529EE">
              <w:rPr>
                <w:b/>
                <w:bCs/>
                <w:sz w:val="18"/>
                <w:szCs w:val="18"/>
              </w:rPr>
              <w:t>Baht</w:t>
            </w:r>
          </w:p>
        </w:tc>
        <w:tc>
          <w:tcPr>
            <w:tcW w:w="1350" w:type="dxa"/>
            <w:tcBorders>
              <w:bottom w:val="single" w:sz="4" w:space="0" w:color="auto"/>
            </w:tcBorders>
            <w:hideMark/>
          </w:tcPr>
          <w:p w:rsidR="00761D38" w:rsidRPr="006529EE" w:rsidRDefault="00761D38" w:rsidP="00780946">
            <w:pPr>
              <w:ind w:right="-72"/>
              <w:jc w:val="right"/>
              <w:rPr>
                <w:b/>
                <w:bCs/>
                <w:sz w:val="18"/>
                <w:szCs w:val="18"/>
              </w:rPr>
            </w:pPr>
            <w:r w:rsidRPr="006529EE">
              <w:rPr>
                <w:b/>
                <w:bCs/>
                <w:sz w:val="18"/>
                <w:szCs w:val="18"/>
              </w:rPr>
              <w:t>Baht</w:t>
            </w:r>
          </w:p>
        </w:tc>
        <w:tc>
          <w:tcPr>
            <w:tcW w:w="1350" w:type="dxa"/>
            <w:tcBorders>
              <w:bottom w:val="single" w:sz="4" w:space="0" w:color="auto"/>
            </w:tcBorders>
            <w:hideMark/>
          </w:tcPr>
          <w:p w:rsidR="00761D38" w:rsidRPr="006529EE" w:rsidRDefault="00761D38" w:rsidP="00780946">
            <w:pPr>
              <w:ind w:right="-72"/>
              <w:jc w:val="right"/>
              <w:rPr>
                <w:b/>
                <w:bCs/>
                <w:sz w:val="18"/>
                <w:szCs w:val="18"/>
              </w:rPr>
            </w:pPr>
            <w:r w:rsidRPr="006529EE">
              <w:rPr>
                <w:b/>
                <w:bCs/>
                <w:sz w:val="18"/>
                <w:szCs w:val="18"/>
              </w:rPr>
              <w:t>Baht</w:t>
            </w:r>
          </w:p>
        </w:tc>
        <w:tc>
          <w:tcPr>
            <w:tcW w:w="1350" w:type="dxa"/>
            <w:tcBorders>
              <w:bottom w:val="single" w:sz="4" w:space="0" w:color="auto"/>
            </w:tcBorders>
            <w:hideMark/>
          </w:tcPr>
          <w:p w:rsidR="00761D38" w:rsidRPr="006529EE" w:rsidRDefault="00761D38" w:rsidP="00780946">
            <w:pPr>
              <w:ind w:right="-72"/>
              <w:jc w:val="right"/>
              <w:rPr>
                <w:b/>
                <w:bCs/>
                <w:sz w:val="18"/>
                <w:szCs w:val="18"/>
              </w:rPr>
            </w:pPr>
            <w:r w:rsidRPr="006529EE">
              <w:rPr>
                <w:b/>
                <w:bCs/>
                <w:sz w:val="18"/>
                <w:szCs w:val="18"/>
              </w:rPr>
              <w:t>Baht</w:t>
            </w:r>
          </w:p>
        </w:tc>
      </w:tr>
      <w:tr w:rsidR="00B9645A" w:rsidRPr="006529EE" w:rsidTr="00EB6C60">
        <w:trPr>
          <w:cantSplit/>
        </w:trPr>
        <w:tc>
          <w:tcPr>
            <w:tcW w:w="4140" w:type="dxa"/>
          </w:tcPr>
          <w:p w:rsidR="00B9645A" w:rsidRPr="006529EE" w:rsidRDefault="00B9645A" w:rsidP="00780946">
            <w:pPr>
              <w:rPr>
                <w:sz w:val="18"/>
                <w:szCs w:val="18"/>
              </w:rPr>
            </w:pPr>
          </w:p>
        </w:tc>
        <w:tc>
          <w:tcPr>
            <w:tcW w:w="1350" w:type="dxa"/>
            <w:tcBorders>
              <w:top w:val="single" w:sz="4" w:space="0" w:color="auto"/>
            </w:tcBorders>
            <w:shd w:val="clear" w:color="auto" w:fill="FAFAFA"/>
          </w:tcPr>
          <w:p w:rsidR="00B9645A" w:rsidRPr="006529EE" w:rsidRDefault="00B9645A" w:rsidP="00780946">
            <w:pPr>
              <w:ind w:right="-72"/>
              <w:rPr>
                <w:sz w:val="18"/>
                <w:szCs w:val="18"/>
              </w:rPr>
            </w:pPr>
          </w:p>
        </w:tc>
        <w:tc>
          <w:tcPr>
            <w:tcW w:w="1350" w:type="dxa"/>
            <w:tcBorders>
              <w:top w:val="single" w:sz="4" w:space="0" w:color="auto"/>
            </w:tcBorders>
          </w:tcPr>
          <w:p w:rsidR="00B9645A" w:rsidRPr="006529EE" w:rsidRDefault="00B9645A" w:rsidP="00780946">
            <w:pPr>
              <w:ind w:right="-72"/>
              <w:rPr>
                <w:sz w:val="18"/>
                <w:szCs w:val="18"/>
              </w:rPr>
            </w:pPr>
          </w:p>
        </w:tc>
        <w:tc>
          <w:tcPr>
            <w:tcW w:w="1350" w:type="dxa"/>
            <w:tcBorders>
              <w:top w:val="single" w:sz="4" w:space="0" w:color="auto"/>
            </w:tcBorders>
            <w:shd w:val="clear" w:color="auto" w:fill="FAFAFA"/>
          </w:tcPr>
          <w:p w:rsidR="00B9645A" w:rsidRPr="006529EE" w:rsidRDefault="00B9645A" w:rsidP="00780946">
            <w:pPr>
              <w:ind w:right="-72"/>
              <w:rPr>
                <w:sz w:val="18"/>
                <w:szCs w:val="18"/>
              </w:rPr>
            </w:pPr>
          </w:p>
        </w:tc>
        <w:tc>
          <w:tcPr>
            <w:tcW w:w="1350" w:type="dxa"/>
            <w:tcBorders>
              <w:top w:val="single" w:sz="4" w:space="0" w:color="auto"/>
            </w:tcBorders>
          </w:tcPr>
          <w:p w:rsidR="00B9645A" w:rsidRPr="006529EE" w:rsidRDefault="00B9645A" w:rsidP="00780946">
            <w:pPr>
              <w:ind w:right="-72"/>
              <w:rPr>
                <w:sz w:val="18"/>
                <w:szCs w:val="18"/>
              </w:rPr>
            </w:pPr>
          </w:p>
        </w:tc>
      </w:tr>
      <w:tr w:rsidR="00B9645A" w:rsidRPr="006529EE" w:rsidTr="00EB6C60">
        <w:trPr>
          <w:cantSplit/>
        </w:trPr>
        <w:tc>
          <w:tcPr>
            <w:tcW w:w="4140" w:type="dxa"/>
          </w:tcPr>
          <w:p w:rsidR="00B9645A" w:rsidRPr="006529EE" w:rsidRDefault="00B9645A" w:rsidP="00780946">
            <w:pPr>
              <w:rPr>
                <w:sz w:val="18"/>
                <w:szCs w:val="18"/>
              </w:rPr>
            </w:pPr>
            <w:r w:rsidRPr="006529EE">
              <w:rPr>
                <w:sz w:val="18"/>
                <w:szCs w:val="18"/>
              </w:rPr>
              <w:t>Property under development</w:t>
            </w:r>
          </w:p>
        </w:tc>
        <w:tc>
          <w:tcPr>
            <w:tcW w:w="1350" w:type="dxa"/>
            <w:shd w:val="clear" w:color="auto" w:fill="FAFAFA"/>
          </w:tcPr>
          <w:p w:rsidR="00B9645A" w:rsidRPr="006529EE" w:rsidRDefault="00B9645A" w:rsidP="00780946">
            <w:pPr>
              <w:ind w:right="-72"/>
              <w:jc w:val="right"/>
              <w:rPr>
                <w:sz w:val="18"/>
                <w:szCs w:val="18"/>
              </w:rPr>
            </w:pPr>
          </w:p>
        </w:tc>
        <w:tc>
          <w:tcPr>
            <w:tcW w:w="1350" w:type="dxa"/>
          </w:tcPr>
          <w:p w:rsidR="00B9645A" w:rsidRPr="006529EE" w:rsidRDefault="00B9645A" w:rsidP="00780946">
            <w:pPr>
              <w:ind w:right="-72"/>
              <w:jc w:val="right"/>
              <w:rPr>
                <w:sz w:val="18"/>
                <w:szCs w:val="18"/>
              </w:rPr>
            </w:pPr>
          </w:p>
        </w:tc>
        <w:tc>
          <w:tcPr>
            <w:tcW w:w="1350" w:type="dxa"/>
            <w:shd w:val="clear" w:color="auto" w:fill="FAFAFA"/>
          </w:tcPr>
          <w:p w:rsidR="00B9645A" w:rsidRPr="006529EE" w:rsidRDefault="00B9645A" w:rsidP="00780946">
            <w:pPr>
              <w:ind w:right="-72"/>
              <w:jc w:val="right"/>
              <w:rPr>
                <w:sz w:val="18"/>
                <w:szCs w:val="18"/>
              </w:rPr>
            </w:pPr>
          </w:p>
        </w:tc>
        <w:tc>
          <w:tcPr>
            <w:tcW w:w="1350" w:type="dxa"/>
          </w:tcPr>
          <w:p w:rsidR="00B9645A" w:rsidRPr="006529EE" w:rsidRDefault="00B9645A" w:rsidP="00780946">
            <w:pPr>
              <w:ind w:right="-72"/>
              <w:jc w:val="right"/>
              <w:rPr>
                <w:sz w:val="18"/>
                <w:szCs w:val="18"/>
              </w:rPr>
            </w:pPr>
          </w:p>
        </w:tc>
      </w:tr>
      <w:tr w:rsidR="00080625" w:rsidRPr="006529EE" w:rsidTr="00080625">
        <w:trPr>
          <w:cantSplit/>
        </w:trPr>
        <w:tc>
          <w:tcPr>
            <w:tcW w:w="4140" w:type="dxa"/>
          </w:tcPr>
          <w:p w:rsidR="00080625" w:rsidRPr="006529EE" w:rsidRDefault="00080625" w:rsidP="00780946">
            <w:pPr>
              <w:numPr>
                <w:ilvl w:val="0"/>
                <w:numId w:val="6"/>
              </w:numPr>
              <w:ind w:left="339" w:hanging="180"/>
              <w:jc w:val="left"/>
              <w:rPr>
                <w:sz w:val="18"/>
                <w:szCs w:val="18"/>
              </w:rPr>
            </w:pPr>
            <w:r w:rsidRPr="006529EE">
              <w:rPr>
                <w:sz w:val="18"/>
                <w:szCs w:val="18"/>
              </w:rPr>
              <w:t>Land and structure under development</w:t>
            </w:r>
          </w:p>
        </w:tc>
        <w:tc>
          <w:tcPr>
            <w:tcW w:w="1350" w:type="dxa"/>
            <w:shd w:val="clear" w:color="auto" w:fill="FAFAFA"/>
          </w:tcPr>
          <w:p w:rsidR="00080625" w:rsidRPr="006529EE" w:rsidRDefault="00856D9D" w:rsidP="00780946">
            <w:pPr>
              <w:ind w:right="-72"/>
              <w:jc w:val="right"/>
              <w:rPr>
                <w:sz w:val="18"/>
                <w:szCs w:val="18"/>
              </w:rPr>
            </w:pPr>
            <w:r>
              <w:rPr>
                <w:sz w:val="18"/>
                <w:szCs w:val="18"/>
              </w:rPr>
              <w:t>633,780,458</w:t>
            </w:r>
          </w:p>
        </w:tc>
        <w:tc>
          <w:tcPr>
            <w:tcW w:w="1350" w:type="dxa"/>
            <w:vAlign w:val="bottom"/>
          </w:tcPr>
          <w:p w:rsidR="00080625" w:rsidRPr="006529EE" w:rsidRDefault="007C1D76" w:rsidP="00780946">
            <w:pPr>
              <w:ind w:right="-72"/>
              <w:jc w:val="right"/>
              <w:rPr>
                <w:sz w:val="18"/>
                <w:szCs w:val="18"/>
              </w:rPr>
            </w:pPr>
            <w:r w:rsidRPr="006529EE">
              <w:rPr>
                <w:sz w:val="18"/>
                <w:szCs w:val="18"/>
              </w:rPr>
              <w:t>2,088,449,345</w:t>
            </w:r>
          </w:p>
        </w:tc>
        <w:tc>
          <w:tcPr>
            <w:tcW w:w="1350" w:type="dxa"/>
            <w:shd w:val="clear" w:color="auto" w:fill="FAFAFA"/>
          </w:tcPr>
          <w:p w:rsidR="00080625" w:rsidRPr="006529EE" w:rsidRDefault="00856D9D" w:rsidP="00780946">
            <w:pPr>
              <w:ind w:right="-72"/>
              <w:jc w:val="right"/>
              <w:rPr>
                <w:sz w:val="18"/>
                <w:szCs w:val="18"/>
              </w:rPr>
            </w:pPr>
            <w:r>
              <w:rPr>
                <w:sz w:val="18"/>
                <w:szCs w:val="18"/>
              </w:rPr>
              <w:t>431,936,328</w:t>
            </w:r>
          </w:p>
        </w:tc>
        <w:tc>
          <w:tcPr>
            <w:tcW w:w="1350" w:type="dxa"/>
            <w:vAlign w:val="bottom"/>
          </w:tcPr>
          <w:p w:rsidR="00080625" w:rsidRPr="006529EE" w:rsidRDefault="00015E59" w:rsidP="00780946">
            <w:pPr>
              <w:ind w:right="-72"/>
              <w:jc w:val="right"/>
              <w:rPr>
                <w:sz w:val="18"/>
                <w:szCs w:val="18"/>
              </w:rPr>
            </w:pPr>
            <w:r w:rsidRPr="006529EE">
              <w:rPr>
                <w:sz w:val="18"/>
                <w:szCs w:val="18"/>
              </w:rPr>
              <w:t>515,115,503</w:t>
            </w:r>
          </w:p>
        </w:tc>
      </w:tr>
      <w:tr w:rsidR="00080625" w:rsidRPr="006529EE" w:rsidTr="00EB6C60">
        <w:trPr>
          <w:cantSplit/>
        </w:trPr>
        <w:tc>
          <w:tcPr>
            <w:tcW w:w="4140" w:type="dxa"/>
          </w:tcPr>
          <w:p w:rsidR="00080625" w:rsidRPr="006529EE" w:rsidRDefault="00080625" w:rsidP="00780946">
            <w:pPr>
              <w:numPr>
                <w:ilvl w:val="0"/>
                <w:numId w:val="6"/>
              </w:numPr>
              <w:ind w:left="339" w:hanging="180"/>
              <w:rPr>
                <w:sz w:val="18"/>
                <w:szCs w:val="18"/>
              </w:rPr>
            </w:pPr>
            <w:r w:rsidRPr="006529EE">
              <w:rPr>
                <w:sz w:val="18"/>
                <w:szCs w:val="18"/>
              </w:rPr>
              <w:t>Borrowing costs</w:t>
            </w:r>
          </w:p>
        </w:tc>
        <w:tc>
          <w:tcPr>
            <w:tcW w:w="1350" w:type="dxa"/>
            <w:shd w:val="clear" w:color="auto" w:fill="FAFAFA"/>
          </w:tcPr>
          <w:p w:rsidR="00080625" w:rsidRPr="006529EE" w:rsidRDefault="00856D9D" w:rsidP="00A80817">
            <w:pPr>
              <w:ind w:right="-72"/>
              <w:jc w:val="right"/>
              <w:rPr>
                <w:sz w:val="18"/>
                <w:szCs w:val="18"/>
              </w:rPr>
            </w:pPr>
            <w:r>
              <w:rPr>
                <w:sz w:val="18"/>
                <w:szCs w:val="18"/>
              </w:rPr>
              <w:t>27,458,691</w:t>
            </w:r>
          </w:p>
        </w:tc>
        <w:tc>
          <w:tcPr>
            <w:tcW w:w="1350" w:type="dxa"/>
          </w:tcPr>
          <w:p w:rsidR="00080625" w:rsidRPr="006529EE" w:rsidRDefault="007C1D76" w:rsidP="00780946">
            <w:pPr>
              <w:ind w:right="-72"/>
              <w:jc w:val="right"/>
              <w:rPr>
                <w:sz w:val="18"/>
                <w:szCs w:val="18"/>
              </w:rPr>
            </w:pPr>
            <w:r w:rsidRPr="006529EE">
              <w:rPr>
                <w:sz w:val="18"/>
                <w:szCs w:val="18"/>
              </w:rPr>
              <w:t>58,799,485</w:t>
            </w:r>
          </w:p>
        </w:tc>
        <w:tc>
          <w:tcPr>
            <w:tcW w:w="1350" w:type="dxa"/>
            <w:shd w:val="clear" w:color="auto" w:fill="FAFAFA"/>
          </w:tcPr>
          <w:p w:rsidR="00080625" w:rsidRPr="006529EE" w:rsidRDefault="00856D9D" w:rsidP="00780946">
            <w:pPr>
              <w:ind w:right="-72"/>
              <w:jc w:val="right"/>
              <w:rPr>
                <w:sz w:val="18"/>
                <w:szCs w:val="18"/>
              </w:rPr>
            </w:pPr>
            <w:r>
              <w:rPr>
                <w:sz w:val="18"/>
                <w:szCs w:val="18"/>
              </w:rPr>
              <w:t>4,422,225</w:t>
            </w:r>
          </w:p>
        </w:tc>
        <w:tc>
          <w:tcPr>
            <w:tcW w:w="1350" w:type="dxa"/>
          </w:tcPr>
          <w:p w:rsidR="00080625" w:rsidRPr="006529EE" w:rsidRDefault="00015E59" w:rsidP="00015E59">
            <w:pPr>
              <w:ind w:right="-72"/>
              <w:jc w:val="right"/>
              <w:rPr>
                <w:sz w:val="18"/>
                <w:szCs w:val="18"/>
              </w:rPr>
            </w:pPr>
            <w:r w:rsidRPr="006529EE">
              <w:rPr>
                <w:sz w:val="18"/>
                <w:szCs w:val="18"/>
              </w:rPr>
              <w:t>4,573,137</w:t>
            </w:r>
          </w:p>
        </w:tc>
      </w:tr>
      <w:tr w:rsidR="00080625" w:rsidRPr="006529EE" w:rsidTr="00EB6C60">
        <w:trPr>
          <w:cantSplit/>
        </w:trPr>
        <w:tc>
          <w:tcPr>
            <w:tcW w:w="4140" w:type="dxa"/>
          </w:tcPr>
          <w:p w:rsidR="00080625" w:rsidRPr="006529EE" w:rsidRDefault="00080625" w:rsidP="00780946">
            <w:pPr>
              <w:rPr>
                <w:sz w:val="18"/>
                <w:szCs w:val="18"/>
              </w:rPr>
            </w:pPr>
            <w:r w:rsidRPr="006529EE">
              <w:rPr>
                <w:sz w:val="18"/>
                <w:szCs w:val="18"/>
              </w:rPr>
              <w:t>Property for sales</w:t>
            </w:r>
          </w:p>
        </w:tc>
        <w:tc>
          <w:tcPr>
            <w:tcW w:w="1350" w:type="dxa"/>
            <w:shd w:val="clear" w:color="auto" w:fill="FAFAFA"/>
          </w:tcPr>
          <w:p w:rsidR="00080625" w:rsidRPr="006529EE" w:rsidRDefault="00080625" w:rsidP="00780946">
            <w:pPr>
              <w:ind w:right="-72"/>
              <w:jc w:val="right"/>
              <w:rPr>
                <w:sz w:val="18"/>
                <w:szCs w:val="18"/>
              </w:rPr>
            </w:pPr>
          </w:p>
        </w:tc>
        <w:tc>
          <w:tcPr>
            <w:tcW w:w="1350" w:type="dxa"/>
          </w:tcPr>
          <w:p w:rsidR="00080625" w:rsidRPr="006529EE" w:rsidRDefault="00080625" w:rsidP="00780946">
            <w:pPr>
              <w:ind w:right="-72"/>
              <w:jc w:val="right"/>
              <w:rPr>
                <w:sz w:val="18"/>
                <w:szCs w:val="18"/>
              </w:rPr>
            </w:pPr>
          </w:p>
        </w:tc>
        <w:tc>
          <w:tcPr>
            <w:tcW w:w="1350" w:type="dxa"/>
            <w:shd w:val="clear" w:color="auto" w:fill="FAFAFA"/>
          </w:tcPr>
          <w:p w:rsidR="00080625" w:rsidRPr="006529EE" w:rsidRDefault="00080625" w:rsidP="00780946">
            <w:pPr>
              <w:ind w:right="-72"/>
              <w:jc w:val="right"/>
              <w:rPr>
                <w:sz w:val="18"/>
                <w:szCs w:val="18"/>
              </w:rPr>
            </w:pPr>
          </w:p>
        </w:tc>
        <w:tc>
          <w:tcPr>
            <w:tcW w:w="1350" w:type="dxa"/>
          </w:tcPr>
          <w:p w:rsidR="00080625" w:rsidRPr="006529EE" w:rsidRDefault="00080625" w:rsidP="00780946">
            <w:pPr>
              <w:ind w:right="-72"/>
              <w:jc w:val="right"/>
              <w:rPr>
                <w:sz w:val="18"/>
                <w:szCs w:val="18"/>
              </w:rPr>
            </w:pPr>
          </w:p>
        </w:tc>
      </w:tr>
      <w:tr w:rsidR="00080625" w:rsidRPr="006529EE" w:rsidTr="00EB6C60">
        <w:trPr>
          <w:cantSplit/>
        </w:trPr>
        <w:tc>
          <w:tcPr>
            <w:tcW w:w="4140" w:type="dxa"/>
          </w:tcPr>
          <w:p w:rsidR="00080625" w:rsidRPr="006529EE" w:rsidRDefault="00080625" w:rsidP="00780946">
            <w:pPr>
              <w:numPr>
                <w:ilvl w:val="0"/>
                <w:numId w:val="6"/>
              </w:numPr>
              <w:ind w:left="339" w:hanging="180"/>
              <w:rPr>
                <w:sz w:val="18"/>
                <w:szCs w:val="18"/>
              </w:rPr>
            </w:pPr>
            <w:r w:rsidRPr="006529EE">
              <w:rPr>
                <w:sz w:val="18"/>
                <w:szCs w:val="18"/>
              </w:rPr>
              <w:t>Land and structure</w:t>
            </w:r>
          </w:p>
        </w:tc>
        <w:tc>
          <w:tcPr>
            <w:tcW w:w="1350" w:type="dxa"/>
            <w:shd w:val="clear" w:color="auto" w:fill="FAFAFA"/>
          </w:tcPr>
          <w:p w:rsidR="00080625" w:rsidRPr="006529EE" w:rsidRDefault="00856D9D" w:rsidP="00A80817">
            <w:pPr>
              <w:ind w:right="-72"/>
              <w:jc w:val="right"/>
              <w:rPr>
                <w:sz w:val="18"/>
                <w:szCs w:val="18"/>
              </w:rPr>
            </w:pPr>
            <w:r>
              <w:rPr>
                <w:sz w:val="18"/>
                <w:szCs w:val="18"/>
              </w:rPr>
              <w:t>1,561,769,998</w:t>
            </w:r>
          </w:p>
        </w:tc>
        <w:tc>
          <w:tcPr>
            <w:tcW w:w="1350" w:type="dxa"/>
          </w:tcPr>
          <w:p w:rsidR="00080625" w:rsidRPr="006529EE" w:rsidRDefault="007C1D76" w:rsidP="00780946">
            <w:pPr>
              <w:ind w:right="-72"/>
              <w:jc w:val="right"/>
              <w:rPr>
                <w:sz w:val="18"/>
                <w:szCs w:val="18"/>
              </w:rPr>
            </w:pPr>
            <w:r w:rsidRPr="006529EE">
              <w:rPr>
                <w:sz w:val="18"/>
                <w:szCs w:val="18"/>
              </w:rPr>
              <w:t>99,982,280</w:t>
            </w:r>
          </w:p>
        </w:tc>
        <w:tc>
          <w:tcPr>
            <w:tcW w:w="1350" w:type="dxa"/>
            <w:shd w:val="clear" w:color="auto" w:fill="FAFAFA"/>
          </w:tcPr>
          <w:p w:rsidR="00080625" w:rsidRPr="006529EE" w:rsidRDefault="00856D9D" w:rsidP="00780946">
            <w:pPr>
              <w:ind w:right="-72"/>
              <w:jc w:val="right"/>
              <w:rPr>
                <w:sz w:val="18"/>
                <w:szCs w:val="18"/>
                <w:cs/>
              </w:rPr>
            </w:pPr>
            <w:r>
              <w:rPr>
                <w:sz w:val="18"/>
                <w:szCs w:val="18"/>
              </w:rPr>
              <w:t>166,740,326</w:t>
            </w:r>
          </w:p>
        </w:tc>
        <w:tc>
          <w:tcPr>
            <w:tcW w:w="1350" w:type="dxa"/>
          </w:tcPr>
          <w:p w:rsidR="00080625" w:rsidRPr="006529EE" w:rsidRDefault="008D2B8F" w:rsidP="00780946">
            <w:pPr>
              <w:ind w:right="-72"/>
              <w:jc w:val="right"/>
              <w:rPr>
                <w:sz w:val="18"/>
                <w:szCs w:val="18"/>
              </w:rPr>
            </w:pPr>
            <w:r w:rsidRPr="006529EE">
              <w:rPr>
                <w:sz w:val="18"/>
                <w:szCs w:val="18"/>
              </w:rPr>
              <w:t>59,939,137</w:t>
            </w:r>
          </w:p>
        </w:tc>
      </w:tr>
      <w:tr w:rsidR="00080625" w:rsidRPr="006529EE" w:rsidTr="00EB6C60">
        <w:trPr>
          <w:cantSplit/>
        </w:trPr>
        <w:tc>
          <w:tcPr>
            <w:tcW w:w="4140" w:type="dxa"/>
          </w:tcPr>
          <w:p w:rsidR="00080625" w:rsidRPr="006529EE" w:rsidRDefault="00080625" w:rsidP="00780946">
            <w:pPr>
              <w:numPr>
                <w:ilvl w:val="0"/>
                <w:numId w:val="6"/>
              </w:numPr>
              <w:ind w:left="339" w:hanging="180"/>
              <w:rPr>
                <w:sz w:val="18"/>
                <w:szCs w:val="18"/>
              </w:rPr>
            </w:pPr>
            <w:r w:rsidRPr="006529EE">
              <w:rPr>
                <w:sz w:val="18"/>
                <w:szCs w:val="18"/>
              </w:rPr>
              <w:t>Borrowing costs</w:t>
            </w:r>
          </w:p>
        </w:tc>
        <w:tc>
          <w:tcPr>
            <w:tcW w:w="1350" w:type="dxa"/>
            <w:shd w:val="clear" w:color="auto" w:fill="FAFAFA"/>
          </w:tcPr>
          <w:p w:rsidR="00080625" w:rsidRPr="006529EE" w:rsidRDefault="00856D9D" w:rsidP="00780946">
            <w:pPr>
              <w:ind w:right="-72"/>
              <w:jc w:val="right"/>
              <w:rPr>
                <w:sz w:val="18"/>
                <w:szCs w:val="18"/>
              </w:rPr>
            </w:pPr>
            <w:r>
              <w:rPr>
                <w:sz w:val="18"/>
                <w:szCs w:val="18"/>
              </w:rPr>
              <w:t>36,227,578</w:t>
            </w:r>
          </w:p>
        </w:tc>
        <w:tc>
          <w:tcPr>
            <w:tcW w:w="1350" w:type="dxa"/>
          </w:tcPr>
          <w:p w:rsidR="00080625" w:rsidRPr="006529EE" w:rsidRDefault="00F20096" w:rsidP="00780946">
            <w:pPr>
              <w:ind w:right="-72"/>
              <w:jc w:val="right"/>
              <w:rPr>
                <w:sz w:val="18"/>
                <w:szCs w:val="18"/>
              </w:rPr>
            </w:pPr>
            <w:r w:rsidRPr="006529EE">
              <w:rPr>
                <w:sz w:val="18"/>
                <w:szCs w:val="18"/>
              </w:rPr>
              <w:t>1,174,650</w:t>
            </w:r>
          </w:p>
        </w:tc>
        <w:tc>
          <w:tcPr>
            <w:tcW w:w="1350" w:type="dxa"/>
            <w:shd w:val="clear" w:color="auto" w:fill="FAFAFA"/>
          </w:tcPr>
          <w:p w:rsidR="00080625" w:rsidRPr="006529EE" w:rsidRDefault="00856D9D" w:rsidP="00780946">
            <w:pPr>
              <w:ind w:right="-72"/>
              <w:jc w:val="right"/>
              <w:rPr>
                <w:sz w:val="18"/>
                <w:szCs w:val="18"/>
              </w:rPr>
            </w:pPr>
            <w:r>
              <w:rPr>
                <w:sz w:val="18"/>
                <w:szCs w:val="18"/>
              </w:rPr>
              <w:t>2,265,444</w:t>
            </w:r>
          </w:p>
        </w:tc>
        <w:tc>
          <w:tcPr>
            <w:tcW w:w="1350" w:type="dxa"/>
          </w:tcPr>
          <w:p w:rsidR="00080625" w:rsidRPr="006529EE" w:rsidRDefault="008D2B8F" w:rsidP="008D2B8F">
            <w:pPr>
              <w:tabs>
                <w:tab w:val="left" w:pos="1236"/>
              </w:tabs>
              <w:ind w:right="-72"/>
              <w:jc w:val="right"/>
              <w:rPr>
                <w:sz w:val="18"/>
                <w:szCs w:val="18"/>
              </w:rPr>
            </w:pPr>
            <w:r w:rsidRPr="006529EE">
              <w:rPr>
                <w:sz w:val="18"/>
                <w:szCs w:val="18"/>
              </w:rPr>
              <w:t>1,149,977</w:t>
            </w:r>
          </w:p>
        </w:tc>
      </w:tr>
      <w:tr w:rsidR="00080625" w:rsidRPr="006529EE" w:rsidTr="00EB6C60">
        <w:trPr>
          <w:cantSplit/>
        </w:trPr>
        <w:tc>
          <w:tcPr>
            <w:tcW w:w="4140" w:type="dxa"/>
          </w:tcPr>
          <w:p w:rsidR="00080625" w:rsidRPr="006529EE" w:rsidRDefault="00080625" w:rsidP="00780946">
            <w:pPr>
              <w:numPr>
                <w:ilvl w:val="0"/>
                <w:numId w:val="6"/>
              </w:numPr>
              <w:ind w:left="339" w:hanging="180"/>
              <w:rPr>
                <w:sz w:val="18"/>
                <w:szCs w:val="18"/>
              </w:rPr>
            </w:pPr>
            <w:r w:rsidRPr="006529EE">
              <w:rPr>
                <w:sz w:val="18"/>
                <w:szCs w:val="18"/>
              </w:rPr>
              <w:t>Furniture for condominium</w:t>
            </w:r>
          </w:p>
        </w:tc>
        <w:tc>
          <w:tcPr>
            <w:tcW w:w="1350" w:type="dxa"/>
            <w:tcBorders>
              <w:bottom w:val="single" w:sz="4" w:space="0" w:color="auto"/>
            </w:tcBorders>
            <w:shd w:val="clear" w:color="auto" w:fill="FAFAFA"/>
          </w:tcPr>
          <w:p w:rsidR="00080625" w:rsidRPr="006529EE" w:rsidRDefault="001771F7" w:rsidP="00780946">
            <w:pPr>
              <w:ind w:right="-72"/>
              <w:jc w:val="right"/>
              <w:rPr>
                <w:sz w:val="18"/>
                <w:szCs w:val="18"/>
              </w:rPr>
            </w:pPr>
            <w:r w:rsidRPr="006529EE">
              <w:rPr>
                <w:sz w:val="18"/>
                <w:szCs w:val="18"/>
              </w:rPr>
              <w:t>1,356,366</w:t>
            </w:r>
          </w:p>
        </w:tc>
        <w:tc>
          <w:tcPr>
            <w:tcW w:w="1350" w:type="dxa"/>
            <w:tcBorders>
              <w:bottom w:val="single" w:sz="4" w:space="0" w:color="auto"/>
            </w:tcBorders>
          </w:tcPr>
          <w:p w:rsidR="00080625" w:rsidRPr="006529EE" w:rsidRDefault="00F20096" w:rsidP="00780946">
            <w:pPr>
              <w:ind w:right="-72"/>
              <w:jc w:val="right"/>
              <w:rPr>
                <w:sz w:val="18"/>
                <w:szCs w:val="18"/>
              </w:rPr>
            </w:pPr>
            <w:r w:rsidRPr="006529EE">
              <w:rPr>
                <w:sz w:val="18"/>
                <w:szCs w:val="18"/>
              </w:rPr>
              <w:t>1,560,411</w:t>
            </w:r>
          </w:p>
        </w:tc>
        <w:tc>
          <w:tcPr>
            <w:tcW w:w="1350" w:type="dxa"/>
            <w:tcBorders>
              <w:bottom w:val="single" w:sz="4" w:space="0" w:color="auto"/>
            </w:tcBorders>
            <w:shd w:val="clear" w:color="auto" w:fill="FAFAFA"/>
          </w:tcPr>
          <w:p w:rsidR="00080625" w:rsidRPr="006529EE" w:rsidRDefault="001771F7" w:rsidP="00780946">
            <w:pPr>
              <w:ind w:right="-72"/>
              <w:jc w:val="right"/>
              <w:rPr>
                <w:sz w:val="18"/>
                <w:szCs w:val="18"/>
              </w:rPr>
            </w:pPr>
            <w:r w:rsidRPr="006529EE">
              <w:rPr>
                <w:sz w:val="18"/>
                <w:szCs w:val="18"/>
              </w:rPr>
              <w:t>1,141,5</w:t>
            </w:r>
            <w:r w:rsidR="008D1864">
              <w:rPr>
                <w:sz w:val="18"/>
                <w:szCs w:val="18"/>
              </w:rPr>
              <w:t>48</w:t>
            </w:r>
          </w:p>
        </w:tc>
        <w:tc>
          <w:tcPr>
            <w:tcW w:w="1350" w:type="dxa"/>
            <w:tcBorders>
              <w:bottom w:val="single" w:sz="4" w:space="0" w:color="auto"/>
            </w:tcBorders>
          </w:tcPr>
          <w:p w:rsidR="00080625" w:rsidRPr="006529EE" w:rsidRDefault="008D2B8F" w:rsidP="008D2B8F">
            <w:pPr>
              <w:tabs>
                <w:tab w:val="left" w:pos="1188"/>
              </w:tabs>
              <w:ind w:right="-72"/>
              <w:jc w:val="right"/>
              <w:rPr>
                <w:sz w:val="18"/>
                <w:szCs w:val="18"/>
              </w:rPr>
            </w:pPr>
            <w:r w:rsidRPr="006529EE">
              <w:rPr>
                <w:sz w:val="18"/>
                <w:szCs w:val="18"/>
              </w:rPr>
              <w:t>1,144,955</w:t>
            </w:r>
          </w:p>
        </w:tc>
      </w:tr>
      <w:tr w:rsidR="00080625" w:rsidRPr="006529EE" w:rsidTr="00EB6C60">
        <w:trPr>
          <w:cantSplit/>
        </w:trPr>
        <w:tc>
          <w:tcPr>
            <w:tcW w:w="4140" w:type="dxa"/>
          </w:tcPr>
          <w:p w:rsidR="00080625" w:rsidRPr="006529EE" w:rsidRDefault="00080625" w:rsidP="00780946">
            <w:pPr>
              <w:ind w:left="522"/>
              <w:rPr>
                <w:sz w:val="18"/>
                <w:szCs w:val="18"/>
              </w:rPr>
            </w:pPr>
          </w:p>
        </w:tc>
        <w:tc>
          <w:tcPr>
            <w:tcW w:w="1350" w:type="dxa"/>
            <w:tcBorders>
              <w:top w:val="single" w:sz="4" w:space="0" w:color="auto"/>
            </w:tcBorders>
            <w:shd w:val="clear" w:color="auto" w:fill="FAFAFA"/>
          </w:tcPr>
          <w:p w:rsidR="00080625" w:rsidRPr="006529EE" w:rsidRDefault="00080625" w:rsidP="00780946">
            <w:pPr>
              <w:ind w:right="-72"/>
              <w:jc w:val="right"/>
              <w:rPr>
                <w:sz w:val="18"/>
                <w:szCs w:val="18"/>
              </w:rPr>
            </w:pPr>
          </w:p>
        </w:tc>
        <w:tc>
          <w:tcPr>
            <w:tcW w:w="1350" w:type="dxa"/>
            <w:tcBorders>
              <w:top w:val="single" w:sz="4" w:space="0" w:color="auto"/>
            </w:tcBorders>
          </w:tcPr>
          <w:p w:rsidR="00080625" w:rsidRPr="006529EE" w:rsidRDefault="00080625" w:rsidP="00780946">
            <w:pPr>
              <w:ind w:right="-72"/>
              <w:jc w:val="right"/>
              <w:rPr>
                <w:sz w:val="18"/>
                <w:szCs w:val="18"/>
              </w:rPr>
            </w:pPr>
          </w:p>
        </w:tc>
        <w:tc>
          <w:tcPr>
            <w:tcW w:w="1350" w:type="dxa"/>
            <w:tcBorders>
              <w:top w:val="single" w:sz="4" w:space="0" w:color="auto"/>
            </w:tcBorders>
            <w:shd w:val="clear" w:color="auto" w:fill="FAFAFA"/>
          </w:tcPr>
          <w:p w:rsidR="00080625" w:rsidRPr="006529EE" w:rsidRDefault="00080625" w:rsidP="00780946">
            <w:pPr>
              <w:ind w:right="-72"/>
              <w:jc w:val="right"/>
              <w:rPr>
                <w:sz w:val="18"/>
                <w:szCs w:val="18"/>
              </w:rPr>
            </w:pPr>
          </w:p>
        </w:tc>
        <w:tc>
          <w:tcPr>
            <w:tcW w:w="1350" w:type="dxa"/>
            <w:tcBorders>
              <w:top w:val="single" w:sz="4" w:space="0" w:color="auto"/>
            </w:tcBorders>
          </w:tcPr>
          <w:p w:rsidR="00080625" w:rsidRPr="006529EE" w:rsidRDefault="00080625" w:rsidP="00780946">
            <w:pPr>
              <w:ind w:right="-72"/>
              <w:jc w:val="right"/>
              <w:rPr>
                <w:sz w:val="18"/>
                <w:szCs w:val="18"/>
              </w:rPr>
            </w:pPr>
          </w:p>
        </w:tc>
      </w:tr>
      <w:tr w:rsidR="00080625" w:rsidRPr="006529EE" w:rsidTr="00EB6C60">
        <w:trPr>
          <w:cantSplit/>
        </w:trPr>
        <w:tc>
          <w:tcPr>
            <w:tcW w:w="4140" w:type="dxa"/>
          </w:tcPr>
          <w:p w:rsidR="00080625" w:rsidRPr="006529EE" w:rsidRDefault="00080625" w:rsidP="00780946">
            <w:pPr>
              <w:rPr>
                <w:sz w:val="18"/>
                <w:szCs w:val="18"/>
              </w:rPr>
            </w:pPr>
            <w:r w:rsidRPr="006529EE">
              <w:rPr>
                <w:sz w:val="18"/>
                <w:szCs w:val="18"/>
              </w:rPr>
              <w:t>Total inventories</w:t>
            </w:r>
          </w:p>
        </w:tc>
        <w:tc>
          <w:tcPr>
            <w:tcW w:w="1350" w:type="dxa"/>
            <w:tcBorders>
              <w:bottom w:val="single" w:sz="4" w:space="0" w:color="auto"/>
            </w:tcBorders>
            <w:shd w:val="clear" w:color="auto" w:fill="FAFAFA"/>
          </w:tcPr>
          <w:p w:rsidR="00080625" w:rsidRPr="006529EE" w:rsidRDefault="001771F7" w:rsidP="00780946">
            <w:pPr>
              <w:ind w:right="-72"/>
              <w:jc w:val="right"/>
              <w:rPr>
                <w:sz w:val="18"/>
                <w:szCs w:val="18"/>
              </w:rPr>
            </w:pPr>
            <w:r w:rsidRPr="006529EE">
              <w:rPr>
                <w:sz w:val="18"/>
                <w:szCs w:val="18"/>
              </w:rPr>
              <w:t>2,260,593,091</w:t>
            </w:r>
          </w:p>
        </w:tc>
        <w:tc>
          <w:tcPr>
            <w:tcW w:w="1350" w:type="dxa"/>
            <w:tcBorders>
              <w:bottom w:val="single" w:sz="4" w:space="0" w:color="auto"/>
            </w:tcBorders>
          </w:tcPr>
          <w:p w:rsidR="00080625" w:rsidRPr="006529EE" w:rsidRDefault="00F20096" w:rsidP="00780946">
            <w:pPr>
              <w:ind w:right="-72"/>
              <w:jc w:val="right"/>
              <w:rPr>
                <w:sz w:val="18"/>
                <w:szCs w:val="18"/>
              </w:rPr>
            </w:pPr>
            <w:r w:rsidRPr="006529EE">
              <w:rPr>
                <w:sz w:val="18"/>
                <w:szCs w:val="18"/>
              </w:rPr>
              <w:t>2,249,966,171</w:t>
            </w:r>
          </w:p>
        </w:tc>
        <w:tc>
          <w:tcPr>
            <w:tcW w:w="1350" w:type="dxa"/>
            <w:tcBorders>
              <w:bottom w:val="single" w:sz="4" w:space="0" w:color="auto"/>
            </w:tcBorders>
            <w:shd w:val="clear" w:color="auto" w:fill="FAFAFA"/>
          </w:tcPr>
          <w:p w:rsidR="00080625" w:rsidRPr="006529EE" w:rsidRDefault="001771F7" w:rsidP="00780946">
            <w:pPr>
              <w:ind w:right="-72"/>
              <w:jc w:val="right"/>
              <w:rPr>
                <w:sz w:val="18"/>
                <w:szCs w:val="18"/>
                <w:cs/>
              </w:rPr>
            </w:pPr>
            <w:r w:rsidRPr="006529EE">
              <w:rPr>
                <w:sz w:val="18"/>
                <w:szCs w:val="18"/>
              </w:rPr>
              <w:t>606,505,871</w:t>
            </w:r>
          </w:p>
        </w:tc>
        <w:tc>
          <w:tcPr>
            <w:tcW w:w="1350" w:type="dxa"/>
            <w:tcBorders>
              <w:bottom w:val="single" w:sz="4" w:space="0" w:color="auto"/>
            </w:tcBorders>
          </w:tcPr>
          <w:p w:rsidR="00080625" w:rsidRPr="006529EE" w:rsidRDefault="008D2B8F" w:rsidP="008D2B8F">
            <w:pPr>
              <w:ind w:right="-72"/>
              <w:jc w:val="right"/>
              <w:rPr>
                <w:sz w:val="18"/>
                <w:szCs w:val="18"/>
              </w:rPr>
            </w:pPr>
            <w:r w:rsidRPr="006529EE">
              <w:rPr>
                <w:sz w:val="18"/>
                <w:szCs w:val="18"/>
              </w:rPr>
              <w:t>581,922,709</w:t>
            </w:r>
          </w:p>
        </w:tc>
      </w:tr>
    </w:tbl>
    <w:p w:rsidR="00B9645A" w:rsidRPr="001905CF" w:rsidRDefault="00B9645A" w:rsidP="00780946">
      <w:pPr>
        <w:suppressAutoHyphens/>
        <w:rPr>
          <w:spacing w:val="-4"/>
          <w:sz w:val="18"/>
          <w:szCs w:val="18"/>
        </w:rPr>
      </w:pPr>
    </w:p>
    <w:p w:rsidR="00B9645A" w:rsidRPr="001905CF" w:rsidRDefault="00844408" w:rsidP="00780946">
      <w:pPr>
        <w:suppressAutoHyphens/>
        <w:rPr>
          <w:spacing w:val="-4"/>
          <w:sz w:val="18"/>
          <w:szCs w:val="18"/>
        </w:rPr>
      </w:pPr>
      <w:r w:rsidRPr="001905CF">
        <w:rPr>
          <w:spacing w:val="-4"/>
          <w:sz w:val="18"/>
          <w:szCs w:val="18"/>
        </w:rPr>
        <w:t xml:space="preserve">As at </w:t>
      </w:r>
      <w:r w:rsidR="002C71A0" w:rsidRPr="001905CF">
        <w:rPr>
          <w:spacing w:val="-4"/>
          <w:sz w:val="18"/>
          <w:szCs w:val="18"/>
        </w:rPr>
        <w:t>3</w:t>
      </w:r>
      <w:r w:rsidR="000F5816" w:rsidRPr="001905CF">
        <w:rPr>
          <w:spacing w:val="-4"/>
          <w:sz w:val="18"/>
          <w:szCs w:val="18"/>
        </w:rPr>
        <w:t>1</w:t>
      </w:r>
      <w:r w:rsidR="002C71A0" w:rsidRPr="001905CF">
        <w:rPr>
          <w:spacing w:val="-4"/>
          <w:sz w:val="18"/>
          <w:szCs w:val="18"/>
        </w:rPr>
        <w:t xml:space="preserve"> </w:t>
      </w:r>
      <w:r w:rsidR="000F5816" w:rsidRPr="001905CF">
        <w:rPr>
          <w:spacing w:val="-4"/>
          <w:sz w:val="18"/>
          <w:szCs w:val="18"/>
        </w:rPr>
        <w:t>March</w:t>
      </w:r>
      <w:r w:rsidR="00E71AE0" w:rsidRPr="001905CF">
        <w:rPr>
          <w:spacing w:val="-4"/>
          <w:sz w:val="18"/>
          <w:szCs w:val="18"/>
        </w:rPr>
        <w:t xml:space="preserve"> 202</w:t>
      </w:r>
      <w:r w:rsidR="000F5816" w:rsidRPr="001905CF">
        <w:rPr>
          <w:spacing w:val="-4"/>
          <w:sz w:val="18"/>
          <w:szCs w:val="18"/>
        </w:rPr>
        <w:t>1</w:t>
      </w:r>
      <w:r w:rsidR="00C671EE" w:rsidRPr="001905CF">
        <w:rPr>
          <w:spacing w:val="-4"/>
          <w:sz w:val="18"/>
          <w:szCs w:val="18"/>
        </w:rPr>
        <w:t xml:space="preserve">, borrowing cost of Baht </w:t>
      </w:r>
      <w:r w:rsidR="00F04D5D" w:rsidRPr="00572D03">
        <w:rPr>
          <w:spacing w:val="-4"/>
          <w:sz w:val="18"/>
          <w:szCs w:val="18"/>
        </w:rPr>
        <w:t>63.6</w:t>
      </w:r>
      <w:r w:rsidR="00856D9D">
        <w:rPr>
          <w:spacing w:val="-4"/>
          <w:sz w:val="18"/>
          <w:szCs w:val="18"/>
        </w:rPr>
        <w:t>9</w:t>
      </w:r>
      <w:r w:rsidR="000F5816" w:rsidRPr="00572D03">
        <w:rPr>
          <w:spacing w:val="-4"/>
          <w:sz w:val="18"/>
          <w:szCs w:val="18"/>
        </w:rPr>
        <w:t xml:space="preserve"> </w:t>
      </w:r>
      <w:r w:rsidR="00B9645A" w:rsidRPr="00572D03">
        <w:rPr>
          <w:spacing w:val="-4"/>
          <w:sz w:val="18"/>
          <w:szCs w:val="18"/>
        </w:rPr>
        <w:t>million</w:t>
      </w:r>
      <w:r w:rsidR="00B9645A" w:rsidRPr="001905CF">
        <w:rPr>
          <w:spacing w:val="-4"/>
          <w:sz w:val="18"/>
          <w:szCs w:val="18"/>
        </w:rPr>
        <w:t xml:space="preserve"> </w:t>
      </w:r>
      <w:bookmarkStart w:id="4" w:name="_Hlk55553775"/>
      <w:r w:rsidR="00B9645A" w:rsidRPr="001905CF">
        <w:rPr>
          <w:spacing w:val="-4"/>
          <w:sz w:val="18"/>
          <w:szCs w:val="18"/>
        </w:rPr>
        <w:t>(</w:t>
      </w:r>
      <w:r w:rsidR="00E71AE0" w:rsidRPr="001905CF">
        <w:rPr>
          <w:spacing w:val="-4"/>
          <w:sz w:val="18"/>
          <w:szCs w:val="18"/>
        </w:rPr>
        <w:t>31 December 20</w:t>
      </w:r>
      <w:r w:rsidR="00E27DF2" w:rsidRPr="001905CF">
        <w:rPr>
          <w:spacing w:val="-4"/>
          <w:sz w:val="18"/>
          <w:szCs w:val="18"/>
        </w:rPr>
        <w:t>20</w:t>
      </w:r>
      <w:r w:rsidR="00B9645A" w:rsidRPr="001905CF">
        <w:rPr>
          <w:spacing w:val="-4"/>
          <w:sz w:val="18"/>
          <w:szCs w:val="18"/>
        </w:rPr>
        <w:t xml:space="preserve">: Baht </w:t>
      </w:r>
      <w:r w:rsidR="00E27DF2" w:rsidRPr="001905CF">
        <w:rPr>
          <w:spacing w:val="-4"/>
          <w:sz w:val="18"/>
          <w:szCs w:val="18"/>
        </w:rPr>
        <w:t>59.97</w:t>
      </w:r>
      <w:r w:rsidR="00B9645A" w:rsidRPr="001905CF">
        <w:rPr>
          <w:spacing w:val="-4"/>
          <w:sz w:val="18"/>
          <w:szCs w:val="18"/>
        </w:rPr>
        <w:t xml:space="preserve"> million) </w:t>
      </w:r>
      <w:bookmarkEnd w:id="4"/>
      <w:r w:rsidR="00B9645A" w:rsidRPr="001905CF">
        <w:rPr>
          <w:spacing w:val="-4"/>
          <w:sz w:val="18"/>
          <w:szCs w:val="18"/>
        </w:rPr>
        <w:t xml:space="preserve">occurred from specific loan for acquiring and </w:t>
      </w:r>
      <w:r w:rsidR="000D6807" w:rsidRPr="001905CF">
        <w:rPr>
          <w:spacing w:val="-4"/>
          <w:sz w:val="18"/>
          <w:szCs w:val="18"/>
        </w:rPr>
        <w:t>developing land.</w:t>
      </w:r>
    </w:p>
    <w:p w:rsidR="00C12AAC" w:rsidRPr="001905CF" w:rsidRDefault="00C12AAC" w:rsidP="00780946">
      <w:pPr>
        <w:suppressAutoHyphens/>
        <w:rPr>
          <w:spacing w:val="-4"/>
          <w:sz w:val="18"/>
          <w:szCs w:val="22"/>
        </w:rPr>
      </w:pPr>
    </w:p>
    <w:p w:rsidR="00B9645A" w:rsidRPr="001905CF" w:rsidRDefault="00B9645A" w:rsidP="00780946">
      <w:pPr>
        <w:suppressAutoHyphens/>
        <w:rPr>
          <w:spacing w:val="-4"/>
          <w:sz w:val="18"/>
          <w:szCs w:val="18"/>
        </w:rPr>
      </w:pPr>
      <w:r w:rsidRPr="001905CF">
        <w:rPr>
          <w:spacing w:val="-4"/>
          <w:sz w:val="18"/>
          <w:szCs w:val="18"/>
        </w:rPr>
        <w:t xml:space="preserve">As at </w:t>
      </w:r>
      <w:r w:rsidR="002C71A0" w:rsidRPr="001905CF">
        <w:rPr>
          <w:spacing w:val="-4"/>
          <w:sz w:val="18"/>
          <w:szCs w:val="18"/>
        </w:rPr>
        <w:t>3</w:t>
      </w:r>
      <w:r w:rsidR="0096512B" w:rsidRPr="001905CF">
        <w:rPr>
          <w:spacing w:val="-4"/>
          <w:sz w:val="18"/>
          <w:szCs w:val="18"/>
        </w:rPr>
        <w:t>1</w:t>
      </w:r>
      <w:r w:rsidR="002C71A0" w:rsidRPr="001905CF">
        <w:rPr>
          <w:spacing w:val="-4"/>
          <w:sz w:val="18"/>
          <w:szCs w:val="18"/>
        </w:rPr>
        <w:t xml:space="preserve"> </w:t>
      </w:r>
      <w:r w:rsidR="0096512B" w:rsidRPr="001905CF">
        <w:rPr>
          <w:spacing w:val="-4"/>
          <w:sz w:val="18"/>
          <w:szCs w:val="18"/>
        </w:rPr>
        <w:t>March</w:t>
      </w:r>
      <w:r w:rsidR="00E71AE0" w:rsidRPr="001905CF">
        <w:rPr>
          <w:spacing w:val="-4"/>
          <w:sz w:val="18"/>
          <w:szCs w:val="18"/>
        </w:rPr>
        <w:t xml:space="preserve"> 202</w:t>
      </w:r>
      <w:r w:rsidR="0096512B" w:rsidRPr="001905CF">
        <w:rPr>
          <w:spacing w:val="-4"/>
          <w:sz w:val="18"/>
          <w:szCs w:val="18"/>
        </w:rPr>
        <w:t>1</w:t>
      </w:r>
      <w:r w:rsidRPr="001905CF">
        <w:rPr>
          <w:spacing w:val="-4"/>
          <w:sz w:val="18"/>
          <w:szCs w:val="18"/>
        </w:rPr>
        <w:t xml:space="preserve">, land under development of the Group with book value of Baht </w:t>
      </w:r>
      <w:bookmarkStart w:id="5" w:name="_Hlk21097817"/>
      <w:r w:rsidR="00F04D5D">
        <w:rPr>
          <w:spacing w:val="-4"/>
          <w:sz w:val="18"/>
          <w:szCs w:val="22"/>
        </w:rPr>
        <w:t>1,350</w:t>
      </w:r>
      <w:r w:rsidR="003E68F8" w:rsidRPr="001905CF">
        <w:rPr>
          <w:spacing w:val="-4"/>
          <w:sz w:val="18"/>
          <w:szCs w:val="18"/>
        </w:rPr>
        <w:t xml:space="preserve"> </w:t>
      </w:r>
      <w:r w:rsidRPr="001905CF">
        <w:rPr>
          <w:spacing w:val="-4"/>
          <w:sz w:val="18"/>
          <w:szCs w:val="18"/>
        </w:rPr>
        <w:t>million (</w:t>
      </w:r>
      <w:r w:rsidR="00E71AE0" w:rsidRPr="001905CF">
        <w:rPr>
          <w:spacing w:val="-4"/>
          <w:sz w:val="18"/>
          <w:szCs w:val="18"/>
        </w:rPr>
        <w:t>31 December 20</w:t>
      </w:r>
      <w:r w:rsidR="00770D0E" w:rsidRPr="001905CF">
        <w:rPr>
          <w:spacing w:val="-4"/>
          <w:sz w:val="18"/>
          <w:szCs w:val="18"/>
        </w:rPr>
        <w:t>20</w:t>
      </w:r>
      <w:r w:rsidRPr="001905CF">
        <w:rPr>
          <w:sz w:val="18"/>
          <w:szCs w:val="18"/>
        </w:rPr>
        <w:t xml:space="preserve">: </w:t>
      </w:r>
      <w:r w:rsidR="006529EE" w:rsidRPr="00100E77">
        <w:rPr>
          <w:rFonts w:cs="Cordia New"/>
          <w:sz w:val="18"/>
          <w:szCs w:val="18"/>
          <w:cs/>
        </w:rPr>
        <w:br/>
      </w:r>
      <w:r w:rsidRPr="001905CF">
        <w:rPr>
          <w:spacing w:val="-4"/>
          <w:sz w:val="18"/>
          <w:szCs w:val="18"/>
        </w:rPr>
        <w:t xml:space="preserve">Baht </w:t>
      </w:r>
      <w:r w:rsidR="004D151F" w:rsidRPr="001905CF">
        <w:rPr>
          <w:spacing w:val="-4"/>
          <w:sz w:val="18"/>
          <w:szCs w:val="18"/>
        </w:rPr>
        <w:t>1,</w:t>
      </w:r>
      <w:r w:rsidR="00662B05" w:rsidRPr="001905CF">
        <w:rPr>
          <w:spacing w:val="-4"/>
          <w:sz w:val="18"/>
          <w:szCs w:val="18"/>
        </w:rPr>
        <w:t>3</w:t>
      </w:r>
      <w:r w:rsidR="00847129" w:rsidRPr="001905CF">
        <w:rPr>
          <w:spacing w:val="-4"/>
          <w:sz w:val="18"/>
          <w:szCs w:val="18"/>
        </w:rPr>
        <w:t>43</w:t>
      </w:r>
      <w:r w:rsidRPr="001905CF">
        <w:rPr>
          <w:spacing w:val="-4"/>
          <w:sz w:val="18"/>
          <w:szCs w:val="18"/>
        </w:rPr>
        <w:t xml:space="preserve"> million) </w:t>
      </w:r>
      <w:bookmarkEnd w:id="5"/>
      <w:r w:rsidRPr="001905CF">
        <w:rPr>
          <w:spacing w:val="-4"/>
          <w:sz w:val="18"/>
          <w:szCs w:val="18"/>
        </w:rPr>
        <w:t>has been pledged as collateral for short-term loans fro</w:t>
      </w:r>
      <w:r w:rsidR="00670FA2" w:rsidRPr="001905CF">
        <w:rPr>
          <w:spacing w:val="-4"/>
          <w:sz w:val="18"/>
          <w:szCs w:val="18"/>
        </w:rPr>
        <w:t>m financial institution (Note 1</w:t>
      </w:r>
      <w:r w:rsidR="007429CC" w:rsidRPr="001905CF">
        <w:rPr>
          <w:spacing w:val="-4"/>
          <w:sz w:val="18"/>
          <w:szCs w:val="18"/>
        </w:rPr>
        <w:t>3</w:t>
      </w:r>
      <w:r w:rsidRPr="001905CF">
        <w:rPr>
          <w:spacing w:val="-4"/>
          <w:sz w:val="18"/>
          <w:szCs w:val="18"/>
        </w:rPr>
        <w:t>).</w:t>
      </w:r>
    </w:p>
    <w:p w:rsidR="00EB6C60" w:rsidRPr="001905CF" w:rsidRDefault="00EB6C60" w:rsidP="00780946">
      <w:pPr>
        <w:suppressAutoHyphens/>
        <w:rPr>
          <w:spacing w:val="-4"/>
          <w:sz w:val="18"/>
          <w:szCs w:val="18"/>
        </w:rPr>
      </w:pPr>
    </w:p>
    <w:p w:rsidR="00FD48F3" w:rsidRPr="001905CF" w:rsidRDefault="00FF0AAF" w:rsidP="00780946">
      <w:pPr>
        <w:suppressAutoHyphens/>
        <w:rPr>
          <w:spacing w:val="-4"/>
          <w:sz w:val="18"/>
          <w:szCs w:val="18"/>
        </w:rPr>
      </w:pPr>
      <w:r w:rsidRPr="001905CF">
        <w:rPr>
          <w:spacing w:val="-4"/>
          <w:sz w:val="18"/>
          <w:szCs w:val="18"/>
        </w:rPr>
        <w:br w:type="page"/>
      </w:r>
    </w:p>
    <w:p w:rsidR="002A0143" w:rsidRPr="001905CF" w:rsidRDefault="002A0143" w:rsidP="00780946">
      <w:pPr>
        <w:suppressAutoHyphens/>
        <w:rPr>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8D2FC5" w:rsidRPr="001905CF" w:rsidTr="00D97AA4">
        <w:trPr>
          <w:trHeight w:val="389"/>
        </w:trPr>
        <w:tc>
          <w:tcPr>
            <w:tcW w:w="9461" w:type="dxa"/>
            <w:shd w:val="clear" w:color="auto" w:fill="FFA543"/>
            <w:vAlign w:val="center"/>
          </w:tcPr>
          <w:p w:rsidR="008D2FC5" w:rsidRPr="001905CF" w:rsidRDefault="005C500C"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866936">
              <w:rPr>
                <w:rFonts w:eastAsia="Arial Unicode MS"/>
                <w:b/>
                <w:bCs/>
                <w:color w:val="FFFFFF"/>
                <w:sz w:val="18"/>
                <w:szCs w:val="18"/>
              </w:rPr>
              <w:t>0</w:t>
            </w:r>
            <w:r w:rsidR="008D2FC5" w:rsidRPr="001905CF">
              <w:rPr>
                <w:rFonts w:eastAsia="Arial Unicode MS"/>
                <w:b/>
                <w:bCs/>
                <w:color w:val="FFFFFF"/>
                <w:sz w:val="18"/>
                <w:szCs w:val="18"/>
              </w:rPr>
              <w:tab/>
              <w:t>Investments in subsidiaries</w:t>
            </w:r>
          </w:p>
        </w:tc>
      </w:tr>
    </w:tbl>
    <w:p w:rsidR="008D2FC5" w:rsidRPr="001905CF" w:rsidRDefault="008D2FC5" w:rsidP="00780946">
      <w:pPr>
        <w:pStyle w:val="ListParagraph"/>
        <w:spacing w:after="0" w:line="240" w:lineRule="auto"/>
        <w:ind w:left="0"/>
        <w:contextualSpacing w:val="0"/>
        <w:jc w:val="both"/>
        <w:rPr>
          <w:rFonts w:ascii="Arial" w:hAnsi="Arial" w:cs="Arial"/>
          <w:sz w:val="18"/>
          <w:szCs w:val="18"/>
        </w:rPr>
      </w:pPr>
    </w:p>
    <w:p w:rsidR="008D2FC5" w:rsidRPr="001905CF" w:rsidRDefault="008D2FC5" w:rsidP="00780946">
      <w:pPr>
        <w:pStyle w:val="ListParagraph"/>
        <w:spacing w:after="0" w:line="240" w:lineRule="auto"/>
        <w:ind w:left="0"/>
        <w:contextualSpacing w:val="0"/>
        <w:jc w:val="both"/>
        <w:rPr>
          <w:rFonts w:ascii="Arial" w:hAnsi="Arial" w:cs="Arial"/>
          <w:sz w:val="18"/>
          <w:szCs w:val="18"/>
        </w:rPr>
      </w:pPr>
      <w:r w:rsidRPr="001905CF">
        <w:rPr>
          <w:rFonts w:ascii="Arial" w:hAnsi="Arial" w:cs="Arial"/>
          <w:sz w:val="18"/>
          <w:szCs w:val="18"/>
        </w:rPr>
        <w:t>Details of investments in subsidiaries as presented in separate financial information are as follows:</w:t>
      </w:r>
    </w:p>
    <w:p w:rsidR="008D2FC5" w:rsidRPr="001905CF" w:rsidRDefault="008D2FC5" w:rsidP="00780946">
      <w:pPr>
        <w:tabs>
          <w:tab w:val="left" w:pos="567"/>
          <w:tab w:val="center" w:pos="3402"/>
          <w:tab w:val="center" w:pos="4536"/>
          <w:tab w:val="center" w:pos="5670"/>
          <w:tab w:val="center" w:pos="6804"/>
          <w:tab w:val="right" w:pos="7655"/>
        </w:tabs>
        <w:rPr>
          <w:sz w:val="18"/>
          <w:szCs w:val="18"/>
          <w:shd w:val="clear" w:color="auto" w:fill="FFFFFF"/>
        </w:rPr>
      </w:pPr>
    </w:p>
    <w:tbl>
      <w:tblPr>
        <w:tblW w:w="9540" w:type="dxa"/>
        <w:tblInd w:w="18" w:type="dxa"/>
        <w:tblLayout w:type="fixed"/>
        <w:tblLook w:val="0000" w:firstRow="0" w:lastRow="0" w:firstColumn="0" w:lastColumn="0" w:noHBand="0" w:noVBand="0"/>
      </w:tblPr>
      <w:tblGrid>
        <w:gridCol w:w="1980"/>
        <w:gridCol w:w="990"/>
        <w:gridCol w:w="1170"/>
        <w:gridCol w:w="900"/>
        <w:gridCol w:w="900"/>
        <w:gridCol w:w="900"/>
        <w:gridCol w:w="900"/>
        <w:gridCol w:w="900"/>
        <w:gridCol w:w="900"/>
      </w:tblGrid>
      <w:tr w:rsidR="00B07032" w:rsidRPr="006529EE" w:rsidTr="00767569">
        <w:trPr>
          <w:trHeight w:val="20"/>
        </w:trPr>
        <w:tc>
          <w:tcPr>
            <w:tcW w:w="1980" w:type="dxa"/>
            <w:vAlign w:val="bottom"/>
          </w:tcPr>
          <w:p w:rsidR="00B07032" w:rsidRPr="006529EE" w:rsidRDefault="00B07032" w:rsidP="00780946">
            <w:pPr>
              <w:pStyle w:val="a"/>
              <w:ind w:left="-113" w:right="0"/>
              <w:rPr>
                <w:rFonts w:ascii="Arial" w:cs="Arial"/>
                <w:b/>
                <w:bCs/>
                <w:sz w:val="12"/>
                <w:szCs w:val="12"/>
                <w:lang w:val="en-US"/>
              </w:rPr>
            </w:pPr>
          </w:p>
        </w:tc>
        <w:tc>
          <w:tcPr>
            <w:tcW w:w="990" w:type="dxa"/>
          </w:tcPr>
          <w:p w:rsidR="00B07032" w:rsidRPr="006529EE" w:rsidRDefault="00B07032" w:rsidP="00780946">
            <w:pPr>
              <w:ind w:right="-72"/>
              <w:jc w:val="center"/>
              <w:rPr>
                <w:b/>
                <w:bCs/>
                <w:sz w:val="12"/>
                <w:szCs w:val="12"/>
              </w:rPr>
            </w:pPr>
          </w:p>
        </w:tc>
        <w:tc>
          <w:tcPr>
            <w:tcW w:w="1170" w:type="dxa"/>
          </w:tcPr>
          <w:p w:rsidR="00B07032" w:rsidRPr="006529EE" w:rsidRDefault="00B07032" w:rsidP="00780946">
            <w:pPr>
              <w:ind w:right="-72"/>
              <w:jc w:val="right"/>
              <w:rPr>
                <w:b/>
                <w:bCs/>
                <w:sz w:val="12"/>
                <w:szCs w:val="12"/>
              </w:rPr>
            </w:pPr>
          </w:p>
        </w:tc>
        <w:tc>
          <w:tcPr>
            <w:tcW w:w="1800" w:type="dxa"/>
            <w:gridSpan w:val="2"/>
            <w:tcBorders>
              <w:top w:val="single" w:sz="4" w:space="0" w:color="auto"/>
              <w:bottom w:val="single" w:sz="4" w:space="0" w:color="auto"/>
            </w:tcBorders>
            <w:vAlign w:val="bottom"/>
          </w:tcPr>
          <w:p w:rsidR="00B07032" w:rsidRPr="006529EE" w:rsidRDefault="00B07032" w:rsidP="00780946">
            <w:pPr>
              <w:ind w:right="-72"/>
              <w:jc w:val="center"/>
              <w:rPr>
                <w:b/>
                <w:bCs/>
                <w:sz w:val="12"/>
                <w:szCs w:val="12"/>
              </w:rPr>
            </w:pPr>
            <w:r w:rsidRPr="006529EE">
              <w:rPr>
                <w:b/>
                <w:bCs/>
                <w:sz w:val="12"/>
                <w:szCs w:val="12"/>
              </w:rPr>
              <w:t>Paid-up capital</w:t>
            </w:r>
          </w:p>
        </w:tc>
        <w:tc>
          <w:tcPr>
            <w:tcW w:w="1800" w:type="dxa"/>
            <w:gridSpan w:val="2"/>
            <w:tcBorders>
              <w:top w:val="single" w:sz="4" w:space="0" w:color="auto"/>
              <w:bottom w:val="single" w:sz="4" w:space="0" w:color="auto"/>
            </w:tcBorders>
            <w:vAlign w:val="bottom"/>
          </w:tcPr>
          <w:p w:rsidR="00B07032" w:rsidRPr="006529EE" w:rsidRDefault="00B07032" w:rsidP="00780946">
            <w:pPr>
              <w:ind w:right="-72"/>
              <w:jc w:val="center"/>
              <w:rPr>
                <w:b/>
                <w:bCs/>
                <w:sz w:val="12"/>
                <w:szCs w:val="12"/>
              </w:rPr>
            </w:pPr>
            <w:r w:rsidRPr="006529EE">
              <w:rPr>
                <w:b/>
                <w:bCs/>
                <w:sz w:val="12"/>
                <w:szCs w:val="12"/>
              </w:rPr>
              <w:t>% Shareholding</w:t>
            </w:r>
          </w:p>
        </w:tc>
        <w:tc>
          <w:tcPr>
            <w:tcW w:w="1800" w:type="dxa"/>
            <w:gridSpan w:val="2"/>
            <w:tcBorders>
              <w:top w:val="single" w:sz="4" w:space="0" w:color="auto"/>
              <w:bottom w:val="single" w:sz="4" w:space="0" w:color="auto"/>
            </w:tcBorders>
            <w:vAlign w:val="bottom"/>
          </w:tcPr>
          <w:p w:rsidR="00B07032" w:rsidRPr="006529EE" w:rsidRDefault="00B07032" w:rsidP="00780946">
            <w:pPr>
              <w:ind w:right="-72"/>
              <w:jc w:val="center"/>
              <w:rPr>
                <w:b/>
                <w:bCs/>
                <w:sz w:val="12"/>
                <w:szCs w:val="12"/>
              </w:rPr>
            </w:pPr>
            <w:r w:rsidRPr="006529EE">
              <w:rPr>
                <w:b/>
                <w:bCs/>
                <w:sz w:val="12"/>
                <w:szCs w:val="12"/>
              </w:rPr>
              <w:t>Cost method</w:t>
            </w:r>
          </w:p>
        </w:tc>
      </w:tr>
      <w:tr w:rsidR="00B07032" w:rsidRPr="006529EE" w:rsidTr="00767569">
        <w:trPr>
          <w:trHeight w:val="20"/>
        </w:trPr>
        <w:tc>
          <w:tcPr>
            <w:tcW w:w="1980" w:type="dxa"/>
            <w:vAlign w:val="bottom"/>
          </w:tcPr>
          <w:p w:rsidR="00B07032" w:rsidRPr="006529EE" w:rsidRDefault="00B07032" w:rsidP="00780946">
            <w:pPr>
              <w:pStyle w:val="a"/>
              <w:ind w:left="-113" w:right="0"/>
              <w:rPr>
                <w:rFonts w:ascii="Arial" w:cs="Arial"/>
                <w:b/>
                <w:bCs/>
                <w:sz w:val="12"/>
                <w:szCs w:val="12"/>
              </w:rPr>
            </w:pPr>
          </w:p>
        </w:tc>
        <w:tc>
          <w:tcPr>
            <w:tcW w:w="990" w:type="dxa"/>
          </w:tcPr>
          <w:p w:rsidR="00B07032" w:rsidRPr="006529EE" w:rsidRDefault="00B07032" w:rsidP="00780946">
            <w:pPr>
              <w:ind w:right="-72"/>
              <w:jc w:val="right"/>
              <w:rPr>
                <w:b/>
                <w:bCs/>
                <w:sz w:val="12"/>
                <w:szCs w:val="12"/>
              </w:rPr>
            </w:pPr>
          </w:p>
        </w:tc>
        <w:tc>
          <w:tcPr>
            <w:tcW w:w="1170" w:type="dxa"/>
          </w:tcPr>
          <w:p w:rsidR="00B07032" w:rsidRPr="006529EE" w:rsidRDefault="00B07032" w:rsidP="00780946">
            <w:pPr>
              <w:ind w:right="-72"/>
              <w:jc w:val="right"/>
              <w:rPr>
                <w:b/>
                <w:bCs/>
                <w:sz w:val="12"/>
                <w:szCs w:val="12"/>
              </w:rPr>
            </w:pPr>
          </w:p>
        </w:tc>
        <w:tc>
          <w:tcPr>
            <w:tcW w:w="900" w:type="dxa"/>
            <w:tcBorders>
              <w:top w:val="single" w:sz="4" w:space="0" w:color="auto"/>
            </w:tcBorders>
            <w:vAlign w:val="bottom"/>
          </w:tcPr>
          <w:p w:rsidR="00B07032" w:rsidRPr="006529EE" w:rsidRDefault="00B07032" w:rsidP="00780946">
            <w:pPr>
              <w:ind w:right="-72"/>
              <w:jc w:val="right"/>
              <w:rPr>
                <w:b/>
                <w:bCs/>
                <w:sz w:val="12"/>
                <w:szCs w:val="12"/>
              </w:rPr>
            </w:pPr>
            <w:r w:rsidRPr="006529EE">
              <w:rPr>
                <w:b/>
                <w:bCs/>
                <w:sz w:val="12"/>
                <w:szCs w:val="12"/>
              </w:rPr>
              <w:t>(Unaudited)</w:t>
            </w:r>
          </w:p>
          <w:p w:rsidR="00B07032" w:rsidRPr="006529EE" w:rsidRDefault="002C71A0" w:rsidP="00780946">
            <w:pPr>
              <w:ind w:right="-72"/>
              <w:jc w:val="right"/>
              <w:rPr>
                <w:b/>
                <w:bCs/>
                <w:spacing w:val="-4"/>
                <w:sz w:val="12"/>
                <w:szCs w:val="12"/>
              </w:rPr>
            </w:pPr>
            <w:r w:rsidRPr="006529EE">
              <w:rPr>
                <w:b/>
                <w:bCs/>
                <w:spacing w:val="-4"/>
                <w:sz w:val="12"/>
                <w:szCs w:val="12"/>
              </w:rPr>
              <w:t>3</w:t>
            </w:r>
            <w:r w:rsidR="00655E5C" w:rsidRPr="006529EE">
              <w:rPr>
                <w:b/>
                <w:bCs/>
                <w:spacing w:val="-4"/>
                <w:sz w:val="12"/>
                <w:szCs w:val="12"/>
              </w:rPr>
              <w:t>1</w:t>
            </w:r>
            <w:r w:rsidRPr="006529EE">
              <w:rPr>
                <w:b/>
                <w:bCs/>
                <w:spacing w:val="-4"/>
                <w:sz w:val="12"/>
                <w:szCs w:val="12"/>
              </w:rPr>
              <w:t xml:space="preserve"> </w:t>
            </w:r>
            <w:r w:rsidR="00655E5C" w:rsidRPr="006529EE">
              <w:rPr>
                <w:b/>
                <w:bCs/>
                <w:spacing w:val="-4"/>
                <w:sz w:val="12"/>
                <w:szCs w:val="12"/>
              </w:rPr>
              <w:t>March</w:t>
            </w:r>
          </w:p>
        </w:tc>
        <w:tc>
          <w:tcPr>
            <w:tcW w:w="900" w:type="dxa"/>
            <w:tcBorders>
              <w:top w:val="single" w:sz="4" w:space="0" w:color="auto"/>
            </w:tcBorders>
            <w:vAlign w:val="bottom"/>
          </w:tcPr>
          <w:p w:rsidR="00B07032" w:rsidRPr="006529EE" w:rsidRDefault="00B07032" w:rsidP="00780946">
            <w:pPr>
              <w:ind w:right="-72"/>
              <w:jc w:val="right"/>
              <w:rPr>
                <w:b/>
                <w:bCs/>
                <w:sz w:val="12"/>
                <w:szCs w:val="12"/>
              </w:rPr>
            </w:pPr>
            <w:r w:rsidRPr="006529EE">
              <w:rPr>
                <w:b/>
                <w:bCs/>
                <w:sz w:val="12"/>
                <w:szCs w:val="12"/>
              </w:rPr>
              <w:t>(Audited)</w:t>
            </w:r>
          </w:p>
          <w:p w:rsidR="00B07032" w:rsidRPr="006529EE" w:rsidRDefault="00B07032" w:rsidP="00780946">
            <w:pPr>
              <w:ind w:right="-72"/>
              <w:jc w:val="right"/>
              <w:rPr>
                <w:b/>
                <w:bCs/>
                <w:sz w:val="12"/>
                <w:szCs w:val="12"/>
              </w:rPr>
            </w:pPr>
            <w:r w:rsidRPr="006529EE">
              <w:rPr>
                <w:b/>
                <w:bCs/>
                <w:sz w:val="12"/>
                <w:szCs w:val="12"/>
              </w:rPr>
              <w:t>31 December</w:t>
            </w:r>
          </w:p>
        </w:tc>
        <w:tc>
          <w:tcPr>
            <w:tcW w:w="900" w:type="dxa"/>
            <w:tcBorders>
              <w:top w:val="single" w:sz="4" w:space="0" w:color="auto"/>
            </w:tcBorders>
            <w:vAlign w:val="bottom"/>
          </w:tcPr>
          <w:p w:rsidR="00131736" w:rsidRPr="006529EE" w:rsidRDefault="00131736" w:rsidP="00131736">
            <w:pPr>
              <w:ind w:right="-72"/>
              <w:jc w:val="right"/>
              <w:rPr>
                <w:b/>
                <w:bCs/>
                <w:sz w:val="12"/>
                <w:szCs w:val="12"/>
              </w:rPr>
            </w:pPr>
            <w:r w:rsidRPr="006529EE">
              <w:rPr>
                <w:b/>
                <w:bCs/>
                <w:sz w:val="12"/>
                <w:szCs w:val="12"/>
              </w:rPr>
              <w:t>(Unaudited)</w:t>
            </w:r>
          </w:p>
          <w:p w:rsidR="00B07032" w:rsidRPr="006529EE" w:rsidRDefault="00131736" w:rsidP="00131736">
            <w:pPr>
              <w:ind w:right="-72"/>
              <w:jc w:val="right"/>
              <w:rPr>
                <w:b/>
                <w:bCs/>
                <w:sz w:val="12"/>
                <w:szCs w:val="12"/>
              </w:rPr>
            </w:pPr>
            <w:r w:rsidRPr="006529EE">
              <w:rPr>
                <w:b/>
                <w:bCs/>
                <w:spacing w:val="-4"/>
                <w:sz w:val="12"/>
                <w:szCs w:val="12"/>
              </w:rPr>
              <w:t>3</w:t>
            </w:r>
            <w:r w:rsidR="00655E5C" w:rsidRPr="006529EE">
              <w:rPr>
                <w:b/>
                <w:bCs/>
                <w:spacing w:val="-4"/>
                <w:sz w:val="12"/>
                <w:szCs w:val="12"/>
              </w:rPr>
              <w:t>1</w:t>
            </w:r>
            <w:r w:rsidRPr="006529EE">
              <w:rPr>
                <w:b/>
                <w:bCs/>
                <w:spacing w:val="-4"/>
                <w:sz w:val="12"/>
                <w:szCs w:val="12"/>
              </w:rPr>
              <w:t xml:space="preserve"> </w:t>
            </w:r>
            <w:r w:rsidR="00655E5C" w:rsidRPr="006529EE">
              <w:rPr>
                <w:b/>
                <w:bCs/>
                <w:spacing w:val="-4"/>
                <w:sz w:val="12"/>
                <w:szCs w:val="12"/>
              </w:rPr>
              <w:t>March</w:t>
            </w:r>
          </w:p>
        </w:tc>
        <w:tc>
          <w:tcPr>
            <w:tcW w:w="900" w:type="dxa"/>
            <w:tcBorders>
              <w:top w:val="single" w:sz="4" w:space="0" w:color="auto"/>
            </w:tcBorders>
            <w:vAlign w:val="bottom"/>
          </w:tcPr>
          <w:p w:rsidR="00B07032" w:rsidRPr="006529EE" w:rsidRDefault="00B07032" w:rsidP="00780946">
            <w:pPr>
              <w:ind w:right="-72"/>
              <w:jc w:val="right"/>
              <w:rPr>
                <w:b/>
                <w:bCs/>
                <w:sz w:val="12"/>
                <w:szCs w:val="12"/>
              </w:rPr>
            </w:pPr>
            <w:r w:rsidRPr="006529EE">
              <w:rPr>
                <w:b/>
                <w:bCs/>
                <w:sz w:val="12"/>
                <w:szCs w:val="12"/>
              </w:rPr>
              <w:t>(Audited)</w:t>
            </w:r>
          </w:p>
          <w:p w:rsidR="00B07032" w:rsidRPr="006529EE" w:rsidRDefault="00B07032" w:rsidP="00780946">
            <w:pPr>
              <w:ind w:right="-72"/>
              <w:jc w:val="right"/>
              <w:rPr>
                <w:b/>
                <w:bCs/>
                <w:sz w:val="12"/>
                <w:szCs w:val="12"/>
              </w:rPr>
            </w:pPr>
            <w:r w:rsidRPr="006529EE">
              <w:rPr>
                <w:b/>
                <w:bCs/>
                <w:sz w:val="12"/>
                <w:szCs w:val="12"/>
              </w:rPr>
              <w:t>31 December</w:t>
            </w:r>
          </w:p>
        </w:tc>
        <w:tc>
          <w:tcPr>
            <w:tcW w:w="900" w:type="dxa"/>
            <w:tcBorders>
              <w:top w:val="single" w:sz="4" w:space="0" w:color="auto"/>
            </w:tcBorders>
            <w:vAlign w:val="bottom"/>
          </w:tcPr>
          <w:p w:rsidR="00131736" w:rsidRPr="006529EE" w:rsidRDefault="00131736" w:rsidP="00131736">
            <w:pPr>
              <w:ind w:right="-72"/>
              <w:jc w:val="right"/>
              <w:rPr>
                <w:b/>
                <w:bCs/>
                <w:sz w:val="12"/>
                <w:szCs w:val="12"/>
              </w:rPr>
            </w:pPr>
            <w:r w:rsidRPr="006529EE">
              <w:rPr>
                <w:b/>
                <w:bCs/>
                <w:sz w:val="12"/>
                <w:szCs w:val="12"/>
              </w:rPr>
              <w:t>(Unaudited)</w:t>
            </w:r>
          </w:p>
          <w:p w:rsidR="00B07032" w:rsidRPr="006529EE" w:rsidRDefault="00131736" w:rsidP="00131736">
            <w:pPr>
              <w:ind w:right="-72"/>
              <w:jc w:val="right"/>
              <w:rPr>
                <w:b/>
                <w:bCs/>
                <w:sz w:val="12"/>
                <w:szCs w:val="12"/>
              </w:rPr>
            </w:pPr>
            <w:r w:rsidRPr="006529EE">
              <w:rPr>
                <w:b/>
                <w:bCs/>
                <w:spacing w:val="-4"/>
                <w:sz w:val="12"/>
                <w:szCs w:val="12"/>
              </w:rPr>
              <w:t>3</w:t>
            </w:r>
            <w:r w:rsidR="00894DF5" w:rsidRPr="006529EE">
              <w:rPr>
                <w:b/>
                <w:bCs/>
                <w:spacing w:val="-4"/>
                <w:sz w:val="12"/>
                <w:szCs w:val="12"/>
              </w:rPr>
              <w:t>1</w:t>
            </w:r>
            <w:r w:rsidRPr="006529EE">
              <w:rPr>
                <w:b/>
                <w:bCs/>
                <w:spacing w:val="-4"/>
                <w:sz w:val="12"/>
                <w:szCs w:val="12"/>
              </w:rPr>
              <w:t xml:space="preserve"> </w:t>
            </w:r>
            <w:r w:rsidR="00894DF5" w:rsidRPr="006529EE">
              <w:rPr>
                <w:b/>
                <w:bCs/>
                <w:spacing w:val="-4"/>
                <w:sz w:val="12"/>
                <w:szCs w:val="12"/>
              </w:rPr>
              <w:t>March</w:t>
            </w:r>
          </w:p>
        </w:tc>
        <w:tc>
          <w:tcPr>
            <w:tcW w:w="900" w:type="dxa"/>
            <w:tcBorders>
              <w:top w:val="single" w:sz="4" w:space="0" w:color="auto"/>
            </w:tcBorders>
            <w:vAlign w:val="bottom"/>
          </w:tcPr>
          <w:p w:rsidR="00B07032" w:rsidRPr="006529EE" w:rsidRDefault="00B07032" w:rsidP="00780946">
            <w:pPr>
              <w:ind w:right="-72"/>
              <w:jc w:val="right"/>
              <w:rPr>
                <w:b/>
                <w:bCs/>
                <w:sz w:val="12"/>
                <w:szCs w:val="12"/>
              </w:rPr>
            </w:pPr>
            <w:r w:rsidRPr="006529EE">
              <w:rPr>
                <w:b/>
                <w:bCs/>
                <w:sz w:val="12"/>
                <w:szCs w:val="12"/>
              </w:rPr>
              <w:t>(Audited)</w:t>
            </w:r>
          </w:p>
          <w:p w:rsidR="00B07032" w:rsidRPr="006529EE" w:rsidRDefault="00B07032" w:rsidP="00780946">
            <w:pPr>
              <w:ind w:right="-72"/>
              <w:jc w:val="right"/>
              <w:rPr>
                <w:b/>
                <w:bCs/>
                <w:sz w:val="12"/>
                <w:szCs w:val="12"/>
              </w:rPr>
            </w:pPr>
            <w:r w:rsidRPr="006529EE">
              <w:rPr>
                <w:b/>
                <w:bCs/>
                <w:sz w:val="12"/>
                <w:szCs w:val="12"/>
              </w:rPr>
              <w:t>31 December</w:t>
            </w:r>
          </w:p>
        </w:tc>
      </w:tr>
      <w:tr w:rsidR="00767569" w:rsidRPr="006529EE" w:rsidTr="00767569">
        <w:trPr>
          <w:trHeight w:val="20"/>
        </w:trPr>
        <w:tc>
          <w:tcPr>
            <w:tcW w:w="1980" w:type="dxa"/>
            <w:vAlign w:val="bottom"/>
          </w:tcPr>
          <w:p w:rsidR="00767569" w:rsidRPr="006529EE" w:rsidRDefault="00767569" w:rsidP="00780946">
            <w:pPr>
              <w:pStyle w:val="a"/>
              <w:ind w:left="-113" w:right="0"/>
              <w:rPr>
                <w:rFonts w:ascii="Arial" w:cs="Arial"/>
                <w:b/>
                <w:bCs/>
                <w:sz w:val="12"/>
                <w:szCs w:val="12"/>
              </w:rPr>
            </w:pPr>
          </w:p>
        </w:tc>
        <w:tc>
          <w:tcPr>
            <w:tcW w:w="990" w:type="dxa"/>
          </w:tcPr>
          <w:p w:rsidR="00767569" w:rsidRPr="006529EE" w:rsidRDefault="00767569" w:rsidP="000A3FE2">
            <w:pPr>
              <w:ind w:right="-72"/>
              <w:jc w:val="center"/>
              <w:rPr>
                <w:b/>
                <w:bCs/>
                <w:sz w:val="12"/>
                <w:szCs w:val="12"/>
              </w:rPr>
            </w:pPr>
            <w:r w:rsidRPr="006529EE">
              <w:rPr>
                <w:b/>
                <w:bCs/>
                <w:sz w:val="12"/>
                <w:szCs w:val="12"/>
              </w:rPr>
              <w:t>Country of</w:t>
            </w:r>
          </w:p>
        </w:tc>
        <w:tc>
          <w:tcPr>
            <w:tcW w:w="1170" w:type="dxa"/>
          </w:tcPr>
          <w:p w:rsidR="00767569" w:rsidRPr="006529EE" w:rsidRDefault="00767569" w:rsidP="003F6A60">
            <w:pPr>
              <w:ind w:right="-72"/>
              <w:jc w:val="center"/>
              <w:rPr>
                <w:b/>
                <w:bCs/>
                <w:sz w:val="12"/>
                <w:szCs w:val="12"/>
              </w:rPr>
            </w:pPr>
            <w:r w:rsidRPr="006529EE">
              <w:rPr>
                <w:b/>
                <w:bCs/>
                <w:sz w:val="12"/>
                <w:szCs w:val="12"/>
              </w:rPr>
              <w:t>Nature of</w:t>
            </w:r>
          </w:p>
        </w:tc>
        <w:tc>
          <w:tcPr>
            <w:tcW w:w="900" w:type="dxa"/>
            <w:vAlign w:val="bottom"/>
          </w:tcPr>
          <w:p w:rsidR="00767569" w:rsidRPr="006529EE" w:rsidRDefault="00767569" w:rsidP="00780946">
            <w:pPr>
              <w:ind w:right="-72"/>
              <w:jc w:val="right"/>
              <w:rPr>
                <w:b/>
                <w:bCs/>
                <w:sz w:val="12"/>
                <w:szCs w:val="12"/>
              </w:rPr>
            </w:pPr>
            <w:r w:rsidRPr="006529EE">
              <w:rPr>
                <w:b/>
                <w:bCs/>
                <w:sz w:val="12"/>
                <w:szCs w:val="12"/>
              </w:rPr>
              <w:t>202</w:t>
            </w:r>
            <w:r w:rsidR="00655E5C" w:rsidRPr="006529EE">
              <w:rPr>
                <w:b/>
                <w:bCs/>
                <w:sz w:val="12"/>
                <w:szCs w:val="12"/>
              </w:rPr>
              <w:t>1</w:t>
            </w:r>
          </w:p>
        </w:tc>
        <w:tc>
          <w:tcPr>
            <w:tcW w:w="900" w:type="dxa"/>
            <w:vAlign w:val="bottom"/>
          </w:tcPr>
          <w:p w:rsidR="00767569" w:rsidRPr="006529EE" w:rsidRDefault="00767569" w:rsidP="00780946">
            <w:pPr>
              <w:ind w:right="-72"/>
              <w:jc w:val="right"/>
              <w:rPr>
                <w:b/>
                <w:bCs/>
                <w:sz w:val="12"/>
                <w:szCs w:val="12"/>
              </w:rPr>
            </w:pPr>
            <w:r w:rsidRPr="006529EE">
              <w:rPr>
                <w:b/>
                <w:bCs/>
                <w:sz w:val="12"/>
                <w:szCs w:val="12"/>
              </w:rPr>
              <w:t>20</w:t>
            </w:r>
            <w:r w:rsidR="00655E5C" w:rsidRPr="006529EE">
              <w:rPr>
                <w:b/>
                <w:bCs/>
                <w:sz w:val="12"/>
                <w:szCs w:val="12"/>
              </w:rPr>
              <w:t>20</w:t>
            </w:r>
          </w:p>
        </w:tc>
        <w:tc>
          <w:tcPr>
            <w:tcW w:w="900" w:type="dxa"/>
            <w:vAlign w:val="bottom"/>
          </w:tcPr>
          <w:p w:rsidR="00767569" w:rsidRPr="006529EE" w:rsidRDefault="00767569" w:rsidP="00780946">
            <w:pPr>
              <w:ind w:right="-72"/>
              <w:jc w:val="right"/>
              <w:rPr>
                <w:b/>
                <w:bCs/>
                <w:sz w:val="12"/>
                <w:szCs w:val="12"/>
              </w:rPr>
            </w:pPr>
            <w:r w:rsidRPr="006529EE">
              <w:rPr>
                <w:b/>
                <w:bCs/>
                <w:sz w:val="12"/>
                <w:szCs w:val="12"/>
              </w:rPr>
              <w:t>202</w:t>
            </w:r>
            <w:r w:rsidR="00127C88" w:rsidRPr="006529EE">
              <w:rPr>
                <w:b/>
                <w:bCs/>
                <w:sz w:val="12"/>
                <w:szCs w:val="12"/>
              </w:rPr>
              <w:t>1</w:t>
            </w:r>
          </w:p>
        </w:tc>
        <w:tc>
          <w:tcPr>
            <w:tcW w:w="900" w:type="dxa"/>
            <w:vAlign w:val="bottom"/>
          </w:tcPr>
          <w:p w:rsidR="00767569" w:rsidRPr="006529EE" w:rsidRDefault="00767569" w:rsidP="00780946">
            <w:pPr>
              <w:ind w:right="-72"/>
              <w:jc w:val="right"/>
              <w:rPr>
                <w:b/>
                <w:bCs/>
                <w:sz w:val="12"/>
                <w:szCs w:val="12"/>
              </w:rPr>
            </w:pPr>
            <w:r w:rsidRPr="006529EE">
              <w:rPr>
                <w:b/>
                <w:bCs/>
                <w:sz w:val="12"/>
                <w:szCs w:val="12"/>
              </w:rPr>
              <w:t>20</w:t>
            </w:r>
            <w:r w:rsidR="00685E7E" w:rsidRPr="006529EE">
              <w:rPr>
                <w:b/>
                <w:bCs/>
                <w:sz w:val="12"/>
                <w:szCs w:val="12"/>
              </w:rPr>
              <w:t>20</w:t>
            </w:r>
          </w:p>
        </w:tc>
        <w:tc>
          <w:tcPr>
            <w:tcW w:w="900" w:type="dxa"/>
            <w:vAlign w:val="bottom"/>
          </w:tcPr>
          <w:p w:rsidR="00767569" w:rsidRPr="006529EE" w:rsidRDefault="00767569" w:rsidP="00780946">
            <w:pPr>
              <w:ind w:right="-72"/>
              <w:jc w:val="right"/>
              <w:rPr>
                <w:b/>
                <w:bCs/>
                <w:sz w:val="12"/>
                <w:szCs w:val="12"/>
              </w:rPr>
            </w:pPr>
            <w:r w:rsidRPr="006529EE">
              <w:rPr>
                <w:b/>
                <w:bCs/>
                <w:sz w:val="12"/>
                <w:szCs w:val="12"/>
              </w:rPr>
              <w:t>202</w:t>
            </w:r>
            <w:r w:rsidR="00894DF5" w:rsidRPr="006529EE">
              <w:rPr>
                <w:b/>
                <w:bCs/>
                <w:sz w:val="12"/>
                <w:szCs w:val="12"/>
              </w:rPr>
              <w:t>1</w:t>
            </w:r>
          </w:p>
        </w:tc>
        <w:tc>
          <w:tcPr>
            <w:tcW w:w="900" w:type="dxa"/>
            <w:vAlign w:val="bottom"/>
          </w:tcPr>
          <w:p w:rsidR="00767569" w:rsidRPr="006529EE" w:rsidRDefault="00767569" w:rsidP="00780946">
            <w:pPr>
              <w:ind w:right="-72"/>
              <w:jc w:val="right"/>
              <w:rPr>
                <w:b/>
                <w:bCs/>
                <w:sz w:val="12"/>
                <w:szCs w:val="12"/>
              </w:rPr>
            </w:pPr>
            <w:r w:rsidRPr="006529EE">
              <w:rPr>
                <w:b/>
                <w:bCs/>
                <w:sz w:val="12"/>
                <w:szCs w:val="12"/>
              </w:rPr>
              <w:t>20</w:t>
            </w:r>
            <w:r w:rsidR="00894DF5" w:rsidRPr="006529EE">
              <w:rPr>
                <w:b/>
                <w:bCs/>
                <w:sz w:val="12"/>
                <w:szCs w:val="12"/>
              </w:rPr>
              <w:t>20</w:t>
            </w:r>
          </w:p>
        </w:tc>
      </w:tr>
      <w:tr w:rsidR="00B07032" w:rsidRPr="006529EE" w:rsidTr="00767569">
        <w:trPr>
          <w:trHeight w:val="20"/>
        </w:trPr>
        <w:tc>
          <w:tcPr>
            <w:tcW w:w="1980" w:type="dxa"/>
            <w:vAlign w:val="bottom"/>
          </w:tcPr>
          <w:p w:rsidR="00B07032" w:rsidRPr="006529EE" w:rsidRDefault="00B07032" w:rsidP="00780946">
            <w:pPr>
              <w:pStyle w:val="a"/>
              <w:ind w:left="-113" w:right="0"/>
              <w:rPr>
                <w:rFonts w:ascii="Arial" w:cs="Arial"/>
                <w:b/>
                <w:bCs/>
                <w:sz w:val="12"/>
                <w:szCs w:val="12"/>
              </w:rPr>
            </w:pPr>
          </w:p>
        </w:tc>
        <w:tc>
          <w:tcPr>
            <w:tcW w:w="990" w:type="dxa"/>
            <w:tcBorders>
              <w:bottom w:val="single" w:sz="4" w:space="0" w:color="auto"/>
            </w:tcBorders>
          </w:tcPr>
          <w:p w:rsidR="00B07032" w:rsidRPr="006529EE" w:rsidRDefault="00B45E15" w:rsidP="000A3FE2">
            <w:pPr>
              <w:ind w:right="-72"/>
              <w:jc w:val="center"/>
              <w:rPr>
                <w:b/>
                <w:bCs/>
                <w:sz w:val="12"/>
                <w:szCs w:val="12"/>
              </w:rPr>
            </w:pPr>
            <w:r w:rsidRPr="006529EE">
              <w:rPr>
                <w:b/>
                <w:bCs/>
                <w:sz w:val="12"/>
                <w:szCs w:val="12"/>
              </w:rPr>
              <w:t>incorporation</w:t>
            </w:r>
          </w:p>
        </w:tc>
        <w:tc>
          <w:tcPr>
            <w:tcW w:w="1170" w:type="dxa"/>
            <w:tcBorders>
              <w:bottom w:val="single" w:sz="4" w:space="0" w:color="auto"/>
            </w:tcBorders>
          </w:tcPr>
          <w:p w:rsidR="00B07032" w:rsidRPr="006529EE" w:rsidRDefault="00B45E15" w:rsidP="003F6A60">
            <w:pPr>
              <w:ind w:right="-72"/>
              <w:jc w:val="center"/>
              <w:rPr>
                <w:b/>
                <w:bCs/>
                <w:sz w:val="12"/>
                <w:szCs w:val="12"/>
              </w:rPr>
            </w:pPr>
            <w:r w:rsidRPr="006529EE">
              <w:rPr>
                <w:b/>
                <w:bCs/>
                <w:sz w:val="12"/>
                <w:szCs w:val="12"/>
              </w:rPr>
              <w:t>business</w:t>
            </w:r>
          </w:p>
        </w:tc>
        <w:tc>
          <w:tcPr>
            <w:tcW w:w="900" w:type="dxa"/>
            <w:tcBorders>
              <w:bottom w:val="single" w:sz="4" w:space="0" w:color="auto"/>
            </w:tcBorders>
            <w:vAlign w:val="bottom"/>
          </w:tcPr>
          <w:p w:rsidR="00B07032" w:rsidRPr="006529EE" w:rsidRDefault="00B07032" w:rsidP="00780946">
            <w:pPr>
              <w:ind w:right="-72"/>
              <w:jc w:val="right"/>
              <w:rPr>
                <w:b/>
                <w:bCs/>
                <w:sz w:val="12"/>
                <w:szCs w:val="12"/>
              </w:rPr>
            </w:pPr>
            <w:r w:rsidRPr="006529EE">
              <w:rPr>
                <w:b/>
                <w:bCs/>
                <w:sz w:val="12"/>
                <w:szCs w:val="12"/>
              </w:rPr>
              <w:t>Million Baht</w:t>
            </w:r>
          </w:p>
        </w:tc>
        <w:tc>
          <w:tcPr>
            <w:tcW w:w="900" w:type="dxa"/>
            <w:tcBorders>
              <w:bottom w:val="single" w:sz="4" w:space="0" w:color="auto"/>
            </w:tcBorders>
            <w:vAlign w:val="bottom"/>
          </w:tcPr>
          <w:p w:rsidR="00B07032" w:rsidRPr="006529EE" w:rsidRDefault="00B07032" w:rsidP="00780946">
            <w:pPr>
              <w:ind w:right="-72"/>
              <w:jc w:val="right"/>
              <w:rPr>
                <w:b/>
                <w:bCs/>
                <w:sz w:val="12"/>
                <w:szCs w:val="12"/>
              </w:rPr>
            </w:pPr>
            <w:r w:rsidRPr="006529EE">
              <w:rPr>
                <w:b/>
                <w:bCs/>
                <w:sz w:val="12"/>
                <w:szCs w:val="12"/>
              </w:rPr>
              <w:t>Million Baht</w:t>
            </w:r>
          </w:p>
        </w:tc>
        <w:tc>
          <w:tcPr>
            <w:tcW w:w="900" w:type="dxa"/>
            <w:tcBorders>
              <w:bottom w:val="single" w:sz="4" w:space="0" w:color="auto"/>
            </w:tcBorders>
            <w:vAlign w:val="bottom"/>
          </w:tcPr>
          <w:p w:rsidR="00B07032" w:rsidRPr="006529EE" w:rsidRDefault="00B07032" w:rsidP="00780946">
            <w:pPr>
              <w:ind w:right="-72"/>
              <w:jc w:val="right"/>
              <w:rPr>
                <w:b/>
                <w:bCs/>
                <w:sz w:val="12"/>
                <w:szCs w:val="12"/>
              </w:rPr>
            </w:pPr>
            <w:r w:rsidRPr="006529EE">
              <w:rPr>
                <w:b/>
                <w:bCs/>
                <w:sz w:val="12"/>
                <w:szCs w:val="12"/>
              </w:rPr>
              <w:t>%</w:t>
            </w:r>
          </w:p>
        </w:tc>
        <w:tc>
          <w:tcPr>
            <w:tcW w:w="900" w:type="dxa"/>
            <w:tcBorders>
              <w:bottom w:val="single" w:sz="4" w:space="0" w:color="auto"/>
            </w:tcBorders>
            <w:vAlign w:val="bottom"/>
          </w:tcPr>
          <w:p w:rsidR="00B07032" w:rsidRPr="006529EE" w:rsidRDefault="00B07032" w:rsidP="00780946">
            <w:pPr>
              <w:ind w:right="-72"/>
              <w:jc w:val="right"/>
              <w:rPr>
                <w:b/>
                <w:bCs/>
                <w:sz w:val="12"/>
                <w:szCs w:val="12"/>
              </w:rPr>
            </w:pPr>
            <w:r w:rsidRPr="006529EE">
              <w:rPr>
                <w:b/>
                <w:bCs/>
                <w:sz w:val="12"/>
                <w:szCs w:val="12"/>
              </w:rPr>
              <w:t>%</w:t>
            </w:r>
          </w:p>
        </w:tc>
        <w:tc>
          <w:tcPr>
            <w:tcW w:w="900" w:type="dxa"/>
            <w:tcBorders>
              <w:bottom w:val="single" w:sz="4" w:space="0" w:color="auto"/>
            </w:tcBorders>
            <w:vAlign w:val="bottom"/>
          </w:tcPr>
          <w:p w:rsidR="00B07032" w:rsidRPr="006529EE" w:rsidRDefault="00B07032" w:rsidP="00780946">
            <w:pPr>
              <w:ind w:right="-72"/>
              <w:jc w:val="right"/>
              <w:rPr>
                <w:b/>
                <w:bCs/>
                <w:sz w:val="12"/>
                <w:szCs w:val="12"/>
              </w:rPr>
            </w:pPr>
            <w:r w:rsidRPr="006529EE">
              <w:rPr>
                <w:b/>
                <w:bCs/>
                <w:sz w:val="12"/>
                <w:szCs w:val="12"/>
              </w:rPr>
              <w:t>Baht</w:t>
            </w:r>
          </w:p>
        </w:tc>
        <w:tc>
          <w:tcPr>
            <w:tcW w:w="900" w:type="dxa"/>
            <w:tcBorders>
              <w:bottom w:val="single" w:sz="4" w:space="0" w:color="auto"/>
            </w:tcBorders>
            <w:vAlign w:val="bottom"/>
          </w:tcPr>
          <w:p w:rsidR="00B07032" w:rsidRPr="006529EE" w:rsidRDefault="00B07032" w:rsidP="00780946">
            <w:pPr>
              <w:ind w:right="-72"/>
              <w:jc w:val="right"/>
              <w:rPr>
                <w:b/>
                <w:bCs/>
                <w:sz w:val="12"/>
                <w:szCs w:val="12"/>
              </w:rPr>
            </w:pPr>
            <w:r w:rsidRPr="006529EE">
              <w:rPr>
                <w:b/>
                <w:bCs/>
                <w:sz w:val="12"/>
                <w:szCs w:val="12"/>
              </w:rPr>
              <w:t>Baht</w:t>
            </w:r>
          </w:p>
        </w:tc>
      </w:tr>
      <w:tr w:rsidR="00B07032" w:rsidRPr="006529EE" w:rsidTr="00767569">
        <w:trPr>
          <w:trHeight w:val="80"/>
        </w:trPr>
        <w:tc>
          <w:tcPr>
            <w:tcW w:w="1980" w:type="dxa"/>
            <w:vAlign w:val="bottom"/>
          </w:tcPr>
          <w:p w:rsidR="00B07032" w:rsidRPr="006529EE" w:rsidRDefault="00B07032" w:rsidP="00780946">
            <w:pPr>
              <w:ind w:left="-18"/>
              <w:rPr>
                <w:sz w:val="12"/>
                <w:szCs w:val="12"/>
              </w:rPr>
            </w:pPr>
            <w:r w:rsidRPr="006529EE">
              <w:rPr>
                <w:b/>
                <w:bCs/>
                <w:sz w:val="12"/>
                <w:szCs w:val="12"/>
              </w:rPr>
              <w:t>Subsidiaries</w:t>
            </w:r>
          </w:p>
        </w:tc>
        <w:tc>
          <w:tcPr>
            <w:tcW w:w="990" w:type="dxa"/>
            <w:tcBorders>
              <w:top w:val="single" w:sz="4" w:space="0" w:color="auto"/>
            </w:tcBorders>
            <w:shd w:val="clear" w:color="auto" w:fill="auto"/>
          </w:tcPr>
          <w:p w:rsidR="00B07032" w:rsidRPr="006529EE" w:rsidRDefault="00B07032" w:rsidP="00780946">
            <w:pPr>
              <w:ind w:right="-72"/>
              <w:jc w:val="right"/>
              <w:rPr>
                <w:sz w:val="12"/>
                <w:szCs w:val="12"/>
              </w:rPr>
            </w:pPr>
          </w:p>
        </w:tc>
        <w:tc>
          <w:tcPr>
            <w:tcW w:w="1170" w:type="dxa"/>
            <w:tcBorders>
              <w:top w:val="single" w:sz="4" w:space="0" w:color="auto"/>
            </w:tcBorders>
            <w:shd w:val="clear" w:color="auto" w:fill="auto"/>
          </w:tcPr>
          <w:p w:rsidR="00B07032" w:rsidRPr="006529EE" w:rsidRDefault="00B07032" w:rsidP="00780946">
            <w:pPr>
              <w:ind w:right="-72"/>
              <w:jc w:val="right"/>
              <w:rPr>
                <w:sz w:val="12"/>
                <w:szCs w:val="12"/>
              </w:rPr>
            </w:pPr>
          </w:p>
        </w:tc>
        <w:tc>
          <w:tcPr>
            <w:tcW w:w="900" w:type="dxa"/>
            <w:shd w:val="clear" w:color="auto" w:fill="FAFAFA"/>
            <w:vAlign w:val="bottom"/>
          </w:tcPr>
          <w:p w:rsidR="00B07032" w:rsidRPr="006529EE" w:rsidRDefault="00B07032" w:rsidP="00780946">
            <w:pPr>
              <w:ind w:right="-72"/>
              <w:jc w:val="right"/>
              <w:rPr>
                <w:sz w:val="12"/>
                <w:szCs w:val="12"/>
              </w:rPr>
            </w:pPr>
          </w:p>
        </w:tc>
        <w:tc>
          <w:tcPr>
            <w:tcW w:w="900" w:type="dxa"/>
            <w:vAlign w:val="bottom"/>
          </w:tcPr>
          <w:p w:rsidR="00B07032" w:rsidRPr="006529EE" w:rsidRDefault="00B07032" w:rsidP="00780946">
            <w:pPr>
              <w:ind w:right="-72"/>
              <w:jc w:val="right"/>
              <w:rPr>
                <w:sz w:val="12"/>
                <w:szCs w:val="12"/>
              </w:rPr>
            </w:pPr>
          </w:p>
        </w:tc>
        <w:tc>
          <w:tcPr>
            <w:tcW w:w="900" w:type="dxa"/>
            <w:shd w:val="clear" w:color="auto" w:fill="FAFAFA"/>
            <w:vAlign w:val="bottom"/>
          </w:tcPr>
          <w:p w:rsidR="00B07032" w:rsidRPr="006529EE" w:rsidRDefault="00B07032" w:rsidP="00780946">
            <w:pPr>
              <w:ind w:right="-72"/>
              <w:jc w:val="right"/>
              <w:rPr>
                <w:sz w:val="12"/>
                <w:szCs w:val="12"/>
              </w:rPr>
            </w:pPr>
          </w:p>
        </w:tc>
        <w:tc>
          <w:tcPr>
            <w:tcW w:w="900" w:type="dxa"/>
            <w:vAlign w:val="bottom"/>
          </w:tcPr>
          <w:p w:rsidR="00B07032" w:rsidRPr="006529EE" w:rsidRDefault="00B07032" w:rsidP="00780946">
            <w:pPr>
              <w:ind w:right="-72"/>
              <w:jc w:val="right"/>
              <w:rPr>
                <w:sz w:val="12"/>
                <w:szCs w:val="12"/>
              </w:rPr>
            </w:pPr>
          </w:p>
        </w:tc>
        <w:tc>
          <w:tcPr>
            <w:tcW w:w="900" w:type="dxa"/>
            <w:shd w:val="clear" w:color="auto" w:fill="FAFAFA"/>
            <w:vAlign w:val="bottom"/>
          </w:tcPr>
          <w:p w:rsidR="00B07032" w:rsidRPr="006529EE" w:rsidRDefault="00B07032" w:rsidP="00780946">
            <w:pPr>
              <w:tabs>
                <w:tab w:val="decimal" w:pos="882"/>
              </w:tabs>
              <w:ind w:right="-72"/>
              <w:jc w:val="right"/>
              <w:rPr>
                <w:sz w:val="12"/>
                <w:szCs w:val="12"/>
              </w:rPr>
            </w:pPr>
          </w:p>
        </w:tc>
        <w:tc>
          <w:tcPr>
            <w:tcW w:w="900" w:type="dxa"/>
            <w:vAlign w:val="bottom"/>
          </w:tcPr>
          <w:p w:rsidR="00B07032" w:rsidRPr="006529EE" w:rsidRDefault="00B07032" w:rsidP="00780946">
            <w:pPr>
              <w:tabs>
                <w:tab w:val="decimal" w:pos="882"/>
              </w:tabs>
              <w:ind w:right="-72"/>
              <w:jc w:val="right"/>
              <w:rPr>
                <w:sz w:val="12"/>
                <w:szCs w:val="12"/>
              </w:rPr>
            </w:pPr>
          </w:p>
        </w:tc>
      </w:tr>
      <w:tr w:rsidR="00B07032" w:rsidRPr="006529EE" w:rsidTr="00767569">
        <w:trPr>
          <w:trHeight w:val="20"/>
        </w:trPr>
        <w:tc>
          <w:tcPr>
            <w:tcW w:w="1980" w:type="dxa"/>
            <w:vAlign w:val="center"/>
          </w:tcPr>
          <w:p w:rsidR="00B07032" w:rsidRPr="006529EE" w:rsidRDefault="00B07032" w:rsidP="00780946">
            <w:pPr>
              <w:ind w:left="-18"/>
              <w:rPr>
                <w:spacing w:val="-2"/>
                <w:sz w:val="12"/>
                <w:szCs w:val="12"/>
              </w:rPr>
            </w:pPr>
            <w:r w:rsidRPr="006529EE">
              <w:rPr>
                <w:spacing w:val="-2"/>
                <w:sz w:val="12"/>
                <w:szCs w:val="12"/>
              </w:rPr>
              <w:t xml:space="preserve">World Alternative Energy </w:t>
            </w:r>
          </w:p>
        </w:tc>
        <w:tc>
          <w:tcPr>
            <w:tcW w:w="990" w:type="dxa"/>
            <w:shd w:val="clear" w:color="auto" w:fill="auto"/>
          </w:tcPr>
          <w:p w:rsidR="00B07032" w:rsidRPr="006529EE" w:rsidRDefault="00767569" w:rsidP="00780946">
            <w:pPr>
              <w:ind w:right="-72"/>
              <w:jc w:val="center"/>
              <w:rPr>
                <w:sz w:val="12"/>
                <w:szCs w:val="12"/>
              </w:rPr>
            </w:pPr>
            <w:r w:rsidRPr="006529EE">
              <w:rPr>
                <w:sz w:val="12"/>
                <w:szCs w:val="12"/>
              </w:rPr>
              <w:t>Thai</w:t>
            </w:r>
            <w:r w:rsidR="00F17CA7" w:rsidRPr="006529EE">
              <w:rPr>
                <w:sz w:val="12"/>
                <w:szCs w:val="12"/>
              </w:rPr>
              <w:t>land</w:t>
            </w:r>
          </w:p>
        </w:tc>
        <w:tc>
          <w:tcPr>
            <w:tcW w:w="1170" w:type="dxa"/>
            <w:shd w:val="clear" w:color="auto" w:fill="auto"/>
          </w:tcPr>
          <w:p w:rsidR="00B07032" w:rsidRPr="006529EE" w:rsidRDefault="00767569" w:rsidP="00780946">
            <w:pPr>
              <w:ind w:right="-72"/>
              <w:jc w:val="right"/>
              <w:rPr>
                <w:sz w:val="12"/>
                <w:szCs w:val="12"/>
              </w:rPr>
            </w:pPr>
            <w:r w:rsidRPr="006529EE">
              <w:rPr>
                <w:sz w:val="12"/>
                <w:szCs w:val="12"/>
              </w:rPr>
              <w:t>Alternative energy</w:t>
            </w:r>
          </w:p>
        </w:tc>
        <w:tc>
          <w:tcPr>
            <w:tcW w:w="900" w:type="dxa"/>
            <w:shd w:val="clear" w:color="auto" w:fill="FAFAFA"/>
            <w:vAlign w:val="center"/>
          </w:tcPr>
          <w:p w:rsidR="00B07032" w:rsidRPr="006529EE" w:rsidRDefault="00B07032" w:rsidP="00780946">
            <w:pPr>
              <w:ind w:right="-72"/>
              <w:jc w:val="right"/>
              <w:rPr>
                <w:sz w:val="12"/>
                <w:szCs w:val="12"/>
              </w:rPr>
            </w:pPr>
          </w:p>
        </w:tc>
        <w:tc>
          <w:tcPr>
            <w:tcW w:w="900" w:type="dxa"/>
            <w:vAlign w:val="center"/>
          </w:tcPr>
          <w:p w:rsidR="00B07032" w:rsidRPr="006529EE" w:rsidRDefault="00B07032" w:rsidP="00780946">
            <w:pPr>
              <w:ind w:right="-72"/>
              <w:jc w:val="right"/>
              <w:rPr>
                <w:sz w:val="12"/>
                <w:szCs w:val="12"/>
              </w:rPr>
            </w:pPr>
          </w:p>
        </w:tc>
        <w:tc>
          <w:tcPr>
            <w:tcW w:w="900" w:type="dxa"/>
            <w:shd w:val="clear" w:color="auto" w:fill="FAFAFA"/>
            <w:vAlign w:val="center"/>
          </w:tcPr>
          <w:p w:rsidR="00B07032" w:rsidRPr="006529EE" w:rsidRDefault="00B07032" w:rsidP="00780946">
            <w:pPr>
              <w:ind w:right="-72"/>
              <w:jc w:val="right"/>
              <w:rPr>
                <w:sz w:val="12"/>
                <w:szCs w:val="12"/>
              </w:rPr>
            </w:pPr>
          </w:p>
        </w:tc>
        <w:tc>
          <w:tcPr>
            <w:tcW w:w="900" w:type="dxa"/>
            <w:vAlign w:val="center"/>
          </w:tcPr>
          <w:p w:rsidR="00B07032" w:rsidRPr="006529EE" w:rsidRDefault="00B07032" w:rsidP="00780946">
            <w:pPr>
              <w:ind w:right="-72"/>
              <w:jc w:val="right"/>
              <w:rPr>
                <w:sz w:val="12"/>
                <w:szCs w:val="12"/>
              </w:rPr>
            </w:pPr>
          </w:p>
        </w:tc>
        <w:tc>
          <w:tcPr>
            <w:tcW w:w="900" w:type="dxa"/>
            <w:shd w:val="clear" w:color="auto" w:fill="FAFAFA"/>
            <w:vAlign w:val="center"/>
          </w:tcPr>
          <w:p w:rsidR="00B07032" w:rsidRPr="006529EE" w:rsidRDefault="00B07032" w:rsidP="00780946">
            <w:pPr>
              <w:ind w:right="-72"/>
              <w:jc w:val="right"/>
              <w:rPr>
                <w:sz w:val="12"/>
                <w:szCs w:val="12"/>
              </w:rPr>
            </w:pPr>
          </w:p>
        </w:tc>
        <w:tc>
          <w:tcPr>
            <w:tcW w:w="900" w:type="dxa"/>
            <w:vAlign w:val="center"/>
          </w:tcPr>
          <w:p w:rsidR="00B07032" w:rsidRPr="006529EE" w:rsidRDefault="00B07032" w:rsidP="00780946">
            <w:pPr>
              <w:ind w:right="-72"/>
              <w:jc w:val="right"/>
              <w:rPr>
                <w:sz w:val="12"/>
                <w:szCs w:val="12"/>
              </w:rPr>
            </w:pPr>
          </w:p>
        </w:tc>
      </w:tr>
      <w:tr w:rsidR="00606E9F" w:rsidRPr="006529EE" w:rsidTr="00767569">
        <w:trPr>
          <w:trHeight w:val="20"/>
        </w:trPr>
        <w:tc>
          <w:tcPr>
            <w:tcW w:w="1980" w:type="dxa"/>
            <w:vAlign w:val="center"/>
          </w:tcPr>
          <w:p w:rsidR="00606E9F" w:rsidRPr="006529EE" w:rsidRDefault="00606E9F" w:rsidP="00606E9F">
            <w:pPr>
              <w:ind w:left="-18"/>
              <w:rPr>
                <w:sz w:val="12"/>
                <w:szCs w:val="12"/>
              </w:rPr>
            </w:pPr>
            <w:r w:rsidRPr="006529EE">
              <w:rPr>
                <w:sz w:val="12"/>
                <w:szCs w:val="12"/>
              </w:rPr>
              <w:t xml:space="preserve">   Company Limited </w:t>
            </w:r>
          </w:p>
        </w:tc>
        <w:tc>
          <w:tcPr>
            <w:tcW w:w="990" w:type="dxa"/>
            <w:shd w:val="clear" w:color="auto" w:fill="auto"/>
          </w:tcPr>
          <w:p w:rsidR="00606E9F" w:rsidRPr="006529EE" w:rsidRDefault="00606E9F" w:rsidP="00606E9F">
            <w:pPr>
              <w:ind w:right="-72"/>
              <w:jc w:val="center"/>
              <w:rPr>
                <w:sz w:val="12"/>
                <w:szCs w:val="12"/>
              </w:rPr>
            </w:pPr>
          </w:p>
        </w:tc>
        <w:tc>
          <w:tcPr>
            <w:tcW w:w="1170" w:type="dxa"/>
            <w:shd w:val="clear" w:color="auto" w:fill="auto"/>
          </w:tcPr>
          <w:p w:rsidR="00606E9F" w:rsidRPr="006529EE" w:rsidRDefault="00606E9F" w:rsidP="00606E9F">
            <w:pPr>
              <w:ind w:right="-72"/>
              <w:jc w:val="right"/>
              <w:rPr>
                <w:sz w:val="12"/>
                <w:szCs w:val="12"/>
              </w:rPr>
            </w:pP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1</w:t>
            </w:r>
          </w:p>
        </w:tc>
        <w:tc>
          <w:tcPr>
            <w:tcW w:w="900" w:type="dxa"/>
            <w:vAlign w:val="center"/>
          </w:tcPr>
          <w:p w:rsidR="00606E9F" w:rsidRPr="006529EE" w:rsidRDefault="00606E9F" w:rsidP="00606E9F">
            <w:pPr>
              <w:ind w:right="-72"/>
              <w:jc w:val="right"/>
              <w:rPr>
                <w:sz w:val="12"/>
                <w:szCs w:val="12"/>
              </w:rPr>
            </w:pPr>
            <w:r w:rsidRPr="006529EE">
              <w:rPr>
                <w:sz w:val="12"/>
                <w:szCs w:val="12"/>
              </w:rPr>
              <w:t>1</w:t>
            </w: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100</w:t>
            </w:r>
          </w:p>
        </w:tc>
        <w:tc>
          <w:tcPr>
            <w:tcW w:w="900" w:type="dxa"/>
            <w:vAlign w:val="center"/>
          </w:tcPr>
          <w:p w:rsidR="00606E9F" w:rsidRPr="006529EE" w:rsidRDefault="00606E9F" w:rsidP="00606E9F">
            <w:pPr>
              <w:ind w:right="-72"/>
              <w:jc w:val="right"/>
              <w:rPr>
                <w:sz w:val="12"/>
                <w:szCs w:val="12"/>
              </w:rPr>
            </w:pPr>
            <w:r w:rsidRPr="006529EE">
              <w:rPr>
                <w:sz w:val="12"/>
                <w:szCs w:val="12"/>
              </w:rPr>
              <w:t>100</w:t>
            </w: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1,000,000</w:t>
            </w:r>
          </w:p>
        </w:tc>
        <w:tc>
          <w:tcPr>
            <w:tcW w:w="900" w:type="dxa"/>
            <w:vAlign w:val="center"/>
          </w:tcPr>
          <w:p w:rsidR="00606E9F" w:rsidRPr="006529EE" w:rsidRDefault="00606E9F" w:rsidP="00606E9F">
            <w:pPr>
              <w:ind w:right="-72"/>
              <w:jc w:val="right"/>
              <w:rPr>
                <w:sz w:val="12"/>
                <w:szCs w:val="12"/>
              </w:rPr>
            </w:pPr>
            <w:r w:rsidRPr="006529EE">
              <w:rPr>
                <w:sz w:val="12"/>
                <w:szCs w:val="12"/>
              </w:rPr>
              <w:t>1,000,000</w:t>
            </w:r>
          </w:p>
        </w:tc>
      </w:tr>
      <w:tr w:rsidR="00606E9F" w:rsidRPr="006529EE" w:rsidTr="00767569">
        <w:trPr>
          <w:trHeight w:val="20"/>
        </w:trPr>
        <w:tc>
          <w:tcPr>
            <w:tcW w:w="1980" w:type="dxa"/>
            <w:vAlign w:val="center"/>
          </w:tcPr>
          <w:p w:rsidR="00606E9F" w:rsidRPr="006529EE" w:rsidRDefault="00606E9F" w:rsidP="00606E9F">
            <w:pPr>
              <w:ind w:left="-18"/>
              <w:rPr>
                <w:sz w:val="12"/>
                <w:szCs w:val="12"/>
              </w:rPr>
            </w:pPr>
            <w:r w:rsidRPr="006529EE">
              <w:rPr>
                <w:sz w:val="12"/>
                <w:szCs w:val="12"/>
              </w:rPr>
              <w:t xml:space="preserve">World Award </w:t>
            </w:r>
            <w:proofErr w:type="spellStart"/>
            <w:r w:rsidRPr="006529EE">
              <w:rPr>
                <w:sz w:val="12"/>
                <w:szCs w:val="12"/>
              </w:rPr>
              <w:t>Patong</w:t>
            </w:r>
            <w:proofErr w:type="spellEnd"/>
            <w:r w:rsidRPr="006529EE">
              <w:rPr>
                <w:sz w:val="12"/>
                <w:szCs w:val="12"/>
              </w:rPr>
              <w:t xml:space="preserve"> </w:t>
            </w:r>
          </w:p>
        </w:tc>
        <w:tc>
          <w:tcPr>
            <w:tcW w:w="990" w:type="dxa"/>
            <w:shd w:val="clear" w:color="auto" w:fill="auto"/>
          </w:tcPr>
          <w:p w:rsidR="00606E9F" w:rsidRPr="006529EE" w:rsidRDefault="00606E9F" w:rsidP="00606E9F">
            <w:pPr>
              <w:ind w:right="-72"/>
              <w:jc w:val="center"/>
              <w:rPr>
                <w:sz w:val="12"/>
                <w:szCs w:val="12"/>
              </w:rPr>
            </w:pPr>
            <w:r w:rsidRPr="006529EE">
              <w:rPr>
                <w:sz w:val="12"/>
                <w:szCs w:val="12"/>
              </w:rPr>
              <w:t>Thailand</w:t>
            </w:r>
          </w:p>
        </w:tc>
        <w:tc>
          <w:tcPr>
            <w:tcW w:w="1170" w:type="dxa"/>
            <w:shd w:val="clear" w:color="auto" w:fill="auto"/>
          </w:tcPr>
          <w:p w:rsidR="00606E9F" w:rsidRPr="006529EE" w:rsidRDefault="00606E9F" w:rsidP="00606E9F">
            <w:pPr>
              <w:ind w:right="-72"/>
              <w:jc w:val="right"/>
              <w:rPr>
                <w:sz w:val="12"/>
                <w:szCs w:val="12"/>
              </w:rPr>
            </w:pPr>
            <w:r w:rsidRPr="006529EE">
              <w:rPr>
                <w:sz w:val="12"/>
                <w:szCs w:val="12"/>
              </w:rPr>
              <w:t>Condominium</w:t>
            </w: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r>
      <w:tr w:rsidR="00606E9F" w:rsidRPr="006529EE" w:rsidTr="00767569">
        <w:trPr>
          <w:trHeight w:val="20"/>
        </w:trPr>
        <w:tc>
          <w:tcPr>
            <w:tcW w:w="1980" w:type="dxa"/>
            <w:vAlign w:val="center"/>
          </w:tcPr>
          <w:p w:rsidR="00606E9F" w:rsidRPr="006529EE" w:rsidRDefault="00606E9F" w:rsidP="00606E9F">
            <w:pPr>
              <w:ind w:left="-18"/>
              <w:rPr>
                <w:sz w:val="12"/>
                <w:szCs w:val="12"/>
              </w:rPr>
            </w:pPr>
            <w:r w:rsidRPr="006529EE">
              <w:rPr>
                <w:sz w:val="12"/>
                <w:szCs w:val="12"/>
              </w:rPr>
              <w:t xml:space="preserve">   Company Limited</w:t>
            </w:r>
          </w:p>
        </w:tc>
        <w:tc>
          <w:tcPr>
            <w:tcW w:w="990" w:type="dxa"/>
            <w:shd w:val="clear" w:color="auto" w:fill="auto"/>
          </w:tcPr>
          <w:p w:rsidR="00606E9F" w:rsidRPr="006529EE" w:rsidRDefault="00606E9F" w:rsidP="00606E9F">
            <w:pPr>
              <w:ind w:right="-72"/>
              <w:jc w:val="center"/>
              <w:rPr>
                <w:sz w:val="12"/>
                <w:szCs w:val="12"/>
              </w:rPr>
            </w:pPr>
          </w:p>
        </w:tc>
        <w:tc>
          <w:tcPr>
            <w:tcW w:w="1170" w:type="dxa"/>
            <w:shd w:val="clear" w:color="auto" w:fill="auto"/>
          </w:tcPr>
          <w:p w:rsidR="00606E9F" w:rsidRPr="006529EE" w:rsidRDefault="00606E9F" w:rsidP="00606E9F">
            <w:pPr>
              <w:ind w:right="-72"/>
              <w:jc w:val="right"/>
              <w:rPr>
                <w:sz w:val="12"/>
                <w:szCs w:val="12"/>
              </w:rPr>
            </w:pPr>
            <w:r w:rsidRPr="006529EE">
              <w:rPr>
                <w:sz w:val="12"/>
                <w:szCs w:val="12"/>
              </w:rPr>
              <w:t>business</w:t>
            </w: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45</w:t>
            </w:r>
          </w:p>
        </w:tc>
        <w:tc>
          <w:tcPr>
            <w:tcW w:w="900" w:type="dxa"/>
            <w:vAlign w:val="center"/>
          </w:tcPr>
          <w:p w:rsidR="00606E9F" w:rsidRPr="006529EE" w:rsidRDefault="00606E9F" w:rsidP="00606E9F">
            <w:pPr>
              <w:ind w:right="-72"/>
              <w:jc w:val="right"/>
              <w:rPr>
                <w:sz w:val="12"/>
                <w:szCs w:val="12"/>
              </w:rPr>
            </w:pPr>
            <w:r w:rsidRPr="006529EE">
              <w:rPr>
                <w:sz w:val="12"/>
                <w:szCs w:val="12"/>
              </w:rPr>
              <w:t>45</w:t>
            </w: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100</w:t>
            </w:r>
          </w:p>
        </w:tc>
        <w:tc>
          <w:tcPr>
            <w:tcW w:w="900" w:type="dxa"/>
            <w:vAlign w:val="center"/>
          </w:tcPr>
          <w:p w:rsidR="00606E9F" w:rsidRPr="006529EE" w:rsidRDefault="00606E9F" w:rsidP="00606E9F">
            <w:pPr>
              <w:ind w:right="-72"/>
              <w:jc w:val="right"/>
              <w:rPr>
                <w:sz w:val="12"/>
                <w:szCs w:val="12"/>
              </w:rPr>
            </w:pPr>
            <w:r w:rsidRPr="006529EE">
              <w:rPr>
                <w:sz w:val="12"/>
                <w:szCs w:val="12"/>
              </w:rPr>
              <w:t>100</w:t>
            </w: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75,000,000</w:t>
            </w:r>
          </w:p>
        </w:tc>
        <w:tc>
          <w:tcPr>
            <w:tcW w:w="900" w:type="dxa"/>
            <w:vAlign w:val="center"/>
          </w:tcPr>
          <w:p w:rsidR="00606E9F" w:rsidRPr="006529EE" w:rsidRDefault="00606E9F" w:rsidP="00606E9F">
            <w:pPr>
              <w:ind w:right="-72"/>
              <w:jc w:val="right"/>
              <w:rPr>
                <w:sz w:val="12"/>
                <w:szCs w:val="12"/>
              </w:rPr>
            </w:pPr>
            <w:r w:rsidRPr="006529EE">
              <w:rPr>
                <w:sz w:val="12"/>
                <w:szCs w:val="12"/>
              </w:rPr>
              <w:t>75,000,000</w:t>
            </w:r>
          </w:p>
        </w:tc>
      </w:tr>
      <w:tr w:rsidR="00606E9F" w:rsidRPr="006529EE" w:rsidTr="00767569">
        <w:trPr>
          <w:trHeight w:val="20"/>
        </w:trPr>
        <w:tc>
          <w:tcPr>
            <w:tcW w:w="1980" w:type="dxa"/>
            <w:vAlign w:val="center"/>
          </w:tcPr>
          <w:p w:rsidR="00606E9F" w:rsidRPr="006529EE" w:rsidRDefault="00606E9F" w:rsidP="00606E9F">
            <w:pPr>
              <w:ind w:right="-72"/>
              <w:jc w:val="left"/>
              <w:rPr>
                <w:sz w:val="12"/>
                <w:szCs w:val="12"/>
              </w:rPr>
            </w:pPr>
            <w:r w:rsidRPr="006529EE">
              <w:rPr>
                <w:sz w:val="12"/>
                <w:szCs w:val="12"/>
              </w:rPr>
              <w:t>World Property and Assets</w:t>
            </w:r>
          </w:p>
        </w:tc>
        <w:tc>
          <w:tcPr>
            <w:tcW w:w="990" w:type="dxa"/>
            <w:shd w:val="clear" w:color="auto" w:fill="auto"/>
          </w:tcPr>
          <w:p w:rsidR="00606E9F" w:rsidRPr="006529EE" w:rsidRDefault="00606E9F" w:rsidP="00606E9F">
            <w:pPr>
              <w:ind w:right="-72"/>
              <w:jc w:val="center"/>
              <w:rPr>
                <w:sz w:val="12"/>
                <w:szCs w:val="12"/>
              </w:rPr>
            </w:pPr>
            <w:r w:rsidRPr="006529EE">
              <w:rPr>
                <w:sz w:val="12"/>
                <w:szCs w:val="12"/>
              </w:rPr>
              <w:t>Thailand</w:t>
            </w:r>
          </w:p>
        </w:tc>
        <w:tc>
          <w:tcPr>
            <w:tcW w:w="1170" w:type="dxa"/>
            <w:shd w:val="clear" w:color="auto" w:fill="auto"/>
          </w:tcPr>
          <w:p w:rsidR="00606E9F" w:rsidRPr="006529EE" w:rsidRDefault="00606E9F" w:rsidP="00606E9F">
            <w:pPr>
              <w:ind w:right="-72"/>
              <w:jc w:val="right"/>
              <w:rPr>
                <w:sz w:val="12"/>
                <w:szCs w:val="12"/>
              </w:rPr>
            </w:pPr>
            <w:r w:rsidRPr="006529EE">
              <w:rPr>
                <w:sz w:val="12"/>
                <w:szCs w:val="12"/>
              </w:rPr>
              <w:t>Condominium</w:t>
            </w: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r>
      <w:tr w:rsidR="00606E9F" w:rsidRPr="006529EE" w:rsidTr="00F04D5D">
        <w:trPr>
          <w:trHeight w:val="20"/>
        </w:trPr>
        <w:tc>
          <w:tcPr>
            <w:tcW w:w="1980" w:type="dxa"/>
            <w:vAlign w:val="center"/>
          </w:tcPr>
          <w:p w:rsidR="00606E9F" w:rsidRPr="006529EE" w:rsidRDefault="00606E9F" w:rsidP="00606E9F">
            <w:pPr>
              <w:ind w:right="-72"/>
              <w:jc w:val="left"/>
              <w:rPr>
                <w:sz w:val="12"/>
                <w:szCs w:val="12"/>
              </w:rPr>
            </w:pPr>
            <w:r w:rsidRPr="006529EE">
              <w:rPr>
                <w:sz w:val="12"/>
                <w:szCs w:val="12"/>
              </w:rPr>
              <w:t xml:space="preserve">   Company Limited</w:t>
            </w:r>
          </w:p>
        </w:tc>
        <w:tc>
          <w:tcPr>
            <w:tcW w:w="990" w:type="dxa"/>
            <w:shd w:val="clear" w:color="auto" w:fill="auto"/>
          </w:tcPr>
          <w:p w:rsidR="00606E9F" w:rsidRPr="006529EE" w:rsidRDefault="00606E9F" w:rsidP="00606E9F">
            <w:pPr>
              <w:ind w:right="-72"/>
              <w:jc w:val="center"/>
              <w:rPr>
                <w:sz w:val="12"/>
                <w:szCs w:val="12"/>
              </w:rPr>
            </w:pPr>
          </w:p>
        </w:tc>
        <w:tc>
          <w:tcPr>
            <w:tcW w:w="1170" w:type="dxa"/>
            <w:shd w:val="clear" w:color="auto" w:fill="auto"/>
          </w:tcPr>
          <w:p w:rsidR="00606E9F" w:rsidRPr="006529EE" w:rsidRDefault="00606E9F" w:rsidP="00606E9F">
            <w:pPr>
              <w:ind w:right="-72"/>
              <w:jc w:val="right"/>
              <w:rPr>
                <w:sz w:val="12"/>
                <w:szCs w:val="12"/>
              </w:rPr>
            </w:pPr>
            <w:r w:rsidRPr="006529EE">
              <w:rPr>
                <w:sz w:val="12"/>
                <w:szCs w:val="12"/>
              </w:rPr>
              <w:t>business</w:t>
            </w: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1</w:t>
            </w:r>
          </w:p>
        </w:tc>
        <w:tc>
          <w:tcPr>
            <w:tcW w:w="900" w:type="dxa"/>
            <w:vAlign w:val="center"/>
          </w:tcPr>
          <w:p w:rsidR="00606E9F" w:rsidRPr="006529EE" w:rsidRDefault="00606E9F" w:rsidP="00606E9F">
            <w:pPr>
              <w:ind w:right="-72"/>
              <w:jc w:val="right"/>
              <w:rPr>
                <w:sz w:val="12"/>
                <w:szCs w:val="12"/>
              </w:rPr>
            </w:pPr>
            <w:r w:rsidRPr="006529EE">
              <w:rPr>
                <w:sz w:val="12"/>
                <w:szCs w:val="12"/>
              </w:rPr>
              <w:t>1</w:t>
            </w: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100</w:t>
            </w:r>
          </w:p>
        </w:tc>
        <w:tc>
          <w:tcPr>
            <w:tcW w:w="900" w:type="dxa"/>
            <w:vAlign w:val="center"/>
          </w:tcPr>
          <w:p w:rsidR="00606E9F" w:rsidRPr="006529EE" w:rsidRDefault="00606E9F" w:rsidP="00606E9F">
            <w:pPr>
              <w:ind w:right="-72"/>
              <w:jc w:val="right"/>
              <w:rPr>
                <w:sz w:val="12"/>
                <w:szCs w:val="12"/>
              </w:rPr>
            </w:pPr>
            <w:r w:rsidRPr="006529EE">
              <w:rPr>
                <w:sz w:val="12"/>
                <w:szCs w:val="12"/>
              </w:rPr>
              <w:t>100</w:t>
            </w: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1,000,000</w:t>
            </w:r>
          </w:p>
        </w:tc>
        <w:tc>
          <w:tcPr>
            <w:tcW w:w="900" w:type="dxa"/>
            <w:vAlign w:val="center"/>
          </w:tcPr>
          <w:p w:rsidR="00606E9F" w:rsidRPr="006529EE" w:rsidRDefault="00606E9F" w:rsidP="00606E9F">
            <w:pPr>
              <w:ind w:right="-72"/>
              <w:jc w:val="right"/>
              <w:rPr>
                <w:sz w:val="12"/>
                <w:szCs w:val="12"/>
              </w:rPr>
            </w:pPr>
            <w:r w:rsidRPr="006529EE">
              <w:rPr>
                <w:sz w:val="12"/>
                <w:szCs w:val="12"/>
              </w:rPr>
              <w:t>1,000,000</w:t>
            </w:r>
          </w:p>
        </w:tc>
      </w:tr>
      <w:tr w:rsidR="00606E9F" w:rsidRPr="006529EE" w:rsidTr="00F04D5D">
        <w:trPr>
          <w:trHeight w:val="20"/>
        </w:trPr>
        <w:tc>
          <w:tcPr>
            <w:tcW w:w="1980" w:type="dxa"/>
            <w:vAlign w:val="center"/>
          </w:tcPr>
          <w:p w:rsidR="00606E9F" w:rsidRPr="006529EE" w:rsidRDefault="00606E9F" w:rsidP="00606E9F">
            <w:pPr>
              <w:ind w:left="-18"/>
              <w:rPr>
                <w:sz w:val="12"/>
                <w:szCs w:val="12"/>
              </w:rPr>
            </w:pPr>
            <w:r w:rsidRPr="006529EE">
              <w:rPr>
                <w:sz w:val="12"/>
                <w:szCs w:val="12"/>
              </w:rPr>
              <w:t xml:space="preserve">World Industrial Estate </w:t>
            </w:r>
          </w:p>
        </w:tc>
        <w:tc>
          <w:tcPr>
            <w:tcW w:w="990" w:type="dxa"/>
            <w:tcBorders>
              <w:left w:val="nil"/>
            </w:tcBorders>
            <w:shd w:val="clear" w:color="auto" w:fill="auto"/>
          </w:tcPr>
          <w:p w:rsidR="00606E9F" w:rsidRPr="006529EE" w:rsidRDefault="00606E9F" w:rsidP="00606E9F">
            <w:pPr>
              <w:ind w:right="-72"/>
              <w:jc w:val="center"/>
              <w:rPr>
                <w:sz w:val="12"/>
                <w:szCs w:val="12"/>
              </w:rPr>
            </w:pPr>
            <w:r w:rsidRPr="006529EE">
              <w:rPr>
                <w:sz w:val="12"/>
                <w:szCs w:val="12"/>
              </w:rPr>
              <w:t>Thailand</w:t>
            </w:r>
          </w:p>
        </w:tc>
        <w:tc>
          <w:tcPr>
            <w:tcW w:w="1170" w:type="dxa"/>
            <w:shd w:val="clear" w:color="auto" w:fill="auto"/>
          </w:tcPr>
          <w:p w:rsidR="00606E9F" w:rsidRPr="006529EE" w:rsidRDefault="00606E9F" w:rsidP="00606E9F">
            <w:pPr>
              <w:ind w:right="-72"/>
              <w:jc w:val="right"/>
              <w:rPr>
                <w:sz w:val="12"/>
                <w:szCs w:val="12"/>
              </w:rPr>
            </w:pPr>
            <w:r w:rsidRPr="006529EE">
              <w:rPr>
                <w:sz w:val="12"/>
                <w:szCs w:val="12"/>
              </w:rPr>
              <w:t>Industrial estates</w:t>
            </w: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r>
      <w:tr w:rsidR="00606E9F" w:rsidRPr="006529EE" w:rsidTr="00F04D5D">
        <w:trPr>
          <w:trHeight w:val="20"/>
        </w:trPr>
        <w:tc>
          <w:tcPr>
            <w:tcW w:w="1980" w:type="dxa"/>
            <w:vAlign w:val="center"/>
          </w:tcPr>
          <w:p w:rsidR="00606E9F" w:rsidRPr="006529EE" w:rsidRDefault="00606E9F" w:rsidP="00606E9F">
            <w:pPr>
              <w:ind w:left="-18"/>
              <w:rPr>
                <w:sz w:val="12"/>
                <w:szCs w:val="12"/>
              </w:rPr>
            </w:pPr>
            <w:r w:rsidRPr="006529EE">
              <w:rPr>
                <w:sz w:val="12"/>
                <w:szCs w:val="12"/>
              </w:rPr>
              <w:t xml:space="preserve">   Company Limited   </w:t>
            </w:r>
          </w:p>
        </w:tc>
        <w:tc>
          <w:tcPr>
            <w:tcW w:w="990" w:type="dxa"/>
            <w:tcBorders>
              <w:left w:val="nil"/>
            </w:tcBorders>
            <w:shd w:val="clear" w:color="auto" w:fill="auto"/>
          </w:tcPr>
          <w:p w:rsidR="00606E9F" w:rsidRPr="006529EE" w:rsidRDefault="00606E9F" w:rsidP="00606E9F">
            <w:pPr>
              <w:ind w:right="-72"/>
              <w:jc w:val="center"/>
              <w:rPr>
                <w:sz w:val="12"/>
                <w:szCs w:val="12"/>
              </w:rPr>
            </w:pPr>
          </w:p>
        </w:tc>
        <w:tc>
          <w:tcPr>
            <w:tcW w:w="1170" w:type="dxa"/>
            <w:shd w:val="clear" w:color="auto" w:fill="auto"/>
          </w:tcPr>
          <w:p w:rsidR="00606E9F" w:rsidRPr="006529EE" w:rsidRDefault="00606E9F" w:rsidP="00606E9F">
            <w:pPr>
              <w:ind w:right="-72"/>
              <w:jc w:val="right"/>
              <w:rPr>
                <w:sz w:val="12"/>
                <w:szCs w:val="12"/>
              </w:rPr>
            </w:pP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550</w:t>
            </w:r>
          </w:p>
        </w:tc>
        <w:tc>
          <w:tcPr>
            <w:tcW w:w="900" w:type="dxa"/>
            <w:vAlign w:val="center"/>
          </w:tcPr>
          <w:p w:rsidR="00606E9F" w:rsidRPr="006529EE" w:rsidRDefault="00606E9F" w:rsidP="00606E9F">
            <w:pPr>
              <w:ind w:right="-72"/>
              <w:jc w:val="right"/>
              <w:rPr>
                <w:sz w:val="12"/>
                <w:szCs w:val="12"/>
              </w:rPr>
            </w:pPr>
            <w:r w:rsidRPr="006529EE">
              <w:rPr>
                <w:sz w:val="12"/>
                <w:szCs w:val="12"/>
              </w:rPr>
              <w:t>200</w:t>
            </w: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100</w:t>
            </w:r>
          </w:p>
        </w:tc>
        <w:tc>
          <w:tcPr>
            <w:tcW w:w="900" w:type="dxa"/>
            <w:vAlign w:val="center"/>
          </w:tcPr>
          <w:p w:rsidR="00606E9F" w:rsidRPr="006529EE" w:rsidRDefault="00606E9F" w:rsidP="00606E9F">
            <w:pPr>
              <w:ind w:right="-72"/>
              <w:jc w:val="right"/>
              <w:rPr>
                <w:sz w:val="12"/>
                <w:szCs w:val="12"/>
              </w:rPr>
            </w:pPr>
            <w:r w:rsidRPr="006529EE">
              <w:rPr>
                <w:sz w:val="12"/>
                <w:szCs w:val="12"/>
              </w:rPr>
              <w:t>100</w:t>
            </w:r>
          </w:p>
        </w:tc>
        <w:tc>
          <w:tcPr>
            <w:tcW w:w="900" w:type="dxa"/>
            <w:shd w:val="clear" w:color="auto" w:fill="FAFAFA"/>
            <w:vAlign w:val="center"/>
          </w:tcPr>
          <w:p w:rsidR="00606E9F" w:rsidRPr="006529EE" w:rsidRDefault="00606E9F" w:rsidP="00606E9F">
            <w:pPr>
              <w:ind w:right="-72"/>
              <w:jc w:val="right"/>
              <w:rPr>
                <w:sz w:val="12"/>
                <w:szCs w:val="12"/>
              </w:rPr>
            </w:pPr>
            <w:r w:rsidRPr="006529EE">
              <w:rPr>
                <w:sz w:val="12"/>
                <w:szCs w:val="12"/>
              </w:rPr>
              <w:t>750,000,000</w:t>
            </w:r>
          </w:p>
        </w:tc>
        <w:tc>
          <w:tcPr>
            <w:tcW w:w="900" w:type="dxa"/>
            <w:vAlign w:val="center"/>
          </w:tcPr>
          <w:p w:rsidR="00606E9F" w:rsidRPr="006529EE" w:rsidRDefault="00606E9F" w:rsidP="00606E9F">
            <w:pPr>
              <w:ind w:right="-72"/>
              <w:jc w:val="right"/>
              <w:rPr>
                <w:sz w:val="12"/>
                <w:szCs w:val="12"/>
              </w:rPr>
            </w:pPr>
            <w:r w:rsidRPr="006529EE">
              <w:rPr>
                <w:sz w:val="12"/>
                <w:szCs w:val="12"/>
              </w:rPr>
              <w:t>750,000,000</w:t>
            </w:r>
          </w:p>
        </w:tc>
      </w:tr>
      <w:tr w:rsidR="00606E9F" w:rsidRPr="006529EE" w:rsidTr="00F04D5D">
        <w:trPr>
          <w:trHeight w:val="20"/>
        </w:trPr>
        <w:tc>
          <w:tcPr>
            <w:tcW w:w="1980" w:type="dxa"/>
            <w:vAlign w:val="center"/>
          </w:tcPr>
          <w:p w:rsidR="00606E9F" w:rsidRPr="006529EE" w:rsidRDefault="00F04D5D" w:rsidP="00606E9F">
            <w:pPr>
              <w:ind w:left="-18"/>
              <w:rPr>
                <w:sz w:val="12"/>
                <w:szCs w:val="12"/>
              </w:rPr>
            </w:pPr>
            <w:r w:rsidRPr="006529EE">
              <w:rPr>
                <w:sz w:val="12"/>
                <w:szCs w:val="12"/>
              </w:rPr>
              <w:t>World Design and Construction</w:t>
            </w:r>
          </w:p>
        </w:tc>
        <w:tc>
          <w:tcPr>
            <w:tcW w:w="990" w:type="dxa"/>
            <w:tcBorders>
              <w:left w:val="nil"/>
            </w:tcBorders>
            <w:shd w:val="clear" w:color="auto" w:fill="auto"/>
          </w:tcPr>
          <w:p w:rsidR="00606E9F" w:rsidRPr="006529EE" w:rsidRDefault="00606E9F" w:rsidP="00606E9F">
            <w:pPr>
              <w:ind w:right="-72"/>
              <w:jc w:val="center"/>
              <w:rPr>
                <w:sz w:val="12"/>
                <w:szCs w:val="12"/>
              </w:rPr>
            </w:pPr>
            <w:r w:rsidRPr="006529EE">
              <w:rPr>
                <w:sz w:val="12"/>
                <w:szCs w:val="12"/>
              </w:rPr>
              <w:t>Thailand</w:t>
            </w:r>
          </w:p>
        </w:tc>
        <w:tc>
          <w:tcPr>
            <w:tcW w:w="1170" w:type="dxa"/>
            <w:shd w:val="clear" w:color="auto" w:fill="auto"/>
          </w:tcPr>
          <w:p w:rsidR="00606E9F" w:rsidRPr="006529EE" w:rsidRDefault="001F61F9" w:rsidP="00606E9F">
            <w:pPr>
              <w:ind w:right="-72"/>
              <w:jc w:val="right"/>
              <w:rPr>
                <w:sz w:val="12"/>
                <w:szCs w:val="12"/>
              </w:rPr>
            </w:pPr>
            <w:r w:rsidRPr="006529EE">
              <w:rPr>
                <w:sz w:val="12"/>
                <w:szCs w:val="12"/>
              </w:rPr>
              <w:t>Construction</w:t>
            </w: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c>
          <w:tcPr>
            <w:tcW w:w="900" w:type="dxa"/>
            <w:shd w:val="clear" w:color="auto" w:fill="FAFAFA"/>
            <w:vAlign w:val="center"/>
          </w:tcPr>
          <w:p w:rsidR="00606E9F" w:rsidRPr="006529EE" w:rsidRDefault="00606E9F" w:rsidP="00606E9F">
            <w:pPr>
              <w:ind w:right="-72"/>
              <w:jc w:val="right"/>
              <w:rPr>
                <w:sz w:val="12"/>
                <w:szCs w:val="12"/>
              </w:rPr>
            </w:pPr>
          </w:p>
        </w:tc>
        <w:tc>
          <w:tcPr>
            <w:tcW w:w="900" w:type="dxa"/>
            <w:vAlign w:val="center"/>
          </w:tcPr>
          <w:p w:rsidR="00606E9F" w:rsidRPr="006529EE" w:rsidRDefault="00606E9F" w:rsidP="00606E9F">
            <w:pPr>
              <w:ind w:right="-72"/>
              <w:jc w:val="right"/>
              <w:rPr>
                <w:sz w:val="12"/>
                <w:szCs w:val="12"/>
              </w:rPr>
            </w:pPr>
          </w:p>
        </w:tc>
      </w:tr>
      <w:tr w:rsidR="00F04D5D" w:rsidRPr="006529EE" w:rsidTr="00F04D5D">
        <w:trPr>
          <w:trHeight w:val="20"/>
        </w:trPr>
        <w:tc>
          <w:tcPr>
            <w:tcW w:w="1980" w:type="dxa"/>
            <w:vAlign w:val="center"/>
          </w:tcPr>
          <w:p w:rsidR="00F04D5D" w:rsidRPr="006529EE" w:rsidRDefault="00F04D5D" w:rsidP="00F04D5D">
            <w:pPr>
              <w:ind w:left="-18"/>
              <w:rPr>
                <w:sz w:val="12"/>
                <w:szCs w:val="12"/>
              </w:rPr>
            </w:pPr>
            <w:r w:rsidRPr="006529EE">
              <w:rPr>
                <w:sz w:val="12"/>
                <w:szCs w:val="12"/>
              </w:rPr>
              <w:t xml:space="preserve">   Company Limited (formerly </w:t>
            </w:r>
          </w:p>
        </w:tc>
        <w:tc>
          <w:tcPr>
            <w:tcW w:w="990" w:type="dxa"/>
            <w:tcBorders>
              <w:left w:val="nil"/>
            </w:tcBorders>
            <w:shd w:val="clear" w:color="auto" w:fill="auto"/>
          </w:tcPr>
          <w:p w:rsidR="00F04D5D" w:rsidRPr="006529EE" w:rsidRDefault="00F04D5D" w:rsidP="00F04D5D">
            <w:pPr>
              <w:ind w:right="-72"/>
              <w:jc w:val="center"/>
              <w:rPr>
                <w:sz w:val="12"/>
                <w:szCs w:val="12"/>
              </w:rPr>
            </w:pPr>
          </w:p>
        </w:tc>
        <w:tc>
          <w:tcPr>
            <w:tcW w:w="1170" w:type="dxa"/>
            <w:shd w:val="clear" w:color="auto" w:fill="auto"/>
          </w:tcPr>
          <w:p w:rsidR="00F04D5D" w:rsidRPr="006529EE" w:rsidRDefault="001F61F9" w:rsidP="00F04D5D">
            <w:pPr>
              <w:ind w:right="-72"/>
              <w:jc w:val="right"/>
              <w:rPr>
                <w:sz w:val="12"/>
                <w:szCs w:val="12"/>
              </w:rPr>
            </w:pPr>
            <w:r w:rsidRPr="006529EE">
              <w:rPr>
                <w:sz w:val="12"/>
                <w:szCs w:val="12"/>
              </w:rPr>
              <w:t>business</w:t>
            </w:r>
          </w:p>
        </w:tc>
        <w:tc>
          <w:tcPr>
            <w:tcW w:w="900" w:type="dxa"/>
            <w:shd w:val="clear" w:color="auto" w:fill="FAFAFA"/>
            <w:vAlign w:val="center"/>
          </w:tcPr>
          <w:p w:rsidR="00F04D5D" w:rsidRPr="006529EE" w:rsidRDefault="00F04D5D" w:rsidP="00F04D5D">
            <w:pPr>
              <w:ind w:right="-72"/>
              <w:jc w:val="right"/>
              <w:rPr>
                <w:sz w:val="12"/>
                <w:szCs w:val="12"/>
              </w:rPr>
            </w:pPr>
            <w:r w:rsidRPr="006529EE">
              <w:rPr>
                <w:sz w:val="12"/>
                <w:szCs w:val="12"/>
              </w:rPr>
              <w:t>1</w:t>
            </w:r>
          </w:p>
        </w:tc>
        <w:tc>
          <w:tcPr>
            <w:tcW w:w="900" w:type="dxa"/>
            <w:vAlign w:val="center"/>
          </w:tcPr>
          <w:p w:rsidR="00F04D5D" w:rsidRPr="006529EE" w:rsidRDefault="00F04D5D" w:rsidP="00F04D5D">
            <w:pPr>
              <w:ind w:right="-72"/>
              <w:jc w:val="right"/>
              <w:rPr>
                <w:sz w:val="12"/>
                <w:szCs w:val="12"/>
              </w:rPr>
            </w:pPr>
            <w:r w:rsidRPr="006529EE">
              <w:rPr>
                <w:sz w:val="12"/>
                <w:szCs w:val="12"/>
              </w:rPr>
              <w:t>1</w:t>
            </w:r>
          </w:p>
        </w:tc>
        <w:tc>
          <w:tcPr>
            <w:tcW w:w="900" w:type="dxa"/>
            <w:shd w:val="clear" w:color="auto" w:fill="FAFAFA"/>
            <w:vAlign w:val="center"/>
          </w:tcPr>
          <w:p w:rsidR="00F04D5D" w:rsidRPr="006529EE" w:rsidRDefault="00F04D5D" w:rsidP="00F04D5D">
            <w:pPr>
              <w:ind w:right="-72"/>
              <w:jc w:val="right"/>
              <w:rPr>
                <w:sz w:val="12"/>
                <w:szCs w:val="12"/>
              </w:rPr>
            </w:pPr>
            <w:r w:rsidRPr="006529EE">
              <w:rPr>
                <w:sz w:val="12"/>
                <w:szCs w:val="12"/>
              </w:rPr>
              <w:t>100</w:t>
            </w:r>
          </w:p>
        </w:tc>
        <w:tc>
          <w:tcPr>
            <w:tcW w:w="900" w:type="dxa"/>
            <w:vAlign w:val="center"/>
          </w:tcPr>
          <w:p w:rsidR="00F04D5D" w:rsidRPr="006529EE" w:rsidRDefault="00F04D5D" w:rsidP="00F04D5D">
            <w:pPr>
              <w:ind w:right="-72"/>
              <w:jc w:val="right"/>
              <w:rPr>
                <w:sz w:val="12"/>
                <w:szCs w:val="12"/>
              </w:rPr>
            </w:pPr>
            <w:r w:rsidRPr="006529EE">
              <w:rPr>
                <w:sz w:val="12"/>
                <w:szCs w:val="12"/>
              </w:rPr>
              <w:t>100</w:t>
            </w:r>
          </w:p>
        </w:tc>
        <w:tc>
          <w:tcPr>
            <w:tcW w:w="900" w:type="dxa"/>
            <w:shd w:val="clear" w:color="auto" w:fill="FAFAFA"/>
            <w:vAlign w:val="center"/>
          </w:tcPr>
          <w:p w:rsidR="00F04D5D" w:rsidRPr="006529EE" w:rsidRDefault="00F04D5D" w:rsidP="00F04D5D">
            <w:pPr>
              <w:ind w:right="-72"/>
              <w:jc w:val="right"/>
              <w:rPr>
                <w:sz w:val="12"/>
                <w:szCs w:val="12"/>
              </w:rPr>
            </w:pPr>
            <w:r w:rsidRPr="006529EE">
              <w:rPr>
                <w:sz w:val="12"/>
                <w:szCs w:val="12"/>
              </w:rPr>
              <w:t>1,000,000</w:t>
            </w:r>
          </w:p>
        </w:tc>
        <w:tc>
          <w:tcPr>
            <w:tcW w:w="900" w:type="dxa"/>
            <w:vAlign w:val="center"/>
          </w:tcPr>
          <w:p w:rsidR="00F04D5D" w:rsidRPr="006529EE" w:rsidRDefault="00F04D5D" w:rsidP="00F04D5D">
            <w:pPr>
              <w:ind w:right="-72"/>
              <w:jc w:val="right"/>
              <w:rPr>
                <w:sz w:val="12"/>
                <w:szCs w:val="12"/>
              </w:rPr>
            </w:pPr>
            <w:r w:rsidRPr="006529EE">
              <w:rPr>
                <w:sz w:val="12"/>
                <w:szCs w:val="12"/>
              </w:rPr>
              <w:t>1,000,000</w:t>
            </w:r>
          </w:p>
        </w:tc>
      </w:tr>
      <w:tr w:rsidR="00F04D5D" w:rsidRPr="006529EE" w:rsidTr="00F04D5D">
        <w:trPr>
          <w:trHeight w:val="53"/>
        </w:trPr>
        <w:tc>
          <w:tcPr>
            <w:tcW w:w="1980" w:type="dxa"/>
            <w:vAlign w:val="center"/>
          </w:tcPr>
          <w:p w:rsidR="00F04D5D" w:rsidRPr="006529EE" w:rsidRDefault="00F04D5D" w:rsidP="00F04D5D">
            <w:pPr>
              <w:ind w:left="-18"/>
              <w:rPr>
                <w:sz w:val="12"/>
                <w:szCs w:val="12"/>
              </w:rPr>
            </w:pPr>
            <w:r w:rsidRPr="006529EE">
              <w:rPr>
                <w:sz w:val="12"/>
                <w:szCs w:val="12"/>
              </w:rPr>
              <w:t xml:space="preserve">    name “World Property</w:t>
            </w:r>
          </w:p>
        </w:tc>
        <w:tc>
          <w:tcPr>
            <w:tcW w:w="990" w:type="dxa"/>
            <w:tcBorders>
              <w:left w:val="nil"/>
            </w:tcBorders>
            <w:shd w:val="clear" w:color="auto" w:fill="auto"/>
          </w:tcPr>
          <w:p w:rsidR="00F04D5D" w:rsidRPr="006529EE" w:rsidRDefault="00F04D5D" w:rsidP="00F04D5D">
            <w:pPr>
              <w:ind w:right="-72"/>
              <w:jc w:val="center"/>
              <w:rPr>
                <w:sz w:val="12"/>
                <w:szCs w:val="12"/>
              </w:rPr>
            </w:pPr>
          </w:p>
        </w:tc>
        <w:tc>
          <w:tcPr>
            <w:tcW w:w="1170" w:type="dxa"/>
            <w:shd w:val="clear" w:color="auto" w:fill="auto"/>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r>
      <w:tr w:rsidR="00F04D5D" w:rsidRPr="006529EE" w:rsidTr="00F04D5D">
        <w:trPr>
          <w:trHeight w:val="20"/>
        </w:trPr>
        <w:tc>
          <w:tcPr>
            <w:tcW w:w="1980" w:type="dxa"/>
            <w:vAlign w:val="center"/>
          </w:tcPr>
          <w:p w:rsidR="00F04D5D" w:rsidRPr="006529EE" w:rsidRDefault="00F04D5D" w:rsidP="00F04D5D">
            <w:pPr>
              <w:ind w:left="-18"/>
              <w:rPr>
                <w:sz w:val="12"/>
                <w:szCs w:val="12"/>
              </w:rPr>
            </w:pPr>
            <w:r w:rsidRPr="006529EE">
              <w:rPr>
                <w:sz w:val="12"/>
                <w:szCs w:val="12"/>
              </w:rPr>
              <w:t xml:space="preserve">    Management Company </w:t>
            </w:r>
          </w:p>
        </w:tc>
        <w:tc>
          <w:tcPr>
            <w:tcW w:w="990" w:type="dxa"/>
            <w:tcBorders>
              <w:left w:val="nil"/>
            </w:tcBorders>
            <w:shd w:val="clear" w:color="auto" w:fill="auto"/>
          </w:tcPr>
          <w:p w:rsidR="00F04D5D" w:rsidRPr="006529EE" w:rsidRDefault="00F04D5D" w:rsidP="00F04D5D">
            <w:pPr>
              <w:ind w:right="-72"/>
              <w:jc w:val="center"/>
              <w:rPr>
                <w:sz w:val="12"/>
                <w:szCs w:val="12"/>
              </w:rPr>
            </w:pPr>
          </w:p>
        </w:tc>
        <w:tc>
          <w:tcPr>
            <w:tcW w:w="1170" w:type="dxa"/>
            <w:shd w:val="clear" w:color="auto" w:fill="auto"/>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r>
      <w:tr w:rsidR="00F04D5D" w:rsidRPr="006529EE" w:rsidTr="00F04D5D">
        <w:trPr>
          <w:trHeight w:val="20"/>
        </w:trPr>
        <w:tc>
          <w:tcPr>
            <w:tcW w:w="1980" w:type="dxa"/>
            <w:vAlign w:val="center"/>
          </w:tcPr>
          <w:p w:rsidR="00F04D5D" w:rsidRPr="006529EE" w:rsidRDefault="00F04D5D" w:rsidP="00F04D5D">
            <w:pPr>
              <w:ind w:left="-18"/>
              <w:rPr>
                <w:sz w:val="12"/>
                <w:szCs w:val="12"/>
              </w:rPr>
            </w:pPr>
            <w:r w:rsidRPr="006529EE">
              <w:rPr>
                <w:sz w:val="12"/>
                <w:szCs w:val="12"/>
              </w:rPr>
              <w:t xml:space="preserve">    Limited”)</w:t>
            </w:r>
          </w:p>
        </w:tc>
        <w:tc>
          <w:tcPr>
            <w:tcW w:w="990" w:type="dxa"/>
            <w:shd w:val="clear" w:color="auto" w:fill="auto"/>
          </w:tcPr>
          <w:p w:rsidR="00F04D5D" w:rsidRPr="006529EE" w:rsidRDefault="00F04D5D" w:rsidP="00F04D5D">
            <w:pPr>
              <w:ind w:right="-72"/>
              <w:jc w:val="center"/>
              <w:rPr>
                <w:sz w:val="12"/>
                <w:szCs w:val="12"/>
              </w:rPr>
            </w:pPr>
          </w:p>
        </w:tc>
        <w:tc>
          <w:tcPr>
            <w:tcW w:w="1170" w:type="dxa"/>
            <w:shd w:val="clear" w:color="auto" w:fill="auto"/>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c>
          <w:tcPr>
            <w:tcW w:w="900" w:type="dxa"/>
            <w:tcBorders>
              <w:bottom w:val="single" w:sz="4" w:space="0" w:color="auto"/>
            </w:tcBorders>
            <w:shd w:val="clear" w:color="auto" w:fill="FAFAFA"/>
            <w:vAlign w:val="center"/>
          </w:tcPr>
          <w:p w:rsidR="00F04D5D" w:rsidRPr="006529EE" w:rsidRDefault="00F04D5D" w:rsidP="00F04D5D">
            <w:pPr>
              <w:ind w:right="-72"/>
              <w:jc w:val="right"/>
              <w:rPr>
                <w:sz w:val="12"/>
                <w:szCs w:val="12"/>
              </w:rPr>
            </w:pPr>
          </w:p>
        </w:tc>
        <w:tc>
          <w:tcPr>
            <w:tcW w:w="900" w:type="dxa"/>
            <w:tcBorders>
              <w:bottom w:val="single" w:sz="4" w:space="0" w:color="auto"/>
            </w:tcBorders>
            <w:vAlign w:val="center"/>
          </w:tcPr>
          <w:p w:rsidR="00F04D5D" w:rsidRPr="006529EE" w:rsidRDefault="00F04D5D" w:rsidP="00F04D5D">
            <w:pPr>
              <w:ind w:right="-72"/>
              <w:jc w:val="right"/>
              <w:rPr>
                <w:sz w:val="12"/>
                <w:szCs w:val="12"/>
              </w:rPr>
            </w:pPr>
          </w:p>
        </w:tc>
      </w:tr>
      <w:tr w:rsidR="00F04D5D" w:rsidRPr="006529EE" w:rsidTr="00767569">
        <w:trPr>
          <w:trHeight w:val="20"/>
        </w:trPr>
        <w:tc>
          <w:tcPr>
            <w:tcW w:w="1980" w:type="dxa"/>
            <w:vAlign w:val="center"/>
          </w:tcPr>
          <w:p w:rsidR="00F04D5D" w:rsidRPr="006529EE" w:rsidRDefault="00F04D5D" w:rsidP="00F04D5D">
            <w:pPr>
              <w:ind w:left="-18"/>
              <w:rPr>
                <w:sz w:val="12"/>
                <w:szCs w:val="12"/>
              </w:rPr>
            </w:pPr>
          </w:p>
        </w:tc>
        <w:tc>
          <w:tcPr>
            <w:tcW w:w="990" w:type="dxa"/>
            <w:shd w:val="clear" w:color="auto" w:fill="auto"/>
          </w:tcPr>
          <w:p w:rsidR="00F04D5D" w:rsidRPr="006529EE" w:rsidRDefault="00F04D5D" w:rsidP="00F04D5D">
            <w:pPr>
              <w:ind w:right="-72"/>
              <w:jc w:val="right"/>
              <w:rPr>
                <w:sz w:val="12"/>
                <w:szCs w:val="12"/>
              </w:rPr>
            </w:pPr>
          </w:p>
        </w:tc>
        <w:tc>
          <w:tcPr>
            <w:tcW w:w="1170" w:type="dxa"/>
            <w:shd w:val="clear" w:color="auto" w:fill="auto"/>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c>
          <w:tcPr>
            <w:tcW w:w="900" w:type="dxa"/>
            <w:tcBorders>
              <w:top w:val="single" w:sz="4" w:space="0" w:color="auto"/>
            </w:tcBorders>
            <w:shd w:val="clear" w:color="auto" w:fill="FAFAFA"/>
            <w:vAlign w:val="center"/>
          </w:tcPr>
          <w:p w:rsidR="00F04D5D" w:rsidRPr="006529EE" w:rsidRDefault="00F04D5D" w:rsidP="00F04D5D">
            <w:pPr>
              <w:ind w:right="-72"/>
              <w:jc w:val="right"/>
              <w:rPr>
                <w:sz w:val="12"/>
                <w:szCs w:val="12"/>
              </w:rPr>
            </w:pPr>
          </w:p>
        </w:tc>
        <w:tc>
          <w:tcPr>
            <w:tcW w:w="900" w:type="dxa"/>
            <w:tcBorders>
              <w:top w:val="single" w:sz="4" w:space="0" w:color="auto"/>
            </w:tcBorders>
            <w:vAlign w:val="center"/>
          </w:tcPr>
          <w:p w:rsidR="00F04D5D" w:rsidRPr="006529EE" w:rsidRDefault="00F04D5D" w:rsidP="00F04D5D">
            <w:pPr>
              <w:ind w:right="-72"/>
              <w:jc w:val="right"/>
              <w:rPr>
                <w:sz w:val="12"/>
                <w:szCs w:val="12"/>
              </w:rPr>
            </w:pPr>
          </w:p>
        </w:tc>
      </w:tr>
      <w:tr w:rsidR="00F04D5D" w:rsidRPr="006529EE" w:rsidTr="00767569">
        <w:trPr>
          <w:trHeight w:val="62"/>
        </w:trPr>
        <w:tc>
          <w:tcPr>
            <w:tcW w:w="1980" w:type="dxa"/>
            <w:vAlign w:val="center"/>
          </w:tcPr>
          <w:p w:rsidR="00F04D5D" w:rsidRPr="006529EE" w:rsidRDefault="00F04D5D" w:rsidP="00F04D5D">
            <w:pPr>
              <w:ind w:left="-18"/>
              <w:rPr>
                <w:spacing w:val="-4"/>
                <w:sz w:val="12"/>
                <w:szCs w:val="12"/>
                <w:u w:val="single"/>
              </w:rPr>
            </w:pPr>
            <w:r w:rsidRPr="006529EE">
              <w:rPr>
                <w:spacing w:val="-4"/>
                <w:sz w:val="12"/>
                <w:szCs w:val="12"/>
              </w:rPr>
              <w:t>Total investments in subsidiaries</w:t>
            </w:r>
          </w:p>
        </w:tc>
        <w:tc>
          <w:tcPr>
            <w:tcW w:w="990" w:type="dxa"/>
            <w:shd w:val="clear" w:color="auto" w:fill="auto"/>
          </w:tcPr>
          <w:p w:rsidR="00F04D5D" w:rsidRPr="006529EE" w:rsidRDefault="00F04D5D" w:rsidP="00F04D5D">
            <w:pPr>
              <w:ind w:right="-72"/>
              <w:jc w:val="right"/>
              <w:rPr>
                <w:sz w:val="12"/>
                <w:szCs w:val="12"/>
              </w:rPr>
            </w:pPr>
          </w:p>
        </w:tc>
        <w:tc>
          <w:tcPr>
            <w:tcW w:w="1170" w:type="dxa"/>
            <w:shd w:val="clear" w:color="auto" w:fill="auto"/>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c>
          <w:tcPr>
            <w:tcW w:w="900" w:type="dxa"/>
            <w:shd w:val="clear" w:color="auto" w:fill="FAFAFA"/>
            <w:vAlign w:val="center"/>
          </w:tcPr>
          <w:p w:rsidR="00F04D5D" w:rsidRPr="006529EE" w:rsidRDefault="00F04D5D" w:rsidP="00F04D5D">
            <w:pPr>
              <w:ind w:right="-72"/>
              <w:jc w:val="right"/>
              <w:rPr>
                <w:sz w:val="12"/>
                <w:szCs w:val="12"/>
              </w:rPr>
            </w:pPr>
          </w:p>
        </w:tc>
        <w:tc>
          <w:tcPr>
            <w:tcW w:w="900" w:type="dxa"/>
            <w:vAlign w:val="center"/>
          </w:tcPr>
          <w:p w:rsidR="00F04D5D" w:rsidRPr="006529EE" w:rsidRDefault="00F04D5D" w:rsidP="00F04D5D">
            <w:pPr>
              <w:ind w:right="-72"/>
              <w:jc w:val="right"/>
              <w:rPr>
                <w:sz w:val="12"/>
                <w:szCs w:val="12"/>
              </w:rPr>
            </w:pPr>
          </w:p>
        </w:tc>
        <w:tc>
          <w:tcPr>
            <w:tcW w:w="900" w:type="dxa"/>
            <w:tcBorders>
              <w:bottom w:val="single" w:sz="4" w:space="0" w:color="auto"/>
            </w:tcBorders>
            <w:shd w:val="clear" w:color="auto" w:fill="FAFAFA"/>
            <w:vAlign w:val="center"/>
          </w:tcPr>
          <w:p w:rsidR="00F04D5D" w:rsidRPr="006529EE" w:rsidRDefault="00F04D5D" w:rsidP="00F04D5D">
            <w:pPr>
              <w:ind w:right="-72"/>
              <w:jc w:val="right"/>
              <w:rPr>
                <w:sz w:val="12"/>
                <w:szCs w:val="12"/>
              </w:rPr>
            </w:pPr>
            <w:r w:rsidRPr="006529EE">
              <w:rPr>
                <w:sz w:val="12"/>
                <w:szCs w:val="12"/>
              </w:rPr>
              <w:t>828,000,000</w:t>
            </w:r>
          </w:p>
        </w:tc>
        <w:tc>
          <w:tcPr>
            <w:tcW w:w="900" w:type="dxa"/>
            <w:tcBorders>
              <w:bottom w:val="single" w:sz="4" w:space="0" w:color="auto"/>
            </w:tcBorders>
            <w:vAlign w:val="center"/>
          </w:tcPr>
          <w:p w:rsidR="00F04D5D" w:rsidRPr="006529EE" w:rsidRDefault="00F04D5D" w:rsidP="00F04D5D">
            <w:pPr>
              <w:ind w:right="-72"/>
              <w:jc w:val="right"/>
              <w:rPr>
                <w:sz w:val="12"/>
                <w:szCs w:val="12"/>
              </w:rPr>
            </w:pPr>
            <w:r w:rsidRPr="006529EE">
              <w:rPr>
                <w:sz w:val="12"/>
                <w:szCs w:val="12"/>
              </w:rPr>
              <w:t>828,000,000</w:t>
            </w:r>
          </w:p>
        </w:tc>
      </w:tr>
    </w:tbl>
    <w:p w:rsidR="002830D1" w:rsidRDefault="002830D1" w:rsidP="00780946">
      <w:pPr>
        <w:rPr>
          <w:sz w:val="18"/>
          <w:szCs w:val="18"/>
          <w:lang w:eastAsia="en-GB"/>
        </w:rPr>
      </w:pPr>
    </w:p>
    <w:p w:rsidR="00F04D5D" w:rsidRPr="00F04D5D" w:rsidRDefault="00F04D5D" w:rsidP="00F04D5D">
      <w:pPr>
        <w:rPr>
          <w:rFonts w:eastAsia="Calibri"/>
          <w:b/>
          <w:bCs/>
          <w:sz w:val="18"/>
          <w:szCs w:val="18"/>
        </w:rPr>
      </w:pPr>
      <w:r w:rsidRPr="00F04D5D">
        <w:rPr>
          <w:rFonts w:eastAsia="Calibri"/>
          <w:b/>
          <w:bCs/>
          <w:sz w:val="18"/>
          <w:szCs w:val="18"/>
        </w:rPr>
        <w:t xml:space="preserve">Change in a </w:t>
      </w:r>
      <w:r w:rsidR="009879FD">
        <w:rPr>
          <w:rFonts w:eastAsia="Calibri"/>
          <w:b/>
          <w:bCs/>
          <w:sz w:val="18"/>
          <w:szCs w:val="18"/>
        </w:rPr>
        <w:t>Company</w:t>
      </w:r>
      <w:r w:rsidRPr="00F04D5D">
        <w:rPr>
          <w:rFonts w:eastAsia="Calibri"/>
          <w:b/>
          <w:bCs/>
          <w:sz w:val="18"/>
          <w:szCs w:val="18"/>
        </w:rPr>
        <w:t>’s name</w:t>
      </w:r>
    </w:p>
    <w:p w:rsidR="00F04D5D" w:rsidRPr="002518A4" w:rsidRDefault="00F04D5D" w:rsidP="00F04D5D">
      <w:pPr>
        <w:rPr>
          <w:rFonts w:cs="Cordia New"/>
          <w:sz w:val="18"/>
          <w:szCs w:val="18"/>
        </w:rPr>
      </w:pPr>
    </w:p>
    <w:p w:rsidR="00F04D5D" w:rsidRPr="00271AE1" w:rsidRDefault="00F04D5D" w:rsidP="00F04D5D">
      <w:pPr>
        <w:rPr>
          <w:sz w:val="18"/>
          <w:szCs w:val="18"/>
        </w:rPr>
      </w:pPr>
      <w:r w:rsidRPr="00963865">
        <w:rPr>
          <w:rFonts w:cs="Cordia New"/>
          <w:sz w:val="18"/>
          <w:szCs w:val="18"/>
        </w:rPr>
        <w:t>On 19 February 2021, t</w:t>
      </w:r>
      <w:r w:rsidRPr="00910DEB">
        <w:rPr>
          <w:sz w:val="18"/>
          <w:szCs w:val="18"/>
        </w:rPr>
        <w:t xml:space="preserve">he subsidiary changed its Company name </w:t>
      </w:r>
      <w:r>
        <w:rPr>
          <w:sz w:val="18"/>
          <w:szCs w:val="18"/>
        </w:rPr>
        <w:t xml:space="preserve">from World Property Management Company Limited </w:t>
      </w:r>
      <w:r w:rsidRPr="00910DEB">
        <w:rPr>
          <w:sz w:val="18"/>
          <w:szCs w:val="18"/>
        </w:rPr>
        <w:t>to World Design and Construction Company Limited and registered at Department of Business Development</w:t>
      </w:r>
      <w:r>
        <w:rPr>
          <w:sz w:val="18"/>
          <w:szCs w:val="18"/>
        </w:rPr>
        <w:t>.</w:t>
      </w:r>
    </w:p>
    <w:p w:rsidR="00F04D5D" w:rsidRPr="001905CF" w:rsidRDefault="00F04D5D" w:rsidP="00780946">
      <w:pPr>
        <w:rPr>
          <w:sz w:val="18"/>
          <w:szCs w:val="18"/>
          <w:lang w:eastAsia="en-GB"/>
        </w:rPr>
      </w:pPr>
    </w:p>
    <w:p w:rsidR="00A551DC" w:rsidRPr="001905CF" w:rsidRDefault="00A551DC" w:rsidP="0078094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837309" w:rsidRPr="001905CF" w:rsidTr="00440ABE">
        <w:trPr>
          <w:trHeight w:val="389"/>
        </w:trPr>
        <w:tc>
          <w:tcPr>
            <w:tcW w:w="9461" w:type="dxa"/>
            <w:shd w:val="clear" w:color="auto" w:fill="FFA543"/>
            <w:vAlign w:val="center"/>
          </w:tcPr>
          <w:p w:rsidR="00837309" w:rsidRPr="001905CF" w:rsidRDefault="00256825" w:rsidP="00780946">
            <w:pPr>
              <w:tabs>
                <w:tab w:val="left" w:pos="432"/>
              </w:tabs>
              <w:ind w:left="432" w:hanging="432"/>
              <w:rPr>
                <w:rFonts w:eastAsia="Arial Unicode MS"/>
                <w:b/>
                <w:bCs/>
                <w:color w:val="FFFFFF"/>
                <w:sz w:val="18"/>
                <w:szCs w:val="22"/>
              </w:rPr>
            </w:pPr>
            <w:r w:rsidRPr="001905CF">
              <w:rPr>
                <w:rFonts w:eastAsia="Arial Unicode MS"/>
                <w:b/>
                <w:bCs/>
                <w:color w:val="FFFFFF"/>
                <w:sz w:val="18"/>
                <w:szCs w:val="18"/>
              </w:rPr>
              <w:t>1</w:t>
            </w:r>
            <w:r w:rsidR="00866936">
              <w:rPr>
                <w:rFonts w:eastAsia="Arial Unicode MS"/>
                <w:b/>
                <w:bCs/>
                <w:color w:val="FFFFFF"/>
                <w:sz w:val="18"/>
                <w:szCs w:val="18"/>
              </w:rPr>
              <w:t>1</w:t>
            </w:r>
            <w:r w:rsidR="00837309" w:rsidRPr="001905CF">
              <w:rPr>
                <w:rFonts w:eastAsia="Arial Unicode MS"/>
                <w:b/>
                <w:bCs/>
                <w:color w:val="FFFFFF"/>
                <w:sz w:val="18"/>
                <w:szCs w:val="18"/>
              </w:rPr>
              <w:tab/>
              <w:t xml:space="preserve">Investments in </w:t>
            </w:r>
            <w:r w:rsidR="00C36FA0" w:rsidRPr="001905CF">
              <w:rPr>
                <w:rFonts w:eastAsia="Arial Unicode MS"/>
                <w:b/>
                <w:bCs/>
                <w:color w:val="FFFFFF"/>
                <w:sz w:val="18"/>
                <w:szCs w:val="22"/>
              </w:rPr>
              <w:t>joint venture</w:t>
            </w:r>
            <w:r w:rsidR="003F6A60" w:rsidRPr="001905CF">
              <w:rPr>
                <w:rFonts w:eastAsia="Arial Unicode MS"/>
                <w:b/>
                <w:bCs/>
                <w:color w:val="FFFFFF"/>
                <w:sz w:val="18"/>
                <w:szCs w:val="22"/>
              </w:rPr>
              <w:t>s</w:t>
            </w:r>
          </w:p>
        </w:tc>
      </w:tr>
    </w:tbl>
    <w:p w:rsidR="00837309" w:rsidRPr="001905CF" w:rsidRDefault="00837309" w:rsidP="00780946">
      <w:pPr>
        <w:pStyle w:val="ListParagraph"/>
        <w:spacing w:after="0" w:line="240" w:lineRule="auto"/>
        <w:ind w:left="0"/>
        <w:contextualSpacing w:val="0"/>
        <w:jc w:val="both"/>
        <w:rPr>
          <w:rFonts w:ascii="Arial" w:hAnsi="Arial" w:cs="Arial"/>
          <w:sz w:val="18"/>
          <w:szCs w:val="18"/>
        </w:rPr>
      </w:pPr>
    </w:p>
    <w:p w:rsidR="00605F60" w:rsidRPr="001905CF" w:rsidRDefault="00605F60" w:rsidP="00605F60">
      <w:pPr>
        <w:rPr>
          <w:sz w:val="18"/>
          <w:szCs w:val="18"/>
        </w:rPr>
      </w:pPr>
      <w:r w:rsidRPr="001905CF">
        <w:rPr>
          <w:sz w:val="18"/>
          <w:szCs w:val="18"/>
        </w:rPr>
        <w:t>Details of investments in joint ventures are as follows:</w:t>
      </w:r>
    </w:p>
    <w:p w:rsidR="00605F60" w:rsidRPr="001905CF" w:rsidRDefault="00605F60" w:rsidP="00605F60">
      <w:pPr>
        <w:rPr>
          <w:sz w:val="18"/>
          <w:szCs w:val="18"/>
        </w:rPr>
      </w:pPr>
    </w:p>
    <w:tbl>
      <w:tblPr>
        <w:tblW w:w="9538" w:type="dxa"/>
        <w:tblInd w:w="18" w:type="dxa"/>
        <w:tblLayout w:type="fixed"/>
        <w:tblLook w:val="0000" w:firstRow="0" w:lastRow="0" w:firstColumn="0" w:lastColumn="0" w:noHBand="0" w:noVBand="0"/>
      </w:tblPr>
      <w:tblGrid>
        <w:gridCol w:w="1170"/>
        <w:gridCol w:w="900"/>
        <w:gridCol w:w="810"/>
        <w:gridCol w:w="808"/>
        <w:gridCol w:w="895"/>
        <w:gridCol w:w="810"/>
        <w:gridCol w:w="810"/>
        <w:gridCol w:w="900"/>
        <w:gridCol w:w="815"/>
        <w:gridCol w:w="810"/>
        <w:gridCol w:w="810"/>
      </w:tblGrid>
      <w:tr w:rsidR="00605F60" w:rsidRPr="006529EE" w:rsidTr="00B4706B">
        <w:trPr>
          <w:trHeight w:val="20"/>
        </w:trPr>
        <w:tc>
          <w:tcPr>
            <w:tcW w:w="1170" w:type="dxa"/>
            <w:vAlign w:val="bottom"/>
          </w:tcPr>
          <w:p w:rsidR="00605F60" w:rsidRPr="006529EE" w:rsidRDefault="00605F60" w:rsidP="00C44F23">
            <w:pPr>
              <w:ind w:right="-72"/>
              <w:jc w:val="left"/>
              <w:rPr>
                <w:b/>
                <w:bCs/>
                <w:sz w:val="12"/>
                <w:szCs w:val="12"/>
              </w:rPr>
            </w:pPr>
          </w:p>
        </w:tc>
        <w:tc>
          <w:tcPr>
            <w:tcW w:w="900" w:type="dxa"/>
            <w:tcBorders>
              <w:top w:val="single" w:sz="4" w:space="0" w:color="auto"/>
            </w:tcBorders>
          </w:tcPr>
          <w:p w:rsidR="00605F60" w:rsidRPr="006529EE" w:rsidRDefault="00605F60" w:rsidP="00C44F23">
            <w:pPr>
              <w:ind w:left="-29" w:right="-72"/>
              <w:jc w:val="center"/>
              <w:rPr>
                <w:b/>
                <w:bCs/>
                <w:spacing w:val="-6"/>
                <w:sz w:val="12"/>
                <w:szCs w:val="12"/>
              </w:rPr>
            </w:pPr>
          </w:p>
        </w:tc>
        <w:tc>
          <w:tcPr>
            <w:tcW w:w="810" w:type="dxa"/>
            <w:tcBorders>
              <w:top w:val="single" w:sz="4" w:space="0" w:color="auto"/>
            </w:tcBorders>
          </w:tcPr>
          <w:p w:rsidR="00605F60" w:rsidRPr="006529EE" w:rsidRDefault="00605F60" w:rsidP="00C44F23">
            <w:pPr>
              <w:ind w:left="-29" w:right="-72"/>
              <w:jc w:val="center"/>
              <w:rPr>
                <w:b/>
                <w:bCs/>
                <w:spacing w:val="-6"/>
                <w:sz w:val="12"/>
                <w:szCs w:val="12"/>
              </w:rPr>
            </w:pPr>
          </w:p>
        </w:tc>
        <w:tc>
          <w:tcPr>
            <w:tcW w:w="1703" w:type="dxa"/>
            <w:gridSpan w:val="2"/>
            <w:tcBorders>
              <w:top w:val="single" w:sz="4" w:space="0" w:color="auto"/>
            </w:tcBorders>
            <w:vAlign w:val="bottom"/>
          </w:tcPr>
          <w:p w:rsidR="00605F60" w:rsidRPr="006529EE" w:rsidRDefault="00605F60" w:rsidP="00C44F23">
            <w:pPr>
              <w:ind w:left="-29" w:right="-72"/>
              <w:jc w:val="center"/>
              <w:rPr>
                <w:b/>
                <w:bCs/>
                <w:spacing w:val="-6"/>
                <w:sz w:val="12"/>
                <w:szCs w:val="12"/>
              </w:rPr>
            </w:pPr>
          </w:p>
        </w:tc>
        <w:tc>
          <w:tcPr>
            <w:tcW w:w="810" w:type="dxa"/>
            <w:tcBorders>
              <w:top w:val="single" w:sz="4" w:space="0" w:color="auto"/>
            </w:tcBorders>
            <w:vAlign w:val="bottom"/>
          </w:tcPr>
          <w:p w:rsidR="00605F60" w:rsidRPr="006529EE" w:rsidRDefault="00605F60" w:rsidP="00C44F23">
            <w:pPr>
              <w:ind w:left="-29" w:right="-72"/>
              <w:jc w:val="center"/>
              <w:rPr>
                <w:b/>
                <w:bCs/>
                <w:spacing w:val="-6"/>
                <w:sz w:val="12"/>
                <w:szCs w:val="12"/>
              </w:rPr>
            </w:pPr>
          </w:p>
        </w:tc>
        <w:tc>
          <w:tcPr>
            <w:tcW w:w="810" w:type="dxa"/>
            <w:tcBorders>
              <w:top w:val="single" w:sz="4" w:space="0" w:color="auto"/>
            </w:tcBorders>
            <w:vAlign w:val="bottom"/>
          </w:tcPr>
          <w:p w:rsidR="00605F60" w:rsidRPr="006529EE" w:rsidRDefault="00605F60" w:rsidP="00C44F23">
            <w:pPr>
              <w:ind w:left="-29" w:right="-72"/>
              <w:jc w:val="center"/>
              <w:rPr>
                <w:b/>
                <w:bCs/>
                <w:spacing w:val="-6"/>
                <w:sz w:val="12"/>
                <w:szCs w:val="12"/>
              </w:rPr>
            </w:pPr>
          </w:p>
        </w:tc>
        <w:tc>
          <w:tcPr>
            <w:tcW w:w="1715" w:type="dxa"/>
            <w:gridSpan w:val="2"/>
            <w:tcBorders>
              <w:top w:val="single" w:sz="4" w:space="0" w:color="auto"/>
            </w:tcBorders>
            <w:shd w:val="clear" w:color="auto" w:fill="auto"/>
            <w:vAlign w:val="bottom"/>
          </w:tcPr>
          <w:p w:rsidR="00605F60" w:rsidRPr="006529EE" w:rsidRDefault="00605F60" w:rsidP="00C44F23">
            <w:pPr>
              <w:ind w:left="-29" w:right="-72"/>
              <w:jc w:val="center"/>
              <w:rPr>
                <w:b/>
                <w:bCs/>
                <w:spacing w:val="-6"/>
                <w:sz w:val="12"/>
                <w:szCs w:val="12"/>
              </w:rPr>
            </w:pPr>
            <w:r w:rsidRPr="006529EE">
              <w:rPr>
                <w:b/>
                <w:bCs/>
                <w:spacing w:val="-6"/>
                <w:sz w:val="12"/>
                <w:szCs w:val="12"/>
              </w:rPr>
              <w:t>Consolidated</w:t>
            </w:r>
          </w:p>
        </w:tc>
        <w:tc>
          <w:tcPr>
            <w:tcW w:w="1620" w:type="dxa"/>
            <w:gridSpan w:val="2"/>
            <w:tcBorders>
              <w:top w:val="single" w:sz="4" w:space="0" w:color="auto"/>
            </w:tcBorders>
            <w:shd w:val="clear" w:color="auto" w:fill="auto"/>
            <w:vAlign w:val="bottom"/>
          </w:tcPr>
          <w:p w:rsidR="00605F60" w:rsidRPr="006529EE" w:rsidRDefault="00605F60" w:rsidP="00C44F23">
            <w:pPr>
              <w:ind w:left="-29" w:right="-72"/>
              <w:jc w:val="center"/>
              <w:rPr>
                <w:b/>
                <w:bCs/>
                <w:spacing w:val="-6"/>
                <w:sz w:val="12"/>
                <w:szCs w:val="12"/>
              </w:rPr>
            </w:pPr>
            <w:r w:rsidRPr="006529EE">
              <w:rPr>
                <w:b/>
                <w:bCs/>
                <w:spacing w:val="-6"/>
                <w:sz w:val="12"/>
                <w:szCs w:val="12"/>
              </w:rPr>
              <w:t>Separate</w:t>
            </w:r>
          </w:p>
        </w:tc>
      </w:tr>
      <w:tr w:rsidR="00605F60" w:rsidRPr="006529EE" w:rsidTr="00C44F23">
        <w:trPr>
          <w:trHeight w:val="20"/>
        </w:trPr>
        <w:tc>
          <w:tcPr>
            <w:tcW w:w="1170" w:type="dxa"/>
            <w:vAlign w:val="bottom"/>
          </w:tcPr>
          <w:p w:rsidR="00605F60" w:rsidRPr="006529EE" w:rsidRDefault="00605F60" w:rsidP="00C44F23">
            <w:pPr>
              <w:ind w:right="-72"/>
              <w:jc w:val="left"/>
              <w:rPr>
                <w:b/>
                <w:bCs/>
                <w:sz w:val="12"/>
                <w:szCs w:val="12"/>
              </w:rPr>
            </w:pPr>
          </w:p>
        </w:tc>
        <w:tc>
          <w:tcPr>
            <w:tcW w:w="900" w:type="dxa"/>
          </w:tcPr>
          <w:p w:rsidR="00605F60" w:rsidRPr="006529EE" w:rsidRDefault="00605F60" w:rsidP="00C44F23">
            <w:pPr>
              <w:ind w:left="-29" w:right="-72"/>
              <w:jc w:val="center"/>
              <w:rPr>
                <w:b/>
                <w:bCs/>
                <w:spacing w:val="-6"/>
                <w:sz w:val="12"/>
                <w:szCs w:val="12"/>
              </w:rPr>
            </w:pPr>
          </w:p>
        </w:tc>
        <w:tc>
          <w:tcPr>
            <w:tcW w:w="810" w:type="dxa"/>
          </w:tcPr>
          <w:p w:rsidR="00605F60" w:rsidRPr="006529EE" w:rsidRDefault="00605F60" w:rsidP="00C44F23">
            <w:pPr>
              <w:ind w:left="-29" w:right="-72"/>
              <w:jc w:val="center"/>
              <w:rPr>
                <w:b/>
                <w:bCs/>
                <w:spacing w:val="-6"/>
                <w:sz w:val="12"/>
                <w:szCs w:val="12"/>
              </w:rPr>
            </w:pPr>
          </w:p>
        </w:tc>
        <w:tc>
          <w:tcPr>
            <w:tcW w:w="1703" w:type="dxa"/>
            <w:gridSpan w:val="2"/>
            <w:vAlign w:val="bottom"/>
          </w:tcPr>
          <w:p w:rsidR="00605F60" w:rsidRPr="006529EE" w:rsidRDefault="00605F60" w:rsidP="00C44F23">
            <w:pPr>
              <w:ind w:left="-29" w:right="-72"/>
              <w:jc w:val="center"/>
              <w:rPr>
                <w:b/>
                <w:bCs/>
                <w:spacing w:val="-6"/>
                <w:sz w:val="12"/>
                <w:szCs w:val="12"/>
              </w:rPr>
            </w:pPr>
          </w:p>
        </w:tc>
        <w:tc>
          <w:tcPr>
            <w:tcW w:w="810" w:type="dxa"/>
            <w:vAlign w:val="bottom"/>
          </w:tcPr>
          <w:p w:rsidR="00605F60" w:rsidRPr="006529EE" w:rsidRDefault="00605F60" w:rsidP="00C44F23">
            <w:pPr>
              <w:ind w:left="-29" w:right="-72"/>
              <w:jc w:val="center"/>
              <w:rPr>
                <w:b/>
                <w:bCs/>
                <w:spacing w:val="-6"/>
                <w:sz w:val="12"/>
                <w:szCs w:val="12"/>
              </w:rPr>
            </w:pPr>
          </w:p>
        </w:tc>
        <w:tc>
          <w:tcPr>
            <w:tcW w:w="810" w:type="dxa"/>
            <w:vAlign w:val="bottom"/>
          </w:tcPr>
          <w:p w:rsidR="00605F60" w:rsidRPr="006529EE" w:rsidRDefault="00605F60" w:rsidP="00C44F23">
            <w:pPr>
              <w:ind w:left="-29" w:right="-72"/>
              <w:jc w:val="center"/>
              <w:rPr>
                <w:b/>
                <w:bCs/>
                <w:spacing w:val="-6"/>
                <w:sz w:val="12"/>
                <w:szCs w:val="12"/>
              </w:rPr>
            </w:pPr>
          </w:p>
        </w:tc>
        <w:tc>
          <w:tcPr>
            <w:tcW w:w="1715" w:type="dxa"/>
            <w:gridSpan w:val="2"/>
            <w:shd w:val="clear" w:color="auto" w:fill="auto"/>
            <w:vAlign w:val="bottom"/>
          </w:tcPr>
          <w:p w:rsidR="00605F60" w:rsidRPr="006529EE" w:rsidRDefault="00605F60" w:rsidP="00C44F23">
            <w:pPr>
              <w:ind w:left="-29" w:right="-72"/>
              <w:jc w:val="center"/>
              <w:rPr>
                <w:b/>
                <w:bCs/>
                <w:spacing w:val="-6"/>
                <w:sz w:val="12"/>
                <w:szCs w:val="12"/>
              </w:rPr>
            </w:pPr>
            <w:r w:rsidRPr="006529EE">
              <w:rPr>
                <w:b/>
                <w:bCs/>
                <w:spacing w:val="-6"/>
                <w:sz w:val="12"/>
                <w:szCs w:val="12"/>
              </w:rPr>
              <w:t>financial information</w:t>
            </w:r>
          </w:p>
        </w:tc>
        <w:tc>
          <w:tcPr>
            <w:tcW w:w="1620" w:type="dxa"/>
            <w:gridSpan w:val="2"/>
            <w:shd w:val="clear" w:color="auto" w:fill="auto"/>
            <w:vAlign w:val="bottom"/>
          </w:tcPr>
          <w:p w:rsidR="00605F60" w:rsidRPr="006529EE" w:rsidRDefault="00605F60" w:rsidP="00C44F23">
            <w:pPr>
              <w:ind w:left="-29" w:right="-72"/>
              <w:jc w:val="center"/>
              <w:rPr>
                <w:b/>
                <w:bCs/>
                <w:spacing w:val="-6"/>
                <w:sz w:val="12"/>
                <w:szCs w:val="12"/>
              </w:rPr>
            </w:pPr>
            <w:r w:rsidRPr="006529EE">
              <w:rPr>
                <w:b/>
                <w:bCs/>
                <w:spacing w:val="-6"/>
                <w:sz w:val="12"/>
                <w:szCs w:val="12"/>
              </w:rPr>
              <w:t>financial information</w:t>
            </w:r>
          </w:p>
        </w:tc>
      </w:tr>
      <w:tr w:rsidR="00605F60" w:rsidRPr="006529EE" w:rsidTr="00C44F23">
        <w:trPr>
          <w:trHeight w:val="20"/>
        </w:trPr>
        <w:tc>
          <w:tcPr>
            <w:tcW w:w="1170" w:type="dxa"/>
            <w:vAlign w:val="bottom"/>
          </w:tcPr>
          <w:p w:rsidR="00605F60" w:rsidRPr="006529EE" w:rsidRDefault="00605F60" w:rsidP="00C44F23">
            <w:pPr>
              <w:ind w:right="-72"/>
              <w:jc w:val="left"/>
              <w:rPr>
                <w:b/>
                <w:bCs/>
                <w:sz w:val="12"/>
                <w:szCs w:val="12"/>
                <w:cs/>
              </w:rPr>
            </w:pPr>
          </w:p>
        </w:tc>
        <w:tc>
          <w:tcPr>
            <w:tcW w:w="900" w:type="dxa"/>
          </w:tcPr>
          <w:p w:rsidR="00605F60" w:rsidRPr="006529EE" w:rsidRDefault="00605F60" w:rsidP="00C44F23">
            <w:pPr>
              <w:ind w:left="-29" w:right="-72"/>
              <w:jc w:val="center"/>
              <w:rPr>
                <w:b/>
                <w:bCs/>
                <w:spacing w:val="-6"/>
                <w:sz w:val="12"/>
                <w:szCs w:val="12"/>
                <w:cs/>
              </w:rPr>
            </w:pPr>
          </w:p>
        </w:tc>
        <w:tc>
          <w:tcPr>
            <w:tcW w:w="810" w:type="dxa"/>
          </w:tcPr>
          <w:p w:rsidR="00605F60" w:rsidRPr="006529EE" w:rsidRDefault="00605F60" w:rsidP="00C44F23">
            <w:pPr>
              <w:ind w:left="-29" w:right="-72"/>
              <w:jc w:val="center"/>
              <w:rPr>
                <w:b/>
                <w:bCs/>
                <w:spacing w:val="-6"/>
                <w:sz w:val="12"/>
                <w:szCs w:val="12"/>
                <w:cs/>
              </w:rPr>
            </w:pPr>
          </w:p>
        </w:tc>
        <w:tc>
          <w:tcPr>
            <w:tcW w:w="1703" w:type="dxa"/>
            <w:gridSpan w:val="2"/>
            <w:tcBorders>
              <w:bottom w:val="single" w:sz="4" w:space="0" w:color="auto"/>
            </w:tcBorders>
            <w:vAlign w:val="bottom"/>
          </w:tcPr>
          <w:p w:rsidR="00605F60" w:rsidRPr="006529EE" w:rsidRDefault="00605F60" w:rsidP="00C44F23">
            <w:pPr>
              <w:ind w:left="-29" w:right="-72"/>
              <w:jc w:val="center"/>
              <w:rPr>
                <w:b/>
                <w:bCs/>
                <w:spacing w:val="-4"/>
                <w:sz w:val="12"/>
                <w:szCs w:val="12"/>
                <w:cs/>
              </w:rPr>
            </w:pPr>
            <w:r w:rsidRPr="006529EE">
              <w:rPr>
                <w:b/>
                <w:bCs/>
                <w:spacing w:val="-4"/>
                <w:sz w:val="12"/>
                <w:szCs w:val="12"/>
                <w:cs/>
              </w:rPr>
              <w:t>Paid-up capital</w:t>
            </w:r>
          </w:p>
        </w:tc>
        <w:tc>
          <w:tcPr>
            <w:tcW w:w="1620" w:type="dxa"/>
            <w:gridSpan w:val="2"/>
            <w:tcBorders>
              <w:bottom w:val="single" w:sz="4" w:space="0" w:color="auto"/>
            </w:tcBorders>
            <w:vAlign w:val="bottom"/>
          </w:tcPr>
          <w:p w:rsidR="00605F60" w:rsidRPr="006529EE" w:rsidRDefault="00605F60" w:rsidP="00C44F23">
            <w:pPr>
              <w:ind w:left="-29" w:right="-72"/>
              <w:jc w:val="center"/>
              <w:rPr>
                <w:b/>
                <w:bCs/>
                <w:spacing w:val="-4"/>
                <w:sz w:val="12"/>
                <w:szCs w:val="12"/>
                <w:cs/>
              </w:rPr>
            </w:pPr>
            <w:r w:rsidRPr="006529EE">
              <w:rPr>
                <w:b/>
                <w:bCs/>
                <w:spacing w:val="-4"/>
                <w:sz w:val="12"/>
                <w:szCs w:val="12"/>
              </w:rPr>
              <w:t>% Shareholding</w:t>
            </w:r>
          </w:p>
        </w:tc>
        <w:tc>
          <w:tcPr>
            <w:tcW w:w="1715" w:type="dxa"/>
            <w:gridSpan w:val="2"/>
            <w:tcBorders>
              <w:bottom w:val="single" w:sz="4" w:space="0" w:color="auto"/>
            </w:tcBorders>
            <w:vAlign w:val="bottom"/>
          </w:tcPr>
          <w:p w:rsidR="00605F60" w:rsidRPr="006529EE" w:rsidRDefault="00605F60" w:rsidP="00C44F23">
            <w:pPr>
              <w:ind w:left="-29" w:right="-72"/>
              <w:jc w:val="center"/>
              <w:rPr>
                <w:b/>
                <w:bCs/>
                <w:spacing w:val="-6"/>
                <w:sz w:val="12"/>
                <w:szCs w:val="12"/>
                <w:cs/>
              </w:rPr>
            </w:pPr>
            <w:r w:rsidRPr="006529EE">
              <w:rPr>
                <w:b/>
                <w:bCs/>
                <w:spacing w:val="-6"/>
                <w:sz w:val="12"/>
                <w:szCs w:val="12"/>
                <w:cs/>
              </w:rPr>
              <w:t>Equity Method</w:t>
            </w:r>
          </w:p>
        </w:tc>
        <w:tc>
          <w:tcPr>
            <w:tcW w:w="1620" w:type="dxa"/>
            <w:gridSpan w:val="2"/>
            <w:tcBorders>
              <w:bottom w:val="single" w:sz="4" w:space="0" w:color="auto"/>
            </w:tcBorders>
            <w:vAlign w:val="bottom"/>
          </w:tcPr>
          <w:p w:rsidR="00605F60" w:rsidRPr="006529EE" w:rsidRDefault="00605F60" w:rsidP="00C44F23">
            <w:pPr>
              <w:ind w:left="-29" w:right="-72"/>
              <w:jc w:val="center"/>
              <w:rPr>
                <w:b/>
                <w:bCs/>
                <w:spacing w:val="-6"/>
                <w:sz w:val="12"/>
                <w:szCs w:val="12"/>
                <w:cs/>
              </w:rPr>
            </w:pPr>
            <w:r w:rsidRPr="006529EE">
              <w:rPr>
                <w:b/>
                <w:bCs/>
                <w:spacing w:val="-6"/>
                <w:sz w:val="12"/>
                <w:szCs w:val="12"/>
                <w:cs/>
              </w:rPr>
              <w:t>Cost Method</w:t>
            </w:r>
          </w:p>
        </w:tc>
      </w:tr>
      <w:tr w:rsidR="00131736" w:rsidRPr="006529EE" w:rsidTr="007F015B">
        <w:trPr>
          <w:trHeight w:val="20"/>
        </w:trPr>
        <w:tc>
          <w:tcPr>
            <w:tcW w:w="1170" w:type="dxa"/>
            <w:vAlign w:val="bottom"/>
          </w:tcPr>
          <w:p w:rsidR="00131736" w:rsidRPr="006529EE" w:rsidRDefault="00131736" w:rsidP="00131736">
            <w:pPr>
              <w:ind w:right="-72"/>
              <w:jc w:val="left"/>
              <w:rPr>
                <w:b/>
                <w:bCs/>
                <w:sz w:val="12"/>
                <w:szCs w:val="12"/>
                <w:cs/>
              </w:rPr>
            </w:pPr>
          </w:p>
        </w:tc>
        <w:tc>
          <w:tcPr>
            <w:tcW w:w="900" w:type="dxa"/>
          </w:tcPr>
          <w:p w:rsidR="00131736" w:rsidRPr="006529EE" w:rsidRDefault="00131736" w:rsidP="00131736">
            <w:pPr>
              <w:ind w:left="-29" w:right="-72"/>
              <w:jc w:val="right"/>
              <w:rPr>
                <w:b/>
                <w:bCs/>
                <w:spacing w:val="-8"/>
                <w:sz w:val="12"/>
                <w:szCs w:val="12"/>
              </w:rPr>
            </w:pPr>
          </w:p>
        </w:tc>
        <w:tc>
          <w:tcPr>
            <w:tcW w:w="810" w:type="dxa"/>
          </w:tcPr>
          <w:p w:rsidR="00131736" w:rsidRPr="006529EE" w:rsidRDefault="00131736" w:rsidP="00131736">
            <w:pPr>
              <w:ind w:left="-29" w:right="-72"/>
              <w:jc w:val="right"/>
              <w:rPr>
                <w:b/>
                <w:bCs/>
                <w:spacing w:val="-8"/>
                <w:sz w:val="12"/>
                <w:szCs w:val="12"/>
              </w:rPr>
            </w:pPr>
          </w:p>
        </w:tc>
        <w:tc>
          <w:tcPr>
            <w:tcW w:w="808" w:type="dxa"/>
            <w:tcBorders>
              <w:top w:val="single" w:sz="4" w:space="0" w:color="auto"/>
            </w:tcBorders>
            <w:shd w:val="clear" w:color="auto" w:fill="auto"/>
            <w:vAlign w:val="bottom"/>
          </w:tcPr>
          <w:p w:rsidR="00131736" w:rsidRPr="006529EE" w:rsidRDefault="00131736" w:rsidP="00131736">
            <w:pPr>
              <w:ind w:left="-29" w:right="-72"/>
              <w:jc w:val="right"/>
              <w:rPr>
                <w:b/>
                <w:bCs/>
                <w:spacing w:val="-6"/>
                <w:sz w:val="12"/>
                <w:szCs w:val="12"/>
              </w:rPr>
            </w:pPr>
            <w:r w:rsidRPr="006529EE">
              <w:rPr>
                <w:b/>
                <w:bCs/>
                <w:spacing w:val="-6"/>
                <w:sz w:val="12"/>
                <w:szCs w:val="12"/>
              </w:rPr>
              <w:t>(Unaudited)</w:t>
            </w:r>
          </w:p>
          <w:p w:rsidR="00131736" w:rsidRPr="006529EE" w:rsidRDefault="007F015B" w:rsidP="00131736">
            <w:pPr>
              <w:ind w:left="-29" w:right="-72"/>
              <w:jc w:val="right"/>
              <w:rPr>
                <w:b/>
                <w:bCs/>
                <w:spacing w:val="-8"/>
                <w:sz w:val="12"/>
                <w:szCs w:val="12"/>
                <w:cs/>
              </w:rPr>
            </w:pPr>
            <w:r w:rsidRPr="006529EE">
              <w:rPr>
                <w:b/>
                <w:bCs/>
                <w:spacing w:val="-8"/>
                <w:sz w:val="12"/>
                <w:szCs w:val="12"/>
              </w:rPr>
              <w:t>31 March</w:t>
            </w:r>
          </w:p>
        </w:tc>
        <w:tc>
          <w:tcPr>
            <w:tcW w:w="895" w:type="dxa"/>
            <w:tcBorders>
              <w:top w:val="single" w:sz="4" w:space="0" w:color="auto"/>
            </w:tcBorders>
            <w:shd w:val="clear" w:color="auto" w:fill="auto"/>
            <w:vAlign w:val="bottom"/>
          </w:tcPr>
          <w:p w:rsidR="00131736" w:rsidRPr="006529EE" w:rsidRDefault="00131736" w:rsidP="00131736">
            <w:pPr>
              <w:ind w:left="-29" w:right="-72"/>
              <w:jc w:val="right"/>
              <w:rPr>
                <w:b/>
                <w:bCs/>
                <w:spacing w:val="-6"/>
                <w:sz w:val="12"/>
                <w:szCs w:val="12"/>
              </w:rPr>
            </w:pPr>
            <w:r w:rsidRPr="006529EE">
              <w:rPr>
                <w:b/>
                <w:bCs/>
                <w:spacing w:val="-6"/>
                <w:sz w:val="12"/>
                <w:szCs w:val="12"/>
              </w:rPr>
              <w:t>(Audited)</w:t>
            </w:r>
          </w:p>
          <w:p w:rsidR="00131736" w:rsidRPr="006529EE" w:rsidRDefault="00131736" w:rsidP="00131736">
            <w:pPr>
              <w:ind w:left="-29" w:right="-72"/>
              <w:jc w:val="right"/>
              <w:rPr>
                <w:b/>
                <w:bCs/>
                <w:spacing w:val="-6"/>
                <w:sz w:val="12"/>
                <w:szCs w:val="12"/>
                <w:cs/>
              </w:rPr>
            </w:pPr>
            <w:r w:rsidRPr="006529EE">
              <w:rPr>
                <w:b/>
                <w:bCs/>
                <w:spacing w:val="-6"/>
                <w:sz w:val="12"/>
                <w:szCs w:val="12"/>
              </w:rPr>
              <w:t>31 December</w:t>
            </w:r>
          </w:p>
        </w:tc>
        <w:tc>
          <w:tcPr>
            <w:tcW w:w="810" w:type="dxa"/>
            <w:tcBorders>
              <w:top w:val="single" w:sz="4" w:space="0" w:color="auto"/>
            </w:tcBorders>
            <w:vAlign w:val="bottom"/>
          </w:tcPr>
          <w:p w:rsidR="00131736" w:rsidRPr="006529EE" w:rsidRDefault="00131736" w:rsidP="00131736">
            <w:pPr>
              <w:ind w:left="-29" w:right="-72"/>
              <w:jc w:val="right"/>
              <w:rPr>
                <w:b/>
                <w:bCs/>
                <w:spacing w:val="-6"/>
                <w:sz w:val="12"/>
                <w:szCs w:val="12"/>
              </w:rPr>
            </w:pPr>
            <w:r w:rsidRPr="006529EE">
              <w:rPr>
                <w:b/>
                <w:bCs/>
                <w:spacing w:val="-6"/>
                <w:sz w:val="12"/>
                <w:szCs w:val="12"/>
              </w:rPr>
              <w:t>(Unaudited)</w:t>
            </w:r>
          </w:p>
          <w:p w:rsidR="00131736" w:rsidRPr="006529EE" w:rsidRDefault="007F015B" w:rsidP="00131736">
            <w:pPr>
              <w:ind w:left="-29" w:right="-72"/>
              <w:jc w:val="right"/>
              <w:rPr>
                <w:b/>
                <w:bCs/>
                <w:spacing w:val="-8"/>
                <w:sz w:val="12"/>
                <w:szCs w:val="12"/>
                <w:cs/>
              </w:rPr>
            </w:pPr>
            <w:r w:rsidRPr="006529EE">
              <w:rPr>
                <w:b/>
                <w:bCs/>
                <w:spacing w:val="-8"/>
                <w:sz w:val="12"/>
                <w:szCs w:val="12"/>
              </w:rPr>
              <w:t>31 March</w:t>
            </w:r>
          </w:p>
        </w:tc>
        <w:tc>
          <w:tcPr>
            <w:tcW w:w="810" w:type="dxa"/>
            <w:tcBorders>
              <w:top w:val="single" w:sz="4" w:space="0" w:color="auto"/>
            </w:tcBorders>
            <w:vAlign w:val="bottom"/>
          </w:tcPr>
          <w:p w:rsidR="00131736" w:rsidRPr="006529EE" w:rsidRDefault="00131736" w:rsidP="00131736">
            <w:pPr>
              <w:ind w:left="-29" w:right="-72"/>
              <w:jc w:val="right"/>
              <w:rPr>
                <w:b/>
                <w:bCs/>
                <w:spacing w:val="-6"/>
                <w:sz w:val="12"/>
                <w:szCs w:val="12"/>
              </w:rPr>
            </w:pPr>
            <w:r w:rsidRPr="006529EE">
              <w:rPr>
                <w:b/>
                <w:bCs/>
                <w:spacing w:val="-6"/>
                <w:sz w:val="12"/>
                <w:szCs w:val="12"/>
              </w:rPr>
              <w:t>(Audited)</w:t>
            </w:r>
          </w:p>
          <w:p w:rsidR="00131736" w:rsidRPr="006529EE" w:rsidRDefault="00131736" w:rsidP="00131736">
            <w:pPr>
              <w:ind w:left="-29" w:right="-72"/>
              <w:jc w:val="right"/>
              <w:rPr>
                <w:b/>
                <w:bCs/>
                <w:spacing w:val="-6"/>
                <w:sz w:val="12"/>
                <w:szCs w:val="12"/>
              </w:rPr>
            </w:pPr>
            <w:r w:rsidRPr="006529EE">
              <w:rPr>
                <w:b/>
                <w:bCs/>
                <w:spacing w:val="-6"/>
                <w:sz w:val="12"/>
                <w:szCs w:val="12"/>
              </w:rPr>
              <w:t>31 December</w:t>
            </w:r>
          </w:p>
        </w:tc>
        <w:tc>
          <w:tcPr>
            <w:tcW w:w="900" w:type="dxa"/>
            <w:tcBorders>
              <w:top w:val="single" w:sz="4" w:space="0" w:color="auto"/>
            </w:tcBorders>
            <w:shd w:val="clear" w:color="auto" w:fill="auto"/>
            <w:vAlign w:val="bottom"/>
          </w:tcPr>
          <w:p w:rsidR="00131736" w:rsidRPr="006529EE" w:rsidRDefault="00131736" w:rsidP="00131736">
            <w:pPr>
              <w:ind w:left="-29" w:right="-72"/>
              <w:jc w:val="right"/>
              <w:rPr>
                <w:b/>
                <w:bCs/>
                <w:spacing w:val="-6"/>
                <w:sz w:val="12"/>
                <w:szCs w:val="12"/>
              </w:rPr>
            </w:pPr>
            <w:r w:rsidRPr="006529EE">
              <w:rPr>
                <w:b/>
                <w:bCs/>
                <w:spacing w:val="-6"/>
                <w:sz w:val="12"/>
                <w:szCs w:val="12"/>
              </w:rPr>
              <w:t>(Unaudited)</w:t>
            </w:r>
          </w:p>
          <w:p w:rsidR="00131736" w:rsidRPr="006529EE" w:rsidRDefault="00131736" w:rsidP="00131736">
            <w:pPr>
              <w:ind w:left="-29" w:right="-72"/>
              <w:jc w:val="right"/>
              <w:rPr>
                <w:b/>
                <w:bCs/>
                <w:spacing w:val="-8"/>
                <w:sz w:val="12"/>
                <w:szCs w:val="12"/>
                <w:cs/>
              </w:rPr>
            </w:pPr>
            <w:r w:rsidRPr="006529EE">
              <w:rPr>
                <w:b/>
                <w:bCs/>
                <w:spacing w:val="-8"/>
                <w:sz w:val="12"/>
                <w:szCs w:val="12"/>
              </w:rPr>
              <w:t>3</w:t>
            </w:r>
            <w:r w:rsidR="007F015B" w:rsidRPr="006529EE">
              <w:rPr>
                <w:b/>
                <w:bCs/>
                <w:spacing w:val="-8"/>
                <w:sz w:val="12"/>
                <w:szCs w:val="12"/>
              </w:rPr>
              <w:t>1 March</w:t>
            </w:r>
          </w:p>
        </w:tc>
        <w:tc>
          <w:tcPr>
            <w:tcW w:w="815" w:type="dxa"/>
            <w:tcBorders>
              <w:top w:val="single" w:sz="4" w:space="0" w:color="auto"/>
            </w:tcBorders>
            <w:shd w:val="clear" w:color="auto" w:fill="auto"/>
            <w:vAlign w:val="bottom"/>
          </w:tcPr>
          <w:p w:rsidR="000868DB" w:rsidRPr="006529EE" w:rsidRDefault="000868DB" w:rsidP="00131736">
            <w:pPr>
              <w:ind w:left="-29" w:right="-72"/>
              <w:jc w:val="right"/>
              <w:rPr>
                <w:b/>
                <w:bCs/>
                <w:spacing w:val="-6"/>
                <w:sz w:val="12"/>
                <w:szCs w:val="12"/>
              </w:rPr>
            </w:pPr>
            <w:r w:rsidRPr="006529EE">
              <w:rPr>
                <w:b/>
                <w:bCs/>
                <w:spacing w:val="-6"/>
                <w:sz w:val="12"/>
                <w:szCs w:val="12"/>
              </w:rPr>
              <w:t>(Audited)</w:t>
            </w:r>
          </w:p>
          <w:p w:rsidR="00131736" w:rsidRPr="006529EE" w:rsidRDefault="00131736" w:rsidP="00131736">
            <w:pPr>
              <w:ind w:left="-29" w:right="-72"/>
              <w:jc w:val="right"/>
              <w:rPr>
                <w:b/>
                <w:bCs/>
                <w:spacing w:val="-6"/>
                <w:sz w:val="12"/>
                <w:szCs w:val="12"/>
                <w:cs/>
              </w:rPr>
            </w:pPr>
            <w:r w:rsidRPr="006529EE">
              <w:rPr>
                <w:b/>
                <w:bCs/>
                <w:spacing w:val="-6"/>
                <w:sz w:val="12"/>
                <w:szCs w:val="12"/>
              </w:rPr>
              <w:t>31 December</w:t>
            </w:r>
          </w:p>
        </w:tc>
        <w:tc>
          <w:tcPr>
            <w:tcW w:w="810" w:type="dxa"/>
            <w:tcBorders>
              <w:top w:val="single" w:sz="4" w:space="0" w:color="auto"/>
            </w:tcBorders>
            <w:shd w:val="clear" w:color="auto" w:fill="auto"/>
            <w:vAlign w:val="bottom"/>
          </w:tcPr>
          <w:p w:rsidR="00131736" w:rsidRPr="006529EE" w:rsidRDefault="00131736" w:rsidP="00131736">
            <w:pPr>
              <w:ind w:left="-29" w:right="-72"/>
              <w:jc w:val="right"/>
              <w:rPr>
                <w:b/>
                <w:bCs/>
                <w:spacing w:val="-6"/>
                <w:sz w:val="12"/>
                <w:szCs w:val="12"/>
              </w:rPr>
            </w:pPr>
            <w:r w:rsidRPr="006529EE">
              <w:rPr>
                <w:b/>
                <w:bCs/>
                <w:spacing w:val="-6"/>
                <w:sz w:val="12"/>
                <w:szCs w:val="12"/>
              </w:rPr>
              <w:t>(Unaudited)</w:t>
            </w:r>
          </w:p>
          <w:p w:rsidR="00131736" w:rsidRPr="006529EE" w:rsidRDefault="005133AF" w:rsidP="00131736">
            <w:pPr>
              <w:ind w:left="-29" w:right="-72"/>
              <w:jc w:val="right"/>
              <w:rPr>
                <w:b/>
                <w:bCs/>
                <w:spacing w:val="-8"/>
                <w:sz w:val="12"/>
                <w:szCs w:val="12"/>
                <w:cs/>
              </w:rPr>
            </w:pPr>
            <w:r w:rsidRPr="006529EE">
              <w:rPr>
                <w:b/>
                <w:bCs/>
                <w:spacing w:val="-8"/>
                <w:sz w:val="12"/>
                <w:szCs w:val="12"/>
              </w:rPr>
              <w:t>31 March</w:t>
            </w:r>
          </w:p>
        </w:tc>
        <w:tc>
          <w:tcPr>
            <w:tcW w:w="810" w:type="dxa"/>
            <w:tcBorders>
              <w:top w:val="single" w:sz="4" w:space="0" w:color="auto"/>
            </w:tcBorders>
            <w:shd w:val="clear" w:color="auto" w:fill="auto"/>
            <w:vAlign w:val="bottom"/>
          </w:tcPr>
          <w:p w:rsidR="00131736" w:rsidRPr="006529EE" w:rsidRDefault="00131736" w:rsidP="00131736">
            <w:pPr>
              <w:ind w:left="-29" w:right="-72"/>
              <w:jc w:val="right"/>
              <w:rPr>
                <w:b/>
                <w:bCs/>
                <w:spacing w:val="-6"/>
                <w:sz w:val="12"/>
                <w:szCs w:val="12"/>
              </w:rPr>
            </w:pPr>
            <w:r w:rsidRPr="006529EE">
              <w:rPr>
                <w:b/>
                <w:bCs/>
                <w:spacing w:val="-6"/>
                <w:sz w:val="12"/>
                <w:szCs w:val="12"/>
              </w:rPr>
              <w:t>(Audited)</w:t>
            </w:r>
          </w:p>
          <w:p w:rsidR="00131736" w:rsidRPr="006529EE" w:rsidRDefault="00131736" w:rsidP="00131736">
            <w:pPr>
              <w:ind w:left="-29" w:right="-72"/>
              <w:jc w:val="right"/>
              <w:rPr>
                <w:b/>
                <w:bCs/>
                <w:spacing w:val="-6"/>
                <w:sz w:val="12"/>
                <w:szCs w:val="12"/>
                <w:cs/>
              </w:rPr>
            </w:pPr>
            <w:r w:rsidRPr="006529EE">
              <w:rPr>
                <w:b/>
                <w:bCs/>
                <w:spacing w:val="-6"/>
                <w:sz w:val="12"/>
                <w:szCs w:val="12"/>
              </w:rPr>
              <w:t>31 December</w:t>
            </w:r>
          </w:p>
        </w:tc>
      </w:tr>
      <w:tr w:rsidR="00605F60" w:rsidRPr="006529EE" w:rsidTr="007F015B">
        <w:trPr>
          <w:trHeight w:val="20"/>
        </w:trPr>
        <w:tc>
          <w:tcPr>
            <w:tcW w:w="1170" w:type="dxa"/>
            <w:vAlign w:val="bottom"/>
          </w:tcPr>
          <w:p w:rsidR="00605F60" w:rsidRPr="006529EE" w:rsidRDefault="00605F60" w:rsidP="00C44F23">
            <w:pPr>
              <w:ind w:right="-72"/>
              <w:jc w:val="left"/>
              <w:rPr>
                <w:b/>
                <w:bCs/>
                <w:sz w:val="12"/>
                <w:szCs w:val="12"/>
                <w:cs/>
              </w:rPr>
            </w:pPr>
          </w:p>
        </w:tc>
        <w:tc>
          <w:tcPr>
            <w:tcW w:w="900" w:type="dxa"/>
          </w:tcPr>
          <w:p w:rsidR="00605F60" w:rsidRPr="006529EE" w:rsidRDefault="00605F60" w:rsidP="00C44F23">
            <w:pPr>
              <w:ind w:left="-29" w:right="-72"/>
              <w:jc w:val="center"/>
              <w:rPr>
                <w:b/>
                <w:bCs/>
                <w:spacing w:val="-8"/>
                <w:sz w:val="12"/>
                <w:szCs w:val="12"/>
              </w:rPr>
            </w:pPr>
            <w:r w:rsidRPr="006529EE">
              <w:rPr>
                <w:b/>
                <w:bCs/>
                <w:sz w:val="12"/>
                <w:szCs w:val="12"/>
              </w:rPr>
              <w:t>Country of</w:t>
            </w:r>
          </w:p>
        </w:tc>
        <w:tc>
          <w:tcPr>
            <w:tcW w:w="810" w:type="dxa"/>
          </w:tcPr>
          <w:p w:rsidR="00605F60" w:rsidRPr="006529EE" w:rsidRDefault="00605F60" w:rsidP="00C44F23">
            <w:pPr>
              <w:ind w:left="-29" w:right="-72"/>
              <w:jc w:val="center"/>
              <w:rPr>
                <w:b/>
                <w:bCs/>
                <w:spacing w:val="-8"/>
                <w:sz w:val="12"/>
                <w:szCs w:val="12"/>
              </w:rPr>
            </w:pPr>
            <w:r w:rsidRPr="006529EE">
              <w:rPr>
                <w:b/>
                <w:bCs/>
                <w:sz w:val="12"/>
                <w:szCs w:val="12"/>
              </w:rPr>
              <w:t>Nature of</w:t>
            </w:r>
          </w:p>
        </w:tc>
        <w:tc>
          <w:tcPr>
            <w:tcW w:w="808" w:type="dxa"/>
            <w:shd w:val="clear" w:color="auto" w:fill="auto"/>
            <w:vAlign w:val="bottom"/>
          </w:tcPr>
          <w:p w:rsidR="00605F60" w:rsidRPr="006529EE" w:rsidRDefault="00605F60" w:rsidP="00C44F23">
            <w:pPr>
              <w:ind w:left="-29" w:right="-72"/>
              <w:jc w:val="right"/>
              <w:rPr>
                <w:b/>
                <w:bCs/>
                <w:spacing w:val="-6"/>
                <w:sz w:val="12"/>
                <w:szCs w:val="12"/>
              </w:rPr>
            </w:pPr>
            <w:r w:rsidRPr="006529EE">
              <w:rPr>
                <w:b/>
                <w:bCs/>
                <w:spacing w:val="-6"/>
                <w:sz w:val="12"/>
                <w:szCs w:val="12"/>
              </w:rPr>
              <w:t>202</w:t>
            </w:r>
            <w:r w:rsidR="007F015B" w:rsidRPr="006529EE">
              <w:rPr>
                <w:b/>
                <w:bCs/>
                <w:spacing w:val="-6"/>
                <w:sz w:val="12"/>
                <w:szCs w:val="12"/>
              </w:rPr>
              <w:t>1</w:t>
            </w:r>
          </w:p>
        </w:tc>
        <w:tc>
          <w:tcPr>
            <w:tcW w:w="895" w:type="dxa"/>
            <w:shd w:val="clear" w:color="auto" w:fill="auto"/>
            <w:vAlign w:val="bottom"/>
          </w:tcPr>
          <w:p w:rsidR="00605F60" w:rsidRPr="006529EE" w:rsidRDefault="00605F60" w:rsidP="00C44F23">
            <w:pPr>
              <w:ind w:left="-29" w:right="-72"/>
              <w:jc w:val="right"/>
              <w:rPr>
                <w:b/>
                <w:bCs/>
                <w:spacing w:val="-6"/>
                <w:sz w:val="12"/>
                <w:szCs w:val="12"/>
              </w:rPr>
            </w:pPr>
            <w:r w:rsidRPr="006529EE">
              <w:rPr>
                <w:b/>
                <w:bCs/>
                <w:spacing w:val="-6"/>
                <w:sz w:val="12"/>
                <w:szCs w:val="12"/>
              </w:rPr>
              <w:t>20</w:t>
            </w:r>
            <w:r w:rsidR="007F015B" w:rsidRPr="006529EE">
              <w:rPr>
                <w:b/>
                <w:bCs/>
                <w:spacing w:val="-6"/>
                <w:sz w:val="12"/>
                <w:szCs w:val="12"/>
              </w:rPr>
              <w:t>20</w:t>
            </w:r>
          </w:p>
        </w:tc>
        <w:tc>
          <w:tcPr>
            <w:tcW w:w="810" w:type="dxa"/>
            <w:vAlign w:val="bottom"/>
          </w:tcPr>
          <w:p w:rsidR="00605F60" w:rsidRPr="006529EE" w:rsidRDefault="00605F60" w:rsidP="00C44F23">
            <w:pPr>
              <w:ind w:left="-29" w:right="-72"/>
              <w:jc w:val="right"/>
              <w:rPr>
                <w:b/>
                <w:bCs/>
                <w:spacing w:val="-6"/>
                <w:sz w:val="12"/>
                <w:szCs w:val="12"/>
              </w:rPr>
            </w:pPr>
            <w:r w:rsidRPr="006529EE">
              <w:rPr>
                <w:b/>
                <w:bCs/>
                <w:spacing w:val="-6"/>
                <w:sz w:val="12"/>
                <w:szCs w:val="12"/>
              </w:rPr>
              <w:t>202</w:t>
            </w:r>
            <w:r w:rsidR="007F015B" w:rsidRPr="006529EE">
              <w:rPr>
                <w:b/>
                <w:bCs/>
                <w:spacing w:val="-6"/>
                <w:sz w:val="12"/>
                <w:szCs w:val="12"/>
              </w:rPr>
              <w:t>1</w:t>
            </w:r>
          </w:p>
        </w:tc>
        <w:tc>
          <w:tcPr>
            <w:tcW w:w="810" w:type="dxa"/>
            <w:vAlign w:val="bottom"/>
          </w:tcPr>
          <w:p w:rsidR="00605F60" w:rsidRPr="006529EE" w:rsidRDefault="00605F60" w:rsidP="00C44F23">
            <w:pPr>
              <w:ind w:left="-29" w:right="-72"/>
              <w:jc w:val="right"/>
              <w:rPr>
                <w:b/>
                <w:bCs/>
                <w:spacing w:val="-6"/>
                <w:sz w:val="12"/>
                <w:szCs w:val="12"/>
              </w:rPr>
            </w:pPr>
            <w:r w:rsidRPr="006529EE">
              <w:rPr>
                <w:b/>
                <w:bCs/>
                <w:spacing w:val="-6"/>
                <w:sz w:val="12"/>
                <w:szCs w:val="12"/>
              </w:rPr>
              <w:t>20</w:t>
            </w:r>
            <w:r w:rsidR="007F015B" w:rsidRPr="006529EE">
              <w:rPr>
                <w:b/>
                <w:bCs/>
                <w:spacing w:val="-6"/>
                <w:sz w:val="12"/>
                <w:szCs w:val="12"/>
              </w:rPr>
              <w:t>20</w:t>
            </w:r>
          </w:p>
        </w:tc>
        <w:tc>
          <w:tcPr>
            <w:tcW w:w="900" w:type="dxa"/>
            <w:shd w:val="clear" w:color="auto" w:fill="auto"/>
            <w:vAlign w:val="bottom"/>
          </w:tcPr>
          <w:p w:rsidR="00605F60" w:rsidRPr="006529EE" w:rsidRDefault="007F015B" w:rsidP="00C44F23">
            <w:pPr>
              <w:ind w:left="-29" w:right="-72"/>
              <w:jc w:val="right"/>
              <w:rPr>
                <w:b/>
                <w:bCs/>
                <w:spacing w:val="-6"/>
                <w:sz w:val="12"/>
                <w:szCs w:val="12"/>
              </w:rPr>
            </w:pPr>
            <w:r w:rsidRPr="006529EE">
              <w:rPr>
                <w:b/>
                <w:bCs/>
                <w:spacing w:val="-6"/>
                <w:sz w:val="12"/>
                <w:szCs w:val="12"/>
              </w:rPr>
              <w:t>2021</w:t>
            </w:r>
          </w:p>
        </w:tc>
        <w:tc>
          <w:tcPr>
            <w:tcW w:w="815" w:type="dxa"/>
            <w:shd w:val="clear" w:color="auto" w:fill="auto"/>
            <w:vAlign w:val="bottom"/>
          </w:tcPr>
          <w:p w:rsidR="00605F60" w:rsidRPr="006529EE" w:rsidRDefault="00605F60" w:rsidP="00C44F23">
            <w:pPr>
              <w:ind w:left="-29" w:right="-72"/>
              <w:jc w:val="right"/>
              <w:rPr>
                <w:b/>
                <w:bCs/>
                <w:spacing w:val="-6"/>
                <w:sz w:val="12"/>
                <w:szCs w:val="12"/>
              </w:rPr>
            </w:pPr>
            <w:r w:rsidRPr="006529EE">
              <w:rPr>
                <w:b/>
                <w:bCs/>
                <w:spacing w:val="-6"/>
                <w:sz w:val="12"/>
                <w:szCs w:val="12"/>
              </w:rPr>
              <w:t>20</w:t>
            </w:r>
            <w:r w:rsidR="005133AF" w:rsidRPr="006529EE">
              <w:rPr>
                <w:b/>
                <w:bCs/>
                <w:spacing w:val="-6"/>
                <w:sz w:val="12"/>
                <w:szCs w:val="12"/>
              </w:rPr>
              <w:t>20</w:t>
            </w:r>
          </w:p>
        </w:tc>
        <w:tc>
          <w:tcPr>
            <w:tcW w:w="810" w:type="dxa"/>
            <w:shd w:val="clear" w:color="auto" w:fill="auto"/>
            <w:vAlign w:val="bottom"/>
          </w:tcPr>
          <w:p w:rsidR="00605F60" w:rsidRPr="006529EE" w:rsidRDefault="00605F60" w:rsidP="00C44F23">
            <w:pPr>
              <w:ind w:left="-29" w:right="-72"/>
              <w:jc w:val="right"/>
              <w:rPr>
                <w:b/>
                <w:bCs/>
                <w:spacing w:val="-6"/>
                <w:sz w:val="12"/>
                <w:szCs w:val="12"/>
              </w:rPr>
            </w:pPr>
            <w:r w:rsidRPr="006529EE">
              <w:rPr>
                <w:b/>
                <w:bCs/>
                <w:spacing w:val="-6"/>
                <w:sz w:val="12"/>
                <w:szCs w:val="12"/>
              </w:rPr>
              <w:t>202</w:t>
            </w:r>
            <w:r w:rsidR="005133AF" w:rsidRPr="006529EE">
              <w:rPr>
                <w:b/>
                <w:bCs/>
                <w:spacing w:val="-6"/>
                <w:sz w:val="12"/>
                <w:szCs w:val="12"/>
              </w:rPr>
              <w:t>1</w:t>
            </w:r>
          </w:p>
        </w:tc>
        <w:tc>
          <w:tcPr>
            <w:tcW w:w="810" w:type="dxa"/>
            <w:shd w:val="clear" w:color="auto" w:fill="auto"/>
            <w:vAlign w:val="bottom"/>
          </w:tcPr>
          <w:p w:rsidR="00605F60" w:rsidRPr="006529EE" w:rsidRDefault="005133AF" w:rsidP="00C44F23">
            <w:pPr>
              <w:ind w:left="-29" w:right="-72"/>
              <w:jc w:val="right"/>
              <w:rPr>
                <w:b/>
                <w:bCs/>
                <w:spacing w:val="-6"/>
                <w:sz w:val="12"/>
                <w:szCs w:val="12"/>
              </w:rPr>
            </w:pPr>
            <w:r w:rsidRPr="006529EE">
              <w:rPr>
                <w:b/>
                <w:bCs/>
                <w:spacing w:val="-6"/>
                <w:sz w:val="12"/>
                <w:szCs w:val="12"/>
              </w:rPr>
              <w:t>2020</w:t>
            </w:r>
          </w:p>
        </w:tc>
      </w:tr>
      <w:tr w:rsidR="00605F60" w:rsidRPr="006529EE" w:rsidTr="00C44F23">
        <w:trPr>
          <w:trHeight w:val="20"/>
        </w:trPr>
        <w:tc>
          <w:tcPr>
            <w:tcW w:w="1170" w:type="dxa"/>
            <w:vAlign w:val="bottom"/>
          </w:tcPr>
          <w:p w:rsidR="00605F60" w:rsidRPr="006529EE" w:rsidRDefault="00605F60" w:rsidP="00C44F23">
            <w:pPr>
              <w:ind w:right="-72"/>
              <w:jc w:val="left"/>
              <w:rPr>
                <w:b/>
                <w:bCs/>
                <w:sz w:val="12"/>
                <w:szCs w:val="12"/>
                <w:u w:val="single"/>
                <w:cs/>
              </w:rPr>
            </w:pPr>
          </w:p>
        </w:tc>
        <w:tc>
          <w:tcPr>
            <w:tcW w:w="900" w:type="dxa"/>
            <w:tcBorders>
              <w:bottom w:val="single" w:sz="4" w:space="0" w:color="auto"/>
            </w:tcBorders>
          </w:tcPr>
          <w:p w:rsidR="00605F60" w:rsidRPr="006529EE" w:rsidRDefault="00605F60" w:rsidP="00C44F23">
            <w:pPr>
              <w:ind w:left="-29" w:right="-72"/>
              <w:jc w:val="center"/>
              <w:rPr>
                <w:b/>
                <w:bCs/>
                <w:sz w:val="12"/>
                <w:szCs w:val="12"/>
              </w:rPr>
            </w:pPr>
            <w:r w:rsidRPr="006529EE">
              <w:rPr>
                <w:b/>
                <w:bCs/>
                <w:sz w:val="12"/>
                <w:szCs w:val="12"/>
              </w:rPr>
              <w:t>incorporation</w:t>
            </w:r>
          </w:p>
        </w:tc>
        <w:tc>
          <w:tcPr>
            <w:tcW w:w="810" w:type="dxa"/>
            <w:tcBorders>
              <w:bottom w:val="single" w:sz="4" w:space="0" w:color="auto"/>
            </w:tcBorders>
          </w:tcPr>
          <w:p w:rsidR="00605F60" w:rsidRPr="006529EE" w:rsidRDefault="00605F60" w:rsidP="00C44F23">
            <w:pPr>
              <w:ind w:right="-72"/>
              <w:jc w:val="center"/>
              <w:rPr>
                <w:b/>
                <w:bCs/>
                <w:sz w:val="12"/>
                <w:szCs w:val="12"/>
              </w:rPr>
            </w:pPr>
            <w:r w:rsidRPr="006529EE">
              <w:rPr>
                <w:b/>
                <w:bCs/>
                <w:sz w:val="12"/>
                <w:szCs w:val="12"/>
              </w:rPr>
              <w:t>business</w:t>
            </w:r>
          </w:p>
        </w:tc>
        <w:tc>
          <w:tcPr>
            <w:tcW w:w="808" w:type="dxa"/>
            <w:tcBorders>
              <w:bottom w:val="single" w:sz="4" w:space="0" w:color="auto"/>
            </w:tcBorders>
            <w:vAlign w:val="bottom"/>
          </w:tcPr>
          <w:p w:rsidR="00605F60" w:rsidRPr="006529EE" w:rsidRDefault="00605F60" w:rsidP="00C44F23">
            <w:pPr>
              <w:ind w:left="-29" w:right="-72"/>
              <w:jc w:val="right"/>
              <w:rPr>
                <w:b/>
                <w:bCs/>
                <w:spacing w:val="-6"/>
                <w:sz w:val="12"/>
                <w:szCs w:val="12"/>
                <w:cs/>
              </w:rPr>
            </w:pPr>
            <w:r w:rsidRPr="006529EE">
              <w:rPr>
                <w:b/>
                <w:bCs/>
                <w:spacing w:val="-6"/>
                <w:sz w:val="12"/>
                <w:szCs w:val="12"/>
              </w:rPr>
              <w:t xml:space="preserve">Million </w:t>
            </w:r>
            <w:r w:rsidRPr="006529EE">
              <w:rPr>
                <w:b/>
                <w:bCs/>
                <w:spacing w:val="-6"/>
                <w:sz w:val="12"/>
                <w:szCs w:val="12"/>
                <w:cs/>
              </w:rPr>
              <w:t>Baht</w:t>
            </w:r>
          </w:p>
        </w:tc>
        <w:tc>
          <w:tcPr>
            <w:tcW w:w="895" w:type="dxa"/>
            <w:tcBorders>
              <w:bottom w:val="single" w:sz="4" w:space="0" w:color="auto"/>
            </w:tcBorders>
            <w:vAlign w:val="bottom"/>
          </w:tcPr>
          <w:p w:rsidR="00605F60" w:rsidRPr="006529EE" w:rsidRDefault="00605F60" w:rsidP="00C44F23">
            <w:pPr>
              <w:ind w:left="-29" w:right="-72"/>
              <w:jc w:val="right"/>
              <w:rPr>
                <w:b/>
                <w:bCs/>
                <w:spacing w:val="-6"/>
                <w:sz w:val="12"/>
                <w:szCs w:val="12"/>
                <w:cs/>
              </w:rPr>
            </w:pPr>
            <w:r w:rsidRPr="006529EE">
              <w:rPr>
                <w:b/>
                <w:bCs/>
                <w:spacing w:val="-6"/>
                <w:sz w:val="12"/>
                <w:szCs w:val="12"/>
              </w:rPr>
              <w:t xml:space="preserve">Million </w:t>
            </w:r>
            <w:r w:rsidRPr="006529EE">
              <w:rPr>
                <w:b/>
                <w:bCs/>
                <w:spacing w:val="-6"/>
                <w:sz w:val="12"/>
                <w:szCs w:val="12"/>
                <w:cs/>
              </w:rPr>
              <w:t>Baht</w:t>
            </w:r>
          </w:p>
        </w:tc>
        <w:tc>
          <w:tcPr>
            <w:tcW w:w="810" w:type="dxa"/>
            <w:tcBorders>
              <w:bottom w:val="single" w:sz="4" w:space="0" w:color="auto"/>
            </w:tcBorders>
            <w:vAlign w:val="bottom"/>
          </w:tcPr>
          <w:p w:rsidR="00605F60" w:rsidRPr="006529EE" w:rsidRDefault="00605F60" w:rsidP="00C44F23">
            <w:pPr>
              <w:ind w:left="-29" w:right="-72"/>
              <w:jc w:val="right"/>
              <w:rPr>
                <w:b/>
                <w:bCs/>
                <w:spacing w:val="-6"/>
                <w:sz w:val="12"/>
                <w:szCs w:val="12"/>
                <w:cs/>
              </w:rPr>
            </w:pPr>
            <w:r w:rsidRPr="006529EE">
              <w:rPr>
                <w:b/>
                <w:bCs/>
                <w:spacing w:val="-6"/>
                <w:sz w:val="12"/>
                <w:szCs w:val="12"/>
              </w:rPr>
              <w:t>%</w:t>
            </w:r>
          </w:p>
        </w:tc>
        <w:tc>
          <w:tcPr>
            <w:tcW w:w="810" w:type="dxa"/>
            <w:tcBorders>
              <w:bottom w:val="single" w:sz="4" w:space="0" w:color="auto"/>
            </w:tcBorders>
            <w:vAlign w:val="bottom"/>
          </w:tcPr>
          <w:p w:rsidR="00605F60" w:rsidRPr="006529EE" w:rsidRDefault="00605F60" w:rsidP="00C44F23">
            <w:pPr>
              <w:ind w:left="-29" w:right="-72"/>
              <w:jc w:val="right"/>
              <w:rPr>
                <w:b/>
                <w:bCs/>
                <w:spacing w:val="-6"/>
                <w:sz w:val="12"/>
                <w:szCs w:val="12"/>
                <w:cs/>
              </w:rPr>
            </w:pPr>
            <w:r w:rsidRPr="006529EE">
              <w:rPr>
                <w:b/>
                <w:bCs/>
                <w:spacing w:val="-6"/>
                <w:sz w:val="12"/>
                <w:szCs w:val="12"/>
              </w:rPr>
              <w:t>%</w:t>
            </w:r>
          </w:p>
        </w:tc>
        <w:tc>
          <w:tcPr>
            <w:tcW w:w="900" w:type="dxa"/>
            <w:tcBorders>
              <w:bottom w:val="single" w:sz="4" w:space="0" w:color="auto"/>
            </w:tcBorders>
            <w:vAlign w:val="bottom"/>
          </w:tcPr>
          <w:p w:rsidR="00605F60" w:rsidRPr="006529EE" w:rsidRDefault="00605F60" w:rsidP="00C44F23">
            <w:pPr>
              <w:ind w:left="-29" w:right="-72"/>
              <w:jc w:val="right"/>
              <w:rPr>
                <w:b/>
                <w:bCs/>
                <w:spacing w:val="-6"/>
                <w:sz w:val="12"/>
                <w:szCs w:val="12"/>
                <w:cs/>
              </w:rPr>
            </w:pPr>
            <w:r w:rsidRPr="006529EE">
              <w:rPr>
                <w:b/>
                <w:bCs/>
                <w:spacing w:val="-6"/>
                <w:sz w:val="12"/>
                <w:szCs w:val="12"/>
                <w:cs/>
              </w:rPr>
              <w:t>Baht</w:t>
            </w:r>
          </w:p>
        </w:tc>
        <w:tc>
          <w:tcPr>
            <w:tcW w:w="815" w:type="dxa"/>
            <w:tcBorders>
              <w:bottom w:val="single" w:sz="4" w:space="0" w:color="auto"/>
            </w:tcBorders>
            <w:vAlign w:val="bottom"/>
          </w:tcPr>
          <w:p w:rsidR="00605F60" w:rsidRPr="006529EE" w:rsidRDefault="00605F60" w:rsidP="00C44F23">
            <w:pPr>
              <w:ind w:left="-29" w:right="-72"/>
              <w:jc w:val="right"/>
              <w:rPr>
                <w:b/>
                <w:bCs/>
                <w:spacing w:val="-6"/>
                <w:sz w:val="12"/>
                <w:szCs w:val="12"/>
                <w:cs/>
              </w:rPr>
            </w:pPr>
            <w:r w:rsidRPr="006529EE">
              <w:rPr>
                <w:b/>
                <w:bCs/>
                <w:spacing w:val="-6"/>
                <w:sz w:val="12"/>
                <w:szCs w:val="12"/>
                <w:cs/>
              </w:rPr>
              <w:t>Baht</w:t>
            </w:r>
          </w:p>
        </w:tc>
        <w:tc>
          <w:tcPr>
            <w:tcW w:w="810" w:type="dxa"/>
            <w:tcBorders>
              <w:bottom w:val="single" w:sz="4" w:space="0" w:color="auto"/>
            </w:tcBorders>
            <w:vAlign w:val="bottom"/>
          </w:tcPr>
          <w:p w:rsidR="00605F60" w:rsidRPr="006529EE" w:rsidRDefault="00605F60" w:rsidP="00C44F23">
            <w:pPr>
              <w:ind w:left="-29" w:right="-72"/>
              <w:jc w:val="right"/>
              <w:rPr>
                <w:b/>
                <w:bCs/>
                <w:spacing w:val="-6"/>
                <w:sz w:val="12"/>
                <w:szCs w:val="12"/>
                <w:cs/>
              </w:rPr>
            </w:pPr>
            <w:r w:rsidRPr="006529EE">
              <w:rPr>
                <w:b/>
                <w:bCs/>
                <w:spacing w:val="-6"/>
                <w:sz w:val="12"/>
                <w:szCs w:val="12"/>
                <w:cs/>
              </w:rPr>
              <w:t>Baht</w:t>
            </w:r>
          </w:p>
        </w:tc>
        <w:tc>
          <w:tcPr>
            <w:tcW w:w="810" w:type="dxa"/>
            <w:tcBorders>
              <w:bottom w:val="single" w:sz="4" w:space="0" w:color="auto"/>
            </w:tcBorders>
            <w:vAlign w:val="bottom"/>
          </w:tcPr>
          <w:p w:rsidR="00605F60" w:rsidRPr="006529EE" w:rsidRDefault="00605F60" w:rsidP="00C44F23">
            <w:pPr>
              <w:ind w:left="-29" w:right="-72"/>
              <w:jc w:val="right"/>
              <w:rPr>
                <w:b/>
                <w:bCs/>
                <w:spacing w:val="-6"/>
                <w:sz w:val="12"/>
                <w:szCs w:val="12"/>
                <w:cs/>
              </w:rPr>
            </w:pPr>
            <w:r w:rsidRPr="006529EE">
              <w:rPr>
                <w:b/>
                <w:bCs/>
                <w:spacing w:val="-6"/>
                <w:sz w:val="12"/>
                <w:szCs w:val="12"/>
                <w:cs/>
              </w:rPr>
              <w:t>Baht</w:t>
            </w:r>
          </w:p>
        </w:tc>
      </w:tr>
      <w:tr w:rsidR="00605F60" w:rsidRPr="006529EE" w:rsidTr="00C44F23">
        <w:trPr>
          <w:trHeight w:val="20"/>
        </w:trPr>
        <w:tc>
          <w:tcPr>
            <w:tcW w:w="1170" w:type="dxa"/>
            <w:vAlign w:val="bottom"/>
          </w:tcPr>
          <w:p w:rsidR="00605F60" w:rsidRPr="006529EE" w:rsidRDefault="00605F60" w:rsidP="00C44F23">
            <w:pPr>
              <w:ind w:right="-72"/>
              <w:jc w:val="left"/>
              <w:rPr>
                <w:rFonts w:eastAsia="Tahoma"/>
                <w:spacing w:val="-6"/>
                <w:sz w:val="12"/>
                <w:szCs w:val="12"/>
                <w:lang w:eastAsia="x-none"/>
              </w:rPr>
            </w:pPr>
          </w:p>
        </w:tc>
        <w:tc>
          <w:tcPr>
            <w:tcW w:w="900" w:type="dxa"/>
            <w:tcBorders>
              <w:top w:val="single" w:sz="4" w:space="0" w:color="auto"/>
            </w:tcBorders>
            <w:shd w:val="clear" w:color="auto" w:fill="auto"/>
          </w:tcPr>
          <w:p w:rsidR="00605F60" w:rsidRPr="006529EE" w:rsidRDefault="00605F60" w:rsidP="00C44F23">
            <w:pPr>
              <w:ind w:left="-29" w:right="-72"/>
              <w:jc w:val="right"/>
              <w:rPr>
                <w:spacing w:val="-6"/>
                <w:sz w:val="12"/>
                <w:szCs w:val="12"/>
                <w:cs/>
              </w:rPr>
            </w:pPr>
          </w:p>
        </w:tc>
        <w:tc>
          <w:tcPr>
            <w:tcW w:w="810" w:type="dxa"/>
            <w:tcBorders>
              <w:top w:val="single" w:sz="4" w:space="0" w:color="auto"/>
            </w:tcBorders>
            <w:shd w:val="clear" w:color="auto" w:fill="auto"/>
          </w:tcPr>
          <w:p w:rsidR="00605F60" w:rsidRPr="006529EE" w:rsidRDefault="00605F60" w:rsidP="00C44F23">
            <w:pPr>
              <w:ind w:left="-29" w:right="-72"/>
              <w:jc w:val="right"/>
              <w:rPr>
                <w:spacing w:val="-6"/>
                <w:sz w:val="12"/>
                <w:szCs w:val="12"/>
              </w:rPr>
            </w:pPr>
          </w:p>
        </w:tc>
        <w:tc>
          <w:tcPr>
            <w:tcW w:w="808" w:type="dxa"/>
            <w:shd w:val="clear" w:color="auto" w:fill="FAFAFA"/>
            <w:vAlign w:val="bottom"/>
          </w:tcPr>
          <w:p w:rsidR="00605F60" w:rsidRPr="006529EE" w:rsidRDefault="00605F60" w:rsidP="00C44F23">
            <w:pPr>
              <w:ind w:left="-29" w:right="-72"/>
              <w:jc w:val="right"/>
              <w:rPr>
                <w:spacing w:val="-6"/>
                <w:sz w:val="12"/>
                <w:szCs w:val="12"/>
              </w:rPr>
            </w:pPr>
          </w:p>
        </w:tc>
        <w:tc>
          <w:tcPr>
            <w:tcW w:w="895" w:type="dxa"/>
            <w:shd w:val="clear" w:color="auto" w:fill="auto"/>
            <w:vAlign w:val="bottom"/>
          </w:tcPr>
          <w:p w:rsidR="00605F60" w:rsidRPr="006529EE" w:rsidRDefault="00605F60" w:rsidP="00C44F23">
            <w:pPr>
              <w:ind w:left="-29" w:right="-72"/>
              <w:jc w:val="right"/>
              <w:rPr>
                <w:spacing w:val="-6"/>
                <w:sz w:val="12"/>
                <w:szCs w:val="12"/>
              </w:rPr>
            </w:pPr>
          </w:p>
        </w:tc>
        <w:tc>
          <w:tcPr>
            <w:tcW w:w="810" w:type="dxa"/>
            <w:shd w:val="clear" w:color="auto" w:fill="FAFAFA"/>
            <w:vAlign w:val="bottom"/>
          </w:tcPr>
          <w:p w:rsidR="00605F60" w:rsidRPr="006529EE" w:rsidRDefault="00605F60" w:rsidP="00C44F23">
            <w:pPr>
              <w:ind w:left="-29" w:right="-72"/>
              <w:jc w:val="right"/>
              <w:rPr>
                <w:spacing w:val="-6"/>
                <w:sz w:val="12"/>
                <w:szCs w:val="12"/>
                <w:cs/>
              </w:rPr>
            </w:pPr>
          </w:p>
        </w:tc>
        <w:tc>
          <w:tcPr>
            <w:tcW w:w="810" w:type="dxa"/>
            <w:shd w:val="clear" w:color="auto" w:fill="auto"/>
            <w:vAlign w:val="bottom"/>
          </w:tcPr>
          <w:p w:rsidR="00605F60" w:rsidRPr="006529EE" w:rsidRDefault="00605F60" w:rsidP="00C44F23">
            <w:pPr>
              <w:ind w:left="-29" w:right="-72"/>
              <w:jc w:val="right"/>
              <w:rPr>
                <w:spacing w:val="-6"/>
                <w:sz w:val="12"/>
                <w:szCs w:val="12"/>
                <w:cs/>
              </w:rPr>
            </w:pPr>
          </w:p>
        </w:tc>
        <w:tc>
          <w:tcPr>
            <w:tcW w:w="900" w:type="dxa"/>
            <w:shd w:val="clear" w:color="auto" w:fill="FAFAFA"/>
            <w:vAlign w:val="bottom"/>
          </w:tcPr>
          <w:p w:rsidR="00605F60" w:rsidRPr="006529EE" w:rsidRDefault="00605F60" w:rsidP="00C44F23">
            <w:pPr>
              <w:ind w:left="-29" w:right="-72"/>
              <w:jc w:val="right"/>
              <w:rPr>
                <w:spacing w:val="-6"/>
                <w:sz w:val="12"/>
                <w:szCs w:val="12"/>
                <w:cs/>
              </w:rPr>
            </w:pPr>
          </w:p>
        </w:tc>
        <w:tc>
          <w:tcPr>
            <w:tcW w:w="815" w:type="dxa"/>
            <w:shd w:val="clear" w:color="auto" w:fill="auto"/>
            <w:vAlign w:val="bottom"/>
          </w:tcPr>
          <w:p w:rsidR="00605F60" w:rsidRPr="006529EE" w:rsidRDefault="00605F60" w:rsidP="00C44F23">
            <w:pPr>
              <w:ind w:left="-29" w:right="-72"/>
              <w:jc w:val="right"/>
              <w:rPr>
                <w:spacing w:val="-6"/>
                <w:sz w:val="12"/>
                <w:szCs w:val="12"/>
                <w:cs/>
              </w:rPr>
            </w:pPr>
          </w:p>
        </w:tc>
        <w:tc>
          <w:tcPr>
            <w:tcW w:w="810" w:type="dxa"/>
            <w:shd w:val="clear" w:color="auto" w:fill="FAFAFA"/>
            <w:vAlign w:val="bottom"/>
          </w:tcPr>
          <w:p w:rsidR="00605F60" w:rsidRPr="006529EE" w:rsidRDefault="00605F60" w:rsidP="00C44F23">
            <w:pPr>
              <w:ind w:left="-29" w:right="-72"/>
              <w:jc w:val="right"/>
              <w:rPr>
                <w:spacing w:val="-6"/>
                <w:sz w:val="12"/>
                <w:szCs w:val="12"/>
                <w:cs/>
              </w:rPr>
            </w:pPr>
          </w:p>
        </w:tc>
        <w:tc>
          <w:tcPr>
            <w:tcW w:w="810" w:type="dxa"/>
            <w:shd w:val="clear" w:color="auto" w:fill="FAFAFA"/>
            <w:vAlign w:val="bottom"/>
          </w:tcPr>
          <w:p w:rsidR="00605F60" w:rsidRPr="006529EE" w:rsidRDefault="00605F60" w:rsidP="00C44F23">
            <w:pPr>
              <w:ind w:left="-29" w:right="-72"/>
              <w:jc w:val="right"/>
              <w:rPr>
                <w:spacing w:val="-6"/>
                <w:sz w:val="12"/>
                <w:szCs w:val="12"/>
                <w:cs/>
              </w:rPr>
            </w:pPr>
          </w:p>
        </w:tc>
      </w:tr>
      <w:tr w:rsidR="001F506F" w:rsidRPr="006529EE" w:rsidTr="00C44F23">
        <w:trPr>
          <w:trHeight w:val="20"/>
        </w:trPr>
        <w:tc>
          <w:tcPr>
            <w:tcW w:w="1170" w:type="dxa"/>
            <w:vAlign w:val="bottom"/>
          </w:tcPr>
          <w:p w:rsidR="001F506F" w:rsidRPr="006529EE" w:rsidRDefault="001F506F" w:rsidP="001F506F">
            <w:pPr>
              <w:ind w:right="-72"/>
              <w:jc w:val="left"/>
              <w:rPr>
                <w:rFonts w:eastAsia="Tahoma"/>
                <w:spacing w:val="-6"/>
                <w:sz w:val="12"/>
                <w:szCs w:val="12"/>
                <w:lang w:eastAsia="x-none"/>
              </w:rPr>
            </w:pPr>
            <w:r w:rsidRPr="006529EE">
              <w:rPr>
                <w:rFonts w:eastAsia="Tahoma"/>
                <w:spacing w:val="-6"/>
                <w:sz w:val="12"/>
                <w:szCs w:val="12"/>
                <w:lang w:eastAsia="x-none"/>
              </w:rPr>
              <w:t>Capital Link North</w:t>
            </w:r>
          </w:p>
        </w:tc>
        <w:tc>
          <w:tcPr>
            <w:tcW w:w="900" w:type="dxa"/>
            <w:shd w:val="clear" w:color="auto" w:fill="auto"/>
          </w:tcPr>
          <w:p w:rsidR="001F506F" w:rsidRPr="006529EE" w:rsidRDefault="001F506F" w:rsidP="001F506F">
            <w:pPr>
              <w:ind w:left="-29" w:right="-72"/>
              <w:jc w:val="right"/>
              <w:rPr>
                <w:spacing w:val="-6"/>
                <w:sz w:val="12"/>
                <w:szCs w:val="12"/>
                <w:cs/>
              </w:rPr>
            </w:pPr>
            <w:r w:rsidRPr="006529EE">
              <w:rPr>
                <w:spacing w:val="-6"/>
                <w:sz w:val="12"/>
                <w:szCs w:val="12"/>
              </w:rPr>
              <w:t>Thailand</w:t>
            </w:r>
          </w:p>
        </w:tc>
        <w:tc>
          <w:tcPr>
            <w:tcW w:w="810" w:type="dxa"/>
            <w:shd w:val="clear" w:color="auto" w:fill="auto"/>
          </w:tcPr>
          <w:p w:rsidR="001F506F" w:rsidRPr="006529EE" w:rsidRDefault="001F506F" w:rsidP="001F506F">
            <w:pPr>
              <w:ind w:left="-29" w:right="-72"/>
              <w:jc w:val="right"/>
              <w:rPr>
                <w:spacing w:val="-6"/>
                <w:sz w:val="12"/>
                <w:szCs w:val="12"/>
              </w:rPr>
            </w:pPr>
            <w:r w:rsidRPr="006529EE">
              <w:rPr>
                <w:spacing w:val="-6"/>
                <w:sz w:val="12"/>
                <w:szCs w:val="12"/>
              </w:rPr>
              <w:t>Real estate</w:t>
            </w:r>
          </w:p>
        </w:tc>
        <w:tc>
          <w:tcPr>
            <w:tcW w:w="808" w:type="dxa"/>
            <w:shd w:val="clear" w:color="auto" w:fill="FAFAFA"/>
            <w:vAlign w:val="bottom"/>
          </w:tcPr>
          <w:p w:rsidR="001F506F" w:rsidRPr="006529EE" w:rsidRDefault="001F506F" w:rsidP="001F506F">
            <w:pPr>
              <w:ind w:left="-29" w:right="-72"/>
              <w:jc w:val="right"/>
              <w:rPr>
                <w:spacing w:val="-6"/>
                <w:sz w:val="12"/>
                <w:szCs w:val="12"/>
              </w:rPr>
            </w:pPr>
          </w:p>
        </w:tc>
        <w:tc>
          <w:tcPr>
            <w:tcW w:w="895" w:type="dxa"/>
            <w:shd w:val="clear" w:color="auto" w:fill="auto"/>
            <w:vAlign w:val="bottom"/>
          </w:tcPr>
          <w:p w:rsidR="001F506F" w:rsidRPr="006529EE" w:rsidRDefault="001F506F" w:rsidP="001F506F">
            <w:pPr>
              <w:ind w:left="-29" w:right="-72"/>
              <w:jc w:val="right"/>
              <w:rPr>
                <w:spacing w:val="-6"/>
                <w:sz w:val="12"/>
                <w:szCs w:val="12"/>
              </w:rPr>
            </w:pPr>
          </w:p>
        </w:tc>
        <w:tc>
          <w:tcPr>
            <w:tcW w:w="810" w:type="dxa"/>
            <w:shd w:val="clear" w:color="auto" w:fill="FAFAFA"/>
            <w:vAlign w:val="bottom"/>
          </w:tcPr>
          <w:p w:rsidR="001F506F" w:rsidRPr="006529EE" w:rsidRDefault="001F506F" w:rsidP="001F506F">
            <w:pPr>
              <w:ind w:left="-29" w:right="-72"/>
              <w:jc w:val="right"/>
              <w:rPr>
                <w:spacing w:val="-6"/>
                <w:sz w:val="12"/>
                <w:szCs w:val="12"/>
              </w:rPr>
            </w:pPr>
          </w:p>
        </w:tc>
        <w:tc>
          <w:tcPr>
            <w:tcW w:w="810" w:type="dxa"/>
            <w:shd w:val="clear" w:color="auto" w:fill="auto"/>
            <w:vAlign w:val="bottom"/>
          </w:tcPr>
          <w:p w:rsidR="001F506F" w:rsidRPr="006529EE" w:rsidRDefault="001F506F" w:rsidP="001F506F">
            <w:pPr>
              <w:ind w:left="-29" w:right="-72"/>
              <w:jc w:val="right"/>
              <w:rPr>
                <w:spacing w:val="-6"/>
                <w:sz w:val="12"/>
                <w:szCs w:val="12"/>
              </w:rPr>
            </w:pPr>
          </w:p>
        </w:tc>
        <w:tc>
          <w:tcPr>
            <w:tcW w:w="900" w:type="dxa"/>
            <w:shd w:val="clear" w:color="auto" w:fill="FAFAFA"/>
            <w:vAlign w:val="bottom"/>
          </w:tcPr>
          <w:p w:rsidR="001F506F" w:rsidRPr="006529EE" w:rsidRDefault="001F506F" w:rsidP="001F506F">
            <w:pPr>
              <w:ind w:left="-29" w:right="-72"/>
              <w:jc w:val="right"/>
              <w:rPr>
                <w:spacing w:val="-6"/>
                <w:sz w:val="12"/>
                <w:szCs w:val="12"/>
              </w:rPr>
            </w:pPr>
          </w:p>
        </w:tc>
        <w:tc>
          <w:tcPr>
            <w:tcW w:w="815" w:type="dxa"/>
            <w:shd w:val="clear" w:color="auto" w:fill="auto"/>
            <w:vAlign w:val="bottom"/>
          </w:tcPr>
          <w:p w:rsidR="001F506F" w:rsidRPr="006529EE" w:rsidRDefault="001F506F" w:rsidP="001F506F">
            <w:pPr>
              <w:ind w:left="-29" w:right="-72"/>
              <w:jc w:val="right"/>
              <w:rPr>
                <w:spacing w:val="-6"/>
                <w:sz w:val="12"/>
                <w:szCs w:val="12"/>
              </w:rPr>
            </w:pPr>
          </w:p>
        </w:tc>
        <w:tc>
          <w:tcPr>
            <w:tcW w:w="810" w:type="dxa"/>
            <w:shd w:val="clear" w:color="auto" w:fill="FAFAFA"/>
            <w:vAlign w:val="bottom"/>
          </w:tcPr>
          <w:p w:rsidR="001F506F" w:rsidRPr="006529EE" w:rsidRDefault="001F506F" w:rsidP="001F506F">
            <w:pPr>
              <w:ind w:left="-29" w:right="-72"/>
              <w:jc w:val="right"/>
              <w:rPr>
                <w:spacing w:val="-6"/>
                <w:sz w:val="12"/>
                <w:szCs w:val="12"/>
              </w:rPr>
            </w:pPr>
          </w:p>
        </w:tc>
        <w:tc>
          <w:tcPr>
            <w:tcW w:w="810" w:type="dxa"/>
            <w:shd w:val="clear" w:color="auto" w:fill="FAFAFA"/>
            <w:vAlign w:val="bottom"/>
          </w:tcPr>
          <w:p w:rsidR="001F506F" w:rsidRPr="006529EE" w:rsidRDefault="001F506F" w:rsidP="001F506F">
            <w:pPr>
              <w:ind w:left="-29" w:right="-72"/>
              <w:jc w:val="right"/>
              <w:rPr>
                <w:spacing w:val="-6"/>
                <w:sz w:val="12"/>
                <w:szCs w:val="12"/>
              </w:rPr>
            </w:pPr>
          </w:p>
        </w:tc>
      </w:tr>
      <w:tr w:rsidR="001F506F" w:rsidRPr="006529EE" w:rsidTr="00C44F23">
        <w:trPr>
          <w:trHeight w:val="20"/>
        </w:trPr>
        <w:tc>
          <w:tcPr>
            <w:tcW w:w="1170" w:type="dxa"/>
            <w:vAlign w:val="bottom"/>
          </w:tcPr>
          <w:p w:rsidR="001F506F" w:rsidRPr="006529EE" w:rsidRDefault="001F506F" w:rsidP="001F506F">
            <w:pPr>
              <w:ind w:right="-72"/>
              <w:jc w:val="left"/>
              <w:rPr>
                <w:rFonts w:eastAsia="Tahoma"/>
                <w:spacing w:val="-6"/>
                <w:sz w:val="12"/>
                <w:szCs w:val="12"/>
                <w:lang w:eastAsia="x-none"/>
              </w:rPr>
            </w:pPr>
            <w:r w:rsidRPr="006529EE">
              <w:rPr>
                <w:rFonts w:eastAsia="Tahoma"/>
                <w:spacing w:val="-6"/>
                <w:sz w:val="12"/>
                <w:szCs w:val="12"/>
                <w:lang w:eastAsia="x-none"/>
              </w:rPr>
              <w:t xml:space="preserve">   Sathorn Limited</w:t>
            </w:r>
          </w:p>
        </w:tc>
        <w:tc>
          <w:tcPr>
            <w:tcW w:w="900" w:type="dxa"/>
            <w:shd w:val="clear" w:color="auto" w:fill="auto"/>
          </w:tcPr>
          <w:p w:rsidR="001F506F" w:rsidRPr="006529EE" w:rsidRDefault="001F506F" w:rsidP="001F506F">
            <w:pPr>
              <w:ind w:left="-29" w:right="-72"/>
              <w:jc w:val="right"/>
              <w:rPr>
                <w:spacing w:val="-6"/>
                <w:sz w:val="12"/>
                <w:szCs w:val="12"/>
                <w:cs/>
              </w:rPr>
            </w:pPr>
          </w:p>
        </w:tc>
        <w:tc>
          <w:tcPr>
            <w:tcW w:w="810" w:type="dxa"/>
            <w:shd w:val="clear" w:color="auto" w:fill="auto"/>
          </w:tcPr>
          <w:p w:rsidR="001F506F" w:rsidRPr="006529EE" w:rsidRDefault="001F506F" w:rsidP="001F506F">
            <w:pPr>
              <w:ind w:left="-29" w:right="-72"/>
              <w:jc w:val="right"/>
              <w:rPr>
                <w:spacing w:val="-6"/>
                <w:sz w:val="12"/>
                <w:szCs w:val="12"/>
                <w:cs/>
              </w:rPr>
            </w:pPr>
            <w:r w:rsidRPr="006529EE">
              <w:rPr>
                <w:spacing w:val="-6"/>
                <w:sz w:val="12"/>
                <w:szCs w:val="12"/>
              </w:rPr>
              <w:t>development</w:t>
            </w:r>
          </w:p>
        </w:tc>
        <w:tc>
          <w:tcPr>
            <w:tcW w:w="808" w:type="dxa"/>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15</w:t>
            </w:r>
          </w:p>
        </w:tc>
        <w:tc>
          <w:tcPr>
            <w:tcW w:w="895" w:type="dxa"/>
            <w:shd w:val="clear" w:color="auto" w:fill="auto"/>
            <w:vAlign w:val="bottom"/>
          </w:tcPr>
          <w:p w:rsidR="001F506F" w:rsidRPr="006529EE" w:rsidRDefault="001F506F" w:rsidP="001F506F">
            <w:pPr>
              <w:ind w:left="-29" w:right="-72"/>
              <w:jc w:val="right"/>
              <w:rPr>
                <w:spacing w:val="-6"/>
                <w:sz w:val="12"/>
                <w:szCs w:val="12"/>
                <w:cs/>
              </w:rPr>
            </w:pPr>
            <w:r w:rsidRPr="006529EE">
              <w:rPr>
                <w:spacing w:val="-6"/>
                <w:sz w:val="12"/>
                <w:szCs w:val="12"/>
              </w:rPr>
              <w:t>15</w:t>
            </w:r>
          </w:p>
        </w:tc>
        <w:tc>
          <w:tcPr>
            <w:tcW w:w="810" w:type="dxa"/>
            <w:shd w:val="clear" w:color="auto" w:fill="FAFAFA"/>
            <w:vAlign w:val="bottom"/>
          </w:tcPr>
          <w:p w:rsidR="001F506F" w:rsidRPr="006529EE" w:rsidRDefault="001F506F" w:rsidP="001F506F">
            <w:pPr>
              <w:ind w:left="-29" w:right="-72"/>
              <w:jc w:val="right"/>
              <w:rPr>
                <w:spacing w:val="-6"/>
                <w:sz w:val="12"/>
                <w:szCs w:val="12"/>
              </w:rPr>
            </w:pPr>
            <w:r w:rsidRPr="006529EE">
              <w:rPr>
                <w:spacing w:val="-6"/>
                <w:sz w:val="12"/>
                <w:szCs w:val="12"/>
              </w:rPr>
              <w:t>50</w:t>
            </w:r>
          </w:p>
        </w:tc>
        <w:tc>
          <w:tcPr>
            <w:tcW w:w="810" w:type="dxa"/>
            <w:shd w:val="clear" w:color="auto" w:fill="auto"/>
            <w:vAlign w:val="bottom"/>
          </w:tcPr>
          <w:p w:rsidR="001F506F" w:rsidRPr="006529EE" w:rsidRDefault="001F506F" w:rsidP="001F506F">
            <w:pPr>
              <w:ind w:left="-29" w:right="-72"/>
              <w:jc w:val="right"/>
              <w:rPr>
                <w:spacing w:val="-6"/>
                <w:sz w:val="12"/>
                <w:szCs w:val="12"/>
                <w:cs/>
              </w:rPr>
            </w:pPr>
            <w:r w:rsidRPr="006529EE">
              <w:rPr>
                <w:spacing w:val="-6"/>
                <w:sz w:val="12"/>
                <w:szCs w:val="12"/>
              </w:rPr>
              <w:t>50</w:t>
            </w:r>
          </w:p>
        </w:tc>
        <w:tc>
          <w:tcPr>
            <w:tcW w:w="900" w:type="dxa"/>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w:t>
            </w:r>
          </w:p>
        </w:tc>
        <w:tc>
          <w:tcPr>
            <w:tcW w:w="815" w:type="dxa"/>
            <w:shd w:val="clear" w:color="auto" w:fill="auto"/>
            <w:vAlign w:val="bottom"/>
          </w:tcPr>
          <w:p w:rsidR="001F506F" w:rsidRPr="006529EE" w:rsidRDefault="001F506F" w:rsidP="001F506F">
            <w:pPr>
              <w:ind w:left="-29" w:right="-72"/>
              <w:jc w:val="right"/>
              <w:rPr>
                <w:spacing w:val="-6"/>
                <w:sz w:val="12"/>
                <w:szCs w:val="12"/>
                <w:cs/>
              </w:rPr>
            </w:pPr>
            <w:r w:rsidRPr="006529EE">
              <w:rPr>
                <w:spacing w:val="-6"/>
                <w:sz w:val="12"/>
                <w:szCs w:val="12"/>
              </w:rPr>
              <w:t>-</w:t>
            </w:r>
          </w:p>
        </w:tc>
        <w:tc>
          <w:tcPr>
            <w:tcW w:w="810" w:type="dxa"/>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7,500,000</w:t>
            </w:r>
          </w:p>
        </w:tc>
        <w:tc>
          <w:tcPr>
            <w:tcW w:w="810" w:type="dxa"/>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7,500,000</w:t>
            </w:r>
          </w:p>
        </w:tc>
      </w:tr>
      <w:tr w:rsidR="001F506F" w:rsidRPr="006529EE" w:rsidTr="00C44F23">
        <w:trPr>
          <w:trHeight w:val="20"/>
        </w:trPr>
        <w:tc>
          <w:tcPr>
            <w:tcW w:w="1170" w:type="dxa"/>
            <w:vAlign w:val="bottom"/>
          </w:tcPr>
          <w:p w:rsidR="001F506F" w:rsidRPr="006529EE" w:rsidRDefault="001F506F" w:rsidP="001F506F">
            <w:pPr>
              <w:ind w:right="-72"/>
              <w:jc w:val="left"/>
              <w:rPr>
                <w:rFonts w:eastAsia="Tahoma"/>
                <w:spacing w:val="-6"/>
                <w:sz w:val="12"/>
                <w:szCs w:val="12"/>
                <w:lang w:eastAsia="x-none"/>
              </w:rPr>
            </w:pPr>
          </w:p>
        </w:tc>
        <w:tc>
          <w:tcPr>
            <w:tcW w:w="900" w:type="dxa"/>
            <w:shd w:val="clear" w:color="auto" w:fill="auto"/>
          </w:tcPr>
          <w:p w:rsidR="001F506F" w:rsidRPr="006529EE" w:rsidRDefault="001F506F" w:rsidP="001F506F">
            <w:pPr>
              <w:ind w:left="-29" w:right="-72"/>
              <w:jc w:val="right"/>
              <w:rPr>
                <w:spacing w:val="-6"/>
                <w:sz w:val="12"/>
                <w:szCs w:val="12"/>
              </w:rPr>
            </w:pPr>
          </w:p>
        </w:tc>
        <w:tc>
          <w:tcPr>
            <w:tcW w:w="810" w:type="dxa"/>
            <w:shd w:val="clear" w:color="auto" w:fill="auto"/>
          </w:tcPr>
          <w:p w:rsidR="001F506F" w:rsidRPr="006529EE" w:rsidRDefault="001F506F" w:rsidP="001F506F">
            <w:pPr>
              <w:ind w:left="-29" w:right="-72"/>
              <w:jc w:val="right"/>
              <w:rPr>
                <w:spacing w:val="-6"/>
                <w:sz w:val="12"/>
                <w:szCs w:val="12"/>
                <w:cs/>
              </w:rPr>
            </w:pPr>
          </w:p>
        </w:tc>
        <w:tc>
          <w:tcPr>
            <w:tcW w:w="808" w:type="dxa"/>
            <w:shd w:val="clear" w:color="auto" w:fill="FAFAFA"/>
            <w:vAlign w:val="bottom"/>
          </w:tcPr>
          <w:p w:rsidR="001F506F" w:rsidRPr="006529EE" w:rsidRDefault="001F506F" w:rsidP="001F506F">
            <w:pPr>
              <w:ind w:left="-29" w:right="-72"/>
              <w:jc w:val="right"/>
              <w:rPr>
                <w:spacing w:val="-6"/>
                <w:sz w:val="12"/>
                <w:szCs w:val="12"/>
              </w:rPr>
            </w:pPr>
          </w:p>
        </w:tc>
        <w:tc>
          <w:tcPr>
            <w:tcW w:w="895" w:type="dxa"/>
            <w:shd w:val="clear" w:color="auto" w:fill="auto"/>
            <w:vAlign w:val="bottom"/>
          </w:tcPr>
          <w:p w:rsidR="001F506F" w:rsidRPr="006529EE" w:rsidRDefault="001F506F" w:rsidP="001F506F">
            <w:pPr>
              <w:ind w:left="-29" w:right="-72"/>
              <w:jc w:val="right"/>
              <w:rPr>
                <w:spacing w:val="-6"/>
                <w:sz w:val="12"/>
                <w:szCs w:val="12"/>
              </w:rPr>
            </w:pPr>
          </w:p>
        </w:tc>
        <w:tc>
          <w:tcPr>
            <w:tcW w:w="810" w:type="dxa"/>
            <w:shd w:val="clear" w:color="auto" w:fill="FAFAFA"/>
            <w:vAlign w:val="bottom"/>
          </w:tcPr>
          <w:p w:rsidR="001F506F" w:rsidRPr="006529EE" w:rsidRDefault="001F506F" w:rsidP="001F506F">
            <w:pPr>
              <w:ind w:left="-29" w:right="-72"/>
              <w:jc w:val="right"/>
              <w:rPr>
                <w:spacing w:val="-6"/>
                <w:sz w:val="12"/>
                <w:szCs w:val="12"/>
              </w:rPr>
            </w:pPr>
          </w:p>
        </w:tc>
        <w:tc>
          <w:tcPr>
            <w:tcW w:w="810" w:type="dxa"/>
            <w:shd w:val="clear" w:color="auto" w:fill="auto"/>
            <w:vAlign w:val="bottom"/>
          </w:tcPr>
          <w:p w:rsidR="001F506F" w:rsidRPr="006529EE" w:rsidRDefault="001F506F" w:rsidP="001F506F">
            <w:pPr>
              <w:ind w:left="-29" w:right="-72"/>
              <w:jc w:val="right"/>
              <w:rPr>
                <w:spacing w:val="-6"/>
                <w:sz w:val="12"/>
                <w:szCs w:val="12"/>
              </w:rPr>
            </w:pPr>
          </w:p>
        </w:tc>
        <w:tc>
          <w:tcPr>
            <w:tcW w:w="900" w:type="dxa"/>
            <w:shd w:val="clear" w:color="auto" w:fill="FAFAFA"/>
            <w:vAlign w:val="bottom"/>
          </w:tcPr>
          <w:p w:rsidR="001F506F" w:rsidRPr="006529EE" w:rsidRDefault="001F506F" w:rsidP="001F506F">
            <w:pPr>
              <w:ind w:left="-29" w:right="-72"/>
              <w:jc w:val="right"/>
              <w:rPr>
                <w:spacing w:val="-6"/>
                <w:sz w:val="12"/>
                <w:szCs w:val="12"/>
              </w:rPr>
            </w:pPr>
          </w:p>
        </w:tc>
        <w:tc>
          <w:tcPr>
            <w:tcW w:w="815" w:type="dxa"/>
            <w:shd w:val="clear" w:color="auto" w:fill="auto"/>
            <w:vAlign w:val="bottom"/>
          </w:tcPr>
          <w:p w:rsidR="001F506F" w:rsidRPr="006529EE" w:rsidRDefault="001F506F" w:rsidP="001F506F">
            <w:pPr>
              <w:ind w:left="-29" w:right="-72"/>
              <w:jc w:val="right"/>
              <w:rPr>
                <w:spacing w:val="-6"/>
                <w:sz w:val="12"/>
                <w:szCs w:val="12"/>
              </w:rPr>
            </w:pPr>
          </w:p>
        </w:tc>
        <w:tc>
          <w:tcPr>
            <w:tcW w:w="810" w:type="dxa"/>
            <w:shd w:val="clear" w:color="auto" w:fill="FAFAFA"/>
            <w:vAlign w:val="bottom"/>
          </w:tcPr>
          <w:p w:rsidR="001F506F" w:rsidRPr="006529EE" w:rsidRDefault="001F506F" w:rsidP="001F506F">
            <w:pPr>
              <w:ind w:left="-29" w:right="-72"/>
              <w:jc w:val="right"/>
              <w:rPr>
                <w:spacing w:val="-6"/>
                <w:sz w:val="12"/>
                <w:szCs w:val="12"/>
              </w:rPr>
            </w:pPr>
          </w:p>
        </w:tc>
        <w:tc>
          <w:tcPr>
            <w:tcW w:w="810" w:type="dxa"/>
            <w:shd w:val="clear" w:color="auto" w:fill="FAFAFA"/>
            <w:vAlign w:val="bottom"/>
          </w:tcPr>
          <w:p w:rsidR="001F506F" w:rsidRPr="006529EE" w:rsidRDefault="001F506F" w:rsidP="001F506F">
            <w:pPr>
              <w:ind w:left="-29" w:right="-72"/>
              <w:jc w:val="right"/>
              <w:rPr>
                <w:spacing w:val="-6"/>
                <w:sz w:val="12"/>
                <w:szCs w:val="12"/>
              </w:rPr>
            </w:pPr>
          </w:p>
        </w:tc>
      </w:tr>
      <w:tr w:rsidR="001F506F" w:rsidRPr="006529EE" w:rsidTr="00C44F23">
        <w:trPr>
          <w:trHeight w:val="20"/>
        </w:trPr>
        <w:tc>
          <w:tcPr>
            <w:tcW w:w="1170" w:type="dxa"/>
            <w:vAlign w:val="bottom"/>
          </w:tcPr>
          <w:p w:rsidR="001F506F" w:rsidRPr="006529EE" w:rsidRDefault="001F506F" w:rsidP="001F506F">
            <w:pPr>
              <w:ind w:right="-72"/>
              <w:jc w:val="left"/>
              <w:rPr>
                <w:rFonts w:eastAsia="Tahoma"/>
                <w:spacing w:val="-6"/>
                <w:sz w:val="12"/>
                <w:szCs w:val="12"/>
                <w:lang w:eastAsia="x-none"/>
              </w:rPr>
            </w:pPr>
            <w:r w:rsidRPr="006529EE">
              <w:rPr>
                <w:rFonts w:eastAsia="Tahoma"/>
                <w:spacing w:val="-6"/>
                <w:sz w:val="12"/>
                <w:szCs w:val="12"/>
                <w:lang w:eastAsia="x-none"/>
              </w:rPr>
              <w:t>N Hospital Company</w:t>
            </w:r>
          </w:p>
        </w:tc>
        <w:tc>
          <w:tcPr>
            <w:tcW w:w="900" w:type="dxa"/>
            <w:shd w:val="clear" w:color="auto" w:fill="auto"/>
          </w:tcPr>
          <w:p w:rsidR="001F506F" w:rsidRPr="006529EE" w:rsidRDefault="001F506F" w:rsidP="001F506F">
            <w:pPr>
              <w:ind w:left="-29" w:right="-72"/>
              <w:jc w:val="right"/>
              <w:rPr>
                <w:spacing w:val="-6"/>
                <w:sz w:val="12"/>
                <w:szCs w:val="12"/>
                <w:cs/>
              </w:rPr>
            </w:pPr>
            <w:r w:rsidRPr="006529EE">
              <w:rPr>
                <w:spacing w:val="-6"/>
                <w:sz w:val="12"/>
                <w:szCs w:val="12"/>
              </w:rPr>
              <w:t>Thailand</w:t>
            </w:r>
          </w:p>
        </w:tc>
        <w:tc>
          <w:tcPr>
            <w:tcW w:w="810" w:type="dxa"/>
            <w:shd w:val="clear" w:color="auto" w:fill="auto"/>
          </w:tcPr>
          <w:p w:rsidR="001F506F" w:rsidRPr="006529EE" w:rsidRDefault="001F506F" w:rsidP="001F506F">
            <w:pPr>
              <w:ind w:left="-29" w:right="-72"/>
              <w:jc w:val="right"/>
              <w:rPr>
                <w:spacing w:val="-6"/>
                <w:sz w:val="12"/>
                <w:szCs w:val="12"/>
                <w:cs/>
              </w:rPr>
            </w:pPr>
            <w:r w:rsidRPr="006529EE">
              <w:rPr>
                <w:spacing w:val="-6"/>
                <w:sz w:val="12"/>
                <w:szCs w:val="12"/>
              </w:rPr>
              <w:t>Hospital</w:t>
            </w:r>
          </w:p>
        </w:tc>
        <w:tc>
          <w:tcPr>
            <w:tcW w:w="808" w:type="dxa"/>
            <w:shd w:val="clear" w:color="auto" w:fill="FAFAFA"/>
            <w:vAlign w:val="bottom"/>
          </w:tcPr>
          <w:p w:rsidR="001F506F" w:rsidRPr="006529EE" w:rsidRDefault="001F506F" w:rsidP="001F506F">
            <w:pPr>
              <w:ind w:left="-29" w:right="-72"/>
              <w:jc w:val="right"/>
              <w:rPr>
                <w:spacing w:val="-6"/>
                <w:sz w:val="12"/>
                <w:szCs w:val="12"/>
                <w:cs/>
              </w:rPr>
            </w:pPr>
          </w:p>
        </w:tc>
        <w:tc>
          <w:tcPr>
            <w:tcW w:w="895" w:type="dxa"/>
            <w:shd w:val="clear" w:color="auto" w:fill="auto"/>
            <w:vAlign w:val="bottom"/>
          </w:tcPr>
          <w:p w:rsidR="001F506F" w:rsidRPr="006529EE" w:rsidRDefault="001F506F" w:rsidP="001F506F">
            <w:pPr>
              <w:ind w:left="-29" w:right="-72"/>
              <w:jc w:val="right"/>
              <w:rPr>
                <w:spacing w:val="-6"/>
                <w:sz w:val="12"/>
                <w:szCs w:val="12"/>
                <w:cs/>
              </w:rPr>
            </w:pPr>
          </w:p>
        </w:tc>
        <w:tc>
          <w:tcPr>
            <w:tcW w:w="810" w:type="dxa"/>
            <w:shd w:val="clear" w:color="auto" w:fill="FAFAFA"/>
            <w:vAlign w:val="bottom"/>
          </w:tcPr>
          <w:p w:rsidR="001F506F" w:rsidRPr="006529EE" w:rsidRDefault="001F506F" w:rsidP="001F506F">
            <w:pPr>
              <w:rPr>
                <w:sz w:val="12"/>
                <w:szCs w:val="12"/>
                <w:cs/>
              </w:rPr>
            </w:pPr>
          </w:p>
        </w:tc>
        <w:tc>
          <w:tcPr>
            <w:tcW w:w="810" w:type="dxa"/>
            <w:shd w:val="clear" w:color="auto" w:fill="auto"/>
            <w:vAlign w:val="bottom"/>
          </w:tcPr>
          <w:p w:rsidR="001F506F" w:rsidRPr="006529EE" w:rsidRDefault="001F506F" w:rsidP="001F506F">
            <w:pPr>
              <w:rPr>
                <w:sz w:val="12"/>
                <w:szCs w:val="12"/>
                <w:cs/>
              </w:rPr>
            </w:pPr>
          </w:p>
        </w:tc>
        <w:tc>
          <w:tcPr>
            <w:tcW w:w="900" w:type="dxa"/>
            <w:shd w:val="clear" w:color="auto" w:fill="FAFAFA"/>
            <w:vAlign w:val="bottom"/>
          </w:tcPr>
          <w:p w:rsidR="001F506F" w:rsidRPr="006529EE" w:rsidRDefault="001F506F" w:rsidP="001F506F">
            <w:pPr>
              <w:ind w:left="-29" w:right="-72"/>
              <w:jc w:val="right"/>
              <w:rPr>
                <w:spacing w:val="-6"/>
                <w:sz w:val="12"/>
                <w:szCs w:val="12"/>
                <w:cs/>
              </w:rPr>
            </w:pPr>
          </w:p>
        </w:tc>
        <w:tc>
          <w:tcPr>
            <w:tcW w:w="815" w:type="dxa"/>
            <w:shd w:val="clear" w:color="auto" w:fill="auto"/>
            <w:vAlign w:val="bottom"/>
          </w:tcPr>
          <w:p w:rsidR="001F506F" w:rsidRPr="006529EE" w:rsidRDefault="001F506F" w:rsidP="001F506F">
            <w:pPr>
              <w:ind w:left="-29" w:right="-72"/>
              <w:jc w:val="right"/>
              <w:rPr>
                <w:spacing w:val="-6"/>
                <w:sz w:val="12"/>
                <w:szCs w:val="12"/>
                <w:cs/>
              </w:rPr>
            </w:pPr>
          </w:p>
        </w:tc>
        <w:tc>
          <w:tcPr>
            <w:tcW w:w="810" w:type="dxa"/>
            <w:shd w:val="clear" w:color="auto" w:fill="FAFAFA"/>
            <w:vAlign w:val="bottom"/>
          </w:tcPr>
          <w:p w:rsidR="001F506F" w:rsidRPr="006529EE" w:rsidRDefault="001F506F" w:rsidP="001F506F">
            <w:pPr>
              <w:ind w:left="-29" w:right="-72"/>
              <w:jc w:val="right"/>
              <w:rPr>
                <w:spacing w:val="-6"/>
                <w:sz w:val="12"/>
                <w:szCs w:val="12"/>
                <w:cs/>
              </w:rPr>
            </w:pPr>
          </w:p>
        </w:tc>
        <w:tc>
          <w:tcPr>
            <w:tcW w:w="810" w:type="dxa"/>
            <w:shd w:val="clear" w:color="auto" w:fill="FAFAFA"/>
            <w:vAlign w:val="bottom"/>
          </w:tcPr>
          <w:p w:rsidR="001F506F" w:rsidRPr="006529EE" w:rsidRDefault="001F506F" w:rsidP="001F506F">
            <w:pPr>
              <w:ind w:left="-29" w:right="-72"/>
              <w:jc w:val="right"/>
              <w:rPr>
                <w:spacing w:val="-6"/>
                <w:sz w:val="12"/>
                <w:szCs w:val="12"/>
                <w:cs/>
              </w:rPr>
            </w:pPr>
          </w:p>
        </w:tc>
      </w:tr>
      <w:tr w:rsidR="001F506F" w:rsidRPr="006529EE" w:rsidTr="00C44F23">
        <w:trPr>
          <w:trHeight w:val="20"/>
        </w:trPr>
        <w:tc>
          <w:tcPr>
            <w:tcW w:w="1170" w:type="dxa"/>
            <w:vAlign w:val="bottom"/>
          </w:tcPr>
          <w:p w:rsidR="001F506F" w:rsidRPr="006529EE" w:rsidRDefault="001F506F" w:rsidP="001F506F">
            <w:pPr>
              <w:ind w:right="-72"/>
              <w:jc w:val="left"/>
              <w:rPr>
                <w:spacing w:val="-6"/>
                <w:sz w:val="12"/>
                <w:szCs w:val="12"/>
                <w:cs/>
              </w:rPr>
            </w:pPr>
            <w:r w:rsidRPr="006529EE">
              <w:rPr>
                <w:rFonts w:eastAsia="Tahoma"/>
                <w:sz w:val="12"/>
                <w:szCs w:val="12"/>
                <w:cs/>
                <w:lang w:eastAsia="x-none"/>
              </w:rPr>
              <w:t xml:space="preserve">   Limited</w:t>
            </w:r>
          </w:p>
        </w:tc>
        <w:tc>
          <w:tcPr>
            <w:tcW w:w="900" w:type="dxa"/>
            <w:shd w:val="clear" w:color="auto" w:fill="auto"/>
          </w:tcPr>
          <w:p w:rsidR="001F506F" w:rsidRPr="006529EE" w:rsidRDefault="001F506F" w:rsidP="001F506F">
            <w:pPr>
              <w:ind w:left="-29" w:right="-72"/>
              <w:jc w:val="right"/>
              <w:rPr>
                <w:spacing w:val="-6"/>
                <w:sz w:val="12"/>
                <w:szCs w:val="12"/>
                <w:cs/>
              </w:rPr>
            </w:pPr>
          </w:p>
        </w:tc>
        <w:tc>
          <w:tcPr>
            <w:tcW w:w="810" w:type="dxa"/>
            <w:shd w:val="clear" w:color="auto" w:fill="auto"/>
          </w:tcPr>
          <w:p w:rsidR="001F506F" w:rsidRPr="006529EE" w:rsidRDefault="001F506F" w:rsidP="001F506F">
            <w:pPr>
              <w:ind w:left="-29" w:right="-72"/>
              <w:jc w:val="right"/>
              <w:rPr>
                <w:spacing w:val="-6"/>
                <w:sz w:val="12"/>
                <w:szCs w:val="12"/>
                <w:cs/>
              </w:rPr>
            </w:pPr>
          </w:p>
        </w:tc>
        <w:tc>
          <w:tcPr>
            <w:tcW w:w="808" w:type="dxa"/>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765</w:t>
            </w:r>
          </w:p>
        </w:tc>
        <w:tc>
          <w:tcPr>
            <w:tcW w:w="895" w:type="dxa"/>
            <w:shd w:val="clear" w:color="auto" w:fill="auto"/>
            <w:vAlign w:val="bottom"/>
          </w:tcPr>
          <w:p w:rsidR="001F506F" w:rsidRPr="006529EE" w:rsidRDefault="001F506F" w:rsidP="001F506F">
            <w:pPr>
              <w:ind w:left="-29" w:right="-72"/>
              <w:jc w:val="right"/>
              <w:rPr>
                <w:spacing w:val="-6"/>
                <w:sz w:val="12"/>
                <w:szCs w:val="12"/>
                <w:cs/>
              </w:rPr>
            </w:pPr>
            <w:r w:rsidRPr="006529EE">
              <w:rPr>
                <w:spacing w:val="-6"/>
                <w:sz w:val="12"/>
                <w:szCs w:val="12"/>
              </w:rPr>
              <w:t xml:space="preserve">765   </w:t>
            </w:r>
          </w:p>
        </w:tc>
        <w:tc>
          <w:tcPr>
            <w:tcW w:w="810" w:type="dxa"/>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50</w:t>
            </w:r>
          </w:p>
        </w:tc>
        <w:tc>
          <w:tcPr>
            <w:tcW w:w="810" w:type="dxa"/>
            <w:shd w:val="clear" w:color="auto" w:fill="auto"/>
            <w:vAlign w:val="bottom"/>
          </w:tcPr>
          <w:p w:rsidR="001F506F" w:rsidRPr="006529EE" w:rsidRDefault="001F506F" w:rsidP="001F506F">
            <w:pPr>
              <w:ind w:left="-29" w:right="-72"/>
              <w:jc w:val="right"/>
              <w:rPr>
                <w:spacing w:val="-6"/>
                <w:sz w:val="12"/>
                <w:szCs w:val="12"/>
                <w:cs/>
              </w:rPr>
            </w:pPr>
            <w:r w:rsidRPr="006529EE">
              <w:rPr>
                <w:spacing w:val="-6"/>
                <w:sz w:val="12"/>
                <w:szCs w:val="12"/>
              </w:rPr>
              <w:t>50</w:t>
            </w:r>
          </w:p>
        </w:tc>
        <w:tc>
          <w:tcPr>
            <w:tcW w:w="900" w:type="dxa"/>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382,467,478</w:t>
            </w:r>
          </w:p>
        </w:tc>
        <w:tc>
          <w:tcPr>
            <w:tcW w:w="815" w:type="dxa"/>
            <w:shd w:val="clear" w:color="auto" w:fill="auto"/>
            <w:vAlign w:val="bottom"/>
          </w:tcPr>
          <w:p w:rsidR="001F506F" w:rsidRPr="006529EE" w:rsidRDefault="001F506F" w:rsidP="001F506F">
            <w:pPr>
              <w:ind w:left="-29" w:right="-72"/>
              <w:jc w:val="right"/>
              <w:rPr>
                <w:spacing w:val="-6"/>
                <w:sz w:val="12"/>
                <w:szCs w:val="12"/>
                <w:cs/>
              </w:rPr>
            </w:pPr>
            <w:r w:rsidRPr="006529EE">
              <w:rPr>
                <w:spacing w:val="-6"/>
                <w:sz w:val="12"/>
                <w:szCs w:val="12"/>
              </w:rPr>
              <w:t>382,470,956</w:t>
            </w:r>
          </w:p>
        </w:tc>
        <w:tc>
          <w:tcPr>
            <w:tcW w:w="810" w:type="dxa"/>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382,500,000</w:t>
            </w:r>
          </w:p>
        </w:tc>
        <w:tc>
          <w:tcPr>
            <w:tcW w:w="810" w:type="dxa"/>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382,500,000</w:t>
            </w:r>
          </w:p>
        </w:tc>
      </w:tr>
      <w:tr w:rsidR="001F506F" w:rsidRPr="006529EE" w:rsidTr="00C44F23">
        <w:trPr>
          <w:trHeight w:val="20"/>
        </w:trPr>
        <w:tc>
          <w:tcPr>
            <w:tcW w:w="1170" w:type="dxa"/>
            <w:vAlign w:val="bottom"/>
          </w:tcPr>
          <w:p w:rsidR="001F506F" w:rsidRPr="006529EE" w:rsidRDefault="001F506F" w:rsidP="001F506F">
            <w:pPr>
              <w:ind w:right="-72"/>
              <w:jc w:val="left"/>
              <w:rPr>
                <w:rFonts w:eastAsia="Tahoma"/>
                <w:sz w:val="12"/>
                <w:szCs w:val="12"/>
                <w:cs/>
                <w:lang w:eastAsia="x-none"/>
              </w:rPr>
            </w:pPr>
          </w:p>
        </w:tc>
        <w:tc>
          <w:tcPr>
            <w:tcW w:w="900" w:type="dxa"/>
            <w:shd w:val="clear" w:color="auto" w:fill="auto"/>
          </w:tcPr>
          <w:p w:rsidR="001F506F" w:rsidRPr="006529EE" w:rsidRDefault="001F506F" w:rsidP="001F506F">
            <w:pPr>
              <w:ind w:left="-29" w:right="-72"/>
              <w:jc w:val="right"/>
              <w:rPr>
                <w:spacing w:val="-6"/>
                <w:sz w:val="12"/>
                <w:szCs w:val="12"/>
                <w:cs/>
              </w:rPr>
            </w:pPr>
          </w:p>
        </w:tc>
        <w:tc>
          <w:tcPr>
            <w:tcW w:w="810" w:type="dxa"/>
            <w:shd w:val="clear" w:color="auto" w:fill="auto"/>
          </w:tcPr>
          <w:p w:rsidR="001F506F" w:rsidRPr="006529EE" w:rsidRDefault="001F506F" w:rsidP="001F506F">
            <w:pPr>
              <w:ind w:left="-29" w:right="-72"/>
              <w:jc w:val="right"/>
              <w:rPr>
                <w:spacing w:val="-6"/>
                <w:sz w:val="12"/>
                <w:szCs w:val="12"/>
                <w:cs/>
              </w:rPr>
            </w:pPr>
          </w:p>
        </w:tc>
        <w:tc>
          <w:tcPr>
            <w:tcW w:w="808" w:type="dxa"/>
            <w:shd w:val="clear" w:color="auto" w:fill="FAFAFA"/>
            <w:vAlign w:val="bottom"/>
          </w:tcPr>
          <w:p w:rsidR="001F506F" w:rsidRPr="006529EE" w:rsidRDefault="001F506F" w:rsidP="001F506F">
            <w:pPr>
              <w:ind w:left="-29" w:right="-72"/>
              <w:jc w:val="right"/>
              <w:rPr>
                <w:spacing w:val="-6"/>
                <w:sz w:val="12"/>
                <w:szCs w:val="12"/>
                <w:cs/>
              </w:rPr>
            </w:pPr>
          </w:p>
        </w:tc>
        <w:tc>
          <w:tcPr>
            <w:tcW w:w="895" w:type="dxa"/>
            <w:shd w:val="clear" w:color="auto" w:fill="auto"/>
            <w:vAlign w:val="bottom"/>
          </w:tcPr>
          <w:p w:rsidR="001F506F" w:rsidRPr="006529EE" w:rsidRDefault="001F506F" w:rsidP="001F506F">
            <w:pPr>
              <w:ind w:left="-29" w:right="-72"/>
              <w:jc w:val="right"/>
              <w:rPr>
                <w:spacing w:val="-6"/>
                <w:sz w:val="12"/>
                <w:szCs w:val="12"/>
                <w:cs/>
              </w:rPr>
            </w:pPr>
          </w:p>
        </w:tc>
        <w:tc>
          <w:tcPr>
            <w:tcW w:w="810" w:type="dxa"/>
            <w:shd w:val="clear" w:color="auto" w:fill="FAFAFA"/>
            <w:vAlign w:val="bottom"/>
          </w:tcPr>
          <w:p w:rsidR="001F506F" w:rsidRPr="006529EE" w:rsidRDefault="001F506F" w:rsidP="001F506F">
            <w:pPr>
              <w:ind w:left="-29" w:right="-72"/>
              <w:jc w:val="right"/>
              <w:rPr>
                <w:spacing w:val="-6"/>
                <w:sz w:val="12"/>
                <w:szCs w:val="12"/>
                <w:cs/>
              </w:rPr>
            </w:pPr>
          </w:p>
        </w:tc>
        <w:tc>
          <w:tcPr>
            <w:tcW w:w="810" w:type="dxa"/>
            <w:shd w:val="clear" w:color="auto" w:fill="auto"/>
            <w:vAlign w:val="bottom"/>
          </w:tcPr>
          <w:p w:rsidR="001F506F" w:rsidRPr="006529EE" w:rsidRDefault="001F506F" w:rsidP="001F506F">
            <w:pPr>
              <w:ind w:left="-29" w:right="-72"/>
              <w:jc w:val="right"/>
              <w:rPr>
                <w:spacing w:val="-6"/>
                <w:sz w:val="12"/>
                <w:szCs w:val="12"/>
                <w:cs/>
              </w:rPr>
            </w:pPr>
          </w:p>
        </w:tc>
        <w:tc>
          <w:tcPr>
            <w:tcW w:w="900" w:type="dxa"/>
            <w:tcBorders>
              <w:top w:val="single" w:sz="4" w:space="0" w:color="auto"/>
            </w:tcBorders>
            <w:shd w:val="clear" w:color="auto" w:fill="FAFAFA"/>
            <w:vAlign w:val="bottom"/>
          </w:tcPr>
          <w:p w:rsidR="001F506F" w:rsidRPr="006529EE" w:rsidRDefault="001F506F" w:rsidP="001F506F">
            <w:pPr>
              <w:ind w:left="-29" w:right="-72"/>
              <w:jc w:val="right"/>
              <w:rPr>
                <w:spacing w:val="-6"/>
                <w:sz w:val="12"/>
                <w:szCs w:val="12"/>
                <w:cs/>
              </w:rPr>
            </w:pPr>
          </w:p>
        </w:tc>
        <w:tc>
          <w:tcPr>
            <w:tcW w:w="815" w:type="dxa"/>
            <w:tcBorders>
              <w:top w:val="single" w:sz="4" w:space="0" w:color="auto"/>
            </w:tcBorders>
            <w:shd w:val="clear" w:color="auto" w:fill="auto"/>
            <w:vAlign w:val="bottom"/>
          </w:tcPr>
          <w:p w:rsidR="001F506F" w:rsidRPr="006529EE" w:rsidRDefault="001F506F" w:rsidP="001F506F">
            <w:pPr>
              <w:ind w:left="-29" w:right="-72"/>
              <w:jc w:val="right"/>
              <w:rPr>
                <w:spacing w:val="-6"/>
                <w:sz w:val="12"/>
                <w:szCs w:val="12"/>
                <w:cs/>
              </w:rPr>
            </w:pPr>
          </w:p>
        </w:tc>
        <w:tc>
          <w:tcPr>
            <w:tcW w:w="810" w:type="dxa"/>
            <w:tcBorders>
              <w:top w:val="single" w:sz="4" w:space="0" w:color="auto"/>
            </w:tcBorders>
            <w:shd w:val="clear" w:color="auto" w:fill="FAFAFA"/>
            <w:vAlign w:val="bottom"/>
          </w:tcPr>
          <w:p w:rsidR="001F506F" w:rsidRPr="006529EE" w:rsidRDefault="001F506F" w:rsidP="001F506F">
            <w:pPr>
              <w:ind w:left="-29" w:right="-72"/>
              <w:jc w:val="right"/>
              <w:rPr>
                <w:spacing w:val="-6"/>
                <w:sz w:val="12"/>
                <w:szCs w:val="12"/>
                <w:cs/>
              </w:rPr>
            </w:pPr>
          </w:p>
        </w:tc>
        <w:tc>
          <w:tcPr>
            <w:tcW w:w="810" w:type="dxa"/>
            <w:tcBorders>
              <w:top w:val="single" w:sz="4" w:space="0" w:color="auto"/>
            </w:tcBorders>
            <w:shd w:val="clear" w:color="auto" w:fill="FAFAFA"/>
            <w:vAlign w:val="bottom"/>
          </w:tcPr>
          <w:p w:rsidR="001F506F" w:rsidRPr="006529EE" w:rsidRDefault="001F506F" w:rsidP="001F506F">
            <w:pPr>
              <w:ind w:left="-29" w:right="-72"/>
              <w:jc w:val="right"/>
              <w:rPr>
                <w:spacing w:val="-6"/>
                <w:sz w:val="12"/>
                <w:szCs w:val="12"/>
                <w:cs/>
              </w:rPr>
            </w:pPr>
          </w:p>
        </w:tc>
      </w:tr>
      <w:tr w:rsidR="001F506F" w:rsidRPr="006529EE" w:rsidTr="00C44F23">
        <w:trPr>
          <w:trHeight w:val="20"/>
        </w:trPr>
        <w:tc>
          <w:tcPr>
            <w:tcW w:w="1170" w:type="dxa"/>
            <w:vAlign w:val="bottom"/>
          </w:tcPr>
          <w:p w:rsidR="001F506F" w:rsidRPr="006529EE" w:rsidRDefault="001F506F" w:rsidP="001F506F">
            <w:pPr>
              <w:ind w:right="-72"/>
              <w:jc w:val="left"/>
              <w:rPr>
                <w:sz w:val="12"/>
                <w:szCs w:val="12"/>
                <w:cs/>
              </w:rPr>
            </w:pPr>
          </w:p>
        </w:tc>
        <w:tc>
          <w:tcPr>
            <w:tcW w:w="900" w:type="dxa"/>
            <w:shd w:val="clear" w:color="auto" w:fill="auto"/>
          </w:tcPr>
          <w:p w:rsidR="001F506F" w:rsidRPr="006529EE" w:rsidRDefault="001F506F" w:rsidP="001F506F">
            <w:pPr>
              <w:ind w:left="-29" w:right="-72"/>
              <w:rPr>
                <w:spacing w:val="-6"/>
                <w:sz w:val="12"/>
                <w:szCs w:val="12"/>
                <w:cs/>
              </w:rPr>
            </w:pPr>
          </w:p>
        </w:tc>
        <w:tc>
          <w:tcPr>
            <w:tcW w:w="810" w:type="dxa"/>
            <w:shd w:val="clear" w:color="auto" w:fill="auto"/>
          </w:tcPr>
          <w:p w:rsidR="001F506F" w:rsidRPr="006529EE" w:rsidRDefault="001F506F" w:rsidP="001F506F">
            <w:pPr>
              <w:ind w:left="-29" w:right="-72"/>
              <w:rPr>
                <w:spacing w:val="-6"/>
                <w:sz w:val="12"/>
                <w:szCs w:val="12"/>
                <w:cs/>
              </w:rPr>
            </w:pPr>
          </w:p>
        </w:tc>
        <w:tc>
          <w:tcPr>
            <w:tcW w:w="808" w:type="dxa"/>
            <w:shd w:val="clear" w:color="auto" w:fill="FAFAFA"/>
            <w:vAlign w:val="bottom"/>
          </w:tcPr>
          <w:p w:rsidR="001F506F" w:rsidRPr="006529EE" w:rsidRDefault="001F506F" w:rsidP="001F506F">
            <w:pPr>
              <w:ind w:left="-29" w:right="-72"/>
              <w:rPr>
                <w:spacing w:val="-6"/>
                <w:sz w:val="12"/>
                <w:szCs w:val="12"/>
                <w:cs/>
              </w:rPr>
            </w:pPr>
          </w:p>
        </w:tc>
        <w:tc>
          <w:tcPr>
            <w:tcW w:w="895" w:type="dxa"/>
            <w:shd w:val="clear" w:color="auto" w:fill="auto"/>
            <w:vAlign w:val="bottom"/>
          </w:tcPr>
          <w:p w:rsidR="001F506F" w:rsidRPr="006529EE" w:rsidRDefault="001F506F" w:rsidP="001F506F">
            <w:pPr>
              <w:ind w:left="-29" w:right="-72"/>
              <w:rPr>
                <w:spacing w:val="-6"/>
                <w:sz w:val="12"/>
                <w:szCs w:val="12"/>
                <w:cs/>
              </w:rPr>
            </w:pPr>
          </w:p>
        </w:tc>
        <w:tc>
          <w:tcPr>
            <w:tcW w:w="810" w:type="dxa"/>
            <w:shd w:val="clear" w:color="auto" w:fill="FAFAFA"/>
            <w:vAlign w:val="bottom"/>
          </w:tcPr>
          <w:p w:rsidR="001F506F" w:rsidRPr="006529EE" w:rsidRDefault="001F506F" w:rsidP="001F506F">
            <w:pPr>
              <w:ind w:left="-29" w:right="-72"/>
              <w:jc w:val="center"/>
              <w:rPr>
                <w:spacing w:val="-6"/>
                <w:sz w:val="12"/>
                <w:szCs w:val="12"/>
                <w:cs/>
              </w:rPr>
            </w:pPr>
          </w:p>
        </w:tc>
        <w:tc>
          <w:tcPr>
            <w:tcW w:w="810" w:type="dxa"/>
            <w:shd w:val="clear" w:color="auto" w:fill="auto"/>
            <w:vAlign w:val="bottom"/>
          </w:tcPr>
          <w:p w:rsidR="001F506F" w:rsidRPr="006529EE" w:rsidRDefault="001F506F" w:rsidP="001F506F">
            <w:pPr>
              <w:ind w:left="-29" w:right="-72"/>
              <w:jc w:val="center"/>
              <w:rPr>
                <w:spacing w:val="-6"/>
                <w:sz w:val="12"/>
                <w:szCs w:val="12"/>
                <w:cs/>
              </w:rPr>
            </w:pPr>
          </w:p>
        </w:tc>
        <w:tc>
          <w:tcPr>
            <w:tcW w:w="900" w:type="dxa"/>
            <w:tcBorders>
              <w:bottom w:val="single" w:sz="4" w:space="0" w:color="auto"/>
            </w:tcBorders>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382,467,478</w:t>
            </w:r>
          </w:p>
        </w:tc>
        <w:tc>
          <w:tcPr>
            <w:tcW w:w="815" w:type="dxa"/>
            <w:tcBorders>
              <w:bottom w:val="single" w:sz="4" w:space="0" w:color="auto"/>
            </w:tcBorders>
            <w:shd w:val="clear" w:color="auto" w:fill="auto"/>
            <w:vAlign w:val="bottom"/>
          </w:tcPr>
          <w:p w:rsidR="001F506F" w:rsidRPr="006529EE" w:rsidRDefault="001F506F" w:rsidP="001F506F">
            <w:pPr>
              <w:ind w:left="-29" w:right="-72"/>
              <w:jc w:val="right"/>
              <w:rPr>
                <w:spacing w:val="-6"/>
                <w:sz w:val="12"/>
                <w:szCs w:val="12"/>
                <w:cs/>
              </w:rPr>
            </w:pPr>
            <w:r w:rsidRPr="006529EE">
              <w:rPr>
                <w:spacing w:val="-6"/>
                <w:sz w:val="12"/>
                <w:szCs w:val="12"/>
              </w:rPr>
              <w:t>382,470,956</w:t>
            </w:r>
          </w:p>
        </w:tc>
        <w:tc>
          <w:tcPr>
            <w:tcW w:w="810" w:type="dxa"/>
            <w:tcBorders>
              <w:bottom w:val="single" w:sz="4" w:space="0" w:color="auto"/>
            </w:tcBorders>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390,000,000</w:t>
            </w:r>
          </w:p>
        </w:tc>
        <w:tc>
          <w:tcPr>
            <w:tcW w:w="810" w:type="dxa"/>
            <w:tcBorders>
              <w:bottom w:val="single" w:sz="4" w:space="0" w:color="auto"/>
            </w:tcBorders>
            <w:shd w:val="clear" w:color="auto" w:fill="FAFAFA"/>
            <w:vAlign w:val="bottom"/>
          </w:tcPr>
          <w:p w:rsidR="001F506F" w:rsidRPr="006529EE" w:rsidRDefault="001F506F" w:rsidP="001F506F">
            <w:pPr>
              <w:ind w:left="-29" w:right="-72"/>
              <w:jc w:val="right"/>
              <w:rPr>
                <w:spacing w:val="-6"/>
                <w:sz w:val="12"/>
                <w:szCs w:val="12"/>
                <w:cs/>
              </w:rPr>
            </w:pPr>
            <w:r w:rsidRPr="006529EE">
              <w:rPr>
                <w:spacing w:val="-6"/>
                <w:sz w:val="12"/>
                <w:szCs w:val="12"/>
              </w:rPr>
              <w:t>390,000,000</w:t>
            </w:r>
          </w:p>
        </w:tc>
      </w:tr>
    </w:tbl>
    <w:p w:rsidR="00605F60" w:rsidRPr="001905CF" w:rsidRDefault="00605F60" w:rsidP="00605F60">
      <w:pPr>
        <w:rPr>
          <w:sz w:val="18"/>
          <w:szCs w:val="18"/>
        </w:rPr>
      </w:pPr>
    </w:p>
    <w:p w:rsidR="00BF2327" w:rsidRPr="001905CF" w:rsidRDefault="002B3FAA" w:rsidP="00780946">
      <w:pPr>
        <w:rPr>
          <w:rFonts w:eastAsia="Tahoma"/>
          <w:sz w:val="18"/>
          <w:szCs w:val="18"/>
          <w:lang w:eastAsia="x-none"/>
        </w:rPr>
      </w:pPr>
      <w:r w:rsidRPr="001905CF">
        <w:rPr>
          <w:rFonts w:eastAsia="Tahoma"/>
          <w:sz w:val="18"/>
          <w:szCs w:val="18"/>
          <w:lang w:eastAsia="x-none"/>
        </w:rPr>
        <w:t xml:space="preserve">Movements of investments in joint ventures for </w:t>
      </w:r>
      <w:r w:rsidR="008A6C04" w:rsidRPr="001905CF">
        <w:rPr>
          <w:rFonts w:eastAsia="Tahoma"/>
          <w:sz w:val="18"/>
          <w:szCs w:val="18"/>
          <w:lang w:eastAsia="x-none"/>
        </w:rPr>
        <w:t>three</w:t>
      </w:r>
      <w:r w:rsidRPr="001905CF">
        <w:rPr>
          <w:rFonts w:eastAsia="Tahoma"/>
          <w:sz w:val="18"/>
          <w:szCs w:val="18"/>
          <w:lang w:eastAsia="x-none"/>
        </w:rPr>
        <w:t>-month period ended 3</w:t>
      </w:r>
      <w:r w:rsidR="008A6C04" w:rsidRPr="001905CF">
        <w:rPr>
          <w:rFonts w:eastAsia="Tahoma"/>
          <w:sz w:val="18"/>
          <w:szCs w:val="18"/>
          <w:lang w:eastAsia="x-none"/>
        </w:rPr>
        <w:t>1</w:t>
      </w:r>
      <w:r w:rsidRPr="001905CF">
        <w:rPr>
          <w:rFonts w:eastAsia="Tahoma"/>
          <w:sz w:val="18"/>
          <w:szCs w:val="18"/>
          <w:lang w:eastAsia="x-none"/>
        </w:rPr>
        <w:t xml:space="preserve"> </w:t>
      </w:r>
      <w:r w:rsidR="008A6C04" w:rsidRPr="001905CF">
        <w:rPr>
          <w:rFonts w:eastAsia="Tahoma"/>
          <w:sz w:val="18"/>
          <w:szCs w:val="18"/>
          <w:lang w:eastAsia="x-none"/>
        </w:rPr>
        <w:t>March</w:t>
      </w:r>
      <w:r w:rsidRPr="001905CF">
        <w:rPr>
          <w:rFonts w:eastAsia="Tahoma"/>
          <w:sz w:val="18"/>
          <w:szCs w:val="18"/>
          <w:lang w:eastAsia="x-none"/>
        </w:rPr>
        <w:t xml:space="preserve"> 202</w:t>
      </w:r>
      <w:r w:rsidR="008A6C04" w:rsidRPr="001905CF">
        <w:rPr>
          <w:rFonts w:eastAsia="Tahoma"/>
          <w:sz w:val="18"/>
          <w:szCs w:val="18"/>
          <w:lang w:eastAsia="x-none"/>
        </w:rPr>
        <w:t>1</w:t>
      </w:r>
      <w:r w:rsidRPr="001905CF">
        <w:rPr>
          <w:rFonts w:eastAsia="Tahoma"/>
          <w:sz w:val="18"/>
          <w:szCs w:val="18"/>
          <w:lang w:eastAsia="x-none"/>
        </w:rPr>
        <w:t xml:space="preserve"> </w:t>
      </w:r>
    </w:p>
    <w:p w:rsidR="00605F60" w:rsidRPr="001905CF" w:rsidRDefault="00605F60" w:rsidP="00780946">
      <w:pPr>
        <w:rPr>
          <w:rFonts w:eastAsia="Tahoma"/>
          <w:sz w:val="18"/>
          <w:szCs w:val="18"/>
          <w:lang w:eastAsia="x-none"/>
        </w:rPr>
      </w:pPr>
    </w:p>
    <w:tbl>
      <w:tblPr>
        <w:tblW w:w="9545" w:type="dxa"/>
        <w:tblInd w:w="8" w:type="dxa"/>
        <w:tblLayout w:type="fixed"/>
        <w:tblLook w:val="0000" w:firstRow="0" w:lastRow="0" w:firstColumn="0" w:lastColumn="0" w:noHBand="0" w:noVBand="0"/>
      </w:tblPr>
      <w:tblGrid>
        <w:gridCol w:w="7480"/>
        <w:gridCol w:w="2065"/>
      </w:tblGrid>
      <w:tr w:rsidR="00837309" w:rsidRPr="006529EE" w:rsidTr="00AE7EA3">
        <w:trPr>
          <w:cantSplit/>
        </w:trPr>
        <w:tc>
          <w:tcPr>
            <w:tcW w:w="7480" w:type="dxa"/>
          </w:tcPr>
          <w:p w:rsidR="00837309" w:rsidRPr="006529EE" w:rsidRDefault="00837309" w:rsidP="00B870E1">
            <w:pPr>
              <w:jc w:val="center"/>
              <w:rPr>
                <w:b/>
                <w:bCs/>
                <w:sz w:val="18"/>
                <w:szCs w:val="18"/>
              </w:rPr>
            </w:pPr>
          </w:p>
        </w:tc>
        <w:tc>
          <w:tcPr>
            <w:tcW w:w="2065" w:type="dxa"/>
            <w:tcBorders>
              <w:top w:val="single" w:sz="4" w:space="0" w:color="auto"/>
              <w:bottom w:val="single" w:sz="4" w:space="0" w:color="auto"/>
            </w:tcBorders>
            <w:shd w:val="clear" w:color="auto" w:fill="auto"/>
            <w:vAlign w:val="bottom"/>
          </w:tcPr>
          <w:p w:rsidR="00D545A5" w:rsidRPr="006529EE" w:rsidRDefault="00D545A5" w:rsidP="00E15E54">
            <w:pPr>
              <w:ind w:right="-72"/>
              <w:jc w:val="right"/>
              <w:rPr>
                <w:b/>
                <w:bCs/>
                <w:sz w:val="18"/>
                <w:szCs w:val="18"/>
              </w:rPr>
            </w:pPr>
            <w:r w:rsidRPr="006529EE">
              <w:rPr>
                <w:b/>
                <w:bCs/>
                <w:sz w:val="18"/>
                <w:szCs w:val="18"/>
              </w:rPr>
              <w:t>Consolidated financial</w:t>
            </w:r>
          </w:p>
          <w:p w:rsidR="00837309" w:rsidRPr="006529EE" w:rsidRDefault="00D545A5" w:rsidP="00E15E54">
            <w:pPr>
              <w:ind w:right="-72"/>
              <w:jc w:val="right"/>
              <w:rPr>
                <w:b/>
                <w:bCs/>
                <w:sz w:val="18"/>
                <w:szCs w:val="18"/>
                <w:cs/>
              </w:rPr>
            </w:pPr>
            <w:r w:rsidRPr="006529EE">
              <w:rPr>
                <w:b/>
                <w:bCs/>
                <w:sz w:val="18"/>
                <w:szCs w:val="18"/>
              </w:rPr>
              <w:t>information</w:t>
            </w:r>
          </w:p>
        </w:tc>
      </w:tr>
      <w:tr w:rsidR="00605F60" w:rsidRPr="006529EE" w:rsidTr="00AE7EA3">
        <w:trPr>
          <w:cantSplit/>
        </w:trPr>
        <w:tc>
          <w:tcPr>
            <w:tcW w:w="7480" w:type="dxa"/>
          </w:tcPr>
          <w:p w:rsidR="00605F60" w:rsidRPr="006529EE" w:rsidRDefault="00605F60" w:rsidP="00B870E1">
            <w:pPr>
              <w:ind w:right="-72"/>
              <w:rPr>
                <w:rFonts w:eastAsia="SimSun"/>
                <w:b/>
                <w:bCs/>
                <w:sz w:val="18"/>
                <w:szCs w:val="18"/>
                <w:lang w:eastAsia="zh-CN"/>
              </w:rPr>
            </w:pPr>
          </w:p>
        </w:tc>
        <w:tc>
          <w:tcPr>
            <w:tcW w:w="2065" w:type="dxa"/>
            <w:tcBorders>
              <w:top w:val="single" w:sz="4" w:space="0" w:color="auto"/>
            </w:tcBorders>
            <w:vAlign w:val="bottom"/>
          </w:tcPr>
          <w:p w:rsidR="00605F60" w:rsidRPr="006529EE" w:rsidRDefault="00605F60" w:rsidP="00E15E54">
            <w:pPr>
              <w:ind w:right="-72"/>
              <w:jc w:val="right"/>
              <w:rPr>
                <w:rFonts w:eastAsia="SimSun"/>
                <w:b/>
                <w:bCs/>
                <w:sz w:val="18"/>
                <w:szCs w:val="18"/>
                <w:lang w:eastAsia="zh-CN"/>
              </w:rPr>
            </w:pPr>
            <w:r w:rsidRPr="006529EE">
              <w:rPr>
                <w:rFonts w:eastAsia="SimSun"/>
                <w:b/>
                <w:bCs/>
                <w:sz w:val="18"/>
                <w:szCs w:val="18"/>
                <w:lang w:eastAsia="zh-CN"/>
              </w:rPr>
              <w:t>(Unaudited)</w:t>
            </w:r>
          </w:p>
          <w:p w:rsidR="00B85F44" w:rsidRPr="006529EE" w:rsidRDefault="00B85F44" w:rsidP="00E15E54">
            <w:pPr>
              <w:ind w:right="-72"/>
              <w:jc w:val="right"/>
              <w:rPr>
                <w:rFonts w:eastAsia="SimSun"/>
                <w:b/>
                <w:bCs/>
                <w:sz w:val="18"/>
                <w:szCs w:val="18"/>
                <w:lang w:eastAsia="zh-CN"/>
              </w:rPr>
            </w:pPr>
            <w:r w:rsidRPr="006529EE">
              <w:rPr>
                <w:rFonts w:eastAsia="SimSun"/>
                <w:b/>
                <w:bCs/>
                <w:sz w:val="18"/>
                <w:szCs w:val="18"/>
                <w:lang w:eastAsia="zh-CN"/>
              </w:rPr>
              <w:t>for three-month period ended</w:t>
            </w:r>
          </w:p>
          <w:p w:rsidR="00605F60" w:rsidRPr="006529EE" w:rsidRDefault="00605F60" w:rsidP="00E15E54">
            <w:pPr>
              <w:ind w:right="-72"/>
              <w:jc w:val="right"/>
              <w:rPr>
                <w:rFonts w:eastAsia="SimSun"/>
                <w:b/>
                <w:bCs/>
                <w:sz w:val="18"/>
                <w:szCs w:val="18"/>
                <w:lang w:eastAsia="zh-CN"/>
              </w:rPr>
            </w:pPr>
            <w:r w:rsidRPr="006529EE">
              <w:rPr>
                <w:rFonts w:eastAsia="SimSun"/>
                <w:b/>
                <w:bCs/>
                <w:sz w:val="18"/>
                <w:szCs w:val="18"/>
                <w:lang w:eastAsia="zh-CN"/>
              </w:rPr>
              <w:t>3</w:t>
            </w:r>
            <w:r w:rsidR="00DF3824" w:rsidRPr="006529EE">
              <w:rPr>
                <w:rFonts w:eastAsia="SimSun"/>
                <w:b/>
                <w:bCs/>
                <w:sz w:val="18"/>
                <w:szCs w:val="18"/>
                <w:lang w:eastAsia="zh-CN"/>
              </w:rPr>
              <w:t>1</w:t>
            </w:r>
            <w:r w:rsidRPr="006529EE">
              <w:rPr>
                <w:rFonts w:eastAsia="SimSun"/>
                <w:b/>
                <w:bCs/>
                <w:sz w:val="18"/>
                <w:szCs w:val="18"/>
                <w:lang w:eastAsia="zh-CN"/>
              </w:rPr>
              <w:t xml:space="preserve"> </w:t>
            </w:r>
            <w:r w:rsidR="00DF3824" w:rsidRPr="006529EE">
              <w:rPr>
                <w:rFonts w:eastAsia="SimSun"/>
                <w:b/>
                <w:bCs/>
                <w:sz w:val="18"/>
                <w:szCs w:val="18"/>
                <w:lang w:eastAsia="zh-CN"/>
              </w:rPr>
              <w:t>March</w:t>
            </w:r>
          </w:p>
          <w:p w:rsidR="00605F60" w:rsidRPr="006529EE" w:rsidRDefault="00605F60" w:rsidP="00E15E54">
            <w:pPr>
              <w:ind w:right="-72"/>
              <w:jc w:val="right"/>
              <w:rPr>
                <w:rFonts w:eastAsia="SimSun"/>
                <w:b/>
                <w:bCs/>
                <w:sz w:val="18"/>
                <w:szCs w:val="18"/>
                <w:cs/>
                <w:lang w:eastAsia="zh-CN"/>
              </w:rPr>
            </w:pPr>
            <w:r w:rsidRPr="006529EE">
              <w:rPr>
                <w:rFonts w:eastAsia="SimSun"/>
                <w:b/>
                <w:bCs/>
                <w:sz w:val="18"/>
                <w:szCs w:val="18"/>
                <w:lang w:eastAsia="zh-CN"/>
              </w:rPr>
              <w:t>202</w:t>
            </w:r>
            <w:r w:rsidR="00DF3824" w:rsidRPr="006529EE">
              <w:rPr>
                <w:rFonts w:eastAsia="SimSun"/>
                <w:b/>
                <w:bCs/>
                <w:sz w:val="18"/>
                <w:szCs w:val="18"/>
                <w:lang w:eastAsia="zh-CN"/>
              </w:rPr>
              <w:t>1</w:t>
            </w:r>
          </w:p>
        </w:tc>
      </w:tr>
      <w:tr w:rsidR="00605F60" w:rsidRPr="006529EE" w:rsidTr="00B870E1">
        <w:trPr>
          <w:cantSplit/>
        </w:trPr>
        <w:tc>
          <w:tcPr>
            <w:tcW w:w="7480" w:type="dxa"/>
          </w:tcPr>
          <w:p w:rsidR="00605F60" w:rsidRPr="006529EE" w:rsidRDefault="00605F60" w:rsidP="00B870E1">
            <w:pPr>
              <w:rPr>
                <w:b/>
                <w:bCs/>
                <w:sz w:val="18"/>
                <w:szCs w:val="18"/>
                <w:cs/>
              </w:rPr>
            </w:pPr>
          </w:p>
        </w:tc>
        <w:tc>
          <w:tcPr>
            <w:tcW w:w="2065" w:type="dxa"/>
            <w:tcBorders>
              <w:bottom w:val="single" w:sz="4" w:space="0" w:color="auto"/>
            </w:tcBorders>
            <w:vAlign w:val="bottom"/>
          </w:tcPr>
          <w:p w:rsidR="00605F60" w:rsidRPr="006529EE" w:rsidRDefault="00605F60" w:rsidP="00E15E54">
            <w:pPr>
              <w:ind w:right="-72"/>
              <w:jc w:val="right"/>
              <w:rPr>
                <w:b/>
                <w:bCs/>
                <w:sz w:val="18"/>
                <w:szCs w:val="18"/>
                <w:cs/>
              </w:rPr>
            </w:pPr>
            <w:r w:rsidRPr="006529EE">
              <w:rPr>
                <w:b/>
                <w:bCs/>
                <w:sz w:val="18"/>
                <w:szCs w:val="18"/>
                <w:cs/>
              </w:rPr>
              <w:t>Baht</w:t>
            </w:r>
          </w:p>
        </w:tc>
      </w:tr>
      <w:tr w:rsidR="00605F60" w:rsidRPr="006529EE" w:rsidTr="00B870E1">
        <w:trPr>
          <w:cantSplit/>
        </w:trPr>
        <w:tc>
          <w:tcPr>
            <w:tcW w:w="7480" w:type="dxa"/>
          </w:tcPr>
          <w:p w:rsidR="00605F60" w:rsidRPr="006529EE" w:rsidRDefault="00605F60" w:rsidP="00B870E1">
            <w:pPr>
              <w:rPr>
                <w:sz w:val="18"/>
                <w:szCs w:val="18"/>
                <w:cs/>
              </w:rPr>
            </w:pPr>
          </w:p>
        </w:tc>
        <w:tc>
          <w:tcPr>
            <w:tcW w:w="2065" w:type="dxa"/>
            <w:tcBorders>
              <w:top w:val="single" w:sz="4" w:space="0" w:color="auto"/>
            </w:tcBorders>
            <w:shd w:val="clear" w:color="auto" w:fill="FAFAFA"/>
          </w:tcPr>
          <w:p w:rsidR="00605F60" w:rsidRPr="006529EE" w:rsidRDefault="00605F60" w:rsidP="00E15E54">
            <w:pPr>
              <w:ind w:right="-72"/>
              <w:jc w:val="right"/>
              <w:rPr>
                <w:sz w:val="18"/>
                <w:szCs w:val="18"/>
                <w:cs/>
              </w:rPr>
            </w:pPr>
          </w:p>
        </w:tc>
      </w:tr>
      <w:tr w:rsidR="00605F60" w:rsidRPr="006529EE" w:rsidTr="00CF06B3">
        <w:trPr>
          <w:cantSplit/>
        </w:trPr>
        <w:tc>
          <w:tcPr>
            <w:tcW w:w="7480" w:type="dxa"/>
          </w:tcPr>
          <w:p w:rsidR="00605F60" w:rsidRPr="006529EE" w:rsidRDefault="00605F60" w:rsidP="00B870E1">
            <w:pPr>
              <w:jc w:val="left"/>
              <w:rPr>
                <w:sz w:val="18"/>
                <w:szCs w:val="18"/>
                <w:cs/>
              </w:rPr>
            </w:pPr>
            <w:r w:rsidRPr="006529EE">
              <w:rPr>
                <w:sz w:val="18"/>
                <w:szCs w:val="18"/>
                <w:cs/>
              </w:rPr>
              <w:t>Opening balance</w:t>
            </w:r>
          </w:p>
        </w:tc>
        <w:tc>
          <w:tcPr>
            <w:tcW w:w="2065" w:type="dxa"/>
            <w:shd w:val="clear" w:color="auto" w:fill="FAFAFA"/>
          </w:tcPr>
          <w:p w:rsidR="00605F60" w:rsidRPr="006529EE" w:rsidRDefault="0063710C" w:rsidP="00E15E54">
            <w:pPr>
              <w:ind w:right="-72"/>
              <w:jc w:val="right"/>
              <w:rPr>
                <w:snapToGrid w:val="0"/>
                <w:sz w:val="18"/>
                <w:szCs w:val="18"/>
                <w:lang w:val="en-US" w:eastAsia="ja-JP"/>
              </w:rPr>
            </w:pPr>
            <w:r w:rsidRPr="006529EE">
              <w:rPr>
                <w:snapToGrid w:val="0"/>
                <w:sz w:val="18"/>
                <w:szCs w:val="18"/>
                <w:lang w:val="en-US" w:eastAsia="ja-JP"/>
              </w:rPr>
              <w:t>382,470,95</w:t>
            </w:r>
            <w:r w:rsidR="00274104" w:rsidRPr="006529EE">
              <w:rPr>
                <w:snapToGrid w:val="0"/>
                <w:sz w:val="18"/>
                <w:szCs w:val="18"/>
                <w:lang w:val="en-US" w:eastAsia="ja-JP"/>
              </w:rPr>
              <w:t>6</w:t>
            </w:r>
          </w:p>
        </w:tc>
      </w:tr>
      <w:tr w:rsidR="00605F60" w:rsidRPr="006529EE" w:rsidTr="00CF06B3">
        <w:trPr>
          <w:cantSplit/>
        </w:trPr>
        <w:tc>
          <w:tcPr>
            <w:tcW w:w="7480" w:type="dxa"/>
          </w:tcPr>
          <w:p w:rsidR="00605F60" w:rsidRPr="006529EE" w:rsidRDefault="00706A89" w:rsidP="00706A89">
            <w:pPr>
              <w:ind w:right="-169"/>
              <w:rPr>
                <w:spacing w:val="-4"/>
                <w:sz w:val="18"/>
                <w:szCs w:val="18"/>
                <w:cs/>
              </w:rPr>
            </w:pPr>
            <w:r w:rsidRPr="006529EE">
              <w:rPr>
                <w:spacing w:val="-4"/>
                <w:sz w:val="18"/>
                <w:szCs w:val="18"/>
              </w:rPr>
              <w:t>Share of loss from investments in joint ventures</w:t>
            </w:r>
          </w:p>
        </w:tc>
        <w:tc>
          <w:tcPr>
            <w:tcW w:w="2065" w:type="dxa"/>
            <w:tcBorders>
              <w:bottom w:val="single" w:sz="4" w:space="0" w:color="auto"/>
            </w:tcBorders>
            <w:shd w:val="clear" w:color="auto" w:fill="FAFAFA"/>
          </w:tcPr>
          <w:p w:rsidR="00605F60" w:rsidRPr="006529EE" w:rsidRDefault="00D46ED5" w:rsidP="00E15E54">
            <w:pPr>
              <w:ind w:right="-72"/>
              <w:jc w:val="right"/>
              <w:rPr>
                <w:snapToGrid w:val="0"/>
                <w:sz w:val="18"/>
                <w:szCs w:val="18"/>
                <w:highlight w:val="yellow"/>
                <w:cs/>
                <w:lang w:eastAsia="ja-JP"/>
              </w:rPr>
            </w:pPr>
            <w:r w:rsidRPr="006529EE">
              <w:rPr>
                <w:snapToGrid w:val="0"/>
                <w:sz w:val="18"/>
                <w:szCs w:val="18"/>
                <w:lang w:eastAsia="ja-JP"/>
              </w:rPr>
              <w:t>(3,478)</w:t>
            </w:r>
          </w:p>
        </w:tc>
      </w:tr>
      <w:tr w:rsidR="00070171" w:rsidRPr="006529EE" w:rsidTr="00070171">
        <w:trPr>
          <w:cantSplit/>
        </w:trPr>
        <w:tc>
          <w:tcPr>
            <w:tcW w:w="7480" w:type="dxa"/>
          </w:tcPr>
          <w:p w:rsidR="00070171" w:rsidRPr="006529EE" w:rsidRDefault="00070171" w:rsidP="005D4533">
            <w:pPr>
              <w:rPr>
                <w:sz w:val="18"/>
                <w:szCs w:val="18"/>
                <w:cs/>
              </w:rPr>
            </w:pPr>
          </w:p>
        </w:tc>
        <w:tc>
          <w:tcPr>
            <w:tcW w:w="2065" w:type="dxa"/>
            <w:tcBorders>
              <w:top w:val="single" w:sz="4" w:space="0" w:color="auto"/>
            </w:tcBorders>
            <w:shd w:val="clear" w:color="auto" w:fill="FAFAFA"/>
          </w:tcPr>
          <w:p w:rsidR="00070171" w:rsidRPr="006529EE" w:rsidRDefault="00070171" w:rsidP="00E15E54">
            <w:pPr>
              <w:ind w:right="-72"/>
              <w:jc w:val="right"/>
              <w:rPr>
                <w:sz w:val="18"/>
                <w:szCs w:val="18"/>
                <w:cs/>
              </w:rPr>
            </w:pPr>
          </w:p>
        </w:tc>
      </w:tr>
      <w:tr w:rsidR="00605F60" w:rsidRPr="006529EE" w:rsidTr="00070171">
        <w:trPr>
          <w:cantSplit/>
        </w:trPr>
        <w:tc>
          <w:tcPr>
            <w:tcW w:w="7480" w:type="dxa"/>
          </w:tcPr>
          <w:p w:rsidR="00605F60" w:rsidRPr="006529EE" w:rsidRDefault="00605F60" w:rsidP="00B870E1">
            <w:pPr>
              <w:jc w:val="left"/>
              <w:rPr>
                <w:sz w:val="18"/>
                <w:szCs w:val="18"/>
                <w:cs/>
              </w:rPr>
            </w:pPr>
            <w:r w:rsidRPr="006529EE">
              <w:rPr>
                <w:sz w:val="18"/>
                <w:szCs w:val="18"/>
                <w:cs/>
              </w:rPr>
              <w:t>Closing balance</w:t>
            </w:r>
          </w:p>
        </w:tc>
        <w:tc>
          <w:tcPr>
            <w:tcW w:w="2065" w:type="dxa"/>
            <w:shd w:val="clear" w:color="auto" w:fill="FAFAFA"/>
          </w:tcPr>
          <w:p w:rsidR="00605F60" w:rsidRPr="006529EE" w:rsidRDefault="00D46ED5" w:rsidP="00E15E54">
            <w:pPr>
              <w:pBdr>
                <w:bottom w:val="single" w:sz="4" w:space="1" w:color="auto"/>
              </w:pBdr>
              <w:ind w:right="-72"/>
              <w:jc w:val="right"/>
              <w:rPr>
                <w:snapToGrid w:val="0"/>
                <w:sz w:val="18"/>
                <w:szCs w:val="18"/>
                <w:lang w:eastAsia="ja-JP"/>
              </w:rPr>
            </w:pPr>
            <w:r w:rsidRPr="006529EE">
              <w:rPr>
                <w:snapToGrid w:val="0"/>
                <w:sz w:val="18"/>
                <w:szCs w:val="18"/>
                <w:lang w:eastAsia="ja-JP"/>
              </w:rPr>
              <w:t>382,467,478</w:t>
            </w:r>
          </w:p>
        </w:tc>
      </w:tr>
    </w:tbl>
    <w:p w:rsidR="00D67952" w:rsidRPr="001905CF" w:rsidRDefault="00D67952" w:rsidP="00780946">
      <w:pPr>
        <w:pStyle w:val="ListParagraph"/>
        <w:spacing w:after="0" w:line="240" w:lineRule="auto"/>
        <w:ind w:left="0"/>
        <w:contextualSpacing w:val="0"/>
        <w:jc w:val="both"/>
        <w:rPr>
          <w:rFonts w:ascii="Arial" w:hAnsi="Arial" w:cs="Arial"/>
          <w:sz w:val="18"/>
          <w:szCs w:val="18"/>
        </w:rPr>
      </w:pPr>
    </w:p>
    <w:p w:rsidR="00605F60" w:rsidRPr="001905CF" w:rsidRDefault="00D67952" w:rsidP="00780946">
      <w:pPr>
        <w:pStyle w:val="ListParagraph"/>
        <w:spacing w:after="0" w:line="240" w:lineRule="auto"/>
        <w:ind w:left="0"/>
        <w:contextualSpacing w:val="0"/>
        <w:jc w:val="both"/>
        <w:rPr>
          <w:rFonts w:ascii="Arial" w:hAnsi="Arial" w:cs="Arial"/>
          <w:sz w:val="18"/>
          <w:szCs w:val="18"/>
        </w:rPr>
      </w:pPr>
      <w:r w:rsidRPr="001905CF">
        <w:rPr>
          <w:rFonts w:ascii="Arial" w:hAnsi="Arial" w:cs="Arial"/>
          <w:sz w:val="18"/>
          <w:szCs w:val="18"/>
        </w:rPr>
        <w:br w:type="page"/>
      </w:r>
    </w:p>
    <w:p w:rsidR="00195AEF" w:rsidRPr="001905CF" w:rsidRDefault="00195AEF" w:rsidP="00780946">
      <w:pPr>
        <w:rPr>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E1429" w:rsidRPr="001905CF" w:rsidTr="00D97AA4">
        <w:trPr>
          <w:trHeight w:val="389"/>
        </w:trPr>
        <w:tc>
          <w:tcPr>
            <w:tcW w:w="9461" w:type="dxa"/>
            <w:shd w:val="clear" w:color="auto" w:fill="FFA543"/>
            <w:vAlign w:val="center"/>
          </w:tcPr>
          <w:p w:rsidR="003E1429" w:rsidRPr="001905CF" w:rsidRDefault="004C77F8"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B85F44" w:rsidRPr="001905CF">
              <w:rPr>
                <w:rFonts w:eastAsia="Arial Unicode MS"/>
                <w:b/>
                <w:bCs/>
                <w:color w:val="FFFFFF"/>
                <w:sz w:val="18"/>
                <w:szCs w:val="18"/>
              </w:rPr>
              <w:t>2</w:t>
            </w:r>
            <w:r w:rsidR="003E1429" w:rsidRPr="001905CF">
              <w:rPr>
                <w:rFonts w:eastAsia="Arial Unicode MS"/>
                <w:b/>
                <w:bCs/>
                <w:color w:val="FFFFFF"/>
                <w:sz w:val="18"/>
                <w:szCs w:val="18"/>
              </w:rPr>
              <w:tab/>
              <w:t>Trade and other payables</w:t>
            </w:r>
          </w:p>
        </w:tc>
      </w:tr>
    </w:tbl>
    <w:p w:rsidR="00AA7DAB" w:rsidRPr="001905CF" w:rsidRDefault="00AA7DAB" w:rsidP="00780946">
      <w:pPr>
        <w:rPr>
          <w:sz w:val="18"/>
          <w:szCs w:val="18"/>
        </w:rPr>
      </w:pPr>
    </w:p>
    <w:p w:rsidR="008D2FC5" w:rsidRPr="001905CF" w:rsidRDefault="003E1429" w:rsidP="00780946">
      <w:pPr>
        <w:pStyle w:val="a"/>
        <w:ind w:right="-691"/>
        <w:jc w:val="both"/>
        <w:rPr>
          <w:rFonts w:ascii="Arial" w:cs="Arial"/>
          <w:sz w:val="18"/>
          <w:szCs w:val="18"/>
          <w:lang w:val="en-US"/>
        </w:rPr>
      </w:pPr>
      <w:r w:rsidRPr="001905CF">
        <w:rPr>
          <w:rFonts w:ascii="Arial" w:cs="Arial"/>
          <w:sz w:val="18"/>
          <w:szCs w:val="18"/>
          <w:lang w:val="en-US"/>
        </w:rPr>
        <w:t xml:space="preserve">Outstanding </w:t>
      </w:r>
      <w:r w:rsidR="00227C1C" w:rsidRPr="001905CF">
        <w:rPr>
          <w:rFonts w:ascii="Arial" w:cs="Arial"/>
          <w:sz w:val="18"/>
          <w:szCs w:val="18"/>
          <w:lang w:val="en-US"/>
        </w:rPr>
        <w:t>trade and other payables</w:t>
      </w:r>
      <w:r w:rsidRPr="001905CF">
        <w:rPr>
          <w:rFonts w:ascii="Arial" w:cs="Arial"/>
          <w:sz w:val="18"/>
          <w:szCs w:val="18"/>
          <w:lang w:val="en-US"/>
        </w:rPr>
        <w:t xml:space="preserve"> as at </w:t>
      </w:r>
      <w:r w:rsidR="002C71A0" w:rsidRPr="001905CF">
        <w:rPr>
          <w:rFonts w:ascii="Arial" w:cs="Arial"/>
          <w:sz w:val="18"/>
          <w:szCs w:val="18"/>
          <w:lang w:val="en-GB"/>
        </w:rPr>
        <w:t>3</w:t>
      </w:r>
      <w:r w:rsidR="00B85F44" w:rsidRPr="001905CF">
        <w:rPr>
          <w:rFonts w:ascii="Arial" w:cs="Arial"/>
          <w:sz w:val="18"/>
          <w:szCs w:val="18"/>
          <w:lang w:val="en-GB"/>
        </w:rPr>
        <w:t>1</w:t>
      </w:r>
      <w:r w:rsidR="002C71A0" w:rsidRPr="001905CF">
        <w:rPr>
          <w:rFonts w:ascii="Arial" w:cs="Arial"/>
          <w:sz w:val="18"/>
          <w:szCs w:val="18"/>
          <w:lang w:val="en-GB"/>
        </w:rPr>
        <w:t xml:space="preserve"> </w:t>
      </w:r>
      <w:r w:rsidR="00B85F44" w:rsidRPr="001905CF">
        <w:rPr>
          <w:rFonts w:ascii="Arial" w:cs="Arial"/>
          <w:sz w:val="18"/>
          <w:szCs w:val="18"/>
          <w:lang w:val="en-GB"/>
        </w:rPr>
        <w:t>March</w:t>
      </w:r>
      <w:r w:rsidR="00E71AE0" w:rsidRPr="001905CF">
        <w:rPr>
          <w:rFonts w:ascii="Arial" w:cs="Arial"/>
          <w:sz w:val="18"/>
          <w:szCs w:val="18"/>
          <w:lang w:val="en-US"/>
        </w:rPr>
        <w:t xml:space="preserve"> 202</w:t>
      </w:r>
      <w:r w:rsidR="00B85F44" w:rsidRPr="001905CF">
        <w:rPr>
          <w:rFonts w:ascii="Arial" w:cs="Arial"/>
          <w:sz w:val="18"/>
          <w:szCs w:val="18"/>
          <w:lang w:val="en-US"/>
        </w:rPr>
        <w:t>1</w:t>
      </w:r>
      <w:r w:rsidR="00E71AE0" w:rsidRPr="001905CF">
        <w:rPr>
          <w:rFonts w:ascii="Arial" w:cs="Arial"/>
          <w:sz w:val="18"/>
          <w:szCs w:val="18"/>
          <w:lang w:val="en-US"/>
        </w:rPr>
        <w:t xml:space="preserve"> and 31 December 20</w:t>
      </w:r>
      <w:r w:rsidR="00B85F44" w:rsidRPr="001905CF">
        <w:rPr>
          <w:rFonts w:ascii="Arial" w:cs="Arial"/>
          <w:sz w:val="18"/>
          <w:szCs w:val="18"/>
          <w:lang w:val="en-US"/>
        </w:rPr>
        <w:t>20</w:t>
      </w:r>
      <w:r w:rsidRPr="001905CF">
        <w:rPr>
          <w:rFonts w:ascii="Arial" w:cs="Arial"/>
          <w:sz w:val="18"/>
          <w:szCs w:val="18"/>
          <w:lang w:val="en-US"/>
        </w:rPr>
        <w:t xml:space="preserve"> can be </w:t>
      </w:r>
      <w:proofErr w:type="spellStart"/>
      <w:r w:rsidRPr="001905CF">
        <w:rPr>
          <w:rFonts w:ascii="Arial" w:cs="Arial"/>
          <w:sz w:val="18"/>
          <w:szCs w:val="18"/>
          <w:lang w:val="en-US"/>
        </w:rPr>
        <w:t>analysed</w:t>
      </w:r>
      <w:proofErr w:type="spellEnd"/>
      <w:r w:rsidRPr="001905CF">
        <w:rPr>
          <w:rFonts w:ascii="Arial" w:cs="Arial"/>
          <w:sz w:val="18"/>
          <w:szCs w:val="18"/>
          <w:lang w:val="en-US"/>
        </w:rPr>
        <w:t xml:space="preserve"> as follows:</w:t>
      </w:r>
    </w:p>
    <w:p w:rsidR="003E1429" w:rsidRPr="001905CF" w:rsidRDefault="003E1429" w:rsidP="00780946">
      <w:pPr>
        <w:pStyle w:val="a"/>
        <w:ind w:right="-691"/>
        <w:jc w:val="both"/>
        <w:rPr>
          <w:rFonts w:ascii="Arial" w:cs="Arial"/>
          <w:sz w:val="18"/>
          <w:szCs w:val="18"/>
          <w:cs/>
          <w:lang w:val="en-US"/>
        </w:rPr>
      </w:pPr>
    </w:p>
    <w:tbl>
      <w:tblPr>
        <w:tblW w:w="9565" w:type="dxa"/>
        <w:tblLayout w:type="fixed"/>
        <w:tblLook w:val="0000" w:firstRow="0" w:lastRow="0" w:firstColumn="0" w:lastColumn="0" w:noHBand="0" w:noVBand="0"/>
      </w:tblPr>
      <w:tblGrid>
        <w:gridCol w:w="4302"/>
        <w:gridCol w:w="1315"/>
        <w:gridCol w:w="1316"/>
        <w:gridCol w:w="1316"/>
        <w:gridCol w:w="1316"/>
      </w:tblGrid>
      <w:tr w:rsidR="008D2FC5" w:rsidRPr="006529EE" w:rsidTr="0080346E">
        <w:trPr>
          <w:cantSplit/>
        </w:trPr>
        <w:tc>
          <w:tcPr>
            <w:tcW w:w="4302" w:type="dxa"/>
          </w:tcPr>
          <w:p w:rsidR="008D2FC5" w:rsidRPr="006529EE" w:rsidRDefault="008D2FC5" w:rsidP="00780946">
            <w:pPr>
              <w:jc w:val="left"/>
              <w:rPr>
                <w:b/>
                <w:bCs/>
                <w:spacing w:val="-6"/>
                <w:sz w:val="18"/>
                <w:szCs w:val="18"/>
                <w:cs/>
              </w:rPr>
            </w:pPr>
          </w:p>
        </w:tc>
        <w:tc>
          <w:tcPr>
            <w:tcW w:w="2631" w:type="dxa"/>
            <w:gridSpan w:val="2"/>
            <w:tcBorders>
              <w:top w:val="single" w:sz="4" w:space="0" w:color="auto"/>
            </w:tcBorders>
          </w:tcPr>
          <w:p w:rsidR="008D2FC5" w:rsidRPr="006529EE" w:rsidRDefault="008D2FC5" w:rsidP="00780946">
            <w:pPr>
              <w:ind w:right="-72"/>
              <w:jc w:val="center"/>
              <w:rPr>
                <w:b/>
                <w:bCs/>
                <w:sz w:val="18"/>
                <w:szCs w:val="18"/>
              </w:rPr>
            </w:pPr>
            <w:r w:rsidRPr="006529EE">
              <w:rPr>
                <w:b/>
                <w:bCs/>
                <w:sz w:val="18"/>
                <w:szCs w:val="18"/>
              </w:rPr>
              <w:t>Consolidated</w:t>
            </w:r>
          </w:p>
        </w:tc>
        <w:tc>
          <w:tcPr>
            <w:tcW w:w="2632" w:type="dxa"/>
            <w:gridSpan w:val="2"/>
            <w:tcBorders>
              <w:top w:val="single" w:sz="4" w:space="0" w:color="auto"/>
            </w:tcBorders>
          </w:tcPr>
          <w:p w:rsidR="008D2FC5" w:rsidRPr="006529EE" w:rsidRDefault="008D2FC5" w:rsidP="00780946">
            <w:pPr>
              <w:ind w:right="-72"/>
              <w:jc w:val="center"/>
              <w:rPr>
                <w:b/>
                <w:bCs/>
                <w:sz w:val="18"/>
                <w:szCs w:val="18"/>
              </w:rPr>
            </w:pPr>
            <w:r w:rsidRPr="006529EE">
              <w:rPr>
                <w:b/>
                <w:bCs/>
                <w:sz w:val="18"/>
                <w:szCs w:val="18"/>
              </w:rPr>
              <w:t>Separate</w:t>
            </w:r>
          </w:p>
        </w:tc>
      </w:tr>
      <w:tr w:rsidR="008D2FC5" w:rsidRPr="006529EE" w:rsidTr="0080346E">
        <w:trPr>
          <w:cantSplit/>
        </w:trPr>
        <w:tc>
          <w:tcPr>
            <w:tcW w:w="4302" w:type="dxa"/>
          </w:tcPr>
          <w:p w:rsidR="008D2FC5" w:rsidRPr="006529EE" w:rsidRDefault="008D2FC5" w:rsidP="00780946">
            <w:pPr>
              <w:jc w:val="left"/>
              <w:rPr>
                <w:b/>
                <w:bCs/>
                <w:spacing w:val="-6"/>
                <w:sz w:val="18"/>
                <w:szCs w:val="18"/>
                <w:cs/>
              </w:rPr>
            </w:pPr>
          </w:p>
        </w:tc>
        <w:tc>
          <w:tcPr>
            <w:tcW w:w="2631" w:type="dxa"/>
            <w:gridSpan w:val="2"/>
            <w:tcBorders>
              <w:bottom w:val="single" w:sz="4" w:space="0" w:color="auto"/>
            </w:tcBorders>
          </w:tcPr>
          <w:p w:rsidR="008D2FC5" w:rsidRPr="006529EE" w:rsidRDefault="008D2FC5" w:rsidP="00780946">
            <w:pPr>
              <w:ind w:right="-72"/>
              <w:jc w:val="center"/>
              <w:rPr>
                <w:b/>
                <w:bCs/>
                <w:sz w:val="18"/>
                <w:szCs w:val="18"/>
              </w:rPr>
            </w:pPr>
            <w:r w:rsidRPr="006529EE">
              <w:rPr>
                <w:b/>
                <w:bCs/>
                <w:sz w:val="18"/>
                <w:szCs w:val="18"/>
              </w:rPr>
              <w:t xml:space="preserve">financial </w:t>
            </w:r>
            <w:r w:rsidR="006B120F" w:rsidRPr="006529EE">
              <w:rPr>
                <w:b/>
                <w:bCs/>
                <w:sz w:val="18"/>
                <w:szCs w:val="18"/>
              </w:rPr>
              <w:t>information</w:t>
            </w:r>
          </w:p>
        </w:tc>
        <w:tc>
          <w:tcPr>
            <w:tcW w:w="2632" w:type="dxa"/>
            <w:gridSpan w:val="2"/>
            <w:tcBorders>
              <w:bottom w:val="single" w:sz="4" w:space="0" w:color="auto"/>
            </w:tcBorders>
          </w:tcPr>
          <w:p w:rsidR="008D2FC5" w:rsidRPr="006529EE" w:rsidRDefault="008D2FC5" w:rsidP="00780946">
            <w:pPr>
              <w:ind w:right="-72"/>
              <w:jc w:val="center"/>
              <w:rPr>
                <w:b/>
                <w:bCs/>
                <w:sz w:val="18"/>
                <w:szCs w:val="18"/>
              </w:rPr>
            </w:pPr>
            <w:r w:rsidRPr="006529EE">
              <w:rPr>
                <w:b/>
                <w:bCs/>
                <w:sz w:val="18"/>
                <w:szCs w:val="18"/>
              </w:rPr>
              <w:t>finan</w:t>
            </w:r>
            <w:r w:rsidR="006B120F" w:rsidRPr="006529EE">
              <w:rPr>
                <w:b/>
                <w:bCs/>
                <w:sz w:val="18"/>
                <w:szCs w:val="18"/>
              </w:rPr>
              <w:t>cial information</w:t>
            </w:r>
          </w:p>
        </w:tc>
      </w:tr>
      <w:tr w:rsidR="00B216D2" w:rsidRPr="006529EE" w:rsidTr="0080346E">
        <w:trPr>
          <w:cantSplit/>
        </w:trPr>
        <w:tc>
          <w:tcPr>
            <w:tcW w:w="4302" w:type="dxa"/>
          </w:tcPr>
          <w:p w:rsidR="00B216D2" w:rsidRPr="006529EE" w:rsidRDefault="00B216D2" w:rsidP="00780946">
            <w:pPr>
              <w:jc w:val="left"/>
              <w:rPr>
                <w:b/>
                <w:bCs/>
                <w:spacing w:val="-6"/>
                <w:sz w:val="18"/>
                <w:szCs w:val="18"/>
                <w:cs/>
              </w:rPr>
            </w:pPr>
          </w:p>
        </w:tc>
        <w:tc>
          <w:tcPr>
            <w:tcW w:w="1315" w:type="dxa"/>
            <w:tcBorders>
              <w:top w:val="single" w:sz="4" w:space="0" w:color="auto"/>
            </w:tcBorders>
            <w:vAlign w:val="bottom"/>
          </w:tcPr>
          <w:p w:rsidR="00B216D2" w:rsidRPr="006529EE" w:rsidRDefault="00B216D2" w:rsidP="00780946">
            <w:pPr>
              <w:ind w:right="-72"/>
              <w:jc w:val="right"/>
              <w:rPr>
                <w:b/>
                <w:bCs/>
                <w:sz w:val="18"/>
                <w:szCs w:val="18"/>
              </w:rPr>
            </w:pPr>
            <w:r w:rsidRPr="006529EE">
              <w:rPr>
                <w:b/>
                <w:bCs/>
                <w:sz w:val="18"/>
                <w:szCs w:val="18"/>
              </w:rPr>
              <w:t>(Unaudited)</w:t>
            </w:r>
          </w:p>
          <w:p w:rsidR="00B216D2" w:rsidRPr="006529EE" w:rsidRDefault="002C71A0" w:rsidP="00780946">
            <w:pPr>
              <w:ind w:right="-72"/>
              <w:jc w:val="right"/>
              <w:rPr>
                <w:b/>
                <w:bCs/>
                <w:spacing w:val="-4"/>
                <w:sz w:val="18"/>
                <w:szCs w:val="18"/>
              </w:rPr>
            </w:pPr>
            <w:r w:rsidRPr="006529EE">
              <w:rPr>
                <w:b/>
                <w:bCs/>
                <w:spacing w:val="-4"/>
                <w:sz w:val="18"/>
                <w:szCs w:val="18"/>
              </w:rPr>
              <w:t>3</w:t>
            </w:r>
            <w:r w:rsidR="00743268" w:rsidRPr="006529EE">
              <w:rPr>
                <w:b/>
                <w:bCs/>
                <w:spacing w:val="-4"/>
                <w:sz w:val="18"/>
                <w:szCs w:val="18"/>
              </w:rPr>
              <w:t>1</w:t>
            </w:r>
            <w:r w:rsidRPr="006529EE">
              <w:rPr>
                <w:b/>
                <w:bCs/>
                <w:spacing w:val="-4"/>
                <w:sz w:val="18"/>
                <w:szCs w:val="18"/>
              </w:rPr>
              <w:t xml:space="preserve"> </w:t>
            </w:r>
            <w:r w:rsidR="00743268" w:rsidRPr="006529EE">
              <w:rPr>
                <w:b/>
                <w:bCs/>
                <w:spacing w:val="-4"/>
                <w:sz w:val="18"/>
                <w:szCs w:val="18"/>
              </w:rPr>
              <w:t>March</w:t>
            </w:r>
          </w:p>
          <w:p w:rsidR="00B216D2" w:rsidRPr="006529EE" w:rsidRDefault="002B5C2F" w:rsidP="00780946">
            <w:pPr>
              <w:ind w:right="-72"/>
              <w:jc w:val="right"/>
              <w:rPr>
                <w:b/>
                <w:bCs/>
                <w:sz w:val="18"/>
                <w:szCs w:val="18"/>
              </w:rPr>
            </w:pPr>
            <w:r w:rsidRPr="006529EE">
              <w:rPr>
                <w:b/>
                <w:bCs/>
                <w:sz w:val="18"/>
                <w:szCs w:val="18"/>
              </w:rPr>
              <w:t>202</w:t>
            </w:r>
            <w:r w:rsidR="00743268" w:rsidRPr="006529EE">
              <w:rPr>
                <w:b/>
                <w:bCs/>
                <w:sz w:val="18"/>
                <w:szCs w:val="18"/>
              </w:rPr>
              <w:t>1</w:t>
            </w:r>
          </w:p>
        </w:tc>
        <w:tc>
          <w:tcPr>
            <w:tcW w:w="1316" w:type="dxa"/>
            <w:tcBorders>
              <w:top w:val="single" w:sz="4" w:space="0" w:color="auto"/>
            </w:tcBorders>
            <w:vAlign w:val="bottom"/>
          </w:tcPr>
          <w:p w:rsidR="00B216D2" w:rsidRPr="006529EE" w:rsidRDefault="00B216D2" w:rsidP="00780946">
            <w:pPr>
              <w:ind w:right="-72"/>
              <w:jc w:val="right"/>
              <w:rPr>
                <w:b/>
                <w:bCs/>
                <w:sz w:val="18"/>
                <w:szCs w:val="18"/>
              </w:rPr>
            </w:pPr>
            <w:r w:rsidRPr="006529EE">
              <w:rPr>
                <w:b/>
                <w:bCs/>
                <w:sz w:val="18"/>
                <w:szCs w:val="18"/>
              </w:rPr>
              <w:t>(Audited)</w:t>
            </w:r>
          </w:p>
          <w:p w:rsidR="00B216D2" w:rsidRPr="006529EE" w:rsidRDefault="00E71AE0" w:rsidP="00780946">
            <w:pPr>
              <w:ind w:right="-72"/>
              <w:jc w:val="right"/>
              <w:rPr>
                <w:b/>
                <w:bCs/>
                <w:sz w:val="18"/>
                <w:szCs w:val="18"/>
              </w:rPr>
            </w:pPr>
            <w:r w:rsidRPr="006529EE">
              <w:rPr>
                <w:b/>
                <w:bCs/>
                <w:sz w:val="18"/>
                <w:szCs w:val="18"/>
              </w:rPr>
              <w:t>31 December</w:t>
            </w:r>
          </w:p>
          <w:p w:rsidR="00B216D2" w:rsidRPr="006529EE" w:rsidRDefault="00B216D2" w:rsidP="00780946">
            <w:pPr>
              <w:ind w:right="-72"/>
              <w:jc w:val="right"/>
              <w:rPr>
                <w:b/>
                <w:bCs/>
                <w:sz w:val="18"/>
                <w:szCs w:val="18"/>
              </w:rPr>
            </w:pPr>
            <w:r w:rsidRPr="006529EE">
              <w:rPr>
                <w:b/>
                <w:bCs/>
                <w:sz w:val="18"/>
                <w:szCs w:val="18"/>
              </w:rPr>
              <w:t>20</w:t>
            </w:r>
            <w:r w:rsidR="00743268" w:rsidRPr="006529EE">
              <w:rPr>
                <w:b/>
                <w:bCs/>
                <w:sz w:val="18"/>
                <w:szCs w:val="18"/>
              </w:rPr>
              <w:t>20</w:t>
            </w:r>
          </w:p>
        </w:tc>
        <w:tc>
          <w:tcPr>
            <w:tcW w:w="1316" w:type="dxa"/>
            <w:tcBorders>
              <w:top w:val="single" w:sz="4" w:space="0" w:color="auto"/>
            </w:tcBorders>
            <w:vAlign w:val="bottom"/>
          </w:tcPr>
          <w:p w:rsidR="00B216D2" w:rsidRPr="006529EE" w:rsidRDefault="00B216D2" w:rsidP="00780946">
            <w:pPr>
              <w:ind w:right="-72"/>
              <w:jc w:val="right"/>
              <w:rPr>
                <w:b/>
                <w:bCs/>
                <w:sz w:val="18"/>
                <w:szCs w:val="18"/>
              </w:rPr>
            </w:pPr>
            <w:r w:rsidRPr="006529EE">
              <w:rPr>
                <w:b/>
                <w:bCs/>
                <w:sz w:val="18"/>
                <w:szCs w:val="18"/>
              </w:rPr>
              <w:t>(Unaudited)</w:t>
            </w:r>
          </w:p>
          <w:p w:rsidR="00DB2A87" w:rsidRPr="006529EE" w:rsidRDefault="00DB2A87" w:rsidP="00DB2A87">
            <w:pPr>
              <w:ind w:right="-72"/>
              <w:jc w:val="right"/>
              <w:rPr>
                <w:b/>
                <w:bCs/>
                <w:spacing w:val="-4"/>
                <w:sz w:val="18"/>
                <w:szCs w:val="18"/>
              </w:rPr>
            </w:pPr>
            <w:r w:rsidRPr="006529EE">
              <w:rPr>
                <w:b/>
                <w:bCs/>
                <w:spacing w:val="-4"/>
                <w:sz w:val="18"/>
                <w:szCs w:val="18"/>
              </w:rPr>
              <w:t>3</w:t>
            </w:r>
            <w:r w:rsidR="00743268" w:rsidRPr="006529EE">
              <w:rPr>
                <w:b/>
                <w:bCs/>
                <w:spacing w:val="-4"/>
                <w:sz w:val="18"/>
                <w:szCs w:val="18"/>
              </w:rPr>
              <w:t>1</w:t>
            </w:r>
            <w:r w:rsidRPr="006529EE">
              <w:rPr>
                <w:b/>
                <w:bCs/>
                <w:spacing w:val="-4"/>
                <w:sz w:val="18"/>
                <w:szCs w:val="18"/>
              </w:rPr>
              <w:t xml:space="preserve"> </w:t>
            </w:r>
            <w:r w:rsidR="00743268" w:rsidRPr="006529EE">
              <w:rPr>
                <w:b/>
                <w:bCs/>
                <w:spacing w:val="-4"/>
                <w:sz w:val="18"/>
                <w:szCs w:val="18"/>
              </w:rPr>
              <w:t>March</w:t>
            </w:r>
          </w:p>
          <w:p w:rsidR="00B216D2" w:rsidRPr="006529EE" w:rsidRDefault="002B5C2F" w:rsidP="00780946">
            <w:pPr>
              <w:ind w:right="-72"/>
              <w:jc w:val="right"/>
              <w:rPr>
                <w:b/>
                <w:bCs/>
                <w:sz w:val="18"/>
                <w:szCs w:val="18"/>
              </w:rPr>
            </w:pPr>
            <w:r w:rsidRPr="006529EE">
              <w:rPr>
                <w:b/>
                <w:bCs/>
                <w:sz w:val="18"/>
                <w:szCs w:val="18"/>
              </w:rPr>
              <w:t>202</w:t>
            </w:r>
            <w:r w:rsidR="00743268" w:rsidRPr="006529EE">
              <w:rPr>
                <w:b/>
                <w:bCs/>
                <w:sz w:val="18"/>
                <w:szCs w:val="18"/>
              </w:rPr>
              <w:t>1</w:t>
            </w:r>
          </w:p>
        </w:tc>
        <w:tc>
          <w:tcPr>
            <w:tcW w:w="1316" w:type="dxa"/>
            <w:tcBorders>
              <w:top w:val="single" w:sz="4" w:space="0" w:color="auto"/>
            </w:tcBorders>
            <w:vAlign w:val="bottom"/>
          </w:tcPr>
          <w:p w:rsidR="00B216D2" w:rsidRPr="006529EE" w:rsidRDefault="00B216D2" w:rsidP="00780946">
            <w:pPr>
              <w:ind w:right="-72"/>
              <w:jc w:val="right"/>
              <w:rPr>
                <w:b/>
                <w:bCs/>
                <w:sz w:val="18"/>
                <w:szCs w:val="18"/>
              </w:rPr>
            </w:pPr>
            <w:r w:rsidRPr="006529EE">
              <w:rPr>
                <w:b/>
                <w:bCs/>
                <w:sz w:val="18"/>
                <w:szCs w:val="18"/>
              </w:rPr>
              <w:t>(Audited)</w:t>
            </w:r>
          </w:p>
          <w:p w:rsidR="00B216D2" w:rsidRPr="006529EE" w:rsidRDefault="00E71AE0" w:rsidP="00780946">
            <w:pPr>
              <w:ind w:right="-72"/>
              <w:jc w:val="right"/>
              <w:rPr>
                <w:b/>
                <w:bCs/>
                <w:sz w:val="18"/>
                <w:szCs w:val="18"/>
              </w:rPr>
            </w:pPr>
            <w:r w:rsidRPr="006529EE">
              <w:rPr>
                <w:b/>
                <w:bCs/>
                <w:sz w:val="18"/>
                <w:szCs w:val="18"/>
              </w:rPr>
              <w:t>31 December</w:t>
            </w:r>
          </w:p>
          <w:p w:rsidR="00B216D2" w:rsidRPr="006529EE" w:rsidRDefault="00B216D2" w:rsidP="00780946">
            <w:pPr>
              <w:ind w:right="-72"/>
              <w:jc w:val="right"/>
              <w:rPr>
                <w:b/>
                <w:bCs/>
                <w:sz w:val="18"/>
                <w:szCs w:val="18"/>
              </w:rPr>
            </w:pPr>
            <w:r w:rsidRPr="006529EE">
              <w:rPr>
                <w:b/>
                <w:bCs/>
                <w:sz w:val="18"/>
                <w:szCs w:val="18"/>
              </w:rPr>
              <w:t>20</w:t>
            </w:r>
            <w:r w:rsidR="00743268" w:rsidRPr="006529EE">
              <w:rPr>
                <w:b/>
                <w:bCs/>
                <w:sz w:val="18"/>
                <w:szCs w:val="18"/>
              </w:rPr>
              <w:t>20</w:t>
            </w:r>
          </w:p>
        </w:tc>
      </w:tr>
      <w:tr w:rsidR="008D2FC5" w:rsidRPr="006529EE" w:rsidTr="0080346E">
        <w:trPr>
          <w:cantSplit/>
        </w:trPr>
        <w:tc>
          <w:tcPr>
            <w:tcW w:w="4302" w:type="dxa"/>
          </w:tcPr>
          <w:p w:rsidR="008D2FC5" w:rsidRPr="006529EE" w:rsidRDefault="008D2FC5" w:rsidP="00780946">
            <w:pPr>
              <w:jc w:val="left"/>
              <w:rPr>
                <w:b/>
                <w:bCs/>
                <w:spacing w:val="-6"/>
                <w:sz w:val="18"/>
                <w:szCs w:val="18"/>
                <w:cs/>
              </w:rPr>
            </w:pPr>
          </w:p>
        </w:tc>
        <w:tc>
          <w:tcPr>
            <w:tcW w:w="1315" w:type="dxa"/>
            <w:tcBorders>
              <w:bottom w:val="single" w:sz="4" w:space="0" w:color="auto"/>
            </w:tcBorders>
          </w:tcPr>
          <w:p w:rsidR="008D2FC5" w:rsidRPr="006529EE" w:rsidRDefault="008D2FC5" w:rsidP="00780946">
            <w:pPr>
              <w:ind w:right="-72"/>
              <w:jc w:val="right"/>
              <w:rPr>
                <w:b/>
                <w:bCs/>
                <w:sz w:val="18"/>
                <w:szCs w:val="18"/>
                <w:cs/>
              </w:rPr>
            </w:pPr>
            <w:r w:rsidRPr="006529EE">
              <w:rPr>
                <w:b/>
                <w:bCs/>
                <w:sz w:val="18"/>
                <w:szCs w:val="18"/>
              </w:rPr>
              <w:t>Baht</w:t>
            </w:r>
          </w:p>
        </w:tc>
        <w:tc>
          <w:tcPr>
            <w:tcW w:w="1316" w:type="dxa"/>
            <w:tcBorders>
              <w:bottom w:val="single" w:sz="4" w:space="0" w:color="auto"/>
            </w:tcBorders>
          </w:tcPr>
          <w:p w:rsidR="008D2FC5" w:rsidRPr="006529EE" w:rsidRDefault="008D2FC5" w:rsidP="00780946">
            <w:pPr>
              <w:ind w:right="-72"/>
              <w:jc w:val="right"/>
              <w:rPr>
                <w:b/>
                <w:bCs/>
                <w:sz w:val="18"/>
                <w:szCs w:val="18"/>
                <w:cs/>
              </w:rPr>
            </w:pPr>
            <w:r w:rsidRPr="006529EE">
              <w:rPr>
                <w:b/>
                <w:bCs/>
                <w:sz w:val="18"/>
                <w:szCs w:val="18"/>
              </w:rPr>
              <w:t>Baht</w:t>
            </w:r>
          </w:p>
        </w:tc>
        <w:tc>
          <w:tcPr>
            <w:tcW w:w="1316" w:type="dxa"/>
            <w:tcBorders>
              <w:bottom w:val="single" w:sz="4" w:space="0" w:color="auto"/>
            </w:tcBorders>
          </w:tcPr>
          <w:p w:rsidR="008D2FC5" w:rsidRPr="006529EE" w:rsidRDefault="008D2FC5" w:rsidP="00780946">
            <w:pPr>
              <w:ind w:right="-72"/>
              <w:jc w:val="right"/>
              <w:rPr>
                <w:b/>
                <w:bCs/>
                <w:sz w:val="18"/>
                <w:szCs w:val="18"/>
                <w:cs/>
              </w:rPr>
            </w:pPr>
            <w:r w:rsidRPr="006529EE">
              <w:rPr>
                <w:b/>
                <w:bCs/>
                <w:sz w:val="18"/>
                <w:szCs w:val="18"/>
              </w:rPr>
              <w:t>Baht</w:t>
            </w:r>
          </w:p>
        </w:tc>
        <w:tc>
          <w:tcPr>
            <w:tcW w:w="1316" w:type="dxa"/>
            <w:tcBorders>
              <w:bottom w:val="single" w:sz="4" w:space="0" w:color="auto"/>
            </w:tcBorders>
          </w:tcPr>
          <w:p w:rsidR="008D2FC5" w:rsidRPr="006529EE" w:rsidRDefault="008D2FC5" w:rsidP="00780946">
            <w:pPr>
              <w:ind w:right="-72"/>
              <w:jc w:val="right"/>
              <w:rPr>
                <w:b/>
                <w:bCs/>
                <w:sz w:val="18"/>
                <w:szCs w:val="18"/>
                <w:cs/>
              </w:rPr>
            </w:pPr>
            <w:r w:rsidRPr="006529EE">
              <w:rPr>
                <w:b/>
                <w:bCs/>
                <w:sz w:val="18"/>
                <w:szCs w:val="18"/>
              </w:rPr>
              <w:t>Baht</w:t>
            </w:r>
          </w:p>
        </w:tc>
      </w:tr>
      <w:tr w:rsidR="008D2FC5" w:rsidRPr="006529EE" w:rsidTr="0080346E">
        <w:trPr>
          <w:cantSplit/>
        </w:trPr>
        <w:tc>
          <w:tcPr>
            <w:tcW w:w="4302" w:type="dxa"/>
          </w:tcPr>
          <w:p w:rsidR="008D2FC5" w:rsidRPr="006529EE" w:rsidRDefault="008D2FC5" w:rsidP="00780946">
            <w:pPr>
              <w:jc w:val="left"/>
              <w:rPr>
                <w:spacing w:val="-6"/>
                <w:sz w:val="18"/>
                <w:szCs w:val="18"/>
                <w:cs/>
              </w:rPr>
            </w:pPr>
          </w:p>
        </w:tc>
        <w:tc>
          <w:tcPr>
            <w:tcW w:w="1315" w:type="dxa"/>
            <w:tcBorders>
              <w:top w:val="single" w:sz="4" w:space="0" w:color="auto"/>
            </w:tcBorders>
            <w:shd w:val="clear" w:color="auto" w:fill="FAFAFA"/>
          </w:tcPr>
          <w:p w:rsidR="008D2FC5" w:rsidRPr="006529EE" w:rsidRDefault="008D2FC5" w:rsidP="00780946">
            <w:pPr>
              <w:ind w:right="-72"/>
              <w:jc w:val="right"/>
              <w:rPr>
                <w:sz w:val="18"/>
                <w:szCs w:val="18"/>
                <w:cs/>
              </w:rPr>
            </w:pPr>
          </w:p>
        </w:tc>
        <w:tc>
          <w:tcPr>
            <w:tcW w:w="1316" w:type="dxa"/>
            <w:tcBorders>
              <w:top w:val="single" w:sz="4" w:space="0" w:color="auto"/>
            </w:tcBorders>
          </w:tcPr>
          <w:p w:rsidR="008D2FC5" w:rsidRPr="006529EE" w:rsidRDefault="008D2FC5" w:rsidP="00780946">
            <w:pPr>
              <w:ind w:right="-72"/>
              <w:jc w:val="right"/>
              <w:rPr>
                <w:sz w:val="18"/>
                <w:szCs w:val="18"/>
                <w:cs/>
              </w:rPr>
            </w:pPr>
          </w:p>
        </w:tc>
        <w:tc>
          <w:tcPr>
            <w:tcW w:w="1316" w:type="dxa"/>
            <w:tcBorders>
              <w:top w:val="single" w:sz="4" w:space="0" w:color="auto"/>
            </w:tcBorders>
            <w:shd w:val="clear" w:color="auto" w:fill="FAFAFA"/>
          </w:tcPr>
          <w:p w:rsidR="008D2FC5" w:rsidRPr="006529EE" w:rsidRDefault="008D2FC5" w:rsidP="00780946">
            <w:pPr>
              <w:ind w:right="-72"/>
              <w:jc w:val="right"/>
              <w:rPr>
                <w:sz w:val="18"/>
                <w:szCs w:val="18"/>
                <w:cs/>
              </w:rPr>
            </w:pPr>
          </w:p>
        </w:tc>
        <w:tc>
          <w:tcPr>
            <w:tcW w:w="1316" w:type="dxa"/>
            <w:tcBorders>
              <w:top w:val="single" w:sz="4" w:space="0" w:color="auto"/>
            </w:tcBorders>
          </w:tcPr>
          <w:p w:rsidR="008D2FC5" w:rsidRPr="006529EE" w:rsidRDefault="008D2FC5" w:rsidP="00780946">
            <w:pPr>
              <w:ind w:right="-72"/>
              <w:jc w:val="right"/>
              <w:rPr>
                <w:sz w:val="18"/>
                <w:szCs w:val="18"/>
                <w:cs/>
              </w:rPr>
            </w:pPr>
          </w:p>
        </w:tc>
      </w:tr>
      <w:tr w:rsidR="00080625" w:rsidRPr="006529EE" w:rsidTr="0080346E">
        <w:trPr>
          <w:cantSplit/>
        </w:trPr>
        <w:tc>
          <w:tcPr>
            <w:tcW w:w="4302" w:type="dxa"/>
          </w:tcPr>
          <w:p w:rsidR="00080625" w:rsidRPr="006529EE" w:rsidRDefault="00080625" w:rsidP="00780946">
            <w:pPr>
              <w:jc w:val="left"/>
              <w:rPr>
                <w:spacing w:val="-6"/>
                <w:sz w:val="18"/>
                <w:szCs w:val="18"/>
                <w:cs/>
              </w:rPr>
            </w:pPr>
            <w:r w:rsidRPr="006529EE">
              <w:rPr>
                <w:spacing w:val="-6"/>
                <w:sz w:val="18"/>
                <w:szCs w:val="18"/>
              </w:rPr>
              <w:t xml:space="preserve">Trade accounts payable - other </w:t>
            </w:r>
            <w:r w:rsidR="00113E38">
              <w:rPr>
                <w:spacing w:val="-6"/>
                <w:sz w:val="18"/>
                <w:szCs w:val="18"/>
              </w:rPr>
              <w:t>parties</w:t>
            </w:r>
          </w:p>
        </w:tc>
        <w:tc>
          <w:tcPr>
            <w:tcW w:w="1315" w:type="dxa"/>
            <w:shd w:val="clear" w:color="auto" w:fill="FAFAFA"/>
          </w:tcPr>
          <w:p w:rsidR="00080625" w:rsidRPr="006529EE" w:rsidRDefault="001771F7" w:rsidP="00780946">
            <w:pPr>
              <w:tabs>
                <w:tab w:val="left" w:pos="1092"/>
              </w:tabs>
              <w:ind w:right="-72"/>
              <w:jc w:val="right"/>
              <w:rPr>
                <w:sz w:val="18"/>
                <w:szCs w:val="18"/>
                <w:cs/>
              </w:rPr>
            </w:pPr>
            <w:r w:rsidRPr="006529EE">
              <w:rPr>
                <w:sz w:val="18"/>
                <w:szCs w:val="18"/>
              </w:rPr>
              <w:t>1,480,803</w:t>
            </w:r>
          </w:p>
        </w:tc>
        <w:tc>
          <w:tcPr>
            <w:tcW w:w="1316" w:type="dxa"/>
          </w:tcPr>
          <w:p w:rsidR="00080625" w:rsidRPr="006529EE" w:rsidRDefault="003C0715" w:rsidP="00780946">
            <w:pPr>
              <w:ind w:right="-72"/>
              <w:jc w:val="right"/>
              <w:rPr>
                <w:sz w:val="18"/>
                <w:szCs w:val="18"/>
              </w:rPr>
            </w:pPr>
            <w:r w:rsidRPr="006529EE">
              <w:rPr>
                <w:sz w:val="18"/>
                <w:szCs w:val="18"/>
              </w:rPr>
              <w:t>3,438,007</w:t>
            </w:r>
          </w:p>
        </w:tc>
        <w:tc>
          <w:tcPr>
            <w:tcW w:w="1316" w:type="dxa"/>
            <w:shd w:val="clear" w:color="auto" w:fill="FAFAFA"/>
          </w:tcPr>
          <w:p w:rsidR="00080625" w:rsidRPr="006529EE" w:rsidRDefault="001771F7" w:rsidP="00780946">
            <w:pPr>
              <w:tabs>
                <w:tab w:val="left" w:pos="1044"/>
              </w:tabs>
              <w:ind w:right="-72"/>
              <w:jc w:val="right"/>
              <w:rPr>
                <w:sz w:val="18"/>
                <w:szCs w:val="18"/>
              </w:rPr>
            </w:pPr>
            <w:r w:rsidRPr="006529EE">
              <w:rPr>
                <w:sz w:val="18"/>
                <w:szCs w:val="18"/>
              </w:rPr>
              <w:t>697,640</w:t>
            </w:r>
          </w:p>
        </w:tc>
        <w:tc>
          <w:tcPr>
            <w:tcW w:w="1316" w:type="dxa"/>
          </w:tcPr>
          <w:p w:rsidR="00080625" w:rsidRPr="006529EE" w:rsidRDefault="003C0715" w:rsidP="00780946">
            <w:pPr>
              <w:ind w:right="-72"/>
              <w:jc w:val="right"/>
              <w:rPr>
                <w:sz w:val="18"/>
                <w:szCs w:val="18"/>
              </w:rPr>
            </w:pPr>
            <w:r w:rsidRPr="006529EE">
              <w:rPr>
                <w:sz w:val="18"/>
                <w:szCs w:val="18"/>
              </w:rPr>
              <w:t>2,377,045</w:t>
            </w:r>
          </w:p>
        </w:tc>
      </w:tr>
      <w:tr w:rsidR="00080625" w:rsidRPr="006529EE" w:rsidTr="0080346E">
        <w:trPr>
          <w:cantSplit/>
        </w:trPr>
        <w:tc>
          <w:tcPr>
            <w:tcW w:w="4302" w:type="dxa"/>
          </w:tcPr>
          <w:p w:rsidR="00080625" w:rsidRPr="006529EE" w:rsidRDefault="00080625" w:rsidP="00780946">
            <w:pPr>
              <w:jc w:val="left"/>
              <w:rPr>
                <w:spacing w:val="-6"/>
                <w:sz w:val="18"/>
                <w:szCs w:val="18"/>
                <w:cs/>
              </w:rPr>
            </w:pPr>
            <w:r w:rsidRPr="006529EE">
              <w:rPr>
                <w:spacing w:val="-6"/>
                <w:sz w:val="18"/>
                <w:szCs w:val="18"/>
              </w:rPr>
              <w:t xml:space="preserve">Other accounts payable - other </w:t>
            </w:r>
            <w:r w:rsidR="00113E38">
              <w:rPr>
                <w:spacing w:val="-6"/>
                <w:sz w:val="18"/>
                <w:szCs w:val="18"/>
              </w:rPr>
              <w:t>parties</w:t>
            </w:r>
          </w:p>
        </w:tc>
        <w:tc>
          <w:tcPr>
            <w:tcW w:w="1315" w:type="dxa"/>
            <w:shd w:val="clear" w:color="auto" w:fill="FAFAFA"/>
          </w:tcPr>
          <w:p w:rsidR="00080625" w:rsidRPr="006529EE" w:rsidRDefault="00730C02" w:rsidP="00E05F51">
            <w:pPr>
              <w:ind w:right="-72"/>
              <w:jc w:val="right"/>
              <w:rPr>
                <w:sz w:val="18"/>
                <w:szCs w:val="18"/>
              </w:rPr>
            </w:pPr>
            <w:r w:rsidRPr="006529EE">
              <w:rPr>
                <w:sz w:val="18"/>
                <w:szCs w:val="18"/>
              </w:rPr>
              <w:t>19,958,257</w:t>
            </w:r>
          </w:p>
        </w:tc>
        <w:tc>
          <w:tcPr>
            <w:tcW w:w="1316" w:type="dxa"/>
          </w:tcPr>
          <w:p w:rsidR="00080625" w:rsidRPr="006529EE" w:rsidRDefault="003C0715" w:rsidP="00780946">
            <w:pPr>
              <w:ind w:right="-72"/>
              <w:jc w:val="right"/>
              <w:rPr>
                <w:sz w:val="18"/>
                <w:szCs w:val="18"/>
              </w:rPr>
            </w:pPr>
            <w:r w:rsidRPr="006529EE">
              <w:rPr>
                <w:sz w:val="18"/>
                <w:szCs w:val="18"/>
              </w:rPr>
              <w:t>19,876,667</w:t>
            </w:r>
          </w:p>
        </w:tc>
        <w:tc>
          <w:tcPr>
            <w:tcW w:w="1316" w:type="dxa"/>
            <w:shd w:val="clear" w:color="auto" w:fill="FAFAFA"/>
          </w:tcPr>
          <w:p w:rsidR="00080625" w:rsidRPr="006529EE" w:rsidRDefault="001771F7" w:rsidP="00780946">
            <w:pPr>
              <w:tabs>
                <w:tab w:val="left" w:pos="1044"/>
              </w:tabs>
              <w:ind w:right="-72"/>
              <w:jc w:val="right"/>
              <w:rPr>
                <w:sz w:val="18"/>
                <w:szCs w:val="18"/>
              </w:rPr>
            </w:pPr>
            <w:r w:rsidRPr="006529EE">
              <w:rPr>
                <w:sz w:val="18"/>
                <w:szCs w:val="18"/>
              </w:rPr>
              <w:t>1,345</w:t>
            </w:r>
          </w:p>
        </w:tc>
        <w:tc>
          <w:tcPr>
            <w:tcW w:w="1316" w:type="dxa"/>
          </w:tcPr>
          <w:p w:rsidR="00080625" w:rsidRPr="006529EE" w:rsidRDefault="003C0715" w:rsidP="00780946">
            <w:pPr>
              <w:ind w:right="-72"/>
              <w:jc w:val="right"/>
              <w:rPr>
                <w:sz w:val="18"/>
                <w:szCs w:val="18"/>
              </w:rPr>
            </w:pPr>
            <w:r w:rsidRPr="006529EE">
              <w:rPr>
                <w:sz w:val="18"/>
                <w:szCs w:val="18"/>
              </w:rPr>
              <w:t>1,000</w:t>
            </w:r>
          </w:p>
        </w:tc>
      </w:tr>
      <w:tr w:rsidR="00080625" w:rsidRPr="006529EE" w:rsidTr="0080346E">
        <w:trPr>
          <w:cantSplit/>
        </w:trPr>
        <w:tc>
          <w:tcPr>
            <w:tcW w:w="4302" w:type="dxa"/>
          </w:tcPr>
          <w:p w:rsidR="00080625" w:rsidRPr="006529EE" w:rsidRDefault="00080625" w:rsidP="00780946">
            <w:pPr>
              <w:jc w:val="left"/>
              <w:rPr>
                <w:spacing w:val="-6"/>
                <w:sz w:val="18"/>
                <w:szCs w:val="18"/>
                <w:cs/>
              </w:rPr>
            </w:pPr>
            <w:r w:rsidRPr="006529EE">
              <w:rPr>
                <w:spacing w:val="-6"/>
                <w:sz w:val="18"/>
                <w:szCs w:val="18"/>
              </w:rPr>
              <w:t>Unearned revenue</w:t>
            </w:r>
          </w:p>
        </w:tc>
        <w:tc>
          <w:tcPr>
            <w:tcW w:w="1315" w:type="dxa"/>
            <w:shd w:val="clear" w:color="auto" w:fill="FAFAFA"/>
          </w:tcPr>
          <w:p w:rsidR="00080625" w:rsidRPr="006529EE" w:rsidRDefault="001771F7" w:rsidP="00780946">
            <w:pPr>
              <w:ind w:right="-72"/>
              <w:jc w:val="right"/>
              <w:rPr>
                <w:sz w:val="18"/>
                <w:szCs w:val="18"/>
              </w:rPr>
            </w:pPr>
            <w:r w:rsidRPr="006529EE">
              <w:rPr>
                <w:sz w:val="18"/>
                <w:szCs w:val="18"/>
              </w:rPr>
              <w:t>50</w:t>
            </w:r>
            <w:r w:rsidR="00730C02" w:rsidRPr="006529EE">
              <w:rPr>
                <w:sz w:val="18"/>
                <w:szCs w:val="18"/>
              </w:rPr>
              <w:t>7,191,892</w:t>
            </w:r>
          </w:p>
        </w:tc>
        <w:tc>
          <w:tcPr>
            <w:tcW w:w="1316" w:type="dxa"/>
          </w:tcPr>
          <w:p w:rsidR="00080625" w:rsidRPr="006529EE" w:rsidRDefault="00754E8E" w:rsidP="00780946">
            <w:pPr>
              <w:ind w:right="-72"/>
              <w:jc w:val="right"/>
              <w:rPr>
                <w:sz w:val="18"/>
                <w:szCs w:val="18"/>
              </w:rPr>
            </w:pPr>
            <w:r w:rsidRPr="006529EE">
              <w:rPr>
                <w:sz w:val="18"/>
                <w:szCs w:val="18"/>
              </w:rPr>
              <w:t>508,066,892</w:t>
            </w:r>
          </w:p>
        </w:tc>
        <w:tc>
          <w:tcPr>
            <w:tcW w:w="1316" w:type="dxa"/>
            <w:shd w:val="clear" w:color="auto" w:fill="FAFAFA"/>
          </w:tcPr>
          <w:p w:rsidR="00080625" w:rsidRPr="006529EE" w:rsidRDefault="001771F7" w:rsidP="00FE64C4">
            <w:pPr>
              <w:tabs>
                <w:tab w:val="left" w:pos="1040"/>
                <w:tab w:val="left" w:pos="1104"/>
              </w:tabs>
              <w:ind w:right="-72"/>
              <w:jc w:val="right"/>
              <w:rPr>
                <w:sz w:val="18"/>
                <w:szCs w:val="18"/>
              </w:rPr>
            </w:pPr>
            <w:r w:rsidRPr="006529EE">
              <w:rPr>
                <w:sz w:val="18"/>
                <w:szCs w:val="18"/>
              </w:rPr>
              <w:t>24,251,470</w:t>
            </w:r>
          </w:p>
        </w:tc>
        <w:tc>
          <w:tcPr>
            <w:tcW w:w="1316" w:type="dxa"/>
          </w:tcPr>
          <w:p w:rsidR="00080625" w:rsidRPr="006529EE" w:rsidRDefault="00754E8E" w:rsidP="00754E8E">
            <w:pPr>
              <w:ind w:right="-72"/>
              <w:jc w:val="right"/>
              <w:rPr>
                <w:sz w:val="18"/>
                <w:szCs w:val="18"/>
              </w:rPr>
            </w:pPr>
            <w:r w:rsidRPr="006529EE">
              <w:rPr>
                <w:sz w:val="18"/>
                <w:szCs w:val="18"/>
              </w:rPr>
              <w:t>25,126,470</w:t>
            </w:r>
          </w:p>
        </w:tc>
      </w:tr>
      <w:tr w:rsidR="00080625" w:rsidRPr="006529EE" w:rsidTr="0080346E">
        <w:trPr>
          <w:cantSplit/>
        </w:trPr>
        <w:tc>
          <w:tcPr>
            <w:tcW w:w="4302" w:type="dxa"/>
          </w:tcPr>
          <w:p w:rsidR="00080625" w:rsidRPr="006529EE" w:rsidRDefault="00080625" w:rsidP="00780946">
            <w:pPr>
              <w:jc w:val="left"/>
              <w:rPr>
                <w:spacing w:val="-6"/>
                <w:sz w:val="18"/>
                <w:szCs w:val="18"/>
              </w:rPr>
            </w:pPr>
            <w:r w:rsidRPr="006529EE">
              <w:rPr>
                <w:spacing w:val="-6"/>
                <w:sz w:val="18"/>
                <w:szCs w:val="18"/>
              </w:rPr>
              <w:t>Advance received from others</w:t>
            </w:r>
          </w:p>
        </w:tc>
        <w:tc>
          <w:tcPr>
            <w:tcW w:w="1315" w:type="dxa"/>
            <w:shd w:val="clear" w:color="auto" w:fill="FAFAFA"/>
          </w:tcPr>
          <w:p w:rsidR="00080625" w:rsidRPr="006529EE" w:rsidRDefault="001771F7" w:rsidP="00780946">
            <w:pPr>
              <w:ind w:right="-72"/>
              <w:jc w:val="right"/>
              <w:rPr>
                <w:sz w:val="18"/>
                <w:szCs w:val="18"/>
              </w:rPr>
            </w:pPr>
            <w:r w:rsidRPr="006529EE">
              <w:rPr>
                <w:sz w:val="18"/>
                <w:szCs w:val="18"/>
              </w:rPr>
              <w:t>7,560,000</w:t>
            </w:r>
          </w:p>
        </w:tc>
        <w:tc>
          <w:tcPr>
            <w:tcW w:w="1316" w:type="dxa"/>
          </w:tcPr>
          <w:p w:rsidR="00080625" w:rsidRPr="006529EE" w:rsidRDefault="00754E8E" w:rsidP="00780946">
            <w:pPr>
              <w:ind w:right="-72"/>
              <w:jc w:val="right"/>
              <w:rPr>
                <w:sz w:val="18"/>
                <w:szCs w:val="18"/>
              </w:rPr>
            </w:pPr>
            <w:r w:rsidRPr="006529EE">
              <w:rPr>
                <w:sz w:val="18"/>
                <w:szCs w:val="18"/>
              </w:rPr>
              <w:t>7,560,000</w:t>
            </w:r>
          </w:p>
        </w:tc>
        <w:tc>
          <w:tcPr>
            <w:tcW w:w="1316" w:type="dxa"/>
            <w:shd w:val="clear" w:color="auto" w:fill="FAFAFA"/>
          </w:tcPr>
          <w:p w:rsidR="00080625" w:rsidRPr="006529EE" w:rsidRDefault="001771F7" w:rsidP="00780946">
            <w:pPr>
              <w:ind w:right="-72"/>
              <w:jc w:val="right"/>
              <w:rPr>
                <w:sz w:val="18"/>
                <w:szCs w:val="18"/>
              </w:rPr>
            </w:pPr>
            <w:r w:rsidRPr="006529EE">
              <w:rPr>
                <w:sz w:val="18"/>
                <w:szCs w:val="18"/>
              </w:rPr>
              <w:t>7,560,000</w:t>
            </w:r>
          </w:p>
        </w:tc>
        <w:tc>
          <w:tcPr>
            <w:tcW w:w="1316" w:type="dxa"/>
          </w:tcPr>
          <w:p w:rsidR="00080625" w:rsidRPr="006529EE" w:rsidRDefault="00754E8E" w:rsidP="00780946">
            <w:pPr>
              <w:ind w:right="-72"/>
              <w:jc w:val="right"/>
              <w:rPr>
                <w:sz w:val="18"/>
                <w:szCs w:val="18"/>
              </w:rPr>
            </w:pPr>
            <w:r w:rsidRPr="006529EE">
              <w:rPr>
                <w:sz w:val="18"/>
                <w:szCs w:val="18"/>
              </w:rPr>
              <w:t>7,560,000</w:t>
            </w:r>
          </w:p>
        </w:tc>
      </w:tr>
      <w:tr w:rsidR="00080625" w:rsidRPr="006529EE" w:rsidTr="0080346E">
        <w:trPr>
          <w:cantSplit/>
        </w:trPr>
        <w:tc>
          <w:tcPr>
            <w:tcW w:w="4302" w:type="dxa"/>
          </w:tcPr>
          <w:p w:rsidR="00080625" w:rsidRPr="006529EE" w:rsidRDefault="00080625" w:rsidP="00780946">
            <w:pPr>
              <w:jc w:val="left"/>
              <w:rPr>
                <w:spacing w:val="-6"/>
                <w:sz w:val="18"/>
                <w:szCs w:val="18"/>
                <w:cs/>
              </w:rPr>
            </w:pPr>
            <w:r w:rsidRPr="006529EE">
              <w:rPr>
                <w:spacing w:val="-6"/>
                <w:sz w:val="18"/>
                <w:szCs w:val="18"/>
              </w:rPr>
              <w:t>Accrued expenses</w:t>
            </w:r>
          </w:p>
        </w:tc>
        <w:tc>
          <w:tcPr>
            <w:tcW w:w="1315" w:type="dxa"/>
            <w:shd w:val="clear" w:color="auto" w:fill="FAFAFA"/>
          </w:tcPr>
          <w:p w:rsidR="00080625" w:rsidRPr="006529EE" w:rsidRDefault="001771F7" w:rsidP="00780946">
            <w:pPr>
              <w:ind w:right="-72"/>
              <w:jc w:val="right"/>
              <w:rPr>
                <w:sz w:val="18"/>
                <w:szCs w:val="18"/>
              </w:rPr>
            </w:pPr>
            <w:r w:rsidRPr="006529EE">
              <w:rPr>
                <w:sz w:val="18"/>
                <w:szCs w:val="18"/>
              </w:rPr>
              <w:t>4,639,665</w:t>
            </w:r>
          </w:p>
        </w:tc>
        <w:tc>
          <w:tcPr>
            <w:tcW w:w="1316" w:type="dxa"/>
          </w:tcPr>
          <w:p w:rsidR="00080625" w:rsidRPr="006529EE" w:rsidRDefault="00EB3B63" w:rsidP="00780946">
            <w:pPr>
              <w:ind w:right="-72"/>
              <w:jc w:val="right"/>
              <w:rPr>
                <w:sz w:val="18"/>
                <w:szCs w:val="18"/>
              </w:rPr>
            </w:pPr>
            <w:r w:rsidRPr="006529EE">
              <w:rPr>
                <w:sz w:val="18"/>
                <w:szCs w:val="18"/>
              </w:rPr>
              <w:t>2,747,302</w:t>
            </w:r>
          </w:p>
        </w:tc>
        <w:tc>
          <w:tcPr>
            <w:tcW w:w="1316" w:type="dxa"/>
            <w:shd w:val="clear" w:color="auto" w:fill="FAFAFA"/>
          </w:tcPr>
          <w:p w:rsidR="00080625" w:rsidRPr="006529EE" w:rsidRDefault="001771F7" w:rsidP="00780946">
            <w:pPr>
              <w:ind w:right="-72"/>
              <w:jc w:val="right"/>
              <w:rPr>
                <w:sz w:val="18"/>
                <w:szCs w:val="18"/>
              </w:rPr>
            </w:pPr>
            <w:r w:rsidRPr="006529EE">
              <w:rPr>
                <w:sz w:val="18"/>
                <w:szCs w:val="18"/>
              </w:rPr>
              <w:t>2,263,024</w:t>
            </w:r>
          </w:p>
        </w:tc>
        <w:tc>
          <w:tcPr>
            <w:tcW w:w="1316" w:type="dxa"/>
          </w:tcPr>
          <w:p w:rsidR="00080625" w:rsidRPr="006529EE" w:rsidRDefault="00EB3B63" w:rsidP="00780946">
            <w:pPr>
              <w:ind w:right="-72"/>
              <w:jc w:val="right"/>
              <w:rPr>
                <w:sz w:val="18"/>
                <w:szCs w:val="18"/>
              </w:rPr>
            </w:pPr>
            <w:r w:rsidRPr="006529EE">
              <w:rPr>
                <w:sz w:val="18"/>
                <w:szCs w:val="18"/>
              </w:rPr>
              <w:t>1,142,774</w:t>
            </w:r>
          </w:p>
        </w:tc>
      </w:tr>
      <w:tr w:rsidR="00080625" w:rsidRPr="006529EE" w:rsidTr="0080346E">
        <w:trPr>
          <w:cantSplit/>
        </w:trPr>
        <w:tc>
          <w:tcPr>
            <w:tcW w:w="4302" w:type="dxa"/>
          </w:tcPr>
          <w:p w:rsidR="00080625" w:rsidRPr="006529EE" w:rsidRDefault="00080625" w:rsidP="00780946">
            <w:pPr>
              <w:jc w:val="left"/>
              <w:rPr>
                <w:spacing w:val="-6"/>
                <w:sz w:val="18"/>
                <w:szCs w:val="18"/>
              </w:rPr>
            </w:pPr>
            <w:r w:rsidRPr="006529EE">
              <w:rPr>
                <w:spacing w:val="-6"/>
                <w:sz w:val="18"/>
                <w:szCs w:val="18"/>
              </w:rPr>
              <w:t>Accrued interest expenses</w:t>
            </w:r>
          </w:p>
        </w:tc>
        <w:tc>
          <w:tcPr>
            <w:tcW w:w="1315" w:type="dxa"/>
            <w:shd w:val="clear" w:color="auto" w:fill="FAFAFA"/>
          </w:tcPr>
          <w:p w:rsidR="00080625" w:rsidRPr="006529EE" w:rsidRDefault="001771F7" w:rsidP="00780946">
            <w:pPr>
              <w:ind w:right="-72"/>
              <w:jc w:val="right"/>
              <w:rPr>
                <w:sz w:val="18"/>
                <w:szCs w:val="18"/>
              </w:rPr>
            </w:pPr>
            <w:r w:rsidRPr="006529EE">
              <w:rPr>
                <w:sz w:val="18"/>
                <w:szCs w:val="18"/>
              </w:rPr>
              <w:t>378,831</w:t>
            </w:r>
          </w:p>
        </w:tc>
        <w:tc>
          <w:tcPr>
            <w:tcW w:w="1316" w:type="dxa"/>
          </w:tcPr>
          <w:p w:rsidR="00080625" w:rsidRPr="006529EE" w:rsidRDefault="00EB3B63" w:rsidP="00780946">
            <w:pPr>
              <w:ind w:right="-72"/>
              <w:jc w:val="right"/>
              <w:rPr>
                <w:sz w:val="18"/>
                <w:szCs w:val="18"/>
              </w:rPr>
            </w:pPr>
            <w:r w:rsidRPr="006529EE">
              <w:rPr>
                <w:sz w:val="18"/>
                <w:szCs w:val="18"/>
              </w:rPr>
              <w:t>83,188</w:t>
            </w:r>
          </w:p>
        </w:tc>
        <w:tc>
          <w:tcPr>
            <w:tcW w:w="1316" w:type="dxa"/>
            <w:shd w:val="clear" w:color="auto" w:fill="FAFAFA"/>
          </w:tcPr>
          <w:p w:rsidR="00080625" w:rsidRPr="006529EE" w:rsidRDefault="001771F7" w:rsidP="00780946">
            <w:pPr>
              <w:ind w:right="-72"/>
              <w:jc w:val="right"/>
              <w:rPr>
                <w:sz w:val="18"/>
                <w:szCs w:val="18"/>
              </w:rPr>
            </w:pPr>
            <w:r w:rsidRPr="006529EE">
              <w:rPr>
                <w:sz w:val="18"/>
                <w:szCs w:val="18"/>
              </w:rPr>
              <w:t>4,801,468</w:t>
            </w:r>
          </w:p>
        </w:tc>
        <w:tc>
          <w:tcPr>
            <w:tcW w:w="1316" w:type="dxa"/>
          </w:tcPr>
          <w:p w:rsidR="00080625" w:rsidRPr="006529EE" w:rsidRDefault="00EB3B63" w:rsidP="00EB3B63">
            <w:pPr>
              <w:ind w:right="-72"/>
              <w:jc w:val="right"/>
              <w:rPr>
                <w:sz w:val="18"/>
                <w:szCs w:val="18"/>
              </w:rPr>
            </w:pPr>
            <w:r w:rsidRPr="006529EE">
              <w:rPr>
                <w:sz w:val="18"/>
                <w:szCs w:val="18"/>
              </w:rPr>
              <w:t>3,591,255</w:t>
            </w:r>
          </w:p>
        </w:tc>
      </w:tr>
      <w:tr w:rsidR="00080625" w:rsidRPr="006529EE" w:rsidTr="0080346E">
        <w:trPr>
          <w:cantSplit/>
        </w:trPr>
        <w:tc>
          <w:tcPr>
            <w:tcW w:w="4302" w:type="dxa"/>
          </w:tcPr>
          <w:p w:rsidR="00080625" w:rsidRPr="006529EE" w:rsidRDefault="00080625" w:rsidP="00780946">
            <w:pPr>
              <w:jc w:val="left"/>
              <w:rPr>
                <w:spacing w:val="-6"/>
                <w:sz w:val="18"/>
                <w:szCs w:val="18"/>
              </w:rPr>
            </w:pPr>
            <w:r w:rsidRPr="006529EE">
              <w:rPr>
                <w:spacing w:val="-6"/>
                <w:sz w:val="18"/>
                <w:szCs w:val="18"/>
              </w:rPr>
              <w:t>Accrued real estate development cost</w:t>
            </w:r>
          </w:p>
        </w:tc>
        <w:tc>
          <w:tcPr>
            <w:tcW w:w="1315" w:type="dxa"/>
            <w:shd w:val="clear" w:color="auto" w:fill="FAFAFA"/>
          </w:tcPr>
          <w:p w:rsidR="00080625" w:rsidRPr="006529EE" w:rsidRDefault="001771F7" w:rsidP="00780946">
            <w:pPr>
              <w:ind w:right="-72"/>
              <w:jc w:val="right"/>
              <w:rPr>
                <w:sz w:val="18"/>
                <w:szCs w:val="18"/>
              </w:rPr>
            </w:pPr>
            <w:r w:rsidRPr="006529EE">
              <w:rPr>
                <w:sz w:val="18"/>
                <w:szCs w:val="18"/>
              </w:rPr>
              <w:t>3,541,345</w:t>
            </w:r>
          </w:p>
        </w:tc>
        <w:tc>
          <w:tcPr>
            <w:tcW w:w="1316" w:type="dxa"/>
          </w:tcPr>
          <w:p w:rsidR="00080625" w:rsidRPr="006529EE" w:rsidRDefault="00EB3B63" w:rsidP="00780946">
            <w:pPr>
              <w:ind w:right="-72"/>
              <w:jc w:val="right"/>
              <w:rPr>
                <w:sz w:val="18"/>
                <w:szCs w:val="18"/>
              </w:rPr>
            </w:pPr>
            <w:r w:rsidRPr="006529EE">
              <w:rPr>
                <w:sz w:val="18"/>
                <w:szCs w:val="18"/>
              </w:rPr>
              <w:t>3,541,345</w:t>
            </w:r>
          </w:p>
        </w:tc>
        <w:tc>
          <w:tcPr>
            <w:tcW w:w="1316" w:type="dxa"/>
            <w:shd w:val="clear" w:color="auto" w:fill="FAFAFA"/>
          </w:tcPr>
          <w:p w:rsidR="00080625" w:rsidRPr="006529EE" w:rsidRDefault="001771F7" w:rsidP="00780946">
            <w:pPr>
              <w:tabs>
                <w:tab w:val="left" w:pos="1200"/>
              </w:tabs>
              <w:ind w:right="-72"/>
              <w:jc w:val="right"/>
              <w:rPr>
                <w:sz w:val="18"/>
                <w:szCs w:val="18"/>
              </w:rPr>
            </w:pPr>
            <w:r w:rsidRPr="006529EE">
              <w:rPr>
                <w:sz w:val="18"/>
                <w:szCs w:val="18"/>
              </w:rPr>
              <w:t>780,164</w:t>
            </w:r>
          </w:p>
        </w:tc>
        <w:tc>
          <w:tcPr>
            <w:tcW w:w="1316" w:type="dxa"/>
          </w:tcPr>
          <w:p w:rsidR="00080625" w:rsidRPr="006529EE" w:rsidRDefault="00EB3B63" w:rsidP="00780946">
            <w:pPr>
              <w:ind w:right="-72"/>
              <w:jc w:val="right"/>
              <w:rPr>
                <w:sz w:val="18"/>
                <w:szCs w:val="18"/>
              </w:rPr>
            </w:pPr>
            <w:r w:rsidRPr="006529EE">
              <w:rPr>
                <w:sz w:val="18"/>
                <w:szCs w:val="18"/>
              </w:rPr>
              <w:t>780,164</w:t>
            </w:r>
          </w:p>
        </w:tc>
      </w:tr>
      <w:tr w:rsidR="00080625" w:rsidRPr="006529EE" w:rsidTr="0080346E">
        <w:trPr>
          <w:cantSplit/>
        </w:trPr>
        <w:tc>
          <w:tcPr>
            <w:tcW w:w="4302" w:type="dxa"/>
          </w:tcPr>
          <w:p w:rsidR="00080625" w:rsidRPr="006529EE" w:rsidRDefault="00080625" w:rsidP="00780946">
            <w:pPr>
              <w:jc w:val="left"/>
              <w:rPr>
                <w:spacing w:val="-6"/>
                <w:sz w:val="18"/>
                <w:szCs w:val="18"/>
              </w:rPr>
            </w:pPr>
            <w:r w:rsidRPr="006529EE">
              <w:rPr>
                <w:spacing w:val="-6"/>
                <w:sz w:val="18"/>
                <w:szCs w:val="18"/>
              </w:rPr>
              <w:t>Retention</w:t>
            </w:r>
          </w:p>
        </w:tc>
        <w:tc>
          <w:tcPr>
            <w:tcW w:w="1315" w:type="dxa"/>
            <w:shd w:val="clear" w:color="auto" w:fill="FAFAFA"/>
          </w:tcPr>
          <w:p w:rsidR="00080625" w:rsidRPr="006529EE" w:rsidRDefault="001771F7" w:rsidP="00780946">
            <w:pPr>
              <w:ind w:right="-72"/>
              <w:jc w:val="right"/>
              <w:rPr>
                <w:sz w:val="18"/>
                <w:szCs w:val="18"/>
              </w:rPr>
            </w:pPr>
            <w:r w:rsidRPr="006529EE">
              <w:rPr>
                <w:sz w:val="18"/>
                <w:szCs w:val="18"/>
              </w:rPr>
              <w:t>11,048,161</w:t>
            </w:r>
          </w:p>
        </w:tc>
        <w:tc>
          <w:tcPr>
            <w:tcW w:w="1316" w:type="dxa"/>
          </w:tcPr>
          <w:p w:rsidR="00080625" w:rsidRPr="006529EE" w:rsidRDefault="00EB3B63" w:rsidP="00780946">
            <w:pPr>
              <w:ind w:right="-72"/>
              <w:jc w:val="right"/>
              <w:rPr>
                <w:sz w:val="18"/>
                <w:szCs w:val="18"/>
              </w:rPr>
            </w:pPr>
            <w:r w:rsidRPr="006529EE">
              <w:rPr>
                <w:sz w:val="18"/>
                <w:szCs w:val="18"/>
              </w:rPr>
              <w:t>10,768,123</w:t>
            </w:r>
          </w:p>
        </w:tc>
        <w:tc>
          <w:tcPr>
            <w:tcW w:w="1316" w:type="dxa"/>
            <w:shd w:val="clear" w:color="auto" w:fill="FAFAFA"/>
          </w:tcPr>
          <w:p w:rsidR="00080625" w:rsidRPr="006529EE" w:rsidRDefault="001771F7" w:rsidP="00780946">
            <w:pPr>
              <w:ind w:right="-72"/>
              <w:jc w:val="right"/>
              <w:rPr>
                <w:sz w:val="18"/>
                <w:szCs w:val="18"/>
              </w:rPr>
            </w:pPr>
            <w:r w:rsidRPr="006529EE">
              <w:rPr>
                <w:sz w:val="18"/>
                <w:szCs w:val="18"/>
              </w:rPr>
              <w:t>3,770,448</w:t>
            </w:r>
          </w:p>
        </w:tc>
        <w:tc>
          <w:tcPr>
            <w:tcW w:w="1316" w:type="dxa"/>
          </w:tcPr>
          <w:p w:rsidR="00080625" w:rsidRPr="006529EE" w:rsidRDefault="00EB3B63" w:rsidP="00780946">
            <w:pPr>
              <w:ind w:right="-72"/>
              <w:jc w:val="right"/>
              <w:rPr>
                <w:sz w:val="18"/>
                <w:szCs w:val="18"/>
              </w:rPr>
            </w:pPr>
            <w:r w:rsidRPr="006529EE">
              <w:rPr>
                <w:sz w:val="18"/>
                <w:szCs w:val="18"/>
              </w:rPr>
              <w:t>3,490,409</w:t>
            </w:r>
          </w:p>
        </w:tc>
      </w:tr>
      <w:tr w:rsidR="00080625" w:rsidRPr="006529EE" w:rsidTr="0080346E">
        <w:trPr>
          <w:cantSplit/>
        </w:trPr>
        <w:tc>
          <w:tcPr>
            <w:tcW w:w="4302" w:type="dxa"/>
          </w:tcPr>
          <w:p w:rsidR="00080625" w:rsidRPr="006529EE" w:rsidRDefault="00080625" w:rsidP="00780946">
            <w:pPr>
              <w:jc w:val="left"/>
              <w:rPr>
                <w:spacing w:val="-6"/>
                <w:sz w:val="18"/>
                <w:szCs w:val="18"/>
              </w:rPr>
            </w:pPr>
            <w:r w:rsidRPr="006529EE">
              <w:rPr>
                <w:spacing w:val="-6"/>
                <w:sz w:val="18"/>
                <w:szCs w:val="18"/>
              </w:rPr>
              <w:t>Others</w:t>
            </w:r>
          </w:p>
        </w:tc>
        <w:tc>
          <w:tcPr>
            <w:tcW w:w="1315" w:type="dxa"/>
            <w:tcBorders>
              <w:bottom w:val="single" w:sz="4" w:space="0" w:color="auto"/>
            </w:tcBorders>
            <w:shd w:val="clear" w:color="auto" w:fill="FAFAFA"/>
          </w:tcPr>
          <w:p w:rsidR="00080625" w:rsidRPr="006529EE" w:rsidRDefault="001771F7" w:rsidP="00780946">
            <w:pPr>
              <w:ind w:right="-72"/>
              <w:jc w:val="right"/>
              <w:rPr>
                <w:sz w:val="18"/>
                <w:szCs w:val="18"/>
              </w:rPr>
            </w:pPr>
            <w:r w:rsidRPr="006529EE">
              <w:rPr>
                <w:sz w:val="18"/>
                <w:szCs w:val="18"/>
              </w:rPr>
              <w:t>231,283</w:t>
            </w:r>
          </w:p>
        </w:tc>
        <w:tc>
          <w:tcPr>
            <w:tcW w:w="1316" w:type="dxa"/>
            <w:tcBorders>
              <w:bottom w:val="single" w:sz="4" w:space="0" w:color="auto"/>
            </w:tcBorders>
          </w:tcPr>
          <w:p w:rsidR="00080625" w:rsidRPr="006529EE" w:rsidRDefault="00EB3B63" w:rsidP="00EB3B63">
            <w:pPr>
              <w:tabs>
                <w:tab w:val="left" w:pos="1120"/>
              </w:tabs>
              <w:ind w:right="-72"/>
              <w:jc w:val="right"/>
              <w:rPr>
                <w:sz w:val="18"/>
                <w:szCs w:val="18"/>
                <w:cs/>
                <w:lang w:val="en-US"/>
              </w:rPr>
            </w:pPr>
            <w:r w:rsidRPr="006529EE">
              <w:rPr>
                <w:sz w:val="18"/>
                <w:szCs w:val="18"/>
                <w:lang w:val="en-US"/>
              </w:rPr>
              <w:t>220,106</w:t>
            </w:r>
          </w:p>
        </w:tc>
        <w:tc>
          <w:tcPr>
            <w:tcW w:w="1316" w:type="dxa"/>
            <w:tcBorders>
              <w:bottom w:val="single" w:sz="4" w:space="0" w:color="auto"/>
            </w:tcBorders>
            <w:shd w:val="clear" w:color="auto" w:fill="FAFAFA"/>
          </w:tcPr>
          <w:p w:rsidR="00080625" w:rsidRPr="006529EE" w:rsidRDefault="001771F7" w:rsidP="00780946">
            <w:pPr>
              <w:tabs>
                <w:tab w:val="left" w:pos="1092"/>
              </w:tabs>
              <w:ind w:right="-72"/>
              <w:jc w:val="right"/>
              <w:rPr>
                <w:sz w:val="18"/>
                <w:szCs w:val="18"/>
              </w:rPr>
            </w:pPr>
            <w:r w:rsidRPr="006529EE">
              <w:rPr>
                <w:sz w:val="18"/>
                <w:szCs w:val="18"/>
              </w:rPr>
              <w:t>124,481</w:t>
            </w:r>
          </w:p>
        </w:tc>
        <w:tc>
          <w:tcPr>
            <w:tcW w:w="1316" w:type="dxa"/>
            <w:tcBorders>
              <w:bottom w:val="single" w:sz="4" w:space="0" w:color="auto"/>
            </w:tcBorders>
          </w:tcPr>
          <w:p w:rsidR="00080625" w:rsidRPr="006529EE" w:rsidRDefault="00EB3B63" w:rsidP="00EB3B63">
            <w:pPr>
              <w:ind w:right="-72"/>
              <w:jc w:val="right"/>
              <w:rPr>
                <w:sz w:val="18"/>
                <w:szCs w:val="18"/>
                <w:cs/>
                <w:lang w:val="en-US"/>
              </w:rPr>
            </w:pPr>
            <w:r w:rsidRPr="006529EE">
              <w:rPr>
                <w:sz w:val="18"/>
                <w:szCs w:val="18"/>
                <w:lang w:val="en-US"/>
              </w:rPr>
              <w:t>139,493</w:t>
            </w:r>
          </w:p>
        </w:tc>
      </w:tr>
      <w:tr w:rsidR="00080625" w:rsidRPr="006529EE" w:rsidTr="0080346E">
        <w:trPr>
          <w:cantSplit/>
        </w:trPr>
        <w:tc>
          <w:tcPr>
            <w:tcW w:w="4302" w:type="dxa"/>
            <w:vAlign w:val="bottom"/>
          </w:tcPr>
          <w:p w:rsidR="00080625" w:rsidRPr="006529EE" w:rsidRDefault="00080625" w:rsidP="00780946">
            <w:pPr>
              <w:tabs>
                <w:tab w:val="center" w:pos="4320"/>
                <w:tab w:val="right" w:pos="8640"/>
              </w:tabs>
              <w:jc w:val="left"/>
              <w:rPr>
                <w:b/>
                <w:bCs/>
                <w:spacing w:val="-6"/>
                <w:sz w:val="18"/>
                <w:szCs w:val="18"/>
                <w:cs/>
              </w:rPr>
            </w:pPr>
          </w:p>
        </w:tc>
        <w:tc>
          <w:tcPr>
            <w:tcW w:w="1315" w:type="dxa"/>
            <w:tcBorders>
              <w:top w:val="single" w:sz="4" w:space="0" w:color="auto"/>
            </w:tcBorders>
            <w:shd w:val="clear" w:color="auto" w:fill="FAFAFA"/>
            <w:vAlign w:val="bottom"/>
          </w:tcPr>
          <w:p w:rsidR="00080625" w:rsidRPr="006529EE" w:rsidRDefault="00080625" w:rsidP="00780946">
            <w:pPr>
              <w:ind w:right="-72"/>
              <w:jc w:val="right"/>
              <w:rPr>
                <w:sz w:val="18"/>
                <w:szCs w:val="18"/>
                <w:cs/>
              </w:rPr>
            </w:pPr>
          </w:p>
        </w:tc>
        <w:tc>
          <w:tcPr>
            <w:tcW w:w="1316" w:type="dxa"/>
            <w:tcBorders>
              <w:top w:val="single" w:sz="4" w:space="0" w:color="auto"/>
            </w:tcBorders>
            <w:vAlign w:val="bottom"/>
          </w:tcPr>
          <w:p w:rsidR="00080625" w:rsidRPr="006529EE" w:rsidRDefault="00080625" w:rsidP="00780946">
            <w:pPr>
              <w:tabs>
                <w:tab w:val="center" w:pos="4320"/>
                <w:tab w:val="right" w:pos="8640"/>
              </w:tabs>
              <w:ind w:right="-72"/>
              <w:jc w:val="right"/>
              <w:rPr>
                <w:sz w:val="18"/>
                <w:szCs w:val="18"/>
                <w:cs/>
              </w:rPr>
            </w:pPr>
          </w:p>
        </w:tc>
        <w:tc>
          <w:tcPr>
            <w:tcW w:w="1316" w:type="dxa"/>
            <w:tcBorders>
              <w:top w:val="single" w:sz="4" w:space="0" w:color="auto"/>
            </w:tcBorders>
            <w:shd w:val="clear" w:color="auto" w:fill="FAFAFA"/>
            <w:vAlign w:val="bottom"/>
          </w:tcPr>
          <w:p w:rsidR="00080625" w:rsidRPr="006529EE" w:rsidRDefault="00080625" w:rsidP="00780946">
            <w:pPr>
              <w:ind w:right="-72"/>
              <w:jc w:val="right"/>
              <w:rPr>
                <w:sz w:val="18"/>
                <w:szCs w:val="18"/>
                <w:cs/>
              </w:rPr>
            </w:pPr>
          </w:p>
        </w:tc>
        <w:tc>
          <w:tcPr>
            <w:tcW w:w="1316" w:type="dxa"/>
            <w:tcBorders>
              <w:top w:val="single" w:sz="4" w:space="0" w:color="auto"/>
            </w:tcBorders>
            <w:vAlign w:val="bottom"/>
          </w:tcPr>
          <w:p w:rsidR="00080625" w:rsidRPr="006529EE" w:rsidRDefault="00080625" w:rsidP="00780946">
            <w:pPr>
              <w:tabs>
                <w:tab w:val="center" w:pos="4320"/>
                <w:tab w:val="right" w:pos="8640"/>
              </w:tabs>
              <w:ind w:right="-72"/>
              <w:jc w:val="right"/>
              <w:rPr>
                <w:sz w:val="18"/>
                <w:szCs w:val="18"/>
                <w:cs/>
              </w:rPr>
            </w:pPr>
          </w:p>
        </w:tc>
      </w:tr>
      <w:tr w:rsidR="00080625" w:rsidRPr="006529EE" w:rsidTr="0080346E">
        <w:trPr>
          <w:cantSplit/>
        </w:trPr>
        <w:tc>
          <w:tcPr>
            <w:tcW w:w="4302" w:type="dxa"/>
          </w:tcPr>
          <w:p w:rsidR="00080625" w:rsidRPr="006529EE" w:rsidRDefault="00080625" w:rsidP="00780946">
            <w:pPr>
              <w:jc w:val="left"/>
              <w:rPr>
                <w:spacing w:val="-6"/>
                <w:sz w:val="18"/>
                <w:szCs w:val="18"/>
                <w:cs/>
              </w:rPr>
            </w:pPr>
            <w:r w:rsidRPr="006529EE">
              <w:rPr>
                <w:spacing w:val="-6"/>
                <w:sz w:val="18"/>
                <w:szCs w:val="18"/>
              </w:rPr>
              <w:t>Total trade and other payables</w:t>
            </w:r>
          </w:p>
        </w:tc>
        <w:tc>
          <w:tcPr>
            <w:tcW w:w="1315" w:type="dxa"/>
            <w:tcBorders>
              <w:bottom w:val="single" w:sz="4" w:space="0" w:color="auto"/>
            </w:tcBorders>
            <w:shd w:val="clear" w:color="auto" w:fill="FAFAFA"/>
          </w:tcPr>
          <w:p w:rsidR="00080625" w:rsidRPr="006529EE" w:rsidRDefault="001771F7" w:rsidP="00780946">
            <w:pPr>
              <w:ind w:right="-72"/>
              <w:jc w:val="right"/>
              <w:rPr>
                <w:sz w:val="18"/>
                <w:szCs w:val="18"/>
                <w:cs/>
              </w:rPr>
            </w:pPr>
            <w:r w:rsidRPr="006529EE">
              <w:rPr>
                <w:sz w:val="18"/>
                <w:szCs w:val="18"/>
              </w:rPr>
              <w:t>556,030,237</w:t>
            </w:r>
          </w:p>
        </w:tc>
        <w:tc>
          <w:tcPr>
            <w:tcW w:w="1316" w:type="dxa"/>
            <w:tcBorders>
              <w:bottom w:val="single" w:sz="4" w:space="0" w:color="auto"/>
            </w:tcBorders>
          </w:tcPr>
          <w:p w:rsidR="00080625" w:rsidRPr="006529EE" w:rsidRDefault="00EB3B63" w:rsidP="00780946">
            <w:pPr>
              <w:ind w:right="-72"/>
              <w:jc w:val="right"/>
              <w:rPr>
                <w:sz w:val="18"/>
                <w:szCs w:val="18"/>
                <w:cs/>
                <w:lang w:val="en-US"/>
              </w:rPr>
            </w:pPr>
            <w:r w:rsidRPr="006529EE">
              <w:rPr>
                <w:sz w:val="18"/>
                <w:szCs w:val="18"/>
                <w:lang w:val="en-US"/>
              </w:rPr>
              <w:t>556,301,630</w:t>
            </w:r>
          </w:p>
        </w:tc>
        <w:tc>
          <w:tcPr>
            <w:tcW w:w="1316" w:type="dxa"/>
            <w:tcBorders>
              <w:bottom w:val="single" w:sz="4" w:space="0" w:color="auto"/>
            </w:tcBorders>
            <w:shd w:val="clear" w:color="auto" w:fill="FAFAFA"/>
          </w:tcPr>
          <w:p w:rsidR="00080625" w:rsidRPr="006529EE" w:rsidRDefault="001771F7" w:rsidP="00780946">
            <w:pPr>
              <w:ind w:right="-72"/>
              <w:jc w:val="right"/>
              <w:rPr>
                <w:sz w:val="18"/>
                <w:szCs w:val="18"/>
                <w:cs/>
              </w:rPr>
            </w:pPr>
            <w:r w:rsidRPr="006529EE">
              <w:rPr>
                <w:sz w:val="18"/>
                <w:szCs w:val="18"/>
              </w:rPr>
              <w:t>44,250,040</w:t>
            </w:r>
          </w:p>
        </w:tc>
        <w:tc>
          <w:tcPr>
            <w:tcW w:w="1316" w:type="dxa"/>
            <w:tcBorders>
              <w:bottom w:val="single" w:sz="4" w:space="0" w:color="auto"/>
            </w:tcBorders>
          </w:tcPr>
          <w:p w:rsidR="00080625" w:rsidRPr="006529EE" w:rsidRDefault="00EB3B63" w:rsidP="00EB3B63">
            <w:pPr>
              <w:ind w:right="-72"/>
              <w:jc w:val="right"/>
              <w:rPr>
                <w:sz w:val="18"/>
                <w:szCs w:val="18"/>
                <w:cs/>
                <w:lang w:val="en-US"/>
              </w:rPr>
            </w:pPr>
            <w:r w:rsidRPr="006529EE">
              <w:rPr>
                <w:sz w:val="18"/>
                <w:szCs w:val="18"/>
                <w:lang w:val="en-US"/>
              </w:rPr>
              <w:t>44,208,610</w:t>
            </w:r>
          </w:p>
        </w:tc>
      </w:tr>
    </w:tbl>
    <w:p w:rsidR="00195AEF" w:rsidRPr="001905CF" w:rsidRDefault="00195AEF" w:rsidP="00780946">
      <w:pPr>
        <w:pStyle w:val="a"/>
        <w:ind w:right="-691"/>
        <w:jc w:val="both"/>
        <w:rPr>
          <w:rFonts w:ascii="Arial" w:cs="Arial"/>
          <w:sz w:val="18"/>
          <w:szCs w:val="18"/>
          <w:lang w:val="en-US"/>
        </w:rPr>
      </w:pPr>
    </w:p>
    <w:p w:rsidR="00D91CDE" w:rsidRPr="001905CF" w:rsidRDefault="00D91CDE" w:rsidP="00780946">
      <w:pPr>
        <w:pStyle w:val="a"/>
        <w:ind w:right="-691"/>
        <w:jc w:val="both"/>
        <w:rPr>
          <w:rFonts w:ascii="Arial" w:cs="Arial"/>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0B125A" w:rsidRPr="001905CF" w:rsidTr="00D97AA4">
        <w:trPr>
          <w:trHeight w:val="389"/>
        </w:trPr>
        <w:tc>
          <w:tcPr>
            <w:tcW w:w="9461" w:type="dxa"/>
            <w:shd w:val="clear" w:color="auto" w:fill="FFA543"/>
            <w:vAlign w:val="center"/>
          </w:tcPr>
          <w:p w:rsidR="000B125A" w:rsidRPr="001905CF" w:rsidRDefault="000B125A"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A74239" w:rsidRPr="001905CF">
              <w:rPr>
                <w:rFonts w:eastAsia="Arial Unicode MS"/>
                <w:b/>
                <w:bCs/>
                <w:color w:val="FFFFFF"/>
                <w:sz w:val="18"/>
                <w:szCs w:val="18"/>
              </w:rPr>
              <w:t>3</w:t>
            </w:r>
            <w:r w:rsidRPr="001905CF">
              <w:rPr>
                <w:rFonts w:eastAsia="Arial Unicode MS"/>
                <w:b/>
                <w:bCs/>
                <w:color w:val="FFFFFF"/>
                <w:sz w:val="18"/>
                <w:szCs w:val="18"/>
              </w:rPr>
              <w:tab/>
            </w:r>
            <w:r w:rsidR="00F40F70" w:rsidRPr="001905CF">
              <w:rPr>
                <w:rFonts w:eastAsia="Arial Unicode MS"/>
                <w:b/>
                <w:bCs/>
                <w:color w:val="FFFFFF"/>
                <w:sz w:val="18"/>
                <w:szCs w:val="18"/>
              </w:rPr>
              <w:t>Short-term loan</w:t>
            </w:r>
            <w:r w:rsidR="00ED1B6C" w:rsidRPr="001905CF">
              <w:rPr>
                <w:rFonts w:eastAsia="Arial Unicode MS"/>
                <w:b/>
                <w:bCs/>
                <w:color w:val="FFFFFF"/>
                <w:sz w:val="18"/>
                <w:szCs w:val="18"/>
              </w:rPr>
              <w:t>s</w:t>
            </w:r>
            <w:r w:rsidR="009144B7" w:rsidRPr="001905CF">
              <w:rPr>
                <w:rFonts w:eastAsia="Arial Unicode MS"/>
                <w:b/>
                <w:bCs/>
                <w:color w:val="FFFFFF"/>
                <w:sz w:val="18"/>
                <w:szCs w:val="18"/>
              </w:rPr>
              <w:t xml:space="preserve"> from financial institution</w:t>
            </w:r>
          </w:p>
        </w:tc>
      </w:tr>
    </w:tbl>
    <w:p w:rsidR="008D2FC5" w:rsidRPr="001905CF" w:rsidRDefault="008D2FC5" w:rsidP="00780946">
      <w:pPr>
        <w:rPr>
          <w:sz w:val="18"/>
          <w:szCs w:val="18"/>
          <w:lang w:val="en-US"/>
        </w:rPr>
      </w:pPr>
    </w:p>
    <w:p w:rsidR="00815826" w:rsidRPr="001905CF" w:rsidRDefault="00815826" w:rsidP="00815826">
      <w:pPr>
        <w:pStyle w:val="a"/>
        <w:ind w:right="0"/>
        <w:jc w:val="thaiDistribute"/>
        <w:rPr>
          <w:rFonts w:ascii="Arial" w:cs="Arial"/>
          <w:color w:val="000000"/>
          <w:sz w:val="18"/>
          <w:szCs w:val="18"/>
          <w:lang w:val="en-US"/>
        </w:rPr>
      </w:pPr>
      <w:r w:rsidRPr="001905CF">
        <w:rPr>
          <w:rFonts w:ascii="Arial" w:cs="Arial"/>
          <w:color w:val="000000"/>
          <w:spacing w:val="-2"/>
          <w:sz w:val="18"/>
          <w:szCs w:val="18"/>
          <w:lang w:val="en-US"/>
        </w:rPr>
        <w:t>The</w:t>
      </w:r>
      <w:r w:rsidRPr="001905CF">
        <w:rPr>
          <w:rFonts w:ascii="Arial" w:cs="Arial"/>
          <w:color w:val="000000"/>
          <w:spacing w:val="-2"/>
          <w:sz w:val="18"/>
          <w:szCs w:val="18"/>
          <w:cs/>
          <w:lang w:val="en-US"/>
        </w:rPr>
        <w:t xml:space="preserve"> </w:t>
      </w:r>
      <w:r w:rsidRPr="001905CF">
        <w:rPr>
          <w:rFonts w:ascii="Arial" w:cs="Arial"/>
          <w:color w:val="000000"/>
          <w:spacing w:val="-2"/>
          <w:sz w:val="18"/>
          <w:szCs w:val="18"/>
          <w:lang w:val="en-US"/>
        </w:rPr>
        <w:t>short</w:t>
      </w:r>
      <w:r w:rsidR="00D6214C">
        <w:rPr>
          <w:rFonts w:ascii="Arial" w:cs="Arial"/>
          <w:color w:val="000000"/>
          <w:spacing w:val="-2"/>
          <w:sz w:val="18"/>
          <w:szCs w:val="18"/>
          <w:lang w:val="en-US"/>
        </w:rPr>
        <w:t>-term</w:t>
      </w:r>
      <w:r w:rsidRPr="001905CF">
        <w:rPr>
          <w:rFonts w:ascii="Arial" w:cs="Arial"/>
          <w:color w:val="000000"/>
          <w:spacing w:val="-2"/>
          <w:sz w:val="18"/>
          <w:szCs w:val="18"/>
          <w:lang w:val="en-US"/>
        </w:rPr>
        <w:t xml:space="preserve"> loans from financial institution, which </w:t>
      </w:r>
      <w:r w:rsidR="00D6214C">
        <w:rPr>
          <w:rFonts w:ascii="Arial" w:cs="Arial"/>
          <w:color w:val="000000"/>
          <w:spacing w:val="-2"/>
          <w:sz w:val="18"/>
          <w:szCs w:val="18"/>
          <w:lang w:val="en-US"/>
        </w:rPr>
        <w:t>are</w:t>
      </w:r>
      <w:r w:rsidRPr="001905CF">
        <w:rPr>
          <w:rFonts w:ascii="Arial" w:cs="Arial"/>
          <w:color w:val="000000"/>
          <w:spacing w:val="-2"/>
          <w:sz w:val="18"/>
          <w:szCs w:val="18"/>
          <w:lang w:val="en-US"/>
        </w:rPr>
        <w:t xml:space="preserve"> the loans of subsidiary, with amount of Baht 382 million (31 December 20</w:t>
      </w:r>
      <w:r w:rsidRPr="001905CF">
        <w:rPr>
          <w:rFonts w:ascii="Arial" w:cs="Arial"/>
          <w:color w:val="000000"/>
          <w:spacing w:val="-2"/>
          <w:sz w:val="18"/>
          <w:szCs w:val="18"/>
          <w:lang w:val="en-GB"/>
        </w:rPr>
        <w:t>20</w:t>
      </w:r>
      <w:r w:rsidRPr="001905CF">
        <w:rPr>
          <w:rFonts w:ascii="Arial" w:cs="Arial"/>
          <w:color w:val="000000"/>
          <w:spacing w:val="-2"/>
          <w:sz w:val="18"/>
          <w:szCs w:val="18"/>
          <w:lang w:val="en-US"/>
        </w:rPr>
        <w:t xml:space="preserve">: Baht </w:t>
      </w:r>
      <w:r w:rsidR="005715EF">
        <w:rPr>
          <w:rFonts w:ascii="Arial" w:cs="Arial"/>
          <w:color w:val="000000"/>
          <w:spacing w:val="-2"/>
          <w:sz w:val="18"/>
          <w:szCs w:val="18"/>
          <w:lang w:val="en-US"/>
        </w:rPr>
        <w:t>382</w:t>
      </w:r>
      <w:r w:rsidRPr="001905CF">
        <w:rPr>
          <w:rFonts w:ascii="Arial" w:cs="Arial"/>
          <w:color w:val="000000"/>
          <w:spacing w:val="-2"/>
          <w:sz w:val="18"/>
          <w:szCs w:val="18"/>
          <w:lang w:val="en-US"/>
        </w:rPr>
        <w:t xml:space="preserve"> million) (Credit facilities</w:t>
      </w:r>
      <w:r w:rsidRPr="001905CF">
        <w:rPr>
          <w:rFonts w:ascii="Arial" w:cs="Arial"/>
          <w:color w:val="000000"/>
          <w:sz w:val="18"/>
          <w:szCs w:val="18"/>
          <w:lang w:val="en-US"/>
        </w:rPr>
        <w:t xml:space="preserve"> of Baht 500 million)</w:t>
      </w:r>
      <w:r w:rsidR="00D6214C">
        <w:rPr>
          <w:rFonts w:ascii="Arial" w:cs="Arial"/>
          <w:color w:val="000000"/>
          <w:sz w:val="18"/>
          <w:szCs w:val="18"/>
          <w:lang w:val="en-US"/>
        </w:rPr>
        <w:t xml:space="preserve"> are</w:t>
      </w:r>
      <w:r w:rsidRPr="001905CF">
        <w:rPr>
          <w:rFonts w:ascii="Arial" w:cs="Arial"/>
          <w:color w:val="000000"/>
          <w:sz w:val="18"/>
          <w:szCs w:val="18"/>
          <w:lang w:val="en-US"/>
        </w:rPr>
        <w:t xml:space="preserve"> as follows;</w:t>
      </w:r>
    </w:p>
    <w:p w:rsidR="00815826" w:rsidRPr="001905CF" w:rsidRDefault="00815826" w:rsidP="00815826">
      <w:pPr>
        <w:pStyle w:val="a"/>
        <w:ind w:right="0"/>
        <w:rPr>
          <w:rFonts w:ascii="Arial" w:cs="Arial"/>
          <w:color w:val="000000"/>
          <w:sz w:val="18"/>
          <w:szCs w:val="18"/>
          <w:lang w:val="en-US"/>
        </w:rPr>
      </w:pPr>
    </w:p>
    <w:p w:rsidR="00815826" w:rsidRPr="001905CF" w:rsidRDefault="00815826" w:rsidP="00815826">
      <w:pPr>
        <w:pStyle w:val="a"/>
        <w:numPr>
          <w:ilvl w:val="0"/>
          <w:numId w:val="33"/>
        </w:numPr>
        <w:ind w:left="360" w:right="0"/>
        <w:jc w:val="thaiDistribute"/>
        <w:rPr>
          <w:rFonts w:ascii="Arial" w:cs="Arial"/>
          <w:color w:val="000000"/>
          <w:spacing w:val="-6"/>
          <w:sz w:val="18"/>
          <w:szCs w:val="18"/>
          <w:lang w:val="en-US"/>
        </w:rPr>
      </w:pPr>
      <w:r w:rsidRPr="001905CF">
        <w:rPr>
          <w:rFonts w:ascii="Arial" w:cs="Arial"/>
          <w:color w:val="000000"/>
          <w:spacing w:val="-6"/>
          <w:sz w:val="18"/>
          <w:szCs w:val="18"/>
          <w:lang w:val="en-US"/>
        </w:rPr>
        <w:t>The loan of Baht 300 million, bearing the interest rate of MLR less 1.50 per annum.</w:t>
      </w:r>
    </w:p>
    <w:p w:rsidR="00815826" w:rsidRPr="001905CF" w:rsidRDefault="00815826" w:rsidP="00815826">
      <w:pPr>
        <w:pStyle w:val="a"/>
        <w:numPr>
          <w:ilvl w:val="0"/>
          <w:numId w:val="33"/>
        </w:numPr>
        <w:ind w:left="360" w:right="0"/>
        <w:jc w:val="thaiDistribute"/>
        <w:rPr>
          <w:rFonts w:ascii="Arial" w:cs="Arial"/>
          <w:color w:val="000000"/>
          <w:spacing w:val="-6"/>
          <w:sz w:val="18"/>
          <w:szCs w:val="18"/>
          <w:lang w:val="en-US"/>
        </w:rPr>
      </w:pPr>
      <w:r w:rsidRPr="001905CF">
        <w:rPr>
          <w:rFonts w:ascii="Arial" w:cs="Arial"/>
          <w:color w:val="000000"/>
          <w:spacing w:val="-6"/>
          <w:sz w:val="18"/>
          <w:szCs w:val="18"/>
          <w:lang w:val="en-US"/>
        </w:rPr>
        <w:t>The loan of Baht 82 million, bearing the interest rate of MLR less 2.00 per annum.</w:t>
      </w:r>
    </w:p>
    <w:p w:rsidR="00815826" w:rsidRPr="001905CF" w:rsidRDefault="00815826" w:rsidP="00815826">
      <w:pPr>
        <w:pStyle w:val="a"/>
        <w:ind w:left="360" w:right="0" w:hanging="360"/>
        <w:jc w:val="both"/>
        <w:rPr>
          <w:rFonts w:ascii="Arial" w:cs="Arial"/>
          <w:color w:val="000000"/>
          <w:sz w:val="18"/>
          <w:szCs w:val="18"/>
          <w:lang w:val="en-US"/>
        </w:rPr>
      </w:pPr>
    </w:p>
    <w:p w:rsidR="00815826" w:rsidRPr="001905CF" w:rsidRDefault="00815826" w:rsidP="00815826">
      <w:pPr>
        <w:pStyle w:val="a"/>
        <w:ind w:right="0"/>
        <w:jc w:val="both"/>
        <w:rPr>
          <w:rFonts w:ascii="Arial" w:cs="Arial"/>
          <w:color w:val="000000"/>
          <w:sz w:val="18"/>
          <w:szCs w:val="18"/>
          <w:lang w:val="en-US"/>
        </w:rPr>
      </w:pPr>
      <w:r w:rsidRPr="001905CF">
        <w:rPr>
          <w:rFonts w:ascii="Arial" w:cs="Arial"/>
          <w:color w:val="000000"/>
          <w:sz w:val="18"/>
          <w:szCs w:val="18"/>
          <w:lang w:val="en-US"/>
        </w:rPr>
        <w:t xml:space="preserve">The loans are due for the repayment date for short-term loans from financial institution which will make the first </w:t>
      </w:r>
      <w:r w:rsidRPr="001905CF">
        <w:rPr>
          <w:rFonts w:ascii="Arial" w:cs="Arial"/>
          <w:color w:val="000000"/>
          <w:spacing w:val="-6"/>
          <w:sz w:val="18"/>
          <w:szCs w:val="18"/>
          <w:lang w:val="en-US"/>
        </w:rPr>
        <w:t>repayment at least Baht 100 million from March 2021 to December 2021. The remaining portion will be paid with 4 installments</w:t>
      </w:r>
      <w:r w:rsidRPr="001905CF">
        <w:rPr>
          <w:rFonts w:ascii="Arial" w:cs="Arial"/>
          <w:color w:val="000000"/>
          <w:sz w:val="18"/>
          <w:szCs w:val="18"/>
          <w:lang w:val="en-US"/>
        </w:rPr>
        <w:t xml:space="preserve"> based on the land title transfer during January 2021 to December 2021.</w:t>
      </w:r>
    </w:p>
    <w:p w:rsidR="00815826" w:rsidRPr="001905CF" w:rsidRDefault="00815826" w:rsidP="00815826">
      <w:pPr>
        <w:pStyle w:val="a"/>
        <w:ind w:right="0"/>
        <w:jc w:val="both"/>
        <w:rPr>
          <w:rFonts w:ascii="Arial" w:cs="Arial"/>
          <w:color w:val="000000"/>
          <w:sz w:val="18"/>
          <w:szCs w:val="18"/>
          <w:lang w:val="en-US"/>
        </w:rPr>
      </w:pPr>
    </w:p>
    <w:p w:rsidR="00815826" w:rsidRPr="001905CF" w:rsidRDefault="00815826" w:rsidP="00815826">
      <w:pPr>
        <w:pStyle w:val="a"/>
        <w:ind w:right="0"/>
        <w:jc w:val="both"/>
        <w:rPr>
          <w:rFonts w:ascii="Arial" w:cs="Arial"/>
          <w:color w:val="000000"/>
          <w:sz w:val="18"/>
          <w:szCs w:val="18"/>
          <w:lang w:val="en-US"/>
        </w:rPr>
      </w:pPr>
      <w:r w:rsidRPr="001905CF">
        <w:rPr>
          <w:rFonts w:ascii="Arial" w:cs="Arial"/>
          <w:color w:val="000000"/>
          <w:sz w:val="18"/>
          <w:szCs w:val="18"/>
          <w:lang w:val="en-US"/>
        </w:rPr>
        <w:t xml:space="preserve">The subsidiary has pledged the land under development with book value Baht </w:t>
      </w:r>
      <w:r w:rsidR="00F04D5D">
        <w:rPr>
          <w:rFonts w:ascii="Arial" w:cs="Arial"/>
          <w:color w:val="000000"/>
          <w:sz w:val="18"/>
          <w:szCs w:val="18"/>
          <w:lang w:val="en-US"/>
        </w:rPr>
        <w:t>1,350</w:t>
      </w:r>
      <w:r w:rsidRPr="001905CF">
        <w:rPr>
          <w:rFonts w:ascii="Arial" w:cs="Arial"/>
          <w:color w:val="000000"/>
          <w:sz w:val="18"/>
          <w:szCs w:val="18"/>
          <w:lang w:val="en-US"/>
        </w:rPr>
        <w:t xml:space="preserve"> million (31 December 20</w:t>
      </w:r>
      <w:r w:rsidR="001368CD" w:rsidRPr="001905CF">
        <w:rPr>
          <w:rFonts w:ascii="Arial" w:cs="Arial"/>
          <w:color w:val="000000"/>
          <w:sz w:val="18"/>
          <w:szCs w:val="18"/>
          <w:lang w:val="en-US"/>
        </w:rPr>
        <w:t>20</w:t>
      </w:r>
      <w:r w:rsidRPr="001905CF">
        <w:rPr>
          <w:rFonts w:ascii="Arial" w:cs="Arial"/>
          <w:color w:val="000000"/>
          <w:sz w:val="18"/>
          <w:szCs w:val="18"/>
          <w:lang w:val="en-US"/>
        </w:rPr>
        <w:t>: Baht 1,3</w:t>
      </w:r>
      <w:r w:rsidR="001368CD" w:rsidRPr="001905CF">
        <w:rPr>
          <w:rFonts w:ascii="Arial" w:cs="Arial"/>
          <w:color w:val="000000"/>
          <w:sz w:val="18"/>
          <w:szCs w:val="18"/>
          <w:lang w:val="en-US"/>
        </w:rPr>
        <w:t>43</w:t>
      </w:r>
      <w:r w:rsidRPr="001905CF">
        <w:rPr>
          <w:rFonts w:ascii="Arial" w:cs="Arial"/>
          <w:color w:val="000000"/>
          <w:sz w:val="18"/>
          <w:szCs w:val="18"/>
          <w:lang w:val="en-US"/>
        </w:rPr>
        <w:t xml:space="preserve"> million) including the right of receipt from the property sales/purchase agreement as collaterals for the credit facilities from financial institution. Also, the Company and the director are the guarantors.</w:t>
      </w:r>
    </w:p>
    <w:p w:rsidR="00815826" w:rsidRPr="001905CF" w:rsidRDefault="00815826" w:rsidP="00815826">
      <w:pPr>
        <w:pStyle w:val="a"/>
        <w:ind w:right="0"/>
        <w:jc w:val="both"/>
        <w:rPr>
          <w:rFonts w:ascii="Arial" w:cs="Arial"/>
          <w:color w:val="000000"/>
          <w:sz w:val="18"/>
          <w:szCs w:val="18"/>
          <w:lang w:val="en-US"/>
        </w:rPr>
      </w:pPr>
    </w:p>
    <w:p w:rsidR="00815826" w:rsidRPr="001905CF" w:rsidRDefault="00815826" w:rsidP="00815826">
      <w:pPr>
        <w:pStyle w:val="a"/>
        <w:ind w:right="0"/>
        <w:jc w:val="both"/>
        <w:rPr>
          <w:rFonts w:ascii="Arial" w:cs="Arial"/>
          <w:color w:val="000000"/>
          <w:sz w:val="18"/>
          <w:szCs w:val="18"/>
          <w:lang w:val="en-US"/>
        </w:rPr>
      </w:pPr>
      <w:r w:rsidRPr="001905CF">
        <w:rPr>
          <w:rFonts w:ascii="Arial" w:cs="Arial"/>
          <w:color w:val="000000"/>
          <w:sz w:val="18"/>
          <w:szCs w:val="18"/>
          <w:lang w:val="en-US"/>
        </w:rPr>
        <w:t>The subsidiary has pledged the credit facilities of Baht 55.83 million as collaterals to issue utilities system construction guarantee for land allocation in Lamphun Industrial Estate to the Industrial Estate Authority of Thailand (IEAT).</w:t>
      </w:r>
    </w:p>
    <w:p w:rsidR="00815826" w:rsidRPr="001905CF" w:rsidRDefault="00815826" w:rsidP="00815826">
      <w:pPr>
        <w:pStyle w:val="a"/>
        <w:ind w:left="360" w:right="0" w:hanging="360"/>
        <w:jc w:val="both"/>
        <w:rPr>
          <w:rFonts w:ascii="Arial" w:cs="Arial"/>
          <w:color w:val="000000"/>
          <w:sz w:val="18"/>
          <w:szCs w:val="18"/>
          <w:lang w:val="en-US"/>
        </w:rPr>
      </w:pPr>
    </w:p>
    <w:p w:rsidR="00815826" w:rsidRPr="001905CF" w:rsidRDefault="00815826" w:rsidP="00815826">
      <w:pPr>
        <w:rPr>
          <w:rFonts w:eastAsia="Arial Unicode MS"/>
          <w:color w:val="000000"/>
          <w:sz w:val="18"/>
          <w:szCs w:val="18"/>
        </w:rPr>
      </w:pPr>
      <w:r w:rsidRPr="001905CF">
        <w:rPr>
          <w:rFonts w:eastAsia="Arial Unicode MS"/>
          <w:color w:val="000000"/>
          <w:sz w:val="18"/>
          <w:szCs w:val="18"/>
        </w:rPr>
        <w:t xml:space="preserve">The movements of loans from financial institution for the </w:t>
      </w:r>
      <w:r w:rsidR="00EB4CED" w:rsidRPr="001905CF">
        <w:rPr>
          <w:rFonts w:eastAsia="Arial Unicode MS"/>
          <w:color w:val="000000"/>
          <w:sz w:val="18"/>
          <w:szCs w:val="18"/>
        </w:rPr>
        <w:t>three</w:t>
      </w:r>
      <w:r w:rsidRPr="001905CF">
        <w:rPr>
          <w:rFonts w:eastAsia="Arial Unicode MS"/>
          <w:color w:val="000000"/>
          <w:sz w:val="18"/>
          <w:szCs w:val="18"/>
        </w:rPr>
        <w:t xml:space="preserve">-month period ended 31 </w:t>
      </w:r>
      <w:r w:rsidR="00EB4CED" w:rsidRPr="001905CF">
        <w:rPr>
          <w:rFonts w:eastAsia="Arial Unicode MS"/>
          <w:color w:val="000000"/>
          <w:sz w:val="18"/>
          <w:szCs w:val="18"/>
        </w:rPr>
        <w:t>March</w:t>
      </w:r>
      <w:r w:rsidRPr="001905CF">
        <w:rPr>
          <w:rFonts w:eastAsia="Arial Unicode MS"/>
          <w:color w:val="000000"/>
          <w:sz w:val="18"/>
          <w:szCs w:val="18"/>
        </w:rPr>
        <w:t xml:space="preserve"> 202</w:t>
      </w:r>
      <w:r w:rsidR="00EB4CED" w:rsidRPr="001905CF">
        <w:rPr>
          <w:rFonts w:eastAsia="Arial Unicode MS"/>
          <w:color w:val="000000"/>
          <w:sz w:val="18"/>
          <w:szCs w:val="18"/>
        </w:rPr>
        <w:t>1</w:t>
      </w:r>
      <w:r w:rsidRPr="001905CF">
        <w:rPr>
          <w:rFonts w:eastAsia="Arial Unicode MS"/>
          <w:color w:val="000000"/>
          <w:sz w:val="18"/>
          <w:szCs w:val="18"/>
          <w:cs/>
        </w:rPr>
        <w:t xml:space="preserve"> </w:t>
      </w:r>
      <w:r w:rsidRPr="001905CF">
        <w:rPr>
          <w:rFonts w:eastAsia="Arial Unicode MS"/>
          <w:color w:val="000000"/>
          <w:sz w:val="18"/>
          <w:szCs w:val="18"/>
        </w:rPr>
        <w:t xml:space="preserve">as follows: </w:t>
      </w:r>
    </w:p>
    <w:p w:rsidR="00616D1F" w:rsidRPr="001905CF" w:rsidRDefault="00616D1F" w:rsidP="00616D1F">
      <w:pPr>
        <w:rPr>
          <w:rFonts w:eastAsia="Arial Unicode MS"/>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8"/>
        <w:gridCol w:w="2160"/>
        <w:gridCol w:w="1980"/>
      </w:tblGrid>
      <w:tr w:rsidR="00616D1F" w:rsidRPr="006529EE" w:rsidTr="00B1076F">
        <w:trPr>
          <w:trHeight w:val="20"/>
        </w:trPr>
        <w:tc>
          <w:tcPr>
            <w:tcW w:w="5418" w:type="dxa"/>
            <w:tcBorders>
              <w:top w:val="nil"/>
              <w:left w:val="nil"/>
              <w:bottom w:val="nil"/>
              <w:right w:val="nil"/>
            </w:tcBorders>
          </w:tcPr>
          <w:p w:rsidR="00616D1F" w:rsidRPr="006529EE" w:rsidRDefault="00616D1F">
            <w:pPr>
              <w:rPr>
                <w:rFonts w:eastAsia="Arial Unicode MS"/>
                <w:b/>
                <w:bCs/>
                <w:sz w:val="18"/>
                <w:szCs w:val="18"/>
              </w:rPr>
            </w:pPr>
          </w:p>
        </w:tc>
        <w:tc>
          <w:tcPr>
            <w:tcW w:w="2160" w:type="dxa"/>
            <w:tcBorders>
              <w:top w:val="single" w:sz="4" w:space="0" w:color="auto"/>
              <w:left w:val="nil"/>
              <w:bottom w:val="single" w:sz="4" w:space="0" w:color="auto"/>
              <w:right w:val="nil"/>
            </w:tcBorders>
            <w:vAlign w:val="bottom"/>
            <w:hideMark/>
          </w:tcPr>
          <w:p w:rsidR="005619A3" w:rsidRPr="006529EE" w:rsidRDefault="005619A3" w:rsidP="005619A3">
            <w:pPr>
              <w:ind w:right="-72"/>
              <w:jc w:val="right"/>
              <w:rPr>
                <w:b/>
                <w:bCs/>
                <w:sz w:val="18"/>
                <w:szCs w:val="18"/>
              </w:rPr>
            </w:pPr>
            <w:r w:rsidRPr="006529EE">
              <w:rPr>
                <w:b/>
                <w:bCs/>
                <w:sz w:val="18"/>
                <w:szCs w:val="18"/>
              </w:rPr>
              <w:t>(Unaudited)</w:t>
            </w:r>
          </w:p>
          <w:p w:rsidR="005619A3" w:rsidRPr="006529EE" w:rsidRDefault="005619A3" w:rsidP="005619A3">
            <w:pPr>
              <w:ind w:right="-72"/>
              <w:jc w:val="right"/>
              <w:rPr>
                <w:b/>
                <w:bCs/>
                <w:sz w:val="18"/>
                <w:szCs w:val="18"/>
              </w:rPr>
            </w:pPr>
            <w:r w:rsidRPr="006529EE">
              <w:rPr>
                <w:b/>
                <w:bCs/>
                <w:sz w:val="18"/>
                <w:szCs w:val="18"/>
              </w:rPr>
              <w:t>Consolidated</w:t>
            </w:r>
          </w:p>
          <w:p w:rsidR="005619A3" w:rsidRPr="006529EE" w:rsidRDefault="005619A3" w:rsidP="005619A3">
            <w:pPr>
              <w:ind w:right="-72"/>
              <w:jc w:val="right"/>
              <w:rPr>
                <w:b/>
                <w:bCs/>
                <w:sz w:val="18"/>
                <w:szCs w:val="18"/>
              </w:rPr>
            </w:pPr>
            <w:r w:rsidRPr="006529EE">
              <w:rPr>
                <w:b/>
                <w:bCs/>
                <w:sz w:val="18"/>
                <w:szCs w:val="18"/>
              </w:rPr>
              <w:t>financial information</w:t>
            </w:r>
          </w:p>
          <w:p w:rsidR="00616D1F" w:rsidRPr="006529EE" w:rsidRDefault="005619A3" w:rsidP="005619A3">
            <w:pPr>
              <w:tabs>
                <w:tab w:val="decimal" w:pos="1584"/>
              </w:tabs>
              <w:ind w:right="-72"/>
              <w:jc w:val="right"/>
              <w:rPr>
                <w:rFonts w:eastAsia="Arial Unicode MS"/>
                <w:b/>
                <w:bCs/>
                <w:sz w:val="18"/>
                <w:szCs w:val="18"/>
              </w:rPr>
            </w:pPr>
            <w:r w:rsidRPr="006529EE">
              <w:rPr>
                <w:b/>
                <w:bCs/>
                <w:sz w:val="18"/>
                <w:szCs w:val="18"/>
              </w:rPr>
              <w:t>Baht</w:t>
            </w:r>
          </w:p>
        </w:tc>
        <w:tc>
          <w:tcPr>
            <w:tcW w:w="1980" w:type="dxa"/>
            <w:tcBorders>
              <w:top w:val="single" w:sz="4" w:space="0" w:color="auto"/>
              <w:left w:val="nil"/>
              <w:bottom w:val="single" w:sz="4" w:space="0" w:color="auto"/>
              <w:right w:val="nil"/>
            </w:tcBorders>
            <w:vAlign w:val="bottom"/>
            <w:hideMark/>
          </w:tcPr>
          <w:p w:rsidR="005619A3" w:rsidRPr="006529EE" w:rsidRDefault="005619A3" w:rsidP="005619A3">
            <w:pPr>
              <w:ind w:right="-72"/>
              <w:jc w:val="right"/>
              <w:rPr>
                <w:b/>
                <w:bCs/>
                <w:sz w:val="18"/>
                <w:szCs w:val="18"/>
              </w:rPr>
            </w:pPr>
            <w:r w:rsidRPr="006529EE">
              <w:rPr>
                <w:b/>
                <w:bCs/>
                <w:sz w:val="18"/>
                <w:szCs w:val="18"/>
              </w:rPr>
              <w:t>(Unaudited)</w:t>
            </w:r>
          </w:p>
          <w:p w:rsidR="005619A3" w:rsidRPr="006529EE" w:rsidRDefault="005619A3" w:rsidP="005619A3">
            <w:pPr>
              <w:ind w:right="-72"/>
              <w:jc w:val="right"/>
              <w:rPr>
                <w:b/>
                <w:bCs/>
                <w:sz w:val="18"/>
                <w:szCs w:val="18"/>
              </w:rPr>
            </w:pPr>
            <w:r w:rsidRPr="006529EE">
              <w:rPr>
                <w:b/>
                <w:bCs/>
                <w:sz w:val="18"/>
                <w:szCs w:val="18"/>
              </w:rPr>
              <w:t>Separate</w:t>
            </w:r>
          </w:p>
          <w:p w:rsidR="005619A3" w:rsidRPr="006529EE" w:rsidRDefault="005619A3" w:rsidP="005619A3">
            <w:pPr>
              <w:ind w:right="-72"/>
              <w:jc w:val="right"/>
              <w:rPr>
                <w:b/>
                <w:bCs/>
                <w:sz w:val="18"/>
                <w:szCs w:val="18"/>
              </w:rPr>
            </w:pPr>
            <w:r w:rsidRPr="006529EE">
              <w:rPr>
                <w:b/>
                <w:bCs/>
                <w:sz w:val="18"/>
                <w:szCs w:val="18"/>
              </w:rPr>
              <w:t>financial information</w:t>
            </w:r>
          </w:p>
          <w:p w:rsidR="00616D1F" w:rsidRPr="006529EE" w:rsidRDefault="005619A3" w:rsidP="005619A3">
            <w:pPr>
              <w:ind w:left="-40" w:right="-72"/>
              <w:jc w:val="right"/>
              <w:rPr>
                <w:rFonts w:eastAsia="Arial Unicode MS"/>
                <w:b/>
                <w:bCs/>
                <w:color w:val="000000"/>
                <w:sz w:val="18"/>
                <w:szCs w:val="18"/>
              </w:rPr>
            </w:pPr>
            <w:r w:rsidRPr="006529EE">
              <w:rPr>
                <w:b/>
                <w:bCs/>
                <w:sz w:val="18"/>
                <w:szCs w:val="18"/>
              </w:rPr>
              <w:t>Baht</w:t>
            </w:r>
          </w:p>
        </w:tc>
      </w:tr>
      <w:tr w:rsidR="00616D1F" w:rsidRPr="006529EE" w:rsidTr="00B1076F">
        <w:trPr>
          <w:trHeight w:val="20"/>
        </w:trPr>
        <w:tc>
          <w:tcPr>
            <w:tcW w:w="5418" w:type="dxa"/>
            <w:tcBorders>
              <w:top w:val="nil"/>
              <w:left w:val="nil"/>
              <w:bottom w:val="nil"/>
              <w:right w:val="nil"/>
            </w:tcBorders>
          </w:tcPr>
          <w:p w:rsidR="00616D1F" w:rsidRPr="006529EE" w:rsidRDefault="00616D1F">
            <w:pPr>
              <w:tabs>
                <w:tab w:val="decimal" w:pos="1584"/>
              </w:tabs>
              <w:ind w:right="-72"/>
              <w:rPr>
                <w:rFonts w:eastAsia="Arial Unicode MS"/>
                <w:sz w:val="18"/>
                <w:szCs w:val="18"/>
                <w:highlight w:val="yellow"/>
                <w:cs/>
              </w:rPr>
            </w:pPr>
          </w:p>
        </w:tc>
        <w:tc>
          <w:tcPr>
            <w:tcW w:w="2160" w:type="dxa"/>
            <w:tcBorders>
              <w:top w:val="single" w:sz="4" w:space="0" w:color="auto"/>
              <w:left w:val="nil"/>
              <w:bottom w:val="nil"/>
              <w:right w:val="nil"/>
            </w:tcBorders>
            <w:shd w:val="clear" w:color="auto" w:fill="FAFAFA"/>
          </w:tcPr>
          <w:p w:rsidR="00616D1F" w:rsidRPr="006529EE" w:rsidRDefault="00616D1F">
            <w:pPr>
              <w:ind w:left="-40" w:right="-72"/>
              <w:jc w:val="right"/>
              <w:rPr>
                <w:rFonts w:eastAsia="Arial Unicode MS"/>
                <w:color w:val="000000"/>
                <w:sz w:val="18"/>
                <w:szCs w:val="18"/>
              </w:rPr>
            </w:pPr>
          </w:p>
        </w:tc>
        <w:tc>
          <w:tcPr>
            <w:tcW w:w="1980" w:type="dxa"/>
            <w:tcBorders>
              <w:top w:val="nil"/>
              <w:left w:val="nil"/>
              <w:bottom w:val="nil"/>
              <w:right w:val="nil"/>
            </w:tcBorders>
            <w:shd w:val="clear" w:color="auto" w:fill="FAFAFA"/>
          </w:tcPr>
          <w:p w:rsidR="00616D1F" w:rsidRPr="006529EE" w:rsidRDefault="00616D1F">
            <w:pPr>
              <w:ind w:left="-40" w:right="-72"/>
              <w:jc w:val="right"/>
              <w:rPr>
                <w:rFonts w:eastAsia="Arial Unicode MS"/>
                <w:sz w:val="18"/>
                <w:szCs w:val="18"/>
              </w:rPr>
            </w:pPr>
          </w:p>
        </w:tc>
      </w:tr>
      <w:tr w:rsidR="00B1076F" w:rsidRPr="006529EE" w:rsidTr="00B1076F">
        <w:trPr>
          <w:trHeight w:val="20"/>
        </w:trPr>
        <w:tc>
          <w:tcPr>
            <w:tcW w:w="5418" w:type="dxa"/>
            <w:tcBorders>
              <w:top w:val="nil"/>
              <w:left w:val="nil"/>
              <w:bottom w:val="nil"/>
              <w:right w:val="nil"/>
            </w:tcBorders>
          </w:tcPr>
          <w:p w:rsidR="00B1076F" w:rsidRPr="006529EE" w:rsidRDefault="00B1076F" w:rsidP="00B1076F">
            <w:pPr>
              <w:tabs>
                <w:tab w:val="decimal" w:pos="1584"/>
              </w:tabs>
              <w:ind w:right="-72"/>
              <w:rPr>
                <w:rFonts w:eastAsia="Arial Unicode MS"/>
                <w:sz w:val="18"/>
                <w:szCs w:val="18"/>
                <w:highlight w:val="yellow"/>
                <w:cs/>
              </w:rPr>
            </w:pPr>
            <w:r w:rsidRPr="006529EE">
              <w:rPr>
                <w:rFonts w:eastAsia="Arial Unicode MS"/>
                <w:sz w:val="18"/>
                <w:szCs w:val="18"/>
              </w:rPr>
              <w:t>Opening net book value</w:t>
            </w:r>
            <w:r w:rsidRPr="006529EE">
              <w:rPr>
                <w:rFonts w:eastAsia="Arial Unicode MS"/>
                <w:sz w:val="18"/>
                <w:szCs w:val="18"/>
                <w:highlight w:val="yellow"/>
              </w:rPr>
              <w:t xml:space="preserve"> </w:t>
            </w:r>
          </w:p>
        </w:tc>
        <w:tc>
          <w:tcPr>
            <w:tcW w:w="2160" w:type="dxa"/>
            <w:tcBorders>
              <w:top w:val="nil"/>
              <w:left w:val="nil"/>
              <w:bottom w:val="nil"/>
              <w:right w:val="nil"/>
            </w:tcBorders>
            <w:shd w:val="clear" w:color="auto" w:fill="FAFAFA"/>
          </w:tcPr>
          <w:p w:rsidR="00B1076F" w:rsidRPr="006529EE" w:rsidRDefault="00122574" w:rsidP="00B1076F">
            <w:pPr>
              <w:ind w:left="-40" w:right="-72"/>
              <w:jc w:val="right"/>
              <w:rPr>
                <w:rFonts w:eastAsia="Arial Unicode MS"/>
                <w:color w:val="000000"/>
                <w:sz w:val="18"/>
                <w:szCs w:val="18"/>
              </w:rPr>
            </w:pPr>
            <w:r w:rsidRPr="006529EE">
              <w:rPr>
                <w:rFonts w:eastAsia="Arial Unicode MS"/>
                <w:color w:val="000000"/>
                <w:sz w:val="18"/>
                <w:szCs w:val="18"/>
              </w:rPr>
              <w:t>382,172,484</w:t>
            </w:r>
          </w:p>
        </w:tc>
        <w:tc>
          <w:tcPr>
            <w:tcW w:w="1980" w:type="dxa"/>
            <w:tcBorders>
              <w:top w:val="nil"/>
              <w:left w:val="nil"/>
              <w:bottom w:val="nil"/>
              <w:right w:val="nil"/>
            </w:tcBorders>
            <w:shd w:val="clear" w:color="auto" w:fill="FAFAFA"/>
          </w:tcPr>
          <w:p w:rsidR="00B1076F" w:rsidRPr="006529EE" w:rsidRDefault="00B1076F" w:rsidP="00B1076F">
            <w:pPr>
              <w:ind w:left="-40" w:right="-72"/>
              <w:jc w:val="right"/>
              <w:rPr>
                <w:rFonts w:eastAsia="Arial Unicode MS"/>
                <w:sz w:val="18"/>
                <w:szCs w:val="18"/>
              </w:rPr>
            </w:pPr>
            <w:r w:rsidRPr="006529EE">
              <w:rPr>
                <w:rFonts w:eastAsia="Arial Unicode MS"/>
                <w:sz w:val="18"/>
                <w:szCs w:val="18"/>
              </w:rPr>
              <w:t>-</w:t>
            </w:r>
          </w:p>
        </w:tc>
      </w:tr>
      <w:tr w:rsidR="00B1076F" w:rsidRPr="006529EE" w:rsidTr="00122574">
        <w:trPr>
          <w:trHeight w:val="20"/>
        </w:trPr>
        <w:tc>
          <w:tcPr>
            <w:tcW w:w="5418" w:type="dxa"/>
            <w:tcBorders>
              <w:top w:val="nil"/>
              <w:left w:val="nil"/>
              <w:bottom w:val="nil"/>
              <w:right w:val="nil"/>
            </w:tcBorders>
            <w:hideMark/>
          </w:tcPr>
          <w:p w:rsidR="00B1076F" w:rsidRPr="006529EE" w:rsidRDefault="00B1076F" w:rsidP="00B1076F">
            <w:pPr>
              <w:rPr>
                <w:rFonts w:eastAsia="Arial Unicode MS"/>
                <w:sz w:val="18"/>
                <w:szCs w:val="18"/>
                <w:highlight w:val="yellow"/>
              </w:rPr>
            </w:pPr>
            <w:r w:rsidRPr="006529EE">
              <w:rPr>
                <w:rFonts w:eastAsia="Arial Unicode MS"/>
                <w:sz w:val="18"/>
                <w:szCs w:val="18"/>
              </w:rPr>
              <w:t xml:space="preserve">Loans repayment </w:t>
            </w:r>
          </w:p>
        </w:tc>
        <w:tc>
          <w:tcPr>
            <w:tcW w:w="2160" w:type="dxa"/>
            <w:tcBorders>
              <w:top w:val="nil"/>
              <w:left w:val="nil"/>
              <w:bottom w:val="single" w:sz="4" w:space="0" w:color="auto"/>
              <w:right w:val="nil"/>
            </w:tcBorders>
            <w:shd w:val="clear" w:color="auto" w:fill="FAFAFA"/>
          </w:tcPr>
          <w:p w:rsidR="00B1076F" w:rsidRPr="006529EE" w:rsidRDefault="001771F7" w:rsidP="00B1076F">
            <w:pPr>
              <w:ind w:left="-40" w:right="-72"/>
              <w:jc w:val="right"/>
              <w:rPr>
                <w:rFonts w:eastAsia="Arial Unicode MS"/>
                <w:sz w:val="18"/>
                <w:szCs w:val="18"/>
                <w:cs/>
              </w:rPr>
            </w:pPr>
            <w:r w:rsidRPr="006529EE">
              <w:rPr>
                <w:rFonts w:eastAsia="Arial Unicode MS"/>
                <w:sz w:val="18"/>
                <w:szCs w:val="18"/>
              </w:rPr>
              <w:t>-</w:t>
            </w:r>
          </w:p>
        </w:tc>
        <w:tc>
          <w:tcPr>
            <w:tcW w:w="1980" w:type="dxa"/>
            <w:tcBorders>
              <w:top w:val="nil"/>
              <w:left w:val="nil"/>
              <w:bottom w:val="single" w:sz="4" w:space="0" w:color="auto"/>
              <w:right w:val="nil"/>
            </w:tcBorders>
            <w:shd w:val="clear" w:color="auto" w:fill="FAFAFA"/>
            <w:hideMark/>
          </w:tcPr>
          <w:p w:rsidR="00B1076F" w:rsidRPr="006529EE" w:rsidRDefault="00B1076F" w:rsidP="00B1076F">
            <w:pPr>
              <w:ind w:left="-40" w:right="-72"/>
              <w:jc w:val="right"/>
              <w:rPr>
                <w:rFonts w:eastAsia="Arial Unicode MS"/>
                <w:sz w:val="18"/>
                <w:szCs w:val="18"/>
              </w:rPr>
            </w:pPr>
            <w:r w:rsidRPr="006529EE">
              <w:rPr>
                <w:rFonts w:eastAsia="Arial Unicode MS"/>
                <w:sz w:val="18"/>
                <w:szCs w:val="18"/>
              </w:rPr>
              <w:t>-</w:t>
            </w:r>
          </w:p>
        </w:tc>
      </w:tr>
      <w:tr w:rsidR="00B1076F" w:rsidRPr="006529EE" w:rsidTr="00B1076F">
        <w:trPr>
          <w:trHeight w:val="20"/>
        </w:trPr>
        <w:tc>
          <w:tcPr>
            <w:tcW w:w="5418" w:type="dxa"/>
            <w:tcBorders>
              <w:top w:val="nil"/>
              <w:left w:val="nil"/>
              <w:bottom w:val="nil"/>
              <w:right w:val="nil"/>
            </w:tcBorders>
          </w:tcPr>
          <w:p w:rsidR="00B1076F" w:rsidRPr="006529EE" w:rsidRDefault="00B1076F" w:rsidP="00B1076F">
            <w:pPr>
              <w:rPr>
                <w:rFonts w:eastAsia="Arial Unicode MS"/>
                <w:sz w:val="18"/>
                <w:szCs w:val="18"/>
              </w:rPr>
            </w:pPr>
          </w:p>
        </w:tc>
        <w:tc>
          <w:tcPr>
            <w:tcW w:w="2160" w:type="dxa"/>
            <w:tcBorders>
              <w:top w:val="single" w:sz="4" w:space="0" w:color="auto"/>
              <w:left w:val="nil"/>
              <w:bottom w:val="nil"/>
              <w:right w:val="nil"/>
            </w:tcBorders>
            <w:shd w:val="clear" w:color="auto" w:fill="FAFAFA"/>
          </w:tcPr>
          <w:p w:rsidR="00B1076F" w:rsidRPr="006529EE" w:rsidRDefault="00B1076F" w:rsidP="00B1076F">
            <w:pPr>
              <w:ind w:right="-72"/>
              <w:rPr>
                <w:rFonts w:eastAsia="Arial Unicode MS"/>
                <w:sz w:val="18"/>
                <w:szCs w:val="18"/>
              </w:rPr>
            </w:pPr>
          </w:p>
        </w:tc>
        <w:tc>
          <w:tcPr>
            <w:tcW w:w="1980" w:type="dxa"/>
            <w:tcBorders>
              <w:top w:val="single" w:sz="4" w:space="0" w:color="auto"/>
              <w:left w:val="nil"/>
              <w:bottom w:val="nil"/>
              <w:right w:val="nil"/>
            </w:tcBorders>
            <w:shd w:val="clear" w:color="auto" w:fill="FAFAFA"/>
          </w:tcPr>
          <w:p w:rsidR="00B1076F" w:rsidRPr="006529EE" w:rsidRDefault="00B1076F" w:rsidP="00B1076F">
            <w:pPr>
              <w:ind w:left="-40" w:right="-72"/>
              <w:jc w:val="right"/>
              <w:rPr>
                <w:rFonts w:eastAsia="Arial Unicode MS"/>
                <w:sz w:val="18"/>
                <w:szCs w:val="18"/>
              </w:rPr>
            </w:pPr>
          </w:p>
        </w:tc>
      </w:tr>
      <w:tr w:rsidR="00B1076F" w:rsidRPr="006529EE" w:rsidTr="00122574">
        <w:trPr>
          <w:trHeight w:val="20"/>
        </w:trPr>
        <w:tc>
          <w:tcPr>
            <w:tcW w:w="5418" w:type="dxa"/>
            <w:tcBorders>
              <w:top w:val="nil"/>
              <w:left w:val="nil"/>
              <w:bottom w:val="nil"/>
              <w:right w:val="nil"/>
            </w:tcBorders>
            <w:hideMark/>
          </w:tcPr>
          <w:p w:rsidR="00B1076F" w:rsidRPr="006529EE" w:rsidRDefault="00B1076F" w:rsidP="00B1076F">
            <w:pPr>
              <w:rPr>
                <w:rFonts w:eastAsia="Arial Unicode MS"/>
                <w:b/>
                <w:bCs/>
                <w:sz w:val="18"/>
                <w:szCs w:val="18"/>
                <w:highlight w:val="yellow"/>
              </w:rPr>
            </w:pPr>
            <w:r w:rsidRPr="006529EE">
              <w:rPr>
                <w:rFonts w:eastAsia="Arial Unicode MS"/>
                <w:b/>
                <w:bCs/>
                <w:sz w:val="18"/>
                <w:szCs w:val="18"/>
              </w:rPr>
              <w:t>Closing net book value</w:t>
            </w:r>
          </w:p>
        </w:tc>
        <w:tc>
          <w:tcPr>
            <w:tcW w:w="2160" w:type="dxa"/>
            <w:tcBorders>
              <w:top w:val="nil"/>
              <w:left w:val="nil"/>
              <w:bottom w:val="single" w:sz="4" w:space="0" w:color="auto"/>
              <w:right w:val="nil"/>
            </w:tcBorders>
            <w:shd w:val="clear" w:color="auto" w:fill="FAFAFA"/>
          </w:tcPr>
          <w:p w:rsidR="00B1076F" w:rsidRPr="006529EE" w:rsidRDefault="001771F7" w:rsidP="00B1076F">
            <w:pPr>
              <w:ind w:left="-40" w:right="-72"/>
              <w:jc w:val="right"/>
              <w:rPr>
                <w:rFonts w:eastAsia="Arial Unicode MS"/>
                <w:sz w:val="18"/>
                <w:szCs w:val="18"/>
              </w:rPr>
            </w:pPr>
            <w:r w:rsidRPr="006529EE">
              <w:rPr>
                <w:rFonts w:eastAsia="Arial Unicode MS"/>
                <w:sz w:val="18"/>
                <w:szCs w:val="18"/>
              </w:rPr>
              <w:t>382,172,484</w:t>
            </w:r>
          </w:p>
        </w:tc>
        <w:tc>
          <w:tcPr>
            <w:tcW w:w="1980" w:type="dxa"/>
            <w:tcBorders>
              <w:top w:val="nil"/>
              <w:left w:val="nil"/>
              <w:bottom w:val="single" w:sz="4" w:space="0" w:color="auto"/>
              <w:right w:val="nil"/>
            </w:tcBorders>
            <w:shd w:val="clear" w:color="auto" w:fill="FAFAFA"/>
            <w:hideMark/>
          </w:tcPr>
          <w:p w:rsidR="00B1076F" w:rsidRPr="006529EE" w:rsidRDefault="00B1076F" w:rsidP="00B1076F">
            <w:pPr>
              <w:ind w:left="-40" w:right="-72"/>
              <w:jc w:val="right"/>
              <w:rPr>
                <w:rFonts w:eastAsia="Arial Unicode MS"/>
                <w:sz w:val="18"/>
                <w:szCs w:val="18"/>
              </w:rPr>
            </w:pPr>
            <w:r w:rsidRPr="006529EE">
              <w:rPr>
                <w:rFonts w:eastAsia="Arial Unicode MS"/>
                <w:sz w:val="18"/>
                <w:szCs w:val="18"/>
              </w:rPr>
              <w:t>-</w:t>
            </w:r>
          </w:p>
        </w:tc>
      </w:tr>
    </w:tbl>
    <w:p w:rsidR="00616D1F" w:rsidRPr="001905CF" w:rsidRDefault="00616D1F" w:rsidP="00780946">
      <w:pPr>
        <w:pStyle w:val="a"/>
        <w:ind w:right="0"/>
        <w:jc w:val="both"/>
        <w:rPr>
          <w:rFonts w:ascii="Arial" w:cs="Arial"/>
          <w:sz w:val="18"/>
          <w:szCs w:val="18"/>
          <w:lang w:val="en-US"/>
        </w:rPr>
      </w:pPr>
    </w:p>
    <w:p w:rsidR="00BB78F9" w:rsidRPr="001905CF" w:rsidRDefault="00BB78F9" w:rsidP="00780946">
      <w:pPr>
        <w:rPr>
          <w:rFonts w:eastAsia="Arial Unicode MS"/>
          <w:sz w:val="18"/>
          <w:szCs w:val="18"/>
        </w:rPr>
      </w:pPr>
    </w:p>
    <w:p w:rsidR="00BB78F9" w:rsidRPr="001905CF" w:rsidRDefault="00195AEF" w:rsidP="00780946">
      <w:pPr>
        <w:pStyle w:val="ListParagraph"/>
        <w:spacing w:after="0" w:line="240" w:lineRule="auto"/>
        <w:ind w:left="0"/>
        <w:jc w:val="both"/>
        <w:rPr>
          <w:rFonts w:ascii="Arial" w:eastAsia="Arial Unicode MS" w:hAnsi="Arial" w:cs="Arial"/>
          <w:sz w:val="18"/>
          <w:szCs w:val="18"/>
          <w:lang w:val="en-GB"/>
        </w:rPr>
      </w:pPr>
      <w:r w:rsidRPr="001905CF">
        <w:rPr>
          <w:rFonts w:ascii="Arial" w:eastAsia="Arial Unicode MS" w:hAnsi="Arial" w:cs="Arial"/>
          <w:sz w:val="18"/>
          <w:szCs w:val="18"/>
          <w:lang w:val="en-GB"/>
        </w:rPr>
        <w:br w:type="page"/>
      </w:r>
    </w:p>
    <w:p w:rsidR="002A0143" w:rsidRPr="001905CF" w:rsidRDefault="002A0143" w:rsidP="00780946">
      <w:pPr>
        <w:ind w:left="540" w:hanging="540"/>
        <w:rPr>
          <w:sz w:val="18"/>
          <w:szCs w:val="18"/>
        </w:rPr>
      </w:pPr>
    </w:p>
    <w:tbl>
      <w:tblPr>
        <w:tblW w:w="9461" w:type="dxa"/>
        <w:tblInd w:w="108" w:type="dxa"/>
        <w:shd w:val="clear" w:color="auto" w:fill="FFA543"/>
        <w:tblLook w:val="04A0" w:firstRow="1" w:lastRow="0" w:firstColumn="1" w:lastColumn="0" w:noHBand="0" w:noVBand="1"/>
      </w:tblPr>
      <w:tblGrid>
        <w:gridCol w:w="9461"/>
      </w:tblGrid>
      <w:tr w:rsidR="00B45CDA" w:rsidRPr="001905CF" w:rsidTr="00D97AA4">
        <w:trPr>
          <w:trHeight w:val="389"/>
        </w:trPr>
        <w:tc>
          <w:tcPr>
            <w:tcW w:w="9461" w:type="dxa"/>
            <w:shd w:val="clear" w:color="auto" w:fill="FFA543"/>
            <w:vAlign w:val="center"/>
          </w:tcPr>
          <w:p w:rsidR="00B45CDA" w:rsidRPr="001905CF" w:rsidRDefault="00E7246F"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AE4473" w:rsidRPr="001905CF">
              <w:rPr>
                <w:rFonts w:eastAsia="Arial Unicode MS"/>
                <w:b/>
                <w:bCs/>
                <w:color w:val="FFFFFF"/>
                <w:sz w:val="18"/>
                <w:szCs w:val="18"/>
              </w:rPr>
              <w:t>4</w:t>
            </w:r>
            <w:r w:rsidR="00B45CDA" w:rsidRPr="001905CF">
              <w:rPr>
                <w:rFonts w:eastAsia="Arial Unicode MS"/>
                <w:b/>
                <w:bCs/>
                <w:color w:val="FFFFFF"/>
                <w:sz w:val="18"/>
                <w:szCs w:val="18"/>
              </w:rPr>
              <w:tab/>
              <w:t>Related party transactions</w:t>
            </w:r>
          </w:p>
        </w:tc>
      </w:tr>
    </w:tbl>
    <w:p w:rsidR="008D2FC5" w:rsidRPr="003874B6" w:rsidRDefault="008D2FC5" w:rsidP="00780946">
      <w:pPr>
        <w:pStyle w:val="BodyTextIndent3"/>
        <w:tabs>
          <w:tab w:val="left" w:pos="720"/>
        </w:tabs>
        <w:spacing w:line="240" w:lineRule="auto"/>
        <w:ind w:left="0"/>
        <w:rPr>
          <w:rFonts w:cs="Arial"/>
          <w:sz w:val="16"/>
          <w:szCs w:val="16"/>
        </w:rPr>
      </w:pPr>
    </w:p>
    <w:p w:rsidR="008D2FC5" w:rsidRPr="001905CF" w:rsidRDefault="008D2FC5" w:rsidP="00780946">
      <w:pPr>
        <w:pStyle w:val="BodyTextIndent3"/>
        <w:tabs>
          <w:tab w:val="left" w:pos="720"/>
        </w:tabs>
        <w:spacing w:line="240" w:lineRule="auto"/>
        <w:ind w:left="0"/>
        <w:rPr>
          <w:rFonts w:cs="Arial"/>
          <w:sz w:val="18"/>
          <w:szCs w:val="18"/>
        </w:rPr>
      </w:pPr>
      <w:r w:rsidRPr="001905CF">
        <w:rPr>
          <w:rFonts w:cs="Arial"/>
          <w:sz w:val="18"/>
          <w:szCs w:val="18"/>
        </w:rPr>
        <w:t>The following transactions were carried out with related parties:</w:t>
      </w:r>
    </w:p>
    <w:p w:rsidR="008D2FC5" w:rsidRPr="003874B6" w:rsidRDefault="008D2FC5" w:rsidP="00780946">
      <w:pPr>
        <w:pStyle w:val="BodyTextIndent3"/>
        <w:tabs>
          <w:tab w:val="left" w:pos="720"/>
        </w:tabs>
        <w:spacing w:line="240" w:lineRule="auto"/>
        <w:ind w:left="0"/>
        <w:rPr>
          <w:rFonts w:cs="Arial"/>
          <w:sz w:val="16"/>
          <w:szCs w:val="16"/>
        </w:rPr>
      </w:pPr>
    </w:p>
    <w:p w:rsidR="008D2FC5" w:rsidRPr="001905CF" w:rsidRDefault="008D2FC5" w:rsidP="00B1076F">
      <w:pPr>
        <w:pStyle w:val="BodyTextIndent3"/>
        <w:numPr>
          <w:ilvl w:val="0"/>
          <w:numId w:val="41"/>
        </w:numPr>
        <w:spacing w:line="240" w:lineRule="auto"/>
        <w:ind w:left="540" w:hanging="515"/>
        <w:rPr>
          <w:rFonts w:eastAsia="Arial Unicode MS" w:cs="Arial"/>
          <w:b/>
          <w:bCs/>
          <w:color w:val="D04A02"/>
          <w:spacing w:val="-2"/>
          <w:sz w:val="18"/>
          <w:szCs w:val="18"/>
        </w:rPr>
      </w:pPr>
      <w:r w:rsidRPr="001905CF">
        <w:rPr>
          <w:rFonts w:eastAsia="Arial Unicode MS" w:cs="Arial"/>
          <w:b/>
          <w:bCs/>
          <w:color w:val="D04A02"/>
          <w:spacing w:val="-2"/>
          <w:sz w:val="18"/>
          <w:szCs w:val="18"/>
        </w:rPr>
        <w:t xml:space="preserve">Related party transactions for the </w:t>
      </w:r>
      <w:r w:rsidR="00083EE7" w:rsidRPr="001905CF">
        <w:rPr>
          <w:rFonts w:eastAsia="Arial Unicode MS" w:cs="Arial"/>
          <w:b/>
          <w:bCs/>
          <w:color w:val="D04A02"/>
          <w:spacing w:val="-2"/>
          <w:sz w:val="18"/>
          <w:szCs w:val="18"/>
        </w:rPr>
        <w:t xml:space="preserve">three-month period ended </w:t>
      </w:r>
      <w:r w:rsidR="002C71A0" w:rsidRPr="001905CF">
        <w:rPr>
          <w:rFonts w:eastAsia="Arial Unicode MS" w:cs="Arial"/>
          <w:b/>
          <w:bCs/>
          <w:color w:val="D04A02"/>
          <w:spacing w:val="-2"/>
          <w:sz w:val="18"/>
          <w:szCs w:val="18"/>
          <w:lang w:val="en-GB"/>
        </w:rPr>
        <w:t>3</w:t>
      </w:r>
      <w:r w:rsidR="00AE4473" w:rsidRPr="001905CF">
        <w:rPr>
          <w:rFonts w:eastAsia="Arial Unicode MS" w:cs="Arial"/>
          <w:b/>
          <w:bCs/>
          <w:color w:val="D04A02"/>
          <w:spacing w:val="-2"/>
          <w:sz w:val="18"/>
          <w:szCs w:val="18"/>
          <w:lang w:val="en-GB"/>
        </w:rPr>
        <w:t>1</w:t>
      </w:r>
      <w:r w:rsidR="002C71A0" w:rsidRPr="001905CF">
        <w:rPr>
          <w:rFonts w:eastAsia="Arial Unicode MS" w:cs="Arial"/>
          <w:b/>
          <w:bCs/>
          <w:color w:val="D04A02"/>
          <w:spacing w:val="-2"/>
          <w:sz w:val="18"/>
          <w:szCs w:val="18"/>
          <w:lang w:val="en-GB"/>
        </w:rPr>
        <w:t xml:space="preserve"> </w:t>
      </w:r>
      <w:r w:rsidR="00AE4473" w:rsidRPr="001905CF">
        <w:rPr>
          <w:rFonts w:eastAsia="Arial Unicode MS" w:cs="Arial"/>
          <w:b/>
          <w:bCs/>
          <w:color w:val="D04A02"/>
          <w:spacing w:val="-2"/>
          <w:sz w:val="18"/>
          <w:szCs w:val="18"/>
          <w:lang w:val="en-GB"/>
        </w:rPr>
        <w:t>March</w:t>
      </w:r>
      <w:r w:rsidR="00E71AE0" w:rsidRPr="001905CF">
        <w:rPr>
          <w:rFonts w:eastAsia="Arial Unicode MS" w:cs="Arial"/>
          <w:b/>
          <w:bCs/>
          <w:color w:val="D04A02"/>
          <w:spacing w:val="-2"/>
          <w:sz w:val="18"/>
          <w:szCs w:val="18"/>
        </w:rPr>
        <w:t xml:space="preserve"> 202</w:t>
      </w:r>
      <w:r w:rsidR="00AE4473" w:rsidRPr="001905CF">
        <w:rPr>
          <w:rFonts w:eastAsia="Arial Unicode MS" w:cs="Arial"/>
          <w:b/>
          <w:bCs/>
          <w:color w:val="D04A02"/>
          <w:spacing w:val="-2"/>
          <w:sz w:val="18"/>
          <w:szCs w:val="18"/>
        </w:rPr>
        <w:t>1</w:t>
      </w:r>
      <w:r w:rsidRPr="001905CF">
        <w:rPr>
          <w:rFonts w:eastAsia="Arial Unicode MS" w:cs="Arial"/>
          <w:b/>
          <w:bCs/>
          <w:color w:val="D04A02"/>
          <w:spacing w:val="-2"/>
          <w:sz w:val="18"/>
          <w:szCs w:val="18"/>
        </w:rPr>
        <w:t xml:space="preserve"> and 20</w:t>
      </w:r>
      <w:r w:rsidR="00AE4473" w:rsidRPr="001905CF">
        <w:rPr>
          <w:rFonts w:eastAsia="Arial Unicode MS" w:cs="Arial"/>
          <w:b/>
          <w:bCs/>
          <w:color w:val="D04A02"/>
          <w:spacing w:val="-2"/>
          <w:sz w:val="18"/>
          <w:szCs w:val="18"/>
        </w:rPr>
        <w:t>20</w:t>
      </w:r>
      <w:r w:rsidR="004C50FA" w:rsidRPr="001905CF">
        <w:rPr>
          <w:rFonts w:eastAsia="Arial Unicode MS" w:cs="Arial"/>
          <w:b/>
          <w:bCs/>
          <w:color w:val="D04A02"/>
          <w:spacing w:val="-2"/>
          <w:sz w:val="18"/>
          <w:szCs w:val="18"/>
        </w:rPr>
        <w:t>.</w:t>
      </w:r>
    </w:p>
    <w:p w:rsidR="006F21FC" w:rsidRPr="003874B6" w:rsidRDefault="006F21FC" w:rsidP="00384047">
      <w:pPr>
        <w:pStyle w:val="BodyTextIndent3"/>
        <w:spacing w:line="240" w:lineRule="auto"/>
        <w:ind w:left="0"/>
        <w:rPr>
          <w:rFonts w:cs="Arial"/>
          <w:sz w:val="16"/>
          <w:szCs w:val="16"/>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F21FC" w:rsidRPr="006529EE" w:rsidTr="00F961F8">
        <w:tc>
          <w:tcPr>
            <w:tcW w:w="3989" w:type="dxa"/>
            <w:vAlign w:val="bottom"/>
          </w:tcPr>
          <w:p w:rsidR="006F21FC" w:rsidRPr="006529EE" w:rsidRDefault="006F21FC" w:rsidP="00F961F8">
            <w:pPr>
              <w:ind w:left="427"/>
              <w:rPr>
                <w:b/>
                <w:bCs/>
                <w:sz w:val="18"/>
                <w:szCs w:val="18"/>
              </w:rPr>
            </w:pPr>
          </w:p>
        </w:tc>
        <w:tc>
          <w:tcPr>
            <w:tcW w:w="2734" w:type="dxa"/>
            <w:gridSpan w:val="2"/>
            <w:tcBorders>
              <w:top w:val="single" w:sz="4" w:space="0" w:color="auto"/>
            </w:tcBorders>
            <w:hideMark/>
          </w:tcPr>
          <w:p w:rsidR="006F21FC" w:rsidRPr="006529EE" w:rsidRDefault="006F21FC" w:rsidP="00F961F8">
            <w:pPr>
              <w:ind w:right="-72"/>
              <w:jc w:val="center"/>
              <w:rPr>
                <w:b/>
                <w:bCs/>
                <w:sz w:val="18"/>
                <w:szCs w:val="18"/>
              </w:rPr>
            </w:pPr>
            <w:r w:rsidRPr="006529EE">
              <w:rPr>
                <w:b/>
                <w:bCs/>
                <w:sz w:val="18"/>
                <w:szCs w:val="18"/>
              </w:rPr>
              <w:t>Consolidated</w:t>
            </w:r>
          </w:p>
        </w:tc>
        <w:tc>
          <w:tcPr>
            <w:tcW w:w="2734" w:type="dxa"/>
            <w:gridSpan w:val="2"/>
            <w:tcBorders>
              <w:top w:val="single" w:sz="4" w:space="0" w:color="auto"/>
            </w:tcBorders>
            <w:hideMark/>
          </w:tcPr>
          <w:p w:rsidR="006F21FC" w:rsidRPr="006529EE" w:rsidRDefault="006F21FC" w:rsidP="00F961F8">
            <w:pPr>
              <w:ind w:right="-72"/>
              <w:jc w:val="center"/>
              <w:rPr>
                <w:b/>
                <w:bCs/>
                <w:sz w:val="18"/>
                <w:szCs w:val="18"/>
              </w:rPr>
            </w:pPr>
            <w:r w:rsidRPr="006529EE">
              <w:rPr>
                <w:b/>
                <w:bCs/>
                <w:sz w:val="18"/>
                <w:szCs w:val="18"/>
              </w:rPr>
              <w:t>Separate</w:t>
            </w:r>
          </w:p>
        </w:tc>
      </w:tr>
      <w:tr w:rsidR="006F21FC" w:rsidRPr="006529EE" w:rsidTr="00F961F8">
        <w:tc>
          <w:tcPr>
            <w:tcW w:w="3989" w:type="dxa"/>
            <w:vAlign w:val="bottom"/>
          </w:tcPr>
          <w:p w:rsidR="006F21FC" w:rsidRPr="006529EE" w:rsidRDefault="006F21FC" w:rsidP="00F961F8">
            <w:pPr>
              <w:ind w:left="427"/>
              <w:rPr>
                <w:b/>
                <w:bCs/>
                <w:sz w:val="18"/>
                <w:szCs w:val="18"/>
              </w:rPr>
            </w:pPr>
          </w:p>
        </w:tc>
        <w:tc>
          <w:tcPr>
            <w:tcW w:w="2734" w:type="dxa"/>
            <w:gridSpan w:val="2"/>
            <w:tcBorders>
              <w:bottom w:val="single" w:sz="4" w:space="0" w:color="auto"/>
            </w:tcBorders>
          </w:tcPr>
          <w:p w:rsidR="006F21FC" w:rsidRPr="006529EE" w:rsidRDefault="006F21FC" w:rsidP="00F961F8">
            <w:pPr>
              <w:ind w:right="-72"/>
              <w:jc w:val="center"/>
              <w:rPr>
                <w:b/>
                <w:bCs/>
                <w:sz w:val="18"/>
                <w:szCs w:val="18"/>
              </w:rPr>
            </w:pPr>
            <w:r w:rsidRPr="006529EE">
              <w:rPr>
                <w:b/>
                <w:bCs/>
                <w:sz w:val="18"/>
                <w:szCs w:val="18"/>
              </w:rPr>
              <w:t>financial information</w:t>
            </w:r>
          </w:p>
        </w:tc>
        <w:tc>
          <w:tcPr>
            <w:tcW w:w="2734" w:type="dxa"/>
            <w:gridSpan w:val="2"/>
            <w:tcBorders>
              <w:bottom w:val="single" w:sz="4" w:space="0" w:color="auto"/>
            </w:tcBorders>
          </w:tcPr>
          <w:p w:rsidR="006F21FC" w:rsidRPr="006529EE" w:rsidRDefault="006F21FC" w:rsidP="00F961F8">
            <w:pPr>
              <w:ind w:right="-72"/>
              <w:jc w:val="center"/>
              <w:rPr>
                <w:b/>
                <w:bCs/>
                <w:sz w:val="18"/>
                <w:szCs w:val="18"/>
              </w:rPr>
            </w:pPr>
            <w:r w:rsidRPr="006529EE">
              <w:rPr>
                <w:b/>
                <w:bCs/>
                <w:sz w:val="18"/>
                <w:szCs w:val="18"/>
              </w:rPr>
              <w:t>financial information</w:t>
            </w:r>
          </w:p>
        </w:tc>
      </w:tr>
      <w:tr w:rsidR="006F21FC" w:rsidRPr="006529EE" w:rsidTr="00F961F8">
        <w:tc>
          <w:tcPr>
            <w:tcW w:w="3989" w:type="dxa"/>
            <w:vAlign w:val="bottom"/>
          </w:tcPr>
          <w:p w:rsidR="006F21FC" w:rsidRPr="006529EE" w:rsidRDefault="006F21FC" w:rsidP="00F961F8">
            <w:pPr>
              <w:pStyle w:val="a"/>
              <w:ind w:left="427" w:right="0"/>
              <w:jc w:val="both"/>
              <w:rPr>
                <w:rFonts w:ascii="Arial" w:cs="Arial"/>
                <w:b/>
                <w:bCs/>
                <w:sz w:val="18"/>
                <w:szCs w:val="18"/>
              </w:rPr>
            </w:pPr>
          </w:p>
        </w:tc>
        <w:tc>
          <w:tcPr>
            <w:tcW w:w="1367" w:type="dxa"/>
            <w:tcBorders>
              <w:top w:val="single" w:sz="4" w:space="0" w:color="auto"/>
            </w:tcBorders>
            <w:vAlign w:val="bottom"/>
            <w:hideMark/>
          </w:tcPr>
          <w:p w:rsidR="006F21FC" w:rsidRPr="006529EE" w:rsidRDefault="006F21FC" w:rsidP="00F961F8">
            <w:pPr>
              <w:ind w:right="-72"/>
              <w:jc w:val="right"/>
              <w:rPr>
                <w:b/>
                <w:bCs/>
                <w:sz w:val="18"/>
                <w:szCs w:val="18"/>
              </w:rPr>
            </w:pPr>
            <w:r w:rsidRPr="006529EE">
              <w:rPr>
                <w:b/>
                <w:bCs/>
                <w:sz w:val="18"/>
                <w:szCs w:val="18"/>
              </w:rPr>
              <w:t>(Unaudited)</w:t>
            </w:r>
          </w:p>
          <w:p w:rsidR="006F21FC" w:rsidRPr="006529EE" w:rsidRDefault="006F21FC" w:rsidP="00F961F8">
            <w:pPr>
              <w:ind w:right="-72"/>
              <w:jc w:val="right"/>
              <w:rPr>
                <w:b/>
                <w:bCs/>
                <w:sz w:val="18"/>
                <w:szCs w:val="18"/>
              </w:rPr>
            </w:pPr>
            <w:r w:rsidRPr="006529EE">
              <w:rPr>
                <w:b/>
                <w:bCs/>
                <w:sz w:val="18"/>
                <w:szCs w:val="18"/>
              </w:rPr>
              <w:t>3</w:t>
            </w:r>
            <w:r w:rsidR="00384047" w:rsidRPr="006529EE">
              <w:rPr>
                <w:b/>
                <w:bCs/>
                <w:sz w:val="18"/>
                <w:szCs w:val="18"/>
              </w:rPr>
              <w:t>1</w:t>
            </w:r>
            <w:r w:rsidRPr="006529EE">
              <w:rPr>
                <w:b/>
                <w:bCs/>
                <w:sz w:val="18"/>
                <w:szCs w:val="18"/>
              </w:rPr>
              <w:t xml:space="preserve"> </w:t>
            </w:r>
            <w:r w:rsidR="00384047" w:rsidRPr="006529EE">
              <w:rPr>
                <w:b/>
                <w:bCs/>
                <w:sz w:val="18"/>
                <w:szCs w:val="18"/>
              </w:rPr>
              <w:t>March</w:t>
            </w:r>
          </w:p>
          <w:p w:rsidR="006F21FC" w:rsidRPr="006529EE" w:rsidRDefault="006F21FC" w:rsidP="00F961F8">
            <w:pPr>
              <w:ind w:right="-72"/>
              <w:jc w:val="right"/>
              <w:rPr>
                <w:b/>
                <w:bCs/>
                <w:sz w:val="18"/>
                <w:szCs w:val="18"/>
              </w:rPr>
            </w:pPr>
            <w:r w:rsidRPr="006529EE">
              <w:rPr>
                <w:b/>
                <w:bCs/>
                <w:sz w:val="18"/>
                <w:szCs w:val="18"/>
              </w:rPr>
              <w:t>202</w:t>
            </w:r>
            <w:r w:rsidR="00384047" w:rsidRPr="006529EE">
              <w:rPr>
                <w:b/>
                <w:bCs/>
                <w:sz w:val="18"/>
                <w:szCs w:val="18"/>
              </w:rPr>
              <w:t>1</w:t>
            </w:r>
          </w:p>
        </w:tc>
        <w:tc>
          <w:tcPr>
            <w:tcW w:w="1367" w:type="dxa"/>
            <w:tcBorders>
              <w:top w:val="single" w:sz="4" w:space="0" w:color="auto"/>
            </w:tcBorders>
            <w:vAlign w:val="bottom"/>
            <w:hideMark/>
          </w:tcPr>
          <w:p w:rsidR="006F21FC" w:rsidRPr="006529EE" w:rsidRDefault="006F21FC" w:rsidP="00F961F8">
            <w:pPr>
              <w:ind w:right="-72"/>
              <w:jc w:val="right"/>
              <w:rPr>
                <w:b/>
                <w:bCs/>
                <w:sz w:val="18"/>
                <w:szCs w:val="18"/>
              </w:rPr>
            </w:pPr>
            <w:r w:rsidRPr="006529EE">
              <w:rPr>
                <w:b/>
                <w:bCs/>
                <w:sz w:val="18"/>
                <w:szCs w:val="18"/>
              </w:rPr>
              <w:t>(Unaudited)</w:t>
            </w:r>
          </w:p>
          <w:p w:rsidR="00384047" w:rsidRPr="006529EE" w:rsidRDefault="00384047" w:rsidP="00384047">
            <w:pPr>
              <w:ind w:right="-72"/>
              <w:jc w:val="right"/>
              <w:rPr>
                <w:b/>
                <w:bCs/>
                <w:sz w:val="18"/>
                <w:szCs w:val="18"/>
              </w:rPr>
            </w:pPr>
            <w:r w:rsidRPr="006529EE">
              <w:rPr>
                <w:b/>
                <w:bCs/>
                <w:sz w:val="18"/>
                <w:szCs w:val="18"/>
              </w:rPr>
              <w:t>31 March</w:t>
            </w:r>
          </w:p>
          <w:p w:rsidR="006F21FC" w:rsidRPr="006529EE" w:rsidRDefault="006F21FC" w:rsidP="00F961F8">
            <w:pPr>
              <w:ind w:right="-72"/>
              <w:jc w:val="right"/>
              <w:rPr>
                <w:b/>
                <w:bCs/>
                <w:sz w:val="18"/>
                <w:szCs w:val="18"/>
              </w:rPr>
            </w:pPr>
            <w:r w:rsidRPr="006529EE">
              <w:rPr>
                <w:b/>
                <w:bCs/>
                <w:sz w:val="18"/>
                <w:szCs w:val="18"/>
              </w:rPr>
              <w:t>20</w:t>
            </w:r>
            <w:r w:rsidR="00384047" w:rsidRPr="006529EE">
              <w:rPr>
                <w:b/>
                <w:bCs/>
                <w:sz w:val="18"/>
                <w:szCs w:val="18"/>
              </w:rPr>
              <w:t>20</w:t>
            </w:r>
          </w:p>
        </w:tc>
        <w:tc>
          <w:tcPr>
            <w:tcW w:w="1367" w:type="dxa"/>
            <w:tcBorders>
              <w:top w:val="single" w:sz="4" w:space="0" w:color="auto"/>
            </w:tcBorders>
            <w:vAlign w:val="bottom"/>
            <w:hideMark/>
          </w:tcPr>
          <w:p w:rsidR="006F21FC" w:rsidRPr="006529EE" w:rsidRDefault="006F21FC" w:rsidP="00F961F8">
            <w:pPr>
              <w:ind w:right="-72"/>
              <w:jc w:val="right"/>
              <w:rPr>
                <w:b/>
                <w:bCs/>
                <w:sz w:val="18"/>
                <w:szCs w:val="18"/>
              </w:rPr>
            </w:pPr>
            <w:r w:rsidRPr="006529EE">
              <w:rPr>
                <w:b/>
                <w:bCs/>
                <w:sz w:val="18"/>
                <w:szCs w:val="18"/>
              </w:rPr>
              <w:t>(Unaudited)</w:t>
            </w:r>
          </w:p>
          <w:p w:rsidR="00384047" w:rsidRPr="006529EE" w:rsidRDefault="00384047" w:rsidP="00384047">
            <w:pPr>
              <w:ind w:right="-72"/>
              <w:jc w:val="right"/>
              <w:rPr>
                <w:b/>
                <w:bCs/>
                <w:sz w:val="18"/>
                <w:szCs w:val="18"/>
              </w:rPr>
            </w:pPr>
            <w:r w:rsidRPr="006529EE">
              <w:rPr>
                <w:b/>
                <w:bCs/>
                <w:sz w:val="18"/>
                <w:szCs w:val="18"/>
              </w:rPr>
              <w:t>31 March</w:t>
            </w:r>
          </w:p>
          <w:p w:rsidR="006F21FC" w:rsidRPr="006529EE" w:rsidRDefault="006F21FC" w:rsidP="00F961F8">
            <w:pPr>
              <w:ind w:right="-72"/>
              <w:jc w:val="right"/>
              <w:rPr>
                <w:b/>
                <w:bCs/>
                <w:sz w:val="18"/>
                <w:szCs w:val="18"/>
              </w:rPr>
            </w:pPr>
            <w:r w:rsidRPr="006529EE">
              <w:rPr>
                <w:b/>
                <w:bCs/>
                <w:sz w:val="18"/>
                <w:szCs w:val="18"/>
              </w:rPr>
              <w:t>202</w:t>
            </w:r>
            <w:r w:rsidR="00384047" w:rsidRPr="006529EE">
              <w:rPr>
                <w:b/>
                <w:bCs/>
                <w:sz w:val="18"/>
                <w:szCs w:val="18"/>
              </w:rPr>
              <w:t>1</w:t>
            </w:r>
          </w:p>
        </w:tc>
        <w:tc>
          <w:tcPr>
            <w:tcW w:w="1367" w:type="dxa"/>
            <w:tcBorders>
              <w:top w:val="single" w:sz="4" w:space="0" w:color="auto"/>
            </w:tcBorders>
            <w:vAlign w:val="bottom"/>
            <w:hideMark/>
          </w:tcPr>
          <w:p w:rsidR="006F21FC" w:rsidRPr="006529EE" w:rsidRDefault="006F21FC" w:rsidP="00F961F8">
            <w:pPr>
              <w:ind w:right="-72"/>
              <w:jc w:val="right"/>
              <w:rPr>
                <w:b/>
                <w:bCs/>
                <w:sz w:val="18"/>
                <w:szCs w:val="18"/>
              </w:rPr>
            </w:pPr>
            <w:r w:rsidRPr="006529EE">
              <w:rPr>
                <w:b/>
                <w:bCs/>
                <w:sz w:val="18"/>
                <w:szCs w:val="18"/>
              </w:rPr>
              <w:t>(Unaudited)</w:t>
            </w:r>
          </w:p>
          <w:p w:rsidR="00384047" w:rsidRPr="006529EE" w:rsidRDefault="00384047" w:rsidP="00384047">
            <w:pPr>
              <w:ind w:right="-72"/>
              <w:jc w:val="right"/>
              <w:rPr>
                <w:b/>
                <w:bCs/>
                <w:sz w:val="18"/>
                <w:szCs w:val="18"/>
              </w:rPr>
            </w:pPr>
            <w:r w:rsidRPr="006529EE">
              <w:rPr>
                <w:b/>
                <w:bCs/>
                <w:sz w:val="18"/>
                <w:szCs w:val="18"/>
              </w:rPr>
              <w:t>31 March</w:t>
            </w:r>
          </w:p>
          <w:p w:rsidR="006F21FC" w:rsidRPr="006529EE" w:rsidRDefault="006F21FC" w:rsidP="00F961F8">
            <w:pPr>
              <w:ind w:right="-72"/>
              <w:jc w:val="right"/>
              <w:rPr>
                <w:b/>
                <w:bCs/>
                <w:sz w:val="18"/>
                <w:szCs w:val="18"/>
              </w:rPr>
            </w:pPr>
            <w:r w:rsidRPr="006529EE">
              <w:rPr>
                <w:b/>
                <w:bCs/>
                <w:sz w:val="18"/>
                <w:szCs w:val="18"/>
              </w:rPr>
              <w:t>20</w:t>
            </w:r>
            <w:r w:rsidR="00384047" w:rsidRPr="006529EE">
              <w:rPr>
                <w:b/>
                <w:bCs/>
                <w:sz w:val="18"/>
                <w:szCs w:val="18"/>
              </w:rPr>
              <w:t>20</w:t>
            </w:r>
          </w:p>
        </w:tc>
      </w:tr>
      <w:tr w:rsidR="006F21FC" w:rsidRPr="006529EE" w:rsidTr="00F961F8">
        <w:tc>
          <w:tcPr>
            <w:tcW w:w="3989" w:type="dxa"/>
            <w:vAlign w:val="bottom"/>
          </w:tcPr>
          <w:p w:rsidR="006F21FC" w:rsidRPr="006529EE" w:rsidRDefault="006F21FC" w:rsidP="00F961F8">
            <w:pPr>
              <w:pStyle w:val="a"/>
              <w:ind w:left="427" w:right="0"/>
              <w:jc w:val="both"/>
              <w:rPr>
                <w:rFonts w:ascii="Arial" w:cs="Arial"/>
                <w:b/>
                <w:bCs/>
                <w:sz w:val="18"/>
                <w:szCs w:val="18"/>
              </w:rPr>
            </w:pPr>
          </w:p>
        </w:tc>
        <w:tc>
          <w:tcPr>
            <w:tcW w:w="1367" w:type="dxa"/>
            <w:tcBorders>
              <w:bottom w:val="single" w:sz="4" w:space="0" w:color="auto"/>
            </w:tcBorders>
            <w:vAlign w:val="bottom"/>
            <w:hideMark/>
          </w:tcPr>
          <w:p w:rsidR="006F21FC" w:rsidRPr="006529EE" w:rsidRDefault="006F21FC" w:rsidP="00F961F8">
            <w:pPr>
              <w:ind w:right="-72"/>
              <w:jc w:val="right"/>
              <w:rPr>
                <w:b/>
                <w:bCs/>
                <w:sz w:val="18"/>
                <w:szCs w:val="18"/>
              </w:rPr>
            </w:pPr>
            <w:r w:rsidRPr="006529EE">
              <w:rPr>
                <w:b/>
                <w:bCs/>
                <w:sz w:val="18"/>
                <w:szCs w:val="18"/>
              </w:rPr>
              <w:t>Baht</w:t>
            </w:r>
          </w:p>
        </w:tc>
        <w:tc>
          <w:tcPr>
            <w:tcW w:w="1367" w:type="dxa"/>
            <w:tcBorders>
              <w:bottom w:val="single" w:sz="4" w:space="0" w:color="auto"/>
            </w:tcBorders>
            <w:vAlign w:val="bottom"/>
            <w:hideMark/>
          </w:tcPr>
          <w:p w:rsidR="006F21FC" w:rsidRPr="006529EE" w:rsidRDefault="006F21FC" w:rsidP="00F961F8">
            <w:pPr>
              <w:pStyle w:val="a"/>
              <w:ind w:right="-72"/>
              <w:jc w:val="right"/>
              <w:rPr>
                <w:rFonts w:ascii="Arial" w:cs="Arial"/>
                <w:b/>
                <w:bCs/>
                <w:sz w:val="18"/>
                <w:szCs w:val="18"/>
              </w:rPr>
            </w:pPr>
            <w:r w:rsidRPr="006529EE">
              <w:rPr>
                <w:rFonts w:ascii="Arial" w:cs="Arial"/>
                <w:b/>
                <w:bCs/>
                <w:sz w:val="18"/>
                <w:szCs w:val="18"/>
              </w:rPr>
              <w:t>Baht</w:t>
            </w:r>
          </w:p>
        </w:tc>
        <w:tc>
          <w:tcPr>
            <w:tcW w:w="1367" w:type="dxa"/>
            <w:tcBorders>
              <w:bottom w:val="single" w:sz="4" w:space="0" w:color="auto"/>
            </w:tcBorders>
            <w:vAlign w:val="bottom"/>
            <w:hideMark/>
          </w:tcPr>
          <w:p w:rsidR="006F21FC" w:rsidRPr="006529EE" w:rsidRDefault="006F21FC" w:rsidP="00F961F8">
            <w:pPr>
              <w:ind w:right="-72"/>
              <w:jc w:val="right"/>
              <w:rPr>
                <w:b/>
                <w:bCs/>
                <w:sz w:val="18"/>
                <w:szCs w:val="18"/>
              </w:rPr>
            </w:pPr>
            <w:r w:rsidRPr="006529EE">
              <w:rPr>
                <w:b/>
                <w:bCs/>
                <w:sz w:val="18"/>
                <w:szCs w:val="18"/>
              </w:rPr>
              <w:t>Baht</w:t>
            </w:r>
          </w:p>
        </w:tc>
        <w:tc>
          <w:tcPr>
            <w:tcW w:w="1367" w:type="dxa"/>
            <w:tcBorders>
              <w:bottom w:val="single" w:sz="4" w:space="0" w:color="auto"/>
            </w:tcBorders>
            <w:vAlign w:val="bottom"/>
            <w:hideMark/>
          </w:tcPr>
          <w:p w:rsidR="006F21FC" w:rsidRPr="006529EE" w:rsidRDefault="006F21FC" w:rsidP="00F961F8">
            <w:pPr>
              <w:pStyle w:val="a"/>
              <w:ind w:right="-72"/>
              <w:jc w:val="right"/>
              <w:rPr>
                <w:rFonts w:ascii="Arial" w:cs="Arial"/>
                <w:b/>
                <w:bCs/>
                <w:sz w:val="18"/>
                <w:szCs w:val="18"/>
              </w:rPr>
            </w:pPr>
            <w:r w:rsidRPr="006529EE">
              <w:rPr>
                <w:rFonts w:ascii="Arial" w:cs="Arial"/>
                <w:b/>
                <w:bCs/>
                <w:sz w:val="18"/>
                <w:szCs w:val="18"/>
              </w:rPr>
              <w:t>Baht</w:t>
            </w:r>
          </w:p>
        </w:tc>
      </w:tr>
      <w:tr w:rsidR="006F21FC" w:rsidRPr="006529EE" w:rsidTr="00F961F8">
        <w:tc>
          <w:tcPr>
            <w:tcW w:w="3989" w:type="dxa"/>
            <w:vAlign w:val="bottom"/>
            <w:hideMark/>
          </w:tcPr>
          <w:p w:rsidR="006F21FC" w:rsidRPr="006529EE" w:rsidRDefault="006F21FC" w:rsidP="00F961F8">
            <w:pPr>
              <w:ind w:left="427"/>
              <w:rPr>
                <w:b/>
                <w:bCs/>
                <w:sz w:val="18"/>
                <w:szCs w:val="18"/>
              </w:rPr>
            </w:pPr>
          </w:p>
        </w:tc>
        <w:tc>
          <w:tcPr>
            <w:tcW w:w="1367" w:type="dxa"/>
            <w:tcBorders>
              <w:top w:val="single" w:sz="4" w:space="0" w:color="auto"/>
            </w:tcBorders>
            <w:shd w:val="clear" w:color="auto" w:fill="FAFAFA"/>
            <w:vAlign w:val="bottom"/>
          </w:tcPr>
          <w:p w:rsidR="006F21FC" w:rsidRPr="006529EE" w:rsidRDefault="006F21FC" w:rsidP="00F961F8">
            <w:pPr>
              <w:ind w:right="-72"/>
              <w:jc w:val="right"/>
              <w:rPr>
                <w:sz w:val="18"/>
                <w:szCs w:val="18"/>
              </w:rPr>
            </w:pPr>
          </w:p>
        </w:tc>
        <w:tc>
          <w:tcPr>
            <w:tcW w:w="1367" w:type="dxa"/>
            <w:tcBorders>
              <w:top w:val="single" w:sz="4" w:space="0" w:color="auto"/>
            </w:tcBorders>
            <w:shd w:val="clear" w:color="auto" w:fill="auto"/>
            <w:vAlign w:val="bottom"/>
          </w:tcPr>
          <w:p w:rsidR="006F21FC" w:rsidRPr="006529EE" w:rsidRDefault="006F21FC" w:rsidP="00F961F8">
            <w:pPr>
              <w:ind w:right="-72"/>
              <w:jc w:val="right"/>
              <w:rPr>
                <w:sz w:val="18"/>
                <w:szCs w:val="18"/>
              </w:rPr>
            </w:pPr>
          </w:p>
        </w:tc>
        <w:tc>
          <w:tcPr>
            <w:tcW w:w="1367" w:type="dxa"/>
            <w:tcBorders>
              <w:top w:val="single" w:sz="4" w:space="0" w:color="auto"/>
            </w:tcBorders>
            <w:shd w:val="clear" w:color="auto" w:fill="FAFAFA"/>
            <w:vAlign w:val="bottom"/>
          </w:tcPr>
          <w:p w:rsidR="006F21FC" w:rsidRPr="006529EE" w:rsidRDefault="006F21FC" w:rsidP="00F961F8">
            <w:pPr>
              <w:ind w:right="-72"/>
              <w:jc w:val="right"/>
              <w:rPr>
                <w:sz w:val="18"/>
                <w:szCs w:val="18"/>
              </w:rPr>
            </w:pPr>
          </w:p>
        </w:tc>
        <w:tc>
          <w:tcPr>
            <w:tcW w:w="1367" w:type="dxa"/>
            <w:tcBorders>
              <w:top w:val="single" w:sz="4" w:space="0" w:color="auto"/>
            </w:tcBorders>
            <w:vAlign w:val="bottom"/>
          </w:tcPr>
          <w:p w:rsidR="006F21FC" w:rsidRPr="006529EE" w:rsidRDefault="006F21FC" w:rsidP="00F961F8">
            <w:pPr>
              <w:ind w:right="-72"/>
              <w:jc w:val="right"/>
              <w:rPr>
                <w:sz w:val="18"/>
                <w:szCs w:val="18"/>
              </w:rPr>
            </w:pPr>
          </w:p>
        </w:tc>
      </w:tr>
      <w:tr w:rsidR="006F21FC" w:rsidRPr="006529EE" w:rsidTr="00F961F8">
        <w:tc>
          <w:tcPr>
            <w:tcW w:w="3989" w:type="dxa"/>
            <w:vAlign w:val="bottom"/>
            <w:hideMark/>
          </w:tcPr>
          <w:p w:rsidR="006F21FC" w:rsidRPr="006529EE" w:rsidRDefault="006F21FC" w:rsidP="00F961F8">
            <w:pPr>
              <w:ind w:left="427"/>
              <w:rPr>
                <w:b/>
                <w:bCs/>
                <w:sz w:val="18"/>
                <w:szCs w:val="18"/>
              </w:rPr>
            </w:pPr>
            <w:r w:rsidRPr="006529EE">
              <w:rPr>
                <w:b/>
                <w:bCs/>
                <w:sz w:val="18"/>
                <w:szCs w:val="18"/>
              </w:rPr>
              <w:t>Subsidiaries</w:t>
            </w:r>
          </w:p>
        </w:tc>
        <w:tc>
          <w:tcPr>
            <w:tcW w:w="1367" w:type="dxa"/>
            <w:shd w:val="clear" w:color="auto" w:fill="FAFAFA"/>
            <w:vAlign w:val="bottom"/>
          </w:tcPr>
          <w:p w:rsidR="006F21FC" w:rsidRPr="006529EE" w:rsidRDefault="006F21FC" w:rsidP="00F961F8">
            <w:pPr>
              <w:ind w:right="-72"/>
              <w:jc w:val="right"/>
              <w:rPr>
                <w:sz w:val="18"/>
                <w:szCs w:val="18"/>
              </w:rPr>
            </w:pPr>
          </w:p>
        </w:tc>
        <w:tc>
          <w:tcPr>
            <w:tcW w:w="1367" w:type="dxa"/>
            <w:vAlign w:val="bottom"/>
          </w:tcPr>
          <w:p w:rsidR="006F21FC" w:rsidRPr="006529EE" w:rsidRDefault="006F21FC" w:rsidP="00F961F8">
            <w:pPr>
              <w:ind w:right="-72"/>
              <w:jc w:val="right"/>
              <w:rPr>
                <w:sz w:val="18"/>
                <w:szCs w:val="18"/>
              </w:rPr>
            </w:pPr>
          </w:p>
        </w:tc>
        <w:tc>
          <w:tcPr>
            <w:tcW w:w="1367" w:type="dxa"/>
            <w:shd w:val="clear" w:color="auto" w:fill="FAFAFA"/>
            <w:vAlign w:val="bottom"/>
          </w:tcPr>
          <w:p w:rsidR="006F21FC" w:rsidRPr="006529EE" w:rsidRDefault="006F21FC" w:rsidP="00F961F8">
            <w:pPr>
              <w:ind w:right="-72"/>
              <w:jc w:val="right"/>
              <w:rPr>
                <w:sz w:val="18"/>
                <w:szCs w:val="18"/>
              </w:rPr>
            </w:pPr>
          </w:p>
        </w:tc>
        <w:tc>
          <w:tcPr>
            <w:tcW w:w="1367" w:type="dxa"/>
            <w:vAlign w:val="bottom"/>
          </w:tcPr>
          <w:p w:rsidR="006F21FC" w:rsidRPr="006529EE" w:rsidRDefault="006F21FC" w:rsidP="00F961F8">
            <w:pPr>
              <w:ind w:right="-72"/>
              <w:jc w:val="right"/>
              <w:rPr>
                <w:sz w:val="18"/>
                <w:szCs w:val="18"/>
              </w:rPr>
            </w:pPr>
          </w:p>
        </w:tc>
      </w:tr>
      <w:tr w:rsidR="00B731B6" w:rsidRPr="006529EE" w:rsidTr="00FF03C6">
        <w:tc>
          <w:tcPr>
            <w:tcW w:w="3989" w:type="dxa"/>
            <w:vAlign w:val="bottom"/>
          </w:tcPr>
          <w:p w:rsidR="00B731B6" w:rsidRPr="006529EE" w:rsidRDefault="00B731B6" w:rsidP="00B731B6">
            <w:pPr>
              <w:ind w:left="427"/>
              <w:rPr>
                <w:sz w:val="18"/>
                <w:szCs w:val="18"/>
              </w:rPr>
            </w:pPr>
            <w:r w:rsidRPr="006529EE">
              <w:rPr>
                <w:sz w:val="18"/>
                <w:szCs w:val="18"/>
              </w:rPr>
              <w:t>Interest income</w:t>
            </w:r>
          </w:p>
        </w:tc>
        <w:tc>
          <w:tcPr>
            <w:tcW w:w="1367" w:type="dxa"/>
            <w:shd w:val="clear" w:color="auto" w:fill="FAFAFA"/>
          </w:tcPr>
          <w:p w:rsidR="00B731B6" w:rsidRPr="006529EE" w:rsidRDefault="006F4DDB" w:rsidP="00B731B6">
            <w:pPr>
              <w:ind w:right="-72"/>
              <w:jc w:val="right"/>
              <w:rPr>
                <w:sz w:val="18"/>
                <w:szCs w:val="18"/>
              </w:rPr>
            </w:pPr>
            <w:r w:rsidRPr="006529EE">
              <w:rPr>
                <w:sz w:val="18"/>
                <w:szCs w:val="18"/>
              </w:rPr>
              <w:t>-</w:t>
            </w:r>
          </w:p>
        </w:tc>
        <w:tc>
          <w:tcPr>
            <w:tcW w:w="1367" w:type="dxa"/>
            <w:shd w:val="clear" w:color="auto" w:fill="auto"/>
            <w:vAlign w:val="bottom"/>
          </w:tcPr>
          <w:p w:rsidR="00B731B6" w:rsidRPr="006529EE" w:rsidRDefault="00B731B6" w:rsidP="00B731B6">
            <w:pPr>
              <w:ind w:right="-72"/>
              <w:jc w:val="right"/>
              <w:rPr>
                <w:sz w:val="18"/>
                <w:szCs w:val="18"/>
              </w:rPr>
            </w:pPr>
            <w:r w:rsidRPr="006529EE">
              <w:rPr>
                <w:sz w:val="18"/>
                <w:szCs w:val="18"/>
              </w:rPr>
              <w:t>-</w:t>
            </w:r>
          </w:p>
        </w:tc>
        <w:tc>
          <w:tcPr>
            <w:tcW w:w="1367" w:type="dxa"/>
            <w:shd w:val="clear" w:color="auto" w:fill="FAFAFA"/>
            <w:vAlign w:val="bottom"/>
          </w:tcPr>
          <w:p w:rsidR="00B731B6" w:rsidRPr="006529EE" w:rsidRDefault="000873CA" w:rsidP="00B731B6">
            <w:pPr>
              <w:ind w:right="-72"/>
              <w:jc w:val="right"/>
              <w:rPr>
                <w:sz w:val="18"/>
                <w:szCs w:val="18"/>
              </w:rPr>
            </w:pPr>
            <w:r w:rsidRPr="006529EE">
              <w:rPr>
                <w:sz w:val="18"/>
                <w:szCs w:val="18"/>
              </w:rPr>
              <w:t>1,360,374</w:t>
            </w:r>
          </w:p>
        </w:tc>
        <w:tc>
          <w:tcPr>
            <w:tcW w:w="1367" w:type="dxa"/>
          </w:tcPr>
          <w:p w:rsidR="00B731B6" w:rsidRPr="006529EE" w:rsidRDefault="00E86F6B" w:rsidP="00B731B6">
            <w:pPr>
              <w:ind w:right="-72"/>
              <w:jc w:val="right"/>
              <w:rPr>
                <w:sz w:val="18"/>
                <w:szCs w:val="18"/>
              </w:rPr>
            </w:pPr>
            <w:r w:rsidRPr="006529EE">
              <w:rPr>
                <w:sz w:val="18"/>
                <w:szCs w:val="18"/>
              </w:rPr>
              <w:t>3,160,580</w:t>
            </w:r>
          </w:p>
        </w:tc>
      </w:tr>
      <w:tr w:rsidR="006265BB" w:rsidRPr="006529EE" w:rsidTr="00FF03C6">
        <w:tc>
          <w:tcPr>
            <w:tcW w:w="3989" w:type="dxa"/>
            <w:vAlign w:val="bottom"/>
          </w:tcPr>
          <w:p w:rsidR="006265BB" w:rsidRPr="006529EE" w:rsidRDefault="006265BB" w:rsidP="006265BB">
            <w:pPr>
              <w:ind w:left="427"/>
              <w:rPr>
                <w:sz w:val="18"/>
                <w:szCs w:val="18"/>
              </w:rPr>
            </w:pPr>
            <w:r w:rsidRPr="006529EE">
              <w:rPr>
                <w:sz w:val="18"/>
                <w:szCs w:val="18"/>
              </w:rPr>
              <w:t>Dividend income</w:t>
            </w:r>
          </w:p>
        </w:tc>
        <w:tc>
          <w:tcPr>
            <w:tcW w:w="1367" w:type="dxa"/>
            <w:shd w:val="clear" w:color="auto" w:fill="FAFAFA"/>
          </w:tcPr>
          <w:p w:rsidR="006265BB" w:rsidRPr="006529EE" w:rsidRDefault="006265BB" w:rsidP="006265BB">
            <w:pPr>
              <w:ind w:right="-72"/>
              <w:jc w:val="right"/>
              <w:rPr>
                <w:sz w:val="18"/>
                <w:szCs w:val="18"/>
              </w:rPr>
            </w:pPr>
            <w:r w:rsidRPr="006529EE">
              <w:rPr>
                <w:sz w:val="18"/>
                <w:szCs w:val="18"/>
              </w:rPr>
              <w:t>-</w:t>
            </w:r>
          </w:p>
        </w:tc>
        <w:tc>
          <w:tcPr>
            <w:tcW w:w="1367" w:type="dxa"/>
            <w:shd w:val="clear" w:color="auto" w:fill="auto"/>
            <w:vAlign w:val="bottom"/>
          </w:tcPr>
          <w:p w:rsidR="006265BB" w:rsidRPr="006529EE" w:rsidRDefault="006265BB" w:rsidP="006265BB">
            <w:pPr>
              <w:pStyle w:val="a"/>
              <w:ind w:right="-72"/>
              <w:jc w:val="right"/>
              <w:rPr>
                <w:rFonts w:ascii="Arial" w:cs="Arial"/>
                <w:sz w:val="18"/>
                <w:szCs w:val="18"/>
              </w:rPr>
            </w:pPr>
            <w:r w:rsidRPr="006529EE">
              <w:rPr>
                <w:rFonts w:ascii="Arial" w:cs="Arial"/>
                <w:sz w:val="18"/>
                <w:szCs w:val="18"/>
              </w:rPr>
              <w:t>-</w:t>
            </w:r>
          </w:p>
        </w:tc>
        <w:tc>
          <w:tcPr>
            <w:tcW w:w="1367" w:type="dxa"/>
            <w:shd w:val="clear" w:color="auto" w:fill="FAFAFA"/>
            <w:vAlign w:val="bottom"/>
          </w:tcPr>
          <w:p w:rsidR="006265BB" w:rsidRPr="006529EE" w:rsidRDefault="00E86F6B" w:rsidP="006265BB">
            <w:pPr>
              <w:ind w:right="-72"/>
              <w:jc w:val="right"/>
              <w:rPr>
                <w:sz w:val="18"/>
                <w:szCs w:val="18"/>
                <w:cs/>
              </w:rPr>
            </w:pPr>
            <w:r w:rsidRPr="006529EE">
              <w:rPr>
                <w:sz w:val="18"/>
                <w:szCs w:val="18"/>
              </w:rPr>
              <w:t>20,000,000</w:t>
            </w:r>
          </w:p>
        </w:tc>
        <w:tc>
          <w:tcPr>
            <w:tcW w:w="1367" w:type="dxa"/>
          </w:tcPr>
          <w:p w:rsidR="006265BB" w:rsidRPr="006529EE" w:rsidRDefault="00E86F6B" w:rsidP="006265BB">
            <w:pPr>
              <w:ind w:right="-72"/>
              <w:jc w:val="right"/>
              <w:rPr>
                <w:sz w:val="18"/>
                <w:szCs w:val="18"/>
              </w:rPr>
            </w:pPr>
            <w:r w:rsidRPr="006529EE">
              <w:rPr>
                <w:sz w:val="18"/>
                <w:szCs w:val="18"/>
              </w:rPr>
              <w:t>-</w:t>
            </w:r>
          </w:p>
        </w:tc>
      </w:tr>
      <w:tr w:rsidR="006265BB" w:rsidRPr="006529EE" w:rsidTr="00FF03C6">
        <w:tc>
          <w:tcPr>
            <w:tcW w:w="3989" w:type="dxa"/>
            <w:vAlign w:val="bottom"/>
            <w:hideMark/>
          </w:tcPr>
          <w:p w:rsidR="006265BB" w:rsidRPr="006529EE" w:rsidRDefault="006265BB" w:rsidP="006265BB">
            <w:pPr>
              <w:ind w:left="427"/>
              <w:rPr>
                <w:sz w:val="18"/>
                <w:szCs w:val="18"/>
              </w:rPr>
            </w:pPr>
            <w:r w:rsidRPr="006529EE">
              <w:rPr>
                <w:sz w:val="18"/>
                <w:szCs w:val="18"/>
              </w:rPr>
              <w:t>Interest expenses</w:t>
            </w:r>
          </w:p>
        </w:tc>
        <w:tc>
          <w:tcPr>
            <w:tcW w:w="1367" w:type="dxa"/>
            <w:shd w:val="clear" w:color="auto" w:fill="FAFAFA"/>
          </w:tcPr>
          <w:p w:rsidR="006265BB" w:rsidRPr="006529EE" w:rsidRDefault="006265BB" w:rsidP="006265BB">
            <w:pPr>
              <w:ind w:right="-72"/>
              <w:jc w:val="right"/>
              <w:rPr>
                <w:sz w:val="18"/>
                <w:szCs w:val="18"/>
              </w:rPr>
            </w:pPr>
            <w:r w:rsidRPr="006529EE">
              <w:rPr>
                <w:sz w:val="18"/>
                <w:szCs w:val="18"/>
              </w:rPr>
              <w:t>-</w:t>
            </w:r>
          </w:p>
        </w:tc>
        <w:tc>
          <w:tcPr>
            <w:tcW w:w="1367" w:type="dxa"/>
            <w:shd w:val="clear" w:color="auto" w:fill="auto"/>
            <w:vAlign w:val="bottom"/>
          </w:tcPr>
          <w:p w:rsidR="006265BB" w:rsidRPr="006529EE" w:rsidRDefault="006265BB" w:rsidP="006265BB">
            <w:pPr>
              <w:pStyle w:val="a"/>
              <w:ind w:right="-72"/>
              <w:jc w:val="right"/>
              <w:rPr>
                <w:rFonts w:ascii="Arial" w:cs="Arial"/>
                <w:sz w:val="18"/>
                <w:szCs w:val="18"/>
              </w:rPr>
            </w:pPr>
            <w:r w:rsidRPr="006529EE">
              <w:rPr>
                <w:rFonts w:ascii="Arial" w:cs="Arial"/>
                <w:sz w:val="18"/>
                <w:szCs w:val="18"/>
              </w:rPr>
              <w:t>-</w:t>
            </w:r>
          </w:p>
        </w:tc>
        <w:tc>
          <w:tcPr>
            <w:tcW w:w="1367" w:type="dxa"/>
            <w:shd w:val="clear" w:color="auto" w:fill="FAFAFA"/>
            <w:vAlign w:val="bottom"/>
          </w:tcPr>
          <w:p w:rsidR="006265BB" w:rsidRPr="006529EE" w:rsidRDefault="00487A93" w:rsidP="006265BB">
            <w:pPr>
              <w:ind w:right="-72"/>
              <w:jc w:val="right"/>
              <w:rPr>
                <w:sz w:val="18"/>
                <w:szCs w:val="18"/>
                <w:cs/>
              </w:rPr>
            </w:pPr>
            <w:r w:rsidRPr="006529EE">
              <w:rPr>
                <w:sz w:val="18"/>
                <w:szCs w:val="18"/>
              </w:rPr>
              <w:t>4</w:t>
            </w:r>
            <w:r w:rsidR="001771F7" w:rsidRPr="006529EE">
              <w:rPr>
                <w:sz w:val="18"/>
                <w:szCs w:val="18"/>
              </w:rPr>
              <w:t>,</w:t>
            </w:r>
            <w:r w:rsidRPr="006529EE">
              <w:rPr>
                <w:sz w:val="18"/>
                <w:szCs w:val="18"/>
              </w:rPr>
              <w:t>438</w:t>
            </w:r>
          </w:p>
        </w:tc>
        <w:tc>
          <w:tcPr>
            <w:tcW w:w="1367" w:type="dxa"/>
          </w:tcPr>
          <w:p w:rsidR="006265BB" w:rsidRPr="006529EE" w:rsidRDefault="00E86F6B" w:rsidP="006265BB">
            <w:pPr>
              <w:ind w:right="-72"/>
              <w:jc w:val="right"/>
              <w:rPr>
                <w:sz w:val="18"/>
                <w:szCs w:val="18"/>
              </w:rPr>
            </w:pPr>
            <w:r w:rsidRPr="006529EE">
              <w:rPr>
                <w:sz w:val="18"/>
                <w:szCs w:val="18"/>
              </w:rPr>
              <w:t>611,287</w:t>
            </w:r>
          </w:p>
        </w:tc>
      </w:tr>
      <w:tr w:rsidR="006265BB" w:rsidRPr="006529EE" w:rsidTr="00F961F8">
        <w:tc>
          <w:tcPr>
            <w:tcW w:w="3989" w:type="dxa"/>
            <w:vAlign w:val="bottom"/>
          </w:tcPr>
          <w:p w:rsidR="006265BB" w:rsidRPr="006529EE" w:rsidRDefault="006265BB" w:rsidP="006265BB">
            <w:pPr>
              <w:ind w:left="427"/>
              <w:rPr>
                <w:sz w:val="18"/>
                <w:szCs w:val="18"/>
              </w:rPr>
            </w:pPr>
            <w:r w:rsidRPr="006529EE">
              <w:rPr>
                <w:sz w:val="18"/>
                <w:szCs w:val="18"/>
              </w:rPr>
              <w:t>Management income</w:t>
            </w:r>
          </w:p>
        </w:tc>
        <w:tc>
          <w:tcPr>
            <w:tcW w:w="1367" w:type="dxa"/>
            <w:shd w:val="clear" w:color="auto" w:fill="FAFAFA"/>
          </w:tcPr>
          <w:p w:rsidR="006265BB" w:rsidRPr="006529EE" w:rsidRDefault="006265BB" w:rsidP="006265BB">
            <w:pPr>
              <w:ind w:right="-72"/>
              <w:jc w:val="right"/>
              <w:rPr>
                <w:sz w:val="18"/>
                <w:szCs w:val="18"/>
              </w:rPr>
            </w:pPr>
            <w:r w:rsidRPr="006529EE">
              <w:rPr>
                <w:sz w:val="18"/>
                <w:szCs w:val="18"/>
              </w:rPr>
              <w:t>-</w:t>
            </w:r>
          </w:p>
        </w:tc>
        <w:tc>
          <w:tcPr>
            <w:tcW w:w="1367" w:type="dxa"/>
            <w:shd w:val="clear" w:color="auto" w:fill="auto"/>
          </w:tcPr>
          <w:p w:rsidR="006265BB" w:rsidRPr="006529EE" w:rsidRDefault="006265BB" w:rsidP="006265BB">
            <w:pPr>
              <w:ind w:right="-72"/>
              <w:jc w:val="right"/>
              <w:rPr>
                <w:sz w:val="18"/>
                <w:szCs w:val="18"/>
              </w:rPr>
            </w:pPr>
            <w:r w:rsidRPr="006529EE">
              <w:rPr>
                <w:sz w:val="18"/>
                <w:szCs w:val="18"/>
              </w:rPr>
              <w:t>-</w:t>
            </w:r>
          </w:p>
        </w:tc>
        <w:tc>
          <w:tcPr>
            <w:tcW w:w="1367" w:type="dxa"/>
            <w:shd w:val="clear" w:color="auto" w:fill="FAFAFA"/>
          </w:tcPr>
          <w:p w:rsidR="006265BB" w:rsidRPr="006529EE" w:rsidRDefault="001771F7" w:rsidP="006265BB">
            <w:pPr>
              <w:ind w:right="-72"/>
              <w:jc w:val="right"/>
              <w:rPr>
                <w:sz w:val="18"/>
                <w:szCs w:val="18"/>
              </w:rPr>
            </w:pPr>
            <w:r w:rsidRPr="006529EE">
              <w:rPr>
                <w:sz w:val="18"/>
                <w:szCs w:val="18"/>
              </w:rPr>
              <w:t>141,000</w:t>
            </w:r>
          </w:p>
        </w:tc>
        <w:tc>
          <w:tcPr>
            <w:tcW w:w="1367" w:type="dxa"/>
          </w:tcPr>
          <w:p w:rsidR="006265BB" w:rsidRPr="006529EE" w:rsidRDefault="00E86F6B" w:rsidP="006265BB">
            <w:pPr>
              <w:ind w:right="-72"/>
              <w:jc w:val="right"/>
              <w:rPr>
                <w:sz w:val="18"/>
                <w:szCs w:val="18"/>
              </w:rPr>
            </w:pPr>
            <w:r w:rsidRPr="006529EE">
              <w:rPr>
                <w:sz w:val="18"/>
                <w:szCs w:val="18"/>
              </w:rPr>
              <w:t>141,000</w:t>
            </w:r>
          </w:p>
        </w:tc>
      </w:tr>
      <w:tr w:rsidR="006265BB" w:rsidRPr="006529EE" w:rsidTr="00F961F8">
        <w:tc>
          <w:tcPr>
            <w:tcW w:w="3989" w:type="dxa"/>
            <w:vAlign w:val="bottom"/>
            <w:hideMark/>
          </w:tcPr>
          <w:p w:rsidR="006265BB" w:rsidRPr="006529EE" w:rsidRDefault="006265BB" w:rsidP="006265BB">
            <w:pPr>
              <w:ind w:left="427"/>
              <w:rPr>
                <w:b/>
                <w:bCs/>
                <w:sz w:val="18"/>
                <w:szCs w:val="18"/>
              </w:rPr>
            </w:pPr>
          </w:p>
        </w:tc>
        <w:tc>
          <w:tcPr>
            <w:tcW w:w="1367" w:type="dxa"/>
            <w:shd w:val="clear" w:color="auto" w:fill="FAFAFA"/>
            <w:vAlign w:val="bottom"/>
          </w:tcPr>
          <w:p w:rsidR="006265BB" w:rsidRPr="006529EE" w:rsidRDefault="006265BB" w:rsidP="006265BB">
            <w:pPr>
              <w:ind w:right="-72"/>
              <w:jc w:val="right"/>
              <w:rPr>
                <w:sz w:val="18"/>
                <w:szCs w:val="18"/>
              </w:rPr>
            </w:pPr>
          </w:p>
        </w:tc>
        <w:tc>
          <w:tcPr>
            <w:tcW w:w="1367" w:type="dxa"/>
            <w:shd w:val="clear" w:color="auto" w:fill="auto"/>
            <w:vAlign w:val="bottom"/>
          </w:tcPr>
          <w:p w:rsidR="006265BB" w:rsidRPr="006529EE" w:rsidRDefault="006265BB" w:rsidP="006265BB">
            <w:pPr>
              <w:ind w:right="-72"/>
              <w:jc w:val="right"/>
              <w:rPr>
                <w:sz w:val="18"/>
                <w:szCs w:val="18"/>
              </w:rPr>
            </w:pPr>
          </w:p>
        </w:tc>
        <w:tc>
          <w:tcPr>
            <w:tcW w:w="1367" w:type="dxa"/>
            <w:shd w:val="clear" w:color="auto" w:fill="FAFAFA"/>
            <w:vAlign w:val="bottom"/>
          </w:tcPr>
          <w:p w:rsidR="006265BB" w:rsidRPr="006529EE" w:rsidRDefault="006265BB" w:rsidP="006265BB">
            <w:pPr>
              <w:ind w:right="-72"/>
              <w:jc w:val="right"/>
              <w:rPr>
                <w:sz w:val="18"/>
                <w:szCs w:val="18"/>
              </w:rPr>
            </w:pPr>
          </w:p>
        </w:tc>
        <w:tc>
          <w:tcPr>
            <w:tcW w:w="1367" w:type="dxa"/>
            <w:vAlign w:val="bottom"/>
          </w:tcPr>
          <w:p w:rsidR="006265BB" w:rsidRPr="006529EE" w:rsidRDefault="006265BB" w:rsidP="006265BB">
            <w:pPr>
              <w:ind w:right="-72"/>
              <w:jc w:val="right"/>
              <w:rPr>
                <w:sz w:val="18"/>
                <w:szCs w:val="18"/>
              </w:rPr>
            </w:pPr>
          </w:p>
        </w:tc>
      </w:tr>
      <w:tr w:rsidR="006265BB" w:rsidRPr="006529EE" w:rsidTr="00F961F8">
        <w:tc>
          <w:tcPr>
            <w:tcW w:w="3989" w:type="dxa"/>
            <w:vAlign w:val="bottom"/>
          </w:tcPr>
          <w:p w:rsidR="006265BB" w:rsidRPr="006529EE" w:rsidRDefault="006265BB" w:rsidP="006265BB">
            <w:pPr>
              <w:ind w:left="427"/>
              <w:rPr>
                <w:b/>
                <w:bCs/>
                <w:sz w:val="18"/>
                <w:szCs w:val="18"/>
              </w:rPr>
            </w:pPr>
            <w:r w:rsidRPr="006529EE">
              <w:rPr>
                <w:b/>
                <w:bCs/>
                <w:sz w:val="18"/>
                <w:szCs w:val="18"/>
              </w:rPr>
              <w:t>Joint venture</w:t>
            </w:r>
          </w:p>
        </w:tc>
        <w:tc>
          <w:tcPr>
            <w:tcW w:w="1367" w:type="dxa"/>
            <w:shd w:val="clear" w:color="auto" w:fill="FAFAFA"/>
            <w:vAlign w:val="bottom"/>
          </w:tcPr>
          <w:p w:rsidR="006265BB" w:rsidRPr="006529EE" w:rsidRDefault="006265BB" w:rsidP="006265BB">
            <w:pPr>
              <w:ind w:right="-72"/>
              <w:jc w:val="right"/>
              <w:rPr>
                <w:sz w:val="18"/>
                <w:szCs w:val="18"/>
                <w:highlight w:val="yellow"/>
              </w:rPr>
            </w:pPr>
          </w:p>
        </w:tc>
        <w:tc>
          <w:tcPr>
            <w:tcW w:w="1367" w:type="dxa"/>
            <w:shd w:val="clear" w:color="auto" w:fill="auto"/>
            <w:vAlign w:val="bottom"/>
          </w:tcPr>
          <w:p w:rsidR="006265BB" w:rsidRPr="006529EE" w:rsidRDefault="006265BB" w:rsidP="006265BB">
            <w:pPr>
              <w:ind w:right="-72"/>
              <w:jc w:val="right"/>
              <w:rPr>
                <w:sz w:val="18"/>
                <w:szCs w:val="18"/>
              </w:rPr>
            </w:pPr>
          </w:p>
        </w:tc>
        <w:tc>
          <w:tcPr>
            <w:tcW w:w="1367" w:type="dxa"/>
            <w:shd w:val="clear" w:color="auto" w:fill="FAFAFA"/>
            <w:vAlign w:val="bottom"/>
          </w:tcPr>
          <w:p w:rsidR="006265BB" w:rsidRPr="006529EE" w:rsidRDefault="006265BB" w:rsidP="006265BB">
            <w:pPr>
              <w:ind w:right="-72"/>
              <w:jc w:val="right"/>
              <w:rPr>
                <w:sz w:val="18"/>
                <w:szCs w:val="18"/>
              </w:rPr>
            </w:pPr>
          </w:p>
        </w:tc>
        <w:tc>
          <w:tcPr>
            <w:tcW w:w="1367" w:type="dxa"/>
            <w:vAlign w:val="bottom"/>
          </w:tcPr>
          <w:p w:rsidR="006265BB" w:rsidRPr="006529EE" w:rsidRDefault="006265BB" w:rsidP="006265BB">
            <w:pPr>
              <w:ind w:right="-72"/>
              <w:jc w:val="right"/>
              <w:rPr>
                <w:sz w:val="18"/>
                <w:szCs w:val="18"/>
              </w:rPr>
            </w:pPr>
          </w:p>
        </w:tc>
      </w:tr>
      <w:tr w:rsidR="005E10A3" w:rsidRPr="006529EE" w:rsidTr="002C0E56">
        <w:tc>
          <w:tcPr>
            <w:tcW w:w="3989" w:type="dxa"/>
            <w:vAlign w:val="bottom"/>
          </w:tcPr>
          <w:p w:rsidR="005E10A3" w:rsidRPr="006529EE" w:rsidRDefault="005E10A3" w:rsidP="005E10A3">
            <w:pPr>
              <w:ind w:left="427"/>
              <w:rPr>
                <w:sz w:val="18"/>
                <w:szCs w:val="18"/>
              </w:rPr>
            </w:pPr>
            <w:r w:rsidRPr="006529EE">
              <w:rPr>
                <w:sz w:val="18"/>
                <w:szCs w:val="18"/>
              </w:rPr>
              <w:t>Interest income</w:t>
            </w:r>
          </w:p>
        </w:tc>
        <w:tc>
          <w:tcPr>
            <w:tcW w:w="1367" w:type="dxa"/>
            <w:shd w:val="clear" w:color="auto" w:fill="FAFAFA"/>
            <w:vAlign w:val="bottom"/>
          </w:tcPr>
          <w:p w:rsidR="005E10A3" w:rsidRPr="006529EE" w:rsidRDefault="005E10A3" w:rsidP="005E10A3">
            <w:pPr>
              <w:ind w:right="-72"/>
              <w:jc w:val="right"/>
              <w:rPr>
                <w:sz w:val="18"/>
                <w:szCs w:val="18"/>
                <w:highlight w:val="yellow"/>
              </w:rPr>
            </w:pPr>
            <w:r w:rsidRPr="006529EE">
              <w:rPr>
                <w:sz w:val="18"/>
                <w:szCs w:val="18"/>
              </w:rPr>
              <w:t>649,330</w:t>
            </w:r>
          </w:p>
        </w:tc>
        <w:tc>
          <w:tcPr>
            <w:tcW w:w="1367" w:type="dxa"/>
            <w:shd w:val="clear" w:color="auto" w:fill="auto"/>
            <w:vAlign w:val="bottom"/>
          </w:tcPr>
          <w:p w:rsidR="005E10A3" w:rsidRPr="006529EE" w:rsidRDefault="005E10A3" w:rsidP="005E10A3">
            <w:pPr>
              <w:ind w:right="-72"/>
              <w:jc w:val="right"/>
              <w:rPr>
                <w:sz w:val="18"/>
                <w:szCs w:val="18"/>
              </w:rPr>
            </w:pPr>
            <w:r w:rsidRPr="006529EE">
              <w:rPr>
                <w:sz w:val="18"/>
                <w:szCs w:val="18"/>
              </w:rPr>
              <w:t>656,546</w:t>
            </w:r>
          </w:p>
        </w:tc>
        <w:tc>
          <w:tcPr>
            <w:tcW w:w="1367" w:type="dxa"/>
            <w:shd w:val="clear" w:color="auto" w:fill="FAFAFA"/>
            <w:vAlign w:val="bottom"/>
          </w:tcPr>
          <w:p w:rsidR="005E10A3" w:rsidRPr="006529EE" w:rsidRDefault="005E10A3" w:rsidP="005E10A3">
            <w:pPr>
              <w:ind w:right="-72"/>
              <w:jc w:val="right"/>
              <w:rPr>
                <w:sz w:val="18"/>
                <w:szCs w:val="18"/>
              </w:rPr>
            </w:pPr>
            <w:r w:rsidRPr="006529EE">
              <w:rPr>
                <w:sz w:val="18"/>
                <w:szCs w:val="18"/>
              </w:rPr>
              <w:t>649,330</w:t>
            </w:r>
          </w:p>
        </w:tc>
        <w:tc>
          <w:tcPr>
            <w:tcW w:w="1367" w:type="dxa"/>
            <w:vAlign w:val="bottom"/>
          </w:tcPr>
          <w:p w:rsidR="005E10A3" w:rsidRPr="006529EE" w:rsidRDefault="005E10A3" w:rsidP="005E10A3">
            <w:pPr>
              <w:ind w:right="-72"/>
              <w:jc w:val="right"/>
              <w:rPr>
                <w:sz w:val="18"/>
                <w:szCs w:val="18"/>
              </w:rPr>
            </w:pPr>
            <w:r w:rsidRPr="006529EE">
              <w:rPr>
                <w:sz w:val="18"/>
                <w:szCs w:val="18"/>
              </w:rPr>
              <w:t>656,546</w:t>
            </w:r>
          </w:p>
        </w:tc>
      </w:tr>
      <w:tr w:rsidR="005E10A3" w:rsidRPr="006529EE" w:rsidTr="00F961F8">
        <w:tc>
          <w:tcPr>
            <w:tcW w:w="3989" w:type="dxa"/>
            <w:vAlign w:val="bottom"/>
          </w:tcPr>
          <w:p w:rsidR="005E10A3" w:rsidRPr="006529EE" w:rsidRDefault="005E10A3" w:rsidP="005E10A3">
            <w:pPr>
              <w:ind w:left="427"/>
              <w:rPr>
                <w:b/>
                <w:bCs/>
                <w:sz w:val="18"/>
                <w:szCs w:val="18"/>
              </w:rPr>
            </w:pPr>
          </w:p>
        </w:tc>
        <w:tc>
          <w:tcPr>
            <w:tcW w:w="1367" w:type="dxa"/>
            <w:shd w:val="clear" w:color="auto" w:fill="FAFAFA"/>
            <w:vAlign w:val="bottom"/>
          </w:tcPr>
          <w:p w:rsidR="005E10A3" w:rsidRPr="006529EE" w:rsidRDefault="005E10A3" w:rsidP="005E10A3">
            <w:pPr>
              <w:ind w:right="-72"/>
              <w:jc w:val="right"/>
              <w:rPr>
                <w:sz w:val="18"/>
                <w:szCs w:val="18"/>
              </w:rPr>
            </w:pPr>
          </w:p>
        </w:tc>
        <w:tc>
          <w:tcPr>
            <w:tcW w:w="1367" w:type="dxa"/>
            <w:shd w:val="clear" w:color="auto" w:fill="auto"/>
            <w:vAlign w:val="bottom"/>
          </w:tcPr>
          <w:p w:rsidR="005E10A3" w:rsidRPr="006529EE" w:rsidRDefault="005E10A3" w:rsidP="005E10A3">
            <w:pPr>
              <w:ind w:right="-72"/>
              <w:jc w:val="right"/>
              <w:rPr>
                <w:sz w:val="18"/>
                <w:szCs w:val="18"/>
              </w:rPr>
            </w:pPr>
          </w:p>
        </w:tc>
        <w:tc>
          <w:tcPr>
            <w:tcW w:w="1367" w:type="dxa"/>
            <w:shd w:val="clear" w:color="auto" w:fill="FAFAFA"/>
            <w:vAlign w:val="bottom"/>
          </w:tcPr>
          <w:p w:rsidR="005E10A3" w:rsidRPr="006529EE" w:rsidRDefault="005E10A3" w:rsidP="005E10A3">
            <w:pPr>
              <w:ind w:right="-72"/>
              <w:jc w:val="right"/>
              <w:rPr>
                <w:sz w:val="18"/>
                <w:szCs w:val="18"/>
              </w:rPr>
            </w:pPr>
          </w:p>
        </w:tc>
        <w:tc>
          <w:tcPr>
            <w:tcW w:w="1367" w:type="dxa"/>
            <w:vAlign w:val="bottom"/>
          </w:tcPr>
          <w:p w:rsidR="005E10A3" w:rsidRPr="006529EE" w:rsidRDefault="005E10A3" w:rsidP="005E10A3">
            <w:pPr>
              <w:ind w:right="-72"/>
              <w:jc w:val="right"/>
              <w:rPr>
                <w:sz w:val="18"/>
                <w:szCs w:val="18"/>
              </w:rPr>
            </w:pPr>
          </w:p>
        </w:tc>
      </w:tr>
      <w:tr w:rsidR="005E10A3" w:rsidRPr="006529EE" w:rsidTr="00F961F8">
        <w:tc>
          <w:tcPr>
            <w:tcW w:w="3989" w:type="dxa"/>
            <w:vAlign w:val="bottom"/>
          </w:tcPr>
          <w:p w:rsidR="005E10A3" w:rsidRPr="006529EE" w:rsidRDefault="005E10A3" w:rsidP="005E10A3">
            <w:pPr>
              <w:ind w:left="427"/>
              <w:rPr>
                <w:sz w:val="18"/>
                <w:szCs w:val="18"/>
              </w:rPr>
            </w:pPr>
            <w:r w:rsidRPr="006529EE">
              <w:rPr>
                <w:b/>
                <w:bCs/>
                <w:sz w:val="18"/>
                <w:szCs w:val="18"/>
              </w:rPr>
              <w:t>Directors and</w:t>
            </w:r>
            <w:r w:rsidRPr="006529EE">
              <w:rPr>
                <w:b/>
                <w:bCs/>
                <w:sz w:val="18"/>
                <w:szCs w:val="18"/>
                <w:cs/>
              </w:rPr>
              <w:t xml:space="preserve"> </w:t>
            </w:r>
            <w:r w:rsidRPr="006529EE">
              <w:rPr>
                <w:b/>
                <w:bCs/>
                <w:sz w:val="18"/>
                <w:szCs w:val="18"/>
              </w:rPr>
              <w:t>major shareholders</w:t>
            </w:r>
          </w:p>
        </w:tc>
        <w:tc>
          <w:tcPr>
            <w:tcW w:w="1367" w:type="dxa"/>
            <w:shd w:val="clear" w:color="auto" w:fill="FAFAFA"/>
            <w:vAlign w:val="bottom"/>
          </w:tcPr>
          <w:p w:rsidR="005E10A3" w:rsidRPr="006529EE" w:rsidRDefault="005E10A3" w:rsidP="005E10A3">
            <w:pPr>
              <w:ind w:right="-72"/>
              <w:jc w:val="right"/>
              <w:rPr>
                <w:sz w:val="18"/>
                <w:szCs w:val="18"/>
              </w:rPr>
            </w:pPr>
          </w:p>
        </w:tc>
        <w:tc>
          <w:tcPr>
            <w:tcW w:w="1367" w:type="dxa"/>
            <w:shd w:val="clear" w:color="auto" w:fill="auto"/>
            <w:vAlign w:val="bottom"/>
          </w:tcPr>
          <w:p w:rsidR="005E10A3" w:rsidRPr="006529EE" w:rsidRDefault="005E10A3" w:rsidP="005E10A3">
            <w:pPr>
              <w:ind w:right="-72"/>
              <w:jc w:val="right"/>
              <w:rPr>
                <w:sz w:val="18"/>
                <w:szCs w:val="18"/>
              </w:rPr>
            </w:pPr>
          </w:p>
        </w:tc>
        <w:tc>
          <w:tcPr>
            <w:tcW w:w="1367" w:type="dxa"/>
            <w:shd w:val="clear" w:color="auto" w:fill="FAFAFA"/>
            <w:vAlign w:val="bottom"/>
          </w:tcPr>
          <w:p w:rsidR="005E10A3" w:rsidRPr="006529EE" w:rsidRDefault="005E10A3" w:rsidP="005E10A3">
            <w:pPr>
              <w:ind w:right="-72"/>
              <w:jc w:val="right"/>
              <w:rPr>
                <w:sz w:val="18"/>
                <w:szCs w:val="18"/>
              </w:rPr>
            </w:pPr>
          </w:p>
        </w:tc>
        <w:tc>
          <w:tcPr>
            <w:tcW w:w="1367" w:type="dxa"/>
            <w:vAlign w:val="bottom"/>
          </w:tcPr>
          <w:p w:rsidR="005E10A3" w:rsidRPr="006529EE" w:rsidRDefault="005E10A3" w:rsidP="005E10A3">
            <w:pPr>
              <w:ind w:right="-72"/>
              <w:jc w:val="right"/>
              <w:rPr>
                <w:sz w:val="18"/>
                <w:szCs w:val="18"/>
              </w:rPr>
            </w:pPr>
          </w:p>
        </w:tc>
      </w:tr>
      <w:tr w:rsidR="005E10A3" w:rsidRPr="006529EE" w:rsidTr="00F961F8">
        <w:tc>
          <w:tcPr>
            <w:tcW w:w="3989" w:type="dxa"/>
            <w:vAlign w:val="bottom"/>
          </w:tcPr>
          <w:p w:rsidR="005E10A3" w:rsidRPr="006529EE" w:rsidRDefault="005E10A3" w:rsidP="005E10A3">
            <w:pPr>
              <w:ind w:left="427"/>
              <w:rPr>
                <w:b/>
                <w:bCs/>
                <w:sz w:val="18"/>
                <w:szCs w:val="18"/>
              </w:rPr>
            </w:pPr>
            <w:r w:rsidRPr="006529EE">
              <w:rPr>
                <w:sz w:val="18"/>
                <w:szCs w:val="18"/>
              </w:rPr>
              <w:t>Directors’ and major shareholders’</w:t>
            </w:r>
          </w:p>
        </w:tc>
        <w:tc>
          <w:tcPr>
            <w:tcW w:w="1367" w:type="dxa"/>
            <w:shd w:val="clear" w:color="auto" w:fill="FAFAFA"/>
            <w:vAlign w:val="bottom"/>
          </w:tcPr>
          <w:p w:rsidR="005E10A3" w:rsidRPr="006529EE" w:rsidRDefault="005E10A3" w:rsidP="005E10A3">
            <w:pPr>
              <w:ind w:right="-72"/>
              <w:jc w:val="right"/>
              <w:rPr>
                <w:sz w:val="18"/>
                <w:szCs w:val="18"/>
              </w:rPr>
            </w:pPr>
          </w:p>
        </w:tc>
        <w:tc>
          <w:tcPr>
            <w:tcW w:w="1367" w:type="dxa"/>
            <w:shd w:val="clear" w:color="auto" w:fill="auto"/>
            <w:vAlign w:val="bottom"/>
          </w:tcPr>
          <w:p w:rsidR="005E10A3" w:rsidRPr="006529EE" w:rsidRDefault="005E10A3" w:rsidP="005E10A3">
            <w:pPr>
              <w:ind w:right="-72"/>
              <w:jc w:val="right"/>
              <w:rPr>
                <w:sz w:val="18"/>
                <w:szCs w:val="18"/>
              </w:rPr>
            </w:pPr>
          </w:p>
        </w:tc>
        <w:tc>
          <w:tcPr>
            <w:tcW w:w="1367" w:type="dxa"/>
            <w:shd w:val="clear" w:color="auto" w:fill="FAFAFA"/>
            <w:vAlign w:val="bottom"/>
          </w:tcPr>
          <w:p w:rsidR="005E10A3" w:rsidRPr="006529EE" w:rsidRDefault="005E10A3" w:rsidP="005E10A3">
            <w:pPr>
              <w:ind w:right="-72"/>
              <w:jc w:val="right"/>
              <w:rPr>
                <w:sz w:val="18"/>
                <w:szCs w:val="18"/>
              </w:rPr>
            </w:pPr>
          </w:p>
        </w:tc>
        <w:tc>
          <w:tcPr>
            <w:tcW w:w="1367" w:type="dxa"/>
            <w:vAlign w:val="bottom"/>
          </w:tcPr>
          <w:p w:rsidR="005E10A3" w:rsidRPr="006529EE" w:rsidRDefault="005E10A3" w:rsidP="005E10A3">
            <w:pPr>
              <w:ind w:right="-72"/>
              <w:jc w:val="right"/>
              <w:rPr>
                <w:sz w:val="18"/>
                <w:szCs w:val="18"/>
              </w:rPr>
            </w:pPr>
          </w:p>
        </w:tc>
      </w:tr>
      <w:tr w:rsidR="005E10A3" w:rsidRPr="006529EE" w:rsidTr="00F961F8">
        <w:tc>
          <w:tcPr>
            <w:tcW w:w="3989" w:type="dxa"/>
            <w:vAlign w:val="bottom"/>
          </w:tcPr>
          <w:p w:rsidR="005E10A3" w:rsidRPr="006529EE" w:rsidRDefault="005E10A3" w:rsidP="005E10A3">
            <w:pPr>
              <w:ind w:left="427"/>
              <w:rPr>
                <w:b/>
                <w:bCs/>
                <w:sz w:val="18"/>
                <w:szCs w:val="18"/>
              </w:rPr>
            </w:pPr>
            <w:r w:rsidRPr="006529EE">
              <w:rPr>
                <w:sz w:val="18"/>
                <w:szCs w:val="18"/>
              </w:rPr>
              <w:t xml:space="preserve">   remuneration</w:t>
            </w:r>
          </w:p>
        </w:tc>
        <w:tc>
          <w:tcPr>
            <w:tcW w:w="1367" w:type="dxa"/>
            <w:shd w:val="clear" w:color="auto" w:fill="FAFAFA"/>
            <w:vAlign w:val="bottom"/>
          </w:tcPr>
          <w:p w:rsidR="005E10A3" w:rsidRPr="006529EE" w:rsidRDefault="005E10A3" w:rsidP="005E10A3">
            <w:pPr>
              <w:ind w:right="-72"/>
              <w:jc w:val="right"/>
              <w:rPr>
                <w:sz w:val="18"/>
                <w:szCs w:val="18"/>
                <w:highlight w:val="yellow"/>
              </w:rPr>
            </w:pPr>
            <w:r w:rsidRPr="006529EE">
              <w:rPr>
                <w:sz w:val="18"/>
                <w:szCs w:val="18"/>
              </w:rPr>
              <w:t>812,403</w:t>
            </w:r>
          </w:p>
        </w:tc>
        <w:tc>
          <w:tcPr>
            <w:tcW w:w="1367" w:type="dxa"/>
            <w:shd w:val="clear" w:color="auto" w:fill="auto"/>
            <w:vAlign w:val="bottom"/>
          </w:tcPr>
          <w:p w:rsidR="005E10A3" w:rsidRPr="006529EE" w:rsidRDefault="005E10A3" w:rsidP="005E10A3">
            <w:pPr>
              <w:ind w:right="-72"/>
              <w:jc w:val="right"/>
              <w:rPr>
                <w:sz w:val="18"/>
                <w:szCs w:val="18"/>
              </w:rPr>
            </w:pPr>
            <w:r w:rsidRPr="006529EE">
              <w:rPr>
                <w:sz w:val="18"/>
                <w:szCs w:val="18"/>
              </w:rPr>
              <w:t>732,794</w:t>
            </w:r>
          </w:p>
        </w:tc>
        <w:tc>
          <w:tcPr>
            <w:tcW w:w="1367" w:type="dxa"/>
            <w:shd w:val="clear" w:color="auto" w:fill="FAFAFA"/>
            <w:vAlign w:val="bottom"/>
          </w:tcPr>
          <w:p w:rsidR="005E10A3" w:rsidRPr="006529EE" w:rsidRDefault="005E10A3" w:rsidP="005E10A3">
            <w:pPr>
              <w:ind w:right="-72"/>
              <w:jc w:val="right"/>
              <w:rPr>
                <w:sz w:val="18"/>
                <w:szCs w:val="18"/>
                <w:highlight w:val="yellow"/>
              </w:rPr>
            </w:pPr>
            <w:r w:rsidRPr="006529EE">
              <w:rPr>
                <w:sz w:val="18"/>
                <w:szCs w:val="18"/>
              </w:rPr>
              <w:t>812,403</w:t>
            </w:r>
          </w:p>
        </w:tc>
        <w:tc>
          <w:tcPr>
            <w:tcW w:w="1367" w:type="dxa"/>
            <w:vAlign w:val="bottom"/>
          </w:tcPr>
          <w:p w:rsidR="005E10A3" w:rsidRPr="006529EE" w:rsidRDefault="005E10A3" w:rsidP="005E10A3">
            <w:pPr>
              <w:ind w:right="-72"/>
              <w:jc w:val="right"/>
              <w:rPr>
                <w:sz w:val="18"/>
                <w:szCs w:val="18"/>
              </w:rPr>
            </w:pPr>
            <w:r w:rsidRPr="006529EE">
              <w:rPr>
                <w:sz w:val="18"/>
                <w:szCs w:val="18"/>
              </w:rPr>
              <w:t>732,794</w:t>
            </w:r>
          </w:p>
        </w:tc>
      </w:tr>
      <w:tr w:rsidR="005E10A3" w:rsidRPr="006529EE" w:rsidTr="00F961F8">
        <w:tc>
          <w:tcPr>
            <w:tcW w:w="3989" w:type="dxa"/>
            <w:vAlign w:val="bottom"/>
          </w:tcPr>
          <w:p w:rsidR="005E10A3" w:rsidRPr="006529EE" w:rsidRDefault="005E10A3" w:rsidP="005E10A3">
            <w:pPr>
              <w:ind w:left="427"/>
              <w:rPr>
                <w:b/>
                <w:bCs/>
                <w:sz w:val="18"/>
                <w:szCs w:val="18"/>
              </w:rPr>
            </w:pPr>
            <w:r w:rsidRPr="006529EE">
              <w:rPr>
                <w:sz w:val="18"/>
                <w:szCs w:val="18"/>
              </w:rPr>
              <w:t>Interest expense</w:t>
            </w:r>
          </w:p>
        </w:tc>
        <w:tc>
          <w:tcPr>
            <w:tcW w:w="1367" w:type="dxa"/>
            <w:shd w:val="clear" w:color="auto" w:fill="FAFAFA"/>
            <w:vAlign w:val="bottom"/>
          </w:tcPr>
          <w:p w:rsidR="005E10A3" w:rsidRPr="006529EE" w:rsidRDefault="005E10A3" w:rsidP="005E10A3">
            <w:pPr>
              <w:ind w:right="-72"/>
              <w:jc w:val="right"/>
              <w:rPr>
                <w:sz w:val="18"/>
                <w:szCs w:val="18"/>
              </w:rPr>
            </w:pPr>
            <w:r w:rsidRPr="006529EE">
              <w:rPr>
                <w:sz w:val="18"/>
                <w:szCs w:val="18"/>
              </w:rPr>
              <w:t>221,8</w:t>
            </w:r>
            <w:r w:rsidR="00487A93" w:rsidRPr="006529EE">
              <w:rPr>
                <w:sz w:val="18"/>
                <w:szCs w:val="18"/>
              </w:rPr>
              <w:t>19</w:t>
            </w:r>
          </w:p>
        </w:tc>
        <w:tc>
          <w:tcPr>
            <w:tcW w:w="1367" w:type="dxa"/>
            <w:shd w:val="clear" w:color="auto" w:fill="auto"/>
            <w:vAlign w:val="bottom"/>
          </w:tcPr>
          <w:p w:rsidR="005E10A3" w:rsidRPr="006529EE" w:rsidRDefault="005E10A3" w:rsidP="005E10A3">
            <w:pPr>
              <w:ind w:right="-72"/>
              <w:jc w:val="right"/>
              <w:rPr>
                <w:sz w:val="18"/>
                <w:szCs w:val="18"/>
              </w:rPr>
            </w:pPr>
            <w:r w:rsidRPr="006529EE">
              <w:rPr>
                <w:sz w:val="18"/>
                <w:szCs w:val="18"/>
              </w:rPr>
              <w:t>-</w:t>
            </w:r>
          </w:p>
        </w:tc>
        <w:tc>
          <w:tcPr>
            <w:tcW w:w="1367" w:type="dxa"/>
            <w:shd w:val="clear" w:color="auto" w:fill="FAFAFA"/>
            <w:vAlign w:val="bottom"/>
          </w:tcPr>
          <w:p w:rsidR="005E10A3" w:rsidRPr="006529EE" w:rsidRDefault="005E10A3" w:rsidP="005E10A3">
            <w:pPr>
              <w:ind w:right="-72"/>
              <w:jc w:val="right"/>
              <w:rPr>
                <w:rFonts w:cs="Cordia New"/>
                <w:sz w:val="18"/>
                <w:szCs w:val="18"/>
                <w:highlight w:val="yellow"/>
                <w:cs/>
              </w:rPr>
            </w:pPr>
            <w:r w:rsidRPr="006529EE">
              <w:rPr>
                <w:sz w:val="18"/>
                <w:szCs w:val="18"/>
              </w:rPr>
              <w:t>221,8</w:t>
            </w:r>
            <w:r w:rsidR="00487A93" w:rsidRPr="006529EE">
              <w:rPr>
                <w:sz w:val="18"/>
                <w:szCs w:val="18"/>
              </w:rPr>
              <w:t>19</w:t>
            </w:r>
          </w:p>
        </w:tc>
        <w:tc>
          <w:tcPr>
            <w:tcW w:w="1367" w:type="dxa"/>
            <w:vAlign w:val="bottom"/>
          </w:tcPr>
          <w:p w:rsidR="005E10A3" w:rsidRPr="006529EE" w:rsidRDefault="005E10A3" w:rsidP="005E10A3">
            <w:pPr>
              <w:ind w:right="-72"/>
              <w:jc w:val="right"/>
              <w:rPr>
                <w:sz w:val="18"/>
                <w:szCs w:val="18"/>
              </w:rPr>
            </w:pPr>
            <w:r w:rsidRPr="006529EE">
              <w:rPr>
                <w:sz w:val="18"/>
                <w:szCs w:val="18"/>
              </w:rPr>
              <w:t>-</w:t>
            </w:r>
          </w:p>
        </w:tc>
      </w:tr>
      <w:tr w:rsidR="005E10A3" w:rsidRPr="006529EE" w:rsidTr="00F961F8">
        <w:tc>
          <w:tcPr>
            <w:tcW w:w="3989" w:type="dxa"/>
            <w:vAlign w:val="bottom"/>
          </w:tcPr>
          <w:p w:rsidR="005E10A3" w:rsidRPr="006529EE" w:rsidRDefault="005E10A3" w:rsidP="005E10A3">
            <w:pPr>
              <w:ind w:left="427"/>
              <w:rPr>
                <w:b/>
                <w:bCs/>
                <w:sz w:val="18"/>
                <w:szCs w:val="18"/>
              </w:rPr>
            </w:pPr>
          </w:p>
        </w:tc>
        <w:tc>
          <w:tcPr>
            <w:tcW w:w="1367" w:type="dxa"/>
            <w:shd w:val="clear" w:color="auto" w:fill="FAFAFA"/>
            <w:vAlign w:val="bottom"/>
          </w:tcPr>
          <w:p w:rsidR="005E10A3" w:rsidRPr="006529EE" w:rsidRDefault="005E10A3" w:rsidP="005E10A3">
            <w:pPr>
              <w:ind w:right="-72"/>
              <w:jc w:val="right"/>
              <w:rPr>
                <w:sz w:val="18"/>
                <w:szCs w:val="18"/>
              </w:rPr>
            </w:pPr>
          </w:p>
        </w:tc>
        <w:tc>
          <w:tcPr>
            <w:tcW w:w="1367" w:type="dxa"/>
            <w:shd w:val="clear" w:color="auto" w:fill="auto"/>
            <w:vAlign w:val="bottom"/>
          </w:tcPr>
          <w:p w:rsidR="005E10A3" w:rsidRPr="006529EE" w:rsidRDefault="005E10A3" w:rsidP="005E10A3">
            <w:pPr>
              <w:ind w:right="-72"/>
              <w:jc w:val="right"/>
              <w:rPr>
                <w:sz w:val="18"/>
                <w:szCs w:val="18"/>
              </w:rPr>
            </w:pPr>
          </w:p>
        </w:tc>
        <w:tc>
          <w:tcPr>
            <w:tcW w:w="1367" w:type="dxa"/>
            <w:shd w:val="clear" w:color="auto" w:fill="FAFAFA"/>
            <w:vAlign w:val="bottom"/>
          </w:tcPr>
          <w:p w:rsidR="005E10A3" w:rsidRPr="006529EE" w:rsidRDefault="005E10A3" w:rsidP="005E10A3">
            <w:pPr>
              <w:ind w:right="-72"/>
              <w:jc w:val="right"/>
              <w:rPr>
                <w:sz w:val="18"/>
                <w:szCs w:val="18"/>
              </w:rPr>
            </w:pPr>
          </w:p>
        </w:tc>
        <w:tc>
          <w:tcPr>
            <w:tcW w:w="1367" w:type="dxa"/>
            <w:vAlign w:val="bottom"/>
          </w:tcPr>
          <w:p w:rsidR="005E10A3" w:rsidRPr="006529EE" w:rsidRDefault="005E10A3" w:rsidP="005E10A3">
            <w:pPr>
              <w:ind w:right="-72"/>
              <w:jc w:val="right"/>
              <w:rPr>
                <w:sz w:val="18"/>
                <w:szCs w:val="18"/>
              </w:rPr>
            </w:pPr>
          </w:p>
        </w:tc>
      </w:tr>
      <w:tr w:rsidR="005E10A3" w:rsidRPr="006529EE" w:rsidTr="00F961F8">
        <w:tc>
          <w:tcPr>
            <w:tcW w:w="3989" w:type="dxa"/>
            <w:vAlign w:val="bottom"/>
            <w:hideMark/>
          </w:tcPr>
          <w:p w:rsidR="005E10A3" w:rsidRPr="006529EE" w:rsidRDefault="005E10A3" w:rsidP="005E10A3">
            <w:pPr>
              <w:ind w:left="427"/>
              <w:rPr>
                <w:b/>
                <w:bCs/>
                <w:sz w:val="18"/>
                <w:szCs w:val="18"/>
              </w:rPr>
            </w:pPr>
            <w:r w:rsidRPr="006529EE">
              <w:rPr>
                <w:b/>
                <w:bCs/>
                <w:sz w:val="18"/>
                <w:szCs w:val="18"/>
              </w:rPr>
              <w:t>Other parties under the same</w:t>
            </w:r>
          </w:p>
          <w:p w:rsidR="005E10A3" w:rsidRPr="006529EE" w:rsidRDefault="005E10A3" w:rsidP="005E10A3">
            <w:pPr>
              <w:ind w:left="427"/>
              <w:rPr>
                <w:sz w:val="18"/>
                <w:szCs w:val="18"/>
              </w:rPr>
            </w:pPr>
            <w:r w:rsidRPr="006529EE">
              <w:rPr>
                <w:b/>
                <w:bCs/>
                <w:sz w:val="18"/>
                <w:szCs w:val="18"/>
              </w:rPr>
              <w:t xml:space="preserve">   directors and shareholders </w:t>
            </w:r>
          </w:p>
        </w:tc>
        <w:tc>
          <w:tcPr>
            <w:tcW w:w="1367" w:type="dxa"/>
            <w:shd w:val="clear" w:color="auto" w:fill="FAFAFA"/>
            <w:vAlign w:val="bottom"/>
          </w:tcPr>
          <w:p w:rsidR="005E10A3" w:rsidRPr="006529EE" w:rsidRDefault="005E10A3" w:rsidP="005E10A3">
            <w:pPr>
              <w:ind w:right="-72"/>
              <w:jc w:val="right"/>
              <w:rPr>
                <w:sz w:val="18"/>
                <w:szCs w:val="18"/>
              </w:rPr>
            </w:pPr>
          </w:p>
        </w:tc>
        <w:tc>
          <w:tcPr>
            <w:tcW w:w="1367" w:type="dxa"/>
            <w:shd w:val="clear" w:color="auto" w:fill="auto"/>
            <w:vAlign w:val="bottom"/>
          </w:tcPr>
          <w:p w:rsidR="005E10A3" w:rsidRPr="006529EE" w:rsidRDefault="005E10A3" w:rsidP="005E10A3">
            <w:pPr>
              <w:ind w:right="-72"/>
              <w:jc w:val="right"/>
              <w:rPr>
                <w:sz w:val="18"/>
                <w:szCs w:val="18"/>
              </w:rPr>
            </w:pPr>
          </w:p>
        </w:tc>
        <w:tc>
          <w:tcPr>
            <w:tcW w:w="1367" w:type="dxa"/>
            <w:shd w:val="clear" w:color="auto" w:fill="FAFAFA"/>
            <w:vAlign w:val="bottom"/>
          </w:tcPr>
          <w:p w:rsidR="005E10A3" w:rsidRPr="006529EE" w:rsidRDefault="005E10A3" w:rsidP="005E10A3">
            <w:pPr>
              <w:ind w:right="-72"/>
              <w:jc w:val="right"/>
              <w:rPr>
                <w:sz w:val="18"/>
                <w:szCs w:val="18"/>
              </w:rPr>
            </w:pPr>
          </w:p>
        </w:tc>
        <w:tc>
          <w:tcPr>
            <w:tcW w:w="1367" w:type="dxa"/>
            <w:vAlign w:val="bottom"/>
          </w:tcPr>
          <w:p w:rsidR="005E10A3" w:rsidRPr="006529EE" w:rsidRDefault="005E10A3" w:rsidP="005E10A3">
            <w:pPr>
              <w:ind w:right="-72"/>
              <w:jc w:val="right"/>
              <w:rPr>
                <w:sz w:val="18"/>
                <w:szCs w:val="18"/>
              </w:rPr>
            </w:pPr>
          </w:p>
        </w:tc>
      </w:tr>
      <w:tr w:rsidR="005E10A3" w:rsidRPr="006529EE" w:rsidTr="00FF03C6">
        <w:tc>
          <w:tcPr>
            <w:tcW w:w="3989" w:type="dxa"/>
            <w:vAlign w:val="bottom"/>
          </w:tcPr>
          <w:p w:rsidR="005E10A3" w:rsidRPr="006529EE" w:rsidRDefault="005E10A3" w:rsidP="005E10A3">
            <w:pPr>
              <w:ind w:left="427"/>
              <w:rPr>
                <w:sz w:val="18"/>
                <w:szCs w:val="18"/>
              </w:rPr>
            </w:pPr>
            <w:r w:rsidRPr="006529EE">
              <w:rPr>
                <w:sz w:val="18"/>
                <w:szCs w:val="18"/>
              </w:rPr>
              <w:t>Rental expense</w:t>
            </w:r>
          </w:p>
        </w:tc>
        <w:tc>
          <w:tcPr>
            <w:tcW w:w="1367" w:type="dxa"/>
            <w:shd w:val="clear" w:color="auto" w:fill="FAFAFA"/>
          </w:tcPr>
          <w:p w:rsidR="005E10A3" w:rsidRPr="006529EE" w:rsidRDefault="005E10A3" w:rsidP="005E10A3">
            <w:pPr>
              <w:ind w:right="-72"/>
              <w:jc w:val="right"/>
              <w:rPr>
                <w:rFonts w:cs="Browallia New"/>
                <w:sz w:val="18"/>
                <w:szCs w:val="18"/>
              </w:rPr>
            </w:pPr>
            <w:r w:rsidRPr="006529EE">
              <w:rPr>
                <w:rFonts w:cs="Browallia New"/>
                <w:sz w:val="18"/>
                <w:szCs w:val="18"/>
              </w:rPr>
              <w:t>150,000</w:t>
            </w:r>
          </w:p>
        </w:tc>
        <w:tc>
          <w:tcPr>
            <w:tcW w:w="1367" w:type="dxa"/>
            <w:shd w:val="clear" w:color="auto" w:fill="auto"/>
          </w:tcPr>
          <w:p w:rsidR="005E10A3" w:rsidRPr="006529EE" w:rsidRDefault="005E10A3" w:rsidP="005E10A3">
            <w:pPr>
              <w:ind w:right="-72"/>
              <w:jc w:val="right"/>
              <w:rPr>
                <w:sz w:val="18"/>
                <w:szCs w:val="18"/>
              </w:rPr>
            </w:pPr>
            <w:r w:rsidRPr="006529EE">
              <w:rPr>
                <w:sz w:val="18"/>
                <w:szCs w:val="18"/>
              </w:rPr>
              <w:t>150,000</w:t>
            </w:r>
          </w:p>
        </w:tc>
        <w:tc>
          <w:tcPr>
            <w:tcW w:w="1367" w:type="dxa"/>
            <w:shd w:val="clear" w:color="auto" w:fill="FAFAFA"/>
            <w:vAlign w:val="bottom"/>
          </w:tcPr>
          <w:p w:rsidR="005E10A3" w:rsidRPr="006529EE" w:rsidRDefault="005E10A3" w:rsidP="005E10A3">
            <w:pPr>
              <w:ind w:right="-72"/>
              <w:jc w:val="right"/>
              <w:rPr>
                <w:sz w:val="18"/>
                <w:szCs w:val="18"/>
              </w:rPr>
            </w:pPr>
            <w:r w:rsidRPr="006529EE">
              <w:rPr>
                <w:sz w:val="18"/>
                <w:szCs w:val="18"/>
              </w:rPr>
              <w:t>150,000</w:t>
            </w:r>
          </w:p>
        </w:tc>
        <w:tc>
          <w:tcPr>
            <w:tcW w:w="1367" w:type="dxa"/>
          </w:tcPr>
          <w:p w:rsidR="005E10A3" w:rsidRPr="006529EE" w:rsidRDefault="005E10A3" w:rsidP="005E10A3">
            <w:pPr>
              <w:ind w:right="-72"/>
              <w:jc w:val="right"/>
              <w:rPr>
                <w:sz w:val="18"/>
                <w:szCs w:val="18"/>
              </w:rPr>
            </w:pPr>
            <w:r w:rsidRPr="006529EE">
              <w:rPr>
                <w:sz w:val="18"/>
                <w:szCs w:val="18"/>
              </w:rPr>
              <w:t>150,000</w:t>
            </w:r>
          </w:p>
        </w:tc>
      </w:tr>
    </w:tbl>
    <w:p w:rsidR="006F21FC" w:rsidRPr="003874B6" w:rsidRDefault="006F21FC" w:rsidP="00B1076F">
      <w:pPr>
        <w:pStyle w:val="BodyTextIndent3"/>
        <w:spacing w:line="240" w:lineRule="auto"/>
        <w:ind w:left="540"/>
        <w:rPr>
          <w:rFonts w:eastAsia="Arial Unicode MS" w:cs="Arial"/>
          <w:b/>
          <w:bCs/>
          <w:sz w:val="16"/>
          <w:szCs w:val="16"/>
          <w:lang w:val="en-GB"/>
        </w:rPr>
      </w:pPr>
    </w:p>
    <w:p w:rsidR="00061F03" w:rsidRPr="001905CF" w:rsidRDefault="00061F03" w:rsidP="00061F03">
      <w:pPr>
        <w:ind w:left="540"/>
        <w:rPr>
          <w:sz w:val="18"/>
          <w:szCs w:val="18"/>
        </w:rPr>
      </w:pPr>
      <w:r w:rsidRPr="001905CF">
        <w:rPr>
          <w:sz w:val="18"/>
          <w:szCs w:val="18"/>
        </w:rPr>
        <w:t xml:space="preserve">Directors’ and </w:t>
      </w:r>
      <w:r w:rsidR="00F3083C" w:rsidRPr="001905CF">
        <w:rPr>
          <w:sz w:val="18"/>
          <w:szCs w:val="18"/>
        </w:rPr>
        <w:t xml:space="preserve">major </w:t>
      </w:r>
      <w:r w:rsidR="0076688B" w:rsidRPr="001905CF">
        <w:rPr>
          <w:sz w:val="18"/>
          <w:szCs w:val="22"/>
        </w:rPr>
        <w:t>shareholder</w:t>
      </w:r>
      <w:r w:rsidRPr="001905CF">
        <w:rPr>
          <w:sz w:val="18"/>
          <w:szCs w:val="18"/>
        </w:rPr>
        <w:t>s</w:t>
      </w:r>
      <w:r w:rsidR="0076688B" w:rsidRPr="001905CF">
        <w:rPr>
          <w:sz w:val="18"/>
          <w:szCs w:val="18"/>
        </w:rPr>
        <w:t>’</w:t>
      </w:r>
      <w:r w:rsidRPr="001905CF">
        <w:rPr>
          <w:sz w:val="18"/>
          <w:szCs w:val="18"/>
        </w:rPr>
        <w:t xml:space="preserve"> remuneration </w:t>
      </w:r>
      <w:proofErr w:type="gramStart"/>
      <w:r w:rsidRPr="001905CF">
        <w:rPr>
          <w:sz w:val="18"/>
          <w:szCs w:val="18"/>
        </w:rPr>
        <w:t>represents</w:t>
      </w:r>
      <w:proofErr w:type="gramEnd"/>
      <w:r w:rsidRPr="001905CF">
        <w:rPr>
          <w:sz w:val="18"/>
          <w:szCs w:val="18"/>
        </w:rPr>
        <w:t xml:space="preserve"> salaries, meeting fees and other benefits.</w:t>
      </w:r>
    </w:p>
    <w:p w:rsidR="00A551DC" w:rsidRPr="003874B6" w:rsidRDefault="00A551DC" w:rsidP="00780946">
      <w:pPr>
        <w:pStyle w:val="BodyTextIndent3"/>
        <w:spacing w:line="240" w:lineRule="auto"/>
        <w:ind w:left="540"/>
        <w:rPr>
          <w:rFonts w:eastAsia="Arial Unicode MS" w:cs="Arial"/>
          <w:b/>
          <w:bCs/>
          <w:sz w:val="16"/>
          <w:szCs w:val="16"/>
          <w:lang w:val="en-GB"/>
        </w:rPr>
      </w:pPr>
    </w:p>
    <w:p w:rsidR="008D2FC5" w:rsidRPr="001905CF" w:rsidRDefault="008D2FC5" w:rsidP="00780946">
      <w:pPr>
        <w:pStyle w:val="BodyTextIndent3"/>
        <w:spacing w:line="240" w:lineRule="auto"/>
        <w:ind w:left="540" w:hanging="540"/>
        <w:rPr>
          <w:rFonts w:eastAsia="Arial Unicode MS" w:cs="Arial"/>
          <w:b/>
          <w:bCs/>
          <w:color w:val="D04A02"/>
          <w:spacing w:val="-4"/>
          <w:sz w:val="18"/>
          <w:szCs w:val="18"/>
        </w:rPr>
      </w:pPr>
      <w:r w:rsidRPr="001905CF">
        <w:rPr>
          <w:rFonts w:eastAsia="Arial Unicode MS" w:cs="Arial"/>
          <w:b/>
          <w:bCs/>
          <w:color w:val="D04A02"/>
          <w:spacing w:val="-4"/>
          <w:sz w:val="18"/>
          <w:szCs w:val="18"/>
        </w:rPr>
        <w:t>ii)</w:t>
      </w:r>
      <w:r w:rsidRPr="001905CF">
        <w:rPr>
          <w:rFonts w:eastAsia="Arial Unicode MS" w:cs="Arial"/>
          <w:b/>
          <w:bCs/>
          <w:color w:val="D04A02"/>
          <w:spacing w:val="-4"/>
          <w:sz w:val="18"/>
          <w:szCs w:val="18"/>
        </w:rPr>
        <w:tab/>
        <w:t>Outstanding balance arising from sale/purchases of goods and</w:t>
      </w:r>
      <w:r w:rsidR="006350BA" w:rsidRPr="001905CF">
        <w:rPr>
          <w:rFonts w:eastAsia="Arial Unicode MS" w:cs="Arial"/>
          <w:b/>
          <w:bCs/>
          <w:color w:val="D04A02"/>
          <w:spacing w:val="-4"/>
          <w:sz w:val="18"/>
          <w:szCs w:val="18"/>
        </w:rPr>
        <w:t xml:space="preserve"> services and others as at </w:t>
      </w:r>
      <w:r w:rsidR="002C71A0" w:rsidRPr="001905CF">
        <w:rPr>
          <w:rFonts w:eastAsia="Arial Unicode MS" w:cs="Arial"/>
          <w:b/>
          <w:bCs/>
          <w:color w:val="D04A02"/>
          <w:spacing w:val="-4"/>
          <w:sz w:val="18"/>
          <w:szCs w:val="18"/>
          <w:lang w:val="en-GB"/>
        </w:rPr>
        <w:t>3</w:t>
      </w:r>
      <w:r w:rsidR="00E00B77" w:rsidRPr="001905CF">
        <w:rPr>
          <w:rFonts w:eastAsia="Arial Unicode MS" w:cs="Arial"/>
          <w:b/>
          <w:bCs/>
          <w:color w:val="D04A02"/>
          <w:spacing w:val="-4"/>
          <w:sz w:val="18"/>
          <w:szCs w:val="18"/>
          <w:lang w:val="en-GB"/>
        </w:rPr>
        <w:t>1</w:t>
      </w:r>
      <w:r w:rsidR="002C71A0" w:rsidRPr="001905CF">
        <w:rPr>
          <w:rFonts w:eastAsia="Arial Unicode MS" w:cs="Arial"/>
          <w:b/>
          <w:bCs/>
          <w:color w:val="D04A02"/>
          <w:spacing w:val="-4"/>
          <w:sz w:val="18"/>
          <w:szCs w:val="18"/>
          <w:lang w:val="en-GB"/>
        </w:rPr>
        <w:t xml:space="preserve"> </w:t>
      </w:r>
      <w:r w:rsidR="00E00B77" w:rsidRPr="001905CF">
        <w:rPr>
          <w:rFonts w:eastAsia="Arial Unicode MS" w:cs="Arial"/>
          <w:b/>
          <w:bCs/>
          <w:color w:val="D04A02"/>
          <w:spacing w:val="-4"/>
          <w:sz w:val="18"/>
          <w:szCs w:val="18"/>
          <w:lang w:val="en-GB"/>
        </w:rPr>
        <w:t>March</w:t>
      </w:r>
      <w:r w:rsidR="00E71AE0" w:rsidRPr="001905CF">
        <w:rPr>
          <w:rFonts w:eastAsia="Arial Unicode MS" w:cs="Arial"/>
          <w:b/>
          <w:bCs/>
          <w:color w:val="D04A02"/>
          <w:spacing w:val="-4"/>
          <w:sz w:val="18"/>
          <w:szCs w:val="18"/>
        </w:rPr>
        <w:t xml:space="preserve"> 202</w:t>
      </w:r>
      <w:r w:rsidR="00E00B77" w:rsidRPr="001905CF">
        <w:rPr>
          <w:rFonts w:eastAsia="Arial Unicode MS" w:cs="Arial"/>
          <w:b/>
          <w:bCs/>
          <w:color w:val="D04A02"/>
          <w:spacing w:val="-4"/>
          <w:sz w:val="18"/>
          <w:szCs w:val="18"/>
        </w:rPr>
        <w:t>1</w:t>
      </w:r>
      <w:r w:rsidR="00E71AE0" w:rsidRPr="001905CF">
        <w:rPr>
          <w:rFonts w:eastAsia="Arial Unicode MS" w:cs="Arial"/>
          <w:b/>
          <w:bCs/>
          <w:color w:val="D04A02"/>
          <w:spacing w:val="-4"/>
          <w:sz w:val="18"/>
          <w:szCs w:val="18"/>
        </w:rPr>
        <w:t xml:space="preserve"> and 31 December 20</w:t>
      </w:r>
      <w:r w:rsidR="00E00B77" w:rsidRPr="001905CF">
        <w:rPr>
          <w:rFonts w:eastAsia="Arial Unicode MS" w:cs="Arial"/>
          <w:b/>
          <w:bCs/>
          <w:color w:val="D04A02"/>
          <w:spacing w:val="-4"/>
          <w:sz w:val="18"/>
          <w:szCs w:val="18"/>
        </w:rPr>
        <w:t>20</w:t>
      </w:r>
      <w:r w:rsidRPr="001905CF">
        <w:rPr>
          <w:rFonts w:eastAsia="Arial Unicode MS" w:cs="Arial"/>
          <w:b/>
          <w:bCs/>
          <w:color w:val="D04A02"/>
          <w:spacing w:val="-4"/>
          <w:sz w:val="18"/>
          <w:szCs w:val="18"/>
        </w:rPr>
        <w:t xml:space="preserve"> is as follows:</w:t>
      </w:r>
    </w:p>
    <w:p w:rsidR="008D2FC5" w:rsidRPr="003874B6" w:rsidRDefault="008D2FC5" w:rsidP="00B4706B">
      <w:pPr>
        <w:pStyle w:val="BodyTextIndent3"/>
        <w:spacing w:line="240" w:lineRule="auto"/>
        <w:ind w:left="540"/>
        <w:rPr>
          <w:rFonts w:eastAsia="Arial Unicode MS" w:cs="Arial"/>
          <w:b/>
          <w:bCs/>
          <w:sz w:val="16"/>
          <w:szCs w:val="16"/>
          <w:lang w:val="en-GB"/>
        </w:rPr>
      </w:pPr>
    </w:p>
    <w:tbl>
      <w:tblPr>
        <w:tblW w:w="9568" w:type="dxa"/>
        <w:tblLayout w:type="fixed"/>
        <w:tblLook w:val="04A0" w:firstRow="1" w:lastRow="0" w:firstColumn="1" w:lastColumn="0" w:noHBand="0" w:noVBand="1"/>
      </w:tblPr>
      <w:tblGrid>
        <w:gridCol w:w="4219"/>
        <w:gridCol w:w="1251"/>
        <w:gridCol w:w="1366"/>
        <w:gridCol w:w="1366"/>
        <w:gridCol w:w="1366"/>
      </w:tblGrid>
      <w:tr w:rsidR="008D2FC5" w:rsidRPr="006529EE" w:rsidTr="00C1600C">
        <w:tc>
          <w:tcPr>
            <w:tcW w:w="4219" w:type="dxa"/>
            <w:vAlign w:val="bottom"/>
          </w:tcPr>
          <w:p w:rsidR="008D2FC5" w:rsidRPr="006529EE" w:rsidRDefault="008D2FC5" w:rsidP="00780946">
            <w:pPr>
              <w:pStyle w:val="a"/>
              <w:ind w:left="540" w:right="-169"/>
              <w:rPr>
                <w:rFonts w:ascii="Arial" w:cs="Arial"/>
                <w:b/>
                <w:bCs/>
                <w:spacing w:val="-4"/>
                <w:sz w:val="18"/>
                <w:szCs w:val="18"/>
                <w:lang w:val="en-US"/>
              </w:rPr>
            </w:pPr>
          </w:p>
        </w:tc>
        <w:tc>
          <w:tcPr>
            <w:tcW w:w="2617" w:type="dxa"/>
            <w:gridSpan w:val="2"/>
            <w:tcBorders>
              <w:top w:val="single" w:sz="4" w:space="0" w:color="auto"/>
            </w:tcBorders>
            <w:hideMark/>
          </w:tcPr>
          <w:p w:rsidR="008D2FC5" w:rsidRPr="006529EE" w:rsidRDefault="008D2FC5" w:rsidP="00780946">
            <w:pPr>
              <w:ind w:right="-72"/>
              <w:jc w:val="center"/>
              <w:rPr>
                <w:b/>
                <w:bCs/>
                <w:sz w:val="18"/>
                <w:szCs w:val="18"/>
              </w:rPr>
            </w:pPr>
            <w:r w:rsidRPr="006529EE">
              <w:rPr>
                <w:b/>
                <w:bCs/>
                <w:sz w:val="18"/>
                <w:szCs w:val="18"/>
              </w:rPr>
              <w:t>Consolidated</w:t>
            </w:r>
          </w:p>
        </w:tc>
        <w:tc>
          <w:tcPr>
            <w:tcW w:w="2732" w:type="dxa"/>
            <w:gridSpan w:val="2"/>
            <w:tcBorders>
              <w:top w:val="single" w:sz="4" w:space="0" w:color="auto"/>
            </w:tcBorders>
            <w:hideMark/>
          </w:tcPr>
          <w:p w:rsidR="008D2FC5" w:rsidRPr="006529EE" w:rsidRDefault="008D2FC5" w:rsidP="00780946">
            <w:pPr>
              <w:ind w:right="-72"/>
              <w:jc w:val="center"/>
              <w:rPr>
                <w:b/>
                <w:bCs/>
                <w:sz w:val="18"/>
                <w:szCs w:val="18"/>
              </w:rPr>
            </w:pPr>
            <w:r w:rsidRPr="006529EE">
              <w:rPr>
                <w:b/>
                <w:bCs/>
                <w:sz w:val="18"/>
                <w:szCs w:val="18"/>
              </w:rPr>
              <w:t>Separate</w:t>
            </w:r>
          </w:p>
        </w:tc>
      </w:tr>
      <w:tr w:rsidR="008D2FC5" w:rsidRPr="006529EE" w:rsidTr="002A010F">
        <w:tc>
          <w:tcPr>
            <w:tcW w:w="4219" w:type="dxa"/>
            <w:vAlign w:val="bottom"/>
          </w:tcPr>
          <w:p w:rsidR="008D2FC5" w:rsidRPr="006529EE" w:rsidRDefault="008D2FC5" w:rsidP="00780946">
            <w:pPr>
              <w:pStyle w:val="a"/>
              <w:ind w:left="540" w:right="-169"/>
              <w:rPr>
                <w:rFonts w:ascii="Arial" w:cs="Arial"/>
                <w:b/>
                <w:bCs/>
                <w:spacing w:val="-4"/>
                <w:sz w:val="18"/>
                <w:szCs w:val="18"/>
              </w:rPr>
            </w:pPr>
          </w:p>
        </w:tc>
        <w:tc>
          <w:tcPr>
            <w:tcW w:w="2617" w:type="dxa"/>
            <w:gridSpan w:val="2"/>
            <w:tcBorders>
              <w:bottom w:val="single" w:sz="4" w:space="0" w:color="auto"/>
            </w:tcBorders>
          </w:tcPr>
          <w:p w:rsidR="008D2FC5" w:rsidRPr="006529EE" w:rsidRDefault="00202E59" w:rsidP="00780946">
            <w:pPr>
              <w:ind w:right="-72"/>
              <w:jc w:val="center"/>
              <w:rPr>
                <w:b/>
                <w:bCs/>
                <w:sz w:val="18"/>
                <w:szCs w:val="18"/>
              </w:rPr>
            </w:pPr>
            <w:r w:rsidRPr="006529EE">
              <w:rPr>
                <w:b/>
                <w:bCs/>
                <w:sz w:val="18"/>
                <w:szCs w:val="18"/>
              </w:rPr>
              <w:t>financial information</w:t>
            </w:r>
          </w:p>
        </w:tc>
        <w:tc>
          <w:tcPr>
            <w:tcW w:w="2732" w:type="dxa"/>
            <w:gridSpan w:val="2"/>
            <w:tcBorders>
              <w:bottom w:val="single" w:sz="4" w:space="0" w:color="auto"/>
            </w:tcBorders>
          </w:tcPr>
          <w:p w:rsidR="008D2FC5" w:rsidRPr="006529EE" w:rsidRDefault="008D2FC5" w:rsidP="00780946">
            <w:pPr>
              <w:ind w:right="-72"/>
              <w:jc w:val="center"/>
              <w:rPr>
                <w:b/>
                <w:bCs/>
                <w:sz w:val="18"/>
                <w:szCs w:val="18"/>
              </w:rPr>
            </w:pPr>
            <w:r w:rsidRPr="006529EE">
              <w:rPr>
                <w:b/>
                <w:bCs/>
                <w:sz w:val="18"/>
                <w:szCs w:val="18"/>
              </w:rPr>
              <w:t>f</w:t>
            </w:r>
            <w:r w:rsidR="00202E59" w:rsidRPr="006529EE">
              <w:rPr>
                <w:b/>
                <w:bCs/>
                <w:sz w:val="18"/>
                <w:szCs w:val="18"/>
              </w:rPr>
              <w:t>inancial information</w:t>
            </w:r>
          </w:p>
        </w:tc>
      </w:tr>
      <w:tr w:rsidR="006350BA" w:rsidRPr="006529EE" w:rsidTr="002A010F">
        <w:tc>
          <w:tcPr>
            <w:tcW w:w="4219" w:type="dxa"/>
            <w:vAlign w:val="bottom"/>
          </w:tcPr>
          <w:p w:rsidR="006350BA" w:rsidRPr="006529EE" w:rsidRDefault="006350BA" w:rsidP="00780946">
            <w:pPr>
              <w:pStyle w:val="a"/>
              <w:ind w:left="540" w:right="-169"/>
              <w:rPr>
                <w:rFonts w:ascii="Arial" w:cs="Arial"/>
                <w:b/>
                <w:bCs/>
                <w:spacing w:val="-4"/>
                <w:sz w:val="18"/>
                <w:szCs w:val="18"/>
              </w:rPr>
            </w:pPr>
          </w:p>
        </w:tc>
        <w:tc>
          <w:tcPr>
            <w:tcW w:w="1251" w:type="dxa"/>
            <w:tcBorders>
              <w:top w:val="single" w:sz="4" w:space="0" w:color="auto"/>
            </w:tcBorders>
            <w:vAlign w:val="bottom"/>
            <w:hideMark/>
          </w:tcPr>
          <w:p w:rsidR="006350BA" w:rsidRPr="006529EE" w:rsidRDefault="006350BA" w:rsidP="00990457">
            <w:pPr>
              <w:ind w:right="-72"/>
              <w:jc w:val="right"/>
              <w:rPr>
                <w:b/>
                <w:bCs/>
                <w:sz w:val="18"/>
                <w:szCs w:val="18"/>
              </w:rPr>
            </w:pPr>
            <w:r w:rsidRPr="006529EE">
              <w:rPr>
                <w:b/>
                <w:bCs/>
                <w:sz w:val="18"/>
                <w:szCs w:val="18"/>
              </w:rPr>
              <w:t>(Unaudited)</w:t>
            </w:r>
          </w:p>
        </w:tc>
        <w:tc>
          <w:tcPr>
            <w:tcW w:w="1366" w:type="dxa"/>
            <w:tcBorders>
              <w:top w:val="single" w:sz="4" w:space="0" w:color="auto"/>
            </w:tcBorders>
            <w:vAlign w:val="bottom"/>
            <w:hideMark/>
          </w:tcPr>
          <w:p w:rsidR="006350BA" w:rsidRPr="006529EE" w:rsidRDefault="00706A89" w:rsidP="002B73B6">
            <w:pPr>
              <w:ind w:right="-72"/>
              <w:jc w:val="right"/>
              <w:rPr>
                <w:b/>
                <w:bCs/>
                <w:sz w:val="18"/>
                <w:szCs w:val="18"/>
              </w:rPr>
            </w:pPr>
            <w:r w:rsidRPr="006529EE">
              <w:rPr>
                <w:b/>
                <w:bCs/>
                <w:sz w:val="18"/>
                <w:szCs w:val="18"/>
              </w:rPr>
              <w:t>(Audited)</w:t>
            </w:r>
          </w:p>
        </w:tc>
        <w:tc>
          <w:tcPr>
            <w:tcW w:w="1366" w:type="dxa"/>
            <w:tcBorders>
              <w:top w:val="single" w:sz="4" w:space="0" w:color="auto"/>
            </w:tcBorders>
            <w:vAlign w:val="bottom"/>
            <w:hideMark/>
          </w:tcPr>
          <w:p w:rsidR="006350BA" w:rsidRPr="006529EE" w:rsidRDefault="006350BA" w:rsidP="00990457">
            <w:pPr>
              <w:ind w:right="-72"/>
              <w:jc w:val="right"/>
              <w:rPr>
                <w:b/>
                <w:bCs/>
                <w:sz w:val="18"/>
                <w:szCs w:val="18"/>
              </w:rPr>
            </w:pPr>
            <w:r w:rsidRPr="006529EE">
              <w:rPr>
                <w:b/>
                <w:bCs/>
                <w:sz w:val="18"/>
                <w:szCs w:val="18"/>
              </w:rPr>
              <w:t>(Unaudited)</w:t>
            </w:r>
          </w:p>
        </w:tc>
        <w:tc>
          <w:tcPr>
            <w:tcW w:w="1366" w:type="dxa"/>
            <w:tcBorders>
              <w:top w:val="single" w:sz="4" w:space="0" w:color="auto"/>
            </w:tcBorders>
            <w:vAlign w:val="bottom"/>
            <w:hideMark/>
          </w:tcPr>
          <w:p w:rsidR="006350BA" w:rsidRPr="006529EE" w:rsidRDefault="00706A89" w:rsidP="00990457">
            <w:pPr>
              <w:ind w:right="-72"/>
              <w:jc w:val="right"/>
              <w:rPr>
                <w:b/>
                <w:bCs/>
                <w:sz w:val="18"/>
                <w:szCs w:val="18"/>
              </w:rPr>
            </w:pPr>
            <w:r w:rsidRPr="006529EE">
              <w:rPr>
                <w:b/>
                <w:bCs/>
                <w:sz w:val="18"/>
                <w:szCs w:val="18"/>
              </w:rPr>
              <w:t>(</w:t>
            </w:r>
            <w:r w:rsidR="006350BA" w:rsidRPr="006529EE">
              <w:rPr>
                <w:b/>
                <w:bCs/>
                <w:sz w:val="18"/>
                <w:szCs w:val="18"/>
              </w:rPr>
              <w:t>Audited)</w:t>
            </w:r>
          </w:p>
        </w:tc>
      </w:tr>
      <w:tr w:rsidR="00706A89" w:rsidRPr="006529EE" w:rsidTr="00706A89">
        <w:tc>
          <w:tcPr>
            <w:tcW w:w="4219" w:type="dxa"/>
            <w:vAlign w:val="bottom"/>
          </w:tcPr>
          <w:p w:rsidR="00706A89" w:rsidRPr="006529EE" w:rsidRDefault="00706A89" w:rsidP="00780946">
            <w:pPr>
              <w:pStyle w:val="a"/>
              <w:ind w:left="540" w:right="-169"/>
              <w:rPr>
                <w:rFonts w:ascii="Arial" w:cs="Arial"/>
                <w:b/>
                <w:bCs/>
                <w:spacing w:val="-4"/>
                <w:sz w:val="18"/>
                <w:szCs w:val="18"/>
              </w:rPr>
            </w:pPr>
          </w:p>
        </w:tc>
        <w:tc>
          <w:tcPr>
            <w:tcW w:w="1251" w:type="dxa"/>
            <w:vAlign w:val="bottom"/>
          </w:tcPr>
          <w:p w:rsidR="00706A89" w:rsidRPr="006529EE" w:rsidRDefault="00706A89" w:rsidP="00706A89">
            <w:pPr>
              <w:ind w:right="-72"/>
              <w:jc w:val="right"/>
              <w:rPr>
                <w:b/>
                <w:bCs/>
                <w:spacing w:val="-8"/>
                <w:sz w:val="18"/>
                <w:szCs w:val="18"/>
              </w:rPr>
            </w:pPr>
            <w:r w:rsidRPr="006529EE">
              <w:rPr>
                <w:b/>
                <w:bCs/>
                <w:spacing w:val="-8"/>
                <w:sz w:val="18"/>
                <w:szCs w:val="18"/>
              </w:rPr>
              <w:t>3</w:t>
            </w:r>
            <w:r w:rsidR="002B73B6" w:rsidRPr="006529EE">
              <w:rPr>
                <w:b/>
                <w:bCs/>
                <w:spacing w:val="-8"/>
                <w:sz w:val="18"/>
                <w:szCs w:val="18"/>
              </w:rPr>
              <w:t>1</w:t>
            </w:r>
            <w:r w:rsidRPr="006529EE">
              <w:rPr>
                <w:b/>
                <w:bCs/>
                <w:spacing w:val="-8"/>
                <w:sz w:val="18"/>
                <w:szCs w:val="18"/>
              </w:rPr>
              <w:t xml:space="preserve"> </w:t>
            </w:r>
            <w:r w:rsidR="002B73B6" w:rsidRPr="006529EE">
              <w:rPr>
                <w:b/>
                <w:bCs/>
                <w:spacing w:val="-8"/>
                <w:sz w:val="18"/>
                <w:szCs w:val="18"/>
              </w:rPr>
              <w:t>March</w:t>
            </w:r>
          </w:p>
          <w:p w:rsidR="00706A89" w:rsidRPr="006529EE" w:rsidRDefault="00706A89" w:rsidP="00706A89">
            <w:pPr>
              <w:ind w:right="-72"/>
              <w:jc w:val="right"/>
              <w:rPr>
                <w:b/>
                <w:bCs/>
                <w:sz w:val="18"/>
                <w:szCs w:val="18"/>
              </w:rPr>
            </w:pPr>
            <w:r w:rsidRPr="006529EE">
              <w:rPr>
                <w:b/>
                <w:bCs/>
                <w:sz w:val="18"/>
                <w:szCs w:val="18"/>
              </w:rPr>
              <w:t>202</w:t>
            </w:r>
            <w:r w:rsidR="002B73B6" w:rsidRPr="006529EE">
              <w:rPr>
                <w:b/>
                <w:bCs/>
                <w:sz w:val="18"/>
                <w:szCs w:val="18"/>
              </w:rPr>
              <w:t>1</w:t>
            </w:r>
          </w:p>
        </w:tc>
        <w:tc>
          <w:tcPr>
            <w:tcW w:w="1366" w:type="dxa"/>
            <w:vAlign w:val="bottom"/>
          </w:tcPr>
          <w:p w:rsidR="00706A89" w:rsidRPr="006529EE" w:rsidRDefault="00706A89" w:rsidP="00706A89">
            <w:pPr>
              <w:ind w:right="-72"/>
              <w:jc w:val="right"/>
              <w:rPr>
                <w:b/>
                <w:bCs/>
                <w:sz w:val="18"/>
                <w:szCs w:val="18"/>
              </w:rPr>
            </w:pPr>
            <w:r w:rsidRPr="006529EE">
              <w:rPr>
                <w:b/>
                <w:bCs/>
                <w:sz w:val="18"/>
                <w:szCs w:val="18"/>
              </w:rPr>
              <w:t>31 December</w:t>
            </w:r>
          </w:p>
          <w:p w:rsidR="00706A89" w:rsidRPr="006529EE" w:rsidRDefault="00706A89" w:rsidP="00706A89">
            <w:pPr>
              <w:ind w:right="-72"/>
              <w:jc w:val="right"/>
              <w:rPr>
                <w:b/>
                <w:bCs/>
                <w:sz w:val="18"/>
                <w:szCs w:val="18"/>
              </w:rPr>
            </w:pPr>
            <w:r w:rsidRPr="006529EE">
              <w:rPr>
                <w:b/>
                <w:bCs/>
                <w:sz w:val="18"/>
                <w:szCs w:val="18"/>
              </w:rPr>
              <w:t>20</w:t>
            </w:r>
            <w:r w:rsidR="002B73B6" w:rsidRPr="006529EE">
              <w:rPr>
                <w:b/>
                <w:bCs/>
                <w:sz w:val="18"/>
                <w:szCs w:val="18"/>
              </w:rPr>
              <w:t>20</w:t>
            </w:r>
          </w:p>
        </w:tc>
        <w:tc>
          <w:tcPr>
            <w:tcW w:w="1366" w:type="dxa"/>
            <w:vAlign w:val="bottom"/>
          </w:tcPr>
          <w:p w:rsidR="009C0C91" w:rsidRPr="006529EE" w:rsidRDefault="009C0C91" w:rsidP="009C0C91">
            <w:pPr>
              <w:ind w:right="-72"/>
              <w:jc w:val="right"/>
              <w:rPr>
                <w:b/>
                <w:bCs/>
                <w:spacing w:val="-8"/>
                <w:sz w:val="18"/>
                <w:szCs w:val="18"/>
              </w:rPr>
            </w:pPr>
            <w:r w:rsidRPr="006529EE">
              <w:rPr>
                <w:b/>
                <w:bCs/>
                <w:spacing w:val="-8"/>
                <w:sz w:val="18"/>
                <w:szCs w:val="18"/>
              </w:rPr>
              <w:t>31 March</w:t>
            </w:r>
          </w:p>
          <w:p w:rsidR="00706A89" w:rsidRPr="006529EE" w:rsidRDefault="009C0C91" w:rsidP="009C0C91">
            <w:pPr>
              <w:ind w:right="-72"/>
              <w:jc w:val="right"/>
              <w:rPr>
                <w:b/>
                <w:bCs/>
                <w:sz w:val="18"/>
                <w:szCs w:val="18"/>
              </w:rPr>
            </w:pPr>
            <w:r w:rsidRPr="006529EE">
              <w:rPr>
                <w:b/>
                <w:bCs/>
                <w:sz w:val="18"/>
                <w:szCs w:val="18"/>
              </w:rPr>
              <w:t>2021</w:t>
            </w:r>
          </w:p>
        </w:tc>
        <w:tc>
          <w:tcPr>
            <w:tcW w:w="1366" w:type="dxa"/>
            <w:vAlign w:val="bottom"/>
          </w:tcPr>
          <w:p w:rsidR="00706A89" w:rsidRPr="006529EE" w:rsidRDefault="00706A89" w:rsidP="00706A89">
            <w:pPr>
              <w:ind w:right="-72"/>
              <w:jc w:val="right"/>
              <w:rPr>
                <w:b/>
                <w:bCs/>
                <w:sz w:val="18"/>
                <w:szCs w:val="18"/>
              </w:rPr>
            </w:pPr>
            <w:r w:rsidRPr="006529EE">
              <w:rPr>
                <w:b/>
                <w:bCs/>
                <w:sz w:val="18"/>
                <w:szCs w:val="18"/>
              </w:rPr>
              <w:t>31 December</w:t>
            </w:r>
          </w:p>
          <w:p w:rsidR="00706A89" w:rsidRPr="006529EE" w:rsidRDefault="00706A89" w:rsidP="00706A89">
            <w:pPr>
              <w:ind w:right="-72"/>
              <w:jc w:val="right"/>
              <w:rPr>
                <w:b/>
                <w:bCs/>
                <w:sz w:val="18"/>
                <w:szCs w:val="18"/>
              </w:rPr>
            </w:pPr>
            <w:r w:rsidRPr="006529EE">
              <w:rPr>
                <w:b/>
                <w:bCs/>
                <w:sz w:val="18"/>
                <w:szCs w:val="18"/>
              </w:rPr>
              <w:t>20</w:t>
            </w:r>
            <w:r w:rsidR="004939A9" w:rsidRPr="006529EE">
              <w:rPr>
                <w:b/>
                <w:bCs/>
                <w:sz w:val="18"/>
                <w:szCs w:val="18"/>
              </w:rPr>
              <w:t>20</w:t>
            </w:r>
          </w:p>
        </w:tc>
      </w:tr>
      <w:tr w:rsidR="008D2FC5" w:rsidRPr="006529EE" w:rsidTr="00706A89">
        <w:tc>
          <w:tcPr>
            <w:tcW w:w="4219" w:type="dxa"/>
            <w:vAlign w:val="bottom"/>
          </w:tcPr>
          <w:p w:rsidR="008D2FC5" w:rsidRPr="006529EE" w:rsidRDefault="008D2FC5" w:rsidP="00780946">
            <w:pPr>
              <w:pStyle w:val="a"/>
              <w:ind w:left="540" w:right="-169"/>
              <w:rPr>
                <w:rFonts w:ascii="Arial" w:cs="Arial"/>
                <w:b/>
                <w:bCs/>
                <w:spacing w:val="-4"/>
                <w:sz w:val="18"/>
                <w:szCs w:val="18"/>
              </w:rPr>
            </w:pPr>
          </w:p>
        </w:tc>
        <w:tc>
          <w:tcPr>
            <w:tcW w:w="1251" w:type="dxa"/>
            <w:tcBorders>
              <w:bottom w:val="single" w:sz="4" w:space="0" w:color="auto"/>
            </w:tcBorders>
            <w:vAlign w:val="bottom"/>
            <w:hideMark/>
          </w:tcPr>
          <w:p w:rsidR="008D2FC5" w:rsidRPr="006529EE" w:rsidRDefault="008D2FC5" w:rsidP="00780946">
            <w:pPr>
              <w:ind w:right="-72"/>
              <w:jc w:val="right"/>
              <w:rPr>
                <w:b/>
                <w:bCs/>
                <w:sz w:val="18"/>
                <w:szCs w:val="18"/>
              </w:rPr>
            </w:pPr>
            <w:r w:rsidRPr="006529EE">
              <w:rPr>
                <w:b/>
                <w:bCs/>
                <w:sz w:val="18"/>
                <w:szCs w:val="18"/>
              </w:rPr>
              <w:t>Baht</w:t>
            </w:r>
          </w:p>
        </w:tc>
        <w:tc>
          <w:tcPr>
            <w:tcW w:w="1366" w:type="dxa"/>
            <w:tcBorders>
              <w:bottom w:val="single" w:sz="4" w:space="0" w:color="auto"/>
            </w:tcBorders>
            <w:vAlign w:val="bottom"/>
            <w:hideMark/>
          </w:tcPr>
          <w:p w:rsidR="008D2FC5" w:rsidRPr="006529EE" w:rsidRDefault="008D2FC5" w:rsidP="00780946">
            <w:pPr>
              <w:pStyle w:val="a"/>
              <w:ind w:right="-72"/>
              <w:jc w:val="right"/>
              <w:rPr>
                <w:rFonts w:ascii="Arial" w:cs="Arial"/>
                <w:b/>
                <w:bCs/>
                <w:sz w:val="18"/>
                <w:szCs w:val="18"/>
              </w:rPr>
            </w:pPr>
            <w:r w:rsidRPr="006529EE">
              <w:rPr>
                <w:rFonts w:ascii="Arial" w:cs="Arial"/>
                <w:b/>
                <w:bCs/>
                <w:sz w:val="18"/>
                <w:szCs w:val="18"/>
              </w:rPr>
              <w:t>Baht</w:t>
            </w:r>
          </w:p>
        </w:tc>
        <w:tc>
          <w:tcPr>
            <w:tcW w:w="1366" w:type="dxa"/>
            <w:tcBorders>
              <w:bottom w:val="single" w:sz="4" w:space="0" w:color="auto"/>
            </w:tcBorders>
            <w:vAlign w:val="bottom"/>
            <w:hideMark/>
          </w:tcPr>
          <w:p w:rsidR="008D2FC5" w:rsidRPr="006529EE" w:rsidRDefault="008D2FC5" w:rsidP="00780946">
            <w:pPr>
              <w:ind w:right="-72"/>
              <w:jc w:val="right"/>
              <w:rPr>
                <w:b/>
                <w:bCs/>
                <w:sz w:val="18"/>
                <w:szCs w:val="18"/>
              </w:rPr>
            </w:pPr>
            <w:r w:rsidRPr="006529EE">
              <w:rPr>
                <w:b/>
                <w:bCs/>
                <w:sz w:val="18"/>
                <w:szCs w:val="18"/>
              </w:rPr>
              <w:t>Baht</w:t>
            </w:r>
          </w:p>
        </w:tc>
        <w:tc>
          <w:tcPr>
            <w:tcW w:w="1366" w:type="dxa"/>
            <w:tcBorders>
              <w:bottom w:val="single" w:sz="4" w:space="0" w:color="auto"/>
            </w:tcBorders>
            <w:vAlign w:val="bottom"/>
            <w:hideMark/>
          </w:tcPr>
          <w:p w:rsidR="008D2FC5" w:rsidRPr="006529EE" w:rsidRDefault="008D2FC5" w:rsidP="00780946">
            <w:pPr>
              <w:pStyle w:val="a"/>
              <w:ind w:right="-72"/>
              <w:jc w:val="right"/>
              <w:rPr>
                <w:rFonts w:ascii="Arial" w:cs="Arial"/>
                <w:b/>
                <w:bCs/>
                <w:sz w:val="18"/>
                <w:szCs w:val="18"/>
              </w:rPr>
            </w:pPr>
            <w:r w:rsidRPr="006529EE">
              <w:rPr>
                <w:rFonts w:ascii="Arial" w:cs="Arial"/>
                <w:b/>
                <w:bCs/>
                <w:sz w:val="18"/>
                <w:szCs w:val="18"/>
              </w:rPr>
              <w:t>Baht</w:t>
            </w:r>
          </w:p>
        </w:tc>
      </w:tr>
      <w:tr w:rsidR="008D2FC5" w:rsidRPr="006529EE" w:rsidTr="00706A89">
        <w:tc>
          <w:tcPr>
            <w:tcW w:w="4219" w:type="dxa"/>
            <w:vAlign w:val="bottom"/>
            <w:hideMark/>
          </w:tcPr>
          <w:p w:rsidR="008D2FC5" w:rsidRPr="006529EE" w:rsidRDefault="008D2FC5" w:rsidP="00780946">
            <w:pPr>
              <w:ind w:left="540" w:right="-169"/>
              <w:rPr>
                <w:b/>
                <w:bCs/>
                <w:spacing w:val="-4"/>
                <w:sz w:val="18"/>
                <w:szCs w:val="18"/>
              </w:rPr>
            </w:pPr>
            <w:r w:rsidRPr="006529EE">
              <w:rPr>
                <w:b/>
                <w:bCs/>
                <w:spacing w:val="-4"/>
                <w:sz w:val="18"/>
                <w:szCs w:val="18"/>
              </w:rPr>
              <w:t xml:space="preserve">Subsidiaries </w:t>
            </w:r>
          </w:p>
        </w:tc>
        <w:tc>
          <w:tcPr>
            <w:tcW w:w="1251" w:type="dxa"/>
            <w:tcBorders>
              <w:top w:val="single" w:sz="4" w:space="0" w:color="auto"/>
            </w:tcBorders>
            <w:shd w:val="clear" w:color="auto" w:fill="FAFAFA"/>
            <w:vAlign w:val="bottom"/>
          </w:tcPr>
          <w:p w:rsidR="008D2FC5" w:rsidRPr="006529EE" w:rsidRDefault="008D2FC5" w:rsidP="00780946">
            <w:pPr>
              <w:ind w:right="-72"/>
              <w:jc w:val="right"/>
              <w:rPr>
                <w:sz w:val="18"/>
                <w:szCs w:val="18"/>
              </w:rPr>
            </w:pPr>
          </w:p>
        </w:tc>
        <w:tc>
          <w:tcPr>
            <w:tcW w:w="1366" w:type="dxa"/>
            <w:tcBorders>
              <w:top w:val="single" w:sz="4" w:space="0" w:color="auto"/>
            </w:tcBorders>
            <w:vAlign w:val="bottom"/>
          </w:tcPr>
          <w:p w:rsidR="008D2FC5" w:rsidRPr="006529EE" w:rsidRDefault="008D2FC5" w:rsidP="00780946">
            <w:pPr>
              <w:ind w:right="-72"/>
              <w:jc w:val="right"/>
              <w:rPr>
                <w:sz w:val="18"/>
                <w:szCs w:val="18"/>
              </w:rPr>
            </w:pPr>
          </w:p>
        </w:tc>
        <w:tc>
          <w:tcPr>
            <w:tcW w:w="1366" w:type="dxa"/>
            <w:tcBorders>
              <w:top w:val="single" w:sz="4" w:space="0" w:color="auto"/>
            </w:tcBorders>
            <w:shd w:val="clear" w:color="auto" w:fill="FAFAFA"/>
            <w:vAlign w:val="bottom"/>
          </w:tcPr>
          <w:p w:rsidR="008D2FC5" w:rsidRPr="006529EE" w:rsidRDefault="008D2FC5" w:rsidP="00780946">
            <w:pPr>
              <w:ind w:right="-72"/>
              <w:jc w:val="right"/>
              <w:rPr>
                <w:sz w:val="18"/>
                <w:szCs w:val="18"/>
              </w:rPr>
            </w:pPr>
          </w:p>
        </w:tc>
        <w:tc>
          <w:tcPr>
            <w:tcW w:w="1366" w:type="dxa"/>
            <w:tcBorders>
              <w:top w:val="single" w:sz="4" w:space="0" w:color="auto"/>
            </w:tcBorders>
            <w:vAlign w:val="bottom"/>
          </w:tcPr>
          <w:p w:rsidR="008D2FC5" w:rsidRPr="006529EE" w:rsidRDefault="008D2FC5" w:rsidP="00780946">
            <w:pPr>
              <w:ind w:right="-72"/>
              <w:jc w:val="right"/>
              <w:rPr>
                <w:sz w:val="18"/>
                <w:szCs w:val="18"/>
              </w:rPr>
            </w:pPr>
          </w:p>
        </w:tc>
      </w:tr>
      <w:tr w:rsidR="002B73B6" w:rsidRPr="006529EE" w:rsidTr="00C1600C">
        <w:tc>
          <w:tcPr>
            <w:tcW w:w="4219" w:type="dxa"/>
            <w:vAlign w:val="bottom"/>
          </w:tcPr>
          <w:p w:rsidR="002B73B6" w:rsidRPr="006529EE" w:rsidRDefault="002B73B6" w:rsidP="002B73B6">
            <w:pPr>
              <w:ind w:left="540" w:right="-169"/>
              <w:rPr>
                <w:spacing w:val="-4"/>
                <w:sz w:val="18"/>
                <w:szCs w:val="18"/>
              </w:rPr>
            </w:pPr>
            <w:r w:rsidRPr="006529EE">
              <w:rPr>
                <w:spacing w:val="-4"/>
                <w:sz w:val="18"/>
                <w:szCs w:val="18"/>
              </w:rPr>
              <w:t>Others receivable (Note 8)</w:t>
            </w:r>
          </w:p>
        </w:tc>
        <w:tc>
          <w:tcPr>
            <w:tcW w:w="1251" w:type="dxa"/>
            <w:shd w:val="clear" w:color="auto" w:fill="FAFAFA"/>
            <w:vAlign w:val="bottom"/>
          </w:tcPr>
          <w:p w:rsidR="002B73B6" w:rsidRPr="006529EE" w:rsidRDefault="002B73B6" w:rsidP="002B73B6">
            <w:pPr>
              <w:ind w:right="-72"/>
              <w:jc w:val="right"/>
              <w:rPr>
                <w:sz w:val="18"/>
                <w:szCs w:val="18"/>
              </w:rPr>
            </w:pPr>
            <w:r w:rsidRPr="006529EE">
              <w:rPr>
                <w:sz w:val="18"/>
                <w:szCs w:val="18"/>
              </w:rPr>
              <w:t>-</w:t>
            </w:r>
          </w:p>
        </w:tc>
        <w:tc>
          <w:tcPr>
            <w:tcW w:w="1366" w:type="dxa"/>
            <w:vAlign w:val="bottom"/>
          </w:tcPr>
          <w:p w:rsidR="002B73B6" w:rsidRPr="006529EE" w:rsidRDefault="002B73B6" w:rsidP="002B73B6">
            <w:pPr>
              <w:ind w:right="-72"/>
              <w:jc w:val="right"/>
              <w:rPr>
                <w:sz w:val="18"/>
                <w:szCs w:val="18"/>
              </w:rPr>
            </w:pPr>
            <w:r w:rsidRPr="006529EE">
              <w:rPr>
                <w:sz w:val="18"/>
                <w:szCs w:val="18"/>
              </w:rPr>
              <w:t>-</w:t>
            </w:r>
          </w:p>
        </w:tc>
        <w:tc>
          <w:tcPr>
            <w:tcW w:w="1366" w:type="dxa"/>
            <w:shd w:val="clear" w:color="auto" w:fill="FAFAFA"/>
            <w:vAlign w:val="bottom"/>
          </w:tcPr>
          <w:p w:rsidR="002B73B6" w:rsidRPr="006529EE" w:rsidRDefault="001771F7" w:rsidP="002B73B6">
            <w:pPr>
              <w:ind w:right="-72"/>
              <w:jc w:val="right"/>
              <w:rPr>
                <w:sz w:val="18"/>
                <w:szCs w:val="18"/>
                <w:cs/>
              </w:rPr>
            </w:pPr>
            <w:r w:rsidRPr="006529EE">
              <w:rPr>
                <w:sz w:val="18"/>
                <w:szCs w:val="18"/>
              </w:rPr>
              <w:t>8,986,876</w:t>
            </w:r>
          </w:p>
        </w:tc>
        <w:tc>
          <w:tcPr>
            <w:tcW w:w="1366" w:type="dxa"/>
            <w:vAlign w:val="bottom"/>
          </w:tcPr>
          <w:p w:rsidR="002B73B6" w:rsidRPr="006529EE" w:rsidRDefault="002B73B6" w:rsidP="002B73B6">
            <w:pPr>
              <w:ind w:right="-72"/>
              <w:jc w:val="right"/>
              <w:rPr>
                <w:sz w:val="18"/>
                <w:szCs w:val="18"/>
              </w:rPr>
            </w:pPr>
            <w:r w:rsidRPr="006529EE">
              <w:rPr>
                <w:sz w:val="18"/>
                <w:szCs w:val="18"/>
              </w:rPr>
              <w:t>8,857,876</w:t>
            </w:r>
          </w:p>
        </w:tc>
      </w:tr>
      <w:tr w:rsidR="002B73B6" w:rsidRPr="006529EE" w:rsidTr="00C1600C">
        <w:tc>
          <w:tcPr>
            <w:tcW w:w="4219" w:type="dxa"/>
            <w:vAlign w:val="bottom"/>
          </w:tcPr>
          <w:p w:rsidR="002B73B6" w:rsidRPr="006529EE" w:rsidRDefault="002B73B6" w:rsidP="002B73B6">
            <w:pPr>
              <w:ind w:left="540" w:right="-169"/>
              <w:rPr>
                <w:spacing w:val="-4"/>
                <w:sz w:val="18"/>
                <w:szCs w:val="18"/>
              </w:rPr>
            </w:pPr>
            <w:r w:rsidRPr="006529EE">
              <w:rPr>
                <w:spacing w:val="-4"/>
                <w:sz w:val="18"/>
                <w:szCs w:val="18"/>
              </w:rPr>
              <w:t xml:space="preserve">Short-term loans to subsidiaries </w:t>
            </w:r>
          </w:p>
        </w:tc>
        <w:tc>
          <w:tcPr>
            <w:tcW w:w="1251" w:type="dxa"/>
            <w:shd w:val="clear" w:color="auto" w:fill="FAFAFA"/>
            <w:vAlign w:val="bottom"/>
          </w:tcPr>
          <w:p w:rsidR="002B73B6" w:rsidRPr="006529EE" w:rsidRDefault="002B73B6" w:rsidP="002B73B6">
            <w:pPr>
              <w:ind w:right="-72"/>
              <w:jc w:val="right"/>
              <w:rPr>
                <w:sz w:val="18"/>
                <w:szCs w:val="18"/>
              </w:rPr>
            </w:pPr>
            <w:r w:rsidRPr="006529EE">
              <w:rPr>
                <w:sz w:val="18"/>
                <w:szCs w:val="18"/>
              </w:rPr>
              <w:t>-</w:t>
            </w:r>
          </w:p>
        </w:tc>
        <w:tc>
          <w:tcPr>
            <w:tcW w:w="1366" w:type="dxa"/>
            <w:vAlign w:val="bottom"/>
          </w:tcPr>
          <w:p w:rsidR="002B73B6" w:rsidRPr="006529EE" w:rsidRDefault="002B73B6" w:rsidP="002B73B6">
            <w:pPr>
              <w:ind w:right="-72"/>
              <w:jc w:val="right"/>
              <w:rPr>
                <w:sz w:val="18"/>
                <w:szCs w:val="18"/>
              </w:rPr>
            </w:pPr>
            <w:r w:rsidRPr="006529EE">
              <w:rPr>
                <w:sz w:val="18"/>
                <w:szCs w:val="18"/>
              </w:rPr>
              <w:t>-</w:t>
            </w:r>
          </w:p>
        </w:tc>
        <w:tc>
          <w:tcPr>
            <w:tcW w:w="1366" w:type="dxa"/>
            <w:shd w:val="clear" w:color="auto" w:fill="FAFAFA"/>
            <w:vAlign w:val="bottom"/>
          </w:tcPr>
          <w:p w:rsidR="002B73B6" w:rsidRPr="006529EE" w:rsidRDefault="001771F7" w:rsidP="002B73B6">
            <w:pPr>
              <w:ind w:right="-72"/>
              <w:jc w:val="right"/>
              <w:rPr>
                <w:sz w:val="18"/>
                <w:szCs w:val="18"/>
                <w:cs/>
              </w:rPr>
            </w:pPr>
            <w:r w:rsidRPr="006529EE">
              <w:rPr>
                <w:sz w:val="18"/>
                <w:szCs w:val="18"/>
              </w:rPr>
              <w:t>137,926,820</w:t>
            </w:r>
          </w:p>
        </w:tc>
        <w:tc>
          <w:tcPr>
            <w:tcW w:w="1366" w:type="dxa"/>
            <w:vAlign w:val="bottom"/>
          </w:tcPr>
          <w:p w:rsidR="002B73B6" w:rsidRPr="006529EE" w:rsidRDefault="002B73B6" w:rsidP="002B73B6">
            <w:pPr>
              <w:ind w:right="-72"/>
              <w:jc w:val="right"/>
              <w:rPr>
                <w:sz w:val="18"/>
                <w:szCs w:val="18"/>
              </w:rPr>
            </w:pPr>
            <w:r w:rsidRPr="006529EE">
              <w:rPr>
                <w:sz w:val="18"/>
                <w:szCs w:val="18"/>
              </w:rPr>
              <w:t>137,926,820</w:t>
            </w:r>
          </w:p>
        </w:tc>
      </w:tr>
      <w:tr w:rsidR="002B73B6" w:rsidRPr="006529EE" w:rsidTr="000E20CE">
        <w:tc>
          <w:tcPr>
            <w:tcW w:w="4219" w:type="dxa"/>
            <w:vAlign w:val="bottom"/>
            <w:hideMark/>
          </w:tcPr>
          <w:p w:rsidR="002B73B6" w:rsidRPr="006529EE" w:rsidRDefault="002B73B6" w:rsidP="002B73B6">
            <w:pPr>
              <w:ind w:left="540" w:right="-169"/>
              <w:rPr>
                <w:spacing w:val="-4"/>
                <w:sz w:val="18"/>
                <w:szCs w:val="18"/>
                <w:cs/>
              </w:rPr>
            </w:pPr>
            <w:r w:rsidRPr="006529EE">
              <w:rPr>
                <w:spacing w:val="-4"/>
                <w:sz w:val="18"/>
                <w:szCs w:val="18"/>
              </w:rPr>
              <w:t xml:space="preserve">Short-term loans from subsidiaries </w:t>
            </w:r>
          </w:p>
        </w:tc>
        <w:tc>
          <w:tcPr>
            <w:tcW w:w="1251" w:type="dxa"/>
            <w:shd w:val="clear" w:color="auto" w:fill="FAFAFA"/>
            <w:vAlign w:val="bottom"/>
          </w:tcPr>
          <w:p w:rsidR="002B73B6" w:rsidRPr="006529EE" w:rsidRDefault="002B73B6" w:rsidP="002B73B6">
            <w:pPr>
              <w:ind w:right="-72"/>
              <w:jc w:val="right"/>
              <w:rPr>
                <w:sz w:val="18"/>
                <w:szCs w:val="18"/>
              </w:rPr>
            </w:pPr>
            <w:r w:rsidRPr="006529EE">
              <w:rPr>
                <w:sz w:val="18"/>
                <w:szCs w:val="18"/>
              </w:rPr>
              <w:t>-</w:t>
            </w:r>
          </w:p>
        </w:tc>
        <w:tc>
          <w:tcPr>
            <w:tcW w:w="1366" w:type="dxa"/>
            <w:vAlign w:val="bottom"/>
            <w:hideMark/>
          </w:tcPr>
          <w:p w:rsidR="002B73B6" w:rsidRPr="006529EE" w:rsidRDefault="002B73B6" w:rsidP="002B73B6">
            <w:pPr>
              <w:ind w:right="-72"/>
              <w:jc w:val="right"/>
              <w:rPr>
                <w:sz w:val="18"/>
                <w:szCs w:val="18"/>
              </w:rPr>
            </w:pPr>
            <w:r w:rsidRPr="006529EE">
              <w:rPr>
                <w:sz w:val="18"/>
                <w:szCs w:val="18"/>
              </w:rPr>
              <w:t>-</w:t>
            </w:r>
          </w:p>
        </w:tc>
        <w:tc>
          <w:tcPr>
            <w:tcW w:w="1366" w:type="dxa"/>
            <w:shd w:val="clear" w:color="auto" w:fill="FAFAFA"/>
            <w:vAlign w:val="bottom"/>
          </w:tcPr>
          <w:p w:rsidR="002B73B6" w:rsidRPr="006529EE" w:rsidRDefault="003B1BF5" w:rsidP="002B73B6">
            <w:pPr>
              <w:ind w:right="-72"/>
              <w:jc w:val="right"/>
              <w:rPr>
                <w:sz w:val="18"/>
                <w:szCs w:val="18"/>
                <w:cs/>
              </w:rPr>
            </w:pPr>
            <w:r w:rsidRPr="006529EE">
              <w:rPr>
                <w:sz w:val="18"/>
                <w:szCs w:val="18"/>
              </w:rPr>
              <w:t>450</w:t>
            </w:r>
            <w:r w:rsidR="001771F7" w:rsidRPr="006529EE">
              <w:rPr>
                <w:sz w:val="18"/>
                <w:szCs w:val="18"/>
              </w:rPr>
              <w:t>,000</w:t>
            </w:r>
          </w:p>
        </w:tc>
        <w:tc>
          <w:tcPr>
            <w:tcW w:w="1366" w:type="dxa"/>
            <w:vAlign w:val="bottom"/>
          </w:tcPr>
          <w:p w:rsidR="002B73B6" w:rsidRPr="006529EE" w:rsidRDefault="002B73B6" w:rsidP="002B73B6">
            <w:pPr>
              <w:ind w:right="-72"/>
              <w:jc w:val="right"/>
              <w:rPr>
                <w:sz w:val="18"/>
                <w:szCs w:val="18"/>
              </w:rPr>
            </w:pPr>
            <w:r w:rsidRPr="006529EE">
              <w:rPr>
                <w:sz w:val="18"/>
                <w:szCs w:val="18"/>
              </w:rPr>
              <w:t>2,850,000</w:t>
            </w:r>
          </w:p>
        </w:tc>
      </w:tr>
      <w:tr w:rsidR="003D09E9" w:rsidRPr="006529EE" w:rsidTr="000E20CE">
        <w:tc>
          <w:tcPr>
            <w:tcW w:w="4219" w:type="dxa"/>
            <w:vAlign w:val="bottom"/>
          </w:tcPr>
          <w:p w:rsidR="003D09E9" w:rsidRPr="006529EE" w:rsidRDefault="003D09E9" w:rsidP="002B73B6">
            <w:pPr>
              <w:ind w:left="540" w:right="-169"/>
              <w:rPr>
                <w:spacing w:val="-4"/>
                <w:sz w:val="18"/>
                <w:szCs w:val="18"/>
              </w:rPr>
            </w:pPr>
            <w:r w:rsidRPr="006529EE">
              <w:rPr>
                <w:spacing w:val="-4"/>
                <w:sz w:val="18"/>
                <w:szCs w:val="18"/>
              </w:rPr>
              <w:t>Long-term loans from subsidiaries</w:t>
            </w:r>
          </w:p>
        </w:tc>
        <w:tc>
          <w:tcPr>
            <w:tcW w:w="1251" w:type="dxa"/>
            <w:shd w:val="clear" w:color="auto" w:fill="FAFAFA"/>
            <w:vAlign w:val="bottom"/>
          </w:tcPr>
          <w:p w:rsidR="003D09E9" w:rsidRPr="006529EE" w:rsidRDefault="003D09E9" w:rsidP="002B73B6">
            <w:pPr>
              <w:ind w:right="-72"/>
              <w:jc w:val="right"/>
              <w:rPr>
                <w:sz w:val="18"/>
                <w:szCs w:val="18"/>
              </w:rPr>
            </w:pPr>
          </w:p>
        </w:tc>
        <w:tc>
          <w:tcPr>
            <w:tcW w:w="1366" w:type="dxa"/>
            <w:vAlign w:val="bottom"/>
          </w:tcPr>
          <w:p w:rsidR="003D09E9" w:rsidRPr="006529EE" w:rsidRDefault="003D09E9" w:rsidP="002B73B6">
            <w:pPr>
              <w:ind w:right="-72"/>
              <w:jc w:val="right"/>
              <w:rPr>
                <w:sz w:val="18"/>
                <w:szCs w:val="18"/>
              </w:rPr>
            </w:pPr>
          </w:p>
        </w:tc>
        <w:tc>
          <w:tcPr>
            <w:tcW w:w="1366" w:type="dxa"/>
            <w:shd w:val="clear" w:color="auto" w:fill="FAFAFA"/>
            <w:vAlign w:val="bottom"/>
          </w:tcPr>
          <w:p w:rsidR="003D09E9" w:rsidRPr="006529EE" w:rsidRDefault="003B1BF5" w:rsidP="002B73B6">
            <w:pPr>
              <w:ind w:right="-72"/>
              <w:jc w:val="right"/>
              <w:rPr>
                <w:sz w:val="18"/>
                <w:szCs w:val="18"/>
              </w:rPr>
            </w:pPr>
            <w:r w:rsidRPr="006529EE">
              <w:rPr>
                <w:sz w:val="18"/>
                <w:szCs w:val="18"/>
              </w:rPr>
              <w:t>103,7</w:t>
            </w:r>
            <w:r w:rsidR="003D09E9" w:rsidRPr="006529EE">
              <w:rPr>
                <w:sz w:val="18"/>
                <w:szCs w:val="18"/>
              </w:rPr>
              <w:t>00,000</w:t>
            </w:r>
          </w:p>
        </w:tc>
        <w:tc>
          <w:tcPr>
            <w:tcW w:w="1366" w:type="dxa"/>
            <w:vAlign w:val="bottom"/>
          </w:tcPr>
          <w:p w:rsidR="003D09E9" w:rsidRPr="006529EE" w:rsidRDefault="003D09E9" w:rsidP="002B73B6">
            <w:pPr>
              <w:ind w:right="-72"/>
              <w:jc w:val="right"/>
              <w:rPr>
                <w:sz w:val="18"/>
                <w:szCs w:val="18"/>
              </w:rPr>
            </w:pPr>
            <w:r w:rsidRPr="006529EE">
              <w:rPr>
                <w:sz w:val="18"/>
                <w:szCs w:val="18"/>
              </w:rPr>
              <w:t>92,800,000</w:t>
            </w:r>
          </w:p>
        </w:tc>
      </w:tr>
      <w:tr w:rsidR="002B73B6" w:rsidRPr="006529EE" w:rsidTr="000E20CE">
        <w:tc>
          <w:tcPr>
            <w:tcW w:w="4219" w:type="dxa"/>
            <w:vAlign w:val="bottom"/>
            <w:hideMark/>
          </w:tcPr>
          <w:p w:rsidR="002B73B6" w:rsidRPr="006529EE" w:rsidRDefault="002B73B6" w:rsidP="002B73B6">
            <w:pPr>
              <w:ind w:left="540" w:right="-169"/>
              <w:rPr>
                <w:spacing w:val="-4"/>
                <w:sz w:val="18"/>
                <w:szCs w:val="18"/>
                <w:cs/>
              </w:rPr>
            </w:pPr>
            <w:r w:rsidRPr="006529EE">
              <w:rPr>
                <w:spacing w:val="-4"/>
                <w:sz w:val="18"/>
                <w:szCs w:val="18"/>
              </w:rPr>
              <w:t>Accrued interest income (Note 8)</w:t>
            </w:r>
          </w:p>
        </w:tc>
        <w:tc>
          <w:tcPr>
            <w:tcW w:w="1251" w:type="dxa"/>
            <w:shd w:val="clear" w:color="auto" w:fill="FAFAFA"/>
            <w:vAlign w:val="bottom"/>
          </w:tcPr>
          <w:p w:rsidR="002B73B6" w:rsidRPr="006529EE" w:rsidRDefault="002B73B6" w:rsidP="002B73B6">
            <w:pPr>
              <w:ind w:right="-72"/>
              <w:jc w:val="right"/>
              <w:rPr>
                <w:sz w:val="18"/>
                <w:szCs w:val="18"/>
              </w:rPr>
            </w:pPr>
            <w:r w:rsidRPr="006529EE">
              <w:rPr>
                <w:sz w:val="18"/>
                <w:szCs w:val="18"/>
              </w:rPr>
              <w:t>-</w:t>
            </w:r>
          </w:p>
        </w:tc>
        <w:tc>
          <w:tcPr>
            <w:tcW w:w="1366" w:type="dxa"/>
            <w:vAlign w:val="bottom"/>
            <w:hideMark/>
          </w:tcPr>
          <w:p w:rsidR="002B73B6" w:rsidRPr="006529EE" w:rsidRDefault="002B73B6" w:rsidP="002B73B6">
            <w:pPr>
              <w:ind w:right="-72"/>
              <w:jc w:val="right"/>
              <w:rPr>
                <w:sz w:val="18"/>
                <w:szCs w:val="18"/>
              </w:rPr>
            </w:pPr>
            <w:r w:rsidRPr="006529EE">
              <w:rPr>
                <w:sz w:val="18"/>
                <w:szCs w:val="18"/>
              </w:rPr>
              <w:t>-</w:t>
            </w:r>
          </w:p>
        </w:tc>
        <w:tc>
          <w:tcPr>
            <w:tcW w:w="1366" w:type="dxa"/>
            <w:shd w:val="clear" w:color="auto" w:fill="FAFAFA"/>
            <w:vAlign w:val="bottom"/>
          </w:tcPr>
          <w:p w:rsidR="002B73B6" w:rsidRPr="006529EE" w:rsidRDefault="003D09E9" w:rsidP="002B73B6">
            <w:pPr>
              <w:ind w:right="-72"/>
              <w:jc w:val="right"/>
              <w:rPr>
                <w:sz w:val="18"/>
                <w:szCs w:val="18"/>
                <w:cs/>
              </w:rPr>
            </w:pPr>
            <w:r w:rsidRPr="006529EE">
              <w:rPr>
                <w:sz w:val="18"/>
                <w:szCs w:val="18"/>
              </w:rPr>
              <w:t>18,966,379</w:t>
            </w:r>
          </w:p>
        </w:tc>
        <w:tc>
          <w:tcPr>
            <w:tcW w:w="1366" w:type="dxa"/>
            <w:vAlign w:val="bottom"/>
          </w:tcPr>
          <w:p w:rsidR="002B73B6" w:rsidRPr="006529EE" w:rsidRDefault="003D09E9" w:rsidP="002B73B6">
            <w:pPr>
              <w:ind w:right="-72"/>
              <w:jc w:val="right"/>
              <w:rPr>
                <w:sz w:val="18"/>
                <w:szCs w:val="18"/>
              </w:rPr>
            </w:pPr>
            <w:r w:rsidRPr="006529EE">
              <w:rPr>
                <w:sz w:val="18"/>
                <w:szCs w:val="18"/>
              </w:rPr>
              <w:t>17,606,005</w:t>
            </w:r>
          </w:p>
        </w:tc>
      </w:tr>
      <w:tr w:rsidR="002B73B6" w:rsidRPr="006529EE" w:rsidTr="00C1600C">
        <w:tc>
          <w:tcPr>
            <w:tcW w:w="4219" w:type="dxa"/>
            <w:vAlign w:val="bottom"/>
          </w:tcPr>
          <w:p w:rsidR="002B73B6" w:rsidRPr="006529EE" w:rsidRDefault="002B73B6" w:rsidP="002B73B6">
            <w:pPr>
              <w:ind w:left="540" w:right="-169"/>
              <w:rPr>
                <w:spacing w:val="-4"/>
                <w:sz w:val="18"/>
                <w:szCs w:val="18"/>
              </w:rPr>
            </w:pPr>
            <w:r w:rsidRPr="006529EE">
              <w:rPr>
                <w:spacing w:val="-4"/>
                <w:sz w:val="18"/>
                <w:szCs w:val="18"/>
              </w:rPr>
              <w:t>Accrued interest expenses (Other payables)</w:t>
            </w:r>
          </w:p>
        </w:tc>
        <w:tc>
          <w:tcPr>
            <w:tcW w:w="1251" w:type="dxa"/>
            <w:shd w:val="clear" w:color="auto" w:fill="FAFAFA"/>
            <w:vAlign w:val="bottom"/>
          </w:tcPr>
          <w:p w:rsidR="002B73B6" w:rsidRPr="006529EE" w:rsidRDefault="002B73B6" w:rsidP="002B73B6">
            <w:pPr>
              <w:ind w:right="-72"/>
              <w:jc w:val="right"/>
              <w:rPr>
                <w:sz w:val="18"/>
                <w:szCs w:val="18"/>
              </w:rPr>
            </w:pPr>
            <w:r w:rsidRPr="006529EE">
              <w:rPr>
                <w:sz w:val="18"/>
                <w:szCs w:val="18"/>
              </w:rPr>
              <w:t>-</w:t>
            </w:r>
          </w:p>
        </w:tc>
        <w:tc>
          <w:tcPr>
            <w:tcW w:w="1366" w:type="dxa"/>
            <w:vAlign w:val="bottom"/>
          </w:tcPr>
          <w:p w:rsidR="002B73B6" w:rsidRPr="006529EE" w:rsidRDefault="002B73B6" w:rsidP="002B73B6">
            <w:pPr>
              <w:ind w:right="-72"/>
              <w:jc w:val="right"/>
              <w:rPr>
                <w:sz w:val="18"/>
                <w:szCs w:val="18"/>
              </w:rPr>
            </w:pPr>
            <w:r w:rsidRPr="006529EE">
              <w:rPr>
                <w:sz w:val="18"/>
                <w:szCs w:val="18"/>
              </w:rPr>
              <w:t>-</w:t>
            </w:r>
          </w:p>
        </w:tc>
        <w:tc>
          <w:tcPr>
            <w:tcW w:w="1366" w:type="dxa"/>
            <w:shd w:val="clear" w:color="auto" w:fill="FAFAFA"/>
            <w:vAlign w:val="bottom"/>
          </w:tcPr>
          <w:p w:rsidR="002B73B6" w:rsidRPr="006529EE" w:rsidRDefault="003D09E9" w:rsidP="002B73B6">
            <w:pPr>
              <w:ind w:right="-72"/>
              <w:jc w:val="right"/>
              <w:rPr>
                <w:sz w:val="18"/>
                <w:szCs w:val="18"/>
              </w:rPr>
            </w:pPr>
            <w:r w:rsidRPr="006529EE">
              <w:rPr>
                <w:sz w:val="18"/>
                <w:szCs w:val="18"/>
              </w:rPr>
              <w:t>4,579,649</w:t>
            </w:r>
          </w:p>
        </w:tc>
        <w:tc>
          <w:tcPr>
            <w:tcW w:w="1366" w:type="dxa"/>
            <w:vAlign w:val="bottom"/>
          </w:tcPr>
          <w:p w:rsidR="002B73B6" w:rsidRPr="006529EE" w:rsidRDefault="003D09E9" w:rsidP="002B73B6">
            <w:pPr>
              <w:ind w:right="-72"/>
              <w:jc w:val="right"/>
              <w:rPr>
                <w:sz w:val="18"/>
                <w:szCs w:val="18"/>
              </w:rPr>
            </w:pPr>
            <w:r w:rsidRPr="006529EE">
              <w:rPr>
                <w:sz w:val="18"/>
                <w:szCs w:val="18"/>
              </w:rPr>
              <w:t>3,591,255</w:t>
            </w:r>
          </w:p>
        </w:tc>
      </w:tr>
      <w:tr w:rsidR="002B73B6" w:rsidRPr="006529EE" w:rsidTr="00C1600C">
        <w:tc>
          <w:tcPr>
            <w:tcW w:w="4219" w:type="dxa"/>
            <w:vAlign w:val="bottom"/>
          </w:tcPr>
          <w:p w:rsidR="002B73B6" w:rsidRPr="006529EE" w:rsidRDefault="002B73B6" w:rsidP="002B73B6">
            <w:pPr>
              <w:ind w:left="540" w:right="-169"/>
              <w:rPr>
                <w:spacing w:val="-4"/>
                <w:sz w:val="18"/>
                <w:szCs w:val="18"/>
                <w:cs/>
              </w:rPr>
            </w:pPr>
          </w:p>
        </w:tc>
        <w:tc>
          <w:tcPr>
            <w:tcW w:w="1251" w:type="dxa"/>
            <w:shd w:val="clear" w:color="auto" w:fill="FAFAFA"/>
            <w:vAlign w:val="bottom"/>
          </w:tcPr>
          <w:p w:rsidR="002B73B6" w:rsidRPr="006529EE" w:rsidRDefault="002B73B6" w:rsidP="002B73B6">
            <w:pPr>
              <w:ind w:right="-72"/>
              <w:jc w:val="right"/>
              <w:rPr>
                <w:sz w:val="18"/>
                <w:szCs w:val="18"/>
              </w:rPr>
            </w:pPr>
          </w:p>
        </w:tc>
        <w:tc>
          <w:tcPr>
            <w:tcW w:w="1366" w:type="dxa"/>
            <w:vAlign w:val="bottom"/>
          </w:tcPr>
          <w:p w:rsidR="002B73B6" w:rsidRPr="006529EE" w:rsidRDefault="002B73B6" w:rsidP="002B73B6">
            <w:pPr>
              <w:ind w:right="-72"/>
              <w:jc w:val="right"/>
              <w:rPr>
                <w:sz w:val="18"/>
                <w:szCs w:val="18"/>
              </w:rPr>
            </w:pPr>
          </w:p>
        </w:tc>
        <w:tc>
          <w:tcPr>
            <w:tcW w:w="1366" w:type="dxa"/>
            <w:shd w:val="clear" w:color="auto" w:fill="FAFAFA"/>
            <w:vAlign w:val="bottom"/>
          </w:tcPr>
          <w:p w:rsidR="002B73B6" w:rsidRPr="006529EE" w:rsidRDefault="002B73B6" w:rsidP="002B73B6">
            <w:pPr>
              <w:ind w:right="-72"/>
              <w:jc w:val="right"/>
              <w:rPr>
                <w:sz w:val="18"/>
                <w:szCs w:val="18"/>
              </w:rPr>
            </w:pPr>
          </w:p>
        </w:tc>
        <w:tc>
          <w:tcPr>
            <w:tcW w:w="1366" w:type="dxa"/>
            <w:vAlign w:val="bottom"/>
          </w:tcPr>
          <w:p w:rsidR="002B73B6" w:rsidRPr="006529EE" w:rsidRDefault="002B73B6" w:rsidP="002B73B6">
            <w:pPr>
              <w:ind w:right="-72"/>
              <w:jc w:val="right"/>
              <w:rPr>
                <w:sz w:val="18"/>
                <w:szCs w:val="18"/>
              </w:rPr>
            </w:pPr>
          </w:p>
        </w:tc>
      </w:tr>
      <w:tr w:rsidR="002B73B6" w:rsidRPr="006529EE" w:rsidTr="00C1600C">
        <w:tc>
          <w:tcPr>
            <w:tcW w:w="4219" w:type="dxa"/>
            <w:vAlign w:val="bottom"/>
          </w:tcPr>
          <w:p w:rsidR="002B73B6" w:rsidRPr="006529EE" w:rsidRDefault="002B73B6" w:rsidP="002B73B6">
            <w:pPr>
              <w:ind w:left="540" w:right="-169"/>
              <w:rPr>
                <w:spacing w:val="-4"/>
                <w:sz w:val="18"/>
                <w:szCs w:val="18"/>
                <w:cs/>
              </w:rPr>
            </w:pPr>
            <w:r w:rsidRPr="006529EE">
              <w:rPr>
                <w:b/>
                <w:bCs/>
                <w:spacing w:val="-4"/>
                <w:sz w:val="18"/>
                <w:szCs w:val="18"/>
              </w:rPr>
              <w:t>Joint venture</w:t>
            </w:r>
          </w:p>
        </w:tc>
        <w:tc>
          <w:tcPr>
            <w:tcW w:w="1251" w:type="dxa"/>
            <w:shd w:val="clear" w:color="auto" w:fill="FAFAFA"/>
            <w:vAlign w:val="bottom"/>
          </w:tcPr>
          <w:p w:rsidR="002B73B6" w:rsidRPr="006529EE" w:rsidRDefault="002B73B6" w:rsidP="002B73B6">
            <w:pPr>
              <w:ind w:right="-72"/>
              <w:jc w:val="right"/>
              <w:rPr>
                <w:sz w:val="18"/>
                <w:szCs w:val="18"/>
              </w:rPr>
            </w:pPr>
          </w:p>
        </w:tc>
        <w:tc>
          <w:tcPr>
            <w:tcW w:w="1366" w:type="dxa"/>
            <w:vAlign w:val="bottom"/>
          </w:tcPr>
          <w:p w:rsidR="002B73B6" w:rsidRPr="006529EE" w:rsidRDefault="002B73B6" w:rsidP="002B73B6">
            <w:pPr>
              <w:ind w:right="-72"/>
              <w:jc w:val="right"/>
              <w:rPr>
                <w:sz w:val="18"/>
                <w:szCs w:val="18"/>
              </w:rPr>
            </w:pPr>
          </w:p>
        </w:tc>
        <w:tc>
          <w:tcPr>
            <w:tcW w:w="1366" w:type="dxa"/>
            <w:shd w:val="clear" w:color="auto" w:fill="FAFAFA"/>
            <w:vAlign w:val="bottom"/>
          </w:tcPr>
          <w:p w:rsidR="002B73B6" w:rsidRPr="006529EE" w:rsidRDefault="002B73B6" w:rsidP="002B73B6">
            <w:pPr>
              <w:ind w:right="-72"/>
              <w:jc w:val="right"/>
              <w:rPr>
                <w:sz w:val="18"/>
                <w:szCs w:val="18"/>
              </w:rPr>
            </w:pPr>
          </w:p>
        </w:tc>
        <w:tc>
          <w:tcPr>
            <w:tcW w:w="1366" w:type="dxa"/>
            <w:vAlign w:val="bottom"/>
          </w:tcPr>
          <w:p w:rsidR="002B73B6" w:rsidRPr="006529EE" w:rsidRDefault="002B73B6" w:rsidP="002B73B6">
            <w:pPr>
              <w:ind w:right="-72"/>
              <w:jc w:val="right"/>
              <w:rPr>
                <w:sz w:val="18"/>
                <w:szCs w:val="18"/>
              </w:rPr>
            </w:pPr>
          </w:p>
        </w:tc>
      </w:tr>
      <w:tr w:rsidR="004B2B3D" w:rsidRPr="006529EE" w:rsidTr="00C1600C">
        <w:tc>
          <w:tcPr>
            <w:tcW w:w="4219" w:type="dxa"/>
            <w:vAlign w:val="bottom"/>
          </w:tcPr>
          <w:p w:rsidR="004B2B3D" w:rsidRPr="006529EE" w:rsidRDefault="004B2B3D" w:rsidP="004B2B3D">
            <w:pPr>
              <w:ind w:left="540" w:right="-169"/>
              <w:rPr>
                <w:spacing w:val="-4"/>
                <w:sz w:val="18"/>
                <w:szCs w:val="18"/>
              </w:rPr>
            </w:pPr>
            <w:r w:rsidRPr="006529EE">
              <w:rPr>
                <w:spacing w:val="-4"/>
                <w:sz w:val="18"/>
                <w:szCs w:val="18"/>
              </w:rPr>
              <w:t xml:space="preserve">Loan to joint venture </w:t>
            </w:r>
          </w:p>
        </w:tc>
        <w:tc>
          <w:tcPr>
            <w:tcW w:w="1251" w:type="dxa"/>
            <w:shd w:val="clear" w:color="auto" w:fill="FAFAFA"/>
            <w:vAlign w:val="bottom"/>
          </w:tcPr>
          <w:p w:rsidR="004B2B3D" w:rsidRPr="006529EE" w:rsidRDefault="001771F7" w:rsidP="004B2B3D">
            <w:pPr>
              <w:ind w:right="-72"/>
              <w:jc w:val="right"/>
              <w:rPr>
                <w:sz w:val="18"/>
                <w:szCs w:val="18"/>
              </w:rPr>
            </w:pPr>
            <w:r w:rsidRPr="006529EE">
              <w:rPr>
                <w:sz w:val="18"/>
                <w:szCs w:val="18"/>
              </w:rPr>
              <w:t>87,780,000</w:t>
            </w:r>
          </w:p>
        </w:tc>
        <w:tc>
          <w:tcPr>
            <w:tcW w:w="1366" w:type="dxa"/>
            <w:vAlign w:val="bottom"/>
          </w:tcPr>
          <w:p w:rsidR="004B2B3D" w:rsidRPr="006529EE" w:rsidRDefault="004B2B3D" w:rsidP="004B2B3D">
            <w:pPr>
              <w:ind w:right="-72"/>
              <w:jc w:val="right"/>
              <w:rPr>
                <w:sz w:val="18"/>
                <w:szCs w:val="18"/>
              </w:rPr>
            </w:pPr>
            <w:r w:rsidRPr="006529EE">
              <w:rPr>
                <w:sz w:val="18"/>
                <w:szCs w:val="18"/>
              </w:rPr>
              <w:t>87,780,000</w:t>
            </w:r>
          </w:p>
        </w:tc>
        <w:tc>
          <w:tcPr>
            <w:tcW w:w="1366" w:type="dxa"/>
            <w:shd w:val="clear" w:color="auto" w:fill="FAFAFA"/>
            <w:vAlign w:val="bottom"/>
          </w:tcPr>
          <w:p w:rsidR="004B2B3D" w:rsidRPr="006529EE" w:rsidRDefault="001771F7" w:rsidP="004B2B3D">
            <w:pPr>
              <w:ind w:right="-72"/>
              <w:jc w:val="right"/>
              <w:rPr>
                <w:sz w:val="18"/>
                <w:szCs w:val="18"/>
              </w:rPr>
            </w:pPr>
            <w:r w:rsidRPr="006529EE">
              <w:rPr>
                <w:sz w:val="18"/>
                <w:szCs w:val="18"/>
              </w:rPr>
              <w:t>87,780,000</w:t>
            </w:r>
          </w:p>
        </w:tc>
        <w:tc>
          <w:tcPr>
            <w:tcW w:w="1366" w:type="dxa"/>
            <w:vAlign w:val="bottom"/>
          </w:tcPr>
          <w:p w:rsidR="004B2B3D" w:rsidRPr="006529EE" w:rsidRDefault="004B2B3D" w:rsidP="004B2B3D">
            <w:pPr>
              <w:ind w:right="-72"/>
              <w:jc w:val="right"/>
              <w:rPr>
                <w:sz w:val="18"/>
                <w:szCs w:val="18"/>
              </w:rPr>
            </w:pPr>
            <w:r w:rsidRPr="006529EE">
              <w:rPr>
                <w:sz w:val="18"/>
                <w:szCs w:val="18"/>
              </w:rPr>
              <w:t>87,780,000</w:t>
            </w:r>
          </w:p>
        </w:tc>
      </w:tr>
      <w:tr w:rsidR="004B2B3D" w:rsidRPr="006529EE" w:rsidTr="004B4455">
        <w:tc>
          <w:tcPr>
            <w:tcW w:w="4219" w:type="dxa"/>
            <w:vAlign w:val="bottom"/>
          </w:tcPr>
          <w:p w:rsidR="004B2B3D" w:rsidRPr="006529EE" w:rsidRDefault="004B2B3D" w:rsidP="004B2B3D">
            <w:pPr>
              <w:ind w:left="540" w:right="-169"/>
              <w:rPr>
                <w:spacing w:val="-4"/>
                <w:sz w:val="18"/>
                <w:szCs w:val="18"/>
              </w:rPr>
            </w:pPr>
            <w:r w:rsidRPr="006529EE">
              <w:rPr>
                <w:spacing w:val="-4"/>
                <w:sz w:val="18"/>
                <w:szCs w:val="18"/>
              </w:rPr>
              <w:t>Accrued interest income</w:t>
            </w:r>
          </w:p>
        </w:tc>
        <w:tc>
          <w:tcPr>
            <w:tcW w:w="1251" w:type="dxa"/>
            <w:shd w:val="clear" w:color="auto" w:fill="FAFAFA"/>
            <w:vAlign w:val="bottom"/>
          </w:tcPr>
          <w:p w:rsidR="004B2B3D" w:rsidRPr="006529EE" w:rsidRDefault="001771F7" w:rsidP="004B2B3D">
            <w:pPr>
              <w:ind w:right="-72"/>
              <w:jc w:val="right"/>
              <w:rPr>
                <w:sz w:val="18"/>
                <w:szCs w:val="18"/>
              </w:rPr>
            </w:pPr>
            <w:r w:rsidRPr="006529EE">
              <w:rPr>
                <w:sz w:val="18"/>
                <w:szCs w:val="18"/>
              </w:rPr>
              <w:t>11,1</w:t>
            </w:r>
            <w:r w:rsidR="00777D30" w:rsidRPr="006529EE">
              <w:rPr>
                <w:sz w:val="18"/>
                <w:szCs w:val="18"/>
              </w:rPr>
              <w:t>9</w:t>
            </w:r>
            <w:r w:rsidRPr="006529EE">
              <w:rPr>
                <w:sz w:val="18"/>
                <w:szCs w:val="18"/>
              </w:rPr>
              <w:t>0,14</w:t>
            </w:r>
            <w:r w:rsidR="008E566B" w:rsidRPr="006529EE">
              <w:rPr>
                <w:sz w:val="18"/>
                <w:szCs w:val="18"/>
              </w:rPr>
              <w:t>5</w:t>
            </w:r>
          </w:p>
        </w:tc>
        <w:tc>
          <w:tcPr>
            <w:tcW w:w="1366" w:type="dxa"/>
            <w:vAlign w:val="bottom"/>
          </w:tcPr>
          <w:p w:rsidR="004B2B3D" w:rsidRPr="006529EE" w:rsidRDefault="004B2B3D" w:rsidP="004B2B3D">
            <w:pPr>
              <w:ind w:right="-72"/>
              <w:jc w:val="right"/>
              <w:rPr>
                <w:sz w:val="18"/>
                <w:szCs w:val="18"/>
              </w:rPr>
            </w:pPr>
            <w:r w:rsidRPr="006529EE">
              <w:rPr>
                <w:sz w:val="18"/>
                <w:szCs w:val="18"/>
              </w:rPr>
              <w:t>10,540,815</w:t>
            </w:r>
          </w:p>
        </w:tc>
        <w:tc>
          <w:tcPr>
            <w:tcW w:w="1366" w:type="dxa"/>
            <w:shd w:val="clear" w:color="auto" w:fill="FAFAFA"/>
            <w:vAlign w:val="bottom"/>
          </w:tcPr>
          <w:p w:rsidR="004B2B3D" w:rsidRPr="006529EE" w:rsidRDefault="001771F7" w:rsidP="004B2B3D">
            <w:pPr>
              <w:ind w:right="-72"/>
              <w:jc w:val="right"/>
              <w:rPr>
                <w:sz w:val="18"/>
                <w:szCs w:val="18"/>
              </w:rPr>
            </w:pPr>
            <w:r w:rsidRPr="006529EE">
              <w:rPr>
                <w:sz w:val="18"/>
                <w:szCs w:val="18"/>
              </w:rPr>
              <w:t>11,1</w:t>
            </w:r>
            <w:r w:rsidR="00000032" w:rsidRPr="006529EE">
              <w:rPr>
                <w:sz w:val="18"/>
                <w:szCs w:val="18"/>
              </w:rPr>
              <w:t>9</w:t>
            </w:r>
            <w:r w:rsidRPr="006529EE">
              <w:rPr>
                <w:sz w:val="18"/>
                <w:szCs w:val="18"/>
              </w:rPr>
              <w:t>0,14</w:t>
            </w:r>
            <w:r w:rsidR="008E566B" w:rsidRPr="006529EE">
              <w:rPr>
                <w:sz w:val="18"/>
                <w:szCs w:val="18"/>
              </w:rPr>
              <w:t>5</w:t>
            </w:r>
          </w:p>
        </w:tc>
        <w:tc>
          <w:tcPr>
            <w:tcW w:w="1366" w:type="dxa"/>
            <w:vAlign w:val="bottom"/>
          </w:tcPr>
          <w:p w:rsidR="004B2B3D" w:rsidRPr="006529EE" w:rsidRDefault="004B2B3D" w:rsidP="004B2B3D">
            <w:pPr>
              <w:ind w:right="-72"/>
              <w:jc w:val="right"/>
              <w:rPr>
                <w:sz w:val="18"/>
                <w:szCs w:val="18"/>
              </w:rPr>
            </w:pPr>
            <w:r w:rsidRPr="006529EE">
              <w:rPr>
                <w:sz w:val="18"/>
                <w:szCs w:val="18"/>
              </w:rPr>
              <w:t>10,540,815</w:t>
            </w:r>
          </w:p>
        </w:tc>
      </w:tr>
      <w:tr w:rsidR="004B2B3D" w:rsidRPr="006529EE" w:rsidTr="004B4455">
        <w:tc>
          <w:tcPr>
            <w:tcW w:w="4219" w:type="dxa"/>
            <w:vAlign w:val="bottom"/>
          </w:tcPr>
          <w:p w:rsidR="004B2B3D" w:rsidRPr="006529EE" w:rsidRDefault="004B2B3D" w:rsidP="004B2B3D">
            <w:pPr>
              <w:ind w:left="540" w:right="-169"/>
              <w:rPr>
                <w:spacing w:val="-4"/>
                <w:sz w:val="18"/>
                <w:szCs w:val="18"/>
              </w:rPr>
            </w:pPr>
            <w:proofErr w:type="gramStart"/>
            <w:r w:rsidRPr="006529EE">
              <w:rPr>
                <w:spacing w:val="-4"/>
                <w:sz w:val="18"/>
                <w:szCs w:val="18"/>
                <w:u w:val="single"/>
              </w:rPr>
              <w:t>Less</w:t>
            </w:r>
            <w:r w:rsidRPr="006529EE">
              <w:rPr>
                <w:spacing w:val="-4"/>
                <w:sz w:val="18"/>
                <w:szCs w:val="18"/>
              </w:rPr>
              <w:t xml:space="preserve"> </w:t>
            </w:r>
            <w:r w:rsidR="0020152F">
              <w:rPr>
                <w:spacing w:val="-4"/>
                <w:sz w:val="18"/>
                <w:szCs w:val="18"/>
              </w:rPr>
              <w:t xml:space="preserve"> </w:t>
            </w:r>
            <w:r w:rsidRPr="006529EE">
              <w:rPr>
                <w:spacing w:val="-4"/>
                <w:sz w:val="18"/>
                <w:szCs w:val="18"/>
              </w:rPr>
              <w:t>share</w:t>
            </w:r>
            <w:proofErr w:type="gramEnd"/>
            <w:r w:rsidRPr="006529EE">
              <w:rPr>
                <w:spacing w:val="-4"/>
                <w:sz w:val="18"/>
                <w:szCs w:val="18"/>
              </w:rPr>
              <w:t xml:space="preserve"> of loss from investment</w:t>
            </w:r>
          </w:p>
          <w:p w:rsidR="004B2B3D" w:rsidRPr="006529EE" w:rsidRDefault="004B2B3D" w:rsidP="004B2B3D">
            <w:pPr>
              <w:ind w:left="540" w:right="-169" w:firstLine="169"/>
              <w:rPr>
                <w:spacing w:val="-4"/>
                <w:sz w:val="18"/>
                <w:szCs w:val="18"/>
              </w:rPr>
            </w:pPr>
            <w:r w:rsidRPr="006529EE">
              <w:rPr>
                <w:spacing w:val="-4"/>
                <w:sz w:val="18"/>
                <w:szCs w:val="18"/>
              </w:rPr>
              <w:t xml:space="preserve">   </w:t>
            </w:r>
            <w:r w:rsidR="001F506F">
              <w:rPr>
                <w:spacing w:val="-4"/>
                <w:sz w:val="18"/>
                <w:szCs w:val="18"/>
              </w:rPr>
              <w:t xml:space="preserve">  </w:t>
            </w:r>
            <w:r w:rsidRPr="006529EE">
              <w:rPr>
                <w:spacing w:val="-4"/>
                <w:sz w:val="18"/>
                <w:szCs w:val="18"/>
              </w:rPr>
              <w:t xml:space="preserve">  </w:t>
            </w:r>
            <w:r w:rsidR="0020152F">
              <w:rPr>
                <w:spacing w:val="-4"/>
                <w:sz w:val="18"/>
                <w:szCs w:val="18"/>
              </w:rPr>
              <w:t xml:space="preserve"> </w:t>
            </w:r>
            <w:r w:rsidRPr="006529EE">
              <w:rPr>
                <w:spacing w:val="-4"/>
                <w:sz w:val="18"/>
                <w:szCs w:val="18"/>
              </w:rPr>
              <w:t xml:space="preserve"> in joint venture</w:t>
            </w:r>
          </w:p>
        </w:tc>
        <w:tc>
          <w:tcPr>
            <w:tcW w:w="1251" w:type="dxa"/>
            <w:tcBorders>
              <w:bottom w:val="single" w:sz="4" w:space="0" w:color="auto"/>
            </w:tcBorders>
            <w:shd w:val="clear" w:color="auto" w:fill="FAFAFA"/>
            <w:vAlign w:val="bottom"/>
          </w:tcPr>
          <w:p w:rsidR="004B2B3D" w:rsidRPr="006529EE" w:rsidRDefault="00D46ED5" w:rsidP="004B2B3D">
            <w:pPr>
              <w:ind w:right="-72"/>
              <w:jc w:val="right"/>
              <w:rPr>
                <w:rFonts w:cs="Browallia New"/>
                <w:sz w:val="18"/>
                <w:szCs w:val="18"/>
              </w:rPr>
            </w:pPr>
            <w:r w:rsidRPr="006529EE">
              <w:rPr>
                <w:rFonts w:cs="Browallia New"/>
                <w:sz w:val="18"/>
                <w:szCs w:val="18"/>
              </w:rPr>
              <w:t>(</w:t>
            </w:r>
            <w:r w:rsidR="005E10A3" w:rsidRPr="006529EE">
              <w:rPr>
                <w:rFonts w:cs="Browallia New"/>
                <w:sz w:val="18"/>
                <w:szCs w:val="18"/>
              </w:rPr>
              <w:t>9,351,935</w:t>
            </w:r>
            <w:r w:rsidRPr="006529EE">
              <w:rPr>
                <w:rFonts w:cs="Browallia New"/>
                <w:sz w:val="18"/>
                <w:szCs w:val="18"/>
              </w:rPr>
              <w:t>)</w:t>
            </w:r>
          </w:p>
        </w:tc>
        <w:tc>
          <w:tcPr>
            <w:tcW w:w="1366" w:type="dxa"/>
            <w:tcBorders>
              <w:bottom w:val="single" w:sz="4" w:space="0" w:color="auto"/>
            </w:tcBorders>
            <w:vAlign w:val="bottom"/>
          </w:tcPr>
          <w:p w:rsidR="004B2B3D" w:rsidRPr="006529EE" w:rsidRDefault="004B2B3D" w:rsidP="004B2B3D">
            <w:pPr>
              <w:ind w:right="-72"/>
              <w:jc w:val="right"/>
              <w:rPr>
                <w:sz w:val="18"/>
                <w:szCs w:val="18"/>
              </w:rPr>
            </w:pPr>
            <w:r w:rsidRPr="006529EE">
              <w:rPr>
                <w:sz w:val="18"/>
                <w:szCs w:val="18"/>
              </w:rPr>
              <w:t>(8,682,605)</w:t>
            </w:r>
          </w:p>
        </w:tc>
        <w:tc>
          <w:tcPr>
            <w:tcW w:w="1366" w:type="dxa"/>
            <w:tcBorders>
              <w:bottom w:val="single" w:sz="4" w:space="0" w:color="auto"/>
            </w:tcBorders>
            <w:shd w:val="clear" w:color="auto" w:fill="FAFAFA"/>
            <w:vAlign w:val="bottom"/>
          </w:tcPr>
          <w:p w:rsidR="004B2B3D" w:rsidRPr="006529EE" w:rsidRDefault="001771F7" w:rsidP="004B2B3D">
            <w:pPr>
              <w:ind w:right="-72"/>
              <w:jc w:val="right"/>
              <w:rPr>
                <w:sz w:val="18"/>
                <w:szCs w:val="18"/>
              </w:rPr>
            </w:pPr>
            <w:r w:rsidRPr="006529EE">
              <w:rPr>
                <w:sz w:val="18"/>
                <w:szCs w:val="18"/>
              </w:rPr>
              <w:t>-</w:t>
            </w:r>
          </w:p>
        </w:tc>
        <w:tc>
          <w:tcPr>
            <w:tcW w:w="1366" w:type="dxa"/>
            <w:tcBorders>
              <w:bottom w:val="single" w:sz="4" w:space="0" w:color="auto"/>
            </w:tcBorders>
            <w:vAlign w:val="bottom"/>
          </w:tcPr>
          <w:p w:rsidR="004B2B3D" w:rsidRPr="006529EE" w:rsidRDefault="004B2B3D" w:rsidP="004B2B3D">
            <w:pPr>
              <w:ind w:right="-72"/>
              <w:jc w:val="right"/>
              <w:rPr>
                <w:sz w:val="18"/>
                <w:szCs w:val="18"/>
              </w:rPr>
            </w:pPr>
            <w:r w:rsidRPr="006529EE">
              <w:rPr>
                <w:sz w:val="18"/>
                <w:szCs w:val="18"/>
              </w:rPr>
              <w:t>-</w:t>
            </w:r>
          </w:p>
        </w:tc>
      </w:tr>
      <w:tr w:rsidR="004B2B3D" w:rsidRPr="006529EE" w:rsidTr="00070171">
        <w:tc>
          <w:tcPr>
            <w:tcW w:w="4219" w:type="dxa"/>
            <w:vAlign w:val="bottom"/>
          </w:tcPr>
          <w:p w:rsidR="004B2B3D" w:rsidRPr="006529EE" w:rsidRDefault="004B2B3D" w:rsidP="004B2B3D">
            <w:pPr>
              <w:ind w:left="540" w:right="-169"/>
              <w:rPr>
                <w:spacing w:val="-4"/>
                <w:sz w:val="18"/>
                <w:szCs w:val="18"/>
              </w:rPr>
            </w:pPr>
          </w:p>
        </w:tc>
        <w:tc>
          <w:tcPr>
            <w:tcW w:w="1251" w:type="dxa"/>
            <w:shd w:val="clear" w:color="auto" w:fill="FAFAFA"/>
            <w:vAlign w:val="bottom"/>
          </w:tcPr>
          <w:p w:rsidR="004B2B3D" w:rsidRPr="006529EE" w:rsidRDefault="004B2B3D" w:rsidP="004B2B3D">
            <w:pPr>
              <w:ind w:right="-72"/>
              <w:jc w:val="right"/>
              <w:rPr>
                <w:sz w:val="18"/>
                <w:szCs w:val="18"/>
              </w:rPr>
            </w:pPr>
          </w:p>
        </w:tc>
        <w:tc>
          <w:tcPr>
            <w:tcW w:w="1366" w:type="dxa"/>
            <w:vAlign w:val="bottom"/>
          </w:tcPr>
          <w:p w:rsidR="004B2B3D" w:rsidRPr="006529EE" w:rsidRDefault="004B2B3D" w:rsidP="004B2B3D">
            <w:pPr>
              <w:ind w:right="-72"/>
              <w:jc w:val="right"/>
              <w:rPr>
                <w:sz w:val="18"/>
                <w:szCs w:val="18"/>
              </w:rPr>
            </w:pPr>
          </w:p>
        </w:tc>
        <w:tc>
          <w:tcPr>
            <w:tcW w:w="1366" w:type="dxa"/>
            <w:shd w:val="clear" w:color="auto" w:fill="FAFAFA"/>
            <w:vAlign w:val="bottom"/>
          </w:tcPr>
          <w:p w:rsidR="004B2B3D" w:rsidRPr="006529EE" w:rsidRDefault="004B2B3D" w:rsidP="004B2B3D">
            <w:pPr>
              <w:ind w:right="-72"/>
              <w:jc w:val="right"/>
              <w:rPr>
                <w:sz w:val="18"/>
                <w:szCs w:val="18"/>
              </w:rPr>
            </w:pPr>
          </w:p>
        </w:tc>
        <w:tc>
          <w:tcPr>
            <w:tcW w:w="1366" w:type="dxa"/>
            <w:vAlign w:val="bottom"/>
          </w:tcPr>
          <w:p w:rsidR="004B2B3D" w:rsidRPr="006529EE" w:rsidRDefault="004B2B3D" w:rsidP="004B2B3D">
            <w:pPr>
              <w:ind w:right="-72"/>
              <w:jc w:val="right"/>
              <w:rPr>
                <w:sz w:val="18"/>
                <w:szCs w:val="18"/>
              </w:rPr>
            </w:pPr>
          </w:p>
        </w:tc>
      </w:tr>
      <w:tr w:rsidR="004B2B3D" w:rsidRPr="006529EE" w:rsidTr="00070171">
        <w:tc>
          <w:tcPr>
            <w:tcW w:w="4219" w:type="dxa"/>
            <w:vAlign w:val="bottom"/>
          </w:tcPr>
          <w:p w:rsidR="004B2B3D" w:rsidRPr="006529EE" w:rsidRDefault="004B2B3D" w:rsidP="004B2B3D">
            <w:pPr>
              <w:ind w:left="540" w:right="-169"/>
              <w:rPr>
                <w:spacing w:val="-4"/>
                <w:sz w:val="18"/>
                <w:szCs w:val="18"/>
                <w:cs/>
              </w:rPr>
            </w:pPr>
            <w:r w:rsidRPr="006529EE">
              <w:rPr>
                <w:spacing w:val="-4"/>
                <w:sz w:val="18"/>
                <w:szCs w:val="18"/>
              </w:rPr>
              <w:t>Loans and accrued interest income, net</w:t>
            </w:r>
          </w:p>
        </w:tc>
        <w:tc>
          <w:tcPr>
            <w:tcW w:w="1251" w:type="dxa"/>
            <w:shd w:val="clear" w:color="auto" w:fill="FAFAFA"/>
            <w:vAlign w:val="bottom"/>
          </w:tcPr>
          <w:p w:rsidR="004B2B3D" w:rsidRPr="006529EE" w:rsidRDefault="005E10A3" w:rsidP="004B2B3D">
            <w:pPr>
              <w:ind w:right="-72"/>
              <w:jc w:val="right"/>
              <w:rPr>
                <w:sz w:val="18"/>
                <w:szCs w:val="18"/>
              </w:rPr>
            </w:pPr>
            <w:r w:rsidRPr="006529EE">
              <w:rPr>
                <w:sz w:val="18"/>
                <w:szCs w:val="18"/>
              </w:rPr>
              <w:t>89,618,210</w:t>
            </w:r>
          </w:p>
        </w:tc>
        <w:tc>
          <w:tcPr>
            <w:tcW w:w="1366" w:type="dxa"/>
            <w:vAlign w:val="bottom"/>
          </w:tcPr>
          <w:p w:rsidR="004B2B3D" w:rsidRPr="006529EE" w:rsidRDefault="004B2B3D" w:rsidP="004B2B3D">
            <w:pPr>
              <w:ind w:right="-72"/>
              <w:jc w:val="right"/>
              <w:rPr>
                <w:sz w:val="18"/>
                <w:szCs w:val="18"/>
              </w:rPr>
            </w:pPr>
            <w:r w:rsidRPr="006529EE">
              <w:rPr>
                <w:sz w:val="18"/>
                <w:szCs w:val="18"/>
              </w:rPr>
              <w:t>89,638,210</w:t>
            </w:r>
          </w:p>
        </w:tc>
        <w:tc>
          <w:tcPr>
            <w:tcW w:w="1366" w:type="dxa"/>
            <w:shd w:val="clear" w:color="auto" w:fill="FAFAFA"/>
            <w:vAlign w:val="bottom"/>
          </w:tcPr>
          <w:p w:rsidR="004B2B3D" w:rsidRPr="006529EE" w:rsidRDefault="005F093B" w:rsidP="004B2B3D">
            <w:pPr>
              <w:ind w:right="-72"/>
              <w:jc w:val="right"/>
              <w:rPr>
                <w:sz w:val="18"/>
                <w:szCs w:val="18"/>
              </w:rPr>
            </w:pPr>
            <w:r w:rsidRPr="006529EE">
              <w:rPr>
                <w:sz w:val="18"/>
                <w:szCs w:val="18"/>
              </w:rPr>
              <w:t>98,970,145</w:t>
            </w:r>
          </w:p>
        </w:tc>
        <w:tc>
          <w:tcPr>
            <w:tcW w:w="1366" w:type="dxa"/>
            <w:vAlign w:val="bottom"/>
          </w:tcPr>
          <w:p w:rsidR="004B2B3D" w:rsidRPr="006529EE" w:rsidRDefault="004B2B3D" w:rsidP="004B2B3D">
            <w:pPr>
              <w:ind w:right="-72"/>
              <w:jc w:val="right"/>
              <w:rPr>
                <w:sz w:val="18"/>
                <w:szCs w:val="18"/>
              </w:rPr>
            </w:pPr>
            <w:r w:rsidRPr="006529EE">
              <w:rPr>
                <w:sz w:val="18"/>
                <w:szCs w:val="18"/>
              </w:rPr>
              <w:t>98,320,815</w:t>
            </w:r>
          </w:p>
        </w:tc>
      </w:tr>
      <w:tr w:rsidR="004B2B3D" w:rsidRPr="006529EE" w:rsidTr="00C1600C">
        <w:tc>
          <w:tcPr>
            <w:tcW w:w="4219" w:type="dxa"/>
            <w:vAlign w:val="bottom"/>
          </w:tcPr>
          <w:p w:rsidR="004B2B3D" w:rsidRPr="006529EE" w:rsidRDefault="004B2B3D" w:rsidP="004B2B3D">
            <w:pPr>
              <w:ind w:left="540" w:right="-169"/>
              <w:rPr>
                <w:spacing w:val="-4"/>
                <w:sz w:val="18"/>
                <w:szCs w:val="18"/>
              </w:rPr>
            </w:pPr>
          </w:p>
        </w:tc>
        <w:tc>
          <w:tcPr>
            <w:tcW w:w="1251" w:type="dxa"/>
            <w:shd w:val="clear" w:color="auto" w:fill="FAFAFA"/>
            <w:vAlign w:val="bottom"/>
          </w:tcPr>
          <w:p w:rsidR="004B2B3D" w:rsidRPr="006529EE" w:rsidRDefault="004B2B3D" w:rsidP="004B2B3D">
            <w:pPr>
              <w:ind w:right="-72"/>
              <w:jc w:val="right"/>
              <w:rPr>
                <w:sz w:val="18"/>
                <w:szCs w:val="18"/>
              </w:rPr>
            </w:pPr>
          </w:p>
        </w:tc>
        <w:tc>
          <w:tcPr>
            <w:tcW w:w="1366" w:type="dxa"/>
            <w:vAlign w:val="bottom"/>
          </w:tcPr>
          <w:p w:rsidR="004B2B3D" w:rsidRPr="006529EE" w:rsidRDefault="004B2B3D" w:rsidP="004B2B3D">
            <w:pPr>
              <w:ind w:right="-72"/>
              <w:jc w:val="right"/>
              <w:rPr>
                <w:sz w:val="18"/>
                <w:szCs w:val="18"/>
              </w:rPr>
            </w:pPr>
          </w:p>
        </w:tc>
        <w:tc>
          <w:tcPr>
            <w:tcW w:w="1366" w:type="dxa"/>
            <w:shd w:val="clear" w:color="auto" w:fill="FAFAFA"/>
            <w:vAlign w:val="bottom"/>
          </w:tcPr>
          <w:p w:rsidR="004B2B3D" w:rsidRPr="006529EE" w:rsidRDefault="004B2B3D" w:rsidP="004B2B3D">
            <w:pPr>
              <w:ind w:right="-72"/>
              <w:jc w:val="right"/>
              <w:rPr>
                <w:sz w:val="18"/>
                <w:szCs w:val="18"/>
              </w:rPr>
            </w:pPr>
          </w:p>
        </w:tc>
        <w:tc>
          <w:tcPr>
            <w:tcW w:w="1366" w:type="dxa"/>
            <w:vAlign w:val="bottom"/>
          </w:tcPr>
          <w:p w:rsidR="004B2B3D" w:rsidRPr="006529EE" w:rsidRDefault="004B2B3D" w:rsidP="004B2B3D">
            <w:pPr>
              <w:ind w:right="-72"/>
              <w:jc w:val="right"/>
              <w:rPr>
                <w:sz w:val="18"/>
                <w:szCs w:val="18"/>
              </w:rPr>
            </w:pPr>
          </w:p>
        </w:tc>
      </w:tr>
      <w:tr w:rsidR="004B2B3D" w:rsidRPr="006529EE" w:rsidTr="00C1600C">
        <w:tc>
          <w:tcPr>
            <w:tcW w:w="4219" w:type="dxa"/>
            <w:vAlign w:val="bottom"/>
          </w:tcPr>
          <w:p w:rsidR="004B2B3D" w:rsidRPr="006529EE" w:rsidRDefault="004B2B3D" w:rsidP="004B2B3D">
            <w:pPr>
              <w:ind w:left="540" w:right="-169"/>
              <w:rPr>
                <w:spacing w:val="-4"/>
                <w:sz w:val="18"/>
                <w:szCs w:val="18"/>
              </w:rPr>
            </w:pPr>
            <w:r w:rsidRPr="006529EE">
              <w:rPr>
                <w:b/>
                <w:bCs/>
                <w:sz w:val="18"/>
                <w:szCs w:val="18"/>
              </w:rPr>
              <w:t>Directors and major shareholders</w:t>
            </w:r>
          </w:p>
        </w:tc>
        <w:tc>
          <w:tcPr>
            <w:tcW w:w="1251" w:type="dxa"/>
            <w:shd w:val="clear" w:color="auto" w:fill="FAFAFA"/>
            <w:vAlign w:val="bottom"/>
          </w:tcPr>
          <w:p w:rsidR="004B2B3D" w:rsidRPr="006529EE" w:rsidRDefault="004B2B3D" w:rsidP="004B2B3D">
            <w:pPr>
              <w:ind w:right="-72"/>
              <w:jc w:val="right"/>
              <w:rPr>
                <w:sz w:val="18"/>
                <w:szCs w:val="18"/>
              </w:rPr>
            </w:pPr>
          </w:p>
        </w:tc>
        <w:tc>
          <w:tcPr>
            <w:tcW w:w="1366" w:type="dxa"/>
            <w:vAlign w:val="bottom"/>
          </w:tcPr>
          <w:p w:rsidR="004B2B3D" w:rsidRPr="006529EE" w:rsidRDefault="004B2B3D" w:rsidP="004B2B3D">
            <w:pPr>
              <w:ind w:right="-72"/>
              <w:jc w:val="right"/>
              <w:rPr>
                <w:sz w:val="18"/>
                <w:szCs w:val="18"/>
              </w:rPr>
            </w:pPr>
          </w:p>
        </w:tc>
        <w:tc>
          <w:tcPr>
            <w:tcW w:w="1366" w:type="dxa"/>
            <w:shd w:val="clear" w:color="auto" w:fill="FAFAFA"/>
            <w:vAlign w:val="bottom"/>
          </w:tcPr>
          <w:p w:rsidR="004B2B3D" w:rsidRPr="006529EE" w:rsidRDefault="004B2B3D" w:rsidP="004B2B3D">
            <w:pPr>
              <w:ind w:right="-72"/>
              <w:jc w:val="right"/>
              <w:rPr>
                <w:sz w:val="18"/>
                <w:szCs w:val="18"/>
              </w:rPr>
            </w:pPr>
          </w:p>
        </w:tc>
        <w:tc>
          <w:tcPr>
            <w:tcW w:w="1366" w:type="dxa"/>
            <w:vAlign w:val="bottom"/>
          </w:tcPr>
          <w:p w:rsidR="004B2B3D" w:rsidRPr="006529EE" w:rsidRDefault="004B2B3D" w:rsidP="004B2B3D">
            <w:pPr>
              <w:ind w:right="-72"/>
              <w:jc w:val="right"/>
              <w:rPr>
                <w:sz w:val="18"/>
                <w:szCs w:val="18"/>
              </w:rPr>
            </w:pPr>
          </w:p>
        </w:tc>
      </w:tr>
      <w:tr w:rsidR="004B2B3D" w:rsidRPr="006529EE" w:rsidTr="00C1600C">
        <w:tc>
          <w:tcPr>
            <w:tcW w:w="4219" w:type="dxa"/>
            <w:vAlign w:val="bottom"/>
          </w:tcPr>
          <w:p w:rsidR="004B2B3D" w:rsidRPr="006529EE" w:rsidRDefault="004B2B3D" w:rsidP="004B2B3D">
            <w:pPr>
              <w:ind w:left="540" w:right="-169"/>
              <w:rPr>
                <w:spacing w:val="-4"/>
                <w:sz w:val="18"/>
                <w:szCs w:val="18"/>
              </w:rPr>
            </w:pPr>
            <w:r w:rsidRPr="006529EE">
              <w:rPr>
                <w:spacing w:val="-4"/>
                <w:sz w:val="18"/>
                <w:szCs w:val="18"/>
              </w:rPr>
              <w:t>Short-term loans from directors and</w:t>
            </w:r>
          </w:p>
          <w:p w:rsidR="004B2B3D" w:rsidRPr="006529EE" w:rsidRDefault="004B2B3D" w:rsidP="004B2B3D">
            <w:pPr>
              <w:ind w:left="540" w:right="-169"/>
              <w:rPr>
                <w:spacing w:val="-4"/>
                <w:sz w:val="18"/>
                <w:szCs w:val="18"/>
              </w:rPr>
            </w:pPr>
            <w:r w:rsidRPr="006529EE">
              <w:rPr>
                <w:spacing w:val="-4"/>
                <w:sz w:val="18"/>
                <w:szCs w:val="18"/>
              </w:rPr>
              <w:t xml:space="preserve">   major shareholders</w:t>
            </w:r>
          </w:p>
        </w:tc>
        <w:tc>
          <w:tcPr>
            <w:tcW w:w="1251" w:type="dxa"/>
            <w:shd w:val="clear" w:color="auto" w:fill="FAFAFA"/>
            <w:vAlign w:val="bottom"/>
          </w:tcPr>
          <w:p w:rsidR="004B2B3D" w:rsidRPr="006529EE" w:rsidRDefault="001771F7" w:rsidP="004B2B3D">
            <w:pPr>
              <w:ind w:right="-72"/>
              <w:jc w:val="right"/>
              <w:rPr>
                <w:sz w:val="18"/>
                <w:szCs w:val="18"/>
              </w:rPr>
            </w:pPr>
            <w:r w:rsidRPr="006529EE">
              <w:rPr>
                <w:sz w:val="18"/>
                <w:szCs w:val="18"/>
              </w:rPr>
              <w:t>30,000,000</w:t>
            </w:r>
          </w:p>
        </w:tc>
        <w:tc>
          <w:tcPr>
            <w:tcW w:w="1366" w:type="dxa"/>
            <w:vAlign w:val="bottom"/>
          </w:tcPr>
          <w:p w:rsidR="004B2B3D" w:rsidRPr="006529EE" w:rsidRDefault="00D066CA" w:rsidP="004B2B3D">
            <w:pPr>
              <w:ind w:right="-72"/>
              <w:jc w:val="right"/>
              <w:rPr>
                <w:sz w:val="18"/>
                <w:szCs w:val="18"/>
              </w:rPr>
            </w:pPr>
            <w:r w:rsidRPr="006529EE">
              <w:rPr>
                <w:sz w:val="18"/>
                <w:szCs w:val="18"/>
              </w:rPr>
              <w:t>29,900,000</w:t>
            </w:r>
          </w:p>
        </w:tc>
        <w:tc>
          <w:tcPr>
            <w:tcW w:w="1366" w:type="dxa"/>
            <w:shd w:val="clear" w:color="auto" w:fill="FAFAFA"/>
            <w:vAlign w:val="bottom"/>
          </w:tcPr>
          <w:p w:rsidR="004B2B3D" w:rsidRPr="006529EE" w:rsidRDefault="001771F7" w:rsidP="004B2B3D">
            <w:pPr>
              <w:ind w:right="-72"/>
              <w:jc w:val="right"/>
              <w:rPr>
                <w:sz w:val="18"/>
                <w:szCs w:val="18"/>
              </w:rPr>
            </w:pPr>
            <w:r w:rsidRPr="006529EE">
              <w:rPr>
                <w:sz w:val="18"/>
                <w:szCs w:val="18"/>
              </w:rPr>
              <w:t>30,000,000</w:t>
            </w:r>
          </w:p>
        </w:tc>
        <w:tc>
          <w:tcPr>
            <w:tcW w:w="1366" w:type="dxa"/>
            <w:vAlign w:val="bottom"/>
          </w:tcPr>
          <w:p w:rsidR="004B2B3D" w:rsidRPr="006529EE" w:rsidRDefault="00D066CA" w:rsidP="004B2B3D">
            <w:pPr>
              <w:ind w:right="-72"/>
              <w:jc w:val="right"/>
              <w:rPr>
                <w:sz w:val="18"/>
                <w:szCs w:val="18"/>
              </w:rPr>
            </w:pPr>
            <w:r w:rsidRPr="006529EE">
              <w:rPr>
                <w:sz w:val="18"/>
                <w:szCs w:val="18"/>
              </w:rPr>
              <w:t>29,900,000</w:t>
            </w:r>
          </w:p>
        </w:tc>
      </w:tr>
      <w:tr w:rsidR="00992626" w:rsidRPr="006529EE" w:rsidTr="00C1600C">
        <w:tc>
          <w:tcPr>
            <w:tcW w:w="4219" w:type="dxa"/>
            <w:vAlign w:val="bottom"/>
          </w:tcPr>
          <w:p w:rsidR="00992626" w:rsidRPr="006529EE" w:rsidRDefault="00992626" w:rsidP="004B2B3D">
            <w:pPr>
              <w:ind w:left="540" w:right="-169"/>
              <w:rPr>
                <w:spacing w:val="-4"/>
                <w:sz w:val="18"/>
                <w:szCs w:val="18"/>
              </w:rPr>
            </w:pPr>
            <w:r w:rsidRPr="006529EE">
              <w:rPr>
                <w:spacing w:val="-4"/>
                <w:sz w:val="18"/>
                <w:szCs w:val="18"/>
              </w:rPr>
              <w:t>Accrued interest expenses (Other payables)</w:t>
            </w:r>
          </w:p>
        </w:tc>
        <w:tc>
          <w:tcPr>
            <w:tcW w:w="1251" w:type="dxa"/>
            <w:shd w:val="clear" w:color="auto" w:fill="FAFAFA"/>
            <w:vAlign w:val="bottom"/>
          </w:tcPr>
          <w:p w:rsidR="00992626" w:rsidRPr="006529EE" w:rsidRDefault="00992626" w:rsidP="004B2B3D">
            <w:pPr>
              <w:ind w:right="-72"/>
              <w:jc w:val="right"/>
              <w:rPr>
                <w:sz w:val="18"/>
                <w:szCs w:val="18"/>
              </w:rPr>
            </w:pPr>
            <w:r w:rsidRPr="006529EE">
              <w:rPr>
                <w:sz w:val="18"/>
                <w:szCs w:val="18"/>
              </w:rPr>
              <w:t>221,819</w:t>
            </w:r>
          </w:p>
        </w:tc>
        <w:tc>
          <w:tcPr>
            <w:tcW w:w="1366" w:type="dxa"/>
            <w:vAlign w:val="bottom"/>
          </w:tcPr>
          <w:p w:rsidR="00992626" w:rsidRPr="006529EE" w:rsidRDefault="00992626" w:rsidP="004B2B3D">
            <w:pPr>
              <w:ind w:right="-72"/>
              <w:jc w:val="right"/>
              <w:rPr>
                <w:sz w:val="18"/>
                <w:szCs w:val="18"/>
              </w:rPr>
            </w:pPr>
            <w:r w:rsidRPr="006529EE">
              <w:rPr>
                <w:sz w:val="18"/>
                <w:szCs w:val="18"/>
              </w:rPr>
              <w:t>-</w:t>
            </w:r>
          </w:p>
        </w:tc>
        <w:tc>
          <w:tcPr>
            <w:tcW w:w="1366" w:type="dxa"/>
            <w:shd w:val="clear" w:color="auto" w:fill="FAFAFA"/>
            <w:vAlign w:val="bottom"/>
          </w:tcPr>
          <w:p w:rsidR="00992626" w:rsidRPr="006529EE" w:rsidRDefault="00992626" w:rsidP="004B2B3D">
            <w:pPr>
              <w:ind w:right="-72"/>
              <w:jc w:val="right"/>
              <w:rPr>
                <w:sz w:val="18"/>
                <w:szCs w:val="18"/>
              </w:rPr>
            </w:pPr>
            <w:r w:rsidRPr="006529EE">
              <w:rPr>
                <w:sz w:val="18"/>
                <w:szCs w:val="18"/>
              </w:rPr>
              <w:t>221,819</w:t>
            </w:r>
          </w:p>
        </w:tc>
        <w:tc>
          <w:tcPr>
            <w:tcW w:w="1366" w:type="dxa"/>
            <w:vAlign w:val="bottom"/>
          </w:tcPr>
          <w:p w:rsidR="00992626" w:rsidRPr="006529EE" w:rsidRDefault="00992626" w:rsidP="004B2B3D">
            <w:pPr>
              <w:ind w:right="-72"/>
              <w:jc w:val="right"/>
              <w:rPr>
                <w:sz w:val="18"/>
                <w:szCs w:val="18"/>
              </w:rPr>
            </w:pPr>
            <w:r w:rsidRPr="006529EE">
              <w:rPr>
                <w:sz w:val="18"/>
                <w:szCs w:val="18"/>
              </w:rPr>
              <w:t>-</w:t>
            </w:r>
          </w:p>
        </w:tc>
      </w:tr>
      <w:tr w:rsidR="004B2B3D" w:rsidRPr="006529EE" w:rsidTr="00C1600C">
        <w:tc>
          <w:tcPr>
            <w:tcW w:w="4219" w:type="dxa"/>
            <w:vAlign w:val="bottom"/>
          </w:tcPr>
          <w:p w:rsidR="004B2B3D" w:rsidRPr="006529EE" w:rsidRDefault="004B2B3D" w:rsidP="004B2B3D">
            <w:pPr>
              <w:ind w:left="540" w:right="-169"/>
              <w:rPr>
                <w:spacing w:val="-4"/>
                <w:sz w:val="18"/>
                <w:szCs w:val="18"/>
              </w:rPr>
            </w:pPr>
          </w:p>
        </w:tc>
        <w:tc>
          <w:tcPr>
            <w:tcW w:w="1251" w:type="dxa"/>
            <w:shd w:val="clear" w:color="auto" w:fill="FAFAFA"/>
            <w:vAlign w:val="bottom"/>
          </w:tcPr>
          <w:p w:rsidR="004B2B3D" w:rsidRPr="006529EE" w:rsidRDefault="004B2B3D" w:rsidP="004B2B3D">
            <w:pPr>
              <w:ind w:right="-72"/>
              <w:jc w:val="right"/>
              <w:rPr>
                <w:sz w:val="18"/>
                <w:szCs w:val="18"/>
              </w:rPr>
            </w:pPr>
          </w:p>
        </w:tc>
        <w:tc>
          <w:tcPr>
            <w:tcW w:w="1366" w:type="dxa"/>
            <w:vAlign w:val="bottom"/>
          </w:tcPr>
          <w:p w:rsidR="004B2B3D" w:rsidRPr="006529EE" w:rsidRDefault="004B2B3D" w:rsidP="004B2B3D">
            <w:pPr>
              <w:ind w:right="-72"/>
              <w:jc w:val="right"/>
              <w:rPr>
                <w:sz w:val="18"/>
                <w:szCs w:val="18"/>
              </w:rPr>
            </w:pPr>
          </w:p>
        </w:tc>
        <w:tc>
          <w:tcPr>
            <w:tcW w:w="1366" w:type="dxa"/>
            <w:shd w:val="clear" w:color="auto" w:fill="FAFAFA"/>
            <w:vAlign w:val="bottom"/>
          </w:tcPr>
          <w:p w:rsidR="004B2B3D" w:rsidRPr="006529EE" w:rsidRDefault="004B2B3D" w:rsidP="004B2B3D">
            <w:pPr>
              <w:ind w:right="-72"/>
              <w:jc w:val="right"/>
              <w:rPr>
                <w:sz w:val="18"/>
                <w:szCs w:val="18"/>
              </w:rPr>
            </w:pPr>
          </w:p>
        </w:tc>
        <w:tc>
          <w:tcPr>
            <w:tcW w:w="1366" w:type="dxa"/>
            <w:vAlign w:val="bottom"/>
          </w:tcPr>
          <w:p w:rsidR="004B2B3D" w:rsidRPr="006529EE" w:rsidRDefault="004B2B3D" w:rsidP="004B2B3D">
            <w:pPr>
              <w:ind w:right="-72"/>
              <w:jc w:val="right"/>
              <w:rPr>
                <w:sz w:val="18"/>
                <w:szCs w:val="18"/>
              </w:rPr>
            </w:pPr>
          </w:p>
        </w:tc>
      </w:tr>
      <w:tr w:rsidR="004B2B3D" w:rsidRPr="006529EE" w:rsidTr="00C1600C">
        <w:tc>
          <w:tcPr>
            <w:tcW w:w="4219" w:type="dxa"/>
            <w:vAlign w:val="bottom"/>
          </w:tcPr>
          <w:p w:rsidR="004B2B3D" w:rsidRPr="006529EE" w:rsidRDefault="004B2B3D" w:rsidP="004B2B3D">
            <w:pPr>
              <w:ind w:left="540" w:right="-69"/>
              <w:rPr>
                <w:b/>
                <w:bCs/>
                <w:spacing w:val="-10"/>
                <w:sz w:val="18"/>
                <w:szCs w:val="18"/>
              </w:rPr>
            </w:pPr>
            <w:r w:rsidRPr="006529EE">
              <w:rPr>
                <w:b/>
                <w:bCs/>
                <w:spacing w:val="-10"/>
                <w:sz w:val="18"/>
                <w:szCs w:val="18"/>
              </w:rPr>
              <w:t xml:space="preserve">Other parties under the same </w:t>
            </w:r>
            <w:r w:rsidRPr="006529EE">
              <w:rPr>
                <w:b/>
                <w:bCs/>
                <w:spacing w:val="-4"/>
                <w:sz w:val="18"/>
                <w:szCs w:val="18"/>
              </w:rPr>
              <w:t>directors</w:t>
            </w:r>
          </w:p>
        </w:tc>
        <w:tc>
          <w:tcPr>
            <w:tcW w:w="1251" w:type="dxa"/>
            <w:shd w:val="clear" w:color="auto" w:fill="FAFAFA"/>
            <w:vAlign w:val="bottom"/>
          </w:tcPr>
          <w:p w:rsidR="004B2B3D" w:rsidRPr="006529EE" w:rsidRDefault="004B2B3D" w:rsidP="004B2B3D">
            <w:pPr>
              <w:ind w:right="-72"/>
              <w:jc w:val="right"/>
              <w:rPr>
                <w:sz w:val="18"/>
                <w:szCs w:val="18"/>
              </w:rPr>
            </w:pPr>
          </w:p>
        </w:tc>
        <w:tc>
          <w:tcPr>
            <w:tcW w:w="1366" w:type="dxa"/>
            <w:vAlign w:val="bottom"/>
          </w:tcPr>
          <w:p w:rsidR="004B2B3D" w:rsidRPr="006529EE" w:rsidRDefault="004B2B3D" w:rsidP="004B2B3D">
            <w:pPr>
              <w:ind w:right="-72"/>
              <w:jc w:val="right"/>
              <w:rPr>
                <w:sz w:val="18"/>
                <w:szCs w:val="18"/>
              </w:rPr>
            </w:pPr>
          </w:p>
        </w:tc>
        <w:tc>
          <w:tcPr>
            <w:tcW w:w="1366" w:type="dxa"/>
            <w:shd w:val="clear" w:color="auto" w:fill="FAFAFA"/>
            <w:vAlign w:val="bottom"/>
          </w:tcPr>
          <w:p w:rsidR="004B2B3D" w:rsidRPr="006529EE" w:rsidRDefault="004B2B3D" w:rsidP="004B2B3D">
            <w:pPr>
              <w:ind w:right="-72"/>
              <w:jc w:val="right"/>
              <w:rPr>
                <w:sz w:val="18"/>
                <w:szCs w:val="18"/>
              </w:rPr>
            </w:pPr>
          </w:p>
        </w:tc>
        <w:tc>
          <w:tcPr>
            <w:tcW w:w="1366" w:type="dxa"/>
            <w:vAlign w:val="bottom"/>
          </w:tcPr>
          <w:p w:rsidR="004B2B3D" w:rsidRPr="006529EE" w:rsidRDefault="004B2B3D" w:rsidP="004B2B3D">
            <w:pPr>
              <w:ind w:right="-72"/>
              <w:jc w:val="right"/>
              <w:rPr>
                <w:sz w:val="18"/>
                <w:szCs w:val="18"/>
              </w:rPr>
            </w:pPr>
          </w:p>
        </w:tc>
      </w:tr>
      <w:tr w:rsidR="004B2B3D" w:rsidRPr="006529EE" w:rsidTr="000E20CE">
        <w:tc>
          <w:tcPr>
            <w:tcW w:w="4219" w:type="dxa"/>
            <w:vAlign w:val="bottom"/>
            <w:hideMark/>
          </w:tcPr>
          <w:p w:rsidR="004B2B3D" w:rsidRPr="006529EE" w:rsidRDefault="004B2B3D" w:rsidP="004B2B3D">
            <w:pPr>
              <w:ind w:left="540" w:right="-69"/>
              <w:rPr>
                <w:b/>
                <w:bCs/>
                <w:spacing w:val="-4"/>
                <w:sz w:val="18"/>
                <w:szCs w:val="18"/>
              </w:rPr>
            </w:pPr>
            <w:r w:rsidRPr="006529EE">
              <w:rPr>
                <w:b/>
                <w:bCs/>
                <w:spacing w:val="-4"/>
                <w:sz w:val="18"/>
                <w:szCs w:val="18"/>
              </w:rPr>
              <w:t xml:space="preserve">   and </w:t>
            </w:r>
            <w:r w:rsidRPr="006529EE">
              <w:rPr>
                <w:b/>
                <w:bCs/>
                <w:spacing w:val="-10"/>
                <w:sz w:val="18"/>
                <w:szCs w:val="18"/>
              </w:rPr>
              <w:t>shareholders</w:t>
            </w:r>
            <w:r w:rsidRPr="006529EE">
              <w:rPr>
                <w:b/>
                <w:bCs/>
                <w:spacing w:val="-4"/>
                <w:sz w:val="18"/>
                <w:szCs w:val="18"/>
              </w:rPr>
              <w:t xml:space="preserve"> </w:t>
            </w:r>
          </w:p>
        </w:tc>
        <w:tc>
          <w:tcPr>
            <w:tcW w:w="1251" w:type="dxa"/>
            <w:shd w:val="clear" w:color="auto" w:fill="FAFAFA"/>
            <w:vAlign w:val="bottom"/>
          </w:tcPr>
          <w:p w:rsidR="004B2B3D" w:rsidRPr="006529EE" w:rsidRDefault="004B2B3D" w:rsidP="004B2B3D">
            <w:pPr>
              <w:ind w:right="-72"/>
              <w:jc w:val="right"/>
              <w:rPr>
                <w:sz w:val="18"/>
                <w:szCs w:val="18"/>
              </w:rPr>
            </w:pPr>
          </w:p>
        </w:tc>
        <w:tc>
          <w:tcPr>
            <w:tcW w:w="1366" w:type="dxa"/>
            <w:vAlign w:val="bottom"/>
          </w:tcPr>
          <w:p w:rsidR="004B2B3D" w:rsidRPr="006529EE" w:rsidRDefault="004B2B3D" w:rsidP="004B2B3D">
            <w:pPr>
              <w:ind w:right="-72"/>
              <w:jc w:val="right"/>
              <w:rPr>
                <w:sz w:val="18"/>
                <w:szCs w:val="18"/>
              </w:rPr>
            </w:pPr>
          </w:p>
        </w:tc>
        <w:tc>
          <w:tcPr>
            <w:tcW w:w="1366" w:type="dxa"/>
            <w:shd w:val="clear" w:color="auto" w:fill="FAFAFA"/>
            <w:vAlign w:val="bottom"/>
          </w:tcPr>
          <w:p w:rsidR="004B2B3D" w:rsidRPr="006529EE" w:rsidRDefault="004B2B3D" w:rsidP="004B2B3D">
            <w:pPr>
              <w:ind w:right="-72"/>
              <w:jc w:val="right"/>
              <w:rPr>
                <w:sz w:val="18"/>
                <w:szCs w:val="18"/>
              </w:rPr>
            </w:pPr>
          </w:p>
        </w:tc>
        <w:tc>
          <w:tcPr>
            <w:tcW w:w="1366" w:type="dxa"/>
            <w:shd w:val="clear" w:color="auto" w:fill="auto"/>
            <w:vAlign w:val="bottom"/>
          </w:tcPr>
          <w:p w:rsidR="004B2B3D" w:rsidRPr="006529EE" w:rsidRDefault="004B2B3D" w:rsidP="004B2B3D">
            <w:pPr>
              <w:ind w:right="-72"/>
              <w:jc w:val="right"/>
              <w:rPr>
                <w:sz w:val="18"/>
                <w:szCs w:val="18"/>
              </w:rPr>
            </w:pPr>
          </w:p>
        </w:tc>
      </w:tr>
      <w:tr w:rsidR="004B2B3D" w:rsidRPr="006529EE" w:rsidTr="00C1600C">
        <w:tc>
          <w:tcPr>
            <w:tcW w:w="4219" w:type="dxa"/>
            <w:vAlign w:val="bottom"/>
          </w:tcPr>
          <w:p w:rsidR="004B2B3D" w:rsidRPr="006529EE" w:rsidRDefault="004B2B3D" w:rsidP="004B2B3D">
            <w:pPr>
              <w:ind w:left="540"/>
              <w:rPr>
                <w:spacing w:val="-4"/>
                <w:sz w:val="18"/>
                <w:szCs w:val="18"/>
              </w:rPr>
            </w:pPr>
            <w:r w:rsidRPr="006529EE">
              <w:rPr>
                <w:spacing w:val="-4"/>
                <w:sz w:val="18"/>
                <w:szCs w:val="18"/>
              </w:rPr>
              <w:t>Accrued rental expenses (Other payables)</w:t>
            </w:r>
          </w:p>
        </w:tc>
        <w:tc>
          <w:tcPr>
            <w:tcW w:w="1251" w:type="dxa"/>
            <w:shd w:val="clear" w:color="auto" w:fill="FAFAFA"/>
            <w:vAlign w:val="bottom"/>
          </w:tcPr>
          <w:p w:rsidR="004B2B3D" w:rsidRPr="006529EE" w:rsidRDefault="001771F7" w:rsidP="004B2B3D">
            <w:pPr>
              <w:ind w:right="-72"/>
              <w:jc w:val="right"/>
              <w:rPr>
                <w:sz w:val="18"/>
                <w:szCs w:val="18"/>
              </w:rPr>
            </w:pPr>
            <w:r w:rsidRPr="006529EE">
              <w:rPr>
                <w:sz w:val="18"/>
                <w:szCs w:val="18"/>
              </w:rPr>
              <w:t>150,000</w:t>
            </w:r>
          </w:p>
        </w:tc>
        <w:tc>
          <w:tcPr>
            <w:tcW w:w="1366" w:type="dxa"/>
            <w:vAlign w:val="bottom"/>
          </w:tcPr>
          <w:p w:rsidR="004B2B3D" w:rsidRPr="006529EE" w:rsidRDefault="009A324F" w:rsidP="004B2B3D">
            <w:pPr>
              <w:ind w:right="-72"/>
              <w:jc w:val="right"/>
              <w:rPr>
                <w:sz w:val="18"/>
                <w:szCs w:val="18"/>
              </w:rPr>
            </w:pPr>
            <w:r w:rsidRPr="006529EE">
              <w:rPr>
                <w:sz w:val="18"/>
                <w:szCs w:val="18"/>
              </w:rPr>
              <w:t>-</w:t>
            </w:r>
          </w:p>
        </w:tc>
        <w:tc>
          <w:tcPr>
            <w:tcW w:w="1366" w:type="dxa"/>
            <w:shd w:val="clear" w:color="auto" w:fill="FAFAFA"/>
            <w:vAlign w:val="bottom"/>
          </w:tcPr>
          <w:p w:rsidR="004B2B3D" w:rsidRPr="006529EE" w:rsidRDefault="001771F7" w:rsidP="004B2B3D">
            <w:pPr>
              <w:ind w:right="-72"/>
              <w:jc w:val="right"/>
              <w:rPr>
                <w:sz w:val="18"/>
                <w:szCs w:val="18"/>
              </w:rPr>
            </w:pPr>
            <w:r w:rsidRPr="006529EE">
              <w:rPr>
                <w:sz w:val="18"/>
                <w:szCs w:val="18"/>
              </w:rPr>
              <w:t>150,000</w:t>
            </w:r>
          </w:p>
        </w:tc>
        <w:tc>
          <w:tcPr>
            <w:tcW w:w="1366" w:type="dxa"/>
            <w:shd w:val="clear" w:color="auto" w:fill="auto"/>
            <w:vAlign w:val="bottom"/>
          </w:tcPr>
          <w:p w:rsidR="004B2B3D" w:rsidRPr="006529EE" w:rsidRDefault="009A324F" w:rsidP="004B2B3D">
            <w:pPr>
              <w:ind w:right="-72"/>
              <w:jc w:val="right"/>
              <w:rPr>
                <w:sz w:val="18"/>
                <w:szCs w:val="18"/>
              </w:rPr>
            </w:pPr>
            <w:r w:rsidRPr="006529EE">
              <w:rPr>
                <w:sz w:val="18"/>
                <w:szCs w:val="18"/>
              </w:rPr>
              <w:t>-</w:t>
            </w:r>
          </w:p>
        </w:tc>
      </w:tr>
    </w:tbl>
    <w:p w:rsidR="00780946" w:rsidRPr="001905CF" w:rsidRDefault="00B4706B" w:rsidP="00D67952">
      <w:pPr>
        <w:ind w:left="540"/>
        <w:rPr>
          <w:rFonts w:eastAsia="Arial Unicode MS"/>
          <w:sz w:val="18"/>
          <w:szCs w:val="18"/>
        </w:rPr>
      </w:pPr>
      <w:r w:rsidRPr="001905CF">
        <w:rPr>
          <w:rFonts w:eastAsia="Arial Unicode MS"/>
          <w:sz w:val="18"/>
          <w:szCs w:val="18"/>
        </w:rPr>
        <w:br w:type="page"/>
      </w:r>
    </w:p>
    <w:p w:rsidR="00B4706B" w:rsidRPr="001905CF" w:rsidRDefault="00B4706B" w:rsidP="00D67952">
      <w:pPr>
        <w:ind w:left="540"/>
        <w:rPr>
          <w:rFonts w:eastAsia="Arial Unicode MS"/>
          <w:sz w:val="18"/>
          <w:szCs w:val="18"/>
        </w:rPr>
      </w:pPr>
    </w:p>
    <w:p w:rsidR="002A019D" w:rsidRPr="001905CF" w:rsidRDefault="002A019D" w:rsidP="002A019D">
      <w:pPr>
        <w:ind w:left="547"/>
        <w:rPr>
          <w:rFonts w:eastAsia="Arial Unicode MS"/>
          <w:sz w:val="18"/>
          <w:szCs w:val="18"/>
        </w:rPr>
      </w:pPr>
      <w:r w:rsidRPr="001905CF">
        <w:rPr>
          <w:rFonts w:eastAsia="Arial Unicode MS"/>
          <w:spacing w:val="-4"/>
          <w:sz w:val="18"/>
          <w:szCs w:val="18"/>
        </w:rPr>
        <w:t>Short-term loans to subsidiaries which are promissory notes bear interest rate at 4.00% per annum. (31 December 2020: 4.00%</w:t>
      </w:r>
      <w:r w:rsidRPr="001905CF">
        <w:rPr>
          <w:rFonts w:eastAsia="Arial Unicode MS"/>
          <w:sz w:val="18"/>
          <w:szCs w:val="18"/>
        </w:rPr>
        <w:t xml:space="preserve"> per annum). The </w:t>
      </w:r>
      <w:r w:rsidR="00A1067F">
        <w:rPr>
          <w:rFonts w:eastAsia="Arial Unicode MS"/>
          <w:sz w:val="18"/>
          <w:szCs w:val="18"/>
        </w:rPr>
        <w:t xml:space="preserve">repayment term </w:t>
      </w:r>
      <w:r w:rsidRPr="001905CF">
        <w:rPr>
          <w:rFonts w:eastAsia="Arial Unicode MS"/>
          <w:sz w:val="18"/>
          <w:szCs w:val="18"/>
        </w:rPr>
        <w:t xml:space="preserve">is at call. </w:t>
      </w:r>
    </w:p>
    <w:p w:rsidR="002A019D" w:rsidRPr="001905CF" w:rsidRDefault="002A019D" w:rsidP="002A019D">
      <w:pPr>
        <w:ind w:left="547"/>
        <w:rPr>
          <w:rFonts w:eastAsia="Arial Unicode MS"/>
          <w:sz w:val="18"/>
          <w:szCs w:val="18"/>
        </w:rPr>
      </w:pPr>
    </w:p>
    <w:p w:rsidR="002A019D" w:rsidRPr="001905CF" w:rsidRDefault="002A019D" w:rsidP="002A019D">
      <w:pPr>
        <w:ind w:left="547"/>
        <w:rPr>
          <w:rFonts w:eastAsia="Arial Unicode MS"/>
          <w:sz w:val="18"/>
          <w:szCs w:val="18"/>
        </w:rPr>
      </w:pPr>
      <w:r w:rsidRPr="001905CF">
        <w:rPr>
          <w:rFonts w:eastAsia="Arial Unicode MS"/>
          <w:spacing w:val="-4"/>
          <w:sz w:val="18"/>
          <w:szCs w:val="18"/>
        </w:rPr>
        <w:t>Short-term loans from subsidiaries which are promissory notes bear interest rate at 4.00% per annum. (31 December 2020: 4.00%</w:t>
      </w:r>
      <w:r w:rsidRPr="001905CF">
        <w:rPr>
          <w:rFonts w:eastAsia="Arial Unicode MS"/>
          <w:sz w:val="18"/>
          <w:szCs w:val="18"/>
        </w:rPr>
        <w:t xml:space="preserve"> per annum). The </w:t>
      </w:r>
      <w:r w:rsidR="00A1067F">
        <w:rPr>
          <w:rFonts w:eastAsia="Arial Unicode MS"/>
          <w:sz w:val="18"/>
          <w:szCs w:val="18"/>
        </w:rPr>
        <w:t xml:space="preserve">repayment term </w:t>
      </w:r>
      <w:r w:rsidRPr="001905CF">
        <w:rPr>
          <w:rFonts w:eastAsia="Arial Unicode MS"/>
          <w:sz w:val="18"/>
          <w:szCs w:val="18"/>
        </w:rPr>
        <w:t>is at call.</w:t>
      </w:r>
    </w:p>
    <w:p w:rsidR="002A019D" w:rsidRPr="001905CF" w:rsidRDefault="002A019D" w:rsidP="002A019D">
      <w:pPr>
        <w:ind w:left="547"/>
        <w:rPr>
          <w:rFonts w:eastAsia="Arial Unicode MS"/>
          <w:sz w:val="18"/>
          <w:szCs w:val="18"/>
        </w:rPr>
      </w:pPr>
    </w:p>
    <w:p w:rsidR="00F17FC1" w:rsidRDefault="002A019D" w:rsidP="00F17FC1">
      <w:pPr>
        <w:ind w:left="547"/>
        <w:rPr>
          <w:rFonts w:eastAsia="Arial Unicode MS"/>
          <w:sz w:val="18"/>
          <w:szCs w:val="18"/>
        </w:rPr>
      </w:pPr>
      <w:r w:rsidRPr="001905CF">
        <w:rPr>
          <w:rFonts w:eastAsia="Arial Unicode MS"/>
          <w:spacing w:val="-4"/>
          <w:sz w:val="18"/>
          <w:szCs w:val="18"/>
        </w:rPr>
        <w:t>Long-term loans from subsidiaries which are promissory notes</w:t>
      </w:r>
      <w:r w:rsidR="00F17FC1">
        <w:rPr>
          <w:rFonts w:eastAsia="Arial Unicode MS"/>
          <w:spacing w:val="-4"/>
          <w:sz w:val="18"/>
          <w:szCs w:val="18"/>
        </w:rPr>
        <w:t xml:space="preserve">. </w:t>
      </w:r>
      <w:r w:rsidR="00F17FC1" w:rsidRPr="001905CF">
        <w:rPr>
          <w:rFonts w:eastAsia="Arial Unicode MS"/>
          <w:sz w:val="18"/>
          <w:szCs w:val="18"/>
        </w:rPr>
        <w:t>The maturity date is within</w:t>
      </w:r>
      <w:r w:rsidR="00675492" w:rsidRPr="001905CF">
        <w:rPr>
          <w:color w:val="000000"/>
          <w:spacing w:val="-6"/>
          <w:sz w:val="18"/>
          <w:szCs w:val="18"/>
          <w:lang w:val="en-US"/>
        </w:rPr>
        <w:t xml:space="preserve"> </w:t>
      </w:r>
      <w:r w:rsidR="00675492">
        <w:rPr>
          <w:color w:val="000000"/>
          <w:spacing w:val="-6"/>
          <w:sz w:val="18"/>
          <w:szCs w:val="18"/>
          <w:lang w:val="en-US"/>
        </w:rPr>
        <w:t>September</w:t>
      </w:r>
      <w:r w:rsidR="00675492" w:rsidRPr="001905CF">
        <w:rPr>
          <w:color w:val="000000"/>
          <w:spacing w:val="-6"/>
          <w:sz w:val="18"/>
          <w:szCs w:val="18"/>
          <w:lang w:val="en-US"/>
        </w:rPr>
        <w:t xml:space="preserve"> 202</w:t>
      </w:r>
      <w:r w:rsidR="00676559">
        <w:rPr>
          <w:color w:val="000000"/>
          <w:spacing w:val="-6"/>
          <w:sz w:val="18"/>
          <w:szCs w:val="18"/>
          <w:lang w:val="en-US"/>
        </w:rPr>
        <w:t>3</w:t>
      </w:r>
      <w:r w:rsidR="00675492" w:rsidRPr="001905CF">
        <w:rPr>
          <w:color w:val="000000"/>
          <w:spacing w:val="-6"/>
          <w:sz w:val="18"/>
          <w:szCs w:val="18"/>
          <w:lang w:val="en-US"/>
        </w:rPr>
        <w:t xml:space="preserve"> to </w:t>
      </w:r>
      <w:r w:rsidR="00F17FC1" w:rsidRPr="001905CF">
        <w:rPr>
          <w:rFonts w:eastAsia="Arial Unicode MS"/>
          <w:sz w:val="18"/>
          <w:szCs w:val="18"/>
        </w:rPr>
        <w:t>October</w:t>
      </w:r>
      <w:r w:rsidR="00675492">
        <w:rPr>
          <w:rFonts w:eastAsia="Arial Unicode MS"/>
          <w:sz w:val="18"/>
          <w:szCs w:val="18"/>
        </w:rPr>
        <w:t xml:space="preserve"> 202</w:t>
      </w:r>
      <w:r w:rsidR="00676559">
        <w:rPr>
          <w:rFonts w:eastAsia="Arial Unicode MS"/>
          <w:sz w:val="18"/>
          <w:szCs w:val="18"/>
        </w:rPr>
        <w:t>3</w:t>
      </w:r>
      <w:r w:rsidR="00675492">
        <w:rPr>
          <w:rFonts w:eastAsia="Arial Unicode MS"/>
          <w:sz w:val="18"/>
          <w:szCs w:val="18"/>
        </w:rPr>
        <w:t xml:space="preserve"> and t</w:t>
      </w:r>
      <w:r w:rsidR="00675492" w:rsidRPr="001905CF">
        <w:rPr>
          <w:rFonts w:eastAsia="Arial Unicode MS"/>
          <w:sz w:val="18"/>
          <w:szCs w:val="18"/>
        </w:rPr>
        <w:t>he maturity date is within</w:t>
      </w:r>
      <w:r w:rsidR="00675492">
        <w:rPr>
          <w:rFonts w:eastAsia="Arial Unicode MS"/>
          <w:sz w:val="18"/>
          <w:szCs w:val="18"/>
        </w:rPr>
        <w:t xml:space="preserve"> February 202</w:t>
      </w:r>
      <w:r w:rsidR="00676559">
        <w:rPr>
          <w:rFonts w:eastAsia="Arial Unicode MS"/>
          <w:sz w:val="18"/>
          <w:szCs w:val="18"/>
        </w:rPr>
        <w:t>4</w:t>
      </w:r>
      <w:r w:rsidR="00675492">
        <w:rPr>
          <w:rFonts w:eastAsia="Arial Unicode MS"/>
          <w:sz w:val="18"/>
          <w:szCs w:val="18"/>
        </w:rPr>
        <w:t xml:space="preserve"> to March 202</w:t>
      </w:r>
      <w:r w:rsidR="00676559">
        <w:rPr>
          <w:rFonts w:eastAsia="Arial Unicode MS"/>
          <w:sz w:val="18"/>
          <w:szCs w:val="18"/>
        </w:rPr>
        <w:t>4</w:t>
      </w:r>
      <w:r w:rsidR="00F17FC1" w:rsidRPr="001905CF">
        <w:rPr>
          <w:rFonts w:eastAsia="Arial Unicode MS"/>
          <w:sz w:val="18"/>
          <w:szCs w:val="18"/>
        </w:rPr>
        <w:t>,</w:t>
      </w:r>
      <w:r w:rsidR="00F17FC1">
        <w:rPr>
          <w:rFonts w:eastAsia="Arial Unicode MS"/>
          <w:sz w:val="18"/>
          <w:szCs w:val="18"/>
        </w:rPr>
        <w:t xml:space="preserve"> </w:t>
      </w:r>
      <w:r w:rsidR="00F17FC1" w:rsidRPr="00F17FC1">
        <w:rPr>
          <w:rFonts w:eastAsia="Arial Unicode MS" w:cs="Browallia New"/>
          <w:sz w:val="18"/>
          <w:szCs w:val="22"/>
        </w:rPr>
        <w:t>so the Company represented the loan as non-current assets</w:t>
      </w:r>
      <w:r w:rsidR="00F17FC1">
        <w:rPr>
          <w:rFonts w:eastAsia="Arial Unicode MS" w:cs="Browallia New"/>
          <w:sz w:val="18"/>
          <w:szCs w:val="22"/>
        </w:rPr>
        <w:t xml:space="preserve"> which </w:t>
      </w:r>
      <w:r w:rsidR="00F17FC1" w:rsidRPr="001905CF">
        <w:rPr>
          <w:rFonts w:eastAsia="Arial Unicode MS"/>
          <w:spacing w:val="-4"/>
          <w:sz w:val="18"/>
          <w:szCs w:val="18"/>
        </w:rPr>
        <w:t>bear interest rate at 4.00% per annu</w:t>
      </w:r>
      <w:r w:rsidR="00F17FC1">
        <w:rPr>
          <w:rFonts w:eastAsia="Arial Unicode MS"/>
          <w:spacing w:val="-4"/>
          <w:sz w:val="18"/>
          <w:szCs w:val="18"/>
        </w:rPr>
        <w:t>m</w:t>
      </w:r>
      <w:r w:rsidR="00F17FC1">
        <w:rPr>
          <w:rFonts w:eastAsia="Arial Unicode MS"/>
          <w:sz w:val="18"/>
          <w:szCs w:val="18"/>
        </w:rPr>
        <w:t xml:space="preserve">. </w:t>
      </w:r>
      <w:bookmarkStart w:id="6" w:name="_Hlk71492404"/>
      <w:r w:rsidR="00F17FC1" w:rsidRPr="00F17FC1">
        <w:rPr>
          <w:rFonts w:eastAsia="Arial Unicode MS"/>
          <w:sz w:val="18"/>
          <w:szCs w:val="18"/>
        </w:rPr>
        <w:t xml:space="preserve">The fair value </w:t>
      </w:r>
      <w:r w:rsidR="00F17FC1">
        <w:rPr>
          <w:rFonts w:eastAsia="Arial Unicode MS"/>
          <w:sz w:val="18"/>
          <w:szCs w:val="18"/>
        </w:rPr>
        <w:t>of long-term loans from subsidiaries is</w:t>
      </w:r>
      <w:r w:rsidR="00F17FC1" w:rsidRPr="00F17FC1">
        <w:rPr>
          <w:rFonts w:eastAsia="Arial Unicode MS"/>
          <w:sz w:val="18"/>
          <w:szCs w:val="18"/>
        </w:rPr>
        <w:t xml:space="preserve"> equal to the book value </w:t>
      </w:r>
      <w:bookmarkEnd w:id="6"/>
      <w:r w:rsidR="00012EA1">
        <w:rPr>
          <w:rFonts w:eastAsia="Arial Unicode MS"/>
          <w:sz w:val="18"/>
          <w:szCs w:val="18"/>
        </w:rPr>
        <w:t>as the impact of discounting is not significant.</w:t>
      </w:r>
    </w:p>
    <w:p w:rsidR="00012EA1" w:rsidRPr="00F17FC1" w:rsidRDefault="00012EA1" w:rsidP="00F17FC1">
      <w:pPr>
        <w:ind w:left="547"/>
        <w:rPr>
          <w:rFonts w:eastAsia="Arial Unicode MS" w:cs="Browallia New"/>
          <w:sz w:val="18"/>
          <w:szCs w:val="22"/>
        </w:rPr>
      </w:pPr>
    </w:p>
    <w:p w:rsidR="002A019D" w:rsidRPr="001905CF" w:rsidRDefault="002A019D" w:rsidP="002A019D">
      <w:pPr>
        <w:ind w:left="547"/>
        <w:rPr>
          <w:rFonts w:eastAsia="Arial Unicode MS"/>
          <w:sz w:val="18"/>
          <w:szCs w:val="18"/>
        </w:rPr>
      </w:pPr>
      <w:r w:rsidRPr="001905CF">
        <w:rPr>
          <w:rFonts w:eastAsia="Arial Unicode MS"/>
          <w:spacing w:val="-4"/>
          <w:sz w:val="18"/>
          <w:szCs w:val="18"/>
        </w:rPr>
        <w:t>Loan to joint venture bears interest rate at 3.00% per annum (31 December 20</w:t>
      </w:r>
      <w:r w:rsidR="00EE0738" w:rsidRPr="001905CF">
        <w:rPr>
          <w:rFonts w:eastAsia="Arial Unicode MS"/>
          <w:spacing w:val="-4"/>
          <w:sz w:val="18"/>
          <w:szCs w:val="18"/>
        </w:rPr>
        <w:t>20</w:t>
      </w:r>
      <w:r w:rsidRPr="001905CF">
        <w:rPr>
          <w:rFonts w:eastAsia="Arial Unicode MS"/>
          <w:spacing w:val="-4"/>
          <w:sz w:val="18"/>
          <w:szCs w:val="18"/>
        </w:rPr>
        <w:t>: 3.00% per annum). The maturity date is at call.</w:t>
      </w:r>
      <w:r w:rsidRPr="001905CF">
        <w:rPr>
          <w:rFonts w:eastAsia="Arial Unicode MS"/>
          <w:sz w:val="18"/>
          <w:szCs w:val="18"/>
        </w:rPr>
        <w:t xml:space="preserve">  The Company’s management expected that the repayment</w:t>
      </w:r>
      <w:r w:rsidRPr="001905CF">
        <w:rPr>
          <w:rFonts w:eastAsia="Arial Unicode MS"/>
          <w:sz w:val="18"/>
          <w:szCs w:val="18"/>
          <w:cs/>
        </w:rPr>
        <w:t xml:space="preserve"> </w:t>
      </w:r>
      <w:r w:rsidRPr="001905CF">
        <w:rPr>
          <w:rFonts w:eastAsia="Arial Unicode MS"/>
          <w:sz w:val="18"/>
          <w:szCs w:val="18"/>
        </w:rPr>
        <w:t>will not be called within 1 year, so the Company represented the loan as non-current assets.</w:t>
      </w:r>
      <w:r w:rsidR="00F17FC1">
        <w:rPr>
          <w:rFonts w:eastAsia="Arial Unicode MS"/>
          <w:sz w:val="18"/>
          <w:szCs w:val="18"/>
        </w:rPr>
        <w:t xml:space="preserve"> </w:t>
      </w:r>
      <w:r w:rsidR="00F17FC1" w:rsidRPr="00F17FC1">
        <w:rPr>
          <w:rFonts w:eastAsia="Arial Unicode MS"/>
          <w:sz w:val="18"/>
          <w:szCs w:val="18"/>
        </w:rPr>
        <w:t xml:space="preserve">The fair value of </w:t>
      </w:r>
      <w:r w:rsidR="00F17FC1">
        <w:rPr>
          <w:rFonts w:eastAsia="Arial Unicode MS"/>
          <w:sz w:val="18"/>
          <w:szCs w:val="18"/>
        </w:rPr>
        <w:t>loan to joint venture</w:t>
      </w:r>
      <w:r w:rsidR="00F17FC1" w:rsidRPr="00F17FC1">
        <w:rPr>
          <w:rFonts w:eastAsia="Arial Unicode MS"/>
          <w:sz w:val="18"/>
          <w:szCs w:val="18"/>
        </w:rPr>
        <w:t xml:space="preserve"> is equal to the book value </w:t>
      </w:r>
      <w:r w:rsidR="00012EA1">
        <w:rPr>
          <w:rFonts w:eastAsia="Arial Unicode MS"/>
          <w:sz w:val="18"/>
          <w:szCs w:val="18"/>
        </w:rPr>
        <w:t>as the impact of discounting is not significant.</w:t>
      </w:r>
    </w:p>
    <w:p w:rsidR="002A019D" w:rsidRPr="001905CF" w:rsidRDefault="002A019D" w:rsidP="002A019D">
      <w:pPr>
        <w:ind w:left="547"/>
        <w:rPr>
          <w:rFonts w:eastAsia="Arial Unicode MS"/>
          <w:sz w:val="18"/>
          <w:szCs w:val="18"/>
        </w:rPr>
      </w:pPr>
    </w:p>
    <w:p w:rsidR="002A019D" w:rsidRPr="001905CF" w:rsidRDefault="002A019D" w:rsidP="002A019D">
      <w:pPr>
        <w:ind w:left="547"/>
        <w:rPr>
          <w:rFonts w:eastAsia="Arial Unicode MS"/>
          <w:sz w:val="18"/>
          <w:szCs w:val="18"/>
        </w:rPr>
      </w:pPr>
      <w:r w:rsidRPr="001905CF">
        <w:rPr>
          <w:rFonts w:eastAsia="Arial Unicode MS"/>
          <w:spacing w:val="-4"/>
          <w:sz w:val="18"/>
          <w:szCs w:val="18"/>
        </w:rPr>
        <w:t xml:space="preserve">Short-term loans from directors and major shareholders which are promissory notes bear interest rate at 3.00% </w:t>
      </w:r>
      <w:r w:rsidRPr="001905CF">
        <w:rPr>
          <w:rFonts w:eastAsia="Arial Unicode MS"/>
          <w:spacing w:val="-4"/>
          <w:sz w:val="18"/>
          <w:szCs w:val="18"/>
        </w:rPr>
        <w:br/>
        <w:t>per annum</w:t>
      </w:r>
      <w:r w:rsidRPr="001905CF">
        <w:rPr>
          <w:rFonts w:eastAsia="Arial Unicode MS"/>
          <w:sz w:val="18"/>
          <w:szCs w:val="18"/>
        </w:rPr>
        <w:t xml:space="preserve">. </w:t>
      </w:r>
    </w:p>
    <w:p w:rsidR="00780946" w:rsidRPr="001905CF" w:rsidRDefault="00780946" w:rsidP="00D67952">
      <w:pPr>
        <w:ind w:left="540"/>
        <w:rPr>
          <w:rFonts w:eastAsia="Arial Unicode MS"/>
          <w:sz w:val="18"/>
          <w:szCs w:val="18"/>
        </w:rPr>
      </w:pPr>
    </w:p>
    <w:p w:rsidR="00FE777B" w:rsidRPr="001905CF" w:rsidRDefault="00597739" w:rsidP="00780946">
      <w:pPr>
        <w:pStyle w:val="BodyTextIndent3"/>
        <w:spacing w:line="240" w:lineRule="auto"/>
        <w:ind w:left="540" w:hanging="540"/>
        <w:rPr>
          <w:rFonts w:eastAsia="Arial Unicode MS" w:cs="Arial"/>
          <w:b/>
          <w:bCs/>
          <w:color w:val="D04A02"/>
          <w:sz w:val="18"/>
          <w:szCs w:val="18"/>
        </w:rPr>
      </w:pPr>
      <w:r w:rsidRPr="001905CF">
        <w:rPr>
          <w:rFonts w:eastAsia="Arial Unicode MS" w:cs="Arial"/>
          <w:b/>
          <w:bCs/>
          <w:color w:val="D04A02"/>
          <w:sz w:val="18"/>
          <w:szCs w:val="18"/>
        </w:rPr>
        <w:t>iii)</w:t>
      </w:r>
      <w:r w:rsidR="00B7649D" w:rsidRPr="001905CF">
        <w:rPr>
          <w:rFonts w:eastAsia="Arial Unicode MS" w:cs="Arial"/>
          <w:b/>
          <w:bCs/>
          <w:color w:val="D04A02"/>
          <w:sz w:val="18"/>
          <w:szCs w:val="18"/>
        </w:rPr>
        <w:tab/>
      </w:r>
      <w:r w:rsidR="00FE777B" w:rsidRPr="001905CF">
        <w:rPr>
          <w:rFonts w:eastAsia="Arial Unicode MS" w:cs="Arial"/>
          <w:b/>
          <w:bCs/>
          <w:color w:val="D04A02"/>
          <w:sz w:val="18"/>
          <w:szCs w:val="18"/>
        </w:rPr>
        <w:t>Loans to related parties</w:t>
      </w:r>
    </w:p>
    <w:p w:rsidR="00FE777B" w:rsidRPr="001905CF" w:rsidRDefault="00FE777B" w:rsidP="00780946">
      <w:pPr>
        <w:ind w:left="540"/>
        <w:rPr>
          <w:rFonts w:eastAsia="Arial Unicode MS"/>
          <w:sz w:val="18"/>
          <w:szCs w:val="18"/>
        </w:rPr>
      </w:pPr>
    </w:p>
    <w:p w:rsidR="00FE777B" w:rsidRPr="001905CF" w:rsidRDefault="00FE777B" w:rsidP="00780946">
      <w:pPr>
        <w:ind w:left="540"/>
        <w:rPr>
          <w:rFonts w:eastAsia="Arial Unicode MS"/>
          <w:sz w:val="18"/>
          <w:szCs w:val="18"/>
        </w:rPr>
      </w:pPr>
      <w:r w:rsidRPr="001905CF">
        <w:rPr>
          <w:rFonts w:eastAsia="Arial Unicode MS"/>
          <w:sz w:val="18"/>
          <w:szCs w:val="18"/>
        </w:rPr>
        <w:t>The movem</w:t>
      </w:r>
      <w:bookmarkStart w:id="7" w:name="_GoBack"/>
      <w:bookmarkEnd w:id="7"/>
      <w:r w:rsidRPr="001905CF">
        <w:rPr>
          <w:rFonts w:eastAsia="Arial Unicode MS"/>
          <w:sz w:val="18"/>
          <w:szCs w:val="18"/>
        </w:rPr>
        <w:t>ents of loans to related parties for the</w:t>
      </w:r>
      <w:r w:rsidR="002863A5" w:rsidRPr="001905CF">
        <w:rPr>
          <w:rFonts w:eastAsia="Arial Unicode MS"/>
          <w:sz w:val="18"/>
          <w:szCs w:val="18"/>
          <w:cs/>
        </w:rPr>
        <w:t xml:space="preserve"> </w:t>
      </w:r>
      <w:r w:rsidR="002863A5" w:rsidRPr="001905CF">
        <w:rPr>
          <w:rFonts w:eastAsia="Arial Unicode MS"/>
          <w:sz w:val="18"/>
          <w:szCs w:val="18"/>
        </w:rPr>
        <w:t>three</w:t>
      </w:r>
      <w:r w:rsidR="002C71A0" w:rsidRPr="001905CF">
        <w:rPr>
          <w:rFonts w:eastAsia="Arial Unicode MS"/>
          <w:sz w:val="18"/>
          <w:szCs w:val="18"/>
        </w:rPr>
        <w:t>-month</w:t>
      </w:r>
      <w:r w:rsidRPr="001905CF">
        <w:rPr>
          <w:rFonts w:eastAsia="Arial Unicode MS"/>
          <w:sz w:val="18"/>
          <w:szCs w:val="18"/>
        </w:rPr>
        <w:t xml:space="preserve"> period ended </w:t>
      </w:r>
      <w:r w:rsidR="002C71A0" w:rsidRPr="001905CF">
        <w:rPr>
          <w:rFonts w:eastAsia="Arial Unicode MS"/>
          <w:sz w:val="18"/>
          <w:szCs w:val="18"/>
        </w:rPr>
        <w:t>3</w:t>
      </w:r>
      <w:r w:rsidR="002863A5" w:rsidRPr="001905CF">
        <w:rPr>
          <w:rFonts w:eastAsia="Arial Unicode MS"/>
          <w:sz w:val="18"/>
          <w:szCs w:val="18"/>
        </w:rPr>
        <w:t>1</w:t>
      </w:r>
      <w:r w:rsidR="002C71A0" w:rsidRPr="001905CF">
        <w:rPr>
          <w:rFonts w:eastAsia="Arial Unicode MS"/>
          <w:sz w:val="18"/>
          <w:szCs w:val="18"/>
        </w:rPr>
        <w:t xml:space="preserve"> </w:t>
      </w:r>
      <w:r w:rsidR="002863A5" w:rsidRPr="001905CF">
        <w:rPr>
          <w:rFonts w:eastAsia="Arial Unicode MS"/>
          <w:sz w:val="18"/>
          <w:szCs w:val="18"/>
        </w:rPr>
        <w:t>March</w:t>
      </w:r>
      <w:r w:rsidR="00E71AE0" w:rsidRPr="001905CF">
        <w:rPr>
          <w:rFonts w:eastAsia="Arial Unicode MS"/>
          <w:sz w:val="18"/>
          <w:szCs w:val="18"/>
        </w:rPr>
        <w:t xml:space="preserve"> 202</w:t>
      </w:r>
      <w:r w:rsidR="002863A5" w:rsidRPr="001905CF">
        <w:rPr>
          <w:rFonts w:eastAsia="Arial Unicode MS"/>
          <w:sz w:val="18"/>
          <w:szCs w:val="18"/>
        </w:rPr>
        <w:t>1</w:t>
      </w:r>
      <w:r w:rsidR="00AB305F" w:rsidRPr="001905CF">
        <w:rPr>
          <w:rFonts w:eastAsia="Arial Unicode MS"/>
          <w:sz w:val="18"/>
          <w:szCs w:val="18"/>
        </w:rPr>
        <w:t xml:space="preserve"> </w:t>
      </w:r>
      <w:r w:rsidR="00D6214C">
        <w:rPr>
          <w:rFonts w:eastAsia="Arial Unicode MS"/>
          <w:sz w:val="18"/>
          <w:szCs w:val="18"/>
        </w:rPr>
        <w:t xml:space="preserve">are </w:t>
      </w:r>
      <w:r w:rsidRPr="001905CF">
        <w:rPr>
          <w:rFonts w:eastAsia="Arial Unicode MS"/>
          <w:sz w:val="18"/>
          <w:szCs w:val="18"/>
        </w:rPr>
        <w:t>as follows:</w:t>
      </w:r>
    </w:p>
    <w:p w:rsidR="007A2172" w:rsidRPr="001905CF" w:rsidRDefault="007A2172" w:rsidP="00780946">
      <w:pPr>
        <w:ind w:left="540"/>
        <w:rPr>
          <w:rFonts w:eastAsia="Arial Unicode MS"/>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1368"/>
        <w:gridCol w:w="1368"/>
      </w:tblGrid>
      <w:tr w:rsidR="00A2027D" w:rsidRPr="006529EE" w:rsidTr="001F506F">
        <w:tc>
          <w:tcPr>
            <w:tcW w:w="6826" w:type="dxa"/>
            <w:tcBorders>
              <w:top w:val="nil"/>
              <w:left w:val="nil"/>
              <w:bottom w:val="nil"/>
              <w:right w:val="nil"/>
            </w:tcBorders>
            <w:shd w:val="clear" w:color="auto" w:fill="auto"/>
            <w:vAlign w:val="bottom"/>
          </w:tcPr>
          <w:p w:rsidR="00A2027D" w:rsidRPr="006529EE" w:rsidRDefault="00A2027D" w:rsidP="00780946">
            <w:pPr>
              <w:ind w:left="540"/>
              <w:jc w:val="left"/>
              <w:rPr>
                <w:b/>
                <w:bCs/>
                <w:sz w:val="18"/>
                <w:szCs w:val="18"/>
              </w:rPr>
            </w:pPr>
          </w:p>
        </w:tc>
        <w:tc>
          <w:tcPr>
            <w:tcW w:w="1368" w:type="dxa"/>
            <w:tcBorders>
              <w:top w:val="single" w:sz="4" w:space="0" w:color="auto"/>
              <w:left w:val="nil"/>
              <w:bottom w:val="nil"/>
              <w:right w:val="nil"/>
            </w:tcBorders>
            <w:shd w:val="clear" w:color="auto" w:fill="auto"/>
            <w:vAlign w:val="bottom"/>
            <w:hideMark/>
          </w:tcPr>
          <w:p w:rsidR="00A2027D" w:rsidRPr="006529EE" w:rsidRDefault="00A2027D" w:rsidP="00780946">
            <w:pPr>
              <w:ind w:right="-72"/>
              <w:jc w:val="right"/>
              <w:rPr>
                <w:b/>
                <w:bCs/>
                <w:sz w:val="18"/>
                <w:szCs w:val="18"/>
              </w:rPr>
            </w:pPr>
            <w:r w:rsidRPr="006529EE">
              <w:rPr>
                <w:b/>
                <w:bCs/>
                <w:sz w:val="18"/>
                <w:szCs w:val="18"/>
              </w:rPr>
              <w:t>(Unaudited)</w:t>
            </w:r>
          </w:p>
          <w:p w:rsidR="00A2027D" w:rsidRPr="006529EE" w:rsidRDefault="00A2027D" w:rsidP="00780946">
            <w:pPr>
              <w:ind w:right="-72"/>
              <w:jc w:val="right"/>
              <w:rPr>
                <w:b/>
                <w:bCs/>
                <w:sz w:val="18"/>
                <w:szCs w:val="18"/>
              </w:rPr>
            </w:pPr>
            <w:r w:rsidRPr="006529EE">
              <w:rPr>
                <w:b/>
                <w:bCs/>
                <w:sz w:val="18"/>
                <w:szCs w:val="18"/>
              </w:rPr>
              <w:t>Consolidated</w:t>
            </w:r>
          </w:p>
          <w:p w:rsidR="00A2027D" w:rsidRPr="006529EE" w:rsidRDefault="00A2027D" w:rsidP="00780946">
            <w:pPr>
              <w:ind w:right="-72"/>
              <w:jc w:val="right"/>
              <w:rPr>
                <w:b/>
                <w:bCs/>
                <w:sz w:val="18"/>
                <w:szCs w:val="18"/>
              </w:rPr>
            </w:pPr>
            <w:r w:rsidRPr="006529EE">
              <w:rPr>
                <w:b/>
                <w:bCs/>
                <w:sz w:val="18"/>
                <w:szCs w:val="18"/>
              </w:rPr>
              <w:t>financial information</w:t>
            </w:r>
          </w:p>
          <w:p w:rsidR="00A2027D" w:rsidRPr="006529EE" w:rsidRDefault="00A2027D" w:rsidP="00780946">
            <w:pPr>
              <w:ind w:right="-72"/>
              <w:jc w:val="right"/>
              <w:rPr>
                <w:b/>
                <w:bCs/>
                <w:sz w:val="18"/>
                <w:szCs w:val="18"/>
              </w:rPr>
            </w:pPr>
            <w:r w:rsidRPr="006529EE">
              <w:rPr>
                <w:b/>
                <w:bCs/>
                <w:sz w:val="18"/>
                <w:szCs w:val="18"/>
              </w:rPr>
              <w:t>Baht</w:t>
            </w:r>
          </w:p>
        </w:tc>
        <w:tc>
          <w:tcPr>
            <w:tcW w:w="1368" w:type="dxa"/>
            <w:tcBorders>
              <w:top w:val="single" w:sz="4" w:space="0" w:color="auto"/>
              <w:left w:val="nil"/>
              <w:bottom w:val="nil"/>
              <w:right w:val="nil"/>
            </w:tcBorders>
            <w:shd w:val="clear" w:color="auto" w:fill="auto"/>
            <w:vAlign w:val="bottom"/>
            <w:hideMark/>
          </w:tcPr>
          <w:p w:rsidR="00A2027D" w:rsidRPr="006529EE" w:rsidRDefault="00A2027D" w:rsidP="00780946">
            <w:pPr>
              <w:ind w:right="-72"/>
              <w:jc w:val="right"/>
              <w:rPr>
                <w:b/>
                <w:bCs/>
                <w:sz w:val="18"/>
                <w:szCs w:val="18"/>
              </w:rPr>
            </w:pPr>
            <w:r w:rsidRPr="006529EE">
              <w:rPr>
                <w:b/>
                <w:bCs/>
                <w:sz w:val="18"/>
                <w:szCs w:val="18"/>
              </w:rPr>
              <w:t>(Unaudited)</w:t>
            </w:r>
          </w:p>
          <w:p w:rsidR="00A2027D" w:rsidRPr="006529EE" w:rsidRDefault="00A2027D" w:rsidP="00780946">
            <w:pPr>
              <w:ind w:right="-72"/>
              <w:jc w:val="right"/>
              <w:rPr>
                <w:b/>
                <w:bCs/>
                <w:sz w:val="18"/>
                <w:szCs w:val="18"/>
              </w:rPr>
            </w:pPr>
            <w:r w:rsidRPr="006529EE">
              <w:rPr>
                <w:b/>
                <w:bCs/>
                <w:sz w:val="18"/>
                <w:szCs w:val="18"/>
              </w:rPr>
              <w:t>Separate</w:t>
            </w:r>
          </w:p>
          <w:p w:rsidR="00A2027D" w:rsidRPr="006529EE" w:rsidRDefault="00A2027D" w:rsidP="00780946">
            <w:pPr>
              <w:ind w:right="-72"/>
              <w:jc w:val="right"/>
              <w:rPr>
                <w:b/>
                <w:bCs/>
                <w:sz w:val="18"/>
                <w:szCs w:val="18"/>
              </w:rPr>
            </w:pPr>
            <w:r w:rsidRPr="006529EE">
              <w:rPr>
                <w:b/>
                <w:bCs/>
                <w:sz w:val="18"/>
                <w:szCs w:val="18"/>
              </w:rPr>
              <w:t>financial information</w:t>
            </w:r>
          </w:p>
          <w:p w:rsidR="00A2027D" w:rsidRPr="006529EE" w:rsidRDefault="00A2027D" w:rsidP="00780946">
            <w:pPr>
              <w:ind w:right="-72"/>
              <w:jc w:val="right"/>
              <w:rPr>
                <w:b/>
                <w:bCs/>
                <w:sz w:val="18"/>
                <w:szCs w:val="18"/>
              </w:rPr>
            </w:pPr>
            <w:r w:rsidRPr="006529EE">
              <w:rPr>
                <w:b/>
                <w:bCs/>
                <w:sz w:val="18"/>
                <w:szCs w:val="18"/>
              </w:rPr>
              <w:t>Baht</w:t>
            </w:r>
          </w:p>
        </w:tc>
      </w:tr>
      <w:tr w:rsidR="00A2027D" w:rsidRPr="006529EE" w:rsidTr="001F506F">
        <w:tc>
          <w:tcPr>
            <w:tcW w:w="6826" w:type="dxa"/>
            <w:tcBorders>
              <w:top w:val="nil"/>
              <w:left w:val="nil"/>
              <w:bottom w:val="nil"/>
              <w:right w:val="nil"/>
            </w:tcBorders>
          </w:tcPr>
          <w:p w:rsidR="00A2027D" w:rsidRPr="006529EE" w:rsidRDefault="00A2027D"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rsidR="00A2027D" w:rsidRPr="006529EE" w:rsidRDefault="00A2027D"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rsidR="00A2027D" w:rsidRPr="006529EE" w:rsidRDefault="00A2027D" w:rsidP="00780946">
            <w:pPr>
              <w:ind w:left="-40" w:right="-72"/>
              <w:jc w:val="right"/>
              <w:rPr>
                <w:sz w:val="18"/>
                <w:szCs w:val="18"/>
              </w:rPr>
            </w:pPr>
          </w:p>
        </w:tc>
      </w:tr>
      <w:tr w:rsidR="00DB2A87" w:rsidRPr="006529EE" w:rsidTr="001F506F">
        <w:tc>
          <w:tcPr>
            <w:tcW w:w="6826" w:type="dxa"/>
            <w:tcBorders>
              <w:top w:val="nil"/>
              <w:left w:val="nil"/>
              <w:bottom w:val="nil"/>
              <w:right w:val="nil"/>
            </w:tcBorders>
          </w:tcPr>
          <w:p w:rsidR="00DB2A87" w:rsidRPr="006529EE" w:rsidRDefault="00DB2A87" w:rsidP="00DB2A87">
            <w:pPr>
              <w:ind w:left="540"/>
              <w:jc w:val="left"/>
              <w:rPr>
                <w:sz w:val="18"/>
                <w:szCs w:val="18"/>
              </w:rPr>
            </w:pPr>
            <w:r w:rsidRPr="006529EE">
              <w:rPr>
                <w:sz w:val="18"/>
                <w:szCs w:val="18"/>
              </w:rPr>
              <w:t>Opening book value</w:t>
            </w:r>
          </w:p>
        </w:tc>
        <w:tc>
          <w:tcPr>
            <w:tcW w:w="1368" w:type="dxa"/>
            <w:tcBorders>
              <w:top w:val="nil"/>
              <w:left w:val="nil"/>
              <w:bottom w:val="nil"/>
              <w:right w:val="nil"/>
            </w:tcBorders>
            <w:shd w:val="clear" w:color="auto" w:fill="FAFAFA"/>
            <w:vAlign w:val="bottom"/>
          </w:tcPr>
          <w:p w:rsidR="00DB2A87" w:rsidRPr="006529EE" w:rsidRDefault="00E36D04" w:rsidP="00DB2A87">
            <w:pPr>
              <w:ind w:left="-40" w:right="-72"/>
              <w:jc w:val="right"/>
              <w:rPr>
                <w:sz w:val="18"/>
                <w:szCs w:val="18"/>
              </w:rPr>
            </w:pPr>
            <w:r w:rsidRPr="006529EE">
              <w:rPr>
                <w:sz w:val="18"/>
                <w:szCs w:val="18"/>
              </w:rPr>
              <w:t>87,780,000</w:t>
            </w:r>
          </w:p>
        </w:tc>
        <w:tc>
          <w:tcPr>
            <w:tcW w:w="1368" w:type="dxa"/>
            <w:tcBorders>
              <w:top w:val="nil"/>
              <w:left w:val="nil"/>
              <w:bottom w:val="nil"/>
              <w:right w:val="nil"/>
            </w:tcBorders>
            <w:shd w:val="clear" w:color="auto" w:fill="FAFAFA"/>
            <w:vAlign w:val="bottom"/>
          </w:tcPr>
          <w:p w:rsidR="00DB2A87" w:rsidRPr="006529EE" w:rsidRDefault="00DF1773" w:rsidP="00DB2A87">
            <w:pPr>
              <w:ind w:left="-40" w:right="-72"/>
              <w:jc w:val="right"/>
              <w:rPr>
                <w:sz w:val="18"/>
                <w:szCs w:val="18"/>
              </w:rPr>
            </w:pPr>
            <w:r w:rsidRPr="006529EE">
              <w:rPr>
                <w:sz w:val="18"/>
                <w:szCs w:val="18"/>
              </w:rPr>
              <w:t>225,706,820</w:t>
            </w:r>
          </w:p>
        </w:tc>
      </w:tr>
      <w:tr w:rsidR="00A2027D" w:rsidRPr="006529EE" w:rsidTr="001F506F">
        <w:tc>
          <w:tcPr>
            <w:tcW w:w="6826" w:type="dxa"/>
            <w:tcBorders>
              <w:top w:val="nil"/>
              <w:left w:val="nil"/>
              <w:bottom w:val="nil"/>
              <w:right w:val="nil"/>
            </w:tcBorders>
          </w:tcPr>
          <w:p w:rsidR="00A2027D" w:rsidRPr="006529EE" w:rsidRDefault="00C60201" w:rsidP="00780946">
            <w:pPr>
              <w:ind w:left="540"/>
              <w:jc w:val="left"/>
              <w:rPr>
                <w:spacing w:val="-8"/>
                <w:sz w:val="18"/>
                <w:szCs w:val="18"/>
              </w:rPr>
            </w:pPr>
            <w:r w:rsidRPr="006529EE">
              <w:rPr>
                <w:spacing w:val="-8"/>
                <w:sz w:val="18"/>
                <w:szCs w:val="18"/>
              </w:rPr>
              <w:t>Additions</w:t>
            </w:r>
            <w:r w:rsidR="00A2027D" w:rsidRPr="006529EE">
              <w:rPr>
                <w:spacing w:val="-8"/>
                <w:sz w:val="18"/>
                <w:szCs w:val="18"/>
              </w:rPr>
              <w:t xml:space="preserve"> during the period</w:t>
            </w:r>
          </w:p>
        </w:tc>
        <w:tc>
          <w:tcPr>
            <w:tcW w:w="1368" w:type="dxa"/>
            <w:tcBorders>
              <w:top w:val="nil"/>
              <w:left w:val="nil"/>
              <w:bottom w:val="nil"/>
              <w:right w:val="nil"/>
            </w:tcBorders>
            <w:shd w:val="clear" w:color="auto" w:fill="FAFAFA"/>
            <w:vAlign w:val="bottom"/>
          </w:tcPr>
          <w:p w:rsidR="00A2027D" w:rsidRPr="006529EE" w:rsidRDefault="00E36D04" w:rsidP="00780946">
            <w:pPr>
              <w:ind w:left="-40" w:right="-72"/>
              <w:jc w:val="right"/>
              <w:rPr>
                <w:sz w:val="18"/>
                <w:szCs w:val="18"/>
              </w:rPr>
            </w:pPr>
            <w:r w:rsidRPr="006529EE">
              <w:rPr>
                <w:sz w:val="18"/>
                <w:szCs w:val="18"/>
              </w:rPr>
              <w:t>-</w:t>
            </w:r>
          </w:p>
        </w:tc>
        <w:tc>
          <w:tcPr>
            <w:tcW w:w="1368" w:type="dxa"/>
            <w:tcBorders>
              <w:top w:val="nil"/>
              <w:left w:val="nil"/>
              <w:bottom w:val="nil"/>
              <w:right w:val="nil"/>
            </w:tcBorders>
            <w:shd w:val="clear" w:color="auto" w:fill="FAFAFA"/>
            <w:vAlign w:val="bottom"/>
          </w:tcPr>
          <w:p w:rsidR="00A2027D" w:rsidRPr="006529EE" w:rsidRDefault="001771F7" w:rsidP="00780946">
            <w:pPr>
              <w:ind w:left="-40" w:right="-72"/>
              <w:jc w:val="right"/>
              <w:rPr>
                <w:sz w:val="18"/>
                <w:szCs w:val="18"/>
              </w:rPr>
            </w:pPr>
            <w:r w:rsidRPr="006529EE">
              <w:rPr>
                <w:sz w:val="18"/>
                <w:szCs w:val="18"/>
              </w:rPr>
              <w:t>-</w:t>
            </w:r>
          </w:p>
        </w:tc>
      </w:tr>
      <w:tr w:rsidR="00A2027D" w:rsidRPr="006529EE" w:rsidTr="001F506F">
        <w:trPr>
          <w:trHeight w:val="74"/>
        </w:trPr>
        <w:tc>
          <w:tcPr>
            <w:tcW w:w="6826" w:type="dxa"/>
            <w:tcBorders>
              <w:top w:val="nil"/>
              <w:left w:val="nil"/>
              <w:bottom w:val="nil"/>
              <w:right w:val="nil"/>
            </w:tcBorders>
          </w:tcPr>
          <w:p w:rsidR="00A2027D" w:rsidRPr="006529EE" w:rsidRDefault="007F6083" w:rsidP="00780946">
            <w:pPr>
              <w:ind w:left="540"/>
              <w:jc w:val="left"/>
              <w:rPr>
                <w:sz w:val="18"/>
                <w:szCs w:val="18"/>
              </w:rPr>
            </w:pPr>
            <w:r w:rsidRPr="006529EE">
              <w:rPr>
                <w:sz w:val="18"/>
                <w:szCs w:val="18"/>
              </w:rPr>
              <w:t>Loans repayment received during the period</w:t>
            </w:r>
          </w:p>
        </w:tc>
        <w:tc>
          <w:tcPr>
            <w:tcW w:w="1368" w:type="dxa"/>
            <w:tcBorders>
              <w:top w:val="nil"/>
              <w:left w:val="nil"/>
              <w:bottom w:val="single" w:sz="4" w:space="0" w:color="auto"/>
              <w:right w:val="nil"/>
            </w:tcBorders>
            <w:shd w:val="clear" w:color="auto" w:fill="FAFAFA"/>
            <w:vAlign w:val="bottom"/>
          </w:tcPr>
          <w:p w:rsidR="00A2027D" w:rsidRPr="006529EE" w:rsidRDefault="00E36D04" w:rsidP="00780946">
            <w:pPr>
              <w:ind w:left="-40" w:right="-72"/>
              <w:jc w:val="right"/>
              <w:rPr>
                <w:sz w:val="18"/>
                <w:szCs w:val="18"/>
              </w:rPr>
            </w:pPr>
            <w:r w:rsidRPr="006529EE">
              <w:rPr>
                <w:sz w:val="18"/>
                <w:szCs w:val="18"/>
              </w:rPr>
              <w:t>-</w:t>
            </w:r>
          </w:p>
        </w:tc>
        <w:tc>
          <w:tcPr>
            <w:tcW w:w="1368" w:type="dxa"/>
            <w:tcBorders>
              <w:top w:val="nil"/>
              <w:left w:val="nil"/>
              <w:bottom w:val="single" w:sz="4" w:space="0" w:color="auto"/>
              <w:right w:val="nil"/>
            </w:tcBorders>
            <w:shd w:val="clear" w:color="auto" w:fill="FAFAFA"/>
            <w:vAlign w:val="bottom"/>
          </w:tcPr>
          <w:p w:rsidR="00A2027D" w:rsidRPr="006529EE" w:rsidRDefault="001771F7" w:rsidP="00780946">
            <w:pPr>
              <w:ind w:left="-40" w:right="-72"/>
              <w:jc w:val="right"/>
              <w:rPr>
                <w:sz w:val="18"/>
                <w:szCs w:val="18"/>
              </w:rPr>
            </w:pPr>
            <w:r w:rsidRPr="006529EE">
              <w:rPr>
                <w:sz w:val="18"/>
                <w:szCs w:val="18"/>
              </w:rPr>
              <w:t>-</w:t>
            </w:r>
          </w:p>
        </w:tc>
      </w:tr>
      <w:tr w:rsidR="00A2027D" w:rsidRPr="006529EE" w:rsidTr="001F506F">
        <w:trPr>
          <w:trHeight w:val="64"/>
        </w:trPr>
        <w:tc>
          <w:tcPr>
            <w:tcW w:w="6826" w:type="dxa"/>
            <w:tcBorders>
              <w:top w:val="nil"/>
              <w:left w:val="nil"/>
              <w:bottom w:val="nil"/>
              <w:right w:val="nil"/>
            </w:tcBorders>
            <w:vAlign w:val="bottom"/>
          </w:tcPr>
          <w:p w:rsidR="00A2027D" w:rsidRPr="006529EE" w:rsidRDefault="00A2027D"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rsidR="00A2027D" w:rsidRPr="006529EE" w:rsidRDefault="00A2027D"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rsidR="00A2027D" w:rsidRPr="006529EE" w:rsidRDefault="00A2027D" w:rsidP="00780946">
            <w:pPr>
              <w:ind w:left="-40" w:right="-72"/>
              <w:jc w:val="right"/>
              <w:rPr>
                <w:sz w:val="18"/>
                <w:szCs w:val="18"/>
              </w:rPr>
            </w:pPr>
          </w:p>
        </w:tc>
      </w:tr>
      <w:tr w:rsidR="00A2027D" w:rsidRPr="006529EE" w:rsidTr="001F506F">
        <w:tc>
          <w:tcPr>
            <w:tcW w:w="6826" w:type="dxa"/>
            <w:tcBorders>
              <w:top w:val="nil"/>
              <w:left w:val="nil"/>
              <w:bottom w:val="nil"/>
              <w:right w:val="nil"/>
            </w:tcBorders>
            <w:vAlign w:val="bottom"/>
          </w:tcPr>
          <w:p w:rsidR="00A2027D" w:rsidRPr="006529EE" w:rsidRDefault="00A2027D" w:rsidP="00780946">
            <w:pPr>
              <w:ind w:left="540"/>
              <w:jc w:val="left"/>
              <w:rPr>
                <w:sz w:val="18"/>
                <w:szCs w:val="18"/>
              </w:rPr>
            </w:pPr>
            <w:r w:rsidRPr="006529EE">
              <w:rPr>
                <w:sz w:val="18"/>
                <w:szCs w:val="18"/>
              </w:rPr>
              <w:t>Closing net book value</w:t>
            </w:r>
          </w:p>
        </w:tc>
        <w:tc>
          <w:tcPr>
            <w:tcW w:w="1368" w:type="dxa"/>
            <w:tcBorders>
              <w:top w:val="nil"/>
              <w:left w:val="nil"/>
              <w:bottom w:val="single" w:sz="4" w:space="0" w:color="auto"/>
              <w:right w:val="nil"/>
            </w:tcBorders>
            <w:shd w:val="clear" w:color="auto" w:fill="FAFAFA"/>
            <w:vAlign w:val="bottom"/>
          </w:tcPr>
          <w:p w:rsidR="00A2027D" w:rsidRPr="006529EE" w:rsidRDefault="00E36D04" w:rsidP="00780946">
            <w:pPr>
              <w:ind w:left="-40" w:right="-72"/>
              <w:jc w:val="right"/>
              <w:rPr>
                <w:sz w:val="18"/>
                <w:szCs w:val="18"/>
              </w:rPr>
            </w:pPr>
            <w:r w:rsidRPr="006529EE">
              <w:rPr>
                <w:sz w:val="18"/>
                <w:szCs w:val="18"/>
              </w:rPr>
              <w:t>87,780,000</w:t>
            </w:r>
          </w:p>
        </w:tc>
        <w:tc>
          <w:tcPr>
            <w:tcW w:w="1368" w:type="dxa"/>
            <w:tcBorders>
              <w:top w:val="nil"/>
              <w:left w:val="nil"/>
              <w:bottom w:val="single" w:sz="4" w:space="0" w:color="auto"/>
              <w:right w:val="nil"/>
            </w:tcBorders>
            <w:shd w:val="clear" w:color="auto" w:fill="FAFAFA"/>
            <w:vAlign w:val="bottom"/>
          </w:tcPr>
          <w:p w:rsidR="00A2027D" w:rsidRPr="006529EE" w:rsidRDefault="001771F7" w:rsidP="00780946">
            <w:pPr>
              <w:ind w:left="-40" w:right="-72"/>
              <w:jc w:val="right"/>
              <w:rPr>
                <w:sz w:val="18"/>
                <w:szCs w:val="18"/>
              </w:rPr>
            </w:pPr>
            <w:r w:rsidRPr="006529EE">
              <w:rPr>
                <w:sz w:val="18"/>
                <w:szCs w:val="18"/>
              </w:rPr>
              <w:t>225,706,820</w:t>
            </w:r>
          </w:p>
        </w:tc>
      </w:tr>
    </w:tbl>
    <w:p w:rsidR="00195AEF" w:rsidRPr="001905CF" w:rsidRDefault="00195AEF" w:rsidP="00780946">
      <w:pPr>
        <w:ind w:left="540"/>
        <w:rPr>
          <w:rFonts w:eastAsia="Arial Unicode MS"/>
          <w:sz w:val="18"/>
          <w:szCs w:val="18"/>
        </w:rPr>
      </w:pPr>
    </w:p>
    <w:p w:rsidR="00FE777B" w:rsidRPr="001905CF" w:rsidRDefault="001B6429" w:rsidP="009564CE">
      <w:pPr>
        <w:pStyle w:val="ListParagraph"/>
        <w:numPr>
          <w:ilvl w:val="0"/>
          <w:numId w:val="39"/>
        </w:numPr>
        <w:spacing w:after="0" w:line="240" w:lineRule="auto"/>
        <w:ind w:left="540" w:hanging="540"/>
        <w:jc w:val="both"/>
        <w:rPr>
          <w:rFonts w:ascii="Arial" w:eastAsia="Arial Unicode MS" w:hAnsi="Arial" w:cs="Arial"/>
          <w:b/>
          <w:bCs/>
          <w:color w:val="D04A02"/>
          <w:sz w:val="18"/>
          <w:szCs w:val="18"/>
        </w:rPr>
      </w:pPr>
      <w:r w:rsidRPr="001905CF">
        <w:rPr>
          <w:rFonts w:ascii="Arial" w:eastAsia="Arial Unicode MS" w:hAnsi="Arial" w:cs="Arial"/>
          <w:b/>
          <w:bCs/>
          <w:color w:val="D04A02"/>
          <w:sz w:val="18"/>
          <w:szCs w:val="18"/>
        </w:rPr>
        <w:t>Loan</w:t>
      </w:r>
      <w:r w:rsidR="00FE777B" w:rsidRPr="001905CF">
        <w:rPr>
          <w:rFonts w:ascii="Arial" w:eastAsia="Arial Unicode MS" w:hAnsi="Arial" w:cs="Arial"/>
          <w:b/>
          <w:bCs/>
          <w:color w:val="D04A02"/>
          <w:sz w:val="18"/>
          <w:szCs w:val="18"/>
        </w:rPr>
        <w:t>s from related parties</w:t>
      </w:r>
    </w:p>
    <w:p w:rsidR="00B4706B" w:rsidRPr="001905CF" w:rsidRDefault="00B4706B" w:rsidP="00780946">
      <w:pPr>
        <w:ind w:left="540"/>
        <w:rPr>
          <w:rFonts w:eastAsia="Arial Unicode MS"/>
          <w:spacing w:val="-4"/>
          <w:sz w:val="18"/>
          <w:szCs w:val="18"/>
        </w:rPr>
      </w:pPr>
    </w:p>
    <w:p w:rsidR="00FE777B" w:rsidRPr="006529EE" w:rsidRDefault="00FE777B" w:rsidP="00780946">
      <w:pPr>
        <w:ind w:left="540"/>
        <w:rPr>
          <w:rFonts w:eastAsia="Arial Unicode MS"/>
          <w:sz w:val="18"/>
          <w:szCs w:val="18"/>
        </w:rPr>
      </w:pPr>
      <w:r w:rsidRPr="006529EE">
        <w:rPr>
          <w:rFonts w:eastAsia="Arial Unicode MS"/>
          <w:sz w:val="18"/>
          <w:szCs w:val="18"/>
        </w:rPr>
        <w:t>The movements of</w:t>
      </w:r>
      <w:r w:rsidR="006E402C" w:rsidRPr="006529EE">
        <w:rPr>
          <w:rFonts w:eastAsia="Arial Unicode MS"/>
          <w:sz w:val="18"/>
          <w:szCs w:val="18"/>
        </w:rPr>
        <w:t xml:space="preserve"> </w:t>
      </w:r>
      <w:r w:rsidR="001F61F9" w:rsidRPr="006529EE">
        <w:rPr>
          <w:rFonts w:eastAsia="Arial Unicode MS"/>
          <w:sz w:val="18"/>
          <w:szCs w:val="18"/>
        </w:rPr>
        <w:t>short-term</w:t>
      </w:r>
      <w:r w:rsidR="001F61F9" w:rsidRPr="006529EE">
        <w:rPr>
          <w:rFonts w:eastAsia="Arial Unicode MS" w:cs="Cordia New" w:hint="cs"/>
          <w:sz w:val="18"/>
          <w:szCs w:val="18"/>
          <w:cs/>
        </w:rPr>
        <w:t xml:space="preserve"> </w:t>
      </w:r>
      <w:r w:rsidR="006E402C" w:rsidRPr="006529EE">
        <w:rPr>
          <w:rFonts w:eastAsia="Arial Unicode MS"/>
          <w:sz w:val="18"/>
          <w:szCs w:val="18"/>
        </w:rPr>
        <w:t>loan</w:t>
      </w:r>
      <w:r w:rsidRPr="006529EE">
        <w:rPr>
          <w:rFonts w:eastAsia="Arial Unicode MS"/>
          <w:sz w:val="18"/>
          <w:szCs w:val="18"/>
        </w:rPr>
        <w:t xml:space="preserve">s from related parties for the </w:t>
      </w:r>
      <w:r w:rsidR="0033308E" w:rsidRPr="006529EE">
        <w:rPr>
          <w:rFonts w:eastAsia="Arial Unicode MS"/>
          <w:sz w:val="18"/>
          <w:szCs w:val="18"/>
        </w:rPr>
        <w:t>three</w:t>
      </w:r>
      <w:r w:rsidR="00DB2A87" w:rsidRPr="006529EE">
        <w:rPr>
          <w:rFonts w:eastAsia="Arial Unicode MS"/>
          <w:sz w:val="18"/>
          <w:szCs w:val="18"/>
        </w:rPr>
        <w:t>-month period ended 3</w:t>
      </w:r>
      <w:r w:rsidR="0033308E" w:rsidRPr="006529EE">
        <w:rPr>
          <w:rFonts w:eastAsia="Arial Unicode MS"/>
          <w:sz w:val="18"/>
          <w:szCs w:val="18"/>
        </w:rPr>
        <w:t>1</w:t>
      </w:r>
      <w:r w:rsidR="00DB2A87" w:rsidRPr="006529EE">
        <w:rPr>
          <w:rFonts w:eastAsia="Arial Unicode MS"/>
          <w:sz w:val="18"/>
          <w:szCs w:val="18"/>
        </w:rPr>
        <w:t xml:space="preserve"> </w:t>
      </w:r>
      <w:r w:rsidR="0033308E" w:rsidRPr="006529EE">
        <w:rPr>
          <w:rFonts w:eastAsia="Arial Unicode MS"/>
          <w:sz w:val="18"/>
          <w:szCs w:val="18"/>
        </w:rPr>
        <w:t>March</w:t>
      </w:r>
      <w:r w:rsidR="00E71AE0" w:rsidRPr="006529EE">
        <w:rPr>
          <w:rFonts w:eastAsia="Arial Unicode MS"/>
          <w:sz w:val="18"/>
          <w:szCs w:val="18"/>
        </w:rPr>
        <w:t xml:space="preserve"> 202</w:t>
      </w:r>
      <w:r w:rsidR="0033308E" w:rsidRPr="006529EE">
        <w:rPr>
          <w:rFonts w:eastAsia="Arial Unicode MS"/>
          <w:sz w:val="18"/>
          <w:szCs w:val="18"/>
        </w:rPr>
        <w:t>1</w:t>
      </w:r>
      <w:r w:rsidRPr="006529EE">
        <w:rPr>
          <w:rFonts w:eastAsia="Arial Unicode MS"/>
          <w:sz w:val="18"/>
          <w:szCs w:val="18"/>
        </w:rPr>
        <w:t xml:space="preserve"> are as follows:</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1368"/>
        <w:gridCol w:w="1368"/>
      </w:tblGrid>
      <w:tr w:rsidR="00A03544" w:rsidRPr="006529EE" w:rsidTr="001F506F">
        <w:tc>
          <w:tcPr>
            <w:tcW w:w="6826" w:type="dxa"/>
            <w:tcBorders>
              <w:top w:val="nil"/>
              <w:left w:val="nil"/>
              <w:bottom w:val="nil"/>
              <w:right w:val="nil"/>
            </w:tcBorders>
            <w:shd w:val="clear" w:color="auto" w:fill="auto"/>
            <w:vAlign w:val="bottom"/>
          </w:tcPr>
          <w:p w:rsidR="00A03544" w:rsidRPr="006529EE" w:rsidRDefault="00A03544" w:rsidP="00780946">
            <w:pPr>
              <w:ind w:left="540"/>
              <w:jc w:val="left"/>
              <w:rPr>
                <w:b/>
                <w:bCs/>
                <w:sz w:val="18"/>
                <w:szCs w:val="18"/>
              </w:rPr>
            </w:pPr>
          </w:p>
        </w:tc>
        <w:tc>
          <w:tcPr>
            <w:tcW w:w="1368" w:type="dxa"/>
            <w:tcBorders>
              <w:top w:val="single" w:sz="4" w:space="0" w:color="auto"/>
              <w:left w:val="nil"/>
              <w:bottom w:val="nil"/>
              <w:right w:val="nil"/>
            </w:tcBorders>
            <w:shd w:val="clear" w:color="auto" w:fill="auto"/>
            <w:vAlign w:val="bottom"/>
            <w:hideMark/>
          </w:tcPr>
          <w:p w:rsidR="00A03544" w:rsidRPr="006529EE" w:rsidRDefault="00A03544" w:rsidP="00780946">
            <w:pPr>
              <w:ind w:right="-72"/>
              <w:jc w:val="right"/>
              <w:rPr>
                <w:b/>
                <w:bCs/>
                <w:sz w:val="18"/>
                <w:szCs w:val="18"/>
              </w:rPr>
            </w:pPr>
            <w:r w:rsidRPr="006529EE">
              <w:rPr>
                <w:b/>
                <w:bCs/>
                <w:sz w:val="18"/>
                <w:szCs w:val="18"/>
              </w:rPr>
              <w:t>(Unaudited) Consolidated</w:t>
            </w:r>
          </w:p>
          <w:p w:rsidR="00A03544" w:rsidRPr="006529EE" w:rsidRDefault="00A03544" w:rsidP="00780946">
            <w:pPr>
              <w:ind w:right="-72"/>
              <w:jc w:val="right"/>
              <w:rPr>
                <w:b/>
                <w:bCs/>
                <w:sz w:val="18"/>
                <w:szCs w:val="18"/>
              </w:rPr>
            </w:pPr>
            <w:r w:rsidRPr="006529EE">
              <w:rPr>
                <w:b/>
                <w:bCs/>
                <w:sz w:val="18"/>
                <w:szCs w:val="18"/>
              </w:rPr>
              <w:t>financial information</w:t>
            </w:r>
          </w:p>
          <w:p w:rsidR="00A03544" w:rsidRPr="006529EE" w:rsidRDefault="00A03544" w:rsidP="00780946">
            <w:pPr>
              <w:ind w:right="-72"/>
              <w:jc w:val="right"/>
              <w:rPr>
                <w:b/>
                <w:bCs/>
                <w:sz w:val="18"/>
                <w:szCs w:val="18"/>
              </w:rPr>
            </w:pPr>
            <w:r w:rsidRPr="006529EE">
              <w:rPr>
                <w:b/>
                <w:bCs/>
                <w:sz w:val="18"/>
                <w:szCs w:val="18"/>
              </w:rPr>
              <w:t>Baht</w:t>
            </w:r>
          </w:p>
        </w:tc>
        <w:tc>
          <w:tcPr>
            <w:tcW w:w="1368" w:type="dxa"/>
            <w:tcBorders>
              <w:top w:val="single" w:sz="4" w:space="0" w:color="auto"/>
              <w:left w:val="nil"/>
              <w:bottom w:val="nil"/>
              <w:right w:val="nil"/>
            </w:tcBorders>
            <w:shd w:val="clear" w:color="auto" w:fill="auto"/>
            <w:vAlign w:val="bottom"/>
            <w:hideMark/>
          </w:tcPr>
          <w:p w:rsidR="00A03544" w:rsidRPr="006529EE" w:rsidRDefault="00A03544" w:rsidP="00780946">
            <w:pPr>
              <w:ind w:right="-72"/>
              <w:jc w:val="right"/>
              <w:rPr>
                <w:b/>
                <w:bCs/>
                <w:sz w:val="18"/>
                <w:szCs w:val="18"/>
              </w:rPr>
            </w:pPr>
            <w:r w:rsidRPr="006529EE">
              <w:rPr>
                <w:b/>
                <w:bCs/>
                <w:sz w:val="18"/>
                <w:szCs w:val="18"/>
              </w:rPr>
              <w:t>(Unaudited) Separate</w:t>
            </w:r>
          </w:p>
          <w:p w:rsidR="00A03544" w:rsidRPr="006529EE" w:rsidRDefault="00A03544" w:rsidP="00780946">
            <w:pPr>
              <w:ind w:right="-72"/>
              <w:jc w:val="right"/>
              <w:rPr>
                <w:b/>
                <w:bCs/>
                <w:sz w:val="18"/>
                <w:szCs w:val="18"/>
              </w:rPr>
            </w:pPr>
            <w:r w:rsidRPr="006529EE">
              <w:rPr>
                <w:b/>
                <w:bCs/>
                <w:sz w:val="18"/>
                <w:szCs w:val="18"/>
              </w:rPr>
              <w:t>financial information</w:t>
            </w:r>
          </w:p>
          <w:p w:rsidR="00A03544" w:rsidRPr="006529EE" w:rsidRDefault="00A03544" w:rsidP="00780946">
            <w:pPr>
              <w:ind w:right="-72"/>
              <w:jc w:val="right"/>
              <w:rPr>
                <w:b/>
                <w:bCs/>
                <w:sz w:val="18"/>
                <w:szCs w:val="18"/>
              </w:rPr>
            </w:pPr>
            <w:r w:rsidRPr="006529EE">
              <w:rPr>
                <w:b/>
                <w:bCs/>
                <w:sz w:val="18"/>
                <w:szCs w:val="18"/>
              </w:rPr>
              <w:t>Baht</w:t>
            </w:r>
          </w:p>
        </w:tc>
      </w:tr>
      <w:tr w:rsidR="00A03544" w:rsidRPr="006529EE" w:rsidTr="001F506F">
        <w:tc>
          <w:tcPr>
            <w:tcW w:w="6826" w:type="dxa"/>
            <w:tcBorders>
              <w:top w:val="nil"/>
              <w:left w:val="nil"/>
              <w:bottom w:val="nil"/>
              <w:right w:val="nil"/>
            </w:tcBorders>
          </w:tcPr>
          <w:p w:rsidR="00A03544" w:rsidRPr="006529EE" w:rsidRDefault="00A03544"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rsidR="00A03544" w:rsidRPr="006529EE" w:rsidRDefault="00A03544"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rsidR="00A03544" w:rsidRPr="006529EE" w:rsidRDefault="00A03544" w:rsidP="00780946">
            <w:pPr>
              <w:ind w:left="-40" w:right="-72"/>
              <w:jc w:val="right"/>
              <w:rPr>
                <w:sz w:val="18"/>
                <w:szCs w:val="18"/>
              </w:rPr>
            </w:pPr>
          </w:p>
        </w:tc>
      </w:tr>
      <w:tr w:rsidR="00DB2A87" w:rsidRPr="006529EE" w:rsidTr="001F506F">
        <w:tc>
          <w:tcPr>
            <w:tcW w:w="6826" w:type="dxa"/>
            <w:tcBorders>
              <w:top w:val="nil"/>
              <w:left w:val="nil"/>
              <w:bottom w:val="nil"/>
              <w:right w:val="nil"/>
            </w:tcBorders>
          </w:tcPr>
          <w:p w:rsidR="00DB2A87" w:rsidRPr="006529EE" w:rsidRDefault="00DB2A87" w:rsidP="00DB2A87">
            <w:pPr>
              <w:ind w:left="540"/>
              <w:jc w:val="left"/>
              <w:rPr>
                <w:sz w:val="18"/>
                <w:szCs w:val="18"/>
              </w:rPr>
            </w:pPr>
            <w:r w:rsidRPr="006529EE">
              <w:rPr>
                <w:sz w:val="18"/>
                <w:szCs w:val="18"/>
              </w:rPr>
              <w:t>Opening book value</w:t>
            </w:r>
          </w:p>
        </w:tc>
        <w:tc>
          <w:tcPr>
            <w:tcW w:w="1368" w:type="dxa"/>
            <w:tcBorders>
              <w:top w:val="nil"/>
              <w:left w:val="nil"/>
              <w:bottom w:val="nil"/>
              <w:right w:val="nil"/>
            </w:tcBorders>
            <w:shd w:val="clear" w:color="auto" w:fill="FAFAFA"/>
            <w:vAlign w:val="bottom"/>
          </w:tcPr>
          <w:p w:rsidR="00DB2A87" w:rsidRPr="006529EE" w:rsidRDefault="0033781B" w:rsidP="00DB2A87">
            <w:pPr>
              <w:ind w:left="-40" w:right="-72"/>
              <w:jc w:val="right"/>
              <w:rPr>
                <w:sz w:val="18"/>
                <w:szCs w:val="18"/>
              </w:rPr>
            </w:pPr>
            <w:r w:rsidRPr="006529EE">
              <w:rPr>
                <w:sz w:val="18"/>
                <w:szCs w:val="18"/>
              </w:rPr>
              <w:t>29,900,000</w:t>
            </w:r>
          </w:p>
        </w:tc>
        <w:tc>
          <w:tcPr>
            <w:tcW w:w="1368" w:type="dxa"/>
            <w:tcBorders>
              <w:top w:val="nil"/>
              <w:left w:val="nil"/>
              <w:bottom w:val="nil"/>
              <w:right w:val="nil"/>
            </w:tcBorders>
            <w:shd w:val="clear" w:color="auto" w:fill="FAFAFA"/>
            <w:vAlign w:val="bottom"/>
          </w:tcPr>
          <w:p w:rsidR="00DB2A87" w:rsidRPr="006529EE" w:rsidRDefault="0033781B" w:rsidP="00DB2A87">
            <w:pPr>
              <w:ind w:left="-40" w:right="-72"/>
              <w:jc w:val="right"/>
              <w:rPr>
                <w:sz w:val="18"/>
                <w:szCs w:val="18"/>
                <w:cs/>
              </w:rPr>
            </w:pPr>
            <w:r w:rsidRPr="006529EE">
              <w:rPr>
                <w:sz w:val="18"/>
                <w:szCs w:val="18"/>
              </w:rPr>
              <w:t>32,750,000</w:t>
            </w:r>
          </w:p>
        </w:tc>
      </w:tr>
      <w:tr w:rsidR="00A03544" w:rsidRPr="006529EE" w:rsidTr="001F506F">
        <w:tc>
          <w:tcPr>
            <w:tcW w:w="6826" w:type="dxa"/>
            <w:tcBorders>
              <w:top w:val="nil"/>
              <w:left w:val="nil"/>
              <w:bottom w:val="nil"/>
              <w:right w:val="nil"/>
            </w:tcBorders>
          </w:tcPr>
          <w:p w:rsidR="00A03544" w:rsidRPr="006529EE" w:rsidRDefault="00C60201" w:rsidP="00780946">
            <w:pPr>
              <w:ind w:left="540"/>
              <w:jc w:val="left"/>
              <w:rPr>
                <w:spacing w:val="-8"/>
                <w:sz w:val="18"/>
                <w:szCs w:val="18"/>
              </w:rPr>
            </w:pPr>
            <w:r w:rsidRPr="006529EE">
              <w:rPr>
                <w:spacing w:val="-8"/>
                <w:sz w:val="18"/>
                <w:szCs w:val="18"/>
              </w:rPr>
              <w:t xml:space="preserve">Additions </w:t>
            </w:r>
            <w:r w:rsidR="00A03544" w:rsidRPr="006529EE">
              <w:rPr>
                <w:spacing w:val="-8"/>
                <w:sz w:val="18"/>
                <w:szCs w:val="18"/>
              </w:rPr>
              <w:t>during the period</w:t>
            </w:r>
          </w:p>
        </w:tc>
        <w:tc>
          <w:tcPr>
            <w:tcW w:w="1368" w:type="dxa"/>
            <w:tcBorders>
              <w:top w:val="nil"/>
              <w:left w:val="nil"/>
              <w:bottom w:val="nil"/>
              <w:right w:val="nil"/>
            </w:tcBorders>
            <w:shd w:val="clear" w:color="auto" w:fill="FAFAFA"/>
            <w:vAlign w:val="bottom"/>
          </w:tcPr>
          <w:p w:rsidR="00A03544" w:rsidRPr="006529EE" w:rsidRDefault="001771F7" w:rsidP="00780946">
            <w:pPr>
              <w:ind w:left="-40" w:right="-72"/>
              <w:jc w:val="right"/>
              <w:rPr>
                <w:sz w:val="18"/>
                <w:szCs w:val="18"/>
              </w:rPr>
            </w:pPr>
            <w:r w:rsidRPr="006529EE">
              <w:rPr>
                <w:sz w:val="18"/>
                <w:szCs w:val="18"/>
              </w:rPr>
              <w:t>100,000</w:t>
            </w:r>
          </w:p>
        </w:tc>
        <w:tc>
          <w:tcPr>
            <w:tcW w:w="1368" w:type="dxa"/>
            <w:tcBorders>
              <w:top w:val="nil"/>
              <w:left w:val="nil"/>
              <w:bottom w:val="nil"/>
              <w:right w:val="nil"/>
            </w:tcBorders>
            <w:shd w:val="clear" w:color="auto" w:fill="FAFAFA"/>
            <w:vAlign w:val="bottom"/>
          </w:tcPr>
          <w:p w:rsidR="00A03544" w:rsidRPr="006529EE" w:rsidRDefault="00F04D5D" w:rsidP="00780946">
            <w:pPr>
              <w:ind w:left="-40" w:right="-72"/>
              <w:jc w:val="right"/>
              <w:rPr>
                <w:sz w:val="18"/>
                <w:szCs w:val="18"/>
              </w:rPr>
            </w:pPr>
            <w:r w:rsidRPr="006529EE">
              <w:rPr>
                <w:sz w:val="18"/>
                <w:szCs w:val="18"/>
              </w:rPr>
              <w:t>100</w:t>
            </w:r>
            <w:r w:rsidR="001771F7" w:rsidRPr="006529EE">
              <w:rPr>
                <w:sz w:val="18"/>
                <w:szCs w:val="18"/>
              </w:rPr>
              <w:t>,000</w:t>
            </w:r>
          </w:p>
        </w:tc>
      </w:tr>
      <w:tr w:rsidR="00F73C31" w:rsidRPr="006529EE" w:rsidTr="001F506F">
        <w:tc>
          <w:tcPr>
            <w:tcW w:w="6826" w:type="dxa"/>
            <w:tcBorders>
              <w:top w:val="nil"/>
              <w:left w:val="nil"/>
              <w:bottom w:val="nil"/>
              <w:right w:val="nil"/>
            </w:tcBorders>
          </w:tcPr>
          <w:p w:rsidR="00F73C31" w:rsidRPr="006529EE" w:rsidRDefault="00207E1E" w:rsidP="00780946">
            <w:pPr>
              <w:ind w:left="540"/>
              <w:jc w:val="left"/>
              <w:rPr>
                <w:sz w:val="18"/>
                <w:szCs w:val="18"/>
              </w:rPr>
            </w:pPr>
            <w:r w:rsidRPr="006529EE">
              <w:rPr>
                <w:sz w:val="18"/>
                <w:szCs w:val="18"/>
              </w:rPr>
              <w:t xml:space="preserve">Offset </w:t>
            </w:r>
            <w:r w:rsidR="007A1066" w:rsidRPr="006529EE">
              <w:rPr>
                <w:sz w:val="18"/>
                <w:szCs w:val="18"/>
              </w:rPr>
              <w:t xml:space="preserve">dividend </w:t>
            </w:r>
            <w:r w:rsidR="00DB36BE" w:rsidRPr="006529EE">
              <w:rPr>
                <w:sz w:val="18"/>
                <w:szCs w:val="18"/>
              </w:rPr>
              <w:t>receivable from subsidiary</w:t>
            </w:r>
            <w:r w:rsidR="007A1066" w:rsidRPr="006529EE">
              <w:rPr>
                <w:sz w:val="18"/>
                <w:szCs w:val="18"/>
              </w:rPr>
              <w:t xml:space="preserve"> </w:t>
            </w:r>
            <w:r w:rsidR="00F04D5D" w:rsidRPr="006529EE">
              <w:rPr>
                <w:sz w:val="18"/>
                <w:szCs w:val="18"/>
              </w:rPr>
              <w:t>(Note 16)</w:t>
            </w:r>
          </w:p>
        </w:tc>
        <w:tc>
          <w:tcPr>
            <w:tcW w:w="1368" w:type="dxa"/>
            <w:tcBorders>
              <w:top w:val="nil"/>
              <w:left w:val="nil"/>
              <w:bottom w:val="single" w:sz="4" w:space="0" w:color="auto"/>
              <w:right w:val="nil"/>
            </w:tcBorders>
            <w:shd w:val="clear" w:color="auto" w:fill="FAFAFA"/>
            <w:vAlign w:val="bottom"/>
          </w:tcPr>
          <w:p w:rsidR="00F73C31" w:rsidRPr="006529EE" w:rsidRDefault="001771F7" w:rsidP="00780946">
            <w:pPr>
              <w:ind w:left="-40" w:right="-72"/>
              <w:jc w:val="right"/>
              <w:rPr>
                <w:sz w:val="18"/>
                <w:szCs w:val="18"/>
              </w:rPr>
            </w:pPr>
            <w:r w:rsidRPr="006529EE">
              <w:rPr>
                <w:sz w:val="18"/>
                <w:szCs w:val="18"/>
              </w:rPr>
              <w:t>-</w:t>
            </w:r>
          </w:p>
        </w:tc>
        <w:tc>
          <w:tcPr>
            <w:tcW w:w="1368" w:type="dxa"/>
            <w:tcBorders>
              <w:top w:val="nil"/>
              <w:left w:val="nil"/>
              <w:bottom w:val="single" w:sz="4" w:space="0" w:color="auto"/>
              <w:right w:val="nil"/>
            </w:tcBorders>
            <w:shd w:val="clear" w:color="auto" w:fill="FAFAFA"/>
            <w:vAlign w:val="bottom"/>
          </w:tcPr>
          <w:p w:rsidR="00F73C31" w:rsidRPr="006529EE" w:rsidRDefault="001771F7" w:rsidP="00780946">
            <w:pPr>
              <w:ind w:left="-40" w:right="-72"/>
              <w:jc w:val="right"/>
              <w:rPr>
                <w:sz w:val="18"/>
                <w:szCs w:val="18"/>
              </w:rPr>
            </w:pPr>
            <w:r w:rsidRPr="006529EE">
              <w:rPr>
                <w:sz w:val="18"/>
                <w:szCs w:val="18"/>
              </w:rPr>
              <w:t>(</w:t>
            </w:r>
            <w:r w:rsidR="00F04D5D" w:rsidRPr="006529EE">
              <w:rPr>
                <w:sz w:val="18"/>
                <w:szCs w:val="18"/>
              </w:rPr>
              <w:t>2</w:t>
            </w:r>
            <w:r w:rsidRPr="006529EE">
              <w:rPr>
                <w:sz w:val="18"/>
                <w:szCs w:val="18"/>
              </w:rPr>
              <w:t>,400,000)</w:t>
            </w:r>
          </w:p>
        </w:tc>
      </w:tr>
      <w:tr w:rsidR="00A03544" w:rsidRPr="006529EE" w:rsidTr="001F506F">
        <w:tc>
          <w:tcPr>
            <w:tcW w:w="6826" w:type="dxa"/>
            <w:tcBorders>
              <w:top w:val="nil"/>
              <w:left w:val="nil"/>
              <w:bottom w:val="nil"/>
              <w:right w:val="nil"/>
            </w:tcBorders>
            <w:vAlign w:val="bottom"/>
          </w:tcPr>
          <w:p w:rsidR="00A03544" w:rsidRPr="006529EE" w:rsidRDefault="00A03544" w:rsidP="00780946">
            <w:pPr>
              <w:ind w:left="540"/>
              <w:jc w:val="left"/>
              <w:rPr>
                <w:sz w:val="18"/>
                <w:szCs w:val="18"/>
              </w:rPr>
            </w:pPr>
          </w:p>
        </w:tc>
        <w:tc>
          <w:tcPr>
            <w:tcW w:w="1368" w:type="dxa"/>
            <w:tcBorders>
              <w:top w:val="single" w:sz="4" w:space="0" w:color="auto"/>
              <w:left w:val="nil"/>
              <w:bottom w:val="nil"/>
              <w:right w:val="nil"/>
            </w:tcBorders>
            <w:shd w:val="clear" w:color="auto" w:fill="FAFAFA"/>
            <w:vAlign w:val="bottom"/>
          </w:tcPr>
          <w:p w:rsidR="00A03544" w:rsidRPr="006529EE" w:rsidRDefault="00A03544" w:rsidP="00780946">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rsidR="00A03544" w:rsidRPr="006529EE" w:rsidRDefault="00A03544" w:rsidP="00780946">
            <w:pPr>
              <w:ind w:left="-40" w:right="-72"/>
              <w:jc w:val="right"/>
              <w:rPr>
                <w:sz w:val="18"/>
                <w:szCs w:val="18"/>
              </w:rPr>
            </w:pPr>
          </w:p>
        </w:tc>
      </w:tr>
      <w:tr w:rsidR="00A03544" w:rsidRPr="006529EE" w:rsidTr="001F506F">
        <w:tc>
          <w:tcPr>
            <w:tcW w:w="6826" w:type="dxa"/>
            <w:tcBorders>
              <w:top w:val="nil"/>
              <w:left w:val="nil"/>
              <w:bottom w:val="nil"/>
              <w:right w:val="nil"/>
            </w:tcBorders>
            <w:vAlign w:val="bottom"/>
          </w:tcPr>
          <w:p w:rsidR="00A03544" w:rsidRPr="006529EE" w:rsidRDefault="00A03544" w:rsidP="00780946">
            <w:pPr>
              <w:ind w:left="540"/>
              <w:jc w:val="left"/>
              <w:rPr>
                <w:sz w:val="18"/>
                <w:szCs w:val="18"/>
              </w:rPr>
            </w:pPr>
            <w:r w:rsidRPr="006529EE">
              <w:rPr>
                <w:sz w:val="18"/>
                <w:szCs w:val="18"/>
              </w:rPr>
              <w:t>Closing net book value</w:t>
            </w:r>
          </w:p>
        </w:tc>
        <w:tc>
          <w:tcPr>
            <w:tcW w:w="1368" w:type="dxa"/>
            <w:tcBorders>
              <w:top w:val="nil"/>
              <w:left w:val="nil"/>
              <w:bottom w:val="single" w:sz="4" w:space="0" w:color="auto"/>
              <w:right w:val="nil"/>
            </w:tcBorders>
            <w:shd w:val="clear" w:color="auto" w:fill="FAFAFA"/>
            <w:vAlign w:val="bottom"/>
          </w:tcPr>
          <w:p w:rsidR="00A03544" w:rsidRPr="006529EE" w:rsidRDefault="001771F7" w:rsidP="00780946">
            <w:pPr>
              <w:ind w:left="-40" w:right="-72"/>
              <w:jc w:val="right"/>
              <w:rPr>
                <w:sz w:val="18"/>
                <w:szCs w:val="18"/>
              </w:rPr>
            </w:pPr>
            <w:r w:rsidRPr="006529EE">
              <w:rPr>
                <w:sz w:val="18"/>
                <w:szCs w:val="18"/>
              </w:rPr>
              <w:t>30,000,000</w:t>
            </w:r>
          </w:p>
        </w:tc>
        <w:tc>
          <w:tcPr>
            <w:tcW w:w="1368" w:type="dxa"/>
            <w:tcBorders>
              <w:top w:val="nil"/>
              <w:left w:val="nil"/>
              <w:bottom w:val="single" w:sz="4" w:space="0" w:color="auto"/>
              <w:right w:val="nil"/>
            </w:tcBorders>
            <w:shd w:val="clear" w:color="auto" w:fill="FAFAFA"/>
            <w:vAlign w:val="bottom"/>
          </w:tcPr>
          <w:p w:rsidR="00A03544" w:rsidRPr="006529EE" w:rsidRDefault="00F04D5D" w:rsidP="00780946">
            <w:pPr>
              <w:ind w:left="-40" w:right="-72"/>
              <w:jc w:val="right"/>
              <w:rPr>
                <w:sz w:val="18"/>
                <w:szCs w:val="18"/>
                <w:cs/>
              </w:rPr>
            </w:pPr>
            <w:r w:rsidRPr="006529EE">
              <w:rPr>
                <w:sz w:val="18"/>
                <w:szCs w:val="18"/>
              </w:rPr>
              <w:t>30</w:t>
            </w:r>
            <w:r w:rsidR="001771F7" w:rsidRPr="006529EE">
              <w:rPr>
                <w:sz w:val="18"/>
                <w:szCs w:val="18"/>
              </w:rPr>
              <w:t>,</w:t>
            </w:r>
            <w:r w:rsidRPr="006529EE">
              <w:rPr>
                <w:sz w:val="18"/>
                <w:szCs w:val="18"/>
              </w:rPr>
              <w:t>4</w:t>
            </w:r>
            <w:r w:rsidR="001771F7" w:rsidRPr="006529EE">
              <w:rPr>
                <w:sz w:val="18"/>
                <w:szCs w:val="18"/>
              </w:rPr>
              <w:t>50,000</w:t>
            </w:r>
          </w:p>
        </w:tc>
      </w:tr>
    </w:tbl>
    <w:p w:rsidR="00B4706B" w:rsidRPr="001905CF" w:rsidRDefault="00B4706B" w:rsidP="00A31403">
      <w:pPr>
        <w:ind w:left="540"/>
        <w:rPr>
          <w:rFonts w:eastAsia="Arial Unicode MS"/>
          <w:spacing w:val="-4"/>
          <w:sz w:val="18"/>
          <w:szCs w:val="18"/>
        </w:rPr>
      </w:pPr>
    </w:p>
    <w:p w:rsidR="00A31403" w:rsidRPr="00100E77" w:rsidRDefault="00A31403" w:rsidP="00A31403">
      <w:pPr>
        <w:ind w:left="540"/>
        <w:rPr>
          <w:rFonts w:eastAsia="Arial Unicode MS" w:cs="Cordia New"/>
          <w:sz w:val="18"/>
          <w:szCs w:val="18"/>
        </w:rPr>
      </w:pPr>
      <w:r w:rsidRPr="006529EE">
        <w:rPr>
          <w:rFonts w:eastAsia="Arial Unicode MS"/>
          <w:sz w:val="18"/>
          <w:szCs w:val="18"/>
        </w:rPr>
        <w:t>The movements of long-term loans from related parties for the three-month period ended 31 March 2021 are as follows:</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1368"/>
        <w:gridCol w:w="1368"/>
      </w:tblGrid>
      <w:tr w:rsidR="00A31403" w:rsidRPr="006529EE" w:rsidTr="001F506F">
        <w:tc>
          <w:tcPr>
            <w:tcW w:w="6826" w:type="dxa"/>
            <w:tcBorders>
              <w:top w:val="nil"/>
              <w:left w:val="nil"/>
              <w:bottom w:val="nil"/>
              <w:right w:val="nil"/>
            </w:tcBorders>
            <w:shd w:val="clear" w:color="auto" w:fill="auto"/>
            <w:vAlign w:val="bottom"/>
          </w:tcPr>
          <w:p w:rsidR="00A31403" w:rsidRPr="006529EE" w:rsidRDefault="00A31403" w:rsidP="00CB5DB0">
            <w:pPr>
              <w:ind w:left="540"/>
              <w:rPr>
                <w:b/>
                <w:bCs/>
                <w:sz w:val="18"/>
                <w:szCs w:val="18"/>
              </w:rPr>
            </w:pPr>
          </w:p>
        </w:tc>
        <w:tc>
          <w:tcPr>
            <w:tcW w:w="1368" w:type="dxa"/>
            <w:tcBorders>
              <w:top w:val="single" w:sz="4" w:space="0" w:color="auto"/>
              <w:left w:val="nil"/>
              <w:bottom w:val="nil"/>
              <w:right w:val="nil"/>
            </w:tcBorders>
            <w:shd w:val="clear" w:color="auto" w:fill="auto"/>
            <w:vAlign w:val="bottom"/>
            <w:hideMark/>
          </w:tcPr>
          <w:p w:rsidR="001F61F9" w:rsidRPr="006529EE" w:rsidRDefault="001F61F9" w:rsidP="00CB5DB0">
            <w:pPr>
              <w:ind w:right="-72"/>
              <w:jc w:val="right"/>
              <w:rPr>
                <w:b/>
                <w:bCs/>
                <w:sz w:val="18"/>
                <w:szCs w:val="18"/>
              </w:rPr>
            </w:pPr>
            <w:r w:rsidRPr="006529EE">
              <w:rPr>
                <w:b/>
                <w:bCs/>
                <w:sz w:val="18"/>
                <w:szCs w:val="18"/>
              </w:rPr>
              <w:t>(Unaudited)</w:t>
            </w:r>
          </w:p>
          <w:p w:rsidR="00A31403" w:rsidRPr="006529EE" w:rsidRDefault="00A31403" w:rsidP="00CB5DB0">
            <w:pPr>
              <w:ind w:right="-72"/>
              <w:jc w:val="right"/>
              <w:rPr>
                <w:b/>
                <w:bCs/>
                <w:sz w:val="18"/>
                <w:szCs w:val="18"/>
              </w:rPr>
            </w:pPr>
            <w:r w:rsidRPr="006529EE">
              <w:rPr>
                <w:b/>
                <w:bCs/>
                <w:sz w:val="18"/>
                <w:szCs w:val="18"/>
              </w:rPr>
              <w:t>Consolidated</w:t>
            </w:r>
          </w:p>
          <w:p w:rsidR="00A31403" w:rsidRPr="006529EE" w:rsidRDefault="00A31403" w:rsidP="00CB5DB0">
            <w:pPr>
              <w:ind w:right="-72"/>
              <w:jc w:val="right"/>
              <w:rPr>
                <w:b/>
                <w:bCs/>
                <w:sz w:val="18"/>
                <w:szCs w:val="18"/>
              </w:rPr>
            </w:pPr>
            <w:r w:rsidRPr="006529EE">
              <w:rPr>
                <w:b/>
                <w:bCs/>
                <w:sz w:val="18"/>
                <w:szCs w:val="18"/>
              </w:rPr>
              <w:t xml:space="preserve">financial </w:t>
            </w:r>
            <w:r w:rsidR="00A65F02" w:rsidRPr="006529EE">
              <w:rPr>
                <w:b/>
                <w:bCs/>
                <w:sz w:val="18"/>
                <w:szCs w:val="18"/>
              </w:rPr>
              <w:t>information</w:t>
            </w:r>
          </w:p>
          <w:p w:rsidR="00A31403" w:rsidRPr="006529EE" w:rsidRDefault="00A31403" w:rsidP="00CB5DB0">
            <w:pPr>
              <w:ind w:right="-72"/>
              <w:jc w:val="right"/>
              <w:rPr>
                <w:b/>
                <w:bCs/>
                <w:sz w:val="18"/>
                <w:szCs w:val="18"/>
              </w:rPr>
            </w:pPr>
            <w:r w:rsidRPr="006529EE">
              <w:rPr>
                <w:b/>
                <w:bCs/>
                <w:sz w:val="18"/>
                <w:szCs w:val="18"/>
              </w:rPr>
              <w:t>Baht</w:t>
            </w:r>
          </w:p>
        </w:tc>
        <w:tc>
          <w:tcPr>
            <w:tcW w:w="1368" w:type="dxa"/>
            <w:tcBorders>
              <w:top w:val="single" w:sz="4" w:space="0" w:color="auto"/>
              <w:left w:val="nil"/>
              <w:bottom w:val="nil"/>
              <w:right w:val="nil"/>
            </w:tcBorders>
            <w:shd w:val="clear" w:color="auto" w:fill="auto"/>
            <w:vAlign w:val="bottom"/>
            <w:hideMark/>
          </w:tcPr>
          <w:p w:rsidR="001F61F9" w:rsidRPr="006529EE" w:rsidRDefault="001F61F9" w:rsidP="00CB5DB0">
            <w:pPr>
              <w:ind w:right="-72"/>
              <w:jc w:val="right"/>
              <w:rPr>
                <w:b/>
                <w:bCs/>
                <w:sz w:val="18"/>
                <w:szCs w:val="18"/>
              </w:rPr>
            </w:pPr>
            <w:r w:rsidRPr="006529EE">
              <w:rPr>
                <w:b/>
                <w:bCs/>
                <w:sz w:val="18"/>
                <w:szCs w:val="18"/>
              </w:rPr>
              <w:t xml:space="preserve">(Unaudited) </w:t>
            </w:r>
            <w:r w:rsidR="00A31403" w:rsidRPr="006529EE">
              <w:rPr>
                <w:b/>
                <w:bCs/>
                <w:sz w:val="18"/>
                <w:szCs w:val="18"/>
              </w:rPr>
              <w:t xml:space="preserve"> </w:t>
            </w:r>
          </w:p>
          <w:p w:rsidR="00A31403" w:rsidRPr="006529EE" w:rsidRDefault="00A31403" w:rsidP="00CB5DB0">
            <w:pPr>
              <w:ind w:right="-72"/>
              <w:jc w:val="right"/>
              <w:rPr>
                <w:b/>
                <w:bCs/>
                <w:sz w:val="18"/>
                <w:szCs w:val="18"/>
              </w:rPr>
            </w:pPr>
            <w:r w:rsidRPr="006529EE">
              <w:rPr>
                <w:b/>
                <w:bCs/>
                <w:sz w:val="18"/>
                <w:szCs w:val="18"/>
              </w:rPr>
              <w:t>Separate</w:t>
            </w:r>
          </w:p>
          <w:p w:rsidR="00A31403" w:rsidRPr="006529EE" w:rsidRDefault="00A31403" w:rsidP="00CB5DB0">
            <w:pPr>
              <w:ind w:right="-72"/>
              <w:jc w:val="right"/>
              <w:rPr>
                <w:b/>
                <w:bCs/>
                <w:sz w:val="18"/>
                <w:szCs w:val="18"/>
              </w:rPr>
            </w:pPr>
            <w:r w:rsidRPr="006529EE">
              <w:rPr>
                <w:b/>
                <w:bCs/>
                <w:sz w:val="18"/>
                <w:szCs w:val="18"/>
              </w:rPr>
              <w:t xml:space="preserve">financial </w:t>
            </w:r>
            <w:r w:rsidR="00A65F02" w:rsidRPr="006529EE">
              <w:rPr>
                <w:b/>
                <w:bCs/>
                <w:sz w:val="18"/>
                <w:szCs w:val="18"/>
              </w:rPr>
              <w:t>information</w:t>
            </w:r>
          </w:p>
          <w:p w:rsidR="00A31403" w:rsidRPr="006529EE" w:rsidRDefault="00A31403" w:rsidP="00CB5DB0">
            <w:pPr>
              <w:ind w:right="-72"/>
              <w:jc w:val="right"/>
              <w:rPr>
                <w:b/>
                <w:bCs/>
                <w:sz w:val="18"/>
                <w:szCs w:val="18"/>
              </w:rPr>
            </w:pPr>
            <w:r w:rsidRPr="006529EE">
              <w:rPr>
                <w:b/>
                <w:bCs/>
                <w:sz w:val="18"/>
                <w:szCs w:val="18"/>
              </w:rPr>
              <w:t>Baht</w:t>
            </w:r>
          </w:p>
        </w:tc>
      </w:tr>
      <w:tr w:rsidR="00A31403" w:rsidRPr="006529EE" w:rsidTr="001F506F">
        <w:tc>
          <w:tcPr>
            <w:tcW w:w="6826" w:type="dxa"/>
            <w:tcBorders>
              <w:top w:val="nil"/>
              <w:left w:val="nil"/>
              <w:bottom w:val="nil"/>
              <w:right w:val="nil"/>
            </w:tcBorders>
          </w:tcPr>
          <w:p w:rsidR="00A31403" w:rsidRPr="006529EE" w:rsidRDefault="00A31403" w:rsidP="00CB5DB0">
            <w:pPr>
              <w:ind w:left="540"/>
              <w:rPr>
                <w:sz w:val="18"/>
                <w:szCs w:val="18"/>
              </w:rPr>
            </w:pPr>
          </w:p>
        </w:tc>
        <w:tc>
          <w:tcPr>
            <w:tcW w:w="1368" w:type="dxa"/>
            <w:tcBorders>
              <w:top w:val="single" w:sz="4" w:space="0" w:color="auto"/>
              <w:left w:val="nil"/>
              <w:bottom w:val="nil"/>
              <w:right w:val="nil"/>
            </w:tcBorders>
            <w:shd w:val="clear" w:color="auto" w:fill="FAFAFA"/>
            <w:vAlign w:val="bottom"/>
          </w:tcPr>
          <w:p w:rsidR="00A31403" w:rsidRPr="006529EE" w:rsidRDefault="00A31403" w:rsidP="00CB5DB0">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rsidR="00A31403" w:rsidRPr="006529EE" w:rsidRDefault="00A31403" w:rsidP="00CB5DB0">
            <w:pPr>
              <w:ind w:left="-40" w:right="-72"/>
              <w:jc w:val="right"/>
              <w:rPr>
                <w:sz w:val="18"/>
                <w:szCs w:val="18"/>
              </w:rPr>
            </w:pPr>
          </w:p>
        </w:tc>
      </w:tr>
      <w:tr w:rsidR="00A31403" w:rsidRPr="006529EE" w:rsidTr="001F506F">
        <w:tc>
          <w:tcPr>
            <w:tcW w:w="6826" w:type="dxa"/>
            <w:tcBorders>
              <w:top w:val="nil"/>
              <w:left w:val="nil"/>
              <w:bottom w:val="nil"/>
              <w:right w:val="nil"/>
            </w:tcBorders>
          </w:tcPr>
          <w:p w:rsidR="00A31403" w:rsidRPr="006529EE" w:rsidRDefault="00A31403" w:rsidP="00CB5DB0">
            <w:pPr>
              <w:ind w:left="540"/>
              <w:rPr>
                <w:sz w:val="18"/>
                <w:szCs w:val="18"/>
              </w:rPr>
            </w:pPr>
            <w:r w:rsidRPr="006529EE">
              <w:rPr>
                <w:sz w:val="18"/>
                <w:szCs w:val="18"/>
              </w:rPr>
              <w:t>Opening book value</w:t>
            </w:r>
          </w:p>
        </w:tc>
        <w:tc>
          <w:tcPr>
            <w:tcW w:w="1368" w:type="dxa"/>
            <w:tcBorders>
              <w:top w:val="nil"/>
              <w:left w:val="nil"/>
              <w:bottom w:val="nil"/>
              <w:right w:val="nil"/>
            </w:tcBorders>
            <w:shd w:val="clear" w:color="auto" w:fill="FAFAFA"/>
            <w:vAlign w:val="bottom"/>
          </w:tcPr>
          <w:p w:rsidR="00A31403" w:rsidRPr="006529EE" w:rsidRDefault="00A31403" w:rsidP="00CB5DB0">
            <w:pPr>
              <w:ind w:left="-40" w:right="-72"/>
              <w:jc w:val="right"/>
              <w:rPr>
                <w:sz w:val="18"/>
                <w:szCs w:val="18"/>
              </w:rPr>
            </w:pPr>
            <w:r w:rsidRPr="006529EE">
              <w:rPr>
                <w:sz w:val="18"/>
                <w:szCs w:val="18"/>
              </w:rPr>
              <w:t>-</w:t>
            </w:r>
          </w:p>
        </w:tc>
        <w:tc>
          <w:tcPr>
            <w:tcW w:w="1368" w:type="dxa"/>
            <w:tcBorders>
              <w:top w:val="nil"/>
              <w:left w:val="nil"/>
              <w:bottom w:val="nil"/>
              <w:right w:val="nil"/>
            </w:tcBorders>
            <w:shd w:val="clear" w:color="auto" w:fill="FAFAFA"/>
            <w:vAlign w:val="bottom"/>
          </w:tcPr>
          <w:p w:rsidR="00A31403" w:rsidRPr="006529EE" w:rsidRDefault="00254A4C" w:rsidP="00CB5DB0">
            <w:pPr>
              <w:ind w:left="-40" w:right="-72"/>
              <w:jc w:val="right"/>
              <w:rPr>
                <w:sz w:val="18"/>
                <w:szCs w:val="18"/>
                <w:cs/>
              </w:rPr>
            </w:pPr>
            <w:r w:rsidRPr="006529EE">
              <w:rPr>
                <w:sz w:val="18"/>
                <w:szCs w:val="18"/>
              </w:rPr>
              <w:t>92,800,000</w:t>
            </w:r>
          </w:p>
        </w:tc>
      </w:tr>
      <w:tr w:rsidR="00A31403" w:rsidRPr="006529EE" w:rsidTr="001F506F">
        <w:tc>
          <w:tcPr>
            <w:tcW w:w="6826" w:type="dxa"/>
            <w:tcBorders>
              <w:top w:val="nil"/>
              <w:left w:val="nil"/>
              <w:bottom w:val="nil"/>
              <w:right w:val="nil"/>
            </w:tcBorders>
          </w:tcPr>
          <w:p w:rsidR="00A31403" w:rsidRPr="006529EE" w:rsidRDefault="00A31403" w:rsidP="00CB5DB0">
            <w:pPr>
              <w:ind w:left="540"/>
              <w:rPr>
                <w:sz w:val="18"/>
                <w:szCs w:val="18"/>
              </w:rPr>
            </w:pPr>
            <w:r w:rsidRPr="006529EE">
              <w:rPr>
                <w:sz w:val="18"/>
                <w:szCs w:val="18"/>
              </w:rPr>
              <w:t xml:space="preserve">Additions during the </w:t>
            </w:r>
            <w:r w:rsidR="00F04D5D" w:rsidRPr="006529EE">
              <w:rPr>
                <w:sz w:val="18"/>
                <w:szCs w:val="18"/>
              </w:rPr>
              <w:t>period</w:t>
            </w:r>
          </w:p>
        </w:tc>
        <w:tc>
          <w:tcPr>
            <w:tcW w:w="1368" w:type="dxa"/>
            <w:tcBorders>
              <w:top w:val="nil"/>
              <w:left w:val="nil"/>
              <w:bottom w:val="nil"/>
              <w:right w:val="nil"/>
            </w:tcBorders>
            <w:shd w:val="clear" w:color="auto" w:fill="FAFAFA"/>
            <w:vAlign w:val="bottom"/>
          </w:tcPr>
          <w:p w:rsidR="00A31403" w:rsidRPr="006529EE" w:rsidRDefault="00A31403" w:rsidP="00CB5DB0">
            <w:pPr>
              <w:ind w:left="-40" w:right="-72"/>
              <w:jc w:val="right"/>
              <w:rPr>
                <w:sz w:val="18"/>
                <w:szCs w:val="18"/>
              </w:rPr>
            </w:pPr>
            <w:r w:rsidRPr="006529EE">
              <w:rPr>
                <w:sz w:val="18"/>
                <w:szCs w:val="18"/>
              </w:rPr>
              <w:t>-</w:t>
            </w:r>
          </w:p>
        </w:tc>
        <w:tc>
          <w:tcPr>
            <w:tcW w:w="1368" w:type="dxa"/>
            <w:tcBorders>
              <w:top w:val="nil"/>
              <w:left w:val="nil"/>
              <w:bottom w:val="nil"/>
              <w:right w:val="nil"/>
            </w:tcBorders>
            <w:shd w:val="clear" w:color="auto" w:fill="FAFAFA"/>
            <w:vAlign w:val="bottom"/>
          </w:tcPr>
          <w:p w:rsidR="00A31403" w:rsidRPr="006529EE" w:rsidRDefault="00F04D5D" w:rsidP="00CB5DB0">
            <w:pPr>
              <w:ind w:left="-40" w:right="-72"/>
              <w:jc w:val="right"/>
              <w:rPr>
                <w:sz w:val="18"/>
                <w:szCs w:val="18"/>
              </w:rPr>
            </w:pPr>
            <w:r w:rsidRPr="006529EE">
              <w:rPr>
                <w:sz w:val="18"/>
                <w:szCs w:val="18"/>
              </w:rPr>
              <w:t>24,900,000</w:t>
            </w:r>
          </w:p>
        </w:tc>
      </w:tr>
      <w:tr w:rsidR="00A31403" w:rsidRPr="006529EE" w:rsidTr="001F506F">
        <w:tc>
          <w:tcPr>
            <w:tcW w:w="6826" w:type="dxa"/>
            <w:tcBorders>
              <w:top w:val="nil"/>
              <w:left w:val="nil"/>
              <w:bottom w:val="nil"/>
              <w:right w:val="nil"/>
            </w:tcBorders>
          </w:tcPr>
          <w:p w:rsidR="00A31403" w:rsidRPr="006529EE" w:rsidRDefault="00F04D5D" w:rsidP="00CB5DB0">
            <w:pPr>
              <w:ind w:left="540"/>
              <w:rPr>
                <w:sz w:val="18"/>
                <w:szCs w:val="18"/>
              </w:rPr>
            </w:pPr>
            <w:r w:rsidRPr="006529EE">
              <w:rPr>
                <w:sz w:val="18"/>
                <w:szCs w:val="18"/>
              </w:rPr>
              <w:t>Offset dividend receivable from subsidiary (Note 16)</w:t>
            </w:r>
          </w:p>
        </w:tc>
        <w:tc>
          <w:tcPr>
            <w:tcW w:w="1368" w:type="dxa"/>
            <w:tcBorders>
              <w:top w:val="nil"/>
              <w:left w:val="nil"/>
              <w:bottom w:val="nil"/>
              <w:right w:val="nil"/>
            </w:tcBorders>
            <w:shd w:val="clear" w:color="auto" w:fill="FAFAFA"/>
            <w:vAlign w:val="bottom"/>
          </w:tcPr>
          <w:p w:rsidR="00A31403" w:rsidRPr="006529EE" w:rsidRDefault="00A31403" w:rsidP="00CB5DB0">
            <w:pPr>
              <w:ind w:left="-40" w:right="-72"/>
              <w:jc w:val="right"/>
              <w:rPr>
                <w:sz w:val="18"/>
                <w:szCs w:val="18"/>
              </w:rPr>
            </w:pPr>
            <w:r w:rsidRPr="006529EE">
              <w:rPr>
                <w:sz w:val="18"/>
                <w:szCs w:val="18"/>
              </w:rPr>
              <w:t>-</w:t>
            </w:r>
          </w:p>
        </w:tc>
        <w:tc>
          <w:tcPr>
            <w:tcW w:w="1368" w:type="dxa"/>
            <w:tcBorders>
              <w:top w:val="nil"/>
              <w:left w:val="nil"/>
              <w:bottom w:val="nil"/>
              <w:right w:val="nil"/>
            </w:tcBorders>
            <w:shd w:val="clear" w:color="auto" w:fill="FAFAFA"/>
            <w:vAlign w:val="bottom"/>
          </w:tcPr>
          <w:p w:rsidR="00A31403" w:rsidRPr="006529EE" w:rsidRDefault="00F04D5D" w:rsidP="00CB5DB0">
            <w:pPr>
              <w:ind w:left="-40" w:right="-72"/>
              <w:jc w:val="right"/>
              <w:rPr>
                <w:sz w:val="18"/>
                <w:szCs w:val="18"/>
              </w:rPr>
            </w:pPr>
            <w:r w:rsidRPr="006529EE">
              <w:rPr>
                <w:sz w:val="18"/>
                <w:szCs w:val="18"/>
              </w:rPr>
              <w:t>(14,000,000)</w:t>
            </w:r>
          </w:p>
        </w:tc>
      </w:tr>
      <w:tr w:rsidR="00A31403" w:rsidRPr="006529EE" w:rsidTr="001F506F">
        <w:tc>
          <w:tcPr>
            <w:tcW w:w="6826" w:type="dxa"/>
            <w:tcBorders>
              <w:top w:val="nil"/>
              <w:left w:val="nil"/>
              <w:bottom w:val="nil"/>
              <w:right w:val="nil"/>
            </w:tcBorders>
            <w:vAlign w:val="bottom"/>
          </w:tcPr>
          <w:p w:rsidR="00A31403" w:rsidRPr="006529EE" w:rsidRDefault="00A31403" w:rsidP="00CB5DB0">
            <w:pPr>
              <w:ind w:left="540"/>
              <w:rPr>
                <w:sz w:val="18"/>
                <w:szCs w:val="18"/>
              </w:rPr>
            </w:pPr>
          </w:p>
        </w:tc>
        <w:tc>
          <w:tcPr>
            <w:tcW w:w="1368" w:type="dxa"/>
            <w:tcBorders>
              <w:top w:val="single" w:sz="4" w:space="0" w:color="auto"/>
              <w:left w:val="nil"/>
              <w:bottom w:val="nil"/>
              <w:right w:val="nil"/>
            </w:tcBorders>
            <w:shd w:val="clear" w:color="auto" w:fill="FAFAFA"/>
            <w:vAlign w:val="bottom"/>
          </w:tcPr>
          <w:p w:rsidR="00A31403" w:rsidRPr="006529EE" w:rsidRDefault="00A31403" w:rsidP="00CB5DB0">
            <w:pPr>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rsidR="00A31403" w:rsidRPr="006529EE" w:rsidRDefault="00A31403" w:rsidP="00CB5DB0">
            <w:pPr>
              <w:ind w:left="-40" w:right="-72"/>
              <w:rPr>
                <w:sz w:val="18"/>
                <w:szCs w:val="18"/>
              </w:rPr>
            </w:pPr>
          </w:p>
        </w:tc>
      </w:tr>
      <w:tr w:rsidR="00A31403" w:rsidRPr="006529EE" w:rsidTr="001F506F">
        <w:tc>
          <w:tcPr>
            <w:tcW w:w="6826" w:type="dxa"/>
            <w:tcBorders>
              <w:top w:val="nil"/>
              <w:left w:val="nil"/>
              <w:bottom w:val="nil"/>
              <w:right w:val="nil"/>
            </w:tcBorders>
            <w:vAlign w:val="bottom"/>
          </w:tcPr>
          <w:p w:rsidR="00A31403" w:rsidRPr="006529EE" w:rsidRDefault="00A31403" w:rsidP="00CB5DB0">
            <w:pPr>
              <w:ind w:left="540"/>
              <w:rPr>
                <w:sz w:val="18"/>
                <w:szCs w:val="18"/>
              </w:rPr>
            </w:pPr>
            <w:r w:rsidRPr="006529EE">
              <w:rPr>
                <w:sz w:val="18"/>
                <w:szCs w:val="18"/>
              </w:rPr>
              <w:t>Closing net book value</w:t>
            </w:r>
          </w:p>
        </w:tc>
        <w:tc>
          <w:tcPr>
            <w:tcW w:w="1368" w:type="dxa"/>
            <w:tcBorders>
              <w:top w:val="nil"/>
              <w:left w:val="nil"/>
              <w:bottom w:val="single" w:sz="4" w:space="0" w:color="auto"/>
              <w:right w:val="nil"/>
            </w:tcBorders>
            <w:shd w:val="clear" w:color="auto" w:fill="FAFAFA"/>
            <w:vAlign w:val="bottom"/>
          </w:tcPr>
          <w:p w:rsidR="00A31403" w:rsidRPr="006529EE" w:rsidRDefault="00A31403" w:rsidP="00CB5DB0">
            <w:pPr>
              <w:ind w:left="-40" w:right="-72"/>
              <w:jc w:val="right"/>
              <w:rPr>
                <w:sz w:val="18"/>
                <w:szCs w:val="18"/>
              </w:rPr>
            </w:pPr>
            <w:r w:rsidRPr="006529EE">
              <w:rPr>
                <w:sz w:val="18"/>
                <w:szCs w:val="18"/>
              </w:rPr>
              <w:t>-</w:t>
            </w:r>
          </w:p>
        </w:tc>
        <w:tc>
          <w:tcPr>
            <w:tcW w:w="1368" w:type="dxa"/>
            <w:tcBorders>
              <w:top w:val="nil"/>
              <w:left w:val="nil"/>
              <w:bottom w:val="single" w:sz="4" w:space="0" w:color="auto"/>
              <w:right w:val="nil"/>
            </w:tcBorders>
            <w:shd w:val="clear" w:color="auto" w:fill="FAFAFA"/>
            <w:vAlign w:val="bottom"/>
          </w:tcPr>
          <w:p w:rsidR="00A31403" w:rsidRPr="006529EE" w:rsidRDefault="008E566B" w:rsidP="00CB5DB0">
            <w:pPr>
              <w:ind w:left="-40" w:right="-72"/>
              <w:jc w:val="right"/>
              <w:rPr>
                <w:sz w:val="18"/>
                <w:szCs w:val="18"/>
                <w:cs/>
              </w:rPr>
            </w:pPr>
            <w:r w:rsidRPr="006529EE">
              <w:rPr>
                <w:sz w:val="18"/>
                <w:szCs w:val="18"/>
              </w:rPr>
              <w:t>103,700,000</w:t>
            </w:r>
          </w:p>
        </w:tc>
      </w:tr>
    </w:tbl>
    <w:p w:rsidR="00B4706B" w:rsidRPr="001905CF" w:rsidRDefault="00B4706B" w:rsidP="00B4706B">
      <w:pPr>
        <w:jc w:val="thaiDistribute"/>
        <w:rPr>
          <w:sz w:val="18"/>
          <w:szCs w:val="18"/>
        </w:rPr>
      </w:pPr>
      <w:r w:rsidRPr="001905CF">
        <w:rPr>
          <w:sz w:val="18"/>
          <w:szCs w:val="18"/>
        </w:rPr>
        <w:br w:type="page"/>
      </w:r>
    </w:p>
    <w:p w:rsidR="00AB2E9C" w:rsidRPr="001905CF" w:rsidRDefault="00AB2E9C" w:rsidP="00780946">
      <w:pPr>
        <w:ind w:left="540" w:hanging="540"/>
        <w:rPr>
          <w:sz w:val="18"/>
          <w:szCs w:val="18"/>
        </w:rPr>
      </w:pPr>
    </w:p>
    <w:tbl>
      <w:tblPr>
        <w:tblW w:w="9461" w:type="dxa"/>
        <w:tblInd w:w="108" w:type="dxa"/>
        <w:shd w:val="clear" w:color="auto" w:fill="FFA543"/>
        <w:tblLook w:val="04A0" w:firstRow="1" w:lastRow="0" w:firstColumn="1" w:lastColumn="0" w:noHBand="0" w:noVBand="1"/>
      </w:tblPr>
      <w:tblGrid>
        <w:gridCol w:w="9461"/>
      </w:tblGrid>
      <w:tr w:rsidR="00A744E0" w:rsidRPr="001905CF" w:rsidTr="00D97AA4">
        <w:trPr>
          <w:trHeight w:val="389"/>
        </w:trPr>
        <w:tc>
          <w:tcPr>
            <w:tcW w:w="9461" w:type="dxa"/>
            <w:shd w:val="clear" w:color="auto" w:fill="FFA543"/>
            <w:vAlign w:val="center"/>
          </w:tcPr>
          <w:p w:rsidR="00A744E0" w:rsidRPr="001905CF" w:rsidRDefault="00A744E0" w:rsidP="00780946">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014CC1" w:rsidRPr="001905CF">
              <w:rPr>
                <w:rFonts w:eastAsia="Arial Unicode MS"/>
                <w:b/>
                <w:bCs/>
                <w:color w:val="FFFFFF"/>
                <w:sz w:val="18"/>
                <w:szCs w:val="18"/>
              </w:rPr>
              <w:t>5</w:t>
            </w:r>
            <w:r w:rsidRPr="001905CF">
              <w:rPr>
                <w:rFonts w:eastAsia="Arial Unicode MS"/>
                <w:b/>
                <w:bCs/>
                <w:color w:val="FFFFFF"/>
                <w:sz w:val="18"/>
                <w:szCs w:val="18"/>
              </w:rPr>
              <w:tab/>
              <w:t>Contingent liabilities and commitments</w:t>
            </w:r>
          </w:p>
        </w:tc>
      </w:tr>
    </w:tbl>
    <w:p w:rsidR="00A744E0" w:rsidRPr="001905CF" w:rsidRDefault="00A744E0" w:rsidP="00780946">
      <w:pPr>
        <w:ind w:left="540" w:hanging="540"/>
        <w:rPr>
          <w:sz w:val="18"/>
          <w:szCs w:val="18"/>
        </w:rPr>
      </w:pPr>
    </w:p>
    <w:p w:rsidR="00414D21" w:rsidRPr="001905CF" w:rsidRDefault="00414D21" w:rsidP="00780946">
      <w:pPr>
        <w:pStyle w:val="a"/>
        <w:ind w:right="0"/>
        <w:jc w:val="both"/>
        <w:rPr>
          <w:rFonts w:ascii="Arial" w:cs="Arial"/>
          <w:sz w:val="18"/>
          <w:szCs w:val="18"/>
          <w:lang w:val="en-GB"/>
        </w:rPr>
      </w:pPr>
      <w:r w:rsidRPr="001905CF">
        <w:rPr>
          <w:rFonts w:ascii="Arial" w:cs="Arial"/>
          <w:spacing w:val="-4"/>
          <w:sz w:val="18"/>
          <w:szCs w:val="18"/>
          <w:lang w:val="en-GB"/>
        </w:rPr>
        <w:t xml:space="preserve">As at </w:t>
      </w:r>
      <w:r w:rsidR="002C71A0" w:rsidRPr="001905CF">
        <w:rPr>
          <w:rFonts w:ascii="Arial" w:cs="Arial"/>
          <w:spacing w:val="-4"/>
          <w:sz w:val="18"/>
          <w:szCs w:val="18"/>
          <w:lang w:val="en-GB"/>
        </w:rPr>
        <w:t>3</w:t>
      </w:r>
      <w:r w:rsidR="000F6FDA" w:rsidRPr="001905CF">
        <w:rPr>
          <w:rFonts w:ascii="Arial" w:cs="Arial"/>
          <w:spacing w:val="-4"/>
          <w:sz w:val="18"/>
          <w:szCs w:val="18"/>
          <w:lang w:val="en-GB"/>
        </w:rPr>
        <w:t>1 March</w:t>
      </w:r>
      <w:r w:rsidR="00E71AE0" w:rsidRPr="001905CF">
        <w:rPr>
          <w:rFonts w:ascii="Arial" w:cs="Arial"/>
          <w:spacing w:val="-4"/>
          <w:sz w:val="18"/>
          <w:szCs w:val="18"/>
          <w:lang w:val="en-GB"/>
        </w:rPr>
        <w:t xml:space="preserve"> 202</w:t>
      </w:r>
      <w:r w:rsidR="000F6FDA" w:rsidRPr="001905CF">
        <w:rPr>
          <w:rFonts w:ascii="Arial" w:cs="Arial"/>
          <w:spacing w:val="-4"/>
          <w:sz w:val="18"/>
          <w:szCs w:val="18"/>
          <w:lang w:val="en-GB"/>
        </w:rPr>
        <w:t>1</w:t>
      </w:r>
      <w:r w:rsidR="00E71AE0" w:rsidRPr="001905CF">
        <w:rPr>
          <w:rFonts w:ascii="Arial" w:cs="Arial"/>
          <w:spacing w:val="-4"/>
          <w:sz w:val="18"/>
          <w:szCs w:val="18"/>
          <w:lang w:val="en-GB"/>
        </w:rPr>
        <w:t xml:space="preserve"> and 31 December 20</w:t>
      </w:r>
      <w:r w:rsidR="000F6FDA" w:rsidRPr="001905CF">
        <w:rPr>
          <w:rFonts w:ascii="Arial" w:cs="Arial"/>
          <w:spacing w:val="-4"/>
          <w:sz w:val="18"/>
          <w:szCs w:val="18"/>
          <w:lang w:val="en-GB"/>
        </w:rPr>
        <w:t>20</w:t>
      </w:r>
      <w:r w:rsidRPr="001905CF">
        <w:rPr>
          <w:rFonts w:ascii="Arial" w:cs="Arial"/>
          <w:spacing w:val="-4"/>
          <w:sz w:val="18"/>
          <w:szCs w:val="18"/>
          <w:lang w:val="en-GB"/>
        </w:rPr>
        <w:t>, the Group and the Company have commitments and contingent liabilities</w:t>
      </w:r>
      <w:r w:rsidRPr="001905CF">
        <w:rPr>
          <w:rFonts w:ascii="Arial" w:cs="Arial"/>
          <w:sz w:val="18"/>
          <w:szCs w:val="18"/>
          <w:lang w:val="en-GB"/>
        </w:rPr>
        <w:t xml:space="preserve"> as follows:</w:t>
      </w:r>
    </w:p>
    <w:p w:rsidR="00A551DC" w:rsidRPr="001905CF" w:rsidRDefault="00A551DC" w:rsidP="00780946">
      <w:pPr>
        <w:pStyle w:val="a"/>
        <w:ind w:right="0"/>
        <w:jc w:val="both"/>
        <w:rPr>
          <w:rFonts w:ascii="Arial" w:cs="Arial"/>
          <w:spacing w:val="-5"/>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14D21" w:rsidRPr="006529EE" w:rsidTr="00752CEB">
        <w:tc>
          <w:tcPr>
            <w:tcW w:w="3989" w:type="dxa"/>
            <w:vAlign w:val="bottom"/>
          </w:tcPr>
          <w:p w:rsidR="00414D21" w:rsidRPr="006529EE" w:rsidRDefault="00414D21" w:rsidP="00780946">
            <w:pPr>
              <w:ind w:left="-111" w:right="-79"/>
              <w:jc w:val="left"/>
              <w:rPr>
                <w:snapToGrid w:val="0"/>
                <w:sz w:val="18"/>
                <w:szCs w:val="18"/>
                <w:lang w:eastAsia="th-TH"/>
              </w:rPr>
            </w:pPr>
          </w:p>
        </w:tc>
        <w:tc>
          <w:tcPr>
            <w:tcW w:w="2736" w:type="dxa"/>
            <w:gridSpan w:val="2"/>
            <w:tcBorders>
              <w:top w:val="single" w:sz="4" w:space="0" w:color="auto"/>
            </w:tcBorders>
            <w:shd w:val="clear" w:color="auto" w:fill="auto"/>
          </w:tcPr>
          <w:p w:rsidR="00414D21" w:rsidRPr="006529EE" w:rsidRDefault="00414D21" w:rsidP="00780946">
            <w:pPr>
              <w:pStyle w:val="a"/>
              <w:ind w:right="-72"/>
              <w:jc w:val="center"/>
              <w:rPr>
                <w:rFonts w:ascii="Arial" w:cs="Arial"/>
                <w:b/>
                <w:bCs/>
                <w:sz w:val="18"/>
                <w:szCs w:val="18"/>
                <w:lang w:val="en-US"/>
              </w:rPr>
            </w:pPr>
            <w:r w:rsidRPr="006529EE">
              <w:rPr>
                <w:rFonts w:ascii="Arial" w:cs="Arial"/>
                <w:b/>
                <w:bCs/>
                <w:sz w:val="18"/>
                <w:szCs w:val="18"/>
                <w:lang w:val="en-GB"/>
              </w:rPr>
              <w:t>Consolidated</w:t>
            </w:r>
          </w:p>
        </w:tc>
        <w:tc>
          <w:tcPr>
            <w:tcW w:w="2736" w:type="dxa"/>
            <w:gridSpan w:val="2"/>
            <w:tcBorders>
              <w:top w:val="single" w:sz="4" w:space="0" w:color="auto"/>
            </w:tcBorders>
            <w:shd w:val="clear" w:color="auto" w:fill="auto"/>
          </w:tcPr>
          <w:p w:rsidR="00414D21" w:rsidRPr="006529EE" w:rsidRDefault="00414D21" w:rsidP="00780946">
            <w:pPr>
              <w:pStyle w:val="a"/>
              <w:ind w:right="-72"/>
              <w:jc w:val="center"/>
              <w:rPr>
                <w:rFonts w:ascii="Arial" w:cs="Arial"/>
                <w:b/>
                <w:bCs/>
                <w:sz w:val="18"/>
                <w:szCs w:val="18"/>
                <w:lang w:val="en-US"/>
              </w:rPr>
            </w:pPr>
            <w:r w:rsidRPr="006529EE">
              <w:rPr>
                <w:rFonts w:ascii="Arial" w:cs="Arial"/>
                <w:b/>
                <w:bCs/>
                <w:sz w:val="18"/>
                <w:szCs w:val="18"/>
                <w:lang w:val="en-US"/>
              </w:rPr>
              <w:t>Separate</w:t>
            </w:r>
          </w:p>
        </w:tc>
      </w:tr>
      <w:tr w:rsidR="00414D21" w:rsidRPr="006529EE" w:rsidTr="00752CEB">
        <w:tc>
          <w:tcPr>
            <w:tcW w:w="3989" w:type="dxa"/>
            <w:vAlign w:val="bottom"/>
          </w:tcPr>
          <w:p w:rsidR="00414D21" w:rsidRPr="006529EE" w:rsidRDefault="00414D21" w:rsidP="00780946">
            <w:pPr>
              <w:ind w:left="-111" w:right="-79"/>
              <w:jc w:val="left"/>
              <w:rPr>
                <w:snapToGrid w:val="0"/>
                <w:sz w:val="18"/>
                <w:szCs w:val="18"/>
                <w:lang w:eastAsia="th-TH"/>
              </w:rPr>
            </w:pPr>
          </w:p>
        </w:tc>
        <w:tc>
          <w:tcPr>
            <w:tcW w:w="2736" w:type="dxa"/>
            <w:gridSpan w:val="2"/>
            <w:tcBorders>
              <w:bottom w:val="single" w:sz="4" w:space="0" w:color="auto"/>
            </w:tcBorders>
            <w:shd w:val="clear" w:color="auto" w:fill="auto"/>
          </w:tcPr>
          <w:p w:rsidR="00414D21" w:rsidRPr="006529EE" w:rsidRDefault="00414D21" w:rsidP="00780946">
            <w:pPr>
              <w:pStyle w:val="a"/>
              <w:ind w:right="-72"/>
              <w:jc w:val="center"/>
              <w:rPr>
                <w:rFonts w:ascii="Arial" w:cs="Arial"/>
                <w:b/>
                <w:bCs/>
                <w:sz w:val="18"/>
                <w:szCs w:val="18"/>
                <w:lang w:val="en-GB"/>
              </w:rPr>
            </w:pPr>
            <w:r w:rsidRPr="006529EE">
              <w:rPr>
                <w:rFonts w:ascii="Arial" w:cs="Arial"/>
                <w:b/>
                <w:bCs/>
                <w:sz w:val="18"/>
                <w:szCs w:val="18"/>
                <w:lang w:val="en-GB"/>
              </w:rPr>
              <w:t>financial information</w:t>
            </w:r>
          </w:p>
        </w:tc>
        <w:tc>
          <w:tcPr>
            <w:tcW w:w="2736" w:type="dxa"/>
            <w:gridSpan w:val="2"/>
            <w:tcBorders>
              <w:bottom w:val="single" w:sz="4" w:space="0" w:color="auto"/>
            </w:tcBorders>
            <w:shd w:val="clear" w:color="auto" w:fill="auto"/>
          </w:tcPr>
          <w:p w:rsidR="00414D21" w:rsidRPr="006529EE" w:rsidRDefault="00414D21" w:rsidP="00780946">
            <w:pPr>
              <w:pStyle w:val="a"/>
              <w:ind w:right="-72"/>
              <w:jc w:val="center"/>
              <w:rPr>
                <w:rFonts w:ascii="Arial" w:cs="Arial"/>
                <w:b/>
                <w:bCs/>
                <w:sz w:val="18"/>
                <w:szCs w:val="18"/>
                <w:lang w:val="en-US"/>
              </w:rPr>
            </w:pPr>
            <w:r w:rsidRPr="006529EE">
              <w:rPr>
                <w:rFonts w:ascii="Arial" w:cs="Arial"/>
                <w:b/>
                <w:bCs/>
                <w:sz w:val="18"/>
                <w:szCs w:val="18"/>
                <w:lang w:val="en-US"/>
              </w:rPr>
              <w:t>financial information</w:t>
            </w:r>
          </w:p>
        </w:tc>
      </w:tr>
      <w:tr w:rsidR="00414D21" w:rsidRPr="006529EE" w:rsidTr="00752CEB">
        <w:tc>
          <w:tcPr>
            <w:tcW w:w="3989" w:type="dxa"/>
            <w:vAlign w:val="bottom"/>
          </w:tcPr>
          <w:p w:rsidR="00414D21" w:rsidRPr="006529EE" w:rsidRDefault="00414D21" w:rsidP="00780946">
            <w:pPr>
              <w:ind w:left="-111" w:right="-79"/>
              <w:jc w:val="left"/>
              <w:rPr>
                <w:snapToGrid w:val="0"/>
                <w:sz w:val="18"/>
                <w:szCs w:val="18"/>
                <w:lang w:eastAsia="th-TH"/>
              </w:rPr>
            </w:pPr>
          </w:p>
        </w:tc>
        <w:tc>
          <w:tcPr>
            <w:tcW w:w="1368" w:type="dxa"/>
            <w:tcBorders>
              <w:top w:val="single" w:sz="4" w:space="0" w:color="auto"/>
            </w:tcBorders>
          </w:tcPr>
          <w:p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(Unaudited)</w:t>
            </w:r>
          </w:p>
        </w:tc>
        <w:tc>
          <w:tcPr>
            <w:tcW w:w="1368" w:type="dxa"/>
            <w:tcBorders>
              <w:top w:val="single" w:sz="4" w:space="0" w:color="auto"/>
            </w:tcBorders>
          </w:tcPr>
          <w:p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(Audited)</w:t>
            </w:r>
          </w:p>
        </w:tc>
        <w:tc>
          <w:tcPr>
            <w:tcW w:w="1368" w:type="dxa"/>
            <w:tcBorders>
              <w:top w:val="single" w:sz="4" w:space="0" w:color="auto"/>
            </w:tcBorders>
          </w:tcPr>
          <w:p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(Unaudited)</w:t>
            </w:r>
          </w:p>
        </w:tc>
        <w:tc>
          <w:tcPr>
            <w:tcW w:w="1368" w:type="dxa"/>
            <w:tcBorders>
              <w:top w:val="single" w:sz="4" w:space="0" w:color="auto"/>
            </w:tcBorders>
          </w:tcPr>
          <w:p w:rsidR="00414D21" w:rsidRPr="006529EE" w:rsidRDefault="00414D21" w:rsidP="00780946">
            <w:pPr>
              <w:tabs>
                <w:tab w:val="decimal" w:pos="1125"/>
              </w:tabs>
              <w:ind w:right="-72"/>
              <w:jc w:val="right"/>
              <w:rPr>
                <w:rFonts w:eastAsia="Times New Roman"/>
                <w:b/>
                <w:bCs/>
                <w:sz w:val="18"/>
                <w:szCs w:val="18"/>
              </w:rPr>
            </w:pPr>
            <w:r w:rsidRPr="006529EE">
              <w:rPr>
                <w:rFonts w:eastAsia="Times New Roman"/>
                <w:b/>
                <w:bCs/>
                <w:sz w:val="18"/>
                <w:szCs w:val="18"/>
              </w:rPr>
              <w:t>(Audited)</w:t>
            </w:r>
          </w:p>
        </w:tc>
      </w:tr>
      <w:tr w:rsidR="00DB2A87" w:rsidRPr="006529EE" w:rsidTr="00752CEB">
        <w:tc>
          <w:tcPr>
            <w:tcW w:w="3989" w:type="dxa"/>
            <w:vAlign w:val="bottom"/>
          </w:tcPr>
          <w:p w:rsidR="00DB2A87" w:rsidRPr="006529EE" w:rsidRDefault="00DB2A87" w:rsidP="00DB2A87">
            <w:pPr>
              <w:ind w:left="-111" w:right="-79"/>
              <w:jc w:val="left"/>
              <w:rPr>
                <w:snapToGrid w:val="0"/>
                <w:sz w:val="18"/>
                <w:szCs w:val="18"/>
                <w:lang w:eastAsia="th-TH"/>
              </w:rPr>
            </w:pPr>
          </w:p>
        </w:tc>
        <w:tc>
          <w:tcPr>
            <w:tcW w:w="1368" w:type="dxa"/>
          </w:tcPr>
          <w:p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ab/>
              <w:t>3</w:t>
            </w:r>
            <w:r w:rsidR="00A12780" w:rsidRPr="006529EE">
              <w:rPr>
                <w:rFonts w:eastAsia="Times New Roman"/>
                <w:b/>
                <w:bCs/>
                <w:sz w:val="18"/>
                <w:szCs w:val="18"/>
              </w:rPr>
              <w:t>1</w:t>
            </w:r>
            <w:r w:rsidRPr="006529EE">
              <w:rPr>
                <w:rFonts w:eastAsia="Times New Roman"/>
                <w:b/>
                <w:bCs/>
                <w:sz w:val="18"/>
                <w:szCs w:val="18"/>
              </w:rPr>
              <w:t xml:space="preserve"> </w:t>
            </w:r>
            <w:r w:rsidR="00A12780" w:rsidRPr="006529EE">
              <w:rPr>
                <w:rFonts w:eastAsia="Times New Roman"/>
                <w:b/>
                <w:bCs/>
                <w:sz w:val="18"/>
                <w:szCs w:val="18"/>
              </w:rPr>
              <w:t>March</w:t>
            </w:r>
          </w:p>
        </w:tc>
        <w:tc>
          <w:tcPr>
            <w:tcW w:w="1368" w:type="dxa"/>
          </w:tcPr>
          <w:p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31 December</w:t>
            </w:r>
          </w:p>
        </w:tc>
        <w:tc>
          <w:tcPr>
            <w:tcW w:w="1368" w:type="dxa"/>
          </w:tcPr>
          <w:p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ab/>
              <w:t>3</w:t>
            </w:r>
            <w:r w:rsidR="00A12780" w:rsidRPr="006529EE">
              <w:rPr>
                <w:rFonts w:eastAsia="Times New Roman"/>
                <w:b/>
                <w:bCs/>
                <w:sz w:val="18"/>
                <w:szCs w:val="18"/>
              </w:rPr>
              <w:t>1</w:t>
            </w:r>
            <w:r w:rsidRPr="006529EE">
              <w:rPr>
                <w:rFonts w:eastAsia="Times New Roman"/>
                <w:b/>
                <w:bCs/>
                <w:sz w:val="18"/>
                <w:szCs w:val="18"/>
              </w:rPr>
              <w:t xml:space="preserve"> </w:t>
            </w:r>
            <w:r w:rsidR="00A12780" w:rsidRPr="006529EE">
              <w:rPr>
                <w:rFonts w:eastAsia="Times New Roman"/>
                <w:b/>
                <w:bCs/>
                <w:sz w:val="18"/>
                <w:szCs w:val="18"/>
              </w:rPr>
              <w:t>March</w:t>
            </w:r>
          </w:p>
        </w:tc>
        <w:tc>
          <w:tcPr>
            <w:tcW w:w="1368" w:type="dxa"/>
          </w:tcPr>
          <w:p w:rsidR="00DB2A87" w:rsidRPr="006529EE" w:rsidRDefault="00DB2A87" w:rsidP="00DB2A87">
            <w:pPr>
              <w:tabs>
                <w:tab w:val="right" w:pos="1125"/>
              </w:tabs>
              <w:ind w:right="-72"/>
              <w:jc w:val="right"/>
              <w:rPr>
                <w:rFonts w:eastAsia="Times New Roman"/>
                <w:b/>
                <w:bCs/>
                <w:sz w:val="18"/>
                <w:szCs w:val="18"/>
              </w:rPr>
            </w:pPr>
            <w:r w:rsidRPr="006529EE">
              <w:rPr>
                <w:rFonts w:eastAsia="Times New Roman"/>
                <w:b/>
                <w:bCs/>
                <w:sz w:val="18"/>
                <w:szCs w:val="18"/>
              </w:rPr>
              <w:t>31 December</w:t>
            </w:r>
          </w:p>
        </w:tc>
      </w:tr>
      <w:tr w:rsidR="00CA44D4" w:rsidRPr="006529EE" w:rsidTr="00752CEB">
        <w:tc>
          <w:tcPr>
            <w:tcW w:w="3989" w:type="dxa"/>
            <w:vAlign w:val="bottom"/>
          </w:tcPr>
          <w:p w:rsidR="00CA44D4" w:rsidRPr="006529EE" w:rsidRDefault="00CA44D4" w:rsidP="00780946">
            <w:pPr>
              <w:ind w:left="-111" w:right="-79"/>
              <w:jc w:val="left"/>
              <w:rPr>
                <w:snapToGrid w:val="0"/>
                <w:sz w:val="18"/>
                <w:szCs w:val="18"/>
                <w:lang w:eastAsia="th-TH"/>
              </w:rPr>
            </w:pPr>
          </w:p>
        </w:tc>
        <w:tc>
          <w:tcPr>
            <w:tcW w:w="1368" w:type="dxa"/>
            <w:vAlign w:val="bottom"/>
          </w:tcPr>
          <w:p w:rsidR="00CA44D4" w:rsidRPr="006529EE" w:rsidRDefault="002B5C2F" w:rsidP="00780946">
            <w:pPr>
              <w:tabs>
                <w:tab w:val="decimal" w:pos="1125"/>
              </w:tabs>
              <w:ind w:right="-72"/>
              <w:jc w:val="right"/>
              <w:rPr>
                <w:rFonts w:eastAsia="Times New Roman"/>
                <w:b/>
                <w:bCs/>
                <w:sz w:val="18"/>
                <w:szCs w:val="18"/>
              </w:rPr>
            </w:pPr>
            <w:r w:rsidRPr="006529EE">
              <w:rPr>
                <w:rFonts w:eastAsia="Times New Roman"/>
                <w:b/>
                <w:bCs/>
                <w:sz w:val="18"/>
                <w:szCs w:val="18"/>
              </w:rPr>
              <w:t>202</w:t>
            </w:r>
            <w:r w:rsidR="00A12780" w:rsidRPr="006529EE">
              <w:rPr>
                <w:rFonts w:eastAsia="Times New Roman"/>
                <w:b/>
                <w:bCs/>
                <w:sz w:val="18"/>
                <w:szCs w:val="18"/>
              </w:rPr>
              <w:t>1</w:t>
            </w:r>
          </w:p>
        </w:tc>
        <w:tc>
          <w:tcPr>
            <w:tcW w:w="1368" w:type="dxa"/>
            <w:vAlign w:val="bottom"/>
          </w:tcPr>
          <w:p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20</w:t>
            </w:r>
            <w:r w:rsidR="00A12780" w:rsidRPr="006529EE">
              <w:rPr>
                <w:rFonts w:eastAsia="Times New Roman"/>
                <w:b/>
                <w:bCs/>
                <w:sz w:val="18"/>
                <w:szCs w:val="18"/>
              </w:rPr>
              <w:t>20</w:t>
            </w:r>
          </w:p>
        </w:tc>
        <w:tc>
          <w:tcPr>
            <w:tcW w:w="1368" w:type="dxa"/>
            <w:vAlign w:val="bottom"/>
          </w:tcPr>
          <w:p w:rsidR="00CA44D4" w:rsidRPr="006529EE" w:rsidRDefault="002B5C2F" w:rsidP="00780946">
            <w:pPr>
              <w:tabs>
                <w:tab w:val="decimal" w:pos="1125"/>
              </w:tabs>
              <w:ind w:right="-72"/>
              <w:jc w:val="right"/>
              <w:rPr>
                <w:rFonts w:eastAsia="Times New Roman"/>
                <w:b/>
                <w:bCs/>
                <w:sz w:val="18"/>
                <w:szCs w:val="18"/>
              </w:rPr>
            </w:pPr>
            <w:r w:rsidRPr="006529EE">
              <w:rPr>
                <w:rFonts w:eastAsia="Times New Roman"/>
                <w:b/>
                <w:bCs/>
                <w:sz w:val="18"/>
                <w:szCs w:val="18"/>
              </w:rPr>
              <w:t>202</w:t>
            </w:r>
            <w:r w:rsidR="00A12780" w:rsidRPr="006529EE">
              <w:rPr>
                <w:rFonts w:eastAsia="Times New Roman"/>
                <w:b/>
                <w:bCs/>
                <w:sz w:val="18"/>
                <w:szCs w:val="18"/>
              </w:rPr>
              <w:t>1</w:t>
            </w:r>
          </w:p>
        </w:tc>
        <w:tc>
          <w:tcPr>
            <w:tcW w:w="1368" w:type="dxa"/>
            <w:vAlign w:val="bottom"/>
          </w:tcPr>
          <w:p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20</w:t>
            </w:r>
            <w:r w:rsidR="00A12780" w:rsidRPr="006529EE">
              <w:rPr>
                <w:rFonts w:eastAsia="Times New Roman"/>
                <w:b/>
                <w:bCs/>
                <w:sz w:val="18"/>
                <w:szCs w:val="18"/>
              </w:rPr>
              <w:t>20</w:t>
            </w:r>
          </w:p>
        </w:tc>
      </w:tr>
      <w:tr w:rsidR="00CA44D4" w:rsidRPr="006529EE" w:rsidTr="00752CEB">
        <w:tc>
          <w:tcPr>
            <w:tcW w:w="3989" w:type="dxa"/>
            <w:vAlign w:val="bottom"/>
          </w:tcPr>
          <w:p w:rsidR="00CA44D4" w:rsidRPr="006529EE" w:rsidRDefault="00CA44D4" w:rsidP="00780946">
            <w:pPr>
              <w:ind w:left="-111" w:right="-79"/>
              <w:jc w:val="left"/>
              <w:rPr>
                <w:b/>
                <w:bCs/>
                <w:snapToGrid w:val="0"/>
                <w:sz w:val="18"/>
                <w:szCs w:val="18"/>
                <w:lang w:eastAsia="th-TH"/>
              </w:rPr>
            </w:pPr>
          </w:p>
        </w:tc>
        <w:tc>
          <w:tcPr>
            <w:tcW w:w="1368" w:type="dxa"/>
            <w:tcBorders>
              <w:bottom w:val="single" w:sz="4" w:space="0" w:color="auto"/>
            </w:tcBorders>
          </w:tcPr>
          <w:p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c>
          <w:tcPr>
            <w:tcW w:w="1368" w:type="dxa"/>
            <w:tcBorders>
              <w:bottom w:val="single" w:sz="4" w:space="0" w:color="auto"/>
            </w:tcBorders>
          </w:tcPr>
          <w:p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c>
          <w:tcPr>
            <w:tcW w:w="1368" w:type="dxa"/>
            <w:tcBorders>
              <w:bottom w:val="single" w:sz="4" w:space="0" w:color="auto"/>
            </w:tcBorders>
          </w:tcPr>
          <w:p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c>
          <w:tcPr>
            <w:tcW w:w="1368" w:type="dxa"/>
            <w:tcBorders>
              <w:bottom w:val="single" w:sz="4" w:space="0" w:color="auto"/>
            </w:tcBorders>
          </w:tcPr>
          <w:p w:rsidR="00CA44D4" w:rsidRPr="006529EE" w:rsidRDefault="00CA44D4" w:rsidP="00780946">
            <w:pPr>
              <w:tabs>
                <w:tab w:val="decimal" w:pos="1125"/>
              </w:tabs>
              <w:ind w:right="-72"/>
              <w:jc w:val="right"/>
              <w:rPr>
                <w:rFonts w:eastAsia="Times New Roman"/>
                <w:b/>
                <w:bCs/>
                <w:sz w:val="18"/>
                <w:szCs w:val="18"/>
              </w:rPr>
            </w:pPr>
            <w:r w:rsidRPr="006529EE">
              <w:rPr>
                <w:rFonts w:eastAsia="Times New Roman"/>
                <w:b/>
                <w:bCs/>
                <w:sz w:val="18"/>
                <w:szCs w:val="18"/>
              </w:rPr>
              <w:t>Baht</w:t>
            </w:r>
          </w:p>
        </w:tc>
      </w:tr>
      <w:tr w:rsidR="00414D21" w:rsidRPr="006529EE" w:rsidTr="00752CEB">
        <w:tc>
          <w:tcPr>
            <w:tcW w:w="3989" w:type="dxa"/>
            <w:vAlign w:val="center"/>
          </w:tcPr>
          <w:p w:rsidR="00414D21" w:rsidRPr="006529EE" w:rsidRDefault="00414D21" w:rsidP="00780946">
            <w:pPr>
              <w:ind w:left="-111" w:right="-72"/>
              <w:rPr>
                <w:snapToGrid w:val="0"/>
                <w:sz w:val="18"/>
                <w:szCs w:val="18"/>
                <w:lang w:val="en-US" w:eastAsia="th-TH"/>
              </w:rPr>
            </w:pPr>
            <w:r w:rsidRPr="006529EE">
              <w:rPr>
                <w:b/>
                <w:bCs/>
                <w:sz w:val="18"/>
                <w:szCs w:val="18"/>
                <w:lang w:val="en-US"/>
              </w:rPr>
              <w:t>Capital commitments</w:t>
            </w:r>
          </w:p>
        </w:tc>
        <w:tc>
          <w:tcPr>
            <w:tcW w:w="1368" w:type="dxa"/>
            <w:shd w:val="clear" w:color="auto" w:fill="FAFAFA"/>
            <w:vAlign w:val="center"/>
          </w:tcPr>
          <w:p w:rsidR="00414D21" w:rsidRPr="006529EE" w:rsidRDefault="00414D21" w:rsidP="00780946">
            <w:pPr>
              <w:tabs>
                <w:tab w:val="decimal" w:pos="1125"/>
              </w:tabs>
              <w:ind w:right="-72"/>
              <w:jc w:val="left"/>
              <w:rPr>
                <w:rFonts w:eastAsia="Times New Roman"/>
                <w:sz w:val="18"/>
                <w:szCs w:val="18"/>
              </w:rPr>
            </w:pPr>
          </w:p>
        </w:tc>
        <w:tc>
          <w:tcPr>
            <w:tcW w:w="1368" w:type="dxa"/>
            <w:vAlign w:val="center"/>
          </w:tcPr>
          <w:p w:rsidR="00414D21" w:rsidRPr="006529EE" w:rsidRDefault="00414D21" w:rsidP="00780946">
            <w:pPr>
              <w:tabs>
                <w:tab w:val="decimal" w:pos="1125"/>
              </w:tabs>
              <w:ind w:right="-72"/>
              <w:jc w:val="left"/>
              <w:rPr>
                <w:rFonts w:eastAsia="Times New Roman"/>
                <w:sz w:val="18"/>
                <w:szCs w:val="18"/>
              </w:rPr>
            </w:pPr>
          </w:p>
        </w:tc>
        <w:tc>
          <w:tcPr>
            <w:tcW w:w="1368" w:type="dxa"/>
            <w:shd w:val="clear" w:color="auto" w:fill="FAFAFA"/>
            <w:vAlign w:val="center"/>
          </w:tcPr>
          <w:p w:rsidR="00414D21" w:rsidRPr="006529EE" w:rsidRDefault="00414D21" w:rsidP="00780946">
            <w:pPr>
              <w:tabs>
                <w:tab w:val="decimal" w:pos="1125"/>
              </w:tabs>
              <w:ind w:right="-72"/>
              <w:jc w:val="left"/>
              <w:rPr>
                <w:rFonts w:eastAsia="Times New Roman"/>
                <w:sz w:val="18"/>
                <w:szCs w:val="18"/>
              </w:rPr>
            </w:pPr>
          </w:p>
        </w:tc>
        <w:tc>
          <w:tcPr>
            <w:tcW w:w="1368" w:type="dxa"/>
            <w:vAlign w:val="center"/>
          </w:tcPr>
          <w:p w:rsidR="00414D21" w:rsidRPr="006529EE" w:rsidRDefault="00414D21" w:rsidP="00780946">
            <w:pPr>
              <w:tabs>
                <w:tab w:val="decimal" w:pos="1125"/>
              </w:tabs>
              <w:ind w:right="-72"/>
              <w:jc w:val="left"/>
              <w:rPr>
                <w:rFonts w:eastAsia="Times New Roman"/>
                <w:sz w:val="18"/>
                <w:szCs w:val="18"/>
              </w:rPr>
            </w:pPr>
          </w:p>
        </w:tc>
      </w:tr>
      <w:tr w:rsidR="007F3FED" w:rsidRPr="006529EE" w:rsidTr="00752CEB">
        <w:tc>
          <w:tcPr>
            <w:tcW w:w="3989" w:type="dxa"/>
            <w:vAlign w:val="center"/>
          </w:tcPr>
          <w:p w:rsidR="007F3FED" w:rsidRPr="006529EE" w:rsidRDefault="007F3FED" w:rsidP="007F3FED">
            <w:pPr>
              <w:ind w:left="-111" w:right="-72"/>
              <w:rPr>
                <w:snapToGrid w:val="0"/>
                <w:sz w:val="18"/>
                <w:szCs w:val="18"/>
                <w:lang w:val="en-US" w:eastAsia="th-TH"/>
              </w:rPr>
            </w:pPr>
            <w:r w:rsidRPr="006529EE">
              <w:rPr>
                <w:snapToGrid w:val="0"/>
                <w:sz w:val="18"/>
                <w:szCs w:val="18"/>
                <w:lang w:val="en-US" w:eastAsia="th-TH"/>
              </w:rPr>
              <w:t xml:space="preserve">   - under purchase of land agreement</w:t>
            </w:r>
          </w:p>
        </w:tc>
        <w:tc>
          <w:tcPr>
            <w:tcW w:w="1368" w:type="dxa"/>
            <w:shd w:val="clear" w:color="auto" w:fill="FAFAFA"/>
            <w:vAlign w:val="center"/>
          </w:tcPr>
          <w:p w:rsidR="007F3FED" w:rsidRPr="006529EE" w:rsidRDefault="003B5B47" w:rsidP="007F3FED">
            <w:pPr>
              <w:tabs>
                <w:tab w:val="decimal" w:pos="1125"/>
              </w:tabs>
              <w:ind w:right="-72"/>
              <w:jc w:val="right"/>
              <w:rPr>
                <w:rFonts w:eastAsia="Times New Roman"/>
                <w:sz w:val="18"/>
                <w:szCs w:val="18"/>
              </w:rPr>
            </w:pPr>
            <w:r w:rsidRPr="006529EE">
              <w:rPr>
                <w:rFonts w:eastAsia="Times New Roman"/>
                <w:sz w:val="18"/>
                <w:szCs w:val="18"/>
              </w:rPr>
              <w:t>1,680,000,000</w:t>
            </w:r>
          </w:p>
        </w:tc>
        <w:tc>
          <w:tcPr>
            <w:tcW w:w="1368" w:type="dxa"/>
            <w:vAlign w:val="center"/>
          </w:tcPr>
          <w:p w:rsidR="007F3FED" w:rsidRPr="006529EE" w:rsidRDefault="007F3FED" w:rsidP="007F3FED">
            <w:pPr>
              <w:tabs>
                <w:tab w:val="decimal" w:pos="1125"/>
              </w:tabs>
              <w:ind w:right="-72"/>
              <w:jc w:val="right"/>
              <w:rPr>
                <w:rFonts w:eastAsia="Times New Roman"/>
                <w:color w:val="000000"/>
                <w:sz w:val="18"/>
                <w:szCs w:val="18"/>
              </w:rPr>
            </w:pPr>
            <w:r w:rsidRPr="006529EE">
              <w:rPr>
                <w:rFonts w:eastAsia="Times New Roman"/>
                <w:color w:val="000000"/>
                <w:sz w:val="18"/>
                <w:szCs w:val="18"/>
              </w:rPr>
              <w:t>1,680,000,000</w:t>
            </w:r>
          </w:p>
        </w:tc>
        <w:tc>
          <w:tcPr>
            <w:tcW w:w="1368" w:type="dxa"/>
            <w:shd w:val="clear" w:color="auto" w:fill="FAFAFA"/>
            <w:vAlign w:val="center"/>
          </w:tcPr>
          <w:p w:rsidR="007F3FED" w:rsidRPr="006529EE" w:rsidRDefault="003B5B47" w:rsidP="007F3FED">
            <w:pPr>
              <w:tabs>
                <w:tab w:val="decimal" w:pos="1125"/>
              </w:tabs>
              <w:ind w:right="-72"/>
              <w:jc w:val="right"/>
              <w:rPr>
                <w:rFonts w:eastAsia="Times New Roman"/>
                <w:sz w:val="18"/>
                <w:szCs w:val="18"/>
              </w:rPr>
            </w:pPr>
            <w:r w:rsidRPr="006529EE">
              <w:rPr>
                <w:rFonts w:eastAsia="Times New Roman"/>
                <w:sz w:val="18"/>
                <w:szCs w:val="18"/>
              </w:rPr>
              <w:t>1,680,000,000</w:t>
            </w:r>
          </w:p>
        </w:tc>
        <w:tc>
          <w:tcPr>
            <w:tcW w:w="1368" w:type="dxa"/>
            <w:vAlign w:val="center"/>
          </w:tcPr>
          <w:p w:rsidR="007F3FED" w:rsidRPr="006529EE" w:rsidRDefault="007F3FED" w:rsidP="007F3FED">
            <w:pPr>
              <w:tabs>
                <w:tab w:val="decimal" w:pos="1125"/>
              </w:tabs>
              <w:ind w:right="-72"/>
              <w:jc w:val="right"/>
              <w:rPr>
                <w:rFonts w:eastAsia="Times New Roman"/>
                <w:color w:val="000000"/>
                <w:sz w:val="18"/>
                <w:szCs w:val="18"/>
              </w:rPr>
            </w:pPr>
            <w:r w:rsidRPr="006529EE">
              <w:rPr>
                <w:rFonts w:eastAsia="Times New Roman"/>
                <w:color w:val="000000"/>
                <w:sz w:val="18"/>
                <w:szCs w:val="18"/>
              </w:rPr>
              <w:t>1,680,000,000</w:t>
            </w:r>
          </w:p>
        </w:tc>
      </w:tr>
      <w:tr w:rsidR="007F3FED" w:rsidRPr="006529EE" w:rsidTr="00752CEB">
        <w:tc>
          <w:tcPr>
            <w:tcW w:w="3989" w:type="dxa"/>
            <w:vAlign w:val="center"/>
          </w:tcPr>
          <w:p w:rsidR="007F3FED" w:rsidRPr="006529EE" w:rsidRDefault="007F3FED" w:rsidP="007F3FED">
            <w:pPr>
              <w:ind w:left="-111" w:right="-72"/>
              <w:rPr>
                <w:snapToGrid w:val="0"/>
                <w:sz w:val="18"/>
                <w:szCs w:val="18"/>
                <w:lang w:val="en-US" w:eastAsia="th-TH"/>
              </w:rPr>
            </w:pPr>
            <w:r w:rsidRPr="006529EE">
              <w:rPr>
                <w:snapToGrid w:val="0"/>
                <w:sz w:val="18"/>
                <w:szCs w:val="18"/>
                <w:lang w:val="en-US" w:eastAsia="th-TH"/>
              </w:rPr>
              <w:t xml:space="preserve">   - under contracts to invest in</w:t>
            </w:r>
          </w:p>
        </w:tc>
        <w:tc>
          <w:tcPr>
            <w:tcW w:w="1368" w:type="dxa"/>
            <w:shd w:val="clear" w:color="auto" w:fill="FAFAFA"/>
            <w:vAlign w:val="center"/>
          </w:tcPr>
          <w:p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vAlign w:val="center"/>
          </w:tcPr>
          <w:p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rsidR="007F3FED" w:rsidRPr="006529EE" w:rsidRDefault="007F3FED" w:rsidP="007F3FED">
            <w:pPr>
              <w:tabs>
                <w:tab w:val="decimal" w:pos="1125"/>
              </w:tabs>
              <w:ind w:right="-72"/>
              <w:jc w:val="right"/>
              <w:rPr>
                <w:rFonts w:eastAsia="Times New Roman"/>
                <w:sz w:val="18"/>
                <w:szCs w:val="18"/>
              </w:rPr>
            </w:pPr>
          </w:p>
        </w:tc>
      </w:tr>
      <w:tr w:rsidR="007F3FED" w:rsidRPr="006529EE" w:rsidTr="00752CEB">
        <w:tc>
          <w:tcPr>
            <w:tcW w:w="3989" w:type="dxa"/>
            <w:vAlign w:val="center"/>
          </w:tcPr>
          <w:p w:rsidR="007F3FED" w:rsidRPr="006529EE" w:rsidRDefault="007F3FED" w:rsidP="007F3FED">
            <w:pPr>
              <w:ind w:left="-111" w:right="-72"/>
              <w:rPr>
                <w:snapToGrid w:val="0"/>
                <w:spacing w:val="-4"/>
                <w:sz w:val="18"/>
                <w:szCs w:val="18"/>
                <w:lang w:val="en-US" w:eastAsia="th-TH"/>
              </w:rPr>
            </w:pPr>
            <w:r w:rsidRPr="006529EE">
              <w:rPr>
                <w:snapToGrid w:val="0"/>
                <w:sz w:val="18"/>
                <w:szCs w:val="18"/>
                <w:lang w:val="en-US" w:eastAsia="th-TH"/>
              </w:rPr>
              <w:t xml:space="preserve">        </w:t>
            </w:r>
            <w:r w:rsidRPr="006529EE">
              <w:rPr>
                <w:snapToGrid w:val="0"/>
                <w:spacing w:val="-4"/>
                <w:sz w:val="18"/>
                <w:szCs w:val="18"/>
                <w:lang w:val="en-US" w:eastAsia="th-TH"/>
              </w:rPr>
              <w:t>development projects until completion</w:t>
            </w:r>
          </w:p>
        </w:tc>
        <w:tc>
          <w:tcPr>
            <w:tcW w:w="1368" w:type="dxa"/>
            <w:tcBorders>
              <w:bottom w:val="single" w:sz="4" w:space="0" w:color="auto"/>
            </w:tcBorders>
            <w:shd w:val="clear" w:color="auto" w:fill="FAFAFA"/>
            <w:vAlign w:val="center"/>
          </w:tcPr>
          <w:p w:rsidR="007F3FED" w:rsidRPr="006529EE" w:rsidRDefault="003B5B47" w:rsidP="007F3FED">
            <w:pPr>
              <w:tabs>
                <w:tab w:val="decimal" w:pos="1125"/>
              </w:tabs>
              <w:ind w:right="-72"/>
              <w:jc w:val="right"/>
              <w:rPr>
                <w:rFonts w:eastAsia="Times New Roman"/>
                <w:sz w:val="18"/>
                <w:szCs w:val="18"/>
              </w:rPr>
            </w:pPr>
            <w:r w:rsidRPr="006529EE">
              <w:rPr>
                <w:rFonts w:eastAsia="Times New Roman"/>
                <w:sz w:val="18"/>
                <w:szCs w:val="18"/>
              </w:rPr>
              <w:t>63,003,620</w:t>
            </w:r>
          </w:p>
        </w:tc>
        <w:tc>
          <w:tcPr>
            <w:tcW w:w="1368" w:type="dxa"/>
            <w:tcBorders>
              <w:bottom w:val="single" w:sz="4" w:space="0" w:color="auto"/>
            </w:tcBorders>
            <w:vAlign w:val="center"/>
          </w:tcPr>
          <w:p w:rsidR="007F3FED" w:rsidRPr="006529EE" w:rsidRDefault="007F3FED" w:rsidP="007F3FED">
            <w:pPr>
              <w:tabs>
                <w:tab w:val="decimal" w:pos="1125"/>
              </w:tabs>
              <w:ind w:right="-72"/>
              <w:jc w:val="right"/>
              <w:rPr>
                <w:rFonts w:eastAsia="Times New Roman"/>
                <w:sz w:val="18"/>
                <w:szCs w:val="18"/>
              </w:rPr>
            </w:pPr>
            <w:r w:rsidRPr="006529EE">
              <w:rPr>
                <w:rFonts w:eastAsia="Times New Roman"/>
                <w:sz w:val="18"/>
                <w:szCs w:val="18"/>
              </w:rPr>
              <w:t>120,237,942</w:t>
            </w:r>
          </w:p>
        </w:tc>
        <w:tc>
          <w:tcPr>
            <w:tcW w:w="1368" w:type="dxa"/>
            <w:tcBorders>
              <w:bottom w:val="single" w:sz="4" w:space="0" w:color="auto"/>
            </w:tcBorders>
            <w:shd w:val="clear" w:color="auto" w:fill="FAFAFA"/>
            <w:vAlign w:val="center"/>
          </w:tcPr>
          <w:p w:rsidR="007F3FED" w:rsidRPr="006529EE" w:rsidRDefault="003B5B47" w:rsidP="007F3FED">
            <w:pPr>
              <w:tabs>
                <w:tab w:val="decimal" w:pos="1125"/>
              </w:tabs>
              <w:ind w:right="-72"/>
              <w:jc w:val="right"/>
              <w:rPr>
                <w:rFonts w:eastAsia="Times New Roman"/>
                <w:sz w:val="18"/>
                <w:szCs w:val="18"/>
                <w:cs/>
              </w:rPr>
            </w:pPr>
            <w:r w:rsidRPr="006529EE">
              <w:rPr>
                <w:rFonts w:eastAsia="Times New Roman"/>
                <w:sz w:val="18"/>
                <w:szCs w:val="18"/>
              </w:rPr>
              <w:t>60,842,120</w:t>
            </w:r>
          </w:p>
        </w:tc>
        <w:tc>
          <w:tcPr>
            <w:tcW w:w="1368" w:type="dxa"/>
            <w:tcBorders>
              <w:bottom w:val="single" w:sz="4" w:space="0" w:color="auto"/>
            </w:tcBorders>
            <w:vAlign w:val="center"/>
          </w:tcPr>
          <w:p w:rsidR="007F3FED" w:rsidRPr="006529EE" w:rsidRDefault="007F3FED" w:rsidP="007F3FED">
            <w:pPr>
              <w:tabs>
                <w:tab w:val="decimal" w:pos="1125"/>
              </w:tabs>
              <w:ind w:right="-72"/>
              <w:jc w:val="right"/>
              <w:rPr>
                <w:rFonts w:eastAsia="Times New Roman"/>
                <w:sz w:val="18"/>
                <w:szCs w:val="18"/>
                <w:cs/>
              </w:rPr>
            </w:pPr>
            <w:r w:rsidRPr="006529EE">
              <w:rPr>
                <w:rFonts w:eastAsia="Times New Roman"/>
                <w:sz w:val="18"/>
                <w:szCs w:val="18"/>
              </w:rPr>
              <w:t>89,896,142</w:t>
            </w:r>
          </w:p>
        </w:tc>
      </w:tr>
      <w:tr w:rsidR="007F3FED" w:rsidRPr="006529EE" w:rsidTr="00802F01">
        <w:tc>
          <w:tcPr>
            <w:tcW w:w="3989" w:type="dxa"/>
            <w:vAlign w:val="center"/>
          </w:tcPr>
          <w:p w:rsidR="007F3FED" w:rsidRPr="006529EE" w:rsidRDefault="007F3FED" w:rsidP="007F3FED">
            <w:pPr>
              <w:ind w:left="-111" w:right="-72"/>
              <w:rPr>
                <w:snapToGrid w:val="0"/>
                <w:sz w:val="18"/>
                <w:szCs w:val="18"/>
                <w:lang w:val="en-US" w:eastAsia="th-TH"/>
              </w:rPr>
            </w:pPr>
          </w:p>
        </w:tc>
        <w:tc>
          <w:tcPr>
            <w:tcW w:w="1368" w:type="dxa"/>
            <w:shd w:val="clear" w:color="auto" w:fill="FAFAFA"/>
            <w:vAlign w:val="center"/>
          </w:tcPr>
          <w:p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vAlign w:val="center"/>
          </w:tcPr>
          <w:p w:rsidR="007F3FED" w:rsidRPr="006529EE" w:rsidRDefault="007F3FED" w:rsidP="007F3FED">
            <w:pPr>
              <w:tabs>
                <w:tab w:val="decimal" w:pos="1125"/>
              </w:tabs>
              <w:ind w:right="-72"/>
              <w:jc w:val="right"/>
              <w:rPr>
                <w:rFonts w:eastAsia="Times New Roman"/>
                <w:sz w:val="18"/>
                <w:szCs w:val="18"/>
                <w:cs/>
              </w:rPr>
            </w:pPr>
          </w:p>
        </w:tc>
        <w:tc>
          <w:tcPr>
            <w:tcW w:w="1368" w:type="dxa"/>
            <w:vAlign w:val="center"/>
          </w:tcPr>
          <w:p w:rsidR="007F3FED" w:rsidRPr="006529EE" w:rsidRDefault="007F3FED" w:rsidP="007F3FED">
            <w:pPr>
              <w:tabs>
                <w:tab w:val="decimal" w:pos="1125"/>
              </w:tabs>
              <w:ind w:right="-72"/>
              <w:jc w:val="right"/>
              <w:rPr>
                <w:rFonts w:eastAsia="Times New Roman"/>
                <w:sz w:val="18"/>
                <w:szCs w:val="18"/>
                <w:cs/>
              </w:rPr>
            </w:pPr>
          </w:p>
        </w:tc>
      </w:tr>
      <w:tr w:rsidR="007F3FED" w:rsidRPr="006529EE" w:rsidTr="00802F01">
        <w:tc>
          <w:tcPr>
            <w:tcW w:w="3989" w:type="dxa"/>
            <w:vAlign w:val="bottom"/>
          </w:tcPr>
          <w:p w:rsidR="007F3FED" w:rsidRPr="006529EE" w:rsidRDefault="007F3FED" w:rsidP="007F3FED">
            <w:pPr>
              <w:ind w:left="-111" w:right="-72"/>
              <w:jc w:val="left"/>
              <w:rPr>
                <w:snapToGrid w:val="0"/>
                <w:sz w:val="18"/>
                <w:szCs w:val="18"/>
                <w:lang w:val="en-US" w:eastAsia="th-TH"/>
              </w:rPr>
            </w:pPr>
            <w:r w:rsidRPr="006529EE">
              <w:rPr>
                <w:snapToGrid w:val="0"/>
                <w:sz w:val="18"/>
                <w:szCs w:val="18"/>
                <w:lang w:val="en-US" w:eastAsia="th-TH"/>
              </w:rPr>
              <w:t>Total capital commitments</w:t>
            </w:r>
          </w:p>
        </w:tc>
        <w:tc>
          <w:tcPr>
            <w:tcW w:w="1368" w:type="dxa"/>
            <w:tcBorders>
              <w:bottom w:val="single" w:sz="4" w:space="0" w:color="auto"/>
            </w:tcBorders>
            <w:shd w:val="clear" w:color="auto" w:fill="FAFAFA"/>
            <w:vAlign w:val="bottom"/>
          </w:tcPr>
          <w:p w:rsidR="007F3FED" w:rsidRPr="006529EE" w:rsidRDefault="003B5B47" w:rsidP="007F3FED">
            <w:pPr>
              <w:tabs>
                <w:tab w:val="decimal" w:pos="1125"/>
              </w:tabs>
              <w:ind w:right="-72"/>
              <w:jc w:val="right"/>
              <w:rPr>
                <w:rFonts w:eastAsia="Times New Roman"/>
                <w:sz w:val="18"/>
                <w:szCs w:val="18"/>
              </w:rPr>
            </w:pPr>
            <w:r w:rsidRPr="006529EE">
              <w:rPr>
                <w:rFonts w:eastAsia="Times New Roman"/>
                <w:sz w:val="18"/>
                <w:szCs w:val="18"/>
              </w:rPr>
              <w:t>1,743,003,620</w:t>
            </w:r>
          </w:p>
        </w:tc>
        <w:tc>
          <w:tcPr>
            <w:tcW w:w="1368" w:type="dxa"/>
            <w:tcBorders>
              <w:bottom w:val="single" w:sz="4" w:space="0" w:color="auto"/>
            </w:tcBorders>
            <w:vAlign w:val="bottom"/>
          </w:tcPr>
          <w:p w:rsidR="007F3FED" w:rsidRPr="006529EE" w:rsidRDefault="007F3FED" w:rsidP="007F3FED">
            <w:pPr>
              <w:tabs>
                <w:tab w:val="decimal" w:pos="1125"/>
              </w:tabs>
              <w:ind w:right="-72"/>
              <w:jc w:val="right"/>
              <w:rPr>
                <w:rFonts w:eastAsia="Times New Roman"/>
                <w:sz w:val="18"/>
                <w:szCs w:val="18"/>
              </w:rPr>
            </w:pPr>
            <w:r w:rsidRPr="006529EE">
              <w:rPr>
                <w:rFonts w:eastAsia="Times New Roman"/>
                <w:sz w:val="18"/>
                <w:szCs w:val="18"/>
              </w:rPr>
              <w:t>1,800,237,942</w:t>
            </w:r>
          </w:p>
        </w:tc>
        <w:tc>
          <w:tcPr>
            <w:tcW w:w="1368" w:type="dxa"/>
            <w:tcBorders>
              <w:bottom w:val="single" w:sz="4" w:space="0" w:color="auto"/>
            </w:tcBorders>
            <w:shd w:val="clear" w:color="auto" w:fill="FAFAFA"/>
            <w:vAlign w:val="bottom"/>
          </w:tcPr>
          <w:p w:rsidR="007F3FED" w:rsidRPr="006529EE" w:rsidRDefault="003B5B47" w:rsidP="007F3FED">
            <w:pPr>
              <w:tabs>
                <w:tab w:val="decimal" w:pos="1125"/>
              </w:tabs>
              <w:ind w:right="-72"/>
              <w:jc w:val="right"/>
              <w:rPr>
                <w:rFonts w:eastAsia="Times New Roman"/>
                <w:sz w:val="18"/>
                <w:szCs w:val="18"/>
                <w:cs/>
              </w:rPr>
            </w:pPr>
            <w:r w:rsidRPr="006529EE">
              <w:rPr>
                <w:rFonts w:eastAsia="Times New Roman"/>
                <w:sz w:val="18"/>
                <w:szCs w:val="18"/>
              </w:rPr>
              <w:t>1,740,842,120</w:t>
            </w:r>
          </w:p>
        </w:tc>
        <w:tc>
          <w:tcPr>
            <w:tcW w:w="1368" w:type="dxa"/>
            <w:tcBorders>
              <w:bottom w:val="single" w:sz="4" w:space="0" w:color="auto"/>
            </w:tcBorders>
            <w:vAlign w:val="bottom"/>
          </w:tcPr>
          <w:p w:rsidR="007F3FED" w:rsidRPr="006529EE" w:rsidRDefault="007F3FED" w:rsidP="007F3FED">
            <w:pPr>
              <w:tabs>
                <w:tab w:val="decimal" w:pos="1125"/>
              </w:tabs>
              <w:ind w:right="-72"/>
              <w:jc w:val="right"/>
              <w:rPr>
                <w:rFonts w:eastAsia="Times New Roman"/>
                <w:sz w:val="18"/>
                <w:szCs w:val="18"/>
                <w:cs/>
              </w:rPr>
            </w:pPr>
            <w:r w:rsidRPr="006529EE">
              <w:rPr>
                <w:rFonts w:eastAsia="Times New Roman"/>
                <w:sz w:val="18"/>
                <w:szCs w:val="18"/>
              </w:rPr>
              <w:t>1,769,896,142</w:t>
            </w:r>
          </w:p>
        </w:tc>
      </w:tr>
      <w:tr w:rsidR="007F3FED" w:rsidRPr="006529EE" w:rsidTr="00080625">
        <w:tc>
          <w:tcPr>
            <w:tcW w:w="3989" w:type="dxa"/>
            <w:vAlign w:val="center"/>
          </w:tcPr>
          <w:p w:rsidR="007F3FED" w:rsidRPr="006529EE" w:rsidRDefault="007F3FED" w:rsidP="007F3FED">
            <w:pPr>
              <w:ind w:left="-111" w:right="-79"/>
              <w:jc w:val="left"/>
              <w:rPr>
                <w:b/>
                <w:bCs/>
                <w:snapToGrid w:val="0"/>
                <w:sz w:val="18"/>
                <w:szCs w:val="18"/>
                <w:lang w:eastAsia="th-TH"/>
              </w:rPr>
            </w:pPr>
          </w:p>
        </w:tc>
        <w:tc>
          <w:tcPr>
            <w:tcW w:w="1368" w:type="dxa"/>
            <w:shd w:val="clear" w:color="auto" w:fill="FAFAFA"/>
            <w:vAlign w:val="center"/>
          </w:tcPr>
          <w:p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tcPr>
          <w:p w:rsidR="007F3FED" w:rsidRPr="006529EE" w:rsidRDefault="007F3FED" w:rsidP="007F3FED">
            <w:pPr>
              <w:tabs>
                <w:tab w:val="decimal" w:pos="1125"/>
              </w:tabs>
              <w:ind w:right="-72"/>
              <w:jc w:val="right"/>
              <w:rPr>
                <w:rFonts w:eastAsia="Times New Roman"/>
                <w:sz w:val="18"/>
                <w:szCs w:val="18"/>
                <w:cs/>
              </w:rPr>
            </w:pPr>
          </w:p>
        </w:tc>
        <w:tc>
          <w:tcPr>
            <w:tcW w:w="1368" w:type="dxa"/>
          </w:tcPr>
          <w:p w:rsidR="007F3FED" w:rsidRPr="006529EE" w:rsidRDefault="007F3FED" w:rsidP="007F3FED">
            <w:pPr>
              <w:tabs>
                <w:tab w:val="decimal" w:pos="1125"/>
              </w:tabs>
              <w:ind w:right="-72"/>
              <w:jc w:val="right"/>
              <w:rPr>
                <w:rFonts w:eastAsia="Times New Roman"/>
                <w:sz w:val="18"/>
                <w:szCs w:val="18"/>
                <w:cs/>
              </w:rPr>
            </w:pPr>
          </w:p>
        </w:tc>
      </w:tr>
      <w:tr w:rsidR="007F3FED" w:rsidRPr="006529EE" w:rsidTr="00080625">
        <w:tc>
          <w:tcPr>
            <w:tcW w:w="3989" w:type="dxa"/>
            <w:vAlign w:val="center"/>
          </w:tcPr>
          <w:p w:rsidR="007F3FED" w:rsidRPr="006529EE" w:rsidRDefault="007F3FED" w:rsidP="007F3FED">
            <w:pPr>
              <w:ind w:left="-111" w:right="-79"/>
              <w:jc w:val="left"/>
              <w:rPr>
                <w:b/>
                <w:bCs/>
                <w:snapToGrid w:val="0"/>
                <w:sz w:val="18"/>
                <w:szCs w:val="18"/>
                <w:lang w:eastAsia="th-TH"/>
              </w:rPr>
            </w:pPr>
            <w:r w:rsidRPr="006529EE">
              <w:rPr>
                <w:b/>
                <w:bCs/>
                <w:snapToGrid w:val="0"/>
                <w:sz w:val="18"/>
                <w:szCs w:val="18"/>
                <w:lang w:val="en-US" w:eastAsia="th-TH"/>
              </w:rPr>
              <w:t>Letters of guarantee for contract with</w:t>
            </w:r>
          </w:p>
        </w:tc>
        <w:tc>
          <w:tcPr>
            <w:tcW w:w="1368" w:type="dxa"/>
            <w:shd w:val="clear" w:color="auto" w:fill="FAFAFA"/>
            <w:vAlign w:val="center"/>
          </w:tcPr>
          <w:p w:rsidR="007F3FED" w:rsidRPr="006529EE" w:rsidRDefault="007F3FED" w:rsidP="007F3FED">
            <w:pPr>
              <w:tabs>
                <w:tab w:val="decimal" w:pos="1125"/>
              </w:tabs>
              <w:ind w:right="-72"/>
              <w:jc w:val="right"/>
              <w:rPr>
                <w:rFonts w:eastAsia="Times New Roman"/>
                <w:sz w:val="18"/>
                <w:szCs w:val="18"/>
              </w:rPr>
            </w:pPr>
          </w:p>
        </w:tc>
        <w:tc>
          <w:tcPr>
            <w:tcW w:w="1368" w:type="dxa"/>
            <w:vAlign w:val="center"/>
          </w:tcPr>
          <w:p w:rsidR="007F3FED" w:rsidRPr="006529EE" w:rsidRDefault="007F3FED" w:rsidP="007F3FED">
            <w:pPr>
              <w:tabs>
                <w:tab w:val="decimal" w:pos="1125"/>
              </w:tabs>
              <w:ind w:right="-72"/>
              <w:jc w:val="right"/>
              <w:rPr>
                <w:rFonts w:eastAsia="Times New Roman"/>
                <w:sz w:val="18"/>
                <w:szCs w:val="18"/>
              </w:rPr>
            </w:pPr>
          </w:p>
        </w:tc>
        <w:tc>
          <w:tcPr>
            <w:tcW w:w="1368" w:type="dxa"/>
            <w:shd w:val="clear" w:color="auto" w:fill="FAFAFA"/>
          </w:tcPr>
          <w:p w:rsidR="007F3FED" w:rsidRPr="006529EE" w:rsidRDefault="007F3FED" w:rsidP="007F3FED">
            <w:pPr>
              <w:tabs>
                <w:tab w:val="decimal" w:pos="1125"/>
              </w:tabs>
              <w:ind w:right="-72"/>
              <w:jc w:val="right"/>
              <w:rPr>
                <w:rFonts w:eastAsia="Times New Roman"/>
                <w:sz w:val="18"/>
                <w:szCs w:val="18"/>
                <w:cs/>
              </w:rPr>
            </w:pPr>
          </w:p>
        </w:tc>
        <w:tc>
          <w:tcPr>
            <w:tcW w:w="1368" w:type="dxa"/>
          </w:tcPr>
          <w:p w:rsidR="007F3FED" w:rsidRPr="006529EE" w:rsidRDefault="007F3FED" w:rsidP="007F3FED">
            <w:pPr>
              <w:tabs>
                <w:tab w:val="decimal" w:pos="1125"/>
              </w:tabs>
              <w:ind w:right="-72"/>
              <w:jc w:val="right"/>
              <w:rPr>
                <w:rFonts w:eastAsia="Times New Roman"/>
                <w:sz w:val="18"/>
                <w:szCs w:val="18"/>
                <w:cs/>
              </w:rPr>
            </w:pPr>
          </w:p>
        </w:tc>
      </w:tr>
      <w:tr w:rsidR="007F3FED" w:rsidRPr="006529EE" w:rsidTr="00507118">
        <w:tc>
          <w:tcPr>
            <w:tcW w:w="3989" w:type="dxa"/>
            <w:vAlign w:val="center"/>
          </w:tcPr>
          <w:p w:rsidR="007F3FED" w:rsidRPr="006529EE" w:rsidRDefault="007F3FED" w:rsidP="007F3FED">
            <w:pPr>
              <w:ind w:left="-111" w:right="-72"/>
              <w:rPr>
                <w:b/>
                <w:bCs/>
                <w:snapToGrid w:val="0"/>
                <w:sz w:val="18"/>
                <w:szCs w:val="18"/>
                <w:lang w:val="en-US" w:eastAsia="th-TH"/>
              </w:rPr>
            </w:pPr>
            <w:r w:rsidRPr="006529EE">
              <w:rPr>
                <w:b/>
                <w:bCs/>
                <w:snapToGrid w:val="0"/>
                <w:sz w:val="18"/>
                <w:szCs w:val="18"/>
                <w:lang w:val="en-US" w:eastAsia="th-TH"/>
              </w:rPr>
              <w:t xml:space="preserve">   Industrial Estate Authority of Thailand</w:t>
            </w:r>
          </w:p>
        </w:tc>
        <w:tc>
          <w:tcPr>
            <w:tcW w:w="1368" w:type="dxa"/>
            <w:tcBorders>
              <w:bottom w:val="single" w:sz="4" w:space="0" w:color="auto"/>
            </w:tcBorders>
            <w:shd w:val="clear" w:color="auto" w:fill="FAFAFA"/>
            <w:vAlign w:val="bottom"/>
          </w:tcPr>
          <w:p w:rsidR="007F3FED" w:rsidRPr="006529EE" w:rsidRDefault="004D250C" w:rsidP="007F3FED">
            <w:pPr>
              <w:tabs>
                <w:tab w:val="decimal" w:pos="1125"/>
              </w:tabs>
              <w:ind w:right="-72"/>
              <w:jc w:val="right"/>
              <w:rPr>
                <w:rFonts w:eastAsia="Times New Roman"/>
                <w:sz w:val="18"/>
                <w:szCs w:val="18"/>
              </w:rPr>
            </w:pPr>
            <w:r w:rsidRPr="006529EE">
              <w:rPr>
                <w:rFonts w:eastAsia="Times New Roman"/>
                <w:sz w:val="18"/>
                <w:szCs w:val="18"/>
              </w:rPr>
              <w:t>59,463,766</w:t>
            </w:r>
          </w:p>
        </w:tc>
        <w:tc>
          <w:tcPr>
            <w:tcW w:w="1368" w:type="dxa"/>
            <w:tcBorders>
              <w:bottom w:val="single" w:sz="4" w:space="0" w:color="auto"/>
            </w:tcBorders>
            <w:vAlign w:val="bottom"/>
          </w:tcPr>
          <w:p w:rsidR="007F3FED" w:rsidRPr="006529EE" w:rsidRDefault="007F3FED" w:rsidP="007F3FED">
            <w:pPr>
              <w:tabs>
                <w:tab w:val="decimal" w:pos="1125"/>
              </w:tabs>
              <w:ind w:right="-72"/>
              <w:jc w:val="right"/>
              <w:rPr>
                <w:rFonts w:eastAsia="Times New Roman"/>
                <w:sz w:val="18"/>
                <w:szCs w:val="18"/>
              </w:rPr>
            </w:pPr>
            <w:r w:rsidRPr="006529EE">
              <w:rPr>
                <w:rFonts w:eastAsia="Times New Roman"/>
                <w:sz w:val="18"/>
                <w:szCs w:val="18"/>
              </w:rPr>
              <w:t>59,463,766</w:t>
            </w:r>
          </w:p>
        </w:tc>
        <w:tc>
          <w:tcPr>
            <w:tcW w:w="1368" w:type="dxa"/>
            <w:tcBorders>
              <w:bottom w:val="single" w:sz="4" w:space="0" w:color="auto"/>
            </w:tcBorders>
            <w:shd w:val="clear" w:color="auto" w:fill="FAFAFA"/>
            <w:vAlign w:val="bottom"/>
          </w:tcPr>
          <w:p w:rsidR="007F3FED" w:rsidRPr="006529EE" w:rsidRDefault="004D250C" w:rsidP="007F3FED">
            <w:pPr>
              <w:tabs>
                <w:tab w:val="decimal" w:pos="1125"/>
              </w:tabs>
              <w:ind w:right="-72"/>
              <w:jc w:val="right"/>
              <w:rPr>
                <w:rFonts w:eastAsia="Times New Roman"/>
                <w:sz w:val="18"/>
                <w:szCs w:val="18"/>
                <w:cs/>
              </w:rPr>
            </w:pPr>
            <w:r w:rsidRPr="006529EE">
              <w:rPr>
                <w:rFonts w:eastAsia="Times New Roman"/>
                <w:sz w:val="18"/>
                <w:szCs w:val="18"/>
              </w:rPr>
              <w:t>-</w:t>
            </w:r>
          </w:p>
        </w:tc>
        <w:tc>
          <w:tcPr>
            <w:tcW w:w="1368" w:type="dxa"/>
            <w:tcBorders>
              <w:bottom w:val="single" w:sz="4" w:space="0" w:color="auto"/>
            </w:tcBorders>
            <w:vAlign w:val="bottom"/>
          </w:tcPr>
          <w:p w:rsidR="007F3FED" w:rsidRPr="006529EE" w:rsidRDefault="007F3FED" w:rsidP="007F3FED">
            <w:pPr>
              <w:tabs>
                <w:tab w:val="decimal" w:pos="1125"/>
              </w:tabs>
              <w:ind w:right="-72"/>
              <w:jc w:val="right"/>
              <w:rPr>
                <w:rFonts w:eastAsia="Times New Roman"/>
                <w:sz w:val="18"/>
                <w:szCs w:val="18"/>
                <w:cs/>
              </w:rPr>
            </w:pPr>
            <w:r w:rsidRPr="006529EE">
              <w:rPr>
                <w:rFonts w:eastAsia="Times New Roman"/>
                <w:sz w:val="18"/>
                <w:szCs w:val="18"/>
              </w:rPr>
              <w:t>-</w:t>
            </w:r>
          </w:p>
        </w:tc>
      </w:tr>
    </w:tbl>
    <w:p w:rsidR="00E12A43" w:rsidRPr="001905CF" w:rsidRDefault="00E12A43" w:rsidP="00E12A43">
      <w:pPr>
        <w:rPr>
          <w:sz w:val="18"/>
          <w:szCs w:val="18"/>
        </w:rPr>
      </w:pPr>
    </w:p>
    <w:p w:rsidR="008C63A0" w:rsidRPr="001905CF" w:rsidRDefault="008C63A0" w:rsidP="008C63A0">
      <w:pPr>
        <w:rPr>
          <w:b/>
          <w:bCs/>
          <w:color w:val="CF4A02"/>
          <w:sz w:val="18"/>
          <w:szCs w:val="18"/>
        </w:rPr>
      </w:pPr>
      <w:r w:rsidRPr="001905CF">
        <w:rPr>
          <w:b/>
          <w:bCs/>
          <w:color w:val="CF4A02"/>
          <w:sz w:val="18"/>
          <w:szCs w:val="18"/>
        </w:rPr>
        <w:t>Contingent liabilities from lawsuits</w:t>
      </w:r>
    </w:p>
    <w:p w:rsidR="008C63A0" w:rsidRPr="001905CF" w:rsidRDefault="008C63A0" w:rsidP="008C63A0">
      <w:pPr>
        <w:jc w:val="thaiDistribute"/>
        <w:rPr>
          <w:sz w:val="18"/>
          <w:szCs w:val="18"/>
        </w:rPr>
      </w:pPr>
    </w:p>
    <w:p w:rsidR="00676C15" w:rsidRPr="00676C15" w:rsidRDefault="00676C15" w:rsidP="00676C15">
      <w:pPr>
        <w:jc w:val="thaiDistribute"/>
        <w:rPr>
          <w:rFonts w:eastAsia="Trebuchet MS"/>
          <w:b/>
          <w:bCs/>
          <w:color w:val="CF4A02"/>
          <w:sz w:val="18"/>
          <w:szCs w:val="18"/>
          <w:lang w:val="en-US"/>
        </w:rPr>
      </w:pPr>
      <w:r w:rsidRPr="00676C15">
        <w:rPr>
          <w:rFonts w:eastAsia="Trebuchet MS"/>
          <w:b/>
          <w:bCs/>
          <w:color w:val="CF4A02"/>
          <w:sz w:val="18"/>
          <w:szCs w:val="18"/>
          <w:lang w:val="en-US"/>
        </w:rPr>
        <w:t>World Corporation Public Company Limited</w:t>
      </w:r>
    </w:p>
    <w:p w:rsidR="00676C15" w:rsidRPr="00676C15" w:rsidRDefault="00676C15" w:rsidP="00676C15">
      <w:pPr>
        <w:jc w:val="thaiDistribute"/>
        <w:rPr>
          <w:rFonts w:eastAsia="Trebuchet MS"/>
          <w:sz w:val="18"/>
          <w:szCs w:val="18"/>
          <w:lang w:val="en-US"/>
        </w:rPr>
      </w:pPr>
    </w:p>
    <w:p w:rsidR="00676C15" w:rsidRPr="00676C15" w:rsidRDefault="00676C15" w:rsidP="00676C15">
      <w:pPr>
        <w:rPr>
          <w:rFonts w:eastAsia="Trebuchet MS"/>
          <w:sz w:val="18"/>
          <w:szCs w:val="18"/>
          <w:lang w:val="en-US"/>
        </w:rPr>
      </w:pPr>
      <w:r w:rsidRPr="00676C15">
        <w:rPr>
          <w:rFonts w:eastAsia="Trebuchet MS"/>
          <w:sz w:val="18"/>
          <w:szCs w:val="18"/>
          <w:lang w:val="en-US"/>
        </w:rPr>
        <w:t xml:space="preserve">On 11 April </w:t>
      </w:r>
      <w:r w:rsidRPr="00676C15">
        <w:rPr>
          <w:rFonts w:eastAsia="Trebuchet MS"/>
          <w:sz w:val="18"/>
          <w:szCs w:val="18"/>
          <w:cs/>
          <w:lang w:val="th-TH"/>
        </w:rPr>
        <w:t>2017</w:t>
      </w:r>
      <w:r w:rsidRPr="00676C15">
        <w:rPr>
          <w:rFonts w:eastAsia="Trebuchet MS"/>
          <w:sz w:val="18"/>
          <w:szCs w:val="18"/>
          <w:lang w:val="en-US"/>
        </w:rPr>
        <w:t xml:space="preserve">, the Company entered into a real estate sale and purchase agreement with a seller company (Seller). The Company paid in full, including real estate development costs and other expenses to ensure the procedure would be completed and the delivery would be ready. In </w:t>
      </w:r>
      <w:r w:rsidRPr="00676C15">
        <w:rPr>
          <w:rFonts w:eastAsia="Trebuchet MS"/>
          <w:sz w:val="18"/>
          <w:szCs w:val="18"/>
          <w:cs/>
          <w:lang w:val="th-TH"/>
        </w:rPr>
        <w:t>2017</w:t>
      </w:r>
      <w:r w:rsidRPr="00676C15">
        <w:rPr>
          <w:rFonts w:eastAsia="Trebuchet MS"/>
          <w:sz w:val="18"/>
          <w:szCs w:val="18"/>
          <w:lang w:val="en-US"/>
        </w:rPr>
        <w:t xml:space="preserve">, the Seller had problems in releasing the property’s mortgage </w:t>
      </w:r>
      <w:r w:rsidRPr="00676C15">
        <w:rPr>
          <w:rFonts w:eastAsia="Trebuchet MS"/>
          <w:spacing w:val="-2"/>
          <w:sz w:val="18"/>
          <w:szCs w:val="18"/>
          <w:lang w:val="en-US"/>
        </w:rPr>
        <w:t>from its financial institution, so the Seller couldn’t deliver the condominium units to the Company's customers according</w:t>
      </w:r>
      <w:r w:rsidRPr="00676C15">
        <w:rPr>
          <w:rFonts w:eastAsia="Trebuchet MS"/>
          <w:sz w:val="18"/>
          <w:szCs w:val="18"/>
          <w:lang w:val="en-US"/>
        </w:rPr>
        <w:t xml:space="preserve"> to the agreement. The Company then cancelled the real estate sale and purchase agreement from the Seller and sued the Seller for the repayment. Due to the contract termination, the Company recorded the Baht </w:t>
      </w:r>
      <w:r w:rsidRPr="00676C15">
        <w:rPr>
          <w:rFonts w:eastAsia="Trebuchet MS"/>
          <w:sz w:val="18"/>
          <w:szCs w:val="18"/>
          <w:cs/>
          <w:lang w:val="th-TH"/>
        </w:rPr>
        <w:t xml:space="preserve">54.73 </w:t>
      </w:r>
      <w:r w:rsidRPr="00676C15">
        <w:rPr>
          <w:rFonts w:eastAsia="Trebuchet MS"/>
          <w:sz w:val="18"/>
          <w:szCs w:val="18"/>
          <w:lang w:val="en-US"/>
        </w:rPr>
        <w:t>m</w:t>
      </w:r>
      <w:r w:rsidRPr="00676C15">
        <w:rPr>
          <w:rFonts w:eastAsia="Trebuchet MS"/>
          <w:sz w:val="18"/>
          <w:szCs w:val="22"/>
          <w:lang w:val="en-US"/>
        </w:rPr>
        <w:t>illion</w:t>
      </w:r>
      <w:r w:rsidRPr="00676C15" w:rsidDel="00564F79">
        <w:rPr>
          <w:rFonts w:eastAsia="Trebuchet MS"/>
          <w:sz w:val="18"/>
          <w:szCs w:val="18"/>
          <w:lang w:val="en-US"/>
        </w:rPr>
        <w:t xml:space="preserve"> </w:t>
      </w:r>
      <w:r w:rsidRPr="00676C15">
        <w:rPr>
          <w:rFonts w:eastAsia="Trebuchet MS"/>
          <w:sz w:val="18"/>
          <w:szCs w:val="18"/>
          <w:lang w:val="en-US"/>
        </w:rPr>
        <w:t xml:space="preserve">paid for the real estate and project development costs as receivables. Later, on 24 March </w:t>
      </w:r>
      <w:r w:rsidRPr="00676C15">
        <w:rPr>
          <w:rFonts w:eastAsia="Trebuchet MS"/>
          <w:sz w:val="18"/>
          <w:szCs w:val="18"/>
          <w:cs/>
          <w:lang w:val="th-TH"/>
        </w:rPr>
        <w:t>2021</w:t>
      </w:r>
      <w:r w:rsidRPr="00676C15">
        <w:rPr>
          <w:rFonts w:eastAsia="Trebuchet MS"/>
          <w:sz w:val="18"/>
          <w:szCs w:val="18"/>
          <w:lang w:val="en-US"/>
        </w:rPr>
        <w:t xml:space="preserve">, the Court of First Instance ordered </w:t>
      </w:r>
      <w:r w:rsidRPr="003874B6">
        <w:rPr>
          <w:rFonts w:eastAsia="Trebuchet MS"/>
          <w:spacing w:val="-4"/>
          <w:sz w:val="18"/>
          <w:szCs w:val="18"/>
          <w:lang w:val="en-US"/>
        </w:rPr>
        <w:t xml:space="preserve">the Seller to repay the Company only the amount that the Company paid for the project development, or Baht </w:t>
      </w:r>
      <w:r w:rsidRPr="003874B6">
        <w:rPr>
          <w:rFonts w:eastAsia="Trebuchet MS"/>
          <w:spacing w:val="-4"/>
          <w:sz w:val="18"/>
          <w:szCs w:val="18"/>
          <w:cs/>
          <w:lang w:val="th-TH"/>
        </w:rPr>
        <w:t>24.25</w:t>
      </w:r>
      <w:r w:rsidRPr="003874B6">
        <w:rPr>
          <w:rFonts w:eastAsia="Trebuchet MS"/>
          <w:spacing w:val="-4"/>
          <w:sz w:val="18"/>
          <w:szCs w:val="18"/>
          <w:lang w:val="en-US"/>
        </w:rPr>
        <w:t xml:space="preserve"> million,</w:t>
      </w:r>
      <w:r w:rsidRPr="00676C15">
        <w:rPr>
          <w:rFonts w:eastAsia="Trebuchet MS"/>
          <w:sz w:val="18"/>
          <w:szCs w:val="18"/>
          <w:lang w:val="en-US"/>
        </w:rPr>
        <w:t xml:space="preserve"> plus an interest rate at </w:t>
      </w:r>
      <w:r w:rsidRPr="00676C15">
        <w:rPr>
          <w:rFonts w:eastAsia="Trebuchet MS"/>
          <w:sz w:val="18"/>
          <w:szCs w:val="18"/>
          <w:cs/>
          <w:lang w:val="th-TH"/>
        </w:rPr>
        <w:t>7.50</w:t>
      </w:r>
      <w:r w:rsidRPr="00676C15">
        <w:rPr>
          <w:rFonts w:eastAsia="Trebuchet MS"/>
          <w:sz w:val="18"/>
          <w:szCs w:val="18"/>
          <w:lang w:val="en-US"/>
        </w:rPr>
        <w:t xml:space="preserve">% per annum from the prosecution date. However, the Court of First Instance hasn’t yet made a verdict on the Company’s real estate purchase amount of Baht </w:t>
      </w:r>
      <w:r w:rsidRPr="00676C15">
        <w:rPr>
          <w:rFonts w:eastAsia="Trebuchet MS"/>
          <w:sz w:val="18"/>
          <w:szCs w:val="18"/>
          <w:cs/>
          <w:lang w:val="th-TH"/>
        </w:rPr>
        <w:t>30</w:t>
      </w:r>
      <w:r w:rsidRPr="00676C15">
        <w:rPr>
          <w:rFonts w:eastAsia="Trebuchet MS"/>
          <w:sz w:val="18"/>
          <w:szCs w:val="18"/>
          <w:lang w:val="en-US"/>
        </w:rPr>
        <w:t xml:space="preserve"> million because the Seller claimed that it made the repayment to the Company through the Company's agent. Because the management and the Company's legal advisor viewed that the Seller didn’t provide payment proof to the Company representative, the Company appealed that the Seller should pay for the real estate and development costs in full. The Company didn’t make an allowance for doubtful accounts for those receivables in this financial</w:t>
      </w:r>
      <w:r w:rsidRPr="00676C15">
        <w:rPr>
          <w:rFonts w:eastAsia="Trebuchet MS" w:cs="Browallia New" w:hint="cs"/>
          <w:sz w:val="18"/>
          <w:szCs w:val="22"/>
          <w:cs/>
          <w:lang w:val="en-US"/>
        </w:rPr>
        <w:t xml:space="preserve"> </w:t>
      </w:r>
      <w:r w:rsidRPr="00676C15">
        <w:rPr>
          <w:rFonts w:eastAsia="Trebuchet MS" w:cs="Browallia New"/>
          <w:sz w:val="18"/>
          <w:szCs w:val="22"/>
        </w:rPr>
        <w:t>information</w:t>
      </w:r>
      <w:r w:rsidRPr="00676C15">
        <w:rPr>
          <w:rFonts w:eastAsia="Trebuchet MS"/>
          <w:sz w:val="18"/>
          <w:szCs w:val="18"/>
          <w:lang w:val="en-US"/>
        </w:rPr>
        <w:t>.</w:t>
      </w:r>
    </w:p>
    <w:p w:rsidR="00676C15" w:rsidRPr="00676C15" w:rsidRDefault="00676C15" w:rsidP="00676C15">
      <w:pPr>
        <w:jc w:val="thaiDistribute"/>
        <w:rPr>
          <w:rFonts w:eastAsia="Trebuchet MS"/>
          <w:sz w:val="18"/>
          <w:szCs w:val="18"/>
          <w:lang w:val="en-US"/>
        </w:rPr>
      </w:pPr>
    </w:p>
    <w:p w:rsidR="00676C15" w:rsidRDefault="00676C15" w:rsidP="00676C15">
      <w:pPr>
        <w:jc w:val="thaiDistribute"/>
        <w:rPr>
          <w:rFonts w:eastAsia="Trebuchet MS"/>
          <w:sz w:val="18"/>
          <w:szCs w:val="18"/>
          <w:lang w:val="en-US"/>
        </w:rPr>
      </w:pPr>
      <w:r w:rsidRPr="00676C15">
        <w:rPr>
          <w:rFonts w:eastAsia="Trebuchet MS"/>
          <w:spacing w:val="-2"/>
          <w:sz w:val="18"/>
          <w:szCs w:val="18"/>
          <w:lang w:val="en-US"/>
        </w:rPr>
        <w:t xml:space="preserve">During 2019, 2020 and January to April 2021, the Company was sued by twelve purchasers </w:t>
      </w:r>
      <w:r w:rsidRPr="00676C15">
        <w:rPr>
          <w:rFonts w:eastAsia="Trebuchet MS"/>
          <w:sz w:val="18"/>
          <w:szCs w:val="18"/>
          <w:lang w:val="en-US"/>
        </w:rPr>
        <w:t>as the second defendant</w:t>
      </w:r>
      <w:r w:rsidRPr="00676C15">
        <w:rPr>
          <w:rFonts w:eastAsia="Trebuchet MS" w:cs="Browallia New"/>
          <w:sz w:val="18"/>
          <w:szCs w:val="22"/>
          <w:lang w:val="en-US"/>
        </w:rPr>
        <w:t>.</w:t>
      </w:r>
      <w:r w:rsidRPr="00676C15">
        <w:rPr>
          <w:rFonts w:eastAsia="Trebuchet MS"/>
          <w:spacing w:val="-2"/>
          <w:sz w:val="18"/>
          <w:szCs w:val="18"/>
          <w:lang w:val="en-US"/>
        </w:rPr>
        <w:t xml:space="preserve"> The purchasers sued the subsidiary to make a payment to the purchasers </w:t>
      </w:r>
      <w:r w:rsidRPr="00676C15">
        <w:rPr>
          <w:rFonts w:eastAsia="Trebuchet MS"/>
          <w:sz w:val="18"/>
          <w:szCs w:val="18"/>
          <w:lang w:val="en-US"/>
        </w:rPr>
        <w:t>as follows;</w:t>
      </w:r>
    </w:p>
    <w:p w:rsidR="003874B6" w:rsidRPr="00676C15" w:rsidRDefault="003874B6" w:rsidP="00676C15">
      <w:pPr>
        <w:jc w:val="thaiDistribute"/>
        <w:rPr>
          <w:rFonts w:eastAsia="Trebuchet MS"/>
          <w:sz w:val="18"/>
          <w:szCs w:val="18"/>
          <w:lang w:val="en-US"/>
        </w:rPr>
      </w:pPr>
    </w:p>
    <w:p w:rsidR="00676C15" w:rsidRPr="00676C15" w:rsidRDefault="00676C15" w:rsidP="00676C15">
      <w:pPr>
        <w:numPr>
          <w:ilvl w:val="0"/>
          <w:numId w:val="45"/>
        </w:numPr>
        <w:ind w:left="284" w:hanging="284"/>
        <w:contextualSpacing/>
        <w:jc w:val="thaiDistribute"/>
        <w:rPr>
          <w:rFonts w:eastAsia="Arial Unicode MS"/>
          <w:sz w:val="18"/>
          <w:szCs w:val="18"/>
          <w:lang w:val="en-US"/>
        </w:rPr>
      </w:pPr>
      <w:r w:rsidRPr="00676C15">
        <w:rPr>
          <w:rFonts w:eastAsia="Arial Unicode MS"/>
          <w:sz w:val="18"/>
          <w:szCs w:val="18"/>
          <w:lang w:val="en-US"/>
        </w:rPr>
        <w:t>On 22 December 2020, the Court of First Instance judged the Company and a private company which was a former owner to pay Baht 7.82 million including interest to the three purchasers. The Company's management recorded Baht 4</w:t>
      </w:r>
      <w:r w:rsidRPr="00676C15">
        <w:rPr>
          <w:rFonts w:eastAsia="Arial Unicode MS"/>
          <w:sz w:val="18"/>
          <w:szCs w:val="18"/>
          <w:cs/>
          <w:lang w:val="th-TH"/>
        </w:rPr>
        <w:t>.</w:t>
      </w:r>
      <w:r w:rsidRPr="00676C15">
        <w:rPr>
          <w:rFonts w:eastAsia="Arial Unicode MS"/>
          <w:sz w:val="18"/>
          <w:szCs w:val="18"/>
          <w:lang w:val="en-US"/>
        </w:rPr>
        <w:t>82 million provision (net</w:t>
      </w:r>
      <w:r w:rsidRPr="00676C15">
        <w:rPr>
          <w:rFonts w:eastAsia="Arial Unicode MS"/>
          <w:sz w:val="18"/>
          <w:szCs w:val="18"/>
          <w:cs/>
          <w:lang w:val="en-US"/>
        </w:rPr>
        <w:t xml:space="preserve"> </w:t>
      </w:r>
      <w:r w:rsidRPr="00676C15">
        <w:rPr>
          <w:rFonts w:eastAsia="Arial Unicode MS"/>
          <w:sz w:val="18"/>
          <w:szCs w:val="18"/>
          <w:lang w:val="en-US"/>
        </w:rPr>
        <w:t xml:space="preserve">unearned revenue) for these cases in the financial statements. The cases are </w:t>
      </w:r>
      <w:r w:rsidRPr="00676C15">
        <w:rPr>
          <w:rFonts w:eastAsia="Arial Unicode MS"/>
          <w:sz w:val="18"/>
          <w:szCs w:val="22"/>
          <w:lang w:val="en-US"/>
        </w:rPr>
        <w:t>i</w:t>
      </w:r>
      <w:r w:rsidRPr="00676C15">
        <w:rPr>
          <w:rFonts w:eastAsia="Arial Unicode MS"/>
          <w:sz w:val="18"/>
          <w:szCs w:val="18"/>
          <w:lang w:val="en-US"/>
        </w:rPr>
        <w:t>n the process of preparing documents to submit an appeal.</w:t>
      </w:r>
    </w:p>
    <w:p w:rsidR="00676C15" w:rsidRPr="00676C15" w:rsidRDefault="00676C15" w:rsidP="00676C15">
      <w:pPr>
        <w:numPr>
          <w:ilvl w:val="0"/>
          <w:numId w:val="45"/>
        </w:numPr>
        <w:ind w:left="284" w:hanging="284"/>
        <w:contextualSpacing/>
        <w:jc w:val="thaiDistribute"/>
        <w:rPr>
          <w:rFonts w:eastAsia="Arial Unicode MS"/>
          <w:sz w:val="18"/>
          <w:szCs w:val="18"/>
          <w:lang w:val="en-US"/>
        </w:rPr>
      </w:pPr>
      <w:r w:rsidRPr="00676C15">
        <w:rPr>
          <w:rFonts w:eastAsia="Arial Unicode MS"/>
          <w:sz w:val="18"/>
          <w:szCs w:val="18"/>
          <w:lang w:val="en-US"/>
        </w:rPr>
        <w:t>On 25 February 2021, the Court of First Instance judged the Company and a private company which was a former owner of the condominium to pay Baht 4.92 million to the purchaser</w:t>
      </w:r>
      <w:r w:rsidRPr="00676C15">
        <w:rPr>
          <w:rFonts w:eastAsia="Arial Unicode MS"/>
          <w:sz w:val="18"/>
          <w:szCs w:val="18"/>
          <w:cs/>
          <w:lang w:val="th-TH"/>
        </w:rPr>
        <w:t xml:space="preserve"> </w:t>
      </w:r>
      <w:r w:rsidRPr="00676C15">
        <w:rPr>
          <w:rFonts w:eastAsia="Arial Unicode MS"/>
          <w:sz w:val="18"/>
          <w:szCs w:val="18"/>
          <w:lang w:val="en-US"/>
        </w:rPr>
        <w:t xml:space="preserve">and allies. Currently, management and independent legal advisor are preparing documents to submit an appeal. </w:t>
      </w:r>
      <w:r w:rsidRPr="00676C15">
        <w:rPr>
          <w:rFonts w:eastAsia="Arial Unicode MS"/>
          <w:sz w:val="18"/>
          <w:szCs w:val="22"/>
          <w:lang w:val="en-US"/>
        </w:rPr>
        <w:t>Therefore, t</w:t>
      </w:r>
      <w:r w:rsidRPr="00676C15">
        <w:rPr>
          <w:rFonts w:eastAsia="Arial Unicode MS"/>
          <w:spacing w:val="-2"/>
          <w:sz w:val="18"/>
          <w:szCs w:val="18"/>
          <w:lang w:val="en-US"/>
        </w:rPr>
        <w:t>he Company</w:t>
      </w:r>
      <w:r w:rsidRPr="00676C15">
        <w:rPr>
          <w:rFonts w:eastAsia="Arial Unicode MS"/>
          <w:sz w:val="18"/>
          <w:szCs w:val="18"/>
          <w:lang w:val="en-US"/>
        </w:rPr>
        <w:t xml:space="preserve"> didn’t record any liabilities in the financial information.</w:t>
      </w:r>
    </w:p>
    <w:p w:rsidR="00676C15" w:rsidRPr="00676C15" w:rsidRDefault="00676C15" w:rsidP="00676C15">
      <w:pPr>
        <w:numPr>
          <w:ilvl w:val="0"/>
          <w:numId w:val="45"/>
        </w:numPr>
        <w:ind w:left="284" w:hanging="284"/>
        <w:contextualSpacing/>
        <w:jc w:val="thaiDistribute"/>
        <w:rPr>
          <w:rFonts w:eastAsia="Arial Unicode MS"/>
          <w:sz w:val="18"/>
          <w:szCs w:val="18"/>
          <w:lang w:val="en-US"/>
        </w:rPr>
      </w:pPr>
      <w:r w:rsidRPr="00676C15">
        <w:rPr>
          <w:rFonts w:eastAsia="Arial Unicode MS"/>
          <w:sz w:val="18"/>
          <w:szCs w:val="18"/>
          <w:lang w:val="en-US"/>
        </w:rPr>
        <w:t>For the remaining case, the Court is the process of collecting additional evidence.</w:t>
      </w:r>
      <w:bookmarkStart w:id="8" w:name="_Hlk69999467"/>
      <w:r w:rsidRPr="00676C15">
        <w:rPr>
          <w:rFonts w:eastAsia="Arial Unicode MS"/>
          <w:sz w:val="18"/>
          <w:szCs w:val="18"/>
          <w:lang w:val="en-US"/>
        </w:rPr>
        <w:t xml:space="preserve"> </w:t>
      </w:r>
      <w:r w:rsidRPr="00676C15">
        <w:rPr>
          <w:rFonts w:eastAsia="Arial Unicode MS"/>
          <w:spacing w:val="-2"/>
          <w:sz w:val="18"/>
          <w:szCs w:val="18"/>
          <w:lang w:val="en-US"/>
        </w:rPr>
        <w:t>The Company</w:t>
      </w:r>
      <w:r w:rsidRPr="00676C15">
        <w:rPr>
          <w:rFonts w:eastAsia="Arial Unicode MS"/>
          <w:sz w:val="18"/>
          <w:szCs w:val="18"/>
          <w:lang w:val="en-US"/>
        </w:rPr>
        <w:t xml:space="preserve"> didn’t record any liabilities in the financial information.</w:t>
      </w:r>
    </w:p>
    <w:bookmarkEnd w:id="8"/>
    <w:p w:rsidR="00676C15" w:rsidRPr="00676C15" w:rsidRDefault="00676C15" w:rsidP="00676C15">
      <w:pPr>
        <w:jc w:val="thaiDistribute"/>
        <w:rPr>
          <w:rFonts w:eastAsia="Trebuchet MS"/>
          <w:sz w:val="18"/>
          <w:szCs w:val="18"/>
          <w:lang w:val="en-US"/>
        </w:rPr>
      </w:pPr>
    </w:p>
    <w:p w:rsidR="00676C15" w:rsidRPr="00676C15" w:rsidRDefault="00676C15" w:rsidP="00676C15">
      <w:pPr>
        <w:jc w:val="thaiDistribute"/>
        <w:rPr>
          <w:rFonts w:eastAsia="Trebuchet MS"/>
          <w:sz w:val="18"/>
          <w:szCs w:val="18"/>
          <w:lang w:val="en-US"/>
        </w:rPr>
      </w:pPr>
      <w:r w:rsidRPr="00676C15">
        <w:rPr>
          <w:rFonts w:eastAsia="Trebuchet MS"/>
          <w:sz w:val="18"/>
          <w:szCs w:val="18"/>
          <w:lang w:val="en-US"/>
        </w:rPr>
        <w:t xml:space="preserve">During </w:t>
      </w:r>
      <w:r w:rsidRPr="00676C15">
        <w:rPr>
          <w:rFonts w:eastAsia="Trebuchet MS"/>
          <w:sz w:val="18"/>
          <w:szCs w:val="18"/>
          <w:cs/>
          <w:lang w:val="th-TH"/>
        </w:rPr>
        <w:t>2019</w:t>
      </w:r>
      <w:r w:rsidRPr="00676C15">
        <w:rPr>
          <w:rFonts w:eastAsia="Trebuchet MS"/>
          <w:sz w:val="18"/>
          <w:szCs w:val="18"/>
          <w:lang w:val="en-US"/>
        </w:rPr>
        <w:t xml:space="preserve">, the Company was sued by the former director of a subsidiary in a case of a purchasing agreement of the subsidiary’s shares. The Company had made the purchasing agreement of the subsidiary’s shares, paid the purchase amount and aligned with the conditions according to the agreement. Currently, the case is in the process of the </w:t>
      </w:r>
      <w:r w:rsidRPr="00676C15">
        <w:rPr>
          <w:rFonts w:eastAsia="Arial Unicode MS"/>
          <w:sz w:val="18"/>
          <w:szCs w:val="18"/>
          <w:lang w:val="en-US"/>
        </w:rPr>
        <w:t xml:space="preserve">Court of First Instance. </w:t>
      </w:r>
      <w:r w:rsidRPr="00676C15">
        <w:rPr>
          <w:rFonts w:eastAsia="Trebuchet MS"/>
          <w:sz w:val="18"/>
          <w:szCs w:val="18"/>
          <w:lang w:val="en-US"/>
        </w:rPr>
        <w:t>The Company didn’t record any liabilities in the financial information.</w:t>
      </w:r>
    </w:p>
    <w:p w:rsidR="00676C15" w:rsidRPr="00676C15" w:rsidRDefault="00676C15" w:rsidP="00676C15">
      <w:pPr>
        <w:jc w:val="thaiDistribute"/>
        <w:rPr>
          <w:rFonts w:eastAsia="Trebuchet MS"/>
          <w:sz w:val="18"/>
          <w:szCs w:val="18"/>
          <w:lang w:val="en-US"/>
        </w:rPr>
      </w:pPr>
    </w:p>
    <w:p w:rsidR="00676C15" w:rsidRDefault="00676C15" w:rsidP="00676C15">
      <w:pPr>
        <w:jc w:val="thaiDistribute"/>
        <w:rPr>
          <w:rFonts w:eastAsia="Trebuchet MS"/>
          <w:b/>
          <w:bCs/>
          <w:color w:val="CF4A02"/>
          <w:sz w:val="18"/>
          <w:szCs w:val="18"/>
          <w:lang w:val="en-US"/>
        </w:rPr>
      </w:pPr>
      <w:r w:rsidRPr="00676C15">
        <w:rPr>
          <w:rFonts w:eastAsia="Trebuchet MS"/>
          <w:b/>
          <w:bCs/>
          <w:color w:val="CF4A02"/>
          <w:sz w:val="18"/>
          <w:szCs w:val="18"/>
          <w:lang w:val="en-US"/>
        </w:rPr>
        <w:br w:type="page"/>
      </w:r>
    </w:p>
    <w:p w:rsidR="003874B6" w:rsidRPr="00676C15" w:rsidRDefault="003874B6" w:rsidP="00676C15">
      <w:pPr>
        <w:jc w:val="thaiDistribute"/>
        <w:rPr>
          <w:rFonts w:eastAsia="Trebuchet MS"/>
          <w:b/>
          <w:bCs/>
          <w:color w:val="CF4A02"/>
          <w:sz w:val="18"/>
          <w:szCs w:val="18"/>
          <w:lang w:val="en-US"/>
        </w:rPr>
      </w:pPr>
    </w:p>
    <w:p w:rsidR="00676C15" w:rsidRPr="00676C15" w:rsidRDefault="00676C15" w:rsidP="00676C15">
      <w:pPr>
        <w:jc w:val="thaiDistribute"/>
        <w:rPr>
          <w:rFonts w:eastAsia="Trebuchet MS"/>
          <w:b/>
          <w:bCs/>
          <w:color w:val="CF4A02"/>
          <w:sz w:val="18"/>
          <w:szCs w:val="18"/>
          <w:lang w:val="en-US"/>
        </w:rPr>
      </w:pPr>
      <w:r w:rsidRPr="00676C15">
        <w:rPr>
          <w:rFonts w:eastAsia="Trebuchet MS"/>
          <w:b/>
          <w:bCs/>
          <w:color w:val="CF4A02"/>
          <w:sz w:val="18"/>
          <w:szCs w:val="18"/>
          <w:lang w:val="en-US"/>
        </w:rPr>
        <w:t xml:space="preserve">World Award </w:t>
      </w:r>
      <w:proofErr w:type="spellStart"/>
      <w:r w:rsidRPr="00676C15">
        <w:rPr>
          <w:rFonts w:eastAsia="Trebuchet MS"/>
          <w:b/>
          <w:bCs/>
          <w:color w:val="CF4A02"/>
          <w:sz w:val="18"/>
          <w:szCs w:val="18"/>
          <w:lang w:val="en-US"/>
        </w:rPr>
        <w:t>Patong</w:t>
      </w:r>
      <w:proofErr w:type="spellEnd"/>
      <w:r w:rsidRPr="00676C15">
        <w:rPr>
          <w:rFonts w:eastAsia="Trebuchet MS"/>
          <w:b/>
          <w:bCs/>
          <w:color w:val="CF4A02"/>
          <w:sz w:val="18"/>
          <w:szCs w:val="18"/>
          <w:lang w:val="en-US"/>
        </w:rPr>
        <w:t xml:space="preserve"> Company Limited - subsidiary</w:t>
      </w:r>
    </w:p>
    <w:p w:rsidR="00676C15" w:rsidRPr="00676C15" w:rsidRDefault="00676C15" w:rsidP="00676C15">
      <w:pPr>
        <w:jc w:val="thaiDistribute"/>
        <w:rPr>
          <w:rFonts w:eastAsia="Trebuchet MS"/>
          <w:sz w:val="18"/>
          <w:szCs w:val="18"/>
          <w:lang w:val="en-US"/>
        </w:rPr>
      </w:pPr>
    </w:p>
    <w:p w:rsidR="00676C15" w:rsidRPr="00676C15" w:rsidRDefault="00676C15" w:rsidP="00676C15">
      <w:pPr>
        <w:jc w:val="thaiDistribute"/>
        <w:rPr>
          <w:rFonts w:eastAsia="Trebuchet MS"/>
          <w:sz w:val="18"/>
          <w:szCs w:val="18"/>
          <w:lang w:val="en-US"/>
        </w:rPr>
      </w:pPr>
      <w:r w:rsidRPr="00676C15">
        <w:rPr>
          <w:rFonts w:eastAsia="Trebuchet MS"/>
          <w:sz w:val="18"/>
          <w:szCs w:val="18"/>
          <w:lang w:val="en-US"/>
        </w:rPr>
        <w:t>During 2019, the subsidiary was sued by ten purchasers in because the ownerships of a condominium weren’t transferred to the purchasers. The purchaser sued the subsidiary to transfer the ownership of the condominium to the purchasers. Currently, the subsidiary is in the process of investigation of receiving payments and some cases are in the process of negotiation for transferring the condominium’s ownership with progress as follows;</w:t>
      </w:r>
    </w:p>
    <w:p w:rsidR="00676C15" w:rsidRPr="00676C15" w:rsidRDefault="00676C15" w:rsidP="00676C15">
      <w:pPr>
        <w:jc w:val="thaiDistribute"/>
        <w:rPr>
          <w:rFonts w:eastAsia="Trebuchet MS"/>
          <w:sz w:val="18"/>
          <w:szCs w:val="18"/>
          <w:lang w:val="en-US"/>
        </w:rPr>
      </w:pPr>
    </w:p>
    <w:p w:rsidR="00676C15" w:rsidRPr="00676C15" w:rsidRDefault="00676C15" w:rsidP="00676C15">
      <w:pPr>
        <w:numPr>
          <w:ilvl w:val="0"/>
          <w:numId w:val="6"/>
        </w:numPr>
        <w:tabs>
          <w:tab w:val="left" w:pos="270"/>
        </w:tabs>
        <w:ind w:left="270" w:hanging="270"/>
        <w:jc w:val="thaiDistribute"/>
        <w:rPr>
          <w:rFonts w:eastAsia="Trebuchet MS"/>
          <w:spacing w:val="-6"/>
          <w:sz w:val="18"/>
          <w:szCs w:val="18"/>
          <w:lang w:val="en-US"/>
        </w:rPr>
      </w:pPr>
      <w:r w:rsidRPr="00676C15">
        <w:rPr>
          <w:rFonts w:eastAsia="Trebuchet MS"/>
          <w:spacing w:val="-6"/>
          <w:sz w:val="18"/>
          <w:szCs w:val="18"/>
          <w:lang w:val="en-US"/>
        </w:rPr>
        <w:t>The Court of First Instance issued a verdict in a case where a purchaser demanded the subsidiary transfer the condominium unit to him. The Court judged the subsidiary to pay Baht 2.15 million including interest (for the part the subsidiary is responsible for). The subsidiary's management set up Baht 1</w:t>
      </w:r>
      <w:r w:rsidRPr="00676C15">
        <w:rPr>
          <w:rFonts w:eastAsia="Trebuchet MS"/>
          <w:spacing w:val="-6"/>
          <w:sz w:val="18"/>
          <w:szCs w:val="18"/>
          <w:cs/>
          <w:lang w:val="th-TH"/>
        </w:rPr>
        <w:t>.22</w:t>
      </w:r>
      <w:r w:rsidRPr="00676C15">
        <w:rPr>
          <w:rFonts w:eastAsia="Trebuchet MS"/>
          <w:spacing w:val="-6"/>
          <w:sz w:val="18"/>
          <w:szCs w:val="18"/>
          <w:lang w:val="en-US"/>
        </w:rPr>
        <w:t xml:space="preserve"> </w:t>
      </w:r>
      <w:proofErr w:type="spellStart"/>
      <w:r w:rsidRPr="00676C15">
        <w:rPr>
          <w:rFonts w:eastAsia="Trebuchet MS"/>
          <w:spacing w:val="-6"/>
          <w:sz w:val="18"/>
          <w:szCs w:val="18"/>
          <w:lang w:val="en-US"/>
        </w:rPr>
        <w:t>million</w:t>
      </w:r>
      <w:proofErr w:type="spellEnd"/>
      <w:r w:rsidRPr="00676C15">
        <w:rPr>
          <w:rFonts w:eastAsia="Trebuchet MS"/>
          <w:spacing w:val="-6"/>
          <w:sz w:val="18"/>
          <w:szCs w:val="18"/>
          <w:lang w:val="en-US"/>
        </w:rPr>
        <w:t xml:space="preserve"> of provision for this case in the consolidated financial statements for the period from 1 June 2019 to 31 December 2019.</w:t>
      </w:r>
    </w:p>
    <w:p w:rsidR="00676C15" w:rsidRPr="00676C15" w:rsidRDefault="00676C15" w:rsidP="00676C15">
      <w:pPr>
        <w:numPr>
          <w:ilvl w:val="0"/>
          <w:numId w:val="6"/>
        </w:numPr>
        <w:tabs>
          <w:tab w:val="left" w:pos="270"/>
        </w:tabs>
        <w:ind w:left="270" w:hanging="270"/>
        <w:jc w:val="thaiDistribute"/>
        <w:rPr>
          <w:rFonts w:eastAsia="Trebuchet MS"/>
          <w:sz w:val="18"/>
          <w:szCs w:val="18"/>
          <w:lang w:val="en-US"/>
        </w:rPr>
      </w:pPr>
      <w:r w:rsidRPr="00676C15">
        <w:rPr>
          <w:rFonts w:eastAsia="Trebuchet MS"/>
          <w:sz w:val="18"/>
          <w:szCs w:val="18"/>
          <w:lang w:val="en-US"/>
        </w:rPr>
        <w:t xml:space="preserve">The Court of First Instance issued the verdicts in the cases where two purchasers demanded the subsidiary to </w:t>
      </w:r>
      <w:r w:rsidRPr="00676C15">
        <w:rPr>
          <w:rFonts w:eastAsia="Trebuchet MS"/>
          <w:spacing w:val="-2"/>
          <w:sz w:val="18"/>
          <w:szCs w:val="18"/>
          <w:lang w:val="en-US"/>
        </w:rPr>
        <w:t>transfer the condominium units to them. The Court judged the subsidiary to pay Baht 1.07 million and Baht 1.60 million</w:t>
      </w:r>
      <w:r w:rsidRPr="00676C15">
        <w:rPr>
          <w:rFonts w:eastAsia="Trebuchet MS"/>
          <w:sz w:val="18"/>
          <w:szCs w:val="18"/>
          <w:lang w:val="en-US"/>
        </w:rPr>
        <w:t xml:space="preserve"> including interest to the two purchasers. Therefore, the subsidiary's management recorded Baht 2.67 million provision for these cases in the consolidated financial statements for the </w:t>
      </w:r>
      <w:r w:rsidRPr="00676C15">
        <w:rPr>
          <w:rFonts w:eastAsia="Trebuchet MS"/>
          <w:sz w:val="18"/>
          <w:szCs w:val="22"/>
          <w:lang w:val="en-US"/>
        </w:rPr>
        <w:t>year</w:t>
      </w:r>
      <w:r w:rsidRPr="00676C15">
        <w:rPr>
          <w:rFonts w:eastAsia="Trebuchet MS"/>
          <w:sz w:val="18"/>
          <w:szCs w:val="18"/>
          <w:lang w:val="en-US"/>
        </w:rPr>
        <w:t xml:space="preserve"> ended 31 December 2020.</w:t>
      </w:r>
    </w:p>
    <w:p w:rsidR="00676C15" w:rsidRPr="00676C15" w:rsidRDefault="00676C15" w:rsidP="00676C15">
      <w:pPr>
        <w:numPr>
          <w:ilvl w:val="0"/>
          <w:numId w:val="6"/>
        </w:numPr>
        <w:tabs>
          <w:tab w:val="left" w:pos="270"/>
        </w:tabs>
        <w:ind w:left="270" w:hanging="270"/>
        <w:jc w:val="thaiDistribute"/>
        <w:rPr>
          <w:rFonts w:eastAsia="Trebuchet MS"/>
          <w:sz w:val="18"/>
          <w:szCs w:val="18"/>
          <w:lang w:val="en-US"/>
        </w:rPr>
      </w:pPr>
      <w:r w:rsidRPr="00676C15">
        <w:rPr>
          <w:rFonts w:eastAsia="Trebuchet MS"/>
          <w:sz w:val="18"/>
          <w:szCs w:val="18"/>
          <w:lang w:val="en-US"/>
        </w:rPr>
        <w:t xml:space="preserve">In October and November 2020, the Court of First instance judged the Company to pay Baht 4.62 million including interest to the two purchasers. The Company's management recorded Baht 3.68 million provision (net unearned </w:t>
      </w:r>
      <w:r w:rsidRPr="002A0F34">
        <w:rPr>
          <w:rFonts w:eastAsia="Trebuchet MS"/>
          <w:sz w:val="18"/>
          <w:szCs w:val="18"/>
          <w:lang w:val="en-US"/>
        </w:rPr>
        <w:t xml:space="preserve">revenue) in the </w:t>
      </w:r>
      <w:r w:rsidR="00572D03" w:rsidRPr="002A0F34">
        <w:rPr>
          <w:rFonts w:eastAsia="Trebuchet MS"/>
          <w:sz w:val="18"/>
          <w:szCs w:val="18"/>
          <w:lang w:val="en-US"/>
        </w:rPr>
        <w:t xml:space="preserve">consolidated </w:t>
      </w:r>
      <w:r w:rsidRPr="002A0F34">
        <w:rPr>
          <w:rFonts w:eastAsia="Trebuchet MS"/>
          <w:sz w:val="18"/>
          <w:szCs w:val="18"/>
          <w:lang w:val="en-US"/>
        </w:rPr>
        <w:t>financial statements</w:t>
      </w:r>
      <w:r w:rsidR="00572D03" w:rsidRPr="002A0F34">
        <w:rPr>
          <w:rFonts w:eastAsia="Trebuchet MS"/>
          <w:sz w:val="18"/>
          <w:szCs w:val="18"/>
          <w:lang w:val="en-US"/>
        </w:rPr>
        <w:t xml:space="preserve"> for the year ended 31 December 2020.</w:t>
      </w:r>
    </w:p>
    <w:p w:rsidR="00676C15" w:rsidRPr="00676C15" w:rsidRDefault="00676C15" w:rsidP="00676C15">
      <w:pPr>
        <w:numPr>
          <w:ilvl w:val="0"/>
          <w:numId w:val="6"/>
        </w:numPr>
        <w:tabs>
          <w:tab w:val="left" w:pos="270"/>
        </w:tabs>
        <w:ind w:left="270" w:hanging="270"/>
        <w:jc w:val="thaiDistribute"/>
        <w:rPr>
          <w:rFonts w:eastAsia="Trebuchet MS"/>
          <w:sz w:val="18"/>
          <w:szCs w:val="18"/>
          <w:lang w:val="en-US"/>
        </w:rPr>
      </w:pPr>
      <w:r w:rsidRPr="00676C15">
        <w:rPr>
          <w:rFonts w:eastAsia="Trebuchet MS"/>
          <w:spacing w:val="-4"/>
          <w:sz w:val="18"/>
          <w:szCs w:val="18"/>
          <w:lang w:val="en-US"/>
        </w:rPr>
        <w:t>For the 5 remaining cases, the Court is collecting the additional evidence. However, the subsidiary’s management</w:t>
      </w:r>
      <w:r w:rsidRPr="00676C15">
        <w:rPr>
          <w:rFonts w:eastAsia="Trebuchet MS"/>
          <w:sz w:val="18"/>
          <w:szCs w:val="18"/>
          <w:lang w:val="en-US"/>
        </w:rPr>
        <w:t xml:space="preserve"> assessed that the case won’t cause any disadvantage or significant loss to the subsidiary. The subsidiary hasn’t </w:t>
      </w:r>
      <w:proofErr w:type="spellStart"/>
      <w:r w:rsidRPr="00676C15">
        <w:rPr>
          <w:rFonts w:eastAsia="Trebuchet MS"/>
          <w:sz w:val="18"/>
          <w:szCs w:val="18"/>
          <w:lang w:val="en-US"/>
        </w:rPr>
        <w:t>recognised</w:t>
      </w:r>
      <w:proofErr w:type="spellEnd"/>
      <w:r w:rsidRPr="00676C15">
        <w:rPr>
          <w:rFonts w:eastAsia="Trebuchet MS"/>
          <w:sz w:val="18"/>
          <w:szCs w:val="18"/>
          <w:lang w:val="en-US"/>
        </w:rPr>
        <w:t xml:space="preserve"> and didn’t record any liabilities in the consolidated financial information</w:t>
      </w:r>
    </w:p>
    <w:p w:rsidR="00676C15" w:rsidRPr="000B2874" w:rsidRDefault="00676C15" w:rsidP="00676C15">
      <w:pPr>
        <w:numPr>
          <w:ilvl w:val="0"/>
          <w:numId w:val="6"/>
        </w:numPr>
        <w:tabs>
          <w:tab w:val="left" w:pos="270"/>
        </w:tabs>
        <w:ind w:left="270" w:hanging="270"/>
        <w:jc w:val="thaiDistribute"/>
        <w:rPr>
          <w:rFonts w:eastAsia="Trebuchet MS"/>
          <w:spacing w:val="-4"/>
          <w:sz w:val="18"/>
          <w:szCs w:val="18"/>
          <w:lang w:val="th-TH"/>
        </w:rPr>
      </w:pPr>
      <w:r w:rsidRPr="000B2874">
        <w:rPr>
          <w:rFonts w:eastAsia="Trebuchet MS"/>
          <w:spacing w:val="-4"/>
          <w:sz w:val="18"/>
          <w:szCs w:val="18"/>
          <w:lang w:val="en-US"/>
        </w:rPr>
        <w:t xml:space="preserve">In addition, the subsidiary sued the former management for embezzlement. </w:t>
      </w:r>
      <w:r w:rsidRPr="000B2874">
        <w:rPr>
          <w:rFonts w:eastAsia="Trebuchet MS"/>
          <w:spacing w:val="-4"/>
          <w:sz w:val="18"/>
          <w:szCs w:val="18"/>
          <w:lang w:val="th-TH"/>
        </w:rPr>
        <w:t xml:space="preserve">This case is currently in the court’s appeal. </w:t>
      </w:r>
    </w:p>
    <w:p w:rsidR="00676C15" w:rsidRPr="00676C15" w:rsidRDefault="00676C15" w:rsidP="00676C15">
      <w:pPr>
        <w:jc w:val="thaiDistribute"/>
        <w:rPr>
          <w:rFonts w:eastAsia="Trebuchet MS"/>
          <w:sz w:val="18"/>
          <w:szCs w:val="18"/>
          <w:lang w:val="th-TH"/>
        </w:rPr>
      </w:pPr>
    </w:p>
    <w:p w:rsidR="00676C15" w:rsidRPr="00676C15" w:rsidRDefault="00676C15" w:rsidP="00676C15">
      <w:pPr>
        <w:jc w:val="thaiDistribute"/>
        <w:rPr>
          <w:rFonts w:eastAsia="Trebuchet MS"/>
          <w:sz w:val="18"/>
          <w:szCs w:val="18"/>
          <w:lang w:val="en-US"/>
        </w:rPr>
      </w:pPr>
      <w:r w:rsidRPr="00676C15">
        <w:rPr>
          <w:rFonts w:eastAsia="Trebuchet MS"/>
          <w:sz w:val="18"/>
          <w:szCs w:val="18"/>
          <w:lang w:val="en-US"/>
        </w:rPr>
        <w:t xml:space="preserve">During 2020, the subsidiary was sued by two purchasers in a case because the ownership of a condominium wasn’t transferred to the purchaser. The purchaser made the agreement with the subsidiary. Currently, the subsidiary’s </w:t>
      </w:r>
      <w:r w:rsidRPr="00676C15">
        <w:rPr>
          <w:rFonts w:eastAsia="Trebuchet MS"/>
          <w:spacing w:val="-4"/>
          <w:sz w:val="18"/>
          <w:szCs w:val="18"/>
          <w:lang w:val="en-US"/>
        </w:rPr>
        <w:t>management assessed that the case won’t cause any disadvantage or significant loss for the subsidiary. The subsidiary</w:t>
      </w:r>
      <w:r w:rsidRPr="00676C15">
        <w:rPr>
          <w:rFonts w:eastAsia="Trebuchet MS"/>
          <w:sz w:val="18"/>
          <w:szCs w:val="18"/>
          <w:lang w:val="en-US"/>
        </w:rPr>
        <w:t xml:space="preserve"> didn’t record any liabilities in the consolidated financial information.</w:t>
      </w:r>
    </w:p>
    <w:p w:rsidR="00676C15" w:rsidRPr="00676C15" w:rsidRDefault="00676C15" w:rsidP="00676C15">
      <w:pPr>
        <w:jc w:val="thaiDistribute"/>
        <w:rPr>
          <w:rFonts w:eastAsia="Trebuchet MS"/>
          <w:sz w:val="18"/>
          <w:szCs w:val="18"/>
          <w:lang w:val="en-US"/>
        </w:rPr>
      </w:pPr>
    </w:p>
    <w:p w:rsidR="00676C15" w:rsidRPr="00676C15" w:rsidRDefault="00676C15" w:rsidP="00676C15">
      <w:pPr>
        <w:jc w:val="thaiDistribute"/>
        <w:rPr>
          <w:rFonts w:eastAsia="Trebuchet MS"/>
          <w:sz w:val="18"/>
          <w:szCs w:val="18"/>
          <w:lang w:val="en-US"/>
        </w:rPr>
      </w:pPr>
      <w:r w:rsidRPr="00676C15">
        <w:rPr>
          <w:rFonts w:eastAsia="Trebuchet MS"/>
          <w:sz w:val="18"/>
          <w:szCs w:val="18"/>
          <w:lang w:val="en-US"/>
        </w:rPr>
        <w:t>On 20 October 2020, a subsidiary was sued by a buyer of a condominium unit. The buyer terminated the contract and demanded a refund. On 29 December 2020, the Court of First Instance ruled that the subsidiary must pay Baht 29.25</w:t>
      </w:r>
      <w:r w:rsidRPr="00676C15">
        <w:rPr>
          <w:rFonts w:eastAsia="Trebuchet MS"/>
          <w:sz w:val="18"/>
          <w:szCs w:val="18"/>
          <w:cs/>
          <w:lang w:val="th-TH"/>
        </w:rPr>
        <w:t xml:space="preserve"> </w:t>
      </w:r>
      <w:r w:rsidRPr="00676C15">
        <w:rPr>
          <w:rFonts w:eastAsia="Trebuchet MS"/>
          <w:sz w:val="18"/>
          <w:szCs w:val="18"/>
          <w:lang w:val="en-US"/>
        </w:rPr>
        <w:t xml:space="preserve">million to the buyer. This included 7.5% interest per year based on the Baht 21.6 million principal from the date of prosecution until the debt settlement is complete. On 3 March 2021, the subsidiary's management filed a petition to the Court to issue a new verdict because it was unaware the lawsuit existed and didn’t intend to miss the appointment to give testimony to the Court. The Court scheduled a new case inquiry on 24 May 2021. The subsidiary’s management </w:t>
      </w:r>
      <w:r w:rsidRPr="000B2874">
        <w:rPr>
          <w:rFonts w:eastAsia="Trebuchet MS"/>
          <w:spacing w:val="-2"/>
          <w:sz w:val="18"/>
          <w:szCs w:val="18"/>
          <w:lang w:val="en-US"/>
        </w:rPr>
        <w:t>must wait for the Court’s ruling on whether there will be an order for a new trial. The subsidiary's management consulted</w:t>
      </w:r>
      <w:r w:rsidRPr="00676C15">
        <w:rPr>
          <w:rFonts w:eastAsia="Trebuchet MS"/>
          <w:sz w:val="18"/>
          <w:szCs w:val="18"/>
          <w:lang w:val="en-US"/>
        </w:rPr>
        <w:t xml:space="preserve"> its independent legal advisor and determined that the result of this trial isn’t final, so the subsidiary didn’t record any liabilities in the consolidated financial information.</w:t>
      </w:r>
    </w:p>
    <w:p w:rsidR="00676C15" w:rsidRPr="00676C15" w:rsidRDefault="00676C15" w:rsidP="00676C15">
      <w:pPr>
        <w:jc w:val="thaiDistribute"/>
        <w:rPr>
          <w:rFonts w:eastAsia="Trebuchet MS"/>
          <w:sz w:val="18"/>
          <w:szCs w:val="18"/>
          <w:lang w:val="en-US"/>
        </w:rPr>
      </w:pPr>
    </w:p>
    <w:p w:rsidR="00676C15" w:rsidRPr="00676C15" w:rsidRDefault="00676C15" w:rsidP="00676C15">
      <w:pPr>
        <w:jc w:val="thaiDistribute"/>
        <w:rPr>
          <w:rFonts w:eastAsia="Trebuchet MS"/>
          <w:b/>
          <w:bCs/>
          <w:color w:val="CF4A02"/>
          <w:sz w:val="18"/>
          <w:szCs w:val="18"/>
          <w:lang w:val="en-US"/>
        </w:rPr>
      </w:pPr>
      <w:r w:rsidRPr="00676C15">
        <w:rPr>
          <w:rFonts w:eastAsia="Trebuchet MS"/>
          <w:b/>
          <w:bCs/>
          <w:color w:val="CF4A02"/>
          <w:sz w:val="18"/>
          <w:szCs w:val="18"/>
          <w:lang w:val="en-US"/>
        </w:rPr>
        <w:t>World Property and Assets Company Limited - subsidiary</w:t>
      </w:r>
    </w:p>
    <w:p w:rsidR="006529EE" w:rsidRPr="00100E77" w:rsidRDefault="006529EE" w:rsidP="00676C15">
      <w:pPr>
        <w:jc w:val="thaiDistribute"/>
        <w:rPr>
          <w:rFonts w:eastAsia="Trebuchet MS" w:cs="Cordia New"/>
          <w:sz w:val="18"/>
          <w:szCs w:val="18"/>
          <w:lang w:val="en-US"/>
        </w:rPr>
      </w:pPr>
    </w:p>
    <w:p w:rsidR="00676C15" w:rsidRPr="00676C15" w:rsidRDefault="00676C15" w:rsidP="00676C15">
      <w:pPr>
        <w:jc w:val="thaiDistribute"/>
        <w:rPr>
          <w:rFonts w:eastAsia="Trebuchet MS"/>
          <w:sz w:val="18"/>
          <w:szCs w:val="18"/>
          <w:lang w:val="en-US"/>
        </w:rPr>
      </w:pPr>
      <w:r w:rsidRPr="00676C15">
        <w:rPr>
          <w:rFonts w:eastAsia="Trebuchet MS"/>
          <w:sz w:val="18"/>
          <w:szCs w:val="18"/>
          <w:lang w:val="en-US"/>
        </w:rPr>
        <w:t>During the year 2020, the subsidiary was sued by the purchaser as the third defendant. The purchaser sued the subsidiary to make a payment to the purchaser. On 26 January 2021, the Court of First Instance judged the Company to pay Baht 432,000 to plaintiff, this amount was recorded in unearned revenue, therefore, the subsidiary didn’t record any additional liabilities in the consolidated financial information This case is currently in the court’s appeal.</w:t>
      </w:r>
    </w:p>
    <w:p w:rsidR="008C63A0" w:rsidRPr="00676C15" w:rsidRDefault="008C63A0" w:rsidP="008C63A0">
      <w:pPr>
        <w:rPr>
          <w:sz w:val="18"/>
          <w:szCs w:val="18"/>
          <w:lang w:val="en-US" w:eastAsia="en-GB"/>
        </w:rPr>
      </w:pPr>
    </w:p>
    <w:p w:rsidR="00E12A43" w:rsidRPr="001905CF" w:rsidRDefault="00E12A43" w:rsidP="005529B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E12A43" w:rsidRPr="001905CF" w:rsidTr="007759CB">
        <w:trPr>
          <w:trHeight w:val="389"/>
        </w:trPr>
        <w:tc>
          <w:tcPr>
            <w:tcW w:w="9461" w:type="dxa"/>
            <w:shd w:val="clear" w:color="auto" w:fill="FFA543"/>
            <w:vAlign w:val="center"/>
          </w:tcPr>
          <w:p w:rsidR="00E12A43" w:rsidRPr="001905CF" w:rsidRDefault="00E12A43" w:rsidP="007759CB">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327B80" w:rsidRPr="001905CF">
              <w:rPr>
                <w:rFonts w:eastAsia="Arial Unicode MS"/>
                <w:b/>
                <w:bCs/>
                <w:color w:val="FFFFFF"/>
                <w:sz w:val="18"/>
                <w:szCs w:val="18"/>
              </w:rPr>
              <w:t>6</w:t>
            </w:r>
            <w:r w:rsidRPr="001905CF">
              <w:rPr>
                <w:rFonts w:eastAsia="Arial Unicode MS"/>
                <w:b/>
                <w:bCs/>
                <w:color w:val="FFFFFF"/>
                <w:sz w:val="18"/>
                <w:szCs w:val="18"/>
              </w:rPr>
              <w:tab/>
            </w:r>
            <w:r w:rsidR="00077515" w:rsidRPr="001905CF">
              <w:rPr>
                <w:rFonts w:eastAsia="Arial Unicode MS"/>
                <w:b/>
                <w:bCs/>
                <w:color w:val="FFFFFF"/>
                <w:sz w:val="18"/>
                <w:szCs w:val="18"/>
              </w:rPr>
              <w:t>Dividends</w:t>
            </w:r>
          </w:p>
        </w:tc>
      </w:tr>
    </w:tbl>
    <w:p w:rsidR="00E12A43" w:rsidRPr="001905CF" w:rsidRDefault="00E12A43" w:rsidP="005529B6">
      <w:pPr>
        <w:rPr>
          <w:sz w:val="18"/>
          <w:szCs w:val="18"/>
        </w:rPr>
      </w:pPr>
    </w:p>
    <w:p w:rsidR="00016F8B" w:rsidRPr="001905CF" w:rsidRDefault="00016F8B" w:rsidP="005529B6">
      <w:pPr>
        <w:rPr>
          <w:color w:val="CF4A02"/>
          <w:sz w:val="18"/>
          <w:szCs w:val="18"/>
        </w:rPr>
      </w:pPr>
      <w:r w:rsidRPr="001905CF">
        <w:rPr>
          <w:b/>
          <w:bCs/>
          <w:color w:val="CF4A02"/>
          <w:sz w:val="18"/>
          <w:szCs w:val="18"/>
        </w:rPr>
        <w:t xml:space="preserve">World Award </w:t>
      </w:r>
      <w:proofErr w:type="spellStart"/>
      <w:r w:rsidRPr="001905CF">
        <w:rPr>
          <w:b/>
          <w:bCs/>
          <w:color w:val="CF4A02"/>
          <w:sz w:val="18"/>
          <w:szCs w:val="18"/>
        </w:rPr>
        <w:t>Patong</w:t>
      </w:r>
      <w:proofErr w:type="spellEnd"/>
      <w:r w:rsidRPr="001905CF">
        <w:rPr>
          <w:b/>
          <w:bCs/>
          <w:color w:val="CF4A02"/>
          <w:sz w:val="18"/>
          <w:szCs w:val="18"/>
        </w:rPr>
        <w:t xml:space="preserve"> Company Limited - subsidiary</w:t>
      </w:r>
    </w:p>
    <w:p w:rsidR="00016F8B" w:rsidRPr="001905CF" w:rsidRDefault="00016F8B" w:rsidP="005529B6">
      <w:pPr>
        <w:rPr>
          <w:sz w:val="18"/>
          <w:szCs w:val="18"/>
        </w:rPr>
      </w:pPr>
    </w:p>
    <w:p w:rsidR="00D9189B" w:rsidRDefault="007B2E01" w:rsidP="005529B6">
      <w:pPr>
        <w:rPr>
          <w:sz w:val="18"/>
          <w:szCs w:val="18"/>
        </w:rPr>
      </w:pPr>
      <w:r w:rsidRPr="001905CF">
        <w:rPr>
          <w:sz w:val="18"/>
          <w:szCs w:val="18"/>
          <w:lang w:eastAsia="en-GB"/>
        </w:rPr>
        <w:t xml:space="preserve">On 5 February 2021, the Boards of Director of the subsidiary company have declared </w:t>
      </w:r>
      <w:r w:rsidRPr="001905CF">
        <w:rPr>
          <w:sz w:val="18"/>
          <w:szCs w:val="18"/>
        </w:rPr>
        <w:t>to distribute dividend at Baht 44.44 per share</w:t>
      </w:r>
      <w:r w:rsidR="0079158E" w:rsidRPr="001905CF">
        <w:rPr>
          <w:sz w:val="18"/>
          <w:szCs w:val="18"/>
        </w:rPr>
        <w:t xml:space="preserve"> to the shareholder</w:t>
      </w:r>
      <w:r w:rsidR="003D09E9">
        <w:rPr>
          <w:sz w:val="18"/>
          <w:szCs w:val="18"/>
        </w:rPr>
        <w:t>s</w:t>
      </w:r>
      <w:r w:rsidR="0079158E" w:rsidRPr="001905CF">
        <w:rPr>
          <w:sz w:val="18"/>
          <w:szCs w:val="18"/>
        </w:rPr>
        <w:t>.</w:t>
      </w:r>
      <w:r w:rsidRPr="001905CF">
        <w:rPr>
          <w:sz w:val="18"/>
          <w:szCs w:val="18"/>
        </w:rPr>
        <w:t xml:space="preserve"> The amount of dividend at Baht 20 million</w:t>
      </w:r>
      <w:r w:rsidR="0079158E" w:rsidRPr="001905CF">
        <w:rPr>
          <w:sz w:val="18"/>
          <w:szCs w:val="18"/>
        </w:rPr>
        <w:t>. Such</w:t>
      </w:r>
      <w:r w:rsidR="007F332D" w:rsidRPr="001905CF">
        <w:rPr>
          <w:sz w:val="18"/>
          <w:szCs w:val="18"/>
          <w:cs/>
        </w:rPr>
        <w:t xml:space="preserve"> </w:t>
      </w:r>
      <w:r w:rsidR="007F332D" w:rsidRPr="001905CF">
        <w:rPr>
          <w:sz w:val="18"/>
          <w:szCs w:val="18"/>
        </w:rPr>
        <w:t>accrued</w:t>
      </w:r>
      <w:r w:rsidR="0079158E" w:rsidRPr="001905CF">
        <w:rPr>
          <w:sz w:val="18"/>
          <w:szCs w:val="18"/>
        </w:rPr>
        <w:t xml:space="preserve"> dividend</w:t>
      </w:r>
      <w:r w:rsidR="007F332D" w:rsidRPr="001905CF">
        <w:rPr>
          <w:sz w:val="18"/>
          <w:szCs w:val="18"/>
        </w:rPr>
        <w:t xml:space="preserve"> income</w:t>
      </w:r>
      <w:r w:rsidR="0079158E" w:rsidRPr="001905CF">
        <w:rPr>
          <w:sz w:val="18"/>
          <w:szCs w:val="18"/>
        </w:rPr>
        <w:t xml:space="preserve"> ha</w:t>
      </w:r>
      <w:r w:rsidR="007F332D" w:rsidRPr="001905CF">
        <w:rPr>
          <w:sz w:val="18"/>
          <w:szCs w:val="18"/>
        </w:rPr>
        <w:t>s</w:t>
      </w:r>
      <w:r w:rsidR="0079158E" w:rsidRPr="001905CF">
        <w:rPr>
          <w:sz w:val="18"/>
          <w:szCs w:val="18"/>
        </w:rPr>
        <w:t xml:space="preserve"> been offset against short-term loans from subsidiary</w:t>
      </w:r>
      <w:r w:rsidR="00B30CC0">
        <w:rPr>
          <w:sz w:val="18"/>
          <w:szCs w:val="18"/>
        </w:rPr>
        <w:t xml:space="preserve"> amount of Baht 2.40 million and long-term loans from subsidiary amount of Baht 14 million and the subsidiary paid the remaining amount of Baht 3.60 million to the shareholder</w:t>
      </w:r>
      <w:r w:rsidR="003D09E9">
        <w:rPr>
          <w:sz w:val="18"/>
          <w:szCs w:val="18"/>
        </w:rPr>
        <w:t>s</w:t>
      </w:r>
      <w:r w:rsidR="00B30CC0">
        <w:rPr>
          <w:sz w:val="18"/>
          <w:szCs w:val="18"/>
        </w:rPr>
        <w:t xml:space="preserve"> </w:t>
      </w:r>
      <w:r w:rsidR="00647849">
        <w:rPr>
          <w:rFonts w:cs="Browallia New"/>
          <w:sz w:val="18"/>
          <w:szCs w:val="22"/>
        </w:rPr>
        <w:t>in</w:t>
      </w:r>
      <w:r w:rsidR="00B30CC0">
        <w:rPr>
          <w:sz w:val="18"/>
          <w:szCs w:val="18"/>
        </w:rPr>
        <w:t xml:space="preserve"> cash on 10 February 2021</w:t>
      </w:r>
      <w:r w:rsidR="0079158E" w:rsidRPr="001905CF">
        <w:rPr>
          <w:sz w:val="18"/>
          <w:szCs w:val="18"/>
        </w:rPr>
        <w:t>.</w:t>
      </w:r>
    </w:p>
    <w:p w:rsidR="00F04D5D" w:rsidRDefault="00F04D5D" w:rsidP="005529B6">
      <w:pPr>
        <w:rPr>
          <w:sz w:val="18"/>
          <w:szCs w:val="18"/>
        </w:rPr>
      </w:pPr>
    </w:p>
    <w:p w:rsidR="00866936" w:rsidRDefault="000B2874" w:rsidP="005529B6">
      <w:pPr>
        <w:rPr>
          <w:sz w:val="18"/>
          <w:szCs w:val="18"/>
        </w:rPr>
      </w:pPr>
      <w:r>
        <w:rPr>
          <w:sz w:val="18"/>
          <w:szCs w:val="18"/>
        </w:rPr>
        <w:br w:type="page"/>
      </w:r>
    </w:p>
    <w:p w:rsidR="000B2874" w:rsidRDefault="000B2874" w:rsidP="005529B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F04D5D" w:rsidRPr="00A31577" w:rsidTr="00E822A8">
        <w:trPr>
          <w:trHeight w:val="389"/>
        </w:trPr>
        <w:tc>
          <w:tcPr>
            <w:tcW w:w="9461" w:type="dxa"/>
            <w:shd w:val="clear" w:color="auto" w:fill="FFA543"/>
            <w:vAlign w:val="center"/>
          </w:tcPr>
          <w:p w:rsidR="00F04D5D" w:rsidRPr="00A31577" w:rsidRDefault="00F04D5D" w:rsidP="00E822A8">
            <w:pPr>
              <w:ind w:left="432" w:hanging="432"/>
              <w:rPr>
                <w:rFonts w:eastAsia="Arial Unicode MS"/>
                <w:b/>
                <w:bCs/>
                <w:color w:val="FFFFFF"/>
                <w:sz w:val="18"/>
                <w:szCs w:val="18"/>
                <w:cs/>
              </w:rPr>
            </w:pPr>
            <w:r>
              <w:rPr>
                <w:rFonts w:eastAsia="Arial Unicode MS"/>
                <w:spacing w:val="-4"/>
                <w:sz w:val="18"/>
                <w:szCs w:val="18"/>
                <w:lang w:val="en-US"/>
              </w:rPr>
              <w:br w:type="page"/>
            </w:r>
            <w:r>
              <w:rPr>
                <w:b/>
                <w:color w:val="FFFFFF"/>
                <w:sz w:val="18"/>
                <w:szCs w:val="18"/>
              </w:rPr>
              <w:t>17</w:t>
            </w:r>
            <w:r>
              <w:rPr>
                <w:b/>
                <w:color w:val="FFFFFF"/>
                <w:sz w:val="18"/>
                <w:szCs w:val="18"/>
              </w:rPr>
              <w:tab/>
              <w:t>Subsequent event</w:t>
            </w:r>
            <w:r w:rsidR="00493E2A">
              <w:rPr>
                <w:b/>
                <w:color w:val="FFFFFF"/>
                <w:sz w:val="18"/>
                <w:szCs w:val="18"/>
              </w:rPr>
              <w:t>s</w:t>
            </w:r>
          </w:p>
        </w:tc>
      </w:tr>
    </w:tbl>
    <w:p w:rsidR="00F04D5D" w:rsidRPr="00E136F3" w:rsidRDefault="00F04D5D" w:rsidP="00F04D5D">
      <w:pPr>
        <w:rPr>
          <w:b/>
          <w:bCs/>
          <w:color w:val="CF4A02"/>
          <w:sz w:val="18"/>
          <w:szCs w:val="18"/>
        </w:rPr>
      </w:pPr>
    </w:p>
    <w:p w:rsidR="00C50CD2" w:rsidRPr="00C242AC" w:rsidRDefault="00C50CD2" w:rsidP="00C50CD2">
      <w:pPr>
        <w:rPr>
          <w:b/>
          <w:bCs/>
          <w:color w:val="CF4A02"/>
          <w:sz w:val="18"/>
          <w:szCs w:val="18"/>
        </w:rPr>
      </w:pPr>
      <w:r w:rsidRPr="00C242AC">
        <w:rPr>
          <w:b/>
          <w:bCs/>
          <w:color w:val="CF4A02"/>
          <w:sz w:val="18"/>
          <w:szCs w:val="18"/>
        </w:rPr>
        <w:t>Dividend distribution</w:t>
      </w:r>
      <w:r w:rsidRPr="00987CF4">
        <w:rPr>
          <w:rFonts w:cs="Cordia New" w:hint="cs"/>
          <w:b/>
          <w:bCs/>
          <w:color w:val="CF4A02"/>
          <w:sz w:val="18"/>
          <w:szCs w:val="18"/>
          <w:cs/>
        </w:rPr>
        <w:t xml:space="preserve"> </w:t>
      </w:r>
      <w:r w:rsidRPr="00987CF4">
        <w:rPr>
          <w:rFonts w:cs="Cordia New"/>
          <w:b/>
          <w:bCs/>
          <w:color w:val="CF4A02"/>
          <w:sz w:val="18"/>
          <w:szCs w:val="18"/>
        </w:rPr>
        <w:t xml:space="preserve">of </w:t>
      </w:r>
      <w:r w:rsidRPr="00A31577">
        <w:rPr>
          <w:b/>
          <w:bCs/>
          <w:color w:val="CF4A02"/>
          <w:sz w:val="18"/>
          <w:szCs w:val="18"/>
        </w:rPr>
        <w:t>World</w:t>
      </w:r>
      <w:r w:rsidRPr="00C242AC">
        <w:rPr>
          <w:b/>
          <w:bCs/>
          <w:color w:val="CF4A02"/>
          <w:sz w:val="18"/>
          <w:szCs w:val="18"/>
        </w:rPr>
        <w:t xml:space="preserve"> Industrial Estate</w:t>
      </w:r>
      <w:r w:rsidRPr="00A31577">
        <w:rPr>
          <w:b/>
          <w:bCs/>
          <w:color w:val="CF4A02"/>
          <w:sz w:val="18"/>
          <w:szCs w:val="18"/>
        </w:rPr>
        <w:t xml:space="preserve"> Company Limited - subsidiary</w:t>
      </w:r>
    </w:p>
    <w:p w:rsidR="00C50CD2" w:rsidRPr="00A31577" w:rsidRDefault="00C50CD2" w:rsidP="00C50CD2">
      <w:pPr>
        <w:rPr>
          <w:sz w:val="18"/>
          <w:szCs w:val="18"/>
        </w:rPr>
      </w:pPr>
    </w:p>
    <w:p w:rsidR="00C50CD2" w:rsidRPr="00A31577" w:rsidRDefault="00C50CD2" w:rsidP="00C50CD2">
      <w:pPr>
        <w:rPr>
          <w:rFonts w:eastAsia="Arial Unicode MS"/>
          <w:spacing w:val="-4"/>
          <w:sz w:val="18"/>
          <w:szCs w:val="18"/>
        </w:rPr>
      </w:pPr>
      <w:r>
        <w:rPr>
          <w:rFonts w:eastAsia="Arial Unicode MS"/>
          <w:sz w:val="18"/>
          <w:szCs w:val="18"/>
        </w:rPr>
        <w:t>O</w:t>
      </w:r>
      <w:r w:rsidRPr="00A31577">
        <w:rPr>
          <w:rFonts w:eastAsia="Arial Unicode MS"/>
          <w:sz w:val="18"/>
          <w:szCs w:val="18"/>
        </w:rPr>
        <w:t xml:space="preserve">n </w:t>
      </w:r>
      <w:r w:rsidRPr="00987CF4">
        <w:rPr>
          <w:rFonts w:eastAsia="Arial Unicode MS" w:cs="Cordia New"/>
          <w:sz w:val="18"/>
          <w:szCs w:val="18"/>
        </w:rPr>
        <w:t>30 April</w:t>
      </w:r>
      <w:r w:rsidRPr="00A31577">
        <w:rPr>
          <w:rFonts w:eastAsia="Arial Unicode MS"/>
          <w:sz w:val="18"/>
          <w:szCs w:val="18"/>
        </w:rPr>
        <w:t xml:space="preserve"> 202</w:t>
      </w:r>
      <w:r>
        <w:rPr>
          <w:rFonts w:eastAsia="Arial Unicode MS"/>
          <w:sz w:val="18"/>
          <w:szCs w:val="18"/>
        </w:rPr>
        <w:t>1</w:t>
      </w:r>
      <w:r>
        <w:rPr>
          <w:rFonts w:eastAsia="Arial Unicode MS" w:cs="Browallia New"/>
          <w:sz w:val="18"/>
          <w:szCs w:val="22"/>
        </w:rPr>
        <w:t>, the Board of Director passed a resolution to approve</w:t>
      </w:r>
      <w:r w:rsidRPr="00A31577">
        <w:rPr>
          <w:rFonts w:eastAsia="Arial Unicode MS"/>
          <w:spacing w:val="-4"/>
          <w:sz w:val="18"/>
          <w:szCs w:val="18"/>
        </w:rPr>
        <w:t xml:space="preserve"> the payment of interim dividend from net profit for </w:t>
      </w:r>
      <w:r>
        <w:rPr>
          <w:rFonts w:eastAsia="Arial Unicode MS" w:cs="Browallia New"/>
          <w:spacing w:val="-4"/>
          <w:sz w:val="18"/>
          <w:szCs w:val="22"/>
        </w:rPr>
        <w:t>four</w:t>
      </w:r>
      <w:r w:rsidRPr="00A31577">
        <w:rPr>
          <w:rFonts w:eastAsia="Arial Unicode MS"/>
          <w:spacing w:val="-4"/>
          <w:sz w:val="18"/>
          <w:szCs w:val="18"/>
        </w:rPr>
        <w:t>-month period ended 3</w:t>
      </w:r>
      <w:r>
        <w:rPr>
          <w:rFonts w:eastAsia="Arial Unicode MS"/>
          <w:spacing w:val="-4"/>
          <w:sz w:val="18"/>
          <w:szCs w:val="18"/>
        </w:rPr>
        <w:t>0 April</w:t>
      </w:r>
      <w:r w:rsidRPr="00A31577">
        <w:rPr>
          <w:rFonts w:eastAsia="Arial Unicode MS"/>
          <w:spacing w:val="-4"/>
          <w:sz w:val="18"/>
          <w:szCs w:val="18"/>
        </w:rPr>
        <w:t xml:space="preserve"> 202</w:t>
      </w:r>
      <w:r>
        <w:rPr>
          <w:rFonts w:eastAsia="Arial Unicode MS"/>
          <w:spacing w:val="-4"/>
          <w:sz w:val="18"/>
          <w:szCs w:val="18"/>
        </w:rPr>
        <w:t xml:space="preserve">1 after deficits to </w:t>
      </w:r>
      <w:r w:rsidRPr="00A31577">
        <w:rPr>
          <w:rFonts w:eastAsia="Arial Unicode MS"/>
          <w:sz w:val="18"/>
          <w:szCs w:val="18"/>
        </w:rPr>
        <w:t xml:space="preserve">the shareholders </w:t>
      </w:r>
      <w:r w:rsidRPr="00A31577">
        <w:rPr>
          <w:rFonts w:eastAsia="Arial Unicode MS"/>
          <w:spacing w:val="-4"/>
          <w:sz w:val="18"/>
          <w:szCs w:val="18"/>
        </w:rPr>
        <w:t xml:space="preserve">at Baht </w:t>
      </w:r>
      <w:r>
        <w:rPr>
          <w:rFonts w:eastAsia="Arial Unicode MS" w:cs="Browallia New"/>
          <w:spacing w:val="-4"/>
          <w:sz w:val="18"/>
          <w:szCs w:val="22"/>
        </w:rPr>
        <w:t>7.27</w:t>
      </w:r>
      <w:r w:rsidRPr="00A31577">
        <w:rPr>
          <w:rFonts w:eastAsia="Arial Unicode MS"/>
          <w:spacing w:val="-4"/>
          <w:sz w:val="18"/>
          <w:szCs w:val="18"/>
        </w:rPr>
        <w:t xml:space="preserve"> per share, total</w:t>
      </w:r>
      <w:r>
        <w:rPr>
          <w:rFonts w:eastAsia="Arial Unicode MS"/>
          <w:spacing w:val="-4"/>
          <w:sz w:val="18"/>
          <w:szCs w:val="18"/>
        </w:rPr>
        <w:t>l</w:t>
      </w:r>
      <w:r w:rsidRPr="00A31577">
        <w:rPr>
          <w:rFonts w:eastAsia="Arial Unicode MS"/>
          <w:spacing w:val="-4"/>
          <w:sz w:val="18"/>
          <w:szCs w:val="18"/>
        </w:rPr>
        <w:t xml:space="preserve">ing Baht </w:t>
      </w:r>
      <w:r>
        <w:rPr>
          <w:rFonts w:eastAsia="Arial Unicode MS"/>
          <w:spacing w:val="-4"/>
          <w:sz w:val="18"/>
          <w:szCs w:val="18"/>
        </w:rPr>
        <w:t>40</w:t>
      </w:r>
      <w:r w:rsidRPr="00A31577">
        <w:rPr>
          <w:rFonts w:eastAsia="Arial Unicode MS"/>
          <w:spacing w:val="-4"/>
          <w:sz w:val="18"/>
          <w:szCs w:val="18"/>
        </w:rPr>
        <w:t xml:space="preserve"> million and appropriate its retained earnings to legal reserve amounting to Baht </w:t>
      </w:r>
      <w:r w:rsidRPr="00987CF4">
        <w:rPr>
          <w:rFonts w:eastAsia="Arial Unicode MS" w:cs="Cordia New"/>
          <w:spacing w:val="-4"/>
          <w:sz w:val="18"/>
          <w:szCs w:val="18"/>
        </w:rPr>
        <w:t>2</w:t>
      </w:r>
      <w:r w:rsidRPr="00A31577">
        <w:rPr>
          <w:rFonts w:eastAsia="Arial Unicode MS"/>
          <w:spacing w:val="-4"/>
          <w:sz w:val="18"/>
          <w:szCs w:val="18"/>
        </w:rPr>
        <w:t>.</w:t>
      </w:r>
      <w:r>
        <w:rPr>
          <w:rFonts w:eastAsia="Arial Unicode MS"/>
          <w:spacing w:val="-4"/>
          <w:sz w:val="18"/>
          <w:szCs w:val="18"/>
        </w:rPr>
        <w:t>3</w:t>
      </w:r>
      <w:r w:rsidRPr="00A31577">
        <w:rPr>
          <w:rFonts w:eastAsia="Arial Unicode MS"/>
          <w:spacing w:val="-4"/>
          <w:sz w:val="18"/>
          <w:szCs w:val="18"/>
        </w:rPr>
        <w:t>0 million.</w:t>
      </w:r>
      <w:r>
        <w:rPr>
          <w:rFonts w:eastAsia="Arial Unicode MS"/>
          <w:spacing w:val="-4"/>
          <w:sz w:val="18"/>
          <w:szCs w:val="18"/>
        </w:rPr>
        <w:t xml:space="preserve"> The Company paid to the shareholders on 30 April 2021.</w:t>
      </w:r>
    </w:p>
    <w:p w:rsidR="00C50CD2" w:rsidRDefault="00C50CD2" w:rsidP="00F04D5D">
      <w:pPr>
        <w:rPr>
          <w:b/>
          <w:bCs/>
          <w:color w:val="CF4A02"/>
          <w:sz w:val="18"/>
          <w:szCs w:val="18"/>
        </w:rPr>
      </w:pPr>
    </w:p>
    <w:p w:rsidR="00F04D5D" w:rsidRPr="00E136F3" w:rsidRDefault="00E108F3" w:rsidP="00F04D5D">
      <w:pPr>
        <w:rPr>
          <w:b/>
          <w:bCs/>
          <w:color w:val="CF4A02"/>
          <w:sz w:val="18"/>
          <w:szCs w:val="18"/>
        </w:rPr>
      </w:pPr>
      <w:r w:rsidRPr="00E136F3">
        <w:rPr>
          <w:b/>
          <w:bCs/>
          <w:color w:val="CF4A02"/>
          <w:sz w:val="18"/>
          <w:szCs w:val="18"/>
        </w:rPr>
        <w:t>Purchasing investment in</w:t>
      </w:r>
      <w:r w:rsidR="00493E2A" w:rsidRPr="00E136F3">
        <w:rPr>
          <w:b/>
          <w:bCs/>
          <w:color w:val="CF4A02"/>
          <w:sz w:val="18"/>
          <w:szCs w:val="18"/>
        </w:rPr>
        <w:t xml:space="preserve"> N Hospital Company Limited</w:t>
      </w:r>
    </w:p>
    <w:p w:rsidR="00493E2A" w:rsidRPr="001F506F" w:rsidRDefault="00493E2A" w:rsidP="00F04D5D">
      <w:pPr>
        <w:rPr>
          <w:rFonts w:eastAsia="MS Mincho"/>
          <w:sz w:val="18"/>
          <w:szCs w:val="18"/>
        </w:rPr>
      </w:pPr>
    </w:p>
    <w:p w:rsidR="000B2874" w:rsidRPr="000B2874" w:rsidRDefault="00E108F3" w:rsidP="00E108F3">
      <w:pPr>
        <w:rPr>
          <w:rFonts w:eastAsia="MS Mincho"/>
          <w:spacing w:val="-2"/>
          <w:sz w:val="18"/>
          <w:szCs w:val="18"/>
        </w:rPr>
      </w:pPr>
      <w:r w:rsidRPr="006529EE">
        <w:rPr>
          <w:rFonts w:eastAsia="MS Mincho"/>
          <w:spacing w:val="-2"/>
          <w:sz w:val="18"/>
          <w:szCs w:val="18"/>
        </w:rPr>
        <w:t>On</w:t>
      </w:r>
      <w:r w:rsidR="00493E2A" w:rsidRPr="006529EE">
        <w:rPr>
          <w:rFonts w:eastAsia="MS Mincho"/>
          <w:spacing w:val="-2"/>
          <w:sz w:val="18"/>
          <w:szCs w:val="18"/>
        </w:rPr>
        <w:t xml:space="preserve"> 30 April 2021, </w:t>
      </w:r>
      <w:r w:rsidRPr="006529EE">
        <w:rPr>
          <w:rFonts w:eastAsia="MS Mincho"/>
          <w:spacing w:val="-2"/>
          <w:sz w:val="18"/>
          <w:szCs w:val="18"/>
        </w:rPr>
        <w:t>the Board of Directors’</w:t>
      </w:r>
      <w:r w:rsidRPr="006529EE">
        <w:rPr>
          <w:rFonts w:eastAsia="MS Mincho"/>
          <w:spacing w:val="-2"/>
          <w:sz w:val="18"/>
          <w:szCs w:val="18"/>
          <w:cs/>
        </w:rPr>
        <w:t xml:space="preserve"> </w:t>
      </w:r>
      <w:r w:rsidRPr="006529EE">
        <w:rPr>
          <w:rFonts w:eastAsia="MS Mincho"/>
          <w:spacing w:val="-2"/>
          <w:sz w:val="18"/>
          <w:szCs w:val="18"/>
        </w:rPr>
        <w:t xml:space="preserve">meeting No. </w:t>
      </w:r>
      <w:r w:rsidR="00903874" w:rsidRPr="006529EE">
        <w:rPr>
          <w:rFonts w:eastAsia="MS Mincho" w:cs="Cordia New"/>
          <w:spacing w:val="-2"/>
          <w:sz w:val="18"/>
          <w:szCs w:val="18"/>
        </w:rPr>
        <w:t>2</w:t>
      </w:r>
      <w:r w:rsidRPr="006529EE">
        <w:rPr>
          <w:rFonts w:eastAsia="MS Mincho"/>
          <w:spacing w:val="-2"/>
          <w:sz w:val="18"/>
          <w:szCs w:val="18"/>
        </w:rPr>
        <w:t>/2021 passed a resolution to approve the Company to purchase</w:t>
      </w:r>
      <w:r w:rsidRPr="00F04D5D">
        <w:rPr>
          <w:rFonts w:eastAsia="MS Mincho"/>
          <w:sz w:val="18"/>
          <w:szCs w:val="18"/>
        </w:rPr>
        <w:t xml:space="preserve"> </w:t>
      </w:r>
      <w:r w:rsidR="00903874">
        <w:rPr>
          <w:rFonts w:eastAsia="MS Mincho"/>
          <w:sz w:val="18"/>
          <w:szCs w:val="18"/>
        </w:rPr>
        <w:t>1,836,000</w:t>
      </w:r>
      <w:r w:rsidRPr="00F04D5D">
        <w:rPr>
          <w:rFonts w:eastAsia="MS Mincho"/>
          <w:sz w:val="18"/>
          <w:szCs w:val="18"/>
        </w:rPr>
        <w:t xml:space="preserve"> ordinary shares </w:t>
      </w:r>
      <w:r w:rsidR="000B74EC">
        <w:rPr>
          <w:rFonts w:eastAsia="MS Mincho"/>
          <w:sz w:val="18"/>
          <w:szCs w:val="18"/>
        </w:rPr>
        <w:t>of N Hospital Company Limited</w:t>
      </w:r>
      <w:r w:rsidR="000B74EC" w:rsidRPr="00F04D5D">
        <w:rPr>
          <w:rFonts w:eastAsia="MS Mincho"/>
          <w:sz w:val="18"/>
          <w:szCs w:val="18"/>
        </w:rPr>
        <w:t xml:space="preserve"> </w:t>
      </w:r>
      <w:r w:rsidR="000B74EC">
        <w:rPr>
          <w:rFonts w:eastAsia="MS Mincho"/>
          <w:sz w:val="18"/>
          <w:szCs w:val="18"/>
        </w:rPr>
        <w:t xml:space="preserve">with a par value of </w:t>
      </w:r>
      <w:r w:rsidR="002B0693">
        <w:rPr>
          <w:rFonts w:eastAsia="MS Mincho"/>
          <w:sz w:val="18"/>
          <w:szCs w:val="18"/>
        </w:rPr>
        <w:t xml:space="preserve">Baht </w:t>
      </w:r>
      <w:r w:rsidR="000B74EC">
        <w:rPr>
          <w:rFonts w:eastAsia="MS Mincho"/>
          <w:sz w:val="18"/>
          <w:szCs w:val="18"/>
        </w:rPr>
        <w:t xml:space="preserve">100 per share </w:t>
      </w:r>
      <w:r w:rsidRPr="00F04D5D">
        <w:rPr>
          <w:rFonts w:eastAsia="MS Mincho"/>
          <w:sz w:val="18"/>
          <w:szCs w:val="18"/>
        </w:rPr>
        <w:t xml:space="preserve">which is </w:t>
      </w:r>
      <w:r w:rsidR="00903874">
        <w:rPr>
          <w:rFonts w:eastAsia="MS Mincho"/>
          <w:spacing w:val="-2"/>
          <w:sz w:val="18"/>
          <w:szCs w:val="18"/>
        </w:rPr>
        <w:t>24.00</w:t>
      </w:r>
      <w:r w:rsidRPr="000B2874">
        <w:rPr>
          <w:rFonts w:eastAsia="MS Mincho"/>
          <w:spacing w:val="-2"/>
          <w:sz w:val="18"/>
          <w:szCs w:val="18"/>
        </w:rPr>
        <w:t xml:space="preserve">% of </w:t>
      </w:r>
      <w:r w:rsidRPr="006529EE">
        <w:rPr>
          <w:rFonts w:eastAsia="MS Mincho"/>
          <w:sz w:val="18"/>
          <w:szCs w:val="18"/>
        </w:rPr>
        <w:t xml:space="preserve">registered shares capital of </w:t>
      </w:r>
      <w:r w:rsidR="002B0693" w:rsidRPr="006529EE">
        <w:rPr>
          <w:rFonts w:eastAsia="MS Mincho" w:cs="Browallia New"/>
          <w:sz w:val="18"/>
          <w:szCs w:val="18"/>
        </w:rPr>
        <w:t>the Company</w:t>
      </w:r>
      <w:r w:rsidRPr="006529EE">
        <w:rPr>
          <w:rFonts w:eastAsia="MS Mincho"/>
          <w:sz w:val="18"/>
          <w:szCs w:val="18"/>
        </w:rPr>
        <w:t xml:space="preserve">. The Company has already paid </w:t>
      </w:r>
      <w:r w:rsidR="005715EF" w:rsidRPr="006529EE">
        <w:rPr>
          <w:rFonts w:eastAsia="MS Mincho" w:cs="Browallia New"/>
          <w:sz w:val="18"/>
          <w:szCs w:val="18"/>
        </w:rPr>
        <w:t xml:space="preserve">in cash </w:t>
      </w:r>
      <w:r w:rsidR="002B0693" w:rsidRPr="006529EE">
        <w:rPr>
          <w:rFonts w:eastAsia="MS Mincho" w:cs="Browallia New"/>
          <w:sz w:val="18"/>
          <w:szCs w:val="18"/>
        </w:rPr>
        <w:t xml:space="preserve">amount of </w:t>
      </w:r>
      <w:r w:rsidRPr="006529EE">
        <w:rPr>
          <w:rFonts w:eastAsia="MS Mincho"/>
          <w:sz w:val="18"/>
          <w:szCs w:val="18"/>
        </w:rPr>
        <w:t xml:space="preserve">Baht </w:t>
      </w:r>
      <w:r w:rsidR="00903874" w:rsidRPr="006529EE">
        <w:rPr>
          <w:rFonts w:eastAsia="MS Mincho"/>
          <w:sz w:val="18"/>
          <w:szCs w:val="18"/>
        </w:rPr>
        <w:t>183.60</w:t>
      </w:r>
      <w:r w:rsidRPr="006529EE">
        <w:rPr>
          <w:rFonts w:eastAsia="MS Mincho"/>
          <w:sz w:val="18"/>
          <w:szCs w:val="18"/>
        </w:rPr>
        <w:t xml:space="preserve"> million</w:t>
      </w:r>
      <w:r w:rsidR="002B0693" w:rsidRPr="006529EE">
        <w:rPr>
          <w:rFonts w:eastAsia="MS Mincho"/>
          <w:sz w:val="18"/>
          <w:szCs w:val="18"/>
        </w:rPr>
        <w:t xml:space="preserve"> </w:t>
      </w:r>
      <w:r w:rsidR="009C5C94" w:rsidRPr="006529EE">
        <w:rPr>
          <w:rFonts w:eastAsia="MS Mincho"/>
          <w:sz w:val="18"/>
          <w:szCs w:val="18"/>
        </w:rPr>
        <w:t xml:space="preserve">on </w:t>
      </w:r>
      <w:r w:rsidR="006529EE" w:rsidRPr="00100E77">
        <w:rPr>
          <w:rFonts w:eastAsia="MS Mincho" w:cs="Cordia New"/>
          <w:sz w:val="18"/>
          <w:szCs w:val="18"/>
          <w:cs/>
        </w:rPr>
        <w:br/>
      </w:r>
      <w:r w:rsidR="009C5C94" w:rsidRPr="006529EE">
        <w:rPr>
          <w:rFonts w:eastAsia="MS Mincho"/>
          <w:spacing w:val="-2"/>
          <w:sz w:val="18"/>
          <w:szCs w:val="18"/>
        </w:rPr>
        <w:t>1 May</w:t>
      </w:r>
      <w:r w:rsidR="009C5C94">
        <w:rPr>
          <w:rFonts w:eastAsia="MS Mincho"/>
          <w:spacing w:val="-2"/>
          <w:sz w:val="18"/>
          <w:szCs w:val="18"/>
        </w:rPr>
        <w:t xml:space="preserve"> 2021</w:t>
      </w:r>
      <w:r w:rsidR="002B0693">
        <w:rPr>
          <w:rFonts w:eastAsia="MS Mincho"/>
          <w:spacing w:val="-2"/>
          <w:sz w:val="18"/>
          <w:szCs w:val="18"/>
        </w:rPr>
        <w:t>,</w:t>
      </w:r>
      <w:r w:rsidR="009C5C94">
        <w:rPr>
          <w:rFonts w:eastAsia="MS Mincho"/>
          <w:spacing w:val="-2"/>
          <w:sz w:val="18"/>
          <w:szCs w:val="18"/>
        </w:rPr>
        <w:t xml:space="preserve"> which </w:t>
      </w:r>
      <w:r w:rsidR="0077349E" w:rsidRPr="00D64197">
        <w:rPr>
          <w:rFonts w:eastAsia="MS Mincho"/>
          <w:spacing w:val="-2"/>
          <w:sz w:val="18"/>
          <w:szCs w:val="18"/>
        </w:rPr>
        <w:t>re</w:t>
      </w:r>
      <w:r w:rsidR="00D64197" w:rsidRPr="00D64197">
        <w:rPr>
          <w:rFonts w:eastAsia="MS Mincho"/>
          <w:spacing w:val="-2"/>
          <w:sz w:val="18"/>
          <w:szCs w:val="18"/>
        </w:rPr>
        <w:t>sult</w:t>
      </w:r>
      <w:r w:rsidR="009C5C94">
        <w:rPr>
          <w:rFonts w:eastAsia="MS Mincho"/>
          <w:spacing w:val="-2"/>
          <w:sz w:val="18"/>
          <w:szCs w:val="18"/>
        </w:rPr>
        <w:t>ed</w:t>
      </w:r>
      <w:r w:rsidR="00D64197" w:rsidRPr="00D64197">
        <w:rPr>
          <w:rFonts w:eastAsia="MS Mincho"/>
          <w:spacing w:val="-2"/>
          <w:sz w:val="18"/>
          <w:szCs w:val="18"/>
        </w:rPr>
        <w:t xml:space="preserve"> in </w:t>
      </w:r>
      <w:r w:rsidR="00057D1E">
        <w:rPr>
          <w:rFonts w:eastAsia="MS Mincho"/>
          <w:spacing w:val="-2"/>
          <w:sz w:val="18"/>
          <w:szCs w:val="18"/>
        </w:rPr>
        <w:t>increase in</w:t>
      </w:r>
      <w:r w:rsidR="00D64197" w:rsidRPr="00D64197">
        <w:rPr>
          <w:rFonts w:eastAsia="MS Mincho"/>
          <w:spacing w:val="-2"/>
          <w:sz w:val="18"/>
          <w:szCs w:val="18"/>
        </w:rPr>
        <w:t xml:space="preserve"> proportion </w:t>
      </w:r>
      <w:r w:rsidR="00057D1E">
        <w:rPr>
          <w:rFonts w:eastAsia="MS Mincho"/>
          <w:spacing w:val="-2"/>
          <w:sz w:val="18"/>
          <w:szCs w:val="18"/>
        </w:rPr>
        <w:t>to</w:t>
      </w:r>
      <w:r w:rsidR="00D64197" w:rsidRPr="00D64197">
        <w:rPr>
          <w:rFonts w:eastAsia="MS Mincho"/>
          <w:spacing w:val="-2"/>
          <w:sz w:val="18"/>
          <w:szCs w:val="18"/>
        </w:rPr>
        <w:t xml:space="preserve"> </w:t>
      </w:r>
      <w:r w:rsidR="00903874">
        <w:rPr>
          <w:rFonts w:eastAsia="MS Mincho"/>
          <w:spacing w:val="-2"/>
          <w:sz w:val="18"/>
          <w:szCs w:val="18"/>
        </w:rPr>
        <w:t>74.00</w:t>
      </w:r>
      <w:r w:rsidR="00D64197" w:rsidRPr="00D64197">
        <w:rPr>
          <w:rFonts w:eastAsia="MS Mincho"/>
          <w:spacing w:val="-2"/>
          <w:sz w:val="18"/>
          <w:szCs w:val="18"/>
        </w:rPr>
        <w:t>% of the investment.</w:t>
      </w:r>
    </w:p>
    <w:p w:rsidR="00E108F3" w:rsidRPr="00F04D5D" w:rsidRDefault="00E108F3" w:rsidP="00E108F3">
      <w:pPr>
        <w:rPr>
          <w:rFonts w:eastAsia="MS Mincho"/>
          <w:sz w:val="18"/>
          <w:szCs w:val="22"/>
        </w:rPr>
      </w:pPr>
    </w:p>
    <w:p w:rsidR="00F04D5D" w:rsidRPr="00E136F3" w:rsidRDefault="00F04D5D" w:rsidP="00F04D5D">
      <w:pPr>
        <w:rPr>
          <w:b/>
          <w:bCs/>
          <w:color w:val="CF4A02"/>
          <w:sz w:val="18"/>
          <w:szCs w:val="18"/>
        </w:rPr>
      </w:pPr>
      <w:r w:rsidRPr="00E136F3">
        <w:rPr>
          <w:b/>
          <w:bCs/>
          <w:color w:val="CF4A02"/>
          <w:sz w:val="18"/>
          <w:szCs w:val="18"/>
        </w:rPr>
        <w:t>Disposal of investment in</w:t>
      </w:r>
      <w:r w:rsidR="0055516A" w:rsidRPr="00E136F3">
        <w:rPr>
          <w:b/>
          <w:bCs/>
          <w:color w:val="CF4A02"/>
          <w:sz w:val="18"/>
          <w:szCs w:val="18"/>
        </w:rPr>
        <w:t xml:space="preserve"> World Award </w:t>
      </w:r>
      <w:proofErr w:type="spellStart"/>
      <w:r w:rsidR="0055516A" w:rsidRPr="00E136F3">
        <w:rPr>
          <w:b/>
          <w:bCs/>
          <w:color w:val="CF4A02"/>
          <w:sz w:val="18"/>
          <w:szCs w:val="18"/>
        </w:rPr>
        <w:t>Patong</w:t>
      </w:r>
      <w:proofErr w:type="spellEnd"/>
      <w:r w:rsidR="0055516A" w:rsidRPr="00E136F3">
        <w:rPr>
          <w:b/>
          <w:bCs/>
          <w:color w:val="CF4A02"/>
          <w:sz w:val="18"/>
          <w:szCs w:val="18"/>
        </w:rPr>
        <w:t xml:space="preserve"> Company Limited - </w:t>
      </w:r>
      <w:r w:rsidRPr="00E136F3">
        <w:rPr>
          <w:b/>
          <w:bCs/>
          <w:color w:val="CF4A02"/>
          <w:sz w:val="18"/>
          <w:szCs w:val="18"/>
        </w:rPr>
        <w:t>subsidiar</w:t>
      </w:r>
      <w:r w:rsidR="0055516A" w:rsidRPr="00E136F3">
        <w:rPr>
          <w:b/>
          <w:bCs/>
          <w:color w:val="CF4A02"/>
          <w:sz w:val="18"/>
          <w:szCs w:val="18"/>
        </w:rPr>
        <w:t>y</w:t>
      </w:r>
    </w:p>
    <w:p w:rsidR="00F04D5D" w:rsidRPr="001F506F" w:rsidRDefault="00F04D5D" w:rsidP="000B2874">
      <w:pPr>
        <w:rPr>
          <w:rFonts w:eastAsia="MS Mincho" w:cs="Cordia New"/>
          <w:sz w:val="18"/>
          <w:szCs w:val="18"/>
        </w:rPr>
      </w:pPr>
    </w:p>
    <w:p w:rsidR="00F04D5D" w:rsidRPr="00F04D5D" w:rsidRDefault="00F04D5D" w:rsidP="00F04D5D">
      <w:pPr>
        <w:rPr>
          <w:rFonts w:eastAsia="MS Mincho"/>
          <w:sz w:val="18"/>
          <w:szCs w:val="22"/>
        </w:rPr>
      </w:pPr>
      <w:r w:rsidRPr="006529EE">
        <w:rPr>
          <w:rFonts w:eastAsia="MS Mincho"/>
          <w:spacing w:val="-2"/>
          <w:sz w:val="18"/>
          <w:szCs w:val="18"/>
        </w:rPr>
        <w:t xml:space="preserve">On 7 </w:t>
      </w:r>
      <w:r w:rsidR="003D09E9" w:rsidRPr="006529EE">
        <w:rPr>
          <w:rFonts w:eastAsia="MS Mincho"/>
          <w:spacing w:val="-2"/>
          <w:sz w:val="18"/>
          <w:szCs w:val="18"/>
        </w:rPr>
        <w:t xml:space="preserve">May </w:t>
      </w:r>
      <w:r w:rsidRPr="006529EE">
        <w:rPr>
          <w:rFonts w:eastAsia="MS Mincho"/>
          <w:spacing w:val="-2"/>
          <w:sz w:val="18"/>
          <w:szCs w:val="18"/>
        </w:rPr>
        <w:t>2021, the Board of Directors</w:t>
      </w:r>
      <w:r w:rsidR="00E108F3" w:rsidRPr="006529EE">
        <w:rPr>
          <w:rFonts w:eastAsia="MS Mincho"/>
          <w:spacing w:val="-2"/>
          <w:sz w:val="18"/>
          <w:szCs w:val="18"/>
        </w:rPr>
        <w:t>’</w:t>
      </w:r>
      <w:r w:rsidRPr="006529EE">
        <w:rPr>
          <w:rFonts w:eastAsia="MS Mincho"/>
          <w:spacing w:val="-2"/>
          <w:sz w:val="18"/>
          <w:szCs w:val="18"/>
          <w:cs/>
        </w:rPr>
        <w:t xml:space="preserve"> </w:t>
      </w:r>
      <w:r w:rsidRPr="006529EE">
        <w:rPr>
          <w:rFonts w:eastAsia="MS Mincho"/>
          <w:spacing w:val="-2"/>
          <w:sz w:val="18"/>
          <w:szCs w:val="18"/>
        </w:rPr>
        <w:t xml:space="preserve">meeting </w:t>
      </w:r>
      <w:r w:rsidR="00E108F3" w:rsidRPr="006529EE">
        <w:rPr>
          <w:rFonts w:eastAsia="MS Mincho"/>
          <w:spacing w:val="-2"/>
          <w:sz w:val="18"/>
          <w:szCs w:val="18"/>
        </w:rPr>
        <w:t xml:space="preserve">No. </w:t>
      </w:r>
      <w:r w:rsidR="00903874" w:rsidRPr="006529EE">
        <w:rPr>
          <w:rFonts w:eastAsia="MS Mincho"/>
          <w:spacing w:val="-2"/>
          <w:sz w:val="18"/>
          <w:szCs w:val="18"/>
        </w:rPr>
        <w:t>3</w:t>
      </w:r>
      <w:r w:rsidR="00E108F3" w:rsidRPr="006529EE">
        <w:rPr>
          <w:rFonts w:eastAsia="MS Mincho"/>
          <w:spacing w:val="-2"/>
          <w:sz w:val="18"/>
          <w:szCs w:val="18"/>
        </w:rPr>
        <w:t xml:space="preserve">/2021 </w:t>
      </w:r>
      <w:r w:rsidRPr="006529EE">
        <w:rPr>
          <w:rFonts w:eastAsia="MS Mincho"/>
          <w:spacing w:val="-2"/>
          <w:sz w:val="18"/>
          <w:szCs w:val="18"/>
        </w:rPr>
        <w:t>passed a resolution to approve the Company to sell 449,998</w:t>
      </w:r>
      <w:r w:rsidRPr="009C5C94">
        <w:rPr>
          <w:rFonts w:eastAsia="MS Mincho"/>
          <w:spacing w:val="-2"/>
          <w:sz w:val="18"/>
          <w:szCs w:val="18"/>
        </w:rPr>
        <w:t xml:space="preserve"> ordinary shares </w:t>
      </w:r>
      <w:r w:rsidR="00537DA3">
        <w:rPr>
          <w:rFonts w:eastAsia="MS Mincho"/>
          <w:spacing w:val="-2"/>
          <w:sz w:val="18"/>
          <w:szCs w:val="18"/>
        </w:rPr>
        <w:t xml:space="preserve">of </w:t>
      </w:r>
      <w:r w:rsidR="00537DA3" w:rsidRPr="009C5C94">
        <w:rPr>
          <w:rFonts w:eastAsia="MS Mincho"/>
          <w:spacing w:val="-2"/>
          <w:sz w:val="18"/>
          <w:szCs w:val="18"/>
        </w:rPr>
        <w:t xml:space="preserve">World Award </w:t>
      </w:r>
      <w:proofErr w:type="spellStart"/>
      <w:r w:rsidR="00537DA3" w:rsidRPr="009C5C94">
        <w:rPr>
          <w:rFonts w:eastAsia="MS Mincho"/>
          <w:spacing w:val="-2"/>
          <w:sz w:val="18"/>
          <w:szCs w:val="18"/>
        </w:rPr>
        <w:t>Patong</w:t>
      </w:r>
      <w:proofErr w:type="spellEnd"/>
      <w:r w:rsidR="00537DA3" w:rsidRPr="009C5C94">
        <w:rPr>
          <w:rFonts w:eastAsia="MS Mincho"/>
          <w:spacing w:val="-2"/>
          <w:sz w:val="18"/>
          <w:szCs w:val="18"/>
        </w:rPr>
        <w:t xml:space="preserve"> Company Limited</w:t>
      </w:r>
      <w:r w:rsidR="00537DA3" w:rsidRPr="009C5C94">
        <w:rPr>
          <w:rFonts w:eastAsia="MS Mincho"/>
          <w:sz w:val="18"/>
          <w:szCs w:val="18"/>
        </w:rPr>
        <w:t xml:space="preserve"> </w:t>
      </w:r>
      <w:r w:rsidRPr="009C5C94">
        <w:rPr>
          <w:rFonts w:eastAsia="MS Mincho"/>
          <w:spacing w:val="-2"/>
          <w:sz w:val="18"/>
          <w:szCs w:val="18"/>
        </w:rPr>
        <w:t xml:space="preserve">which is 100.00% registered shares capital of </w:t>
      </w:r>
      <w:r w:rsidR="00537DA3">
        <w:rPr>
          <w:rFonts w:eastAsia="MS Mincho"/>
          <w:spacing w:val="-2"/>
          <w:sz w:val="18"/>
          <w:szCs w:val="18"/>
        </w:rPr>
        <w:t xml:space="preserve">subsidiary </w:t>
      </w:r>
      <w:r w:rsidRPr="009C5C94">
        <w:rPr>
          <w:rFonts w:eastAsia="MS Mincho"/>
          <w:sz w:val="18"/>
          <w:szCs w:val="18"/>
        </w:rPr>
        <w:t xml:space="preserve">to </w:t>
      </w:r>
      <w:r w:rsidR="002B0693">
        <w:rPr>
          <w:rFonts w:eastAsia="MS Mincho"/>
          <w:sz w:val="18"/>
          <w:szCs w:val="18"/>
        </w:rPr>
        <w:t>third party</w:t>
      </w:r>
      <w:r w:rsidR="00FF62CB" w:rsidRPr="009C5C94">
        <w:rPr>
          <w:rFonts w:eastAsia="MS Mincho" w:cs="Browallia New"/>
          <w:sz w:val="18"/>
          <w:szCs w:val="22"/>
        </w:rPr>
        <w:t xml:space="preserve"> </w:t>
      </w:r>
      <w:r w:rsidR="00537DA3">
        <w:rPr>
          <w:rFonts w:eastAsia="MS Mincho" w:cs="Browallia New"/>
          <w:sz w:val="18"/>
          <w:szCs w:val="22"/>
        </w:rPr>
        <w:t xml:space="preserve">in </w:t>
      </w:r>
      <w:r w:rsidR="00FF62CB" w:rsidRPr="009C5C94">
        <w:rPr>
          <w:rFonts w:eastAsia="MS Mincho" w:cs="Browallia New"/>
          <w:sz w:val="18"/>
          <w:szCs w:val="22"/>
        </w:rPr>
        <w:t>amount of</w:t>
      </w:r>
      <w:r w:rsidR="009C5C94" w:rsidRPr="009C5C94">
        <w:rPr>
          <w:rFonts w:eastAsia="MS Mincho" w:cs="Browallia New"/>
          <w:sz w:val="18"/>
          <w:szCs w:val="22"/>
        </w:rPr>
        <w:t xml:space="preserve"> </w:t>
      </w:r>
      <w:r w:rsidRPr="009C5C94">
        <w:rPr>
          <w:rFonts w:eastAsia="MS Mincho"/>
          <w:sz w:val="18"/>
          <w:szCs w:val="18"/>
        </w:rPr>
        <w:t xml:space="preserve">Baht </w:t>
      </w:r>
      <w:r w:rsidR="00903874" w:rsidRPr="009C5C94">
        <w:rPr>
          <w:rFonts w:eastAsia="MS Mincho"/>
          <w:sz w:val="18"/>
          <w:szCs w:val="18"/>
        </w:rPr>
        <w:t>107</w:t>
      </w:r>
      <w:r w:rsidRPr="009C5C94">
        <w:rPr>
          <w:rFonts w:eastAsia="MS Mincho"/>
          <w:sz w:val="18"/>
          <w:szCs w:val="18"/>
        </w:rPr>
        <w:t xml:space="preserve"> million</w:t>
      </w:r>
      <w:r w:rsidR="009C5C94">
        <w:rPr>
          <w:rFonts w:eastAsia="MS Mincho"/>
          <w:sz w:val="18"/>
          <w:szCs w:val="18"/>
        </w:rPr>
        <w:t>.</w:t>
      </w:r>
      <w:r w:rsidR="009C5C94" w:rsidRPr="009C5C94">
        <w:rPr>
          <w:rFonts w:eastAsia="MS Mincho"/>
          <w:sz w:val="18"/>
          <w:szCs w:val="18"/>
        </w:rPr>
        <w:t xml:space="preserve"> The Company has already received on 12 May 2021.</w:t>
      </w:r>
    </w:p>
    <w:p w:rsidR="00F04D5D" w:rsidRDefault="00F04D5D" w:rsidP="005529B6">
      <w:pPr>
        <w:rPr>
          <w:sz w:val="18"/>
          <w:szCs w:val="18"/>
        </w:rPr>
      </w:pPr>
    </w:p>
    <w:p w:rsidR="00142C1E" w:rsidRPr="001905CF" w:rsidRDefault="00142C1E" w:rsidP="005529B6">
      <w:pPr>
        <w:rPr>
          <w:sz w:val="18"/>
          <w:szCs w:val="18"/>
        </w:rPr>
      </w:pPr>
    </w:p>
    <w:tbl>
      <w:tblPr>
        <w:tblW w:w="9461" w:type="dxa"/>
        <w:tblInd w:w="108" w:type="dxa"/>
        <w:shd w:val="clear" w:color="auto" w:fill="FFA543"/>
        <w:tblLook w:val="04A0" w:firstRow="1" w:lastRow="0" w:firstColumn="1" w:lastColumn="0" w:noHBand="0" w:noVBand="1"/>
      </w:tblPr>
      <w:tblGrid>
        <w:gridCol w:w="9461"/>
      </w:tblGrid>
      <w:tr w:rsidR="00142C1E" w:rsidRPr="001905CF" w:rsidTr="00CB5DB0">
        <w:trPr>
          <w:trHeight w:val="389"/>
        </w:trPr>
        <w:tc>
          <w:tcPr>
            <w:tcW w:w="9461" w:type="dxa"/>
            <w:shd w:val="clear" w:color="auto" w:fill="FFA543"/>
            <w:vAlign w:val="center"/>
          </w:tcPr>
          <w:p w:rsidR="00142C1E" w:rsidRPr="001905CF" w:rsidRDefault="00142C1E" w:rsidP="00CB5DB0">
            <w:pPr>
              <w:tabs>
                <w:tab w:val="left" w:pos="432"/>
              </w:tabs>
              <w:ind w:left="432" w:hanging="432"/>
              <w:rPr>
                <w:rFonts w:eastAsia="Arial Unicode MS"/>
                <w:b/>
                <w:bCs/>
                <w:color w:val="FFFFFF"/>
                <w:sz w:val="18"/>
                <w:szCs w:val="18"/>
                <w:cs/>
              </w:rPr>
            </w:pPr>
            <w:r w:rsidRPr="001905CF">
              <w:rPr>
                <w:rFonts w:eastAsia="Arial Unicode MS"/>
                <w:b/>
                <w:bCs/>
                <w:color w:val="FFFFFF"/>
                <w:sz w:val="18"/>
                <w:szCs w:val="18"/>
              </w:rPr>
              <w:t>1</w:t>
            </w:r>
            <w:r w:rsidR="00F04D5D">
              <w:rPr>
                <w:rFonts w:eastAsia="Arial Unicode MS"/>
                <w:b/>
                <w:bCs/>
                <w:color w:val="FFFFFF"/>
                <w:sz w:val="18"/>
                <w:szCs w:val="18"/>
              </w:rPr>
              <w:t>8</w:t>
            </w:r>
            <w:r w:rsidRPr="001905CF">
              <w:rPr>
                <w:rFonts w:eastAsia="Arial Unicode MS"/>
                <w:b/>
                <w:bCs/>
                <w:color w:val="FFFFFF"/>
                <w:sz w:val="18"/>
                <w:szCs w:val="18"/>
              </w:rPr>
              <w:tab/>
              <w:t>Authorisation of financial information</w:t>
            </w:r>
          </w:p>
        </w:tc>
      </w:tr>
    </w:tbl>
    <w:p w:rsidR="00327B80" w:rsidRPr="001905CF" w:rsidRDefault="00327B80" w:rsidP="00327B80">
      <w:pPr>
        <w:rPr>
          <w:rFonts w:eastAsia="Arial Unicode MS"/>
          <w:color w:val="323E4F"/>
          <w:sz w:val="18"/>
          <w:szCs w:val="18"/>
        </w:rPr>
      </w:pPr>
    </w:p>
    <w:p w:rsidR="00327B80" w:rsidRPr="00AA0447" w:rsidRDefault="00327B80" w:rsidP="00327B80">
      <w:pPr>
        <w:rPr>
          <w:sz w:val="18"/>
          <w:szCs w:val="18"/>
        </w:rPr>
      </w:pPr>
      <w:r w:rsidRPr="00AA0447">
        <w:rPr>
          <w:sz w:val="18"/>
          <w:szCs w:val="18"/>
        </w:rPr>
        <w:t xml:space="preserve">The interim consolidated financial </w:t>
      </w:r>
      <w:r w:rsidRPr="00AA0447">
        <w:rPr>
          <w:spacing w:val="-4"/>
          <w:sz w:val="18"/>
          <w:szCs w:val="18"/>
        </w:rPr>
        <w:t>information</w:t>
      </w:r>
      <w:r w:rsidRPr="00AA0447">
        <w:rPr>
          <w:sz w:val="18"/>
          <w:szCs w:val="18"/>
        </w:rPr>
        <w:t xml:space="preserve"> </w:t>
      </w:r>
      <w:r w:rsidR="00866936" w:rsidRPr="00AA0447">
        <w:rPr>
          <w:sz w:val="18"/>
          <w:szCs w:val="18"/>
        </w:rPr>
        <w:t>was</w:t>
      </w:r>
      <w:r w:rsidRPr="00AA0447">
        <w:rPr>
          <w:sz w:val="18"/>
          <w:szCs w:val="18"/>
        </w:rPr>
        <w:t xml:space="preserve"> authorised for issue by the board of directors on </w:t>
      </w:r>
      <w:r w:rsidR="008046CA" w:rsidRPr="00AA0447">
        <w:rPr>
          <w:sz w:val="18"/>
          <w:szCs w:val="18"/>
        </w:rPr>
        <w:t>14 May 2021</w:t>
      </w:r>
      <w:r w:rsidRPr="00AA0447">
        <w:rPr>
          <w:sz w:val="18"/>
          <w:szCs w:val="18"/>
        </w:rPr>
        <w:t>.</w:t>
      </w:r>
    </w:p>
    <w:p w:rsidR="00327B80" w:rsidRPr="001F506F" w:rsidRDefault="00327B80" w:rsidP="00327B80">
      <w:pPr>
        <w:rPr>
          <w:sz w:val="18"/>
          <w:szCs w:val="18"/>
        </w:rPr>
      </w:pPr>
    </w:p>
    <w:p w:rsidR="00327B80" w:rsidRPr="00AA0447" w:rsidRDefault="00327B80" w:rsidP="005529B6">
      <w:pPr>
        <w:rPr>
          <w:sz w:val="18"/>
          <w:szCs w:val="18"/>
        </w:rPr>
      </w:pPr>
    </w:p>
    <w:sectPr w:rsidR="00327B80" w:rsidRPr="00AA0447" w:rsidSect="003874B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5F2E" w:rsidRDefault="00B25F2E">
      <w:r>
        <w:separator/>
      </w:r>
    </w:p>
  </w:endnote>
  <w:endnote w:type="continuationSeparator" w:id="0">
    <w:p w:rsidR="00B25F2E" w:rsidRDefault="00B2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3E7" w:rsidRPr="00FD5E1A" w:rsidRDefault="00C043E7" w:rsidP="00045C80">
    <w:pPr>
      <w:pStyle w:val="Footer"/>
      <w:pBdr>
        <w:top w:val="single" w:sz="8" w:space="1" w:color="auto"/>
      </w:pBdr>
      <w:tabs>
        <w:tab w:val="clear" w:pos="8306"/>
        <w:tab w:val="right" w:pos="9360"/>
      </w:tabs>
      <w:jc w:val="right"/>
      <w:rPr>
        <w:sz w:val="18"/>
        <w:szCs w:val="18"/>
        <w:lang w:val="en-US"/>
      </w:rPr>
    </w:pPr>
    <w:r w:rsidRPr="00FD5E1A">
      <w:rPr>
        <w:rStyle w:val="PageNumber"/>
        <w:sz w:val="18"/>
        <w:szCs w:val="18"/>
      </w:rPr>
      <w:fldChar w:fldCharType="begin"/>
    </w:r>
    <w:r w:rsidRPr="00FD5E1A">
      <w:rPr>
        <w:rStyle w:val="PageNumber"/>
        <w:sz w:val="18"/>
        <w:szCs w:val="18"/>
      </w:rPr>
      <w:instrText xml:space="preserve"> PAGE </w:instrText>
    </w:r>
    <w:r w:rsidRPr="00FD5E1A">
      <w:rPr>
        <w:rStyle w:val="PageNumber"/>
        <w:sz w:val="18"/>
        <w:szCs w:val="18"/>
      </w:rPr>
      <w:fldChar w:fldCharType="separate"/>
    </w:r>
    <w:r w:rsidRPr="00FD5E1A">
      <w:rPr>
        <w:rStyle w:val="PageNumber"/>
        <w:noProof/>
        <w:sz w:val="18"/>
        <w:szCs w:val="18"/>
      </w:rPr>
      <w:t>21</w:t>
    </w:r>
    <w:r w:rsidRPr="00FD5E1A">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5F2E" w:rsidRDefault="00B25F2E">
      <w:r>
        <w:separator/>
      </w:r>
    </w:p>
  </w:footnote>
  <w:footnote w:type="continuationSeparator" w:id="0">
    <w:p w:rsidR="00B25F2E" w:rsidRDefault="00B25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3E7" w:rsidRPr="002B5C2F" w:rsidRDefault="00C043E7" w:rsidP="00A21405">
    <w:pPr>
      <w:pStyle w:val="Header"/>
      <w:tabs>
        <w:tab w:val="clear" w:pos="4153"/>
        <w:tab w:val="clear" w:pos="8306"/>
      </w:tabs>
      <w:jc w:val="both"/>
      <w:rPr>
        <w:rFonts w:cs="Arial"/>
        <w:b/>
        <w:bCs/>
        <w:sz w:val="18"/>
        <w:szCs w:val="18"/>
        <w:lang w:val="en-US"/>
      </w:rPr>
    </w:pPr>
    <w:r w:rsidRPr="002B5C2F">
      <w:rPr>
        <w:rFonts w:cs="Arial"/>
        <w:b/>
        <w:bCs/>
        <w:sz w:val="18"/>
        <w:szCs w:val="18"/>
        <w:lang w:val="en-US"/>
      </w:rPr>
      <w:t>World Corporation Public Company Limited</w:t>
    </w:r>
  </w:p>
  <w:p w:rsidR="00C043E7" w:rsidRPr="002B5C2F" w:rsidRDefault="00C043E7" w:rsidP="00A21405">
    <w:pPr>
      <w:pStyle w:val="Header"/>
      <w:tabs>
        <w:tab w:val="clear" w:pos="4153"/>
        <w:tab w:val="clear" w:pos="8306"/>
      </w:tabs>
      <w:jc w:val="both"/>
      <w:rPr>
        <w:rFonts w:cs="Arial"/>
        <w:b/>
        <w:bCs/>
        <w:sz w:val="18"/>
        <w:szCs w:val="18"/>
        <w:lang w:val="en-US"/>
      </w:rPr>
    </w:pPr>
    <w:r w:rsidRPr="002B5C2F">
      <w:rPr>
        <w:rFonts w:cs="Arial"/>
        <w:b/>
        <w:bCs/>
        <w:sz w:val="18"/>
        <w:szCs w:val="18"/>
        <w:lang w:val="en-US"/>
      </w:rPr>
      <w:t>Condensed notes to the interim financial information (Unaudited)</w:t>
    </w:r>
  </w:p>
  <w:p w:rsidR="00C043E7" w:rsidRPr="002B5C2F" w:rsidRDefault="00C043E7" w:rsidP="002A0143">
    <w:pPr>
      <w:pStyle w:val="Header"/>
      <w:pBdr>
        <w:bottom w:val="single" w:sz="8" w:space="1" w:color="auto"/>
      </w:pBdr>
      <w:tabs>
        <w:tab w:val="clear" w:pos="4153"/>
        <w:tab w:val="clear" w:pos="8306"/>
        <w:tab w:val="left" w:pos="8730"/>
      </w:tabs>
      <w:jc w:val="both"/>
      <w:rPr>
        <w:rFonts w:cs="Arial"/>
        <w:sz w:val="18"/>
        <w:szCs w:val="18"/>
        <w:lang w:val="en-US"/>
      </w:rPr>
    </w:pPr>
    <w:r w:rsidRPr="002B5C2F">
      <w:rPr>
        <w:rFonts w:cs="Arial"/>
        <w:b/>
        <w:bCs/>
        <w:sz w:val="18"/>
        <w:szCs w:val="18"/>
      </w:rPr>
      <w:t xml:space="preserve">For the interim period ended </w:t>
    </w:r>
    <w:r>
      <w:rPr>
        <w:rFonts w:cs="Arial"/>
        <w:b/>
        <w:bCs/>
        <w:sz w:val="18"/>
        <w:szCs w:val="18"/>
      </w:rPr>
      <w:t>31 March</w:t>
    </w:r>
    <w:r w:rsidRPr="002B5C2F">
      <w:rPr>
        <w:rFonts w:cs="Arial"/>
        <w:b/>
        <w:bCs/>
        <w:sz w:val="18"/>
        <w:szCs w:val="18"/>
      </w:rPr>
      <w:t xml:space="preserve"> 202</w:t>
    </w:r>
    <w:r>
      <w:rPr>
        <w:rFonts w:cs="Arial"/>
        <w:b/>
        <w:bCs/>
        <w:sz w:val="18"/>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3D7D"/>
    <w:multiLevelType w:val="hybridMultilevel"/>
    <w:tmpl w:val="CA6E799E"/>
    <w:lvl w:ilvl="0" w:tplc="BD5E3580">
      <w:start w:val="3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5038C0"/>
    <w:multiLevelType w:val="hybridMultilevel"/>
    <w:tmpl w:val="C922D838"/>
    <w:lvl w:ilvl="0" w:tplc="9A2E58BC">
      <w:start w:val="3"/>
      <w:numFmt w:val="bullet"/>
      <w:lvlText w:val="-"/>
      <w:lvlJc w:val="left"/>
      <w:pPr>
        <w:ind w:left="1287" w:hanging="360"/>
      </w:pPr>
      <w:rPr>
        <w:rFonts w:ascii="Cordia New" w:eastAsia="Calibri" w:hAnsi="Cordia New" w:cs="Cordia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A842AE2"/>
    <w:multiLevelType w:val="hybridMultilevel"/>
    <w:tmpl w:val="DD86E7FE"/>
    <w:lvl w:ilvl="0" w:tplc="780840B6">
      <w:start w:val="16"/>
      <w:numFmt w:val="bullet"/>
      <w:lvlText w:val="﷐"/>
      <w:lvlJc w:val="left"/>
      <w:pPr>
        <w:ind w:left="900" w:hanging="5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F4105"/>
    <w:multiLevelType w:val="hybridMultilevel"/>
    <w:tmpl w:val="E1CAB694"/>
    <w:lvl w:ilvl="0" w:tplc="F9A6057C">
      <w:start w:val="16"/>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164BF"/>
    <w:multiLevelType w:val="hybridMultilevel"/>
    <w:tmpl w:val="4FE6B754"/>
    <w:lvl w:ilvl="0" w:tplc="86D07BC2">
      <w:numFmt w:val="bullet"/>
      <w:lvlText w:val="-"/>
      <w:lvlJc w:val="left"/>
      <w:pPr>
        <w:ind w:left="499" w:hanging="360"/>
      </w:pPr>
      <w:rPr>
        <w:rFonts w:ascii="Arial" w:eastAsia="Cordia New" w:hAnsi="Arial" w:cs="Arial" w:hint="default"/>
      </w:rPr>
    </w:lvl>
    <w:lvl w:ilvl="1" w:tplc="08090003" w:tentative="1">
      <w:start w:val="1"/>
      <w:numFmt w:val="bullet"/>
      <w:lvlText w:val="o"/>
      <w:lvlJc w:val="left"/>
      <w:pPr>
        <w:ind w:left="1219" w:hanging="360"/>
      </w:pPr>
      <w:rPr>
        <w:rFonts w:ascii="Courier New" w:hAnsi="Courier New" w:cs="Courier New" w:hint="default"/>
      </w:rPr>
    </w:lvl>
    <w:lvl w:ilvl="2" w:tplc="08090005" w:tentative="1">
      <w:start w:val="1"/>
      <w:numFmt w:val="bullet"/>
      <w:lvlText w:val=""/>
      <w:lvlJc w:val="left"/>
      <w:pPr>
        <w:ind w:left="1939" w:hanging="360"/>
      </w:pPr>
      <w:rPr>
        <w:rFonts w:ascii="Wingdings" w:hAnsi="Wingdings" w:hint="default"/>
      </w:rPr>
    </w:lvl>
    <w:lvl w:ilvl="3" w:tplc="08090001" w:tentative="1">
      <w:start w:val="1"/>
      <w:numFmt w:val="bullet"/>
      <w:lvlText w:val=""/>
      <w:lvlJc w:val="left"/>
      <w:pPr>
        <w:ind w:left="2659" w:hanging="360"/>
      </w:pPr>
      <w:rPr>
        <w:rFonts w:ascii="Symbol" w:hAnsi="Symbol" w:hint="default"/>
      </w:rPr>
    </w:lvl>
    <w:lvl w:ilvl="4" w:tplc="08090003" w:tentative="1">
      <w:start w:val="1"/>
      <w:numFmt w:val="bullet"/>
      <w:lvlText w:val="o"/>
      <w:lvlJc w:val="left"/>
      <w:pPr>
        <w:ind w:left="3379" w:hanging="360"/>
      </w:pPr>
      <w:rPr>
        <w:rFonts w:ascii="Courier New" w:hAnsi="Courier New" w:cs="Courier New" w:hint="default"/>
      </w:rPr>
    </w:lvl>
    <w:lvl w:ilvl="5" w:tplc="08090005" w:tentative="1">
      <w:start w:val="1"/>
      <w:numFmt w:val="bullet"/>
      <w:lvlText w:val=""/>
      <w:lvlJc w:val="left"/>
      <w:pPr>
        <w:ind w:left="4099" w:hanging="360"/>
      </w:pPr>
      <w:rPr>
        <w:rFonts w:ascii="Wingdings" w:hAnsi="Wingdings" w:hint="default"/>
      </w:rPr>
    </w:lvl>
    <w:lvl w:ilvl="6" w:tplc="08090001" w:tentative="1">
      <w:start w:val="1"/>
      <w:numFmt w:val="bullet"/>
      <w:lvlText w:val=""/>
      <w:lvlJc w:val="left"/>
      <w:pPr>
        <w:ind w:left="4819" w:hanging="360"/>
      </w:pPr>
      <w:rPr>
        <w:rFonts w:ascii="Symbol" w:hAnsi="Symbol" w:hint="default"/>
      </w:rPr>
    </w:lvl>
    <w:lvl w:ilvl="7" w:tplc="08090003" w:tentative="1">
      <w:start w:val="1"/>
      <w:numFmt w:val="bullet"/>
      <w:lvlText w:val="o"/>
      <w:lvlJc w:val="left"/>
      <w:pPr>
        <w:ind w:left="5539" w:hanging="360"/>
      </w:pPr>
      <w:rPr>
        <w:rFonts w:ascii="Courier New" w:hAnsi="Courier New" w:cs="Courier New" w:hint="default"/>
      </w:rPr>
    </w:lvl>
    <w:lvl w:ilvl="8" w:tplc="08090005" w:tentative="1">
      <w:start w:val="1"/>
      <w:numFmt w:val="bullet"/>
      <w:lvlText w:val=""/>
      <w:lvlJc w:val="left"/>
      <w:pPr>
        <w:ind w:left="6259" w:hanging="360"/>
      </w:pPr>
      <w:rPr>
        <w:rFonts w:ascii="Wingdings" w:hAnsi="Wingdings" w:hint="default"/>
      </w:rPr>
    </w:lvl>
  </w:abstractNum>
  <w:abstractNum w:abstractNumId="6" w15:restartNumberingAfterBreak="0">
    <w:nsid w:val="0EC00305"/>
    <w:multiLevelType w:val="hybridMultilevel"/>
    <w:tmpl w:val="BF326352"/>
    <w:lvl w:ilvl="0" w:tplc="96584EF6">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7" w15:restartNumberingAfterBreak="0">
    <w:nsid w:val="127004E5"/>
    <w:multiLevelType w:val="multilevel"/>
    <w:tmpl w:val="FC00446C"/>
    <w:lvl w:ilvl="0">
      <w:start w:val="2"/>
      <w:numFmt w:val="decimal"/>
      <w:lvlText w:val="%1"/>
      <w:lvlJc w:val="left"/>
      <w:pPr>
        <w:ind w:left="360" w:hanging="360"/>
      </w:pPr>
      <w:rPr>
        <w:rFonts w:hint="default"/>
      </w:rPr>
    </w:lvl>
    <w:lvl w:ilvl="1">
      <w:start w:val="17"/>
      <w:numFmt w:val="decimal"/>
      <w:lvlText w:val="%1.%2"/>
      <w:lvlJc w:val="left"/>
      <w:pPr>
        <w:ind w:left="898" w:hanging="36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8" w15:restartNumberingAfterBreak="0">
    <w:nsid w:val="134E3D71"/>
    <w:multiLevelType w:val="hybridMultilevel"/>
    <w:tmpl w:val="19C048C0"/>
    <w:lvl w:ilvl="0" w:tplc="C71AA36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3B070F7"/>
    <w:multiLevelType w:val="hybridMultilevel"/>
    <w:tmpl w:val="1A3E208A"/>
    <w:lvl w:ilvl="0" w:tplc="58D8D3DC">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62041C5"/>
    <w:multiLevelType w:val="multilevel"/>
    <w:tmpl w:val="9B941098"/>
    <w:lvl w:ilvl="0">
      <w:start w:val="23"/>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8213B93"/>
    <w:multiLevelType w:val="hybridMultilevel"/>
    <w:tmpl w:val="0922D926"/>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1140" w:hanging="360"/>
      </w:pPr>
      <w:rPr>
        <w:rFonts w:ascii="Angsana New" w:eastAsia="Cordia New" w:hAnsi="Angsana New" w:cs="Angsana New" w:hint="default"/>
      </w:rPr>
    </w:lvl>
    <w:lvl w:ilvl="1" w:tplc="08090003">
      <w:start w:val="1"/>
      <w:numFmt w:val="bullet"/>
      <w:lvlText w:val="o"/>
      <w:lvlJc w:val="left"/>
      <w:pPr>
        <w:ind w:left="1860" w:hanging="360"/>
      </w:pPr>
      <w:rPr>
        <w:rFonts w:ascii="Courier New" w:hAnsi="Courier New" w:cs="Courier New" w:hint="default"/>
      </w:rPr>
    </w:lvl>
    <w:lvl w:ilvl="2" w:tplc="08090005">
      <w:start w:val="1"/>
      <w:numFmt w:val="bullet"/>
      <w:lvlText w:val=""/>
      <w:lvlJc w:val="left"/>
      <w:pPr>
        <w:ind w:left="2580" w:hanging="360"/>
      </w:pPr>
      <w:rPr>
        <w:rFonts w:ascii="Wingdings" w:hAnsi="Wingdings" w:hint="default"/>
      </w:rPr>
    </w:lvl>
    <w:lvl w:ilvl="3" w:tplc="08090001">
      <w:start w:val="1"/>
      <w:numFmt w:val="bullet"/>
      <w:lvlText w:val=""/>
      <w:lvlJc w:val="left"/>
      <w:pPr>
        <w:ind w:left="3300" w:hanging="360"/>
      </w:pPr>
      <w:rPr>
        <w:rFonts w:ascii="Symbol" w:hAnsi="Symbol" w:hint="default"/>
      </w:rPr>
    </w:lvl>
    <w:lvl w:ilvl="4" w:tplc="08090003">
      <w:start w:val="1"/>
      <w:numFmt w:val="bullet"/>
      <w:lvlText w:val="o"/>
      <w:lvlJc w:val="left"/>
      <w:pPr>
        <w:ind w:left="4020" w:hanging="360"/>
      </w:pPr>
      <w:rPr>
        <w:rFonts w:ascii="Courier New" w:hAnsi="Courier New" w:cs="Courier New" w:hint="default"/>
      </w:rPr>
    </w:lvl>
    <w:lvl w:ilvl="5" w:tplc="08090005">
      <w:start w:val="1"/>
      <w:numFmt w:val="bullet"/>
      <w:lvlText w:val=""/>
      <w:lvlJc w:val="left"/>
      <w:pPr>
        <w:ind w:left="4740" w:hanging="360"/>
      </w:pPr>
      <w:rPr>
        <w:rFonts w:ascii="Wingdings" w:hAnsi="Wingdings" w:hint="default"/>
      </w:rPr>
    </w:lvl>
    <w:lvl w:ilvl="6" w:tplc="08090001">
      <w:start w:val="1"/>
      <w:numFmt w:val="bullet"/>
      <w:lvlText w:val=""/>
      <w:lvlJc w:val="left"/>
      <w:pPr>
        <w:ind w:left="5460" w:hanging="360"/>
      </w:pPr>
      <w:rPr>
        <w:rFonts w:ascii="Symbol" w:hAnsi="Symbol" w:hint="default"/>
      </w:rPr>
    </w:lvl>
    <w:lvl w:ilvl="7" w:tplc="08090003">
      <w:start w:val="1"/>
      <w:numFmt w:val="bullet"/>
      <w:lvlText w:val="o"/>
      <w:lvlJc w:val="left"/>
      <w:pPr>
        <w:ind w:left="6180" w:hanging="360"/>
      </w:pPr>
      <w:rPr>
        <w:rFonts w:ascii="Courier New" w:hAnsi="Courier New" w:cs="Courier New" w:hint="default"/>
      </w:rPr>
    </w:lvl>
    <w:lvl w:ilvl="8" w:tplc="08090005">
      <w:start w:val="1"/>
      <w:numFmt w:val="bullet"/>
      <w:lvlText w:val=""/>
      <w:lvlJc w:val="left"/>
      <w:pPr>
        <w:ind w:left="6900" w:hanging="360"/>
      </w:pPr>
      <w:rPr>
        <w:rFonts w:ascii="Wingdings" w:hAnsi="Wingdings" w:hint="default"/>
      </w:rPr>
    </w:lvl>
  </w:abstractNum>
  <w:abstractNum w:abstractNumId="15" w15:restartNumberingAfterBreak="0">
    <w:nsid w:val="2AA654FA"/>
    <w:multiLevelType w:val="multilevel"/>
    <w:tmpl w:val="8A44C3B4"/>
    <w:lvl w:ilvl="0">
      <w:start w:val="15"/>
      <w:numFmt w:val="decimal"/>
      <w:lvlText w:val="%1"/>
      <w:lvlJc w:val="left"/>
      <w:pPr>
        <w:ind w:left="360" w:hanging="360"/>
      </w:pPr>
      <w:rPr>
        <w:rFonts w:hint="default"/>
        <w:b w:val="0"/>
      </w:rPr>
    </w:lvl>
    <w:lvl w:ilvl="1">
      <w:start w:val="4"/>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26B7CBC"/>
    <w:multiLevelType w:val="multilevel"/>
    <w:tmpl w:val="330CCCCA"/>
    <w:lvl w:ilvl="0">
      <w:start w:val="2"/>
      <w:numFmt w:val="decimal"/>
      <w:lvlText w:val="%1"/>
      <w:lvlJc w:val="left"/>
      <w:pPr>
        <w:tabs>
          <w:tab w:val="num" w:pos="405"/>
        </w:tabs>
        <w:ind w:left="405" w:hanging="405"/>
      </w:pPr>
      <w:rPr>
        <w:rFonts w:hint="default"/>
      </w:rPr>
    </w:lvl>
    <w:lvl w:ilvl="1">
      <w:start w:val="11"/>
      <w:numFmt w:val="decimal"/>
      <w:lvlText w:val="%1.%2"/>
      <w:lvlJc w:val="left"/>
      <w:pPr>
        <w:tabs>
          <w:tab w:val="num" w:pos="952"/>
        </w:tabs>
        <w:ind w:left="952" w:hanging="405"/>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18" w15:restartNumberingAfterBreak="0">
    <w:nsid w:val="351D635F"/>
    <w:multiLevelType w:val="hybridMultilevel"/>
    <w:tmpl w:val="177AE23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560B4E"/>
    <w:multiLevelType w:val="hybridMultilevel"/>
    <w:tmpl w:val="964200EE"/>
    <w:lvl w:ilvl="0" w:tplc="F760D1E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2"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C51FE4"/>
    <w:multiLevelType w:val="hybridMultilevel"/>
    <w:tmpl w:val="A3C667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DA369C6"/>
    <w:multiLevelType w:val="multilevel"/>
    <w:tmpl w:val="4044FE8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41400400"/>
    <w:multiLevelType w:val="hybridMultilevel"/>
    <w:tmpl w:val="4EB60982"/>
    <w:lvl w:ilvl="0" w:tplc="A7F28010">
      <w:start w:val="18"/>
      <w:numFmt w:val="bullet"/>
      <w:lvlText w:val="-"/>
      <w:lvlJc w:val="left"/>
      <w:pPr>
        <w:ind w:left="1677" w:hanging="360"/>
      </w:pPr>
      <w:rPr>
        <w:rFonts w:ascii="Arial" w:eastAsia="Times New Roman" w:hAnsi="Arial" w:cs="Arial" w:hint="default"/>
      </w:rPr>
    </w:lvl>
    <w:lvl w:ilvl="1" w:tplc="08090003" w:tentative="1">
      <w:start w:val="1"/>
      <w:numFmt w:val="bullet"/>
      <w:lvlText w:val="o"/>
      <w:lvlJc w:val="left"/>
      <w:pPr>
        <w:ind w:left="2397" w:hanging="360"/>
      </w:pPr>
      <w:rPr>
        <w:rFonts w:ascii="Courier New" w:hAnsi="Courier New" w:cs="Courier New" w:hint="default"/>
      </w:rPr>
    </w:lvl>
    <w:lvl w:ilvl="2" w:tplc="08090005" w:tentative="1">
      <w:start w:val="1"/>
      <w:numFmt w:val="bullet"/>
      <w:lvlText w:val=""/>
      <w:lvlJc w:val="left"/>
      <w:pPr>
        <w:ind w:left="3117" w:hanging="360"/>
      </w:pPr>
      <w:rPr>
        <w:rFonts w:ascii="Wingdings" w:hAnsi="Wingdings" w:hint="default"/>
      </w:rPr>
    </w:lvl>
    <w:lvl w:ilvl="3" w:tplc="08090001" w:tentative="1">
      <w:start w:val="1"/>
      <w:numFmt w:val="bullet"/>
      <w:lvlText w:val=""/>
      <w:lvlJc w:val="left"/>
      <w:pPr>
        <w:ind w:left="3837" w:hanging="360"/>
      </w:pPr>
      <w:rPr>
        <w:rFonts w:ascii="Symbol" w:hAnsi="Symbol" w:hint="default"/>
      </w:rPr>
    </w:lvl>
    <w:lvl w:ilvl="4" w:tplc="08090003" w:tentative="1">
      <w:start w:val="1"/>
      <w:numFmt w:val="bullet"/>
      <w:lvlText w:val="o"/>
      <w:lvlJc w:val="left"/>
      <w:pPr>
        <w:ind w:left="4557" w:hanging="360"/>
      </w:pPr>
      <w:rPr>
        <w:rFonts w:ascii="Courier New" w:hAnsi="Courier New" w:cs="Courier New" w:hint="default"/>
      </w:rPr>
    </w:lvl>
    <w:lvl w:ilvl="5" w:tplc="08090005" w:tentative="1">
      <w:start w:val="1"/>
      <w:numFmt w:val="bullet"/>
      <w:lvlText w:val=""/>
      <w:lvlJc w:val="left"/>
      <w:pPr>
        <w:ind w:left="5277" w:hanging="360"/>
      </w:pPr>
      <w:rPr>
        <w:rFonts w:ascii="Wingdings" w:hAnsi="Wingdings" w:hint="default"/>
      </w:rPr>
    </w:lvl>
    <w:lvl w:ilvl="6" w:tplc="08090001" w:tentative="1">
      <w:start w:val="1"/>
      <w:numFmt w:val="bullet"/>
      <w:lvlText w:val=""/>
      <w:lvlJc w:val="left"/>
      <w:pPr>
        <w:ind w:left="5997" w:hanging="360"/>
      </w:pPr>
      <w:rPr>
        <w:rFonts w:ascii="Symbol" w:hAnsi="Symbol" w:hint="default"/>
      </w:rPr>
    </w:lvl>
    <w:lvl w:ilvl="7" w:tplc="08090003" w:tentative="1">
      <w:start w:val="1"/>
      <w:numFmt w:val="bullet"/>
      <w:lvlText w:val="o"/>
      <w:lvlJc w:val="left"/>
      <w:pPr>
        <w:ind w:left="6717" w:hanging="360"/>
      </w:pPr>
      <w:rPr>
        <w:rFonts w:ascii="Courier New" w:hAnsi="Courier New" w:cs="Courier New" w:hint="default"/>
      </w:rPr>
    </w:lvl>
    <w:lvl w:ilvl="8" w:tplc="08090005" w:tentative="1">
      <w:start w:val="1"/>
      <w:numFmt w:val="bullet"/>
      <w:lvlText w:val=""/>
      <w:lvlJc w:val="left"/>
      <w:pPr>
        <w:ind w:left="7437" w:hanging="360"/>
      </w:pPr>
      <w:rPr>
        <w:rFonts w:ascii="Wingdings" w:hAnsi="Wingdings" w:hint="default"/>
      </w:rPr>
    </w:lvl>
  </w:abstractNum>
  <w:abstractNum w:abstractNumId="29" w15:restartNumberingAfterBreak="0">
    <w:nsid w:val="41F51CAD"/>
    <w:multiLevelType w:val="hybridMultilevel"/>
    <w:tmpl w:val="B9382620"/>
    <w:lvl w:ilvl="0" w:tplc="F76A5984">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441B00D5"/>
    <w:multiLevelType w:val="hybridMultilevel"/>
    <w:tmpl w:val="6EE0116E"/>
    <w:lvl w:ilvl="0" w:tplc="630090DA">
      <w:start w:val="20"/>
      <w:numFmt w:val="bullet"/>
      <w:lvlText w:val="﷐"/>
      <w:lvlJc w:val="left"/>
      <w:pPr>
        <w:ind w:left="885" w:hanging="52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7B2F9B"/>
    <w:multiLevelType w:val="hybridMultilevel"/>
    <w:tmpl w:val="CC06BA6E"/>
    <w:lvl w:ilvl="0" w:tplc="80860AE8">
      <w:start w:val="1"/>
      <w:numFmt w:val="lowerLetter"/>
      <w:lvlText w:val="%1)"/>
      <w:lvlJc w:val="left"/>
      <w:pPr>
        <w:ind w:left="1980" w:hanging="42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3" w15:restartNumberingAfterBreak="0">
    <w:nsid w:val="4C1D477D"/>
    <w:multiLevelType w:val="hybridMultilevel"/>
    <w:tmpl w:val="AEEC0A8C"/>
    <w:lvl w:ilvl="0" w:tplc="0FA478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0D797D"/>
    <w:multiLevelType w:val="hybridMultilevel"/>
    <w:tmpl w:val="9B941098"/>
    <w:lvl w:ilvl="0" w:tplc="70DADD4E">
      <w:start w:val="2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C327FB"/>
    <w:multiLevelType w:val="hybridMultilevel"/>
    <w:tmpl w:val="D86AFC32"/>
    <w:lvl w:ilvl="0" w:tplc="DB0279F2">
      <w:numFmt w:val="bullet"/>
      <w:lvlText w:val="•"/>
      <w:lvlJc w:val="left"/>
      <w:pPr>
        <w:ind w:left="630" w:hanging="360"/>
      </w:pPr>
      <w:rPr>
        <w:rFonts w:ascii="Arial" w:eastAsia="Cordia New" w:hAnsi="Arial" w:cs="Arial"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36"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7" w15:restartNumberingAfterBreak="0">
    <w:nsid w:val="52A83869"/>
    <w:multiLevelType w:val="hybridMultilevel"/>
    <w:tmpl w:val="9E22E594"/>
    <w:lvl w:ilvl="0" w:tplc="E34C56E2">
      <w:start w:val="70"/>
      <w:numFmt w:val="bullet"/>
      <w:lvlText w:val="-"/>
      <w:lvlJc w:val="left"/>
      <w:pPr>
        <w:ind w:left="1027" w:hanging="360"/>
      </w:pPr>
      <w:rPr>
        <w:rFonts w:ascii="Times New Roman" w:eastAsia="Times New Roman"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38" w15:restartNumberingAfterBreak="0">
    <w:nsid w:val="541C0232"/>
    <w:multiLevelType w:val="hybridMultilevel"/>
    <w:tmpl w:val="3E4E7F6C"/>
    <w:lvl w:ilvl="0" w:tplc="2F763798">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2B209A"/>
    <w:multiLevelType w:val="multilevel"/>
    <w:tmpl w:val="CB283DA0"/>
    <w:lvl w:ilvl="0">
      <w:start w:val="1"/>
      <w:numFmt w:val="decimal"/>
      <w:lvlText w:val="%1."/>
      <w:lvlJc w:val="left"/>
      <w:pPr>
        <w:ind w:left="360" w:hanging="360"/>
      </w:pPr>
      <w:rPr>
        <w:rFonts w:hint="default"/>
        <w:sz w:val="32"/>
        <w:szCs w:val="32"/>
      </w:rPr>
    </w:lvl>
    <w:lvl w:ilvl="1">
      <w:start w:val="1"/>
      <w:numFmt w:val="decimal"/>
      <w:lvlText w:val="%1.%2."/>
      <w:lvlJc w:val="left"/>
      <w:pPr>
        <w:ind w:left="792" w:hanging="432"/>
      </w:pPr>
      <w:rPr>
        <w:rFonts w:hint="default"/>
        <w:b w:val="0"/>
        <w:bCs w:val="0"/>
      </w:rPr>
    </w:lvl>
    <w:lvl w:ilvl="2">
      <w:start w:val="1"/>
      <w:numFmt w:val="decimal"/>
      <w:lvlText w:val="%1.%2.%3."/>
      <w:lvlJc w:val="left"/>
      <w:pPr>
        <w:ind w:left="504" w:hanging="504"/>
      </w:pPr>
      <w:rPr>
        <w:rFonts w:hint="default"/>
        <w:b w:val="0"/>
        <w:bCs w:val="0"/>
      </w:rPr>
    </w:lvl>
    <w:lvl w:ilvl="3">
      <w:start w:val="5"/>
      <w:numFmt w:val="bullet"/>
      <w:lvlText w:val="-"/>
      <w:lvlJc w:val="left"/>
      <w:pPr>
        <w:ind w:left="1728" w:hanging="648"/>
      </w:pPr>
      <w:rPr>
        <w:rFonts w:ascii="Angsana New" w:eastAsia="Calibri" w:hAnsi="Angsana New" w:cs="Angsana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8480CFC"/>
    <w:multiLevelType w:val="hybridMultilevel"/>
    <w:tmpl w:val="17300454"/>
    <w:lvl w:ilvl="0" w:tplc="BE64B228">
      <w:start w:val="2"/>
      <w:numFmt w:val="bullet"/>
      <w:lvlText w:val="﷐"/>
      <w:lvlJc w:val="left"/>
      <w:pPr>
        <w:ind w:left="795" w:hanging="435"/>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B115544"/>
    <w:multiLevelType w:val="hybridMultilevel"/>
    <w:tmpl w:val="457C0964"/>
    <w:lvl w:ilvl="0" w:tplc="A43C0670">
      <w:start w:val="4"/>
      <w:numFmt w:val="lowerLetter"/>
      <w:lvlText w:val="%1)"/>
      <w:lvlJc w:val="left"/>
      <w:pPr>
        <w:ind w:left="907" w:hanging="360"/>
      </w:pPr>
      <w:rPr>
        <w:rFonts w:ascii="Arial" w:hAnsi="Arial"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2" w15:restartNumberingAfterBreak="0">
    <w:nsid w:val="63895CB3"/>
    <w:multiLevelType w:val="hybridMultilevel"/>
    <w:tmpl w:val="BC8AB10C"/>
    <w:lvl w:ilvl="0" w:tplc="A20E661A">
      <w:start w:val="1"/>
      <w:numFmt w:val="lowerLetter"/>
      <w:lvlText w:val="%1)"/>
      <w:lvlJc w:val="left"/>
      <w:pPr>
        <w:ind w:left="4330"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DCB4467"/>
    <w:multiLevelType w:val="hybridMultilevel"/>
    <w:tmpl w:val="CC06BA6E"/>
    <w:lvl w:ilvl="0" w:tplc="80860AE8">
      <w:start w:val="1"/>
      <w:numFmt w:val="lowerLetter"/>
      <w:lvlText w:val="%1)"/>
      <w:lvlJc w:val="left"/>
      <w:pPr>
        <w:ind w:left="1980" w:hanging="42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44"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441CFE"/>
    <w:multiLevelType w:val="hybridMultilevel"/>
    <w:tmpl w:val="2E889F70"/>
    <w:lvl w:ilvl="0" w:tplc="2E5C07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6"/>
  </w:num>
  <w:num w:numId="2">
    <w:abstractNumId w:val="21"/>
  </w:num>
  <w:num w:numId="3">
    <w:abstractNumId w:val="19"/>
  </w:num>
  <w:num w:numId="4">
    <w:abstractNumId w:val="36"/>
  </w:num>
  <w:num w:numId="5">
    <w:abstractNumId w:val="28"/>
  </w:num>
  <w:num w:numId="6">
    <w:abstractNumId w:val="13"/>
  </w:num>
  <w:num w:numId="7">
    <w:abstractNumId w:val="39"/>
  </w:num>
  <w:num w:numId="8">
    <w:abstractNumId w:val="2"/>
  </w:num>
  <w:num w:numId="9">
    <w:abstractNumId w:val="25"/>
  </w:num>
  <w:num w:numId="10">
    <w:abstractNumId w:val="17"/>
  </w:num>
  <w:num w:numId="11">
    <w:abstractNumId w:val="9"/>
  </w:num>
  <w:num w:numId="12">
    <w:abstractNumId w:val="27"/>
  </w:num>
  <w:num w:numId="13">
    <w:abstractNumId w:val="1"/>
  </w:num>
  <w:num w:numId="14">
    <w:abstractNumId w:val="34"/>
  </w:num>
  <w:num w:numId="15">
    <w:abstractNumId w:val="12"/>
  </w:num>
  <w:num w:numId="16">
    <w:abstractNumId w:val="10"/>
  </w:num>
  <w:num w:numId="17">
    <w:abstractNumId w:val="31"/>
  </w:num>
  <w:num w:numId="18">
    <w:abstractNumId w:val="8"/>
  </w:num>
  <w:num w:numId="19">
    <w:abstractNumId w:val="45"/>
  </w:num>
  <w:num w:numId="20">
    <w:abstractNumId w:val="20"/>
  </w:num>
  <w:num w:numId="21">
    <w:abstractNumId w:val="37"/>
  </w:num>
  <w:num w:numId="22">
    <w:abstractNumId w:val="0"/>
  </w:num>
  <w:num w:numId="23">
    <w:abstractNumId w:val="46"/>
  </w:num>
  <w:num w:numId="24">
    <w:abstractNumId w:val="14"/>
  </w:num>
  <w:num w:numId="25">
    <w:abstractNumId w:val="32"/>
  </w:num>
  <w:num w:numId="26">
    <w:abstractNumId w:val="43"/>
  </w:num>
  <w:num w:numId="27">
    <w:abstractNumId w:val="40"/>
  </w:num>
  <w:num w:numId="28">
    <w:abstractNumId w:val="24"/>
  </w:num>
  <w:num w:numId="29">
    <w:abstractNumId w:val="6"/>
  </w:num>
  <w:num w:numId="30">
    <w:abstractNumId w:val="7"/>
  </w:num>
  <w:num w:numId="31">
    <w:abstractNumId w:val="3"/>
  </w:num>
  <w:num w:numId="32">
    <w:abstractNumId w:val="26"/>
  </w:num>
  <w:num w:numId="33">
    <w:abstractNumId w:val="11"/>
  </w:num>
  <w:num w:numId="34">
    <w:abstractNumId w:val="41"/>
  </w:num>
  <w:num w:numId="35">
    <w:abstractNumId w:val="42"/>
  </w:num>
  <w:num w:numId="36">
    <w:abstractNumId w:val="4"/>
  </w:num>
  <w:num w:numId="37">
    <w:abstractNumId w:val="15"/>
  </w:num>
  <w:num w:numId="38">
    <w:abstractNumId w:val="38"/>
  </w:num>
  <w:num w:numId="39">
    <w:abstractNumId w:val="44"/>
  </w:num>
  <w:num w:numId="40">
    <w:abstractNumId w:val="23"/>
  </w:num>
  <w:num w:numId="41">
    <w:abstractNumId w:val="33"/>
  </w:num>
  <w:num w:numId="42">
    <w:abstractNumId w:val="5"/>
  </w:num>
  <w:num w:numId="43">
    <w:abstractNumId w:val="29"/>
  </w:num>
  <w:num w:numId="44">
    <w:abstractNumId w:val="30"/>
  </w:num>
  <w:num w:numId="45">
    <w:abstractNumId w:val="22"/>
  </w:num>
  <w:num w:numId="46">
    <w:abstractNumId w:val="18"/>
  </w:num>
  <w:num w:numId="47">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032"/>
    <w:rsid w:val="000003DA"/>
    <w:rsid w:val="00000597"/>
    <w:rsid w:val="000008E3"/>
    <w:rsid w:val="000008FE"/>
    <w:rsid w:val="000009ED"/>
    <w:rsid w:val="00000A7D"/>
    <w:rsid w:val="00000FD2"/>
    <w:rsid w:val="0000119D"/>
    <w:rsid w:val="000012EE"/>
    <w:rsid w:val="0000153B"/>
    <w:rsid w:val="000016C2"/>
    <w:rsid w:val="00001C19"/>
    <w:rsid w:val="00001C84"/>
    <w:rsid w:val="00001F56"/>
    <w:rsid w:val="0000250B"/>
    <w:rsid w:val="000025E1"/>
    <w:rsid w:val="00002836"/>
    <w:rsid w:val="00002F4E"/>
    <w:rsid w:val="00003229"/>
    <w:rsid w:val="000036AE"/>
    <w:rsid w:val="0000417C"/>
    <w:rsid w:val="00004788"/>
    <w:rsid w:val="00004C54"/>
    <w:rsid w:val="000052E0"/>
    <w:rsid w:val="00005388"/>
    <w:rsid w:val="00005982"/>
    <w:rsid w:val="00005A8A"/>
    <w:rsid w:val="000060E3"/>
    <w:rsid w:val="000063DC"/>
    <w:rsid w:val="00006884"/>
    <w:rsid w:val="0000698B"/>
    <w:rsid w:val="00006DB7"/>
    <w:rsid w:val="00006DDD"/>
    <w:rsid w:val="0000740A"/>
    <w:rsid w:val="000074DC"/>
    <w:rsid w:val="00007743"/>
    <w:rsid w:val="00007FBF"/>
    <w:rsid w:val="000107AB"/>
    <w:rsid w:val="00010F64"/>
    <w:rsid w:val="00011127"/>
    <w:rsid w:val="000119DB"/>
    <w:rsid w:val="00011BE8"/>
    <w:rsid w:val="00012324"/>
    <w:rsid w:val="00012AF8"/>
    <w:rsid w:val="00012EA1"/>
    <w:rsid w:val="00013A7D"/>
    <w:rsid w:val="00013DAF"/>
    <w:rsid w:val="00013E3D"/>
    <w:rsid w:val="000143E4"/>
    <w:rsid w:val="00014A3D"/>
    <w:rsid w:val="00014B03"/>
    <w:rsid w:val="00014C12"/>
    <w:rsid w:val="00014CC1"/>
    <w:rsid w:val="0001533D"/>
    <w:rsid w:val="000153A3"/>
    <w:rsid w:val="00015596"/>
    <w:rsid w:val="000156E1"/>
    <w:rsid w:val="00015C29"/>
    <w:rsid w:val="00015E59"/>
    <w:rsid w:val="000161AA"/>
    <w:rsid w:val="00016330"/>
    <w:rsid w:val="00016663"/>
    <w:rsid w:val="00016D6D"/>
    <w:rsid w:val="00016F8B"/>
    <w:rsid w:val="00017155"/>
    <w:rsid w:val="00017504"/>
    <w:rsid w:val="00017636"/>
    <w:rsid w:val="000176AB"/>
    <w:rsid w:val="00017986"/>
    <w:rsid w:val="00017A7A"/>
    <w:rsid w:val="0002012E"/>
    <w:rsid w:val="000209EA"/>
    <w:rsid w:val="00020F08"/>
    <w:rsid w:val="00021008"/>
    <w:rsid w:val="00021104"/>
    <w:rsid w:val="00021136"/>
    <w:rsid w:val="00021EAE"/>
    <w:rsid w:val="00022089"/>
    <w:rsid w:val="00022411"/>
    <w:rsid w:val="0002270A"/>
    <w:rsid w:val="0002294E"/>
    <w:rsid w:val="00022B4C"/>
    <w:rsid w:val="00022C3B"/>
    <w:rsid w:val="00023786"/>
    <w:rsid w:val="00023A66"/>
    <w:rsid w:val="00023AA6"/>
    <w:rsid w:val="00023C8A"/>
    <w:rsid w:val="00024016"/>
    <w:rsid w:val="000243B6"/>
    <w:rsid w:val="000247C2"/>
    <w:rsid w:val="000249F3"/>
    <w:rsid w:val="00024CEE"/>
    <w:rsid w:val="0002510D"/>
    <w:rsid w:val="000257D3"/>
    <w:rsid w:val="000259E0"/>
    <w:rsid w:val="00025F0F"/>
    <w:rsid w:val="00026769"/>
    <w:rsid w:val="000270F1"/>
    <w:rsid w:val="0002761A"/>
    <w:rsid w:val="00027ABC"/>
    <w:rsid w:val="00027B5F"/>
    <w:rsid w:val="00027B66"/>
    <w:rsid w:val="00030121"/>
    <w:rsid w:val="000303D9"/>
    <w:rsid w:val="000306F6"/>
    <w:rsid w:val="00030E8D"/>
    <w:rsid w:val="00031AA5"/>
    <w:rsid w:val="00031BC0"/>
    <w:rsid w:val="00031BD5"/>
    <w:rsid w:val="0003208A"/>
    <w:rsid w:val="000324FE"/>
    <w:rsid w:val="00032606"/>
    <w:rsid w:val="00032760"/>
    <w:rsid w:val="00032917"/>
    <w:rsid w:val="00032AF6"/>
    <w:rsid w:val="000337AF"/>
    <w:rsid w:val="000337C7"/>
    <w:rsid w:val="00033EFA"/>
    <w:rsid w:val="00034342"/>
    <w:rsid w:val="000343BB"/>
    <w:rsid w:val="000347BD"/>
    <w:rsid w:val="00034947"/>
    <w:rsid w:val="00034A14"/>
    <w:rsid w:val="00034A3C"/>
    <w:rsid w:val="00034C01"/>
    <w:rsid w:val="00034ED4"/>
    <w:rsid w:val="0003517E"/>
    <w:rsid w:val="000353BF"/>
    <w:rsid w:val="00035BD0"/>
    <w:rsid w:val="00036080"/>
    <w:rsid w:val="0003640B"/>
    <w:rsid w:val="00036CE1"/>
    <w:rsid w:val="0003723A"/>
    <w:rsid w:val="00037356"/>
    <w:rsid w:val="000377DA"/>
    <w:rsid w:val="00037A62"/>
    <w:rsid w:val="00037B39"/>
    <w:rsid w:val="00037C7B"/>
    <w:rsid w:val="00040CAD"/>
    <w:rsid w:val="00041252"/>
    <w:rsid w:val="00041316"/>
    <w:rsid w:val="00041856"/>
    <w:rsid w:val="00041A68"/>
    <w:rsid w:val="000420EA"/>
    <w:rsid w:val="0004255F"/>
    <w:rsid w:val="000426B0"/>
    <w:rsid w:val="00042C0F"/>
    <w:rsid w:val="0004308E"/>
    <w:rsid w:val="000431B3"/>
    <w:rsid w:val="000437BE"/>
    <w:rsid w:val="00043961"/>
    <w:rsid w:val="00043B49"/>
    <w:rsid w:val="00043C48"/>
    <w:rsid w:val="00043DBC"/>
    <w:rsid w:val="000441E5"/>
    <w:rsid w:val="00044295"/>
    <w:rsid w:val="00044828"/>
    <w:rsid w:val="000449D0"/>
    <w:rsid w:val="00044BFA"/>
    <w:rsid w:val="00045132"/>
    <w:rsid w:val="0004524D"/>
    <w:rsid w:val="000454E8"/>
    <w:rsid w:val="00045C80"/>
    <w:rsid w:val="00045CE8"/>
    <w:rsid w:val="00045DE0"/>
    <w:rsid w:val="00045E65"/>
    <w:rsid w:val="00046E3E"/>
    <w:rsid w:val="00047180"/>
    <w:rsid w:val="00047377"/>
    <w:rsid w:val="0004756B"/>
    <w:rsid w:val="00047823"/>
    <w:rsid w:val="00050212"/>
    <w:rsid w:val="000507C7"/>
    <w:rsid w:val="000517E8"/>
    <w:rsid w:val="00051946"/>
    <w:rsid w:val="00051D96"/>
    <w:rsid w:val="00052158"/>
    <w:rsid w:val="00052BD3"/>
    <w:rsid w:val="00052BFF"/>
    <w:rsid w:val="0005321F"/>
    <w:rsid w:val="000535D6"/>
    <w:rsid w:val="00053685"/>
    <w:rsid w:val="00053BA3"/>
    <w:rsid w:val="00053D04"/>
    <w:rsid w:val="00053E13"/>
    <w:rsid w:val="00054619"/>
    <w:rsid w:val="0005472E"/>
    <w:rsid w:val="00054871"/>
    <w:rsid w:val="00054CD5"/>
    <w:rsid w:val="00056031"/>
    <w:rsid w:val="00057601"/>
    <w:rsid w:val="000579D6"/>
    <w:rsid w:val="00057C49"/>
    <w:rsid w:val="00057D1E"/>
    <w:rsid w:val="0006006E"/>
    <w:rsid w:val="000600A7"/>
    <w:rsid w:val="00060530"/>
    <w:rsid w:val="000608F2"/>
    <w:rsid w:val="00060FDA"/>
    <w:rsid w:val="00061045"/>
    <w:rsid w:val="000612C7"/>
    <w:rsid w:val="00061827"/>
    <w:rsid w:val="000618FD"/>
    <w:rsid w:val="00061921"/>
    <w:rsid w:val="00061DAE"/>
    <w:rsid w:val="00061F03"/>
    <w:rsid w:val="00061FDA"/>
    <w:rsid w:val="000623C5"/>
    <w:rsid w:val="000629A0"/>
    <w:rsid w:val="00062AEA"/>
    <w:rsid w:val="00063164"/>
    <w:rsid w:val="00063E8D"/>
    <w:rsid w:val="00064564"/>
    <w:rsid w:val="000646EB"/>
    <w:rsid w:val="0006483B"/>
    <w:rsid w:val="00064A23"/>
    <w:rsid w:val="00064B28"/>
    <w:rsid w:val="00064C6D"/>
    <w:rsid w:val="0006516D"/>
    <w:rsid w:val="00065DB0"/>
    <w:rsid w:val="000666D4"/>
    <w:rsid w:val="00066774"/>
    <w:rsid w:val="000667E9"/>
    <w:rsid w:val="00066854"/>
    <w:rsid w:val="0006711D"/>
    <w:rsid w:val="00067195"/>
    <w:rsid w:val="000671E6"/>
    <w:rsid w:val="0006733D"/>
    <w:rsid w:val="000673E8"/>
    <w:rsid w:val="00067E50"/>
    <w:rsid w:val="00070171"/>
    <w:rsid w:val="0007018C"/>
    <w:rsid w:val="00070368"/>
    <w:rsid w:val="000703EC"/>
    <w:rsid w:val="00070744"/>
    <w:rsid w:val="000710EE"/>
    <w:rsid w:val="000715B0"/>
    <w:rsid w:val="000715E1"/>
    <w:rsid w:val="0007190A"/>
    <w:rsid w:val="000721D0"/>
    <w:rsid w:val="000721D6"/>
    <w:rsid w:val="0007250C"/>
    <w:rsid w:val="000726B0"/>
    <w:rsid w:val="000731DB"/>
    <w:rsid w:val="0007335B"/>
    <w:rsid w:val="000738A9"/>
    <w:rsid w:val="00073BC2"/>
    <w:rsid w:val="00074190"/>
    <w:rsid w:val="00074DCA"/>
    <w:rsid w:val="00075795"/>
    <w:rsid w:val="0007584B"/>
    <w:rsid w:val="00075CFA"/>
    <w:rsid w:val="00075F06"/>
    <w:rsid w:val="0007688C"/>
    <w:rsid w:val="00076E1F"/>
    <w:rsid w:val="00077515"/>
    <w:rsid w:val="00077B64"/>
    <w:rsid w:val="00077D98"/>
    <w:rsid w:val="00080625"/>
    <w:rsid w:val="00080711"/>
    <w:rsid w:val="00080B98"/>
    <w:rsid w:val="00080D10"/>
    <w:rsid w:val="00080ED6"/>
    <w:rsid w:val="000810A8"/>
    <w:rsid w:val="000810E3"/>
    <w:rsid w:val="00081CB6"/>
    <w:rsid w:val="000822D3"/>
    <w:rsid w:val="0008272F"/>
    <w:rsid w:val="00082E14"/>
    <w:rsid w:val="00083027"/>
    <w:rsid w:val="000832BA"/>
    <w:rsid w:val="00083EE7"/>
    <w:rsid w:val="00083FA1"/>
    <w:rsid w:val="0008422C"/>
    <w:rsid w:val="0008453F"/>
    <w:rsid w:val="000848FC"/>
    <w:rsid w:val="00084AE4"/>
    <w:rsid w:val="00084BAE"/>
    <w:rsid w:val="00084FFB"/>
    <w:rsid w:val="00085287"/>
    <w:rsid w:val="0008537A"/>
    <w:rsid w:val="0008562D"/>
    <w:rsid w:val="000858AC"/>
    <w:rsid w:val="00085960"/>
    <w:rsid w:val="000859A7"/>
    <w:rsid w:val="00085A9B"/>
    <w:rsid w:val="000862F3"/>
    <w:rsid w:val="00086694"/>
    <w:rsid w:val="0008680C"/>
    <w:rsid w:val="00086852"/>
    <w:rsid w:val="000868DB"/>
    <w:rsid w:val="00086E98"/>
    <w:rsid w:val="00086FB6"/>
    <w:rsid w:val="00087382"/>
    <w:rsid w:val="000873CA"/>
    <w:rsid w:val="000876C1"/>
    <w:rsid w:val="00087ACA"/>
    <w:rsid w:val="00087D16"/>
    <w:rsid w:val="00087E46"/>
    <w:rsid w:val="00087E7D"/>
    <w:rsid w:val="00087ED0"/>
    <w:rsid w:val="00090257"/>
    <w:rsid w:val="0009097C"/>
    <w:rsid w:val="000910C1"/>
    <w:rsid w:val="00092018"/>
    <w:rsid w:val="000921CC"/>
    <w:rsid w:val="00093278"/>
    <w:rsid w:val="0009331A"/>
    <w:rsid w:val="000935EB"/>
    <w:rsid w:val="00093ADF"/>
    <w:rsid w:val="00093E4D"/>
    <w:rsid w:val="000941FE"/>
    <w:rsid w:val="000946CE"/>
    <w:rsid w:val="000949D9"/>
    <w:rsid w:val="00094FCA"/>
    <w:rsid w:val="00095614"/>
    <w:rsid w:val="00095821"/>
    <w:rsid w:val="00095F2B"/>
    <w:rsid w:val="00095FA3"/>
    <w:rsid w:val="0009609A"/>
    <w:rsid w:val="000960AA"/>
    <w:rsid w:val="000962DC"/>
    <w:rsid w:val="000964B7"/>
    <w:rsid w:val="00096E9D"/>
    <w:rsid w:val="0009703A"/>
    <w:rsid w:val="000971EB"/>
    <w:rsid w:val="000973A5"/>
    <w:rsid w:val="00097712"/>
    <w:rsid w:val="000A00D4"/>
    <w:rsid w:val="000A01BF"/>
    <w:rsid w:val="000A0802"/>
    <w:rsid w:val="000A096B"/>
    <w:rsid w:val="000A0B5B"/>
    <w:rsid w:val="000A0F53"/>
    <w:rsid w:val="000A12A2"/>
    <w:rsid w:val="000A16A6"/>
    <w:rsid w:val="000A1ACA"/>
    <w:rsid w:val="000A1B97"/>
    <w:rsid w:val="000A1E89"/>
    <w:rsid w:val="000A20C5"/>
    <w:rsid w:val="000A20D3"/>
    <w:rsid w:val="000A2592"/>
    <w:rsid w:val="000A25BB"/>
    <w:rsid w:val="000A264F"/>
    <w:rsid w:val="000A27E9"/>
    <w:rsid w:val="000A2B5A"/>
    <w:rsid w:val="000A320D"/>
    <w:rsid w:val="000A323B"/>
    <w:rsid w:val="000A3300"/>
    <w:rsid w:val="000A3414"/>
    <w:rsid w:val="000A3A86"/>
    <w:rsid w:val="000A3AE7"/>
    <w:rsid w:val="000A3BA6"/>
    <w:rsid w:val="000A3C73"/>
    <w:rsid w:val="000A3FE2"/>
    <w:rsid w:val="000A429D"/>
    <w:rsid w:val="000A4BCC"/>
    <w:rsid w:val="000A5190"/>
    <w:rsid w:val="000A5C86"/>
    <w:rsid w:val="000A66CC"/>
    <w:rsid w:val="000A6A57"/>
    <w:rsid w:val="000A6C26"/>
    <w:rsid w:val="000A6C9A"/>
    <w:rsid w:val="000A6D0C"/>
    <w:rsid w:val="000A7563"/>
    <w:rsid w:val="000A78C1"/>
    <w:rsid w:val="000A7CEA"/>
    <w:rsid w:val="000B0040"/>
    <w:rsid w:val="000B08BD"/>
    <w:rsid w:val="000B0991"/>
    <w:rsid w:val="000B0D23"/>
    <w:rsid w:val="000B0DA0"/>
    <w:rsid w:val="000B0EF2"/>
    <w:rsid w:val="000B123A"/>
    <w:rsid w:val="000B125A"/>
    <w:rsid w:val="000B15F2"/>
    <w:rsid w:val="000B1FB0"/>
    <w:rsid w:val="000B2874"/>
    <w:rsid w:val="000B3041"/>
    <w:rsid w:val="000B3188"/>
    <w:rsid w:val="000B33AA"/>
    <w:rsid w:val="000B395E"/>
    <w:rsid w:val="000B3ABE"/>
    <w:rsid w:val="000B3C23"/>
    <w:rsid w:val="000B3C27"/>
    <w:rsid w:val="000B3D25"/>
    <w:rsid w:val="000B3FF7"/>
    <w:rsid w:val="000B425D"/>
    <w:rsid w:val="000B4575"/>
    <w:rsid w:val="000B45EB"/>
    <w:rsid w:val="000B469E"/>
    <w:rsid w:val="000B5067"/>
    <w:rsid w:val="000B5323"/>
    <w:rsid w:val="000B5341"/>
    <w:rsid w:val="000B5607"/>
    <w:rsid w:val="000B564D"/>
    <w:rsid w:val="000B58C0"/>
    <w:rsid w:val="000B5A88"/>
    <w:rsid w:val="000B5AEB"/>
    <w:rsid w:val="000B5B26"/>
    <w:rsid w:val="000B5DA2"/>
    <w:rsid w:val="000B63AA"/>
    <w:rsid w:val="000B652F"/>
    <w:rsid w:val="000B65CC"/>
    <w:rsid w:val="000B697D"/>
    <w:rsid w:val="000B6A60"/>
    <w:rsid w:val="000B6D49"/>
    <w:rsid w:val="000B6E27"/>
    <w:rsid w:val="000B6F42"/>
    <w:rsid w:val="000B6F7B"/>
    <w:rsid w:val="000B72A1"/>
    <w:rsid w:val="000B74EC"/>
    <w:rsid w:val="000B7671"/>
    <w:rsid w:val="000B782E"/>
    <w:rsid w:val="000B7B2B"/>
    <w:rsid w:val="000C0023"/>
    <w:rsid w:val="000C028C"/>
    <w:rsid w:val="000C062A"/>
    <w:rsid w:val="000C0766"/>
    <w:rsid w:val="000C0F88"/>
    <w:rsid w:val="000C1012"/>
    <w:rsid w:val="000C1058"/>
    <w:rsid w:val="000C13F5"/>
    <w:rsid w:val="000C17F6"/>
    <w:rsid w:val="000C19D5"/>
    <w:rsid w:val="000C1B35"/>
    <w:rsid w:val="000C1C5F"/>
    <w:rsid w:val="000C1D85"/>
    <w:rsid w:val="000C20A9"/>
    <w:rsid w:val="000C215C"/>
    <w:rsid w:val="000C22A6"/>
    <w:rsid w:val="000C2390"/>
    <w:rsid w:val="000C27D2"/>
    <w:rsid w:val="000C2861"/>
    <w:rsid w:val="000C2ABA"/>
    <w:rsid w:val="000C2EF6"/>
    <w:rsid w:val="000C3259"/>
    <w:rsid w:val="000C33C8"/>
    <w:rsid w:val="000C34F5"/>
    <w:rsid w:val="000C3A17"/>
    <w:rsid w:val="000C4A59"/>
    <w:rsid w:val="000C4A79"/>
    <w:rsid w:val="000C4BD5"/>
    <w:rsid w:val="000C4C46"/>
    <w:rsid w:val="000C4EF6"/>
    <w:rsid w:val="000C571A"/>
    <w:rsid w:val="000C5CCE"/>
    <w:rsid w:val="000C612A"/>
    <w:rsid w:val="000C67A7"/>
    <w:rsid w:val="000C6BD4"/>
    <w:rsid w:val="000C70ED"/>
    <w:rsid w:val="000C77F9"/>
    <w:rsid w:val="000C7D3A"/>
    <w:rsid w:val="000D022A"/>
    <w:rsid w:val="000D0460"/>
    <w:rsid w:val="000D0815"/>
    <w:rsid w:val="000D08B6"/>
    <w:rsid w:val="000D1346"/>
    <w:rsid w:val="000D1919"/>
    <w:rsid w:val="000D1E91"/>
    <w:rsid w:val="000D217D"/>
    <w:rsid w:val="000D27D4"/>
    <w:rsid w:val="000D2863"/>
    <w:rsid w:val="000D2866"/>
    <w:rsid w:val="000D2BE2"/>
    <w:rsid w:val="000D2FEC"/>
    <w:rsid w:val="000D318E"/>
    <w:rsid w:val="000D331B"/>
    <w:rsid w:val="000D3805"/>
    <w:rsid w:val="000D3827"/>
    <w:rsid w:val="000D3A90"/>
    <w:rsid w:val="000D3C7A"/>
    <w:rsid w:val="000D3F39"/>
    <w:rsid w:val="000D4023"/>
    <w:rsid w:val="000D4368"/>
    <w:rsid w:val="000D4428"/>
    <w:rsid w:val="000D4822"/>
    <w:rsid w:val="000D48F3"/>
    <w:rsid w:val="000D4FFC"/>
    <w:rsid w:val="000D52F1"/>
    <w:rsid w:val="000D5402"/>
    <w:rsid w:val="000D577B"/>
    <w:rsid w:val="000D5A5E"/>
    <w:rsid w:val="000D5AF0"/>
    <w:rsid w:val="000D5CC4"/>
    <w:rsid w:val="000D5D3F"/>
    <w:rsid w:val="000D5E84"/>
    <w:rsid w:val="000D5EC3"/>
    <w:rsid w:val="000D5F5A"/>
    <w:rsid w:val="000D653F"/>
    <w:rsid w:val="000D66A2"/>
    <w:rsid w:val="000D6807"/>
    <w:rsid w:val="000D691D"/>
    <w:rsid w:val="000D796D"/>
    <w:rsid w:val="000D79F5"/>
    <w:rsid w:val="000D7A15"/>
    <w:rsid w:val="000D7A90"/>
    <w:rsid w:val="000D7BEB"/>
    <w:rsid w:val="000E0B19"/>
    <w:rsid w:val="000E0B33"/>
    <w:rsid w:val="000E0FE0"/>
    <w:rsid w:val="000E166E"/>
    <w:rsid w:val="000E16C3"/>
    <w:rsid w:val="000E1D8B"/>
    <w:rsid w:val="000E20CE"/>
    <w:rsid w:val="000E2109"/>
    <w:rsid w:val="000E2260"/>
    <w:rsid w:val="000E257E"/>
    <w:rsid w:val="000E324E"/>
    <w:rsid w:val="000E364C"/>
    <w:rsid w:val="000E3652"/>
    <w:rsid w:val="000E41C3"/>
    <w:rsid w:val="000E4296"/>
    <w:rsid w:val="000E4822"/>
    <w:rsid w:val="000E4F38"/>
    <w:rsid w:val="000E565B"/>
    <w:rsid w:val="000E5E9F"/>
    <w:rsid w:val="000E6320"/>
    <w:rsid w:val="000E65F5"/>
    <w:rsid w:val="000E71BB"/>
    <w:rsid w:val="000E71D9"/>
    <w:rsid w:val="000E725C"/>
    <w:rsid w:val="000E7ACD"/>
    <w:rsid w:val="000E7CB5"/>
    <w:rsid w:val="000E7DBB"/>
    <w:rsid w:val="000E7DDA"/>
    <w:rsid w:val="000E7EE9"/>
    <w:rsid w:val="000F0490"/>
    <w:rsid w:val="000F0CD6"/>
    <w:rsid w:val="000F1060"/>
    <w:rsid w:val="000F1380"/>
    <w:rsid w:val="000F2420"/>
    <w:rsid w:val="000F26C1"/>
    <w:rsid w:val="000F2F37"/>
    <w:rsid w:val="000F36A2"/>
    <w:rsid w:val="000F36E6"/>
    <w:rsid w:val="000F3A15"/>
    <w:rsid w:val="000F3DC5"/>
    <w:rsid w:val="000F4382"/>
    <w:rsid w:val="000F44F0"/>
    <w:rsid w:val="000F45EC"/>
    <w:rsid w:val="000F4666"/>
    <w:rsid w:val="000F49BE"/>
    <w:rsid w:val="000F50BF"/>
    <w:rsid w:val="000F5233"/>
    <w:rsid w:val="000F576A"/>
    <w:rsid w:val="000F5816"/>
    <w:rsid w:val="000F5CBC"/>
    <w:rsid w:val="000F5E7D"/>
    <w:rsid w:val="000F61E2"/>
    <w:rsid w:val="000F6595"/>
    <w:rsid w:val="000F6774"/>
    <w:rsid w:val="000F6A83"/>
    <w:rsid w:val="000F6EDE"/>
    <w:rsid w:val="000F6FDA"/>
    <w:rsid w:val="000F7022"/>
    <w:rsid w:val="000F70F4"/>
    <w:rsid w:val="000F7118"/>
    <w:rsid w:val="000F774E"/>
    <w:rsid w:val="000F7762"/>
    <w:rsid w:val="000F7E70"/>
    <w:rsid w:val="001002B3"/>
    <w:rsid w:val="00100E11"/>
    <w:rsid w:val="00100E77"/>
    <w:rsid w:val="00100E7E"/>
    <w:rsid w:val="00100FC4"/>
    <w:rsid w:val="001013BF"/>
    <w:rsid w:val="001013C9"/>
    <w:rsid w:val="00101FF9"/>
    <w:rsid w:val="00102630"/>
    <w:rsid w:val="00102922"/>
    <w:rsid w:val="00102BFD"/>
    <w:rsid w:val="00102C43"/>
    <w:rsid w:val="0010346C"/>
    <w:rsid w:val="00103B18"/>
    <w:rsid w:val="00103CAE"/>
    <w:rsid w:val="00103F25"/>
    <w:rsid w:val="0010423C"/>
    <w:rsid w:val="001043E4"/>
    <w:rsid w:val="001047B5"/>
    <w:rsid w:val="001047FD"/>
    <w:rsid w:val="00104C49"/>
    <w:rsid w:val="00104CB0"/>
    <w:rsid w:val="00104DF7"/>
    <w:rsid w:val="00105070"/>
    <w:rsid w:val="001055BE"/>
    <w:rsid w:val="00105785"/>
    <w:rsid w:val="001057FA"/>
    <w:rsid w:val="0010584C"/>
    <w:rsid w:val="0010619D"/>
    <w:rsid w:val="00106688"/>
    <w:rsid w:val="00106D2F"/>
    <w:rsid w:val="00106E6A"/>
    <w:rsid w:val="00107030"/>
    <w:rsid w:val="001075B0"/>
    <w:rsid w:val="001075E4"/>
    <w:rsid w:val="00107A0F"/>
    <w:rsid w:val="00110B37"/>
    <w:rsid w:val="00110C9D"/>
    <w:rsid w:val="00110F45"/>
    <w:rsid w:val="00110F94"/>
    <w:rsid w:val="001112EF"/>
    <w:rsid w:val="00111981"/>
    <w:rsid w:val="00111986"/>
    <w:rsid w:val="00111B2E"/>
    <w:rsid w:val="00112084"/>
    <w:rsid w:val="001120FF"/>
    <w:rsid w:val="0011232D"/>
    <w:rsid w:val="00112567"/>
    <w:rsid w:val="001129FE"/>
    <w:rsid w:val="00112B6B"/>
    <w:rsid w:val="0011304A"/>
    <w:rsid w:val="001131E9"/>
    <w:rsid w:val="00113260"/>
    <w:rsid w:val="00113488"/>
    <w:rsid w:val="00113BB5"/>
    <w:rsid w:val="00113D3B"/>
    <w:rsid w:val="00113E38"/>
    <w:rsid w:val="0011415B"/>
    <w:rsid w:val="001145F3"/>
    <w:rsid w:val="001146F4"/>
    <w:rsid w:val="00114ADA"/>
    <w:rsid w:val="00115112"/>
    <w:rsid w:val="00115354"/>
    <w:rsid w:val="00115E2A"/>
    <w:rsid w:val="00115FE4"/>
    <w:rsid w:val="00115FE6"/>
    <w:rsid w:val="001161AF"/>
    <w:rsid w:val="001167D3"/>
    <w:rsid w:val="00116EA8"/>
    <w:rsid w:val="0011704C"/>
    <w:rsid w:val="00117A16"/>
    <w:rsid w:val="00120115"/>
    <w:rsid w:val="00120199"/>
    <w:rsid w:val="001201A9"/>
    <w:rsid w:val="0012041A"/>
    <w:rsid w:val="00120700"/>
    <w:rsid w:val="001208CF"/>
    <w:rsid w:val="00120BCC"/>
    <w:rsid w:val="00120CC2"/>
    <w:rsid w:val="00121207"/>
    <w:rsid w:val="00121B09"/>
    <w:rsid w:val="00121DF3"/>
    <w:rsid w:val="00121E37"/>
    <w:rsid w:val="00121FF3"/>
    <w:rsid w:val="0012207E"/>
    <w:rsid w:val="00122091"/>
    <w:rsid w:val="00122216"/>
    <w:rsid w:val="00122574"/>
    <w:rsid w:val="00122FC3"/>
    <w:rsid w:val="001236FB"/>
    <w:rsid w:val="00123904"/>
    <w:rsid w:val="00123FB6"/>
    <w:rsid w:val="001240D3"/>
    <w:rsid w:val="00124730"/>
    <w:rsid w:val="00124956"/>
    <w:rsid w:val="00124957"/>
    <w:rsid w:val="001249B7"/>
    <w:rsid w:val="00124A41"/>
    <w:rsid w:val="00124F45"/>
    <w:rsid w:val="00125280"/>
    <w:rsid w:val="0012534F"/>
    <w:rsid w:val="001253E0"/>
    <w:rsid w:val="00125530"/>
    <w:rsid w:val="0012556C"/>
    <w:rsid w:val="00125603"/>
    <w:rsid w:val="00125644"/>
    <w:rsid w:val="00125DD1"/>
    <w:rsid w:val="001261CA"/>
    <w:rsid w:val="00126291"/>
    <w:rsid w:val="0012696F"/>
    <w:rsid w:val="00126BB2"/>
    <w:rsid w:val="00127189"/>
    <w:rsid w:val="00127C88"/>
    <w:rsid w:val="0013037C"/>
    <w:rsid w:val="0013104A"/>
    <w:rsid w:val="001313C9"/>
    <w:rsid w:val="001314BA"/>
    <w:rsid w:val="001315AE"/>
    <w:rsid w:val="00131736"/>
    <w:rsid w:val="001317CC"/>
    <w:rsid w:val="00131B6E"/>
    <w:rsid w:val="00131D61"/>
    <w:rsid w:val="00131F66"/>
    <w:rsid w:val="001321DB"/>
    <w:rsid w:val="00132438"/>
    <w:rsid w:val="00132634"/>
    <w:rsid w:val="00132A69"/>
    <w:rsid w:val="00133305"/>
    <w:rsid w:val="00133394"/>
    <w:rsid w:val="00133541"/>
    <w:rsid w:val="00133D8F"/>
    <w:rsid w:val="00133DF2"/>
    <w:rsid w:val="001340B9"/>
    <w:rsid w:val="001341BF"/>
    <w:rsid w:val="00134822"/>
    <w:rsid w:val="00134987"/>
    <w:rsid w:val="00135716"/>
    <w:rsid w:val="00135ADC"/>
    <w:rsid w:val="001360A6"/>
    <w:rsid w:val="001360FD"/>
    <w:rsid w:val="00136103"/>
    <w:rsid w:val="00136308"/>
    <w:rsid w:val="00136603"/>
    <w:rsid w:val="0013680E"/>
    <w:rsid w:val="001368CD"/>
    <w:rsid w:val="00137430"/>
    <w:rsid w:val="00137BBC"/>
    <w:rsid w:val="00137F99"/>
    <w:rsid w:val="001404DF"/>
    <w:rsid w:val="001409A2"/>
    <w:rsid w:val="00140FA9"/>
    <w:rsid w:val="00141B02"/>
    <w:rsid w:val="00141C5B"/>
    <w:rsid w:val="00142C1E"/>
    <w:rsid w:val="00142E01"/>
    <w:rsid w:val="0014356F"/>
    <w:rsid w:val="001435A6"/>
    <w:rsid w:val="0014371D"/>
    <w:rsid w:val="0014377A"/>
    <w:rsid w:val="00143B33"/>
    <w:rsid w:val="00143C94"/>
    <w:rsid w:val="00143CED"/>
    <w:rsid w:val="00144581"/>
    <w:rsid w:val="001446EF"/>
    <w:rsid w:val="00144B65"/>
    <w:rsid w:val="00144E63"/>
    <w:rsid w:val="00145080"/>
    <w:rsid w:val="00145656"/>
    <w:rsid w:val="0014577C"/>
    <w:rsid w:val="00145F00"/>
    <w:rsid w:val="001461A0"/>
    <w:rsid w:val="00146951"/>
    <w:rsid w:val="0014716E"/>
    <w:rsid w:val="00147281"/>
    <w:rsid w:val="001475ED"/>
    <w:rsid w:val="00147604"/>
    <w:rsid w:val="00147935"/>
    <w:rsid w:val="00147AD4"/>
    <w:rsid w:val="00147E91"/>
    <w:rsid w:val="00147F64"/>
    <w:rsid w:val="00150204"/>
    <w:rsid w:val="0015032C"/>
    <w:rsid w:val="00150B87"/>
    <w:rsid w:val="00150EAF"/>
    <w:rsid w:val="0015129C"/>
    <w:rsid w:val="001512A4"/>
    <w:rsid w:val="00151A88"/>
    <w:rsid w:val="00151AE8"/>
    <w:rsid w:val="00151FE1"/>
    <w:rsid w:val="00152164"/>
    <w:rsid w:val="001524D8"/>
    <w:rsid w:val="001525DB"/>
    <w:rsid w:val="00152686"/>
    <w:rsid w:val="00152919"/>
    <w:rsid w:val="00152EFC"/>
    <w:rsid w:val="001532C2"/>
    <w:rsid w:val="0015362B"/>
    <w:rsid w:val="0015362E"/>
    <w:rsid w:val="00153722"/>
    <w:rsid w:val="00153930"/>
    <w:rsid w:val="00153E53"/>
    <w:rsid w:val="00153F1E"/>
    <w:rsid w:val="001541CF"/>
    <w:rsid w:val="001541DB"/>
    <w:rsid w:val="00154588"/>
    <w:rsid w:val="001546C7"/>
    <w:rsid w:val="00154AA3"/>
    <w:rsid w:val="00154AE1"/>
    <w:rsid w:val="00155DA0"/>
    <w:rsid w:val="00156B3F"/>
    <w:rsid w:val="00156C26"/>
    <w:rsid w:val="0015726C"/>
    <w:rsid w:val="001575D8"/>
    <w:rsid w:val="0015770D"/>
    <w:rsid w:val="00160813"/>
    <w:rsid w:val="00160E39"/>
    <w:rsid w:val="00160E97"/>
    <w:rsid w:val="001610BA"/>
    <w:rsid w:val="001611F9"/>
    <w:rsid w:val="00161D74"/>
    <w:rsid w:val="00162061"/>
    <w:rsid w:val="001623BB"/>
    <w:rsid w:val="00162BD7"/>
    <w:rsid w:val="00162C75"/>
    <w:rsid w:val="0016346C"/>
    <w:rsid w:val="00163CF8"/>
    <w:rsid w:val="001640E7"/>
    <w:rsid w:val="001640EA"/>
    <w:rsid w:val="00164480"/>
    <w:rsid w:val="00164958"/>
    <w:rsid w:val="00164BC1"/>
    <w:rsid w:val="00165386"/>
    <w:rsid w:val="00165419"/>
    <w:rsid w:val="00165858"/>
    <w:rsid w:val="0016594F"/>
    <w:rsid w:val="00165C2B"/>
    <w:rsid w:val="0016602F"/>
    <w:rsid w:val="0016620E"/>
    <w:rsid w:val="001665A2"/>
    <w:rsid w:val="00166B7D"/>
    <w:rsid w:val="00166CF7"/>
    <w:rsid w:val="00166E6C"/>
    <w:rsid w:val="00167081"/>
    <w:rsid w:val="001672BE"/>
    <w:rsid w:val="00167997"/>
    <w:rsid w:val="00167D16"/>
    <w:rsid w:val="0017081F"/>
    <w:rsid w:val="00170930"/>
    <w:rsid w:val="00170E88"/>
    <w:rsid w:val="00171BE5"/>
    <w:rsid w:val="001720E1"/>
    <w:rsid w:val="001725FB"/>
    <w:rsid w:val="0017260F"/>
    <w:rsid w:val="001727C2"/>
    <w:rsid w:val="00172BFD"/>
    <w:rsid w:val="00172D0B"/>
    <w:rsid w:val="0017302C"/>
    <w:rsid w:val="00173164"/>
    <w:rsid w:val="0017322A"/>
    <w:rsid w:val="001732BE"/>
    <w:rsid w:val="00173A99"/>
    <w:rsid w:val="00173CEB"/>
    <w:rsid w:val="00173F5A"/>
    <w:rsid w:val="0017400D"/>
    <w:rsid w:val="001742DE"/>
    <w:rsid w:val="0017444A"/>
    <w:rsid w:val="00174553"/>
    <w:rsid w:val="001746B1"/>
    <w:rsid w:val="00174E70"/>
    <w:rsid w:val="00175420"/>
    <w:rsid w:val="00175736"/>
    <w:rsid w:val="00175803"/>
    <w:rsid w:val="0017613B"/>
    <w:rsid w:val="0017617C"/>
    <w:rsid w:val="00176923"/>
    <w:rsid w:val="00176BA0"/>
    <w:rsid w:val="00176C93"/>
    <w:rsid w:val="00176E0C"/>
    <w:rsid w:val="001771F7"/>
    <w:rsid w:val="00177686"/>
    <w:rsid w:val="00177822"/>
    <w:rsid w:val="0017792C"/>
    <w:rsid w:val="00177BCC"/>
    <w:rsid w:val="001800C2"/>
    <w:rsid w:val="001800D8"/>
    <w:rsid w:val="00180D0D"/>
    <w:rsid w:val="00180FAB"/>
    <w:rsid w:val="0018128F"/>
    <w:rsid w:val="00181A86"/>
    <w:rsid w:val="00182183"/>
    <w:rsid w:val="00182287"/>
    <w:rsid w:val="001824EB"/>
    <w:rsid w:val="0018278B"/>
    <w:rsid w:val="001827D2"/>
    <w:rsid w:val="001829AC"/>
    <w:rsid w:val="00183784"/>
    <w:rsid w:val="00183E2F"/>
    <w:rsid w:val="00183E44"/>
    <w:rsid w:val="00183EDC"/>
    <w:rsid w:val="00184A8D"/>
    <w:rsid w:val="00184D8A"/>
    <w:rsid w:val="00184E22"/>
    <w:rsid w:val="001853FA"/>
    <w:rsid w:val="0018574B"/>
    <w:rsid w:val="001857A0"/>
    <w:rsid w:val="00185B38"/>
    <w:rsid w:val="00186457"/>
    <w:rsid w:val="00187038"/>
    <w:rsid w:val="00187372"/>
    <w:rsid w:val="00187572"/>
    <w:rsid w:val="001875E0"/>
    <w:rsid w:val="00187648"/>
    <w:rsid w:val="00187D5E"/>
    <w:rsid w:val="0019005F"/>
    <w:rsid w:val="001902A3"/>
    <w:rsid w:val="0019057D"/>
    <w:rsid w:val="001905CF"/>
    <w:rsid w:val="00190C85"/>
    <w:rsid w:val="001913E9"/>
    <w:rsid w:val="0019165E"/>
    <w:rsid w:val="00191844"/>
    <w:rsid w:val="00191854"/>
    <w:rsid w:val="00191BA7"/>
    <w:rsid w:val="00191C3A"/>
    <w:rsid w:val="00191D06"/>
    <w:rsid w:val="00191D6F"/>
    <w:rsid w:val="00192068"/>
    <w:rsid w:val="0019245B"/>
    <w:rsid w:val="00192843"/>
    <w:rsid w:val="00192D4F"/>
    <w:rsid w:val="00192EDD"/>
    <w:rsid w:val="00192F0E"/>
    <w:rsid w:val="001930F1"/>
    <w:rsid w:val="0019382F"/>
    <w:rsid w:val="00193EE9"/>
    <w:rsid w:val="0019458D"/>
    <w:rsid w:val="00194B95"/>
    <w:rsid w:val="00195056"/>
    <w:rsid w:val="00195AEF"/>
    <w:rsid w:val="00195DAF"/>
    <w:rsid w:val="00195DFA"/>
    <w:rsid w:val="00195E39"/>
    <w:rsid w:val="00195E65"/>
    <w:rsid w:val="00195FA3"/>
    <w:rsid w:val="001961B6"/>
    <w:rsid w:val="001966E1"/>
    <w:rsid w:val="00197513"/>
    <w:rsid w:val="001977A8"/>
    <w:rsid w:val="001A0058"/>
    <w:rsid w:val="001A019D"/>
    <w:rsid w:val="001A0217"/>
    <w:rsid w:val="001A0520"/>
    <w:rsid w:val="001A064C"/>
    <w:rsid w:val="001A075B"/>
    <w:rsid w:val="001A09F3"/>
    <w:rsid w:val="001A0B19"/>
    <w:rsid w:val="001A0C05"/>
    <w:rsid w:val="001A10BB"/>
    <w:rsid w:val="001A1443"/>
    <w:rsid w:val="001A1707"/>
    <w:rsid w:val="001A18C6"/>
    <w:rsid w:val="001A228D"/>
    <w:rsid w:val="001A261F"/>
    <w:rsid w:val="001A2BDC"/>
    <w:rsid w:val="001A31C7"/>
    <w:rsid w:val="001A358F"/>
    <w:rsid w:val="001A3A0A"/>
    <w:rsid w:val="001A3FA4"/>
    <w:rsid w:val="001A413A"/>
    <w:rsid w:val="001A42B3"/>
    <w:rsid w:val="001A46AA"/>
    <w:rsid w:val="001A47AB"/>
    <w:rsid w:val="001A4E6D"/>
    <w:rsid w:val="001A4EDE"/>
    <w:rsid w:val="001A50E3"/>
    <w:rsid w:val="001A51B1"/>
    <w:rsid w:val="001A5394"/>
    <w:rsid w:val="001A5AF8"/>
    <w:rsid w:val="001A5D23"/>
    <w:rsid w:val="001A61D3"/>
    <w:rsid w:val="001A6324"/>
    <w:rsid w:val="001A638B"/>
    <w:rsid w:val="001A66CC"/>
    <w:rsid w:val="001A676D"/>
    <w:rsid w:val="001A6A30"/>
    <w:rsid w:val="001A6B09"/>
    <w:rsid w:val="001A7159"/>
    <w:rsid w:val="001A73FA"/>
    <w:rsid w:val="001A7451"/>
    <w:rsid w:val="001A76EA"/>
    <w:rsid w:val="001A7A95"/>
    <w:rsid w:val="001A7D55"/>
    <w:rsid w:val="001A7D88"/>
    <w:rsid w:val="001B000E"/>
    <w:rsid w:val="001B02A4"/>
    <w:rsid w:val="001B06CE"/>
    <w:rsid w:val="001B0BE9"/>
    <w:rsid w:val="001B0D55"/>
    <w:rsid w:val="001B12C7"/>
    <w:rsid w:val="001B12FC"/>
    <w:rsid w:val="001B12FF"/>
    <w:rsid w:val="001B139C"/>
    <w:rsid w:val="001B13C5"/>
    <w:rsid w:val="001B1CA2"/>
    <w:rsid w:val="001B2369"/>
    <w:rsid w:val="001B26C6"/>
    <w:rsid w:val="001B2BF5"/>
    <w:rsid w:val="001B3074"/>
    <w:rsid w:val="001B3515"/>
    <w:rsid w:val="001B3776"/>
    <w:rsid w:val="001B3A26"/>
    <w:rsid w:val="001B3C0B"/>
    <w:rsid w:val="001B45E6"/>
    <w:rsid w:val="001B475F"/>
    <w:rsid w:val="001B48B8"/>
    <w:rsid w:val="001B4903"/>
    <w:rsid w:val="001B4984"/>
    <w:rsid w:val="001B49E1"/>
    <w:rsid w:val="001B4E60"/>
    <w:rsid w:val="001B5201"/>
    <w:rsid w:val="001B546C"/>
    <w:rsid w:val="001B60C1"/>
    <w:rsid w:val="001B6429"/>
    <w:rsid w:val="001B6F6D"/>
    <w:rsid w:val="001B7373"/>
    <w:rsid w:val="001B74B3"/>
    <w:rsid w:val="001B77D8"/>
    <w:rsid w:val="001B7E01"/>
    <w:rsid w:val="001C042D"/>
    <w:rsid w:val="001C0B85"/>
    <w:rsid w:val="001C0BCC"/>
    <w:rsid w:val="001C0E06"/>
    <w:rsid w:val="001C1AF7"/>
    <w:rsid w:val="001C1B4A"/>
    <w:rsid w:val="001C1DC8"/>
    <w:rsid w:val="001C261B"/>
    <w:rsid w:val="001C2B5E"/>
    <w:rsid w:val="001C2C8E"/>
    <w:rsid w:val="001C2DF1"/>
    <w:rsid w:val="001C38A2"/>
    <w:rsid w:val="001C394E"/>
    <w:rsid w:val="001C3E00"/>
    <w:rsid w:val="001C4584"/>
    <w:rsid w:val="001C4A98"/>
    <w:rsid w:val="001C4C82"/>
    <w:rsid w:val="001C5329"/>
    <w:rsid w:val="001C580B"/>
    <w:rsid w:val="001C5DE4"/>
    <w:rsid w:val="001C636B"/>
    <w:rsid w:val="001C6C82"/>
    <w:rsid w:val="001C7580"/>
    <w:rsid w:val="001C75BE"/>
    <w:rsid w:val="001C75FB"/>
    <w:rsid w:val="001C7A0D"/>
    <w:rsid w:val="001C7A55"/>
    <w:rsid w:val="001C7E73"/>
    <w:rsid w:val="001D00FB"/>
    <w:rsid w:val="001D0144"/>
    <w:rsid w:val="001D0220"/>
    <w:rsid w:val="001D04E6"/>
    <w:rsid w:val="001D12A3"/>
    <w:rsid w:val="001D1462"/>
    <w:rsid w:val="001D17BF"/>
    <w:rsid w:val="001D18BE"/>
    <w:rsid w:val="001D1B0E"/>
    <w:rsid w:val="001D201B"/>
    <w:rsid w:val="001D2977"/>
    <w:rsid w:val="001D29BE"/>
    <w:rsid w:val="001D2C9A"/>
    <w:rsid w:val="001D32BE"/>
    <w:rsid w:val="001D336D"/>
    <w:rsid w:val="001D338E"/>
    <w:rsid w:val="001D392E"/>
    <w:rsid w:val="001D395A"/>
    <w:rsid w:val="001D3A9A"/>
    <w:rsid w:val="001D3AE9"/>
    <w:rsid w:val="001D3F68"/>
    <w:rsid w:val="001D42AA"/>
    <w:rsid w:val="001D46C3"/>
    <w:rsid w:val="001D4BE8"/>
    <w:rsid w:val="001D4FFA"/>
    <w:rsid w:val="001D52B1"/>
    <w:rsid w:val="001D5505"/>
    <w:rsid w:val="001D5A8E"/>
    <w:rsid w:val="001D5BF8"/>
    <w:rsid w:val="001D5CE3"/>
    <w:rsid w:val="001D5E11"/>
    <w:rsid w:val="001D5EB3"/>
    <w:rsid w:val="001D5F59"/>
    <w:rsid w:val="001D5F74"/>
    <w:rsid w:val="001D62C5"/>
    <w:rsid w:val="001D677A"/>
    <w:rsid w:val="001D6934"/>
    <w:rsid w:val="001D6C0B"/>
    <w:rsid w:val="001D6C4E"/>
    <w:rsid w:val="001D6C71"/>
    <w:rsid w:val="001D7205"/>
    <w:rsid w:val="001D7447"/>
    <w:rsid w:val="001D7605"/>
    <w:rsid w:val="001D7A16"/>
    <w:rsid w:val="001D7D4B"/>
    <w:rsid w:val="001D7FCB"/>
    <w:rsid w:val="001E0072"/>
    <w:rsid w:val="001E0445"/>
    <w:rsid w:val="001E04B1"/>
    <w:rsid w:val="001E0696"/>
    <w:rsid w:val="001E16EA"/>
    <w:rsid w:val="001E1871"/>
    <w:rsid w:val="001E20F6"/>
    <w:rsid w:val="001E27B3"/>
    <w:rsid w:val="001E27E0"/>
    <w:rsid w:val="001E28AD"/>
    <w:rsid w:val="001E2909"/>
    <w:rsid w:val="001E3135"/>
    <w:rsid w:val="001E3833"/>
    <w:rsid w:val="001E3835"/>
    <w:rsid w:val="001E3881"/>
    <w:rsid w:val="001E3989"/>
    <w:rsid w:val="001E3B7F"/>
    <w:rsid w:val="001E3D13"/>
    <w:rsid w:val="001E41A4"/>
    <w:rsid w:val="001E47DF"/>
    <w:rsid w:val="001E4A61"/>
    <w:rsid w:val="001E4DD1"/>
    <w:rsid w:val="001E5217"/>
    <w:rsid w:val="001E549E"/>
    <w:rsid w:val="001E55F9"/>
    <w:rsid w:val="001E561F"/>
    <w:rsid w:val="001E65B5"/>
    <w:rsid w:val="001E671C"/>
    <w:rsid w:val="001E67F5"/>
    <w:rsid w:val="001E6B11"/>
    <w:rsid w:val="001E6BF3"/>
    <w:rsid w:val="001E6C40"/>
    <w:rsid w:val="001E715A"/>
    <w:rsid w:val="001E754D"/>
    <w:rsid w:val="001F018A"/>
    <w:rsid w:val="001F0878"/>
    <w:rsid w:val="001F12D0"/>
    <w:rsid w:val="001F12E3"/>
    <w:rsid w:val="001F17F1"/>
    <w:rsid w:val="001F18A4"/>
    <w:rsid w:val="001F18EB"/>
    <w:rsid w:val="001F198B"/>
    <w:rsid w:val="001F1FD4"/>
    <w:rsid w:val="001F230D"/>
    <w:rsid w:val="001F23B8"/>
    <w:rsid w:val="001F244F"/>
    <w:rsid w:val="001F2544"/>
    <w:rsid w:val="001F2895"/>
    <w:rsid w:val="001F295B"/>
    <w:rsid w:val="001F2E7E"/>
    <w:rsid w:val="001F324E"/>
    <w:rsid w:val="001F39CE"/>
    <w:rsid w:val="001F3D97"/>
    <w:rsid w:val="001F3DB6"/>
    <w:rsid w:val="001F40CD"/>
    <w:rsid w:val="001F459D"/>
    <w:rsid w:val="001F4715"/>
    <w:rsid w:val="001F4AA4"/>
    <w:rsid w:val="001F4B2E"/>
    <w:rsid w:val="001F506F"/>
    <w:rsid w:val="001F5CCC"/>
    <w:rsid w:val="001F61F9"/>
    <w:rsid w:val="001F624E"/>
    <w:rsid w:val="001F631D"/>
    <w:rsid w:val="001F6359"/>
    <w:rsid w:val="001F6A10"/>
    <w:rsid w:val="001F6E78"/>
    <w:rsid w:val="001F7B11"/>
    <w:rsid w:val="00200713"/>
    <w:rsid w:val="00201361"/>
    <w:rsid w:val="0020152F"/>
    <w:rsid w:val="00201666"/>
    <w:rsid w:val="00201724"/>
    <w:rsid w:val="00201CB8"/>
    <w:rsid w:val="00201D0F"/>
    <w:rsid w:val="0020209F"/>
    <w:rsid w:val="00202117"/>
    <w:rsid w:val="00202CA6"/>
    <w:rsid w:val="00202E59"/>
    <w:rsid w:val="0020331B"/>
    <w:rsid w:val="00203477"/>
    <w:rsid w:val="002039CB"/>
    <w:rsid w:val="00204556"/>
    <w:rsid w:val="00204FD6"/>
    <w:rsid w:val="00205969"/>
    <w:rsid w:val="00205F61"/>
    <w:rsid w:val="0020601B"/>
    <w:rsid w:val="00206351"/>
    <w:rsid w:val="002067CA"/>
    <w:rsid w:val="00206831"/>
    <w:rsid w:val="002068A7"/>
    <w:rsid w:val="00206BBE"/>
    <w:rsid w:val="00206C75"/>
    <w:rsid w:val="00206E51"/>
    <w:rsid w:val="00206FAE"/>
    <w:rsid w:val="00207021"/>
    <w:rsid w:val="0020733C"/>
    <w:rsid w:val="002079BA"/>
    <w:rsid w:val="00207CCD"/>
    <w:rsid w:val="00207E1E"/>
    <w:rsid w:val="0021040C"/>
    <w:rsid w:val="00210918"/>
    <w:rsid w:val="00210986"/>
    <w:rsid w:val="002109C9"/>
    <w:rsid w:val="00210AD2"/>
    <w:rsid w:val="00210DC1"/>
    <w:rsid w:val="00210E91"/>
    <w:rsid w:val="00210FF3"/>
    <w:rsid w:val="0021142B"/>
    <w:rsid w:val="0021158E"/>
    <w:rsid w:val="00211AD4"/>
    <w:rsid w:val="00211BAB"/>
    <w:rsid w:val="00211EB3"/>
    <w:rsid w:val="0021222B"/>
    <w:rsid w:val="002122CF"/>
    <w:rsid w:val="00212597"/>
    <w:rsid w:val="002129FA"/>
    <w:rsid w:val="00212E9C"/>
    <w:rsid w:val="00213018"/>
    <w:rsid w:val="002130D5"/>
    <w:rsid w:val="002132D1"/>
    <w:rsid w:val="00213679"/>
    <w:rsid w:val="00213AC1"/>
    <w:rsid w:val="00213D6C"/>
    <w:rsid w:val="00213DAF"/>
    <w:rsid w:val="00213FBD"/>
    <w:rsid w:val="002147ED"/>
    <w:rsid w:val="00214AFC"/>
    <w:rsid w:val="00214BA8"/>
    <w:rsid w:val="00214EF4"/>
    <w:rsid w:val="00215226"/>
    <w:rsid w:val="00215877"/>
    <w:rsid w:val="002158FD"/>
    <w:rsid w:val="002163B1"/>
    <w:rsid w:val="00216580"/>
    <w:rsid w:val="00216779"/>
    <w:rsid w:val="00216B13"/>
    <w:rsid w:val="00216CE9"/>
    <w:rsid w:val="00216DFE"/>
    <w:rsid w:val="00216E27"/>
    <w:rsid w:val="002170B3"/>
    <w:rsid w:val="00217C0E"/>
    <w:rsid w:val="00217C1A"/>
    <w:rsid w:val="00217C63"/>
    <w:rsid w:val="00217CE2"/>
    <w:rsid w:val="00217FF0"/>
    <w:rsid w:val="002206C3"/>
    <w:rsid w:val="002207CB"/>
    <w:rsid w:val="00220CB2"/>
    <w:rsid w:val="00220DA8"/>
    <w:rsid w:val="00221077"/>
    <w:rsid w:val="002212C9"/>
    <w:rsid w:val="002217DB"/>
    <w:rsid w:val="00222DB8"/>
    <w:rsid w:val="00223260"/>
    <w:rsid w:val="00223797"/>
    <w:rsid w:val="00223B7C"/>
    <w:rsid w:val="00223DDA"/>
    <w:rsid w:val="00223E2A"/>
    <w:rsid w:val="00224030"/>
    <w:rsid w:val="00224368"/>
    <w:rsid w:val="00224A9D"/>
    <w:rsid w:val="00224C34"/>
    <w:rsid w:val="00225017"/>
    <w:rsid w:val="00225533"/>
    <w:rsid w:val="00225674"/>
    <w:rsid w:val="002258FA"/>
    <w:rsid w:val="00225BD5"/>
    <w:rsid w:val="00225CBE"/>
    <w:rsid w:val="0022602C"/>
    <w:rsid w:val="002265BE"/>
    <w:rsid w:val="002265C2"/>
    <w:rsid w:val="00226805"/>
    <w:rsid w:val="00226A09"/>
    <w:rsid w:val="00226C1C"/>
    <w:rsid w:val="00226D93"/>
    <w:rsid w:val="0022748D"/>
    <w:rsid w:val="002274B3"/>
    <w:rsid w:val="00227C1C"/>
    <w:rsid w:val="00227E8A"/>
    <w:rsid w:val="00227F4B"/>
    <w:rsid w:val="002301B1"/>
    <w:rsid w:val="00230C2D"/>
    <w:rsid w:val="00230E12"/>
    <w:rsid w:val="00230F29"/>
    <w:rsid w:val="002310C2"/>
    <w:rsid w:val="0023120B"/>
    <w:rsid w:val="0023120E"/>
    <w:rsid w:val="0023148A"/>
    <w:rsid w:val="002314F9"/>
    <w:rsid w:val="002316DE"/>
    <w:rsid w:val="0023171A"/>
    <w:rsid w:val="00231F40"/>
    <w:rsid w:val="00231FD3"/>
    <w:rsid w:val="002326D9"/>
    <w:rsid w:val="002333CF"/>
    <w:rsid w:val="00233412"/>
    <w:rsid w:val="00233771"/>
    <w:rsid w:val="00233C7E"/>
    <w:rsid w:val="00233DA2"/>
    <w:rsid w:val="00233E81"/>
    <w:rsid w:val="00233F01"/>
    <w:rsid w:val="002342F3"/>
    <w:rsid w:val="002345C9"/>
    <w:rsid w:val="002345D0"/>
    <w:rsid w:val="00234B4F"/>
    <w:rsid w:val="002352AE"/>
    <w:rsid w:val="002352B2"/>
    <w:rsid w:val="00235857"/>
    <w:rsid w:val="00235A6A"/>
    <w:rsid w:val="00235D60"/>
    <w:rsid w:val="002369D0"/>
    <w:rsid w:val="00236D79"/>
    <w:rsid w:val="0023701D"/>
    <w:rsid w:val="00237363"/>
    <w:rsid w:val="00240357"/>
    <w:rsid w:val="002403F5"/>
    <w:rsid w:val="00240544"/>
    <w:rsid w:val="0024065A"/>
    <w:rsid w:val="00240938"/>
    <w:rsid w:val="00240BF5"/>
    <w:rsid w:val="00240E9B"/>
    <w:rsid w:val="002410B3"/>
    <w:rsid w:val="00241E93"/>
    <w:rsid w:val="00242776"/>
    <w:rsid w:val="00242C81"/>
    <w:rsid w:val="002437BC"/>
    <w:rsid w:val="00243B6C"/>
    <w:rsid w:val="00243E45"/>
    <w:rsid w:val="0024415E"/>
    <w:rsid w:val="0024425E"/>
    <w:rsid w:val="00244271"/>
    <w:rsid w:val="0024451A"/>
    <w:rsid w:val="00244DCD"/>
    <w:rsid w:val="00244F4E"/>
    <w:rsid w:val="0024512B"/>
    <w:rsid w:val="00245562"/>
    <w:rsid w:val="002456C4"/>
    <w:rsid w:val="002456F1"/>
    <w:rsid w:val="0024580B"/>
    <w:rsid w:val="002459FF"/>
    <w:rsid w:val="00245A11"/>
    <w:rsid w:val="00245E8A"/>
    <w:rsid w:val="00245FAE"/>
    <w:rsid w:val="00246344"/>
    <w:rsid w:val="00246374"/>
    <w:rsid w:val="00246450"/>
    <w:rsid w:val="0024654F"/>
    <w:rsid w:val="00246AF4"/>
    <w:rsid w:val="00246DD8"/>
    <w:rsid w:val="00247307"/>
    <w:rsid w:val="00247495"/>
    <w:rsid w:val="00247745"/>
    <w:rsid w:val="00247B64"/>
    <w:rsid w:val="00247EE0"/>
    <w:rsid w:val="00250020"/>
    <w:rsid w:val="002500C0"/>
    <w:rsid w:val="002509D7"/>
    <w:rsid w:val="00250F38"/>
    <w:rsid w:val="002513C9"/>
    <w:rsid w:val="00251879"/>
    <w:rsid w:val="002518A4"/>
    <w:rsid w:val="00251A5C"/>
    <w:rsid w:val="00251A94"/>
    <w:rsid w:val="00251C6C"/>
    <w:rsid w:val="00251E36"/>
    <w:rsid w:val="002525BF"/>
    <w:rsid w:val="002529DB"/>
    <w:rsid w:val="00252AF8"/>
    <w:rsid w:val="00252E76"/>
    <w:rsid w:val="00252F54"/>
    <w:rsid w:val="00253599"/>
    <w:rsid w:val="00253A1E"/>
    <w:rsid w:val="00253A2F"/>
    <w:rsid w:val="00253B2D"/>
    <w:rsid w:val="00253EB4"/>
    <w:rsid w:val="00253F00"/>
    <w:rsid w:val="002541E0"/>
    <w:rsid w:val="00254617"/>
    <w:rsid w:val="00254A4C"/>
    <w:rsid w:val="00254DAF"/>
    <w:rsid w:val="00254F6E"/>
    <w:rsid w:val="00255030"/>
    <w:rsid w:val="0025503F"/>
    <w:rsid w:val="002554D3"/>
    <w:rsid w:val="0025555A"/>
    <w:rsid w:val="00255A30"/>
    <w:rsid w:val="00255DBD"/>
    <w:rsid w:val="002560F5"/>
    <w:rsid w:val="0025630B"/>
    <w:rsid w:val="002565B6"/>
    <w:rsid w:val="00256825"/>
    <w:rsid w:val="00256DC0"/>
    <w:rsid w:val="00256EFA"/>
    <w:rsid w:val="002570DB"/>
    <w:rsid w:val="00257835"/>
    <w:rsid w:val="002578C0"/>
    <w:rsid w:val="00257A60"/>
    <w:rsid w:val="00257F67"/>
    <w:rsid w:val="0026075D"/>
    <w:rsid w:val="0026099A"/>
    <w:rsid w:val="00260FB0"/>
    <w:rsid w:val="00261BCD"/>
    <w:rsid w:val="00261E91"/>
    <w:rsid w:val="002625EE"/>
    <w:rsid w:val="00262FCD"/>
    <w:rsid w:val="0026320C"/>
    <w:rsid w:val="00263288"/>
    <w:rsid w:val="002637D2"/>
    <w:rsid w:val="00263D23"/>
    <w:rsid w:val="00263D40"/>
    <w:rsid w:val="00263D97"/>
    <w:rsid w:val="0026439E"/>
    <w:rsid w:val="00265225"/>
    <w:rsid w:val="002656F3"/>
    <w:rsid w:val="00265B97"/>
    <w:rsid w:val="00266079"/>
    <w:rsid w:val="0026616C"/>
    <w:rsid w:val="002663E8"/>
    <w:rsid w:val="0026690D"/>
    <w:rsid w:val="00266B1E"/>
    <w:rsid w:val="00266DDD"/>
    <w:rsid w:val="00267C7E"/>
    <w:rsid w:val="00270050"/>
    <w:rsid w:val="0027065A"/>
    <w:rsid w:val="002708DF"/>
    <w:rsid w:val="00270E1D"/>
    <w:rsid w:val="00270E20"/>
    <w:rsid w:val="0027141F"/>
    <w:rsid w:val="00271438"/>
    <w:rsid w:val="00271690"/>
    <w:rsid w:val="0027178B"/>
    <w:rsid w:val="00271793"/>
    <w:rsid w:val="00271B1D"/>
    <w:rsid w:val="00271C07"/>
    <w:rsid w:val="002725E4"/>
    <w:rsid w:val="00272ABE"/>
    <w:rsid w:val="00272EB9"/>
    <w:rsid w:val="00272F1C"/>
    <w:rsid w:val="002731D0"/>
    <w:rsid w:val="00273590"/>
    <w:rsid w:val="00273615"/>
    <w:rsid w:val="00273694"/>
    <w:rsid w:val="00273BB2"/>
    <w:rsid w:val="00273EB6"/>
    <w:rsid w:val="00273F02"/>
    <w:rsid w:val="00273F20"/>
    <w:rsid w:val="002740AF"/>
    <w:rsid w:val="002740EA"/>
    <w:rsid w:val="00274104"/>
    <w:rsid w:val="00274144"/>
    <w:rsid w:val="00274555"/>
    <w:rsid w:val="0027460B"/>
    <w:rsid w:val="0027499D"/>
    <w:rsid w:val="002749E0"/>
    <w:rsid w:val="00274B2C"/>
    <w:rsid w:val="00274D31"/>
    <w:rsid w:val="002752D9"/>
    <w:rsid w:val="002757B9"/>
    <w:rsid w:val="002766C9"/>
    <w:rsid w:val="00276830"/>
    <w:rsid w:val="00276B8B"/>
    <w:rsid w:val="002775C0"/>
    <w:rsid w:val="0027770F"/>
    <w:rsid w:val="00277C74"/>
    <w:rsid w:val="00277C81"/>
    <w:rsid w:val="00280591"/>
    <w:rsid w:val="0028177F"/>
    <w:rsid w:val="00281B5E"/>
    <w:rsid w:val="00281EAE"/>
    <w:rsid w:val="002822FB"/>
    <w:rsid w:val="002825A7"/>
    <w:rsid w:val="0028292D"/>
    <w:rsid w:val="00282E60"/>
    <w:rsid w:val="00282EFF"/>
    <w:rsid w:val="002830D1"/>
    <w:rsid w:val="0028332F"/>
    <w:rsid w:val="002835BB"/>
    <w:rsid w:val="00283633"/>
    <w:rsid w:val="00283BEE"/>
    <w:rsid w:val="002840D3"/>
    <w:rsid w:val="002841A0"/>
    <w:rsid w:val="00284235"/>
    <w:rsid w:val="00284612"/>
    <w:rsid w:val="00284760"/>
    <w:rsid w:val="00284A57"/>
    <w:rsid w:val="00284B26"/>
    <w:rsid w:val="00284CE0"/>
    <w:rsid w:val="002858FC"/>
    <w:rsid w:val="00285952"/>
    <w:rsid w:val="0028597A"/>
    <w:rsid w:val="00285A75"/>
    <w:rsid w:val="00285BA2"/>
    <w:rsid w:val="00285CE1"/>
    <w:rsid w:val="00286047"/>
    <w:rsid w:val="002863A5"/>
    <w:rsid w:val="002869C2"/>
    <w:rsid w:val="00287062"/>
    <w:rsid w:val="0028753B"/>
    <w:rsid w:val="002879A0"/>
    <w:rsid w:val="00287FCF"/>
    <w:rsid w:val="002901F1"/>
    <w:rsid w:val="00290316"/>
    <w:rsid w:val="0029034D"/>
    <w:rsid w:val="002907D9"/>
    <w:rsid w:val="00290C43"/>
    <w:rsid w:val="00290D9D"/>
    <w:rsid w:val="002912E7"/>
    <w:rsid w:val="002916F7"/>
    <w:rsid w:val="00291EA3"/>
    <w:rsid w:val="0029207F"/>
    <w:rsid w:val="0029291E"/>
    <w:rsid w:val="00292AD2"/>
    <w:rsid w:val="00292BD3"/>
    <w:rsid w:val="00292D40"/>
    <w:rsid w:val="00292DA1"/>
    <w:rsid w:val="00293C34"/>
    <w:rsid w:val="00294750"/>
    <w:rsid w:val="00294755"/>
    <w:rsid w:val="002948C4"/>
    <w:rsid w:val="00295376"/>
    <w:rsid w:val="00295789"/>
    <w:rsid w:val="0029586F"/>
    <w:rsid w:val="002965EA"/>
    <w:rsid w:val="002967DB"/>
    <w:rsid w:val="00296C45"/>
    <w:rsid w:val="00297B45"/>
    <w:rsid w:val="00297B68"/>
    <w:rsid w:val="002A010F"/>
    <w:rsid w:val="002A0143"/>
    <w:rsid w:val="002A0158"/>
    <w:rsid w:val="002A019D"/>
    <w:rsid w:val="002A080B"/>
    <w:rsid w:val="002A08B8"/>
    <w:rsid w:val="002A0C81"/>
    <w:rsid w:val="002A0D5A"/>
    <w:rsid w:val="002A0D71"/>
    <w:rsid w:val="002A0E09"/>
    <w:rsid w:val="002A0F34"/>
    <w:rsid w:val="002A1909"/>
    <w:rsid w:val="002A1CA1"/>
    <w:rsid w:val="002A1CF9"/>
    <w:rsid w:val="002A1E4F"/>
    <w:rsid w:val="002A1FDA"/>
    <w:rsid w:val="002A29E4"/>
    <w:rsid w:val="002A2A7B"/>
    <w:rsid w:val="002A2BBC"/>
    <w:rsid w:val="002A3D3B"/>
    <w:rsid w:val="002A4566"/>
    <w:rsid w:val="002A4583"/>
    <w:rsid w:val="002A492E"/>
    <w:rsid w:val="002A4935"/>
    <w:rsid w:val="002A49E0"/>
    <w:rsid w:val="002A4E17"/>
    <w:rsid w:val="002A4FD0"/>
    <w:rsid w:val="002A5400"/>
    <w:rsid w:val="002A54D4"/>
    <w:rsid w:val="002A5964"/>
    <w:rsid w:val="002A5C60"/>
    <w:rsid w:val="002A5C9F"/>
    <w:rsid w:val="002A5E33"/>
    <w:rsid w:val="002A5E7E"/>
    <w:rsid w:val="002A6DC3"/>
    <w:rsid w:val="002A6E25"/>
    <w:rsid w:val="002A7A7C"/>
    <w:rsid w:val="002A7CD2"/>
    <w:rsid w:val="002B03D0"/>
    <w:rsid w:val="002B049C"/>
    <w:rsid w:val="002B05C2"/>
    <w:rsid w:val="002B0638"/>
    <w:rsid w:val="002B0693"/>
    <w:rsid w:val="002B0785"/>
    <w:rsid w:val="002B0921"/>
    <w:rsid w:val="002B0B10"/>
    <w:rsid w:val="002B0F68"/>
    <w:rsid w:val="002B136B"/>
    <w:rsid w:val="002B168E"/>
    <w:rsid w:val="002B16A0"/>
    <w:rsid w:val="002B1DBE"/>
    <w:rsid w:val="002B2129"/>
    <w:rsid w:val="002B214F"/>
    <w:rsid w:val="002B24EB"/>
    <w:rsid w:val="002B25D8"/>
    <w:rsid w:val="002B2C3D"/>
    <w:rsid w:val="002B3159"/>
    <w:rsid w:val="002B3FAA"/>
    <w:rsid w:val="002B453A"/>
    <w:rsid w:val="002B45FA"/>
    <w:rsid w:val="002B4624"/>
    <w:rsid w:val="002B5041"/>
    <w:rsid w:val="002B57FA"/>
    <w:rsid w:val="002B58AC"/>
    <w:rsid w:val="002B58D6"/>
    <w:rsid w:val="002B5C2F"/>
    <w:rsid w:val="002B5F82"/>
    <w:rsid w:val="002B6222"/>
    <w:rsid w:val="002B6BED"/>
    <w:rsid w:val="002B73B6"/>
    <w:rsid w:val="002B7924"/>
    <w:rsid w:val="002B7B20"/>
    <w:rsid w:val="002B7E0F"/>
    <w:rsid w:val="002B7EDC"/>
    <w:rsid w:val="002C03D7"/>
    <w:rsid w:val="002C083A"/>
    <w:rsid w:val="002C0E56"/>
    <w:rsid w:val="002C16AB"/>
    <w:rsid w:val="002C181A"/>
    <w:rsid w:val="002C2182"/>
    <w:rsid w:val="002C229F"/>
    <w:rsid w:val="002C22FF"/>
    <w:rsid w:val="002C2309"/>
    <w:rsid w:val="002C2A23"/>
    <w:rsid w:val="002C2B3A"/>
    <w:rsid w:val="002C38D8"/>
    <w:rsid w:val="002C421C"/>
    <w:rsid w:val="002C4E0F"/>
    <w:rsid w:val="002C5074"/>
    <w:rsid w:val="002C54B5"/>
    <w:rsid w:val="002C5910"/>
    <w:rsid w:val="002C6851"/>
    <w:rsid w:val="002C68B1"/>
    <w:rsid w:val="002C6B8E"/>
    <w:rsid w:val="002C6CF1"/>
    <w:rsid w:val="002C71A0"/>
    <w:rsid w:val="002C73E7"/>
    <w:rsid w:val="002C7E3F"/>
    <w:rsid w:val="002D0125"/>
    <w:rsid w:val="002D0B27"/>
    <w:rsid w:val="002D0CDF"/>
    <w:rsid w:val="002D0DFD"/>
    <w:rsid w:val="002D189A"/>
    <w:rsid w:val="002D19F8"/>
    <w:rsid w:val="002D1C8E"/>
    <w:rsid w:val="002D1CC3"/>
    <w:rsid w:val="002D25C5"/>
    <w:rsid w:val="002D2C22"/>
    <w:rsid w:val="002D2C50"/>
    <w:rsid w:val="002D2F48"/>
    <w:rsid w:val="002D3143"/>
    <w:rsid w:val="002D3688"/>
    <w:rsid w:val="002D3704"/>
    <w:rsid w:val="002D3D7D"/>
    <w:rsid w:val="002D3DC7"/>
    <w:rsid w:val="002D3F98"/>
    <w:rsid w:val="002D415A"/>
    <w:rsid w:val="002D4499"/>
    <w:rsid w:val="002D49F0"/>
    <w:rsid w:val="002D4CD5"/>
    <w:rsid w:val="002D4DAB"/>
    <w:rsid w:val="002D50CC"/>
    <w:rsid w:val="002D5129"/>
    <w:rsid w:val="002D5579"/>
    <w:rsid w:val="002D58C8"/>
    <w:rsid w:val="002D5DC0"/>
    <w:rsid w:val="002D650A"/>
    <w:rsid w:val="002D74A9"/>
    <w:rsid w:val="002D756D"/>
    <w:rsid w:val="002D75A8"/>
    <w:rsid w:val="002D778F"/>
    <w:rsid w:val="002D7A41"/>
    <w:rsid w:val="002D7C04"/>
    <w:rsid w:val="002E0743"/>
    <w:rsid w:val="002E09AC"/>
    <w:rsid w:val="002E0A96"/>
    <w:rsid w:val="002E0AF7"/>
    <w:rsid w:val="002E0BE7"/>
    <w:rsid w:val="002E0D56"/>
    <w:rsid w:val="002E1461"/>
    <w:rsid w:val="002E151D"/>
    <w:rsid w:val="002E1E2F"/>
    <w:rsid w:val="002E1F70"/>
    <w:rsid w:val="002E2148"/>
    <w:rsid w:val="002E23FA"/>
    <w:rsid w:val="002E2A8D"/>
    <w:rsid w:val="002E2C78"/>
    <w:rsid w:val="002E3032"/>
    <w:rsid w:val="002E3382"/>
    <w:rsid w:val="002E340D"/>
    <w:rsid w:val="002E357E"/>
    <w:rsid w:val="002E3688"/>
    <w:rsid w:val="002E3D28"/>
    <w:rsid w:val="002E3EC7"/>
    <w:rsid w:val="002E422D"/>
    <w:rsid w:val="002E47A1"/>
    <w:rsid w:val="002E48D0"/>
    <w:rsid w:val="002E49DA"/>
    <w:rsid w:val="002E4CC1"/>
    <w:rsid w:val="002E4D1B"/>
    <w:rsid w:val="002E56BC"/>
    <w:rsid w:val="002E614B"/>
    <w:rsid w:val="002E615B"/>
    <w:rsid w:val="002E62C2"/>
    <w:rsid w:val="002E6344"/>
    <w:rsid w:val="002E6428"/>
    <w:rsid w:val="002E653E"/>
    <w:rsid w:val="002E65BD"/>
    <w:rsid w:val="002E65D1"/>
    <w:rsid w:val="002E6FF0"/>
    <w:rsid w:val="002E7523"/>
    <w:rsid w:val="002E75C2"/>
    <w:rsid w:val="002E771E"/>
    <w:rsid w:val="002E7770"/>
    <w:rsid w:val="002E7EFA"/>
    <w:rsid w:val="002F031F"/>
    <w:rsid w:val="002F08DB"/>
    <w:rsid w:val="002F0946"/>
    <w:rsid w:val="002F0BA0"/>
    <w:rsid w:val="002F0BDC"/>
    <w:rsid w:val="002F0E7D"/>
    <w:rsid w:val="002F0F8C"/>
    <w:rsid w:val="002F10C6"/>
    <w:rsid w:val="002F1670"/>
    <w:rsid w:val="002F1D19"/>
    <w:rsid w:val="002F1DDE"/>
    <w:rsid w:val="002F1EF7"/>
    <w:rsid w:val="002F251E"/>
    <w:rsid w:val="002F283C"/>
    <w:rsid w:val="002F2ABC"/>
    <w:rsid w:val="002F2F98"/>
    <w:rsid w:val="002F315C"/>
    <w:rsid w:val="002F3CBF"/>
    <w:rsid w:val="002F3CEF"/>
    <w:rsid w:val="002F4013"/>
    <w:rsid w:val="002F45FE"/>
    <w:rsid w:val="002F4F83"/>
    <w:rsid w:val="002F5005"/>
    <w:rsid w:val="002F5558"/>
    <w:rsid w:val="002F5650"/>
    <w:rsid w:val="002F5ADA"/>
    <w:rsid w:val="002F6249"/>
    <w:rsid w:val="002F6890"/>
    <w:rsid w:val="002F7386"/>
    <w:rsid w:val="002F7720"/>
    <w:rsid w:val="002F79BC"/>
    <w:rsid w:val="00300635"/>
    <w:rsid w:val="003009ED"/>
    <w:rsid w:val="00300BE9"/>
    <w:rsid w:val="00300E96"/>
    <w:rsid w:val="003015A0"/>
    <w:rsid w:val="00301775"/>
    <w:rsid w:val="00301D57"/>
    <w:rsid w:val="0030226C"/>
    <w:rsid w:val="003025E4"/>
    <w:rsid w:val="0030276E"/>
    <w:rsid w:val="00302F79"/>
    <w:rsid w:val="00303173"/>
    <w:rsid w:val="003031A3"/>
    <w:rsid w:val="00303428"/>
    <w:rsid w:val="00303ADD"/>
    <w:rsid w:val="00303B5D"/>
    <w:rsid w:val="00303E75"/>
    <w:rsid w:val="00303F75"/>
    <w:rsid w:val="00303FAE"/>
    <w:rsid w:val="00304015"/>
    <w:rsid w:val="0030414A"/>
    <w:rsid w:val="00304186"/>
    <w:rsid w:val="003042AD"/>
    <w:rsid w:val="003044B1"/>
    <w:rsid w:val="00304896"/>
    <w:rsid w:val="00304E19"/>
    <w:rsid w:val="003057A0"/>
    <w:rsid w:val="00305889"/>
    <w:rsid w:val="00305BBF"/>
    <w:rsid w:val="00305D59"/>
    <w:rsid w:val="003061D2"/>
    <w:rsid w:val="003062A3"/>
    <w:rsid w:val="00306BD0"/>
    <w:rsid w:val="0030709C"/>
    <w:rsid w:val="00307391"/>
    <w:rsid w:val="003078A9"/>
    <w:rsid w:val="00307E0C"/>
    <w:rsid w:val="00310ACA"/>
    <w:rsid w:val="003116F8"/>
    <w:rsid w:val="00311A84"/>
    <w:rsid w:val="00311B56"/>
    <w:rsid w:val="003124B2"/>
    <w:rsid w:val="003126D3"/>
    <w:rsid w:val="003127BA"/>
    <w:rsid w:val="00312B6C"/>
    <w:rsid w:val="00312CFD"/>
    <w:rsid w:val="00313CB9"/>
    <w:rsid w:val="0031419D"/>
    <w:rsid w:val="003146DA"/>
    <w:rsid w:val="00314B71"/>
    <w:rsid w:val="00314B7D"/>
    <w:rsid w:val="00314DDD"/>
    <w:rsid w:val="0031509C"/>
    <w:rsid w:val="003155B7"/>
    <w:rsid w:val="0031582D"/>
    <w:rsid w:val="003163B7"/>
    <w:rsid w:val="003163DB"/>
    <w:rsid w:val="00316672"/>
    <w:rsid w:val="0031698C"/>
    <w:rsid w:val="00316AA3"/>
    <w:rsid w:val="003170B3"/>
    <w:rsid w:val="00317105"/>
    <w:rsid w:val="003173BE"/>
    <w:rsid w:val="00317480"/>
    <w:rsid w:val="003174EA"/>
    <w:rsid w:val="0031792E"/>
    <w:rsid w:val="00320378"/>
    <w:rsid w:val="003204A0"/>
    <w:rsid w:val="00320728"/>
    <w:rsid w:val="00320D8B"/>
    <w:rsid w:val="0032125B"/>
    <w:rsid w:val="00321302"/>
    <w:rsid w:val="0032157E"/>
    <w:rsid w:val="003216AF"/>
    <w:rsid w:val="00321E35"/>
    <w:rsid w:val="00322931"/>
    <w:rsid w:val="00322AA6"/>
    <w:rsid w:val="00322B2D"/>
    <w:rsid w:val="00323084"/>
    <w:rsid w:val="00323247"/>
    <w:rsid w:val="003235EB"/>
    <w:rsid w:val="0032371A"/>
    <w:rsid w:val="003243BD"/>
    <w:rsid w:val="003247E0"/>
    <w:rsid w:val="00324C29"/>
    <w:rsid w:val="003251E0"/>
    <w:rsid w:val="0032575E"/>
    <w:rsid w:val="00325A28"/>
    <w:rsid w:val="00325E2D"/>
    <w:rsid w:val="003260FD"/>
    <w:rsid w:val="003273FF"/>
    <w:rsid w:val="00327A66"/>
    <w:rsid w:val="00327B80"/>
    <w:rsid w:val="00327B98"/>
    <w:rsid w:val="003309D1"/>
    <w:rsid w:val="00330B32"/>
    <w:rsid w:val="00330D28"/>
    <w:rsid w:val="00330DCE"/>
    <w:rsid w:val="00330F1F"/>
    <w:rsid w:val="00331056"/>
    <w:rsid w:val="003314C3"/>
    <w:rsid w:val="00331A72"/>
    <w:rsid w:val="0033259C"/>
    <w:rsid w:val="0033276D"/>
    <w:rsid w:val="00332EB6"/>
    <w:rsid w:val="0033308E"/>
    <w:rsid w:val="003331C6"/>
    <w:rsid w:val="00333950"/>
    <w:rsid w:val="00333EBF"/>
    <w:rsid w:val="003346E5"/>
    <w:rsid w:val="00334983"/>
    <w:rsid w:val="00334AB8"/>
    <w:rsid w:val="003350C7"/>
    <w:rsid w:val="003352AD"/>
    <w:rsid w:val="00336071"/>
    <w:rsid w:val="00336E75"/>
    <w:rsid w:val="00337207"/>
    <w:rsid w:val="00337396"/>
    <w:rsid w:val="0033781B"/>
    <w:rsid w:val="00337AE2"/>
    <w:rsid w:val="00337C8E"/>
    <w:rsid w:val="00337D9F"/>
    <w:rsid w:val="00337F8B"/>
    <w:rsid w:val="0034008D"/>
    <w:rsid w:val="00340AE6"/>
    <w:rsid w:val="00341348"/>
    <w:rsid w:val="0034146E"/>
    <w:rsid w:val="00341E1C"/>
    <w:rsid w:val="0034220C"/>
    <w:rsid w:val="0034273A"/>
    <w:rsid w:val="003429FF"/>
    <w:rsid w:val="003436F3"/>
    <w:rsid w:val="00343732"/>
    <w:rsid w:val="00343C87"/>
    <w:rsid w:val="00343F1A"/>
    <w:rsid w:val="00344103"/>
    <w:rsid w:val="003443E3"/>
    <w:rsid w:val="00344B13"/>
    <w:rsid w:val="00344BCA"/>
    <w:rsid w:val="00344DBF"/>
    <w:rsid w:val="00344F21"/>
    <w:rsid w:val="00344F53"/>
    <w:rsid w:val="003457FC"/>
    <w:rsid w:val="00345A3E"/>
    <w:rsid w:val="00345B6F"/>
    <w:rsid w:val="00345EE8"/>
    <w:rsid w:val="00345F9F"/>
    <w:rsid w:val="00345FE0"/>
    <w:rsid w:val="003466E9"/>
    <w:rsid w:val="0034675F"/>
    <w:rsid w:val="00346D49"/>
    <w:rsid w:val="0034736E"/>
    <w:rsid w:val="003476CF"/>
    <w:rsid w:val="003477B7"/>
    <w:rsid w:val="003479AC"/>
    <w:rsid w:val="0035022F"/>
    <w:rsid w:val="00350246"/>
    <w:rsid w:val="003508EF"/>
    <w:rsid w:val="00350959"/>
    <w:rsid w:val="00350BE8"/>
    <w:rsid w:val="00351376"/>
    <w:rsid w:val="003515FB"/>
    <w:rsid w:val="003516BE"/>
    <w:rsid w:val="00351964"/>
    <w:rsid w:val="00351EAE"/>
    <w:rsid w:val="00351EEF"/>
    <w:rsid w:val="00351F3A"/>
    <w:rsid w:val="0035244F"/>
    <w:rsid w:val="003524E6"/>
    <w:rsid w:val="00352977"/>
    <w:rsid w:val="00352E48"/>
    <w:rsid w:val="003533C8"/>
    <w:rsid w:val="00353A87"/>
    <w:rsid w:val="00353F6E"/>
    <w:rsid w:val="003541D2"/>
    <w:rsid w:val="003542F5"/>
    <w:rsid w:val="003546E3"/>
    <w:rsid w:val="00354B44"/>
    <w:rsid w:val="00354EB3"/>
    <w:rsid w:val="003554CB"/>
    <w:rsid w:val="00355546"/>
    <w:rsid w:val="00355600"/>
    <w:rsid w:val="003556BE"/>
    <w:rsid w:val="003559C4"/>
    <w:rsid w:val="003561EC"/>
    <w:rsid w:val="00356CF6"/>
    <w:rsid w:val="00357631"/>
    <w:rsid w:val="00357941"/>
    <w:rsid w:val="003579E7"/>
    <w:rsid w:val="00357B53"/>
    <w:rsid w:val="00357C9C"/>
    <w:rsid w:val="00360634"/>
    <w:rsid w:val="00360732"/>
    <w:rsid w:val="00360D94"/>
    <w:rsid w:val="0036126C"/>
    <w:rsid w:val="00361D75"/>
    <w:rsid w:val="003627C9"/>
    <w:rsid w:val="003627CF"/>
    <w:rsid w:val="003627D4"/>
    <w:rsid w:val="00362EAB"/>
    <w:rsid w:val="00362EF2"/>
    <w:rsid w:val="00363313"/>
    <w:rsid w:val="00363467"/>
    <w:rsid w:val="0036351B"/>
    <w:rsid w:val="0036382B"/>
    <w:rsid w:val="00363CDC"/>
    <w:rsid w:val="00363FC0"/>
    <w:rsid w:val="003640F1"/>
    <w:rsid w:val="0036413C"/>
    <w:rsid w:val="003659E3"/>
    <w:rsid w:val="00365AF4"/>
    <w:rsid w:val="00365E07"/>
    <w:rsid w:val="00365FCE"/>
    <w:rsid w:val="003661DE"/>
    <w:rsid w:val="0036646B"/>
    <w:rsid w:val="003664C9"/>
    <w:rsid w:val="00366E76"/>
    <w:rsid w:val="00367173"/>
    <w:rsid w:val="003676AC"/>
    <w:rsid w:val="00367897"/>
    <w:rsid w:val="00367A57"/>
    <w:rsid w:val="00367EAC"/>
    <w:rsid w:val="003700B1"/>
    <w:rsid w:val="00370680"/>
    <w:rsid w:val="00370816"/>
    <w:rsid w:val="003708B0"/>
    <w:rsid w:val="00370C98"/>
    <w:rsid w:val="00370D30"/>
    <w:rsid w:val="0037145F"/>
    <w:rsid w:val="0037153C"/>
    <w:rsid w:val="0037169C"/>
    <w:rsid w:val="003716B0"/>
    <w:rsid w:val="00371982"/>
    <w:rsid w:val="00371D06"/>
    <w:rsid w:val="00371EC8"/>
    <w:rsid w:val="0037221E"/>
    <w:rsid w:val="0037277D"/>
    <w:rsid w:val="00372FC1"/>
    <w:rsid w:val="0037330E"/>
    <w:rsid w:val="003733D8"/>
    <w:rsid w:val="003734C7"/>
    <w:rsid w:val="00373654"/>
    <w:rsid w:val="00373779"/>
    <w:rsid w:val="00373A4D"/>
    <w:rsid w:val="003746C0"/>
    <w:rsid w:val="003747B7"/>
    <w:rsid w:val="003751CA"/>
    <w:rsid w:val="00375372"/>
    <w:rsid w:val="003755D2"/>
    <w:rsid w:val="003759E2"/>
    <w:rsid w:val="00375BEA"/>
    <w:rsid w:val="003760B8"/>
    <w:rsid w:val="00376232"/>
    <w:rsid w:val="003762EC"/>
    <w:rsid w:val="003764A4"/>
    <w:rsid w:val="00376638"/>
    <w:rsid w:val="003766EE"/>
    <w:rsid w:val="003800AD"/>
    <w:rsid w:val="0038086D"/>
    <w:rsid w:val="00380876"/>
    <w:rsid w:val="003811CD"/>
    <w:rsid w:val="0038156B"/>
    <w:rsid w:val="00381B5E"/>
    <w:rsid w:val="003821E9"/>
    <w:rsid w:val="00382270"/>
    <w:rsid w:val="003827FD"/>
    <w:rsid w:val="003828DE"/>
    <w:rsid w:val="00382945"/>
    <w:rsid w:val="003829ED"/>
    <w:rsid w:val="00382DCA"/>
    <w:rsid w:val="00382F15"/>
    <w:rsid w:val="00383014"/>
    <w:rsid w:val="00383257"/>
    <w:rsid w:val="00383437"/>
    <w:rsid w:val="00383749"/>
    <w:rsid w:val="00383DBF"/>
    <w:rsid w:val="00384047"/>
    <w:rsid w:val="00384E5B"/>
    <w:rsid w:val="0038516D"/>
    <w:rsid w:val="003860B6"/>
    <w:rsid w:val="00386299"/>
    <w:rsid w:val="0038677B"/>
    <w:rsid w:val="00386993"/>
    <w:rsid w:val="003874B6"/>
    <w:rsid w:val="00387D0E"/>
    <w:rsid w:val="00387FF3"/>
    <w:rsid w:val="00390E52"/>
    <w:rsid w:val="00390FE1"/>
    <w:rsid w:val="003910B3"/>
    <w:rsid w:val="00391B0F"/>
    <w:rsid w:val="00391D48"/>
    <w:rsid w:val="00391EC3"/>
    <w:rsid w:val="003928F3"/>
    <w:rsid w:val="00392EA3"/>
    <w:rsid w:val="003941BF"/>
    <w:rsid w:val="003948C9"/>
    <w:rsid w:val="003949D9"/>
    <w:rsid w:val="00394DAA"/>
    <w:rsid w:val="0039503E"/>
    <w:rsid w:val="0039513E"/>
    <w:rsid w:val="0039517F"/>
    <w:rsid w:val="00395B60"/>
    <w:rsid w:val="003964A3"/>
    <w:rsid w:val="00396734"/>
    <w:rsid w:val="0039676F"/>
    <w:rsid w:val="003970A0"/>
    <w:rsid w:val="00397329"/>
    <w:rsid w:val="0039798E"/>
    <w:rsid w:val="00397EE3"/>
    <w:rsid w:val="003A0063"/>
    <w:rsid w:val="003A0750"/>
    <w:rsid w:val="003A0CD6"/>
    <w:rsid w:val="003A0D91"/>
    <w:rsid w:val="003A1324"/>
    <w:rsid w:val="003A1898"/>
    <w:rsid w:val="003A1B37"/>
    <w:rsid w:val="003A1D9D"/>
    <w:rsid w:val="003A21C5"/>
    <w:rsid w:val="003A223E"/>
    <w:rsid w:val="003A2295"/>
    <w:rsid w:val="003A2970"/>
    <w:rsid w:val="003A2F59"/>
    <w:rsid w:val="003A3C5F"/>
    <w:rsid w:val="003A3C6D"/>
    <w:rsid w:val="003A3D08"/>
    <w:rsid w:val="003A3FD6"/>
    <w:rsid w:val="003A4331"/>
    <w:rsid w:val="003A462E"/>
    <w:rsid w:val="003A49C8"/>
    <w:rsid w:val="003A4A83"/>
    <w:rsid w:val="003A4B13"/>
    <w:rsid w:val="003A4C5B"/>
    <w:rsid w:val="003A4EE1"/>
    <w:rsid w:val="003A4F31"/>
    <w:rsid w:val="003A53AC"/>
    <w:rsid w:val="003A5A87"/>
    <w:rsid w:val="003A5E72"/>
    <w:rsid w:val="003A5EC6"/>
    <w:rsid w:val="003A6088"/>
    <w:rsid w:val="003A63CC"/>
    <w:rsid w:val="003A63F8"/>
    <w:rsid w:val="003A67A3"/>
    <w:rsid w:val="003A6C53"/>
    <w:rsid w:val="003A6E3F"/>
    <w:rsid w:val="003A70DC"/>
    <w:rsid w:val="003A7381"/>
    <w:rsid w:val="003A749D"/>
    <w:rsid w:val="003A7A31"/>
    <w:rsid w:val="003B022D"/>
    <w:rsid w:val="003B0405"/>
    <w:rsid w:val="003B0432"/>
    <w:rsid w:val="003B07E3"/>
    <w:rsid w:val="003B0AFE"/>
    <w:rsid w:val="003B0D6D"/>
    <w:rsid w:val="003B102A"/>
    <w:rsid w:val="003B1075"/>
    <w:rsid w:val="003B12E9"/>
    <w:rsid w:val="003B138D"/>
    <w:rsid w:val="003B1705"/>
    <w:rsid w:val="003B186E"/>
    <w:rsid w:val="003B1981"/>
    <w:rsid w:val="003B19D5"/>
    <w:rsid w:val="003B1BF5"/>
    <w:rsid w:val="003B2193"/>
    <w:rsid w:val="003B22CD"/>
    <w:rsid w:val="003B281D"/>
    <w:rsid w:val="003B2D83"/>
    <w:rsid w:val="003B2F22"/>
    <w:rsid w:val="003B2FDD"/>
    <w:rsid w:val="003B30FC"/>
    <w:rsid w:val="003B32FC"/>
    <w:rsid w:val="003B356F"/>
    <w:rsid w:val="003B35CD"/>
    <w:rsid w:val="003B3855"/>
    <w:rsid w:val="003B40A9"/>
    <w:rsid w:val="003B4156"/>
    <w:rsid w:val="003B4194"/>
    <w:rsid w:val="003B48D0"/>
    <w:rsid w:val="003B4C54"/>
    <w:rsid w:val="003B4CB6"/>
    <w:rsid w:val="003B4CCC"/>
    <w:rsid w:val="003B532E"/>
    <w:rsid w:val="003B5414"/>
    <w:rsid w:val="003B5834"/>
    <w:rsid w:val="003B5B47"/>
    <w:rsid w:val="003B5D1A"/>
    <w:rsid w:val="003B6137"/>
    <w:rsid w:val="003B616D"/>
    <w:rsid w:val="003B68D6"/>
    <w:rsid w:val="003B72AC"/>
    <w:rsid w:val="003B73BC"/>
    <w:rsid w:val="003B760C"/>
    <w:rsid w:val="003B7A7E"/>
    <w:rsid w:val="003B7D0F"/>
    <w:rsid w:val="003B7D43"/>
    <w:rsid w:val="003C044C"/>
    <w:rsid w:val="003C0715"/>
    <w:rsid w:val="003C084D"/>
    <w:rsid w:val="003C10C4"/>
    <w:rsid w:val="003C1328"/>
    <w:rsid w:val="003C1434"/>
    <w:rsid w:val="003C16D0"/>
    <w:rsid w:val="003C1DE2"/>
    <w:rsid w:val="003C21B7"/>
    <w:rsid w:val="003C2254"/>
    <w:rsid w:val="003C22B0"/>
    <w:rsid w:val="003C25C3"/>
    <w:rsid w:val="003C27EE"/>
    <w:rsid w:val="003C27F3"/>
    <w:rsid w:val="003C2A67"/>
    <w:rsid w:val="003C34DF"/>
    <w:rsid w:val="003C39A8"/>
    <w:rsid w:val="003C39B2"/>
    <w:rsid w:val="003C3B41"/>
    <w:rsid w:val="003C3C96"/>
    <w:rsid w:val="003C3D4A"/>
    <w:rsid w:val="003C3F46"/>
    <w:rsid w:val="003C41E5"/>
    <w:rsid w:val="003C43A5"/>
    <w:rsid w:val="003C46C3"/>
    <w:rsid w:val="003C49FA"/>
    <w:rsid w:val="003C4A47"/>
    <w:rsid w:val="003C4ED3"/>
    <w:rsid w:val="003C4F5E"/>
    <w:rsid w:val="003C529A"/>
    <w:rsid w:val="003C59C6"/>
    <w:rsid w:val="003C612F"/>
    <w:rsid w:val="003C615A"/>
    <w:rsid w:val="003C62A4"/>
    <w:rsid w:val="003C6804"/>
    <w:rsid w:val="003C684A"/>
    <w:rsid w:val="003C69C7"/>
    <w:rsid w:val="003C6B77"/>
    <w:rsid w:val="003C7FE3"/>
    <w:rsid w:val="003D00AB"/>
    <w:rsid w:val="003D069D"/>
    <w:rsid w:val="003D09E9"/>
    <w:rsid w:val="003D0A7D"/>
    <w:rsid w:val="003D116D"/>
    <w:rsid w:val="003D17B8"/>
    <w:rsid w:val="003D185C"/>
    <w:rsid w:val="003D189F"/>
    <w:rsid w:val="003D1B5D"/>
    <w:rsid w:val="003D213D"/>
    <w:rsid w:val="003D2221"/>
    <w:rsid w:val="003D2410"/>
    <w:rsid w:val="003D263E"/>
    <w:rsid w:val="003D2AD8"/>
    <w:rsid w:val="003D31D3"/>
    <w:rsid w:val="003D43DF"/>
    <w:rsid w:val="003D4B9F"/>
    <w:rsid w:val="003D4FBD"/>
    <w:rsid w:val="003D52EF"/>
    <w:rsid w:val="003D5AFD"/>
    <w:rsid w:val="003D5D8F"/>
    <w:rsid w:val="003D5DE3"/>
    <w:rsid w:val="003D6366"/>
    <w:rsid w:val="003D63ED"/>
    <w:rsid w:val="003D64C2"/>
    <w:rsid w:val="003D71D9"/>
    <w:rsid w:val="003D752D"/>
    <w:rsid w:val="003D76D6"/>
    <w:rsid w:val="003E0B91"/>
    <w:rsid w:val="003E1429"/>
    <w:rsid w:val="003E14B6"/>
    <w:rsid w:val="003E15D0"/>
    <w:rsid w:val="003E210E"/>
    <w:rsid w:val="003E21D4"/>
    <w:rsid w:val="003E238F"/>
    <w:rsid w:val="003E2A34"/>
    <w:rsid w:val="003E2A9C"/>
    <w:rsid w:val="003E2BDB"/>
    <w:rsid w:val="003E3199"/>
    <w:rsid w:val="003E33B6"/>
    <w:rsid w:val="003E34DF"/>
    <w:rsid w:val="003E35B9"/>
    <w:rsid w:val="003E37F8"/>
    <w:rsid w:val="003E4FA4"/>
    <w:rsid w:val="003E55DC"/>
    <w:rsid w:val="003E5707"/>
    <w:rsid w:val="003E5959"/>
    <w:rsid w:val="003E5A0C"/>
    <w:rsid w:val="003E6195"/>
    <w:rsid w:val="003E67F6"/>
    <w:rsid w:val="003E68F8"/>
    <w:rsid w:val="003E6A79"/>
    <w:rsid w:val="003E6A7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9B8"/>
    <w:rsid w:val="003F19C4"/>
    <w:rsid w:val="003F1CBC"/>
    <w:rsid w:val="003F1DB8"/>
    <w:rsid w:val="003F2278"/>
    <w:rsid w:val="003F2A68"/>
    <w:rsid w:val="003F2DDA"/>
    <w:rsid w:val="003F3882"/>
    <w:rsid w:val="003F3C38"/>
    <w:rsid w:val="003F44B4"/>
    <w:rsid w:val="003F46D6"/>
    <w:rsid w:val="003F4A31"/>
    <w:rsid w:val="003F4EBA"/>
    <w:rsid w:val="003F4FDD"/>
    <w:rsid w:val="003F5055"/>
    <w:rsid w:val="003F5570"/>
    <w:rsid w:val="003F5998"/>
    <w:rsid w:val="003F5A83"/>
    <w:rsid w:val="003F5CD9"/>
    <w:rsid w:val="003F6008"/>
    <w:rsid w:val="003F6125"/>
    <w:rsid w:val="003F619E"/>
    <w:rsid w:val="003F6743"/>
    <w:rsid w:val="003F688A"/>
    <w:rsid w:val="003F69BA"/>
    <w:rsid w:val="003F6A12"/>
    <w:rsid w:val="003F6A60"/>
    <w:rsid w:val="003F6D6F"/>
    <w:rsid w:val="003F6FF7"/>
    <w:rsid w:val="003F70FC"/>
    <w:rsid w:val="003F7292"/>
    <w:rsid w:val="003F794A"/>
    <w:rsid w:val="003F7C67"/>
    <w:rsid w:val="003F7E8C"/>
    <w:rsid w:val="003F7EE1"/>
    <w:rsid w:val="00400361"/>
    <w:rsid w:val="00400ACA"/>
    <w:rsid w:val="0040133E"/>
    <w:rsid w:val="0040145C"/>
    <w:rsid w:val="00401C48"/>
    <w:rsid w:val="004026EF"/>
    <w:rsid w:val="004027A3"/>
    <w:rsid w:val="00402B51"/>
    <w:rsid w:val="0040300C"/>
    <w:rsid w:val="0040375B"/>
    <w:rsid w:val="0040390C"/>
    <w:rsid w:val="00403BC8"/>
    <w:rsid w:val="0040446F"/>
    <w:rsid w:val="004050FA"/>
    <w:rsid w:val="00405615"/>
    <w:rsid w:val="004058F7"/>
    <w:rsid w:val="00407040"/>
    <w:rsid w:val="00407ADF"/>
    <w:rsid w:val="00407B9A"/>
    <w:rsid w:val="00407EF5"/>
    <w:rsid w:val="0041013B"/>
    <w:rsid w:val="00410755"/>
    <w:rsid w:val="00410B18"/>
    <w:rsid w:val="00410FDE"/>
    <w:rsid w:val="004113A4"/>
    <w:rsid w:val="00411438"/>
    <w:rsid w:val="004118FF"/>
    <w:rsid w:val="00411B4C"/>
    <w:rsid w:val="00411CD3"/>
    <w:rsid w:val="004123A9"/>
    <w:rsid w:val="004129C8"/>
    <w:rsid w:val="00412AE3"/>
    <w:rsid w:val="00412FA6"/>
    <w:rsid w:val="00413314"/>
    <w:rsid w:val="00413F12"/>
    <w:rsid w:val="0041430A"/>
    <w:rsid w:val="0041436C"/>
    <w:rsid w:val="004143CB"/>
    <w:rsid w:val="00414A0B"/>
    <w:rsid w:val="00414AA0"/>
    <w:rsid w:val="00414BA2"/>
    <w:rsid w:val="00414BA9"/>
    <w:rsid w:val="00414D21"/>
    <w:rsid w:val="00414DEA"/>
    <w:rsid w:val="00415183"/>
    <w:rsid w:val="00415632"/>
    <w:rsid w:val="00415654"/>
    <w:rsid w:val="0041596E"/>
    <w:rsid w:val="00416562"/>
    <w:rsid w:val="004168A0"/>
    <w:rsid w:val="00416A9E"/>
    <w:rsid w:val="004172EE"/>
    <w:rsid w:val="004174A3"/>
    <w:rsid w:val="004174C2"/>
    <w:rsid w:val="004178A9"/>
    <w:rsid w:val="004179E1"/>
    <w:rsid w:val="00417C7F"/>
    <w:rsid w:val="00417F9C"/>
    <w:rsid w:val="0042022D"/>
    <w:rsid w:val="0042057B"/>
    <w:rsid w:val="00420B93"/>
    <w:rsid w:val="004210C6"/>
    <w:rsid w:val="0042167C"/>
    <w:rsid w:val="0042196F"/>
    <w:rsid w:val="00421AFA"/>
    <w:rsid w:val="00421D8B"/>
    <w:rsid w:val="0042250D"/>
    <w:rsid w:val="004233B8"/>
    <w:rsid w:val="00423433"/>
    <w:rsid w:val="00423533"/>
    <w:rsid w:val="00423BFA"/>
    <w:rsid w:val="00424426"/>
    <w:rsid w:val="00424566"/>
    <w:rsid w:val="00424BE1"/>
    <w:rsid w:val="0042558D"/>
    <w:rsid w:val="00425795"/>
    <w:rsid w:val="00425B33"/>
    <w:rsid w:val="00425B92"/>
    <w:rsid w:val="00425C8A"/>
    <w:rsid w:val="00425E87"/>
    <w:rsid w:val="00425E91"/>
    <w:rsid w:val="00425FC8"/>
    <w:rsid w:val="0042608D"/>
    <w:rsid w:val="0042641A"/>
    <w:rsid w:val="00426430"/>
    <w:rsid w:val="004267C3"/>
    <w:rsid w:val="00427255"/>
    <w:rsid w:val="004272E2"/>
    <w:rsid w:val="004272E6"/>
    <w:rsid w:val="00427A31"/>
    <w:rsid w:val="00427F87"/>
    <w:rsid w:val="004304B6"/>
    <w:rsid w:val="0043142C"/>
    <w:rsid w:val="004316B6"/>
    <w:rsid w:val="00431A77"/>
    <w:rsid w:val="00431B0D"/>
    <w:rsid w:val="00431D9C"/>
    <w:rsid w:val="00431E4C"/>
    <w:rsid w:val="00431F2B"/>
    <w:rsid w:val="0043252F"/>
    <w:rsid w:val="00432E11"/>
    <w:rsid w:val="00432E76"/>
    <w:rsid w:val="00433404"/>
    <w:rsid w:val="00433665"/>
    <w:rsid w:val="004338F1"/>
    <w:rsid w:val="00433A78"/>
    <w:rsid w:val="00433E36"/>
    <w:rsid w:val="00433EA7"/>
    <w:rsid w:val="004340BA"/>
    <w:rsid w:val="0043435B"/>
    <w:rsid w:val="0043435D"/>
    <w:rsid w:val="004345AC"/>
    <w:rsid w:val="004347C0"/>
    <w:rsid w:val="00434CAD"/>
    <w:rsid w:val="00434CFA"/>
    <w:rsid w:val="004351AB"/>
    <w:rsid w:val="00435653"/>
    <w:rsid w:val="00435957"/>
    <w:rsid w:val="00435A88"/>
    <w:rsid w:val="004362DC"/>
    <w:rsid w:val="004366F1"/>
    <w:rsid w:val="00436747"/>
    <w:rsid w:val="004367F4"/>
    <w:rsid w:val="00436A58"/>
    <w:rsid w:val="00436BDA"/>
    <w:rsid w:val="004378BA"/>
    <w:rsid w:val="00437B27"/>
    <w:rsid w:val="004406F1"/>
    <w:rsid w:val="004407A1"/>
    <w:rsid w:val="00440ABE"/>
    <w:rsid w:val="00440F03"/>
    <w:rsid w:val="0044104F"/>
    <w:rsid w:val="0044120B"/>
    <w:rsid w:val="00441872"/>
    <w:rsid w:val="00441E91"/>
    <w:rsid w:val="0044211E"/>
    <w:rsid w:val="0044234C"/>
    <w:rsid w:val="004425D5"/>
    <w:rsid w:val="0044282B"/>
    <w:rsid w:val="00442CF3"/>
    <w:rsid w:val="00442ED9"/>
    <w:rsid w:val="00442F36"/>
    <w:rsid w:val="00442FC2"/>
    <w:rsid w:val="00443826"/>
    <w:rsid w:val="0044382B"/>
    <w:rsid w:val="00443866"/>
    <w:rsid w:val="00443AB7"/>
    <w:rsid w:val="00443CD3"/>
    <w:rsid w:val="00443E1A"/>
    <w:rsid w:val="00443E26"/>
    <w:rsid w:val="00444082"/>
    <w:rsid w:val="00444A55"/>
    <w:rsid w:val="00445258"/>
    <w:rsid w:val="0044529F"/>
    <w:rsid w:val="00445390"/>
    <w:rsid w:val="0044587E"/>
    <w:rsid w:val="0044596A"/>
    <w:rsid w:val="00445990"/>
    <w:rsid w:val="00445CC5"/>
    <w:rsid w:val="00446CA2"/>
    <w:rsid w:val="00446E19"/>
    <w:rsid w:val="00446FCC"/>
    <w:rsid w:val="0044744E"/>
    <w:rsid w:val="00447721"/>
    <w:rsid w:val="0044787E"/>
    <w:rsid w:val="00447886"/>
    <w:rsid w:val="004502C1"/>
    <w:rsid w:val="00450324"/>
    <w:rsid w:val="004508AD"/>
    <w:rsid w:val="0045175A"/>
    <w:rsid w:val="004517CB"/>
    <w:rsid w:val="00451BFE"/>
    <w:rsid w:val="00451CEE"/>
    <w:rsid w:val="00452229"/>
    <w:rsid w:val="004522D0"/>
    <w:rsid w:val="004524CF"/>
    <w:rsid w:val="0045251D"/>
    <w:rsid w:val="004525A0"/>
    <w:rsid w:val="0045260F"/>
    <w:rsid w:val="0045298D"/>
    <w:rsid w:val="00452BDA"/>
    <w:rsid w:val="00452C59"/>
    <w:rsid w:val="00452DA1"/>
    <w:rsid w:val="00452E69"/>
    <w:rsid w:val="0045314C"/>
    <w:rsid w:val="004534BD"/>
    <w:rsid w:val="00453554"/>
    <w:rsid w:val="004535B3"/>
    <w:rsid w:val="0045371F"/>
    <w:rsid w:val="004539C4"/>
    <w:rsid w:val="00453BA6"/>
    <w:rsid w:val="004542A4"/>
    <w:rsid w:val="0045431B"/>
    <w:rsid w:val="004543FA"/>
    <w:rsid w:val="0045473D"/>
    <w:rsid w:val="00454C48"/>
    <w:rsid w:val="00454DBC"/>
    <w:rsid w:val="00454F18"/>
    <w:rsid w:val="00455745"/>
    <w:rsid w:val="0045574A"/>
    <w:rsid w:val="00455B5D"/>
    <w:rsid w:val="00455C39"/>
    <w:rsid w:val="00455D6B"/>
    <w:rsid w:val="00456099"/>
    <w:rsid w:val="004564BB"/>
    <w:rsid w:val="004568D9"/>
    <w:rsid w:val="00456B2D"/>
    <w:rsid w:val="00456CAE"/>
    <w:rsid w:val="00456E85"/>
    <w:rsid w:val="0045702D"/>
    <w:rsid w:val="00457657"/>
    <w:rsid w:val="00457CC9"/>
    <w:rsid w:val="00460158"/>
    <w:rsid w:val="004606D6"/>
    <w:rsid w:val="00460953"/>
    <w:rsid w:val="00460AA9"/>
    <w:rsid w:val="00460E29"/>
    <w:rsid w:val="00461079"/>
    <w:rsid w:val="004615C5"/>
    <w:rsid w:val="00461831"/>
    <w:rsid w:val="00461FC8"/>
    <w:rsid w:val="004623C2"/>
    <w:rsid w:val="00462612"/>
    <w:rsid w:val="004626F9"/>
    <w:rsid w:val="0046298F"/>
    <w:rsid w:val="0046313D"/>
    <w:rsid w:val="00463952"/>
    <w:rsid w:val="00464106"/>
    <w:rsid w:val="004644EC"/>
    <w:rsid w:val="0046484C"/>
    <w:rsid w:val="0046498D"/>
    <w:rsid w:val="00465DF4"/>
    <w:rsid w:val="0046625D"/>
    <w:rsid w:val="00466621"/>
    <w:rsid w:val="0046739C"/>
    <w:rsid w:val="00470A25"/>
    <w:rsid w:val="00471451"/>
    <w:rsid w:val="00471764"/>
    <w:rsid w:val="0047199D"/>
    <w:rsid w:val="00472134"/>
    <w:rsid w:val="004727E3"/>
    <w:rsid w:val="00472FD2"/>
    <w:rsid w:val="0047327B"/>
    <w:rsid w:val="0047346B"/>
    <w:rsid w:val="004739A3"/>
    <w:rsid w:val="0047419F"/>
    <w:rsid w:val="004742A1"/>
    <w:rsid w:val="004748E9"/>
    <w:rsid w:val="0047576D"/>
    <w:rsid w:val="00475B74"/>
    <w:rsid w:val="00475DA1"/>
    <w:rsid w:val="00475DFB"/>
    <w:rsid w:val="00475FFB"/>
    <w:rsid w:val="00476109"/>
    <w:rsid w:val="0047615E"/>
    <w:rsid w:val="0047637E"/>
    <w:rsid w:val="00476599"/>
    <w:rsid w:val="0047684A"/>
    <w:rsid w:val="004769ED"/>
    <w:rsid w:val="00476B60"/>
    <w:rsid w:val="00476BD6"/>
    <w:rsid w:val="00476CAC"/>
    <w:rsid w:val="0047709D"/>
    <w:rsid w:val="004770A0"/>
    <w:rsid w:val="00477503"/>
    <w:rsid w:val="0047764A"/>
    <w:rsid w:val="00477B00"/>
    <w:rsid w:val="00477EA9"/>
    <w:rsid w:val="004800A0"/>
    <w:rsid w:val="00480115"/>
    <w:rsid w:val="00480C34"/>
    <w:rsid w:val="00480DB8"/>
    <w:rsid w:val="0048125D"/>
    <w:rsid w:val="0048139E"/>
    <w:rsid w:val="004813DA"/>
    <w:rsid w:val="00481E45"/>
    <w:rsid w:val="00481FDA"/>
    <w:rsid w:val="004820D2"/>
    <w:rsid w:val="004822E0"/>
    <w:rsid w:val="0048263E"/>
    <w:rsid w:val="004830B2"/>
    <w:rsid w:val="004831B4"/>
    <w:rsid w:val="004837CB"/>
    <w:rsid w:val="004838E9"/>
    <w:rsid w:val="00483B5B"/>
    <w:rsid w:val="00483F1D"/>
    <w:rsid w:val="004840BF"/>
    <w:rsid w:val="00484468"/>
    <w:rsid w:val="0048479E"/>
    <w:rsid w:val="00484809"/>
    <w:rsid w:val="00484BA5"/>
    <w:rsid w:val="00485B97"/>
    <w:rsid w:val="00485E8C"/>
    <w:rsid w:val="00486E25"/>
    <w:rsid w:val="0048728C"/>
    <w:rsid w:val="0048766D"/>
    <w:rsid w:val="00487A93"/>
    <w:rsid w:val="00487BC3"/>
    <w:rsid w:val="00487F8C"/>
    <w:rsid w:val="00490074"/>
    <w:rsid w:val="0049053B"/>
    <w:rsid w:val="00490640"/>
    <w:rsid w:val="00490C83"/>
    <w:rsid w:val="00491036"/>
    <w:rsid w:val="004916FF"/>
    <w:rsid w:val="004918CA"/>
    <w:rsid w:val="00491B84"/>
    <w:rsid w:val="00491C99"/>
    <w:rsid w:val="004920D8"/>
    <w:rsid w:val="004925D1"/>
    <w:rsid w:val="004926D1"/>
    <w:rsid w:val="0049275A"/>
    <w:rsid w:val="00492AF7"/>
    <w:rsid w:val="00492D70"/>
    <w:rsid w:val="00493581"/>
    <w:rsid w:val="004939A9"/>
    <w:rsid w:val="00493E2A"/>
    <w:rsid w:val="00493EAE"/>
    <w:rsid w:val="00493FF4"/>
    <w:rsid w:val="00494312"/>
    <w:rsid w:val="0049454F"/>
    <w:rsid w:val="00494602"/>
    <w:rsid w:val="00494A76"/>
    <w:rsid w:val="00495154"/>
    <w:rsid w:val="00495438"/>
    <w:rsid w:val="00495CA7"/>
    <w:rsid w:val="00495DF8"/>
    <w:rsid w:val="00495F27"/>
    <w:rsid w:val="00495F34"/>
    <w:rsid w:val="0049616D"/>
    <w:rsid w:val="00496A81"/>
    <w:rsid w:val="004975F9"/>
    <w:rsid w:val="004979D7"/>
    <w:rsid w:val="00497DA2"/>
    <w:rsid w:val="004A0831"/>
    <w:rsid w:val="004A125F"/>
    <w:rsid w:val="004A137C"/>
    <w:rsid w:val="004A15A7"/>
    <w:rsid w:val="004A1781"/>
    <w:rsid w:val="004A19BE"/>
    <w:rsid w:val="004A19C0"/>
    <w:rsid w:val="004A2E19"/>
    <w:rsid w:val="004A2ED2"/>
    <w:rsid w:val="004A3102"/>
    <w:rsid w:val="004A3255"/>
    <w:rsid w:val="004A3356"/>
    <w:rsid w:val="004A3AAF"/>
    <w:rsid w:val="004A4057"/>
    <w:rsid w:val="004A42E9"/>
    <w:rsid w:val="004A49F3"/>
    <w:rsid w:val="004A50CC"/>
    <w:rsid w:val="004A5381"/>
    <w:rsid w:val="004A60AF"/>
    <w:rsid w:val="004A6772"/>
    <w:rsid w:val="004A6E90"/>
    <w:rsid w:val="004A7766"/>
    <w:rsid w:val="004A7837"/>
    <w:rsid w:val="004A79B5"/>
    <w:rsid w:val="004A7C4B"/>
    <w:rsid w:val="004B00C9"/>
    <w:rsid w:val="004B02C8"/>
    <w:rsid w:val="004B02E1"/>
    <w:rsid w:val="004B06C5"/>
    <w:rsid w:val="004B07BD"/>
    <w:rsid w:val="004B07C1"/>
    <w:rsid w:val="004B0B5B"/>
    <w:rsid w:val="004B0BF4"/>
    <w:rsid w:val="004B1286"/>
    <w:rsid w:val="004B12E0"/>
    <w:rsid w:val="004B13AF"/>
    <w:rsid w:val="004B178E"/>
    <w:rsid w:val="004B1893"/>
    <w:rsid w:val="004B1A32"/>
    <w:rsid w:val="004B1CB9"/>
    <w:rsid w:val="004B2767"/>
    <w:rsid w:val="004B28D3"/>
    <w:rsid w:val="004B2B3D"/>
    <w:rsid w:val="004B2C2C"/>
    <w:rsid w:val="004B35BE"/>
    <w:rsid w:val="004B3A00"/>
    <w:rsid w:val="004B3C4E"/>
    <w:rsid w:val="004B4158"/>
    <w:rsid w:val="004B4455"/>
    <w:rsid w:val="004B4EA7"/>
    <w:rsid w:val="004B5240"/>
    <w:rsid w:val="004B5612"/>
    <w:rsid w:val="004B633E"/>
    <w:rsid w:val="004B6A8E"/>
    <w:rsid w:val="004B6B6F"/>
    <w:rsid w:val="004B6BCF"/>
    <w:rsid w:val="004B7020"/>
    <w:rsid w:val="004B7134"/>
    <w:rsid w:val="004B74EB"/>
    <w:rsid w:val="004B758E"/>
    <w:rsid w:val="004B7601"/>
    <w:rsid w:val="004B76AA"/>
    <w:rsid w:val="004B7800"/>
    <w:rsid w:val="004B7F2E"/>
    <w:rsid w:val="004B7F40"/>
    <w:rsid w:val="004B7FC3"/>
    <w:rsid w:val="004C0200"/>
    <w:rsid w:val="004C0296"/>
    <w:rsid w:val="004C03D8"/>
    <w:rsid w:val="004C055A"/>
    <w:rsid w:val="004C0B6D"/>
    <w:rsid w:val="004C0C43"/>
    <w:rsid w:val="004C0E10"/>
    <w:rsid w:val="004C11A6"/>
    <w:rsid w:val="004C1410"/>
    <w:rsid w:val="004C141A"/>
    <w:rsid w:val="004C14E7"/>
    <w:rsid w:val="004C1B70"/>
    <w:rsid w:val="004C2076"/>
    <w:rsid w:val="004C285D"/>
    <w:rsid w:val="004C2EEB"/>
    <w:rsid w:val="004C2F16"/>
    <w:rsid w:val="004C3391"/>
    <w:rsid w:val="004C3479"/>
    <w:rsid w:val="004C3AD6"/>
    <w:rsid w:val="004C3C11"/>
    <w:rsid w:val="004C3C83"/>
    <w:rsid w:val="004C3DCD"/>
    <w:rsid w:val="004C3F9D"/>
    <w:rsid w:val="004C44A6"/>
    <w:rsid w:val="004C462E"/>
    <w:rsid w:val="004C4917"/>
    <w:rsid w:val="004C4BE9"/>
    <w:rsid w:val="004C4C4E"/>
    <w:rsid w:val="004C4FCC"/>
    <w:rsid w:val="004C50FA"/>
    <w:rsid w:val="004C58AF"/>
    <w:rsid w:val="004C599D"/>
    <w:rsid w:val="004C5A47"/>
    <w:rsid w:val="004C60F5"/>
    <w:rsid w:val="004C63C9"/>
    <w:rsid w:val="004C6436"/>
    <w:rsid w:val="004C6B00"/>
    <w:rsid w:val="004C6FE2"/>
    <w:rsid w:val="004C701B"/>
    <w:rsid w:val="004C7058"/>
    <w:rsid w:val="004C77F8"/>
    <w:rsid w:val="004C7888"/>
    <w:rsid w:val="004D02CF"/>
    <w:rsid w:val="004D030B"/>
    <w:rsid w:val="004D0979"/>
    <w:rsid w:val="004D0A29"/>
    <w:rsid w:val="004D0C1F"/>
    <w:rsid w:val="004D0C79"/>
    <w:rsid w:val="004D137A"/>
    <w:rsid w:val="004D13B9"/>
    <w:rsid w:val="004D151F"/>
    <w:rsid w:val="004D15B3"/>
    <w:rsid w:val="004D15BC"/>
    <w:rsid w:val="004D16DD"/>
    <w:rsid w:val="004D1784"/>
    <w:rsid w:val="004D1896"/>
    <w:rsid w:val="004D1A9C"/>
    <w:rsid w:val="004D1EE9"/>
    <w:rsid w:val="004D1F29"/>
    <w:rsid w:val="004D20DB"/>
    <w:rsid w:val="004D250C"/>
    <w:rsid w:val="004D26A4"/>
    <w:rsid w:val="004D31D3"/>
    <w:rsid w:val="004D34A6"/>
    <w:rsid w:val="004D38EA"/>
    <w:rsid w:val="004D38FE"/>
    <w:rsid w:val="004D39BF"/>
    <w:rsid w:val="004D3D64"/>
    <w:rsid w:val="004D3D70"/>
    <w:rsid w:val="004D3F1D"/>
    <w:rsid w:val="004D4294"/>
    <w:rsid w:val="004D4330"/>
    <w:rsid w:val="004D433B"/>
    <w:rsid w:val="004D45CB"/>
    <w:rsid w:val="004D484B"/>
    <w:rsid w:val="004D48FD"/>
    <w:rsid w:val="004D4F57"/>
    <w:rsid w:val="004D51A1"/>
    <w:rsid w:val="004D5233"/>
    <w:rsid w:val="004D568C"/>
    <w:rsid w:val="004D5985"/>
    <w:rsid w:val="004D5C09"/>
    <w:rsid w:val="004D5E4D"/>
    <w:rsid w:val="004D648F"/>
    <w:rsid w:val="004D663B"/>
    <w:rsid w:val="004D6767"/>
    <w:rsid w:val="004D67AC"/>
    <w:rsid w:val="004D6AB5"/>
    <w:rsid w:val="004D704B"/>
    <w:rsid w:val="004E0165"/>
    <w:rsid w:val="004E06EB"/>
    <w:rsid w:val="004E0CCE"/>
    <w:rsid w:val="004E0F94"/>
    <w:rsid w:val="004E1017"/>
    <w:rsid w:val="004E1300"/>
    <w:rsid w:val="004E132A"/>
    <w:rsid w:val="004E13CB"/>
    <w:rsid w:val="004E164D"/>
    <w:rsid w:val="004E18D4"/>
    <w:rsid w:val="004E197E"/>
    <w:rsid w:val="004E19BD"/>
    <w:rsid w:val="004E1DF6"/>
    <w:rsid w:val="004E1F9A"/>
    <w:rsid w:val="004E215C"/>
    <w:rsid w:val="004E21E6"/>
    <w:rsid w:val="004E25F8"/>
    <w:rsid w:val="004E26B7"/>
    <w:rsid w:val="004E3589"/>
    <w:rsid w:val="004E3982"/>
    <w:rsid w:val="004E3A82"/>
    <w:rsid w:val="004E3BFB"/>
    <w:rsid w:val="004E5561"/>
    <w:rsid w:val="004E57E0"/>
    <w:rsid w:val="004E58E3"/>
    <w:rsid w:val="004E5986"/>
    <w:rsid w:val="004E59C7"/>
    <w:rsid w:val="004E5EB7"/>
    <w:rsid w:val="004E5FDA"/>
    <w:rsid w:val="004E6442"/>
    <w:rsid w:val="004E6505"/>
    <w:rsid w:val="004E70CE"/>
    <w:rsid w:val="004E72BE"/>
    <w:rsid w:val="004E7504"/>
    <w:rsid w:val="004E75C3"/>
    <w:rsid w:val="004E76CC"/>
    <w:rsid w:val="004E7DA4"/>
    <w:rsid w:val="004E7E00"/>
    <w:rsid w:val="004F02F8"/>
    <w:rsid w:val="004F07C8"/>
    <w:rsid w:val="004F08B6"/>
    <w:rsid w:val="004F0A5D"/>
    <w:rsid w:val="004F0CCD"/>
    <w:rsid w:val="004F0D81"/>
    <w:rsid w:val="004F1120"/>
    <w:rsid w:val="004F1D09"/>
    <w:rsid w:val="004F1F94"/>
    <w:rsid w:val="004F20B1"/>
    <w:rsid w:val="004F20F8"/>
    <w:rsid w:val="004F2138"/>
    <w:rsid w:val="004F2446"/>
    <w:rsid w:val="004F2637"/>
    <w:rsid w:val="004F28CE"/>
    <w:rsid w:val="004F2B9B"/>
    <w:rsid w:val="004F2CCF"/>
    <w:rsid w:val="004F374F"/>
    <w:rsid w:val="004F3C61"/>
    <w:rsid w:val="004F3D30"/>
    <w:rsid w:val="004F3DB0"/>
    <w:rsid w:val="004F42E0"/>
    <w:rsid w:val="004F4356"/>
    <w:rsid w:val="004F4844"/>
    <w:rsid w:val="004F487A"/>
    <w:rsid w:val="004F4C70"/>
    <w:rsid w:val="004F4D3B"/>
    <w:rsid w:val="004F639E"/>
    <w:rsid w:val="004F64DC"/>
    <w:rsid w:val="004F659F"/>
    <w:rsid w:val="004F7177"/>
    <w:rsid w:val="004F78CD"/>
    <w:rsid w:val="004F7DA6"/>
    <w:rsid w:val="00500314"/>
    <w:rsid w:val="005004EC"/>
    <w:rsid w:val="00500738"/>
    <w:rsid w:val="00500BB9"/>
    <w:rsid w:val="0050126C"/>
    <w:rsid w:val="00501377"/>
    <w:rsid w:val="005015A2"/>
    <w:rsid w:val="00501F5F"/>
    <w:rsid w:val="005022D3"/>
    <w:rsid w:val="005035AB"/>
    <w:rsid w:val="005036F3"/>
    <w:rsid w:val="00503D04"/>
    <w:rsid w:val="00504132"/>
    <w:rsid w:val="005045B1"/>
    <w:rsid w:val="00504B9D"/>
    <w:rsid w:val="00505361"/>
    <w:rsid w:val="00505482"/>
    <w:rsid w:val="0050563E"/>
    <w:rsid w:val="005059C3"/>
    <w:rsid w:val="00505A5A"/>
    <w:rsid w:val="00505EE0"/>
    <w:rsid w:val="005061B4"/>
    <w:rsid w:val="005063C3"/>
    <w:rsid w:val="0050649A"/>
    <w:rsid w:val="00506863"/>
    <w:rsid w:val="00506CDC"/>
    <w:rsid w:val="00506CF9"/>
    <w:rsid w:val="0050707C"/>
    <w:rsid w:val="00507118"/>
    <w:rsid w:val="00507257"/>
    <w:rsid w:val="0051052E"/>
    <w:rsid w:val="00510B63"/>
    <w:rsid w:val="00510D36"/>
    <w:rsid w:val="0051115B"/>
    <w:rsid w:val="00511457"/>
    <w:rsid w:val="00511706"/>
    <w:rsid w:val="00511931"/>
    <w:rsid w:val="00511C1E"/>
    <w:rsid w:val="005121D1"/>
    <w:rsid w:val="005122DE"/>
    <w:rsid w:val="00512683"/>
    <w:rsid w:val="0051268D"/>
    <w:rsid w:val="005126A0"/>
    <w:rsid w:val="005126BA"/>
    <w:rsid w:val="005127F3"/>
    <w:rsid w:val="00512A29"/>
    <w:rsid w:val="00513266"/>
    <w:rsid w:val="005133AF"/>
    <w:rsid w:val="00513605"/>
    <w:rsid w:val="00513AD2"/>
    <w:rsid w:val="00513C8D"/>
    <w:rsid w:val="00513E37"/>
    <w:rsid w:val="0051404D"/>
    <w:rsid w:val="00514624"/>
    <w:rsid w:val="00514A12"/>
    <w:rsid w:val="00514C59"/>
    <w:rsid w:val="00514E70"/>
    <w:rsid w:val="00514F2C"/>
    <w:rsid w:val="00514F52"/>
    <w:rsid w:val="005164EC"/>
    <w:rsid w:val="00516C33"/>
    <w:rsid w:val="0051713A"/>
    <w:rsid w:val="005171AD"/>
    <w:rsid w:val="005173F0"/>
    <w:rsid w:val="0051743B"/>
    <w:rsid w:val="00517C77"/>
    <w:rsid w:val="00517FF1"/>
    <w:rsid w:val="00520281"/>
    <w:rsid w:val="00520C55"/>
    <w:rsid w:val="00520E8A"/>
    <w:rsid w:val="00521EBB"/>
    <w:rsid w:val="00521EC7"/>
    <w:rsid w:val="00521F3F"/>
    <w:rsid w:val="00522A64"/>
    <w:rsid w:val="00523162"/>
    <w:rsid w:val="005233C0"/>
    <w:rsid w:val="0052354A"/>
    <w:rsid w:val="0052385B"/>
    <w:rsid w:val="00523BDB"/>
    <w:rsid w:val="00523DF4"/>
    <w:rsid w:val="0052418C"/>
    <w:rsid w:val="005244A0"/>
    <w:rsid w:val="005246F1"/>
    <w:rsid w:val="00524761"/>
    <w:rsid w:val="00524AB0"/>
    <w:rsid w:val="005251A0"/>
    <w:rsid w:val="005256D2"/>
    <w:rsid w:val="00526034"/>
    <w:rsid w:val="0052654F"/>
    <w:rsid w:val="00526AF1"/>
    <w:rsid w:val="00526C47"/>
    <w:rsid w:val="0052726E"/>
    <w:rsid w:val="00527E0C"/>
    <w:rsid w:val="005301ED"/>
    <w:rsid w:val="00530880"/>
    <w:rsid w:val="00531157"/>
    <w:rsid w:val="00531580"/>
    <w:rsid w:val="0053186C"/>
    <w:rsid w:val="00531929"/>
    <w:rsid w:val="00531F43"/>
    <w:rsid w:val="00531FDC"/>
    <w:rsid w:val="0053238C"/>
    <w:rsid w:val="00532F46"/>
    <w:rsid w:val="00533161"/>
    <w:rsid w:val="0053325E"/>
    <w:rsid w:val="0053329A"/>
    <w:rsid w:val="005333D9"/>
    <w:rsid w:val="00533414"/>
    <w:rsid w:val="005334DD"/>
    <w:rsid w:val="0053371E"/>
    <w:rsid w:val="00533E72"/>
    <w:rsid w:val="0053450B"/>
    <w:rsid w:val="00534683"/>
    <w:rsid w:val="00534C73"/>
    <w:rsid w:val="00534EDB"/>
    <w:rsid w:val="00534F1B"/>
    <w:rsid w:val="00535193"/>
    <w:rsid w:val="00535563"/>
    <w:rsid w:val="0053660E"/>
    <w:rsid w:val="00536B73"/>
    <w:rsid w:val="00536BDC"/>
    <w:rsid w:val="00537769"/>
    <w:rsid w:val="00537B06"/>
    <w:rsid w:val="00537B6C"/>
    <w:rsid w:val="00537B73"/>
    <w:rsid w:val="00537D20"/>
    <w:rsid w:val="00537DA3"/>
    <w:rsid w:val="00537F35"/>
    <w:rsid w:val="005401E7"/>
    <w:rsid w:val="005408CB"/>
    <w:rsid w:val="00540AF7"/>
    <w:rsid w:val="00540F62"/>
    <w:rsid w:val="00541012"/>
    <w:rsid w:val="00541356"/>
    <w:rsid w:val="00541698"/>
    <w:rsid w:val="005417CF"/>
    <w:rsid w:val="00541A0B"/>
    <w:rsid w:val="00541ED6"/>
    <w:rsid w:val="005423E0"/>
    <w:rsid w:val="00542A67"/>
    <w:rsid w:val="00542C20"/>
    <w:rsid w:val="00542D7D"/>
    <w:rsid w:val="0054382F"/>
    <w:rsid w:val="00543971"/>
    <w:rsid w:val="00543CFA"/>
    <w:rsid w:val="0054439E"/>
    <w:rsid w:val="0054468C"/>
    <w:rsid w:val="00544959"/>
    <w:rsid w:val="00544AFA"/>
    <w:rsid w:val="00544C26"/>
    <w:rsid w:val="00545497"/>
    <w:rsid w:val="005455C5"/>
    <w:rsid w:val="005456AD"/>
    <w:rsid w:val="005457CA"/>
    <w:rsid w:val="00545ADB"/>
    <w:rsid w:val="00546123"/>
    <w:rsid w:val="00546509"/>
    <w:rsid w:val="005466F7"/>
    <w:rsid w:val="00546808"/>
    <w:rsid w:val="0054685F"/>
    <w:rsid w:val="00546E23"/>
    <w:rsid w:val="005475C0"/>
    <w:rsid w:val="00547600"/>
    <w:rsid w:val="00547AFC"/>
    <w:rsid w:val="00547B8A"/>
    <w:rsid w:val="00550115"/>
    <w:rsid w:val="0055070D"/>
    <w:rsid w:val="00550ABF"/>
    <w:rsid w:val="00550EEF"/>
    <w:rsid w:val="005515C7"/>
    <w:rsid w:val="00551652"/>
    <w:rsid w:val="00551CEB"/>
    <w:rsid w:val="00551DA3"/>
    <w:rsid w:val="005529B6"/>
    <w:rsid w:val="00552CA4"/>
    <w:rsid w:val="005534A4"/>
    <w:rsid w:val="005535DD"/>
    <w:rsid w:val="0055406D"/>
    <w:rsid w:val="00554672"/>
    <w:rsid w:val="0055471E"/>
    <w:rsid w:val="00554982"/>
    <w:rsid w:val="005549E8"/>
    <w:rsid w:val="00554F5D"/>
    <w:rsid w:val="005550AE"/>
    <w:rsid w:val="0055516A"/>
    <w:rsid w:val="00555368"/>
    <w:rsid w:val="00555470"/>
    <w:rsid w:val="005557DF"/>
    <w:rsid w:val="00555A29"/>
    <w:rsid w:val="00555CC6"/>
    <w:rsid w:val="005560AA"/>
    <w:rsid w:val="005560D4"/>
    <w:rsid w:val="00556115"/>
    <w:rsid w:val="005563F9"/>
    <w:rsid w:val="00556AB0"/>
    <w:rsid w:val="00557AC7"/>
    <w:rsid w:val="00557E51"/>
    <w:rsid w:val="00557EEE"/>
    <w:rsid w:val="00560171"/>
    <w:rsid w:val="005602FA"/>
    <w:rsid w:val="00560544"/>
    <w:rsid w:val="00560AD6"/>
    <w:rsid w:val="00560E9C"/>
    <w:rsid w:val="005619A3"/>
    <w:rsid w:val="005619AD"/>
    <w:rsid w:val="00561B17"/>
    <w:rsid w:val="00561E2B"/>
    <w:rsid w:val="00561E5A"/>
    <w:rsid w:val="0056266B"/>
    <w:rsid w:val="005627E1"/>
    <w:rsid w:val="00562DE3"/>
    <w:rsid w:val="005635BC"/>
    <w:rsid w:val="00563CFF"/>
    <w:rsid w:val="00563E4E"/>
    <w:rsid w:val="005642C1"/>
    <w:rsid w:val="005643BA"/>
    <w:rsid w:val="005644D3"/>
    <w:rsid w:val="005655B0"/>
    <w:rsid w:val="00565777"/>
    <w:rsid w:val="00565C8F"/>
    <w:rsid w:val="00565C9F"/>
    <w:rsid w:val="00565D7E"/>
    <w:rsid w:val="00565DAB"/>
    <w:rsid w:val="00565DC9"/>
    <w:rsid w:val="00566658"/>
    <w:rsid w:val="005667D3"/>
    <w:rsid w:val="00566E0F"/>
    <w:rsid w:val="00566E6D"/>
    <w:rsid w:val="005674D0"/>
    <w:rsid w:val="0056768C"/>
    <w:rsid w:val="005677A4"/>
    <w:rsid w:val="00567895"/>
    <w:rsid w:val="00567D93"/>
    <w:rsid w:val="00567DBA"/>
    <w:rsid w:val="00570972"/>
    <w:rsid w:val="00570FFB"/>
    <w:rsid w:val="00571144"/>
    <w:rsid w:val="0057134A"/>
    <w:rsid w:val="005715EF"/>
    <w:rsid w:val="005717E6"/>
    <w:rsid w:val="00571BE1"/>
    <w:rsid w:val="00572775"/>
    <w:rsid w:val="005728B6"/>
    <w:rsid w:val="00572D03"/>
    <w:rsid w:val="00573233"/>
    <w:rsid w:val="00573598"/>
    <w:rsid w:val="00573E78"/>
    <w:rsid w:val="00574425"/>
    <w:rsid w:val="005746DA"/>
    <w:rsid w:val="00574B54"/>
    <w:rsid w:val="00574F5F"/>
    <w:rsid w:val="005759CD"/>
    <w:rsid w:val="00576229"/>
    <w:rsid w:val="005762E6"/>
    <w:rsid w:val="0057677B"/>
    <w:rsid w:val="00576EE1"/>
    <w:rsid w:val="005770E9"/>
    <w:rsid w:val="00577661"/>
    <w:rsid w:val="00577674"/>
    <w:rsid w:val="00577732"/>
    <w:rsid w:val="00577B08"/>
    <w:rsid w:val="00577BEC"/>
    <w:rsid w:val="00580526"/>
    <w:rsid w:val="00580675"/>
    <w:rsid w:val="00580767"/>
    <w:rsid w:val="005808C6"/>
    <w:rsid w:val="0058122E"/>
    <w:rsid w:val="0058170A"/>
    <w:rsid w:val="00581D4D"/>
    <w:rsid w:val="005820FC"/>
    <w:rsid w:val="005822E4"/>
    <w:rsid w:val="005826B4"/>
    <w:rsid w:val="005829C5"/>
    <w:rsid w:val="00583108"/>
    <w:rsid w:val="005831F7"/>
    <w:rsid w:val="00583333"/>
    <w:rsid w:val="00583F85"/>
    <w:rsid w:val="00584EF8"/>
    <w:rsid w:val="0058532C"/>
    <w:rsid w:val="00585416"/>
    <w:rsid w:val="005855B9"/>
    <w:rsid w:val="00585FF8"/>
    <w:rsid w:val="00586D07"/>
    <w:rsid w:val="00587B19"/>
    <w:rsid w:val="005901BB"/>
    <w:rsid w:val="005901C9"/>
    <w:rsid w:val="005904CC"/>
    <w:rsid w:val="00590502"/>
    <w:rsid w:val="005906B7"/>
    <w:rsid w:val="00590B7B"/>
    <w:rsid w:val="0059178A"/>
    <w:rsid w:val="0059178D"/>
    <w:rsid w:val="00591EF1"/>
    <w:rsid w:val="00591F67"/>
    <w:rsid w:val="00592706"/>
    <w:rsid w:val="0059307E"/>
    <w:rsid w:val="0059317A"/>
    <w:rsid w:val="00593427"/>
    <w:rsid w:val="005935B2"/>
    <w:rsid w:val="005936CB"/>
    <w:rsid w:val="0059381C"/>
    <w:rsid w:val="005938A3"/>
    <w:rsid w:val="005939A9"/>
    <w:rsid w:val="00593FE0"/>
    <w:rsid w:val="005949D9"/>
    <w:rsid w:val="00594F66"/>
    <w:rsid w:val="00595928"/>
    <w:rsid w:val="00595CB8"/>
    <w:rsid w:val="005964E8"/>
    <w:rsid w:val="00596502"/>
    <w:rsid w:val="00596556"/>
    <w:rsid w:val="00596568"/>
    <w:rsid w:val="005966FB"/>
    <w:rsid w:val="00596C14"/>
    <w:rsid w:val="00596DD1"/>
    <w:rsid w:val="00596FAC"/>
    <w:rsid w:val="005971F5"/>
    <w:rsid w:val="00597739"/>
    <w:rsid w:val="0059793C"/>
    <w:rsid w:val="00597B9A"/>
    <w:rsid w:val="00597CA0"/>
    <w:rsid w:val="00597D8A"/>
    <w:rsid w:val="00597EB2"/>
    <w:rsid w:val="005A065C"/>
    <w:rsid w:val="005A066A"/>
    <w:rsid w:val="005A09AB"/>
    <w:rsid w:val="005A0CF9"/>
    <w:rsid w:val="005A0DC3"/>
    <w:rsid w:val="005A0EB4"/>
    <w:rsid w:val="005A14DB"/>
    <w:rsid w:val="005A1AA8"/>
    <w:rsid w:val="005A1C5F"/>
    <w:rsid w:val="005A1D02"/>
    <w:rsid w:val="005A1EF2"/>
    <w:rsid w:val="005A2882"/>
    <w:rsid w:val="005A2D26"/>
    <w:rsid w:val="005A2D7C"/>
    <w:rsid w:val="005A2DE9"/>
    <w:rsid w:val="005A3043"/>
    <w:rsid w:val="005A380B"/>
    <w:rsid w:val="005A3A0A"/>
    <w:rsid w:val="005A3B14"/>
    <w:rsid w:val="005A41B5"/>
    <w:rsid w:val="005A4C7E"/>
    <w:rsid w:val="005A59EB"/>
    <w:rsid w:val="005A5A29"/>
    <w:rsid w:val="005A5B44"/>
    <w:rsid w:val="005A5BC9"/>
    <w:rsid w:val="005A6169"/>
    <w:rsid w:val="005A61E9"/>
    <w:rsid w:val="005A625F"/>
    <w:rsid w:val="005A6326"/>
    <w:rsid w:val="005A6811"/>
    <w:rsid w:val="005A6A2C"/>
    <w:rsid w:val="005A6E5D"/>
    <w:rsid w:val="005A7783"/>
    <w:rsid w:val="005A7818"/>
    <w:rsid w:val="005A7877"/>
    <w:rsid w:val="005A789F"/>
    <w:rsid w:val="005A78C6"/>
    <w:rsid w:val="005A7ED4"/>
    <w:rsid w:val="005B0130"/>
    <w:rsid w:val="005B0355"/>
    <w:rsid w:val="005B03F9"/>
    <w:rsid w:val="005B09D8"/>
    <w:rsid w:val="005B13D8"/>
    <w:rsid w:val="005B1848"/>
    <w:rsid w:val="005B1969"/>
    <w:rsid w:val="005B1A9B"/>
    <w:rsid w:val="005B1B13"/>
    <w:rsid w:val="005B2528"/>
    <w:rsid w:val="005B281F"/>
    <w:rsid w:val="005B285F"/>
    <w:rsid w:val="005B2A13"/>
    <w:rsid w:val="005B2A4B"/>
    <w:rsid w:val="005B2DD9"/>
    <w:rsid w:val="005B2E08"/>
    <w:rsid w:val="005B378D"/>
    <w:rsid w:val="005B4585"/>
    <w:rsid w:val="005B4E3C"/>
    <w:rsid w:val="005B4E91"/>
    <w:rsid w:val="005B506D"/>
    <w:rsid w:val="005B53D3"/>
    <w:rsid w:val="005B5616"/>
    <w:rsid w:val="005B580D"/>
    <w:rsid w:val="005B5899"/>
    <w:rsid w:val="005B6208"/>
    <w:rsid w:val="005B6845"/>
    <w:rsid w:val="005B69F9"/>
    <w:rsid w:val="005B6AA7"/>
    <w:rsid w:val="005B6BE9"/>
    <w:rsid w:val="005B6E48"/>
    <w:rsid w:val="005B74C9"/>
    <w:rsid w:val="005B75CD"/>
    <w:rsid w:val="005B7E59"/>
    <w:rsid w:val="005C028E"/>
    <w:rsid w:val="005C0777"/>
    <w:rsid w:val="005C09AD"/>
    <w:rsid w:val="005C0A13"/>
    <w:rsid w:val="005C0B4F"/>
    <w:rsid w:val="005C0E2B"/>
    <w:rsid w:val="005C11AF"/>
    <w:rsid w:val="005C18BB"/>
    <w:rsid w:val="005C1FCF"/>
    <w:rsid w:val="005C2402"/>
    <w:rsid w:val="005C288C"/>
    <w:rsid w:val="005C2AC4"/>
    <w:rsid w:val="005C2CC5"/>
    <w:rsid w:val="005C2D42"/>
    <w:rsid w:val="005C2F75"/>
    <w:rsid w:val="005C3488"/>
    <w:rsid w:val="005C38D1"/>
    <w:rsid w:val="005C39AA"/>
    <w:rsid w:val="005C3B5B"/>
    <w:rsid w:val="005C3DF3"/>
    <w:rsid w:val="005C48A1"/>
    <w:rsid w:val="005C4BDA"/>
    <w:rsid w:val="005C500C"/>
    <w:rsid w:val="005C503A"/>
    <w:rsid w:val="005C54BD"/>
    <w:rsid w:val="005C558C"/>
    <w:rsid w:val="005C5768"/>
    <w:rsid w:val="005C69A6"/>
    <w:rsid w:val="005C7765"/>
    <w:rsid w:val="005C7CC7"/>
    <w:rsid w:val="005D0095"/>
    <w:rsid w:val="005D0115"/>
    <w:rsid w:val="005D0509"/>
    <w:rsid w:val="005D0B03"/>
    <w:rsid w:val="005D0F27"/>
    <w:rsid w:val="005D12D1"/>
    <w:rsid w:val="005D1367"/>
    <w:rsid w:val="005D17B7"/>
    <w:rsid w:val="005D18DC"/>
    <w:rsid w:val="005D1EEF"/>
    <w:rsid w:val="005D2008"/>
    <w:rsid w:val="005D225B"/>
    <w:rsid w:val="005D2447"/>
    <w:rsid w:val="005D2D60"/>
    <w:rsid w:val="005D2E20"/>
    <w:rsid w:val="005D3242"/>
    <w:rsid w:val="005D3306"/>
    <w:rsid w:val="005D3602"/>
    <w:rsid w:val="005D3B1E"/>
    <w:rsid w:val="005D3CFF"/>
    <w:rsid w:val="005D3DD2"/>
    <w:rsid w:val="005D3FFC"/>
    <w:rsid w:val="005D4407"/>
    <w:rsid w:val="005D4533"/>
    <w:rsid w:val="005D4A69"/>
    <w:rsid w:val="005D4BC0"/>
    <w:rsid w:val="005D4DC8"/>
    <w:rsid w:val="005D561D"/>
    <w:rsid w:val="005D6219"/>
    <w:rsid w:val="005D692E"/>
    <w:rsid w:val="005D6AE8"/>
    <w:rsid w:val="005D6EB6"/>
    <w:rsid w:val="005D738C"/>
    <w:rsid w:val="005D777F"/>
    <w:rsid w:val="005D779D"/>
    <w:rsid w:val="005D7E62"/>
    <w:rsid w:val="005E00EF"/>
    <w:rsid w:val="005E03E5"/>
    <w:rsid w:val="005E06E8"/>
    <w:rsid w:val="005E08F5"/>
    <w:rsid w:val="005E0E6C"/>
    <w:rsid w:val="005E0F9D"/>
    <w:rsid w:val="005E10A3"/>
    <w:rsid w:val="005E11B1"/>
    <w:rsid w:val="005E11C1"/>
    <w:rsid w:val="005E132E"/>
    <w:rsid w:val="005E167B"/>
    <w:rsid w:val="005E1898"/>
    <w:rsid w:val="005E197A"/>
    <w:rsid w:val="005E1AA1"/>
    <w:rsid w:val="005E1BC1"/>
    <w:rsid w:val="005E1C83"/>
    <w:rsid w:val="005E1EF3"/>
    <w:rsid w:val="005E2032"/>
    <w:rsid w:val="005E26B2"/>
    <w:rsid w:val="005E2AF7"/>
    <w:rsid w:val="005E2B1D"/>
    <w:rsid w:val="005E32C3"/>
    <w:rsid w:val="005E34B3"/>
    <w:rsid w:val="005E3693"/>
    <w:rsid w:val="005E37F1"/>
    <w:rsid w:val="005E3C4D"/>
    <w:rsid w:val="005E4052"/>
    <w:rsid w:val="005E42AA"/>
    <w:rsid w:val="005E509E"/>
    <w:rsid w:val="005E5DB8"/>
    <w:rsid w:val="005E67B0"/>
    <w:rsid w:val="005E689A"/>
    <w:rsid w:val="005E6A10"/>
    <w:rsid w:val="005E6B45"/>
    <w:rsid w:val="005E6CB3"/>
    <w:rsid w:val="005E70A6"/>
    <w:rsid w:val="005E741D"/>
    <w:rsid w:val="005E77BC"/>
    <w:rsid w:val="005E79D3"/>
    <w:rsid w:val="005E7A68"/>
    <w:rsid w:val="005F000D"/>
    <w:rsid w:val="005F0028"/>
    <w:rsid w:val="005F00D7"/>
    <w:rsid w:val="005F0394"/>
    <w:rsid w:val="005F077F"/>
    <w:rsid w:val="005F093B"/>
    <w:rsid w:val="005F0BE4"/>
    <w:rsid w:val="005F0CA8"/>
    <w:rsid w:val="005F0F9D"/>
    <w:rsid w:val="005F11CE"/>
    <w:rsid w:val="005F14E7"/>
    <w:rsid w:val="005F170C"/>
    <w:rsid w:val="005F17AB"/>
    <w:rsid w:val="005F1D85"/>
    <w:rsid w:val="005F1F40"/>
    <w:rsid w:val="005F1F6C"/>
    <w:rsid w:val="005F1FBE"/>
    <w:rsid w:val="005F22BB"/>
    <w:rsid w:val="005F236E"/>
    <w:rsid w:val="005F248F"/>
    <w:rsid w:val="005F2956"/>
    <w:rsid w:val="005F3103"/>
    <w:rsid w:val="005F3267"/>
    <w:rsid w:val="005F3387"/>
    <w:rsid w:val="005F37CF"/>
    <w:rsid w:val="005F3880"/>
    <w:rsid w:val="005F3C6F"/>
    <w:rsid w:val="005F3D80"/>
    <w:rsid w:val="005F426E"/>
    <w:rsid w:val="005F42AB"/>
    <w:rsid w:val="005F45CB"/>
    <w:rsid w:val="005F46C2"/>
    <w:rsid w:val="005F499D"/>
    <w:rsid w:val="005F4F4D"/>
    <w:rsid w:val="005F4F6E"/>
    <w:rsid w:val="005F53BA"/>
    <w:rsid w:val="005F5C15"/>
    <w:rsid w:val="005F61A2"/>
    <w:rsid w:val="005F6661"/>
    <w:rsid w:val="005F6E87"/>
    <w:rsid w:val="005F7441"/>
    <w:rsid w:val="005F76C6"/>
    <w:rsid w:val="005F76E4"/>
    <w:rsid w:val="005F7E6A"/>
    <w:rsid w:val="00600011"/>
    <w:rsid w:val="00600078"/>
    <w:rsid w:val="00600193"/>
    <w:rsid w:val="00600667"/>
    <w:rsid w:val="00600A30"/>
    <w:rsid w:val="00600C2F"/>
    <w:rsid w:val="00600F71"/>
    <w:rsid w:val="0060140C"/>
    <w:rsid w:val="00601645"/>
    <w:rsid w:val="006029B1"/>
    <w:rsid w:val="00602D96"/>
    <w:rsid w:val="00602DB7"/>
    <w:rsid w:val="00602E12"/>
    <w:rsid w:val="0060302D"/>
    <w:rsid w:val="00603214"/>
    <w:rsid w:val="0060344B"/>
    <w:rsid w:val="006036F0"/>
    <w:rsid w:val="00603773"/>
    <w:rsid w:val="00603E20"/>
    <w:rsid w:val="006042D3"/>
    <w:rsid w:val="0060439B"/>
    <w:rsid w:val="006045BD"/>
    <w:rsid w:val="0060523B"/>
    <w:rsid w:val="006053A3"/>
    <w:rsid w:val="00605700"/>
    <w:rsid w:val="00605E75"/>
    <w:rsid w:val="00605F60"/>
    <w:rsid w:val="006064A2"/>
    <w:rsid w:val="006066AE"/>
    <w:rsid w:val="00606752"/>
    <w:rsid w:val="00606E9F"/>
    <w:rsid w:val="00606F2F"/>
    <w:rsid w:val="00607286"/>
    <w:rsid w:val="006072DE"/>
    <w:rsid w:val="006074D1"/>
    <w:rsid w:val="00607543"/>
    <w:rsid w:val="00607B85"/>
    <w:rsid w:val="00607E31"/>
    <w:rsid w:val="0061032E"/>
    <w:rsid w:val="006105C5"/>
    <w:rsid w:val="0061092F"/>
    <w:rsid w:val="00610B19"/>
    <w:rsid w:val="00610D7D"/>
    <w:rsid w:val="0061107D"/>
    <w:rsid w:val="00611431"/>
    <w:rsid w:val="0061181F"/>
    <w:rsid w:val="0061240B"/>
    <w:rsid w:val="006125FB"/>
    <w:rsid w:val="006127ED"/>
    <w:rsid w:val="0061283A"/>
    <w:rsid w:val="00612911"/>
    <w:rsid w:val="006131A5"/>
    <w:rsid w:val="00613276"/>
    <w:rsid w:val="00613734"/>
    <w:rsid w:val="00613B54"/>
    <w:rsid w:val="00613CF7"/>
    <w:rsid w:val="00613D9D"/>
    <w:rsid w:val="00613DAB"/>
    <w:rsid w:val="0061460C"/>
    <w:rsid w:val="0061490C"/>
    <w:rsid w:val="00614C21"/>
    <w:rsid w:val="0061565D"/>
    <w:rsid w:val="00615E22"/>
    <w:rsid w:val="00616845"/>
    <w:rsid w:val="00616B36"/>
    <w:rsid w:val="00616D1F"/>
    <w:rsid w:val="0061709A"/>
    <w:rsid w:val="00617859"/>
    <w:rsid w:val="006178B2"/>
    <w:rsid w:val="006178D8"/>
    <w:rsid w:val="00617F35"/>
    <w:rsid w:val="006208DC"/>
    <w:rsid w:val="00620C1C"/>
    <w:rsid w:val="006214DE"/>
    <w:rsid w:val="00621E8E"/>
    <w:rsid w:val="00622343"/>
    <w:rsid w:val="006223D6"/>
    <w:rsid w:val="006229F6"/>
    <w:rsid w:val="00622C63"/>
    <w:rsid w:val="00622CFA"/>
    <w:rsid w:val="0062310E"/>
    <w:rsid w:val="00623564"/>
    <w:rsid w:val="006236AD"/>
    <w:rsid w:val="00623B7B"/>
    <w:rsid w:val="00624075"/>
    <w:rsid w:val="00624207"/>
    <w:rsid w:val="00624272"/>
    <w:rsid w:val="0062443D"/>
    <w:rsid w:val="006244FB"/>
    <w:rsid w:val="00624C5D"/>
    <w:rsid w:val="00624ED0"/>
    <w:rsid w:val="006258B3"/>
    <w:rsid w:val="00625CC1"/>
    <w:rsid w:val="00626219"/>
    <w:rsid w:val="0062630A"/>
    <w:rsid w:val="0062640E"/>
    <w:rsid w:val="006265BB"/>
    <w:rsid w:val="00626706"/>
    <w:rsid w:val="00626B2B"/>
    <w:rsid w:val="00626B74"/>
    <w:rsid w:val="00626C37"/>
    <w:rsid w:val="006270DA"/>
    <w:rsid w:val="006270EB"/>
    <w:rsid w:val="00627147"/>
    <w:rsid w:val="006273A3"/>
    <w:rsid w:val="006275C8"/>
    <w:rsid w:val="006278B5"/>
    <w:rsid w:val="00627DAA"/>
    <w:rsid w:val="006301BB"/>
    <w:rsid w:val="006302C1"/>
    <w:rsid w:val="006303E0"/>
    <w:rsid w:val="00630878"/>
    <w:rsid w:val="00631297"/>
    <w:rsid w:val="00631634"/>
    <w:rsid w:val="00631744"/>
    <w:rsid w:val="00632557"/>
    <w:rsid w:val="00632F37"/>
    <w:rsid w:val="006330B9"/>
    <w:rsid w:val="006335E7"/>
    <w:rsid w:val="006338A9"/>
    <w:rsid w:val="00633981"/>
    <w:rsid w:val="00633B62"/>
    <w:rsid w:val="006342AF"/>
    <w:rsid w:val="0063445A"/>
    <w:rsid w:val="006345DC"/>
    <w:rsid w:val="00634814"/>
    <w:rsid w:val="00634EB0"/>
    <w:rsid w:val="00634F32"/>
    <w:rsid w:val="006350BA"/>
    <w:rsid w:val="006351C9"/>
    <w:rsid w:val="006357C1"/>
    <w:rsid w:val="00635ACC"/>
    <w:rsid w:val="00635C29"/>
    <w:rsid w:val="00635D30"/>
    <w:rsid w:val="006362BD"/>
    <w:rsid w:val="00636316"/>
    <w:rsid w:val="00636C57"/>
    <w:rsid w:val="00637065"/>
    <w:rsid w:val="0063710C"/>
    <w:rsid w:val="006375EF"/>
    <w:rsid w:val="0063775F"/>
    <w:rsid w:val="0063778C"/>
    <w:rsid w:val="0063795E"/>
    <w:rsid w:val="00640265"/>
    <w:rsid w:val="0064032B"/>
    <w:rsid w:val="00640C8B"/>
    <w:rsid w:val="00641912"/>
    <w:rsid w:val="00641EBA"/>
    <w:rsid w:val="00641FF2"/>
    <w:rsid w:val="0064220E"/>
    <w:rsid w:val="00642225"/>
    <w:rsid w:val="0064265B"/>
    <w:rsid w:val="00642FE4"/>
    <w:rsid w:val="00643329"/>
    <w:rsid w:val="0064333E"/>
    <w:rsid w:val="00643762"/>
    <w:rsid w:val="00643AD1"/>
    <w:rsid w:val="00644100"/>
    <w:rsid w:val="00644F3E"/>
    <w:rsid w:val="006451CC"/>
    <w:rsid w:val="00645402"/>
    <w:rsid w:val="006455A4"/>
    <w:rsid w:val="0064597D"/>
    <w:rsid w:val="00645B05"/>
    <w:rsid w:val="00645D27"/>
    <w:rsid w:val="0064647A"/>
    <w:rsid w:val="006465B8"/>
    <w:rsid w:val="006466FD"/>
    <w:rsid w:val="006468B9"/>
    <w:rsid w:val="00646BB4"/>
    <w:rsid w:val="00646E11"/>
    <w:rsid w:val="00646E5C"/>
    <w:rsid w:val="00647006"/>
    <w:rsid w:val="006471C4"/>
    <w:rsid w:val="006472B5"/>
    <w:rsid w:val="0064761A"/>
    <w:rsid w:val="00647849"/>
    <w:rsid w:val="00647B0B"/>
    <w:rsid w:val="00647B56"/>
    <w:rsid w:val="0065011E"/>
    <w:rsid w:val="006501DE"/>
    <w:rsid w:val="006501EE"/>
    <w:rsid w:val="006507EC"/>
    <w:rsid w:val="006512DA"/>
    <w:rsid w:val="00651310"/>
    <w:rsid w:val="0065144E"/>
    <w:rsid w:val="006519EB"/>
    <w:rsid w:val="00651BB0"/>
    <w:rsid w:val="00651CF8"/>
    <w:rsid w:val="00651F3F"/>
    <w:rsid w:val="006520D8"/>
    <w:rsid w:val="00652315"/>
    <w:rsid w:val="0065242A"/>
    <w:rsid w:val="00652648"/>
    <w:rsid w:val="006529EE"/>
    <w:rsid w:val="006529FB"/>
    <w:rsid w:val="00652AC9"/>
    <w:rsid w:val="00652F6B"/>
    <w:rsid w:val="0065303C"/>
    <w:rsid w:val="00654757"/>
    <w:rsid w:val="006547F2"/>
    <w:rsid w:val="00654B04"/>
    <w:rsid w:val="00654E9A"/>
    <w:rsid w:val="006550E2"/>
    <w:rsid w:val="006558E3"/>
    <w:rsid w:val="00655D2B"/>
    <w:rsid w:val="00655E17"/>
    <w:rsid w:val="00655E5C"/>
    <w:rsid w:val="00656370"/>
    <w:rsid w:val="006567B5"/>
    <w:rsid w:val="0065711D"/>
    <w:rsid w:val="0065714B"/>
    <w:rsid w:val="006573F1"/>
    <w:rsid w:val="006575D2"/>
    <w:rsid w:val="006577AB"/>
    <w:rsid w:val="0065791D"/>
    <w:rsid w:val="00657BC6"/>
    <w:rsid w:val="00657BDA"/>
    <w:rsid w:val="00657C6A"/>
    <w:rsid w:val="00660332"/>
    <w:rsid w:val="0066035A"/>
    <w:rsid w:val="006603E9"/>
    <w:rsid w:val="006606FA"/>
    <w:rsid w:val="006611D7"/>
    <w:rsid w:val="0066145C"/>
    <w:rsid w:val="006617B1"/>
    <w:rsid w:val="00661FC4"/>
    <w:rsid w:val="00661FEA"/>
    <w:rsid w:val="00662041"/>
    <w:rsid w:val="006624D7"/>
    <w:rsid w:val="0066251E"/>
    <w:rsid w:val="00662B05"/>
    <w:rsid w:val="0066323A"/>
    <w:rsid w:val="00663798"/>
    <w:rsid w:val="0066382D"/>
    <w:rsid w:val="0066394C"/>
    <w:rsid w:val="00663B12"/>
    <w:rsid w:val="00663CB3"/>
    <w:rsid w:val="00663E3C"/>
    <w:rsid w:val="00663F4D"/>
    <w:rsid w:val="006640A7"/>
    <w:rsid w:val="006649F5"/>
    <w:rsid w:val="00664BD0"/>
    <w:rsid w:val="00664C3A"/>
    <w:rsid w:val="006653EC"/>
    <w:rsid w:val="00665F27"/>
    <w:rsid w:val="006664A5"/>
    <w:rsid w:val="00666561"/>
    <w:rsid w:val="00666B29"/>
    <w:rsid w:val="00666E9F"/>
    <w:rsid w:val="00667023"/>
    <w:rsid w:val="0066770B"/>
    <w:rsid w:val="006678EF"/>
    <w:rsid w:val="00667A9E"/>
    <w:rsid w:val="00667C00"/>
    <w:rsid w:val="00667E28"/>
    <w:rsid w:val="00667F40"/>
    <w:rsid w:val="00670981"/>
    <w:rsid w:val="00670FA2"/>
    <w:rsid w:val="006713E4"/>
    <w:rsid w:val="00671A42"/>
    <w:rsid w:val="00671A5D"/>
    <w:rsid w:val="00671C10"/>
    <w:rsid w:val="00671CDD"/>
    <w:rsid w:val="00671E37"/>
    <w:rsid w:val="0067251C"/>
    <w:rsid w:val="00672593"/>
    <w:rsid w:val="006727CC"/>
    <w:rsid w:val="006727D8"/>
    <w:rsid w:val="00672FA5"/>
    <w:rsid w:val="00673270"/>
    <w:rsid w:val="00673713"/>
    <w:rsid w:val="00673905"/>
    <w:rsid w:val="00673A66"/>
    <w:rsid w:val="00673A79"/>
    <w:rsid w:val="00673E1B"/>
    <w:rsid w:val="00673FD6"/>
    <w:rsid w:val="0067479A"/>
    <w:rsid w:val="006751EF"/>
    <w:rsid w:val="00675492"/>
    <w:rsid w:val="006754EF"/>
    <w:rsid w:val="0067574F"/>
    <w:rsid w:val="00675F83"/>
    <w:rsid w:val="00676145"/>
    <w:rsid w:val="006761C0"/>
    <w:rsid w:val="0067632B"/>
    <w:rsid w:val="00676390"/>
    <w:rsid w:val="00676559"/>
    <w:rsid w:val="00676686"/>
    <w:rsid w:val="00676C15"/>
    <w:rsid w:val="00676C90"/>
    <w:rsid w:val="00676D11"/>
    <w:rsid w:val="006770AF"/>
    <w:rsid w:val="0067785B"/>
    <w:rsid w:val="00677A6F"/>
    <w:rsid w:val="00677B30"/>
    <w:rsid w:val="00677BD9"/>
    <w:rsid w:val="00677DA8"/>
    <w:rsid w:val="00677FDA"/>
    <w:rsid w:val="006800C6"/>
    <w:rsid w:val="00680290"/>
    <w:rsid w:val="006803E6"/>
    <w:rsid w:val="006804D3"/>
    <w:rsid w:val="00680664"/>
    <w:rsid w:val="00680777"/>
    <w:rsid w:val="00680A60"/>
    <w:rsid w:val="00680F43"/>
    <w:rsid w:val="0068129C"/>
    <w:rsid w:val="00681479"/>
    <w:rsid w:val="00681C2D"/>
    <w:rsid w:val="00681FA8"/>
    <w:rsid w:val="006822DB"/>
    <w:rsid w:val="00682512"/>
    <w:rsid w:val="006825B5"/>
    <w:rsid w:val="006827BC"/>
    <w:rsid w:val="00682B55"/>
    <w:rsid w:val="00683358"/>
    <w:rsid w:val="00683BFD"/>
    <w:rsid w:val="006840BD"/>
    <w:rsid w:val="006842BB"/>
    <w:rsid w:val="006842EF"/>
    <w:rsid w:val="00684567"/>
    <w:rsid w:val="00684698"/>
    <w:rsid w:val="00684B8C"/>
    <w:rsid w:val="00684C39"/>
    <w:rsid w:val="00684C61"/>
    <w:rsid w:val="00684E4D"/>
    <w:rsid w:val="00684E71"/>
    <w:rsid w:val="00685E7E"/>
    <w:rsid w:val="00685FDE"/>
    <w:rsid w:val="006864EA"/>
    <w:rsid w:val="00686CF3"/>
    <w:rsid w:val="00686D11"/>
    <w:rsid w:val="00686DE0"/>
    <w:rsid w:val="00687034"/>
    <w:rsid w:val="006870E2"/>
    <w:rsid w:val="0068714D"/>
    <w:rsid w:val="006875BB"/>
    <w:rsid w:val="006877BC"/>
    <w:rsid w:val="00687845"/>
    <w:rsid w:val="00687E01"/>
    <w:rsid w:val="00690359"/>
    <w:rsid w:val="0069043F"/>
    <w:rsid w:val="00690971"/>
    <w:rsid w:val="00690B2F"/>
    <w:rsid w:val="00690D3A"/>
    <w:rsid w:val="0069132B"/>
    <w:rsid w:val="006914B3"/>
    <w:rsid w:val="00691C29"/>
    <w:rsid w:val="00691D0C"/>
    <w:rsid w:val="00692255"/>
    <w:rsid w:val="00692400"/>
    <w:rsid w:val="0069321F"/>
    <w:rsid w:val="00693392"/>
    <w:rsid w:val="00693621"/>
    <w:rsid w:val="006949F8"/>
    <w:rsid w:val="00694DF5"/>
    <w:rsid w:val="00695222"/>
    <w:rsid w:val="00695E20"/>
    <w:rsid w:val="00695EE0"/>
    <w:rsid w:val="00696392"/>
    <w:rsid w:val="0069677B"/>
    <w:rsid w:val="00696849"/>
    <w:rsid w:val="00697885"/>
    <w:rsid w:val="006979F9"/>
    <w:rsid w:val="00697C56"/>
    <w:rsid w:val="00697F60"/>
    <w:rsid w:val="006A18DF"/>
    <w:rsid w:val="006A1F22"/>
    <w:rsid w:val="006A2267"/>
    <w:rsid w:val="006A2315"/>
    <w:rsid w:val="006A23C2"/>
    <w:rsid w:val="006A2678"/>
    <w:rsid w:val="006A2AEE"/>
    <w:rsid w:val="006A2E98"/>
    <w:rsid w:val="006A30AD"/>
    <w:rsid w:val="006A31D4"/>
    <w:rsid w:val="006A34F0"/>
    <w:rsid w:val="006A3690"/>
    <w:rsid w:val="006A38CE"/>
    <w:rsid w:val="006A3B6A"/>
    <w:rsid w:val="006A3C34"/>
    <w:rsid w:val="006A43D0"/>
    <w:rsid w:val="006A4751"/>
    <w:rsid w:val="006A4E94"/>
    <w:rsid w:val="006A4EC9"/>
    <w:rsid w:val="006A4F44"/>
    <w:rsid w:val="006A5105"/>
    <w:rsid w:val="006A51F1"/>
    <w:rsid w:val="006A588E"/>
    <w:rsid w:val="006A58BE"/>
    <w:rsid w:val="006A5E52"/>
    <w:rsid w:val="006A5F15"/>
    <w:rsid w:val="006A61DC"/>
    <w:rsid w:val="006A61F1"/>
    <w:rsid w:val="006A635A"/>
    <w:rsid w:val="006A673E"/>
    <w:rsid w:val="006A6864"/>
    <w:rsid w:val="006A6CCF"/>
    <w:rsid w:val="006A6FD3"/>
    <w:rsid w:val="006A72AE"/>
    <w:rsid w:val="006A72E9"/>
    <w:rsid w:val="006A75E5"/>
    <w:rsid w:val="006A7E51"/>
    <w:rsid w:val="006B0DE4"/>
    <w:rsid w:val="006B0F96"/>
    <w:rsid w:val="006B120F"/>
    <w:rsid w:val="006B1607"/>
    <w:rsid w:val="006B2E1C"/>
    <w:rsid w:val="006B30A7"/>
    <w:rsid w:val="006B38E8"/>
    <w:rsid w:val="006B3A1F"/>
    <w:rsid w:val="006B419D"/>
    <w:rsid w:val="006B4871"/>
    <w:rsid w:val="006B4A58"/>
    <w:rsid w:val="006B50DD"/>
    <w:rsid w:val="006B53E5"/>
    <w:rsid w:val="006B5635"/>
    <w:rsid w:val="006B5CFB"/>
    <w:rsid w:val="006B6035"/>
    <w:rsid w:val="006B6601"/>
    <w:rsid w:val="006B72CF"/>
    <w:rsid w:val="006B7365"/>
    <w:rsid w:val="006B768B"/>
    <w:rsid w:val="006B7BA9"/>
    <w:rsid w:val="006C0A74"/>
    <w:rsid w:val="006C0BD5"/>
    <w:rsid w:val="006C0DDB"/>
    <w:rsid w:val="006C0F69"/>
    <w:rsid w:val="006C1216"/>
    <w:rsid w:val="006C1F50"/>
    <w:rsid w:val="006C1F87"/>
    <w:rsid w:val="006C2087"/>
    <w:rsid w:val="006C2270"/>
    <w:rsid w:val="006C25A8"/>
    <w:rsid w:val="006C2762"/>
    <w:rsid w:val="006C2997"/>
    <w:rsid w:val="006C2B12"/>
    <w:rsid w:val="006C2E2A"/>
    <w:rsid w:val="006C2FFA"/>
    <w:rsid w:val="006C310C"/>
    <w:rsid w:val="006C329C"/>
    <w:rsid w:val="006C3337"/>
    <w:rsid w:val="006C3A8A"/>
    <w:rsid w:val="006C3BB7"/>
    <w:rsid w:val="006C3C7F"/>
    <w:rsid w:val="006C415F"/>
    <w:rsid w:val="006C4173"/>
    <w:rsid w:val="006C42ED"/>
    <w:rsid w:val="006C431C"/>
    <w:rsid w:val="006C4556"/>
    <w:rsid w:val="006C4558"/>
    <w:rsid w:val="006C4579"/>
    <w:rsid w:val="006C48CE"/>
    <w:rsid w:val="006C4986"/>
    <w:rsid w:val="006C5480"/>
    <w:rsid w:val="006C54D9"/>
    <w:rsid w:val="006C5716"/>
    <w:rsid w:val="006C65F1"/>
    <w:rsid w:val="006C6669"/>
    <w:rsid w:val="006C6C02"/>
    <w:rsid w:val="006C6CA4"/>
    <w:rsid w:val="006C6CB0"/>
    <w:rsid w:val="006C6E16"/>
    <w:rsid w:val="006C75C9"/>
    <w:rsid w:val="006C7689"/>
    <w:rsid w:val="006C77AB"/>
    <w:rsid w:val="006C78C3"/>
    <w:rsid w:val="006D0559"/>
    <w:rsid w:val="006D07D0"/>
    <w:rsid w:val="006D1346"/>
    <w:rsid w:val="006D16E4"/>
    <w:rsid w:val="006D2279"/>
    <w:rsid w:val="006D231C"/>
    <w:rsid w:val="006D3355"/>
    <w:rsid w:val="006D3C99"/>
    <w:rsid w:val="006D41B9"/>
    <w:rsid w:val="006D45B9"/>
    <w:rsid w:val="006D4F5F"/>
    <w:rsid w:val="006D4FF1"/>
    <w:rsid w:val="006D512A"/>
    <w:rsid w:val="006D5898"/>
    <w:rsid w:val="006D65D6"/>
    <w:rsid w:val="006D70E5"/>
    <w:rsid w:val="006D7469"/>
    <w:rsid w:val="006D7DC4"/>
    <w:rsid w:val="006E0004"/>
    <w:rsid w:val="006E00A9"/>
    <w:rsid w:val="006E0895"/>
    <w:rsid w:val="006E08A8"/>
    <w:rsid w:val="006E09A7"/>
    <w:rsid w:val="006E0AA2"/>
    <w:rsid w:val="006E0C62"/>
    <w:rsid w:val="006E0DF0"/>
    <w:rsid w:val="006E12F4"/>
    <w:rsid w:val="006E1464"/>
    <w:rsid w:val="006E1601"/>
    <w:rsid w:val="006E1A7E"/>
    <w:rsid w:val="006E1CB8"/>
    <w:rsid w:val="006E1EF4"/>
    <w:rsid w:val="006E2BE4"/>
    <w:rsid w:val="006E2CB2"/>
    <w:rsid w:val="006E2F67"/>
    <w:rsid w:val="006E3084"/>
    <w:rsid w:val="006E30C6"/>
    <w:rsid w:val="006E31E3"/>
    <w:rsid w:val="006E36CB"/>
    <w:rsid w:val="006E3E23"/>
    <w:rsid w:val="006E402C"/>
    <w:rsid w:val="006E42D5"/>
    <w:rsid w:val="006E4689"/>
    <w:rsid w:val="006E499B"/>
    <w:rsid w:val="006E4AF8"/>
    <w:rsid w:val="006E4B2F"/>
    <w:rsid w:val="006E4B8E"/>
    <w:rsid w:val="006E5396"/>
    <w:rsid w:val="006E6A73"/>
    <w:rsid w:val="006E7D9D"/>
    <w:rsid w:val="006E7DFD"/>
    <w:rsid w:val="006E7F8C"/>
    <w:rsid w:val="006F0CBA"/>
    <w:rsid w:val="006F0E5F"/>
    <w:rsid w:val="006F0E9C"/>
    <w:rsid w:val="006F131A"/>
    <w:rsid w:val="006F139B"/>
    <w:rsid w:val="006F151F"/>
    <w:rsid w:val="006F1906"/>
    <w:rsid w:val="006F1C8A"/>
    <w:rsid w:val="006F1DAB"/>
    <w:rsid w:val="006F1E79"/>
    <w:rsid w:val="006F20F9"/>
    <w:rsid w:val="006F21FC"/>
    <w:rsid w:val="006F22FF"/>
    <w:rsid w:val="006F23C7"/>
    <w:rsid w:val="006F23E2"/>
    <w:rsid w:val="006F28B1"/>
    <w:rsid w:val="006F3177"/>
    <w:rsid w:val="006F3465"/>
    <w:rsid w:val="006F406E"/>
    <w:rsid w:val="006F4917"/>
    <w:rsid w:val="006F4DDB"/>
    <w:rsid w:val="006F5230"/>
    <w:rsid w:val="006F524F"/>
    <w:rsid w:val="006F534F"/>
    <w:rsid w:val="006F5409"/>
    <w:rsid w:val="006F56E3"/>
    <w:rsid w:val="006F61B5"/>
    <w:rsid w:val="006F6EB7"/>
    <w:rsid w:val="006F79A5"/>
    <w:rsid w:val="0070015C"/>
    <w:rsid w:val="007003FB"/>
    <w:rsid w:val="0070045D"/>
    <w:rsid w:val="00700700"/>
    <w:rsid w:val="007007C3"/>
    <w:rsid w:val="007008B5"/>
    <w:rsid w:val="00700E23"/>
    <w:rsid w:val="00701542"/>
    <w:rsid w:val="00701D8E"/>
    <w:rsid w:val="00701E54"/>
    <w:rsid w:val="00702216"/>
    <w:rsid w:val="007026E0"/>
    <w:rsid w:val="0070274B"/>
    <w:rsid w:val="00702E23"/>
    <w:rsid w:val="007031E3"/>
    <w:rsid w:val="007033A9"/>
    <w:rsid w:val="007035A3"/>
    <w:rsid w:val="00703F8B"/>
    <w:rsid w:val="007041CD"/>
    <w:rsid w:val="00704344"/>
    <w:rsid w:val="00705086"/>
    <w:rsid w:val="007052FB"/>
    <w:rsid w:val="007058FA"/>
    <w:rsid w:val="00705CED"/>
    <w:rsid w:val="00705F0A"/>
    <w:rsid w:val="0070666E"/>
    <w:rsid w:val="00706A89"/>
    <w:rsid w:val="00707303"/>
    <w:rsid w:val="0070767E"/>
    <w:rsid w:val="007076C8"/>
    <w:rsid w:val="0070780A"/>
    <w:rsid w:val="00707959"/>
    <w:rsid w:val="007079B5"/>
    <w:rsid w:val="00707EED"/>
    <w:rsid w:val="00710241"/>
    <w:rsid w:val="00710367"/>
    <w:rsid w:val="007114C6"/>
    <w:rsid w:val="00711AD9"/>
    <w:rsid w:val="00711D3F"/>
    <w:rsid w:val="00711F6D"/>
    <w:rsid w:val="0071272F"/>
    <w:rsid w:val="0071291D"/>
    <w:rsid w:val="007129EF"/>
    <w:rsid w:val="00712D87"/>
    <w:rsid w:val="00713564"/>
    <w:rsid w:val="007136E3"/>
    <w:rsid w:val="007138F8"/>
    <w:rsid w:val="0071439A"/>
    <w:rsid w:val="007154D2"/>
    <w:rsid w:val="00715728"/>
    <w:rsid w:val="00715FFE"/>
    <w:rsid w:val="007165FA"/>
    <w:rsid w:val="00716B6D"/>
    <w:rsid w:val="00717231"/>
    <w:rsid w:val="007172CA"/>
    <w:rsid w:val="00717638"/>
    <w:rsid w:val="00717A1E"/>
    <w:rsid w:val="00717C8A"/>
    <w:rsid w:val="00720737"/>
    <w:rsid w:val="00721436"/>
    <w:rsid w:val="007215D7"/>
    <w:rsid w:val="007218BB"/>
    <w:rsid w:val="00721A5C"/>
    <w:rsid w:val="0072288D"/>
    <w:rsid w:val="007233C8"/>
    <w:rsid w:val="0072340D"/>
    <w:rsid w:val="0072398F"/>
    <w:rsid w:val="00723B9B"/>
    <w:rsid w:val="0072470F"/>
    <w:rsid w:val="007248D8"/>
    <w:rsid w:val="00724B6F"/>
    <w:rsid w:val="00724F2D"/>
    <w:rsid w:val="00725226"/>
    <w:rsid w:val="0072536A"/>
    <w:rsid w:val="00725387"/>
    <w:rsid w:val="0072555A"/>
    <w:rsid w:val="00725CEF"/>
    <w:rsid w:val="00726529"/>
    <w:rsid w:val="007267B6"/>
    <w:rsid w:val="00726A15"/>
    <w:rsid w:val="00726A88"/>
    <w:rsid w:val="00726B1A"/>
    <w:rsid w:val="00726C97"/>
    <w:rsid w:val="00726E9C"/>
    <w:rsid w:val="007274C8"/>
    <w:rsid w:val="0072754D"/>
    <w:rsid w:val="00727A0C"/>
    <w:rsid w:val="00727C71"/>
    <w:rsid w:val="00727ECF"/>
    <w:rsid w:val="00727F1A"/>
    <w:rsid w:val="00730686"/>
    <w:rsid w:val="0073088C"/>
    <w:rsid w:val="00730C02"/>
    <w:rsid w:val="00731234"/>
    <w:rsid w:val="007317C4"/>
    <w:rsid w:val="007317E7"/>
    <w:rsid w:val="007319C8"/>
    <w:rsid w:val="00731A32"/>
    <w:rsid w:val="00731F77"/>
    <w:rsid w:val="00732236"/>
    <w:rsid w:val="007325F2"/>
    <w:rsid w:val="00732BCD"/>
    <w:rsid w:val="00732D3F"/>
    <w:rsid w:val="00732F9C"/>
    <w:rsid w:val="0073306E"/>
    <w:rsid w:val="00733128"/>
    <w:rsid w:val="007335B4"/>
    <w:rsid w:val="00733850"/>
    <w:rsid w:val="007338B5"/>
    <w:rsid w:val="007340C7"/>
    <w:rsid w:val="007341B6"/>
    <w:rsid w:val="0073428A"/>
    <w:rsid w:val="007342FE"/>
    <w:rsid w:val="0073432F"/>
    <w:rsid w:val="0073461D"/>
    <w:rsid w:val="0073474E"/>
    <w:rsid w:val="00734D6A"/>
    <w:rsid w:val="007350C2"/>
    <w:rsid w:val="0073525A"/>
    <w:rsid w:val="007352A3"/>
    <w:rsid w:val="0073582E"/>
    <w:rsid w:val="00735A9E"/>
    <w:rsid w:val="00735DE4"/>
    <w:rsid w:val="00735EE4"/>
    <w:rsid w:val="007361C1"/>
    <w:rsid w:val="00736661"/>
    <w:rsid w:val="00736BBF"/>
    <w:rsid w:val="00736D30"/>
    <w:rsid w:val="00736DF7"/>
    <w:rsid w:val="00736FD5"/>
    <w:rsid w:val="007370DB"/>
    <w:rsid w:val="00737376"/>
    <w:rsid w:val="00737B84"/>
    <w:rsid w:val="00737C25"/>
    <w:rsid w:val="00737E59"/>
    <w:rsid w:val="007403F7"/>
    <w:rsid w:val="00740C95"/>
    <w:rsid w:val="00740CD5"/>
    <w:rsid w:val="0074205F"/>
    <w:rsid w:val="00742384"/>
    <w:rsid w:val="007429CC"/>
    <w:rsid w:val="00742AB1"/>
    <w:rsid w:val="00742F0B"/>
    <w:rsid w:val="00742F78"/>
    <w:rsid w:val="00743196"/>
    <w:rsid w:val="00743268"/>
    <w:rsid w:val="0074345F"/>
    <w:rsid w:val="0074470D"/>
    <w:rsid w:val="00744DD3"/>
    <w:rsid w:val="00744FC4"/>
    <w:rsid w:val="007455D5"/>
    <w:rsid w:val="007458A5"/>
    <w:rsid w:val="00745DA8"/>
    <w:rsid w:val="0074617C"/>
    <w:rsid w:val="00746C1B"/>
    <w:rsid w:val="00746E05"/>
    <w:rsid w:val="0074744F"/>
    <w:rsid w:val="007474A1"/>
    <w:rsid w:val="00747539"/>
    <w:rsid w:val="00747633"/>
    <w:rsid w:val="0074763C"/>
    <w:rsid w:val="00747DF8"/>
    <w:rsid w:val="00747E39"/>
    <w:rsid w:val="00750350"/>
    <w:rsid w:val="0075084C"/>
    <w:rsid w:val="00750C9D"/>
    <w:rsid w:val="00750DEA"/>
    <w:rsid w:val="00751432"/>
    <w:rsid w:val="00751C30"/>
    <w:rsid w:val="007523C2"/>
    <w:rsid w:val="00752670"/>
    <w:rsid w:val="00752CEB"/>
    <w:rsid w:val="00753355"/>
    <w:rsid w:val="0075359C"/>
    <w:rsid w:val="007537EB"/>
    <w:rsid w:val="007537EC"/>
    <w:rsid w:val="00753865"/>
    <w:rsid w:val="007542CC"/>
    <w:rsid w:val="00754E8E"/>
    <w:rsid w:val="00754F82"/>
    <w:rsid w:val="00755050"/>
    <w:rsid w:val="007550E9"/>
    <w:rsid w:val="007552B5"/>
    <w:rsid w:val="0075592B"/>
    <w:rsid w:val="00755949"/>
    <w:rsid w:val="007563CC"/>
    <w:rsid w:val="0075676C"/>
    <w:rsid w:val="0075682A"/>
    <w:rsid w:val="00756E81"/>
    <w:rsid w:val="00756E95"/>
    <w:rsid w:val="00756FF3"/>
    <w:rsid w:val="007570B5"/>
    <w:rsid w:val="00757161"/>
    <w:rsid w:val="007574D8"/>
    <w:rsid w:val="007576F7"/>
    <w:rsid w:val="007579AD"/>
    <w:rsid w:val="00757A31"/>
    <w:rsid w:val="00757A4F"/>
    <w:rsid w:val="007600F3"/>
    <w:rsid w:val="0076034E"/>
    <w:rsid w:val="007604B8"/>
    <w:rsid w:val="007605E9"/>
    <w:rsid w:val="007607FD"/>
    <w:rsid w:val="00760ECC"/>
    <w:rsid w:val="00761350"/>
    <w:rsid w:val="00761384"/>
    <w:rsid w:val="007614E1"/>
    <w:rsid w:val="00761D38"/>
    <w:rsid w:val="0076214B"/>
    <w:rsid w:val="00762177"/>
    <w:rsid w:val="007626FA"/>
    <w:rsid w:val="007627AD"/>
    <w:rsid w:val="007628E5"/>
    <w:rsid w:val="00762975"/>
    <w:rsid w:val="00762ADD"/>
    <w:rsid w:val="00762C5C"/>
    <w:rsid w:val="00762F84"/>
    <w:rsid w:val="0076326F"/>
    <w:rsid w:val="007636AE"/>
    <w:rsid w:val="00763DB3"/>
    <w:rsid w:val="00764500"/>
    <w:rsid w:val="00764509"/>
    <w:rsid w:val="007647B1"/>
    <w:rsid w:val="007648E4"/>
    <w:rsid w:val="00764C0B"/>
    <w:rsid w:val="00765189"/>
    <w:rsid w:val="0076526A"/>
    <w:rsid w:val="007657C2"/>
    <w:rsid w:val="007658B5"/>
    <w:rsid w:val="00765C35"/>
    <w:rsid w:val="00766035"/>
    <w:rsid w:val="007661C8"/>
    <w:rsid w:val="00766693"/>
    <w:rsid w:val="007666A7"/>
    <w:rsid w:val="0076688B"/>
    <w:rsid w:val="00766B92"/>
    <w:rsid w:val="00766C47"/>
    <w:rsid w:val="00766E15"/>
    <w:rsid w:val="00766F43"/>
    <w:rsid w:val="007673A7"/>
    <w:rsid w:val="007673B6"/>
    <w:rsid w:val="00767569"/>
    <w:rsid w:val="00767F8D"/>
    <w:rsid w:val="007702EE"/>
    <w:rsid w:val="00770B80"/>
    <w:rsid w:val="00770D0E"/>
    <w:rsid w:val="00770F8B"/>
    <w:rsid w:val="00770F99"/>
    <w:rsid w:val="0077125C"/>
    <w:rsid w:val="007715DF"/>
    <w:rsid w:val="0077183D"/>
    <w:rsid w:val="00771956"/>
    <w:rsid w:val="00771A60"/>
    <w:rsid w:val="00771A72"/>
    <w:rsid w:val="00771E9F"/>
    <w:rsid w:val="00772141"/>
    <w:rsid w:val="00772B36"/>
    <w:rsid w:val="00772BD4"/>
    <w:rsid w:val="0077349E"/>
    <w:rsid w:val="00773692"/>
    <w:rsid w:val="00773C8A"/>
    <w:rsid w:val="007740B9"/>
    <w:rsid w:val="007741EA"/>
    <w:rsid w:val="007746DB"/>
    <w:rsid w:val="00774750"/>
    <w:rsid w:val="007748B7"/>
    <w:rsid w:val="00774AD3"/>
    <w:rsid w:val="00774B97"/>
    <w:rsid w:val="0077522E"/>
    <w:rsid w:val="007752D9"/>
    <w:rsid w:val="007752EF"/>
    <w:rsid w:val="00775820"/>
    <w:rsid w:val="007758A4"/>
    <w:rsid w:val="007759CB"/>
    <w:rsid w:val="00775DD8"/>
    <w:rsid w:val="00775EDD"/>
    <w:rsid w:val="00775FF5"/>
    <w:rsid w:val="00776484"/>
    <w:rsid w:val="00776590"/>
    <w:rsid w:val="007766D0"/>
    <w:rsid w:val="007771A6"/>
    <w:rsid w:val="0077722E"/>
    <w:rsid w:val="00777316"/>
    <w:rsid w:val="007773A6"/>
    <w:rsid w:val="0077773A"/>
    <w:rsid w:val="007778BE"/>
    <w:rsid w:val="00777D30"/>
    <w:rsid w:val="00777EED"/>
    <w:rsid w:val="007800AC"/>
    <w:rsid w:val="0078047C"/>
    <w:rsid w:val="00780566"/>
    <w:rsid w:val="00780946"/>
    <w:rsid w:val="00780FE6"/>
    <w:rsid w:val="0078180A"/>
    <w:rsid w:val="00781812"/>
    <w:rsid w:val="00782C89"/>
    <w:rsid w:val="00782F4D"/>
    <w:rsid w:val="00783172"/>
    <w:rsid w:val="007832E4"/>
    <w:rsid w:val="00783599"/>
    <w:rsid w:val="00783646"/>
    <w:rsid w:val="00783C4E"/>
    <w:rsid w:val="0078418F"/>
    <w:rsid w:val="007844AE"/>
    <w:rsid w:val="00784563"/>
    <w:rsid w:val="00784B8E"/>
    <w:rsid w:val="00785708"/>
    <w:rsid w:val="00785CF2"/>
    <w:rsid w:val="00785D59"/>
    <w:rsid w:val="0078657E"/>
    <w:rsid w:val="0078662A"/>
    <w:rsid w:val="00786BCE"/>
    <w:rsid w:val="00786D82"/>
    <w:rsid w:val="00786FA1"/>
    <w:rsid w:val="0078706D"/>
    <w:rsid w:val="00787074"/>
    <w:rsid w:val="00787255"/>
    <w:rsid w:val="007874E9"/>
    <w:rsid w:val="007875FD"/>
    <w:rsid w:val="00787854"/>
    <w:rsid w:val="00787CF1"/>
    <w:rsid w:val="00787D9D"/>
    <w:rsid w:val="007901C7"/>
    <w:rsid w:val="00790277"/>
    <w:rsid w:val="007902FE"/>
    <w:rsid w:val="007906A8"/>
    <w:rsid w:val="00790C1A"/>
    <w:rsid w:val="007911F5"/>
    <w:rsid w:val="007913AF"/>
    <w:rsid w:val="007913C8"/>
    <w:rsid w:val="0079158E"/>
    <w:rsid w:val="007915A2"/>
    <w:rsid w:val="0079163B"/>
    <w:rsid w:val="00791E93"/>
    <w:rsid w:val="0079236E"/>
    <w:rsid w:val="007926B0"/>
    <w:rsid w:val="007929CE"/>
    <w:rsid w:val="00792B2D"/>
    <w:rsid w:val="0079356D"/>
    <w:rsid w:val="0079370A"/>
    <w:rsid w:val="00793D6B"/>
    <w:rsid w:val="007944E7"/>
    <w:rsid w:val="007947AB"/>
    <w:rsid w:val="00794B02"/>
    <w:rsid w:val="00794BE6"/>
    <w:rsid w:val="00795391"/>
    <w:rsid w:val="007953D6"/>
    <w:rsid w:val="007955D7"/>
    <w:rsid w:val="00795E92"/>
    <w:rsid w:val="00795F5A"/>
    <w:rsid w:val="00795F7A"/>
    <w:rsid w:val="0079643B"/>
    <w:rsid w:val="00796468"/>
    <w:rsid w:val="0079662B"/>
    <w:rsid w:val="007966E7"/>
    <w:rsid w:val="007969E4"/>
    <w:rsid w:val="00796A64"/>
    <w:rsid w:val="00796C6D"/>
    <w:rsid w:val="00797111"/>
    <w:rsid w:val="00797288"/>
    <w:rsid w:val="0079792A"/>
    <w:rsid w:val="0079795B"/>
    <w:rsid w:val="00797BFE"/>
    <w:rsid w:val="007A0241"/>
    <w:rsid w:val="007A0426"/>
    <w:rsid w:val="007A0A40"/>
    <w:rsid w:val="007A0A9D"/>
    <w:rsid w:val="007A1021"/>
    <w:rsid w:val="007A1066"/>
    <w:rsid w:val="007A119B"/>
    <w:rsid w:val="007A14EF"/>
    <w:rsid w:val="007A19EB"/>
    <w:rsid w:val="007A1A6D"/>
    <w:rsid w:val="007A1B97"/>
    <w:rsid w:val="007A2076"/>
    <w:rsid w:val="007A2172"/>
    <w:rsid w:val="007A232B"/>
    <w:rsid w:val="007A2525"/>
    <w:rsid w:val="007A28E1"/>
    <w:rsid w:val="007A290A"/>
    <w:rsid w:val="007A2B04"/>
    <w:rsid w:val="007A2EEA"/>
    <w:rsid w:val="007A311C"/>
    <w:rsid w:val="007A322A"/>
    <w:rsid w:val="007A3382"/>
    <w:rsid w:val="007A3A26"/>
    <w:rsid w:val="007A3D42"/>
    <w:rsid w:val="007A4197"/>
    <w:rsid w:val="007A496B"/>
    <w:rsid w:val="007A4AF2"/>
    <w:rsid w:val="007A56EE"/>
    <w:rsid w:val="007A5793"/>
    <w:rsid w:val="007A57DC"/>
    <w:rsid w:val="007A5940"/>
    <w:rsid w:val="007A5B86"/>
    <w:rsid w:val="007A6008"/>
    <w:rsid w:val="007A639B"/>
    <w:rsid w:val="007A6781"/>
    <w:rsid w:val="007A69B4"/>
    <w:rsid w:val="007A6E25"/>
    <w:rsid w:val="007A7CA3"/>
    <w:rsid w:val="007B0107"/>
    <w:rsid w:val="007B0307"/>
    <w:rsid w:val="007B0609"/>
    <w:rsid w:val="007B094A"/>
    <w:rsid w:val="007B0B60"/>
    <w:rsid w:val="007B1258"/>
    <w:rsid w:val="007B1434"/>
    <w:rsid w:val="007B1E56"/>
    <w:rsid w:val="007B1F17"/>
    <w:rsid w:val="007B22D7"/>
    <w:rsid w:val="007B2681"/>
    <w:rsid w:val="007B2A11"/>
    <w:rsid w:val="007B2CDA"/>
    <w:rsid w:val="007B2E01"/>
    <w:rsid w:val="007B2ECF"/>
    <w:rsid w:val="007B2F01"/>
    <w:rsid w:val="007B2FCC"/>
    <w:rsid w:val="007B3359"/>
    <w:rsid w:val="007B3C58"/>
    <w:rsid w:val="007B3D03"/>
    <w:rsid w:val="007B3D2D"/>
    <w:rsid w:val="007B4595"/>
    <w:rsid w:val="007B45CF"/>
    <w:rsid w:val="007B4D6B"/>
    <w:rsid w:val="007B5006"/>
    <w:rsid w:val="007B5959"/>
    <w:rsid w:val="007B5A29"/>
    <w:rsid w:val="007B5A5B"/>
    <w:rsid w:val="007B5CD5"/>
    <w:rsid w:val="007B6132"/>
    <w:rsid w:val="007B668D"/>
    <w:rsid w:val="007B6A13"/>
    <w:rsid w:val="007B6DD6"/>
    <w:rsid w:val="007B6ECC"/>
    <w:rsid w:val="007B6F47"/>
    <w:rsid w:val="007B78B3"/>
    <w:rsid w:val="007B7C5D"/>
    <w:rsid w:val="007C0762"/>
    <w:rsid w:val="007C0F47"/>
    <w:rsid w:val="007C10B5"/>
    <w:rsid w:val="007C126F"/>
    <w:rsid w:val="007C12AA"/>
    <w:rsid w:val="007C1546"/>
    <w:rsid w:val="007C1743"/>
    <w:rsid w:val="007C1C90"/>
    <w:rsid w:val="007C1CB7"/>
    <w:rsid w:val="007C1D73"/>
    <w:rsid w:val="007C1D76"/>
    <w:rsid w:val="007C1FD7"/>
    <w:rsid w:val="007C288F"/>
    <w:rsid w:val="007C2C4B"/>
    <w:rsid w:val="007C2DDC"/>
    <w:rsid w:val="007C2F56"/>
    <w:rsid w:val="007C3B91"/>
    <w:rsid w:val="007C3C54"/>
    <w:rsid w:val="007C47A8"/>
    <w:rsid w:val="007C480B"/>
    <w:rsid w:val="007C4A4B"/>
    <w:rsid w:val="007C5784"/>
    <w:rsid w:val="007C5803"/>
    <w:rsid w:val="007C5C5C"/>
    <w:rsid w:val="007C5EF9"/>
    <w:rsid w:val="007C5FEC"/>
    <w:rsid w:val="007C61F7"/>
    <w:rsid w:val="007C6738"/>
    <w:rsid w:val="007C6891"/>
    <w:rsid w:val="007C6BBD"/>
    <w:rsid w:val="007C6D20"/>
    <w:rsid w:val="007C71BD"/>
    <w:rsid w:val="007C753B"/>
    <w:rsid w:val="007C78A8"/>
    <w:rsid w:val="007C7A0F"/>
    <w:rsid w:val="007C7A7E"/>
    <w:rsid w:val="007C7B4F"/>
    <w:rsid w:val="007C7E73"/>
    <w:rsid w:val="007D0522"/>
    <w:rsid w:val="007D08EF"/>
    <w:rsid w:val="007D0BD2"/>
    <w:rsid w:val="007D0E97"/>
    <w:rsid w:val="007D17A0"/>
    <w:rsid w:val="007D18BF"/>
    <w:rsid w:val="007D1B80"/>
    <w:rsid w:val="007D21FF"/>
    <w:rsid w:val="007D284C"/>
    <w:rsid w:val="007D2A7E"/>
    <w:rsid w:val="007D2D43"/>
    <w:rsid w:val="007D31A5"/>
    <w:rsid w:val="007D3367"/>
    <w:rsid w:val="007D342C"/>
    <w:rsid w:val="007D3FBA"/>
    <w:rsid w:val="007D4020"/>
    <w:rsid w:val="007D4645"/>
    <w:rsid w:val="007D489D"/>
    <w:rsid w:val="007D4957"/>
    <w:rsid w:val="007D4D26"/>
    <w:rsid w:val="007D4DB8"/>
    <w:rsid w:val="007D51F5"/>
    <w:rsid w:val="007D540A"/>
    <w:rsid w:val="007D5552"/>
    <w:rsid w:val="007D5B03"/>
    <w:rsid w:val="007D5C50"/>
    <w:rsid w:val="007D5CE1"/>
    <w:rsid w:val="007D5EB4"/>
    <w:rsid w:val="007D6112"/>
    <w:rsid w:val="007D633F"/>
    <w:rsid w:val="007D63AC"/>
    <w:rsid w:val="007D6873"/>
    <w:rsid w:val="007D7274"/>
    <w:rsid w:val="007D737C"/>
    <w:rsid w:val="007D76AB"/>
    <w:rsid w:val="007D7CB4"/>
    <w:rsid w:val="007D7DB2"/>
    <w:rsid w:val="007E0482"/>
    <w:rsid w:val="007E0D1F"/>
    <w:rsid w:val="007E15FE"/>
    <w:rsid w:val="007E1DA1"/>
    <w:rsid w:val="007E1DC4"/>
    <w:rsid w:val="007E1FA6"/>
    <w:rsid w:val="007E23FA"/>
    <w:rsid w:val="007E2A4A"/>
    <w:rsid w:val="007E2A73"/>
    <w:rsid w:val="007E2C71"/>
    <w:rsid w:val="007E3280"/>
    <w:rsid w:val="007E3468"/>
    <w:rsid w:val="007E34AB"/>
    <w:rsid w:val="007E3C8A"/>
    <w:rsid w:val="007E3D49"/>
    <w:rsid w:val="007E3F6B"/>
    <w:rsid w:val="007E40B9"/>
    <w:rsid w:val="007E4575"/>
    <w:rsid w:val="007E4860"/>
    <w:rsid w:val="007E49DC"/>
    <w:rsid w:val="007E4A96"/>
    <w:rsid w:val="007E4EF6"/>
    <w:rsid w:val="007E4FCF"/>
    <w:rsid w:val="007E5884"/>
    <w:rsid w:val="007E5C2D"/>
    <w:rsid w:val="007E5EF2"/>
    <w:rsid w:val="007E60F8"/>
    <w:rsid w:val="007E63C5"/>
    <w:rsid w:val="007E6897"/>
    <w:rsid w:val="007E6A35"/>
    <w:rsid w:val="007E6EFA"/>
    <w:rsid w:val="007E7004"/>
    <w:rsid w:val="007E7178"/>
    <w:rsid w:val="007E76CA"/>
    <w:rsid w:val="007F015B"/>
    <w:rsid w:val="007F104C"/>
    <w:rsid w:val="007F1EC4"/>
    <w:rsid w:val="007F20B6"/>
    <w:rsid w:val="007F25C1"/>
    <w:rsid w:val="007F2705"/>
    <w:rsid w:val="007F2E89"/>
    <w:rsid w:val="007F31F2"/>
    <w:rsid w:val="007F327C"/>
    <w:rsid w:val="007F332D"/>
    <w:rsid w:val="007F388A"/>
    <w:rsid w:val="007F3C52"/>
    <w:rsid w:val="007F3F83"/>
    <w:rsid w:val="007F3FE7"/>
    <w:rsid w:val="007F3FED"/>
    <w:rsid w:val="007F4E55"/>
    <w:rsid w:val="007F558C"/>
    <w:rsid w:val="007F5692"/>
    <w:rsid w:val="007F56A1"/>
    <w:rsid w:val="007F5891"/>
    <w:rsid w:val="007F5DBC"/>
    <w:rsid w:val="007F6083"/>
    <w:rsid w:val="007F6158"/>
    <w:rsid w:val="007F679B"/>
    <w:rsid w:val="007F6CC3"/>
    <w:rsid w:val="007F6E70"/>
    <w:rsid w:val="007F6EF0"/>
    <w:rsid w:val="007F74A5"/>
    <w:rsid w:val="007F7966"/>
    <w:rsid w:val="007F7B45"/>
    <w:rsid w:val="007F7BC2"/>
    <w:rsid w:val="007F7BCA"/>
    <w:rsid w:val="00800922"/>
    <w:rsid w:val="00800A06"/>
    <w:rsid w:val="00800DBD"/>
    <w:rsid w:val="00800EA8"/>
    <w:rsid w:val="00801041"/>
    <w:rsid w:val="00801614"/>
    <w:rsid w:val="008018B7"/>
    <w:rsid w:val="008018F3"/>
    <w:rsid w:val="00801AC3"/>
    <w:rsid w:val="00801B2B"/>
    <w:rsid w:val="00801F03"/>
    <w:rsid w:val="0080251A"/>
    <w:rsid w:val="008027A2"/>
    <w:rsid w:val="00802E05"/>
    <w:rsid w:val="00802F01"/>
    <w:rsid w:val="0080345E"/>
    <w:rsid w:val="0080346E"/>
    <w:rsid w:val="0080354A"/>
    <w:rsid w:val="00803916"/>
    <w:rsid w:val="00803B63"/>
    <w:rsid w:val="00803BED"/>
    <w:rsid w:val="00803D06"/>
    <w:rsid w:val="0080406B"/>
    <w:rsid w:val="00804560"/>
    <w:rsid w:val="008046CA"/>
    <w:rsid w:val="00804BBB"/>
    <w:rsid w:val="00805357"/>
    <w:rsid w:val="00805A6B"/>
    <w:rsid w:val="00805BB6"/>
    <w:rsid w:val="00805FBB"/>
    <w:rsid w:val="00806414"/>
    <w:rsid w:val="008073E4"/>
    <w:rsid w:val="008075BC"/>
    <w:rsid w:val="008075C0"/>
    <w:rsid w:val="0080763A"/>
    <w:rsid w:val="00807841"/>
    <w:rsid w:val="00807C51"/>
    <w:rsid w:val="00807DA1"/>
    <w:rsid w:val="00807E5B"/>
    <w:rsid w:val="00807EF6"/>
    <w:rsid w:val="00810088"/>
    <w:rsid w:val="008108A2"/>
    <w:rsid w:val="0081093B"/>
    <w:rsid w:val="008109A4"/>
    <w:rsid w:val="00810F63"/>
    <w:rsid w:val="00811F33"/>
    <w:rsid w:val="008120B8"/>
    <w:rsid w:val="008126A4"/>
    <w:rsid w:val="0081336F"/>
    <w:rsid w:val="00813FBB"/>
    <w:rsid w:val="00814456"/>
    <w:rsid w:val="00814471"/>
    <w:rsid w:val="008144D6"/>
    <w:rsid w:val="00814890"/>
    <w:rsid w:val="00814DA8"/>
    <w:rsid w:val="00814DC2"/>
    <w:rsid w:val="00814F2D"/>
    <w:rsid w:val="0081580A"/>
    <w:rsid w:val="00815826"/>
    <w:rsid w:val="00815DE4"/>
    <w:rsid w:val="00815EED"/>
    <w:rsid w:val="00816195"/>
    <w:rsid w:val="008166B9"/>
    <w:rsid w:val="0081680E"/>
    <w:rsid w:val="008169A3"/>
    <w:rsid w:val="008169C5"/>
    <w:rsid w:val="0081709D"/>
    <w:rsid w:val="00817705"/>
    <w:rsid w:val="00817A76"/>
    <w:rsid w:val="00817F1A"/>
    <w:rsid w:val="00821053"/>
    <w:rsid w:val="0082132F"/>
    <w:rsid w:val="008215A5"/>
    <w:rsid w:val="008219E1"/>
    <w:rsid w:val="008226C7"/>
    <w:rsid w:val="0082281B"/>
    <w:rsid w:val="008228CA"/>
    <w:rsid w:val="008229CB"/>
    <w:rsid w:val="00822C05"/>
    <w:rsid w:val="00822D46"/>
    <w:rsid w:val="008238B8"/>
    <w:rsid w:val="008238F9"/>
    <w:rsid w:val="0082391A"/>
    <w:rsid w:val="00823FE9"/>
    <w:rsid w:val="008241F9"/>
    <w:rsid w:val="008242F8"/>
    <w:rsid w:val="0082457C"/>
    <w:rsid w:val="00824AD7"/>
    <w:rsid w:val="00824DC8"/>
    <w:rsid w:val="0082532C"/>
    <w:rsid w:val="00825644"/>
    <w:rsid w:val="008257D7"/>
    <w:rsid w:val="00825BE6"/>
    <w:rsid w:val="008261CA"/>
    <w:rsid w:val="00826636"/>
    <w:rsid w:val="008267BF"/>
    <w:rsid w:val="00826865"/>
    <w:rsid w:val="00826C5E"/>
    <w:rsid w:val="00826DE5"/>
    <w:rsid w:val="00826E01"/>
    <w:rsid w:val="00827225"/>
    <w:rsid w:val="0082728E"/>
    <w:rsid w:val="00827379"/>
    <w:rsid w:val="00827580"/>
    <w:rsid w:val="0082784E"/>
    <w:rsid w:val="008278A7"/>
    <w:rsid w:val="008303ED"/>
    <w:rsid w:val="00830D39"/>
    <w:rsid w:val="00830DCB"/>
    <w:rsid w:val="00831320"/>
    <w:rsid w:val="008318C7"/>
    <w:rsid w:val="00831C44"/>
    <w:rsid w:val="00832477"/>
    <w:rsid w:val="00832491"/>
    <w:rsid w:val="00832BA7"/>
    <w:rsid w:val="00832E8A"/>
    <w:rsid w:val="00833555"/>
    <w:rsid w:val="0083388E"/>
    <w:rsid w:val="00833A9D"/>
    <w:rsid w:val="00834A1E"/>
    <w:rsid w:val="00835538"/>
    <w:rsid w:val="00835634"/>
    <w:rsid w:val="00835681"/>
    <w:rsid w:val="0083584F"/>
    <w:rsid w:val="00835ADF"/>
    <w:rsid w:val="00835F3A"/>
    <w:rsid w:val="00836788"/>
    <w:rsid w:val="00836975"/>
    <w:rsid w:val="00836A29"/>
    <w:rsid w:val="00836A8A"/>
    <w:rsid w:val="00837130"/>
    <w:rsid w:val="0083728F"/>
    <w:rsid w:val="00837309"/>
    <w:rsid w:val="008375B0"/>
    <w:rsid w:val="00837BC5"/>
    <w:rsid w:val="00840B0F"/>
    <w:rsid w:val="00840DA2"/>
    <w:rsid w:val="00840E32"/>
    <w:rsid w:val="008419A7"/>
    <w:rsid w:val="00841FAE"/>
    <w:rsid w:val="00841FE4"/>
    <w:rsid w:val="00842532"/>
    <w:rsid w:val="00842AA8"/>
    <w:rsid w:val="00842B58"/>
    <w:rsid w:val="00842F57"/>
    <w:rsid w:val="0084336A"/>
    <w:rsid w:val="00843535"/>
    <w:rsid w:val="008440A3"/>
    <w:rsid w:val="008441F3"/>
    <w:rsid w:val="00844408"/>
    <w:rsid w:val="00844657"/>
    <w:rsid w:val="00844838"/>
    <w:rsid w:val="0084487B"/>
    <w:rsid w:val="008448D9"/>
    <w:rsid w:val="00844954"/>
    <w:rsid w:val="00844E31"/>
    <w:rsid w:val="008455EF"/>
    <w:rsid w:val="0084595F"/>
    <w:rsid w:val="00845B4E"/>
    <w:rsid w:val="00846038"/>
    <w:rsid w:val="008460D8"/>
    <w:rsid w:val="008463EB"/>
    <w:rsid w:val="0084650F"/>
    <w:rsid w:val="00846719"/>
    <w:rsid w:val="0084672B"/>
    <w:rsid w:val="008467CA"/>
    <w:rsid w:val="00846980"/>
    <w:rsid w:val="008469B9"/>
    <w:rsid w:val="00846AAD"/>
    <w:rsid w:val="00846B35"/>
    <w:rsid w:val="00846D9C"/>
    <w:rsid w:val="00847129"/>
    <w:rsid w:val="00847498"/>
    <w:rsid w:val="00847826"/>
    <w:rsid w:val="00847A67"/>
    <w:rsid w:val="00850105"/>
    <w:rsid w:val="00850597"/>
    <w:rsid w:val="008505E7"/>
    <w:rsid w:val="00850669"/>
    <w:rsid w:val="00851C6B"/>
    <w:rsid w:val="00851E64"/>
    <w:rsid w:val="00852047"/>
    <w:rsid w:val="00852708"/>
    <w:rsid w:val="00852B21"/>
    <w:rsid w:val="00852FC0"/>
    <w:rsid w:val="008531D8"/>
    <w:rsid w:val="008537CD"/>
    <w:rsid w:val="00853A14"/>
    <w:rsid w:val="00854444"/>
    <w:rsid w:val="0085496B"/>
    <w:rsid w:val="008549D1"/>
    <w:rsid w:val="00854B61"/>
    <w:rsid w:val="00856086"/>
    <w:rsid w:val="00856699"/>
    <w:rsid w:val="00856B30"/>
    <w:rsid w:val="00856D9D"/>
    <w:rsid w:val="00857067"/>
    <w:rsid w:val="0085717D"/>
    <w:rsid w:val="008573ED"/>
    <w:rsid w:val="00857820"/>
    <w:rsid w:val="00857C57"/>
    <w:rsid w:val="00857CCD"/>
    <w:rsid w:val="00857EBD"/>
    <w:rsid w:val="00857FC0"/>
    <w:rsid w:val="00860140"/>
    <w:rsid w:val="00860CA0"/>
    <w:rsid w:val="00860D3C"/>
    <w:rsid w:val="00861942"/>
    <w:rsid w:val="00861E9A"/>
    <w:rsid w:val="00861ECD"/>
    <w:rsid w:val="0086222E"/>
    <w:rsid w:val="00862D91"/>
    <w:rsid w:val="00863185"/>
    <w:rsid w:val="008633A6"/>
    <w:rsid w:val="008634BB"/>
    <w:rsid w:val="008637F9"/>
    <w:rsid w:val="00863D8B"/>
    <w:rsid w:val="00864C73"/>
    <w:rsid w:val="00864E06"/>
    <w:rsid w:val="008654D2"/>
    <w:rsid w:val="0086558F"/>
    <w:rsid w:val="00865791"/>
    <w:rsid w:val="00865813"/>
    <w:rsid w:val="00865986"/>
    <w:rsid w:val="00865E4B"/>
    <w:rsid w:val="00865F61"/>
    <w:rsid w:val="00866004"/>
    <w:rsid w:val="00866936"/>
    <w:rsid w:val="00866BF6"/>
    <w:rsid w:val="008675F4"/>
    <w:rsid w:val="00867B8A"/>
    <w:rsid w:val="00867EE9"/>
    <w:rsid w:val="008701BE"/>
    <w:rsid w:val="00870418"/>
    <w:rsid w:val="00871F27"/>
    <w:rsid w:val="00872305"/>
    <w:rsid w:val="00872529"/>
    <w:rsid w:val="00872A5B"/>
    <w:rsid w:val="00873002"/>
    <w:rsid w:val="0087317E"/>
    <w:rsid w:val="00873426"/>
    <w:rsid w:val="00873585"/>
    <w:rsid w:val="008737C7"/>
    <w:rsid w:val="008737CD"/>
    <w:rsid w:val="00873A08"/>
    <w:rsid w:val="00873A79"/>
    <w:rsid w:val="00873D5A"/>
    <w:rsid w:val="00873E88"/>
    <w:rsid w:val="0087421E"/>
    <w:rsid w:val="008748B3"/>
    <w:rsid w:val="00874B13"/>
    <w:rsid w:val="00874F4E"/>
    <w:rsid w:val="00874FA9"/>
    <w:rsid w:val="00875C8A"/>
    <w:rsid w:val="00875D49"/>
    <w:rsid w:val="00875DD1"/>
    <w:rsid w:val="00876507"/>
    <w:rsid w:val="00876592"/>
    <w:rsid w:val="0087674A"/>
    <w:rsid w:val="00876B6E"/>
    <w:rsid w:val="00876F6A"/>
    <w:rsid w:val="00877339"/>
    <w:rsid w:val="008774D4"/>
    <w:rsid w:val="00877A2C"/>
    <w:rsid w:val="00877C55"/>
    <w:rsid w:val="00877E25"/>
    <w:rsid w:val="0088007E"/>
    <w:rsid w:val="00880182"/>
    <w:rsid w:val="00880985"/>
    <w:rsid w:val="00880AEC"/>
    <w:rsid w:val="00880C72"/>
    <w:rsid w:val="00881606"/>
    <w:rsid w:val="00881636"/>
    <w:rsid w:val="0088174A"/>
    <w:rsid w:val="00881880"/>
    <w:rsid w:val="00881CF4"/>
    <w:rsid w:val="00881F74"/>
    <w:rsid w:val="00882145"/>
    <w:rsid w:val="00882441"/>
    <w:rsid w:val="00882613"/>
    <w:rsid w:val="00882D41"/>
    <w:rsid w:val="00882EFC"/>
    <w:rsid w:val="008831DE"/>
    <w:rsid w:val="008838FD"/>
    <w:rsid w:val="00884924"/>
    <w:rsid w:val="00884A7A"/>
    <w:rsid w:val="00884F21"/>
    <w:rsid w:val="00885580"/>
    <w:rsid w:val="00885890"/>
    <w:rsid w:val="00885968"/>
    <w:rsid w:val="00885A93"/>
    <w:rsid w:val="00885CBB"/>
    <w:rsid w:val="00886379"/>
    <w:rsid w:val="00886D1F"/>
    <w:rsid w:val="00887091"/>
    <w:rsid w:val="00887249"/>
    <w:rsid w:val="008873AF"/>
    <w:rsid w:val="008875AA"/>
    <w:rsid w:val="00890191"/>
    <w:rsid w:val="00890897"/>
    <w:rsid w:val="00890DAA"/>
    <w:rsid w:val="00890DC9"/>
    <w:rsid w:val="00891604"/>
    <w:rsid w:val="008916BC"/>
    <w:rsid w:val="00891791"/>
    <w:rsid w:val="008918D6"/>
    <w:rsid w:val="008918EA"/>
    <w:rsid w:val="00891B0F"/>
    <w:rsid w:val="00891D8C"/>
    <w:rsid w:val="00891E3A"/>
    <w:rsid w:val="00892131"/>
    <w:rsid w:val="008922B9"/>
    <w:rsid w:val="0089265E"/>
    <w:rsid w:val="00892F1F"/>
    <w:rsid w:val="00892F78"/>
    <w:rsid w:val="00892FA2"/>
    <w:rsid w:val="008936D7"/>
    <w:rsid w:val="0089374B"/>
    <w:rsid w:val="00893781"/>
    <w:rsid w:val="008939D4"/>
    <w:rsid w:val="008939DA"/>
    <w:rsid w:val="00894399"/>
    <w:rsid w:val="00894845"/>
    <w:rsid w:val="00894A62"/>
    <w:rsid w:val="00894C2B"/>
    <w:rsid w:val="00894DF5"/>
    <w:rsid w:val="00895B0E"/>
    <w:rsid w:val="00895BE1"/>
    <w:rsid w:val="00895D3F"/>
    <w:rsid w:val="008961D8"/>
    <w:rsid w:val="008963A8"/>
    <w:rsid w:val="008963B2"/>
    <w:rsid w:val="008966CF"/>
    <w:rsid w:val="00896972"/>
    <w:rsid w:val="00896A64"/>
    <w:rsid w:val="00896EE6"/>
    <w:rsid w:val="008973EA"/>
    <w:rsid w:val="00897A20"/>
    <w:rsid w:val="00897DAF"/>
    <w:rsid w:val="00897ED8"/>
    <w:rsid w:val="00897FFE"/>
    <w:rsid w:val="008A01F2"/>
    <w:rsid w:val="008A04C9"/>
    <w:rsid w:val="008A0C6B"/>
    <w:rsid w:val="008A0E75"/>
    <w:rsid w:val="008A0E9B"/>
    <w:rsid w:val="008A1143"/>
    <w:rsid w:val="008A13A1"/>
    <w:rsid w:val="008A1614"/>
    <w:rsid w:val="008A19C1"/>
    <w:rsid w:val="008A1A86"/>
    <w:rsid w:val="008A205B"/>
    <w:rsid w:val="008A239F"/>
    <w:rsid w:val="008A24E8"/>
    <w:rsid w:val="008A273D"/>
    <w:rsid w:val="008A285D"/>
    <w:rsid w:val="008A2C51"/>
    <w:rsid w:val="008A37FE"/>
    <w:rsid w:val="008A385A"/>
    <w:rsid w:val="008A3D6A"/>
    <w:rsid w:val="008A413A"/>
    <w:rsid w:val="008A42A9"/>
    <w:rsid w:val="008A443D"/>
    <w:rsid w:val="008A54BE"/>
    <w:rsid w:val="008A5FE8"/>
    <w:rsid w:val="008A6073"/>
    <w:rsid w:val="008A683E"/>
    <w:rsid w:val="008A6858"/>
    <w:rsid w:val="008A6B59"/>
    <w:rsid w:val="008A6C04"/>
    <w:rsid w:val="008A6DDE"/>
    <w:rsid w:val="008A7023"/>
    <w:rsid w:val="008A71EE"/>
    <w:rsid w:val="008B053C"/>
    <w:rsid w:val="008B0760"/>
    <w:rsid w:val="008B0FC2"/>
    <w:rsid w:val="008B1482"/>
    <w:rsid w:val="008B15DF"/>
    <w:rsid w:val="008B16E5"/>
    <w:rsid w:val="008B24A3"/>
    <w:rsid w:val="008B36AA"/>
    <w:rsid w:val="008B3884"/>
    <w:rsid w:val="008B3A15"/>
    <w:rsid w:val="008B3C3B"/>
    <w:rsid w:val="008B3C89"/>
    <w:rsid w:val="008B3E35"/>
    <w:rsid w:val="008B426B"/>
    <w:rsid w:val="008B449E"/>
    <w:rsid w:val="008B4654"/>
    <w:rsid w:val="008B46CF"/>
    <w:rsid w:val="008B4CFB"/>
    <w:rsid w:val="008B4FB3"/>
    <w:rsid w:val="008B5008"/>
    <w:rsid w:val="008B50BB"/>
    <w:rsid w:val="008B5487"/>
    <w:rsid w:val="008B562E"/>
    <w:rsid w:val="008B5883"/>
    <w:rsid w:val="008B594C"/>
    <w:rsid w:val="008B5D9A"/>
    <w:rsid w:val="008B5F73"/>
    <w:rsid w:val="008B60DE"/>
    <w:rsid w:val="008B646B"/>
    <w:rsid w:val="008B6EA6"/>
    <w:rsid w:val="008B7155"/>
    <w:rsid w:val="008B7725"/>
    <w:rsid w:val="008B7BAB"/>
    <w:rsid w:val="008B7BAF"/>
    <w:rsid w:val="008B7C5B"/>
    <w:rsid w:val="008C01A3"/>
    <w:rsid w:val="008C028A"/>
    <w:rsid w:val="008C0912"/>
    <w:rsid w:val="008C0C70"/>
    <w:rsid w:val="008C17BB"/>
    <w:rsid w:val="008C22EB"/>
    <w:rsid w:val="008C2D1E"/>
    <w:rsid w:val="008C2EA9"/>
    <w:rsid w:val="008C3BE0"/>
    <w:rsid w:val="008C3FAE"/>
    <w:rsid w:val="008C41A0"/>
    <w:rsid w:val="008C4627"/>
    <w:rsid w:val="008C48B8"/>
    <w:rsid w:val="008C491C"/>
    <w:rsid w:val="008C5204"/>
    <w:rsid w:val="008C5937"/>
    <w:rsid w:val="008C5991"/>
    <w:rsid w:val="008C5C67"/>
    <w:rsid w:val="008C5C81"/>
    <w:rsid w:val="008C5CFC"/>
    <w:rsid w:val="008C5DCB"/>
    <w:rsid w:val="008C60CA"/>
    <w:rsid w:val="008C626E"/>
    <w:rsid w:val="008C63A0"/>
    <w:rsid w:val="008C68C8"/>
    <w:rsid w:val="008C6AE9"/>
    <w:rsid w:val="008C7915"/>
    <w:rsid w:val="008D0039"/>
    <w:rsid w:val="008D0623"/>
    <w:rsid w:val="008D0799"/>
    <w:rsid w:val="008D0C76"/>
    <w:rsid w:val="008D0CD4"/>
    <w:rsid w:val="008D0D71"/>
    <w:rsid w:val="008D1864"/>
    <w:rsid w:val="008D1A8B"/>
    <w:rsid w:val="008D1BBC"/>
    <w:rsid w:val="008D2511"/>
    <w:rsid w:val="008D27DB"/>
    <w:rsid w:val="008D2B8F"/>
    <w:rsid w:val="008D2E60"/>
    <w:rsid w:val="008D2EFB"/>
    <w:rsid w:val="008D2FC5"/>
    <w:rsid w:val="008D30B3"/>
    <w:rsid w:val="008D36B3"/>
    <w:rsid w:val="008D3755"/>
    <w:rsid w:val="008D3839"/>
    <w:rsid w:val="008D389B"/>
    <w:rsid w:val="008D3D83"/>
    <w:rsid w:val="008D3EC2"/>
    <w:rsid w:val="008D415B"/>
    <w:rsid w:val="008D421A"/>
    <w:rsid w:val="008D4397"/>
    <w:rsid w:val="008D4956"/>
    <w:rsid w:val="008D4A74"/>
    <w:rsid w:val="008D4E52"/>
    <w:rsid w:val="008D50AF"/>
    <w:rsid w:val="008D59F5"/>
    <w:rsid w:val="008D5BFA"/>
    <w:rsid w:val="008D5C36"/>
    <w:rsid w:val="008D5D6E"/>
    <w:rsid w:val="008D6145"/>
    <w:rsid w:val="008D61EA"/>
    <w:rsid w:val="008D6F63"/>
    <w:rsid w:val="008D74A0"/>
    <w:rsid w:val="008D7883"/>
    <w:rsid w:val="008D7B30"/>
    <w:rsid w:val="008D7B99"/>
    <w:rsid w:val="008E020D"/>
    <w:rsid w:val="008E021A"/>
    <w:rsid w:val="008E0674"/>
    <w:rsid w:val="008E06CD"/>
    <w:rsid w:val="008E0785"/>
    <w:rsid w:val="008E081C"/>
    <w:rsid w:val="008E0860"/>
    <w:rsid w:val="008E08B2"/>
    <w:rsid w:val="008E1A99"/>
    <w:rsid w:val="008E1E99"/>
    <w:rsid w:val="008E1F85"/>
    <w:rsid w:val="008E1FC3"/>
    <w:rsid w:val="008E2AD7"/>
    <w:rsid w:val="008E2C45"/>
    <w:rsid w:val="008E2D3C"/>
    <w:rsid w:val="008E3CF4"/>
    <w:rsid w:val="008E40DA"/>
    <w:rsid w:val="008E4104"/>
    <w:rsid w:val="008E4462"/>
    <w:rsid w:val="008E4BD7"/>
    <w:rsid w:val="008E525F"/>
    <w:rsid w:val="008E553F"/>
    <w:rsid w:val="008E566B"/>
    <w:rsid w:val="008E5726"/>
    <w:rsid w:val="008E590E"/>
    <w:rsid w:val="008E5AE0"/>
    <w:rsid w:val="008E5D77"/>
    <w:rsid w:val="008E5F5F"/>
    <w:rsid w:val="008E606A"/>
    <w:rsid w:val="008E6204"/>
    <w:rsid w:val="008E62A6"/>
    <w:rsid w:val="008E6594"/>
    <w:rsid w:val="008E687B"/>
    <w:rsid w:val="008E6A94"/>
    <w:rsid w:val="008E6AD7"/>
    <w:rsid w:val="008E6D48"/>
    <w:rsid w:val="008E71C1"/>
    <w:rsid w:val="008E7408"/>
    <w:rsid w:val="008E7409"/>
    <w:rsid w:val="008E7424"/>
    <w:rsid w:val="008E743B"/>
    <w:rsid w:val="008E7464"/>
    <w:rsid w:val="008E7579"/>
    <w:rsid w:val="008E77F2"/>
    <w:rsid w:val="008E7809"/>
    <w:rsid w:val="008E7C96"/>
    <w:rsid w:val="008F00FB"/>
    <w:rsid w:val="008F05FF"/>
    <w:rsid w:val="008F066F"/>
    <w:rsid w:val="008F06CA"/>
    <w:rsid w:val="008F08A9"/>
    <w:rsid w:val="008F1EB7"/>
    <w:rsid w:val="008F1EF6"/>
    <w:rsid w:val="008F2338"/>
    <w:rsid w:val="008F2566"/>
    <w:rsid w:val="008F2743"/>
    <w:rsid w:val="008F285B"/>
    <w:rsid w:val="008F2865"/>
    <w:rsid w:val="008F2F7F"/>
    <w:rsid w:val="008F3E25"/>
    <w:rsid w:val="008F416C"/>
    <w:rsid w:val="008F42AD"/>
    <w:rsid w:val="008F4744"/>
    <w:rsid w:val="008F4ACD"/>
    <w:rsid w:val="008F4DDA"/>
    <w:rsid w:val="008F51DE"/>
    <w:rsid w:val="008F59E1"/>
    <w:rsid w:val="008F5C31"/>
    <w:rsid w:val="008F66B9"/>
    <w:rsid w:val="008F670C"/>
    <w:rsid w:val="008F6927"/>
    <w:rsid w:val="008F6A57"/>
    <w:rsid w:val="008F6ACD"/>
    <w:rsid w:val="008F6B69"/>
    <w:rsid w:val="008F708E"/>
    <w:rsid w:val="008F770A"/>
    <w:rsid w:val="008F7B85"/>
    <w:rsid w:val="008F7CDB"/>
    <w:rsid w:val="008F7EB3"/>
    <w:rsid w:val="008F7EB8"/>
    <w:rsid w:val="00900050"/>
    <w:rsid w:val="009001E7"/>
    <w:rsid w:val="009001E9"/>
    <w:rsid w:val="0090021F"/>
    <w:rsid w:val="00900450"/>
    <w:rsid w:val="00900812"/>
    <w:rsid w:val="00901031"/>
    <w:rsid w:val="00901072"/>
    <w:rsid w:val="0090156E"/>
    <w:rsid w:val="00901701"/>
    <w:rsid w:val="00901810"/>
    <w:rsid w:val="0090194D"/>
    <w:rsid w:val="009019EA"/>
    <w:rsid w:val="00901C73"/>
    <w:rsid w:val="00902B17"/>
    <w:rsid w:val="00902C58"/>
    <w:rsid w:val="00902FCE"/>
    <w:rsid w:val="0090379B"/>
    <w:rsid w:val="0090386E"/>
    <w:rsid w:val="00903874"/>
    <w:rsid w:val="00903B66"/>
    <w:rsid w:val="00903D31"/>
    <w:rsid w:val="00903DD0"/>
    <w:rsid w:val="00903FD6"/>
    <w:rsid w:val="009048CD"/>
    <w:rsid w:val="00904BBF"/>
    <w:rsid w:val="0090522C"/>
    <w:rsid w:val="0090556A"/>
    <w:rsid w:val="00905721"/>
    <w:rsid w:val="00906942"/>
    <w:rsid w:val="00906A7E"/>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DE4"/>
    <w:rsid w:val="00913C47"/>
    <w:rsid w:val="00913FD3"/>
    <w:rsid w:val="009144B7"/>
    <w:rsid w:val="009147E3"/>
    <w:rsid w:val="00914830"/>
    <w:rsid w:val="009148A0"/>
    <w:rsid w:val="00914DEF"/>
    <w:rsid w:val="00914ECB"/>
    <w:rsid w:val="009153D0"/>
    <w:rsid w:val="00915461"/>
    <w:rsid w:val="00915502"/>
    <w:rsid w:val="00915572"/>
    <w:rsid w:val="009158B1"/>
    <w:rsid w:val="00915DDB"/>
    <w:rsid w:val="00915E1E"/>
    <w:rsid w:val="00915FB3"/>
    <w:rsid w:val="00916034"/>
    <w:rsid w:val="009164C9"/>
    <w:rsid w:val="00916812"/>
    <w:rsid w:val="00916BD5"/>
    <w:rsid w:val="009170CF"/>
    <w:rsid w:val="00917194"/>
    <w:rsid w:val="00920468"/>
    <w:rsid w:val="009204B6"/>
    <w:rsid w:val="00920B34"/>
    <w:rsid w:val="00920CE1"/>
    <w:rsid w:val="00920F9E"/>
    <w:rsid w:val="00921241"/>
    <w:rsid w:val="009212FD"/>
    <w:rsid w:val="0092157F"/>
    <w:rsid w:val="00921A8B"/>
    <w:rsid w:val="00921EC4"/>
    <w:rsid w:val="00921F57"/>
    <w:rsid w:val="00921FE9"/>
    <w:rsid w:val="009221B1"/>
    <w:rsid w:val="00922710"/>
    <w:rsid w:val="009227E2"/>
    <w:rsid w:val="00922CAB"/>
    <w:rsid w:val="00922CCA"/>
    <w:rsid w:val="00922CCD"/>
    <w:rsid w:val="00922DB5"/>
    <w:rsid w:val="0092303F"/>
    <w:rsid w:val="009238AD"/>
    <w:rsid w:val="0092397C"/>
    <w:rsid w:val="00923C4F"/>
    <w:rsid w:val="00923EC2"/>
    <w:rsid w:val="009243F0"/>
    <w:rsid w:val="009248D1"/>
    <w:rsid w:val="0092510F"/>
    <w:rsid w:val="0092599C"/>
    <w:rsid w:val="009260ED"/>
    <w:rsid w:val="009265C8"/>
    <w:rsid w:val="009267FB"/>
    <w:rsid w:val="009268BB"/>
    <w:rsid w:val="00926A88"/>
    <w:rsid w:val="009272F6"/>
    <w:rsid w:val="009277D2"/>
    <w:rsid w:val="00927968"/>
    <w:rsid w:val="00927971"/>
    <w:rsid w:val="00927FDF"/>
    <w:rsid w:val="00927FE0"/>
    <w:rsid w:val="0093002F"/>
    <w:rsid w:val="009304F1"/>
    <w:rsid w:val="00930C3B"/>
    <w:rsid w:val="00931159"/>
    <w:rsid w:val="00931593"/>
    <w:rsid w:val="00932119"/>
    <w:rsid w:val="00932A78"/>
    <w:rsid w:val="009333AA"/>
    <w:rsid w:val="00933739"/>
    <w:rsid w:val="00933C8B"/>
    <w:rsid w:val="00933DCD"/>
    <w:rsid w:val="00933EF3"/>
    <w:rsid w:val="009344D0"/>
    <w:rsid w:val="00934662"/>
    <w:rsid w:val="00934AD3"/>
    <w:rsid w:val="00934D44"/>
    <w:rsid w:val="00935894"/>
    <w:rsid w:val="00935AC8"/>
    <w:rsid w:val="00935CD6"/>
    <w:rsid w:val="00935D92"/>
    <w:rsid w:val="00935E26"/>
    <w:rsid w:val="00935EEE"/>
    <w:rsid w:val="00936944"/>
    <w:rsid w:val="00936AC9"/>
    <w:rsid w:val="00936E0E"/>
    <w:rsid w:val="00937135"/>
    <w:rsid w:val="009377C2"/>
    <w:rsid w:val="009377CB"/>
    <w:rsid w:val="0094044B"/>
    <w:rsid w:val="0094087F"/>
    <w:rsid w:val="00940902"/>
    <w:rsid w:val="00940A59"/>
    <w:rsid w:val="00940ECD"/>
    <w:rsid w:val="00941471"/>
    <w:rsid w:val="00941574"/>
    <w:rsid w:val="009417AC"/>
    <w:rsid w:val="0094181F"/>
    <w:rsid w:val="00941EBA"/>
    <w:rsid w:val="00942226"/>
    <w:rsid w:val="00942804"/>
    <w:rsid w:val="00942C25"/>
    <w:rsid w:val="00942C72"/>
    <w:rsid w:val="00942D8A"/>
    <w:rsid w:val="00942F49"/>
    <w:rsid w:val="009431DD"/>
    <w:rsid w:val="009431FD"/>
    <w:rsid w:val="00943643"/>
    <w:rsid w:val="009437D6"/>
    <w:rsid w:val="00943DCB"/>
    <w:rsid w:val="00943DE5"/>
    <w:rsid w:val="00944324"/>
    <w:rsid w:val="00944340"/>
    <w:rsid w:val="0094498E"/>
    <w:rsid w:val="00944E3E"/>
    <w:rsid w:val="00945185"/>
    <w:rsid w:val="00945213"/>
    <w:rsid w:val="00945F92"/>
    <w:rsid w:val="0094789B"/>
    <w:rsid w:val="009479B3"/>
    <w:rsid w:val="00947AA7"/>
    <w:rsid w:val="00947B04"/>
    <w:rsid w:val="00947D88"/>
    <w:rsid w:val="00950227"/>
    <w:rsid w:val="00950A04"/>
    <w:rsid w:val="0095113E"/>
    <w:rsid w:val="00951A11"/>
    <w:rsid w:val="00951E6B"/>
    <w:rsid w:val="00951F17"/>
    <w:rsid w:val="0095208D"/>
    <w:rsid w:val="00952426"/>
    <w:rsid w:val="009525BE"/>
    <w:rsid w:val="009526B0"/>
    <w:rsid w:val="00952D73"/>
    <w:rsid w:val="00953F8E"/>
    <w:rsid w:val="0095414E"/>
    <w:rsid w:val="009543ED"/>
    <w:rsid w:val="00955CCA"/>
    <w:rsid w:val="00955D37"/>
    <w:rsid w:val="00955E49"/>
    <w:rsid w:val="009563E9"/>
    <w:rsid w:val="009564CE"/>
    <w:rsid w:val="00956651"/>
    <w:rsid w:val="00956C0D"/>
    <w:rsid w:val="009573A8"/>
    <w:rsid w:val="00957449"/>
    <w:rsid w:val="009576F5"/>
    <w:rsid w:val="00957A01"/>
    <w:rsid w:val="00957C4C"/>
    <w:rsid w:val="00957E2F"/>
    <w:rsid w:val="00957F86"/>
    <w:rsid w:val="00957FC1"/>
    <w:rsid w:val="009609BD"/>
    <w:rsid w:val="00960BA2"/>
    <w:rsid w:val="00960CB7"/>
    <w:rsid w:val="009610BD"/>
    <w:rsid w:val="009610C4"/>
    <w:rsid w:val="009615EC"/>
    <w:rsid w:val="00961D01"/>
    <w:rsid w:val="009622A2"/>
    <w:rsid w:val="0096270D"/>
    <w:rsid w:val="00962857"/>
    <w:rsid w:val="00962FEA"/>
    <w:rsid w:val="00963184"/>
    <w:rsid w:val="00963315"/>
    <w:rsid w:val="0096353C"/>
    <w:rsid w:val="00963A6A"/>
    <w:rsid w:val="00963AC0"/>
    <w:rsid w:val="00963DEB"/>
    <w:rsid w:val="00963F4B"/>
    <w:rsid w:val="00964A58"/>
    <w:rsid w:val="00964C0D"/>
    <w:rsid w:val="0096512B"/>
    <w:rsid w:val="00965A3F"/>
    <w:rsid w:val="00965ABD"/>
    <w:rsid w:val="00965C6C"/>
    <w:rsid w:val="00966435"/>
    <w:rsid w:val="0096657A"/>
    <w:rsid w:val="00966C6E"/>
    <w:rsid w:val="00966E1D"/>
    <w:rsid w:val="00966E73"/>
    <w:rsid w:val="00970426"/>
    <w:rsid w:val="0097084A"/>
    <w:rsid w:val="00970C03"/>
    <w:rsid w:val="00970D0F"/>
    <w:rsid w:val="0097102D"/>
    <w:rsid w:val="0097142D"/>
    <w:rsid w:val="0097172A"/>
    <w:rsid w:val="00971770"/>
    <w:rsid w:val="00972006"/>
    <w:rsid w:val="00972039"/>
    <w:rsid w:val="00972175"/>
    <w:rsid w:val="00972197"/>
    <w:rsid w:val="00972406"/>
    <w:rsid w:val="0097251F"/>
    <w:rsid w:val="009726CA"/>
    <w:rsid w:val="009729D3"/>
    <w:rsid w:val="009730A5"/>
    <w:rsid w:val="00973179"/>
    <w:rsid w:val="009731DB"/>
    <w:rsid w:val="0097364E"/>
    <w:rsid w:val="00973CF8"/>
    <w:rsid w:val="009749CD"/>
    <w:rsid w:val="00974D27"/>
    <w:rsid w:val="009750FE"/>
    <w:rsid w:val="009751E8"/>
    <w:rsid w:val="00975C5F"/>
    <w:rsid w:val="00975CFC"/>
    <w:rsid w:val="00976211"/>
    <w:rsid w:val="009764EA"/>
    <w:rsid w:val="00976E39"/>
    <w:rsid w:val="0097711C"/>
    <w:rsid w:val="009775ED"/>
    <w:rsid w:val="009800B9"/>
    <w:rsid w:val="00980C33"/>
    <w:rsid w:val="009814E3"/>
    <w:rsid w:val="00981933"/>
    <w:rsid w:val="00981B24"/>
    <w:rsid w:val="00981C53"/>
    <w:rsid w:val="00981DBC"/>
    <w:rsid w:val="0098206A"/>
    <w:rsid w:val="009820F8"/>
    <w:rsid w:val="00982459"/>
    <w:rsid w:val="0098291F"/>
    <w:rsid w:val="00982A96"/>
    <w:rsid w:val="00982D35"/>
    <w:rsid w:val="00983091"/>
    <w:rsid w:val="009832D0"/>
    <w:rsid w:val="00983609"/>
    <w:rsid w:val="00983DB5"/>
    <w:rsid w:val="009846E1"/>
    <w:rsid w:val="009847EF"/>
    <w:rsid w:val="00984A3B"/>
    <w:rsid w:val="00985949"/>
    <w:rsid w:val="00986083"/>
    <w:rsid w:val="0098618B"/>
    <w:rsid w:val="009863C1"/>
    <w:rsid w:val="009866C6"/>
    <w:rsid w:val="00986D5C"/>
    <w:rsid w:val="009872EA"/>
    <w:rsid w:val="009878E7"/>
    <w:rsid w:val="009879F7"/>
    <w:rsid w:val="009879FD"/>
    <w:rsid w:val="00987B2F"/>
    <w:rsid w:val="00987B4E"/>
    <w:rsid w:val="00987BFA"/>
    <w:rsid w:val="00987CF4"/>
    <w:rsid w:val="00987D07"/>
    <w:rsid w:val="0099016F"/>
    <w:rsid w:val="00990457"/>
    <w:rsid w:val="009906D2"/>
    <w:rsid w:val="0099090D"/>
    <w:rsid w:val="009909C0"/>
    <w:rsid w:val="00990A55"/>
    <w:rsid w:val="00991275"/>
    <w:rsid w:val="00991470"/>
    <w:rsid w:val="00991C14"/>
    <w:rsid w:val="00991C75"/>
    <w:rsid w:val="0099228A"/>
    <w:rsid w:val="00992626"/>
    <w:rsid w:val="009927F0"/>
    <w:rsid w:val="0099285E"/>
    <w:rsid w:val="00992AD1"/>
    <w:rsid w:val="00992E9C"/>
    <w:rsid w:val="009931AF"/>
    <w:rsid w:val="00993949"/>
    <w:rsid w:val="00993F71"/>
    <w:rsid w:val="009949F3"/>
    <w:rsid w:val="00994C18"/>
    <w:rsid w:val="00994F96"/>
    <w:rsid w:val="0099571F"/>
    <w:rsid w:val="00995BED"/>
    <w:rsid w:val="00995F3B"/>
    <w:rsid w:val="00996446"/>
    <w:rsid w:val="009964A1"/>
    <w:rsid w:val="009966E1"/>
    <w:rsid w:val="00996723"/>
    <w:rsid w:val="00996B94"/>
    <w:rsid w:val="00996CD2"/>
    <w:rsid w:val="00996D8E"/>
    <w:rsid w:val="00996EDC"/>
    <w:rsid w:val="00996EE4"/>
    <w:rsid w:val="0099722C"/>
    <w:rsid w:val="0099787E"/>
    <w:rsid w:val="009A02C4"/>
    <w:rsid w:val="009A067A"/>
    <w:rsid w:val="009A0D14"/>
    <w:rsid w:val="009A0DFC"/>
    <w:rsid w:val="009A0FA7"/>
    <w:rsid w:val="009A0FF7"/>
    <w:rsid w:val="009A109C"/>
    <w:rsid w:val="009A12A4"/>
    <w:rsid w:val="009A12F0"/>
    <w:rsid w:val="009A139E"/>
    <w:rsid w:val="009A1556"/>
    <w:rsid w:val="009A1924"/>
    <w:rsid w:val="009A200A"/>
    <w:rsid w:val="009A2220"/>
    <w:rsid w:val="009A28F2"/>
    <w:rsid w:val="009A2D88"/>
    <w:rsid w:val="009A324F"/>
    <w:rsid w:val="009A392E"/>
    <w:rsid w:val="009A3957"/>
    <w:rsid w:val="009A3A41"/>
    <w:rsid w:val="009A4449"/>
    <w:rsid w:val="009A4575"/>
    <w:rsid w:val="009A4BDE"/>
    <w:rsid w:val="009A4C91"/>
    <w:rsid w:val="009A4CF7"/>
    <w:rsid w:val="009A4EE4"/>
    <w:rsid w:val="009A513D"/>
    <w:rsid w:val="009A524C"/>
    <w:rsid w:val="009A547A"/>
    <w:rsid w:val="009A5A00"/>
    <w:rsid w:val="009A708B"/>
    <w:rsid w:val="009A7D03"/>
    <w:rsid w:val="009A7E87"/>
    <w:rsid w:val="009B03D0"/>
    <w:rsid w:val="009B0558"/>
    <w:rsid w:val="009B06AC"/>
    <w:rsid w:val="009B07A0"/>
    <w:rsid w:val="009B0CFE"/>
    <w:rsid w:val="009B10A3"/>
    <w:rsid w:val="009B166A"/>
    <w:rsid w:val="009B1784"/>
    <w:rsid w:val="009B200B"/>
    <w:rsid w:val="009B2044"/>
    <w:rsid w:val="009B2161"/>
    <w:rsid w:val="009B2305"/>
    <w:rsid w:val="009B2D36"/>
    <w:rsid w:val="009B2FC1"/>
    <w:rsid w:val="009B3863"/>
    <w:rsid w:val="009B4376"/>
    <w:rsid w:val="009B4398"/>
    <w:rsid w:val="009B4987"/>
    <w:rsid w:val="009B4BDA"/>
    <w:rsid w:val="009B50BB"/>
    <w:rsid w:val="009B5374"/>
    <w:rsid w:val="009B542B"/>
    <w:rsid w:val="009B57AC"/>
    <w:rsid w:val="009B580F"/>
    <w:rsid w:val="009B58E1"/>
    <w:rsid w:val="009B5B6D"/>
    <w:rsid w:val="009B5CAC"/>
    <w:rsid w:val="009B5D82"/>
    <w:rsid w:val="009B61D1"/>
    <w:rsid w:val="009B61F5"/>
    <w:rsid w:val="009B620E"/>
    <w:rsid w:val="009B675E"/>
    <w:rsid w:val="009B67DC"/>
    <w:rsid w:val="009B6A1A"/>
    <w:rsid w:val="009B6CDC"/>
    <w:rsid w:val="009B6F02"/>
    <w:rsid w:val="009B730E"/>
    <w:rsid w:val="009B7626"/>
    <w:rsid w:val="009B776C"/>
    <w:rsid w:val="009B7A2B"/>
    <w:rsid w:val="009B7A8E"/>
    <w:rsid w:val="009B7E61"/>
    <w:rsid w:val="009C0046"/>
    <w:rsid w:val="009C08EA"/>
    <w:rsid w:val="009C0A9A"/>
    <w:rsid w:val="009C0C91"/>
    <w:rsid w:val="009C1053"/>
    <w:rsid w:val="009C1772"/>
    <w:rsid w:val="009C19D3"/>
    <w:rsid w:val="009C21D4"/>
    <w:rsid w:val="009C23D2"/>
    <w:rsid w:val="009C2690"/>
    <w:rsid w:val="009C2C1D"/>
    <w:rsid w:val="009C2C93"/>
    <w:rsid w:val="009C3571"/>
    <w:rsid w:val="009C3674"/>
    <w:rsid w:val="009C3963"/>
    <w:rsid w:val="009C3969"/>
    <w:rsid w:val="009C3C3E"/>
    <w:rsid w:val="009C3FFC"/>
    <w:rsid w:val="009C4134"/>
    <w:rsid w:val="009C428A"/>
    <w:rsid w:val="009C49C6"/>
    <w:rsid w:val="009C4D5C"/>
    <w:rsid w:val="009C52C7"/>
    <w:rsid w:val="009C5315"/>
    <w:rsid w:val="009C5584"/>
    <w:rsid w:val="009C5C94"/>
    <w:rsid w:val="009C6059"/>
    <w:rsid w:val="009C60FE"/>
    <w:rsid w:val="009C65BB"/>
    <w:rsid w:val="009C6728"/>
    <w:rsid w:val="009C6863"/>
    <w:rsid w:val="009C7236"/>
    <w:rsid w:val="009C756D"/>
    <w:rsid w:val="009C775A"/>
    <w:rsid w:val="009C7BF1"/>
    <w:rsid w:val="009D0929"/>
    <w:rsid w:val="009D0E7A"/>
    <w:rsid w:val="009D0EB1"/>
    <w:rsid w:val="009D1A51"/>
    <w:rsid w:val="009D1F2D"/>
    <w:rsid w:val="009D2012"/>
    <w:rsid w:val="009D2240"/>
    <w:rsid w:val="009D2395"/>
    <w:rsid w:val="009D24C1"/>
    <w:rsid w:val="009D3245"/>
    <w:rsid w:val="009D32C5"/>
    <w:rsid w:val="009D34C4"/>
    <w:rsid w:val="009D36B3"/>
    <w:rsid w:val="009D3843"/>
    <w:rsid w:val="009D3962"/>
    <w:rsid w:val="009D416A"/>
    <w:rsid w:val="009D485C"/>
    <w:rsid w:val="009D4864"/>
    <w:rsid w:val="009D502E"/>
    <w:rsid w:val="009D52E3"/>
    <w:rsid w:val="009D537B"/>
    <w:rsid w:val="009D5832"/>
    <w:rsid w:val="009D5A87"/>
    <w:rsid w:val="009D5BBD"/>
    <w:rsid w:val="009D5DD7"/>
    <w:rsid w:val="009D6226"/>
    <w:rsid w:val="009D68A6"/>
    <w:rsid w:val="009D6E4A"/>
    <w:rsid w:val="009D6FCC"/>
    <w:rsid w:val="009D7121"/>
    <w:rsid w:val="009D742B"/>
    <w:rsid w:val="009D7DCD"/>
    <w:rsid w:val="009E008A"/>
    <w:rsid w:val="009E065F"/>
    <w:rsid w:val="009E08FC"/>
    <w:rsid w:val="009E0A53"/>
    <w:rsid w:val="009E0DC0"/>
    <w:rsid w:val="009E0FBD"/>
    <w:rsid w:val="009E0FF5"/>
    <w:rsid w:val="009E14C5"/>
    <w:rsid w:val="009E15C8"/>
    <w:rsid w:val="009E1A3E"/>
    <w:rsid w:val="009E21C6"/>
    <w:rsid w:val="009E26F3"/>
    <w:rsid w:val="009E2909"/>
    <w:rsid w:val="009E2980"/>
    <w:rsid w:val="009E31A6"/>
    <w:rsid w:val="009E35EF"/>
    <w:rsid w:val="009E3CE0"/>
    <w:rsid w:val="009E3E27"/>
    <w:rsid w:val="009E428E"/>
    <w:rsid w:val="009E44C1"/>
    <w:rsid w:val="009E45FE"/>
    <w:rsid w:val="009E4DFA"/>
    <w:rsid w:val="009E4E7C"/>
    <w:rsid w:val="009E5175"/>
    <w:rsid w:val="009E522E"/>
    <w:rsid w:val="009E5409"/>
    <w:rsid w:val="009E5636"/>
    <w:rsid w:val="009E5674"/>
    <w:rsid w:val="009E56DA"/>
    <w:rsid w:val="009E58D9"/>
    <w:rsid w:val="009E5951"/>
    <w:rsid w:val="009E5AA6"/>
    <w:rsid w:val="009E5C01"/>
    <w:rsid w:val="009E5C39"/>
    <w:rsid w:val="009E5CFC"/>
    <w:rsid w:val="009E5E35"/>
    <w:rsid w:val="009E619D"/>
    <w:rsid w:val="009E61BC"/>
    <w:rsid w:val="009E61F5"/>
    <w:rsid w:val="009E6A76"/>
    <w:rsid w:val="009E6B61"/>
    <w:rsid w:val="009E6E9A"/>
    <w:rsid w:val="009E6F97"/>
    <w:rsid w:val="009E7B89"/>
    <w:rsid w:val="009E7F60"/>
    <w:rsid w:val="009E7FE5"/>
    <w:rsid w:val="009F02F4"/>
    <w:rsid w:val="009F0556"/>
    <w:rsid w:val="009F05A2"/>
    <w:rsid w:val="009F0716"/>
    <w:rsid w:val="009F0D28"/>
    <w:rsid w:val="009F1287"/>
    <w:rsid w:val="009F17D3"/>
    <w:rsid w:val="009F1AAB"/>
    <w:rsid w:val="009F1B69"/>
    <w:rsid w:val="009F209C"/>
    <w:rsid w:val="009F20CD"/>
    <w:rsid w:val="009F2244"/>
    <w:rsid w:val="009F246B"/>
    <w:rsid w:val="009F2760"/>
    <w:rsid w:val="009F2ABD"/>
    <w:rsid w:val="009F2EC8"/>
    <w:rsid w:val="009F3302"/>
    <w:rsid w:val="009F34A0"/>
    <w:rsid w:val="009F3B5A"/>
    <w:rsid w:val="009F3FF4"/>
    <w:rsid w:val="009F40BD"/>
    <w:rsid w:val="009F40CB"/>
    <w:rsid w:val="009F4188"/>
    <w:rsid w:val="009F41F7"/>
    <w:rsid w:val="009F42E5"/>
    <w:rsid w:val="009F44FC"/>
    <w:rsid w:val="009F456D"/>
    <w:rsid w:val="009F4909"/>
    <w:rsid w:val="009F4D5C"/>
    <w:rsid w:val="009F4EA4"/>
    <w:rsid w:val="009F512C"/>
    <w:rsid w:val="009F564D"/>
    <w:rsid w:val="009F5E03"/>
    <w:rsid w:val="009F6541"/>
    <w:rsid w:val="009F670F"/>
    <w:rsid w:val="009F7172"/>
    <w:rsid w:val="009F7242"/>
    <w:rsid w:val="009F7CB5"/>
    <w:rsid w:val="00A00079"/>
    <w:rsid w:val="00A00496"/>
    <w:rsid w:val="00A00D71"/>
    <w:rsid w:val="00A00F06"/>
    <w:rsid w:val="00A01097"/>
    <w:rsid w:val="00A01762"/>
    <w:rsid w:val="00A01AF3"/>
    <w:rsid w:val="00A01B9A"/>
    <w:rsid w:val="00A01D93"/>
    <w:rsid w:val="00A021B6"/>
    <w:rsid w:val="00A021EA"/>
    <w:rsid w:val="00A02535"/>
    <w:rsid w:val="00A02621"/>
    <w:rsid w:val="00A02B99"/>
    <w:rsid w:val="00A02E08"/>
    <w:rsid w:val="00A02E0E"/>
    <w:rsid w:val="00A031D0"/>
    <w:rsid w:val="00A034A7"/>
    <w:rsid w:val="00A03544"/>
    <w:rsid w:val="00A035AF"/>
    <w:rsid w:val="00A0378F"/>
    <w:rsid w:val="00A037A4"/>
    <w:rsid w:val="00A03A83"/>
    <w:rsid w:val="00A03DFA"/>
    <w:rsid w:val="00A04A4B"/>
    <w:rsid w:val="00A04D5E"/>
    <w:rsid w:val="00A04F5D"/>
    <w:rsid w:val="00A050E4"/>
    <w:rsid w:val="00A05469"/>
    <w:rsid w:val="00A05B2A"/>
    <w:rsid w:val="00A06443"/>
    <w:rsid w:val="00A064AE"/>
    <w:rsid w:val="00A067B9"/>
    <w:rsid w:val="00A06B31"/>
    <w:rsid w:val="00A06D59"/>
    <w:rsid w:val="00A0719F"/>
    <w:rsid w:val="00A07269"/>
    <w:rsid w:val="00A074DF"/>
    <w:rsid w:val="00A07668"/>
    <w:rsid w:val="00A07CB1"/>
    <w:rsid w:val="00A1008E"/>
    <w:rsid w:val="00A10549"/>
    <w:rsid w:val="00A1067F"/>
    <w:rsid w:val="00A10D73"/>
    <w:rsid w:val="00A11172"/>
    <w:rsid w:val="00A11379"/>
    <w:rsid w:val="00A114A8"/>
    <w:rsid w:val="00A11923"/>
    <w:rsid w:val="00A120A1"/>
    <w:rsid w:val="00A120B6"/>
    <w:rsid w:val="00A121E3"/>
    <w:rsid w:val="00A12780"/>
    <w:rsid w:val="00A132D8"/>
    <w:rsid w:val="00A13BA3"/>
    <w:rsid w:val="00A13DB9"/>
    <w:rsid w:val="00A1412F"/>
    <w:rsid w:val="00A1461D"/>
    <w:rsid w:val="00A147B9"/>
    <w:rsid w:val="00A1489F"/>
    <w:rsid w:val="00A14BDF"/>
    <w:rsid w:val="00A152C8"/>
    <w:rsid w:val="00A152D4"/>
    <w:rsid w:val="00A15DED"/>
    <w:rsid w:val="00A15FF3"/>
    <w:rsid w:val="00A1627B"/>
    <w:rsid w:val="00A16307"/>
    <w:rsid w:val="00A16464"/>
    <w:rsid w:val="00A16D2F"/>
    <w:rsid w:val="00A170DC"/>
    <w:rsid w:val="00A171FA"/>
    <w:rsid w:val="00A1770B"/>
    <w:rsid w:val="00A17947"/>
    <w:rsid w:val="00A20214"/>
    <w:rsid w:val="00A2027D"/>
    <w:rsid w:val="00A20732"/>
    <w:rsid w:val="00A20A34"/>
    <w:rsid w:val="00A21145"/>
    <w:rsid w:val="00A213C8"/>
    <w:rsid w:val="00A21405"/>
    <w:rsid w:val="00A21CA1"/>
    <w:rsid w:val="00A220EA"/>
    <w:rsid w:val="00A222E0"/>
    <w:rsid w:val="00A2277B"/>
    <w:rsid w:val="00A23172"/>
    <w:rsid w:val="00A2359D"/>
    <w:rsid w:val="00A23F58"/>
    <w:rsid w:val="00A241D9"/>
    <w:rsid w:val="00A24B77"/>
    <w:rsid w:val="00A24D72"/>
    <w:rsid w:val="00A24DB3"/>
    <w:rsid w:val="00A25081"/>
    <w:rsid w:val="00A252ED"/>
    <w:rsid w:val="00A25879"/>
    <w:rsid w:val="00A25C08"/>
    <w:rsid w:val="00A26606"/>
    <w:rsid w:val="00A26E08"/>
    <w:rsid w:val="00A277DA"/>
    <w:rsid w:val="00A278AE"/>
    <w:rsid w:val="00A3014D"/>
    <w:rsid w:val="00A3021D"/>
    <w:rsid w:val="00A304A6"/>
    <w:rsid w:val="00A306D5"/>
    <w:rsid w:val="00A306E9"/>
    <w:rsid w:val="00A30724"/>
    <w:rsid w:val="00A30B6D"/>
    <w:rsid w:val="00A30B86"/>
    <w:rsid w:val="00A31274"/>
    <w:rsid w:val="00A312D0"/>
    <w:rsid w:val="00A31339"/>
    <w:rsid w:val="00A313A8"/>
    <w:rsid w:val="00A31403"/>
    <w:rsid w:val="00A31640"/>
    <w:rsid w:val="00A3168E"/>
    <w:rsid w:val="00A31CD4"/>
    <w:rsid w:val="00A31D1C"/>
    <w:rsid w:val="00A31E49"/>
    <w:rsid w:val="00A31FE4"/>
    <w:rsid w:val="00A32164"/>
    <w:rsid w:val="00A32221"/>
    <w:rsid w:val="00A32F2D"/>
    <w:rsid w:val="00A32FFF"/>
    <w:rsid w:val="00A3327C"/>
    <w:rsid w:val="00A334A8"/>
    <w:rsid w:val="00A33730"/>
    <w:rsid w:val="00A33D32"/>
    <w:rsid w:val="00A33D91"/>
    <w:rsid w:val="00A342CF"/>
    <w:rsid w:val="00A353D4"/>
    <w:rsid w:val="00A3566F"/>
    <w:rsid w:val="00A35AAF"/>
    <w:rsid w:val="00A35AD0"/>
    <w:rsid w:val="00A35BBE"/>
    <w:rsid w:val="00A35E08"/>
    <w:rsid w:val="00A36D4B"/>
    <w:rsid w:val="00A3705B"/>
    <w:rsid w:val="00A373AF"/>
    <w:rsid w:val="00A37462"/>
    <w:rsid w:val="00A378A8"/>
    <w:rsid w:val="00A37B09"/>
    <w:rsid w:val="00A37B6B"/>
    <w:rsid w:val="00A37DAE"/>
    <w:rsid w:val="00A402C8"/>
    <w:rsid w:val="00A40665"/>
    <w:rsid w:val="00A408F7"/>
    <w:rsid w:val="00A40CAD"/>
    <w:rsid w:val="00A4110B"/>
    <w:rsid w:val="00A4132B"/>
    <w:rsid w:val="00A4166E"/>
    <w:rsid w:val="00A4228D"/>
    <w:rsid w:val="00A429F6"/>
    <w:rsid w:val="00A42D26"/>
    <w:rsid w:val="00A43411"/>
    <w:rsid w:val="00A4388A"/>
    <w:rsid w:val="00A438C8"/>
    <w:rsid w:val="00A43AF4"/>
    <w:rsid w:val="00A43DF8"/>
    <w:rsid w:val="00A43F37"/>
    <w:rsid w:val="00A43FD5"/>
    <w:rsid w:val="00A44196"/>
    <w:rsid w:val="00A44370"/>
    <w:rsid w:val="00A44970"/>
    <w:rsid w:val="00A44A70"/>
    <w:rsid w:val="00A44CDB"/>
    <w:rsid w:val="00A44D06"/>
    <w:rsid w:val="00A44F4D"/>
    <w:rsid w:val="00A45287"/>
    <w:rsid w:val="00A455EE"/>
    <w:rsid w:val="00A45B6F"/>
    <w:rsid w:val="00A45CEF"/>
    <w:rsid w:val="00A45FFE"/>
    <w:rsid w:val="00A466F6"/>
    <w:rsid w:val="00A46970"/>
    <w:rsid w:val="00A47799"/>
    <w:rsid w:val="00A47AAF"/>
    <w:rsid w:val="00A47E81"/>
    <w:rsid w:val="00A500BD"/>
    <w:rsid w:val="00A50196"/>
    <w:rsid w:val="00A502A4"/>
    <w:rsid w:val="00A5040A"/>
    <w:rsid w:val="00A50A06"/>
    <w:rsid w:val="00A50B57"/>
    <w:rsid w:val="00A513DE"/>
    <w:rsid w:val="00A51B50"/>
    <w:rsid w:val="00A51F70"/>
    <w:rsid w:val="00A51FE2"/>
    <w:rsid w:val="00A52174"/>
    <w:rsid w:val="00A523A2"/>
    <w:rsid w:val="00A52A0C"/>
    <w:rsid w:val="00A52B07"/>
    <w:rsid w:val="00A52E36"/>
    <w:rsid w:val="00A54035"/>
    <w:rsid w:val="00A542AC"/>
    <w:rsid w:val="00A542E2"/>
    <w:rsid w:val="00A5487F"/>
    <w:rsid w:val="00A551DC"/>
    <w:rsid w:val="00A55932"/>
    <w:rsid w:val="00A55A7A"/>
    <w:rsid w:val="00A55FDC"/>
    <w:rsid w:val="00A565C3"/>
    <w:rsid w:val="00A56A3D"/>
    <w:rsid w:val="00A56F7B"/>
    <w:rsid w:val="00A57C77"/>
    <w:rsid w:val="00A57F58"/>
    <w:rsid w:val="00A600BC"/>
    <w:rsid w:val="00A60159"/>
    <w:rsid w:val="00A60271"/>
    <w:rsid w:val="00A60417"/>
    <w:rsid w:val="00A604DB"/>
    <w:rsid w:val="00A608E3"/>
    <w:rsid w:val="00A60BCA"/>
    <w:rsid w:val="00A6114E"/>
    <w:rsid w:val="00A615B7"/>
    <w:rsid w:val="00A61799"/>
    <w:rsid w:val="00A61A27"/>
    <w:rsid w:val="00A62715"/>
    <w:rsid w:val="00A635FF"/>
    <w:rsid w:val="00A63682"/>
    <w:rsid w:val="00A63A9A"/>
    <w:rsid w:val="00A63B6D"/>
    <w:rsid w:val="00A63DE6"/>
    <w:rsid w:val="00A6426B"/>
    <w:rsid w:val="00A64644"/>
    <w:rsid w:val="00A652CB"/>
    <w:rsid w:val="00A6579A"/>
    <w:rsid w:val="00A65A37"/>
    <w:rsid w:val="00A65A89"/>
    <w:rsid w:val="00A65F02"/>
    <w:rsid w:val="00A662B3"/>
    <w:rsid w:val="00A663B5"/>
    <w:rsid w:val="00A66E9D"/>
    <w:rsid w:val="00A670C3"/>
    <w:rsid w:val="00A6713C"/>
    <w:rsid w:val="00A6731A"/>
    <w:rsid w:val="00A67A0E"/>
    <w:rsid w:val="00A708C5"/>
    <w:rsid w:val="00A70BA4"/>
    <w:rsid w:val="00A71A71"/>
    <w:rsid w:val="00A71AC2"/>
    <w:rsid w:val="00A72087"/>
    <w:rsid w:val="00A72457"/>
    <w:rsid w:val="00A72EC3"/>
    <w:rsid w:val="00A7303C"/>
    <w:rsid w:val="00A73059"/>
    <w:rsid w:val="00A730DC"/>
    <w:rsid w:val="00A73315"/>
    <w:rsid w:val="00A73597"/>
    <w:rsid w:val="00A736C2"/>
    <w:rsid w:val="00A7389B"/>
    <w:rsid w:val="00A73931"/>
    <w:rsid w:val="00A73E03"/>
    <w:rsid w:val="00A74239"/>
    <w:rsid w:val="00A7442F"/>
    <w:rsid w:val="00A744E0"/>
    <w:rsid w:val="00A74A51"/>
    <w:rsid w:val="00A74ACD"/>
    <w:rsid w:val="00A74BEE"/>
    <w:rsid w:val="00A74D8F"/>
    <w:rsid w:val="00A7530B"/>
    <w:rsid w:val="00A754D0"/>
    <w:rsid w:val="00A75910"/>
    <w:rsid w:val="00A75966"/>
    <w:rsid w:val="00A759DC"/>
    <w:rsid w:val="00A75A81"/>
    <w:rsid w:val="00A760A0"/>
    <w:rsid w:val="00A763D3"/>
    <w:rsid w:val="00A76487"/>
    <w:rsid w:val="00A76E70"/>
    <w:rsid w:val="00A76FCF"/>
    <w:rsid w:val="00A7711E"/>
    <w:rsid w:val="00A7715F"/>
    <w:rsid w:val="00A77489"/>
    <w:rsid w:val="00A77599"/>
    <w:rsid w:val="00A80635"/>
    <w:rsid w:val="00A80794"/>
    <w:rsid w:val="00A80817"/>
    <w:rsid w:val="00A80873"/>
    <w:rsid w:val="00A809CA"/>
    <w:rsid w:val="00A82514"/>
    <w:rsid w:val="00A82BFF"/>
    <w:rsid w:val="00A82D31"/>
    <w:rsid w:val="00A82D97"/>
    <w:rsid w:val="00A83496"/>
    <w:rsid w:val="00A83691"/>
    <w:rsid w:val="00A8386C"/>
    <w:rsid w:val="00A8396D"/>
    <w:rsid w:val="00A83B00"/>
    <w:rsid w:val="00A83D00"/>
    <w:rsid w:val="00A83DA6"/>
    <w:rsid w:val="00A83F16"/>
    <w:rsid w:val="00A83FF2"/>
    <w:rsid w:val="00A8482C"/>
    <w:rsid w:val="00A8488D"/>
    <w:rsid w:val="00A84D71"/>
    <w:rsid w:val="00A84EF7"/>
    <w:rsid w:val="00A852E2"/>
    <w:rsid w:val="00A85D04"/>
    <w:rsid w:val="00A85D0C"/>
    <w:rsid w:val="00A85DBB"/>
    <w:rsid w:val="00A8677C"/>
    <w:rsid w:val="00A86785"/>
    <w:rsid w:val="00A86BF5"/>
    <w:rsid w:val="00A86C03"/>
    <w:rsid w:val="00A86E34"/>
    <w:rsid w:val="00A8700E"/>
    <w:rsid w:val="00A870A1"/>
    <w:rsid w:val="00A87536"/>
    <w:rsid w:val="00A8779C"/>
    <w:rsid w:val="00A87BF5"/>
    <w:rsid w:val="00A87CC9"/>
    <w:rsid w:val="00A87E5E"/>
    <w:rsid w:val="00A90034"/>
    <w:rsid w:val="00A900D9"/>
    <w:rsid w:val="00A90F37"/>
    <w:rsid w:val="00A9185E"/>
    <w:rsid w:val="00A91BC6"/>
    <w:rsid w:val="00A91BD6"/>
    <w:rsid w:val="00A91C7C"/>
    <w:rsid w:val="00A9208F"/>
    <w:rsid w:val="00A920F3"/>
    <w:rsid w:val="00A92572"/>
    <w:rsid w:val="00A925BC"/>
    <w:rsid w:val="00A9290A"/>
    <w:rsid w:val="00A92A85"/>
    <w:rsid w:val="00A934C8"/>
    <w:rsid w:val="00A93F17"/>
    <w:rsid w:val="00A95036"/>
    <w:rsid w:val="00A95042"/>
    <w:rsid w:val="00A95281"/>
    <w:rsid w:val="00A9545F"/>
    <w:rsid w:val="00A958A3"/>
    <w:rsid w:val="00A95FE3"/>
    <w:rsid w:val="00A96026"/>
    <w:rsid w:val="00A96A87"/>
    <w:rsid w:val="00A96E1E"/>
    <w:rsid w:val="00A973D4"/>
    <w:rsid w:val="00A97BFD"/>
    <w:rsid w:val="00A97D1A"/>
    <w:rsid w:val="00AA01FD"/>
    <w:rsid w:val="00AA0447"/>
    <w:rsid w:val="00AA05FA"/>
    <w:rsid w:val="00AA0703"/>
    <w:rsid w:val="00AA0738"/>
    <w:rsid w:val="00AA0900"/>
    <w:rsid w:val="00AA0CDF"/>
    <w:rsid w:val="00AA0DB2"/>
    <w:rsid w:val="00AA1457"/>
    <w:rsid w:val="00AA154F"/>
    <w:rsid w:val="00AA16AB"/>
    <w:rsid w:val="00AA1F10"/>
    <w:rsid w:val="00AA2139"/>
    <w:rsid w:val="00AA2C03"/>
    <w:rsid w:val="00AA2CC8"/>
    <w:rsid w:val="00AA3165"/>
    <w:rsid w:val="00AA3C3D"/>
    <w:rsid w:val="00AA3C61"/>
    <w:rsid w:val="00AA400E"/>
    <w:rsid w:val="00AA40A6"/>
    <w:rsid w:val="00AA42FE"/>
    <w:rsid w:val="00AA46B7"/>
    <w:rsid w:val="00AA540B"/>
    <w:rsid w:val="00AA611A"/>
    <w:rsid w:val="00AA677F"/>
    <w:rsid w:val="00AA696F"/>
    <w:rsid w:val="00AA69E0"/>
    <w:rsid w:val="00AA6C33"/>
    <w:rsid w:val="00AA7168"/>
    <w:rsid w:val="00AA71CE"/>
    <w:rsid w:val="00AA7555"/>
    <w:rsid w:val="00AA7860"/>
    <w:rsid w:val="00AA78FC"/>
    <w:rsid w:val="00AA7B5C"/>
    <w:rsid w:val="00AA7DAB"/>
    <w:rsid w:val="00AA7F96"/>
    <w:rsid w:val="00AB0020"/>
    <w:rsid w:val="00AB0A99"/>
    <w:rsid w:val="00AB0E5D"/>
    <w:rsid w:val="00AB16A3"/>
    <w:rsid w:val="00AB1A96"/>
    <w:rsid w:val="00AB1C5D"/>
    <w:rsid w:val="00AB1EA5"/>
    <w:rsid w:val="00AB2806"/>
    <w:rsid w:val="00AB2E9C"/>
    <w:rsid w:val="00AB305F"/>
    <w:rsid w:val="00AB3098"/>
    <w:rsid w:val="00AB3287"/>
    <w:rsid w:val="00AB3C8C"/>
    <w:rsid w:val="00AB3DF7"/>
    <w:rsid w:val="00AB4069"/>
    <w:rsid w:val="00AB4688"/>
    <w:rsid w:val="00AB4BD3"/>
    <w:rsid w:val="00AB4D08"/>
    <w:rsid w:val="00AB545B"/>
    <w:rsid w:val="00AB586C"/>
    <w:rsid w:val="00AB59D6"/>
    <w:rsid w:val="00AB5B60"/>
    <w:rsid w:val="00AB63A8"/>
    <w:rsid w:val="00AB67A8"/>
    <w:rsid w:val="00AB6F01"/>
    <w:rsid w:val="00AB73D1"/>
    <w:rsid w:val="00AB7C8C"/>
    <w:rsid w:val="00AB7D7B"/>
    <w:rsid w:val="00AB7E4B"/>
    <w:rsid w:val="00AB7F45"/>
    <w:rsid w:val="00AC0166"/>
    <w:rsid w:val="00AC0375"/>
    <w:rsid w:val="00AC03AD"/>
    <w:rsid w:val="00AC03E0"/>
    <w:rsid w:val="00AC0516"/>
    <w:rsid w:val="00AC053E"/>
    <w:rsid w:val="00AC0CBB"/>
    <w:rsid w:val="00AC1008"/>
    <w:rsid w:val="00AC11C7"/>
    <w:rsid w:val="00AC11F0"/>
    <w:rsid w:val="00AC1347"/>
    <w:rsid w:val="00AC16E6"/>
    <w:rsid w:val="00AC17B6"/>
    <w:rsid w:val="00AC1901"/>
    <w:rsid w:val="00AC197D"/>
    <w:rsid w:val="00AC2181"/>
    <w:rsid w:val="00AC2757"/>
    <w:rsid w:val="00AC2965"/>
    <w:rsid w:val="00AC2E45"/>
    <w:rsid w:val="00AC2F8B"/>
    <w:rsid w:val="00AC356F"/>
    <w:rsid w:val="00AC3AAD"/>
    <w:rsid w:val="00AC3AB6"/>
    <w:rsid w:val="00AC3AD6"/>
    <w:rsid w:val="00AC3B24"/>
    <w:rsid w:val="00AC3C4E"/>
    <w:rsid w:val="00AC3E30"/>
    <w:rsid w:val="00AC4058"/>
    <w:rsid w:val="00AC435C"/>
    <w:rsid w:val="00AC4476"/>
    <w:rsid w:val="00AC503C"/>
    <w:rsid w:val="00AC50BF"/>
    <w:rsid w:val="00AC51B5"/>
    <w:rsid w:val="00AC533A"/>
    <w:rsid w:val="00AC552D"/>
    <w:rsid w:val="00AC580F"/>
    <w:rsid w:val="00AC5AB2"/>
    <w:rsid w:val="00AC5EE5"/>
    <w:rsid w:val="00AC62D1"/>
    <w:rsid w:val="00AC64C6"/>
    <w:rsid w:val="00AC6BDA"/>
    <w:rsid w:val="00AC72ED"/>
    <w:rsid w:val="00AC7860"/>
    <w:rsid w:val="00AC7A82"/>
    <w:rsid w:val="00AC7D89"/>
    <w:rsid w:val="00AD0370"/>
    <w:rsid w:val="00AD03BD"/>
    <w:rsid w:val="00AD07E2"/>
    <w:rsid w:val="00AD121C"/>
    <w:rsid w:val="00AD1311"/>
    <w:rsid w:val="00AD1546"/>
    <w:rsid w:val="00AD1A82"/>
    <w:rsid w:val="00AD1ADC"/>
    <w:rsid w:val="00AD205A"/>
    <w:rsid w:val="00AD2DFC"/>
    <w:rsid w:val="00AD3514"/>
    <w:rsid w:val="00AD374C"/>
    <w:rsid w:val="00AD3781"/>
    <w:rsid w:val="00AD396F"/>
    <w:rsid w:val="00AD3CE3"/>
    <w:rsid w:val="00AD3D25"/>
    <w:rsid w:val="00AD41F3"/>
    <w:rsid w:val="00AD4233"/>
    <w:rsid w:val="00AD42B3"/>
    <w:rsid w:val="00AD446D"/>
    <w:rsid w:val="00AD54AF"/>
    <w:rsid w:val="00AD54D9"/>
    <w:rsid w:val="00AD5A5B"/>
    <w:rsid w:val="00AD5D10"/>
    <w:rsid w:val="00AD5F57"/>
    <w:rsid w:val="00AD62E9"/>
    <w:rsid w:val="00AD65CC"/>
    <w:rsid w:val="00AD6AFF"/>
    <w:rsid w:val="00AD707A"/>
    <w:rsid w:val="00AD70E0"/>
    <w:rsid w:val="00AD770C"/>
    <w:rsid w:val="00AD7ABA"/>
    <w:rsid w:val="00AD7C2F"/>
    <w:rsid w:val="00AE04E8"/>
    <w:rsid w:val="00AE0747"/>
    <w:rsid w:val="00AE0C93"/>
    <w:rsid w:val="00AE0DD1"/>
    <w:rsid w:val="00AE0E27"/>
    <w:rsid w:val="00AE0F3D"/>
    <w:rsid w:val="00AE0FA0"/>
    <w:rsid w:val="00AE10CF"/>
    <w:rsid w:val="00AE1211"/>
    <w:rsid w:val="00AE1941"/>
    <w:rsid w:val="00AE22F0"/>
    <w:rsid w:val="00AE2C37"/>
    <w:rsid w:val="00AE2D81"/>
    <w:rsid w:val="00AE2EC5"/>
    <w:rsid w:val="00AE30EA"/>
    <w:rsid w:val="00AE31DA"/>
    <w:rsid w:val="00AE38D3"/>
    <w:rsid w:val="00AE3A60"/>
    <w:rsid w:val="00AE3BFD"/>
    <w:rsid w:val="00AE3CE7"/>
    <w:rsid w:val="00AE422C"/>
    <w:rsid w:val="00AE42CF"/>
    <w:rsid w:val="00AE4473"/>
    <w:rsid w:val="00AE4906"/>
    <w:rsid w:val="00AE4A85"/>
    <w:rsid w:val="00AE529C"/>
    <w:rsid w:val="00AE57E0"/>
    <w:rsid w:val="00AE5BA4"/>
    <w:rsid w:val="00AE5C42"/>
    <w:rsid w:val="00AE5F8A"/>
    <w:rsid w:val="00AE5F92"/>
    <w:rsid w:val="00AE6093"/>
    <w:rsid w:val="00AE67EB"/>
    <w:rsid w:val="00AE6A27"/>
    <w:rsid w:val="00AE6ADE"/>
    <w:rsid w:val="00AE6B6D"/>
    <w:rsid w:val="00AE6BA3"/>
    <w:rsid w:val="00AE70F4"/>
    <w:rsid w:val="00AE7EA3"/>
    <w:rsid w:val="00AE7F25"/>
    <w:rsid w:val="00AF03FD"/>
    <w:rsid w:val="00AF07BB"/>
    <w:rsid w:val="00AF0D60"/>
    <w:rsid w:val="00AF0E12"/>
    <w:rsid w:val="00AF1056"/>
    <w:rsid w:val="00AF1457"/>
    <w:rsid w:val="00AF1BF0"/>
    <w:rsid w:val="00AF2BF0"/>
    <w:rsid w:val="00AF2C27"/>
    <w:rsid w:val="00AF2C40"/>
    <w:rsid w:val="00AF3048"/>
    <w:rsid w:val="00AF346D"/>
    <w:rsid w:val="00AF3708"/>
    <w:rsid w:val="00AF3AAD"/>
    <w:rsid w:val="00AF3EAA"/>
    <w:rsid w:val="00AF3EF5"/>
    <w:rsid w:val="00AF4059"/>
    <w:rsid w:val="00AF422E"/>
    <w:rsid w:val="00AF43EF"/>
    <w:rsid w:val="00AF4439"/>
    <w:rsid w:val="00AF44EE"/>
    <w:rsid w:val="00AF4B1E"/>
    <w:rsid w:val="00AF54DA"/>
    <w:rsid w:val="00AF562B"/>
    <w:rsid w:val="00AF5A89"/>
    <w:rsid w:val="00AF5C71"/>
    <w:rsid w:val="00AF5FD7"/>
    <w:rsid w:val="00AF609B"/>
    <w:rsid w:val="00AF6593"/>
    <w:rsid w:val="00AF685C"/>
    <w:rsid w:val="00AF69DD"/>
    <w:rsid w:val="00AF713C"/>
    <w:rsid w:val="00AF7305"/>
    <w:rsid w:val="00AF7810"/>
    <w:rsid w:val="00B00174"/>
    <w:rsid w:val="00B00313"/>
    <w:rsid w:val="00B0047D"/>
    <w:rsid w:val="00B00C01"/>
    <w:rsid w:val="00B00D20"/>
    <w:rsid w:val="00B01107"/>
    <w:rsid w:val="00B0136B"/>
    <w:rsid w:val="00B01387"/>
    <w:rsid w:val="00B014B5"/>
    <w:rsid w:val="00B01847"/>
    <w:rsid w:val="00B01A6F"/>
    <w:rsid w:val="00B02E98"/>
    <w:rsid w:val="00B032C5"/>
    <w:rsid w:val="00B03376"/>
    <w:rsid w:val="00B03BBF"/>
    <w:rsid w:val="00B043BB"/>
    <w:rsid w:val="00B045D3"/>
    <w:rsid w:val="00B04971"/>
    <w:rsid w:val="00B049F0"/>
    <w:rsid w:val="00B04D63"/>
    <w:rsid w:val="00B04E3C"/>
    <w:rsid w:val="00B04EEA"/>
    <w:rsid w:val="00B0538D"/>
    <w:rsid w:val="00B05ABE"/>
    <w:rsid w:val="00B05C9D"/>
    <w:rsid w:val="00B06381"/>
    <w:rsid w:val="00B06A59"/>
    <w:rsid w:val="00B06D64"/>
    <w:rsid w:val="00B06EDF"/>
    <w:rsid w:val="00B07032"/>
    <w:rsid w:val="00B07348"/>
    <w:rsid w:val="00B073A4"/>
    <w:rsid w:val="00B07615"/>
    <w:rsid w:val="00B077A9"/>
    <w:rsid w:val="00B102F9"/>
    <w:rsid w:val="00B10521"/>
    <w:rsid w:val="00B105F6"/>
    <w:rsid w:val="00B1076F"/>
    <w:rsid w:val="00B10959"/>
    <w:rsid w:val="00B111B5"/>
    <w:rsid w:val="00B112E8"/>
    <w:rsid w:val="00B11851"/>
    <w:rsid w:val="00B11923"/>
    <w:rsid w:val="00B11F8A"/>
    <w:rsid w:val="00B11F96"/>
    <w:rsid w:val="00B1313E"/>
    <w:rsid w:val="00B131DB"/>
    <w:rsid w:val="00B1348E"/>
    <w:rsid w:val="00B13788"/>
    <w:rsid w:val="00B1383D"/>
    <w:rsid w:val="00B13E29"/>
    <w:rsid w:val="00B13ECF"/>
    <w:rsid w:val="00B13EFE"/>
    <w:rsid w:val="00B143E7"/>
    <w:rsid w:val="00B15800"/>
    <w:rsid w:val="00B15A14"/>
    <w:rsid w:val="00B162B7"/>
    <w:rsid w:val="00B16462"/>
    <w:rsid w:val="00B16B69"/>
    <w:rsid w:val="00B16FDB"/>
    <w:rsid w:val="00B17752"/>
    <w:rsid w:val="00B1778C"/>
    <w:rsid w:val="00B17818"/>
    <w:rsid w:val="00B17CBB"/>
    <w:rsid w:val="00B20257"/>
    <w:rsid w:val="00B203FF"/>
    <w:rsid w:val="00B207EA"/>
    <w:rsid w:val="00B209F0"/>
    <w:rsid w:val="00B20A23"/>
    <w:rsid w:val="00B20BC3"/>
    <w:rsid w:val="00B2106C"/>
    <w:rsid w:val="00B21442"/>
    <w:rsid w:val="00B216D2"/>
    <w:rsid w:val="00B21766"/>
    <w:rsid w:val="00B21D2A"/>
    <w:rsid w:val="00B221C0"/>
    <w:rsid w:val="00B22257"/>
    <w:rsid w:val="00B22467"/>
    <w:rsid w:val="00B22561"/>
    <w:rsid w:val="00B22A64"/>
    <w:rsid w:val="00B22AD4"/>
    <w:rsid w:val="00B22BF5"/>
    <w:rsid w:val="00B22C27"/>
    <w:rsid w:val="00B22E32"/>
    <w:rsid w:val="00B23689"/>
    <w:rsid w:val="00B23A46"/>
    <w:rsid w:val="00B2420F"/>
    <w:rsid w:val="00B24588"/>
    <w:rsid w:val="00B2488B"/>
    <w:rsid w:val="00B24B23"/>
    <w:rsid w:val="00B254F1"/>
    <w:rsid w:val="00B2591C"/>
    <w:rsid w:val="00B259A2"/>
    <w:rsid w:val="00B25E7F"/>
    <w:rsid w:val="00B25F2E"/>
    <w:rsid w:val="00B25FC3"/>
    <w:rsid w:val="00B26393"/>
    <w:rsid w:val="00B264B7"/>
    <w:rsid w:val="00B266F5"/>
    <w:rsid w:val="00B2758C"/>
    <w:rsid w:val="00B2772A"/>
    <w:rsid w:val="00B27A46"/>
    <w:rsid w:val="00B30099"/>
    <w:rsid w:val="00B30106"/>
    <w:rsid w:val="00B30606"/>
    <w:rsid w:val="00B306F6"/>
    <w:rsid w:val="00B3072F"/>
    <w:rsid w:val="00B30916"/>
    <w:rsid w:val="00B30AB0"/>
    <w:rsid w:val="00B30CC0"/>
    <w:rsid w:val="00B30DE6"/>
    <w:rsid w:val="00B313DD"/>
    <w:rsid w:val="00B3170D"/>
    <w:rsid w:val="00B3182F"/>
    <w:rsid w:val="00B31F82"/>
    <w:rsid w:val="00B320C9"/>
    <w:rsid w:val="00B32178"/>
    <w:rsid w:val="00B32874"/>
    <w:rsid w:val="00B32C55"/>
    <w:rsid w:val="00B32EA0"/>
    <w:rsid w:val="00B3340D"/>
    <w:rsid w:val="00B33729"/>
    <w:rsid w:val="00B34187"/>
    <w:rsid w:val="00B3445D"/>
    <w:rsid w:val="00B345ED"/>
    <w:rsid w:val="00B34A48"/>
    <w:rsid w:val="00B35143"/>
    <w:rsid w:val="00B35260"/>
    <w:rsid w:val="00B353AA"/>
    <w:rsid w:val="00B35E8A"/>
    <w:rsid w:val="00B363C0"/>
    <w:rsid w:val="00B3646E"/>
    <w:rsid w:val="00B3663F"/>
    <w:rsid w:val="00B36A97"/>
    <w:rsid w:val="00B36F1E"/>
    <w:rsid w:val="00B3736F"/>
    <w:rsid w:val="00B37C69"/>
    <w:rsid w:val="00B37D9E"/>
    <w:rsid w:val="00B406E1"/>
    <w:rsid w:val="00B40C13"/>
    <w:rsid w:val="00B40DEE"/>
    <w:rsid w:val="00B41419"/>
    <w:rsid w:val="00B4152A"/>
    <w:rsid w:val="00B418B6"/>
    <w:rsid w:val="00B41B2E"/>
    <w:rsid w:val="00B41E0A"/>
    <w:rsid w:val="00B424A5"/>
    <w:rsid w:val="00B42C1F"/>
    <w:rsid w:val="00B435CA"/>
    <w:rsid w:val="00B44357"/>
    <w:rsid w:val="00B44A49"/>
    <w:rsid w:val="00B4501A"/>
    <w:rsid w:val="00B45CDA"/>
    <w:rsid w:val="00B45E15"/>
    <w:rsid w:val="00B46227"/>
    <w:rsid w:val="00B46CBE"/>
    <w:rsid w:val="00B46E7D"/>
    <w:rsid w:val="00B4706B"/>
    <w:rsid w:val="00B474C3"/>
    <w:rsid w:val="00B478D1"/>
    <w:rsid w:val="00B47BD5"/>
    <w:rsid w:val="00B47E37"/>
    <w:rsid w:val="00B500AE"/>
    <w:rsid w:val="00B5052B"/>
    <w:rsid w:val="00B5071F"/>
    <w:rsid w:val="00B512FB"/>
    <w:rsid w:val="00B514A7"/>
    <w:rsid w:val="00B519CD"/>
    <w:rsid w:val="00B5231E"/>
    <w:rsid w:val="00B5241A"/>
    <w:rsid w:val="00B529BA"/>
    <w:rsid w:val="00B52A5C"/>
    <w:rsid w:val="00B52C39"/>
    <w:rsid w:val="00B53390"/>
    <w:rsid w:val="00B536DE"/>
    <w:rsid w:val="00B54667"/>
    <w:rsid w:val="00B54829"/>
    <w:rsid w:val="00B54956"/>
    <w:rsid w:val="00B55344"/>
    <w:rsid w:val="00B555FB"/>
    <w:rsid w:val="00B5588A"/>
    <w:rsid w:val="00B558AF"/>
    <w:rsid w:val="00B5598C"/>
    <w:rsid w:val="00B559FD"/>
    <w:rsid w:val="00B55D43"/>
    <w:rsid w:val="00B5650F"/>
    <w:rsid w:val="00B56C3C"/>
    <w:rsid w:val="00B56C40"/>
    <w:rsid w:val="00B56F10"/>
    <w:rsid w:val="00B57509"/>
    <w:rsid w:val="00B5753A"/>
    <w:rsid w:val="00B600BC"/>
    <w:rsid w:val="00B609D5"/>
    <w:rsid w:val="00B60CA4"/>
    <w:rsid w:val="00B60E94"/>
    <w:rsid w:val="00B6132A"/>
    <w:rsid w:val="00B6132D"/>
    <w:rsid w:val="00B61357"/>
    <w:rsid w:val="00B613F6"/>
    <w:rsid w:val="00B61501"/>
    <w:rsid w:val="00B61842"/>
    <w:rsid w:val="00B61B8A"/>
    <w:rsid w:val="00B61C2C"/>
    <w:rsid w:val="00B61C9B"/>
    <w:rsid w:val="00B61CD2"/>
    <w:rsid w:val="00B62082"/>
    <w:rsid w:val="00B630CD"/>
    <w:rsid w:val="00B6332C"/>
    <w:rsid w:val="00B638C3"/>
    <w:rsid w:val="00B63E66"/>
    <w:rsid w:val="00B640EE"/>
    <w:rsid w:val="00B6494E"/>
    <w:rsid w:val="00B649E4"/>
    <w:rsid w:val="00B650CA"/>
    <w:rsid w:val="00B65578"/>
    <w:rsid w:val="00B656E6"/>
    <w:rsid w:val="00B65F58"/>
    <w:rsid w:val="00B6647D"/>
    <w:rsid w:val="00B66C23"/>
    <w:rsid w:val="00B66C93"/>
    <w:rsid w:val="00B67185"/>
    <w:rsid w:val="00B672CB"/>
    <w:rsid w:val="00B674D0"/>
    <w:rsid w:val="00B674EC"/>
    <w:rsid w:val="00B6789E"/>
    <w:rsid w:val="00B67A03"/>
    <w:rsid w:val="00B67A9F"/>
    <w:rsid w:val="00B7021E"/>
    <w:rsid w:val="00B702DE"/>
    <w:rsid w:val="00B704EE"/>
    <w:rsid w:val="00B70B28"/>
    <w:rsid w:val="00B70CBE"/>
    <w:rsid w:val="00B716F3"/>
    <w:rsid w:val="00B71743"/>
    <w:rsid w:val="00B71753"/>
    <w:rsid w:val="00B722B8"/>
    <w:rsid w:val="00B72353"/>
    <w:rsid w:val="00B724FC"/>
    <w:rsid w:val="00B72854"/>
    <w:rsid w:val="00B72DB0"/>
    <w:rsid w:val="00B731B6"/>
    <w:rsid w:val="00B735B6"/>
    <w:rsid w:val="00B7409A"/>
    <w:rsid w:val="00B74169"/>
    <w:rsid w:val="00B746BC"/>
    <w:rsid w:val="00B7514B"/>
    <w:rsid w:val="00B75463"/>
    <w:rsid w:val="00B75594"/>
    <w:rsid w:val="00B7578A"/>
    <w:rsid w:val="00B7578E"/>
    <w:rsid w:val="00B75C9E"/>
    <w:rsid w:val="00B75CDB"/>
    <w:rsid w:val="00B75DDC"/>
    <w:rsid w:val="00B75F43"/>
    <w:rsid w:val="00B763BC"/>
    <w:rsid w:val="00B7649D"/>
    <w:rsid w:val="00B76637"/>
    <w:rsid w:val="00B7699E"/>
    <w:rsid w:val="00B76B0F"/>
    <w:rsid w:val="00B77103"/>
    <w:rsid w:val="00B7742F"/>
    <w:rsid w:val="00B774B6"/>
    <w:rsid w:val="00B7775C"/>
    <w:rsid w:val="00B7776B"/>
    <w:rsid w:val="00B778FC"/>
    <w:rsid w:val="00B8108A"/>
    <w:rsid w:val="00B818C0"/>
    <w:rsid w:val="00B81D0D"/>
    <w:rsid w:val="00B81D47"/>
    <w:rsid w:val="00B81F21"/>
    <w:rsid w:val="00B81F2E"/>
    <w:rsid w:val="00B81F95"/>
    <w:rsid w:val="00B81FB3"/>
    <w:rsid w:val="00B825B0"/>
    <w:rsid w:val="00B827FF"/>
    <w:rsid w:val="00B82BA2"/>
    <w:rsid w:val="00B82FB4"/>
    <w:rsid w:val="00B833E0"/>
    <w:rsid w:val="00B83899"/>
    <w:rsid w:val="00B83E4D"/>
    <w:rsid w:val="00B83FAF"/>
    <w:rsid w:val="00B841B3"/>
    <w:rsid w:val="00B84760"/>
    <w:rsid w:val="00B84901"/>
    <w:rsid w:val="00B84FC7"/>
    <w:rsid w:val="00B8569A"/>
    <w:rsid w:val="00B858DA"/>
    <w:rsid w:val="00B85F0D"/>
    <w:rsid w:val="00B85F44"/>
    <w:rsid w:val="00B86C9D"/>
    <w:rsid w:val="00B870E1"/>
    <w:rsid w:val="00B87412"/>
    <w:rsid w:val="00B87462"/>
    <w:rsid w:val="00B87469"/>
    <w:rsid w:val="00B87F03"/>
    <w:rsid w:val="00B87F51"/>
    <w:rsid w:val="00B90937"/>
    <w:rsid w:val="00B90FB6"/>
    <w:rsid w:val="00B91378"/>
    <w:rsid w:val="00B91A6E"/>
    <w:rsid w:val="00B91D39"/>
    <w:rsid w:val="00B91E22"/>
    <w:rsid w:val="00B924D9"/>
    <w:rsid w:val="00B925CF"/>
    <w:rsid w:val="00B9261F"/>
    <w:rsid w:val="00B92CD1"/>
    <w:rsid w:val="00B9342F"/>
    <w:rsid w:val="00B93CBC"/>
    <w:rsid w:val="00B945A8"/>
    <w:rsid w:val="00B948A2"/>
    <w:rsid w:val="00B94A6F"/>
    <w:rsid w:val="00B94C3E"/>
    <w:rsid w:val="00B94E26"/>
    <w:rsid w:val="00B951FB"/>
    <w:rsid w:val="00B95C11"/>
    <w:rsid w:val="00B95E1C"/>
    <w:rsid w:val="00B95F21"/>
    <w:rsid w:val="00B9623B"/>
    <w:rsid w:val="00B962AB"/>
    <w:rsid w:val="00B9645A"/>
    <w:rsid w:val="00B96EFC"/>
    <w:rsid w:val="00B972FB"/>
    <w:rsid w:val="00B97713"/>
    <w:rsid w:val="00B97AAF"/>
    <w:rsid w:val="00BA02D4"/>
    <w:rsid w:val="00BA05C7"/>
    <w:rsid w:val="00BA06C4"/>
    <w:rsid w:val="00BA0734"/>
    <w:rsid w:val="00BA0CB0"/>
    <w:rsid w:val="00BA0D72"/>
    <w:rsid w:val="00BA0E39"/>
    <w:rsid w:val="00BA0F70"/>
    <w:rsid w:val="00BA1086"/>
    <w:rsid w:val="00BA1176"/>
    <w:rsid w:val="00BA124A"/>
    <w:rsid w:val="00BA14F1"/>
    <w:rsid w:val="00BA15DF"/>
    <w:rsid w:val="00BA1BE2"/>
    <w:rsid w:val="00BA2159"/>
    <w:rsid w:val="00BA2FD7"/>
    <w:rsid w:val="00BA33AC"/>
    <w:rsid w:val="00BA33B2"/>
    <w:rsid w:val="00BA36D2"/>
    <w:rsid w:val="00BA42DB"/>
    <w:rsid w:val="00BA445D"/>
    <w:rsid w:val="00BA45D9"/>
    <w:rsid w:val="00BA46B0"/>
    <w:rsid w:val="00BA4762"/>
    <w:rsid w:val="00BA4839"/>
    <w:rsid w:val="00BA4894"/>
    <w:rsid w:val="00BA4AA8"/>
    <w:rsid w:val="00BA5504"/>
    <w:rsid w:val="00BA5DA8"/>
    <w:rsid w:val="00BA62C3"/>
    <w:rsid w:val="00BA6540"/>
    <w:rsid w:val="00BA6DF8"/>
    <w:rsid w:val="00BA701C"/>
    <w:rsid w:val="00BA79EE"/>
    <w:rsid w:val="00BA7A56"/>
    <w:rsid w:val="00BA7C41"/>
    <w:rsid w:val="00BB00AD"/>
    <w:rsid w:val="00BB0311"/>
    <w:rsid w:val="00BB03A3"/>
    <w:rsid w:val="00BB05E4"/>
    <w:rsid w:val="00BB0B96"/>
    <w:rsid w:val="00BB0EAF"/>
    <w:rsid w:val="00BB1572"/>
    <w:rsid w:val="00BB18B4"/>
    <w:rsid w:val="00BB1A8B"/>
    <w:rsid w:val="00BB1B6F"/>
    <w:rsid w:val="00BB1D06"/>
    <w:rsid w:val="00BB1E8F"/>
    <w:rsid w:val="00BB2515"/>
    <w:rsid w:val="00BB32F4"/>
    <w:rsid w:val="00BB33AC"/>
    <w:rsid w:val="00BB36E1"/>
    <w:rsid w:val="00BB3C00"/>
    <w:rsid w:val="00BB4865"/>
    <w:rsid w:val="00BB4AF4"/>
    <w:rsid w:val="00BB4DB4"/>
    <w:rsid w:val="00BB5347"/>
    <w:rsid w:val="00BB53C2"/>
    <w:rsid w:val="00BB574C"/>
    <w:rsid w:val="00BB5AAC"/>
    <w:rsid w:val="00BB6047"/>
    <w:rsid w:val="00BB617A"/>
    <w:rsid w:val="00BB646D"/>
    <w:rsid w:val="00BB655A"/>
    <w:rsid w:val="00BB6D96"/>
    <w:rsid w:val="00BB71F2"/>
    <w:rsid w:val="00BB72BE"/>
    <w:rsid w:val="00BB78F9"/>
    <w:rsid w:val="00BB7AF2"/>
    <w:rsid w:val="00BB7BC7"/>
    <w:rsid w:val="00BC0F7D"/>
    <w:rsid w:val="00BC1081"/>
    <w:rsid w:val="00BC1093"/>
    <w:rsid w:val="00BC12CA"/>
    <w:rsid w:val="00BC13AF"/>
    <w:rsid w:val="00BC1543"/>
    <w:rsid w:val="00BC1920"/>
    <w:rsid w:val="00BC1A80"/>
    <w:rsid w:val="00BC1BA5"/>
    <w:rsid w:val="00BC1D08"/>
    <w:rsid w:val="00BC1E72"/>
    <w:rsid w:val="00BC1F03"/>
    <w:rsid w:val="00BC1F27"/>
    <w:rsid w:val="00BC1F98"/>
    <w:rsid w:val="00BC2126"/>
    <w:rsid w:val="00BC227A"/>
    <w:rsid w:val="00BC24B7"/>
    <w:rsid w:val="00BC269F"/>
    <w:rsid w:val="00BC2C3C"/>
    <w:rsid w:val="00BC2C56"/>
    <w:rsid w:val="00BC313A"/>
    <w:rsid w:val="00BC3187"/>
    <w:rsid w:val="00BC3327"/>
    <w:rsid w:val="00BC3615"/>
    <w:rsid w:val="00BC362C"/>
    <w:rsid w:val="00BC37F0"/>
    <w:rsid w:val="00BC383E"/>
    <w:rsid w:val="00BC39E9"/>
    <w:rsid w:val="00BC3AE9"/>
    <w:rsid w:val="00BC4020"/>
    <w:rsid w:val="00BC417C"/>
    <w:rsid w:val="00BC457E"/>
    <w:rsid w:val="00BC47C6"/>
    <w:rsid w:val="00BC4AF4"/>
    <w:rsid w:val="00BC4E97"/>
    <w:rsid w:val="00BC53B2"/>
    <w:rsid w:val="00BC5AC4"/>
    <w:rsid w:val="00BC6233"/>
    <w:rsid w:val="00BC6521"/>
    <w:rsid w:val="00BC69E1"/>
    <w:rsid w:val="00BC6A32"/>
    <w:rsid w:val="00BC7201"/>
    <w:rsid w:val="00BC752F"/>
    <w:rsid w:val="00BC7613"/>
    <w:rsid w:val="00BC76DB"/>
    <w:rsid w:val="00BC77AC"/>
    <w:rsid w:val="00BC77FE"/>
    <w:rsid w:val="00BC78C9"/>
    <w:rsid w:val="00BC7D60"/>
    <w:rsid w:val="00BD01A6"/>
    <w:rsid w:val="00BD01CD"/>
    <w:rsid w:val="00BD03B8"/>
    <w:rsid w:val="00BD063E"/>
    <w:rsid w:val="00BD0659"/>
    <w:rsid w:val="00BD086A"/>
    <w:rsid w:val="00BD0898"/>
    <w:rsid w:val="00BD08C0"/>
    <w:rsid w:val="00BD0D19"/>
    <w:rsid w:val="00BD0DBC"/>
    <w:rsid w:val="00BD11A6"/>
    <w:rsid w:val="00BD11B2"/>
    <w:rsid w:val="00BD135D"/>
    <w:rsid w:val="00BD1D9E"/>
    <w:rsid w:val="00BD23FE"/>
    <w:rsid w:val="00BD260D"/>
    <w:rsid w:val="00BD26D2"/>
    <w:rsid w:val="00BD2BF9"/>
    <w:rsid w:val="00BD2CC7"/>
    <w:rsid w:val="00BD3482"/>
    <w:rsid w:val="00BD34AF"/>
    <w:rsid w:val="00BD35C2"/>
    <w:rsid w:val="00BD3C9F"/>
    <w:rsid w:val="00BD4001"/>
    <w:rsid w:val="00BD429C"/>
    <w:rsid w:val="00BD4ABF"/>
    <w:rsid w:val="00BD4C73"/>
    <w:rsid w:val="00BD50CC"/>
    <w:rsid w:val="00BD5577"/>
    <w:rsid w:val="00BD5715"/>
    <w:rsid w:val="00BD6DE6"/>
    <w:rsid w:val="00BD7545"/>
    <w:rsid w:val="00BD79C4"/>
    <w:rsid w:val="00BD7A31"/>
    <w:rsid w:val="00BE0021"/>
    <w:rsid w:val="00BE03D2"/>
    <w:rsid w:val="00BE0526"/>
    <w:rsid w:val="00BE186B"/>
    <w:rsid w:val="00BE18F4"/>
    <w:rsid w:val="00BE1F72"/>
    <w:rsid w:val="00BE2723"/>
    <w:rsid w:val="00BE2811"/>
    <w:rsid w:val="00BE2DBD"/>
    <w:rsid w:val="00BE2DE6"/>
    <w:rsid w:val="00BE2F97"/>
    <w:rsid w:val="00BE3297"/>
    <w:rsid w:val="00BE33C6"/>
    <w:rsid w:val="00BE3F0F"/>
    <w:rsid w:val="00BE47E9"/>
    <w:rsid w:val="00BE48E1"/>
    <w:rsid w:val="00BE4B70"/>
    <w:rsid w:val="00BE4DDE"/>
    <w:rsid w:val="00BE4E30"/>
    <w:rsid w:val="00BE4EF6"/>
    <w:rsid w:val="00BE59CB"/>
    <w:rsid w:val="00BE60D1"/>
    <w:rsid w:val="00BE6281"/>
    <w:rsid w:val="00BE72E4"/>
    <w:rsid w:val="00BE762C"/>
    <w:rsid w:val="00BE78BC"/>
    <w:rsid w:val="00BE7981"/>
    <w:rsid w:val="00BE7BA2"/>
    <w:rsid w:val="00BF0B12"/>
    <w:rsid w:val="00BF0F8E"/>
    <w:rsid w:val="00BF1628"/>
    <w:rsid w:val="00BF1A33"/>
    <w:rsid w:val="00BF1DD0"/>
    <w:rsid w:val="00BF1FA4"/>
    <w:rsid w:val="00BF2327"/>
    <w:rsid w:val="00BF243E"/>
    <w:rsid w:val="00BF2708"/>
    <w:rsid w:val="00BF2CC6"/>
    <w:rsid w:val="00BF2E3F"/>
    <w:rsid w:val="00BF32EB"/>
    <w:rsid w:val="00BF3CF9"/>
    <w:rsid w:val="00BF42DA"/>
    <w:rsid w:val="00BF4371"/>
    <w:rsid w:val="00BF4402"/>
    <w:rsid w:val="00BF4B9A"/>
    <w:rsid w:val="00BF4DDB"/>
    <w:rsid w:val="00BF4E4B"/>
    <w:rsid w:val="00BF4F25"/>
    <w:rsid w:val="00BF51CC"/>
    <w:rsid w:val="00BF5226"/>
    <w:rsid w:val="00BF5257"/>
    <w:rsid w:val="00BF55C8"/>
    <w:rsid w:val="00BF571B"/>
    <w:rsid w:val="00BF5C21"/>
    <w:rsid w:val="00BF5E5F"/>
    <w:rsid w:val="00BF612E"/>
    <w:rsid w:val="00BF674A"/>
    <w:rsid w:val="00BF69DC"/>
    <w:rsid w:val="00BF6A50"/>
    <w:rsid w:val="00BF718A"/>
    <w:rsid w:val="00BF761D"/>
    <w:rsid w:val="00BF7864"/>
    <w:rsid w:val="00BF78C6"/>
    <w:rsid w:val="00C000BE"/>
    <w:rsid w:val="00C0037E"/>
    <w:rsid w:val="00C00738"/>
    <w:rsid w:val="00C009BA"/>
    <w:rsid w:val="00C0184F"/>
    <w:rsid w:val="00C01A66"/>
    <w:rsid w:val="00C01BA7"/>
    <w:rsid w:val="00C01FED"/>
    <w:rsid w:val="00C02DF8"/>
    <w:rsid w:val="00C03D74"/>
    <w:rsid w:val="00C03F0B"/>
    <w:rsid w:val="00C04088"/>
    <w:rsid w:val="00C042C5"/>
    <w:rsid w:val="00C043E7"/>
    <w:rsid w:val="00C04515"/>
    <w:rsid w:val="00C046B7"/>
    <w:rsid w:val="00C04A56"/>
    <w:rsid w:val="00C04CC6"/>
    <w:rsid w:val="00C0506D"/>
    <w:rsid w:val="00C05402"/>
    <w:rsid w:val="00C059C1"/>
    <w:rsid w:val="00C05FFB"/>
    <w:rsid w:val="00C060BC"/>
    <w:rsid w:val="00C061D6"/>
    <w:rsid w:val="00C062B5"/>
    <w:rsid w:val="00C0669D"/>
    <w:rsid w:val="00C066D4"/>
    <w:rsid w:val="00C06E07"/>
    <w:rsid w:val="00C077D6"/>
    <w:rsid w:val="00C101E8"/>
    <w:rsid w:val="00C104E6"/>
    <w:rsid w:val="00C10737"/>
    <w:rsid w:val="00C10A58"/>
    <w:rsid w:val="00C10C14"/>
    <w:rsid w:val="00C10CB4"/>
    <w:rsid w:val="00C10CF7"/>
    <w:rsid w:val="00C11110"/>
    <w:rsid w:val="00C114E1"/>
    <w:rsid w:val="00C11F1E"/>
    <w:rsid w:val="00C12287"/>
    <w:rsid w:val="00C1256A"/>
    <w:rsid w:val="00C1269E"/>
    <w:rsid w:val="00C127AF"/>
    <w:rsid w:val="00C12922"/>
    <w:rsid w:val="00C12A45"/>
    <w:rsid w:val="00C12AAC"/>
    <w:rsid w:val="00C1315D"/>
    <w:rsid w:val="00C13289"/>
    <w:rsid w:val="00C13479"/>
    <w:rsid w:val="00C135C5"/>
    <w:rsid w:val="00C13998"/>
    <w:rsid w:val="00C14120"/>
    <w:rsid w:val="00C14667"/>
    <w:rsid w:val="00C148A7"/>
    <w:rsid w:val="00C14989"/>
    <w:rsid w:val="00C14B23"/>
    <w:rsid w:val="00C14F18"/>
    <w:rsid w:val="00C15511"/>
    <w:rsid w:val="00C15AF9"/>
    <w:rsid w:val="00C1600C"/>
    <w:rsid w:val="00C165F3"/>
    <w:rsid w:val="00C16A90"/>
    <w:rsid w:val="00C16B49"/>
    <w:rsid w:val="00C16CC8"/>
    <w:rsid w:val="00C16DD5"/>
    <w:rsid w:val="00C16E73"/>
    <w:rsid w:val="00C16EAA"/>
    <w:rsid w:val="00C171D3"/>
    <w:rsid w:val="00C1721D"/>
    <w:rsid w:val="00C1790F"/>
    <w:rsid w:val="00C17D40"/>
    <w:rsid w:val="00C17E63"/>
    <w:rsid w:val="00C200B5"/>
    <w:rsid w:val="00C208DE"/>
    <w:rsid w:val="00C20B0B"/>
    <w:rsid w:val="00C20DF3"/>
    <w:rsid w:val="00C20E79"/>
    <w:rsid w:val="00C21078"/>
    <w:rsid w:val="00C21848"/>
    <w:rsid w:val="00C21863"/>
    <w:rsid w:val="00C21CAC"/>
    <w:rsid w:val="00C22869"/>
    <w:rsid w:val="00C229AC"/>
    <w:rsid w:val="00C22BFD"/>
    <w:rsid w:val="00C22D66"/>
    <w:rsid w:val="00C2390D"/>
    <w:rsid w:val="00C23B82"/>
    <w:rsid w:val="00C23BA5"/>
    <w:rsid w:val="00C23BEF"/>
    <w:rsid w:val="00C2422C"/>
    <w:rsid w:val="00C24753"/>
    <w:rsid w:val="00C24763"/>
    <w:rsid w:val="00C248E8"/>
    <w:rsid w:val="00C24B74"/>
    <w:rsid w:val="00C24C5B"/>
    <w:rsid w:val="00C24EF1"/>
    <w:rsid w:val="00C24F9B"/>
    <w:rsid w:val="00C25025"/>
    <w:rsid w:val="00C2510A"/>
    <w:rsid w:val="00C2520B"/>
    <w:rsid w:val="00C256E9"/>
    <w:rsid w:val="00C25F50"/>
    <w:rsid w:val="00C270FF"/>
    <w:rsid w:val="00C272A7"/>
    <w:rsid w:val="00C273D4"/>
    <w:rsid w:val="00C27DC7"/>
    <w:rsid w:val="00C3040A"/>
    <w:rsid w:val="00C30861"/>
    <w:rsid w:val="00C3098C"/>
    <w:rsid w:val="00C3193B"/>
    <w:rsid w:val="00C31994"/>
    <w:rsid w:val="00C31A7C"/>
    <w:rsid w:val="00C32313"/>
    <w:rsid w:val="00C32348"/>
    <w:rsid w:val="00C3275D"/>
    <w:rsid w:val="00C32BA1"/>
    <w:rsid w:val="00C32ECF"/>
    <w:rsid w:val="00C33903"/>
    <w:rsid w:val="00C3392B"/>
    <w:rsid w:val="00C342BD"/>
    <w:rsid w:val="00C34316"/>
    <w:rsid w:val="00C34837"/>
    <w:rsid w:val="00C349B5"/>
    <w:rsid w:val="00C35176"/>
    <w:rsid w:val="00C3529C"/>
    <w:rsid w:val="00C35716"/>
    <w:rsid w:val="00C35C21"/>
    <w:rsid w:val="00C3626F"/>
    <w:rsid w:val="00C364C1"/>
    <w:rsid w:val="00C36A37"/>
    <w:rsid w:val="00C36B83"/>
    <w:rsid w:val="00C36FA0"/>
    <w:rsid w:val="00C37542"/>
    <w:rsid w:val="00C37E6E"/>
    <w:rsid w:val="00C40A8A"/>
    <w:rsid w:val="00C40B76"/>
    <w:rsid w:val="00C4138E"/>
    <w:rsid w:val="00C418DD"/>
    <w:rsid w:val="00C4194B"/>
    <w:rsid w:val="00C41C81"/>
    <w:rsid w:val="00C41D08"/>
    <w:rsid w:val="00C424A1"/>
    <w:rsid w:val="00C427D6"/>
    <w:rsid w:val="00C42A64"/>
    <w:rsid w:val="00C42D80"/>
    <w:rsid w:val="00C4353B"/>
    <w:rsid w:val="00C43591"/>
    <w:rsid w:val="00C4370E"/>
    <w:rsid w:val="00C43C7E"/>
    <w:rsid w:val="00C43CAF"/>
    <w:rsid w:val="00C43F74"/>
    <w:rsid w:val="00C4431A"/>
    <w:rsid w:val="00C44DE3"/>
    <w:rsid w:val="00C44F23"/>
    <w:rsid w:val="00C4550C"/>
    <w:rsid w:val="00C45724"/>
    <w:rsid w:val="00C45943"/>
    <w:rsid w:val="00C45B86"/>
    <w:rsid w:val="00C45D0E"/>
    <w:rsid w:val="00C46384"/>
    <w:rsid w:val="00C46B61"/>
    <w:rsid w:val="00C46F6F"/>
    <w:rsid w:val="00C47044"/>
    <w:rsid w:val="00C470EF"/>
    <w:rsid w:val="00C4733F"/>
    <w:rsid w:val="00C47C1D"/>
    <w:rsid w:val="00C47E3B"/>
    <w:rsid w:val="00C47E9A"/>
    <w:rsid w:val="00C47FE8"/>
    <w:rsid w:val="00C508B6"/>
    <w:rsid w:val="00C50CC1"/>
    <w:rsid w:val="00C50CD2"/>
    <w:rsid w:val="00C50DEA"/>
    <w:rsid w:val="00C50E26"/>
    <w:rsid w:val="00C50E78"/>
    <w:rsid w:val="00C50F88"/>
    <w:rsid w:val="00C5128C"/>
    <w:rsid w:val="00C515A5"/>
    <w:rsid w:val="00C51918"/>
    <w:rsid w:val="00C51C13"/>
    <w:rsid w:val="00C51C79"/>
    <w:rsid w:val="00C5224E"/>
    <w:rsid w:val="00C52D18"/>
    <w:rsid w:val="00C52DCD"/>
    <w:rsid w:val="00C53C04"/>
    <w:rsid w:val="00C53D6F"/>
    <w:rsid w:val="00C53DA0"/>
    <w:rsid w:val="00C54401"/>
    <w:rsid w:val="00C54731"/>
    <w:rsid w:val="00C54B36"/>
    <w:rsid w:val="00C5586A"/>
    <w:rsid w:val="00C558B7"/>
    <w:rsid w:val="00C559FF"/>
    <w:rsid w:val="00C55A26"/>
    <w:rsid w:val="00C55B18"/>
    <w:rsid w:val="00C55C55"/>
    <w:rsid w:val="00C5601D"/>
    <w:rsid w:val="00C56131"/>
    <w:rsid w:val="00C563B1"/>
    <w:rsid w:val="00C56A7A"/>
    <w:rsid w:val="00C56A8B"/>
    <w:rsid w:val="00C57205"/>
    <w:rsid w:val="00C57300"/>
    <w:rsid w:val="00C5755D"/>
    <w:rsid w:val="00C57BF0"/>
    <w:rsid w:val="00C57E1C"/>
    <w:rsid w:val="00C60201"/>
    <w:rsid w:val="00C606E2"/>
    <w:rsid w:val="00C60773"/>
    <w:rsid w:val="00C60A2D"/>
    <w:rsid w:val="00C60D02"/>
    <w:rsid w:val="00C60E44"/>
    <w:rsid w:val="00C61031"/>
    <w:rsid w:val="00C6110D"/>
    <w:rsid w:val="00C6126F"/>
    <w:rsid w:val="00C61590"/>
    <w:rsid w:val="00C61886"/>
    <w:rsid w:val="00C61B68"/>
    <w:rsid w:val="00C61D24"/>
    <w:rsid w:val="00C627AD"/>
    <w:rsid w:val="00C6351C"/>
    <w:rsid w:val="00C636FD"/>
    <w:rsid w:val="00C63751"/>
    <w:rsid w:val="00C63D2E"/>
    <w:rsid w:val="00C64AC2"/>
    <w:rsid w:val="00C64C91"/>
    <w:rsid w:val="00C64F89"/>
    <w:rsid w:val="00C650AE"/>
    <w:rsid w:val="00C655B8"/>
    <w:rsid w:val="00C65713"/>
    <w:rsid w:val="00C65ABF"/>
    <w:rsid w:val="00C65C3B"/>
    <w:rsid w:val="00C65D6C"/>
    <w:rsid w:val="00C66582"/>
    <w:rsid w:val="00C66F59"/>
    <w:rsid w:val="00C66FC0"/>
    <w:rsid w:val="00C671EE"/>
    <w:rsid w:val="00C673A3"/>
    <w:rsid w:val="00C67B81"/>
    <w:rsid w:val="00C70025"/>
    <w:rsid w:val="00C70102"/>
    <w:rsid w:val="00C70268"/>
    <w:rsid w:val="00C70D51"/>
    <w:rsid w:val="00C71050"/>
    <w:rsid w:val="00C71238"/>
    <w:rsid w:val="00C71686"/>
    <w:rsid w:val="00C71B00"/>
    <w:rsid w:val="00C7207A"/>
    <w:rsid w:val="00C724A7"/>
    <w:rsid w:val="00C72B90"/>
    <w:rsid w:val="00C72BF9"/>
    <w:rsid w:val="00C72E8F"/>
    <w:rsid w:val="00C737B5"/>
    <w:rsid w:val="00C73C20"/>
    <w:rsid w:val="00C7411B"/>
    <w:rsid w:val="00C749BA"/>
    <w:rsid w:val="00C7539D"/>
    <w:rsid w:val="00C75600"/>
    <w:rsid w:val="00C7582E"/>
    <w:rsid w:val="00C75C34"/>
    <w:rsid w:val="00C75CE8"/>
    <w:rsid w:val="00C75F69"/>
    <w:rsid w:val="00C76021"/>
    <w:rsid w:val="00C76142"/>
    <w:rsid w:val="00C763FF"/>
    <w:rsid w:val="00C76735"/>
    <w:rsid w:val="00C7695B"/>
    <w:rsid w:val="00C76C55"/>
    <w:rsid w:val="00C770D3"/>
    <w:rsid w:val="00C773D0"/>
    <w:rsid w:val="00C774DA"/>
    <w:rsid w:val="00C77527"/>
    <w:rsid w:val="00C776B3"/>
    <w:rsid w:val="00C77B3C"/>
    <w:rsid w:val="00C77D92"/>
    <w:rsid w:val="00C80634"/>
    <w:rsid w:val="00C80748"/>
    <w:rsid w:val="00C80C5C"/>
    <w:rsid w:val="00C811A7"/>
    <w:rsid w:val="00C812BC"/>
    <w:rsid w:val="00C81554"/>
    <w:rsid w:val="00C81566"/>
    <w:rsid w:val="00C816A7"/>
    <w:rsid w:val="00C81C3A"/>
    <w:rsid w:val="00C81FD6"/>
    <w:rsid w:val="00C82005"/>
    <w:rsid w:val="00C82233"/>
    <w:rsid w:val="00C822BA"/>
    <w:rsid w:val="00C828A1"/>
    <w:rsid w:val="00C82B89"/>
    <w:rsid w:val="00C82D92"/>
    <w:rsid w:val="00C82FEB"/>
    <w:rsid w:val="00C8327E"/>
    <w:rsid w:val="00C83C1F"/>
    <w:rsid w:val="00C83EF5"/>
    <w:rsid w:val="00C8416B"/>
    <w:rsid w:val="00C849EE"/>
    <w:rsid w:val="00C84C0D"/>
    <w:rsid w:val="00C84DAC"/>
    <w:rsid w:val="00C84F8C"/>
    <w:rsid w:val="00C852A8"/>
    <w:rsid w:val="00C85B55"/>
    <w:rsid w:val="00C85BB8"/>
    <w:rsid w:val="00C85E2B"/>
    <w:rsid w:val="00C865FF"/>
    <w:rsid w:val="00C8676C"/>
    <w:rsid w:val="00C87331"/>
    <w:rsid w:val="00C87D90"/>
    <w:rsid w:val="00C87F30"/>
    <w:rsid w:val="00C90378"/>
    <w:rsid w:val="00C9049F"/>
    <w:rsid w:val="00C909B2"/>
    <w:rsid w:val="00C90B65"/>
    <w:rsid w:val="00C90CF3"/>
    <w:rsid w:val="00C90CFA"/>
    <w:rsid w:val="00C91B9E"/>
    <w:rsid w:val="00C92119"/>
    <w:rsid w:val="00C9229F"/>
    <w:rsid w:val="00C922BB"/>
    <w:rsid w:val="00C92765"/>
    <w:rsid w:val="00C929FF"/>
    <w:rsid w:val="00C92F83"/>
    <w:rsid w:val="00C930B2"/>
    <w:rsid w:val="00C93872"/>
    <w:rsid w:val="00C93AEF"/>
    <w:rsid w:val="00C93EC5"/>
    <w:rsid w:val="00C94085"/>
    <w:rsid w:val="00C94488"/>
    <w:rsid w:val="00C949F3"/>
    <w:rsid w:val="00C94A3B"/>
    <w:rsid w:val="00C94EDB"/>
    <w:rsid w:val="00C955C7"/>
    <w:rsid w:val="00C95966"/>
    <w:rsid w:val="00C95BCA"/>
    <w:rsid w:val="00C95D17"/>
    <w:rsid w:val="00C95D45"/>
    <w:rsid w:val="00C95FD4"/>
    <w:rsid w:val="00C95FFB"/>
    <w:rsid w:val="00C960A7"/>
    <w:rsid w:val="00C96166"/>
    <w:rsid w:val="00C962AF"/>
    <w:rsid w:val="00C96302"/>
    <w:rsid w:val="00C96352"/>
    <w:rsid w:val="00C964E1"/>
    <w:rsid w:val="00C97004"/>
    <w:rsid w:val="00C9706E"/>
    <w:rsid w:val="00C972CC"/>
    <w:rsid w:val="00C972ED"/>
    <w:rsid w:val="00C973E7"/>
    <w:rsid w:val="00C97451"/>
    <w:rsid w:val="00C97485"/>
    <w:rsid w:val="00C974A0"/>
    <w:rsid w:val="00C97631"/>
    <w:rsid w:val="00CA0236"/>
    <w:rsid w:val="00CA04C2"/>
    <w:rsid w:val="00CA0BD6"/>
    <w:rsid w:val="00CA17C8"/>
    <w:rsid w:val="00CA23D4"/>
    <w:rsid w:val="00CA266E"/>
    <w:rsid w:val="00CA2D78"/>
    <w:rsid w:val="00CA2EA2"/>
    <w:rsid w:val="00CA2F22"/>
    <w:rsid w:val="00CA2FC9"/>
    <w:rsid w:val="00CA3685"/>
    <w:rsid w:val="00CA380A"/>
    <w:rsid w:val="00CA3856"/>
    <w:rsid w:val="00CA3882"/>
    <w:rsid w:val="00CA3893"/>
    <w:rsid w:val="00CA3992"/>
    <w:rsid w:val="00CA3CD3"/>
    <w:rsid w:val="00CA3E4C"/>
    <w:rsid w:val="00CA4322"/>
    <w:rsid w:val="00CA437A"/>
    <w:rsid w:val="00CA44D4"/>
    <w:rsid w:val="00CA45C0"/>
    <w:rsid w:val="00CA47A7"/>
    <w:rsid w:val="00CA47BD"/>
    <w:rsid w:val="00CA4854"/>
    <w:rsid w:val="00CA4E6E"/>
    <w:rsid w:val="00CA507C"/>
    <w:rsid w:val="00CA5379"/>
    <w:rsid w:val="00CA5444"/>
    <w:rsid w:val="00CA5456"/>
    <w:rsid w:val="00CA5500"/>
    <w:rsid w:val="00CA5581"/>
    <w:rsid w:val="00CA569C"/>
    <w:rsid w:val="00CA5803"/>
    <w:rsid w:val="00CA5CD1"/>
    <w:rsid w:val="00CA5F0D"/>
    <w:rsid w:val="00CA6454"/>
    <w:rsid w:val="00CA66A0"/>
    <w:rsid w:val="00CA66BC"/>
    <w:rsid w:val="00CA6713"/>
    <w:rsid w:val="00CA696B"/>
    <w:rsid w:val="00CA6D93"/>
    <w:rsid w:val="00CA7128"/>
    <w:rsid w:val="00CA75AD"/>
    <w:rsid w:val="00CA75B8"/>
    <w:rsid w:val="00CA7637"/>
    <w:rsid w:val="00CA7851"/>
    <w:rsid w:val="00CA79EE"/>
    <w:rsid w:val="00CB02B5"/>
    <w:rsid w:val="00CB0635"/>
    <w:rsid w:val="00CB09F5"/>
    <w:rsid w:val="00CB0E7B"/>
    <w:rsid w:val="00CB111D"/>
    <w:rsid w:val="00CB124A"/>
    <w:rsid w:val="00CB13C1"/>
    <w:rsid w:val="00CB17C9"/>
    <w:rsid w:val="00CB1D40"/>
    <w:rsid w:val="00CB1F8F"/>
    <w:rsid w:val="00CB1FD8"/>
    <w:rsid w:val="00CB2028"/>
    <w:rsid w:val="00CB26F7"/>
    <w:rsid w:val="00CB271B"/>
    <w:rsid w:val="00CB2EB9"/>
    <w:rsid w:val="00CB3055"/>
    <w:rsid w:val="00CB306A"/>
    <w:rsid w:val="00CB316B"/>
    <w:rsid w:val="00CB3877"/>
    <w:rsid w:val="00CB3892"/>
    <w:rsid w:val="00CB3A27"/>
    <w:rsid w:val="00CB41F9"/>
    <w:rsid w:val="00CB4451"/>
    <w:rsid w:val="00CB4CBE"/>
    <w:rsid w:val="00CB4E07"/>
    <w:rsid w:val="00CB582A"/>
    <w:rsid w:val="00CB5A63"/>
    <w:rsid w:val="00CB5DB0"/>
    <w:rsid w:val="00CB5EB6"/>
    <w:rsid w:val="00CB6087"/>
    <w:rsid w:val="00CB6235"/>
    <w:rsid w:val="00CB629F"/>
    <w:rsid w:val="00CB62C8"/>
    <w:rsid w:val="00CB65CF"/>
    <w:rsid w:val="00CB6CAE"/>
    <w:rsid w:val="00CB6EE2"/>
    <w:rsid w:val="00CB784A"/>
    <w:rsid w:val="00CB793D"/>
    <w:rsid w:val="00CB7C49"/>
    <w:rsid w:val="00CC0355"/>
    <w:rsid w:val="00CC0380"/>
    <w:rsid w:val="00CC0988"/>
    <w:rsid w:val="00CC0A4B"/>
    <w:rsid w:val="00CC0B46"/>
    <w:rsid w:val="00CC0D3A"/>
    <w:rsid w:val="00CC0F91"/>
    <w:rsid w:val="00CC1A6A"/>
    <w:rsid w:val="00CC1B07"/>
    <w:rsid w:val="00CC1D9E"/>
    <w:rsid w:val="00CC2866"/>
    <w:rsid w:val="00CC28B0"/>
    <w:rsid w:val="00CC2A97"/>
    <w:rsid w:val="00CC2B27"/>
    <w:rsid w:val="00CC2B75"/>
    <w:rsid w:val="00CC3E36"/>
    <w:rsid w:val="00CC438B"/>
    <w:rsid w:val="00CC448F"/>
    <w:rsid w:val="00CC44AF"/>
    <w:rsid w:val="00CC4DC2"/>
    <w:rsid w:val="00CC5E98"/>
    <w:rsid w:val="00CC6A1A"/>
    <w:rsid w:val="00CC6D6F"/>
    <w:rsid w:val="00CC6EF9"/>
    <w:rsid w:val="00CC72BE"/>
    <w:rsid w:val="00CC751D"/>
    <w:rsid w:val="00CC78D8"/>
    <w:rsid w:val="00CC79B1"/>
    <w:rsid w:val="00CC7D03"/>
    <w:rsid w:val="00CC7F5D"/>
    <w:rsid w:val="00CD20F7"/>
    <w:rsid w:val="00CD29F4"/>
    <w:rsid w:val="00CD333E"/>
    <w:rsid w:val="00CD3F36"/>
    <w:rsid w:val="00CD4306"/>
    <w:rsid w:val="00CD454B"/>
    <w:rsid w:val="00CD45FC"/>
    <w:rsid w:val="00CD462D"/>
    <w:rsid w:val="00CD483B"/>
    <w:rsid w:val="00CD4A8B"/>
    <w:rsid w:val="00CD4AA7"/>
    <w:rsid w:val="00CD4C7A"/>
    <w:rsid w:val="00CD50F2"/>
    <w:rsid w:val="00CD51AA"/>
    <w:rsid w:val="00CD5BBF"/>
    <w:rsid w:val="00CD5EF0"/>
    <w:rsid w:val="00CD60A6"/>
    <w:rsid w:val="00CD63E2"/>
    <w:rsid w:val="00CD6B40"/>
    <w:rsid w:val="00CD7850"/>
    <w:rsid w:val="00CD7CFB"/>
    <w:rsid w:val="00CD7FAC"/>
    <w:rsid w:val="00CD7FB5"/>
    <w:rsid w:val="00CE00C5"/>
    <w:rsid w:val="00CE077E"/>
    <w:rsid w:val="00CE07ED"/>
    <w:rsid w:val="00CE0F13"/>
    <w:rsid w:val="00CE1203"/>
    <w:rsid w:val="00CE1480"/>
    <w:rsid w:val="00CE1AAB"/>
    <w:rsid w:val="00CE2187"/>
    <w:rsid w:val="00CE238B"/>
    <w:rsid w:val="00CE25C4"/>
    <w:rsid w:val="00CE2E82"/>
    <w:rsid w:val="00CE39DD"/>
    <w:rsid w:val="00CE484C"/>
    <w:rsid w:val="00CE4AF0"/>
    <w:rsid w:val="00CE4E30"/>
    <w:rsid w:val="00CE5161"/>
    <w:rsid w:val="00CE526D"/>
    <w:rsid w:val="00CE59FF"/>
    <w:rsid w:val="00CE61DC"/>
    <w:rsid w:val="00CE63EF"/>
    <w:rsid w:val="00CE64DB"/>
    <w:rsid w:val="00CE6787"/>
    <w:rsid w:val="00CE67C8"/>
    <w:rsid w:val="00CE67E9"/>
    <w:rsid w:val="00CE72C7"/>
    <w:rsid w:val="00CE74D2"/>
    <w:rsid w:val="00CE7567"/>
    <w:rsid w:val="00CE75A2"/>
    <w:rsid w:val="00CE7844"/>
    <w:rsid w:val="00CE7D52"/>
    <w:rsid w:val="00CF0047"/>
    <w:rsid w:val="00CF032F"/>
    <w:rsid w:val="00CF06B3"/>
    <w:rsid w:val="00CF08F1"/>
    <w:rsid w:val="00CF0952"/>
    <w:rsid w:val="00CF0EC9"/>
    <w:rsid w:val="00CF1291"/>
    <w:rsid w:val="00CF12B0"/>
    <w:rsid w:val="00CF167B"/>
    <w:rsid w:val="00CF16DC"/>
    <w:rsid w:val="00CF1D8C"/>
    <w:rsid w:val="00CF2215"/>
    <w:rsid w:val="00CF26D5"/>
    <w:rsid w:val="00CF2D38"/>
    <w:rsid w:val="00CF2FD6"/>
    <w:rsid w:val="00CF3382"/>
    <w:rsid w:val="00CF3543"/>
    <w:rsid w:val="00CF3727"/>
    <w:rsid w:val="00CF44D8"/>
    <w:rsid w:val="00CF44EC"/>
    <w:rsid w:val="00CF4578"/>
    <w:rsid w:val="00CF4708"/>
    <w:rsid w:val="00CF4B24"/>
    <w:rsid w:val="00CF51C0"/>
    <w:rsid w:val="00CF5276"/>
    <w:rsid w:val="00CF6174"/>
    <w:rsid w:val="00CF62AD"/>
    <w:rsid w:val="00CF63F0"/>
    <w:rsid w:val="00CF6541"/>
    <w:rsid w:val="00CF6970"/>
    <w:rsid w:val="00CF69E9"/>
    <w:rsid w:val="00CF7099"/>
    <w:rsid w:val="00CF7152"/>
    <w:rsid w:val="00CF7944"/>
    <w:rsid w:val="00CF7E1C"/>
    <w:rsid w:val="00CF7F21"/>
    <w:rsid w:val="00D008B4"/>
    <w:rsid w:val="00D00917"/>
    <w:rsid w:val="00D00DC4"/>
    <w:rsid w:val="00D011DE"/>
    <w:rsid w:val="00D012CF"/>
    <w:rsid w:val="00D01621"/>
    <w:rsid w:val="00D017B7"/>
    <w:rsid w:val="00D018E2"/>
    <w:rsid w:val="00D018F0"/>
    <w:rsid w:val="00D01CBC"/>
    <w:rsid w:val="00D0234B"/>
    <w:rsid w:val="00D023CF"/>
    <w:rsid w:val="00D02421"/>
    <w:rsid w:val="00D03180"/>
    <w:rsid w:val="00D034E0"/>
    <w:rsid w:val="00D03513"/>
    <w:rsid w:val="00D03B45"/>
    <w:rsid w:val="00D041C0"/>
    <w:rsid w:val="00D0461D"/>
    <w:rsid w:val="00D04DA2"/>
    <w:rsid w:val="00D04EFB"/>
    <w:rsid w:val="00D04F65"/>
    <w:rsid w:val="00D0535A"/>
    <w:rsid w:val="00D053F1"/>
    <w:rsid w:val="00D05477"/>
    <w:rsid w:val="00D0583E"/>
    <w:rsid w:val="00D058B2"/>
    <w:rsid w:val="00D059A1"/>
    <w:rsid w:val="00D0642F"/>
    <w:rsid w:val="00D066CA"/>
    <w:rsid w:val="00D06B98"/>
    <w:rsid w:val="00D06BE3"/>
    <w:rsid w:val="00D073BB"/>
    <w:rsid w:val="00D07C13"/>
    <w:rsid w:val="00D07F2A"/>
    <w:rsid w:val="00D1083E"/>
    <w:rsid w:val="00D1085E"/>
    <w:rsid w:val="00D1107F"/>
    <w:rsid w:val="00D114C3"/>
    <w:rsid w:val="00D119AD"/>
    <w:rsid w:val="00D11B66"/>
    <w:rsid w:val="00D12559"/>
    <w:rsid w:val="00D12930"/>
    <w:rsid w:val="00D13001"/>
    <w:rsid w:val="00D13390"/>
    <w:rsid w:val="00D13400"/>
    <w:rsid w:val="00D1419B"/>
    <w:rsid w:val="00D142F2"/>
    <w:rsid w:val="00D14BEF"/>
    <w:rsid w:val="00D14C9A"/>
    <w:rsid w:val="00D14DCD"/>
    <w:rsid w:val="00D14E65"/>
    <w:rsid w:val="00D1588A"/>
    <w:rsid w:val="00D15A2A"/>
    <w:rsid w:val="00D161E4"/>
    <w:rsid w:val="00D162C5"/>
    <w:rsid w:val="00D163CA"/>
    <w:rsid w:val="00D1663B"/>
    <w:rsid w:val="00D16818"/>
    <w:rsid w:val="00D16FCB"/>
    <w:rsid w:val="00D17022"/>
    <w:rsid w:val="00D17093"/>
    <w:rsid w:val="00D17752"/>
    <w:rsid w:val="00D178CA"/>
    <w:rsid w:val="00D17922"/>
    <w:rsid w:val="00D17A73"/>
    <w:rsid w:val="00D203D2"/>
    <w:rsid w:val="00D206B3"/>
    <w:rsid w:val="00D20A63"/>
    <w:rsid w:val="00D21184"/>
    <w:rsid w:val="00D2132F"/>
    <w:rsid w:val="00D213B2"/>
    <w:rsid w:val="00D216F5"/>
    <w:rsid w:val="00D21B4E"/>
    <w:rsid w:val="00D21E02"/>
    <w:rsid w:val="00D226F8"/>
    <w:rsid w:val="00D22859"/>
    <w:rsid w:val="00D22D05"/>
    <w:rsid w:val="00D2305A"/>
    <w:rsid w:val="00D23096"/>
    <w:rsid w:val="00D23617"/>
    <w:rsid w:val="00D23D76"/>
    <w:rsid w:val="00D243C8"/>
    <w:rsid w:val="00D2459F"/>
    <w:rsid w:val="00D249E1"/>
    <w:rsid w:val="00D24B1B"/>
    <w:rsid w:val="00D24F6A"/>
    <w:rsid w:val="00D25239"/>
    <w:rsid w:val="00D25558"/>
    <w:rsid w:val="00D256FF"/>
    <w:rsid w:val="00D25D59"/>
    <w:rsid w:val="00D26561"/>
    <w:rsid w:val="00D26874"/>
    <w:rsid w:val="00D26BD2"/>
    <w:rsid w:val="00D2775B"/>
    <w:rsid w:val="00D27C7D"/>
    <w:rsid w:val="00D27CE0"/>
    <w:rsid w:val="00D30222"/>
    <w:rsid w:val="00D304BC"/>
    <w:rsid w:val="00D30583"/>
    <w:rsid w:val="00D314B3"/>
    <w:rsid w:val="00D31D62"/>
    <w:rsid w:val="00D33212"/>
    <w:rsid w:val="00D33267"/>
    <w:rsid w:val="00D34213"/>
    <w:rsid w:val="00D3483B"/>
    <w:rsid w:val="00D34AC6"/>
    <w:rsid w:val="00D352A3"/>
    <w:rsid w:val="00D3530D"/>
    <w:rsid w:val="00D354F4"/>
    <w:rsid w:val="00D3557C"/>
    <w:rsid w:val="00D360E4"/>
    <w:rsid w:val="00D36383"/>
    <w:rsid w:val="00D36E05"/>
    <w:rsid w:val="00D36EF4"/>
    <w:rsid w:val="00D37371"/>
    <w:rsid w:val="00D37556"/>
    <w:rsid w:val="00D37BC1"/>
    <w:rsid w:val="00D37E6F"/>
    <w:rsid w:val="00D37F46"/>
    <w:rsid w:val="00D408FF"/>
    <w:rsid w:val="00D40FB4"/>
    <w:rsid w:val="00D41478"/>
    <w:rsid w:val="00D419B7"/>
    <w:rsid w:val="00D42461"/>
    <w:rsid w:val="00D42B13"/>
    <w:rsid w:val="00D42BBF"/>
    <w:rsid w:val="00D42F68"/>
    <w:rsid w:val="00D4336D"/>
    <w:rsid w:val="00D4357C"/>
    <w:rsid w:val="00D435FB"/>
    <w:rsid w:val="00D436E9"/>
    <w:rsid w:val="00D43918"/>
    <w:rsid w:val="00D43FE7"/>
    <w:rsid w:val="00D44056"/>
    <w:rsid w:val="00D45295"/>
    <w:rsid w:val="00D453A4"/>
    <w:rsid w:val="00D4568C"/>
    <w:rsid w:val="00D45931"/>
    <w:rsid w:val="00D45C5B"/>
    <w:rsid w:val="00D45CF3"/>
    <w:rsid w:val="00D46183"/>
    <w:rsid w:val="00D46225"/>
    <w:rsid w:val="00D4631D"/>
    <w:rsid w:val="00D465B3"/>
    <w:rsid w:val="00D465DA"/>
    <w:rsid w:val="00D4667B"/>
    <w:rsid w:val="00D46B9C"/>
    <w:rsid w:val="00D46E13"/>
    <w:rsid w:val="00D46ED5"/>
    <w:rsid w:val="00D46EED"/>
    <w:rsid w:val="00D4767C"/>
    <w:rsid w:val="00D477BF"/>
    <w:rsid w:val="00D479DE"/>
    <w:rsid w:val="00D47E09"/>
    <w:rsid w:val="00D50366"/>
    <w:rsid w:val="00D5049F"/>
    <w:rsid w:val="00D5053F"/>
    <w:rsid w:val="00D5063B"/>
    <w:rsid w:val="00D50770"/>
    <w:rsid w:val="00D50D7B"/>
    <w:rsid w:val="00D50EA2"/>
    <w:rsid w:val="00D51225"/>
    <w:rsid w:val="00D5138E"/>
    <w:rsid w:val="00D5173C"/>
    <w:rsid w:val="00D51815"/>
    <w:rsid w:val="00D522D6"/>
    <w:rsid w:val="00D528DF"/>
    <w:rsid w:val="00D52A72"/>
    <w:rsid w:val="00D52F64"/>
    <w:rsid w:val="00D53185"/>
    <w:rsid w:val="00D535A7"/>
    <w:rsid w:val="00D5373B"/>
    <w:rsid w:val="00D53895"/>
    <w:rsid w:val="00D538F2"/>
    <w:rsid w:val="00D53EAC"/>
    <w:rsid w:val="00D53ED8"/>
    <w:rsid w:val="00D540B4"/>
    <w:rsid w:val="00D5429B"/>
    <w:rsid w:val="00D5429D"/>
    <w:rsid w:val="00D542A1"/>
    <w:rsid w:val="00D545A5"/>
    <w:rsid w:val="00D547D9"/>
    <w:rsid w:val="00D54875"/>
    <w:rsid w:val="00D548C4"/>
    <w:rsid w:val="00D5561B"/>
    <w:rsid w:val="00D55F52"/>
    <w:rsid w:val="00D55F91"/>
    <w:rsid w:val="00D56197"/>
    <w:rsid w:val="00D56ED4"/>
    <w:rsid w:val="00D56F9F"/>
    <w:rsid w:val="00D60277"/>
    <w:rsid w:val="00D60895"/>
    <w:rsid w:val="00D60A93"/>
    <w:rsid w:val="00D614C4"/>
    <w:rsid w:val="00D6173A"/>
    <w:rsid w:val="00D6194A"/>
    <w:rsid w:val="00D61D0B"/>
    <w:rsid w:val="00D61D58"/>
    <w:rsid w:val="00D61F69"/>
    <w:rsid w:val="00D6214C"/>
    <w:rsid w:val="00D628D9"/>
    <w:rsid w:val="00D62FC6"/>
    <w:rsid w:val="00D636C9"/>
    <w:rsid w:val="00D63C38"/>
    <w:rsid w:val="00D640D2"/>
    <w:rsid w:val="00D64197"/>
    <w:rsid w:val="00D645C0"/>
    <w:rsid w:val="00D64758"/>
    <w:rsid w:val="00D6477C"/>
    <w:rsid w:val="00D652E0"/>
    <w:rsid w:val="00D65482"/>
    <w:rsid w:val="00D6572F"/>
    <w:rsid w:val="00D6610A"/>
    <w:rsid w:val="00D66794"/>
    <w:rsid w:val="00D671EA"/>
    <w:rsid w:val="00D675E0"/>
    <w:rsid w:val="00D67952"/>
    <w:rsid w:val="00D70B81"/>
    <w:rsid w:val="00D70D15"/>
    <w:rsid w:val="00D712CE"/>
    <w:rsid w:val="00D713F9"/>
    <w:rsid w:val="00D713FE"/>
    <w:rsid w:val="00D718BB"/>
    <w:rsid w:val="00D71F13"/>
    <w:rsid w:val="00D720A1"/>
    <w:rsid w:val="00D72247"/>
    <w:rsid w:val="00D72327"/>
    <w:rsid w:val="00D72A50"/>
    <w:rsid w:val="00D72E8D"/>
    <w:rsid w:val="00D73110"/>
    <w:rsid w:val="00D737E6"/>
    <w:rsid w:val="00D73E29"/>
    <w:rsid w:val="00D74038"/>
    <w:rsid w:val="00D7420C"/>
    <w:rsid w:val="00D74238"/>
    <w:rsid w:val="00D742CC"/>
    <w:rsid w:val="00D75315"/>
    <w:rsid w:val="00D75CDC"/>
    <w:rsid w:val="00D75EA1"/>
    <w:rsid w:val="00D7607C"/>
    <w:rsid w:val="00D760A3"/>
    <w:rsid w:val="00D7669E"/>
    <w:rsid w:val="00D7670B"/>
    <w:rsid w:val="00D768C1"/>
    <w:rsid w:val="00D76B1F"/>
    <w:rsid w:val="00D76D01"/>
    <w:rsid w:val="00D80063"/>
    <w:rsid w:val="00D802FE"/>
    <w:rsid w:val="00D803E1"/>
    <w:rsid w:val="00D806C5"/>
    <w:rsid w:val="00D807B0"/>
    <w:rsid w:val="00D80A9A"/>
    <w:rsid w:val="00D8144E"/>
    <w:rsid w:val="00D81BD1"/>
    <w:rsid w:val="00D81BF3"/>
    <w:rsid w:val="00D81D68"/>
    <w:rsid w:val="00D81E25"/>
    <w:rsid w:val="00D82064"/>
    <w:rsid w:val="00D820DA"/>
    <w:rsid w:val="00D822D3"/>
    <w:rsid w:val="00D822E1"/>
    <w:rsid w:val="00D82522"/>
    <w:rsid w:val="00D82575"/>
    <w:rsid w:val="00D82C57"/>
    <w:rsid w:val="00D82CD5"/>
    <w:rsid w:val="00D82FBB"/>
    <w:rsid w:val="00D832F1"/>
    <w:rsid w:val="00D836E4"/>
    <w:rsid w:val="00D837EB"/>
    <w:rsid w:val="00D83FB8"/>
    <w:rsid w:val="00D84408"/>
    <w:rsid w:val="00D845BE"/>
    <w:rsid w:val="00D84623"/>
    <w:rsid w:val="00D848B0"/>
    <w:rsid w:val="00D849E8"/>
    <w:rsid w:val="00D852F2"/>
    <w:rsid w:val="00D853CB"/>
    <w:rsid w:val="00D85495"/>
    <w:rsid w:val="00D85BE0"/>
    <w:rsid w:val="00D86236"/>
    <w:rsid w:val="00D86618"/>
    <w:rsid w:val="00D867B5"/>
    <w:rsid w:val="00D86DD8"/>
    <w:rsid w:val="00D86E7F"/>
    <w:rsid w:val="00D8731B"/>
    <w:rsid w:val="00D8734D"/>
    <w:rsid w:val="00D87371"/>
    <w:rsid w:val="00D87D13"/>
    <w:rsid w:val="00D87E94"/>
    <w:rsid w:val="00D87EF1"/>
    <w:rsid w:val="00D87F9B"/>
    <w:rsid w:val="00D90336"/>
    <w:rsid w:val="00D908F3"/>
    <w:rsid w:val="00D9093C"/>
    <w:rsid w:val="00D9096C"/>
    <w:rsid w:val="00D9098B"/>
    <w:rsid w:val="00D91504"/>
    <w:rsid w:val="00D9189B"/>
    <w:rsid w:val="00D91CDE"/>
    <w:rsid w:val="00D92386"/>
    <w:rsid w:val="00D92983"/>
    <w:rsid w:val="00D92D0F"/>
    <w:rsid w:val="00D92E63"/>
    <w:rsid w:val="00D93697"/>
    <w:rsid w:val="00D938F2"/>
    <w:rsid w:val="00D93CF7"/>
    <w:rsid w:val="00D93E3B"/>
    <w:rsid w:val="00D93EC3"/>
    <w:rsid w:val="00D94707"/>
    <w:rsid w:val="00D9485A"/>
    <w:rsid w:val="00D94964"/>
    <w:rsid w:val="00D951B8"/>
    <w:rsid w:val="00D9528E"/>
    <w:rsid w:val="00D95498"/>
    <w:rsid w:val="00D95CD8"/>
    <w:rsid w:val="00D95DC3"/>
    <w:rsid w:val="00D95FC3"/>
    <w:rsid w:val="00D96022"/>
    <w:rsid w:val="00D9614A"/>
    <w:rsid w:val="00D96630"/>
    <w:rsid w:val="00D96C06"/>
    <w:rsid w:val="00D96D3E"/>
    <w:rsid w:val="00D9732E"/>
    <w:rsid w:val="00D975E1"/>
    <w:rsid w:val="00D97723"/>
    <w:rsid w:val="00D97AA4"/>
    <w:rsid w:val="00D97ADE"/>
    <w:rsid w:val="00D97B0E"/>
    <w:rsid w:val="00DA0185"/>
    <w:rsid w:val="00DA01D6"/>
    <w:rsid w:val="00DA1292"/>
    <w:rsid w:val="00DA12BD"/>
    <w:rsid w:val="00DA159E"/>
    <w:rsid w:val="00DA15FD"/>
    <w:rsid w:val="00DA1AA5"/>
    <w:rsid w:val="00DA1BED"/>
    <w:rsid w:val="00DA1F21"/>
    <w:rsid w:val="00DA2073"/>
    <w:rsid w:val="00DA23C9"/>
    <w:rsid w:val="00DA2BEF"/>
    <w:rsid w:val="00DA2E7E"/>
    <w:rsid w:val="00DA35EF"/>
    <w:rsid w:val="00DA4936"/>
    <w:rsid w:val="00DA4D2A"/>
    <w:rsid w:val="00DA4EF0"/>
    <w:rsid w:val="00DA534B"/>
    <w:rsid w:val="00DA58AF"/>
    <w:rsid w:val="00DA59CE"/>
    <w:rsid w:val="00DA61EE"/>
    <w:rsid w:val="00DA6305"/>
    <w:rsid w:val="00DA67CC"/>
    <w:rsid w:val="00DA7408"/>
    <w:rsid w:val="00DB0101"/>
    <w:rsid w:val="00DB01BF"/>
    <w:rsid w:val="00DB0292"/>
    <w:rsid w:val="00DB0345"/>
    <w:rsid w:val="00DB03E4"/>
    <w:rsid w:val="00DB0B42"/>
    <w:rsid w:val="00DB102B"/>
    <w:rsid w:val="00DB1D54"/>
    <w:rsid w:val="00DB1DE6"/>
    <w:rsid w:val="00DB2040"/>
    <w:rsid w:val="00DB291C"/>
    <w:rsid w:val="00DB29CD"/>
    <w:rsid w:val="00DB2A87"/>
    <w:rsid w:val="00DB2CF2"/>
    <w:rsid w:val="00DB2F93"/>
    <w:rsid w:val="00DB36BE"/>
    <w:rsid w:val="00DB373E"/>
    <w:rsid w:val="00DB383D"/>
    <w:rsid w:val="00DB396A"/>
    <w:rsid w:val="00DB3B9E"/>
    <w:rsid w:val="00DB3BF5"/>
    <w:rsid w:val="00DB3CE6"/>
    <w:rsid w:val="00DB40A7"/>
    <w:rsid w:val="00DB542D"/>
    <w:rsid w:val="00DB5864"/>
    <w:rsid w:val="00DB5A5E"/>
    <w:rsid w:val="00DB5CE8"/>
    <w:rsid w:val="00DB5F67"/>
    <w:rsid w:val="00DB60FF"/>
    <w:rsid w:val="00DB6117"/>
    <w:rsid w:val="00DB62A5"/>
    <w:rsid w:val="00DB6603"/>
    <w:rsid w:val="00DB6655"/>
    <w:rsid w:val="00DB670E"/>
    <w:rsid w:val="00DB6937"/>
    <w:rsid w:val="00DB6FA6"/>
    <w:rsid w:val="00DB7185"/>
    <w:rsid w:val="00DB721C"/>
    <w:rsid w:val="00DB76F5"/>
    <w:rsid w:val="00DB77CD"/>
    <w:rsid w:val="00DB7AE3"/>
    <w:rsid w:val="00DB7E0E"/>
    <w:rsid w:val="00DB7EF6"/>
    <w:rsid w:val="00DB7FAE"/>
    <w:rsid w:val="00DC03BC"/>
    <w:rsid w:val="00DC0B43"/>
    <w:rsid w:val="00DC0D1B"/>
    <w:rsid w:val="00DC0F4C"/>
    <w:rsid w:val="00DC10B2"/>
    <w:rsid w:val="00DC1C87"/>
    <w:rsid w:val="00DC2644"/>
    <w:rsid w:val="00DC2730"/>
    <w:rsid w:val="00DC2CD8"/>
    <w:rsid w:val="00DC2E2C"/>
    <w:rsid w:val="00DC2EDB"/>
    <w:rsid w:val="00DC33CB"/>
    <w:rsid w:val="00DC3421"/>
    <w:rsid w:val="00DC3528"/>
    <w:rsid w:val="00DC38DE"/>
    <w:rsid w:val="00DC3AE6"/>
    <w:rsid w:val="00DC4041"/>
    <w:rsid w:val="00DC4091"/>
    <w:rsid w:val="00DC478E"/>
    <w:rsid w:val="00DC4BF8"/>
    <w:rsid w:val="00DC4C6E"/>
    <w:rsid w:val="00DC51E4"/>
    <w:rsid w:val="00DC56CB"/>
    <w:rsid w:val="00DC5AAA"/>
    <w:rsid w:val="00DC5CF7"/>
    <w:rsid w:val="00DC609A"/>
    <w:rsid w:val="00DC6D30"/>
    <w:rsid w:val="00DC724F"/>
    <w:rsid w:val="00DC737F"/>
    <w:rsid w:val="00DD0106"/>
    <w:rsid w:val="00DD031F"/>
    <w:rsid w:val="00DD0395"/>
    <w:rsid w:val="00DD0401"/>
    <w:rsid w:val="00DD1DF2"/>
    <w:rsid w:val="00DD1F8E"/>
    <w:rsid w:val="00DD2226"/>
    <w:rsid w:val="00DD265F"/>
    <w:rsid w:val="00DD3468"/>
    <w:rsid w:val="00DD3B32"/>
    <w:rsid w:val="00DD3D73"/>
    <w:rsid w:val="00DD3D95"/>
    <w:rsid w:val="00DD3EDD"/>
    <w:rsid w:val="00DD5046"/>
    <w:rsid w:val="00DD5334"/>
    <w:rsid w:val="00DD5772"/>
    <w:rsid w:val="00DD58FA"/>
    <w:rsid w:val="00DD5974"/>
    <w:rsid w:val="00DD5ECE"/>
    <w:rsid w:val="00DD610F"/>
    <w:rsid w:val="00DD6387"/>
    <w:rsid w:val="00DD639D"/>
    <w:rsid w:val="00DD645C"/>
    <w:rsid w:val="00DD64F0"/>
    <w:rsid w:val="00DD6766"/>
    <w:rsid w:val="00DD6827"/>
    <w:rsid w:val="00DD6B4D"/>
    <w:rsid w:val="00DD6D3C"/>
    <w:rsid w:val="00DD6D90"/>
    <w:rsid w:val="00DD6F3A"/>
    <w:rsid w:val="00DD772E"/>
    <w:rsid w:val="00DD78C1"/>
    <w:rsid w:val="00DD7BC7"/>
    <w:rsid w:val="00DD7EC2"/>
    <w:rsid w:val="00DE00F6"/>
    <w:rsid w:val="00DE1018"/>
    <w:rsid w:val="00DE1663"/>
    <w:rsid w:val="00DE1B63"/>
    <w:rsid w:val="00DE1B69"/>
    <w:rsid w:val="00DE274D"/>
    <w:rsid w:val="00DE2B66"/>
    <w:rsid w:val="00DE30FA"/>
    <w:rsid w:val="00DE33FA"/>
    <w:rsid w:val="00DE3D4D"/>
    <w:rsid w:val="00DE4180"/>
    <w:rsid w:val="00DE4548"/>
    <w:rsid w:val="00DE46C9"/>
    <w:rsid w:val="00DE48F4"/>
    <w:rsid w:val="00DE4B3B"/>
    <w:rsid w:val="00DE4D1B"/>
    <w:rsid w:val="00DE4F1B"/>
    <w:rsid w:val="00DE50D8"/>
    <w:rsid w:val="00DE536E"/>
    <w:rsid w:val="00DE55DE"/>
    <w:rsid w:val="00DE5F75"/>
    <w:rsid w:val="00DE64A5"/>
    <w:rsid w:val="00DE6EED"/>
    <w:rsid w:val="00DE6F12"/>
    <w:rsid w:val="00DE73B7"/>
    <w:rsid w:val="00DE77F3"/>
    <w:rsid w:val="00DF0100"/>
    <w:rsid w:val="00DF0527"/>
    <w:rsid w:val="00DF0682"/>
    <w:rsid w:val="00DF16AF"/>
    <w:rsid w:val="00DF1764"/>
    <w:rsid w:val="00DF1773"/>
    <w:rsid w:val="00DF18C5"/>
    <w:rsid w:val="00DF18E5"/>
    <w:rsid w:val="00DF1C1C"/>
    <w:rsid w:val="00DF22F6"/>
    <w:rsid w:val="00DF2961"/>
    <w:rsid w:val="00DF2C83"/>
    <w:rsid w:val="00DF2D8C"/>
    <w:rsid w:val="00DF3118"/>
    <w:rsid w:val="00DF3824"/>
    <w:rsid w:val="00DF386D"/>
    <w:rsid w:val="00DF38A3"/>
    <w:rsid w:val="00DF38D2"/>
    <w:rsid w:val="00DF39EF"/>
    <w:rsid w:val="00DF3AC3"/>
    <w:rsid w:val="00DF4734"/>
    <w:rsid w:val="00DF47CF"/>
    <w:rsid w:val="00DF483B"/>
    <w:rsid w:val="00DF4CEB"/>
    <w:rsid w:val="00DF53B8"/>
    <w:rsid w:val="00DF55D1"/>
    <w:rsid w:val="00DF5722"/>
    <w:rsid w:val="00DF59DE"/>
    <w:rsid w:val="00DF5FAF"/>
    <w:rsid w:val="00DF60CC"/>
    <w:rsid w:val="00DF673F"/>
    <w:rsid w:val="00DF69D0"/>
    <w:rsid w:val="00DF6C6A"/>
    <w:rsid w:val="00DF6C79"/>
    <w:rsid w:val="00DF6D68"/>
    <w:rsid w:val="00DF6F72"/>
    <w:rsid w:val="00DF7110"/>
    <w:rsid w:val="00DF71A5"/>
    <w:rsid w:val="00DF75A2"/>
    <w:rsid w:val="00DF7F57"/>
    <w:rsid w:val="00E00354"/>
    <w:rsid w:val="00E00B77"/>
    <w:rsid w:val="00E00CC8"/>
    <w:rsid w:val="00E01769"/>
    <w:rsid w:val="00E018D9"/>
    <w:rsid w:val="00E02304"/>
    <w:rsid w:val="00E02842"/>
    <w:rsid w:val="00E02B18"/>
    <w:rsid w:val="00E02C05"/>
    <w:rsid w:val="00E02C6F"/>
    <w:rsid w:val="00E02D9C"/>
    <w:rsid w:val="00E02E7B"/>
    <w:rsid w:val="00E02FAC"/>
    <w:rsid w:val="00E02FB4"/>
    <w:rsid w:val="00E02FE0"/>
    <w:rsid w:val="00E03189"/>
    <w:rsid w:val="00E03296"/>
    <w:rsid w:val="00E034E3"/>
    <w:rsid w:val="00E037C4"/>
    <w:rsid w:val="00E037F1"/>
    <w:rsid w:val="00E03906"/>
    <w:rsid w:val="00E03CB3"/>
    <w:rsid w:val="00E03FFB"/>
    <w:rsid w:val="00E0422E"/>
    <w:rsid w:val="00E04715"/>
    <w:rsid w:val="00E04B74"/>
    <w:rsid w:val="00E04E00"/>
    <w:rsid w:val="00E0579B"/>
    <w:rsid w:val="00E05A1D"/>
    <w:rsid w:val="00E05ED5"/>
    <w:rsid w:val="00E05F51"/>
    <w:rsid w:val="00E060A4"/>
    <w:rsid w:val="00E060EF"/>
    <w:rsid w:val="00E0616B"/>
    <w:rsid w:val="00E067F3"/>
    <w:rsid w:val="00E06A28"/>
    <w:rsid w:val="00E06AD1"/>
    <w:rsid w:val="00E06C36"/>
    <w:rsid w:val="00E06E93"/>
    <w:rsid w:val="00E06FF4"/>
    <w:rsid w:val="00E07448"/>
    <w:rsid w:val="00E0753A"/>
    <w:rsid w:val="00E075C6"/>
    <w:rsid w:val="00E07698"/>
    <w:rsid w:val="00E07718"/>
    <w:rsid w:val="00E102B7"/>
    <w:rsid w:val="00E10359"/>
    <w:rsid w:val="00E10582"/>
    <w:rsid w:val="00E108F3"/>
    <w:rsid w:val="00E10AAA"/>
    <w:rsid w:val="00E10C10"/>
    <w:rsid w:val="00E10F90"/>
    <w:rsid w:val="00E11DB4"/>
    <w:rsid w:val="00E121DF"/>
    <w:rsid w:val="00E12945"/>
    <w:rsid w:val="00E12A43"/>
    <w:rsid w:val="00E12A9B"/>
    <w:rsid w:val="00E12C35"/>
    <w:rsid w:val="00E13520"/>
    <w:rsid w:val="00E136F3"/>
    <w:rsid w:val="00E13BE2"/>
    <w:rsid w:val="00E13E71"/>
    <w:rsid w:val="00E14114"/>
    <w:rsid w:val="00E141B2"/>
    <w:rsid w:val="00E142DB"/>
    <w:rsid w:val="00E147FF"/>
    <w:rsid w:val="00E14A73"/>
    <w:rsid w:val="00E14CD2"/>
    <w:rsid w:val="00E14D62"/>
    <w:rsid w:val="00E1542F"/>
    <w:rsid w:val="00E15C60"/>
    <w:rsid w:val="00E15E54"/>
    <w:rsid w:val="00E16069"/>
    <w:rsid w:val="00E1642E"/>
    <w:rsid w:val="00E1692A"/>
    <w:rsid w:val="00E16A19"/>
    <w:rsid w:val="00E16EF5"/>
    <w:rsid w:val="00E17134"/>
    <w:rsid w:val="00E17A41"/>
    <w:rsid w:val="00E20399"/>
    <w:rsid w:val="00E204F0"/>
    <w:rsid w:val="00E20965"/>
    <w:rsid w:val="00E21970"/>
    <w:rsid w:val="00E21DF6"/>
    <w:rsid w:val="00E21E2A"/>
    <w:rsid w:val="00E2258E"/>
    <w:rsid w:val="00E22834"/>
    <w:rsid w:val="00E22B2F"/>
    <w:rsid w:val="00E2311B"/>
    <w:rsid w:val="00E237C5"/>
    <w:rsid w:val="00E23B29"/>
    <w:rsid w:val="00E243FD"/>
    <w:rsid w:val="00E24754"/>
    <w:rsid w:val="00E24890"/>
    <w:rsid w:val="00E248CC"/>
    <w:rsid w:val="00E24958"/>
    <w:rsid w:val="00E249AA"/>
    <w:rsid w:val="00E25170"/>
    <w:rsid w:val="00E252DC"/>
    <w:rsid w:val="00E253CA"/>
    <w:rsid w:val="00E26046"/>
    <w:rsid w:val="00E26243"/>
    <w:rsid w:val="00E26682"/>
    <w:rsid w:val="00E269AC"/>
    <w:rsid w:val="00E26EB2"/>
    <w:rsid w:val="00E27334"/>
    <w:rsid w:val="00E2752F"/>
    <w:rsid w:val="00E27783"/>
    <w:rsid w:val="00E278C9"/>
    <w:rsid w:val="00E27D7E"/>
    <w:rsid w:val="00E27DF2"/>
    <w:rsid w:val="00E307BD"/>
    <w:rsid w:val="00E30CA7"/>
    <w:rsid w:val="00E30F6A"/>
    <w:rsid w:val="00E3131B"/>
    <w:rsid w:val="00E319FE"/>
    <w:rsid w:val="00E31A30"/>
    <w:rsid w:val="00E32703"/>
    <w:rsid w:val="00E32B0A"/>
    <w:rsid w:val="00E332B0"/>
    <w:rsid w:val="00E33DB7"/>
    <w:rsid w:val="00E33E7E"/>
    <w:rsid w:val="00E341A7"/>
    <w:rsid w:val="00E342DD"/>
    <w:rsid w:val="00E343F2"/>
    <w:rsid w:val="00E34467"/>
    <w:rsid w:val="00E348C6"/>
    <w:rsid w:val="00E3490A"/>
    <w:rsid w:val="00E34F75"/>
    <w:rsid w:val="00E34FEA"/>
    <w:rsid w:val="00E35336"/>
    <w:rsid w:val="00E35B96"/>
    <w:rsid w:val="00E35BD3"/>
    <w:rsid w:val="00E366AB"/>
    <w:rsid w:val="00E36CC4"/>
    <w:rsid w:val="00E36CF9"/>
    <w:rsid w:val="00E36D04"/>
    <w:rsid w:val="00E371C7"/>
    <w:rsid w:val="00E37210"/>
    <w:rsid w:val="00E372DC"/>
    <w:rsid w:val="00E37DC4"/>
    <w:rsid w:val="00E37E25"/>
    <w:rsid w:val="00E40088"/>
    <w:rsid w:val="00E4011E"/>
    <w:rsid w:val="00E401EF"/>
    <w:rsid w:val="00E402C2"/>
    <w:rsid w:val="00E40382"/>
    <w:rsid w:val="00E409E9"/>
    <w:rsid w:val="00E40B5B"/>
    <w:rsid w:val="00E41310"/>
    <w:rsid w:val="00E41444"/>
    <w:rsid w:val="00E41A9D"/>
    <w:rsid w:val="00E41D30"/>
    <w:rsid w:val="00E4205F"/>
    <w:rsid w:val="00E42411"/>
    <w:rsid w:val="00E4277E"/>
    <w:rsid w:val="00E42A13"/>
    <w:rsid w:val="00E43223"/>
    <w:rsid w:val="00E4331A"/>
    <w:rsid w:val="00E435EA"/>
    <w:rsid w:val="00E43A48"/>
    <w:rsid w:val="00E43B00"/>
    <w:rsid w:val="00E4472C"/>
    <w:rsid w:val="00E456E1"/>
    <w:rsid w:val="00E45983"/>
    <w:rsid w:val="00E45F5D"/>
    <w:rsid w:val="00E4651D"/>
    <w:rsid w:val="00E47192"/>
    <w:rsid w:val="00E4721C"/>
    <w:rsid w:val="00E47371"/>
    <w:rsid w:val="00E47676"/>
    <w:rsid w:val="00E47687"/>
    <w:rsid w:val="00E47E31"/>
    <w:rsid w:val="00E50585"/>
    <w:rsid w:val="00E507C1"/>
    <w:rsid w:val="00E5136C"/>
    <w:rsid w:val="00E51743"/>
    <w:rsid w:val="00E51AEA"/>
    <w:rsid w:val="00E51D2F"/>
    <w:rsid w:val="00E51DE3"/>
    <w:rsid w:val="00E51E15"/>
    <w:rsid w:val="00E51F67"/>
    <w:rsid w:val="00E5339D"/>
    <w:rsid w:val="00E5356C"/>
    <w:rsid w:val="00E53620"/>
    <w:rsid w:val="00E53677"/>
    <w:rsid w:val="00E536A2"/>
    <w:rsid w:val="00E537C9"/>
    <w:rsid w:val="00E53A98"/>
    <w:rsid w:val="00E53DBB"/>
    <w:rsid w:val="00E53E80"/>
    <w:rsid w:val="00E54101"/>
    <w:rsid w:val="00E54376"/>
    <w:rsid w:val="00E544FE"/>
    <w:rsid w:val="00E54B6D"/>
    <w:rsid w:val="00E55894"/>
    <w:rsid w:val="00E55980"/>
    <w:rsid w:val="00E55CE7"/>
    <w:rsid w:val="00E55FD8"/>
    <w:rsid w:val="00E5600A"/>
    <w:rsid w:val="00E562A7"/>
    <w:rsid w:val="00E56450"/>
    <w:rsid w:val="00E568D0"/>
    <w:rsid w:val="00E569C4"/>
    <w:rsid w:val="00E56BDC"/>
    <w:rsid w:val="00E5701A"/>
    <w:rsid w:val="00E570C3"/>
    <w:rsid w:val="00E5712A"/>
    <w:rsid w:val="00E575D4"/>
    <w:rsid w:val="00E57618"/>
    <w:rsid w:val="00E57BAD"/>
    <w:rsid w:val="00E57D82"/>
    <w:rsid w:val="00E60DBE"/>
    <w:rsid w:val="00E60E66"/>
    <w:rsid w:val="00E61085"/>
    <w:rsid w:val="00E61249"/>
    <w:rsid w:val="00E6151E"/>
    <w:rsid w:val="00E6180F"/>
    <w:rsid w:val="00E61B6C"/>
    <w:rsid w:val="00E61F12"/>
    <w:rsid w:val="00E61F53"/>
    <w:rsid w:val="00E6256E"/>
    <w:rsid w:val="00E630C7"/>
    <w:rsid w:val="00E630CB"/>
    <w:rsid w:val="00E63133"/>
    <w:rsid w:val="00E6348A"/>
    <w:rsid w:val="00E63556"/>
    <w:rsid w:val="00E635E9"/>
    <w:rsid w:val="00E6372D"/>
    <w:rsid w:val="00E638C6"/>
    <w:rsid w:val="00E639BD"/>
    <w:rsid w:val="00E63D70"/>
    <w:rsid w:val="00E63DA0"/>
    <w:rsid w:val="00E63E83"/>
    <w:rsid w:val="00E63EF6"/>
    <w:rsid w:val="00E63F7F"/>
    <w:rsid w:val="00E64165"/>
    <w:rsid w:val="00E64295"/>
    <w:rsid w:val="00E64788"/>
    <w:rsid w:val="00E64AE8"/>
    <w:rsid w:val="00E64E82"/>
    <w:rsid w:val="00E65A53"/>
    <w:rsid w:val="00E65C10"/>
    <w:rsid w:val="00E65C6A"/>
    <w:rsid w:val="00E66054"/>
    <w:rsid w:val="00E66062"/>
    <w:rsid w:val="00E66C56"/>
    <w:rsid w:val="00E67B9F"/>
    <w:rsid w:val="00E67E0B"/>
    <w:rsid w:val="00E709E1"/>
    <w:rsid w:val="00E70AE0"/>
    <w:rsid w:val="00E70B1D"/>
    <w:rsid w:val="00E70D99"/>
    <w:rsid w:val="00E710EC"/>
    <w:rsid w:val="00E71650"/>
    <w:rsid w:val="00E71A31"/>
    <w:rsid w:val="00E71AE0"/>
    <w:rsid w:val="00E71BDC"/>
    <w:rsid w:val="00E71E13"/>
    <w:rsid w:val="00E721CC"/>
    <w:rsid w:val="00E7246F"/>
    <w:rsid w:val="00E7254F"/>
    <w:rsid w:val="00E72E0D"/>
    <w:rsid w:val="00E72E85"/>
    <w:rsid w:val="00E73C43"/>
    <w:rsid w:val="00E74140"/>
    <w:rsid w:val="00E74466"/>
    <w:rsid w:val="00E7460E"/>
    <w:rsid w:val="00E74794"/>
    <w:rsid w:val="00E747F0"/>
    <w:rsid w:val="00E748AF"/>
    <w:rsid w:val="00E74B49"/>
    <w:rsid w:val="00E74B7C"/>
    <w:rsid w:val="00E74CE7"/>
    <w:rsid w:val="00E74DCF"/>
    <w:rsid w:val="00E74ED6"/>
    <w:rsid w:val="00E74F19"/>
    <w:rsid w:val="00E75235"/>
    <w:rsid w:val="00E7538C"/>
    <w:rsid w:val="00E7553F"/>
    <w:rsid w:val="00E7555F"/>
    <w:rsid w:val="00E75599"/>
    <w:rsid w:val="00E756B8"/>
    <w:rsid w:val="00E75AFA"/>
    <w:rsid w:val="00E75B16"/>
    <w:rsid w:val="00E75BF2"/>
    <w:rsid w:val="00E75C6B"/>
    <w:rsid w:val="00E75D5C"/>
    <w:rsid w:val="00E760FD"/>
    <w:rsid w:val="00E76116"/>
    <w:rsid w:val="00E76953"/>
    <w:rsid w:val="00E7702E"/>
    <w:rsid w:val="00E7766F"/>
    <w:rsid w:val="00E77686"/>
    <w:rsid w:val="00E77BD4"/>
    <w:rsid w:val="00E77EE0"/>
    <w:rsid w:val="00E81011"/>
    <w:rsid w:val="00E81071"/>
    <w:rsid w:val="00E814A6"/>
    <w:rsid w:val="00E8159A"/>
    <w:rsid w:val="00E81753"/>
    <w:rsid w:val="00E81CBD"/>
    <w:rsid w:val="00E81E9D"/>
    <w:rsid w:val="00E822A8"/>
    <w:rsid w:val="00E822F7"/>
    <w:rsid w:val="00E82432"/>
    <w:rsid w:val="00E8345C"/>
    <w:rsid w:val="00E8356C"/>
    <w:rsid w:val="00E83A7C"/>
    <w:rsid w:val="00E8423C"/>
    <w:rsid w:val="00E84485"/>
    <w:rsid w:val="00E8451C"/>
    <w:rsid w:val="00E84634"/>
    <w:rsid w:val="00E847AA"/>
    <w:rsid w:val="00E8483E"/>
    <w:rsid w:val="00E8497A"/>
    <w:rsid w:val="00E84A8E"/>
    <w:rsid w:val="00E84E19"/>
    <w:rsid w:val="00E85512"/>
    <w:rsid w:val="00E85751"/>
    <w:rsid w:val="00E8575E"/>
    <w:rsid w:val="00E8583B"/>
    <w:rsid w:val="00E862E5"/>
    <w:rsid w:val="00E86347"/>
    <w:rsid w:val="00E86B1A"/>
    <w:rsid w:val="00E86C12"/>
    <w:rsid w:val="00E86D92"/>
    <w:rsid w:val="00E86F6B"/>
    <w:rsid w:val="00E8716B"/>
    <w:rsid w:val="00E87AF5"/>
    <w:rsid w:val="00E90020"/>
    <w:rsid w:val="00E9004B"/>
    <w:rsid w:val="00E90081"/>
    <w:rsid w:val="00E903C5"/>
    <w:rsid w:val="00E90478"/>
    <w:rsid w:val="00E916A0"/>
    <w:rsid w:val="00E91772"/>
    <w:rsid w:val="00E91A4F"/>
    <w:rsid w:val="00E91D8C"/>
    <w:rsid w:val="00E91DB9"/>
    <w:rsid w:val="00E9212D"/>
    <w:rsid w:val="00E92FBF"/>
    <w:rsid w:val="00E9355A"/>
    <w:rsid w:val="00E93651"/>
    <w:rsid w:val="00E93884"/>
    <w:rsid w:val="00E9396E"/>
    <w:rsid w:val="00E93BBE"/>
    <w:rsid w:val="00E93DFB"/>
    <w:rsid w:val="00E93EA2"/>
    <w:rsid w:val="00E9465C"/>
    <w:rsid w:val="00E949DC"/>
    <w:rsid w:val="00E94B26"/>
    <w:rsid w:val="00E9514A"/>
    <w:rsid w:val="00E9594B"/>
    <w:rsid w:val="00E95B32"/>
    <w:rsid w:val="00E95BF9"/>
    <w:rsid w:val="00E960A2"/>
    <w:rsid w:val="00E96255"/>
    <w:rsid w:val="00E96569"/>
    <w:rsid w:val="00E96633"/>
    <w:rsid w:val="00E96925"/>
    <w:rsid w:val="00E969BF"/>
    <w:rsid w:val="00E97715"/>
    <w:rsid w:val="00E97F15"/>
    <w:rsid w:val="00EA0458"/>
    <w:rsid w:val="00EA05B7"/>
    <w:rsid w:val="00EA0BD0"/>
    <w:rsid w:val="00EA1212"/>
    <w:rsid w:val="00EA12B2"/>
    <w:rsid w:val="00EA1C53"/>
    <w:rsid w:val="00EA2219"/>
    <w:rsid w:val="00EA259F"/>
    <w:rsid w:val="00EA2710"/>
    <w:rsid w:val="00EA273C"/>
    <w:rsid w:val="00EA27FE"/>
    <w:rsid w:val="00EA2A1F"/>
    <w:rsid w:val="00EA31F2"/>
    <w:rsid w:val="00EA36DA"/>
    <w:rsid w:val="00EA377F"/>
    <w:rsid w:val="00EA38B9"/>
    <w:rsid w:val="00EA3A60"/>
    <w:rsid w:val="00EA3B5F"/>
    <w:rsid w:val="00EA3DA2"/>
    <w:rsid w:val="00EA3F72"/>
    <w:rsid w:val="00EA3FC2"/>
    <w:rsid w:val="00EA42FE"/>
    <w:rsid w:val="00EA4753"/>
    <w:rsid w:val="00EA481E"/>
    <w:rsid w:val="00EA4BF6"/>
    <w:rsid w:val="00EA4F13"/>
    <w:rsid w:val="00EA5000"/>
    <w:rsid w:val="00EA511A"/>
    <w:rsid w:val="00EA55A8"/>
    <w:rsid w:val="00EA5A6B"/>
    <w:rsid w:val="00EA5AC0"/>
    <w:rsid w:val="00EA6163"/>
    <w:rsid w:val="00EA62F8"/>
    <w:rsid w:val="00EA64EB"/>
    <w:rsid w:val="00EA674C"/>
    <w:rsid w:val="00EA6AD1"/>
    <w:rsid w:val="00EA70F1"/>
    <w:rsid w:val="00EA7318"/>
    <w:rsid w:val="00EA73A4"/>
    <w:rsid w:val="00EA76E7"/>
    <w:rsid w:val="00EB006A"/>
    <w:rsid w:val="00EB01C1"/>
    <w:rsid w:val="00EB02FB"/>
    <w:rsid w:val="00EB0448"/>
    <w:rsid w:val="00EB0A3C"/>
    <w:rsid w:val="00EB0A7A"/>
    <w:rsid w:val="00EB0C2B"/>
    <w:rsid w:val="00EB0C9C"/>
    <w:rsid w:val="00EB13B6"/>
    <w:rsid w:val="00EB16BA"/>
    <w:rsid w:val="00EB1B52"/>
    <w:rsid w:val="00EB2509"/>
    <w:rsid w:val="00EB2DE8"/>
    <w:rsid w:val="00EB331A"/>
    <w:rsid w:val="00EB368E"/>
    <w:rsid w:val="00EB3729"/>
    <w:rsid w:val="00EB3B63"/>
    <w:rsid w:val="00EB3E86"/>
    <w:rsid w:val="00EB4434"/>
    <w:rsid w:val="00EB4A88"/>
    <w:rsid w:val="00EB4BCA"/>
    <w:rsid w:val="00EB4CED"/>
    <w:rsid w:val="00EB4D67"/>
    <w:rsid w:val="00EB5111"/>
    <w:rsid w:val="00EB5138"/>
    <w:rsid w:val="00EB5218"/>
    <w:rsid w:val="00EB5C95"/>
    <w:rsid w:val="00EB6185"/>
    <w:rsid w:val="00EB6C60"/>
    <w:rsid w:val="00EB6CC8"/>
    <w:rsid w:val="00EB70C6"/>
    <w:rsid w:val="00EB70E3"/>
    <w:rsid w:val="00EB7204"/>
    <w:rsid w:val="00EB7417"/>
    <w:rsid w:val="00EB786F"/>
    <w:rsid w:val="00EB7887"/>
    <w:rsid w:val="00EB7A28"/>
    <w:rsid w:val="00EB7CEE"/>
    <w:rsid w:val="00EB7F48"/>
    <w:rsid w:val="00EB7F6D"/>
    <w:rsid w:val="00EC0232"/>
    <w:rsid w:val="00EC040F"/>
    <w:rsid w:val="00EC05B5"/>
    <w:rsid w:val="00EC082A"/>
    <w:rsid w:val="00EC085A"/>
    <w:rsid w:val="00EC0A59"/>
    <w:rsid w:val="00EC0FF3"/>
    <w:rsid w:val="00EC1B86"/>
    <w:rsid w:val="00EC225F"/>
    <w:rsid w:val="00EC22B9"/>
    <w:rsid w:val="00EC22F3"/>
    <w:rsid w:val="00EC245A"/>
    <w:rsid w:val="00EC26C5"/>
    <w:rsid w:val="00EC26FB"/>
    <w:rsid w:val="00EC270E"/>
    <w:rsid w:val="00EC2AD1"/>
    <w:rsid w:val="00EC2B25"/>
    <w:rsid w:val="00EC2E01"/>
    <w:rsid w:val="00EC3048"/>
    <w:rsid w:val="00EC35CA"/>
    <w:rsid w:val="00EC3673"/>
    <w:rsid w:val="00EC3BE4"/>
    <w:rsid w:val="00EC4202"/>
    <w:rsid w:val="00EC4333"/>
    <w:rsid w:val="00EC4E07"/>
    <w:rsid w:val="00EC4F39"/>
    <w:rsid w:val="00EC5437"/>
    <w:rsid w:val="00EC5682"/>
    <w:rsid w:val="00EC592E"/>
    <w:rsid w:val="00EC5A0B"/>
    <w:rsid w:val="00EC5BAE"/>
    <w:rsid w:val="00EC5CAE"/>
    <w:rsid w:val="00EC6318"/>
    <w:rsid w:val="00EC6479"/>
    <w:rsid w:val="00EC64EC"/>
    <w:rsid w:val="00EC6CDB"/>
    <w:rsid w:val="00EC6F02"/>
    <w:rsid w:val="00EC6FB2"/>
    <w:rsid w:val="00EC729F"/>
    <w:rsid w:val="00EC7368"/>
    <w:rsid w:val="00EC739B"/>
    <w:rsid w:val="00EC7883"/>
    <w:rsid w:val="00EC7B59"/>
    <w:rsid w:val="00EC7CB3"/>
    <w:rsid w:val="00EC7EA6"/>
    <w:rsid w:val="00ED011B"/>
    <w:rsid w:val="00ED06F9"/>
    <w:rsid w:val="00ED0A04"/>
    <w:rsid w:val="00ED0BD5"/>
    <w:rsid w:val="00ED0C52"/>
    <w:rsid w:val="00ED1243"/>
    <w:rsid w:val="00ED1463"/>
    <w:rsid w:val="00ED1AEF"/>
    <w:rsid w:val="00ED1B6C"/>
    <w:rsid w:val="00ED20A7"/>
    <w:rsid w:val="00ED22C7"/>
    <w:rsid w:val="00ED2391"/>
    <w:rsid w:val="00ED24FF"/>
    <w:rsid w:val="00ED2743"/>
    <w:rsid w:val="00ED2F2E"/>
    <w:rsid w:val="00ED30DD"/>
    <w:rsid w:val="00ED3196"/>
    <w:rsid w:val="00ED392C"/>
    <w:rsid w:val="00ED436A"/>
    <w:rsid w:val="00ED44FC"/>
    <w:rsid w:val="00ED4670"/>
    <w:rsid w:val="00ED48A0"/>
    <w:rsid w:val="00ED53E9"/>
    <w:rsid w:val="00ED57B8"/>
    <w:rsid w:val="00ED685E"/>
    <w:rsid w:val="00ED697E"/>
    <w:rsid w:val="00ED7250"/>
    <w:rsid w:val="00ED739B"/>
    <w:rsid w:val="00ED73A3"/>
    <w:rsid w:val="00ED7797"/>
    <w:rsid w:val="00ED7885"/>
    <w:rsid w:val="00ED78AA"/>
    <w:rsid w:val="00ED7A08"/>
    <w:rsid w:val="00ED7C1B"/>
    <w:rsid w:val="00EE02FE"/>
    <w:rsid w:val="00EE040C"/>
    <w:rsid w:val="00EE0738"/>
    <w:rsid w:val="00EE07E8"/>
    <w:rsid w:val="00EE0FEB"/>
    <w:rsid w:val="00EE1E8C"/>
    <w:rsid w:val="00EE21CB"/>
    <w:rsid w:val="00EE26EE"/>
    <w:rsid w:val="00EE278F"/>
    <w:rsid w:val="00EE29DB"/>
    <w:rsid w:val="00EE331B"/>
    <w:rsid w:val="00EE3A71"/>
    <w:rsid w:val="00EE3AB2"/>
    <w:rsid w:val="00EE3AE9"/>
    <w:rsid w:val="00EE3B18"/>
    <w:rsid w:val="00EE4059"/>
    <w:rsid w:val="00EE40D4"/>
    <w:rsid w:val="00EE4892"/>
    <w:rsid w:val="00EE57B6"/>
    <w:rsid w:val="00EE589A"/>
    <w:rsid w:val="00EE58DF"/>
    <w:rsid w:val="00EE59DB"/>
    <w:rsid w:val="00EE5E10"/>
    <w:rsid w:val="00EE6703"/>
    <w:rsid w:val="00EE6FE0"/>
    <w:rsid w:val="00EE714F"/>
    <w:rsid w:val="00EE715F"/>
    <w:rsid w:val="00EE7253"/>
    <w:rsid w:val="00EE72A4"/>
    <w:rsid w:val="00EE7BB8"/>
    <w:rsid w:val="00EE7D99"/>
    <w:rsid w:val="00EF072A"/>
    <w:rsid w:val="00EF084F"/>
    <w:rsid w:val="00EF0B33"/>
    <w:rsid w:val="00EF0B7B"/>
    <w:rsid w:val="00EF0F2A"/>
    <w:rsid w:val="00EF0F38"/>
    <w:rsid w:val="00EF1220"/>
    <w:rsid w:val="00EF14A5"/>
    <w:rsid w:val="00EF151D"/>
    <w:rsid w:val="00EF1638"/>
    <w:rsid w:val="00EF1907"/>
    <w:rsid w:val="00EF19E0"/>
    <w:rsid w:val="00EF1B11"/>
    <w:rsid w:val="00EF1CFE"/>
    <w:rsid w:val="00EF1D53"/>
    <w:rsid w:val="00EF1FF2"/>
    <w:rsid w:val="00EF21D9"/>
    <w:rsid w:val="00EF2B68"/>
    <w:rsid w:val="00EF2BE6"/>
    <w:rsid w:val="00EF30B8"/>
    <w:rsid w:val="00EF4133"/>
    <w:rsid w:val="00EF43CC"/>
    <w:rsid w:val="00EF4B71"/>
    <w:rsid w:val="00EF54CD"/>
    <w:rsid w:val="00EF57D1"/>
    <w:rsid w:val="00EF5961"/>
    <w:rsid w:val="00EF59F9"/>
    <w:rsid w:val="00EF5BF7"/>
    <w:rsid w:val="00EF5DE4"/>
    <w:rsid w:val="00EF5EF6"/>
    <w:rsid w:val="00EF63BD"/>
    <w:rsid w:val="00EF660B"/>
    <w:rsid w:val="00EF6923"/>
    <w:rsid w:val="00EF76E6"/>
    <w:rsid w:val="00EF7AE2"/>
    <w:rsid w:val="00EF7E3D"/>
    <w:rsid w:val="00EF7EF5"/>
    <w:rsid w:val="00EF7F4C"/>
    <w:rsid w:val="00F00646"/>
    <w:rsid w:val="00F0080D"/>
    <w:rsid w:val="00F00DC7"/>
    <w:rsid w:val="00F00F54"/>
    <w:rsid w:val="00F01B35"/>
    <w:rsid w:val="00F01CC0"/>
    <w:rsid w:val="00F01D6B"/>
    <w:rsid w:val="00F025A5"/>
    <w:rsid w:val="00F0278B"/>
    <w:rsid w:val="00F027F3"/>
    <w:rsid w:val="00F02A12"/>
    <w:rsid w:val="00F03181"/>
    <w:rsid w:val="00F03182"/>
    <w:rsid w:val="00F033D7"/>
    <w:rsid w:val="00F03987"/>
    <w:rsid w:val="00F039A7"/>
    <w:rsid w:val="00F03F55"/>
    <w:rsid w:val="00F0464B"/>
    <w:rsid w:val="00F0464E"/>
    <w:rsid w:val="00F04854"/>
    <w:rsid w:val="00F048D6"/>
    <w:rsid w:val="00F048F7"/>
    <w:rsid w:val="00F04995"/>
    <w:rsid w:val="00F04CB5"/>
    <w:rsid w:val="00F04D5D"/>
    <w:rsid w:val="00F054F4"/>
    <w:rsid w:val="00F05795"/>
    <w:rsid w:val="00F05D3B"/>
    <w:rsid w:val="00F06150"/>
    <w:rsid w:val="00F06497"/>
    <w:rsid w:val="00F068A0"/>
    <w:rsid w:val="00F06BEB"/>
    <w:rsid w:val="00F07A09"/>
    <w:rsid w:val="00F07ED3"/>
    <w:rsid w:val="00F07F01"/>
    <w:rsid w:val="00F10051"/>
    <w:rsid w:val="00F112EF"/>
    <w:rsid w:val="00F11550"/>
    <w:rsid w:val="00F12323"/>
    <w:rsid w:val="00F12611"/>
    <w:rsid w:val="00F12700"/>
    <w:rsid w:val="00F12953"/>
    <w:rsid w:val="00F12A1A"/>
    <w:rsid w:val="00F12C20"/>
    <w:rsid w:val="00F12D62"/>
    <w:rsid w:val="00F12DE0"/>
    <w:rsid w:val="00F13155"/>
    <w:rsid w:val="00F132A8"/>
    <w:rsid w:val="00F14831"/>
    <w:rsid w:val="00F14D04"/>
    <w:rsid w:val="00F14FA9"/>
    <w:rsid w:val="00F156BC"/>
    <w:rsid w:val="00F1598F"/>
    <w:rsid w:val="00F15E24"/>
    <w:rsid w:val="00F166FB"/>
    <w:rsid w:val="00F16866"/>
    <w:rsid w:val="00F168EF"/>
    <w:rsid w:val="00F16BBC"/>
    <w:rsid w:val="00F17297"/>
    <w:rsid w:val="00F17690"/>
    <w:rsid w:val="00F17C28"/>
    <w:rsid w:val="00F17CA7"/>
    <w:rsid w:val="00F17DB5"/>
    <w:rsid w:val="00F17FC1"/>
    <w:rsid w:val="00F20096"/>
    <w:rsid w:val="00F20777"/>
    <w:rsid w:val="00F20CF9"/>
    <w:rsid w:val="00F20FA7"/>
    <w:rsid w:val="00F21801"/>
    <w:rsid w:val="00F21A59"/>
    <w:rsid w:val="00F21F03"/>
    <w:rsid w:val="00F21F13"/>
    <w:rsid w:val="00F21FA3"/>
    <w:rsid w:val="00F224A9"/>
    <w:rsid w:val="00F22938"/>
    <w:rsid w:val="00F22AAA"/>
    <w:rsid w:val="00F22F94"/>
    <w:rsid w:val="00F22FED"/>
    <w:rsid w:val="00F230F7"/>
    <w:rsid w:val="00F2342B"/>
    <w:rsid w:val="00F239CD"/>
    <w:rsid w:val="00F23F3A"/>
    <w:rsid w:val="00F24197"/>
    <w:rsid w:val="00F2433C"/>
    <w:rsid w:val="00F2446C"/>
    <w:rsid w:val="00F24613"/>
    <w:rsid w:val="00F246E3"/>
    <w:rsid w:val="00F246E9"/>
    <w:rsid w:val="00F24955"/>
    <w:rsid w:val="00F24F84"/>
    <w:rsid w:val="00F26034"/>
    <w:rsid w:val="00F26630"/>
    <w:rsid w:val="00F26BAD"/>
    <w:rsid w:val="00F26F3C"/>
    <w:rsid w:val="00F26F99"/>
    <w:rsid w:val="00F2703E"/>
    <w:rsid w:val="00F272C0"/>
    <w:rsid w:val="00F273C5"/>
    <w:rsid w:val="00F30194"/>
    <w:rsid w:val="00F30422"/>
    <w:rsid w:val="00F307BB"/>
    <w:rsid w:val="00F3083C"/>
    <w:rsid w:val="00F30CEE"/>
    <w:rsid w:val="00F30E57"/>
    <w:rsid w:val="00F311D3"/>
    <w:rsid w:val="00F31462"/>
    <w:rsid w:val="00F31848"/>
    <w:rsid w:val="00F31B99"/>
    <w:rsid w:val="00F31CA2"/>
    <w:rsid w:val="00F31CD6"/>
    <w:rsid w:val="00F32169"/>
    <w:rsid w:val="00F323E2"/>
    <w:rsid w:val="00F331E7"/>
    <w:rsid w:val="00F33B28"/>
    <w:rsid w:val="00F3429B"/>
    <w:rsid w:val="00F347C7"/>
    <w:rsid w:val="00F347E1"/>
    <w:rsid w:val="00F34A76"/>
    <w:rsid w:val="00F351AF"/>
    <w:rsid w:val="00F35340"/>
    <w:rsid w:val="00F35512"/>
    <w:rsid w:val="00F356F1"/>
    <w:rsid w:val="00F358DE"/>
    <w:rsid w:val="00F359FC"/>
    <w:rsid w:val="00F35C23"/>
    <w:rsid w:val="00F3621E"/>
    <w:rsid w:val="00F36AC5"/>
    <w:rsid w:val="00F36BCB"/>
    <w:rsid w:val="00F3703D"/>
    <w:rsid w:val="00F370BB"/>
    <w:rsid w:val="00F3729B"/>
    <w:rsid w:val="00F3755D"/>
    <w:rsid w:val="00F376F1"/>
    <w:rsid w:val="00F4053A"/>
    <w:rsid w:val="00F40D88"/>
    <w:rsid w:val="00F40EB5"/>
    <w:rsid w:val="00F40F70"/>
    <w:rsid w:val="00F41195"/>
    <w:rsid w:val="00F415F3"/>
    <w:rsid w:val="00F41716"/>
    <w:rsid w:val="00F418CD"/>
    <w:rsid w:val="00F41977"/>
    <w:rsid w:val="00F41A06"/>
    <w:rsid w:val="00F41E77"/>
    <w:rsid w:val="00F424FB"/>
    <w:rsid w:val="00F42ABF"/>
    <w:rsid w:val="00F43496"/>
    <w:rsid w:val="00F4366A"/>
    <w:rsid w:val="00F4383D"/>
    <w:rsid w:val="00F43AC7"/>
    <w:rsid w:val="00F446BC"/>
    <w:rsid w:val="00F44C9E"/>
    <w:rsid w:val="00F44D11"/>
    <w:rsid w:val="00F459AF"/>
    <w:rsid w:val="00F45AB7"/>
    <w:rsid w:val="00F45B67"/>
    <w:rsid w:val="00F46210"/>
    <w:rsid w:val="00F46820"/>
    <w:rsid w:val="00F4690E"/>
    <w:rsid w:val="00F46BDF"/>
    <w:rsid w:val="00F46C29"/>
    <w:rsid w:val="00F471EB"/>
    <w:rsid w:val="00F5009C"/>
    <w:rsid w:val="00F5029A"/>
    <w:rsid w:val="00F50420"/>
    <w:rsid w:val="00F50589"/>
    <w:rsid w:val="00F50760"/>
    <w:rsid w:val="00F5092D"/>
    <w:rsid w:val="00F5132A"/>
    <w:rsid w:val="00F514AA"/>
    <w:rsid w:val="00F517E2"/>
    <w:rsid w:val="00F51B4B"/>
    <w:rsid w:val="00F5209C"/>
    <w:rsid w:val="00F528E9"/>
    <w:rsid w:val="00F52BD0"/>
    <w:rsid w:val="00F52FE0"/>
    <w:rsid w:val="00F53086"/>
    <w:rsid w:val="00F534B3"/>
    <w:rsid w:val="00F537A8"/>
    <w:rsid w:val="00F53B12"/>
    <w:rsid w:val="00F54015"/>
    <w:rsid w:val="00F5485B"/>
    <w:rsid w:val="00F54A3C"/>
    <w:rsid w:val="00F54AA6"/>
    <w:rsid w:val="00F5545E"/>
    <w:rsid w:val="00F558A7"/>
    <w:rsid w:val="00F5599D"/>
    <w:rsid w:val="00F55D22"/>
    <w:rsid w:val="00F55EBF"/>
    <w:rsid w:val="00F5631E"/>
    <w:rsid w:val="00F563A6"/>
    <w:rsid w:val="00F565CC"/>
    <w:rsid w:val="00F57168"/>
    <w:rsid w:val="00F57746"/>
    <w:rsid w:val="00F60695"/>
    <w:rsid w:val="00F606A5"/>
    <w:rsid w:val="00F60938"/>
    <w:rsid w:val="00F60EC4"/>
    <w:rsid w:val="00F61692"/>
    <w:rsid w:val="00F61D38"/>
    <w:rsid w:val="00F61EA0"/>
    <w:rsid w:val="00F6263F"/>
    <w:rsid w:val="00F6284F"/>
    <w:rsid w:val="00F62A01"/>
    <w:rsid w:val="00F62CFB"/>
    <w:rsid w:val="00F62D2D"/>
    <w:rsid w:val="00F62D48"/>
    <w:rsid w:val="00F63375"/>
    <w:rsid w:val="00F63516"/>
    <w:rsid w:val="00F63A5C"/>
    <w:rsid w:val="00F640F8"/>
    <w:rsid w:val="00F64D07"/>
    <w:rsid w:val="00F64D65"/>
    <w:rsid w:val="00F64EF9"/>
    <w:rsid w:val="00F654A4"/>
    <w:rsid w:val="00F658AE"/>
    <w:rsid w:val="00F65D19"/>
    <w:rsid w:val="00F664E2"/>
    <w:rsid w:val="00F666AF"/>
    <w:rsid w:val="00F6696D"/>
    <w:rsid w:val="00F66BED"/>
    <w:rsid w:val="00F66D9E"/>
    <w:rsid w:val="00F66F8B"/>
    <w:rsid w:val="00F6726E"/>
    <w:rsid w:val="00F67482"/>
    <w:rsid w:val="00F67490"/>
    <w:rsid w:val="00F67659"/>
    <w:rsid w:val="00F67827"/>
    <w:rsid w:val="00F67A31"/>
    <w:rsid w:val="00F67A3D"/>
    <w:rsid w:val="00F67C1A"/>
    <w:rsid w:val="00F70160"/>
    <w:rsid w:val="00F7039C"/>
    <w:rsid w:val="00F705B5"/>
    <w:rsid w:val="00F7079B"/>
    <w:rsid w:val="00F70907"/>
    <w:rsid w:val="00F71875"/>
    <w:rsid w:val="00F71EFA"/>
    <w:rsid w:val="00F71FDA"/>
    <w:rsid w:val="00F720AB"/>
    <w:rsid w:val="00F721EC"/>
    <w:rsid w:val="00F72246"/>
    <w:rsid w:val="00F72515"/>
    <w:rsid w:val="00F72F1E"/>
    <w:rsid w:val="00F72F26"/>
    <w:rsid w:val="00F73327"/>
    <w:rsid w:val="00F73767"/>
    <w:rsid w:val="00F73C31"/>
    <w:rsid w:val="00F745CB"/>
    <w:rsid w:val="00F749AD"/>
    <w:rsid w:val="00F74F40"/>
    <w:rsid w:val="00F74F8A"/>
    <w:rsid w:val="00F7512F"/>
    <w:rsid w:val="00F7539A"/>
    <w:rsid w:val="00F7574A"/>
    <w:rsid w:val="00F7650C"/>
    <w:rsid w:val="00F767D8"/>
    <w:rsid w:val="00F7681F"/>
    <w:rsid w:val="00F7719A"/>
    <w:rsid w:val="00F777EF"/>
    <w:rsid w:val="00F77888"/>
    <w:rsid w:val="00F77BB5"/>
    <w:rsid w:val="00F77EFF"/>
    <w:rsid w:val="00F77F18"/>
    <w:rsid w:val="00F8079C"/>
    <w:rsid w:val="00F807B2"/>
    <w:rsid w:val="00F80AA2"/>
    <w:rsid w:val="00F80AF2"/>
    <w:rsid w:val="00F80C8A"/>
    <w:rsid w:val="00F80F0C"/>
    <w:rsid w:val="00F80F6C"/>
    <w:rsid w:val="00F811DB"/>
    <w:rsid w:val="00F815AB"/>
    <w:rsid w:val="00F8174B"/>
    <w:rsid w:val="00F81BBE"/>
    <w:rsid w:val="00F81CD9"/>
    <w:rsid w:val="00F8220F"/>
    <w:rsid w:val="00F8221C"/>
    <w:rsid w:val="00F823C4"/>
    <w:rsid w:val="00F83287"/>
    <w:rsid w:val="00F833FF"/>
    <w:rsid w:val="00F836B8"/>
    <w:rsid w:val="00F83778"/>
    <w:rsid w:val="00F837F1"/>
    <w:rsid w:val="00F83A2C"/>
    <w:rsid w:val="00F83A65"/>
    <w:rsid w:val="00F83F7A"/>
    <w:rsid w:val="00F8492D"/>
    <w:rsid w:val="00F84B78"/>
    <w:rsid w:val="00F84BC8"/>
    <w:rsid w:val="00F84CB2"/>
    <w:rsid w:val="00F85526"/>
    <w:rsid w:val="00F85E40"/>
    <w:rsid w:val="00F85ED4"/>
    <w:rsid w:val="00F8600C"/>
    <w:rsid w:val="00F863C9"/>
    <w:rsid w:val="00F869C6"/>
    <w:rsid w:val="00F86C74"/>
    <w:rsid w:val="00F86D18"/>
    <w:rsid w:val="00F86FF3"/>
    <w:rsid w:val="00F87337"/>
    <w:rsid w:val="00F87FF2"/>
    <w:rsid w:val="00F9062B"/>
    <w:rsid w:val="00F908AF"/>
    <w:rsid w:val="00F90F25"/>
    <w:rsid w:val="00F91070"/>
    <w:rsid w:val="00F91329"/>
    <w:rsid w:val="00F91B4F"/>
    <w:rsid w:val="00F91F37"/>
    <w:rsid w:val="00F9248C"/>
    <w:rsid w:val="00F925B0"/>
    <w:rsid w:val="00F92DAB"/>
    <w:rsid w:val="00F92EDB"/>
    <w:rsid w:val="00F92FF8"/>
    <w:rsid w:val="00F9305A"/>
    <w:rsid w:val="00F9344E"/>
    <w:rsid w:val="00F934CA"/>
    <w:rsid w:val="00F93957"/>
    <w:rsid w:val="00F939A0"/>
    <w:rsid w:val="00F93ADD"/>
    <w:rsid w:val="00F93B0A"/>
    <w:rsid w:val="00F940FF"/>
    <w:rsid w:val="00F94175"/>
    <w:rsid w:val="00F94379"/>
    <w:rsid w:val="00F94441"/>
    <w:rsid w:val="00F954E0"/>
    <w:rsid w:val="00F954F5"/>
    <w:rsid w:val="00F957B0"/>
    <w:rsid w:val="00F957E7"/>
    <w:rsid w:val="00F9584E"/>
    <w:rsid w:val="00F95960"/>
    <w:rsid w:val="00F95A00"/>
    <w:rsid w:val="00F95E02"/>
    <w:rsid w:val="00F960EB"/>
    <w:rsid w:val="00F961F8"/>
    <w:rsid w:val="00F96303"/>
    <w:rsid w:val="00F96C89"/>
    <w:rsid w:val="00F970DF"/>
    <w:rsid w:val="00F97310"/>
    <w:rsid w:val="00F97449"/>
    <w:rsid w:val="00F9775F"/>
    <w:rsid w:val="00F9793C"/>
    <w:rsid w:val="00F97F1A"/>
    <w:rsid w:val="00FA11B0"/>
    <w:rsid w:val="00FA11F8"/>
    <w:rsid w:val="00FA135E"/>
    <w:rsid w:val="00FA17FD"/>
    <w:rsid w:val="00FA1D4F"/>
    <w:rsid w:val="00FA2998"/>
    <w:rsid w:val="00FA2D2A"/>
    <w:rsid w:val="00FA34F2"/>
    <w:rsid w:val="00FA36F9"/>
    <w:rsid w:val="00FA3704"/>
    <w:rsid w:val="00FA3C58"/>
    <w:rsid w:val="00FA3CC3"/>
    <w:rsid w:val="00FA3CCF"/>
    <w:rsid w:val="00FA3F02"/>
    <w:rsid w:val="00FA43B7"/>
    <w:rsid w:val="00FA449B"/>
    <w:rsid w:val="00FA452F"/>
    <w:rsid w:val="00FA454E"/>
    <w:rsid w:val="00FA4D2B"/>
    <w:rsid w:val="00FA4DB9"/>
    <w:rsid w:val="00FA4EB3"/>
    <w:rsid w:val="00FA5063"/>
    <w:rsid w:val="00FA51AB"/>
    <w:rsid w:val="00FA5487"/>
    <w:rsid w:val="00FA54F3"/>
    <w:rsid w:val="00FA5E05"/>
    <w:rsid w:val="00FA5FD4"/>
    <w:rsid w:val="00FA61EB"/>
    <w:rsid w:val="00FA65B0"/>
    <w:rsid w:val="00FA66CF"/>
    <w:rsid w:val="00FA6B76"/>
    <w:rsid w:val="00FA6BD6"/>
    <w:rsid w:val="00FA6CD2"/>
    <w:rsid w:val="00FA724A"/>
    <w:rsid w:val="00FA7BCD"/>
    <w:rsid w:val="00FB0281"/>
    <w:rsid w:val="00FB09B2"/>
    <w:rsid w:val="00FB0B3E"/>
    <w:rsid w:val="00FB0E6A"/>
    <w:rsid w:val="00FB10CA"/>
    <w:rsid w:val="00FB13F3"/>
    <w:rsid w:val="00FB16D9"/>
    <w:rsid w:val="00FB1990"/>
    <w:rsid w:val="00FB1A81"/>
    <w:rsid w:val="00FB2123"/>
    <w:rsid w:val="00FB21E5"/>
    <w:rsid w:val="00FB2529"/>
    <w:rsid w:val="00FB26BA"/>
    <w:rsid w:val="00FB2AAD"/>
    <w:rsid w:val="00FB2BF8"/>
    <w:rsid w:val="00FB317D"/>
    <w:rsid w:val="00FB3D46"/>
    <w:rsid w:val="00FB3E4D"/>
    <w:rsid w:val="00FB4364"/>
    <w:rsid w:val="00FB4454"/>
    <w:rsid w:val="00FB472C"/>
    <w:rsid w:val="00FB4C0E"/>
    <w:rsid w:val="00FB4E83"/>
    <w:rsid w:val="00FB4F82"/>
    <w:rsid w:val="00FB5388"/>
    <w:rsid w:val="00FB553E"/>
    <w:rsid w:val="00FB579B"/>
    <w:rsid w:val="00FB5DB0"/>
    <w:rsid w:val="00FB5E82"/>
    <w:rsid w:val="00FB6193"/>
    <w:rsid w:val="00FB691B"/>
    <w:rsid w:val="00FB69B7"/>
    <w:rsid w:val="00FB6A3A"/>
    <w:rsid w:val="00FB6DB8"/>
    <w:rsid w:val="00FB71E3"/>
    <w:rsid w:val="00FB77C1"/>
    <w:rsid w:val="00FB7B24"/>
    <w:rsid w:val="00FB7D95"/>
    <w:rsid w:val="00FC005B"/>
    <w:rsid w:val="00FC014F"/>
    <w:rsid w:val="00FC0316"/>
    <w:rsid w:val="00FC04DF"/>
    <w:rsid w:val="00FC072D"/>
    <w:rsid w:val="00FC0AD6"/>
    <w:rsid w:val="00FC0D4C"/>
    <w:rsid w:val="00FC0F3D"/>
    <w:rsid w:val="00FC1252"/>
    <w:rsid w:val="00FC18B3"/>
    <w:rsid w:val="00FC214D"/>
    <w:rsid w:val="00FC2599"/>
    <w:rsid w:val="00FC2CC1"/>
    <w:rsid w:val="00FC2F97"/>
    <w:rsid w:val="00FC30EC"/>
    <w:rsid w:val="00FC339E"/>
    <w:rsid w:val="00FC34C0"/>
    <w:rsid w:val="00FC41C5"/>
    <w:rsid w:val="00FC45CE"/>
    <w:rsid w:val="00FC4999"/>
    <w:rsid w:val="00FC4BEB"/>
    <w:rsid w:val="00FC541F"/>
    <w:rsid w:val="00FC5C77"/>
    <w:rsid w:val="00FC5D08"/>
    <w:rsid w:val="00FC5DA7"/>
    <w:rsid w:val="00FC5F2C"/>
    <w:rsid w:val="00FC6051"/>
    <w:rsid w:val="00FC648F"/>
    <w:rsid w:val="00FC66A4"/>
    <w:rsid w:val="00FC6996"/>
    <w:rsid w:val="00FC72B0"/>
    <w:rsid w:val="00FC7551"/>
    <w:rsid w:val="00FC774A"/>
    <w:rsid w:val="00FC7814"/>
    <w:rsid w:val="00FC787C"/>
    <w:rsid w:val="00FC7B9A"/>
    <w:rsid w:val="00FD01B0"/>
    <w:rsid w:val="00FD0489"/>
    <w:rsid w:val="00FD0BAA"/>
    <w:rsid w:val="00FD0D37"/>
    <w:rsid w:val="00FD0FA4"/>
    <w:rsid w:val="00FD0FCD"/>
    <w:rsid w:val="00FD10EF"/>
    <w:rsid w:val="00FD156A"/>
    <w:rsid w:val="00FD1742"/>
    <w:rsid w:val="00FD17D7"/>
    <w:rsid w:val="00FD24C0"/>
    <w:rsid w:val="00FD29DF"/>
    <w:rsid w:val="00FD3091"/>
    <w:rsid w:val="00FD314B"/>
    <w:rsid w:val="00FD3C4D"/>
    <w:rsid w:val="00FD3F92"/>
    <w:rsid w:val="00FD43C5"/>
    <w:rsid w:val="00FD46D3"/>
    <w:rsid w:val="00FD48B8"/>
    <w:rsid w:val="00FD48F3"/>
    <w:rsid w:val="00FD5203"/>
    <w:rsid w:val="00FD5709"/>
    <w:rsid w:val="00FD5CE9"/>
    <w:rsid w:val="00FD5E1A"/>
    <w:rsid w:val="00FD602C"/>
    <w:rsid w:val="00FD60F0"/>
    <w:rsid w:val="00FD6101"/>
    <w:rsid w:val="00FD64B7"/>
    <w:rsid w:val="00FD67C4"/>
    <w:rsid w:val="00FD6839"/>
    <w:rsid w:val="00FD7029"/>
    <w:rsid w:val="00FD760D"/>
    <w:rsid w:val="00FD77BF"/>
    <w:rsid w:val="00FD7EBF"/>
    <w:rsid w:val="00FD7F42"/>
    <w:rsid w:val="00FD7F85"/>
    <w:rsid w:val="00FE001A"/>
    <w:rsid w:val="00FE03F9"/>
    <w:rsid w:val="00FE0590"/>
    <w:rsid w:val="00FE0824"/>
    <w:rsid w:val="00FE0EDF"/>
    <w:rsid w:val="00FE12D6"/>
    <w:rsid w:val="00FE1502"/>
    <w:rsid w:val="00FE1768"/>
    <w:rsid w:val="00FE2006"/>
    <w:rsid w:val="00FE263B"/>
    <w:rsid w:val="00FE2695"/>
    <w:rsid w:val="00FE33C1"/>
    <w:rsid w:val="00FE33C4"/>
    <w:rsid w:val="00FE3582"/>
    <w:rsid w:val="00FE3A92"/>
    <w:rsid w:val="00FE410D"/>
    <w:rsid w:val="00FE50DA"/>
    <w:rsid w:val="00FE59F5"/>
    <w:rsid w:val="00FE64C4"/>
    <w:rsid w:val="00FE66CA"/>
    <w:rsid w:val="00FE68B0"/>
    <w:rsid w:val="00FE6EE3"/>
    <w:rsid w:val="00FE6F26"/>
    <w:rsid w:val="00FE707C"/>
    <w:rsid w:val="00FE728F"/>
    <w:rsid w:val="00FE735A"/>
    <w:rsid w:val="00FE7478"/>
    <w:rsid w:val="00FE777B"/>
    <w:rsid w:val="00FE7B5D"/>
    <w:rsid w:val="00FE7E09"/>
    <w:rsid w:val="00FE7E2E"/>
    <w:rsid w:val="00FE7EC4"/>
    <w:rsid w:val="00FF039C"/>
    <w:rsid w:val="00FF03C6"/>
    <w:rsid w:val="00FF0892"/>
    <w:rsid w:val="00FF0AAF"/>
    <w:rsid w:val="00FF0B02"/>
    <w:rsid w:val="00FF10B0"/>
    <w:rsid w:val="00FF1428"/>
    <w:rsid w:val="00FF1810"/>
    <w:rsid w:val="00FF1A0F"/>
    <w:rsid w:val="00FF1E17"/>
    <w:rsid w:val="00FF2600"/>
    <w:rsid w:val="00FF271E"/>
    <w:rsid w:val="00FF2787"/>
    <w:rsid w:val="00FF2FDE"/>
    <w:rsid w:val="00FF3630"/>
    <w:rsid w:val="00FF36A7"/>
    <w:rsid w:val="00FF4611"/>
    <w:rsid w:val="00FF4680"/>
    <w:rsid w:val="00FF492A"/>
    <w:rsid w:val="00FF5107"/>
    <w:rsid w:val="00FF51DD"/>
    <w:rsid w:val="00FF60D0"/>
    <w:rsid w:val="00FF62CB"/>
    <w:rsid w:val="00FF6458"/>
    <w:rsid w:val="00FF68BF"/>
    <w:rsid w:val="00FF6B3B"/>
    <w:rsid w:val="00FF6D6B"/>
    <w:rsid w:val="00FF715C"/>
    <w:rsid w:val="00FF7518"/>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9F0FFEA"/>
  <w15:chartTrackingRefBased/>
  <w15:docId w15:val="{2ADE1CF9-132D-4989-A834-F29BB8081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aliases w:val="Legal Level 1.1.1."/>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aliases w:val="Legal Level 1.1.1.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8D2FC5"/>
    <w:pPr>
      <w:tabs>
        <w:tab w:val="left" w:pos="1134"/>
        <w:tab w:val="left" w:pos="1276"/>
        <w:tab w:val="center" w:pos="3402"/>
        <w:tab w:val="center" w:pos="4536"/>
        <w:tab w:val="center" w:pos="5670"/>
        <w:tab w:val="center" w:pos="6804"/>
        <w:tab w:val="right" w:pos="7655"/>
      </w:tabs>
      <w:spacing w:line="240" w:lineRule="exact"/>
      <w:ind w:hanging="567"/>
      <w:jc w:val="left"/>
    </w:pPr>
    <w:rPr>
      <w:rFonts w:eastAsia="MS Mincho" w:cs="Times New Roman"/>
      <w:b/>
      <w:bCs/>
      <w:caps/>
      <w:sz w:val="18"/>
      <w:szCs w:val="18"/>
    </w:rPr>
  </w:style>
  <w:style w:type="paragraph" w:customStyle="1" w:styleId="NormalComplexTimesNewRoman">
    <w:name w:val="Normal + (Complex) Times New Roman"/>
    <w:aliases w:val="10 pt,Bold,Left:  0.9 cm"/>
    <w:basedOn w:val="Normal"/>
    <w:rsid w:val="008D2FC5"/>
    <w:pPr>
      <w:autoSpaceDE w:val="0"/>
      <w:autoSpaceDN w:val="0"/>
      <w:ind w:left="540"/>
    </w:pPr>
    <w:rPr>
      <w:rFonts w:ascii="Times New Roman" w:eastAsia="MS Mincho" w:hAnsi="Times New Roman" w:cs="Angsana New"/>
      <w:sz w:val="20"/>
      <w:szCs w:val="20"/>
    </w:rPr>
  </w:style>
  <w:style w:type="paragraph" w:customStyle="1" w:styleId="a-head-4">
    <w:name w:val="a-head-4"/>
    <w:basedOn w:val="Normal"/>
    <w:rsid w:val="008D2FC5"/>
    <w:pPr>
      <w:widowControl w:val="0"/>
      <w:tabs>
        <w:tab w:val="left" w:pos="1188"/>
      </w:tabs>
      <w:autoSpaceDE w:val="0"/>
      <w:autoSpaceDN w:val="0"/>
      <w:spacing w:line="240" w:lineRule="atLeast"/>
      <w:jc w:val="left"/>
    </w:pPr>
    <w:rPr>
      <w:rFonts w:eastAsia="MS Mincho" w:cs="Times New Roman"/>
      <w:i/>
      <w:sz w:val="16"/>
      <w:szCs w:val="16"/>
      <w:lang w:bidi="ar-SA"/>
    </w:rPr>
  </w:style>
  <w:style w:type="character" w:customStyle="1" w:styleId="hps">
    <w:name w:val="hps"/>
    <w:rsid w:val="008D2FC5"/>
  </w:style>
  <w:style w:type="paragraph" w:customStyle="1" w:styleId="11">
    <w:name w:val="หัวเรื่อง 11"/>
    <w:basedOn w:val="Heading1"/>
    <w:rsid w:val="008D2FC5"/>
    <w:pPr>
      <w:keepNext w:val="0"/>
      <w:spacing w:after="0"/>
      <w:jc w:val="left"/>
      <w:outlineLvl w:val="9"/>
    </w:pPr>
    <w:rPr>
      <w:rFonts w:ascii="Times New Roman" w:eastAsia="MS Mincho" w:hAnsi="Times New Roman" w:cs="CordiaUPC"/>
      <w:kern w:val="0"/>
      <w:sz w:val="28"/>
      <w:szCs w:val="28"/>
      <w:u w:val="single"/>
    </w:rPr>
  </w:style>
  <w:style w:type="character" w:customStyle="1" w:styleId="shorttext">
    <w:name w:val="short_text"/>
    <w:rsid w:val="008D2FC5"/>
  </w:style>
  <w:style w:type="character" w:customStyle="1" w:styleId="st1">
    <w:name w:val="st1"/>
    <w:basedOn w:val="DefaultParagraphFont"/>
    <w:rsid w:val="008D2FC5"/>
  </w:style>
  <w:style w:type="paragraph" w:styleId="NormalIndent">
    <w:name w:val="Normal Indent"/>
    <w:basedOn w:val="Normal"/>
    <w:rsid w:val="008D2FC5"/>
    <w:pPr>
      <w:ind w:left="720"/>
      <w:jc w:val="left"/>
    </w:pPr>
    <w:rPr>
      <w:rFonts w:ascii="Lucida Sans Typewriter" w:eastAsia="Trebuchet MS" w:hAnsi="Lucida Sans Typewriter" w:cs="Lucida Sans Typewriter"/>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62913">
      <w:bodyDiv w:val="1"/>
      <w:marLeft w:val="0"/>
      <w:marRight w:val="0"/>
      <w:marTop w:val="0"/>
      <w:marBottom w:val="0"/>
      <w:divBdr>
        <w:top w:val="none" w:sz="0" w:space="0" w:color="auto"/>
        <w:left w:val="none" w:sz="0" w:space="0" w:color="auto"/>
        <w:bottom w:val="none" w:sz="0" w:space="0" w:color="auto"/>
        <w:right w:val="none" w:sz="0" w:space="0" w:color="auto"/>
      </w:divBdr>
    </w:div>
    <w:div w:id="767192119">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80002177">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93057596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B3200-E1AC-467B-9749-328B101EA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4522</Words>
  <Characters>25781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30243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Praphensri Puttaluck (TH)</cp:lastModifiedBy>
  <cp:revision>9</cp:revision>
  <cp:lastPrinted>2021-05-11T03:13:00Z</cp:lastPrinted>
  <dcterms:created xsi:type="dcterms:W3CDTF">2021-05-14T06:21:00Z</dcterms:created>
  <dcterms:modified xsi:type="dcterms:W3CDTF">2021-05-14T08:21:00Z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590349088</vt:i4>
  </property>
</Properties>
</file>