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55E5D" w14:textId="23FED233" w:rsidR="00665621" w:rsidRPr="00280C2D" w:rsidRDefault="00665621" w:rsidP="00280C2D">
      <w:pPr>
        <w:pStyle w:val="Caption"/>
        <w:ind w:left="0"/>
        <w:rPr>
          <w:rFonts w:ascii="Calibri" w:hAnsi="Calibri" w:cs="Calibri"/>
          <w:sz w:val="20"/>
          <w:szCs w:val="20"/>
        </w:rPr>
      </w:pPr>
      <w:bookmarkStart w:id="0" w:name="_Toc414952181"/>
      <w:r w:rsidRPr="00280C2D">
        <w:rPr>
          <w:rFonts w:ascii="Calibri" w:hAnsi="Calibri" w:cs="Calibri"/>
          <w:sz w:val="20"/>
          <w:szCs w:val="20"/>
        </w:rPr>
        <w:t>These notes form an integral part of the financial statements.</w:t>
      </w:r>
    </w:p>
    <w:p w14:paraId="4CA46157" w14:textId="77777777" w:rsidR="00AE5D97" w:rsidRPr="00280C2D" w:rsidRDefault="00AE5D97" w:rsidP="00C3188E">
      <w:pPr>
        <w:pStyle w:val="BodyTextIndent"/>
        <w:spacing w:line="160" w:lineRule="atLeast"/>
        <w:ind w:firstLine="0"/>
        <w:rPr>
          <w:rFonts w:ascii="Calibri" w:hAnsi="Calibri" w:cs="Calibri"/>
          <w:sz w:val="20"/>
          <w:szCs w:val="20"/>
        </w:rPr>
      </w:pPr>
    </w:p>
    <w:p w14:paraId="1351C9A3" w14:textId="2E3F0801" w:rsidR="00665621" w:rsidRPr="00280C2D" w:rsidRDefault="00DD37E4" w:rsidP="00C3188E">
      <w:pPr>
        <w:pStyle w:val="BodyTextIndent"/>
        <w:spacing w:line="160" w:lineRule="atLeast"/>
        <w:ind w:firstLine="0"/>
        <w:rPr>
          <w:rFonts w:ascii="Calibri" w:hAnsi="Calibri" w:cs="Calibri"/>
          <w:sz w:val="20"/>
          <w:szCs w:val="20"/>
        </w:rPr>
      </w:pPr>
      <w:r w:rsidRPr="00280C2D">
        <w:rPr>
          <w:rFonts w:ascii="Calibri" w:hAnsi="Calibri" w:cs="Calibri"/>
          <w:sz w:val="20"/>
          <w:szCs w:val="20"/>
        </w:rPr>
        <w:t xml:space="preserve">The </w:t>
      </w:r>
      <w:r w:rsidR="00665621" w:rsidRPr="00280C2D">
        <w:rPr>
          <w:rFonts w:ascii="Calibri" w:hAnsi="Calibri" w:cs="Calibri"/>
          <w:sz w:val="20"/>
          <w:szCs w:val="20"/>
        </w:rPr>
        <w:t xml:space="preserve">financial statements were </w:t>
      </w:r>
      <w:proofErr w:type="spellStart"/>
      <w:r w:rsidR="00665621" w:rsidRPr="00280C2D">
        <w:rPr>
          <w:rFonts w:ascii="Calibri" w:hAnsi="Calibri" w:cs="Calibri"/>
          <w:sz w:val="20"/>
          <w:szCs w:val="20"/>
        </w:rPr>
        <w:t>authorised</w:t>
      </w:r>
      <w:proofErr w:type="spellEnd"/>
      <w:r w:rsidR="00665621" w:rsidRPr="00280C2D">
        <w:rPr>
          <w:rFonts w:ascii="Calibri" w:hAnsi="Calibri" w:cs="Calibri"/>
          <w:sz w:val="20"/>
          <w:szCs w:val="20"/>
        </w:rPr>
        <w:t xml:space="preserve"> for issue b</w:t>
      </w:r>
      <w:r w:rsidR="0081233C" w:rsidRPr="00280C2D">
        <w:rPr>
          <w:rFonts w:ascii="Calibri" w:hAnsi="Calibri" w:cs="Calibri"/>
          <w:sz w:val="20"/>
          <w:szCs w:val="20"/>
        </w:rPr>
        <w:t xml:space="preserve">y </w:t>
      </w:r>
      <w:r w:rsidR="00F733DC" w:rsidRPr="00280C2D">
        <w:rPr>
          <w:rFonts w:ascii="Calibri" w:hAnsi="Calibri" w:cs="Calibri"/>
          <w:sz w:val="20"/>
          <w:szCs w:val="20"/>
        </w:rPr>
        <w:t xml:space="preserve">the </w:t>
      </w:r>
      <w:r w:rsidR="00DD2B4E" w:rsidRPr="00280C2D">
        <w:rPr>
          <w:rFonts w:ascii="Calibri" w:hAnsi="Calibri" w:cs="Calibri"/>
          <w:sz w:val="20"/>
          <w:szCs w:val="20"/>
        </w:rPr>
        <w:t>Company’s Board of</w:t>
      </w:r>
      <w:r w:rsidR="00F733DC" w:rsidRPr="00280C2D">
        <w:rPr>
          <w:rFonts w:ascii="Calibri" w:hAnsi="Calibri" w:cs="Calibri"/>
          <w:sz w:val="20"/>
          <w:szCs w:val="20"/>
        </w:rPr>
        <w:t xml:space="preserve"> Director on </w:t>
      </w:r>
      <w:r w:rsidR="00ED3C18" w:rsidRPr="00280C2D">
        <w:rPr>
          <w:rFonts w:ascii="Calibri" w:hAnsi="Calibri" w:cs="Calibri"/>
          <w:sz w:val="20"/>
          <w:szCs w:val="20"/>
        </w:rPr>
        <w:t xml:space="preserve">May </w:t>
      </w:r>
      <w:r w:rsidR="00AE5D97" w:rsidRPr="00280C2D">
        <w:rPr>
          <w:rFonts w:ascii="Calibri" w:hAnsi="Calibri" w:cs="Calibri"/>
          <w:sz w:val="20"/>
          <w:szCs w:val="20"/>
        </w:rPr>
        <w:t>17</w:t>
      </w:r>
      <w:r w:rsidR="00A74DCE" w:rsidRPr="00280C2D">
        <w:rPr>
          <w:rFonts w:ascii="Calibri" w:hAnsi="Calibri" w:cs="Calibri"/>
          <w:sz w:val="20"/>
          <w:szCs w:val="20"/>
        </w:rPr>
        <w:t xml:space="preserve">, </w:t>
      </w:r>
      <w:r w:rsidR="00ED3C18" w:rsidRPr="00280C2D">
        <w:rPr>
          <w:rFonts w:ascii="Calibri" w:hAnsi="Calibri" w:cs="Calibri"/>
          <w:sz w:val="20"/>
          <w:szCs w:val="20"/>
        </w:rPr>
        <w:t>202</w:t>
      </w:r>
      <w:r w:rsidR="00AE5D97" w:rsidRPr="00280C2D">
        <w:rPr>
          <w:rFonts w:ascii="Calibri" w:hAnsi="Calibri" w:cs="Calibri"/>
          <w:sz w:val="20"/>
          <w:szCs w:val="20"/>
        </w:rPr>
        <w:t>1</w:t>
      </w:r>
      <w:r w:rsidR="00665621" w:rsidRPr="00280C2D">
        <w:rPr>
          <w:rFonts w:ascii="Calibri" w:hAnsi="Calibri" w:cs="Calibri"/>
          <w:sz w:val="20"/>
          <w:szCs w:val="20"/>
        </w:rPr>
        <w:t>.</w:t>
      </w:r>
    </w:p>
    <w:p w14:paraId="0062AC59" w14:textId="77777777" w:rsidR="00A74DCE" w:rsidRPr="005127FC" w:rsidRDefault="00A74DCE" w:rsidP="00C3188E">
      <w:pPr>
        <w:pStyle w:val="BodyTextIndent"/>
        <w:spacing w:line="160" w:lineRule="atLeast"/>
        <w:ind w:firstLine="0"/>
        <w:rPr>
          <w:rFonts w:asciiTheme="minorHAnsi" w:eastAsia="Arial Unicode MS" w:hAnsiTheme="minorHAnsi" w:cstheme="minorHAnsi"/>
          <w:sz w:val="20"/>
          <w:szCs w:val="20"/>
        </w:rPr>
      </w:pPr>
    </w:p>
    <w:p w14:paraId="4838ECBB" w14:textId="5ED81DDF" w:rsidR="00A74DCE" w:rsidRDefault="004F6ED0" w:rsidP="0025679B">
      <w:pPr>
        <w:keepNext/>
        <w:numPr>
          <w:ilvl w:val="0"/>
          <w:numId w:val="3"/>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625A16">
        <w:rPr>
          <w:rFonts w:asciiTheme="minorHAnsi" w:eastAsia="Arial Unicode MS" w:hAnsiTheme="minorHAnsi" w:cstheme="minorHAnsi"/>
          <w:b/>
          <w:bCs/>
          <w:sz w:val="20"/>
          <w:szCs w:val="20"/>
        </w:rPr>
        <w:t>G</w:t>
      </w:r>
      <w:bookmarkEnd w:id="0"/>
      <w:r w:rsidR="00625A16">
        <w:rPr>
          <w:rFonts w:asciiTheme="minorHAnsi" w:eastAsia="Arial Unicode MS" w:hAnsiTheme="minorHAnsi" w:cstheme="minorHAnsi"/>
          <w:b/>
          <w:bCs/>
          <w:sz w:val="20"/>
          <w:szCs w:val="20"/>
        </w:rPr>
        <w:t>ENERAL INFORMATION</w:t>
      </w:r>
    </w:p>
    <w:p w14:paraId="308B6C50" w14:textId="77777777" w:rsidR="00625A16" w:rsidRPr="00625A16" w:rsidRDefault="00625A16" w:rsidP="00625A16">
      <w:pPr>
        <w:keepNext/>
        <w:tabs>
          <w:tab w:val="left" w:pos="567"/>
        </w:tabs>
        <w:spacing w:line="160" w:lineRule="atLeast"/>
        <w:ind w:right="-85"/>
        <w:jc w:val="thaiDistribute"/>
        <w:outlineLvl w:val="0"/>
        <w:rPr>
          <w:rFonts w:asciiTheme="minorHAnsi" w:eastAsia="Arial Unicode MS" w:hAnsiTheme="minorHAnsi" w:cstheme="minorHAnsi"/>
          <w:b/>
          <w:bCs/>
          <w:sz w:val="20"/>
          <w:szCs w:val="20"/>
        </w:rPr>
      </w:pPr>
    </w:p>
    <w:p w14:paraId="006094C4" w14:textId="37E919B2" w:rsidR="008E5890" w:rsidRDefault="00675ED5"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0A7E42">
        <w:rPr>
          <w:rFonts w:asciiTheme="minorHAnsi" w:eastAsia="Arial Unicode MS" w:hAnsiTheme="minorHAnsi" w:cstheme="minorHAnsi"/>
          <w:b/>
          <w:bCs/>
          <w:sz w:val="20"/>
          <w:szCs w:val="20"/>
        </w:rPr>
        <w:t>1.1</w:t>
      </w:r>
      <w:r w:rsidR="0081233C" w:rsidRPr="005127FC">
        <w:rPr>
          <w:rFonts w:asciiTheme="minorHAnsi" w:eastAsia="Arial Unicode MS" w:hAnsiTheme="minorHAnsi" w:cstheme="minorHAnsi"/>
          <w:sz w:val="20"/>
          <w:szCs w:val="20"/>
        </w:rPr>
        <w:tab/>
      </w:r>
      <w:r w:rsidR="00362645" w:rsidRPr="00747301">
        <w:rPr>
          <w:rFonts w:ascii="Calibri" w:hAnsi="Calibri" w:cs="Calibri"/>
          <w:sz w:val="20"/>
          <w:szCs w:val="20"/>
        </w:rPr>
        <w:t xml:space="preserve">AEC Securities Public Company Limited </w:t>
      </w:r>
      <w:r w:rsidR="00B40926">
        <w:rPr>
          <w:rFonts w:ascii="Calibri" w:hAnsi="Calibri" w:cs="Calibri"/>
          <w:sz w:val="20"/>
          <w:szCs w:val="20"/>
        </w:rPr>
        <w:t>(</w:t>
      </w:r>
      <w:r w:rsidR="00DD2B4E" w:rsidRPr="00747301">
        <w:rPr>
          <w:rFonts w:ascii="Calibri" w:hAnsi="Calibri" w:cs="Calibri"/>
          <w:sz w:val="20"/>
          <w:szCs w:val="20"/>
        </w:rPr>
        <w:t>“the Company”</w:t>
      </w:r>
      <w:r w:rsidR="00B40926">
        <w:rPr>
          <w:rFonts w:ascii="Calibri" w:hAnsi="Calibri" w:cs="Calibri"/>
          <w:sz w:val="20"/>
          <w:szCs w:val="20"/>
        </w:rPr>
        <w:t>)</w:t>
      </w:r>
      <w:r w:rsidR="00DD2B4E" w:rsidRPr="00747301">
        <w:rPr>
          <w:rFonts w:ascii="Calibri" w:hAnsi="Calibri" w:cs="Calibri"/>
          <w:sz w:val="20"/>
          <w:szCs w:val="20"/>
        </w:rPr>
        <w:t xml:space="preserve"> </w:t>
      </w:r>
      <w:r w:rsidR="00A05A5B" w:rsidRPr="00747301">
        <w:rPr>
          <w:rFonts w:ascii="Calibri" w:hAnsi="Calibri" w:cs="Calibri"/>
          <w:sz w:val="20"/>
          <w:szCs w:val="20"/>
        </w:rPr>
        <w:t xml:space="preserve">is a </w:t>
      </w:r>
      <w:r w:rsidR="006D6E74" w:rsidRPr="00747301">
        <w:rPr>
          <w:rFonts w:ascii="Calibri" w:hAnsi="Calibri" w:cs="Calibri"/>
          <w:sz w:val="20"/>
          <w:szCs w:val="20"/>
        </w:rPr>
        <w:t xml:space="preserve">public limited company under the Public Limited Companies Act </w:t>
      </w:r>
      <w:r w:rsidR="00A05A5B" w:rsidRPr="00747301">
        <w:rPr>
          <w:rFonts w:ascii="Calibri" w:hAnsi="Calibri" w:cs="Calibri"/>
          <w:sz w:val="20"/>
          <w:szCs w:val="20"/>
        </w:rPr>
        <w:t xml:space="preserve">and domiciled in </w:t>
      </w:r>
      <w:r w:rsidR="00852B3D" w:rsidRPr="00747301">
        <w:rPr>
          <w:rFonts w:ascii="Calibri" w:hAnsi="Calibri" w:cs="Calibri"/>
          <w:sz w:val="20"/>
          <w:szCs w:val="20"/>
        </w:rPr>
        <w:t xml:space="preserve">Thailand. </w:t>
      </w:r>
      <w:r w:rsidR="00010D54" w:rsidRPr="00747301">
        <w:rPr>
          <w:rFonts w:ascii="Calibri" w:hAnsi="Calibri" w:cs="Calibri"/>
          <w:sz w:val="20"/>
          <w:szCs w:val="20"/>
        </w:rPr>
        <w:t>The registered office of the Company is at 63</w:t>
      </w:r>
      <w:r w:rsidR="00D46A40" w:rsidRPr="00747301">
        <w:rPr>
          <w:rFonts w:ascii="Calibri" w:hAnsi="Calibri" w:cs="Calibri"/>
          <w:sz w:val="20"/>
          <w:szCs w:val="20"/>
        </w:rPr>
        <w:t>,</w:t>
      </w:r>
      <w:r w:rsidR="00010D54" w:rsidRPr="00747301">
        <w:rPr>
          <w:rFonts w:ascii="Calibri" w:hAnsi="Calibri" w:cs="Calibri"/>
          <w:sz w:val="20"/>
          <w:szCs w:val="20"/>
        </w:rPr>
        <w:t xml:space="preserve"> </w:t>
      </w:r>
      <w:r w:rsidR="00072607" w:rsidRPr="00747301">
        <w:rPr>
          <w:rFonts w:ascii="Calibri" w:hAnsi="Calibri" w:cs="Calibri"/>
          <w:sz w:val="20"/>
          <w:szCs w:val="20"/>
        </w:rPr>
        <w:t>17th Floor</w:t>
      </w:r>
      <w:r w:rsidR="00501932" w:rsidRPr="00747301">
        <w:rPr>
          <w:rFonts w:ascii="Calibri" w:hAnsi="Calibri" w:cs="Calibri"/>
          <w:sz w:val="20"/>
          <w:szCs w:val="20"/>
        </w:rPr>
        <w:t xml:space="preserve">, </w:t>
      </w:r>
      <w:proofErr w:type="spellStart"/>
      <w:r w:rsidR="00501932" w:rsidRPr="00747301">
        <w:rPr>
          <w:rFonts w:ascii="Calibri" w:hAnsi="Calibri" w:cs="Calibri"/>
          <w:sz w:val="20"/>
          <w:szCs w:val="20"/>
        </w:rPr>
        <w:t>Athenee</w:t>
      </w:r>
      <w:proofErr w:type="spellEnd"/>
      <w:r w:rsidR="00501932" w:rsidRPr="00747301">
        <w:rPr>
          <w:rFonts w:ascii="Calibri" w:hAnsi="Calibri" w:cs="Calibri"/>
          <w:sz w:val="20"/>
          <w:szCs w:val="20"/>
        </w:rPr>
        <w:t xml:space="preserve"> Tower</w:t>
      </w:r>
      <w:r w:rsidR="00072607" w:rsidRPr="00747301">
        <w:rPr>
          <w:rFonts w:ascii="Calibri" w:hAnsi="Calibri" w:cs="Calibri"/>
          <w:sz w:val="20"/>
          <w:szCs w:val="20"/>
        </w:rPr>
        <w:t xml:space="preserve">, Room 1701, 1705-1707, </w:t>
      </w:r>
      <w:proofErr w:type="spellStart"/>
      <w:r w:rsidR="00010D54" w:rsidRPr="00747301">
        <w:rPr>
          <w:rFonts w:ascii="Calibri" w:hAnsi="Calibri" w:cs="Calibri"/>
          <w:sz w:val="20"/>
          <w:szCs w:val="20"/>
        </w:rPr>
        <w:t>Wi</w:t>
      </w:r>
      <w:r w:rsidR="00072607" w:rsidRPr="00747301">
        <w:rPr>
          <w:rFonts w:ascii="Calibri" w:hAnsi="Calibri" w:cs="Calibri"/>
          <w:sz w:val="20"/>
          <w:szCs w:val="20"/>
        </w:rPr>
        <w:t>ttayu</w:t>
      </w:r>
      <w:proofErr w:type="spellEnd"/>
      <w:r w:rsidR="00072607" w:rsidRPr="00747301">
        <w:rPr>
          <w:rFonts w:ascii="Calibri" w:hAnsi="Calibri" w:cs="Calibri"/>
          <w:sz w:val="20"/>
          <w:szCs w:val="20"/>
        </w:rPr>
        <w:t xml:space="preserve"> Road, </w:t>
      </w:r>
      <w:proofErr w:type="spellStart"/>
      <w:r w:rsidR="00072607" w:rsidRPr="00747301">
        <w:rPr>
          <w:rFonts w:ascii="Calibri" w:hAnsi="Calibri" w:cs="Calibri"/>
          <w:sz w:val="20"/>
          <w:szCs w:val="20"/>
        </w:rPr>
        <w:t>Lumpini</w:t>
      </w:r>
      <w:proofErr w:type="spellEnd"/>
      <w:r w:rsidR="00072607" w:rsidRPr="00747301">
        <w:rPr>
          <w:rFonts w:ascii="Calibri" w:hAnsi="Calibri" w:cs="Calibri"/>
          <w:sz w:val="20"/>
          <w:szCs w:val="20"/>
        </w:rPr>
        <w:t xml:space="preserve">, </w:t>
      </w:r>
      <w:proofErr w:type="spellStart"/>
      <w:r w:rsidR="00072607" w:rsidRPr="00747301">
        <w:rPr>
          <w:rFonts w:ascii="Calibri" w:hAnsi="Calibri" w:cs="Calibri"/>
          <w:sz w:val="20"/>
          <w:szCs w:val="20"/>
        </w:rPr>
        <w:t>Pathumwan</w:t>
      </w:r>
      <w:proofErr w:type="spellEnd"/>
      <w:r w:rsidR="00072607" w:rsidRPr="00747301">
        <w:rPr>
          <w:rFonts w:ascii="Calibri" w:hAnsi="Calibri" w:cs="Calibri"/>
          <w:sz w:val="20"/>
          <w:szCs w:val="20"/>
        </w:rPr>
        <w:t>, Bangkok 10330</w:t>
      </w:r>
      <w:r w:rsidR="00010D54" w:rsidRPr="00747301">
        <w:rPr>
          <w:rFonts w:ascii="Calibri" w:hAnsi="Calibri" w:cs="Calibri"/>
          <w:sz w:val="20"/>
          <w:szCs w:val="20"/>
        </w:rPr>
        <w:t xml:space="preserve">. </w:t>
      </w:r>
      <w:r w:rsidR="006D6E74" w:rsidRPr="00747301">
        <w:rPr>
          <w:rFonts w:ascii="Calibri" w:hAnsi="Calibri" w:cs="Calibri"/>
          <w:sz w:val="20"/>
          <w:szCs w:val="20"/>
        </w:rPr>
        <w:t>It has been operating securities businesses and licensed and approved by the Office of the Securities and Exchange Commission (“SEC”) to operate the following businesses:</w:t>
      </w:r>
    </w:p>
    <w:p w14:paraId="6C07AD75" w14:textId="77777777" w:rsidR="00A74DCE" w:rsidRPr="005127FC" w:rsidRDefault="00A74DCE" w:rsidP="00C3188E">
      <w:pPr>
        <w:keepNext/>
        <w:spacing w:line="160" w:lineRule="atLeast"/>
        <w:ind w:right="-29"/>
        <w:jc w:val="thaiDistribute"/>
        <w:outlineLvl w:val="0"/>
        <w:rPr>
          <w:rFonts w:asciiTheme="minorHAnsi" w:eastAsia="Arial Unicode MS" w:hAnsiTheme="minorHAnsi" w:cstheme="minorHAnsi"/>
          <w:sz w:val="20"/>
          <w:szCs w:val="20"/>
        </w:rPr>
      </w:pPr>
    </w:p>
    <w:p w14:paraId="2F032208" w14:textId="77777777" w:rsidR="008E5890" w:rsidRPr="005127FC" w:rsidRDefault="008E5890"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1) </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brokerage</w:t>
      </w:r>
    </w:p>
    <w:p w14:paraId="3DAEA92A" w14:textId="3D43F2B6" w:rsidR="00DD2B4E" w:rsidRPr="005127FC" w:rsidRDefault="008E5890"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2)</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trading</w:t>
      </w:r>
      <w:r w:rsidR="00DD2B4E" w:rsidRPr="005127FC">
        <w:rPr>
          <w:rFonts w:asciiTheme="minorHAnsi" w:eastAsia="Arial Unicode MS" w:hAnsiTheme="minorHAnsi" w:cstheme="minorHAnsi"/>
          <w:sz w:val="20"/>
          <w:szCs w:val="20"/>
        </w:rPr>
        <w:t xml:space="preserve"> and </w:t>
      </w:r>
      <w:r w:rsidR="00933504" w:rsidRPr="005127FC">
        <w:rPr>
          <w:rFonts w:asciiTheme="minorHAnsi" w:eastAsia="Arial Unicode MS" w:hAnsiTheme="minorHAnsi" w:cstheme="minorHAnsi"/>
          <w:sz w:val="20"/>
          <w:szCs w:val="20"/>
        </w:rPr>
        <w:t>s</w:t>
      </w:r>
      <w:r w:rsidR="00EB591A" w:rsidRPr="005127FC">
        <w:rPr>
          <w:rFonts w:asciiTheme="minorHAnsi" w:eastAsia="Arial Unicode MS" w:hAnsiTheme="minorHAnsi" w:cstheme="minorHAnsi"/>
          <w:sz w:val="20"/>
          <w:szCs w:val="20"/>
        </w:rPr>
        <w:t>ecurities underwriting</w:t>
      </w:r>
      <w:r w:rsidRPr="005127FC">
        <w:rPr>
          <w:rFonts w:asciiTheme="minorHAnsi" w:eastAsia="Arial Unicode MS" w:hAnsiTheme="minorHAnsi" w:cstheme="minorHAnsi"/>
          <w:sz w:val="20"/>
          <w:szCs w:val="20"/>
        </w:rPr>
        <w:t xml:space="preserve"> </w:t>
      </w:r>
    </w:p>
    <w:p w14:paraId="3CC932AE" w14:textId="7AB0E07B" w:rsidR="008E5890" w:rsidRPr="005127FC" w:rsidRDefault="00DD2B4E"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3) </w:t>
      </w:r>
      <w:r w:rsidRPr="005127FC">
        <w:rPr>
          <w:rFonts w:asciiTheme="minorHAnsi" w:eastAsia="Arial Unicode MS" w:hAnsiTheme="minorHAnsi" w:cstheme="minorHAnsi"/>
          <w:sz w:val="20"/>
          <w:szCs w:val="20"/>
        </w:rPr>
        <w:tab/>
        <w:t>I</w:t>
      </w:r>
      <w:r w:rsidR="00561AE3" w:rsidRPr="005127FC">
        <w:rPr>
          <w:rFonts w:asciiTheme="minorHAnsi" w:eastAsia="Arial Unicode MS" w:hAnsiTheme="minorHAnsi" w:cstheme="minorHAnsi"/>
          <w:sz w:val="20"/>
          <w:szCs w:val="20"/>
        </w:rPr>
        <w:t>nvestment advisory service</w:t>
      </w:r>
    </w:p>
    <w:p w14:paraId="108ED304" w14:textId="77777777" w:rsidR="009456CE" w:rsidRPr="005127FC" w:rsidRDefault="008E5890"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4)</w:t>
      </w:r>
      <w:r w:rsidRPr="005127FC">
        <w:rPr>
          <w:rFonts w:asciiTheme="minorHAnsi" w:eastAsia="Arial Unicode MS" w:hAnsiTheme="minorHAnsi" w:cstheme="minorHAnsi"/>
          <w:sz w:val="20"/>
          <w:szCs w:val="20"/>
        </w:rPr>
        <w:tab/>
        <w:t>D</w:t>
      </w:r>
      <w:r w:rsidR="00561AE3" w:rsidRPr="005127FC">
        <w:rPr>
          <w:rFonts w:asciiTheme="minorHAnsi" w:eastAsia="Arial Unicode MS" w:hAnsiTheme="minorHAnsi" w:cstheme="minorHAnsi"/>
          <w:sz w:val="20"/>
          <w:szCs w:val="20"/>
        </w:rPr>
        <w:t xml:space="preserve">erivatives </w:t>
      </w:r>
      <w:r w:rsidR="00EB591A" w:rsidRPr="005127FC">
        <w:rPr>
          <w:rFonts w:asciiTheme="minorHAnsi" w:eastAsia="Arial Unicode MS" w:hAnsiTheme="minorHAnsi" w:cstheme="minorHAnsi"/>
          <w:sz w:val="20"/>
          <w:szCs w:val="20"/>
        </w:rPr>
        <w:t>brokerage</w:t>
      </w:r>
    </w:p>
    <w:p w14:paraId="319A053E" w14:textId="77777777" w:rsidR="009456CE" w:rsidRPr="005127FC" w:rsidRDefault="009456CE" w:rsidP="00747301">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5)</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borrowing and lending</w:t>
      </w:r>
      <w:r w:rsidR="00852B3D" w:rsidRPr="005127FC">
        <w:rPr>
          <w:rFonts w:asciiTheme="minorHAnsi" w:eastAsia="Arial Unicode MS" w:hAnsiTheme="minorHAnsi" w:cstheme="minorHAnsi"/>
          <w:sz w:val="20"/>
          <w:szCs w:val="20"/>
        </w:rPr>
        <w:t xml:space="preserve"> </w:t>
      </w:r>
    </w:p>
    <w:p w14:paraId="732B518E" w14:textId="0147D992" w:rsidR="009304DE" w:rsidRDefault="009456CE" w:rsidP="00747301">
      <w:pPr>
        <w:keepNext/>
        <w:tabs>
          <w:tab w:val="left" w:pos="567"/>
        </w:tabs>
        <w:spacing w:line="160" w:lineRule="atLeast"/>
        <w:ind w:right="-29"/>
        <w:jc w:val="thaiDistribute"/>
        <w:outlineLvl w:val="0"/>
        <w:rPr>
          <w:rFonts w:asciiTheme="minorHAnsi" w:hAnsiTheme="minorHAnsi" w:cstheme="minorHAnsi"/>
          <w:sz w:val="20"/>
          <w:szCs w:val="20"/>
        </w:rPr>
      </w:pPr>
      <w:r w:rsidRPr="005127FC">
        <w:rPr>
          <w:rFonts w:asciiTheme="minorHAnsi" w:eastAsia="Arial Unicode MS" w:hAnsiTheme="minorHAnsi" w:cstheme="minorHAnsi"/>
          <w:sz w:val="20"/>
          <w:szCs w:val="20"/>
        </w:rPr>
        <w:t>6)</w:t>
      </w:r>
      <w:r w:rsidRPr="005127FC">
        <w:rPr>
          <w:rFonts w:asciiTheme="minorHAnsi" w:eastAsia="Arial Unicode MS" w:hAnsiTheme="minorHAnsi" w:cstheme="minorHAnsi"/>
          <w:sz w:val="20"/>
          <w:szCs w:val="20"/>
        </w:rPr>
        <w:tab/>
        <w:t>P</w:t>
      </w:r>
      <w:r w:rsidR="00561AE3" w:rsidRPr="005127FC">
        <w:rPr>
          <w:rFonts w:asciiTheme="minorHAnsi" w:eastAsia="Arial Unicode MS" w:hAnsiTheme="minorHAnsi" w:cstheme="minorHAnsi"/>
          <w:sz w:val="20"/>
          <w:szCs w:val="20"/>
        </w:rPr>
        <w:t>rivate fund management</w:t>
      </w:r>
      <w:r w:rsidR="00561AE3" w:rsidRPr="005127FC">
        <w:rPr>
          <w:rFonts w:asciiTheme="minorHAnsi" w:eastAsia="Arial Unicode MS" w:hAnsiTheme="minorHAnsi" w:cstheme="minorHAnsi"/>
          <w:sz w:val="20"/>
          <w:szCs w:val="20"/>
        </w:rPr>
        <w:tab/>
      </w:r>
    </w:p>
    <w:p w14:paraId="3C72744E" w14:textId="77777777" w:rsidR="00A74DCE" w:rsidRPr="005127FC" w:rsidRDefault="00A74DCE" w:rsidP="00C3188E">
      <w:pPr>
        <w:keepNext/>
        <w:spacing w:line="160" w:lineRule="atLeast"/>
        <w:ind w:right="-29"/>
        <w:jc w:val="thaiDistribute"/>
        <w:outlineLvl w:val="0"/>
        <w:rPr>
          <w:rFonts w:asciiTheme="minorHAnsi" w:hAnsiTheme="minorHAnsi" w:cstheme="minorHAnsi"/>
          <w:sz w:val="20"/>
          <w:szCs w:val="20"/>
        </w:rPr>
      </w:pPr>
    </w:p>
    <w:p w14:paraId="4301166A" w14:textId="785C28FF" w:rsidR="006D6E74" w:rsidRPr="00044853" w:rsidRDefault="00044853" w:rsidP="00044853">
      <w:pPr>
        <w:keepNext/>
        <w:tabs>
          <w:tab w:val="left" w:pos="567"/>
        </w:tabs>
        <w:spacing w:line="160" w:lineRule="atLeast"/>
        <w:ind w:right="-29"/>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 xml:space="preserve">1.2 </w:t>
      </w:r>
      <w:r>
        <w:rPr>
          <w:rFonts w:asciiTheme="minorHAnsi" w:eastAsia="Arial Unicode MS" w:hAnsiTheme="minorHAnsi" w:cstheme="minorHAnsi"/>
          <w:b/>
          <w:bCs/>
          <w:sz w:val="20"/>
          <w:szCs w:val="20"/>
        </w:rPr>
        <w:tab/>
      </w:r>
      <w:r w:rsidR="006D6E74" w:rsidRPr="00044853">
        <w:rPr>
          <w:rFonts w:asciiTheme="minorHAnsi" w:eastAsia="Arial Unicode MS" w:hAnsiTheme="minorHAnsi" w:cstheme="minorHAnsi"/>
          <w:b/>
          <w:bCs/>
          <w:sz w:val="20"/>
          <w:szCs w:val="20"/>
        </w:rPr>
        <w:t>Coronavirus Disease 2019 Pandemic</w:t>
      </w:r>
    </w:p>
    <w:p w14:paraId="18A7753D" w14:textId="77777777" w:rsidR="00A74DCE" w:rsidRPr="005127FC" w:rsidRDefault="00A74DCE" w:rsidP="00C3188E">
      <w:pPr>
        <w:keepNext/>
        <w:spacing w:line="160" w:lineRule="atLeast"/>
        <w:ind w:right="-29"/>
        <w:jc w:val="thaiDistribute"/>
        <w:outlineLvl w:val="0"/>
        <w:rPr>
          <w:rFonts w:asciiTheme="minorHAnsi" w:eastAsia="Arial Unicode MS" w:hAnsiTheme="minorHAnsi" w:cstheme="minorHAnsi"/>
          <w:b/>
          <w:bCs/>
          <w:sz w:val="20"/>
          <w:szCs w:val="20"/>
          <w:highlight w:val="yellow"/>
        </w:rPr>
      </w:pPr>
    </w:p>
    <w:p w14:paraId="773EFDDE" w14:textId="683A68A5" w:rsidR="00A74DCE" w:rsidRPr="00747301" w:rsidRDefault="00044853" w:rsidP="00C3188E">
      <w:pPr>
        <w:keepNext/>
        <w:spacing w:line="160" w:lineRule="atLeast"/>
        <w:ind w:right="-29"/>
        <w:jc w:val="thaiDistribute"/>
        <w:outlineLvl w:val="0"/>
        <w:rPr>
          <w:rFonts w:ascii="Calibri" w:hAnsi="Calibri" w:cs="Calibri"/>
          <w:sz w:val="20"/>
          <w:szCs w:val="20"/>
        </w:rPr>
      </w:pPr>
      <w:r w:rsidRPr="00747301">
        <w:rPr>
          <w:rFonts w:ascii="Calibri" w:hAnsi="Calibri" w:cs="Calibri"/>
          <w:sz w:val="20"/>
          <w:szCs w:val="20"/>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747301">
        <w:rPr>
          <w:rFonts w:ascii="Calibri" w:hAnsi="Calibri" w:cs="Calibri"/>
          <w:sz w:val="20"/>
          <w:szCs w:val="20"/>
        </w:rPr>
        <w:t>provisions</w:t>
      </w:r>
      <w:proofErr w:type="gramEnd"/>
      <w:r w:rsidRPr="00747301">
        <w:rPr>
          <w:rFonts w:ascii="Calibri" w:hAnsi="Calibri" w:cs="Calibri"/>
          <w:sz w:val="20"/>
          <w:szCs w:val="20"/>
        </w:rPr>
        <w:t xml:space="preserve"> and contingent liabilities, and has used estimates and judgement in respect of various issues as the situation has evolved.</w:t>
      </w:r>
    </w:p>
    <w:p w14:paraId="23CD7F26" w14:textId="77777777" w:rsidR="00044853" w:rsidRPr="000A7E42" w:rsidRDefault="00044853" w:rsidP="00C3188E">
      <w:pPr>
        <w:keepNext/>
        <w:spacing w:line="160" w:lineRule="atLeast"/>
        <w:ind w:right="-29"/>
        <w:jc w:val="thaiDistribute"/>
        <w:outlineLvl w:val="0"/>
        <w:rPr>
          <w:rFonts w:asciiTheme="minorHAnsi" w:eastAsia="Arial Unicode MS" w:hAnsiTheme="minorHAnsi" w:cstheme="minorBidi"/>
          <w:sz w:val="20"/>
          <w:szCs w:val="20"/>
          <w:cs/>
        </w:rPr>
      </w:pPr>
    </w:p>
    <w:p w14:paraId="1E9FD98C" w14:textId="77FF183B" w:rsidR="009304DE" w:rsidRPr="000A7E42" w:rsidRDefault="00747301" w:rsidP="00747301">
      <w:pPr>
        <w:pStyle w:val="FSNoteDetail"/>
        <w:tabs>
          <w:tab w:val="left" w:pos="567"/>
        </w:tabs>
        <w:spacing w:before="0" w:line="160" w:lineRule="atLeast"/>
        <w:ind w:left="0"/>
        <w:rPr>
          <w:rFonts w:asciiTheme="minorHAnsi" w:hAnsiTheme="minorHAnsi" w:cstheme="minorHAnsi"/>
          <w:b/>
          <w:bCs/>
          <w:sz w:val="20"/>
          <w:szCs w:val="20"/>
        </w:rPr>
      </w:pPr>
      <w:r w:rsidRPr="000A7E42">
        <w:rPr>
          <w:rFonts w:asciiTheme="minorHAnsi" w:hAnsiTheme="minorHAnsi" w:cstheme="minorHAnsi"/>
          <w:b/>
          <w:bCs/>
          <w:sz w:val="20"/>
          <w:szCs w:val="20"/>
        </w:rPr>
        <w:t xml:space="preserve">1.3 </w:t>
      </w:r>
      <w:r w:rsidR="000A7E42" w:rsidRPr="000A7E42">
        <w:rPr>
          <w:rFonts w:asciiTheme="minorHAnsi" w:hAnsiTheme="minorHAnsi" w:cstheme="minorHAnsi"/>
          <w:b/>
          <w:bCs/>
          <w:sz w:val="20"/>
          <w:szCs w:val="20"/>
        </w:rPr>
        <w:tab/>
      </w:r>
      <w:r w:rsidR="00AA5321" w:rsidRPr="000A7E42">
        <w:rPr>
          <w:rFonts w:asciiTheme="minorHAnsi" w:hAnsiTheme="minorHAnsi" w:cstheme="minorHAnsi"/>
          <w:b/>
          <w:bCs/>
          <w:sz w:val="20"/>
          <w:szCs w:val="20"/>
        </w:rPr>
        <w:t xml:space="preserve">Basis for preparation of the interim financial statements </w:t>
      </w:r>
    </w:p>
    <w:p w14:paraId="3C1B63E9" w14:textId="77777777" w:rsidR="00A74DCE" w:rsidRPr="005127FC" w:rsidRDefault="00A74DCE" w:rsidP="00A74DCE">
      <w:pPr>
        <w:pStyle w:val="FSNoteDetail"/>
        <w:tabs>
          <w:tab w:val="left" w:pos="180"/>
        </w:tabs>
        <w:spacing w:before="0" w:line="160" w:lineRule="atLeast"/>
        <w:ind w:left="0"/>
        <w:rPr>
          <w:rFonts w:asciiTheme="minorHAnsi" w:hAnsiTheme="minorHAnsi" w:cstheme="minorHAnsi"/>
          <w:b/>
          <w:bCs/>
          <w:sz w:val="20"/>
          <w:szCs w:val="20"/>
          <w:highlight w:val="yellow"/>
        </w:rPr>
      </w:pPr>
    </w:p>
    <w:p w14:paraId="73574D6E" w14:textId="501676C6" w:rsidR="00747301" w:rsidRDefault="00747301" w:rsidP="00747301">
      <w:pPr>
        <w:tabs>
          <w:tab w:val="left" w:pos="567"/>
        </w:tabs>
        <w:spacing w:line="120" w:lineRule="atLeast"/>
        <w:jc w:val="thaiDistribute"/>
        <w:rPr>
          <w:rFonts w:ascii="Calibri" w:hAnsi="Calibri" w:cs="Cordia New"/>
          <w:sz w:val="20"/>
          <w:szCs w:val="20"/>
        </w:rPr>
      </w:pPr>
      <w:r>
        <w:rPr>
          <w:rFonts w:ascii="Calibri" w:hAnsi="Calibri" w:cs="Calibri"/>
          <w:sz w:val="20"/>
          <w:szCs w:val="20"/>
        </w:rPr>
        <w:t xml:space="preserve">The </w:t>
      </w:r>
      <w:r w:rsidR="00EF2C3E" w:rsidRPr="00524FDE">
        <w:rPr>
          <w:rFonts w:asciiTheme="minorHAnsi" w:hAnsiTheme="minorHAnsi" w:cstheme="minorHAnsi"/>
          <w:sz w:val="20"/>
          <w:szCs w:val="20"/>
        </w:rPr>
        <w:t>in</w:t>
      </w:r>
      <w:r w:rsidR="00EF2C3E" w:rsidRPr="00524FDE">
        <w:rPr>
          <w:rFonts w:ascii="Calibri" w:hAnsi="Calibri" w:cs="Calibri"/>
          <w:sz w:val="20"/>
          <w:szCs w:val="20"/>
        </w:rPr>
        <w:t>terim</w:t>
      </w:r>
      <w:r w:rsidR="00524FDE">
        <w:rPr>
          <w:rFonts w:ascii="Calibri" w:hAnsi="Calibri" w:cs="Calibri"/>
          <w:sz w:val="20"/>
          <w:szCs w:val="20"/>
        </w:rPr>
        <w:t xml:space="preserve"> </w:t>
      </w:r>
      <w:r>
        <w:rPr>
          <w:rFonts w:ascii="Calibri" w:hAnsi="Calibri" w:cs="Calibri"/>
          <w:sz w:val="20"/>
          <w:szCs w:val="20"/>
        </w:rPr>
        <w:t xml:space="preserve">financial statements issued for Thai reporting purposes are prepared in the Thai language. This English translation of the </w:t>
      </w:r>
      <w:r w:rsidR="00524FDE" w:rsidRPr="00524FDE">
        <w:rPr>
          <w:rFonts w:ascii="Calibri" w:hAnsi="Calibri" w:cs="Calibri"/>
          <w:sz w:val="20"/>
          <w:szCs w:val="20"/>
        </w:rPr>
        <w:t>interim</w:t>
      </w:r>
      <w:r w:rsidR="00524FDE">
        <w:rPr>
          <w:rFonts w:ascii="Calibri" w:hAnsi="Calibri" w:cs="Calibri"/>
          <w:sz w:val="20"/>
          <w:szCs w:val="20"/>
        </w:rPr>
        <w:t xml:space="preserve"> </w:t>
      </w:r>
      <w:r>
        <w:rPr>
          <w:rFonts w:ascii="Calibri" w:hAnsi="Calibri" w:cs="Calibri"/>
          <w:sz w:val="20"/>
          <w:szCs w:val="20"/>
        </w:rPr>
        <w:t>financial statements have been prepared for the convenience of readers not conversant with the Thai language.</w:t>
      </w:r>
    </w:p>
    <w:p w14:paraId="1C868879" w14:textId="77777777" w:rsidR="00747301" w:rsidRDefault="00747301" w:rsidP="00C3188E">
      <w:pPr>
        <w:pStyle w:val="FSNoteDetail"/>
        <w:tabs>
          <w:tab w:val="left" w:pos="180"/>
        </w:tabs>
        <w:spacing w:before="0" w:line="160" w:lineRule="atLeast"/>
        <w:ind w:left="0"/>
        <w:rPr>
          <w:rFonts w:asciiTheme="minorHAnsi" w:hAnsiTheme="minorHAnsi" w:cstheme="minorHAnsi"/>
          <w:sz w:val="20"/>
          <w:szCs w:val="20"/>
          <w:highlight w:val="yellow"/>
        </w:rPr>
      </w:pPr>
    </w:p>
    <w:p w14:paraId="6E14CF38" w14:textId="3BE92E1B" w:rsidR="00AA5321" w:rsidRPr="00B74CAC" w:rsidRDefault="00AA5321" w:rsidP="00C3188E">
      <w:pPr>
        <w:pStyle w:val="FSNoteDetail"/>
        <w:tabs>
          <w:tab w:val="left" w:pos="180"/>
        </w:tabs>
        <w:spacing w:before="0" w:line="160" w:lineRule="atLeast"/>
        <w:ind w:left="0"/>
        <w:rPr>
          <w:rFonts w:ascii="Calibri" w:eastAsia="Times New Roman" w:hAnsi="Calibri" w:cs="Calibri"/>
          <w:sz w:val="20"/>
          <w:szCs w:val="20"/>
        </w:rPr>
      </w:pPr>
      <w:r w:rsidRPr="00B74CAC">
        <w:rPr>
          <w:rFonts w:ascii="Calibri" w:eastAsia="Times New Roman" w:hAnsi="Calibri" w:cs="Calibri"/>
          <w:sz w:val="20"/>
          <w:szCs w:val="20"/>
        </w:rPr>
        <w:t xml:space="preserve">These interim consolidated and separate financial statements are prepared in compliance with Thai Accounting Standard </w:t>
      </w:r>
      <w:r w:rsidRPr="001B07C5">
        <w:rPr>
          <w:rFonts w:ascii="Calibri" w:eastAsia="Times New Roman" w:hAnsi="Calibri" w:cs="Calibri"/>
          <w:sz w:val="20"/>
          <w:szCs w:val="20"/>
        </w:rPr>
        <w:t>No. 34 “Interim</w:t>
      </w:r>
      <w:r w:rsidRPr="00B74CAC">
        <w:rPr>
          <w:rFonts w:ascii="Calibri" w:eastAsia="Times New Roman" w:hAnsi="Calibri" w:cs="Calibri"/>
          <w:sz w:val="20"/>
          <w:szCs w:val="20"/>
        </w:rPr>
        <w:t xml:space="preserve"> Financial Reporting”</w:t>
      </w:r>
      <w:r w:rsidR="00C13EED" w:rsidRPr="00B74CAC">
        <w:rPr>
          <w:rFonts w:ascii="Calibri" w:eastAsia="Times New Roman" w:hAnsi="Calibri" w:cs="Calibri"/>
          <w:sz w:val="20"/>
          <w:szCs w:val="20"/>
        </w:rPr>
        <w:t>, with the Company choosing to present condensed interim financial statements. However</w:t>
      </w:r>
      <w:r w:rsidR="006D6E74" w:rsidRPr="00B74CAC">
        <w:rPr>
          <w:rFonts w:ascii="Calibri" w:eastAsia="Times New Roman" w:hAnsi="Calibri" w:cs="Calibri"/>
          <w:sz w:val="20"/>
          <w:szCs w:val="20"/>
        </w:rPr>
        <w:t>,</w:t>
      </w:r>
      <w:r w:rsidR="00C13EED" w:rsidRPr="00B74CAC">
        <w:rPr>
          <w:rFonts w:ascii="Calibri" w:eastAsia="Times New Roman" w:hAnsi="Calibri" w:cs="Calibri"/>
          <w:sz w:val="20"/>
          <w:szCs w:val="20"/>
        </w:rPr>
        <w:t xml:space="preserve"> the Company has presented the statements of financial</w:t>
      </w:r>
      <w:r w:rsidR="006D6E74" w:rsidRPr="00B74CAC">
        <w:rPr>
          <w:rFonts w:ascii="Calibri" w:eastAsia="Times New Roman" w:hAnsi="Calibri" w:cs="Calibri"/>
          <w:sz w:val="20"/>
          <w:szCs w:val="20"/>
        </w:rPr>
        <w:t xml:space="preserve"> position, comprehensive income, changes in shareholders' equity, and cash flows in the same format as that used for the annual financial statements</w:t>
      </w:r>
      <w:r w:rsidR="002D1325" w:rsidRPr="00B74CAC">
        <w:rPr>
          <w:rFonts w:ascii="Calibri" w:eastAsia="Times New Roman" w:hAnsi="Calibri" w:cs="Calibri"/>
          <w:sz w:val="20"/>
          <w:szCs w:val="20"/>
        </w:rPr>
        <w:t xml:space="preserve">. </w:t>
      </w:r>
      <w:r w:rsidR="00C13EED" w:rsidRPr="00B74CAC">
        <w:rPr>
          <w:rFonts w:ascii="Calibri" w:eastAsia="Times New Roman" w:hAnsi="Calibri" w:cs="Calibri"/>
          <w:sz w:val="20"/>
          <w:szCs w:val="20"/>
        </w:rPr>
        <w:t xml:space="preserve">In addition, the presentation and disclosure </w:t>
      </w:r>
      <w:r w:rsidR="00933504" w:rsidRPr="00B74CAC">
        <w:rPr>
          <w:rFonts w:ascii="Calibri" w:eastAsia="Times New Roman" w:hAnsi="Calibri" w:cs="Calibri"/>
          <w:sz w:val="20"/>
          <w:szCs w:val="20"/>
        </w:rPr>
        <w:t>are</w:t>
      </w:r>
      <w:r w:rsidR="00C13EED" w:rsidRPr="00B74CAC">
        <w:rPr>
          <w:rFonts w:ascii="Calibri" w:eastAsia="Times New Roman" w:hAnsi="Calibri" w:cs="Calibri"/>
          <w:sz w:val="20"/>
          <w:szCs w:val="20"/>
        </w:rPr>
        <w:t xml:space="preserve"> </w:t>
      </w:r>
      <w:r w:rsidR="002D1325" w:rsidRPr="00B74CAC">
        <w:rPr>
          <w:rFonts w:ascii="Calibri" w:eastAsia="Times New Roman" w:hAnsi="Calibri" w:cs="Calibri"/>
          <w:sz w:val="20"/>
          <w:szCs w:val="20"/>
        </w:rPr>
        <w:t>prepared</w:t>
      </w:r>
      <w:r w:rsidR="00C13EED" w:rsidRPr="00B74CAC">
        <w:rPr>
          <w:rFonts w:ascii="Calibri" w:eastAsia="Times New Roman" w:hAnsi="Calibri" w:cs="Calibri"/>
          <w:sz w:val="20"/>
          <w:szCs w:val="20"/>
        </w:rPr>
        <w:t xml:space="preserve"> </w:t>
      </w:r>
      <w:r w:rsidRPr="00B74CAC">
        <w:rPr>
          <w:rFonts w:ascii="Calibri" w:eastAsia="Times New Roman" w:hAnsi="Calibri" w:cs="Calibri"/>
          <w:sz w:val="20"/>
          <w:szCs w:val="20"/>
        </w:rPr>
        <w:t xml:space="preserve">in accordance with the regulations of the Office of the Securities and Exchange Commission No. </w:t>
      </w:r>
      <w:proofErr w:type="spellStart"/>
      <w:r w:rsidRPr="00B74CAC">
        <w:rPr>
          <w:rFonts w:ascii="Calibri" w:eastAsia="Times New Roman" w:hAnsi="Calibri" w:cs="Calibri"/>
          <w:sz w:val="20"/>
          <w:szCs w:val="20"/>
        </w:rPr>
        <w:t>SorTor</w:t>
      </w:r>
      <w:proofErr w:type="spellEnd"/>
      <w:r w:rsidRPr="00B74CAC">
        <w:rPr>
          <w:rFonts w:ascii="Calibri" w:eastAsia="Times New Roman" w:hAnsi="Calibri" w:cs="Calibri"/>
          <w:sz w:val="20"/>
          <w:szCs w:val="20"/>
        </w:rPr>
        <w:t>. 6/2562, dated</w:t>
      </w:r>
      <w:r w:rsidR="005C6C12" w:rsidRPr="00B74CAC">
        <w:rPr>
          <w:rFonts w:ascii="Calibri" w:eastAsia="Times New Roman" w:hAnsi="Calibri" w:cs="Calibri"/>
          <w:sz w:val="20"/>
          <w:szCs w:val="20"/>
        </w:rPr>
        <w:t xml:space="preserve"> </w:t>
      </w:r>
      <w:r w:rsidRPr="00B74CAC">
        <w:rPr>
          <w:rFonts w:ascii="Calibri" w:eastAsia="Times New Roman" w:hAnsi="Calibri" w:cs="Calibri"/>
          <w:sz w:val="20"/>
          <w:szCs w:val="20"/>
        </w:rPr>
        <w:t xml:space="preserve">January </w:t>
      </w:r>
      <w:r w:rsidR="005C6C12" w:rsidRPr="00B74CAC">
        <w:rPr>
          <w:rFonts w:ascii="Calibri" w:eastAsia="Times New Roman" w:hAnsi="Calibri" w:cs="Calibri"/>
          <w:sz w:val="20"/>
          <w:szCs w:val="20"/>
        </w:rPr>
        <w:t xml:space="preserve">8, </w:t>
      </w:r>
      <w:r w:rsidRPr="00B74CAC">
        <w:rPr>
          <w:rFonts w:ascii="Calibri" w:eastAsia="Times New Roman" w:hAnsi="Calibri" w:cs="Calibri"/>
          <w:sz w:val="20"/>
          <w:szCs w:val="20"/>
        </w:rPr>
        <w:t>2019, regarding “The Form of Financial Statements for Securities Companies</w:t>
      </w:r>
      <w:r w:rsidR="00484000">
        <w:rPr>
          <w:rFonts w:ascii="Calibri" w:eastAsia="Times New Roman" w:hAnsi="Calibri" w:cs="Calibri"/>
          <w:sz w:val="20"/>
          <w:szCs w:val="20"/>
        </w:rPr>
        <w:t xml:space="preserve"> (3</w:t>
      </w:r>
      <w:r w:rsidR="00484000" w:rsidRPr="00484000">
        <w:rPr>
          <w:rFonts w:ascii="Calibri" w:eastAsia="Times New Roman" w:hAnsi="Calibri" w:cs="Calibri"/>
          <w:sz w:val="20"/>
          <w:szCs w:val="20"/>
          <w:vertAlign w:val="superscript"/>
        </w:rPr>
        <w:t>rd</w:t>
      </w:r>
      <w:r w:rsidR="00484000">
        <w:rPr>
          <w:rFonts w:ascii="Calibri" w:eastAsia="Times New Roman" w:hAnsi="Calibri" w:cs="Calibri"/>
          <w:sz w:val="20"/>
          <w:szCs w:val="20"/>
        </w:rPr>
        <w:t xml:space="preserve"> issue)</w:t>
      </w:r>
      <w:r w:rsidRPr="00B74CAC">
        <w:rPr>
          <w:rFonts w:ascii="Calibri" w:eastAsia="Times New Roman" w:hAnsi="Calibri" w:cs="Calibri"/>
          <w:sz w:val="20"/>
          <w:szCs w:val="20"/>
        </w:rPr>
        <w:t>”</w:t>
      </w:r>
      <w:r w:rsidR="00B74CAC" w:rsidRPr="00B74CAC">
        <w:rPr>
          <w:rFonts w:ascii="Calibri" w:eastAsia="Times New Roman" w:hAnsi="Calibri" w:cs="Calibri"/>
          <w:sz w:val="20"/>
          <w:szCs w:val="20"/>
        </w:rPr>
        <w:t>.</w:t>
      </w:r>
    </w:p>
    <w:p w14:paraId="594ECE84" w14:textId="257CDBBC" w:rsidR="00A74DCE" w:rsidRDefault="00A74DCE" w:rsidP="00C3188E">
      <w:pPr>
        <w:pStyle w:val="FSNoteDetail"/>
        <w:tabs>
          <w:tab w:val="left" w:pos="180"/>
        </w:tabs>
        <w:spacing w:before="0" w:line="160" w:lineRule="atLeast"/>
        <w:ind w:left="0"/>
        <w:rPr>
          <w:rFonts w:asciiTheme="minorHAnsi" w:hAnsiTheme="minorHAnsi" w:cstheme="minorHAnsi"/>
          <w:sz w:val="20"/>
          <w:szCs w:val="20"/>
          <w:highlight w:val="yellow"/>
        </w:rPr>
      </w:pPr>
    </w:p>
    <w:p w14:paraId="4206724B" w14:textId="120432EA" w:rsidR="00EF1755" w:rsidRDefault="00EF1755" w:rsidP="00C3188E">
      <w:pPr>
        <w:pStyle w:val="FSNoteDetail"/>
        <w:tabs>
          <w:tab w:val="left" w:pos="180"/>
        </w:tabs>
        <w:spacing w:before="0" w:line="160" w:lineRule="atLeast"/>
        <w:ind w:left="0"/>
        <w:rPr>
          <w:rFonts w:asciiTheme="minorHAnsi" w:hAnsiTheme="minorHAnsi" w:cstheme="minorHAnsi"/>
          <w:sz w:val="20"/>
          <w:szCs w:val="20"/>
        </w:rPr>
      </w:pPr>
      <w:r w:rsidRPr="00EF1755">
        <w:rPr>
          <w:rFonts w:asciiTheme="minorHAnsi" w:hAnsiTheme="minorHAnsi" w:cstheme="minorHAnsi"/>
          <w:sz w:val="20"/>
          <w:szCs w:val="20"/>
        </w:rPr>
        <w:t>The interim financial statements are prepared and presented in Thai Baht, which is the Company and its subsidiaries’ functional currency.</w:t>
      </w:r>
    </w:p>
    <w:p w14:paraId="462200D7" w14:textId="77777777" w:rsidR="00EF1755" w:rsidRPr="005127FC" w:rsidRDefault="00EF1755" w:rsidP="00C3188E">
      <w:pPr>
        <w:pStyle w:val="FSNoteDetail"/>
        <w:tabs>
          <w:tab w:val="left" w:pos="180"/>
        </w:tabs>
        <w:spacing w:before="0" w:line="160" w:lineRule="atLeast"/>
        <w:ind w:left="0"/>
        <w:rPr>
          <w:rFonts w:asciiTheme="minorHAnsi" w:hAnsiTheme="minorHAnsi" w:cstheme="minorHAnsi"/>
          <w:sz w:val="20"/>
          <w:szCs w:val="20"/>
          <w:highlight w:val="yellow"/>
        </w:rPr>
      </w:pPr>
    </w:p>
    <w:p w14:paraId="3009C06A" w14:textId="0ECEB447" w:rsidR="00AA5321" w:rsidRDefault="00AA5321" w:rsidP="00C3188E">
      <w:pPr>
        <w:pStyle w:val="FSNoteDetail"/>
        <w:tabs>
          <w:tab w:val="left" w:pos="180"/>
          <w:tab w:val="left" w:pos="540"/>
        </w:tabs>
        <w:spacing w:before="0" w:line="160" w:lineRule="atLeast"/>
        <w:ind w:left="0"/>
        <w:rPr>
          <w:rFonts w:ascii="Calibri" w:eastAsia="Times New Roman" w:hAnsi="Calibri" w:cs="Calibri"/>
          <w:sz w:val="20"/>
          <w:szCs w:val="20"/>
        </w:rPr>
      </w:pPr>
      <w:r w:rsidRPr="00EF2C3E">
        <w:rPr>
          <w:rFonts w:ascii="Calibri" w:eastAsia="Times New Roman" w:hAnsi="Calibri" w:cs="Calibri"/>
          <w:sz w:val="20"/>
          <w:szCs w:val="20"/>
        </w:rPr>
        <w:t xml:space="preserve">The interim financial statements are intended to provide information additional to that included in the latest annual financial statements. Accordingly, they focus on new activities, </w:t>
      </w:r>
      <w:proofErr w:type="gramStart"/>
      <w:r w:rsidRPr="00EF2C3E">
        <w:rPr>
          <w:rFonts w:ascii="Calibri" w:eastAsia="Times New Roman" w:hAnsi="Calibri" w:cs="Calibri"/>
          <w:sz w:val="20"/>
          <w:szCs w:val="20"/>
        </w:rPr>
        <w:t>events</w:t>
      </w:r>
      <w:proofErr w:type="gramEnd"/>
      <w:r w:rsidRPr="00EF2C3E">
        <w:rPr>
          <w:rFonts w:ascii="Calibri" w:eastAsia="Times New Roman" w:hAnsi="Calibri" w:cs="Calibri"/>
          <w:sz w:val="20"/>
          <w:szCs w:val="20"/>
        </w:rPr>
        <w:t xml:space="preserve"> and circumstances so as not to duplicate information previously reported. These interim financial statements should therefore be read in conjunction with the latest annual financial statements.</w:t>
      </w:r>
    </w:p>
    <w:p w14:paraId="2AE6BC2B" w14:textId="70CD962F" w:rsidR="00EF1755" w:rsidRDefault="00EF1755"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1A077DBD" w14:textId="2C6F8E75" w:rsidR="00EF1755" w:rsidRDefault="00EF1755"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4EB8ED54" w14:textId="27758CA7" w:rsidR="00EF1755" w:rsidRDefault="00EF1755"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63A1B40A" w14:textId="4D84C783" w:rsidR="00EF1755" w:rsidRDefault="00EF1755"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79E6CB4C" w14:textId="7E603C84" w:rsidR="00EF1755" w:rsidRDefault="00EF1755"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4CFE95A7" w14:textId="388595D4" w:rsidR="00780AEC" w:rsidRDefault="00780AEC"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77D1C3AC" w14:textId="77777777" w:rsidR="00A72968" w:rsidRPr="00EF2C3E" w:rsidRDefault="00A72968" w:rsidP="00C3188E">
      <w:pPr>
        <w:pStyle w:val="FSNoteDetail"/>
        <w:tabs>
          <w:tab w:val="left" w:pos="180"/>
          <w:tab w:val="left" w:pos="540"/>
        </w:tabs>
        <w:spacing w:before="0" w:line="160" w:lineRule="atLeast"/>
        <w:ind w:left="0"/>
        <w:rPr>
          <w:rFonts w:ascii="Calibri" w:eastAsia="Times New Roman" w:hAnsi="Calibri" w:cs="Calibri"/>
          <w:sz w:val="20"/>
          <w:szCs w:val="20"/>
        </w:rPr>
      </w:pPr>
    </w:p>
    <w:p w14:paraId="7799CFDF" w14:textId="77777777" w:rsidR="00A74DCE" w:rsidRPr="005127FC" w:rsidRDefault="00A74DCE" w:rsidP="00C3188E">
      <w:pPr>
        <w:pStyle w:val="FSNoteDetail"/>
        <w:tabs>
          <w:tab w:val="left" w:pos="180"/>
        </w:tabs>
        <w:spacing w:before="0" w:line="160" w:lineRule="atLeast"/>
        <w:ind w:left="0"/>
        <w:rPr>
          <w:rFonts w:asciiTheme="minorHAnsi" w:hAnsiTheme="minorHAnsi" w:cstheme="minorHAnsi"/>
          <w:sz w:val="20"/>
          <w:szCs w:val="20"/>
        </w:rPr>
      </w:pPr>
    </w:p>
    <w:p w14:paraId="38595431" w14:textId="0C3539A6" w:rsidR="004E7A1E" w:rsidRDefault="00EF2C3E" w:rsidP="00EF2C3E">
      <w:pPr>
        <w:pStyle w:val="FSNoteDetail"/>
        <w:tabs>
          <w:tab w:val="left" w:pos="567"/>
        </w:tabs>
        <w:spacing w:before="0" w:line="160" w:lineRule="atLeast"/>
        <w:ind w:left="0"/>
        <w:rPr>
          <w:rFonts w:asciiTheme="minorHAnsi" w:hAnsiTheme="minorHAnsi" w:cstheme="minorHAnsi"/>
          <w:b/>
          <w:bCs/>
          <w:sz w:val="20"/>
          <w:szCs w:val="20"/>
        </w:rPr>
      </w:pPr>
      <w:r>
        <w:rPr>
          <w:rFonts w:asciiTheme="minorHAnsi" w:hAnsiTheme="minorHAnsi" w:cstheme="minorHAnsi"/>
          <w:b/>
          <w:bCs/>
          <w:sz w:val="20"/>
          <w:szCs w:val="20"/>
        </w:rPr>
        <w:lastRenderedPageBreak/>
        <w:t xml:space="preserve">1.4 </w:t>
      </w:r>
      <w:r>
        <w:rPr>
          <w:rFonts w:asciiTheme="minorHAnsi" w:hAnsiTheme="minorHAnsi" w:cstheme="minorHAnsi"/>
          <w:b/>
          <w:bCs/>
          <w:sz w:val="20"/>
          <w:szCs w:val="20"/>
        </w:rPr>
        <w:tab/>
      </w:r>
      <w:r w:rsidR="004E7A1E" w:rsidRPr="005127FC">
        <w:rPr>
          <w:rFonts w:asciiTheme="minorHAnsi" w:hAnsiTheme="minorHAnsi" w:cstheme="minorHAnsi"/>
          <w:b/>
          <w:bCs/>
          <w:sz w:val="20"/>
          <w:szCs w:val="20"/>
        </w:rPr>
        <w:t>Basis of consolidation</w:t>
      </w:r>
    </w:p>
    <w:p w14:paraId="43EF06CC" w14:textId="77777777" w:rsidR="00A74DCE" w:rsidRPr="005127FC" w:rsidRDefault="00A74DCE" w:rsidP="00A74DCE">
      <w:pPr>
        <w:pStyle w:val="FSNoteDetail"/>
        <w:tabs>
          <w:tab w:val="left" w:pos="180"/>
        </w:tabs>
        <w:spacing w:before="0" w:line="160" w:lineRule="atLeast"/>
        <w:ind w:left="0"/>
        <w:rPr>
          <w:rFonts w:asciiTheme="minorHAnsi" w:hAnsiTheme="minorHAnsi" w:cstheme="minorHAnsi"/>
          <w:b/>
          <w:bCs/>
          <w:sz w:val="20"/>
          <w:szCs w:val="20"/>
        </w:rPr>
      </w:pPr>
    </w:p>
    <w:p w14:paraId="55FFBF14" w14:textId="74B2675F" w:rsidR="004E7A1E" w:rsidRPr="00443004" w:rsidRDefault="004E7A1E" w:rsidP="00C3188E">
      <w:pPr>
        <w:spacing w:line="160" w:lineRule="atLeast"/>
        <w:jc w:val="thaiDistribute"/>
        <w:rPr>
          <w:rFonts w:asciiTheme="minorHAnsi" w:hAnsiTheme="minorHAnsi" w:cstheme="minorBidi"/>
          <w:sz w:val="20"/>
          <w:szCs w:val="20"/>
        </w:rPr>
      </w:pPr>
      <w:r w:rsidRPr="005127FC">
        <w:rPr>
          <w:rFonts w:asciiTheme="minorHAnsi" w:hAnsiTheme="minorHAnsi" w:cstheme="minorHAnsi"/>
          <w:sz w:val="20"/>
          <w:szCs w:val="20"/>
        </w:rPr>
        <w:t xml:space="preserve">These interim consolidated financial statements include the financial statements of AEC Securities Public Company Limited and its subsidiaries (collectively "the Group") and have been </w:t>
      </w:r>
      <w:r w:rsidRPr="00EF1755">
        <w:rPr>
          <w:rFonts w:asciiTheme="minorHAnsi" w:hAnsiTheme="minorHAnsi" w:cstheme="minorHAnsi"/>
          <w:sz w:val="20"/>
          <w:szCs w:val="20"/>
        </w:rPr>
        <w:t>prepared on the same basis as that applied for the consolidated financial statements for the year ended 31 December 20</w:t>
      </w:r>
      <w:r w:rsidR="008023F0" w:rsidRPr="00EF1755">
        <w:rPr>
          <w:rFonts w:asciiTheme="minorHAnsi" w:hAnsiTheme="minorHAnsi" w:cstheme="minorHAnsi"/>
          <w:sz w:val="20"/>
          <w:szCs w:val="20"/>
        </w:rPr>
        <w:t>20</w:t>
      </w:r>
      <w:r w:rsidR="00443004">
        <w:rPr>
          <w:rFonts w:asciiTheme="minorHAnsi" w:hAnsiTheme="minorHAnsi" w:cstheme="minorHAnsi"/>
          <w:sz w:val="20"/>
          <w:szCs w:val="20"/>
        </w:rPr>
        <w:t xml:space="preserve">, </w:t>
      </w:r>
      <w:r w:rsidR="00443004">
        <w:rPr>
          <w:rFonts w:asciiTheme="minorHAnsi" w:hAnsiTheme="minorHAnsi" w:cstheme="minorBidi"/>
          <w:sz w:val="20"/>
          <w:szCs w:val="20"/>
        </w:rPr>
        <w:t>except restatement of the financial statements as described in Note 2.1 to financial statements</w:t>
      </w:r>
      <w:r w:rsidR="00AF4841">
        <w:rPr>
          <w:rFonts w:asciiTheme="minorHAnsi" w:hAnsiTheme="minorHAnsi" w:cstheme="minorBidi"/>
          <w:sz w:val="20"/>
          <w:szCs w:val="20"/>
        </w:rPr>
        <w:t>.</w:t>
      </w:r>
    </w:p>
    <w:p w14:paraId="240D1A15" w14:textId="2612133A" w:rsidR="007D56F1" w:rsidRDefault="007D56F1" w:rsidP="00C3188E">
      <w:pPr>
        <w:spacing w:line="160" w:lineRule="atLeast"/>
        <w:jc w:val="thaiDistribute"/>
        <w:rPr>
          <w:rFonts w:asciiTheme="minorHAnsi" w:hAnsiTheme="minorHAnsi" w:cstheme="minorBidi"/>
          <w:sz w:val="20"/>
          <w:szCs w:val="20"/>
        </w:rPr>
      </w:pPr>
    </w:p>
    <w:p w14:paraId="39F6FEB7" w14:textId="0270CF7E" w:rsidR="000224A6" w:rsidRPr="000224A6" w:rsidRDefault="000224A6" w:rsidP="00C3188E">
      <w:pPr>
        <w:spacing w:line="160" w:lineRule="atLeast"/>
        <w:jc w:val="thaiDistribute"/>
        <w:rPr>
          <w:rFonts w:asciiTheme="minorHAnsi" w:hAnsiTheme="minorHAnsi" w:cstheme="minorBidi"/>
          <w:sz w:val="20"/>
          <w:szCs w:val="20"/>
          <w:cs/>
        </w:rPr>
      </w:pPr>
      <w:r>
        <w:rPr>
          <w:rFonts w:asciiTheme="minorHAnsi" w:hAnsiTheme="minorHAnsi" w:cstheme="minorBidi"/>
          <w:sz w:val="20"/>
          <w:szCs w:val="20"/>
        </w:rPr>
        <w:t>The s</w:t>
      </w:r>
      <w:r w:rsidRPr="000224A6">
        <w:rPr>
          <w:rFonts w:asciiTheme="minorHAnsi" w:hAnsiTheme="minorHAnsi" w:cstheme="minorBidi"/>
          <w:sz w:val="20"/>
          <w:szCs w:val="20"/>
        </w:rPr>
        <w:t>ubsidiar</w:t>
      </w:r>
      <w:r w:rsidR="00443004">
        <w:rPr>
          <w:rFonts w:asciiTheme="minorHAnsi" w:hAnsiTheme="minorHAnsi" w:cstheme="minorBidi"/>
          <w:sz w:val="20"/>
          <w:szCs w:val="20"/>
        </w:rPr>
        <w:t>y</w:t>
      </w:r>
      <w:r w:rsidRPr="000224A6">
        <w:rPr>
          <w:rFonts w:asciiTheme="minorHAnsi" w:hAnsiTheme="minorHAnsi" w:cstheme="minorBidi"/>
          <w:sz w:val="20"/>
          <w:szCs w:val="20"/>
        </w:rPr>
        <w:t xml:space="preserve"> that the Company has power to control or directly or indirectly hold shares in the Company </w:t>
      </w:r>
      <w:r w:rsidR="00443004">
        <w:rPr>
          <w:rFonts w:asciiTheme="minorHAnsi" w:hAnsiTheme="minorHAnsi" w:cstheme="minorBidi"/>
          <w:sz w:val="20"/>
          <w:szCs w:val="20"/>
        </w:rPr>
        <w:t xml:space="preserve">was </w:t>
      </w:r>
      <w:r w:rsidRPr="000224A6">
        <w:rPr>
          <w:rFonts w:asciiTheme="minorHAnsi" w:hAnsiTheme="minorHAnsi" w:cstheme="minorBidi"/>
          <w:sz w:val="20"/>
          <w:szCs w:val="20"/>
        </w:rPr>
        <w:t>as follows:</w:t>
      </w:r>
    </w:p>
    <w:p w14:paraId="35F559CD" w14:textId="23436E71" w:rsidR="00A74DCE" w:rsidRDefault="00A74DCE" w:rsidP="00C3188E">
      <w:pPr>
        <w:spacing w:line="160" w:lineRule="atLeast"/>
        <w:jc w:val="thaiDistribute"/>
        <w:rPr>
          <w:rFonts w:asciiTheme="minorHAnsi" w:hAnsiTheme="minorHAnsi" w:cstheme="minorHAnsi"/>
          <w:sz w:val="20"/>
          <w:szCs w:val="20"/>
        </w:rPr>
      </w:pPr>
    </w:p>
    <w:tbl>
      <w:tblPr>
        <w:tblW w:w="9853" w:type="dxa"/>
        <w:tblInd w:w="-72" w:type="dxa"/>
        <w:tblLayout w:type="fixed"/>
        <w:tblLook w:val="04A0" w:firstRow="1" w:lastRow="0" w:firstColumn="1" w:lastColumn="0" w:noHBand="0" w:noVBand="1"/>
      </w:tblPr>
      <w:tblGrid>
        <w:gridCol w:w="3439"/>
        <w:gridCol w:w="2445"/>
        <w:gridCol w:w="1701"/>
        <w:gridCol w:w="1134"/>
        <w:gridCol w:w="1134"/>
      </w:tblGrid>
      <w:tr w:rsidR="000224A6" w14:paraId="7D197EFE" w14:textId="77777777" w:rsidTr="0039001C">
        <w:trPr>
          <w:tblHeader/>
        </w:trPr>
        <w:tc>
          <w:tcPr>
            <w:tcW w:w="3439" w:type="dxa"/>
          </w:tcPr>
          <w:p w14:paraId="34B8CBA0" w14:textId="77777777" w:rsidR="000224A6" w:rsidRDefault="000224A6">
            <w:pPr>
              <w:spacing w:line="160" w:lineRule="atLeast"/>
              <w:jc w:val="center"/>
              <w:rPr>
                <w:rFonts w:ascii="Calibri" w:hAnsi="Calibri" w:cs="Calibri"/>
                <w:sz w:val="20"/>
                <w:szCs w:val="20"/>
              </w:rPr>
            </w:pPr>
          </w:p>
        </w:tc>
        <w:tc>
          <w:tcPr>
            <w:tcW w:w="2445" w:type="dxa"/>
          </w:tcPr>
          <w:p w14:paraId="3068979C" w14:textId="77777777" w:rsidR="000224A6" w:rsidRDefault="000224A6">
            <w:pPr>
              <w:spacing w:line="160" w:lineRule="atLeast"/>
              <w:jc w:val="center"/>
              <w:rPr>
                <w:rFonts w:ascii="Calibri" w:hAnsi="Calibri" w:cs="Calibri"/>
                <w:sz w:val="20"/>
                <w:szCs w:val="20"/>
              </w:rPr>
            </w:pPr>
          </w:p>
        </w:tc>
        <w:tc>
          <w:tcPr>
            <w:tcW w:w="1701" w:type="dxa"/>
          </w:tcPr>
          <w:p w14:paraId="378D1763" w14:textId="77777777" w:rsidR="000224A6" w:rsidRDefault="000224A6">
            <w:pPr>
              <w:spacing w:line="160" w:lineRule="atLeast"/>
              <w:ind w:left="-108" w:right="-108"/>
              <w:jc w:val="center"/>
              <w:rPr>
                <w:rFonts w:ascii="Calibri" w:hAnsi="Calibri" w:cs="Calibri"/>
                <w:sz w:val="20"/>
                <w:szCs w:val="20"/>
              </w:rPr>
            </w:pPr>
          </w:p>
        </w:tc>
        <w:tc>
          <w:tcPr>
            <w:tcW w:w="2268" w:type="dxa"/>
            <w:gridSpan w:val="2"/>
            <w:vAlign w:val="bottom"/>
            <w:hideMark/>
          </w:tcPr>
          <w:p w14:paraId="3AC6F107" w14:textId="77777777" w:rsidR="000224A6" w:rsidRDefault="000224A6">
            <w:pPr>
              <w:spacing w:line="160" w:lineRule="atLeast"/>
              <w:jc w:val="center"/>
              <w:rPr>
                <w:rFonts w:ascii="Calibri" w:hAnsi="Calibri" w:cs="Calibri"/>
                <w:sz w:val="20"/>
                <w:szCs w:val="20"/>
              </w:rPr>
            </w:pPr>
            <w:r>
              <w:rPr>
                <w:rFonts w:ascii="Calibri" w:hAnsi="Calibri" w:cs="Calibri"/>
                <w:sz w:val="20"/>
                <w:szCs w:val="20"/>
              </w:rPr>
              <w:t>Percentage of</w:t>
            </w:r>
          </w:p>
        </w:tc>
      </w:tr>
      <w:tr w:rsidR="000224A6" w14:paraId="067A9170" w14:textId="77777777" w:rsidTr="0039001C">
        <w:trPr>
          <w:tblHeader/>
        </w:trPr>
        <w:tc>
          <w:tcPr>
            <w:tcW w:w="3439" w:type="dxa"/>
          </w:tcPr>
          <w:p w14:paraId="5629D43A" w14:textId="77777777" w:rsidR="000224A6" w:rsidRDefault="000224A6">
            <w:pPr>
              <w:spacing w:line="160" w:lineRule="atLeast"/>
              <w:jc w:val="center"/>
              <w:rPr>
                <w:rFonts w:ascii="Calibri" w:hAnsi="Calibri" w:cs="Calibri"/>
                <w:sz w:val="20"/>
                <w:szCs w:val="20"/>
              </w:rPr>
            </w:pPr>
          </w:p>
        </w:tc>
        <w:tc>
          <w:tcPr>
            <w:tcW w:w="2445" w:type="dxa"/>
          </w:tcPr>
          <w:p w14:paraId="1DBF9BF3" w14:textId="77777777" w:rsidR="000224A6" w:rsidRDefault="000224A6">
            <w:pPr>
              <w:spacing w:line="160" w:lineRule="atLeast"/>
              <w:jc w:val="center"/>
              <w:rPr>
                <w:rFonts w:ascii="Calibri" w:hAnsi="Calibri" w:cs="Calibri"/>
                <w:sz w:val="20"/>
                <w:szCs w:val="20"/>
              </w:rPr>
            </w:pPr>
          </w:p>
        </w:tc>
        <w:tc>
          <w:tcPr>
            <w:tcW w:w="1701" w:type="dxa"/>
          </w:tcPr>
          <w:p w14:paraId="5ACE7BD0" w14:textId="77777777" w:rsidR="000224A6" w:rsidRDefault="000224A6">
            <w:pPr>
              <w:spacing w:line="160" w:lineRule="atLeast"/>
              <w:ind w:left="-108" w:right="-108"/>
              <w:jc w:val="center"/>
              <w:rPr>
                <w:rFonts w:ascii="Calibri" w:hAnsi="Calibri" w:cs="Calibri"/>
                <w:sz w:val="20"/>
                <w:szCs w:val="20"/>
              </w:rPr>
            </w:pPr>
          </w:p>
        </w:tc>
        <w:tc>
          <w:tcPr>
            <w:tcW w:w="2268" w:type="dxa"/>
            <w:gridSpan w:val="2"/>
            <w:vAlign w:val="bottom"/>
            <w:hideMark/>
          </w:tcPr>
          <w:p w14:paraId="3E70BFCB" w14:textId="77777777" w:rsidR="000224A6" w:rsidRDefault="000224A6">
            <w:pPr>
              <w:tabs>
                <w:tab w:val="left" w:pos="1872"/>
              </w:tabs>
              <w:spacing w:line="160" w:lineRule="atLeast"/>
              <w:ind w:right="-68"/>
              <w:jc w:val="center"/>
              <w:rPr>
                <w:rFonts w:ascii="Calibri" w:hAnsi="Calibri" w:cs="Calibri"/>
                <w:sz w:val="20"/>
                <w:szCs w:val="20"/>
              </w:rPr>
            </w:pPr>
            <w:r>
              <w:rPr>
                <w:rFonts w:ascii="Calibri" w:hAnsi="Calibri" w:cs="Calibri"/>
                <w:sz w:val="20"/>
                <w:szCs w:val="20"/>
              </w:rPr>
              <w:t>direct and indirect</w:t>
            </w:r>
          </w:p>
        </w:tc>
      </w:tr>
      <w:tr w:rsidR="000224A6" w14:paraId="393D6DC8" w14:textId="77777777" w:rsidTr="0039001C">
        <w:trPr>
          <w:tblHeader/>
        </w:trPr>
        <w:tc>
          <w:tcPr>
            <w:tcW w:w="3439" w:type="dxa"/>
          </w:tcPr>
          <w:p w14:paraId="272A1C21" w14:textId="77777777" w:rsidR="000224A6" w:rsidRDefault="000224A6">
            <w:pPr>
              <w:spacing w:line="160" w:lineRule="atLeast"/>
              <w:jc w:val="center"/>
              <w:rPr>
                <w:rFonts w:ascii="Calibri" w:hAnsi="Calibri" w:cs="Calibri"/>
                <w:sz w:val="20"/>
                <w:szCs w:val="20"/>
              </w:rPr>
            </w:pPr>
          </w:p>
        </w:tc>
        <w:tc>
          <w:tcPr>
            <w:tcW w:w="2445" w:type="dxa"/>
          </w:tcPr>
          <w:p w14:paraId="1585D86F" w14:textId="77777777" w:rsidR="000224A6" w:rsidRDefault="000224A6">
            <w:pPr>
              <w:spacing w:line="160" w:lineRule="atLeast"/>
              <w:jc w:val="center"/>
              <w:rPr>
                <w:rFonts w:ascii="Calibri" w:hAnsi="Calibri" w:cs="Calibri"/>
                <w:sz w:val="20"/>
                <w:szCs w:val="20"/>
              </w:rPr>
            </w:pPr>
          </w:p>
        </w:tc>
        <w:tc>
          <w:tcPr>
            <w:tcW w:w="1701" w:type="dxa"/>
            <w:hideMark/>
          </w:tcPr>
          <w:p w14:paraId="4ACCE7E0" w14:textId="3D4B26CC" w:rsidR="000224A6" w:rsidRDefault="000224A6">
            <w:pPr>
              <w:spacing w:line="160" w:lineRule="atLeast"/>
              <w:ind w:left="-108" w:right="-108"/>
              <w:jc w:val="center"/>
              <w:rPr>
                <w:rFonts w:ascii="Calibri" w:hAnsi="Calibri" w:cs="Calibri"/>
                <w:sz w:val="20"/>
                <w:szCs w:val="20"/>
              </w:rPr>
            </w:pPr>
          </w:p>
        </w:tc>
        <w:tc>
          <w:tcPr>
            <w:tcW w:w="2268" w:type="dxa"/>
            <w:gridSpan w:val="2"/>
            <w:vAlign w:val="bottom"/>
            <w:hideMark/>
          </w:tcPr>
          <w:p w14:paraId="31E85624" w14:textId="77777777" w:rsidR="000224A6" w:rsidRDefault="000224A6">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holdings (%)</w:t>
            </w:r>
          </w:p>
        </w:tc>
      </w:tr>
      <w:tr w:rsidR="000224A6" w14:paraId="20975FEE" w14:textId="77777777" w:rsidTr="0039001C">
        <w:trPr>
          <w:trHeight w:val="215"/>
          <w:tblHeader/>
        </w:trPr>
        <w:tc>
          <w:tcPr>
            <w:tcW w:w="3439" w:type="dxa"/>
            <w:vAlign w:val="bottom"/>
            <w:hideMark/>
          </w:tcPr>
          <w:p w14:paraId="04A96F2C" w14:textId="38B99A7D" w:rsidR="000224A6" w:rsidRDefault="000224A6">
            <w:pPr>
              <w:pBdr>
                <w:bottom w:val="single" w:sz="4" w:space="1" w:color="auto"/>
              </w:pBdr>
              <w:spacing w:line="160" w:lineRule="atLeast"/>
              <w:ind w:left="90" w:hanging="90"/>
              <w:jc w:val="center"/>
              <w:rPr>
                <w:rFonts w:ascii="Calibri" w:hAnsi="Calibri" w:cs="Calibri"/>
                <w:sz w:val="20"/>
                <w:szCs w:val="20"/>
              </w:rPr>
            </w:pPr>
            <w:r>
              <w:rPr>
                <w:rFonts w:ascii="Calibri" w:hAnsi="Calibri" w:cs="Calibri"/>
                <w:sz w:val="20"/>
                <w:szCs w:val="20"/>
              </w:rPr>
              <w:t>Name of compan</w:t>
            </w:r>
            <w:r w:rsidR="00D34879">
              <w:rPr>
                <w:rFonts w:ascii="Calibri" w:hAnsi="Calibri" w:cs="Calibri"/>
                <w:sz w:val="20"/>
                <w:szCs w:val="20"/>
              </w:rPr>
              <w:t>y</w:t>
            </w:r>
          </w:p>
        </w:tc>
        <w:tc>
          <w:tcPr>
            <w:tcW w:w="2445" w:type="dxa"/>
            <w:vAlign w:val="bottom"/>
            <w:hideMark/>
          </w:tcPr>
          <w:p w14:paraId="731A9278" w14:textId="77777777" w:rsidR="000224A6" w:rsidRDefault="000224A6">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Nature of Business</w:t>
            </w:r>
          </w:p>
        </w:tc>
        <w:tc>
          <w:tcPr>
            <w:tcW w:w="1701" w:type="dxa"/>
            <w:vAlign w:val="bottom"/>
            <w:hideMark/>
          </w:tcPr>
          <w:p w14:paraId="5D71FB3B" w14:textId="60BFB2C2" w:rsidR="000224A6" w:rsidRDefault="00932A90">
            <w:pPr>
              <w:pBdr>
                <w:bottom w:val="single" w:sz="4" w:space="1" w:color="auto"/>
              </w:pBdr>
              <w:spacing w:line="160" w:lineRule="atLeast"/>
              <w:ind w:left="-30" w:right="-42"/>
              <w:jc w:val="center"/>
              <w:rPr>
                <w:rFonts w:ascii="Calibri" w:hAnsi="Calibri" w:cs="Calibri"/>
                <w:sz w:val="20"/>
                <w:szCs w:val="20"/>
              </w:rPr>
            </w:pPr>
            <w:r>
              <w:rPr>
                <w:rFonts w:ascii="Calibri" w:hAnsi="Calibri" w:cs="Calibri"/>
                <w:sz w:val="20"/>
                <w:szCs w:val="20"/>
              </w:rPr>
              <w:t xml:space="preserve">Country of </w:t>
            </w:r>
            <w:r w:rsidR="000224A6">
              <w:rPr>
                <w:rFonts w:ascii="Calibri" w:hAnsi="Calibri" w:cs="Calibri"/>
                <w:sz w:val="20"/>
                <w:szCs w:val="20"/>
              </w:rPr>
              <w:t>incorporation</w:t>
            </w:r>
          </w:p>
        </w:tc>
        <w:tc>
          <w:tcPr>
            <w:tcW w:w="1134" w:type="dxa"/>
            <w:vAlign w:val="bottom"/>
            <w:hideMark/>
          </w:tcPr>
          <w:p w14:paraId="10E14DF6" w14:textId="77777777" w:rsidR="000C32E0" w:rsidRDefault="00932A90">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 xml:space="preserve">March </w:t>
            </w:r>
          </w:p>
          <w:p w14:paraId="78BFE72A" w14:textId="0B7133EA" w:rsidR="000224A6" w:rsidRDefault="00932A90">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31, 2021</w:t>
            </w:r>
          </w:p>
        </w:tc>
        <w:tc>
          <w:tcPr>
            <w:tcW w:w="1134" w:type="dxa"/>
            <w:vAlign w:val="bottom"/>
            <w:hideMark/>
          </w:tcPr>
          <w:p w14:paraId="75142333" w14:textId="7C5795CC" w:rsidR="000224A6" w:rsidRDefault="00932A90">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 xml:space="preserve">December 31, </w:t>
            </w:r>
            <w:r w:rsidR="000224A6">
              <w:rPr>
                <w:rFonts w:ascii="Calibri" w:hAnsi="Calibri" w:cs="Calibri"/>
                <w:sz w:val="20"/>
                <w:szCs w:val="20"/>
              </w:rPr>
              <w:t>20</w:t>
            </w:r>
            <w:r>
              <w:rPr>
                <w:rFonts w:ascii="Calibri" w:hAnsi="Calibri" w:cs="Calibri"/>
                <w:sz w:val="20"/>
                <w:szCs w:val="20"/>
              </w:rPr>
              <w:t>20</w:t>
            </w:r>
          </w:p>
        </w:tc>
      </w:tr>
      <w:tr w:rsidR="000224A6" w14:paraId="363A3924" w14:textId="77777777" w:rsidTr="0039001C">
        <w:tc>
          <w:tcPr>
            <w:tcW w:w="3439" w:type="dxa"/>
            <w:hideMark/>
          </w:tcPr>
          <w:p w14:paraId="6A47DF70" w14:textId="78450ADD" w:rsidR="000224A6" w:rsidRDefault="000224A6">
            <w:pPr>
              <w:spacing w:line="160" w:lineRule="atLeast"/>
              <w:ind w:right="-48"/>
              <w:rPr>
                <w:rFonts w:ascii="Calibri" w:hAnsi="Calibri" w:cs="Calibri"/>
                <w:b/>
                <w:bCs/>
                <w:sz w:val="20"/>
                <w:szCs w:val="20"/>
              </w:rPr>
            </w:pPr>
            <w:r>
              <w:rPr>
                <w:rFonts w:ascii="Calibri" w:hAnsi="Calibri" w:cs="Calibri"/>
                <w:b/>
                <w:bCs/>
                <w:sz w:val="20"/>
                <w:szCs w:val="20"/>
              </w:rPr>
              <w:t>Subsidiar</w:t>
            </w:r>
            <w:r w:rsidR="00F314A4">
              <w:rPr>
                <w:rFonts w:ascii="Calibri" w:hAnsi="Calibri" w:cs="Calibri"/>
                <w:b/>
                <w:bCs/>
                <w:sz w:val="20"/>
                <w:szCs w:val="20"/>
              </w:rPr>
              <w:t>y</w:t>
            </w:r>
            <w:r>
              <w:rPr>
                <w:rFonts w:ascii="Calibri" w:hAnsi="Calibri" w:cs="Calibri"/>
                <w:b/>
                <w:bCs/>
                <w:sz w:val="20"/>
                <w:szCs w:val="20"/>
              </w:rPr>
              <w:t xml:space="preserve"> (held by the Company) </w:t>
            </w:r>
          </w:p>
        </w:tc>
        <w:tc>
          <w:tcPr>
            <w:tcW w:w="2445" w:type="dxa"/>
          </w:tcPr>
          <w:p w14:paraId="6253AB72" w14:textId="77777777" w:rsidR="000224A6" w:rsidRDefault="000224A6">
            <w:pPr>
              <w:spacing w:line="160" w:lineRule="atLeast"/>
              <w:ind w:right="-198"/>
              <w:jc w:val="both"/>
              <w:rPr>
                <w:rFonts w:ascii="Calibri" w:hAnsi="Calibri" w:cs="Calibri"/>
                <w:sz w:val="20"/>
                <w:szCs w:val="20"/>
              </w:rPr>
            </w:pPr>
          </w:p>
        </w:tc>
        <w:tc>
          <w:tcPr>
            <w:tcW w:w="1701" w:type="dxa"/>
          </w:tcPr>
          <w:p w14:paraId="3EE51380" w14:textId="77777777" w:rsidR="000224A6" w:rsidRDefault="000224A6">
            <w:pPr>
              <w:spacing w:line="160" w:lineRule="atLeast"/>
              <w:ind w:left="-106"/>
              <w:jc w:val="right"/>
              <w:rPr>
                <w:rFonts w:ascii="Calibri" w:hAnsi="Calibri" w:cs="Calibri"/>
                <w:sz w:val="20"/>
                <w:szCs w:val="20"/>
              </w:rPr>
            </w:pPr>
          </w:p>
        </w:tc>
        <w:tc>
          <w:tcPr>
            <w:tcW w:w="1134" w:type="dxa"/>
          </w:tcPr>
          <w:p w14:paraId="7529DC3B" w14:textId="77777777" w:rsidR="000224A6" w:rsidRDefault="000224A6">
            <w:pPr>
              <w:spacing w:line="160" w:lineRule="atLeast"/>
              <w:ind w:left="-106"/>
              <w:jc w:val="right"/>
              <w:rPr>
                <w:rFonts w:ascii="Calibri" w:hAnsi="Calibri" w:cs="Calibri"/>
                <w:sz w:val="20"/>
                <w:szCs w:val="20"/>
              </w:rPr>
            </w:pPr>
          </w:p>
        </w:tc>
        <w:tc>
          <w:tcPr>
            <w:tcW w:w="1134" w:type="dxa"/>
          </w:tcPr>
          <w:p w14:paraId="61F2AF41" w14:textId="77777777" w:rsidR="000224A6" w:rsidRDefault="000224A6">
            <w:pPr>
              <w:spacing w:line="160" w:lineRule="atLeast"/>
              <w:ind w:left="-106"/>
              <w:jc w:val="right"/>
              <w:rPr>
                <w:rFonts w:ascii="Calibri" w:hAnsi="Calibri" w:cs="Calibri"/>
                <w:sz w:val="20"/>
                <w:szCs w:val="20"/>
              </w:rPr>
            </w:pPr>
          </w:p>
        </w:tc>
      </w:tr>
      <w:tr w:rsidR="000224A6" w14:paraId="7772DC0C" w14:textId="77777777" w:rsidTr="0039001C">
        <w:tc>
          <w:tcPr>
            <w:tcW w:w="3439" w:type="dxa"/>
            <w:hideMark/>
          </w:tcPr>
          <w:p w14:paraId="72AEDC76" w14:textId="068EBDFF" w:rsidR="000224A6" w:rsidRDefault="00C53095">
            <w:pPr>
              <w:spacing w:line="160" w:lineRule="atLeast"/>
              <w:ind w:left="90" w:hanging="90"/>
              <w:rPr>
                <w:rFonts w:ascii="Calibri" w:hAnsi="Calibri" w:cs="Calibri"/>
                <w:sz w:val="20"/>
                <w:szCs w:val="20"/>
              </w:rPr>
            </w:pPr>
            <w:r w:rsidRPr="00C53095">
              <w:rPr>
                <w:rFonts w:ascii="Calibri" w:hAnsi="Calibri" w:cs="Calibri"/>
                <w:sz w:val="20"/>
                <w:szCs w:val="20"/>
              </w:rPr>
              <w:t>ACE Incorporation Co., Ltd.</w:t>
            </w:r>
          </w:p>
        </w:tc>
        <w:tc>
          <w:tcPr>
            <w:tcW w:w="2445" w:type="dxa"/>
            <w:hideMark/>
          </w:tcPr>
          <w:p w14:paraId="394C9886" w14:textId="762D1F2F" w:rsidR="000224A6" w:rsidRDefault="00C53095" w:rsidP="00C53095">
            <w:pPr>
              <w:spacing w:line="160" w:lineRule="atLeast"/>
              <w:jc w:val="center"/>
              <w:rPr>
                <w:rFonts w:ascii="Calibri" w:hAnsi="Calibri" w:cs="Calibri"/>
                <w:sz w:val="20"/>
                <w:szCs w:val="20"/>
              </w:rPr>
            </w:pPr>
            <w:r w:rsidRPr="00C53095">
              <w:rPr>
                <w:rFonts w:ascii="Calibri" w:hAnsi="Calibri" w:cs="Calibri"/>
                <w:sz w:val="20"/>
                <w:szCs w:val="20"/>
              </w:rPr>
              <w:t>Invest in other companies in Thailand</w:t>
            </w:r>
          </w:p>
        </w:tc>
        <w:tc>
          <w:tcPr>
            <w:tcW w:w="1701" w:type="dxa"/>
            <w:hideMark/>
          </w:tcPr>
          <w:p w14:paraId="4A8417AF" w14:textId="0939DFEA" w:rsidR="000224A6" w:rsidRDefault="008819AC">
            <w:pPr>
              <w:tabs>
                <w:tab w:val="left" w:pos="746"/>
              </w:tabs>
              <w:spacing w:line="160" w:lineRule="atLeast"/>
              <w:ind w:left="-39"/>
              <w:jc w:val="center"/>
              <w:rPr>
                <w:rFonts w:ascii="Calibri" w:hAnsi="Calibri" w:cs="Cordia New"/>
                <w:sz w:val="20"/>
                <w:szCs w:val="20"/>
              </w:rPr>
            </w:pPr>
            <w:r>
              <w:rPr>
                <w:rFonts w:ascii="Calibri" w:hAnsi="Calibri" w:cs="Calibri"/>
                <w:sz w:val="20"/>
                <w:szCs w:val="20"/>
              </w:rPr>
              <w:t>Thailand</w:t>
            </w:r>
          </w:p>
        </w:tc>
        <w:tc>
          <w:tcPr>
            <w:tcW w:w="1134" w:type="dxa"/>
            <w:hideMark/>
          </w:tcPr>
          <w:p w14:paraId="488D6798" w14:textId="76B72035" w:rsidR="000224A6" w:rsidRDefault="00EF1755">
            <w:pPr>
              <w:spacing w:line="160" w:lineRule="atLeast"/>
              <w:ind w:left="-106"/>
              <w:jc w:val="right"/>
              <w:rPr>
                <w:rFonts w:ascii="Calibri" w:hAnsi="Calibri" w:cs="Calibri"/>
                <w:sz w:val="20"/>
                <w:szCs w:val="20"/>
                <w:cs/>
              </w:rPr>
            </w:pPr>
            <w:r>
              <w:rPr>
                <w:rFonts w:ascii="Calibri" w:hAnsi="Calibri" w:cs="Calibri"/>
                <w:sz w:val="20"/>
                <w:szCs w:val="20"/>
              </w:rPr>
              <w:t>99.6</w:t>
            </w:r>
          </w:p>
        </w:tc>
        <w:tc>
          <w:tcPr>
            <w:tcW w:w="1134" w:type="dxa"/>
            <w:hideMark/>
          </w:tcPr>
          <w:p w14:paraId="73CC15F2" w14:textId="5E4DB3EF" w:rsidR="000224A6" w:rsidRPr="00EF1755" w:rsidRDefault="00EF1755">
            <w:pPr>
              <w:spacing w:line="160" w:lineRule="atLeast"/>
              <w:ind w:left="-106"/>
              <w:jc w:val="right"/>
              <w:rPr>
                <w:rFonts w:ascii="Calibri" w:hAnsi="Calibri" w:cstheme="minorBidi"/>
                <w:sz w:val="20"/>
                <w:szCs w:val="20"/>
                <w:cs/>
              </w:rPr>
            </w:pPr>
            <w:r>
              <w:rPr>
                <w:rFonts w:ascii="Calibri" w:hAnsi="Calibri" w:cs="Calibri"/>
                <w:sz w:val="20"/>
                <w:szCs w:val="20"/>
              </w:rPr>
              <w:t>99.6</w:t>
            </w:r>
          </w:p>
        </w:tc>
      </w:tr>
    </w:tbl>
    <w:p w14:paraId="6CF0A8DC" w14:textId="07E141F2" w:rsidR="000224A6" w:rsidRDefault="000224A6" w:rsidP="00C3188E">
      <w:pPr>
        <w:spacing w:line="160" w:lineRule="atLeast"/>
        <w:jc w:val="thaiDistribute"/>
        <w:rPr>
          <w:rFonts w:asciiTheme="minorHAnsi" w:hAnsiTheme="minorHAnsi" w:cstheme="minorHAnsi"/>
          <w:sz w:val="20"/>
          <w:szCs w:val="20"/>
        </w:rPr>
      </w:pPr>
    </w:p>
    <w:p w14:paraId="67AB9F67" w14:textId="23E0191A" w:rsidR="00C31BF0" w:rsidRDefault="00C31BF0" w:rsidP="00C3188E">
      <w:pPr>
        <w:spacing w:line="160" w:lineRule="atLeast"/>
        <w:jc w:val="thaiDistribute"/>
        <w:rPr>
          <w:rFonts w:asciiTheme="minorHAnsi" w:hAnsiTheme="minorHAnsi" w:cstheme="minorHAnsi"/>
          <w:sz w:val="20"/>
          <w:szCs w:val="20"/>
        </w:rPr>
      </w:pPr>
      <w:r w:rsidRPr="00C31BF0">
        <w:rPr>
          <w:rFonts w:asciiTheme="minorHAnsi" w:hAnsiTheme="minorHAnsi" w:cstheme="minorHAnsi"/>
          <w:sz w:val="20"/>
          <w:szCs w:val="20"/>
        </w:rPr>
        <w:t>Significant transactions with subsidiar</w:t>
      </w:r>
      <w:r w:rsidR="00D34879">
        <w:rPr>
          <w:rFonts w:asciiTheme="minorHAnsi" w:hAnsiTheme="minorHAnsi" w:cstheme="minorHAnsi"/>
          <w:sz w:val="20"/>
          <w:szCs w:val="20"/>
        </w:rPr>
        <w:t>y</w:t>
      </w:r>
      <w:r w:rsidRPr="00C31BF0">
        <w:rPr>
          <w:rFonts w:asciiTheme="minorHAnsi" w:hAnsiTheme="minorHAnsi" w:cstheme="minorHAnsi"/>
          <w:sz w:val="20"/>
          <w:szCs w:val="20"/>
        </w:rPr>
        <w:t xml:space="preserve"> </w:t>
      </w:r>
      <w:proofErr w:type="gramStart"/>
      <w:r w:rsidRPr="00C31BF0">
        <w:rPr>
          <w:rFonts w:asciiTheme="minorHAnsi" w:hAnsiTheme="minorHAnsi" w:cstheme="minorHAnsi"/>
          <w:sz w:val="20"/>
          <w:szCs w:val="20"/>
        </w:rPr>
        <w:t>ha</w:t>
      </w:r>
      <w:r w:rsidR="00D80B28">
        <w:rPr>
          <w:rFonts w:asciiTheme="minorHAnsi" w:hAnsiTheme="minorHAnsi" w:cstheme="minorHAnsi"/>
          <w:sz w:val="20"/>
          <w:szCs w:val="20"/>
        </w:rPr>
        <w:t>s</w:t>
      </w:r>
      <w:proofErr w:type="gramEnd"/>
      <w:r w:rsidRPr="00C31BF0">
        <w:rPr>
          <w:rFonts w:asciiTheme="minorHAnsi" w:hAnsiTheme="minorHAnsi" w:cstheme="minorHAnsi"/>
          <w:sz w:val="20"/>
          <w:szCs w:val="20"/>
        </w:rPr>
        <w:t xml:space="preserve"> been eliminated in the consolidated financial statements.</w:t>
      </w:r>
    </w:p>
    <w:p w14:paraId="6524B151" w14:textId="77777777" w:rsidR="00C31BF0" w:rsidRPr="005127FC" w:rsidRDefault="00C31BF0" w:rsidP="00C3188E">
      <w:pPr>
        <w:spacing w:line="160" w:lineRule="atLeast"/>
        <w:jc w:val="thaiDistribute"/>
        <w:rPr>
          <w:rFonts w:asciiTheme="minorHAnsi" w:hAnsiTheme="minorHAnsi" w:cstheme="minorHAnsi"/>
          <w:sz w:val="20"/>
          <w:szCs w:val="20"/>
        </w:rPr>
      </w:pPr>
    </w:p>
    <w:p w14:paraId="097B8221" w14:textId="5E88D442" w:rsidR="00F77A41" w:rsidRDefault="00C31BF0" w:rsidP="00C31BF0">
      <w:pPr>
        <w:pStyle w:val="FSNoteDetail"/>
        <w:tabs>
          <w:tab w:val="left" w:pos="567"/>
        </w:tabs>
        <w:spacing w:before="0" w:line="160" w:lineRule="atLeast"/>
        <w:ind w:left="0"/>
        <w:rPr>
          <w:rFonts w:asciiTheme="minorHAnsi" w:hAnsiTheme="minorHAnsi" w:cstheme="minorHAnsi"/>
          <w:b/>
          <w:bCs/>
          <w:sz w:val="20"/>
          <w:szCs w:val="20"/>
        </w:rPr>
      </w:pPr>
      <w:r w:rsidRPr="00C31BF0">
        <w:rPr>
          <w:rFonts w:asciiTheme="minorHAnsi" w:hAnsiTheme="minorHAnsi" w:cstheme="minorHAnsi"/>
          <w:b/>
          <w:bCs/>
          <w:sz w:val="20"/>
          <w:szCs w:val="20"/>
        </w:rPr>
        <w:t xml:space="preserve">1.5 </w:t>
      </w:r>
      <w:r w:rsidRPr="00C31BF0">
        <w:rPr>
          <w:rFonts w:asciiTheme="minorHAnsi" w:hAnsiTheme="minorHAnsi" w:cstheme="minorHAnsi"/>
          <w:b/>
          <w:bCs/>
          <w:sz w:val="20"/>
          <w:szCs w:val="20"/>
        </w:rPr>
        <w:tab/>
      </w:r>
      <w:r w:rsidR="004E02EC">
        <w:rPr>
          <w:rFonts w:asciiTheme="minorHAnsi" w:hAnsiTheme="minorHAnsi" w:cstheme="minorHAnsi"/>
          <w:b/>
          <w:bCs/>
          <w:sz w:val="20"/>
          <w:szCs w:val="20"/>
        </w:rPr>
        <w:t>New</w:t>
      </w:r>
      <w:r w:rsidR="00B91F08" w:rsidRPr="00B91F08">
        <w:rPr>
          <w:rFonts w:asciiTheme="minorHAnsi" w:hAnsiTheme="minorHAnsi" w:cstheme="minorHAnsi"/>
          <w:b/>
          <w:bCs/>
          <w:sz w:val="20"/>
          <w:szCs w:val="20"/>
        </w:rPr>
        <w:t xml:space="preserve"> </w:t>
      </w:r>
      <w:r w:rsidR="004E02EC">
        <w:rPr>
          <w:rFonts w:asciiTheme="minorHAnsi" w:hAnsiTheme="minorHAnsi" w:cstheme="minorHAnsi"/>
          <w:b/>
          <w:bCs/>
          <w:sz w:val="20"/>
          <w:szCs w:val="20"/>
        </w:rPr>
        <w:t>financial</w:t>
      </w:r>
      <w:r w:rsidR="00B91F08" w:rsidRPr="00B91F08">
        <w:rPr>
          <w:rFonts w:asciiTheme="minorHAnsi" w:hAnsiTheme="minorHAnsi" w:cstheme="minorHAnsi"/>
          <w:b/>
          <w:bCs/>
          <w:sz w:val="20"/>
          <w:szCs w:val="20"/>
        </w:rPr>
        <w:t xml:space="preserve"> </w:t>
      </w:r>
      <w:r w:rsidR="004E02EC">
        <w:rPr>
          <w:rFonts w:asciiTheme="minorHAnsi" w:hAnsiTheme="minorHAnsi" w:cstheme="minorHAnsi"/>
          <w:b/>
          <w:bCs/>
          <w:sz w:val="20"/>
          <w:szCs w:val="20"/>
        </w:rPr>
        <w:t>reporting</w:t>
      </w:r>
      <w:r w:rsidR="00B91F08" w:rsidRPr="00B91F08">
        <w:rPr>
          <w:rFonts w:asciiTheme="minorHAnsi" w:hAnsiTheme="minorHAnsi" w:cstheme="minorHAnsi"/>
          <w:b/>
          <w:bCs/>
          <w:sz w:val="20"/>
          <w:szCs w:val="20"/>
        </w:rPr>
        <w:t xml:space="preserve"> </w:t>
      </w:r>
      <w:r w:rsidR="004E02EC">
        <w:rPr>
          <w:rFonts w:asciiTheme="minorHAnsi" w:hAnsiTheme="minorHAnsi" w:cstheme="minorHAnsi"/>
          <w:b/>
          <w:bCs/>
          <w:sz w:val="20"/>
          <w:szCs w:val="20"/>
        </w:rPr>
        <w:t>standards</w:t>
      </w:r>
    </w:p>
    <w:p w14:paraId="44EBECE2" w14:textId="29EB7537" w:rsidR="00B91F08" w:rsidRDefault="00B91F08" w:rsidP="00C31BF0">
      <w:pPr>
        <w:pStyle w:val="FSNoteDetail"/>
        <w:tabs>
          <w:tab w:val="left" w:pos="567"/>
        </w:tabs>
        <w:spacing w:before="0" w:line="160" w:lineRule="atLeast"/>
        <w:ind w:left="0"/>
        <w:rPr>
          <w:rFonts w:asciiTheme="minorHAnsi" w:hAnsiTheme="minorHAnsi" w:cstheme="minorHAnsi"/>
          <w:b/>
          <w:bCs/>
          <w:sz w:val="20"/>
          <w:szCs w:val="20"/>
        </w:rPr>
      </w:pPr>
    </w:p>
    <w:p w14:paraId="48FC9406" w14:textId="764C6109" w:rsidR="00B91F08" w:rsidRPr="00C31BF0" w:rsidRDefault="00B91F08" w:rsidP="004358C4">
      <w:pPr>
        <w:pStyle w:val="FSNoteDetail"/>
        <w:numPr>
          <w:ilvl w:val="0"/>
          <w:numId w:val="23"/>
        </w:numPr>
        <w:tabs>
          <w:tab w:val="left" w:pos="567"/>
        </w:tabs>
        <w:spacing w:before="0" w:line="160" w:lineRule="atLeast"/>
        <w:ind w:left="0" w:firstLine="0"/>
        <w:rPr>
          <w:rFonts w:asciiTheme="minorHAnsi" w:hAnsiTheme="minorHAnsi" w:cstheme="minorHAnsi"/>
          <w:b/>
          <w:bCs/>
          <w:sz w:val="20"/>
          <w:szCs w:val="20"/>
        </w:rPr>
      </w:pPr>
      <w:r>
        <w:rPr>
          <w:rFonts w:ascii="Calibri" w:eastAsia="Arial Unicode MS" w:hAnsi="Calibri" w:cs="Calibri"/>
          <w:b/>
          <w:bCs/>
          <w:sz w:val="20"/>
          <w:szCs w:val="20"/>
        </w:rPr>
        <w:t>Financial reporting standards that became effective in the current period</w:t>
      </w:r>
    </w:p>
    <w:p w14:paraId="578F29A4" w14:textId="30BBC9D2" w:rsidR="00A74DCE" w:rsidRDefault="00A74DCE" w:rsidP="00A74DCE">
      <w:pPr>
        <w:pStyle w:val="FSNoteDetail"/>
        <w:tabs>
          <w:tab w:val="left" w:pos="180"/>
        </w:tabs>
        <w:spacing w:before="0" w:line="160" w:lineRule="atLeast"/>
        <w:ind w:left="0"/>
        <w:rPr>
          <w:rFonts w:asciiTheme="minorHAnsi" w:hAnsiTheme="minorHAnsi" w:cstheme="minorBidi"/>
          <w:b/>
          <w:bCs/>
          <w:sz w:val="20"/>
          <w:szCs w:val="20"/>
          <w:highlight w:val="yellow"/>
        </w:rPr>
      </w:pPr>
    </w:p>
    <w:p w14:paraId="46A42F24" w14:textId="2F48AF77" w:rsidR="00B91F08" w:rsidRDefault="00B91F08" w:rsidP="00574D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Theme="minorHAnsi" w:eastAsia="Angsana New" w:hAnsiTheme="minorHAnsi" w:cstheme="minorHAnsi"/>
          <w:sz w:val="20"/>
          <w:szCs w:val="20"/>
        </w:rPr>
      </w:pPr>
      <w:r w:rsidRPr="00B91F08">
        <w:rPr>
          <w:rFonts w:asciiTheme="minorHAnsi" w:eastAsia="Angsana New" w:hAnsiTheme="minorHAnsi" w:cstheme="minorHAnsi"/>
          <w:sz w:val="20"/>
          <w:szCs w:val="20"/>
        </w:rPr>
        <w:t>During the period, the Group has adopted the revised and interpretations which are effective for fiscal periods beginning on or after January 1, 202</w:t>
      </w:r>
      <w:r>
        <w:rPr>
          <w:rFonts w:asciiTheme="minorHAnsi" w:eastAsia="Angsana New" w:hAnsiTheme="minorHAnsi" w:cstheme="minorHAnsi"/>
          <w:sz w:val="20"/>
          <w:szCs w:val="20"/>
        </w:rPr>
        <w:t>1</w:t>
      </w:r>
      <w:r w:rsidRPr="00B91F08">
        <w:rPr>
          <w:rFonts w:asciiTheme="minorHAnsi" w:eastAsia="Angsana New" w:hAnsiTheme="minorHAnsi" w:cstheme="minorHAnsi"/>
          <w:sz w:val="20"/>
          <w:szCs w:val="20"/>
        </w:rPr>
        <w:t>. These financial reporting standards were aimed at alignment with the corresponding International Financial Reporting Standards with most of the changes</w:t>
      </w:r>
      <w:r w:rsidRPr="00B91F08">
        <w:rPr>
          <w:rFonts w:asciiTheme="minorHAnsi" w:eastAsia="Angsana New" w:hAnsiTheme="minorHAnsi" w:cstheme="minorHAnsi" w:hint="cs"/>
          <w:sz w:val="20"/>
          <w:szCs w:val="20"/>
          <w:cs/>
        </w:rPr>
        <w:t xml:space="preserve"> </w:t>
      </w:r>
      <w:r w:rsidRPr="00B91F08">
        <w:rPr>
          <w:rFonts w:asciiTheme="minorHAnsi" w:eastAsia="Angsana New" w:hAnsiTheme="minorHAnsi" w:cstheme="minorHAnsi"/>
          <w:sz w:val="20"/>
          <w:szCs w:val="20"/>
        </w:rPr>
        <w:t xml:space="preserve">directed towards clarifying accounting treatment and providing accounting guidance for users of the standards. </w:t>
      </w:r>
    </w:p>
    <w:p w14:paraId="12802573" w14:textId="59296F9D" w:rsidR="004358C4" w:rsidRDefault="004358C4" w:rsidP="00574D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Theme="minorHAnsi" w:eastAsia="Angsana New" w:hAnsiTheme="minorHAnsi" w:cstheme="minorHAnsi"/>
          <w:sz w:val="20"/>
          <w:szCs w:val="20"/>
        </w:rPr>
      </w:pPr>
    </w:p>
    <w:p w14:paraId="0AAF7C7D" w14:textId="71408B49" w:rsidR="009E3256" w:rsidRDefault="00574DA0" w:rsidP="00574DA0">
      <w:pPr>
        <w:pStyle w:val="FSNoteDetail"/>
        <w:tabs>
          <w:tab w:val="left" w:pos="180"/>
        </w:tabs>
        <w:spacing w:before="0" w:line="160" w:lineRule="atLeast"/>
        <w:ind w:left="0"/>
        <w:rPr>
          <w:rFonts w:asciiTheme="minorHAnsi" w:hAnsiTheme="minorHAnsi" w:cstheme="minorBidi"/>
          <w:b/>
          <w:bCs/>
          <w:sz w:val="20"/>
          <w:szCs w:val="20"/>
        </w:rPr>
      </w:pPr>
      <w:r w:rsidRPr="00574DA0">
        <w:rPr>
          <w:rFonts w:ascii="Calibri" w:eastAsia="Times New Roman" w:hAnsi="Calibri" w:cs="Calibri"/>
          <w:sz w:val="20"/>
          <w:szCs w:val="20"/>
        </w:rPr>
        <w:t>The adoption of these financial reporting standards does not have any significant impact on the Group’s financial statements.</w:t>
      </w:r>
    </w:p>
    <w:p w14:paraId="542C750A" w14:textId="77777777" w:rsidR="00574DA0" w:rsidRPr="009E3256" w:rsidRDefault="00574DA0" w:rsidP="00574DA0">
      <w:pPr>
        <w:pStyle w:val="FSNoteDetail"/>
        <w:tabs>
          <w:tab w:val="left" w:pos="180"/>
        </w:tabs>
        <w:spacing w:before="0" w:line="160" w:lineRule="atLeast"/>
        <w:ind w:left="0"/>
        <w:rPr>
          <w:rFonts w:asciiTheme="minorHAnsi" w:hAnsiTheme="minorHAnsi" w:cstheme="minorBidi"/>
          <w:b/>
          <w:bCs/>
          <w:sz w:val="20"/>
          <w:szCs w:val="20"/>
        </w:rPr>
      </w:pPr>
    </w:p>
    <w:p w14:paraId="7BA002E9" w14:textId="658A5A4A" w:rsidR="009E3256" w:rsidRPr="009E3256" w:rsidRDefault="009E3256" w:rsidP="00574DA0">
      <w:pPr>
        <w:pStyle w:val="FSNoteDetail"/>
        <w:numPr>
          <w:ilvl w:val="0"/>
          <w:numId w:val="23"/>
        </w:numPr>
        <w:tabs>
          <w:tab w:val="left" w:pos="567"/>
        </w:tabs>
        <w:spacing w:before="0" w:line="160" w:lineRule="atLeast"/>
        <w:ind w:left="0" w:firstLine="0"/>
        <w:rPr>
          <w:rFonts w:asciiTheme="minorHAnsi" w:hAnsiTheme="minorHAnsi" w:cstheme="minorBidi"/>
          <w:b/>
          <w:bCs/>
          <w:sz w:val="20"/>
          <w:szCs w:val="20"/>
        </w:rPr>
      </w:pPr>
      <w:r w:rsidRPr="009E3256">
        <w:rPr>
          <w:rFonts w:asciiTheme="minorHAnsi" w:hAnsiTheme="minorHAnsi" w:cstheme="minorBidi"/>
          <w:b/>
          <w:bCs/>
          <w:sz w:val="20"/>
          <w:szCs w:val="20"/>
        </w:rPr>
        <w:t>Financial reporting standards that became effective for fiscal years beginning on or after January 1, 2021</w:t>
      </w:r>
    </w:p>
    <w:p w14:paraId="1608AABA" w14:textId="77777777" w:rsidR="009E3256" w:rsidRPr="009E3256" w:rsidRDefault="009E3256" w:rsidP="00574DA0">
      <w:pPr>
        <w:pStyle w:val="FSNoteDetail"/>
        <w:tabs>
          <w:tab w:val="left" w:pos="567"/>
        </w:tabs>
        <w:spacing w:before="0" w:line="160" w:lineRule="atLeast"/>
        <w:ind w:left="0"/>
        <w:jc w:val="left"/>
        <w:rPr>
          <w:rFonts w:asciiTheme="minorHAnsi" w:hAnsiTheme="minorHAnsi" w:cstheme="minorBidi"/>
          <w:b/>
          <w:bCs/>
          <w:sz w:val="20"/>
          <w:szCs w:val="20"/>
          <w:cs/>
        </w:rPr>
      </w:pPr>
    </w:p>
    <w:p w14:paraId="072A781D" w14:textId="4201A459" w:rsidR="00574DA0" w:rsidRDefault="00574DA0" w:rsidP="00574DA0">
      <w:pPr>
        <w:pStyle w:val="FSNoteDetail"/>
        <w:spacing w:before="0" w:line="160" w:lineRule="atLeast"/>
        <w:ind w:left="0"/>
        <w:rPr>
          <w:rFonts w:asciiTheme="minorHAnsi" w:hAnsiTheme="minorHAnsi" w:cstheme="minorBidi"/>
          <w:sz w:val="20"/>
          <w:szCs w:val="20"/>
        </w:rPr>
      </w:pPr>
      <w:r w:rsidRPr="00574DA0">
        <w:rPr>
          <w:rFonts w:asciiTheme="minorHAnsi" w:hAnsiTheme="minorHAnsi" w:cstheme="minorHAnsi"/>
          <w:sz w:val="20"/>
          <w:szCs w:val="20"/>
        </w:rPr>
        <w:t xml:space="preserve">The Federation of Accounting Professions issued amendments to Thai Financial Reporting Standard 16 </w:t>
      </w:r>
      <w:r w:rsidR="00417FAC">
        <w:rPr>
          <w:rFonts w:asciiTheme="minorHAnsi" w:hAnsiTheme="minorHAnsi" w:cstheme="minorHAnsi"/>
          <w:sz w:val="20"/>
          <w:szCs w:val="20"/>
        </w:rPr>
        <w:t>“</w:t>
      </w:r>
      <w:r w:rsidRPr="00574DA0">
        <w:rPr>
          <w:rFonts w:asciiTheme="minorHAnsi" w:hAnsiTheme="minorHAnsi" w:cstheme="minorHAnsi"/>
          <w:sz w:val="20"/>
          <w:szCs w:val="20"/>
        </w:rPr>
        <w:t>Leases</w:t>
      </w:r>
      <w:r w:rsidR="00890F54">
        <w:rPr>
          <w:rFonts w:asciiTheme="minorHAnsi" w:hAnsiTheme="minorHAnsi" w:cstheme="minorHAnsi"/>
          <w:sz w:val="20"/>
          <w:szCs w:val="20"/>
        </w:rPr>
        <w:t>”</w:t>
      </w:r>
      <w:r w:rsidR="00417FAC">
        <w:rPr>
          <w:rFonts w:asciiTheme="minorHAnsi" w:hAnsiTheme="minorHAnsi" w:cstheme="minorHAnsi"/>
          <w:sz w:val="20"/>
          <w:szCs w:val="20"/>
        </w:rPr>
        <w:t xml:space="preserve"> (Revised)</w:t>
      </w:r>
      <w:r w:rsidRPr="00574DA0">
        <w:rPr>
          <w:rFonts w:asciiTheme="minorHAnsi" w:hAnsiTheme="minorHAnsi" w:cstheme="minorHAnsi"/>
          <w:sz w:val="20"/>
          <w:szCs w:val="20"/>
        </w:rPr>
        <w:t xml:space="preserve"> that provide temporary exemptions from the impact of interest rate benchmark reform for a lessee, provided that all specified conditions are to be met.</w:t>
      </w:r>
    </w:p>
    <w:p w14:paraId="18398218" w14:textId="77777777" w:rsidR="00574DA0" w:rsidRPr="00574DA0" w:rsidRDefault="00574DA0" w:rsidP="00574DA0">
      <w:pPr>
        <w:pStyle w:val="FSNoteDetail"/>
        <w:spacing w:before="0" w:line="160" w:lineRule="atLeast"/>
        <w:ind w:left="0"/>
        <w:rPr>
          <w:rFonts w:asciiTheme="minorHAnsi" w:hAnsiTheme="minorHAnsi" w:cstheme="minorBidi"/>
          <w:sz w:val="20"/>
          <w:szCs w:val="20"/>
          <w:cs/>
        </w:rPr>
      </w:pPr>
    </w:p>
    <w:p w14:paraId="0EB7B73A" w14:textId="4892F4D9" w:rsidR="00A74DCE" w:rsidRDefault="00574DA0" w:rsidP="0078524B">
      <w:pPr>
        <w:pStyle w:val="FSNoteDetail"/>
        <w:tabs>
          <w:tab w:val="left" w:pos="180"/>
        </w:tabs>
        <w:spacing w:before="0" w:line="160" w:lineRule="atLeast"/>
        <w:ind w:left="0"/>
        <w:rPr>
          <w:rFonts w:asciiTheme="minorHAnsi" w:hAnsiTheme="minorHAnsi" w:cstheme="minorHAnsi"/>
          <w:color w:val="FF0000"/>
          <w:sz w:val="20"/>
          <w:szCs w:val="20"/>
        </w:rPr>
      </w:pPr>
      <w:r w:rsidRPr="00574DA0">
        <w:rPr>
          <w:rFonts w:asciiTheme="minorHAnsi" w:hAnsiTheme="minorHAnsi" w:cstheme="minorHAnsi"/>
          <w:sz w:val="20"/>
          <w:szCs w:val="20"/>
        </w:rPr>
        <w:t>The adoption of these financial reporting standards does not have any significant impact on the Group’s financial statements.</w:t>
      </w:r>
    </w:p>
    <w:p w14:paraId="212674D4" w14:textId="77777777" w:rsidR="001B75F4" w:rsidRPr="005127FC" w:rsidRDefault="001B75F4" w:rsidP="00C3188E">
      <w:pPr>
        <w:spacing w:line="160" w:lineRule="atLeast"/>
        <w:ind w:right="-43"/>
        <w:jc w:val="both"/>
        <w:rPr>
          <w:rFonts w:asciiTheme="minorHAnsi" w:eastAsia="Arial Unicode MS" w:hAnsiTheme="minorHAnsi" w:cstheme="minorHAnsi"/>
          <w:sz w:val="20"/>
          <w:szCs w:val="20"/>
        </w:rPr>
      </w:pPr>
    </w:p>
    <w:p w14:paraId="548F0810" w14:textId="4FEB28ED" w:rsidR="00330643" w:rsidRDefault="008F2098" w:rsidP="008F2098">
      <w:pPr>
        <w:pStyle w:val="FSNoteDetail"/>
        <w:tabs>
          <w:tab w:val="left" w:pos="180"/>
          <w:tab w:val="left" w:pos="567"/>
        </w:tabs>
        <w:spacing w:before="0" w:line="160" w:lineRule="atLeast"/>
        <w:ind w:left="0"/>
        <w:rPr>
          <w:rFonts w:asciiTheme="minorHAnsi" w:hAnsiTheme="minorHAnsi" w:cstheme="minorHAnsi"/>
          <w:b/>
          <w:bCs/>
          <w:sz w:val="20"/>
          <w:szCs w:val="20"/>
        </w:rPr>
      </w:pPr>
      <w:r>
        <w:rPr>
          <w:rFonts w:asciiTheme="minorHAnsi" w:hAnsiTheme="minorHAnsi" w:cstheme="minorHAnsi"/>
          <w:b/>
          <w:bCs/>
          <w:sz w:val="20"/>
          <w:szCs w:val="20"/>
        </w:rPr>
        <w:t xml:space="preserve">1.6 </w:t>
      </w:r>
      <w:r>
        <w:rPr>
          <w:rFonts w:asciiTheme="minorHAnsi" w:hAnsiTheme="minorHAnsi" w:cstheme="minorHAnsi"/>
          <w:b/>
          <w:bCs/>
          <w:sz w:val="20"/>
          <w:szCs w:val="20"/>
        </w:rPr>
        <w:tab/>
      </w:r>
      <w:r w:rsidR="003F6B2D" w:rsidRPr="005127FC">
        <w:rPr>
          <w:rFonts w:asciiTheme="minorHAnsi" w:hAnsiTheme="minorHAnsi" w:cstheme="minorHAnsi"/>
          <w:b/>
          <w:bCs/>
          <w:sz w:val="20"/>
          <w:szCs w:val="20"/>
        </w:rPr>
        <w:t>Significant accounting policies</w:t>
      </w:r>
    </w:p>
    <w:p w14:paraId="61E3A213" w14:textId="77777777" w:rsidR="001B75F4" w:rsidRPr="005127FC" w:rsidRDefault="001B75F4" w:rsidP="001B75F4">
      <w:pPr>
        <w:pStyle w:val="FSNoteDetail"/>
        <w:tabs>
          <w:tab w:val="left" w:pos="180"/>
        </w:tabs>
        <w:spacing w:before="0" w:line="160" w:lineRule="atLeast"/>
        <w:ind w:left="0"/>
        <w:rPr>
          <w:rFonts w:asciiTheme="minorHAnsi" w:hAnsiTheme="minorHAnsi" w:cstheme="minorHAnsi"/>
          <w:b/>
          <w:bCs/>
          <w:sz w:val="20"/>
          <w:szCs w:val="20"/>
        </w:rPr>
      </w:pPr>
    </w:p>
    <w:p w14:paraId="113A918C" w14:textId="23DB080F" w:rsidR="001B75F4" w:rsidRDefault="00E92C36" w:rsidP="00C3188E">
      <w:pPr>
        <w:pStyle w:val="FSNoteDetail"/>
        <w:tabs>
          <w:tab w:val="left" w:pos="180"/>
        </w:tabs>
        <w:spacing w:before="0" w:line="160" w:lineRule="atLeast"/>
        <w:ind w:left="0"/>
        <w:rPr>
          <w:rFonts w:asciiTheme="minorHAnsi" w:hAnsiTheme="minorHAnsi" w:cstheme="minorHAnsi"/>
          <w:sz w:val="20"/>
          <w:szCs w:val="20"/>
        </w:rPr>
      </w:pPr>
      <w:r w:rsidRPr="00E92C36">
        <w:rPr>
          <w:rFonts w:asciiTheme="minorHAnsi" w:hAnsiTheme="minorHAnsi" w:cstheme="minorHAnsi"/>
          <w:sz w:val="20"/>
          <w:szCs w:val="20"/>
        </w:rPr>
        <w:t>The interim financial statements are prepared using the same accounting policies and methods of computation as were used for the financial statements for the year ended December 31, 2020</w:t>
      </w:r>
      <w:r>
        <w:rPr>
          <w:rFonts w:asciiTheme="minorHAnsi" w:hAnsiTheme="minorHAnsi" w:cstheme="minorHAnsi"/>
          <w:sz w:val="20"/>
          <w:szCs w:val="20"/>
        </w:rPr>
        <w:t>.</w:t>
      </w:r>
    </w:p>
    <w:p w14:paraId="4089AF39" w14:textId="7D13E9FB" w:rsidR="00D40368" w:rsidRDefault="00D40368" w:rsidP="00C3188E">
      <w:pPr>
        <w:pStyle w:val="FSNoteDetail"/>
        <w:tabs>
          <w:tab w:val="left" w:pos="180"/>
        </w:tabs>
        <w:spacing w:before="0" w:line="160" w:lineRule="atLeast"/>
        <w:ind w:left="0"/>
        <w:rPr>
          <w:rFonts w:asciiTheme="minorHAnsi" w:hAnsiTheme="minorHAnsi" w:cstheme="minorBidi"/>
          <w:sz w:val="20"/>
          <w:szCs w:val="20"/>
        </w:rPr>
      </w:pPr>
    </w:p>
    <w:p w14:paraId="74DDBBD3" w14:textId="4CD5FBFC" w:rsidR="00D40368" w:rsidRPr="00D40368" w:rsidRDefault="00D40368" w:rsidP="00D40368">
      <w:pPr>
        <w:pStyle w:val="ListParagraph"/>
        <w:numPr>
          <w:ilvl w:val="0"/>
          <w:numId w:val="3"/>
        </w:numPr>
        <w:tabs>
          <w:tab w:val="left" w:pos="567"/>
        </w:tabs>
        <w:ind w:left="0" w:firstLine="0"/>
        <w:jc w:val="thaiDistribute"/>
        <w:rPr>
          <w:rFonts w:ascii="Calibri" w:hAnsi="Calibri" w:cs="Calibri"/>
          <w:b/>
          <w:bCs/>
          <w:sz w:val="20"/>
          <w:szCs w:val="20"/>
        </w:rPr>
      </w:pPr>
      <w:r w:rsidRPr="00D40368">
        <w:rPr>
          <w:rFonts w:ascii="Calibri" w:hAnsi="Calibri" w:cs="Calibri"/>
          <w:b/>
          <w:bCs/>
          <w:sz w:val="20"/>
          <w:szCs w:val="20"/>
        </w:rPr>
        <w:t xml:space="preserve">RESTATEMENT OF </w:t>
      </w:r>
      <w:r w:rsidR="00443004">
        <w:rPr>
          <w:rFonts w:ascii="Calibri" w:hAnsi="Calibri" w:cs="Calibri"/>
          <w:b/>
          <w:bCs/>
          <w:sz w:val="20"/>
          <w:szCs w:val="20"/>
        </w:rPr>
        <w:t xml:space="preserve">THE </w:t>
      </w:r>
      <w:r w:rsidRPr="00D40368">
        <w:rPr>
          <w:rFonts w:ascii="Calibri" w:hAnsi="Calibri" w:cs="Calibri"/>
          <w:b/>
          <w:bCs/>
          <w:sz w:val="20"/>
          <w:szCs w:val="20"/>
        </w:rPr>
        <w:t xml:space="preserve">FINANCIAL STATEMENTS </w:t>
      </w:r>
    </w:p>
    <w:p w14:paraId="00043EF2" w14:textId="4880669E" w:rsidR="00D40368" w:rsidRDefault="00D40368" w:rsidP="00C3188E">
      <w:pPr>
        <w:pStyle w:val="FSNoteDetail"/>
        <w:tabs>
          <w:tab w:val="left" w:pos="180"/>
        </w:tabs>
        <w:spacing w:before="0" w:line="160" w:lineRule="atLeast"/>
        <w:ind w:left="0"/>
        <w:rPr>
          <w:rFonts w:asciiTheme="minorHAnsi" w:hAnsiTheme="minorHAnsi" w:cstheme="minorBidi"/>
          <w:sz w:val="20"/>
          <w:szCs w:val="20"/>
        </w:rPr>
      </w:pPr>
    </w:p>
    <w:p w14:paraId="70A9F92F" w14:textId="6A7D45B6" w:rsidR="002C068B" w:rsidRDefault="002C068B" w:rsidP="002C068B">
      <w:pPr>
        <w:pStyle w:val="FSNoteDetail"/>
        <w:tabs>
          <w:tab w:val="left" w:pos="180"/>
        </w:tabs>
        <w:spacing w:before="0" w:line="160" w:lineRule="atLeast"/>
        <w:ind w:left="0"/>
        <w:rPr>
          <w:rFonts w:asciiTheme="minorHAnsi" w:hAnsiTheme="minorHAnsi" w:cstheme="minorBidi"/>
          <w:sz w:val="20"/>
          <w:szCs w:val="20"/>
        </w:rPr>
      </w:pPr>
      <w:r w:rsidRPr="00D40368">
        <w:rPr>
          <w:rFonts w:asciiTheme="minorHAnsi" w:hAnsiTheme="minorHAnsi" w:cstheme="minorBidi"/>
          <w:sz w:val="20"/>
          <w:szCs w:val="20"/>
        </w:rPr>
        <w:t>During the period</w:t>
      </w:r>
      <w:r>
        <w:rPr>
          <w:rFonts w:asciiTheme="minorHAnsi" w:hAnsiTheme="minorHAnsi" w:cstheme="minorBidi"/>
          <w:sz w:val="20"/>
          <w:szCs w:val="20"/>
        </w:rPr>
        <w:t xml:space="preserve"> of 2021</w:t>
      </w:r>
      <w:r w:rsidRPr="00D40368">
        <w:rPr>
          <w:rFonts w:asciiTheme="minorHAnsi" w:hAnsiTheme="minorHAnsi" w:cstheme="minorBidi"/>
          <w:sz w:val="20"/>
          <w:szCs w:val="20"/>
        </w:rPr>
        <w:t xml:space="preserve">, the </w:t>
      </w:r>
      <w:r>
        <w:rPr>
          <w:rFonts w:asciiTheme="minorHAnsi" w:hAnsiTheme="minorHAnsi" w:cstheme="minorBidi"/>
          <w:sz w:val="20"/>
          <w:szCs w:val="20"/>
        </w:rPr>
        <w:t>Group</w:t>
      </w:r>
      <w:r w:rsidRPr="00D40368">
        <w:rPr>
          <w:rFonts w:asciiTheme="minorHAnsi" w:hAnsiTheme="minorHAnsi" w:cstheme="minorBidi"/>
          <w:sz w:val="20"/>
          <w:szCs w:val="20"/>
        </w:rPr>
        <w:t xml:space="preserve"> had retro</w:t>
      </w:r>
      <w:r w:rsidR="00471C04">
        <w:rPr>
          <w:rFonts w:asciiTheme="minorHAnsi" w:hAnsiTheme="minorHAnsi" w:cstheme="minorBidi"/>
          <w:sz w:val="20"/>
          <w:szCs w:val="20"/>
        </w:rPr>
        <w:t>spec</w:t>
      </w:r>
      <w:r w:rsidRPr="00D40368">
        <w:rPr>
          <w:rFonts w:asciiTheme="minorHAnsi" w:hAnsiTheme="minorHAnsi" w:cstheme="minorBidi"/>
          <w:sz w:val="20"/>
          <w:szCs w:val="20"/>
        </w:rPr>
        <w:t>tive adjustments and reclassifications to the financial statements. The details were as follows:</w:t>
      </w:r>
    </w:p>
    <w:p w14:paraId="602AFBA6" w14:textId="6C04EA0A" w:rsidR="00512405" w:rsidRDefault="00512405" w:rsidP="00C3188E">
      <w:pPr>
        <w:pStyle w:val="FSNoteDetail"/>
        <w:tabs>
          <w:tab w:val="left" w:pos="180"/>
        </w:tabs>
        <w:spacing w:before="0" w:line="160" w:lineRule="atLeast"/>
        <w:ind w:left="0"/>
        <w:rPr>
          <w:rFonts w:asciiTheme="minorHAnsi" w:hAnsiTheme="minorHAnsi" w:cstheme="minorBidi"/>
          <w:sz w:val="20"/>
          <w:szCs w:val="20"/>
        </w:rPr>
      </w:pPr>
    </w:p>
    <w:p w14:paraId="13938090" w14:textId="1CB7E2C4" w:rsidR="00512405" w:rsidRDefault="00512405" w:rsidP="00C3188E">
      <w:pPr>
        <w:pStyle w:val="FSNoteDetail"/>
        <w:tabs>
          <w:tab w:val="left" w:pos="180"/>
        </w:tabs>
        <w:spacing w:before="0" w:line="160" w:lineRule="atLeast"/>
        <w:ind w:left="0"/>
        <w:rPr>
          <w:rFonts w:asciiTheme="minorHAnsi" w:hAnsiTheme="minorHAnsi" w:cstheme="minorBidi"/>
          <w:sz w:val="20"/>
          <w:szCs w:val="20"/>
        </w:rPr>
      </w:pPr>
    </w:p>
    <w:p w14:paraId="5583337F" w14:textId="7DDB6409" w:rsidR="00512405" w:rsidRDefault="00512405" w:rsidP="00C3188E">
      <w:pPr>
        <w:pStyle w:val="FSNoteDetail"/>
        <w:tabs>
          <w:tab w:val="left" w:pos="180"/>
        </w:tabs>
        <w:spacing w:before="0" w:line="160" w:lineRule="atLeast"/>
        <w:ind w:left="0"/>
        <w:rPr>
          <w:rFonts w:asciiTheme="minorHAnsi" w:hAnsiTheme="minorHAnsi" w:cstheme="minorBidi"/>
          <w:sz w:val="20"/>
          <w:szCs w:val="20"/>
        </w:rPr>
      </w:pPr>
    </w:p>
    <w:p w14:paraId="6499A6E0" w14:textId="77777777" w:rsidR="00417FAC" w:rsidRDefault="00417FAC" w:rsidP="00C3188E">
      <w:pPr>
        <w:pStyle w:val="FSNoteDetail"/>
        <w:tabs>
          <w:tab w:val="left" w:pos="180"/>
        </w:tabs>
        <w:spacing w:before="0" w:line="160" w:lineRule="atLeast"/>
        <w:ind w:left="0"/>
        <w:rPr>
          <w:rFonts w:asciiTheme="minorHAnsi" w:hAnsiTheme="minorHAnsi" w:cstheme="minorBidi"/>
          <w:sz w:val="20"/>
          <w:szCs w:val="20"/>
        </w:rPr>
      </w:pPr>
    </w:p>
    <w:p w14:paraId="7A20C970" w14:textId="77777777" w:rsidR="00D40368" w:rsidRDefault="00D40368" w:rsidP="00C3188E">
      <w:pPr>
        <w:pStyle w:val="FSNoteDetail"/>
        <w:tabs>
          <w:tab w:val="left" w:pos="180"/>
        </w:tabs>
        <w:spacing w:before="0" w:line="160" w:lineRule="atLeast"/>
        <w:ind w:left="0"/>
        <w:rPr>
          <w:rFonts w:asciiTheme="minorHAnsi" w:hAnsiTheme="minorHAnsi" w:cstheme="minorBidi"/>
          <w:sz w:val="20"/>
          <w:szCs w:val="20"/>
        </w:rPr>
      </w:pPr>
    </w:p>
    <w:p w14:paraId="033CBA3A" w14:textId="4C46DA47" w:rsidR="00D40368" w:rsidRDefault="00D40368" w:rsidP="00740918">
      <w:pPr>
        <w:pStyle w:val="FSNoteDetail"/>
        <w:numPr>
          <w:ilvl w:val="1"/>
          <w:numId w:val="3"/>
        </w:numPr>
        <w:tabs>
          <w:tab w:val="left" w:pos="567"/>
        </w:tabs>
        <w:spacing w:before="0" w:line="160" w:lineRule="atLeast"/>
        <w:ind w:left="0" w:firstLine="0"/>
        <w:rPr>
          <w:rFonts w:asciiTheme="minorHAnsi" w:hAnsiTheme="minorHAnsi" w:cstheme="minorBidi"/>
          <w:b/>
          <w:bCs/>
          <w:sz w:val="20"/>
          <w:szCs w:val="20"/>
        </w:rPr>
      </w:pPr>
      <w:r w:rsidRPr="00420248">
        <w:rPr>
          <w:rFonts w:asciiTheme="minorHAnsi" w:hAnsiTheme="minorHAnsi" w:cstheme="minorBidi"/>
          <w:b/>
          <w:bCs/>
          <w:sz w:val="20"/>
          <w:szCs w:val="20"/>
        </w:rPr>
        <w:lastRenderedPageBreak/>
        <w:t>The preparation of consolidated financial statements</w:t>
      </w:r>
    </w:p>
    <w:p w14:paraId="5530AA63" w14:textId="2A416C96" w:rsidR="00B061E4" w:rsidRDefault="00B061E4" w:rsidP="00B061E4">
      <w:pPr>
        <w:pStyle w:val="FSNoteDetail"/>
        <w:tabs>
          <w:tab w:val="left" w:pos="567"/>
        </w:tabs>
        <w:spacing w:before="0" w:line="160" w:lineRule="atLeast"/>
        <w:ind w:left="0"/>
        <w:rPr>
          <w:rFonts w:asciiTheme="minorHAnsi" w:hAnsiTheme="minorHAnsi" w:cstheme="minorBidi"/>
          <w:b/>
          <w:bCs/>
          <w:sz w:val="20"/>
          <w:szCs w:val="20"/>
        </w:rPr>
      </w:pPr>
    </w:p>
    <w:p w14:paraId="3EC994DE" w14:textId="0CB1F35C" w:rsidR="002C068B" w:rsidRPr="00B061E4" w:rsidRDefault="002C068B" w:rsidP="002C068B">
      <w:pPr>
        <w:pStyle w:val="FSNoteDetail"/>
        <w:tabs>
          <w:tab w:val="left" w:pos="567"/>
        </w:tabs>
        <w:spacing w:before="0" w:line="160" w:lineRule="atLeast"/>
        <w:ind w:left="0"/>
        <w:rPr>
          <w:rFonts w:asciiTheme="minorHAnsi" w:hAnsiTheme="minorHAnsi" w:cstheme="minorBidi"/>
          <w:sz w:val="20"/>
          <w:szCs w:val="20"/>
        </w:rPr>
      </w:pPr>
      <w:r w:rsidRPr="00B061E4">
        <w:rPr>
          <w:rFonts w:asciiTheme="minorHAnsi" w:hAnsiTheme="minorHAnsi" w:cstheme="minorBidi"/>
          <w:sz w:val="20"/>
          <w:szCs w:val="20"/>
        </w:rPr>
        <w:t xml:space="preserve">The present executive assessed that the subsidiary was an entity controlled by the Group or not by consideration the fact and situation which indicated that align with the criteria of Thai Financial Reporting Standard No. 10 </w:t>
      </w:r>
      <w:r w:rsidR="0055170C">
        <w:rPr>
          <w:rFonts w:asciiTheme="minorHAnsi" w:hAnsiTheme="minorHAnsi" w:cstheme="minorBidi"/>
          <w:sz w:val="20"/>
          <w:szCs w:val="20"/>
        </w:rPr>
        <w:t>“</w:t>
      </w:r>
      <w:r w:rsidRPr="00B061E4">
        <w:rPr>
          <w:rFonts w:asciiTheme="minorHAnsi" w:hAnsiTheme="minorHAnsi" w:cstheme="minorBidi"/>
          <w:sz w:val="20"/>
          <w:szCs w:val="20"/>
        </w:rPr>
        <w:t>Consolidated Financial Statements</w:t>
      </w:r>
      <w:r w:rsidR="0055170C">
        <w:rPr>
          <w:rFonts w:asciiTheme="minorHAnsi" w:hAnsiTheme="minorHAnsi" w:cstheme="minorBidi"/>
          <w:sz w:val="20"/>
          <w:szCs w:val="20"/>
        </w:rPr>
        <w:t>”</w:t>
      </w:r>
      <w:r w:rsidRPr="00B061E4">
        <w:rPr>
          <w:rFonts w:asciiTheme="minorHAnsi" w:hAnsiTheme="minorHAnsi" w:cstheme="minorBidi"/>
          <w:sz w:val="20"/>
          <w:szCs w:val="20"/>
        </w:rPr>
        <w:t xml:space="preserve"> and include the assessment of the category of joint agreement that is joint operation or joint venture by assessment the rights and obligation of the party of a joint agreement of Thai Financial Reporting Standard No. 11 </w:t>
      </w:r>
      <w:r w:rsidR="0055170C">
        <w:rPr>
          <w:rFonts w:asciiTheme="minorHAnsi" w:hAnsiTheme="minorHAnsi" w:cstheme="minorBidi"/>
          <w:sz w:val="20"/>
          <w:szCs w:val="20"/>
        </w:rPr>
        <w:t>“</w:t>
      </w:r>
      <w:r w:rsidRPr="00B061E4">
        <w:rPr>
          <w:rFonts w:asciiTheme="minorHAnsi" w:hAnsiTheme="minorHAnsi" w:cstheme="minorBidi"/>
          <w:sz w:val="20"/>
          <w:szCs w:val="20"/>
        </w:rPr>
        <w:t>Joint Arrangements</w:t>
      </w:r>
      <w:r w:rsidR="0055170C">
        <w:rPr>
          <w:rFonts w:asciiTheme="minorHAnsi" w:hAnsiTheme="minorHAnsi" w:cstheme="minorBidi"/>
          <w:sz w:val="20"/>
          <w:szCs w:val="20"/>
        </w:rPr>
        <w:t>”</w:t>
      </w:r>
      <w:r w:rsidRPr="00B061E4">
        <w:rPr>
          <w:rFonts w:asciiTheme="minorHAnsi" w:hAnsiTheme="minorHAnsi" w:cstheme="minorBidi"/>
          <w:sz w:val="20"/>
          <w:szCs w:val="20"/>
        </w:rPr>
        <w:t xml:space="preserve"> and assessed the </w:t>
      </w:r>
      <w:proofErr w:type="spellStart"/>
      <w:r w:rsidRPr="00B061E4">
        <w:rPr>
          <w:rFonts w:asciiTheme="minorHAnsi" w:hAnsiTheme="minorHAnsi" w:cstheme="minorBidi"/>
          <w:sz w:val="20"/>
          <w:szCs w:val="20"/>
        </w:rPr>
        <w:t>having</w:t>
      </w:r>
      <w:proofErr w:type="spellEnd"/>
      <w:r w:rsidRPr="00B061E4">
        <w:rPr>
          <w:rFonts w:asciiTheme="minorHAnsi" w:hAnsiTheme="minorHAnsi" w:cstheme="minorBidi"/>
          <w:sz w:val="20"/>
          <w:szCs w:val="20"/>
        </w:rPr>
        <w:t xml:space="preserve"> of significant influence specified in Thai Accounting Standards No. 28 </w:t>
      </w:r>
      <w:r w:rsidR="00DE4FFA">
        <w:rPr>
          <w:rFonts w:asciiTheme="minorHAnsi" w:hAnsiTheme="minorHAnsi" w:cstheme="minorBidi"/>
          <w:sz w:val="20"/>
          <w:szCs w:val="20"/>
        </w:rPr>
        <w:t>“</w:t>
      </w:r>
      <w:r w:rsidRPr="00B061E4">
        <w:rPr>
          <w:rFonts w:asciiTheme="minorHAnsi" w:hAnsiTheme="minorHAnsi" w:cstheme="minorBidi"/>
          <w:sz w:val="20"/>
          <w:szCs w:val="20"/>
        </w:rPr>
        <w:t>Investment in Associates and Joint ventures</w:t>
      </w:r>
      <w:r w:rsidR="00DE4FFA">
        <w:rPr>
          <w:rFonts w:asciiTheme="minorHAnsi" w:hAnsiTheme="minorHAnsi" w:cstheme="minorBidi"/>
          <w:sz w:val="20"/>
          <w:szCs w:val="20"/>
        </w:rPr>
        <w:t>”</w:t>
      </w:r>
      <w:r w:rsidRPr="00B061E4">
        <w:rPr>
          <w:rFonts w:asciiTheme="minorHAnsi" w:hAnsiTheme="minorHAnsi" w:cstheme="minorBidi"/>
          <w:sz w:val="20"/>
          <w:szCs w:val="20"/>
        </w:rPr>
        <w:t>. The result of such assessment found that it had an effect to the accounting method for preparation the consolidated financial statements and accounting method for the equity in certain companies which was formerly considered as subsidiar</w:t>
      </w:r>
      <w:r>
        <w:rPr>
          <w:rFonts w:asciiTheme="minorHAnsi" w:hAnsiTheme="minorHAnsi" w:cstheme="minorBidi"/>
          <w:sz w:val="20"/>
          <w:szCs w:val="20"/>
        </w:rPr>
        <w:t>ies</w:t>
      </w:r>
      <w:r w:rsidRPr="00B061E4">
        <w:rPr>
          <w:rFonts w:asciiTheme="minorHAnsi" w:hAnsiTheme="minorHAnsi" w:cstheme="minorBidi"/>
          <w:sz w:val="20"/>
          <w:szCs w:val="20"/>
        </w:rPr>
        <w:t xml:space="preserve"> </w:t>
      </w:r>
      <w:r>
        <w:rPr>
          <w:rFonts w:asciiTheme="minorHAnsi" w:hAnsiTheme="minorHAnsi" w:cstheme="minorBidi"/>
          <w:sz w:val="20"/>
          <w:szCs w:val="20"/>
        </w:rPr>
        <w:t xml:space="preserve">or associates </w:t>
      </w:r>
      <w:r w:rsidRPr="00B061E4">
        <w:rPr>
          <w:rFonts w:asciiTheme="minorHAnsi" w:hAnsiTheme="minorHAnsi" w:cstheme="minorBidi"/>
          <w:sz w:val="20"/>
          <w:szCs w:val="20"/>
        </w:rPr>
        <w:t xml:space="preserve">since the day that made an investment </w:t>
      </w:r>
      <w:r>
        <w:rPr>
          <w:rFonts w:asciiTheme="minorHAnsi" w:hAnsiTheme="minorHAnsi" w:cstheme="minorBidi"/>
          <w:sz w:val="20"/>
          <w:szCs w:val="20"/>
        </w:rPr>
        <w:t xml:space="preserve">in 2 companies </w:t>
      </w:r>
      <w:r w:rsidRPr="00B061E4">
        <w:rPr>
          <w:rFonts w:asciiTheme="minorHAnsi" w:hAnsiTheme="minorHAnsi" w:cstheme="minorBidi"/>
          <w:sz w:val="20"/>
          <w:szCs w:val="20"/>
        </w:rPr>
        <w:t>as follows:</w:t>
      </w:r>
    </w:p>
    <w:p w14:paraId="6902FC20" w14:textId="0F11C9E8" w:rsidR="00B061E4" w:rsidRDefault="00B061E4" w:rsidP="001F6520">
      <w:pPr>
        <w:pStyle w:val="FSNoteDetail"/>
        <w:tabs>
          <w:tab w:val="left" w:pos="567"/>
        </w:tabs>
        <w:spacing w:before="0" w:line="160" w:lineRule="atLeast"/>
        <w:ind w:left="0"/>
        <w:rPr>
          <w:rFonts w:asciiTheme="minorHAnsi" w:hAnsiTheme="minorHAnsi" w:cstheme="minorBidi"/>
          <w:b/>
          <w:bCs/>
          <w:sz w:val="20"/>
          <w:szCs w:val="20"/>
        </w:rPr>
      </w:pPr>
    </w:p>
    <w:p w14:paraId="387B7531" w14:textId="10F332BC" w:rsidR="00B501D7" w:rsidRDefault="00B501D7" w:rsidP="001F6520">
      <w:pPr>
        <w:pStyle w:val="FSNoteDetail"/>
        <w:tabs>
          <w:tab w:val="left" w:pos="567"/>
        </w:tabs>
        <w:spacing w:before="0" w:line="160" w:lineRule="atLeast"/>
        <w:ind w:left="0"/>
        <w:rPr>
          <w:rFonts w:asciiTheme="minorHAnsi" w:hAnsiTheme="minorHAnsi" w:cstheme="minorBidi"/>
          <w:b/>
          <w:bCs/>
          <w:sz w:val="20"/>
          <w:szCs w:val="20"/>
        </w:rPr>
      </w:pPr>
      <w:r>
        <w:rPr>
          <w:rFonts w:asciiTheme="minorHAnsi" w:hAnsiTheme="minorHAnsi" w:cstheme="minorBidi"/>
          <w:b/>
          <w:bCs/>
          <w:sz w:val="20"/>
          <w:szCs w:val="20"/>
        </w:rPr>
        <w:t xml:space="preserve">Investment in </w:t>
      </w:r>
      <w:r w:rsidRPr="00B501D7">
        <w:rPr>
          <w:rFonts w:asciiTheme="minorHAnsi" w:hAnsiTheme="minorHAnsi" w:cstheme="minorBidi"/>
          <w:b/>
          <w:bCs/>
          <w:sz w:val="20"/>
          <w:szCs w:val="20"/>
        </w:rPr>
        <w:t xml:space="preserve">O Mobile Co., Ltd. and O Money Co., Ltd. </w:t>
      </w:r>
    </w:p>
    <w:p w14:paraId="6F085D9B" w14:textId="2EFBEA30" w:rsidR="0088461B" w:rsidRDefault="0088461B" w:rsidP="001F6520">
      <w:pPr>
        <w:pStyle w:val="FSNoteDetail"/>
        <w:tabs>
          <w:tab w:val="left" w:pos="567"/>
        </w:tabs>
        <w:spacing w:before="0" w:line="160" w:lineRule="atLeast"/>
        <w:ind w:left="0"/>
        <w:rPr>
          <w:rFonts w:asciiTheme="minorHAnsi" w:hAnsiTheme="minorHAnsi" w:cstheme="minorBidi"/>
          <w:b/>
          <w:bCs/>
          <w:sz w:val="20"/>
          <w:szCs w:val="20"/>
        </w:rPr>
      </w:pPr>
    </w:p>
    <w:p w14:paraId="09138CAB" w14:textId="481CC65E" w:rsidR="002C068B" w:rsidRPr="00BD60AF" w:rsidRDefault="00DE4FFA" w:rsidP="002C068B">
      <w:pPr>
        <w:pStyle w:val="FSNoteDetail"/>
        <w:tabs>
          <w:tab w:val="left" w:pos="567"/>
        </w:tabs>
        <w:spacing w:before="0" w:line="160" w:lineRule="atLeast"/>
        <w:ind w:left="0"/>
        <w:rPr>
          <w:rFonts w:asciiTheme="minorHAnsi" w:hAnsiTheme="minorHAnsi" w:cs="Browallia New"/>
          <w:sz w:val="20"/>
          <w:szCs w:val="25"/>
        </w:rPr>
      </w:pPr>
      <w:r>
        <w:rPr>
          <w:rFonts w:asciiTheme="minorHAnsi" w:hAnsiTheme="minorHAnsi" w:cs="Browallia New"/>
          <w:sz w:val="20"/>
          <w:szCs w:val="25"/>
        </w:rPr>
        <w:t>In</w:t>
      </w:r>
      <w:r w:rsidR="002C068B" w:rsidRPr="00BD60AF">
        <w:rPr>
          <w:rFonts w:asciiTheme="minorHAnsi" w:hAnsiTheme="minorHAnsi" w:cs="Browallia New"/>
          <w:sz w:val="20"/>
          <w:szCs w:val="25"/>
        </w:rPr>
        <w:t xml:space="preserve"> 2018, the Company acquired 250,000 common shares</w:t>
      </w:r>
      <w:r w:rsidR="002C068B" w:rsidRPr="00BD60AF">
        <w:rPr>
          <w:rFonts w:asciiTheme="minorHAnsi" w:hAnsiTheme="minorHAnsi" w:cstheme="minorHAnsi"/>
          <w:sz w:val="20"/>
          <w:szCs w:val="20"/>
        </w:rPr>
        <w:t xml:space="preserve"> </w:t>
      </w:r>
      <w:bookmarkStart w:id="1" w:name="_Hlk72001360"/>
      <w:r w:rsidR="002C068B" w:rsidRPr="00BD60AF">
        <w:rPr>
          <w:rFonts w:asciiTheme="minorHAnsi" w:hAnsiTheme="minorHAnsi" w:cstheme="minorHAnsi"/>
          <w:sz w:val="20"/>
          <w:szCs w:val="20"/>
        </w:rPr>
        <w:t>at Baht 100 per share equivalent to 25% holding totaling of Baht 25.0 million of</w:t>
      </w:r>
      <w:bookmarkEnd w:id="1"/>
      <w:r w:rsidR="002C068B" w:rsidRPr="00BD60AF">
        <w:rPr>
          <w:rFonts w:asciiTheme="minorHAnsi" w:hAnsiTheme="minorHAnsi" w:cstheme="minorHAnsi"/>
          <w:sz w:val="20"/>
          <w:szCs w:val="20"/>
        </w:rPr>
        <w:t xml:space="preserve"> O Mobile Co., Ltd., a company limited incorporated and domiciled in </w:t>
      </w:r>
      <w:proofErr w:type="spellStart"/>
      <w:proofErr w:type="gramStart"/>
      <w:r w:rsidR="002C068B" w:rsidRPr="00BD60AF">
        <w:rPr>
          <w:rFonts w:asciiTheme="minorHAnsi" w:hAnsiTheme="minorHAnsi" w:cstheme="minorHAnsi"/>
          <w:sz w:val="20"/>
          <w:szCs w:val="20"/>
        </w:rPr>
        <w:t>Thailand,to</w:t>
      </w:r>
      <w:proofErr w:type="spellEnd"/>
      <w:proofErr w:type="gramEnd"/>
      <w:r w:rsidR="002C068B" w:rsidRPr="00BD60AF">
        <w:rPr>
          <w:rFonts w:asciiTheme="minorHAnsi" w:hAnsiTheme="minorHAnsi" w:cstheme="minorHAnsi"/>
          <w:sz w:val="20"/>
          <w:szCs w:val="20"/>
        </w:rPr>
        <w:t xml:space="preserve"> conduct telecommunication business in data, image, sounds and other services</w:t>
      </w:r>
      <w:r w:rsidR="002C068B" w:rsidRPr="00BD60AF">
        <w:rPr>
          <w:rFonts w:asciiTheme="minorHAnsi" w:hAnsiTheme="minorHAnsi" w:cs="Browallia New"/>
          <w:sz w:val="20"/>
          <w:szCs w:val="25"/>
        </w:rPr>
        <w:t>. The Company received share certificates on October 12, 2018.</w:t>
      </w:r>
    </w:p>
    <w:p w14:paraId="4E08252E" w14:textId="77777777" w:rsidR="002C068B" w:rsidRPr="00BD60AF" w:rsidRDefault="002C068B" w:rsidP="002C068B">
      <w:pPr>
        <w:pStyle w:val="FSNoteDetail"/>
        <w:tabs>
          <w:tab w:val="left" w:pos="567"/>
        </w:tabs>
        <w:spacing w:before="0" w:line="160" w:lineRule="atLeast"/>
        <w:ind w:left="0"/>
        <w:rPr>
          <w:rFonts w:asciiTheme="minorHAnsi" w:hAnsiTheme="minorHAnsi" w:cstheme="minorHAnsi"/>
          <w:sz w:val="20"/>
          <w:szCs w:val="20"/>
        </w:rPr>
      </w:pPr>
    </w:p>
    <w:p w14:paraId="2987443B" w14:textId="0AF79524" w:rsidR="002C068B" w:rsidRPr="00BD60AF" w:rsidRDefault="00DE4FFA" w:rsidP="002C068B">
      <w:pPr>
        <w:pStyle w:val="FSNoteDetail"/>
        <w:tabs>
          <w:tab w:val="left" w:pos="567"/>
        </w:tabs>
        <w:spacing w:before="0" w:line="160" w:lineRule="atLeast"/>
        <w:ind w:left="0"/>
        <w:rPr>
          <w:rFonts w:asciiTheme="minorHAnsi" w:hAnsiTheme="minorHAnsi" w:cs="Browallia New"/>
          <w:sz w:val="20"/>
          <w:szCs w:val="25"/>
        </w:rPr>
      </w:pPr>
      <w:r>
        <w:rPr>
          <w:rFonts w:asciiTheme="minorHAnsi" w:hAnsiTheme="minorHAnsi" w:cstheme="minorHAnsi"/>
          <w:sz w:val="20"/>
          <w:szCs w:val="20"/>
        </w:rPr>
        <w:t>In</w:t>
      </w:r>
      <w:r w:rsidR="002C068B" w:rsidRPr="00BD60AF">
        <w:rPr>
          <w:rFonts w:asciiTheme="minorHAnsi" w:hAnsiTheme="minorHAnsi" w:cstheme="minorHAnsi"/>
          <w:sz w:val="20"/>
          <w:szCs w:val="20"/>
        </w:rPr>
        <w:t xml:space="preserve"> 2018, the Company acquired 250,000 common shares at Baht 100 per share equivalent to 20.83% holding totaling of Baht 25.0 million of O Money Co., Ltd., a company limited incorporated and domiciled in Thailand, as a subsidiary to conduct business related to trading, exchanging, </w:t>
      </w:r>
      <w:proofErr w:type="gramStart"/>
      <w:r w:rsidR="002C068B" w:rsidRPr="00BD60AF">
        <w:rPr>
          <w:rFonts w:asciiTheme="minorHAnsi" w:hAnsiTheme="minorHAnsi" w:cstheme="minorHAnsi"/>
          <w:sz w:val="20"/>
          <w:szCs w:val="20"/>
        </w:rPr>
        <w:t>lending</w:t>
      </w:r>
      <w:proofErr w:type="gramEnd"/>
      <w:r w:rsidR="002C068B" w:rsidRPr="00BD60AF">
        <w:rPr>
          <w:rFonts w:asciiTheme="minorHAnsi" w:hAnsiTheme="minorHAnsi" w:cstheme="minorHAnsi"/>
          <w:sz w:val="20"/>
          <w:szCs w:val="20"/>
        </w:rPr>
        <w:t xml:space="preserve"> and transferring foreign currencies by operating a business when permitted by the relevant authority.</w:t>
      </w:r>
      <w:r w:rsidR="002C068B" w:rsidRPr="00BD60AF">
        <w:rPr>
          <w:rFonts w:asciiTheme="minorHAnsi" w:hAnsiTheme="minorHAnsi" w:cs="Browallia New"/>
          <w:sz w:val="20"/>
          <w:szCs w:val="25"/>
        </w:rPr>
        <w:t xml:space="preserve"> The Company received share certificates on October 12, 2018.</w:t>
      </w:r>
    </w:p>
    <w:p w14:paraId="45516233" w14:textId="77777777" w:rsidR="002C068B" w:rsidRDefault="002C068B" w:rsidP="002C068B">
      <w:pPr>
        <w:pStyle w:val="FSNoteDetail"/>
        <w:tabs>
          <w:tab w:val="left" w:pos="567"/>
        </w:tabs>
        <w:spacing w:before="0" w:line="160" w:lineRule="atLeast"/>
        <w:ind w:left="0"/>
        <w:rPr>
          <w:rFonts w:asciiTheme="minorHAnsi" w:hAnsiTheme="minorHAnsi" w:cstheme="minorHAnsi"/>
          <w:sz w:val="20"/>
          <w:szCs w:val="20"/>
          <w:highlight w:val="yellow"/>
        </w:rPr>
      </w:pPr>
    </w:p>
    <w:p w14:paraId="5E312567" w14:textId="5C82C77F" w:rsidR="002C068B" w:rsidRPr="00AB3845" w:rsidRDefault="002C068B" w:rsidP="002C068B">
      <w:pPr>
        <w:pStyle w:val="FSNoteDetail"/>
        <w:tabs>
          <w:tab w:val="left" w:pos="567"/>
        </w:tabs>
        <w:spacing w:before="0" w:line="160" w:lineRule="atLeast"/>
        <w:ind w:left="0"/>
        <w:rPr>
          <w:rFonts w:asciiTheme="minorHAnsi" w:hAnsiTheme="minorHAnsi" w:cstheme="minorHAnsi"/>
          <w:sz w:val="20"/>
          <w:szCs w:val="20"/>
        </w:rPr>
      </w:pPr>
      <w:r>
        <w:rPr>
          <w:rFonts w:asciiTheme="minorHAnsi" w:hAnsiTheme="minorHAnsi" w:cstheme="minorHAnsi"/>
          <w:sz w:val="20"/>
          <w:szCs w:val="20"/>
        </w:rPr>
        <w:t>A</w:t>
      </w:r>
      <w:r w:rsidRPr="000B5CA6">
        <w:rPr>
          <w:rFonts w:asciiTheme="minorHAnsi" w:hAnsiTheme="minorHAnsi" w:cstheme="minorHAnsi"/>
          <w:sz w:val="20"/>
          <w:szCs w:val="20"/>
        </w:rPr>
        <w:t xml:space="preserve">s </w:t>
      </w:r>
      <w:proofErr w:type="gramStart"/>
      <w:r w:rsidRPr="000B5CA6">
        <w:rPr>
          <w:rFonts w:asciiTheme="minorHAnsi" w:hAnsiTheme="minorHAnsi" w:cstheme="minorHAnsi"/>
          <w:sz w:val="20"/>
          <w:szCs w:val="20"/>
        </w:rPr>
        <w:t>at</w:t>
      </w:r>
      <w:proofErr w:type="gramEnd"/>
      <w:r w:rsidRPr="000B5CA6">
        <w:rPr>
          <w:rFonts w:asciiTheme="minorHAnsi" w:hAnsiTheme="minorHAnsi" w:cstheme="minorHAnsi"/>
          <w:sz w:val="20"/>
          <w:szCs w:val="20"/>
        </w:rPr>
        <w:t xml:space="preserve"> December</w:t>
      </w:r>
      <w:r>
        <w:rPr>
          <w:rFonts w:asciiTheme="minorHAnsi" w:hAnsiTheme="minorHAnsi" w:cstheme="minorHAnsi"/>
          <w:sz w:val="20"/>
          <w:szCs w:val="20"/>
        </w:rPr>
        <w:t xml:space="preserve"> 31,</w:t>
      </w:r>
      <w:r w:rsidRPr="000B5CA6">
        <w:rPr>
          <w:rFonts w:asciiTheme="minorHAnsi" w:hAnsiTheme="minorHAnsi" w:cstheme="minorHAnsi"/>
          <w:sz w:val="20"/>
          <w:szCs w:val="20"/>
        </w:rPr>
        <w:t xml:space="preserve"> 2018, the Company classified </w:t>
      </w:r>
      <w:r w:rsidR="005F3FC3">
        <w:rPr>
          <w:rFonts w:asciiTheme="minorHAnsi" w:hAnsiTheme="minorHAnsi" w:cstheme="minorHAnsi"/>
          <w:sz w:val="20"/>
          <w:szCs w:val="20"/>
        </w:rPr>
        <w:t>investments in</w:t>
      </w:r>
      <w:r w:rsidR="00160FEE">
        <w:rPr>
          <w:rFonts w:asciiTheme="minorHAnsi" w:hAnsiTheme="minorHAnsi" w:cstheme="minorBidi" w:hint="cs"/>
          <w:sz w:val="20"/>
          <w:szCs w:val="20"/>
          <w:cs/>
        </w:rPr>
        <w:t xml:space="preserve"> </w:t>
      </w:r>
      <w:r>
        <w:rPr>
          <w:rFonts w:asciiTheme="minorHAnsi" w:hAnsiTheme="minorHAnsi" w:cstheme="minorHAnsi"/>
          <w:sz w:val="20"/>
          <w:szCs w:val="20"/>
        </w:rPr>
        <w:t xml:space="preserve">those companies </w:t>
      </w:r>
      <w:r w:rsidRPr="000B5CA6">
        <w:rPr>
          <w:rFonts w:asciiTheme="minorHAnsi" w:hAnsiTheme="minorHAnsi" w:cstheme="minorHAnsi"/>
          <w:sz w:val="20"/>
          <w:szCs w:val="20"/>
        </w:rPr>
        <w:t>as other investments in the Company’s financial statements</w:t>
      </w:r>
      <w:r>
        <w:rPr>
          <w:rFonts w:asciiTheme="minorHAnsi" w:hAnsiTheme="minorHAnsi" w:cstheme="minorHAnsi"/>
          <w:sz w:val="20"/>
          <w:szCs w:val="20"/>
        </w:rPr>
        <w:t xml:space="preserve">. Subsequently, on January 1, 2019, the Company included the financial statements of O Mobile Co., Ltd. and O Money Co., Ltd. </w:t>
      </w:r>
      <w:r w:rsidRPr="00BD60AF">
        <w:rPr>
          <w:rFonts w:asciiTheme="minorHAnsi" w:hAnsiTheme="minorHAnsi" w:cstheme="minorHAnsi"/>
          <w:sz w:val="20"/>
          <w:szCs w:val="20"/>
        </w:rPr>
        <w:t>since January</w:t>
      </w:r>
      <w:r>
        <w:rPr>
          <w:rFonts w:asciiTheme="minorHAnsi" w:hAnsiTheme="minorHAnsi" w:cstheme="minorHAnsi"/>
          <w:sz w:val="20"/>
          <w:szCs w:val="20"/>
        </w:rPr>
        <w:t xml:space="preserve"> 1,</w:t>
      </w:r>
      <w:r w:rsidRPr="00BD60AF">
        <w:rPr>
          <w:rFonts w:asciiTheme="minorHAnsi" w:hAnsiTheme="minorHAnsi" w:cstheme="minorHAnsi"/>
          <w:sz w:val="20"/>
          <w:szCs w:val="20"/>
        </w:rPr>
        <w:t xml:space="preserve"> 2019 which is the date which the Company obtains control over the subsidiaries</w:t>
      </w:r>
      <w:r w:rsidRPr="00AB3845">
        <w:rPr>
          <w:rFonts w:asciiTheme="minorHAnsi" w:hAnsiTheme="minorHAnsi" w:cstheme="minorHAnsi"/>
          <w:sz w:val="20"/>
          <w:szCs w:val="20"/>
        </w:rPr>
        <w:t xml:space="preserve">. At the Board of Director’s Meeting no.10/2020 held on August 27, 2020, approved the restructuring of investments in subsidiaries, by deconsolidated the financial statements of O Mobile Company Limited (OMB) and O Money Company Limited (OMN) from the Company’s financial statements for the 3rd quarter of 2020 (July 1, 2020) onwards and changed to the equity method due to the following reasons. </w:t>
      </w:r>
    </w:p>
    <w:p w14:paraId="1E74C952" w14:textId="77777777" w:rsidR="002C068B" w:rsidRPr="00AB3845" w:rsidRDefault="002C068B" w:rsidP="002C068B">
      <w:pPr>
        <w:pStyle w:val="FSNoteDetail"/>
        <w:tabs>
          <w:tab w:val="left" w:pos="284"/>
        </w:tabs>
        <w:spacing w:line="160" w:lineRule="atLeast"/>
        <w:ind w:left="0"/>
        <w:rPr>
          <w:rFonts w:asciiTheme="minorHAnsi" w:hAnsiTheme="minorHAnsi" w:cstheme="minorHAnsi"/>
          <w:sz w:val="20"/>
          <w:szCs w:val="20"/>
        </w:rPr>
      </w:pPr>
      <w:r w:rsidRPr="00AB3845">
        <w:rPr>
          <w:rFonts w:asciiTheme="minorHAnsi" w:hAnsiTheme="minorHAnsi" w:cstheme="minorHAnsi"/>
          <w:sz w:val="20"/>
          <w:szCs w:val="20"/>
        </w:rPr>
        <w:t>1.</w:t>
      </w:r>
      <w:r w:rsidRPr="00AB3845">
        <w:rPr>
          <w:rFonts w:asciiTheme="minorHAnsi" w:hAnsiTheme="minorHAnsi" w:cstheme="minorHAnsi"/>
          <w:sz w:val="20"/>
          <w:szCs w:val="20"/>
        </w:rPr>
        <w:tab/>
        <w:t>The Company has no control over subsidiaries since the subsidiaries’ management is under the Board of Directors of the subsidiaries. Moreover, the directors or management who was assigned by the Company to monitor, restructure, improve the business plan of the subsidiaries had resigned from the Company during the current year. The Company does not assign other directors or management because the Company has changed the investment plan in the subsidiaries to use the resources for other businesses that the return is worth more.</w:t>
      </w:r>
    </w:p>
    <w:p w14:paraId="015C0DA8" w14:textId="4C8F624A" w:rsidR="002C068B" w:rsidRPr="00AB3845" w:rsidRDefault="002C068B" w:rsidP="002C068B">
      <w:pPr>
        <w:pStyle w:val="FSNoteDetail"/>
        <w:tabs>
          <w:tab w:val="left" w:pos="142"/>
          <w:tab w:val="left" w:pos="284"/>
        </w:tabs>
        <w:spacing w:line="160" w:lineRule="atLeast"/>
        <w:ind w:left="0"/>
        <w:rPr>
          <w:rFonts w:asciiTheme="minorHAnsi" w:hAnsiTheme="minorHAnsi" w:cstheme="minorHAnsi"/>
          <w:sz w:val="20"/>
          <w:szCs w:val="20"/>
        </w:rPr>
      </w:pPr>
      <w:r w:rsidRPr="00AB3845">
        <w:rPr>
          <w:rFonts w:asciiTheme="minorHAnsi" w:hAnsiTheme="minorHAnsi" w:cstheme="minorHAnsi"/>
          <w:sz w:val="20"/>
          <w:szCs w:val="20"/>
        </w:rPr>
        <w:t>2.</w:t>
      </w:r>
      <w:r w:rsidRPr="00AB3845">
        <w:rPr>
          <w:rFonts w:asciiTheme="minorHAnsi" w:hAnsiTheme="minorHAnsi" w:cstheme="minorHAnsi"/>
          <w:sz w:val="20"/>
          <w:szCs w:val="20"/>
        </w:rPr>
        <w:tab/>
        <w:t xml:space="preserve">The Company canceled the subsidiaries restructuring plan of converting the loan to subsidiaries into new </w:t>
      </w:r>
      <w:r w:rsidR="00160FEE">
        <w:rPr>
          <w:rFonts w:asciiTheme="minorHAnsi" w:hAnsiTheme="minorHAnsi" w:cs="Browallia New"/>
          <w:sz w:val="20"/>
          <w:szCs w:val="25"/>
        </w:rPr>
        <w:t>common</w:t>
      </w:r>
      <w:r w:rsidRPr="00AB3845">
        <w:rPr>
          <w:rFonts w:asciiTheme="minorHAnsi" w:hAnsiTheme="minorHAnsi" w:cstheme="minorHAnsi"/>
          <w:sz w:val="20"/>
          <w:szCs w:val="20"/>
        </w:rPr>
        <w:t xml:space="preserve"> shares</w:t>
      </w:r>
      <w:r w:rsidR="00FC6939">
        <w:rPr>
          <w:rFonts w:asciiTheme="minorHAnsi" w:hAnsiTheme="minorHAnsi" w:cstheme="minorHAnsi"/>
          <w:sz w:val="20"/>
          <w:szCs w:val="20"/>
        </w:rPr>
        <w:t xml:space="preserve"> issue</w:t>
      </w:r>
      <w:r w:rsidR="002D59AE">
        <w:rPr>
          <w:rFonts w:asciiTheme="minorHAnsi" w:hAnsiTheme="minorHAnsi" w:cstheme="minorHAnsi"/>
          <w:sz w:val="20"/>
          <w:szCs w:val="20"/>
        </w:rPr>
        <w:t>d</w:t>
      </w:r>
      <w:r w:rsidR="00DE4FFA">
        <w:rPr>
          <w:rFonts w:asciiTheme="minorHAnsi" w:hAnsiTheme="minorHAnsi" w:cstheme="minorHAnsi"/>
          <w:sz w:val="20"/>
          <w:szCs w:val="20"/>
        </w:rPr>
        <w:t>.</w:t>
      </w:r>
    </w:p>
    <w:p w14:paraId="4384A8B8" w14:textId="77777777" w:rsidR="002C068B" w:rsidRPr="00064C7B" w:rsidRDefault="002C068B" w:rsidP="002C068B">
      <w:pPr>
        <w:pStyle w:val="FSNoteDetail"/>
        <w:tabs>
          <w:tab w:val="left" w:pos="567"/>
        </w:tabs>
        <w:spacing w:before="0" w:line="160" w:lineRule="atLeast"/>
        <w:ind w:left="0"/>
        <w:rPr>
          <w:rFonts w:asciiTheme="minorHAnsi" w:hAnsiTheme="minorHAnsi" w:cstheme="minorBidi"/>
          <w:sz w:val="20"/>
          <w:szCs w:val="20"/>
          <w:cs/>
        </w:rPr>
      </w:pPr>
    </w:p>
    <w:p w14:paraId="534967A5" w14:textId="23DF27CA" w:rsidR="002C068B" w:rsidRDefault="002C068B" w:rsidP="002C068B">
      <w:pPr>
        <w:pStyle w:val="FSNoteDetail"/>
        <w:tabs>
          <w:tab w:val="left" w:pos="567"/>
        </w:tabs>
        <w:spacing w:before="0" w:line="160" w:lineRule="atLeast"/>
        <w:ind w:left="0"/>
        <w:rPr>
          <w:rFonts w:asciiTheme="minorHAnsi" w:hAnsiTheme="minorHAnsi" w:cstheme="minorHAnsi"/>
          <w:sz w:val="20"/>
          <w:szCs w:val="20"/>
          <w:highlight w:val="yellow"/>
        </w:rPr>
      </w:pPr>
      <w:r w:rsidRPr="00AB3845">
        <w:rPr>
          <w:rFonts w:asciiTheme="minorHAnsi" w:hAnsiTheme="minorHAnsi" w:cstheme="minorHAnsi"/>
          <w:sz w:val="20"/>
          <w:szCs w:val="20"/>
        </w:rPr>
        <w:t xml:space="preserve">However, in fact on July 26, 2018, the Company </w:t>
      </w:r>
      <w:proofErr w:type="gramStart"/>
      <w:r w:rsidRPr="00AB3845">
        <w:rPr>
          <w:rFonts w:asciiTheme="minorHAnsi" w:hAnsiTheme="minorHAnsi" w:cstheme="minorHAnsi"/>
          <w:sz w:val="20"/>
          <w:szCs w:val="20"/>
        </w:rPr>
        <w:t>entered into</w:t>
      </w:r>
      <w:proofErr w:type="gramEnd"/>
      <w:r w:rsidRPr="00AB3845">
        <w:rPr>
          <w:rFonts w:asciiTheme="minorHAnsi" w:hAnsiTheme="minorHAnsi" w:cstheme="minorHAnsi"/>
          <w:sz w:val="20"/>
          <w:szCs w:val="20"/>
        </w:rPr>
        <w:t xml:space="preserve"> a Memorandum for the subscription of common share with Shareholders of such companies. The Memorandum</w:t>
      </w:r>
      <w:r w:rsidR="006506C2">
        <w:rPr>
          <w:rFonts w:asciiTheme="minorHAnsi" w:hAnsiTheme="minorHAnsi" w:cstheme="minorHAnsi"/>
          <w:sz w:val="20"/>
          <w:szCs w:val="20"/>
        </w:rPr>
        <w:t xml:space="preserve"> was</w:t>
      </w:r>
      <w:r w:rsidRPr="00AB3845">
        <w:rPr>
          <w:rFonts w:asciiTheme="minorHAnsi" w:hAnsiTheme="minorHAnsi" w:cstheme="minorHAnsi"/>
          <w:sz w:val="20"/>
          <w:szCs w:val="20"/>
        </w:rPr>
        <w:t xml:space="preserve"> required that the parties entered into share purchase agreement within 30 days from the end of the due diligence of the business. However, there was no Share Purchase </w:t>
      </w:r>
      <w:r w:rsidR="006506C2">
        <w:rPr>
          <w:rFonts w:asciiTheme="minorHAnsi" w:hAnsiTheme="minorHAnsi" w:cstheme="minorHAnsi"/>
          <w:sz w:val="20"/>
          <w:szCs w:val="20"/>
        </w:rPr>
        <w:t>A</w:t>
      </w:r>
      <w:r w:rsidRPr="00AB3845">
        <w:rPr>
          <w:rFonts w:asciiTheme="minorHAnsi" w:hAnsiTheme="minorHAnsi" w:cstheme="minorHAnsi"/>
          <w:sz w:val="20"/>
          <w:szCs w:val="20"/>
        </w:rPr>
        <w:t xml:space="preserve">greement and Shareholder Agreement with the shareholders of both companies and in addition, no representative of the </w:t>
      </w:r>
      <w:r w:rsidR="006506C2">
        <w:rPr>
          <w:rFonts w:asciiTheme="minorHAnsi" w:hAnsiTheme="minorHAnsi" w:cstheme="minorHAnsi"/>
          <w:sz w:val="20"/>
          <w:szCs w:val="20"/>
        </w:rPr>
        <w:t>C</w:t>
      </w:r>
      <w:r w:rsidRPr="00AB3845">
        <w:rPr>
          <w:rFonts w:asciiTheme="minorHAnsi" w:hAnsiTheme="minorHAnsi" w:cstheme="minorHAnsi"/>
          <w:sz w:val="20"/>
          <w:szCs w:val="20"/>
        </w:rPr>
        <w:t>ompany manage those companies as director or executive director.</w:t>
      </w:r>
      <w:r w:rsidRPr="00AB3845">
        <w:t xml:space="preserve"> </w:t>
      </w:r>
      <w:r w:rsidRPr="00AB3845">
        <w:rPr>
          <w:rFonts w:asciiTheme="minorHAnsi" w:hAnsiTheme="minorHAnsi" w:cstheme="minorHAnsi"/>
          <w:sz w:val="20"/>
          <w:szCs w:val="20"/>
        </w:rPr>
        <w:t xml:space="preserve">Although the </w:t>
      </w:r>
      <w:r w:rsidR="006506C2">
        <w:rPr>
          <w:rFonts w:asciiTheme="minorHAnsi" w:hAnsiTheme="minorHAnsi" w:cstheme="minorHAnsi"/>
          <w:sz w:val="20"/>
          <w:szCs w:val="20"/>
        </w:rPr>
        <w:t>C</w:t>
      </w:r>
      <w:r w:rsidRPr="00AB3845">
        <w:rPr>
          <w:rFonts w:asciiTheme="minorHAnsi" w:hAnsiTheme="minorHAnsi" w:cstheme="minorHAnsi"/>
          <w:sz w:val="20"/>
          <w:szCs w:val="20"/>
        </w:rPr>
        <w:t>ompany sent a director to examine the management</w:t>
      </w:r>
      <w:r w:rsidRPr="007A3AFA">
        <w:rPr>
          <w:rFonts w:asciiTheme="minorHAnsi" w:hAnsiTheme="minorHAnsi" w:cstheme="minorHAnsi"/>
          <w:sz w:val="20"/>
          <w:szCs w:val="20"/>
        </w:rPr>
        <w:t xml:space="preserve"> restructuring </w:t>
      </w:r>
      <w:r>
        <w:rPr>
          <w:rFonts w:asciiTheme="minorHAnsi" w:hAnsiTheme="minorHAnsi" w:cstheme="minorHAnsi"/>
          <w:sz w:val="20"/>
          <w:szCs w:val="20"/>
        </w:rPr>
        <w:t>a</w:t>
      </w:r>
      <w:r w:rsidRPr="007A3AFA">
        <w:rPr>
          <w:rFonts w:asciiTheme="minorHAnsi" w:hAnsiTheme="minorHAnsi" w:cstheme="minorHAnsi"/>
          <w:sz w:val="20"/>
          <w:szCs w:val="20"/>
        </w:rPr>
        <w:t>nd improving the business plan of both companies</w:t>
      </w:r>
      <w:r w:rsidR="006506C2">
        <w:rPr>
          <w:rFonts w:asciiTheme="minorHAnsi" w:hAnsiTheme="minorHAnsi" w:cstheme="minorHAnsi"/>
          <w:sz w:val="20"/>
          <w:szCs w:val="20"/>
        </w:rPr>
        <w:t>, it</w:t>
      </w:r>
      <w:r w:rsidRPr="007A3AFA">
        <w:rPr>
          <w:rFonts w:asciiTheme="minorHAnsi" w:hAnsiTheme="minorHAnsi" w:cstheme="minorHAnsi"/>
          <w:sz w:val="20"/>
          <w:szCs w:val="20"/>
        </w:rPr>
        <w:t xml:space="preserve"> </w:t>
      </w:r>
      <w:r>
        <w:rPr>
          <w:rFonts w:asciiTheme="minorHAnsi" w:hAnsiTheme="minorHAnsi" w:cstheme="minorHAnsi"/>
          <w:sz w:val="20"/>
          <w:szCs w:val="20"/>
        </w:rPr>
        <w:t xml:space="preserve">did not prove </w:t>
      </w:r>
      <w:r w:rsidRPr="007A3AFA">
        <w:rPr>
          <w:rFonts w:asciiTheme="minorHAnsi" w:hAnsiTheme="minorHAnsi" w:cstheme="minorHAnsi"/>
          <w:sz w:val="20"/>
          <w:szCs w:val="20"/>
        </w:rPr>
        <w:t>a power to control or have significant influence</w:t>
      </w:r>
      <w:r>
        <w:rPr>
          <w:rFonts w:asciiTheme="minorHAnsi" w:hAnsiTheme="minorHAnsi" w:cstheme="minorHAnsi"/>
          <w:sz w:val="20"/>
          <w:szCs w:val="20"/>
        </w:rPr>
        <w:t xml:space="preserve"> in those companies. As a result,</w:t>
      </w:r>
      <w:r w:rsidRPr="007A3AFA">
        <w:rPr>
          <w:rFonts w:asciiTheme="minorHAnsi" w:hAnsiTheme="minorHAnsi" w:cstheme="minorHAnsi"/>
          <w:sz w:val="20"/>
          <w:szCs w:val="20"/>
        </w:rPr>
        <w:t xml:space="preserve"> the current management deems it should be presented as long-term investment and measured at fair value through other comprehensive income. Therefore,</w:t>
      </w:r>
      <w:r>
        <w:rPr>
          <w:rFonts w:asciiTheme="minorHAnsi" w:hAnsiTheme="minorHAnsi" w:cstheme="minorHAnsi"/>
          <w:sz w:val="20"/>
          <w:szCs w:val="20"/>
        </w:rPr>
        <w:t xml:space="preserve"> the </w:t>
      </w:r>
      <w:r w:rsidRPr="007A3AFA">
        <w:rPr>
          <w:rFonts w:asciiTheme="minorHAnsi" w:hAnsiTheme="minorHAnsi" w:cstheme="minorHAnsi"/>
          <w:sz w:val="20"/>
          <w:szCs w:val="20"/>
        </w:rPr>
        <w:t xml:space="preserve">management has restated the financial statements shown in </w:t>
      </w:r>
      <w:r>
        <w:rPr>
          <w:rFonts w:asciiTheme="minorHAnsi" w:hAnsiTheme="minorHAnsi" w:cstheme="minorHAnsi"/>
          <w:sz w:val="20"/>
          <w:szCs w:val="20"/>
        </w:rPr>
        <w:t xml:space="preserve">Note </w:t>
      </w:r>
      <w:r w:rsidRPr="007A3AFA">
        <w:rPr>
          <w:rFonts w:asciiTheme="minorHAnsi" w:hAnsiTheme="minorHAnsi" w:cstheme="minorHAnsi"/>
          <w:sz w:val="20"/>
          <w:szCs w:val="20"/>
        </w:rPr>
        <w:t>2.</w:t>
      </w:r>
      <w:r w:rsidR="00934683">
        <w:rPr>
          <w:rFonts w:asciiTheme="minorHAnsi" w:hAnsiTheme="minorHAnsi" w:cstheme="minorHAnsi"/>
          <w:sz w:val="20"/>
          <w:szCs w:val="20"/>
        </w:rPr>
        <w:t>2</w:t>
      </w:r>
      <w:r w:rsidRPr="00E5023A">
        <w:rPr>
          <w:rFonts w:asciiTheme="minorHAnsi" w:hAnsiTheme="minorHAnsi" w:cstheme="minorHAnsi"/>
          <w:sz w:val="20"/>
          <w:szCs w:val="20"/>
        </w:rPr>
        <w:t xml:space="preserve"> to the interim financial statements.</w:t>
      </w:r>
    </w:p>
    <w:p w14:paraId="20E1DF08" w14:textId="77777777" w:rsidR="00B501D7" w:rsidRPr="00CD6E7A" w:rsidRDefault="00B501D7" w:rsidP="00B061E4">
      <w:pPr>
        <w:pStyle w:val="FSNoteDetail"/>
        <w:tabs>
          <w:tab w:val="left" w:pos="567"/>
        </w:tabs>
        <w:spacing w:before="0" w:line="160" w:lineRule="atLeast"/>
        <w:ind w:left="0"/>
        <w:rPr>
          <w:rFonts w:asciiTheme="minorHAnsi" w:hAnsiTheme="minorHAnsi" w:cstheme="minorBidi"/>
          <w:sz w:val="20"/>
          <w:szCs w:val="20"/>
        </w:rPr>
      </w:pPr>
    </w:p>
    <w:p w14:paraId="66BED66A" w14:textId="1044B179" w:rsidR="003E54D0" w:rsidRDefault="003E54D0" w:rsidP="00740918">
      <w:pPr>
        <w:pStyle w:val="ListParagraph"/>
        <w:numPr>
          <w:ilvl w:val="1"/>
          <w:numId w:val="3"/>
        </w:numPr>
        <w:tabs>
          <w:tab w:val="left" w:pos="567"/>
        </w:tabs>
        <w:ind w:left="0" w:firstLine="0"/>
        <w:rPr>
          <w:rFonts w:asciiTheme="minorHAnsi" w:eastAsia="Angsana New" w:hAnsiTheme="minorHAnsi" w:cstheme="minorBidi"/>
          <w:b/>
          <w:bCs/>
          <w:sz w:val="20"/>
          <w:szCs w:val="20"/>
        </w:rPr>
      </w:pPr>
      <w:r w:rsidRPr="003E54D0">
        <w:rPr>
          <w:rFonts w:asciiTheme="minorHAnsi" w:eastAsia="Angsana New" w:hAnsiTheme="minorHAnsi" w:cstheme="minorBidi"/>
          <w:b/>
          <w:bCs/>
          <w:sz w:val="20"/>
          <w:szCs w:val="20"/>
        </w:rPr>
        <w:t>R</w:t>
      </w:r>
      <w:r w:rsidR="007842E5">
        <w:rPr>
          <w:rFonts w:asciiTheme="minorHAnsi" w:eastAsia="Angsana New" w:hAnsiTheme="minorHAnsi" w:cstheme="minorBidi"/>
          <w:b/>
          <w:bCs/>
          <w:sz w:val="20"/>
          <w:szCs w:val="20"/>
        </w:rPr>
        <w:t>etro</w:t>
      </w:r>
      <w:r w:rsidR="006506C2">
        <w:rPr>
          <w:rFonts w:asciiTheme="minorHAnsi" w:eastAsia="Angsana New" w:hAnsiTheme="minorHAnsi" w:cstheme="minorBidi"/>
          <w:b/>
          <w:bCs/>
          <w:sz w:val="20"/>
          <w:szCs w:val="20"/>
        </w:rPr>
        <w:t>spective</w:t>
      </w:r>
      <w:r w:rsidR="004C4FCE">
        <w:rPr>
          <w:rFonts w:asciiTheme="minorHAnsi" w:eastAsia="Angsana New" w:hAnsiTheme="minorHAnsi" w:cstheme="minorBidi"/>
          <w:b/>
          <w:bCs/>
          <w:sz w:val="20"/>
          <w:szCs w:val="20"/>
        </w:rPr>
        <w:t xml:space="preserve"> a</w:t>
      </w:r>
      <w:r w:rsidR="004C4FCE" w:rsidRPr="004C4FCE">
        <w:rPr>
          <w:rFonts w:asciiTheme="minorHAnsi" w:eastAsia="Angsana New" w:hAnsiTheme="minorHAnsi" w:cstheme="minorBidi"/>
          <w:b/>
          <w:bCs/>
          <w:sz w:val="20"/>
          <w:szCs w:val="20"/>
        </w:rPr>
        <w:t xml:space="preserve">djustment and </w:t>
      </w:r>
      <w:r w:rsidR="004C4FCE">
        <w:rPr>
          <w:rFonts w:asciiTheme="minorHAnsi" w:eastAsia="Angsana New" w:hAnsiTheme="minorHAnsi" w:cstheme="minorBidi"/>
          <w:b/>
          <w:bCs/>
          <w:sz w:val="20"/>
          <w:szCs w:val="20"/>
        </w:rPr>
        <w:t>r</w:t>
      </w:r>
      <w:r w:rsidR="004C4FCE" w:rsidRPr="004C4FCE">
        <w:rPr>
          <w:rFonts w:asciiTheme="minorHAnsi" w:eastAsia="Angsana New" w:hAnsiTheme="minorHAnsi" w:cstheme="minorBidi"/>
          <w:b/>
          <w:bCs/>
          <w:sz w:val="20"/>
          <w:szCs w:val="20"/>
        </w:rPr>
        <w:t>eclassification</w:t>
      </w:r>
    </w:p>
    <w:p w14:paraId="6233D7F1" w14:textId="77777777" w:rsidR="00036A2F" w:rsidRDefault="00036A2F" w:rsidP="00036A2F">
      <w:pPr>
        <w:pStyle w:val="ListParagraph"/>
        <w:tabs>
          <w:tab w:val="left" w:pos="567"/>
        </w:tabs>
        <w:ind w:left="0"/>
        <w:rPr>
          <w:rFonts w:asciiTheme="minorHAnsi" w:eastAsia="Angsana New" w:hAnsiTheme="minorHAnsi" w:cstheme="minorBidi"/>
          <w:sz w:val="20"/>
          <w:szCs w:val="20"/>
        </w:rPr>
      </w:pPr>
    </w:p>
    <w:p w14:paraId="6D8562E6" w14:textId="196B0A39" w:rsidR="003761DA" w:rsidRDefault="003761DA" w:rsidP="003761DA">
      <w:pPr>
        <w:pStyle w:val="FSNoteDetail"/>
        <w:tabs>
          <w:tab w:val="left" w:pos="180"/>
        </w:tabs>
        <w:spacing w:before="0" w:line="160" w:lineRule="atLeast"/>
        <w:ind w:left="0"/>
        <w:rPr>
          <w:rFonts w:asciiTheme="minorHAnsi" w:hAnsiTheme="minorHAnsi" w:cstheme="minorBidi"/>
          <w:sz w:val="20"/>
          <w:szCs w:val="20"/>
        </w:rPr>
      </w:pPr>
      <w:r w:rsidRPr="00D40368">
        <w:rPr>
          <w:rFonts w:asciiTheme="minorHAnsi" w:hAnsiTheme="minorHAnsi" w:cstheme="minorBidi"/>
          <w:sz w:val="20"/>
          <w:szCs w:val="20"/>
        </w:rPr>
        <w:t>During the period</w:t>
      </w:r>
      <w:r>
        <w:rPr>
          <w:rFonts w:asciiTheme="minorHAnsi" w:hAnsiTheme="minorHAnsi" w:cstheme="minorBidi"/>
          <w:sz w:val="20"/>
          <w:szCs w:val="20"/>
        </w:rPr>
        <w:t xml:space="preserve"> of 2021</w:t>
      </w:r>
      <w:r w:rsidRPr="00D40368">
        <w:rPr>
          <w:rFonts w:asciiTheme="minorHAnsi" w:hAnsiTheme="minorHAnsi" w:cstheme="minorBidi"/>
          <w:sz w:val="20"/>
          <w:szCs w:val="20"/>
        </w:rPr>
        <w:t xml:space="preserve">, the </w:t>
      </w:r>
      <w:r>
        <w:rPr>
          <w:rFonts w:asciiTheme="minorHAnsi" w:hAnsiTheme="minorHAnsi" w:cstheme="minorBidi"/>
          <w:sz w:val="20"/>
          <w:szCs w:val="20"/>
        </w:rPr>
        <w:t>Group</w:t>
      </w:r>
      <w:r w:rsidRPr="00D40368">
        <w:rPr>
          <w:rFonts w:asciiTheme="minorHAnsi" w:hAnsiTheme="minorHAnsi" w:cstheme="minorBidi"/>
          <w:sz w:val="20"/>
          <w:szCs w:val="20"/>
        </w:rPr>
        <w:t xml:space="preserve"> had retro</w:t>
      </w:r>
      <w:r w:rsidR="006506C2">
        <w:rPr>
          <w:rFonts w:asciiTheme="minorHAnsi" w:hAnsiTheme="minorHAnsi" w:cstheme="minorBidi"/>
          <w:sz w:val="20"/>
          <w:szCs w:val="20"/>
        </w:rPr>
        <w:t>spective</w:t>
      </w:r>
      <w:r w:rsidRPr="00D40368">
        <w:rPr>
          <w:rFonts w:asciiTheme="minorHAnsi" w:hAnsiTheme="minorHAnsi" w:cstheme="minorBidi"/>
          <w:sz w:val="20"/>
          <w:szCs w:val="20"/>
        </w:rPr>
        <w:t xml:space="preserve"> adjustments and reclassifications to the financial statements</w:t>
      </w:r>
      <w:r w:rsidR="00715CC4">
        <w:rPr>
          <w:rFonts w:asciiTheme="minorHAnsi" w:hAnsiTheme="minorHAnsi" w:cstheme="minorBidi"/>
          <w:sz w:val="20"/>
          <w:szCs w:val="20"/>
        </w:rPr>
        <w:t xml:space="preserve"> </w:t>
      </w:r>
      <w:r>
        <w:rPr>
          <w:rFonts w:asciiTheme="minorHAnsi" w:hAnsiTheme="minorHAnsi" w:cstheme="minorBidi"/>
          <w:sz w:val="20"/>
          <w:szCs w:val="20"/>
        </w:rPr>
        <w:t xml:space="preserve">for the years ended December 31, 2020 and 2019 and for the </w:t>
      </w:r>
      <w:r w:rsidR="005151AD">
        <w:rPr>
          <w:rFonts w:asciiTheme="minorHAnsi" w:hAnsiTheme="minorHAnsi" w:cstheme="minorBidi"/>
          <w:sz w:val="20"/>
          <w:szCs w:val="20"/>
        </w:rPr>
        <w:t>three</w:t>
      </w:r>
      <w:r w:rsidR="00DE4FFA">
        <w:rPr>
          <w:rFonts w:asciiTheme="minorHAnsi" w:hAnsiTheme="minorHAnsi" w:cstheme="minorBidi"/>
          <w:sz w:val="20"/>
          <w:szCs w:val="20"/>
        </w:rPr>
        <w:t>-</w:t>
      </w:r>
      <w:r w:rsidR="005151AD">
        <w:rPr>
          <w:rFonts w:asciiTheme="minorHAnsi" w:hAnsiTheme="minorHAnsi" w:cstheme="minorBidi"/>
          <w:sz w:val="20"/>
          <w:szCs w:val="20"/>
        </w:rPr>
        <w:t xml:space="preserve">month </w:t>
      </w:r>
      <w:r>
        <w:rPr>
          <w:rFonts w:asciiTheme="minorHAnsi" w:hAnsiTheme="minorHAnsi" w:cstheme="minorBidi"/>
          <w:sz w:val="20"/>
          <w:szCs w:val="20"/>
        </w:rPr>
        <w:t>period ended March 31, 2020.</w:t>
      </w:r>
      <w:r w:rsidRPr="00D40368">
        <w:rPr>
          <w:rFonts w:asciiTheme="minorHAnsi" w:hAnsiTheme="minorHAnsi" w:cstheme="minorBidi"/>
          <w:sz w:val="20"/>
          <w:szCs w:val="20"/>
        </w:rPr>
        <w:t xml:space="preserve"> The details were as follows:</w:t>
      </w:r>
    </w:p>
    <w:p w14:paraId="312FFAE8" w14:textId="77777777" w:rsidR="003761DA" w:rsidRDefault="003761DA" w:rsidP="003761DA">
      <w:pPr>
        <w:pStyle w:val="ListParagraph"/>
        <w:tabs>
          <w:tab w:val="left" w:pos="567"/>
        </w:tabs>
        <w:ind w:left="0"/>
        <w:jc w:val="thaiDistribute"/>
        <w:rPr>
          <w:rFonts w:ascii="Calibri" w:eastAsia="Angsana New" w:hAnsi="Calibri" w:cstheme="minorBidi"/>
          <w:sz w:val="20"/>
          <w:szCs w:val="20"/>
        </w:rPr>
      </w:pPr>
    </w:p>
    <w:p w14:paraId="18B958BF" w14:textId="6B25025A" w:rsidR="003761DA" w:rsidRDefault="003761DA" w:rsidP="003761DA">
      <w:pPr>
        <w:pStyle w:val="ListParagraph"/>
        <w:numPr>
          <w:ilvl w:val="0"/>
          <w:numId w:val="38"/>
        </w:numPr>
        <w:tabs>
          <w:tab w:val="left" w:pos="284"/>
          <w:tab w:val="left" w:pos="567"/>
        </w:tabs>
        <w:ind w:left="0" w:firstLine="0"/>
        <w:jc w:val="thaiDistribute"/>
        <w:rPr>
          <w:rFonts w:ascii="Calibri" w:eastAsia="Angsana New" w:hAnsi="Calibri" w:cstheme="minorBidi"/>
          <w:sz w:val="20"/>
          <w:szCs w:val="20"/>
        </w:rPr>
      </w:pPr>
      <w:r w:rsidRPr="00E91F26">
        <w:rPr>
          <w:rFonts w:ascii="Calibri" w:eastAsia="Angsana New" w:hAnsi="Calibri" w:cstheme="minorBidi"/>
          <w:sz w:val="20"/>
          <w:szCs w:val="20"/>
        </w:rPr>
        <w:lastRenderedPageBreak/>
        <w:t xml:space="preserve">Upon initial application of TFRS </w:t>
      </w:r>
      <w:r w:rsidRPr="00E91F26">
        <w:rPr>
          <w:rFonts w:ascii="Calibri" w:eastAsia="Angsana New" w:hAnsi="Calibri" w:cs="Cordia New"/>
          <w:sz w:val="20"/>
          <w:szCs w:val="20"/>
        </w:rPr>
        <w:t xml:space="preserve">16 </w:t>
      </w:r>
      <w:r w:rsidR="006506C2">
        <w:rPr>
          <w:rFonts w:ascii="Calibri" w:eastAsia="Angsana New" w:hAnsi="Calibri" w:cs="Cordia New"/>
          <w:sz w:val="20"/>
          <w:szCs w:val="20"/>
        </w:rPr>
        <w:t>“</w:t>
      </w:r>
      <w:r w:rsidRPr="00E91F26">
        <w:rPr>
          <w:rFonts w:ascii="Calibri" w:eastAsia="Angsana New" w:hAnsi="Calibri" w:cs="Cordia New"/>
          <w:sz w:val="20"/>
          <w:szCs w:val="20"/>
        </w:rPr>
        <w:t>Lease</w:t>
      </w:r>
      <w:r w:rsidR="006506C2">
        <w:rPr>
          <w:rFonts w:ascii="Calibri" w:eastAsia="Angsana New" w:hAnsi="Calibri" w:cs="Cordia New"/>
          <w:sz w:val="20"/>
          <w:szCs w:val="20"/>
        </w:rPr>
        <w:t>”</w:t>
      </w:r>
      <w:r w:rsidRPr="00E91F26">
        <w:rPr>
          <w:rFonts w:ascii="Calibri" w:eastAsia="Angsana New" w:hAnsi="Calibri" w:cs="Cordia New"/>
          <w:sz w:val="20"/>
          <w:szCs w:val="20"/>
        </w:rPr>
        <w:t xml:space="preserve"> in 2020, </w:t>
      </w:r>
      <w:r w:rsidRPr="00E91F26">
        <w:rPr>
          <w:rFonts w:ascii="Calibri" w:eastAsia="Angsana New" w:hAnsi="Calibri" w:cstheme="minorBidi"/>
          <w:sz w:val="20"/>
          <w:szCs w:val="20"/>
        </w:rPr>
        <w:t xml:space="preserve">the Company under recorded lease liabilities and right-of-use assets. </w:t>
      </w:r>
      <w:r w:rsidRPr="00E91F26">
        <w:rPr>
          <w:rFonts w:ascii="Calibri" w:eastAsia="Angsana New" w:hAnsi="Calibri" w:cs="Cordia New"/>
          <w:sz w:val="20"/>
          <w:szCs w:val="20"/>
        </w:rPr>
        <w:t>Therefore, the Company has made the retro</w:t>
      </w:r>
      <w:r w:rsidR="006506C2">
        <w:rPr>
          <w:rFonts w:ascii="Calibri" w:eastAsia="Angsana New" w:hAnsi="Calibri" w:cs="Cordia New"/>
          <w:sz w:val="20"/>
          <w:szCs w:val="20"/>
        </w:rPr>
        <w:t>spe</w:t>
      </w:r>
      <w:r w:rsidRPr="00E91F26">
        <w:rPr>
          <w:rFonts w:ascii="Calibri" w:eastAsia="Angsana New" w:hAnsi="Calibri" w:cs="Cordia New"/>
          <w:sz w:val="20"/>
          <w:szCs w:val="20"/>
        </w:rPr>
        <w:t>ctive adjustment of the financial statements for the year ended December 31, 2020 and for the</w:t>
      </w:r>
      <w:r w:rsidR="002E4996">
        <w:rPr>
          <w:rFonts w:ascii="Calibri" w:eastAsia="Angsana New" w:hAnsi="Calibri" w:cs="Cordia New"/>
          <w:sz w:val="20"/>
          <w:szCs w:val="20"/>
        </w:rPr>
        <w:t xml:space="preserve"> three</w:t>
      </w:r>
      <w:r w:rsidR="0055170C">
        <w:rPr>
          <w:rFonts w:ascii="Calibri" w:eastAsia="Angsana New" w:hAnsi="Calibri" w:cs="Cordia New"/>
          <w:sz w:val="20"/>
          <w:szCs w:val="20"/>
        </w:rPr>
        <w:t>-</w:t>
      </w:r>
      <w:r w:rsidR="002E4996">
        <w:rPr>
          <w:rFonts w:ascii="Calibri" w:eastAsia="Angsana New" w:hAnsi="Calibri" w:cs="Cordia New"/>
          <w:sz w:val="20"/>
          <w:szCs w:val="20"/>
        </w:rPr>
        <w:t>month</w:t>
      </w:r>
      <w:r w:rsidRPr="00E91F26">
        <w:rPr>
          <w:rFonts w:ascii="Calibri" w:eastAsia="Angsana New" w:hAnsi="Calibri" w:cs="Cordia New"/>
          <w:sz w:val="20"/>
          <w:szCs w:val="20"/>
        </w:rPr>
        <w:t xml:space="preserve"> period ended March 31, 2020.</w:t>
      </w:r>
    </w:p>
    <w:p w14:paraId="6634BC0C" w14:textId="77777777" w:rsidR="006506C2" w:rsidRPr="00E91F26" w:rsidRDefault="006506C2" w:rsidP="006506C2">
      <w:pPr>
        <w:pStyle w:val="ListParagraph"/>
        <w:tabs>
          <w:tab w:val="left" w:pos="284"/>
          <w:tab w:val="left" w:pos="567"/>
        </w:tabs>
        <w:ind w:left="0"/>
        <w:jc w:val="thaiDistribute"/>
        <w:rPr>
          <w:rFonts w:ascii="Calibri" w:eastAsia="Angsana New" w:hAnsi="Calibri" w:cstheme="minorBidi"/>
          <w:sz w:val="20"/>
          <w:szCs w:val="20"/>
          <w:cs/>
        </w:rPr>
      </w:pPr>
    </w:p>
    <w:p w14:paraId="198E4F49" w14:textId="2B272495" w:rsidR="003761DA" w:rsidRDefault="003761DA" w:rsidP="003761DA">
      <w:pPr>
        <w:pStyle w:val="ListParagraph"/>
        <w:numPr>
          <w:ilvl w:val="0"/>
          <w:numId w:val="38"/>
        </w:numPr>
        <w:tabs>
          <w:tab w:val="left" w:pos="284"/>
          <w:tab w:val="left" w:pos="567"/>
        </w:tabs>
        <w:spacing w:line="160" w:lineRule="atLeast"/>
        <w:ind w:left="0" w:firstLine="0"/>
        <w:jc w:val="thaiDistribute"/>
        <w:rPr>
          <w:rFonts w:ascii="Calibri" w:hAnsi="Calibri" w:cstheme="minorBidi"/>
          <w:sz w:val="20"/>
          <w:szCs w:val="20"/>
        </w:rPr>
      </w:pPr>
      <w:r w:rsidRPr="00E91F26">
        <w:rPr>
          <w:rFonts w:ascii="Calibri" w:eastAsia="Angsana New" w:hAnsi="Calibri" w:cstheme="minorBidi"/>
          <w:sz w:val="20"/>
          <w:szCs w:val="20"/>
        </w:rPr>
        <w:t xml:space="preserve"> As </w:t>
      </w:r>
      <w:proofErr w:type="gramStart"/>
      <w:r w:rsidRPr="00E91F26">
        <w:rPr>
          <w:rFonts w:ascii="Calibri" w:eastAsia="Angsana New" w:hAnsi="Calibri" w:cstheme="minorBidi"/>
          <w:sz w:val="20"/>
          <w:szCs w:val="20"/>
        </w:rPr>
        <w:t>at</w:t>
      </w:r>
      <w:proofErr w:type="gramEnd"/>
      <w:r w:rsidRPr="00E91F26">
        <w:rPr>
          <w:rFonts w:ascii="Calibri" w:eastAsia="Angsana New" w:hAnsi="Calibri" w:cstheme="minorBidi"/>
          <w:sz w:val="20"/>
          <w:szCs w:val="20"/>
        </w:rPr>
        <w:t xml:space="preserve"> December 31, 2020, investment in private debt securities of Star Universal Network Public Company Limited (STAR) which has book value designed at </w:t>
      </w:r>
      <w:proofErr w:type="spellStart"/>
      <w:r w:rsidRPr="00E91F26">
        <w:rPr>
          <w:rFonts w:ascii="Calibri" w:eastAsia="Angsana New" w:hAnsi="Calibri" w:cstheme="minorBidi"/>
          <w:sz w:val="20"/>
          <w:szCs w:val="20"/>
        </w:rPr>
        <w:t>amortised</w:t>
      </w:r>
      <w:proofErr w:type="spellEnd"/>
      <w:r w:rsidRPr="00E91F26">
        <w:rPr>
          <w:rFonts w:ascii="Calibri" w:eastAsia="Angsana New" w:hAnsi="Calibri" w:cstheme="minorBidi"/>
          <w:sz w:val="20"/>
          <w:szCs w:val="20"/>
        </w:rPr>
        <w:t xml:space="preserve"> cost amounting to Baht 77.77 million. On March 6, 2020, the Company and STAR entered into Share pledged agreement to secured by 23.9 million common shares of a listed company on the Australian Stock Exchange with fair value under closing price as </w:t>
      </w:r>
      <w:proofErr w:type="gramStart"/>
      <w:r w:rsidRPr="00E91F26">
        <w:rPr>
          <w:rFonts w:ascii="Calibri" w:eastAsia="Angsana New" w:hAnsi="Calibri" w:cstheme="minorBidi"/>
          <w:sz w:val="20"/>
          <w:szCs w:val="20"/>
        </w:rPr>
        <w:t>at</w:t>
      </w:r>
      <w:proofErr w:type="gramEnd"/>
      <w:r w:rsidRPr="00E91F26">
        <w:rPr>
          <w:rFonts w:ascii="Calibri" w:eastAsia="Angsana New" w:hAnsi="Calibri" w:cstheme="minorBidi"/>
          <w:sz w:val="20"/>
          <w:szCs w:val="20"/>
        </w:rPr>
        <w:t xml:space="preserve"> December 31, 2020 amounting to AUD 1.4 million or equivalent to Baht 30.7 million and 30.0 million common share</w:t>
      </w:r>
      <w:r w:rsidR="002E4996">
        <w:rPr>
          <w:rFonts w:ascii="Calibri" w:eastAsia="Angsana New" w:hAnsi="Calibri" w:cstheme="minorBidi"/>
          <w:sz w:val="20"/>
          <w:szCs w:val="20"/>
        </w:rPr>
        <w:t>s</w:t>
      </w:r>
      <w:r w:rsidRPr="00E91F26">
        <w:rPr>
          <w:rFonts w:ascii="Calibri" w:eastAsia="Angsana New" w:hAnsi="Calibri" w:cstheme="minorBidi"/>
          <w:sz w:val="20"/>
          <w:szCs w:val="20"/>
        </w:rPr>
        <w:t xml:space="preserve"> of a company registered in Australia with net book value as at December 31, 2020 amounting to AUD 1.1 million or equivalent to </w:t>
      </w:r>
      <w:r w:rsidRPr="00E91F26">
        <w:rPr>
          <w:rFonts w:ascii="Calibri" w:hAnsi="Calibri" w:cstheme="minorBidi"/>
          <w:sz w:val="20"/>
          <w:szCs w:val="20"/>
        </w:rPr>
        <w:t>Baht 25.1 million. The Company did not process for a legal pledge due to high expenses, but the Company proved STAR's ownership in the common s</w:t>
      </w:r>
      <w:r>
        <w:rPr>
          <w:rFonts w:ascii="Calibri" w:hAnsi="Calibri" w:cstheme="minorBidi"/>
          <w:sz w:val="20"/>
          <w:szCs w:val="20"/>
        </w:rPr>
        <w:t>hare</w:t>
      </w:r>
      <w:r w:rsidR="00500E62">
        <w:rPr>
          <w:rFonts w:ascii="Calibri" w:hAnsi="Calibri" w:cstheme="minorBidi"/>
          <w:sz w:val="20"/>
          <w:szCs w:val="20"/>
        </w:rPr>
        <w:t>s</w:t>
      </w:r>
      <w:r w:rsidRPr="00E91F26">
        <w:rPr>
          <w:rFonts w:ascii="Calibri" w:hAnsi="Calibri" w:cstheme="minorBidi"/>
          <w:sz w:val="20"/>
          <w:szCs w:val="20"/>
        </w:rPr>
        <w:t xml:space="preserve"> of from its shareholder list as </w:t>
      </w:r>
      <w:proofErr w:type="gramStart"/>
      <w:r w:rsidRPr="00E91F26">
        <w:rPr>
          <w:rFonts w:ascii="Calibri" w:hAnsi="Calibri" w:cstheme="minorBidi"/>
          <w:sz w:val="20"/>
          <w:szCs w:val="20"/>
        </w:rPr>
        <w:t>at</w:t>
      </w:r>
      <w:proofErr w:type="gramEnd"/>
      <w:r w:rsidRPr="00E91F26">
        <w:rPr>
          <w:rFonts w:ascii="Calibri" w:hAnsi="Calibri" w:cstheme="minorBidi"/>
          <w:sz w:val="20"/>
          <w:szCs w:val="20"/>
        </w:rPr>
        <w:t xml:space="preserve"> December</w:t>
      </w:r>
      <w:r>
        <w:rPr>
          <w:rFonts w:ascii="Calibri" w:hAnsi="Calibri" w:cstheme="minorBidi"/>
          <w:sz w:val="20"/>
          <w:szCs w:val="20"/>
        </w:rPr>
        <w:t xml:space="preserve"> 31,</w:t>
      </w:r>
      <w:r w:rsidRPr="00E91F26">
        <w:rPr>
          <w:rFonts w:ascii="Calibri" w:hAnsi="Calibri" w:cstheme="minorBidi"/>
          <w:sz w:val="20"/>
          <w:szCs w:val="20"/>
        </w:rPr>
        <w:t xml:space="preserve"> 2020.</w:t>
      </w:r>
      <w:r>
        <w:rPr>
          <w:rFonts w:ascii="Calibri" w:hAnsi="Calibri" w:cstheme="minorBidi"/>
          <w:sz w:val="20"/>
          <w:szCs w:val="20"/>
        </w:rPr>
        <w:t xml:space="preserve"> Therefore, the Company provided expected credit loss amounting to Baht 21.97 million in the financial statement</w:t>
      </w:r>
      <w:r w:rsidR="00500E62">
        <w:rPr>
          <w:rFonts w:ascii="Calibri" w:hAnsi="Calibri" w:cstheme="minorBidi"/>
          <w:sz w:val="20"/>
          <w:szCs w:val="20"/>
        </w:rPr>
        <w:t>s</w:t>
      </w:r>
      <w:r>
        <w:rPr>
          <w:rFonts w:ascii="Calibri" w:hAnsi="Calibri" w:cstheme="minorBidi"/>
          <w:sz w:val="20"/>
          <w:szCs w:val="20"/>
        </w:rPr>
        <w:t xml:space="preserve"> for the year ended December 31, 2020.</w:t>
      </w:r>
    </w:p>
    <w:p w14:paraId="20C7F9FF" w14:textId="77777777" w:rsidR="006506C2" w:rsidRDefault="006506C2" w:rsidP="006506C2">
      <w:pPr>
        <w:pStyle w:val="ListParagraph"/>
        <w:tabs>
          <w:tab w:val="left" w:pos="284"/>
          <w:tab w:val="left" w:pos="567"/>
        </w:tabs>
        <w:spacing w:line="160" w:lineRule="atLeast"/>
        <w:ind w:left="0"/>
        <w:jc w:val="thaiDistribute"/>
        <w:rPr>
          <w:rFonts w:ascii="Calibri" w:hAnsi="Calibri" w:cstheme="minorBidi"/>
          <w:sz w:val="20"/>
          <w:szCs w:val="20"/>
        </w:rPr>
      </w:pPr>
    </w:p>
    <w:p w14:paraId="03846A55" w14:textId="7C2FDBDD" w:rsidR="003761DA" w:rsidRPr="00050EF5" w:rsidRDefault="003761DA" w:rsidP="003761DA">
      <w:pPr>
        <w:pStyle w:val="ListParagraph"/>
        <w:numPr>
          <w:ilvl w:val="0"/>
          <w:numId w:val="38"/>
        </w:numPr>
        <w:tabs>
          <w:tab w:val="left" w:pos="284"/>
          <w:tab w:val="left" w:pos="567"/>
        </w:tabs>
        <w:spacing w:line="160" w:lineRule="atLeast"/>
        <w:ind w:left="0" w:firstLine="0"/>
        <w:jc w:val="thaiDistribute"/>
        <w:rPr>
          <w:rFonts w:ascii="Calibri" w:hAnsi="Calibri" w:cstheme="minorBidi"/>
          <w:sz w:val="20"/>
          <w:szCs w:val="20"/>
        </w:rPr>
      </w:pPr>
      <w:r w:rsidRPr="00050EF5">
        <w:rPr>
          <w:rFonts w:ascii="Calibri" w:hAnsi="Calibri" w:cstheme="minorBidi"/>
          <w:sz w:val="20"/>
          <w:szCs w:val="20"/>
        </w:rPr>
        <w:t xml:space="preserve">As described in Note 2.1, the management considers that investments in common shares of O Mobile Co., Ltd. and </w:t>
      </w:r>
      <w:r w:rsidR="0055170C">
        <w:rPr>
          <w:rFonts w:ascii="Calibri" w:hAnsi="Calibri" w:cstheme="minorBidi"/>
          <w:sz w:val="20"/>
          <w:szCs w:val="20"/>
        </w:rPr>
        <w:t xml:space="preserve">       </w:t>
      </w:r>
      <w:r w:rsidRPr="00050EF5">
        <w:rPr>
          <w:rFonts w:ascii="Calibri" w:hAnsi="Calibri" w:cstheme="minorBidi"/>
          <w:sz w:val="20"/>
          <w:szCs w:val="20"/>
        </w:rPr>
        <w:t xml:space="preserve">O </w:t>
      </w:r>
      <w:r w:rsidR="001778E9">
        <w:rPr>
          <w:rFonts w:ascii="Calibri" w:hAnsi="Calibri" w:cstheme="minorBidi"/>
          <w:sz w:val="20"/>
          <w:szCs w:val="20"/>
        </w:rPr>
        <w:t>M</w:t>
      </w:r>
      <w:r w:rsidRPr="00050EF5">
        <w:rPr>
          <w:rFonts w:ascii="Calibri" w:hAnsi="Calibri" w:cstheme="minorBidi"/>
          <w:sz w:val="20"/>
          <w:szCs w:val="20"/>
        </w:rPr>
        <w:t xml:space="preserve">oney Co., Ltd. amounting to Baht 50.0 million should be presented as other long-term investments and values at fair value through other comprehensive income. As a result of the operating activities, both companies faced business interruption and there are still no plans to restructure the business. In addition, there are many loans to related parties in the financial statement. The </w:t>
      </w:r>
      <w:r w:rsidR="00500E62">
        <w:rPr>
          <w:rFonts w:ascii="Calibri" w:hAnsi="Calibri" w:cstheme="minorBidi"/>
          <w:sz w:val="20"/>
          <w:szCs w:val="20"/>
        </w:rPr>
        <w:t>C</w:t>
      </w:r>
      <w:r w:rsidRPr="00050EF5">
        <w:rPr>
          <w:rFonts w:ascii="Calibri" w:hAnsi="Calibri" w:cstheme="minorBidi"/>
          <w:sz w:val="20"/>
          <w:szCs w:val="20"/>
        </w:rPr>
        <w:t xml:space="preserve">ompany assessed that the chances of receiving a return on investment are very minimal. Therefore, it has been adjusted retrospectively </w:t>
      </w:r>
      <w:r w:rsidR="006506C2">
        <w:rPr>
          <w:rFonts w:ascii="Calibri" w:hAnsi="Calibri" w:cstheme="minorBidi"/>
          <w:sz w:val="20"/>
          <w:szCs w:val="20"/>
        </w:rPr>
        <w:t>the financial statement</w:t>
      </w:r>
      <w:r w:rsidR="0024586E">
        <w:rPr>
          <w:rFonts w:ascii="Calibri" w:hAnsi="Calibri" w:cstheme="minorBidi"/>
          <w:sz w:val="20"/>
          <w:szCs w:val="20"/>
        </w:rPr>
        <w:t>s for the year ended December 31, 2020</w:t>
      </w:r>
      <w:r w:rsidR="00AF4841">
        <w:rPr>
          <w:rFonts w:ascii="Calibri" w:hAnsi="Calibri" w:cstheme="minorBidi"/>
          <w:sz w:val="20"/>
          <w:szCs w:val="20"/>
        </w:rPr>
        <w:t>,</w:t>
      </w:r>
      <w:r w:rsidR="0024586E">
        <w:rPr>
          <w:rFonts w:ascii="Calibri" w:hAnsi="Calibri" w:cstheme="minorBidi"/>
          <w:sz w:val="20"/>
          <w:szCs w:val="20"/>
        </w:rPr>
        <w:t xml:space="preserve"> </w:t>
      </w:r>
      <w:r w:rsidRPr="00050EF5">
        <w:rPr>
          <w:rFonts w:ascii="Calibri" w:hAnsi="Calibri" w:cstheme="minorBidi"/>
          <w:sz w:val="20"/>
          <w:szCs w:val="20"/>
        </w:rPr>
        <w:t>at fair value equal to zero in the financial statement</w:t>
      </w:r>
      <w:r w:rsidR="00512420">
        <w:rPr>
          <w:rFonts w:ascii="Calibri" w:hAnsi="Calibri" w:cstheme="minorBidi"/>
          <w:sz w:val="20"/>
          <w:szCs w:val="20"/>
        </w:rPr>
        <w:t>s</w:t>
      </w:r>
      <w:r w:rsidRPr="00050EF5">
        <w:rPr>
          <w:rFonts w:ascii="Calibri" w:hAnsi="Calibri" w:cstheme="minorBidi"/>
          <w:sz w:val="20"/>
          <w:szCs w:val="20"/>
        </w:rPr>
        <w:t xml:space="preserve"> for the year ended December 31, 2020.</w:t>
      </w:r>
    </w:p>
    <w:p w14:paraId="09EFE4F2" w14:textId="77777777" w:rsidR="003761DA" w:rsidRDefault="003761DA" w:rsidP="003761DA">
      <w:pPr>
        <w:pStyle w:val="FSNoteDetail"/>
        <w:tabs>
          <w:tab w:val="left" w:pos="567"/>
        </w:tabs>
        <w:spacing w:before="0" w:line="160" w:lineRule="atLeast"/>
        <w:ind w:left="0"/>
        <w:rPr>
          <w:rFonts w:ascii="Calibri" w:hAnsi="Calibri" w:cstheme="minorBidi"/>
          <w:sz w:val="20"/>
          <w:szCs w:val="20"/>
        </w:rPr>
      </w:pPr>
    </w:p>
    <w:p w14:paraId="532ED5E1" w14:textId="6AF45130" w:rsidR="003761DA" w:rsidRDefault="003761DA" w:rsidP="003761DA">
      <w:pPr>
        <w:pStyle w:val="FSNoteDetail"/>
        <w:tabs>
          <w:tab w:val="left" w:pos="567"/>
        </w:tabs>
        <w:spacing w:before="0" w:line="160" w:lineRule="atLeast"/>
        <w:ind w:left="0"/>
        <w:rPr>
          <w:rFonts w:ascii="Calibri" w:hAnsi="Calibri" w:cstheme="minorBidi"/>
          <w:sz w:val="20"/>
          <w:szCs w:val="20"/>
        </w:rPr>
      </w:pPr>
      <w:r w:rsidRPr="00050EF5">
        <w:rPr>
          <w:rFonts w:ascii="Calibri" w:hAnsi="Calibri" w:cstheme="minorBidi"/>
          <w:sz w:val="20"/>
          <w:szCs w:val="20"/>
        </w:rPr>
        <w:t>In addition, the Company has reclassified investments in</w:t>
      </w:r>
      <w:r>
        <w:rPr>
          <w:rFonts w:ascii="Calibri" w:hAnsi="Calibri" w:cstheme="minorBidi"/>
          <w:sz w:val="20"/>
          <w:szCs w:val="20"/>
        </w:rPr>
        <w:t xml:space="preserve"> both</w:t>
      </w:r>
      <w:r w:rsidRPr="00050EF5">
        <w:rPr>
          <w:rFonts w:ascii="Calibri" w:hAnsi="Calibri" w:cstheme="minorBidi"/>
          <w:sz w:val="20"/>
          <w:szCs w:val="20"/>
        </w:rPr>
        <w:t xml:space="preserve"> companies</w:t>
      </w:r>
      <w:r>
        <w:rPr>
          <w:rFonts w:ascii="Calibri" w:hAnsi="Calibri" w:cstheme="minorBidi"/>
          <w:sz w:val="20"/>
          <w:szCs w:val="20"/>
        </w:rPr>
        <w:t xml:space="preserve"> to </w:t>
      </w:r>
      <w:r w:rsidRPr="00050EF5">
        <w:rPr>
          <w:rFonts w:ascii="Calibri" w:hAnsi="Calibri" w:cstheme="minorBidi"/>
          <w:sz w:val="20"/>
          <w:szCs w:val="20"/>
        </w:rPr>
        <w:t xml:space="preserve">Non </w:t>
      </w:r>
      <w:r>
        <w:rPr>
          <w:rFonts w:ascii="Calibri" w:hAnsi="Calibri" w:cstheme="minorBidi"/>
          <w:sz w:val="20"/>
          <w:szCs w:val="20"/>
        </w:rPr>
        <w:t>-</w:t>
      </w:r>
      <w:r w:rsidRPr="00050EF5">
        <w:rPr>
          <w:rFonts w:ascii="Calibri" w:hAnsi="Calibri" w:cstheme="minorBidi"/>
          <w:sz w:val="20"/>
          <w:szCs w:val="20"/>
        </w:rPr>
        <w:t xml:space="preserve"> </w:t>
      </w:r>
      <w:proofErr w:type="spellStart"/>
      <w:r w:rsidRPr="00050EF5">
        <w:rPr>
          <w:rFonts w:ascii="Calibri" w:hAnsi="Calibri" w:cstheme="minorBidi"/>
          <w:sz w:val="20"/>
          <w:szCs w:val="20"/>
        </w:rPr>
        <w:t>collateralised</w:t>
      </w:r>
      <w:proofErr w:type="spellEnd"/>
      <w:r w:rsidRPr="00050EF5">
        <w:rPr>
          <w:rFonts w:ascii="Calibri" w:hAnsi="Calibri" w:cstheme="minorBidi"/>
          <w:sz w:val="20"/>
          <w:szCs w:val="20"/>
        </w:rPr>
        <w:t xml:space="preserve"> investments </w:t>
      </w:r>
      <w:r>
        <w:rPr>
          <w:rFonts w:ascii="Calibri" w:hAnsi="Calibri" w:cstheme="minorBidi"/>
          <w:sz w:val="20"/>
          <w:szCs w:val="20"/>
        </w:rPr>
        <w:t xml:space="preserve">in the </w:t>
      </w:r>
      <w:r w:rsidRPr="00050EF5">
        <w:rPr>
          <w:rFonts w:ascii="Calibri" w:hAnsi="Calibri" w:cstheme="minorBidi"/>
          <w:sz w:val="20"/>
          <w:szCs w:val="20"/>
        </w:rPr>
        <w:t xml:space="preserve">financial statements </w:t>
      </w:r>
      <w:r>
        <w:rPr>
          <w:rFonts w:ascii="Calibri" w:hAnsi="Calibri" w:cstheme="minorBidi"/>
          <w:sz w:val="20"/>
          <w:szCs w:val="20"/>
        </w:rPr>
        <w:t>for the year</w:t>
      </w:r>
      <w:r w:rsidR="0024586E">
        <w:rPr>
          <w:rFonts w:ascii="Calibri" w:hAnsi="Calibri" w:cstheme="minorBidi"/>
          <w:sz w:val="20"/>
          <w:szCs w:val="20"/>
        </w:rPr>
        <w:t>s</w:t>
      </w:r>
      <w:r>
        <w:rPr>
          <w:rFonts w:ascii="Calibri" w:hAnsi="Calibri" w:cstheme="minorBidi"/>
          <w:sz w:val="20"/>
          <w:szCs w:val="20"/>
        </w:rPr>
        <w:t xml:space="preserve"> ended December 31, 2020 and 2019</w:t>
      </w:r>
      <w:r w:rsidRPr="00050EF5">
        <w:rPr>
          <w:rFonts w:ascii="Calibri" w:hAnsi="Calibri" w:cstheme="minorBidi"/>
          <w:sz w:val="20"/>
          <w:szCs w:val="20"/>
        </w:rPr>
        <w:t>.</w:t>
      </w:r>
    </w:p>
    <w:p w14:paraId="46CFFAE5" w14:textId="77777777" w:rsidR="003761DA" w:rsidRDefault="003761DA" w:rsidP="003761DA">
      <w:pPr>
        <w:pStyle w:val="FSNoteDetail"/>
        <w:tabs>
          <w:tab w:val="left" w:pos="567"/>
        </w:tabs>
        <w:spacing w:before="0" w:line="160" w:lineRule="atLeast"/>
        <w:ind w:left="0"/>
        <w:rPr>
          <w:rFonts w:ascii="Calibri" w:hAnsi="Calibri" w:cstheme="minorBidi"/>
          <w:sz w:val="20"/>
          <w:szCs w:val="20"/>
        </w:rPr>
      </w:pPr>
    </w:p>
    <w:p w14:paraId="33D8FB15" w14:textId="0F46FCF0" w:rsidR="003761DA" w:rsidRDefault="003761DA" w:rsidP="003761DA">
      <w:pPr>
        <w:pStyle w:val="ListParagraph"/>
        <w:numPr>
          <w:ilvl w:val="0"/>
          <w:numId w:val="38"/>
        </w:numPr>
        <w:tabs>
          <w:tab w:val="left" w:pos="284"/>
          <w:tab w:val="left" w:pos="567"/>
        </w:tabs>
        <w:spacing w:line="160" w:lineRule="atLeast"/>
        <w:ind w:left="0" w:firstLine="0"/>
        <w:jc w:val="thaiDistribute"/>
        <w:rPr>
          <w:rFonts w:ascii="Calibri" w:hAnsi="Calibri" w:cstheme="minorBidi"/>
          <w:sz w:val="20"/>
          <w:szCs w:val="20"/>
        </w:rPr>
      </w:pPr>
      <w:r>
        <w:rPr>
          <w:rFonts w:ascii="Calibri" w:hAnsi="Calibri" w:cstheme="minorBidi"/>
          <w:sz w:val="20"/>
          <w:szCs w:val="20"/>
        </w:rPr>
        <w:t xml:space="preserve"> On September 10, 2020, ACE Incorporation Co., Ltd.</w:t>
      </w:r>
      <w:r w:rsidR="004D0DD3">
        <w:rPr>
          <w:rFonts w:ascii="Calibri" w:hAnsi="Calibri" w:cstheme="minorBidi"/>
          <w:sz w:val="20"/>
          <w:szCs w:val="20"/>
        </w:rPr>
        <w:t xml:space="preserve">, </w:t>
      </w:r>
      <w:r>
        <w:rPr>
          <w:rFonts w:ascii="Calibri" w:hAnsi="Calibri" w:cstheme="minorBidi"/>
          <w:sz w:val="20"/>
          <w:szCs w:val="20"/>
        </w:rPr>
        <w:t>a subsidiary</w:t>
      </w:r>
      <w:r w:rsidR="0025358F">
        <w:rPr>
          <w:rFonts w:ascii="Calibri" w:hAnsi="Calibri" w:cstheme="minorBidi"/>
          <w:sz w:val="20"/>
          <w:szCs w:val="20"/>
        </w:rPr>
        <w:t>,</w:t>
      </w:r>
      <w:r>
        <w:rPr>
          <w:rFonts w:ascii="Calibri" w:hAnsi="Calibri" w:cstheme="minorBidi"/>
          <w:sz w:val="20"/>
          <w:szCs w:val="20"/>
        </w:rPr>
        <w:t xml:space="preserve"> invested in 2 </w:t>
      </w:r>
      <w:r w:rsidRPr="00F32567">
        <w:rPr>
          <w:rFonts w:ascii="Calibri" w:hAnsi="Calibri" w:cstheme="minorBidi"/>
          <w:sz w:val="20"/>
          <w:szCs w:val="20"/>
        </w:rPr>
        <w:t xml:space="preserve">private debt securities </w:t>
      </w:r>
      <w:r>
        <w:rPr>
          <w:rFonts w:ascii="Calibri" w:hAnsi="Calibri" w:cstheme="minorBidi"/>
          <w:sz w:val="20"/>
          <w:szCs w:val="20"/>
        </w:rPr>
        <w:t>(Bill of Exchange) whi</w:t>
      </w:r>
      <w:r w:rsidR="00500E62">
        <w:rPr>
          <w:rFonts w:ascii="Calibri" w:hAnsi="Calibri" w:cstheme="minorBidi"/>
          <w:sz w:val="20"/>
          <w:szCs w:val="20"/>
        </w:rPr>
        <w:t>c</w:t>
      </w:r>
      <w:r>
        <w:rPr>
          <w:rFonts w:ascii="Calibri" w:hAnsi="Calibri" w:cstheme="minorBidi"/>
          <w:sz w:val="20"/>
          <w:szCs w:val="20"/>
        </w:rPr>
        <w:t>h were no</w:t>
      </w:r>
      <w:r w:rsidR="00500E62">
        <w:rPr>
          <w:rFonts w:ascii="Calibri" w:hAnsi="Calibri" w:cstheme="minorBidi"/>
          <w:sz w:val="20"/>
          <w:szCs w:val="20"/>
        </w:rPr>
        <w:t>n-</w:t>
      </w:r>
      <w:r>
        <w:rPr>
          <w:rFonts w:ascii="Calibri" w:hAnsi="Calibri" w:cstheme="minorBidi"/>
          <w:sz w:val="20"/>
          <w:szCs w:val="20"/>
        </w:rPr>
        <w:t xml:space="preserve">listed companies amounting to Baht 35.0 million and secured by post - dated cheques. The subsidiary values its investments by </w:t>
      </w:r>
      <w:r w:rsidR="00500E62">
        <w:rPr>
          <w:rFonts w:ascii="Calibri" w:hAnsi="Calibri" w:cstheme="minorBidi"/>
          <w:sz w:val="20"/>
          <w:szCs w:val="20"/>
        </w:rPr>
        <w:t>amorti</w:t>
      </w:r>
      <w:r w:rsidR="005C1DD7">
        <w:rPr>
          <w:rFonts w:ascii="Calibri" w:hAnsi="Calibri" w:cstheme="minorBidi"/>
          <w:sz w:val="20"/>
          <w:szCs w:val="20"/>
        </w:rPr>
        <w:t>zed cost</w:t>
      </w:r>
      <w:r>
        <w:rPr>
          <w:rFonts w:ascii="Calibri" w:hAnsi="Calibri" w:cstheme="minorBidi"/>
          <w:sz w:val="20"/>
          <w:szCs w:val="20"/>
        </w:rPr>
        <w:t xml:space="preserve">. Subsequently, in </w:t>
      </w:r>
      <w:proofErr w:type="gramStart"/>
      <w:r>
        <w:rPr>
          <w:rFonts w:ascii="Calibri" w:hAnsi="Calibri" w:cstheme="minorBidi"/>
          <w:sz w:val="20"/>
          <w:szCs w:val="20"/>
        </w:rPr>
        <w:t>December</w:t>
      </w:r>
      <w:r w:rsidR="009B4298">
        <w:rPr>
          <w:rFonts w:ascii="Calibri" w:hAnsi="Calibri" w:cstheme="minorBidi"/>
          <w:sz w:val="20"/>
          <w:szCs w:val="20"/>
        </w:rPr>
        <w:t>,</w:t>
      </w:r>
      <w:proofErr w:type="gramEnd"/>
      <w:r>
        <w:rPr>
          <w:rFonts w:ascii="Calibri" w:hAnsi="Calibri" w:cstheme="minorBidi"/>
          <w:sz w:val="20"/>
          <w:szCs w:val="20"/>
        </w:rPr>
        <w:t xml:space="preserve"> 2020, the subsidiary approved roll over bill of exchange to 90 days as request by those companies. As </w:t>
      </w:r>
      <w:proofErr w:type="gramStart"/>
      <w:r>
        <w:rPr>
          <w:rFonts w:ascii="Calibri" w:hAnsi="Calibri" w:cstheme="minorBidi"/>
          <w:sz w:val="20"/>
          <w:szCs w:val="20"/>
        </w:rPr>
        <w:t>at</w:t>
      </w:r>
      <w:proofErr w:type="gramEnd"/>
      <w:r>
        <w:rPr>
          <w:rFonts w:ascii="Calibri" w:hAnsi="Calibri" w:cstheme="minorBidi"/>
          <w:sz w:val="20"/>
          <w:szCs w:val="20"/>
        </w:rPr>
        <w:t xml:space="preserve"> December 31, 2020, the balance of investment was Baht 34.5 million. T</w:t>
      </w:r>
      <w:r w:rsidRPr="00F32567">
        <w:rPr>
          <w:rFonts w:ascii="Calibri" w:hAnsi="Calibri" w:cstheme="minorBidi"/>
          <w:sz w:val="20"/>
          <w:szCs w:val="20"/>
        </w:rPr>
        <w:t xml:space="preserve">he </w:t>
      </w:r>
      <w:proofErr w:type="spellStart"/>
      <w:r w:rsidRPr="00F32567">
        <w:rPr>
          <w:rFonts w:ascii="Calibri" w:hAnsi="Calibri" w:cstheme="minorBidi"/>
          <w:sz w:val="20"/>
          <w:szCs w:val="20"/>
        </w:rPr>
        <w:t>r</w:t>
      </w:r>
      <w:r>
        <w:rPr>
          <w:rFonts w:ascii="Calibri" w:hAnsi="Calibri" w:cstheme="minorBidi"/>
          <w:sz w:val="20"/>
          <w:szCs w:val="20"/>
        </w:rPr>
        <w:t>oll over</w:t>
      </w:r>
      <w:proofErr w:type="spellEnd"/>
      <w:r w:rsidRPr="00F32567">
        <w:rPr>
          <w:rFonts w:ascii="Calibri" w:hAnsi="Calibri" w:cstheme="minorBidi"/>
          <w:sz w:val="20"/>
          <w:szCs w:val="20"/>
        </w:rPr>
        <w:t xml:space="preserve"> of bills of exchange for both companies has only a letter of request for renewal of bills of exchange </w:t>
      </w:r>
      <w:r w:rsidR="009B4298">
        <w:rPr>
          <w:rFonts w:ascii="Calibri" w:hAnsi="Calibri" w:cstheme="minorBidi"/>
          <w:sz w:val="20"/>
          <w:szCs w:val="20"/>
        </w:rPr>
        <w:t>and</w:t>
      </w:r>
      <w:r>
        <w:rPr>
          <w:rFonts w:ascii="Calibri" w:hAnsi="Calibri" w:cstheme="minorBidi"/>
          <w:sz w:val="20"/>
          <w:szCs w:val="20"/>
        </w:rPr>
        <w:t xml:space="preserve"> post</w:t>
      </w:r>
      <w:r w:rsidR="004D0DD3">
        <w:rPr>
          <w:rFonts w:ascii="Calibri" w:hAnsi="Calibri" w:cstheme="minorBidi"/>
          <w:sz w:val="20"/>
          <w:szCs w:val="20"/>
        </w:rPr>
        <w:t xml:space="preserve"> </w:t>
      </w:r>
      <w:r>
        <w:rPr>
          <w:rFonts w:ascii="Calibri" w:hAnsi="Calibri" w:cstheme="minorBidi"/>
          <w:sz w:val="20"/>
          <w:szCs w:val="20"/>
        </w:rPr>
        <w:t>- dated cheques</w:t>
      </w:r>
      <w:r w:rsidR="009B4298">
        <w:rPr>
          <w:rFonts w:ascii="Calibri" w:hAnsi="Calibri" w:cstheme="minorBidi"/>
          <w:sz w:val="20"/>
          <w:szCs w:val="20"/>
        </w:rPr>
        <w:t xml:space="preserve"> for security</w:t>
      </w:r>
      <w:r w:rsidRPr="00F32567">
        <w:rPr>
          <w:rFonts w:ascii="Calibri" w:hAnsi="Calibri" w:cstheme="minorBidi"/>
          <w:sz w:val="20"/>
          <w:szCs w:val="20"/>
        </w:rPr>
        <w:t xml:space="preserve">. The current management has determined that the chances of receiving a refund are </w:t>
      </w:r>
      <w:proofErr w:type="gramStart"/>
      <w:r w:rsidRPr="00F32567">
        <w:rPr>
          <w:rFonts w:ascii="Calibri" w:hAnsi="Calibri" w:cstheme="minorBidi"/>
          <w:sz w:val="20"/>
          <w:szCs w:val="20"/>
        </w:rPr>
        <w:t>very low</w:t>
      </w:r>
      <w:proofErr w:type="gramEnd"/>
      <w:r w:rsidR="009B4298">
        <w:rPr>
          <w:rFonts w:ascii="Calibri" w:hAnsi="Calibri" w:cstheme="minorBidi"/>
          <w:sz w:val="20"/>
          <w:szCs w:val="20"/>
        </w:rPr>
        <w:t xml:space="preserve"> and in fact, it was found that the Company assessed the risk of not getting repayment was high, but the approval was still maintained. </w:t>
      </w:r>
      <w:proofErr w:type="gramStart"/>
      <w:r w:rsidR="009B4298">
        <w:rPr>
          <w:rFonts w:ascii="Calibri" w:hAnsi="Calibri" w:cstheme="minorBidi"/>
          <w:sz w:val="20"/>
          <w:szCs w:val="20"/>
        </w:rPr>
        <w:t>Therefore</w:t>
      </w:r>
      <w:proofErr w:type="gramEnd"/>
      <w:r w:rsidR="009B4298">
        <w:rPr>
          <w:rFonts w:ascii="Calibri" w:hAnsi="Calibri" w:cstheme="minorBidi"/>
          <w:sz w:val="20"/>
          <w:szCs w:val="20"/>
        </w:rPr>
        <w:t xml:space="preserve"> the current management considered that the Company should record</w:t>
      </w:r>
      <w:r w:rsidR="00F368DB">
        <w:rPr>
          <w:rFonts w:ascii="Calibri" w:hAnsi="Calibri" w:cstheme="minorBidi"/>
          <w:sz w:val="20"/>
          <w:szCs w:val="20"/>
        </w:rPr>
        <w:t xml:space="preserve"> and</w:t>
      </w:r>
      <w:r w:rsidR="0024586E">
        <w:rPr>
          <w:rFonts w:ascii="Calibri" w:hAnsi="Calibri" w:cstheme="minorBidi"/>
          <w:sz w:val="20"/>
          <w:szCs w:val="20"/>
        </w:rPr>
        <w:t xml:space="preserve"> adjusted retrospectively </w:t>
      </w:r>
      <w:r w:rsidRPr="00F32567">
        <w:rPr>
          <w:rFonts w:ascii="Calibri" w:hAnsi="Calibri" w:cstheme="minorBidi"/>
          <w:sz w:val="20"/>
          <w:szCs w:val="20"/>
        </w:rPr>
        <w:t xml:space="preserve">the expected credit losses in full </w:t>
      </w:r>
      <w:r w:rsidR="006F45C3">
        <w:rPr>
          <w:rFonts w:ascii="Calibri" w:hAnsi="Calibri" w:cstheme="minorBidi"/>
          <w:sz w:val="20"/>
          <w:szCs w:val="20"/>
        </w:rPr>
        <w:t xml:space="preserve">due to debt default </w:t>
      </w:r>
      <w:r w:rsidRPr="00F32567">
        <w:rPr>
          <w:rFonts w:ascii="Calibri" w:hAnsi="Calibri" w:cstheme="minorBidi"/>
          <w:sz w:val="20"/>
          <w:szCs w:val="20"/>
        </w:rPr>
        <w:t>in the financial statements for the year ended December</w:t>
      </w:r>
      <w:r>
        <w:rPr>
          <w:rFonts w:ascii="Calibri" w:hAnsi="Calibri" w:cstheme="minorBidi"/>
          <w:sz w:val="20"/>
          <w:szCs w:val="20"/>
        </w:rPr>
        <w:t xml:space="preserve"> 31, </w:t>
      </w:r>
      <w:r w:rsidRPr="00F32567">
        <w:rPr>
          <w:rFonts w:ascii="Calibri" w:hAnsi="Calibri" w:cstheme="minorBidi"/>
          <w:sz w:val="20"/>
          <w:szCs w:val="20"/>
        </w:rPr>
        <w:t>2020.</w:t>
      </w:r>
    </w:p>
    <w:p w14:paraId="262530F1" w14:textId="77777777" w:rsidR="003761DA" w:rsidRDefault="003761DA" w:rsidP="003761DA">
      <w:pPr>
        <w:pStyle w:val="FSNoteDetail"/>
        <w:tabs>
          <w:tab w:val="left" w:pos="567"/>
        </w:tabs>
        <w:spacing w:before="0" w:line="160" w:lineRule="atLeast"/>
        <w:ind w:left="0"/>
        <w:rPr>
          <w:rFonts w:ascii="Calibri" w:hAnsi="Calibri" w:cstheme="minorBidi"/>
          <w:sz w:val="20"/>
          <w:szCs w:val="20"/>
        </w:rPr>
      </w:pPr>
    </w:p>
    <w:p w14:paraId="7BD35EFF" w14:textId="3FAA5BA9" w:rsidR="003761DA" w:rsidRDefault="003761DA" w:rsidP="003761DA">
      <w:pPr>
        <w:pStyle w:val="ListParagraph"/>
        <w:numPr>
          <w:ilvl w:val="0"/>
          <w:numId w:val="38"/>
        </w:numPr>
        <w:tabs>
          <w:tab w:val="left" w:pos="284"/>
          <w:tab w:val="left" w:pos="567"/>
        </w:tabs>
        <w:spacing w:line="160" w:lineRule="atLeast"/>
        <w:ind w:left="0" w:firstLine="0"/>
        <w:jc w:val="thaiDistribute"/>
        <w:rPr>
          <w:rFonts w:ascii="Calibri" w:hAnsi="Calibri" w:cstheme="minorBidi"/>
          <w:sz w:val="20"/>
          <w:szCs w:val="20"/>
        </w:rPr>
      </w:pPr>
      <w:r>
        <w:rPr>
          <w:rFonts w:ascii="Calibri" w:hAnsi="Calibri" w:cstheme="minorBidi"/>
          <w:sz w:val="20"/>
          <w:szCs w:val="20"/>
        </w:rPr>
        <w:t>As described in d), the Company has retrospective adjustment of expected credit loss of loan to subsidiary amounting to Baht 38.3 million in the financial statement</w:t>
      </w:r>
      <w:r w:rsidR="00512420">
        <w:rPr>
          <w:rFonts w:ascii="Calibri" w:hAnsi="Calibri" w:cstheme="minorBidi"/>
          <w:sz w:val="20"/>
          <w:szCs w:val="20"/>
        </w:rPr>
        <w:t>s</w:t>
      </w:r>
      <w:r>
        <w:rPr>
          <w:rFonts w:ascii="Calibri" w:hAnsi="Calibri" w:cstheme="minorBidi"/>
          <w:sz w:val="20"/>
          <w:szCs w:val="20"/>
        </w:rPr>
        <w:t xml:space="preserve"> for the year ended December 31, 2020.</w:t>
      </w:r>
    </w:p>
    <w:p w14:paraId="76F0477B" w14:textId="77777777" w:rsidR="003761DA" w:rsidRDefault="003761DA" w:rsidP="003761DA">
      <w:pPr>
        <w:pStyle w:val="ListParagraph"/>
        <w:rPr>
          <w:rFonts w:ascii="Calibri" w:hAnsi="Calibri" w:cstheme="minorBidi"/>
          <w:sz w:val="20"/>
          <w:szCs w:val="20"/>
        </w:rPr>
      </w:pPr>
    </w:p>
    <w:p w14:paraId="602309A8" w14:textId="77DB359F" w:rsidR="003761DA" w:rsidRPr="008B2B68" w:rsidRDefault="003761DA" w:rsidP="003761DA">
      <w:pPr>
        <w:pStyle w:val="FSNoteDetail"/>
        <w:tabs>
          <w:tab w:val="left" w:pos="567"/>
        </w:tabs>
        <w:spacing w:before="0" w:line="160" w:lineRule="atLeast"/>
        <w:ind w:left="0"/>
        <w:rPr>
          <w:rFonts w:ascii="Calibri" w:hAnsi="Calibri" w:cs="Calibri"/>
          <w:b/>
          <w:bCs/>
          <w:sz w:val="21"/>
          <w:szCs w:val="21"/>
          <w:lang w:val="x-none"/>
        </w:rPr>
      </w:pPr>
      <w:r>
        <w:rPr>
          <w:rFonts w:ascii="Calibri" w:hAnsi="Calibri" w:cstheme="minorBidi"/>
          <w:sz w:val="20"/>
          <w:szCs w:val="20"/>
        </w:rPr>
        <w:t xml:space="preserve">The </w:t>
      </w:r>
      <w:r w:rsidR="0024586E">
        <w:rPr>
          <w:rFonts w:ascii="Calibri" w:hAnsi="Calibri" w:cstheme="minorBidi"/>
          <w:sz w:val="20"/>
          <w:szCs w:val="20"/>
        </w:rPr>
        <w:t>c</w:t>
      </w:r>
      <w:r>
        <w:rPr>
          <w:rFonts w:ascii="Calibri" w:hAnsi="Calibri" w:cstheme="minorBidi"/>
          <w:sz w:val="20"/>
          <w:szCs w:val="20"/>
        </w:rPr>
        <w:t>onsolidated statement</w:t>
      </w:r>
      <w:r w:rsidR="0024586E">
        <w:rPr>
          <w:rFonts w:ascii="Calibri" w:hAnsi="Calibri" w:cstheme="minorBidi"/>
          <w:sz w:val="20"/>
          <w:szCs w:val="20"/>
        </w:rPr>
        <w:t>s</w:t>
      </w:r>
      <w:r>
        <w:rPr>
          <w:rFonts w:ascii="Calibri" w:hAnsi="Calibri" w:cstheme="minorBidi"/>
          <w:sz w:val="20"/>
          <w:szCs w:val="20"/>
        </w:rPr>
        <w:t xml:space="preserve"> </w:t>
      </w:r>
      <w:r w:rsidRPr="007C2E95">
        <w:rPr>
          <w:rFonts w:ascii="Calibri" w:hAnsi="Calibri" w:cstheme="minorBidi"/>
          <w:sz w:val="20"/>
          <w:szCs w:val="20"/>
        </w:rPr>
        <w:t>of financial position as at Decem</w:t>
      </w:r>
      <w:r w:rsidRPr="0055750D">
        <w:rPr>
          <w:rFonts w:asciiTheme="minorHAnsi" w:hAnsiTheme="minorHAnsi" w:cstheme="minorHAnsi"/>
          <w:sz w:val="20"/>
          <w:szCs w:val="20"/>
        </w:rPr>
        <w:t xml:space="preserve">ber 31, 2020 and 2019, and </w:t>
      </w:r>
      <w:r>
        <w:rPr>
          <w:rFonts w:asciiTheme="minorHAnsi" w:hAnsiTheme="minorHAnsi" w:cstheme="minorHAnsi"/>
          <w:sz w:val="20"/>
          <w:szCs w:val="20"/>
        </w:rPr>
        <w:t xml:space="preserve">the </w:t>
      </w:r>
      <w:r w:rsidR="0024586E">
        <w:rPr>
          <w:rFonts w:asciiTheme="minorHAnsi" w:hAnsiTheme="minorHAnsi" w:cstheme="minorHAnsi"/>
          <w:sz w:val="20"/>
          <w:szCs w:val="20"/>
        </w:rPr>
        <w:t>c</w:t>
      </w:r>
      <w:r>
        <w:rPr>
          <w:rFonts w:asciiTheme="minorHAnsi" w:hAnsiTheme="minorHAnsi" w:cstheme="minorHAnsi"/>
          <w:sz w:val="20"/>
          <w:szCs w:val="20"/>
        </w:rPr>
        <w:t xml:space="preserve">onsolidated </w:t>
      </w:r>
      <w:r w:rsidR="0024586E">
        <w:rPr>
          <w:rFonts w:asciiTheme="minorHAnsi" w:hAnsiTheme="minorHAnsi" w:cstheme="minorHAnsi"/>
          <w:sz w:val="20"/>
          <w:szCs w:val="20"/>
        </w:rPr>
        <w:t>s</w:t>
      </w:r>
      <w:r w:rsidRPr="0055750D">
        <w:rPr>
          <w:rFonts w:asciiTheme="minorHAnsi" w:hAnsiTheme="minorHAnsi" w:cstheme="minorHAnsi"/>
          <w:sz w:val="20"/>
          <w:szCs w:val="20"/>
        </w:rPr>
        <w:t>tatement</w:t>
      </w:r>
      <w:r w:rsidR="00512420">
        <w:rPr>
          <w:rFonts w:asciiTheme="minorHAnsi" w:hAnsiTheme="minorHAnsi" w:cstheme="minorHAnsi"/>
          <w:sz w:val="20"/>
          <w:szCs w:val="20"/>
        </w:rPr>
        <w:t>s</w:t>
      </w:r>
      <w:r w:rsidRPr="0055750D">
        <w:rPr>
          <w:rFonts w:asciiTheme="minorHAnsi" w:hAnsiTheme="minorHAnsi" w:cstheme="minorHAnsi"/>
          <w:sz w:val="20"/>
          <w:szCs w:val="20"/>
        </w:rPr>
        <w:t xml:space="preserve"> of comprehensive income for the three</w:t>
      </w:r>
      <w:r w:rsidR="004D0DD3">
        <w:rPr>
          <w:rFonts w:asciiTheme="minorHAnsi" w:hAnsiTheme="minorHAnsi" w:cstheme="minorHAnsi"/>
          <w:sz w:val="20"/>
          <w:szCs w:val="20"/>
        </w:rPr>
        <w:t xml:space="preserve"> </w:t>
      </w:r>
      <w:r w:rsidRPr="0055750D">
        <w:rPr>
          <w:rFonts w:asciiTheme="minorHAnsi" w:hAnsiTheme="minorHAnsi" w:cstheme="minorHAnsi"/>
          <w:sz w:val="20"/>
          <w:szCs w:val="20"/>
        </w:rPr>
        <w:t>-</w:t>
      </w:r>
      <w:r w:rsidR="004D0DD3">
        <w:rPr>
          <w:rFonts w:asciiTheme="minorHAnsi" w:hAnsiTheme="minorHAnsi" w:cstheme="minorHAnsi"/>
          <w:sz w:val="20"/>
          <w:szCs w:val="20"/>
        </w:rPr>
        <w:t xml:space="preserve"> </w:t>
      </w:r>
      <w:r w:rsidRPr="0055750D">
        <w:rPr>
          <w:rFonts w:asciiTheme="minorHAnsi" w:hAnsiTheme="minorHAnsi" w:cstheme="minorHAnsi"/>
          <w:sz w:val="20"/>
          <w:szCs w:val="20"/>
        </w:rPr>
        <w:t>month period ended March 31, 202</w:t>
      </w:r>
      <w:r>
        <w:rPr>
          <w:rFonts w:asciiTheme="minorHAnsi" w:hAnsiTheme="minorHAnsi" w:cstheme="minorHAnsi"/>
          <w:sz w:val="20"/>
          <w:szCs w:val="20"/>
        </w:rPr>
        <w:t>0</w:t>
      </w:r>
      <w:r w:rsidRPr="0030081A">
        <w:rPr>
          <w:rFonts w:asciiTheme="minorHAnsi" w:hAnsiTheme="minorHAnsi" w:cstheme="minorHAnsi"/>
          <w:sz w:val="20"/>
          <w:szCs w:val="20"/>
        </w:rPr>
        <w:t>,</w:t>
      </w:r>
      <w:r>
        <w:rPr>
          <w:rFonts w:asciiTheme="minorHAnsi" w:hAnsiTheme="minorHAnsi" w:cstheme="minorHAnsi"/>
          <w:sz w:val="20"/>
          <w:szCs w:val="20"/>
        </w:rPr>
        <w:t xml:space="preserve"> and the statement</w:t>
      </w:r>
      <w:r w:rsidR="0024586E">
        <w:rPr>
          <w:rFonts w:asciiTheme="minorHAnsi" w:hAnsiTheme="minorHAnsi" w:cstheme="minorHAnsi"/>
          <w:sz w:val="20"/>
          <w:szCs w:val="20"/>
        </w:rPr>
        <w:t>s</w:t>
      </w:r>
      <w:r>
        <w:rPr>
          <w:rFonts w:asciiTheme="minorHAnsi" w:hAnsiTheme="minorHAnsi" w:cstheme="minorHAnsi"/>
          <w:sz w:val="20"/>
          <w:szCs w:val="20"/>
        </w:rPr>
        <w:t xml:space="preserve"> of financial position as at December 31, 2020 and 2019 and the statement of comprehensive income for the three - month period ended March 31, 2020</w:t>
      </w:r>
      <w:r w:rsidRPr="0030081A">
        <w:rPr>
          <w:rFonts w:asciiTheme="minorHAnsi" w:hAnsiTheme="minorHAnsi" w:cstheme="minorHAnsi"/>
          <w:sz w:val="20"/>
          <w:szCs w:val="20"/>
        </w:rPr>
        <w:t xml:space="preserve"> presented as comparative information, have been restated</w:t>
      </w:r>
      <w:r>
        <w:rPr>
          <w:rFonts w:asciiTheme="minorHAnsi" w:hAnsiTheme="minorHAnsi" w:cstheme="minorHAnsi"/>
          <w:sz w:val="20"/>
          <w:szCs w:val="20"/>
        </w:rPr>
        <w:t xml:space="preserve"> t</w:t>
      </w:r>
      <w:r w:rsidRPr="00AE4519">
        <w:rPr>
          <w:rFonts w:asciiTheme="minorHAnsi" w:hAnsiTheme="minorHAnsi" w:cstheme="minorHAnsi"/>
          <w:sz w:val="20"/>
          <w:szCs w:val="20"/>
        </w:rPr>
        <w:t xml:space="preserve">he correction of errors as aforesaid </w:t>
      </w:r>
      <w:r w:rsidR="00512420">
        <w:rPr>
          <w:rFonts w:asciiTheme="minorHAnsi" w:hAnsiTheme="minorHAnsi" w:cstheme="minorHAnsi"/>
          <w:sz w:val="20"/>
          <w:szCs w:val="20"/>
        </w:rPr>
        <w:t>and reclass</w:t>
      </w:r>
      <w:r w:rsidR="00AF354C">
        <w:rPr>
          <w:rFonts w:asciiTheme="minorHAnsi" w:hAnsiTheme="minorHAnsi" w:cstheme="minorHAnsi"/>
          <w:sz w:val="20"/>
          <w:szCs w:val="20"/>
        </w:rPr>
        <w:t>i</w:t>
      </w:r>
      <w:r w:rsidR="00512420">
        <w:rPr>
          <w:rFonts w:asciiTheme="minorHAnsi" w:hAnsiTheme="minorHAnsi" w:cstheme="minorHAnsi"/>
          <w:sz w:val="20"/>
          <w:szCs w:val="20"/>
        </w:rPr>
        <w:t>fi</w:t>
      </w:r>
      <w:r w:rsidR="00AF354C">
        <w:rPr>
          <w:rFonts w:asciiTheme="minorHAnsi" w:hAnsiTheme="minorHAnsi" w:cstheme="minorHAnsi"/>
          <w:sz w:val="20"/>
          <w:szCs w:val="20"/>
        </w:rPr>
        <w:t xml:space="preserve">cation </w:t>
      </w:r>
      <w:r w:rsidRPr="00AE4519">
        <w:rPr>
          <w:rFonts w:asciiTheme="minorHAnsi" w:hAnsiTheme="minorHAnsi" w:cstheme="minorHAnsi"/>
          <w:sz w:val="20"/>
          <w:szCs w:val="20"/>
        </w:rPr>
        <w:t>has been effected in the consolidated financial statement</w:t>
      </w:r>
      <w:r w:rsidR="0024586E">
        <w:rPr>
          <w:rFonts w:asciiTheme="minorHAnsi" w:hAnsiTheme="minorHAnsi" w:cstheme="minorHAnsi"/>
          <w:sz w:val="20"/>
          <w:szCs w:val="20"/>
        </w:rPr>
        <w:t>s</w:t>
      </w:r>
      <w:r w:rsidRPr="00AE4519">
        <w:rPr>
          <w:rFonts w:asciiTheme="minorHAnsi" w:hAnsiTheme="minorHAnsi" w:cstheme="minorHAnsi"/>
          <w:sz w:val="20"/>
          <w:szCs w:val="20"/>
        </w:rPr>
        <w:t xml:space="preserve"> and </w:t>
      </w:r>
      <w:r w:rsidR="00512420">
        <w:rPr>
          <w:rFonts w:asciiTheme="minorHAnsi" w:hAnsiTheme="minorHAnsi" w:cstheme="minorHAnsi"/>
          <w:sz w:val="20"/>
          <w:szCs w:val="20"/>
        </w:rPr>
        <w:t xml:space="preserve">the </w:t>
      </w:r>
      <w:r w:rsidRPr="00AE4519">
        <w:rPr>
          <w:rFonts w:asciiTheme="minorHAnsi" w:hAnsiTheme="minorHAnsi" w:cstheme="minorHAnsi"/>
          <w:sz w:val="20"/>
          <w:szCs w:val="20"/>
        </w:rPr>
        <w:t>separate financial statement</w:t>
      </w:r>
      <w:r w:rsidR="0024586E">
        <w:rPr>
          <w:rFonts w:asciiTheme="minorHAnsi" w:hAnsiTheme="minorHAnsi" w:cstheme="minorHAnsi"/>
          <w:sz w:val="20"/>
          <w:szCs w:val="20"/>
        </w:rPr>
        <w:t>s</w:t>
      </w:r>
      <w:r w:rsidR="00944A6B">
        <w:rPr>
          <w:rFonts w:asciiTheme="minorHAnsi" w:hAnsiTheme="minorHAnsi" w:cstheme="minorHAnsi"/>
          <w:sz w:val="20"/>
          <w:szCs w:val="20"/>
        </w:rPr>
        <w:t xml:space="preserve"> as follows</w:t>
      </w:r>
      <w:r>
        <w:rPr>
          <w:rFonts w:asciiTheme="minorHAnsi" w:hAnsiTheme="minorHAnsi" w:cstheme="minorHAnsi"/>
          <w:sz w:val="20"/>
          <w:szCs w:val="20"/>
        </w:rPr>
        <w:t>.</w:t>
      </w:r>
      <w:r w:rsidRPr="00AE4519">
        <w:rPr>
          <w:rFonts w:asciiTheme="minorHAnsi" w:hAnsiTheme="minorHAnsi" w:cstheme="minorHAnsi"/>
          <w:sz w:val="20"/>
          <w:szCs w:val="20"/>
        </w:rPr>
        <w:t xml:space="preserve"> </w:t>
      </w:r>
    </w:p>
    <w:p w14:paraId="42579E62" w14:textId="578B3B8B" w:rsidR="005D1843" w:rsidRDefault="005D1843" w:rsidP="00740918">
      <w:pPr>
        <w:pStyle w:val="FSNoteDetail"/>
        <w:tabs>
          <w:tab w:val="left" w:pos="567"/>
        </w:tabs>
        <w:spacing w:before="0" w:line="160" w:lineRule="atLeast"/>
        <w:ind w:left="0"/>
        <w:rPr>
          <w:rFonts w:ascii="Calibri" w:hAnsi="Calibri" w:cs="Calibri"/>
          <w:b/>
          <w:bCs/>
          <w:sz w:val="21"/>
          <w:szCs w:val="21"/>
        </w:rPr>
      </w:pPr>
    </w:p>
    <w:p w14:paraId="1378182B" w14:textId="0143E6D7"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24FB88F2" w14:textId="60C1604A"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7597DAF2" w14:textId="5DB77930"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62B10944" w14:textId="75AD3409"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10B22DBD" w14:textId="1E9177DD"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4DB028B5" w14:textId="7A169645"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4F8FD232" w14:textId="5B7FAF30"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4C70BB46" w14:textId="1BCD496B"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2D86514F"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pPr>
    </w:p>
    <w:p w14:paraId="7179AB76"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sectPr w:rsidR="00280C2D" w:rsidSect="00562BD0">
          <w:headerReference w:type="default" r:id="rId11"/>
          <w:footerReference w:type="default" r:id="rId12"/>
          <w:headerReference w:type="first" r:id="rId13"/>
          <w:footerReference w:type="first" r:id="rId14"/>
          <w:pgSz w:w="11909" w:h="16834" w:code="9"/>
          <w:pgMar w:top="2160" w:right="749" w:bottom="1080" w:left="1267" w:header="864" w:footer="432" w:gutter="0"/>
          <w:pgNumType w:start="11"/>
          <w:cols w:space="720"/>
          <w:titlePg/>
          <w:docGrid w:linePitch="326"/>
        </w:sectPr>
      </w:pPr>
    </w:p>
    <w:tbl>
      <w:tblPr>
        <w:tblW w:w="14813" w:type="dxa"/>
        <w:tblLook w:val="04A0" w:firstRow="1" w:lastRow="0" w:firstColumn="1" w:lastColumn="0" w:noHBand="0" w:noVBand="1"/>
      </w:tblPr>
      <w:tblGrid>
        <w:gridCol w:w="4163"/>
        <w:gridCol w:w="1303"/>
        <w:gridCol w:w="1388"/>
        <w:gridCol w:w="1337"/>
        <w:gridCol w:w="1176"/>
        <w:gridCol w:w="235"/>
        <w:gridCol w:w="1299"/>
        <w:gridCol w:w="1286"/>
        <w:gridCol w:w="1337"/>
        <w:gridCol w:w="1289"/>
      </w:tblGrid>
      <w:tr w:rsidR="000C7E09" w:rsidRPr="00D86F30" w14:paraId="0356DDB0" w14:textId="77777777" w:rsidTr="002A0D3F">
        <w:trPr>
          <w:trHeight w:val="57"/>
          <w:tblHeader/>
        </w:trPr>
        <w:tc>
          <w:tcPr>
            <w:tcW w:w="4242" w:type="dxa"/>
            <w:shd w:val="clear" w:color="auto" w:fill="auto"/>
          </w:tcPr>
          <w:p w14:paraId="5BD5C8B3"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r>
              <w:lastRenderedPageBreak/>
              <w:tab/>
            </w:r>
          </w:p>
        </w:tc>
        <w:tc>
          <w:tcPr>
            <w:tcW w:w="10571" w:type="dxa"/>
            <w:gridSpan w:val="9"/>
            <w:shd w:val="clear" w:color="auto" w:fill="auto"/>
            <w:vAlign w:val="bottom"/>
          </w:tcPr>
          <w:p w14:paraId="338152EB" w14:textId="77777777" w:rsidR="000C7E09" w:rsidRPr="00D86F30" w:rsidRDefault="000C7E09" w:rsidP="00E21D23">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0C7E09" w:rsidRPr="00D86F30" w14:paraId="647A0A58" w14:textId="77777777" w:rsidTr="002A0D3F">
        <w:trPr>
          <w:trHeight w:val="57"/>
          <w:tblHeader/>
        </w:trPr>
        <w:tc>
          <w:tcPr>
            <w:tcW w:w="4242" w:type="dxa"/>
            <w:shd w:val="clear" w:color="auto" w:fill="auto"/>
          </w:tcPr>
          <w:p w14:paraId="36835406"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0571" w:type="dxa"/>
            <w:gridSpan w:val="9"/>
            <w:shd w:val="clear" w:color="auto" w:fill="auto"/>
            <w:vAlign w:val="bottom"/>
          </w:tcPr>
          <w:p w14:paraId="673B2EA9" w14:textId="77777777" w:rsidR="000C7E09" w:rsidRPr="00D86F30" w:rsidRDefault="000C7E09" w:rsidP="00E21D23">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Consolidated Financial Statements</w:t>
            </w:r>
          </w:p>
        </w:tc>
      </w:tr>
      <w:tr w:rsidR="000C7E09" w:rsidRPr="00D86F30" w14:paraId="345FD0B7" w14:textId="77777777" w:rsidTr="002A0D3F">
        <w:trPr>
          <w:trHeight w:val="57"/>
          <w:tblHeader/>
        </w:trPr>
        <w:tc>
          <w:tcPr>
            <w:tcW w:w="4242" w:type="dxa"/>
            <w:shd w:val="clear" w:color="auto" w:fill="auto"/>
          </w:tcPr>
          <w:p w14:paraId="38EBC2F6"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5110" w:type="dxa"/>
            <w:gridSpan w:val="4"/>
            <w:shd w:val="clear" w:color="auto" w:fill="auto"/>
            <w:vAlign w:val="bottom"/>
          </w:tcPr>
          <w:p w14:paraId="47A32DE9" w14:textId="77777777" w:rsidR="000C7E09" w:rsidRPr="00D86F30" w:rsidRDefault="000C7E09"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 xml:space="preserve">December </w:t>
            </w:r>
            <w:r w:rsidRPr="00D86F30">
              <w:rPr>
                <w:rFonts w:asciiTheme="minorHAnsi" w:hAnsiTheme="minorHAnsi" w:cs="Calibri"/>
                <w:sz w:val="20"/>
                <w:szCs w:val="20"/>
                <w:cs/>
              </w:rPr>
              <w:t>31</w:t>
            </w:r>
            <w:r w:rsidRPr="00D86F30">
              <w:rPr>
                <w:rFonts w:asciiTheme="minorHAnsi" w:hAnsiTheme="minorHAnsi" w:cs="Calibri"/>
                <w:sz w:val="20"/>
                <w:szCs w:val="20"/>
              </w:rPr>
              <w:t xml:space="preserve">, </w:t>
            </w:r>
            <w:r w:rsidRPr="00D86F30">
              <w:rPr>
                <w:rFonts w:asciiTheme="minorHAnsi" w:hAnsiTheme="minorHAnsi" w:cs="Calibri"/>
                <w:sz w:val="20"/>
                <w:szCs w:val="20"/>
                <w:cs/>
              </w:rPr>
              <w:t>2020</w:t>
            </w:r>
          </w:p>
        </w:tc>
        <w:tc>
          <w:tcPr>
            <w:tcW w:w="235" w:type="dxa"/>
          </w:tcPr>
          <w:p w14:paraId="5A25159D" w14:textId="77777777" w:rsidR="000C7E09" w:rsidRPr="00D86F30" w:rsidRDefault="000C7E09" w:rsidP="00E21D23">
            <w:pPr>
              <w:pStyle w:val="FSNoteDetail"/>
              <w:spacing w:before="0"/>
              <w:ind w:left="0"/>
              <w:jc w:val="center"/>
              <w:rPr>
                <w:rFonts w:asciiTheme="minorHAnsi" w:hAnsiTheme="minorHAnsi" w:cs="Calibri"/>
                <w:sz w:val="20"/>
                <w:szCs w:val="20"/>
                <w:cs/>
              </w:rPr>
            </w:pPr>
          </w:p>
        </w:tc>
        <w:tc>
          <w:tcPr>
            <w:tcW w:w="5226" w:type="dxa"/>
            <w:gridSpan w:val="4"/>
          </w:tcPr>
          <w:p w14:paraId="5BBB1D4C" w14:textId="77777777" w:rsidR="000C7E09" w:rsidRPr="00D86F30" w:rsidRDefault="000C7E09" w:rsidP="00E21D23">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Calibri"/>
                <w:sz w:val="20"/>
                <w:szCs w:val="20"/>
              </w:rPr>
              <w:t>December</w:t>
            </w:r>
            <w:r w:rsidRPr="00D86F30">
              <w:rPr>
                <w:rFonts w:asciiTheme="minorHAnsi" w:hAnsiTheme="minorHAnsi" w:cs="Calibri"/>
                <w:sz w:val="20"/>
                <w:szCs w:val="20"/>
              </w:rPr>
              <w:t xml:space="preserve"> </w:t>
            </w:r>
            <w:r>
              <w:rPr>
                <w:rFonts w:asciiTheme="minorHAnsi" w:hAnsiTheme="minorHAnsi" w:cs="Calibri"/>
                <w:sz w:val="20"/>
                <w:szCs w:val="20"/>
              </w:rPr>
              <w:t>31</w:t>
            </w:r>
            <w:r w:rsidRPr="00D86F30">
              <w:rPr>
                <w:rFonts w:asciiTheme="minorHAnsi" w:hAnsiTheme="minorHAnsi" w:cs="Calibri"/>
                <w:sz w:val="20"/>
                <w:szCs w:val="20"/>
              </w:rPr>
              <w:t>, 20</w:t>
            </w:r>
            <w:r>
              <w:rPr>
                <w:rFonts w:asciiTheme="minorHAnsi" w:hAnsiTheme="minorHAnsi" w:cs="Calibri"/>
                <w:sz w:val="20"/>
                <w:szCs w:val="20"/>
              </w:rPr>
              <w:t>19</w:t>
            </w:r>
          </w:p>
        </w:tc>
      </w:tr>
      <w:tr w:rsidR="00D37494" w:rsidRPr="00D86F30" w14:paraId="7C3E4C5B" w14:textId="77777777" w:rsidTr="002A0D3F">
        <w:trPr>
          <w:trHeight w:val="57"/>
          <w:tblHeader/>
        </w:trPr>
        <w:tc>
          <w:tcPr>
            <w:tcW w:w="4242" w:type="dxa"/>
            <w:shd w:val="clear" w:color="auto" w:fill="auto"/>
          </w:tcPr>
          <w:p w14:paraId="5AD6C9BB"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310" w:type="dxa"/>
            <w:shd w:val="clear" w:color="auto" w:fill="auto"/>
            <w:vAlign w:val="bottom"/>
          </w:tcPr>
          <w:p w14:paraId="7D05EF2F" w14:textId="77777777" w:rsidR="000C7E09" w:rsidRPr="00D86F30" w:rsidRDefault="000C7E09"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391" w:type="dxa"/>
            <w:shd w:val="clear" w:color="auto" w:fill="auto"/>
            <w:vAlign w:val="bottom"/>
          </w:tcPr>
          <w:p w14:paraId="67B5DFA0" w14:textId="77777777" w:rsidR="000C7E09" w:rsidRPr="00D86F30" w:rsidRDefault="000C7E09" w:rsidP="00E21D23">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2.1)</w:t>
            </w:r>
          </w:p>
        </w:tc>
        <w:tc>
          <w:tcPr>
            <w:tcW w:w="1228" w:type="dxa"/>
            <w:shd w:val="clear" w:color="auto" w:fill="auto"/>
            <w:vAlign w:val="bottom"/>
          </w:tcPr>
          <w:p w14:paraId="4750D936" w14:textId="1F627C3D" w:rsidR="000C7E09" w:rsidRPr="00EB3139" w:rsidRDefault="000C7E09" w:rsidP="00E21D23">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sidR="00D37494">
              <w:rPr>
                <w:rFonts w:asciiTheme="minorHAnsi" w:hAnsiTheme="minorHAnsi" w:cs="Calibri"/>
                <w:sz w:val="20"/>
                <w:szCs w:val="20"/>
              </w:rPr>
              <w:t>spec</w:t>
            </w:r>
            <w:r w:rsidRPr="00D86F30">
              <w:rPr>
                <w:rFonts w:asciiTheme="minorHAnsi" w:hAnsiTheme="minorHAnsi" w:cs="Calibri"/>
                <w:sz w:val="20"/>
                <w:szCs w:val="20"/>
              </w:rPr>
              <w:t>tive adjustment</w:t>
            </w:r>
            <w:r>
              <w:rPr>
                <w:rFonts w:asciiTheme="minorHAnsi" w:hAnsiTheme="minorHAnsi" w:cstheme="minorBidi" w:hint="cs"/>
                <w:sz w:val="20"/>
                <w:szCs w:val="20"/>
                <w:cs/>
              </w:rPr>
              <w:t xml:space="preserve"> </w:t>
            </w:r>
            <w:r>
              <w:rPr>
                <w:rFonts w:asciiTheme="minorHAnsi" w:hAnsiTheme="minorHAnsi" w:cstheme="minorBidi"/>
                <w:sz w:val="20"/>
                <w:szCs w:val="20"/>
              </w:rPr>
              <w:t>(Note 2.2)</w:t>
            </w:r>
          </w:p>
        </w:tc>
        <w:tc>
          <w:tcPr>
            <w:tcW w:w="1181" w:type="dxa"/>
            <w:shd w:val="clear" w:color="auto" w:fill="auto"/>
            <w:vAlign w:val="bottom"/>
          </w:tcPr>
          <w:p w14:paraId="03A9CF87" w14:textId="77777777" w:rsidR="000C7E09" w:rsidRPr="00D86F30" w:rsidRDefault="000C7E09"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5" w:type="dxa"/>
          </w:tcPr>
          <w:p w14:paraId="248B1888" w14:textId="77777777" w:rsidR="000C7E09" w:rsidRPr="00D86F30" w:rsidRDefault="000C7E09" w:rsidP="00E21D23">
            <w:pPr>
              <w:pStyle w:val="FSNoteDetail"/>
              <w:spacing w:before="0"/>
              <w:ind w:left="0"/>
              <w:jc w:val="center"/>
              <w:rPr>
                <w:rFonts w:asciiTheme="minorHAnsi" w:hAnsiTheme="minorHAnsi" w:cs="Calibri"/>
                <w:sz w:val="20"/>
                <w:szCs w:val="20"/>
                <w:cs/>
              </w:rPr>
            </w:pPr>
          </w:p>
        </w:tc>
        <w:tc>
          <w:tcPr>
            <w:tcW w:w="1306" w:type="dxa"/>
            <w:vAlign w:val="bottom"/>
          </w:tcPr>
          <w:p w14:paraId="0738CC83" w14:textId="77777777" w:rsidR="000C7E09" w:rsidRPr="00D86F30" w:rsidRDefault="000C7E09"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6" w:type="dxa"/>
            <w:vAlign w:val="bottom"/>
          </w:tcPr>
          <w:p w14:paraId="290A6C6C" w14:textId="77777777" w:rsidR="000C7E09" w:rsidRPr="00EB3139" w:rsidRDefault="000C7E09" w:rsidP="00E21D23">
            <w:pPr>
              <w:pStyle w:val="FSNoteDetail"/>
              <w:pBdr>
                <w:bottom w:val="single" w:sz="4" w:space="1" w:color="auto"/>
              </w:pBdr>
              <w:spacing w:before="0"/>
              <w:ind w:left="0"/>
              <w:jc w:val="center"/>
              <w:rPr>
                <w:rFonts w:asciiTheme="minorHAnsi" w:hAnsiTheme="minorHAnsi" w:cstheme="minorBidi"/>
                <w:sz w:val="20"/>
                <w:szCs w:val="20"/>
                <w:cs/>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2.1)</w:t>
            </w:r>
          </w:p>
        </w:tc>
        <w:tc>
          <w:tcPr>
            <w:tcW w:w="1337" w:type="dxa"/>
            <w:vAlign w:val="bottom"/>
          </w:tcPr>
          <w:p w14:paraId="0FEE32DE" w14:textId="15B9E3B6" w:rsidR="000C7E09" w:rsidRPr="00D86F30" w:rsidRDefault="000C7E09"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Retro</w:t>
            </w:r>
            <w:r w:rsidR="00D37494">
              <w:rPr>
                <w:rFonts w:asciiTheme="minorHAnsi" w:hAnsiTheme="minorHAnsi" w:cs="Calibri"/>
                <w:sz w:val="20"/>
                <w:szCs w:val="20"/>
              </w:rPr>
              <w:t>spec</w:t>
            </w:r>
            <w:r w:rsidRPr="00D86F30">
              <w:rPr>
                <w:rFonts w:asciiTheme="minorHAnsi" w:hAnsiTheme="minorHAnsi" w:cs="Calibri"/>
                <w:sz w:val="20"/>
                <w:szCs w:val="20"/>
              </w:rPr>
              <w:t>tive adjustment</w:t>
            </w:r>
            <w:r>
              <w:rPr>
                <w:rFonts w:asciiTheme="minorHAnsi" w:hAnsiTheme="minorHAnsi" w:cs="Calibri"/>
                <w:sz w:val="20"/>
                <w:szCs w:val="20"/>
              </w:rPr>
              <w:t xml:space="preserve"> (Note 2.2)</w:t>
            </w:r>
          </w:p>
        </w:tc>
        <w:tc>
          <w:tcPr>
            <w:tcW w:w="1297" w:type="dxa"/>
            <w:vAlign w:val="bottom"/>
          </w:tcPr>
          <w:p w14:paraId="40223B00" w14:textId="77777777" w:rsidR="000C7E09" w:rsidRPr="00D86F30" w:rsidRDefault="000C7E09"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D37494" w:rsidRPr="00D86F30" w14:paraId="16C159E3" w14:textId="77777777" w:rsidTr="002A0D3F">
        <w:trPr>
          <w:trHeight w:val="57"/>
        </w:trPr>
        <w:tc>
          <w:tcPr>
            <w:tcW w:w="4242" w:type="dxa"/>
            <w:shd w:val="clear" w:color="auto" w:fill="auto"/>
          </w:tcPr>
          <w:p w14:paraId="7D044BB2"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Calibri"/>
                <w:b/>
                <w:bCs/>
                <w:sz w:val="20"/>
                <w:szCs w:val="20"/>
              </w:rPr>
              <w:t>Statement of financial position</w:t>
            </w:r>
          </w:p>
        </w:tc>
        <w:tc>
          <w:tcPr>
            <w:tcW w:w="1310" w:type="dxa"/>
            <w:shd w:val="clear" w:color="auto" w:fill="auto"/>
          </w:tcPr>
          <w:p w14:paraId="28D8E99F"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391" w:type="dxa"/>
            <w:shd w:val="clear" w:color="auto" w:fill="auto"/>
          </w:tcPr>
          <w:p w14:paraId="24873947"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228" w:type="dxa"/>
            <w:shd w:val="clear" w:color="auto" w:fill="auto"/>
          </w:tcPr>
          <w:p w14:paraId="72AD1B54"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181" w:type="dxa"/>
            <w:shd w:val="clear" w:color="auto" w:fill="auto"/>
          </w:tcPr>
          <w:p w14:paraId="75FE4ABE"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235" w:type="dxa"/>
          </w:tcPr>
          <w:p w14:paraId="37864426"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306" w:type="dxa"/>
          </w:tcPr>
          <w:p w14:paraId="34F139A7"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286" w:type="dxa"/>
          </w:tcPr>
          <w:p w14:paraId="253D78F6"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337" w:type="dxa"/>
          </w:tcPr>
          <w:p w14:paraId="42563F2C"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297" w:type="dxa"/>
          </w:tcPr>
          <w:p w14:paraId="01C2519B"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r>
      <w:tr w:rsidR="00D37494" w:rsidRPr="00D86F30" w14:paraId="32E370E7" w14:textId="77777777" w:rsidTr="002A0D3F">
        <w:trPr>
          <w:trHeight w:val="57"/>
        </w:trPr>
        <w:tc>
          <w:tcPr>
            <w:tcW w:w="4242" w:type="dxa"/>
            <w:shd w:val="clear" w:color="auto" w:fill="auto"/>
          </w:tcPr>
          <w:p w14:paraId="12A22440" w14:textId="77777777" w:rsidR="000C7E09" w:rsidRPr="00D86F30" w:rsidRDefault="000C7E09" w:rsidP="00E21D23">
            <w:pPr>
              <w:pStyle w:val="FSNoteDetail"/>
              <w:tabs>
                <w:tab w:val="left" w:pos="180"/>
              </w:tabs>
              <w:spacing w:before="0"/>
              <w:ind w:left="0"/>
              <w:rPr>
                <w:rFonts w:asciiTheme="minorHAnsi" w:hAnsiTheme="minorHAnsi" w:cs="Calibri"/>
                <w:sz w:val="20"/>
                <w:szCs w:val="20"/>
              </w:rPr>
            </w:pPr>
            <w:r w:rsidRPr="00D86F30">
              <w:rPr>
                <w:rFonts w:asciiTheme="minorHAnsi" w:hAnsiTheme="minorHAnsi" w:cs="Calibri"/>
                <w:sz w:val="20"/>
                <w:szCs w:val="20"/>
              </w:rPr>
              <w:t>Assets</w:t>
            </w:r>
          </w:p>
        </w:tc>
        <w:tc>
          <w:tcPr>
            <w:tcW w:w="1310" w:type="dxa"/>
            <w:shd w:val="clear" w:color="auto" w:fill="auto"/>
          </w:tcPr>
          <w:p w14:paraId="71555A01"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391" w:type="dxa"/>
            <w:shd w:val="clear" w:color="auto" w:fill="auto"/>
          </w:tcPr>
          <w:p w14:paraId="726ABF63"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228" w:type="dxa"/>
            <w:shd w:val="clear" w:color="auto" w:fill="auto"/>
          </w:tcPr>
          <w:p w14:paraId="043D2FE1"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181" w:type="dxa"/>
            <w:shd w:val="clear" w:color="auto" w:fill="auto"/>
          </w:tcPr>
          <w:p w14:paraId="3A628868"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235" w:type="dxa"/>
          </w:tcPr>
          <w:p w14:paraId="7117C410"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306" w:type="dxa"/>
          </w:tcPr>
          <w:p w14:paraId="37C98230"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286" w:type="dxa"/>
          </w:tcPr>
          <w:p w14:paraId="48944653"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c>
          <w:tcPr>
            <w:tcW w:w="1337" w:type="dxa"/>
            <w:vAlign w:val="bottom"/>
          </w:tcPr>
          <w:p w14:paraId="7B5AC4A7" w14:textId="77777777" w:rsidR="000C7E09" w:rsidRPr="00D86F30" w:rsidRDefault="000C7E09" w:rsidP="00E21D23">
            <w:pPr>
              <w:pStyle w:val="FSNoteDetail"/>
              <w:tabs>
                <w:tab w:val="left" w:pos="180"/>
              </w:tabs>
              <w:spacing w:before="0"/>
              <w:ind w:left="0"/>
              <w:jc w:val="center"/>
              <w:rPr>
                <w:rFonts w:asciiTheme="minorHAnsi" w:hAnsiTheme="minorHAnsi" w:cs="Calibri"/>
                <w:b/>
                <w:bCs/>
                <w:sz w:val="20"/>
                <w:szCs w:val="20"/>
              </w:rPr>
            </w:pPr>
          </w:p>
        </w:tc>
        <w:tc>
          <w:tcPr>
            <w:tcW w:w="1297" w:type="dxa"/>
          </w:tcPr>
          <w:p w14:paraId="64372716" w14:textId="77777777" w:rsidR="000C7E09" w:rsidRPr="00D86F30" w:rsidRDefault="000C7E09" w:rsidP="00E21D23">
            <w:pPr>
              <w:pStyle w:val="FSNoteDetail"/>
              <w:tabs>
                <w:tab w:val="left" w:pos="180"/>
              </w:tabs>
              <w:spacing w:before="0"/>
              <w:ind w:left="0"/>
              <w:rPr>
                <w:rFonts w:asciiTheme="minorHAnsi" w:hAnsiTheme="minorHAnsi" w:cs="Calibri"/>
                <w:b/>
                <w:bCs/>
                <w:sz w:val="20"/>
                <w:szCs w:val="20"/>
              </w:rPr>
            </w:pPr>
          </w:p>
        </w:tc>
      </w:tr>
      <w:tr w:rsidR="00D37494" w:rsidRPr="00D86F30" w14:paraId="5F71CC4B" w14:textId="77777777" w:rsidTr="002A0D3F">
        <w:trPr>
          <w:trHeight w:val="57"/>
        </w:trPr>
        <w:tc>
          <w:tcPr>
            <w:tcW w:w="4242" w:type="dxa"/>
            <w:shd w:val="clear" w:color="auto" w:fill="auto"/>
          </w:tcPr>
          <w:p w14:paraId="5A6F15B3" w14:textId="77777777" w:rsidR="000C7E09" w:rsidRPr="00D86F30" w:rsidRDefault="000C7E09"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Cash and cash equivalents</w:t>
            </w:r>
          </w:p>
        </w:tc>
        <w:tc>
          <w:tcPr>
            <w:tcW w:w="1310" w:type="dxa"/>
            <w:shd w:val="clear" w:color="auto" w:fill="auto"/>
            <w:vAlign w:val="bottom"/>
          </w:tcPr>
          <w:p w14:paraId="72A04E50"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44,443</w:t>
            </w:r>
          </w:p>
        </w:tc>
        <w:tc>
          <w:tcPr>
            <w:tcW w:w="1391" w:type="dxa"/>
            <w:shd w:val="clear" w:color="auto" w:fill="auto"/>
            <w:vAlign w:val="bottom"/>
          </w:tcPr>
          <w:p w14:paraId="0AE94E8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33771186"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79E81226"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44,443</w:t>
            </w:r>
          </w:p>
        </w:tc>
        <w:tc>
          <w:tcPr>
            <w:tcW w:w="235" w:type="dxa"/>
          </w:tcPr>
          <w:p w14:paraId="570D3F27"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323CA50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56,075</w:t>
            </w:r>
          </w:p>
        </w:tc>
        <w:tc>
          <w:tcPr>
            <w:tcW w:w="1286" w:type="dxa"/>
          </w:tcPr>
          <w:p w14:paraId="5B9463B9"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(3,432)</w:t>
            </w:r>
          </w:p>
        </w:tc>
        <w:tc>
          <w:tcPr>
            <w:tcW w:w="1337" w:type="dxa"/>
            <w:vAlign w:val="bottom"/>
          </w:tcPr>
          <w:p w14:paraId="66C28A0B"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5036C008"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52,643</w:t>
            </w:r>
          </w:p>
        </w:tc>
      </w:tr>
      <w:tr w:rsidR="00D37494" w:rsidRPr="00D86F30" w14:paraId="6BA80C43" w14:textId="77777777" w:rsidTr="002A0D3F">
        <w:trPr>
          <w:trHeight w:val="57"/>
        </w:trPr>
        <w:tc>
          <w:tcPr>
            <w:tcW w:w="4242" w:type="dxa"/>
            <w:shd w:val="clear" w:color="auto" w:fill="auto"/>
          </w:tcPr>
          <w:p w14:paraId="2BB74DD6" w14:textId="77777777" w:rsidR="000C7E09" w:rsidRPr="00D86F30" w:rsidRDefault="000C7E09"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Receivables from Clearing House and brokers</w:t>
            </w:r>
          </w:p>
        </w:tc>
        <w:tc>
          <w:tcPr>
            <w:tcW w:w="1310" w:type="dxa"/>
            <w:shd w:val="clear" w:color="auto" w:fill="auto"/>
            <w:vAlign w:val="bottom"/>
          </w:tcPr>
          <w:p w14:paraId="3231D67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1391" w:type="dxa"/>
            <w:shd w:val="clear" w:color="auto" w:fill="auto"/>
            <w:vAlign w:val="bottom"/>
          </w:tcPr>
          <w:p w14:paraId="3CFE921D"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0D38436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427F3464"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235" w:type="dxa"/>
          </w:tcPr>
          <w:p w14:paraId="2509B5F9"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0096DC8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c>
          <w:tcPr>
            <w:tcW w:w="1286" w:type="dxa"/>
            <w:vAlign w:val="bottom"/>
          </w:tcPr>
          <w:p w14:paraId="36974DC2"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58EEB16"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36DD879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r>
      <w:tr w:rsidR="00D37494" w:rsidRPr="00D86F30" w14:paraId="2C421300" w14:textId="77777777" w:rsidTr="002A0D3F">
        <w:trPr>
          <w:trHeight w:val="57"/>
        </w:trPr>
        <w:tc>
          <w:tcPr>
            <w:tcW w:w="4242" w:type="dxa"/>
            <w:shd w:val="clear" w:color="auto" w:fill="auto"/>
          </w:tcPr>
          <w:p w14:paraId="28EB6712"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receivables</w:t>
            </w:r>
          </w:p>
        </w:tc>
        <w:tc>
          <w:tcPr>
            <w:tcW w:w="1310" w:type="dxa"/>
            <w:shd w:val="clear" w:color="auto" w:fill="auto"/>
            <w:vAlign w:val="bottom"/>
          </w:tcPr>
          <w:p w14:paraId="69DDD369"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1391" w:type="dxa"/>
            <w:shd w:val="clear" w:color="auto" w:fill="auto"/>
            <w:vAlign w:val="bottom"/>
          </w:tcPr>
          <w:p w14:paraId="7E0453F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0716D985"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12A3773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35" w:type="dxa"/>
          </w:tcPr>
          <w:p w14:paraId="24225AA5"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54FC2C9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c>
          <w:tcPr>
            <w:tcW w:w="1286" w:type="dxa"/>
            <w:vAlign w:val="bottom"/>
          </w:tcPr>
          <w:p w14:paraId="694806C8"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B3903A5"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254D9461"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r>
      <w:tr w:rsidR="00D37494" w:rsidRPr="00D86F30" w14:paraId="2FD07A2A" w14:textId="77777777" w:rsidTr="002A0D3F">
        <w:trPr>
          <w:trHeight w:val="57"/>
        </w:trPr>
        <w:tc>
          <w:tcPr>
            <w:tcW w:w="4242" w:type="dxa"/>
            <w:shd w:val="clear" w:color="auto" w:fill="auto"/>
          </w:tcPr>
          <w:p w14:paraId="7DDF9E98" w14:textId="6B89A176"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Non </w:t>
            </w:r>
            <w:r w:rsidR="00312149">
              <w:rPr>
                <w:rFonts w:asciiTheme="minorHAnsi" w:hAnsiTheme="minorHAnsi" w:cs="Calibri"/>
                <w:sz w:val="20"/>
                <w:szCs w:val="20"/>
              </w:rPr>
              <w:t>-</w:t>
            </w:r>
            <w:r w:rsidRPr="00D86F30">
              <w:rPr>
                <w:rFonts w:asciiTheme="minorHAnsi" w:hAnsiTheme="minorHAnsi" w:cs="Calibri"/>
                <w:sz w:val="20"/>
                <w:szCs w:val="20"/>
              </w:rPr>
              <w:t xml:space="preserve"> </w:t>
            </w:r>
            <w:proofErr w:type="spellStart"/>
            <w:r w:rsidRPr="00D86F30">
              <w:rPr>
                <w:rFonts w:asciiTheme="minorHAnsi" w:hAnsiTheme="minorHAnsi" w:cs="Calibri"/>
                <w:sz w:val="20"/>
                <w:szCs w:val="20"/>
              </w:rPr>
              <w:t>collateralised</w:t>
            </w:r>
            <w:proofErr w:type="spellEnd"/>
            <w:r w:rsidRPr="00D86F30">
              <w:rPr>
                <w:rFonts w:asciiTheme="minorHAnsi" w:hAnsiTheme="minorHAnsi" w:cs="Calibri"/>
                <w:sz w:val="20"/>
                <w:szCs w:val="20"/>
              </w:rPr>
              <w:t xml:space="preserve"> investments</w:t>
            </w:r>
          </w:p>
        </w:tc>
        <w:tc>
          <w:tcPr>
            <w:tcW w:w="1310" w:type="dxa"/>
            <w:shd w:val="clear" w:color="auto" w:fill="auto"/>
            <w:vAlign w:val="bottom"/>
          </w:tcPr>
          <w:p w14:paraId="06D424E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380,397</w:t>
            </w:r>
          </w:p>
        </w:tc>
        <w:tc>
          <w:tcPr>
            <w:tcW w:w="1391" w:type="dxa"/>
            <w:shd w:val="clear" w:color="auto" w:fill="auto"/>
            <w:vAlign w:val="bottom"/>
          </w:tcPr>
          <w:p w14:paraId="1397A8BA"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3C30AB02"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proofErr w:type="gramStart"/>
            <w:r w:rsidRPr="00D86F30">
              <w:rPr>
                <w:rFonts w:asciiTheme="minorHAnsi" w:hAnsiTheme="minorHAnsi" w:cs="Calibri"/>
                <w:sz w:val="20"/>
                <w:szCs w:val="20"/>
              </w:rPr>
              <w:t>56,479)</w:t>
            </w:r>
            <w:r w:rsidRPr="0030668E">
              <w:rPr>
                <w:rFonts w:asciiTheme="minorHAnsi" w:hAnsiTheme="minorHAnsi" w:cs="Calibri"/>
                <w:sz w:val="20"/>
                <w:szCs w:val="20"/>
                <w:vertAlign w:val="superscript"/>
              </w:rPr>
              <w:t>b</w:t>
            </w:r>
            <w:proofErr w:type="gramEnd"/>
            <w:r w:rsidRPr="0030668E">
              <w:rPr>
                <w:rFonts w:asciiTheme="minorHAnsi" w:hAnsiTheme="minorHAnsi" w:cs="Calibri"/>
                <w:sz w:val="20"/>
                <w:szCs w:val="20"/>
                <w:vertAlign w:val="superscript"/>
              </w:rPr>
              <w:t>),d)</w:t>
            </w:r>
          </w:p>
        </w:tc>
        <w:tc>
          <w:tcPr>
            <w:tcW w:w="1181" w:type="dxa"/>
            <w:shd w:val="clear" w:color="auto" w:fill="auto"/>
            <w:vAlign w:val="bottom"/>
          </w:tcPr>
          <w:p w14:paraId="321D317C"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323,918</w:t>
            </w:r>
          </w:p>
        </w:tc>
        <w:tc>
          <w:tcPr>
            <w:tcW w:w="235" w:type="dxa"/>
          </w:tcPr>
          <w:p w14:paraId="2500400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15A45E07"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239,319</w:t>
            </w:r>
          </w:p>
        </w:tc>
        <w:tc>
          <w:tcPr>
            <w:tcW w:w="1286" w:type="dxa"/>
          </w:tcPr>
          <w:p w14:paraId="5DB7E917" w14:textId="5D0AA692" w:rsidR="000C7E09" w:rsidRPr="00D86F30" w:rsidRDefault="000C7E09" w:rsidP="00E21D23">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5</w:t>
            </w:r>
            <w:r w:rsidR="00312149">
              <w:rPr>
                <w:rFonts w:asciiTheme="minorHAnsi" w:hAnsiTheme="minorHAnsi" w:cs="Calibri"/>
                <w:sz w:val="20"/>
                <w:szCs w:val="20"/>
              </w:rPr>
              <w:t>0</w:t>
            </w:r>
            <w:r w:rsidRPr="00D86F30">
              <w:rPr>
                <w:rFonts w:asciiTheme="minorHAnsi" w:hAnsiTheme="minorHAnsi" w:cs="Calibri"/>
                <w:sz w:val="20"/>
                <w:szCs w:val="20"/>
              </w:rPr>
              <w:t>,000</w:t>
            </w:r>
          </w:p>
        </w:tc>
        <w:tc>
          <w:tcPr>
            <w:tcW w:w="1337" w:type="dxa"/>
            <w:vAlign w:val="bottom"/>
          </w:tcPr>
          <w:p w14:paraId="7375FA2F"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100BCD52" w14:textId="586463DB"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w:t>
            </w:r>
            <w:r w:rsidR="00312149">
              <w:rPr>
                <w:rFonts w:asciiTheme="minorHAnsi" w:hAnsiTheme="minorHAnsi" w:cs="Calibri"/>
                <w:sz w:val="20"/>
                <w:szCs w:val="20"/>
              </w:rPr>
              <w:t>89</w:t>
            </w:r>
            <w:r w:rsidRPr="00D86F30">
              <w:rPr>
                <w:rFonts w:asciiTheme="minorHAnsi" w:hAnsiTheme="minorHAnsi" w:cs="Calibri"/>
                <w:sz w:val="20"/>
                <w:szCs w:val="20"/>
              </w:rPr>
              <w:t>,319</w:t>
            </w:r>
          </w:p>
        </w:tc>
      </w:tr>
      <w:tr w:rsidR="00D37494" w:rsidRPr="00D86F30" w14:paraId="1B411093" w14:textId="77777777" w:rsidTr="002A0D3F">
        <w:trPr>
          <w:trHeight w:val="57"/>
        </w:trPr>
        <w:tc>
          <w:tcPr>
            <w:tcW w:w="4242" w:type="dxa"/>
            <w:shd w:val="clear" w:color="auto" w:fill="auto"/>
          </w:tcPr>
          <w:p w14:paraId="6BEB59A6"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proofErr w:type="spellStart"/>
            <w:r w:rsidRPr="00D86F30">
              <w:rPr>
                <w:rFonts w:asciiTheme="minorHAnsi" w:hAnsiTheme="minorHAnsi" w:cs="Calibri"/>
                <w:sz w:val="20"/>
                <w:szCs w:val="20"/>
              </w:rPr>
              <w:t>Collateralised</w:t>
            </w:r>
            <w:proofErr w:type="spellEnd"/>
            <w:r w:rsidRPr="00D86F30">
              <w:rPr>
                <w:rFonts w:asciiTheme="minorHAnsi" w:hAnsiTheme="minorHAnsi" w:cs="Calibri"/>
                <w:sz w:val="20"/>
                <w:szCs w:val="20"/>
              </w:rPr>
              <w:t xml:space="preserve"> investments</w:t>
            </w:r>
          </w:p>
        </w:tc>
        <w:tc>
          <w:tcPr>
            <w:tcW w:w="1310" w:type="dxa"/>
            <w:shd w:val="clear" w:color="auto" w:fill="auto"/>
            <w:vAlign w:val="bottom"/>
          </w:tcPr>
          <w:p w14:paraId="3EDB1E94"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1391" w:type="dxa"/>
            <w:shd w:val="clear" w:color="auto" w:fill="auto"/>
            <w:vAlign w:val="bottom"/>
          </w:tcPr>
          <w:p w14:paraId="7730F58B"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2C48D746"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017762FD"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35" w:type="dxa"/>
          </w:tcPr>
          <w:p w14:paraId="5C1D2D1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6658D45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c>
          <w:tcPr>
            <w:tcW w:w="1286" w:type="dxa"/>
            <w:vAlign w:val="bottom"/>
          </w:tcPr>
          <w:p w14:paraId="78D7810B"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E7E88F7"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5759633D"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r>
      <w:tr w:rsidR="00D37494" w:rsidRPr="00D86F30" w14:paraId="1AA4F8BD" w14:textId="77777777" w:rsidTr="002A0D3F">
        <w:trPr>
          <w:trHeight w:val="57"/>
        </w:trPr>
        <w:tc>
          <w:tcPr>
            <w:tcW w:w="4242" w:type="dxa"/>
            <w:shd w:val="clear" w:color="auto" w:fill="auto"/>
          </w:tcPr>
          <w:p w14:paraId="2A25A315" w14:textId="77777777" w:rsidR="000C7E09" w:rsidRPr="00D86F30" w:rsidRDefault="000C7E09"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related parties</w:t>
            </w:r>
          </w:p>
        </w:tc>
        <w:tc>
          <w:tcPr>
            <w:tcW w:w="1310" w:type="dxa"/>
            <w:shd w:val="clear" w:color="auto" w:fill="auto"/>
            <w:vAlign w:val="bottom"/>
          </w:tcPr>
          <w:p w14:paraId="00EE21A4"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91" w:type="dxa"/>
            <w:shd w:val="clear" w:color="auto" w:fill="auto"/>
            <w:vAlign w:val="bottom"/>
          </w:tcPr>
          <w:p w14:paraId="4A8D4F38"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2A24EB7E"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656AFF09"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54C6FA4C"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707D2360"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166,149</w:t>
            </w:r>
          </w:p>
        </w:tc>
        <w:tc>
          <w:tcPr>
            <w:tcW w:w="1286" w:type="dxa"/>
          </w:tcPr>
          <w:p w14:paraId="0BC31E0D" w14:textId="77777777" w:rsidR="000C7E09" w:rsidRPr="00D86F30" w:rsidRDefault="000C7E09"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(81,131)</w:t>
            </w:r>
          </w:p>
        </w:tc>
        <w:tc>
          <w:tcPr>
            <w:tcW w:w="1337" w:type="dxa"/>
            <w:vAlign w:val="bottom"/>
          </w:tcPr>
          <w:p w14:paraId="57649C15" w14:textId="77777777" w:rsidR="000C7E09" w:rsidRPr="00D86F30" w:rsidRDefault="000C7E09" w:rsidP="00E21D23">
            <w:pPr>
              <w:pStyle w:val="FSNoteDetail"/>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297" w:type="dxa"/>
          </w:tcPr>
          <w:p w14:paraId="49C4B6C8"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85,018</w:t>
            </w:r>
          </w:p>
        </w:tc>
      </w:tr>
      <w:tr w:rsidR="00D37494" w:rsidRPr="00D86F30" w14:paraId="08465AFA" w14:textId="77777777" w:rsidTr="002A0D3F">
        <w:trPr>
          <w:trHeight w:val="57"/>
        </w:trPr>
        <w:tc>
          <w:tcPr>
            <w:tcW w:w="4242" w:type="dxa"/>
            <w:shd w:val="clear" w:color="auto" w:fill="auto"/>
          </w:tcPr>
          <w:p w14:paraId="45E73B95" w14:textId="77777777" w:rsidR="000C7E09" w:rsidRPr="00D86F30" w:rsidRDefault="000C7E09"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third parties</w:t>
            </w:r>
          </w:p>
        </w:tc>
        <w:tc>
          <w:tcPr>
            <w:tcW w:w="1310" w:type="dxa"/>
            <w:shd w:val="clear" w:color="auto" w:fill="auto"/>
            <w:vAlign w:val="bottom"/>
          </w:tcPr>
          <w:p w14:paraId="52E5A390"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w:t>
            </w:r>
          </w:p>
        </w:tc>
        <w:tc>
          <w:tcPr>
            <w:tcW w:w="1391" w:type="dxa"/>
            <w:shd w:val="clear" w:color="auto" w:fill="auto"/>
            <w:vAlign w:val="bottom"/>
          </w:tcPr>
          <w:p w14:paraId="4EC09C62"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4E3C49F8"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79EE9E49"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w:t>
            </w:r>
          </w:p>
        </w:tc>
        <w:tc>
          <w:tcPr>
            <w:tcW w:w="235" w:type="dxa"/>
          </w:tcPr>
          <w:p w14:paraId="523B45A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46EB6671"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69,895</w:t>
            </w:r>
          </w:p>
        </w:tc>
        <w:tc>
          <w:tcPr>
            <w:tcW w:w="1286" w:type="dxa"/>
          </w:tcPr>
          <w:p w14:paraId="4FC5C9ED" w14:textId="77777777" w:rsidR="000C7E09" w:rsidRPr="00D86F30" w:rsidRDefault="000C7E09"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(62,951)</w:t>
            </w:r>
          </w:p>
        </w:tc>
        <w:tc>
          <w:tcPr>
            <w:tcW w:w="1337" w:type="dxa"/>
            <w:vAlign w:val="bottom"/>
          </w:tcPr>
          <w:p w14:paraId="71E070DF"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4A570ACE"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6,944</w:t>
            </w:r>
          </w:p>
        </w:tc>
      </w:tr>
      <w:tr w:rsidR="00D37494" w:rsidRPr="00D86F30" w14:paraId="60BCA4AA" w14:textId="77777777" w:rsidTr="002A0D3F">
        <w:trPr>
          <w:trHeight w:val="57"/>
        </w:trPr>
        <w:tc>
          <w:tcPr>
            <w:tcW w:w="4242" w:type="dxa"/>
            <w:shd w:val="clear" w:color="auto" w:fill="auto"/>
          </w:tcPr>
          <w:p w14:paraId="0E1CF001" w14:textId="1A428DFA" w:rsidR="000C7E09" w:rsidRPr="004B5EF5" w:rsidRDefault="000C7E09"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associate</w:t>
            </w:r>
          </w:p>
        </w:tc>
        <w:tc>
          <w:tcPr>
            <w:tcW w:w="1310" w:type="dxa"/>
            <w:shd w:val="clear" w:color="auto" w:fill="auto"/>
            <w:vAlign w:val="bottom"/>
          </w:tcPr>
          <w:p w14:paraId="07301F46"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36,130</w:t>
            </w:r>
          </w:p>
        </w:tc>
        <w:tc>
          <w:tcPr>
            <w:tcW w:w="1391" w:type="dxa"/>
            <w:shd w:val="clear" w:color="auto" w:fill="auto"/>
            <w:vAlign w:val="bottom"/>
          </w:tcPr>
          <w:p w14:paraId="5C2C69C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2,927</w:t>
            </w:r>
          </w:p>
        </w:tc>
        <w:tc>
          <w:tcPr>
            <w:tcW w:w="1228" w:type="dxa"/>
            <w:shd w:val="clear" w:color="auto" w:fill="auto"/>
            <w:vAlign w:val="bottom"/>
          </w:tcPr>
          <w:p w14:paraId="2EE34E6A" w14:textId="77777777" w:rsidR="000C7E09" w:rsidRPr="00D86F30" w:rsidRDefault="000C7E09" w:rsidP="00122EB8">
            <w:pPr>
              <w:pStyle w:val="FSNoteDetail"/>
              <w:tabs>
                <w:tab w:val="left" w:pos="180"/>
              </w:tabs>
              <w:spacing w:before="0"/>
              <w:ind w:left="0" w:right="72"/>
              <w:jc w:val="right"/>
              <w:rPr>
                <w:rFonts w:asciiTheme="minorHAnsi" w:hAnsiTheme="minorHAnsi" w:cs="Calibri"/>
                <w:sz w:val="20"/>
                <w:szCs w:val="20"/>
              </w:rPr>
            </w:pPr>
            <w:r w:rsidRPr="00D86F30">
              <w:rPr>
                <w:rFonts w:asciiTheme="minorHAnsi" w:hAnsiTheme="minorHAnsi" w:cs="Calibri"/>
                <w:sz w:val="20"/>
                <w:szCs w:val="20"/>
              </w:rPr>
              <w:t>(</w:t>
            </w:r>
            <w:proofErr w:type="gramStart"/>
            <w:r w:rsidRPr="00D86F30">
              <w:rPr>
                <w:rFonts w:asciiTheme="minorHAnsi" w:hAnsiTheme="minorHAnsi" w:cs="Calibri"/>
                <w:sz w:val="20"/>
                <w:szCs w:val="20"/>
              </w:rPr>
              <w:t>30,000)</w:t>
            </w:r>
            <w:r w:rsidRPr="0030668E">
              <w:rPr>
                <w:rFonts w:asciiTheme="minorHAnsi" w:hAnsiTheme="minorHAnsi" w:cs="Calibri"/>
                <w:sz w:val="20"/>
                <w:szCs w:val="20"/>
                <w:vertAlign w:val="superscript"/>
              </w:rPr>
              <w:t>c</w:t>
            </w:r>
            <w:proofErr w:type="gramEnd"/>
            <w:r w:rsidRPr="0030668E">
              <w:rPr>
                <w:rFonts w:asciiTheme="minorHAnsi" w:hAnsiTheme="minorHAnsi" w:cs="Calibri"/>
                <w:sz w:val="20"/>
                <w:szCs w:val="20"/>
                <w:vertAlign w:val="superscript"/>
              </w:rPr>
              <w:t>)</w:t>
            </w:r>
          </w:p>
        </w:tc>
        <w:tc>
          <w:tcPr>
            <w:tcW w:w="1181" w:type="dxa"/>
            <w:shd w:val="clear" w:color="auto" w:fill="auto"/>
            <w:vAlign w:val="bottom"/>
          </w:tcPr>
          <w:p w14:paraId="6143FEC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9,057</w:t>
            </w:r>
          </w:p>
        </w:tc>
        <w:tc>
          <w:tcPr>
            <w:tcW w:w="235" w:type="dxa"/>
          </w:tcPr>
          <w:p w14:paraId="089273C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756FB449"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10,473</w:t>
            </w:r>
          </w:p>
        </w:tc>
        <w:tc>
          <w:tcPr>
            <w:tcW w:w="1286" w:type="dxa"/>
            <w:vAlign w:val="bottom"/>
          </w:tcPr>
          <w:p w14:paraId="59645A6A"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9ED851F"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2818F6B1"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10,473</w:t>
            </w:r>
          </w:p>
        </w:tc>
      </w:tr>
      <w:tr w:rsidR="00D37494" w:rsidRPr="00D86F30" w14:paraId="7F2AA0A4" w14:textId="77777777" w:rsidTr="002A0D3F">
        <w:trPr>
          <w:trHeight w:val="57"/>
        </w:trPr>
        <w:tc>
          <w:tcPr>
            <w:tcW w:w="4242" w:type="dxa"/>
            <w:shd w:val="clear" w:color="auto" w:fill="auto"/>
          </w:tcPr>
          <w:p w14:paraId="4005E8B9"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Restricted cash at bank</w:t>
            </w:r>
          </w:p>
        </w:tc>
        <w:tc>
          <w:tcPr>
            <w:tcW w:w="1310" w:type="dxa"/>
            <w:shd w:val="clear" w:color="auto" w:fill="auto"/>
            <w:vAlign w:val="bottom"/>
          </w:tcPr>
          <w:p w14:paraId="3DBDC850"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91" w:type="dxa"/>
            <w:shd w:val="clear" w:color="auto" w:fill="auto"/>
            <w:vAlign w:val="bottom"/>
          </w:tcPr>
          <w:p w14:paraId="34BA8D5D"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73CDFCA1"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40619025"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79E3A564"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2D4CF83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3,023</w:t>
            </w:r>
          </w:p>
        </w:tc>
        <w:tc>
          <w:tcPr>
            <w:tcW w:w="1286" w:type="dxa"/>
          </w:tcPr>
          <w:p w14:paraId="7CDC59BB" w14:textId="77777777" w:rsidR="000C7E09" w:rsidRPr="00D86F30" w:rsidRDefault="000C7E09"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(3,023)</w:t>
            </w:r>
          </w:p>
        </w:tc>
        <w:tc>
          <w:tcPr>
            <w:tcW w:w="1337" w:type="dxa"/>
            <w:vAlign w:val="bottom"/>
          </w:tcPr>
          <w:p w14:paraId="2C6B5AC3"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vAlign w:val="bottom"/>
          </w:tcPr>
          <w:p w14:paraId="2D85C02F"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D37494" w:rsidRPr="00D86F30" w14:paraId="026FF59E" w14:textId="77777777" w:rsidTr="002A0D3F">
        <w:trPr>
          <w:trHeight w:val="57"/>
        </w:trPr>
        <w:tc>
          <w:tcPr>
            <w:tcW w:w="4242" w:type="dxa"/>
            <w:shd w:val="clear" w:color="auto" w:fill="auto"/>
          </w:tcPr>
          <w:p w14:paraId="21619E0E"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proofErr w:type="gramStart"/>
            <w:r w:rsidRPr="00D86F30">
              <w:rPr>
                <w:rFonts w:asciiTheme="minorHAnsi" w:hAnsiTheme="minorHAnsi" w:cs="Calibri"/>
                <w:sz w:val="20"/>
                <w:szCs w:val="20"/>
              </w:rPr>
              <w:t>Premises</w:t>
            </w:r>
            <w:proofErr w:type="gramEnd"/>
            <w:r w:rsidRPr="00D86F30">
              <w:rPr>
                <w:rFonts w:asciiTheme="minorHAnsi" w:hAnsiTheme="minorHAnsi" w:cs="Calibri"/>
                <w:sz w:val="20"/>
                <w:szCs w:val="20"/>
              </w:rPr>
              <w:t xml:space="preserve"> improvement and equipment</w:t>
            </w:r>
          </w:p>
        </w:tc>
        <w:tc>
          <w:tcPr>
            <w:tcW w:w="1310" w:type="dxa"/>
            <w:shd w:val="clear" w:color="auto" w:fill="auto"/>
            <w:vAlign w:val="bottom"/>
          </w:tcPr>
          <w:p w14:paraId="38F936E9"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cs/>
              </w:rPr>
              <w:t>20</w:t>
            </w:r>
            <w:r w:rsidRPr="00D86F30">
              <w:rPr>
                <w:rFonts w:asciiTheme="minorHAnsi" w:hAnsiTheme="minorHAnsi" w:cs="Calibri"/>
                <w:sz w:val="20"/>
                <w:szCs w:val="20"/>
              </w:rPr>
              <w:t>,</w:t>
            </w:r>
            <w:r w:rsidRPr="00D86F30">
              <w:rPr>
                <w:rFonts w:asciiTheme="minorHAnsi" w:hAnsiTheme="minorHAnsi" w:cs="Calibri"/>
                <w:sz w:val="20"/>
                <w:szCs w:val="20"/>
                <w:cs/>
              </w:rPr>
              <w:t>344</w:t>
            </w:r>
          </w:p>
        </w:tc>
        <w:tc>
          <w:tcPr>
            <w:tcW w:w="1391" w:type="dxa"/>
            <w:shd w:val="clear" w:color="auto" w:fill="auto"/>
            <w:vAlign w:val="bottom"/>
          </w:tcPr>
          <w:p w14:paraId="4BBC487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11358D99"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4E85E42C"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35" w:type="dxa"/>
          </w:tcPr>
          <w:p w14:paraId="018F51A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723CACE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42,666</w:t>
            </w:r>
          </w:p>
        </w:tc>
        <w:tc>
          <w:tcPr>
            <w:tcW w:w="1286" w:type="dxa"/>
          </w:tcPr>
          <w:p w14:paraId="1CC18145" w14:textId="77777777" w:rsidR="000C7E09" w:rsidRPr="00D86F30" w:rsidRDefault="000C7E09"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(1,663)</w:t>
            </w:r>
          </w:p>
        </w:tc>
        <w:tc>
          <w:tcPr>
            <w:tcW w:w="1337" w:type="dxa"/>
            <w:vAlign w:val="bottom"/>
          </w:tcPr>
          <w:p w14:paraId="4688FC5F"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1046AD38"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r>
      <w:tr w:rsidR="00D37494" w:rsidRPr="00D86F30" w14:paraId="2C748BC1" w14:textId="77777777" w:rsidTr="002A0D3F">
        <w:trPr>
          <w:trHeight w:val="57"/>
        </w:trPr>
        <w:tc>
          <w:tcPr>
            <w:tcW w:w="4242" w:type="dxa"/>
            <w:shd w:val="clear" w:color="auto" w:fill="auto"/>
          </w:tcPr>
          <w:p w14:paraId="1C2E71B0"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Right-of-use assets</w:t>
            </w:r>
          </w:p>
        </w:tc>
        <w:tc>
          <w:tcPr>
            <w:tcW w:w="1310" w:type="dxa"/>
            <w:shd w:val="clear" w:color="auto" w:fill="auto"/>
            <w:vAlign w:val="bottom"/>
          </w:tcPr>
          <w:p w14:paraId="3CCC24C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18,254</w:t>
            </w:r>
          </w:p>
        </w:tc>
        <w:tc>
          <w:tcPr>
            <w:tcW w:w="1391" w:type="dxa"/>
            <w:shd w:val="clear" w:color="auto" w:fill="auto"/>
            <w:vAlign w:val="bottom"/>
          </w:tcPr>
          <w:p w14:paraId="7EAB23AE"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0684B80F" w14:textId="77777777" w:rsidR="000C7E09" w:rsidRPr="00D86F30" w:rsidRDefault="000C7E09" w:rsidP="00122EB8">
            <w:pPr>
              <w:pStyle w:val="FSNoteDetail"/>
              <w:tabs>
                <w:tab w:val="left" w:pos="180"/>
              </w:tabs>
              <w:spacing w:before="0"/>
              <w:ind w:left="0" w:right="86"/>
              <w:jc w:val="right"/>
              <w:rPr>
                <w:rFonts w:asciiTheme="minorHAnsi" w:hAnsiTheme="minorHAnsi" w:cs="Calibri"/>
                <w:sz w:val="20"/>
                <w:szCs w:val="20"/>
              </w:rPr>
            </w:pPr>
            <w:r w:rsidRPr="00D86F30">
              <w:rPr>
                <w:rFonts w:asciiTheme="minorHAnsi" w:hAnsiTheme="minorHAnsi" w:cs="Calibri"/>
                <w:sz w:val="20"/>
                <w:szCs w:val="20"/>
              </w:rPr>
              <w:t>7,582</w:t>
            </w:r>
            <w:r w:rsidRPr="0081335C">
              <w:rPr>
                <w:rFonts w:asciiTheme="minorHAnsi" w:hAnsiTheme="minorHAnsi" w:cs="Calibri"/>
                <w:sz w:val="20"/>
                <w:szCs w:val="20"/>
                <w:vertAlign w:val="superscript"/>
              </w:rPr>
              <w:t>a)</w:t>
            </w:r>
          </w:p>
        </w:tc>
        <w:tc>
          <w:tcPr>
            <w:tcW w:w="1181" w:type="dxa"/>
            <w:shd w:val="clear" w:color="auto" w:fill="auto"/>
            <w:vAlign w:val="bottom"/>
          </w:tcPr>
          <w:p w14:paraId="2C95D604"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25,836</w:t>
            </w:r>
          </w:p>
        </w:tc>
        <w:tc>
          <w:tcPr>
            <w:tcW w:w="235" w:type="dxa"/>
          </w:tcPr>
          <w:p w14:paraId="0B4024A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36CA11C6"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0118B83E"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C60D7CD"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vAlign w:val="bottom"/>
          </w:tcPr>
          <w:p w14:paraId="1A438C92"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D37494" w:rsidRPr="00D86F30" w14:paraId="547CA2CB" w14:textId="77777777" w:rsidTr="002A0D3F">
        <w:trPr>
          <w:trHeight w:val="57"/>
        </w:trPr>
        <w:tc>
          <w:tcPr>
            <w:tcW w:w="4242" w:type="dxa"/>
            <w:shd w:val="clear" w:color="auto" w:fill="auto"/>
          </w:tcPr>
          <w:p w14:paraId="0E222A9E"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Intangible assets</w:t>
            </w:r>
          </w:p>
        </w:tc>
        <w:tc>
          <w:tcPr>
            <w:tcW w:w="1310" w:type="dxa"/>
            <w:shd w:val="clear" w:color="auto" w:fill="auto"/>
            <w:vAlign w:val="bottom"/>
          </w:tcPr>
          <w:p w14:paraId="4FC9B3C5"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1391" w:type="dxa"/>
            <w:shd w:val="clear" w:color="auto" w:fill="auto"/>
            <w:vAlign w:val="bottom"/>
          </w:tcPr>
          <w:p w14:paraId="08026FE3"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608B150E"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52B39FC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35" w:type="dxa"/>
          </w:tcPr>
          <w:p w14:paraId="5004E856"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675205AE"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22,530</w:t>
            </w:r>
          </w:p>
        </w:tc>
        <w:tc>
          <w:tcPr>
            <w:tcW w:w="1286" w:type="dxa"/>
          </w:tcPr>
          <w:p w14:paraId="50B0C744" w14:textId="77777777" w:rsidR="000C7E09" w:rsidRPr="00D86F30" w:rsidRDefault="000C7E09"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(14,533)</w:t>
            </w:r>
          </w:p>
        </w:tc>
        <w:tc>
          <w:tcPr>
            <w:tcW w:w="1337" w:type="dxa"/>
            <w:vAlign w:val="bottom"/>
          </w:tcPr>
          <w:p w14:paraId="28D95A7D"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35713EA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w:t>
            </w:r>
            <w:r>
              <w:rPr>
                <w:rFonts w:asciiTheme="minorHAnsi" w:hAnsiTheme="minorHAnsi" w:cs="Calibri"/>
                <w:sz w:val="20"/>
                <w:szCs w:val="20"/>
              </w:rPr>
              <w:t>99</w:t>
            </w:r>
            <w:r w:rsidRPr="00D86F30">
              <w:rPr>
                <w:rFonts w:asciiTheme="minorHAnsi" w:hAnsiTheme="minorHAnsi" w:cs="Calibri"/>
                <w:sz w:val="20"/>
                <w:szCs w:val="20"/>
              </w:rPr>
              <w:t>7</w:t>
            </w:r>
          </w:p>
        </w:tc>
      </w:tr>
      <w:tr w:rsidR="00D37494" w:rsidRPr="00D86F30" w14:paraId="3B83796F" w14:textId="77777777" w:rsidTr="002A0D3F">
        <w:trPr>
          <w:trHeight w:val="57"/>
        </w:trPr>
        <w:tc>
          <w:tcPr>
            <w:tcW w:w="4242" w:type="dxa"/>
            <w:shd w:val="clear" w:color="auto" w:fill="auto"/>
          </w:tcPr>
          <w:p w14:paraId="4C7E2CB2"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Deferred tax assets</w:t>
            </w:r>
          </w:p>
        </w:tc>
        <w:tc>
          <w:tcPr>
            <w:tcW w:w="1310" w:type="dxa"/>
            <w:shd w:val="clear" w:color="auto" w:fill="auto"/>
            <w:vAlign w:val="bottom"/>
          </w:tcPr>
          <w:p w14:paraId="1F859889"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20,746</w:t>
            </w:r>
          </w:p>
        </w:tc>
        <w:tc>
          <w:tcPr>
            <w:tcW w:w="1391" w:type="dxa"/>
            <w:shd w:val="clear" w:color="auto" w:fill="auto"/>
            <w:vAlign w:val="bottom"/>
          </w:tcPr>
          <w:p w14:paraId="63397A83"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2F1DDD04" w14:textId="77777777" w:rsidR="000C7E09" w:rsidRPr="00D86F30" w:rsidRDefault="000C7E09" w:rsidP="00122EB8">
            <w:pPr>
              <w:pStyle w:val="FSNoteDetail"/>
              <w:tabs>
                <w:tab w:val="left" w:pos="180"/>
              </w:tabs>
              <w:spacing w:before="0"/>
              <w:ind w:left="0" w:right="100"/>
              <w:jc w:val="right"/>
              <w:rPr>
                <w:rFonts w:asciiTheme="minorHAnsi" w:hAnsiTheme="minorHAnsi" w:cs="Calibri"/>
                <w:sz w:val="20"/>
                <w:szCs w:val="20"/>
              </w:rPr>
            </w:pPr>
            <w:r w:rsidRPr="00D86F30">
              <w:rPr>
                <w:rFonts w:asciiTheme="minorHAnsi" w:hAnsiTheme="minorHAnsi" w:cs="Calibri"/>
                <w:sz w:val="20"/>
                <w:szCs w:val="20"/>
              </w:rPr>
              <w:t>10,000</w:t>
            </w:r>
            <w:r w:rsidRPr="0081335C">
              <w:rPr>
                <w:rFonts w:asciiTheme="minorHAnsi" w:hAnsiTheme="minorHAnsi" w:cs="Calibri"/>
                <w:sz w:val="20"/>
                <w:szCs w:val="20"/>
                <w:vertAlign w:val="superscript"/>
              </w:rPr>
              <w:t>c)</w:t>
            </w:r>
          </w:p>
        </w:tc>
        <w:tc>
          <w:tcPr>
            <w:tcW w:w="1181" w:type="dxa"/>
            <w:shd w:val="clear" w:color="auto" w:fill="auto"/>
            <w:vAlign w:val="bottom"/>
          </w:tcPr>
          <w:p w14:paraId="27B4ABBC"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30,746</w:t>
            </w:r>
          </w:p>
        </w:tc>
        <w:tc>
          <w:tcPr>
            <w:tcW w:w="235" w:type="dxa"/>
          </w:tcPr>
          <w:p w14:paraId="592D177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31EB58ED"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c>
          <w:tcPr>
            <w:tcW w:w="1286" w:type="dxa"/>
            <w:vAlign w:val="bottom"/>
          </w:tcPr>
          <w:p w14:paraId="2CBF4441"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40AA4861"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5FA7981D"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r>
      <w:tr w:rsidR="00D37494" w:rsidRPr="00D86F30" w14:paraId="51B3FA9B" w14:textId="77777777" w:rsidTr="002A0D3F">
        <w:trPr>
          <w:trHeight w:val="57"/>
        </w:trPr>
        <w:tc>
          <w:tcPr>
            <w:tcW w:w="4242" w:type="dxa"/>
            <w:shd w:val="clear" w:color="auto" w:fill="auto"/>
          </w:tcPr>
          <w:p w14:paraId="3DD67C8E" w14:textId="77777777" w:rsidR="000C7E09" w:rsidRPr="005D2180" w:rsidRDefault="000C7E09"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Other assets</w:t>
            </w:r>
          </w:p>
        </w:tc>
        <w:tc>
          <w:tcPr>
            <w:tcW w:w="1310" w:type="dxa"/>
            <w:shd w:val="clear" w:color="auto" w:fill="auto"/>
            <w:vAlign w:val="bottom"/>
          </w:tcPr>
          <w:p w14:paraId="68751645"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108,523</w:t>
            </w:r>
          </w:p>
        </w:tc>
        <w:tc>
          <w:tcPr>
            <w:tcW w:w="1391" w:type="dxa"/>
            <w:shd w:val="clear" w:color="auto" w:fill="auto"/>
            <w:vAlign w:val="bottom"/>
          </w:tcPr>
          <w:p w14:paraId="6EE4483B"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46B3E03E"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7DAE781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108,523</w:t>
            </w:r>
          </w:p>
        </w:tc>
        <w:tc>
          <w:tcPr>
            <w:tcW w:w="235" w:type="dxa"/>
          </w:tcPr>
          <w:p w14:paraId="29414AA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48DA4CF9"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114,048</w:t>
            </w:r>
          </w:p>
        </w:tc>
        <w:tc>
          <w:tcPr>
            <w:tcW w:w="1286" w:type="dxa"/>
          </w:tcPr>
          <w:p w14:paraId="79C7D7E7" w14:textId="77777777" w:rsidR="000C7E09" w:rsidRPr="00D86F30" w:rsidRDefault="000C7E09"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6</w:t>
            </w:r>
            <w:r w:rsidRPr="00D86F30">
              <w:rPr>
                <w:rFonts w:asciiTheme="minorHAnsi" w:hAnsiTheme="minorHAnsi" w:cs="Calibri"/>
                <w:sz w:val="20"/>
                <w:szCs w:val="20"/>
              </w:rPr>
              <w:t>,503)</w:t>
            </w:r>
          </w:p>
        </w:tc>
        <w:tc>
          <w:tcPr>
            <w:tcW w:w="1337" w:type="dxa"/>
            <w:vAlign w:val="bottom"/>
          </w:tcPr>
          <w:p w14:paraId="02B2A4E5" w14:textId="77777777" w:rsidR="000C7E09" w:rsidRPr="00D86F30" w:rsidRDefault="000C7E09"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1A6C8EEE"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w:t>
            </w:r>
            <w:r>
              <w:rPr>
                <w:rFonts w:asciiTheme="minorHAnsi" w:hAnsiTheme="minorHAnsi" w:cs="Calibri"/>
                <w:sz w:val="20"/>
                <w:szCs w:val="20"/>
              </w:rPr>
              <w:t>7</w:t>
            </w:r>
            <w:r w:rsidRPr="00D86F30">
              <w:rPr>
                <w:rFonts w:asciiTheme="minorHAnsi" w:hAnsiTheme="minorHAnsi" w:cs="Calibri"/>
                <w:sz w:val="20"/>
                <w:szCs w:val="20"/>
              </w:rPr>
              <w:t>,545</w:t>
            </w:r>
          </w:p>
        </w:tc>
      </w:tr>
      <w:tr w:rsidR="00D37494" w:rsidRPr="00D86F30" w14:paraId="1798C34E" w14:textId="77777777" w:rsidTr="002A0D3F">
        <w:trPr>
          <w:trHeight w:val="57"/>
        </w:trPr>
        <w:tc>
          <w:tcPr>
            <w:tcW w:w="4242" w:type="dxa"/>
            <w:shd w:val="clear" w:color="auto" w:fill="auto"/>
          </w:tcPr>
          <w:p w14:paraId="00A1FB5B" w14:textId="77777777" w:rsidR="000C7E09" w:rsidRPr="00132E82" w:rsidRDefault="000C7E09" w:rsidP="00E21D23">
            <w:pPr>
              <w:pStyle w:val="FSNoteDetail"/>
              <w:spacing w:before="0"/>
              <w:ind w:left="0"/>
              <w:rPr>
                <w:rFonts w:asciiTheme="minorHAnsi" w:hAnsiTheme="minorHAnsi" w:cs="Calibri"/>
                <w:b/>
                <w:bCs/>
                <w:sz w:val="16"/>
                <w:szCs w:val="16"/>
                <w:cs/>
              </w:rPr>
            </w:pPr>
          </w:p>
        </w:tc>
        <w:tc>
          <w:tcPr>
            <w:tcW w:w="1310" w:type="dxa"/>
            <w:shd w:val="clear" w:color="auto" w:fill="auto"/>
            <w:vAlign w:val="bottom"/>
          </w:tcPr>
          <w:p w14:paraId="61348CE0"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c>
          <w:tcPr>
            <w:tcW w:w="1391" w:type="dxa"/>
            <w:shd w:val="clear" w:color="auto" w:fill="auto"/>
            <w:vAlign w:val="bottom"/>
          </w:tcPr>
          <w:p w14:paraId="380D5DC5"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c>
          <w:tcPr>
            <w:tcW w:w="1228" w:type="dxa"/>
            <w:shd w:val="clear" w:color="auto" w:fill="auto"/>
            <w:vAlign w:val="bottom"/>
          </w:tcPr>
          <w:p w14:paraId="73D31F30"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c>
          <w:tcPr>
            <w:tcW w:w="1181" w:type="dxa"/>
            <w:shd w:val="clear" w:color="auto" w:fill="auto"/>
            <w:vAlign w:val="bottom"/>
          </w:tcPr>
          <w:p w14:paraId="05605F5D"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c>
          <w:tcPr>
            <w:tcW w:w="235" w:type="dxa"/>
          </w:tcPr>
          <w:p w14:paraId="5D372E0D"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c>
          <w:tcPr>
            <w:tcW w:w="1306" w:type="dxa"/>
            <w:shd w:val="clear" w:color="auto" w:fill="auto"/>
            <w:vAlign w:val="bottom"/>
          </w:tcPr>
          <w:p w14:paraId="28EE9C90"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c>
          <w:tcPr>
            <w:tcW w:w="1286" w:type="dxa"/>
          </w:tcPr>
          <w:p w14:paraId="64F9131B"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c>
          <w:tcPr>
            <w:tcW w:w="1337" w:type="dxa"/>
          </w:tcPr>
          <w:p w14:paraId="425EE7FF"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c>
          <w:tcPr>
            <w:tcW w:w="1297" w:type="dxa"/>
          </w:tcPr>
          <w:p w14:paraId="4DF6FEC6" w14:textId="77777777" w:rsidR="000C7E09" w:rsidRPr="00132E82" w:rsidRDefault="000C7E09" w:rsidP="00E21D23">
            <w:pPr>
              <w:pStyle w:val="FSNoteDetail"/>
              <w:tabs>
                <w:tab w:val="left" w:pos="180"/>
              </w:tabs>
              <w:spacing w:before="0"/>
              <w:ind w:left="0"/>
              <w:jc w:val="right"/>
              <w:rPr>
                <w:rFonts w:asciiTheme="minorHAnsi" w:hAnsiTheme="minorHAnsi" w:cs="Calibri"/>
                <w:sz w:val="16"/>
                <w:szCs w:val="16"/>
              </w:rPr>
            </w:pPr>
          </w:p>
        </w:tc>
      </w:tr>
      <w:tr w:rsidR="00D37494" w:rsidRPr="00D86F30" w14:paraId="622070F8" w14:textId="77777777" w:rsidTr="002A0D3F">
        <w:trPr>
          <w:trHeight w:val="57"/>
        </w:trPr>
        <w:tc>
          <w:tcPr>
            <w:tcW w:w="4242" w:type="dxa"/>
            <w:shd w:val="clear" w:color="auto" w:fill="auto"/>
          </w:tcPr>
          <w:p w14:paraId="5A8944DA" w14:textId="77777777" w:rsidR="000C7E09" w:rsidRPr="00D86F30" w:rsidRDefault="000C7E09" w:rsidP="00E21D23">
            <w:pPr>
              <w:pStyle w:val="FSNoteDetail"/>
              <w:spacing w:before="0"/>
              <w:ind w:left="0"/>
              <w:rPr>
                <w:rFonts w:asciiTheme="minorHAnsi" w:hAnsiTheme="minorHAnsi" w:cs="Calibri"/>
                <w:sz w:val="20"/>
                <w:szCs w:val="20"/>
                <w:cs/>
              </w:rPr>
            </w:pPr>
            <w:r w:rsidRPr="00D86F30">
              <w:rPr>
                <w:rFonts w:asciiTheme="minorHAnsi" w:hAnsiTheme="minorHAnsi" w:cs="Calibri"/>
                <w:sz w:val="20"/>
                <w:szCs w:val="20"/>
              </w:rPr>
              <w:t>Liabilities</w:t>
            </w:r>
          </w:p>
        </w:tc>
        <w:tc>
          <w:tcPr>
            <w:tcW w:w="1310" w:type="dxa"/>
            <w:shd w:val="clear" w:color="auto" w:fill="auto"/>
            <w:vAlign w:val="bottom"/>
          </w:tcPr>
          <w:p w14:paraId="5F233DE7"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91" w:type="dxa"/>
            <w:shd w:val="clear" w:color="auto" w:fill="auto"/>
            <w:vAlign w:val="bottom"/>
          </w:tcPr>
          <w:p w14:paraId="660AB788"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228" w:type="dxa"/>
            <w:shd w:val="clear" w:color="auto" w:fill="auto"/>
            <w:vAlign w:val="bottom"/>
          </w:tcPr>
          <w:p w14:paraId="442FDCD5"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181" w:type="dxa"/>
            <w:shd w:val="clear" w:color="auto" w:fill="auto"/>
            <w:vAlign w:val="bottom"/>
          </w:tcPr>
          <w:p w14:paraId="7B37BDF4"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247F2D08"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3DEF5B41"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286" w:type="dxa"/>
          </w:tcPr>
          <w:p w14:paraId="228CB42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37" w:type="dxa"/>
          </w:tcPr>
          <w:p w14:paraId="0AE88A26"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297" w:type="dxa"/>
          </w:tcPr>
          <w:p w14:paraId="160893F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r>
      <w:tr w:rsidR="00D37494" w:rsidRPr="00D86F30" w14:paraId="7F762A39" w14:textId="77777777" w:rsidTr="002A0D3F">
        <w:trPr>
          <w:trHeight w:val="57"/>
        </w:trPr>
        <w:tc>
          <w:tcPr>
            <w:tcW w:w="4242" w:type="dxa"/>
            <w:shd w:val="clear" w:color="auto" w:fill="auto"/>
          </w:tcPr>
          <w:p w14:paraId="119AD3EE"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sold under repurchase agreements</w:t>
            </w:r>
          </w:p>
        </w:tc>
        <w:tc>
          <w:tcPr>
            <w:tcW w:w="1310" w:type="dxa"/>
            <w:shd w:val="clear" w:color="auto" w:fill="auto"/>
            <w:vAlign w:val="bottom"/>
          </w:tcPr>
          <w:p w14:paraId="7BC11245"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91" w:type="dxa"/>
            <w:shd w:val="clear" w:color="auto" w:fill="auto"/>
            <w:vAlign w:val="bottom"/>
          </w:tcPr>
          <w:p w14:paraId="38E6E5D7"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0D0C3DDA"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29AD9862"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03BBA65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50E84C8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c>
          <w:tcPr>
            <w:tcW w:w="1286" w:type="dxa"/>
            <w:vAlign w:val="bottom"/>
          </w:tcPr>
          <w:p w14:paraId="7ACD1F2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337" w:type="dxa"/>
            <w:vAlign w:val="bottom"/>
          </w:tcPr>
          <w:p w14:paraId="2A31E168"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56A12786"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r>
      <w:tr w:rsidR="00D37494" w:rsidRPr="00D86F30" w14:paraId="2EFFD2E5" w14:textId="77777777" w:rsidTr="002A0D3F">
        <w:trPr>
          <w:trHeight w:val="57"/>
        </w:trPr>
        <w:tc>
          <w:tcPr>
            <w:tcW w:w="4242" w:type="dxa"/>
            <w:shd w:val="clear" w:color="auto" w:fill="auto"/>
          </w:tcPr>
          <w:p w14:paraId="733ED825"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Payables to Clearing House and brokers</w:t>
            </w:r>
          </w:p>
        </w:tc>
        <w:tc>
          <w:tcPr>
            <w:tcW w:w="1310" w:type="dxa"/>
            <w:shd w:val="clear" w:color="auto" w:fill="auto"/>
            <w:vAlign w:val="bottom"/>
          </w:tcPr>
          <w:p w14:paraId="4CF704FE"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1391" w:type="dxa"/>
            <w:shd w:val="clear" w:color="auto" w:fill="auto"/>
            <w:vAlign w:val="bottom"/>
          </w:tcPr>
          <w:p w14:paraId="3B87605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53888C54"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387C435D"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235" w:type="dxa"/>
          </w:tcPr>
          <w:p w14:paraId="12312041"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01AF0C7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2,735</w:t>
            </w:r>
          </w:p>
        </w:tc>
        <w:tc>
          <w:tcPr>
            <w:tcW w:w="1286" w:type="dxa"/>
            <w:vAlign w:val="bottom"/>
          </w:tcPr>
          <w:p w14:paraId="337D390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6024DB6"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016C337C"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2,735</w:t>
            </w:r>
          </w:p>
        </w:tc>
      </w:tr>
      <w:tr w:rsidR="00D37494" w:rsidRPr="00D86F30" w14:paraId="5448B3A6" w14:textId="77777777" w:rsidTr="002A0D3F">
        <w:trPr>
          <w:trHeight w:val="57"/>
        </w:trPr>
        <w:tc>
          <w:tcPr>
            <w:tcW w:w="4242" w:type="dxa"/>
            <w:shd w:val="clear" w:color="auto" w:fill="auto"/>
            <w:vAlign w:val="bottom"/>
          </w:tcPr>
          <w:p w14:paraId="274A7389"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payables</w:t>
            </w:r>
          </w:p>
        </w:tc>
        <w:tc>
          <w:tcPr>
            <w:tcW w:w="1310" w:type="dxa"/>
            <w:shd w:val="clear" w:color="auto" w:fill="auto"/>
            <w:vAlign w:val="bottom"/>
          </w:tcPr>
          <w:p w14:paraId="6E3F13A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1391" w:type="dxa"/>
            <w:shd w:val="clear" w:color="auto" w:fill="auto"/>
            <w:vAlign w:val="bottom"/>
          </w:tcPr>
          <w:p w14:paraId="04E24E7F"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78E9FF07"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43E9A5C8"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235" w:type="dxa"/>
          </w:tcPr>
          <w:p w14:paraId="7589B568"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3F01491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c>
          <w:tcPr>
            <w:tcW w:w="1286" w:type="dxa"/>
            <w:vAlign w:val="bottom"/>
          </w:tcPr>
          <w:p w14:paraId="2F5F0B4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C411EB3"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1943ACC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r>
      <w:tr w:rsidR="00D37494" w:rsidRPr="00D86F30" w14:paraId="147FE64B" w14:textId="77777777" w:rsidTr="002A0D3F">
        <w:trPr>
          <w:trHeight w:val="57"/>
        </w:trPr>
        <w:tc>
          <w:tcPr>
            <w:tcW w:w="4242" w:type="dxa"/>
            <w:shd w:val="clear" w:color="auto" w:fill="auto"/>
            <w:vAlign w:val="bottom"/>
          </w:tcPr>
          <w:p w14:paraId="0420C139"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finance lease agreements</w:t>
            </w:r>
          </w:p>
        </w:tc>
        <w:tc>
          <w:tcPr>
            <w:tcW w:w="1310" w:type="dxa"/>
            <w:shd w:val="clear" w:color="auto" w:fill="auto"/>
            <w:vAlign w:val="bottom"/>
          </w:tcPr>
          <w:p w14:paraId="77A159FB"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91" w:type="dxa"/>
            <w:shd w:val="clear" w:color="auto" w:fill="auto"/>
            <w:vAlign w:val="bottom"/>
          </w:tcPr>
          <w:p w14:paraId="0405EDD2"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728139A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628E7803"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0E9F0719"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05E0152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c>
          <w:tcPr>
            <w:tcW w:w="1286" w:type="dxa"/>
            <w:vAlign w:val="bottom"/>
          </w:tcPr>
          <w:p w14:paraId="00989FE3"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A3A80B5"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31689744"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r>
      <w:tr w:rsidR="00D37494" w:rsidRPr="00D86F30" w14:paraId="11565EF9" w14:textId="77777777" w:rsidTr="002A0D3F">
        <w:trPr>
          <w:trHeight w:val="57"/>
        </w:trPr>
        <w:tc>
          <w:tcPr>
            <w:tcW w:w="4242" w:type="dxa"/>
            <w:shd w:val="clear" w:color="auto" w:fill="auto"/>
          </w:tcPr>
          <w:p w14:paraId="09B295E1"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lease agreements</w:t>
            </w:r>
          </w:p>
        </w:tc>
        <w:tc>
          <w:tcPr>
            <w:tcW w:w="1310" w:type="dxa"/>
            <w:shd w:val="clear" w:color="auto" w:fill="auto"/>
            <w:vAlign w:val="bottom"/>
          </w:tcPr>
          <w:p w14:paraId="232C88E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13,743</w:t>
            </w:r>
          </w:p>
        </w:tc>
        <w:tc>
          <w:tcPr>
            <w:tcW w:w="1391" w:type="dxa"/>
            <w:shd w:val="clear" w:color="auto" w:fill="auto"/>
            <w:vAlign w:val="bottom"/>
          </w:tcPr>
          <w:p w14:paraId="7E8D7157"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13420BD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7,769</w:t>
            </w:r>
            <w:r w:rsidRPr="007247FB">
              <w:rPr>
                <w:rFonts w:asciiTheme="minorHAnsi" w:hAnsiTheme="minorHAnsi" w:cs="Calibri"/>
                <w:sz w:val="20"/>
                <w:szCs w:val="20"/>
                <w:vertAlign w:val="superscript"/>
              </w:rPr>
              <w:t>a)</w:t>
            </w:r>
          </w:p>
        </w:tc>
        <w:tc>
          <w:tcPr>
            <w:tcW w:w="1181" w:type="dxa"/>
            <w:shd w:val="clear" w:color="auto" w:fill="auto"/>
            <w:vAlign w:val="bottom"/>
          </w:tcPr>
          <w:p w14:paraId="67CE27D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21,512</w:t>
            </w:r>
          </w:p>
        </w:tc>
        <w:tc>
          <w:tcPr>
            <w:tcW w:w="235" w:type="dxa"/>
          </w:tcPr>
          <w:p w14:paraId="6ADAC43C"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65A711EE"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5567B319"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64EA58B"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vAlign w:val="bottom"/>
          </w:tcPr>
          <w:p w14:paraId="123188B6"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D37494" w:rsidRPr="00D86F30" w14:paraId="0F29258C" w14:textId="77777777" w:rsidTr="002A0D3F">
        <w:trPr>
          <w:trHeight w:val="57"/>
        </w:trPr>
        <w:tc>
          <w:tcPr>
            <w:tcW w:w="4242" w:type="dxa"/>
            <w:shd w:val="clear" w:color="auto" w:fill="auto"/>
          </w:tcPr>
          <w:p w14:paraId="39863A6B"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Debt issued and other borrowings</w:t>
            </w:r>
          </w:p>
        </w:tc>
        <w:tc>
          <w:tcPr>
            <w:tcW w:w="1310" w:type="dxa"/>
            <w:shd w:val="clear" w:color="auto" w:fill="auto"/>
            <w:vAlign w:val="bottom"/>
          </w:tcPr>
          <w:p w14:paraId="6D7BEB0B"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91" w:type="dxa"/>
            <w:shd w:val="clear" w:color="auto" w:fill="auto"/>
            <w:vAlign w:val="bottom"/>
          </w:tcPr>
          <w:p w14:paraId="45F4EC79"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6020B1F3"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6157A8DE"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7AF6349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524BC2C5"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c>
          <w:tcPr>
            <w:tcW w:w="1286" w:type="dxa"/>
            <w:vAlign w:val="bottom"/>
          </w:tcPr>
          <w:p w14:paraId="3F7BD19D"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C2549E8"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0D9102E8"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r>
      <w:tr w:rsidR="00D37494" w:rsidRPr="00D86F30" w14:paraId="6FD4D20F" w14:textId="77777777" w:rsidTr="002A0D3F">
        <w:trPr>
          <w:trHeight w:val="57"/>
        </w:trPr>
        <w:tc>
          <w:tcPr>
            <w:tcW w:w="4242" w:type="dxa"/>
            <w:shd w:val="clear" w:color="auto" w:fill="auto"/>
          </w:tcPr>
          <w:p w14:paraId="3892263B"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litigation</w:t>
            </w:r>
          </w:p>
        </w:tc>
        <w:tc>
          <w:tcPr>
            <w:tcW w:w="1310" w:type="dxa"/>
            <w:shd w:val="clear" w:color="auto" w:fill="auto"/>
            <w:vAlign w:val="bottom"/>
          </w:tcPr>
          <w:p w14:paraId="59D16C04"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1391" w:type="dxa"/>
            <w:shd w:val="clear" w:color="auto" w:fill="auto"/>
            <w:vAlign w:val="bottom"/>
          </w:tcPr>
          <w:p w14:paraId="5229B356"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24D1DAF0"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21C8E3DC"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235" w:type="dxa"/>
          </w:tcPr>
          <w:p w14:paraId="32DA2B04"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76B105DA"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003A6E64"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5CA99EE9"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vAlign w:val="bottom"/>
          </w:tcPr>
          <w:p w14:paraId="72422D68"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2A0D3F" w:rsidRPr="00D86F30" w14:paraId="7E6AAE50" w14:textId="77777777" w:rsidTr="002A0D3F">
        <w:trPr>
          <w:trHeight w:val="57"/>
        </w:trPr>
        <w:tc>
          <w:tcPr>
            <w:tcW w:w="4242" w:type="dxa"/>
            <w:shd w:val="clear" w:color="auto" w:fill="auto"/>
          </w:tcPr>
          <w:p w14:paraId="3B936B02" w14:textId="77777777" w:rsidR="002A0D3F" w:rsidRPr="00D86F30" w:rsidRDefault="002A0D3F" w:rsidP="00E21D23">
            <w:pPr>
              <w:pStyle w:val="FSNoteDetail"/>
              <w:tabs>
                <w:tab w:val="left" w:pos="180"/>
              </w:tabs>
              <w:spacing w:before="0"/>
              <w:ind w:left="142"/>
              <w:rPr>
                <w:rFonts w:asciiTheme="minorHAnsi" w:hAnsiTheme="minorHAnsi" w:cs="Calibri"/>
                <w:sz w:val="20"/>
                <w:szCs w:val="20"/>
              </w:rPr>
            </w:pPr>
          </w:p>
        </w:tc>
        <w:tc>
          <w:tcPr>
            <w:tcW w:w="1310" w:type="dxa"/>
            <w:shd w:val="clear" w:color="auto" w:fill="auto"/>
            <w:vAlign w:val="bottom"/>
          </w:tcPr>
          <w:p w14:paraId="217CFA1B"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1391" w:type="dxa"/>
            <w:shd w:val="clear" w:color="auto" w:fill="auto"/>
            <w:vAlign w:val="bottom"/>
          </w:tcPr>
          <w:p w14:paraId="52939122"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28" w:type="dxa"/>
            <w:shd w:val="clear" w:color="auto" w:fill="auto"/>
            <w:vAlign w:val="bottom"/>
          </w:tcPr>
          <w:p w14:paraId="0233AF74"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181" w:type="dxa"/>
            <w:shd w:val="clear" w:color="auto" w:fill="auto"/>
            <w:vAlign w:val="bottom"/>
          </w:tcPr>
          <w:p w14:paraId="13DEB069"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6122799F"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02A0B291"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86" w:type="dxa"/>
            <w:vAlign w:val="bottom"/>
          </w:tcPr>
          <w:p w14:paraId="69EF0412"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337" w:type="dxa"/>
            <w:vAlign w:val="bottom"/>
          </w:tcPr>
          <w:p w14:paraId="117C0481"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97" w:type="dxa"/>
            <w:vAlign w:val="bottom"/>
          </w:tcPr>
          <w:p w14:paraId="5DC58ACC"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r>
      <w:tr w:rsidR="002A0D3F" w:rsidRPr="00D86F30" w14:paraId="0CCF17A0" w14:textId="77777777" w:rsidTr="002A0D3F">
        <w:trPr>
          <w:trHeight w:val="57"/>
        </w:trPr>
        <w:tc>
          <w:tcPr>
            <w:tcW w:w="4242" w:type="dxa"/>
            <w:shd w:val="clear" w:color="auto" w:fill="auto"/>
          </w:tcPr>
          <w:p w14:paraId="041B7D3E" w14:textId="77777777" w:rsidR="002A0D3F" w:rsidRPr="00D86F30" w:rsidRDefault="002A0D3F" w:rsidP="00E21D23">
            <w:pPr>
              <w:pStyle w:val="FSNoteDetail"/>
              <w:tabs>
                <w:tab w:val="left" w:pos="180"/>
              </w:tabs>
              <w:spacing w:before="0"/>
              <w:ind w:left="142"/>
              <w:rPr>
                <w:rFonts w:asciiTheme="minorHAnsi" w:hAnsiTheme="minorHAnsi" w:cs="Calibri"/>
                <w:sz w:val="20"/>
                <w:szCs w:val="20"/>
              </w:rPr>
            </w:pPr>
          </w:p>
        </w:tc>
        <w:tc>
          <w:tcPr>
            <w:tcW w:w="1310" w:type="dxa"/>
            <w:shd w:val="clear" w:color="auto" w:fill="auto"/>
            <w:vAlign w:val="bottom"/>
          </w:tcPr>
          <w:p w14:paraId="2DA05312"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1391" w:type="dxa"/>
            <w:shd w:val="clear" w:color="auto" w:fill="auto"/>
            <w:vAlign w:val="bottom"/>
          </w:tcPr>
          <w:p w14:paraId="7A9F9F12"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28" w:type="dxa"/>
            <w:shd w:val="clear" w:color="auto" w:fill="auto"/>
            <w:vAlign w:val="bottom"/>
          </w:tcPr>
          <w:p w14:paraId="58A664F5"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181" w:type="dxa"/>
            <w:shd w:val="clear" w:color="auto" w:fill="auto"/>
            <w:vAlign w:val="bottom"/>
          </w:tcPr>
          <w:p w14:paraId="027BE8BE"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669C7D6A"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1C8434C9"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86" w:type="dxa"/>
            <w:vAlign w:val="bottom"/>
          </w:tcPr>
          <w:p w14:paraId="16E9D55E"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337" w:type="dxa"/>
            <w:vAlign w:val="bottom"/>
          </w:tcPr>
          <w:p w14:paraId="23AB4287"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97" w:type="dxa"/>
            <w:vAlign w:val="bottom"/>
          </w:tcPr>
          <w:p w14:paraId="7C24048A"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r>
      <w:tr w:rsidR="002A0D3F" w:rsidRPr="00D86F30" w14:paraId="7C5C1B5E" w14:textId="77777777" w:rsidTr="002A0D3F">
        <w:trPr>
          <w:trHeight w:val="57"/>
        </w:trPr>
        <w:tc>
          <w:tcPr>
            <w:tcW w:w="4242" w:type="dxa"/>
            <w:shd w:val="clear" w:color="auto" w:fill="auto"/>
          </w:tcPr>
          <w:p w14:paraId="0003DCD2" w14:textId="77777777" w:rsidR="002A0D3F" w:rsidRPr="00D86F30" w:rsidRDefault="002A0D3F" w:rsidP="00E21D23">
            <w:pPr>
              <w:pStyle w:val="FSNoteDetail"/>
              <w:tabs>
                <w:tab w:val="left" w:pos="180"/>
              </w:tabs>
              <w:spacing w:before="0"/>
              <w:ind w:left="142"/>
              <w:rPr>
                <w:rFonts w:asciiTheme="minorHAnsi" w:hAnsiTheme="minorHAnsi" w:cs="Calibri"/>
                <w:sz w:val="20"/>
                <w:szCs w:val="20"/>
              </w:rPr>
            </w:pPr>
          </w:p>
        </w:tc>
        <w:tc>
          <w:tcPr>
            <w:tcW w:w="1310" w:type="dxa"/>
            <w:shd w:val="clear" w:color="auto" w:fill="auto"/>
            <w:vAlign w:val="bottom"/>
          </w:tcPr>
          <w:p w14:paraId="2F3B21CE"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1391" w:type="dxa"/>
            <w:shd w:val="clear" w:color="auto" w:fill="auto"/>
            <w:vAlign w:val="bottom"/>
          </w:tcPr>
          <w:p w14:paraId="0A8CBA8D"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28" w:type="dxa"/>
            <w:shd w:val="clear" w:color="auto" w:fill="auto"/>
            <w:vAlign w:val="bottom"/>
          </w:tcPr>
          <w:p w14:paraId="53DD64F0"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181" w:type="dxa"/>
            <w:shd w:val="clear" w:color="auto" w:fill="auto"/>
            <w:vAlign w:val="bottom"/>
          </w:tcPr>
          <w:p w14:paraId="6F7625BC"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22929E07" w14:textId="77777777" w:rsidR="002A0D3F" w:rsidRPr="00D86F30" w:rsidRDefault="002A0D3F"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6DC5286A"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86" w:type="dxa"/>
            <w:vAlign w:val="bottom"/>
          </w:tcPr>
          <w:p w14:paraId="3FAC5B5A"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337" w:type="dxa"/>
            <w:vAlign w:val="bottom"/>
          </w:tcPr>
          <w:p w14:paraId="52395473"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c>
          <w:tcPr>
            <w:tcW w:w="1297" w:type="dxa"/>
            <w:vAlign w:val="bottom"/>
          </w:tcPr>
          <w:p w14:paraId="7C69A7ED" w14:textId="77777777" w:rsidR="002A0D3F" w:rsidRPr="00D86F30" w:rsidRDefault="002A0D3F" w:rsidP="00E21D23">
            <w:pPr>
              <w:pStyle w:val="FSNoteDetail"/>
              <w:tabs>
                <w:tab w:val="left" w:pos="180"/>
              </w:tabs>
              <w:spacing w:before="0"/>
              <w:ind w:left="0"/>
              <w:jc w:val="center"/>
              <w:rPr>
                <w:rFonts w:asciiTheme="minorHAnsi" w:hAnsiTheme="minorHAnsi" w:cs="Calibri"/>
                <w:sz w:val="20"/>
                <w:szCs w:val="20"/>
              </w:rPr>
            </w:pPr>
          </w:p>
        </w:tc>
      </w:tr>
      <w:tr w:rsidR="00D37494" w:rsidRPr="00D86F30" w14:paraId="00405ACB" w14:textId="77777777" w:rsidTr="002A0D3F">
        <w:trPr>
          <w:trHeight w:val="57"/>
        </w:trPr>
        <w:tc>
          <w:tcPr>
            <w:tcW w:w="4242" w:type="dxa"/>
            <w:shd w:val="clear" w:color="auto" w:fill="auto"/>
          </w:tcPr>
          <w:p w14:paraId="528B7D36" w14:textId="77777777" w:rsidR="000C7E09" w:rsidRPr="00D86F30" w:rsidRDefault="000C7E09"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lastRenderedPageBreak/>
              <w:t>Provision for long-term employee benefits</w:t>
            </w:r>
          </w:p>
        </w:tc>
        <w:tc>
          <w:tcPr>
            <w:tcW w:w="1310" w:type="dxa"/>
            <w:shd w:val="clear" w:color="auto" w:fill="auto"/>
            <w:vAlign w:val="bottom"/>
          </w:tcPr>
          <w:p w14:paraId="4C4F72E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1391" w:type="dxa"/>
            <w:shd w:val="clear" w:color="auto" w:fill="auto"/>
            <w:vAlign w:val="bottom"/>
          </w:tcPr>
          <w:p w14:paraId="1EF72205"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09E0CC19"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100289FE"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235" w:type="dxa"/>
          </w:tcPr>
          <w:p w14:paraId="4C747D8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2BFFD2D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c>
          <w:tcPr>
            <w:tcW w:w="1286" w:type="dxa"/>
            <w:vAlign w:val="bottom"/>
          </w:tcPr>
          <w:p w14:paraId="1047A007"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6D2E8F0"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043F021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r>
      <w:tr w:rsidR="00D37494" w:rsidRPr="00D86F30" w14:paraId="566486F5" w14:textId="77777777" w:rsidTr="002A0D3F">
        <w:trPr>
          <w:trHeight w:val="57"/>
        </w:trPr>
        <w:tc>
          <w:tcPr>
            <w:tcW w:w="4242" w:type="dxa"/>
            <w:shd w:val="clear" w:color="auto" w:fill="auto"/>
          </w:tcPr>
          <w:p w14:paraId="3FE7CBD4" w14:textId="77777777"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liabilities</w:t>
            </w:r>
          </w:p>
        </w:tc>
        <w:tc>
          <w:tcPr>
            <w:tcW w:w="1310" w:type="dxa"/>
            <w:shd w:val="clear" w:color="auto" w:fill="auto"/>
            <w:vAlign w:val="bottom"/>
          </w:tcPr>
          <w:p w14:paraId="3A8352B1"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21,914</w:t>
            </w:r>
          </w:p>
        </w:tc>
        <w:tc>
          <w:tcPr>
            <w:tcW w:w="1391" w:type="dxa"/>
            <w:shd w:val="clear" w:color="auto" w:fill="auto"/>
            <w:vAlign w:val="bottom"/>
          </w:tcPr>
          <w:p w14:paraId="5B082DE3"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63D53248"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shd w:val="clear" w:color="auto" w:fill="auto"/>
            <w:vAlign w:val="bottom"/>
          </w:tcPr>
          <w:p w14:paraId="04F6E5AD"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21,914</w:t>
            </w:r>
          </w:p>
        </w:tc>
        <w:tc>
          <w:tcPr>
            <w:tcW w:w="235" w:type="dxa"/>
          </w:tcPr>
          <w:p w14:paraId="0ED5D87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3CDD428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43,688</w:t>
            </w:r>
          </w:p>
        </w:tc>
        <w:tc>
          <w:tcPr>
            <w:tcW w:w="1286" w:type="dxa"/>
          </w:tcPr>
          <w:p w14:paraId="0F4E79A8"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Pr="00D86F30">
              <w:rPr>
                <w:rFonts w:asciiTheme="minorHAnsi" w:hAnsiTheme="minorHAnsi" w:cs="Calibri"/>
                <w:sz w:val="20"/>
                <w:szCs w:val="20"/>
              </w:rPr>
              <w:t>12,972</w:t>
            </w:r>
            <w:r>
              <w:rPr>
                <w:rFonts w:asciiTheme="minorHAnsi" w:hAnsiTheme="minorHAnsi" w:cs="Calibri"/>
                <w:sz w:val="20"/>
                <w:szCs w:val="20"/>
              </w:rPr>
              <w:t>)</w:t>
            </w:r>
          </w:p>
        </w:tc>
        <w:tc>
          <w:tcPr>
            <w:tcW w:w="1337" w:type="dxa"/>
            <w:vAlign w:val="bottom"/>
          </w:tcPr>
          <w:p w14:paraId="509DED7C"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55AC848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30,716</w:t>
            </w:r>
          </w:p>
        </w:tc>
      </w:tr>
      <w:tr w:rsidR="00B21F49" w:rsidRPr="00D86F30" w14:paraId="5E1F7A6D" w14:textId="77777777" w:rsidTr="002A0D3F">
        <w:trPr>
          <w:trHeight w:val="57"/>
        </w:trPr>
        <w:tc>
          <w:tcPr>
            <w:tcW w:w="4242" w:type="dxa"/>
            <w:shd w:val="clear" w:color="auto" w:fill="auto"/>
          </w:tcPr>
          <w:p w14:paraId="54677F41" w14:textId="77777777" w:rsidR="00B21F49" w:rsidRPr="00D86F30" w:rsidRDefault="00B21F49" w:rsidP="00E21D23">
            <w:pPr>
              <w:pStyle w:val="FSNoteDetail"/>
              <w:tabs>
                <w:tab w:val="left" w:pos="180"/>
              </w:tabs>
              <w:spacing w:before="0"/>
              <w:ind w:left="142"/>
              <w:rPr>
                <w:rFonts w:asciiTheme="minorHAnsi" w:hAnsiTheme="minorHAnsi" w:cs="Calibri"/>
                <w:sz w:val="20"/>
                <w:szCs w:val="20"/>
              </w:rPr>
            </w:pPr>
          </w:p>
        </w:tc>
        <w:tc>
          <w:tcPr>
            <w:tcW w:w="1310" w:type="dxa"/>
            <w:shd w:val="clear" w:color="auto" w:fill="auto"/>
            <w:vAlign w:val="bottom"/>
          </w:tcPr>
          <w:p w14:paraId="2189BCC7" w14:textId="77777777" w:rsidR="00B21F49" w:rsidRPr="00D86F30" w:rsidRDefault="00B21F49" w:rsidP="00E21D23">
            <w:pPr>
              <w:pStyle w:val="FSNoteDetail"/>
              <w:tabs>
                <w:tab w:val="left" w:pos="180"/>
              </w:tabs>
              <w:spacing w:before="0"/>
              <w:ind w:left="0"/>
              <w:jc w:val="right"/>
              <w:rPr>
                <w:rFonts w:asciiTheme="minorHAnsi" w:hAnsiTheme="minorHAnsi" w:cs="Calibri"/>
                <w:sz w:val="20"/>
                <w:szCs w:val="20"/>
              </w:rPr>
            </w:pPr>
          </w:p>
        </w:tc>
        <w:tc>
          <w:tcPr>
            <w:tcW w:w="1391" w:type="dxa"/>
            <w:shd w:val="clear" w:color="auto" w:fill="auto"/>
            <w:vAlign w:val="bottom"/>
          </w:tcPr>
          <w:p w14:paraId="3C1BE1CE" w14:textId="77777777" w:rsidR="00B21F49" w:rsidRPr="00D86F30" w:rsidRDefault="00B21F49" w:rsidP="00E21D23">
            <w:pPr>
              <w:pStyle w:val="FSNoteDetail"/>
              <w:tabs>
                <w:tab w:val="left" w:pos="180"/>
              </w:tabs>
              <w:spacing w:before="0"/>
              <w:ind w:left="0"/>
              <w:jc w:val="center"/>
              <w:rPr>
                <w:rFonts w:asciiTheme="minorHAnsi" w:hAnsiTheme="minorHAnsi" w:cs="Calibri"/>
                <w:sz w:val="20"/>
                <w:szCs w:val="20"/>
              </w:rPr>
            </w:pPr>
          </w:p>
        </w:tc>
        <w:tc>
          <w:tcPr>
            <w:tcW w:w="1228" w:type="dxa"/>
            <w:shd w:val="clear" w:color="auto" w:fill="auto"/>
            <w:vAlign w:val="bottom"/>
          </w:tcPr>
          <w:p w14:paraId="14B26891" w14:textId="77777777" w:rsidR="00B21F49" w:rsidRPr="00D86F30" w:rsidRDefault="00B21F49" w:rsidP="00E21D23">
            <w:pPr>
              <w:pStyle w:val="FSNoteDetail"/>
              <w:tabs>
                <w:tab w:val="left" w:pos="180"/>
              </w:tabs>
              <w:spacing w:before="0"/>
              <w:ind w:left="0"/>
              <w:jc w:val="center"/>
              <w:rPr>
                <w:rFonts w:asciiTheme="minorHAnsi" w:hAnsiTheme="minorHAnsi" w:cs="Calibri"/>
                <w:sz w:val="20"/>
                <w:szCs w:val="20"/>
              </w:rPr>
            </w:pPr>
          </w:p>
        </w:tc>
        <w:tc>
          <w:tcPr>
            <w:tcW w:w="1181" w:type="dxa"/>
            <w:shd w:val="clear" w:color="auto" w:fill="auto"/>
            <w:vAlign w:val="bottom"/>
          </w:tcPr>
          <w:p w14:paraId="1B623627" w14:textId="77777777" w:rsidR="00B21F49" w:rsidRPr="00D86F30" w:rsidRDefault="00B21F49"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21C447D8" w14:textId="77777777" w:rsidR="00B21F49" w:rsidRPr="00D86F30" w:rsidRDefault="00B21F4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0204DC80" w14:textId="77777777" w:rsidR="00B21F49" w:rsidRPr="00D86F30" w:rsidRDefault="00B21F49" w:rsidP="00E21D23">
            <w:pPr>
              <w:pStyle w:val="FSNoteDetail"/>
              <w:tabs>
                <w:tab w:val="left" w:pos="180"/>
              </w:tabs>
              <w:spacing w:before="0"/>
              <w:ind w:left="0"/>
              <w:jc w:val="right"/>
              <w:rPr>
                <w:rFonts w:asciiTheme="minorHAnsi" w:hAnsiTheme="minorHAnsi" w:cs="Calibri"/>
                <w:sz w:val="20"/>
                <w:szCs w:val="20"/>
              </w:rPr>
            </w:pPr>
          </w:p>
        </w:tc>
        <w:tc>
          <w:tcPr>
            <w:tcW w:w="1286" w:type="dxa"/>
          </w:tcPr>
          <w:p w14:paraId="0F8BC25D" w14:textId="77777777" w:rsidR="00B21F49" w:rsidRDefault="00B21F49" w:rsidP="00E21D23">
            <w:pPr>
              <w:pStyle w:val="FSNoteDetail"/>
              <w:tabs>
                <w:tab w:val="left" w:pos="180"/>
              </w:tabs>
              <w:spacing w:before="0"/>
              <w:ind w:left="0" w:right="-51"/>
              <w:jc w:val="right"/>
              <w:rPr>
                <w:rFonts w:asciiTheme="minorHAnsi" w:hAnsiTheme="minorHAnsi" w:cs="Calibri"/>
                <w:sz w:val="20"/>
                <w:szCs w:val="20"/>
              </w:rPr>
            </w:pPr>
          </w:p>
        </w:tc>
        <w:tc>
          <w:tcPr>
            <w:tcW w:w="1337" w:type="dxa"/>
            <w:vAlign w:val="bottom"/>
          </w:tcPr>
          <w:p w14:paraId="7FAC3589" w14:textId="77777777" w:rsidR="00B21F49" w:rsidRPr="00D86F30" w:rsidRDefault="00B21F49" w:rsidP="00E21D23">
            <w:pPr>
              <w:pStyle w:val="FSNoteDetail"/>
              <w:tabs>
                <w:tab w:val="left" w:pos="180"/>
              </w:tabs>
              <w:spacing w:before="0"/>
              <w:ind w:left="0"/>
              <w:jc w:val="center"/>
              <w:rPr>
                <w:rFonts w:asciiTheme="minorHAnsi" w:hAnsiTheme="minorHAnsi" w:cs="Calibri"/>
                <w:sz w:val="20"/>
                <w:szCs w:val="20"/>
              </w:rPr>
            </w:pPr>
          </w:p>
        </w:tc>
        <w:tc>
          <w:tcPr>
            <w:tcW w:w="1297" w:type="dxa"/>
          </w:tcPr>
          <w:p w14:paraId="0C8ED21E" w14:textId="77777777" w:rsidR="00B21F49" w:rsidRPr="00D86F30" w:rsidRDefault="00B21F49" w:rsidP="00E21D23">
            <w:pPr>
              <w:pStyle w:val="FSNoteDetail"/>
              <w:tabs>
                <w:tab w:val="left" w:pos="180"/>
              </w:tabs>
              <w:spacing w:before="0"/>
              <w:ind w:left="0"/>
              <w:jc w:val="right"/>
              <w:rPr>
                <w:rFonts w:asciiTheme="minorHAnsi" w:hAnsiTheme="minorHAnsi" w:cs="Calibri"/>
                <w:sz w:val="20"/>
                <w:szCs w:val="20"/>
              </w:rPr>
            </w:pPr>
          </w:p>
        </w:tc>
      </w:tr>
      <w:tr w:rsidR="00D37494" w:rsidRPr="00D86F30" w14:paraId="37B53554" w14:textId="77777777" w:rsidTr="002A0D3F">
        <w:trPr>
          <w:trHeight w:val="57"/>
        </w:trPr>
        <w:tc>
          <w:tcPr>
            <w:tcW w:w="4242" w:type="dxa"/>
            <w:shd w:val="clear" w:color="auto" w:fill="auto"/>
            <w:vAlign w:val="bottom"/>
          </w:tcPr>
          <w:p w14:paraId="50EFC8B3" w14:textId="1221FEC9" w:rsidR="000C7E09" w:rsidRPr="00132E82" w:rsidRDefault="00E607FB" w:rsidP="00E21D23">
            <w:pPr>
              <w:pStyle w:val="FSNoteDetail"/>
              <w:tabs>
                <w:tab w:val="left" w:pos="180"/>
              </w:tabs>
              <w:spacing w:before="0"/>
              <w:ind w:left="0"/>
              <w:jc w:val="left"/>
              <w:rPr>
                <w:rFonts w:asciiTheme="minorHAnsi" w:hAnsiTheme="minorHAnsi" w:cstheme="minorBidi"/>
                <w:sz w:val="20"/>
                <w:szCs w:val="20"/>
                <w:cs/>
              </w:rPr>
            </w:pPr>
            <w:r>
              <w:rPr>
                <w:rFonts w:asciiTheme="minorHAnsi" w:hAnsiTheme="minorHAnsi" w:cs="Calibri"/>
                <w:sz w:val="20"/>
                <w:szCs w:val="20"/>
              </w:rPr>
              <w:t>Owners</w:t>
            </w:r>
            <w:r w:rsidR="000C7E09" w:rsidRPr="00D86F30">
              <w:rPr>
                <w:rFonts w:asciiTheme="minorHAnsi" w:hAnsiTheme="minorHAnsi" w:cs="Calibri"/>
                <w:sz w:val="20"/>
                <w:szCs w:val="20"/>
              </w:rPr>
              <w:t>’ equity</w:t>
            </w:r>
          </w:p>
        </w:tc>
        <w:tc>
          <w:tcPr>
            <w:tcW w:w="1310" w:type="dxa"/>
            <w:shd w:val="clear" w:color="auto" w:fill="auto"/>
            <w:vAlign w:val="bottom"/>
          </w:tcPr>
          <w:p w14:paraId="19F35FF5"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91" w:type="dxa"/>
            <w:shd w:val="clear" w:color="auto" w:fill="auto"/>
            <w:vAlign w:val="bottom"/>
          </w:tcPr>
          <w:p w14:paraId="28B5072F"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p>
        </w:tc>
        <w:tc>
          <w:tcPr>
            <w:tcW w:w="1228" w:type="dxa"/>
            <w:shd w:val="clear" w:color="auto" w:fill="auto"/>
            <w:vAlign w:val="bottom"/>
          </w:tcPr>
          <w:p w14:paraId="43E14CF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181" w:type="dxa"/>
            <w:shd w:val="clear" w:color="auto" w:fill="auto"/>
            <w:vAlign w:val="bottom"/>
          </w:tcPr>
          <w:p w14:paraId="3553B1F2"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66DE6C8D"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7DF73CAE"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286" w:type="dxa"/>
          </w:tcPr>
          <w:p w14:paraId="10DFC8CA"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37" w:type="dxa"/>
            <w:vAlign w:val="bottom"/>
          </w:tcPr>
          <w:p w14:paraId="74269E4F"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p>
        </w:tc>
        <w:tc>
          <w:tcPr>
            <w:tcW w:w="1297" w:type="dxa"/>
          </w:tcPr>
          <w:p w14:paraId="08942DFF"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r>
      <w:tr w:rsidR="00D37494" w:rsidRPr="00D86F30" w14:paraId="3CCDC859" w14:textId="77777777" w:rsidTr="002A0D3F">
        <w:trPr>
          <w:trHeight w:val="57"/>
        </w:trPr>
        <w:tc>
          <w:tcPr>
            <w:tcW w:w="4242" w:type="dxa"/>
            <w:shd w:val="clear" w:color="auto" w:fill="auto"/>
            <w:vAlign w:val="bottom"/>
          </w:tcPr>
          <w:p w14:paraId="3DCB9901" w14:textId="77777777" w:rsidR="000C7E09" w:rsidRPr="007247FB" w:rsidRDefault="000C7E09" w:rsidP="00E21D23">
            <w:pPr>
              <w:pStyle w:val="FSNoteDetail"/>
              <w:tabs>
                <w:tab w:val="left" w:pos="180"/>
              </w:tabs>
              <w:spacing w:before="0"/>
              <w:ind w:left="142"/>
              <w:rPr>
                <w:rFonts w:asciiTheme="minorHAnsi" w:hAnsiTheme="minorHAnsi" w:cstheme="minorBidi"/>
                <w:sz w:val="20"/>
                <w:szCs w:val="20"/>
                <w:cs/>
              </w:rPr>
            </w:pPr>
            <w:r>
              <w:rPr>
                <w:rFonts w:asciiTheme="minorHAnsi" w:hAnsiTheme="minorHAnsi" w:cs="Calibri"/>
                <w:sz w:val="20"/>
                <w:szCs w:val="20"/>
              </w:rPr>
              <w:t>D</w:t>
            </w:r>
            <w:r w:rsidRPr="00D86F30">
              <w:rPr>
                <w:rFonts w:asciiTheme="minorHAnsi" w:hAnsiTheme="minorHAnsi" w:cs="Calibri"/>
                <w:sz w:val="20"/>
                <w:szCs w:val="20"/>
              </w:rPr>
              <w:t>eficit</w:t>
            </w:r>
            <w:r>
              <w:rPr>
                <w:rFonts w:asciiTheme="minorHAnsi" w:hAnsiTheme="minorHAnsi" w:cs="Calibri"/>
                <w:sz w:val="20"/>
                <w:szCs w:val="20"/>
              </w:rPr>
              <w:t xml:space="preserve">s at the beginning of the year </w:t>
            </w:r>
          </w:p>
        </w:tc>
        <w:tc>
          <w:tcPr>
            <w:tcW w:w="1310" w:type="dxa"/>
            <w:shd w:val="clear" w:color="auto" w:fill="auto"/>
            <w:vAlign w:val="bottom"/>
          </w:tcPr>
          <w:p w14:paraId="46B98BC3"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(565,464)</w:t>
            </w:r>
          </w:p>
        </w:tc>
        <w:tc>
          <w:tcPr>
            <w:tcW w:w="1391" w:type="dxa"/>
            <w:vAlign w:val="bottom"/>
          </w:tcPr>
          <w:p w14:paraId="57338DD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9,514</w:t>
            </w:r>
          </w:p>
        </w:tc>
        <w:tc>
          <w:tcPr>
            <w:tcW w:w="1228" w:type="dxa"/>
            <w:vAlign w:val="bottom"/>
          </w:tcPr>
          <w:p w14:paraId="6FD5F87A"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81" w:type="dxa"/>
          </w:tcPr>
          <w:p w14:paraId="7EAA4C10"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(555,950)</w:t>
            </w:r>
          </w:p>
        </w:tc>
        <w:tc>
          <w:tcPr>
            <w:tcW w:w="235" w:type="dxa"/>
          </w:tcPr>
          <w:p w14:paraId="663509CE"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1BC617C1"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327,592</w:t>
            </w:r>
            <w:r w:rsidRPr="00D86F30">
              <w:rPr>
                <w:rFonts w:asciiTheme="minorHAnsi" w:hAnsiTheme="minorHAnsi" w:cs="Calibri"/>
                <w:sz w:val="20"/>
                <w:szCs w:val="20"/>
              </w:rPr>
              <w:t>)</w:t>
            </w:r>
          </w:p>
        </w:tc>
        <w:tc>
          <w:tcPr>
            <w:tcW w:w="1286" w:type="dxa"/>
            <w:vAlign w:val="bottom"/>
          </w:tcPr>
          <w:p w14:paraId="1989FA84"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5D5C64A8"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3C8E5E8B"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327,592</w:t>
            </w:r>
            <w:r w:rsidRPr="00D86F30">
              <w:rPr>
                <w:rFonts w:asciiTheme="minorHAnsi" w:hAnsiTheme="minorHAnsi" w:cs="Calibri"/>
                <w:sz w:val="20"/>
                <w:szCs w:val="20"/>
              </w:rPr>
              <w:t>)</w:t>
            </w:r>
          </w:p>
        </w:tc>
      </w:tr>
      <w:tr w:rsidR="00D37494" w:rsidRPr="00D86F30" w14:paraId="1008B305" w14:textId="77777777" w:rsidTr="002A0D3F">
        <w:trPr>
          <w:trHeight w:val="57"/>
        </w:trPr>
        <w:tc>
          <w:tcPr>
            <w:tcW w:w="4242" w:type="dxa"/>
            <w:shd w:val="clear" w:color="auto" w:fill="auto"/>
          </w:tcPr>
          <w:p w14:paraId="3D8BCD9B" w14:textId="5535775E" w:rsidR="000C7E09" w:rsidRPr="00D86F30" w:rsidRDefault="000C7E09"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Other components of </w:t>
            </w:r>
            <w:r w:rsidR="00E607FB">
              <w:rPr>
                <w:rFonts w:asciiTheme="minorHAnsi" w:hAnsiTheme="minorHAnsi" w:cs="Calibri"/>
                <w:sz w:val="20"/>
                <w:szCs w:val="20"/>
              </w:rPr>
              <w:t>owners</w:t>
            </w:r>
            <w:r w:rsidRPr="00D86F30">
              <w:rPr>
                <w:rFonts w:asciiTheme="minorHAnsi" w:hAnsiTheme="minorHAnsi" w:cs="Calibri"/>
                <w:sz w:val="20"/>
                <w:szCs w:val="20"/>
              </w:rPr>
              <w:t>' equity</w:t>
            </w:r>
          </w:p>
        </w:tc>
        <w:tc>
          <w:tcPr>
            <w:tcW w:w="1310" w:type="dxa"/>
            <w:shd w:val="clear" w:color="auto" w:fill="auto"/>
            <w:vAlign w:val="bottom"/>
          </w:tcPr>
          <w:p w14:paraId="375B93E4"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(79,596)</w:t>
            </w:r>
          </w:p>
        </w:tc>
        <w:tc>
          <w:tcPr>
            <w:tcW w:w="1391" w:type="dxa"/>
            <w:shd w:val="clear" w:color="auto" w:fill="auto"/>
            <w:vAlign w:val="bottom"/>
          </w:tcPr>
          <w:p w14:paraId="4F4570D6"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3606A7DF" w14:textId="6493CBEF"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proofErr w:type="gramStart"/>
            <w:r w:rsidRPr="00D86F30">
              <w:rPr>
                <w:rFonts w:asciiTheme="minorHAnsi" w:hAnsiTheme="minorHAnsi" w:cs="Calibri"/>
                <w:sz w:val="20"/>
                <w:szCs w:val="20"/>
              </w:rPr>
              <w:t>40,000)</w:t>
            </w:r>
            <w:r w:rsidRPr="00A0308F">
              <w:rPr>
                <w:rFonts w:asciiTheme="minorHAnsi" w:hAnsiTheme="minorHAnsi" w:cs="Calibri"/>
                <w:sz w:val="20"/>
                <w:szCs w:val="20"/>
                <w:vertAlign w:val="superscript"/>
              </w:rPr>
              <w:t>c</w:t>
            </w:r>
            <w:proofErr w:type="gramEnd"/>
            <w:r w:rsidRPr="00A0308F">
              <w:rPr>
                <w:rFonts w:asciiTheme="minorHAnsi" w:hAnsiTheme="minorHAnsi" w:cs="Calibri"/>
                <w:sz w:val="20"/>
                <w:szCs w:val="20"/>
                <w:vertAlign w:val="superscript"/>
              </w:rPr>
              <w:t>)</w:t>
            </w:r>
          </w:p>
        </w:tc>
        <w:tc>
          <w:tcPr>
            <w:tcW w:w="1181" w:type="dxa"/>
            <w:shd w:val="clear" w:color="auto" w:fill="auto"/>
            <w:vAlign w:val="bottom"/>
          </w:tcPr>
          <w:p w14:paraId="3862DF98"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(119,596)</w:t>
            </w:r>
          </w:p>
        </w:tc>
        <w:tc>
          <w:tcPr>
            <w:tcW w:w="235" w:type="dxa"/>
          </w:tcPr>
          <w:p w14:paraId="44288BEE"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628D0EC3"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c>
          <w:tcPr>
            <w:tcW w:w="1286" w:type="dxa"/>
            <w:vAlign w:val="bottom"/>
          </w:tcPr>
          <w:p w14:paraId="587C3EDB"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3184469B"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3A956321"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r>
      <w:tr w:rsidR="00D37494" w:rsidRPr="00D86F30" w14:paraId="5F3789AE" w14:textId="77777777" w:rsidTr="002A0D3F">
        <w:trPr>
          <w:trHeight w:val="57"/>
        </w:trPr>
        <w:tc>
          <w:tcPr>
            <w:tcW w:w="4242" w:type="dxa"/>
            <w:shd w:val="clear" w:color="auto" w:fill="auto"/>
          </w:tcPr>
          <w:p w14:paraId="38C88BFA" w14:textId="7F313C84" w:rsidR="000C7E09" w:rsidRPr="00E607FB" w:rsidRDefault="000C7E09"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Non - controlling interest</w:t>
            </w:r>
          </w:p>
        </w:tc>
        <w:tc>
          <w:tcPr>
            <w:tcW w:w="1310" w:type="dxa"/>
            <w:shd w:val="clear" w:color="auto" w:fill="auto"/>
            <w:vAlign w:val="bottom"/>
          </w:tcPr>
          <w:p w14:paraId="00AEC267"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(232)</w:t>
            </w:r>
          </w:p>
        </w:tc>
        <w:tc>
          <w:tcPr>
            <w:tcW w:w="1391" w:type="dxa"/>
            <w:shd w:val="clear" w:color="auto" w:fill="auto"/>
            <w:vAlign w:val="bottom"/>
          </w:tcPr>
          <w:p w14:paraId="4B648EF5"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28" w:type="dxa"/>
            <w:shd w:val="clear" w:color="auto" w:fill="auto"/>
            <w:vAlign w:val="bottom"/>
          </w:tcPr>
          <w:p w14:paraId="6BCD26EB" w14:textId="77777777" w:rsidR="000C7E09" w:rsidRPr="00D86F30" w:rsidRDefault="000C7E09" w:rsidP="00E21D23">
            <w:pPr>
              <w:pStyle w:val="FSNoteDetail"/>
              <w:tabs>
                <w:tab w:val="left" w:pos="180"/>
              </w:tabs>
              <w:spacing w:before="0"/>
              <w:ind w:left="0" w:right="45"/>
              <w:jc w:val="right"/>
              <w:rPr>
                <w:rFonts w:asciiTheme="minorHAnsi" w:hAnsiTheme="minorHAnsi" w:cs="Calibri"/>
                <w:sz w:val="20"/>
                <w:szCs w:val="20"/>
              </w:rPr>
            </w:pPr>
            <w:r w:rsidRPr="00D86F30">
              <w:rPr>
                <w:rFonts w:asciiTheme="minorHAnsi" w:hAnsiTheme="minorHAnsi" w:cs="Calibri"/>
                <w:sz w:val="20"/>
                <w:szCs w:val="20"/>
              </w:rPr>
              <w:t>(138)</w:t>
            </w:r>
          </w:p>
        </w:tc>
        <w:tc>
          <w:tcPr>
            <w:tcW w:w="1181" w:type="dxa"/>
            <w:shd w:val="clear" w:color="auto" w:fill="auto"/>
            <w:vAlign w:val="bottom"/>
          </w:tcPr>
          <w:p w14:paraId="385AE97A"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(370)</w:t>
            </w:r>
          </w:p>
        </w:tc>
        <w:tc>
          <w:tcPr>
            <w:tcW w:w="235" w:type="dxa"/>
          </w:tcPr>
          <w:p w14:paraId="12BBBA93"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p>
        </w:tc>
        <w:tc>
          <w:tcPr>
            <w:tcW w:w="1306" w:type="dxa"/>
            <w:shd w:val="clear" w:color="auto" w:fill="auto"/>
            <w:vAlign w:val="bottom"/>
          </w:tcPr>
          <w:p w14:paraId="46F1574B" w14:textId="77777777" w:rsidR="000C7E09" w:rsidRPr="00D86F30" w:rsidRDefault="000C7E09"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119,764</w:t>
            </w:r>
          </w:p>
        </w:tc>
        <w:tc>
          <w:tcPr>
            <w:tcW w:w="1286" w:type="dxa"/>
          </w:tcPr>
          <w:p w14:paraId="33AEB36F"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Pr="00D86F30">
              <w:rPr>
                <w:rFonts w:asciiTheme="minorHAnsi" w:hAnsiTheme="minorHAnsi" w:cs="Calibri"/>
                <w:sz w:val="20"/>
                <w:szCs w:val="20"/>
              </w:rPr>
              <w:t>119,778</w:t>
            </w:r>
            <w:r>
              <w:rPr>
                <w:rFonts w:asciiTheme="minorHAnsi" w:hAnsiTheme="minorHAnsi" w:cs="Calibri"/>
                <w:sz w:val="20"/>
                <w:szCs w:val="20"/>
              </w:rPr>
              <w:t>)</w:t>
            </w:r>
          </w:p>
        </w:tc>
        <w:tc>
          <w:tcPr>
            <w:tcW w:w="1337" w:type="dxa"/>
            <w:vAlign w:val="bottom"/>
          </w:tcPr>
          <w:p w14:paraId="50268556" w14:textId="77777777" w:rsidR="000C7E09" w:rsidRPr="00D86F30" w:rsidRDefault="000C7E09"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97" w:type="dxa"/>
          </w:tcPr>
          <w:p w14:paraId="70D6102D" w14:textId="77777777" w:rsidR="000C7E09" w:rsidRPr="00D86F30" w:rsidRDefault="000C7E09"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(14)</w:t>
            </w:r>
          </w:p>
        </w:tc>
      </w:tr>
    </w:tbl>
    <w:p w14:paraId="64466726" w14:textId="602FDE43" w:rsidR="00280C2D" w:rsidRPr="00A259B2" w:rsidRDefault="00280C2D" w:rsidP="00280C2D">
      <w:pPr>
        <w:pStyle w:val="FSNoteDetail"/>
        <w:tabs>
          <w:tab w:val="left" w:pos="567"/>
        </w:tabs>
        <w:spacing w:before="0" w:line="160" w:lineRule="atLeast"/>
        <w:ind w:left="0"/>
        <w:rPr>
          <w:rFonts w:ascii="Calibri" w:hAnsi="Calibri" w:cs="Calibri"/>
          <w:b/>
          <w:bCs/>
          <w:sz w:val="20"/>
          <w:szCs w:val="20"/>
        </w:rPr>
      </w:pPr>
    </w:p>
    <w:tbl>
      <w:tblPr>
        <w:tblW w:w="14561" w:type="dxa"/>
        <w:tblLook w:val="04A0" w:firstRow="1" w:lastRow="0" w:firstColumn="1" w:lastColumn="0" w:noHBand="0" w:noVBand="1"/>
      </w:tblPr>
      <w:tblGrid>
        <w:gridCol w:w="5245"/>
        <w:gridCol w:w="1512"/>
        <w:gridCol w:w="1512"/>
        <w:gridCol w:w="1512"/>
        <w:gridCol w:w="238"/>
        <w:gridCol w:w="1514"/>
        <w:gridCol w:w="1514"/>
        <w:gridCol w:w="1514"/>
      </w:tblGrid>
      <w:tr w:rsidR="00132E82" w:rsidRPr="00D86F30" w14:paraId="06B0C4A3" w14:textId="77777777" w:rsidTr="00E21D23">
        <w:trPr>
          <w:tblHeader/>
        </w:trPr>
        <w:tc>
          <w:tcPr>
            <w:tcW w:w="5245" w:type="dxa"/>
            <w:shd w:val="clear" w:color="auto" w:fill="auto"/>
          </w:tcPr>
          <w:p w14:paraId="2785C3DB"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9316" w:type="dxa"/>
            <w:gridSpan w:val="7"/>
            <w:shd w:val="clear" w:color="auto" w:fill="auto"/>
            <w:vAlign w:val="bottom"/>
          </w:tcPr>
          <w:p w14:paraId="51B7792E" w14:textId="77777777" w:rsidR="00132E82" w:rsidRPr="00D86F30" w:rsidRDefault="00132E82" w:rsidP="00E21D23">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132E82" w:rsidRPr="00D86F30" w14:paraId="0D155397" w14:textId="77777777" w:rsidTr="00E21D23">
        <w:trPr>
          <w:tblHeader/>
        </w:trPr>
        <w:tc>
          <w:tcPr>
            <w:tcW w:w="5245" w:type="dxa"/>
            <w:shd w:val="clear" w:color="auto" w:fill="auto"/>
          </w:tcPr>
          <w:p w14:paraId="46745C68"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9316" w:type="dxa"/>
            <w:gridSpan w:val="7"/>
            <w:shd w:val="clear" w:color="auto" w:fill="auto"/>
            <w:vAlign w:val="bottom"/>
          </w:tcPr>
          <w:p w14:paraId="7909EEA6" w14:textId="77777777" w:rsidR="00132E82" w:rsidRPr="00D86F30" w:rsidRDefault="00132E82" w:rsidP="00E21D23">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Separate Financial Statements</w:t>
            </w:r>
          </w:p>
        </w:tc>
      </w:tr>
      <w:tr w:rsidR="00132E82" w:rsidRPr="00D86F30" w14:paraId="6C6C5201" w14:textId="77777777" w:rsidTr="00E21D23">
        <w:trPr>
          <w:tblHeader/>
        </w:trPr>
        <w:tc>
          <w:tcPr>
            <w:tcW w:w="5245" w:type="dxa"/>
            <w:shd w:val="clear" w:color="auto" w:fill="auto"/>
          </w:tcPr>
          <w:p w14:paraId="06346FF2"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4536" w:type="dxa"/>
            <w:gridSpan w:val="3"/>
            <w:shd w:val="clear" w:color="auto" w:fill="auto"/>
            <w:vAlign w:val="bottom"/>
          </w:tcPr>
          <w:p w14:paraId="24B75136"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 xml:space="preserve">December </w:t>
            </w:r>
            <w:r w:rsidRPr="00D86F30">
              <w:rPr>
                <w:rFonts w:asciiTheme="minorHAnsi" w:hAnsiTheme="minorHAnsi" w:cs="Calibri"/>
                <w:sz w:val="20"/>
                <w:szCs w:val="20"/>
                <w:cs/>
              </w:rPr>
              <w:t>31</w:t>
            </w:r>
            <w:r w:rsidRPr="00D86F30">
              <w:rPr>
                <w:rFonts w:asciiTheme="minorHAnsi" w:hAnsiTheme="minorHAnsi" w:cs="Calibri"/>
                <w:sz w:val="20"/>
                <w:szCs w:val="20"/>
              </w:rPr>
              <w:t xml:space="preserve">, </w:t>
            </w:r>
            <w:r w:rsidRPr="00D86F30">
              <w:rPr>
                <w:rFonts w:asciiTheme="minorHAnsi" w:hAnsiTheme="minorHAnsi" w:cs="Calibri"/>
                <w:sz w:val="20"/>
                <w:szCs w:val="20"/>
                <w:cs/>
              </w:rPr>
              <w:t>2020</w:t>
            </w:r>
          </w:p>
        </w:tc>
        <w:tc>
          <w:tcPr>
            <w:tcW w:w="238" w:type="dxa"/>
          </w:tcPr>
          <w:p w14:paraId="27B3443C" w14:textId="77777777" w:rsidR="00132E82" w:rsidRPr="00D86F30" w:rsidRDefault="00132E82" w:rsidP="00E21D23">
            <w:pPr>
              <w:pStyle w:val="FSNoteDetail"/>
              <w:spacing w:before="0"/>
              <w:ind w:left="0"/>
              <w:jc w:val="center"/>
              <w:rPr>
                <w:rFonts w:asciiTheme="minorHAnsi" w:hAnsiTheme="minorHAnsi" w:cs="Calibri"/>
                <w:sz w:val="20"/>
                <w:szCs w:val="20"/>
                <w:cs/>
              </w:rPr>
            </w:pPr>
          </w:p>
        </w:tc>
        <w:tc>
          <w:tcPr>
            <w:tcW w:w="4542" w:type="dxa"/>
            <w:gridSpan w:val="3"/>
          </w:tcPr>
          <w:p w14:paraId="234D6D71"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Calibri"/>
                <w:sz w:val="20"/>
                <w:szCs w:val="20"/>
              </w:rPr>
              <w:t>December</w:t>
            </w:r>
            <w:r w:rsidRPr="00D86F30">
              <w:rPr>
                <w:rFonts w:asciiTheme="minorHAnsi" w:hAnsiTheme="minorHAnsi" w:cs="Calibri"/>
                <w:sz w:val="20"/>
                <w:szCs w:val="20"/>
              </w:rPr>
              <w:t xml:space="preserve"> </w:t>
            </w:r>
            <w:r>
              <w:rPr>
                <w:rFonts w:asciiTheme="minorHAnsi" w:hAnsiTheme="minorHAnsi" w:cs="Calibri"/>
                <w:sz w:val="20"/>
                <w:szCs w:val="20"/>
              </w:rPr>
              <w:t>31</w:t>
            </w:r>
            <w:r w:rsidRPr="00D86F30">
              <w:rPr>
                <w:rFonts w:asciiTheme="minorHAnsi" w:hAnsiTheme="minorHAnsi" w:cs="Calibri"/>
                <w:sz w:val="20"/>
                <w:szCs w:val="20"/>
              </w:rPr>
              <w:t>, 20</w:t>
            </w:r>
            <w:r>
              <w:rPr>
                <w:rFonts w:asciiTheme="minorHAnsi" w:hAnsiTheme="minorHAnsi" w:cs="Calibri"/>
                <w:sz w:val="20"/>
                <w:szCs w:val="20"/>
              </w:rPr>
              <w:t>19</w:t>
            </w:r>
          </w:p>
        </w:tc>
      </w:tr>
      <w:tr w:rsidR="00132E82" w:rsidRPr="00D86F30" w14:paraId="411545CE" w14:textId="77777777" w:rsidTr="00E930B6">
        <w:trPr>
          <w:trHeight w:val="648"/>
          <w:tblHeader/>
        </w:trPr>
        <w:tc>
          <w:tcPr>
            <w:tcW w:w="5245" w:type="dxa"/>
            <w:shd w:val="clear" w:color="auto" w:fill="auto"/>
          </w:tcPr>
          <w:p w14:paraId="1292D4EC"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2" w:type="dxa"/>
            <w:shd w:val="clear" w:color="auto" w:fill="auto"/>
            <w:vAlign w:val="bottom"/>
          </w:tcPr>
          <w:p w14:paraId="25FF0C38"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512" w:type="dxa"/>
            <w:shd w:val="clear" w:color="auto" w:fill="auto"/>
            <w:vAlign w:val="bottom"/>
          </w:tcPr>
          <w:p w14:paraId="448499CF" w14:textId="70833D9C" w:rsidR="00132E82" w:rsidRPr="008A2EA6" w:rsidRDefault="00225EE1" w:rsidP="00E21D23">
            <w:pPr>
              <w:pStyle w:val="FSNoteDetail"/>
              <w:pBdr>
                <w:bottom w:val="single" w:sz="4" w:space="1" w:color="auto"/>
              </w:pBdr>
              <w:ind w:left="0"/>
              <w:jc w:val="center"/>
              <w:rPr>
                <w:rFonts w:asciiTheme="minorHAnsi" w:hAnsiTheme="minorHAnsi" w:cs="Calibr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w:t>
            </w:r>
            <w:r w:rsidR="00132E82" w:rsidRPr="00D86F30">
              <w:rPr>
                <w:rFonts w:asciiTheme="minorHAnsi" w:hAnsiTheme="minorHAnsi" w:cs="Calibri"/>
                <w:sz w:val="20"/>
                <w:szCs w:val="20"/>
              </w:rPr>
              <w:t xml:space="preserve"> adjustment</w:t>
            </w:r>
            <w:r w:rsidR="00132E82">
              <w:rPr>
                <w:rFonts w:asciiTheme="minorHAnsi" w:hAnsiTheme="minorHAnsi" w:cs="Calibri"/>
                <w:sz w:val="20"/>
                <w:szCs w:val="20"/>
              </w:rPr>
              <w:t xml:space="preserve"> </w:t>
            </w:r>
            <w:r w:rsidR="00132E82" w:rsidRPr="008A2EA6">
              <w:rPr>
                <w:rFonts w:asciiTheme="minorHAnsi" w:hAnsiTheme="minorHAnsi" w:cs="Calibri"/>
                <w:sz w:val="20"/>
                <w:szCs w:val="20"/>
              </w:rPr>
              <w:t>(Note 2.2)</w:t>
            </w:r>
          </w:p>
        </w:tc>
        <w:tc>
          <w:tcPr>
            <w:tcW w:w="1512" w:type="dxa"/>
            <w:shd w:val="clear" w:color="auto" w:fill="auto"/>
            <w:vAlign w:val="bottom"/>
          </w:tcPr>
          <w:p w14:paraId="2E0D6F65"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8" w:type="dxa"/>
          </w:tcPr>
          <w:p w14:paraId="54773D52" w14:textId="77777777" w:rsidR="00132E82" w:rsidRPr="00D86F30" w:rsidRDefault="00132E82" w:rsidP="00E21D23">
            <w:pPr>
              <w:pStyle w:val="FSNoteDetail"/>
              <w:spacing w:before="0"/>
              <w:ind w:left="0"/>
              <w:jc w:val="center"/>
              <w:rPr>
                <w:rFonts w:asciiTheme="minorHAnsi" w:hAnsiTheme="minorHAnsi" w:cs="Calibri"/>
                <w:sz w:val="20"/>
                <w:szCs w:val="20"/>
                <w:cs/>
              </w:rPr>
            </w:pPr>
          </w:p>
        </w:tc>
        <w:tc>
          <w:tcPr>
            <w:tcW w:w="1514" w:type="dxa"/>
            <w:vAlign w:val="bottom"/>
          </w:tcPr>
          <w:p w14:paraId="7D786580"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514" w:type="dxa"/>
            <w:vAlign w:val="bottom"/>
          </w:tcPr>
          <w:p w14:paraId="0EDAE33A" w14:textId="77777777" w:rsidR="00132E82" w:rsidRPr="008A2EA6" w:rsidRDefault="00132E82" w:rsidP="00E21D23">
            <w:pPr>
              <w:pStyle w:val="FSNoteDetail"/>
              <w:pBdr>
                <w:bottom w:val="single" w:sz="4" w:space="1" w:color="auto"/>
              </w:pBdr>
              <w:spacing w:before="0"/>
              <w:ind w:left="0"/>
              <w:jc w:val="center"/>
              <w:rPr>
                <w:rFonts w:asciiTheme="minorHAnsi" w:hAnsiTheme="minorHAnsi" w:cs="Browallia New"/>
                <w:sz w:val="20"/>
                <w:szCs w:val="25"/>
              </w:rPr>
            </w:pPr>
            <w:r>
              <w:rPr>
                <w:rFonts w:asciiTheme="minorHAnsi" w:hAnsiTheme="minorHAnsi" w:cs="Browallia New"/>
                <w:sz w:val="20"/>
                <w:szCs w:val="25"/>
              </w:rPr>
              <w:t>Reclassified</w:t>
            </w:r>
          </w:p>
        </w:tc>
        <w:tc>
          <w:tcPr>
            <w:tcW w:w="1514" w:type="dxa"/>
            <w:vAlign w:val="bottom"/>
          </w:tcPr>
          <w:p w14:paraId="7E4BE821"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132E82" w:rsidRPr="00D86F30" w14:paraId="04B26FE4" w14:textId="77777777" w:rsidTr="00E21D23">
        <w:tc>
          <w:tcPr>
            <w:tcW w:w="5245" w:type="dxa"/>
            <w:shd w:val="clear" w:color="auto" w:fill="auto"/>
          </w:tcPr>
          <w:p w14:paraId="6823C793" w14:textId="77777777" w:rsidR="00132E82" w:rsidRPr="00D86F30" w:rsidRDefault="00132E82" w:rsidP="00E21D23">
            <w:pPr>
              <w:pStyle w:val="FSNoteDetail"/>
              <w:tabs>
                <w:tab w:val="left" w:pos="567"/>
              </w:tabs>
              <w:spacing w:before="0" w:line="160" w:lineRule="atLeast"/>
              <w:ind w:left="0"/>
              <w:jc w:val="left"/>
              <w:rPr>
                <w:rFonts w:asciiTheme="minorHAnsi" w:hAnsiTheme="minorHAnsi" w:cs="Calibri"/>
                <w:b/>
                <w:bCs/>
                <w:sz w:val="20"/>
                <w:szCs w:val="20"/>
              </w:rPr>
            </w:pPr>
            <w:r w:rsidRPr="00D86F30">
              <w:rPr>
                <w:rFonts w:asciiTheme="minorHAnsi" w:hAnsiTheme="minorHAnsi" w:cs="Calibri"/>
                <w:b/>
                <w:bCs/>
                <w:sz w:val="20"/>
                <w:szCs w:val="20"/>
              </w:rPr>
              <w:t xml:space="preserve">Statement of financial position </w:t>
            </w:r>
          </w:p>
        </w:tc>
        <w:tc>
          <w:tcPr>
            <w:tcW w:w="1512" w:type="dxa"/>
            <w:shd w:val="clear" w:color="auto" w:fill="auto"/>
          </w:tcPr>
          <w:p w14:paraId="3FAC4724"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2" w:type="dxa"/>
            <w:shd w:val="clear" w:color="auto" w:fill="auto"/>
          </w:tcPr>
          <w:p w14:paraId="4F3209C4"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2" w:type="dxa"/>
            <w:shd w:val="clear" w:color="auto" w:fill="auto"/>
          </w:tcPr>
          <w:p w14:paraId="4DAD8E4D"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238" w:type="dxa"/>
          </w:tcPr>
          <w:p w14:paraId="1639019B"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tcPr>
          <w:p w14:paraId="23FF64C9"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tcPr>
          <w:p w14:paraId="17CA45D1"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tcPr>
          <w:p w14:paraId="45E531C0"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r>
      <w:tr w:rsidR="00132E82" w:rsidRPr="00D86F30" w14:paraId="54DEDE90" w14:textId="77777777" w:rsidTr="00E21D23">
        <w:tc>
          <w:tcPr>
            <w:tcW w:w="5245" w:type="dxa"/>
            <w:shd w:val="clear" w:color="auto" w:fill="auto"/>
          </w:tcPr>
          <w:p w14:paraId="4C7B28D6" w14:textId="77777777" w:rsidR="00132E82" w:rsidRPr="00D86F30" w:rsidRDefault="00132E82" w:rsidP="00E21D23">
            <w:pPr>
              <w:pStyle w:val="FSNoteDetail"/>
              <w:tabs>
                <w:tab w:val="left" w:pos="180"/>
              </w:tabs>
              <w:spacing w:before="0"/>
              <w:ind w:left="0"/>
              <w:rPr>
                <w:rFonts w:asciiTheme="minorHAnsi" w:hAnsiTheme="minorHAnsi" w:cs="Calibri"/>
                <w:sz w:val="20"/>
                <w:szCs w:val="20"/>
              </w:rPr>
            </w:pPr>
            <w:r w:rsidRPr="00D86F30">
              <w:rPr>
                <w:rFonts w:asciiTheme="minorHAnsi" w:hAnsiTheme="minorHAnsi" w:cs="Calibri"/>
                <w:sz w:val="20"/>
                <w:szCs w:val="20"/>
              </w:rPr>
              <w:t>Assets</w:t>
            </w:r>
          </w:p>
        </w:tc>
        <w:tc>
          <w:tcPr>
            <w:tcW w:w="1512" w:type="dxa"/>
            <w:shd w:val="clear" w:color="auto" w:fill="auto"/>
          </w:tcPr>
          <w:p w14:paraId="2BDA7DA0"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2" w:type="dxa"/>
            <w:shd w:val="clear" w:color="auto" w:fill="auto"/>
          </w:tcPr>
          <w:p w14:paraId="78121B78"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2" w:type="dxa"/>
            <w:shd w:val="clear" w:color="auto" w:fill="auto"/>
          </w:tcPr>
          <w:p w14:paraId="69B4BB35"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238" w:type="dxa"/>
          </w:tcPr>
          <w:p w14:paraId="557EE0C1"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tcPr>
          <w:p w14:paraId="7F8139A8"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vAlign w:val="bottom"/>
          </w:tcPr>
          <w:p w14:paraId="1B8DD14D" w14:textId="77777777" w:rsidR="00132E82" w:rsidRPr="00D86F30" w:rsidRDefault="00132E82" w:rsidP="00E21D23">
            <w:pPr>
              <w:pStyle w:val="FSNoteDetail"/>
              <w:tabs>
                <w:tab w:val="left" w:pos="180"/>
              </w:tabs>
              <w:spacing w:before="0"/>
              <w:ind w:left="0"/>
              <w:jc w:val="center"/>
              <w:rPr>
                <w:rFonts w:asciiTheme="minorHAnsi" w:hAnsiTheme="minorHAnsi" w:cs="Calibri"/>
                <w:b/>
                <w:bCs/>
                <w:sz w:val="20"/>
                <w:szCs w:val="20"/>
              </w:rPr>
            </w:pPr>
          </w:p>
        </w:tc>
        <w:tc>
          <w:tcPr>
            <w:tcW w:w="1514" w:type="dxa"/>
          </w:tcPr>
          <w:p w14:paraId="2AA346C6"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r>
      <w:tr w:rsidR="00132E82" w:rsidRPr="00D86F30" w14:paraId="05F44954" w14:textId="77777777" w:rsidTr="00E21D23">
        <w:tc>
          <w:tcPr>
            <w:tcW w:w="5245" w:type="dxa"/>
            <w:vAlign w:val="bottom"/>
          </w:tcPr>
          <w:p w14:paraId="050D22D7" w14:textId="77777777" w:rsidR="00132E82" w:rsidRPr="00D86F30" w:rsidRDefault="00132E82"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Cash and cash equivalents</w:t>
            </w:r>
          </w:p>
        </w:tc>
        <w:tc>
          <w:tcPr>
            <w:tcW w:w="1512" w:type="dxa"/>
            <w:shd w:val="clear" w:color="auto" w:fill="auto"/>
            <w:vAlign w:val="bottom"/>
          </w:tcPr>
          <w:p w14:paraId="63FE547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41,263</w:t>
            </w:r>
          </w:p>
        </w:tc>
        <w:tc>
          <w:tcPr>
            <w:tcW w:w="1512" w:type="dxa"/>
            <w:shd w:val="clear" w:color="auto" w:fill="auto"/>
            <w:vAlign w:val="bottom"/>
          </w:tcPr>
          <w:p w14:paraId="2EFC3D11"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1DBF801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41,263</w:t>
            </w:r>
          </w:p>
        </w:tc>
        <w:tc>
          <w:tcPr>
            <w:tcW w:w="238" w:type="dxa"/>
          </w:tcPr>
          <w:p w14:paraId="56A257D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2D117AC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50,885</w:t>
            </w:r>
          </w:p>
        </w:tc>
        <w:tc>
          <w:tcPr>
            <w:tcW w:w="1514" w:type="dxa"/>
            <w:vAlign w:val="bottom"/>
          </w:tcPr>
          <w:p w14:paraId="129FCE55"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17BB428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50,885</w:t>
            </w:r>
          </w:p>
        </w:tc>
      </w:tr>
      <w:tr w:rsidR="00132E82" w:rsidRPr="00D86F30" w14:paraId="6008CBEC" w14:textId="77777777" w:rsidTr="00E21D23">
        <w:tc>
          <w:tcPr>
            <w:tcW w:w="5245" w:type="dxa"/>
            <w:vAlign w:val="bottom"/>
          </w:tcPr>
          <w:p w14:paraId="07ADE0E7" w14:textId="77777777" w:rsidR="00132E82" w:rsidRPr="00D86F30" w:rsidRDefault="00132E82"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Receivables from Clearing House and brokers</w:t>
            </w:r>
          </w:p>
        </w:tc>
        <w:tc>
          <w:tcPr>
            <w:tcW w:w="1512" w:type="dxa"/>
            <w:shd w:val="clear" w:color="auto" w:fill="auto"/>
            <w:vAlign w:val="bottom"/>
          </w:tcPr>
          <w:p w14:paraId="3499B90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39,536</w:t>
            </w:r>
          </w:p>
        </w:tc>
        <w:tc>
          <w:tcPr>
            <w:tcW w:w="1512" w:type="dxa"/>
            <w:shd w:val="clear" w:color="auto" w:fill="auto"/>
            <w:vAlign w:val="bottom"/>
          </w:tcPr>
          <w:p w14:paraId="085C742D"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5DE1970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238" w:type="dxa"/>
          </w:tcPr>
          <w:p w14:paraId="326B8F42"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36394C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c>
          <w:tcPr>
            <w:tcW w:w="1514" w:type="dxa"/>
            <w:vAlign w:val="bottom"/>
          </w:tcPr>
          <w:p w14:paraId="7E5003F6"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5EB4FAD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r>
      <w:tr w:rsidR="00132E82" w:rsidRPr="00D86F30" w14:paraId="15080915" w14:textId="77777777" w:rsidTr="00E21D23">
        <w:tc>
          <w:tcPr>
            <w:tcW w:w="5245" w:type="dxa"/>
            <w:vAlign w:val="bottom"/>
          </w:tcPr>
          <w:p w14:paraId="4C83FC31"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receivables</w:t>
            </w:r>
          </w:p>
        </w:tc>
        <w:tc>
          <w:tcPr>
            <w:tcW w:w="1512" w:type="dxa"/>
            <w:shd w:val="clear" w:color="auto" w:fill="auto"/>
            <w:vAlign w:val="bottom"/>
          </w:tcPr>
          <w:p w14:paraId="7E6ECD5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1512" w:type="dxa"/>
            <w:shd w:val="clear" w:color="auto" w:fill="auto"/>
            <w:vAlign w:val="bottom"/>
          </w:tcPr>
          <w:p w14:paraId="7BC9B317"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03E863A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38" w:type="dxa"/>
          </w:tcPr>
          <w:p w14:paraId="0544DA7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3D7DA8F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c>
          <w:tcPr>
            <w:tcW w:w="1514" w:type="dxa"/>
            <w:vAlign w:val="bottom"/>
          </w:tcPr>
          <w:p w14:paraId="18C74214"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2F3EBDE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r>
      <w:tr w:rsidR="00132E82" w:rsidRPr="00D86F30" w14:paraId="728FE00C" w14:textId="77777777" w:rsidTr="00E21D23">
        <w:tc>
          <w:tcPr>
            <w:tcW w:w="5245" w:type="dxa"/>
            <w:vAlign w:val="bottom"/>
          </w:tcPr>
          <w:p w14:paraId="70512D03" w14:textId="48ADB466"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Non </w:t>
            </w:r>
            <w:r w:rsidR="00765C0F">
              <w:rPr>
                <w:rFonts w:asciiTheme="minorHAnsi" w:hAnsiTheme="minorHAnsi" w:cs="Calibri"/>
                <w:sz w:val="20"/>
                <w:szCs w:val="20"/>
              </w:rPr>
              <w:t>-</w:t>
            </w:r>
            <w:r w:rsidRPr="00D86F30">
              <w:rPr>
                <w:rFonts w:asciiTheme="minorHAnsi" w:hAnsiTheme="minorHAnsi" w:cs="Calibri"/>
                <w:sz w:val="20"/>
                <w:szCs w:val="20"/>
              </w:rPr>
              <w:t xml:space="preserve"> </w:t>
            </w:r>
            <w:proofErr w:type="spellStart"/>
            <w:r w:rsidRPr="00D86F30">
              <w:rPr>
                <w:rFonts w:asciiTheme="minorHAnsi" w:hAnsiTheme="minorHAnsi" w:cs="Calibri"/>
                <w:sz w:val="20"/>
                <w:szCs w:val="20"/>
              </w:rPr>
              <w:t>collateralised</w:t>
            </w:r>
            <w:proofErr w:type="spellEnd"/>
            <w:r w:rsidRPr="00D86F30">
              <w:rPr>
                <w:rFonts w:asciiTheme="minorHAnsi" w:hAnsiTheme="minorHAnsi" w:cs="Calibri"/>
                <w:sz w:val="20"/>
                <w:szCs w:val="20"/>
              </w:rPr>
              <w:t xml:space="preserve"> investments</w:t>
            </w:r>
          </w:p>
        </w:tc>
        <w:tc>
          <w:tcPr>
            <w:tcW w:w="1512" w:type="dxa"/>
            <w:shd w:val="clear" w:color="auto" w:fill="auto"/>
            <w:vAlign w:val="bottom"/>
          </w:tcPr>
          <w:p w14:paraId="7538C9B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345,884</w:t>
            </w:r>
          </w:p>
        </w:tc>
        <w:tc>
          <w:tcPr>
            <w:tcW w:w="1512" w:type="dxa"/>
            <w:shd w:val="clear" w:color="auto" w:fill="auto"/>
            <w:vAlign w:val="bottom"/>
          </w:tcPr>
          <w:p w14:paraId="1EA06F64"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proofErr w:type="gramStart"/>
            <w:r w:rsidRPr="00D86F30">
              <w:rPr>
                <w:rFonts w:asciiTheme="minorHAnsi" w:hAnsiTheme="minorHAnsi" w:cs="Calibri"/>
                <w:sz w:val="20"/>
                <w:szCs w:val="20"/>
              </w:rPr>
              <w:t>21,966)</w:t>
            </w:r>
            <w:r w:rsidRPr="002A62A2">
              <w:rPr>
                <w:rFonts w:asciiTheme="minorHAnsi" w:hAnsiTheme="minorHAnsi" w:cs="Calibri"/>
                <w:sz w:val="20"/>
                <w:szCs w:val="20"/>
                <w:vertAlign w:val="superscript"/>
              </w:rPr>
              <w:t>b</w:t>
            </w:r>
            <w:proofErr w:type="gramEnd"/>
            <w:r w:rsidRPr="002A62A2">
              <w:rPr>
                <w:rFonts w:asciiTheme="minorHAnsi" w:hAnsiTheme="minorHAnsi" w:cs="Calibri"/>
                <w:sz w:val="20"/>
                <w:szCs w:val="20"/>
                <w:vertAlign w:val="superscript"/>
              </w:rPr>
              <w:t>)</w:t>
            </w:r>
          </w:p>
        </w:tc>
        <w:tc>
          <w:tcPr>
            <w:tcW w:w="1512" w:type="dxa"/>
            <w:shd w:val="clear" w:color="auto" w:fill="auto"/>
            <w:vAlign w:val="bottom"/>
          </w:tcPr>
          <w:p w14:paraId="0BDE226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323,918</w:t>
            </w:r>
          </w:p>
        </w:tc>
        <w:tc>
          <w:tcPr>
            <w:tcW w:w="238" w:type="dxa"/>
          </w:tcPr>
          <w:p w14:paraId="63DB73E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74FB647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219,500</w:t>
            </w:r>
          </w:p>
        </w:tc>
        <w:tc>
          <w:tcPr>
            <w:tcW w:w="1514" w:type="dxa"/>
            <w:vAlign w:val="bottom"/>
          </w:tcPr>
          <w:p w14:paraId="6B4A6F30" w14:textId="77777777" w:rsidR="00132E82" w:rsidRPr="00D86F30" w:rsidRDefault="00132E82" w:rsidP="00E21D23">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50,000</w:t>
            </w:r>
          </w:p>
        </w:tc>
        <w:tc>
          <w:tcPr>
            <w:tcW w:w="1514" w:type="dxa"/>
            <w:shd w:val="clear" w:color="auto" w:fill="auto"/>
            <w:vAlign w:val="bottom"/>
          </w:tcPr>
          <w:p w14:paraId="219880B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w:t>
            </w:r>
            <w:r>
              <w:rPr>
                <w:rFonts w:asciiTheme="minorHAnsi" w:hAnsiTheme="minorHAnsi" w:cs="Calibri"/>
                <w:sz w:val="20"/>
                <w:szCs w:val="20"/>
              </w:rPr>
              <w:t>6</w:t>
            </w:r>
            <w:r w:rsidRPr="00D86F30">
              <w:rPr>
                <w:rFonts w:asciiTheme="minorHAnsi" w:hAnsiTheme="minorHAnsi" w:cs="Calibri"/>
                <w:sz w:val="20"/>
                <w:szCs w:val="20"/>
              </w:rPr>
              <w:t>9,500</w:t>
            </w:r>
          </w:p>
        </w:tc>
      </w:tr>
      <w:tr w:rsidR="00132E82" w:rsidRPr="00D86F30" w14:paraId="426B9653" w14:textId="77777777" w:rsidTr="00E21D23">
        <w:tc>
          <w:tcPr>
            <w:tcW w:w="5245" w:type="dxa"/>
            <w:vAlign w:val="bottom"/>
          </w:tcPr>
          <w:p w14:paraId="14932333"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proofErr w:type="spellStart"/>
            <w:r w:rsidRPr="00D86F30">
              <w:rPr>
                <w:rFonts w:asciiTheme="minorHAnsi" w:hAnsiTheme="minorHAnsi" w:cs="Calibri"/>
                <w:sz w:val="20"/>
                <w:szCs w:val="20"/>
              </w:rPr>
              <w:t>Collateralised</w:t>
            </w:r>
            <w:proofErr w:type="spellEnd"/>
            <w:r w:rsidRPr="00D86F30">
              <w:rPr>
                <w:rFonts w:asciiTheme="minorHAnsi" w:hAnsiTheme="minorHAnsi" w:cs="Calibri"/>
                <w:sz w:val="20"/>
                <w:szCs w:val="20"/>
              </w:rPr>
              <w:t xml:space="preserve"> investments</w:t>
            </w:r>
          </w:p>
        </w:tc>
        <w:tc>
          <w:tcPr>
            <w:tcW w:w="1512" w:type="dxa"/>
            <w:shd w:val="clear" w:color="auto" w:fill="auto"/>
            <w:vAlign w:val="bottom"/>
          </w:tcPr>
          <w:p w14:paraId="6BBA124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1512" w:type="dxa"/>
            <w:shd w:val="clear" w:color="auto" w:fill="auto"/>
            <w:vAlign w:val="bottom"/>
          </w:tcPr>
          <w:p w14:paraId="5C5CE558"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72D744F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38" w:type="dxa"/>
          </w:tcPr>
          <w:p w14:paraId="477ED74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815CDA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c>
          <w:tcPr>
            <w:tcW w:w="1514" w:type="dxa"/>
            <w:vAlign w:val="bottom"/>
          </w:tcPr>
          <w:p w14:paraId="278074F6"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0613D8A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r>
      <w:tr w:rsidR="00132E82" w:rsidRPr="00D86F30" w14:paraId="0981B05F" w14:textId="77777777" w:rsidTr="00E21D23">
        <w:tc>
          <w:tcPr>
            <w:tcW w:w="5245" w:type="dxa"/>
            <w:vAlign w:val="bottom"/>
          </w:tcPr>
          <w:p w14:paraId="3472BA35" w14:textId="77777777" w:rsidR="00132E82" w:rsidRPr="00D86F30" w:rsidRDefault="00132E82"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related parties</w:t>
            </w:r>
          </w:p>
        </w:tc>
        <w:tc>
          <w:tcPr>
            <w:tcW w:w="1512" w:type="dxa"/>
            <w:shd w:val="clear" w:color="auto" w:fill="auto"/>
            <w:vAlign w:val="bottom"/>
          </w:tcPr>
          <w:p w14:paraId="305E44B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75,001</w:t>
            </w:r>
          </w:p>
        </w:tc>
        <w:tc>
          <w:tcPr>
            <w:tcW w:w="1512" w:type="dxa"/>
            <w:shd w:val="clear" w:color="auto" w:fill="auto"/>
            <w:vAlign w:val="bottom"/>
          </w:tcPr>
          <w:p w14:paraId="2B7FFD6C"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proofErr w:type="gramStart"/>
            <w:r w:rsidRPr="00D86F30">
              <w:rPr>
                <w:rFonts w:asciiTheme="minorHAnsi" w:hAnsiTheme="minorHAnsi" w:cs="Calibri"/>
                <w:sz w:val="20"/>
                <w:szCs w:val="20"/>
              </w:rPr>
              <w:t>38,263)</w:t>
            </w:r>
            <w:r w:rsidRPr="002A62A2">
              <w:rPr>
                <w:rFonts w:asciiTheme="minorHAnsi" w:hAnsiTheme="minorHAnsi" w:cs="Calibri"/>
                <w:sz w:val="20"/>
                <w:szCs w:val="20"/>
                <w:vertAlign w:val="superscript"/>
              </w:rPr>
              <w:t>e</w:t>
            </w:r>
            <w:proofErr w:type="gramEnd"/>
            <w:r w:rsidRPr="002A62A2">
              <w:rPr>
                <w:rFonts w:asciiTheme="minorHAnsi" w:hAnsiTheme="minorHAnsi" w:cs="Calibri"/>
                <w:sz w:val="20"/>
                <w:szCs w:val="20"/>
                <w:vertAlign w:val="superscript"/>
              </w:rPr>
              <w:t>)</w:t>
            </w:r>
          </w:p>
        </w:tc>
        <w:tc>
          <w:tcPr>
            <w:tcW w:w="1512" w:type="dxa"/>
            <w:shd w:val="clear" w:color="auto" w:fill="auto"/>
            <w:vAlign w:val="bottom"/>
          </w:tcPr>
          <w:p w14:paraId="6829EE4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36,738</w:t>
            </w:r>
          </w:p>
        </w:tc>
        <w:tc>
          <w:tcPr>
            <w:tcW w:w="238" w:type="dxa"/>
          </w:tcPr>
          <w:p w14:paraId="2BA5FB2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9A18C5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145,000</w:t>
            </w:r>
          </w:p>
        </w:tc>
        <w:tc>
          <w:tcPr>
            <w:tcW w:w="1514" w:type="dxa"/>
            <w:vAlign w:val="bottom"/>
          </w:tcPr>
          <w:p w14:paraId="6592D3A1" w14:textId="77777777" w:rsidR="00132E82" w:rsidRPr="00D86F30" w:rsidRDefault="00132E82" w:rsidP="00E21D23">
            <w:pPr>
              <w:pStyle w:val="FSNoteDetail"/>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514" w:type="dxa"/>
            <w:shd w:val="clear" w:color="auto" w:fill="auto"/>
            <w:vAlign w:val="bottom"/>
          </w:tcPr>
          <w:p w14:paraId="4CCDAD6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145,000</w:t>
            </w:r>
          </w:p>
        </w:tc>
      </w:tr>
      <w:tr w:rsidR="00132E82" w:rsidRPr="00D86F30" w14:paraId="2BE643AE" w14:textId="77777777" w:rsidTr="00E21D23">
        <w:tc>
          <w:tcPr>
            <w:tcW w:w="5245" w:type="dxa"/>
            <w:vAlign w:val="bottom"/>
          </w:tcPr>
          <w:p w14:paraId="396B72A1" w14:textId="1510D72B" w:rsidR="00132E82" w:rsidRPr="00E07CF5"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associate</w:t>
            </w:r>
          </w:p>
        </w:tc>
        <w:tc>
          <w:tcPr>
            <w:tcW w:w="1512" w:type="dxa"/>
            <w:shd w:val="clear" w:color="auto" w:fill="auto"/>
            <w:vAlign w:val="bottom"/>
          </w:tcPr>
          <w:p w14:paraId="6A195E1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45,000</w:t>
            </w:r>
          </w:p>
        </w:tc>
        <w:tc>
          <w:tcPr>
            <w:tcW w:w="1512" w:type="dxa"/>
            <w:shd w:val="clear" w:color="auto" w:fill="auto"/>
            <w:vAlign w:val="bottom"/>
          </w:tcPr>
          <w:p w14:paraId="6A3C26EB"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proofErr w:type="gramStart"/>
            <w:r w:rsidRPr="00D86F30">
              <w:rPr>
                <w:rFonts w:asciiTheme="minorHAnsi" w:hAnsiTheme="minorHAnsi" w:cs="Calibri"/>
                <w:sz w:val="20"/>
                <w:szCs w:val="20"/>
              </w:rPr>
              <w:t>30,000)</w:t>
            </w:r>
            <w:r w:rsidRPr="002A62A2">
              <w:rPr>
                <w:rFonts w:asciiTheme="minorHAnsi" w:hAnsiTheme="minorHAnsi" w:cs="Calibri"/>
                <w:sz w:val="20"/>
                <w:szCs w:val="20"/>
                <w:vertAlign w:val="superscript"/>
              </w:rPr>
              <w:t>c</w:t>
            </w:r>
            <w:proofErr w:type="gramEnd"/>
            <w:r w:rsidRPr="002A62A2">
              <w:rPr>
                <w:rFonts w:asciiTheme="minorHAnsi" w:hAnsiTheme="minorHAnsi" w:cs="Calibri"/>
                <w:sz w:val="20"/>
                <w:szCs w:val="20"/>
                <w:vertAlign w:val="superscript"/>
              </w:rPr>
              <w:t>)</w:t>
            </w:r>
          </w:p>
        </w:tc>
        <w:tc>
          <w:tcPr>
            <w:tcW w:w="1512" w:type="dxa"/>
            <w:shd w:val="clear" w:color="auto" w:fill="auto"/>
            <w:vAlign w:val="bottom"/>
          </w:tcPr>
          <w:p w14:paraId="20AE01E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c>
          <w:tcPr>
            <w:tcW w:w="238" w:type="dxa"/>
          </w:tcPr>
          <w:p w14:paraId="4E8BD06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4C72FA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c>
          <w:tcPr>
            <w:tcW w:w="1514" w:type="dxa"/>
            <w:vAlign w:val="bottom"/>
          </w:tcPr>
          <w:p w14:paraId="487BD589"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51BBC7A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r>
      <w:tr w:rsidR="00132E82" w:rsidRPr="00D86F30" w14:paraId="6F763BF9" w14:textId="77777777" w:rsidTr="00E21D23">
        <w:tc>
          <w:tcPr>
            <w:tcW w:w="5245" w:type="dxa"/>
            <w:shd w:val="clear" w:color="auto" w:fill="auto"/>
          </w:tcPr>
          <w:p w14:paraId="3BBF3C09" w14:textId="7F1E6D51" w:rsidR="00132E82" w:rsidRPr="005556F6"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subsidia</w:t>
            </w:r>
            <w:r w:rsidR="00E07CF5">
              <w:rPr>
                <w:rFonts w:asciiTheme="minorHAnsi" w:hAnsiTheme="minorHAnsi" w:cs="Calibri"/>
                <w:sz w:val="20"/>
                <w:szCs w:val="20"/>
              </w:rPr>
              <w:t>ry</w:t>
            </w:r>
          </w:p>
        </w:tc>
        <w:tc>
          <w:tcPr>
            <w:tcW w:w="1512" w:type="dxa"/>
            <w:shd w:val="clear" w:color="auto" w:fill="auto"/>
            <w:vAlign w:val="bottom"/>
          </w:tcPr>
          <w:p w14:paraId="326EE63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c>
          <w:tcPr>
            <w:tcW w:w="1512" w:type="dxa"/>
            <w:shd w:val="clear" w:color="auto" w:fill="auto"/>
            <w:vAlign w:val="bottom"/>
          </w:tcPr>
          <w:p w14:paraId="638351C7" w14:textId="77777777" w:rsidR="00132E82" w:rsidRPr="00D86F30" w:rsidRDefault="00132E82" w:rsidP="00E21D23">
            <w:pPr>
              <w:pStyle w:val="FSNoteDetail"/>
              <w:tabs>
                <w:tab w:val="left" w:pos="180"/>
              </w:tabs>
              <w:spacing w:before="0"/>
              <w:ind w:left="0" w:right="-51"/>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3FE5322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c>
          <w:tcPr>
            <w:tcW w:w="238" w:type="dxa"/>
          </w:tcPr>
          <w:p w14:paraId="56C213D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E7F8A0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50,996</w:t>
            </w:r>
          </w:p>
        </w:tc>
        <w:tc>
          <w:tcPr>
            <w:tcW w:w="1514" w:type="dxa"/>
            <w:vAlign w:val="bottom"/>
          </w:tcPr>
          <w:p w14:paraId="2DDFECFD" w14:textId="77777777" w:rsidR="00132E82" w:rsidRPr="00D86F30" w:rsidRDefault="00132E82" w:rsidP="00E21D23">
            <w:pPr>
              <w:pStyle w:val="FSNoteDetail"/>
              <w:spacing w:before="0"/>
              <w:ind w:left="0"/>
              <w:jc w:val="right"/>
              <w:rPr>
                <w:rFonts w:asciiTheme="minorHAnsi" w:hAnsiTheme="minorHAnsi" w:cs="Calibri"/>
                <w:sz w:val="20"/>
                <w:szCs w:val="20"/>
              </w:rPr>
            </w:pPr>
            <w:r>
              <w:rPr>
                <w:rFonts w:asciiTheme="minorHAnsi" w:hAnsiTheme="minorHAnsi" w:cs="Calibri"/>
                <w:sz w:val="20"/>
                <w:szCs w:val="20"/>
              </w:rPr>
              <w:t>(50,000)</w:t>
            </w:r>
          </w:p>
        </w:tc>
        <w:tc>
          <w:tcPr>
            <w:tcW w:w="1514" w:type="dxa"/>
            <w:shd w:val="clear" w:color="auto" w:fill="auto"/>
            <w:vAlign w:val="bottom"/>
          </w:tcPr>
          <w:p w14:paraId="02937ED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r>
      <w:tr w:rsidR="00132E82" w:rsidRPr="00D86F30" w14:paraId="34CA23E8" w14:textId="77777777" w:rsidTr="00E21D23">
        <w:tc>
          <w:tcPr>
            <w:tcW w:w="5245" w:type="dxa"/>
            <w:shd w:val="clear" w:color="auto" w:fill="auto"/>
          </w:tcPr>
          <w:p w14:paraId="25E7A3F1" w14:textId="77777777" w:rsidR="00132E82" w:rsidRPr="00D86F30" w:rsidRDefault="00132E82" w:rsidP="00E21D23">
            <w:pPr>
              <w:pStyle w:val="FSNoteDetail"/>
              <w:tabs>
                <w:tab w:val="left" w:pos="180"/>
              </w:tabs>
              <w:spacing w:before="0"/>
              <w:ind w:left="142"/>
              <w:rPr>
                <w:rFonts w:asciiTheme="minorHAnsi" w:hAnsiTheme="minorHAnsi" w:cstheme="minorBidi"/>
                <w:sz w:val="20"/>
                <w:szCs w:val="20"/>
                <w:cs/>
              </w:rPr>
            </w:pPr>
            <w:proofErr w:type="gramStart"/>
            <w:r w:rsidRPr="00D86F30">
              <w:rPr>
                <w:rFonts w:asciiTheme="minorHAnsi" w:hAnsiTheme="minorHAnsi" w:cs="Calibri"/>
                <w:sz w:val="20"/>
                <w:szCs w:val="20"/>
              </w:rPr>
              <w:t>Premises</w:t>
            </w:r>
            <w:proofErr w:type="gramEnd"/>
            <w:r w:rsidRPr="00D86F30">
              <w:rPr>
                <w:rFonts w:asciiTheme="minorHAnsi" w:hAnsiTheme="minorHAnsi" w:cs="Calibri"/>
                <w:sz w:val="20"/>
                <w:szCs w:val="20"/>
              </w:rPr>
              <w:t xml:space="preserve"> improvement and equipment</w:t>
            </w:r>
          </w:p>
        </w:tc>
        <w:tc>
          <w:tcPr>
            <w:tcW w:w="1512" w:type="dxa"/>
            <w:shd w:val="clear" w:color="auto" w:fill="auto"/>
            <w:vAlign w:val="bottom"/>
          </w:tcPr>
          <w:p w14:paraId="42890EE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1512" w:type="dxa"/>
            <w:shd w:val="clear" w:color="auto" w:fill="auto"/>
            <w:vAlign w:val="bottom"/>
          </w:tcPr>
          <w:p w14:paraId="1F0E3A52" w14:textId="743AD857" w:rsidR="00132E82" w:rsidRPr="00904404" w:rsidRDefault="0046618C" w:rsidP="00E21D23">
            <w:pPr>
              <w:pStyle w:val="FSNoteDetail"/>
              <w:tabs>
                <w:tab w:val="left" w:pos="180"/>
              </w:tabs>
              <w:spacing w:before="0"/>
              <w:ind w:left="0"/>
              <w:jc w:val="center"/>
              <w:rPr>
                <w:rFonts w:asciiTheme="minorHAnsi" w:hAnsiTheme="minorHAnsi" w:cstheme="minorBidi"/>
                <w:sz w:val="20"/>
                <w:szCs w:val="20"/>
                <w:cs/>
              </w:rPr>
            </w:pPr>
            <w:r>
              <w:rPr>
                <w:rFonts w:asciiTheme="minorHAnsi" w:hAnsiTheme="minorHAnsi" w:cs="Calibri"/>
                <w:sz w:val="20"/>
                <w:szCs w:val="20"/>
              </w:rPr>
              <w:t>-</w:t>
            </w:r>
          </w:p>
        </w:tc>
        <w:tc>
          <w:tcPr>
            <w:tcW w:w="1512" w:type="dxa"/>
            <w:shd w:val="clear" w:color="auto" w:fill="auto"/>
            <w:vAlign w:val="bottom"/>
          </w:tcPr>
          <w:p w14:paraId="7FE0134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38" w:type="dxa"/>
          </w:tcPr>
          <w:p w14:paraId="5251AE6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tcPr>
          <w:p w14:paraId="229C135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c>
          <w:tcPr>
            <w:tcW w:w="1514" w:type="dxa"/>
            <w:vAlign w:val="bottom"/>
          </w:tcPr>
          <w:p w14:paraId="589F92E0"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tcPr>
          <w:p w14:paraId="7CD28F2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r>
      <w:tr w:rsidR="00132E82" w:rsidRPr="00D86F30" w14:paraId="2AD9999D" w14:textId="77777777" w:rsidTr="00E21D23">
        <w:tc>
          <w:tcPr>
            <w:tcW w:w="5245" w:type="dxa"/>
            <w:shd w:val="clear" w:color="auto" w:fill="auto"/>
          </w:tcPr>
          <w:p w14:paraId="49D04E3A"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Right-of-use assets</w:t>
            </w:r>
          </w:p>
        </w:tc>
        <w:tc>
          <w:tcPr>
            <w:tcW w:w="1512" w:type="dxa"/>
            <w:shd w:val="clear" w:color="auto" w:fill="auto"/>
            <w:vAlign w:val="bottom"/>
          </w:tcPr>
          <w:p w14:paraId="5755E3D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18,254</w:t>
            </w:r>
          </w:p>
        </w:tc>
        <w:tc>
          <w:tcPr>
            <w:tcW w:w="1512" w:type="dxa"/>
            <w:shd w:val="clear" w:color="auto" w:fill="auto"/>
            <w:vAlign w:val="bottom"/>
          </w:tcPr>
          <w:p w14:paraId="1512374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7,582</w:t>
            </w:r>
            <w:r w:rsidRPr="002A62A2">
              <w:rPr>
                <w:rFonts w:asciiTheme="minorHAnsi" w:hAnsiTheme="minorHAnsi" w:cs="Calibri"/>
                <w:sz w:val="20"/>
                <w:szCs w:val="20"/>
                <w:vertAlign w:val="superscript"/>
              </w:rPr>
              <w:t>a)</w:t>
            </w:r>
          </w:p>
        </w:tc>
        <w:tc>
          <w:tcPr>
            <w:tcW w:w="1512" w:type="dxa"/>
            <w:shd w:val="clear" w:color="auto" w:fill="auto"/>
            <w:vAlign w:val="bottom"/>
          </w:tcPr>
          <w:p w14:paraId="76DF4A8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25,836</w:t>
            </w:r>
          </w:p>
        </w:tc>
        <w:tc>
          <w:tcPr>
            <w:tcW w:w="238" w:type="dxa"/>
          </w:tcPr>
          <w:p w14:paraId="6F3BE00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670F7B62"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514" w:type="dxa"/>
            <w:vAlign w:val="bottom"/>
          </w:tcPr>
          <w:p w14:paraId="57FD5A02"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2D72DEC9"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132E82" w:rsidRPr="00D86F30" w14:paraId="72225CF8" w14:textId="77777777" w:rsidTr="00E21D23">
        <w:tc>
          <w:tcPr>
            <w:tcW w:w="5245" w:type="dxa"/>
            <w:shd w:val="clear" w:color="auto" w:fill="auto"/>
          </w:tcPr>
          <w:p w14:paraId="78E6F8A5"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Intangible assets</w:t>
            </w:r>
          </w:p>
        </w:tc>
        <w:tc>
          <w:tcPr>
            <w:tcW w:w="1512" w:type="dxa"/>
            <w:shd w:val="clear" w:color="auto" w:fill="auto"/>
            <w:vAlign w:val="bottom"/>
          </w:tcPr>
          <w:p w14:paraId="4FDDBF4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1512" w:type="dxa"/>
            <w:shd w:val="clear" w:color="auto" w:fill="auto"/>
            <w:vAlign w:val="bottom"/>
          </w:tcPr>
          <w:p w14:paraId="08FF47C8" w14:textId="77777777" w:rsidR="00132E82" w:rsidRPr="00B714CC" w:rsidRDefault="00132E82" w:rsidP="00E21D23">
            <w:pPr>
              <w:pStyle w:val="FSNoteDetail"/>
              <w:tabs>
                <w:tab w:val="left" w:pos="180"/>
              </w:tabs>
              <w:spacing w:before="0"/>
              <w:ind w:left="0"/>
              <w:jc w:val="center"/>
              <w:rPr>
                <w:rFonts w:asciiTheme="minorHAnsi" w:hAnsiTheme="minorHAnsi" w:cstheme="minorBidi"/>
                <w:sz w:val="20"/>
                <w:szCs w:val="20"/>
                <w:cs/>
              </w:rPr>
            </w:pPr>
            <w:r w:rsidRPr="00D86F30">
              <w:rPr>
                <w:rFonts w:asciiTheme="minorHAnsi" w:hAnsiTheme="minorHAnsi" w:cs="Calibri"/>
                <w:sz w:val="20"/>
                <w:szCs w:val="20"/>
                <w:cs/>
              </w:rPr>
              <w:t>-</w:t>
            </w:r>
          </w:p>
        </w:tc>
        <w:tc>
          <w:tcPr>
            <w:tcW w:w="1512" w:type="dxa"/>
            <w:shd w:val="clear" w:color="auto" w:fill="auto"/>
            <w:vAlign w:val="bottom"/>
          </w:tcPr>
          <w:p w14:paraId="4471805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38" w:type="dxa"/>
          </w:tcPr>
          <w:p w14:paraId="5155B51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012111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7,997</w:t>
            </w:r>
          </w:p>
        </w:tc>
        <w:tc>
          <w:tcPr>
            <w:tcW w:w="1514" w:type="dxa"/>
            <w:vAlign w:val="bottom"/>
          </w:tcPr>
          <w:p w14:paraId="3027A835"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7C6CB9D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7,997</w:t>
            </w:r>
          </w:p>
        </w:tc>
      </w:tr>
      <w:tr w:rsidR="00132E82" w:rsidRPr="00D86F30" w14:paraId="78BA0F67" w14:textId="77777777" w:rsidTr="00E21D23">
        <w:tc>
          <w:tcPr>
            <w:tcW w:w="5245" w:type="dxa"/>
            <w:shd w:val="clear" w:color="auto" w:fill="auto"/>
          </w:tcPr>
          <w:p w14:paraId="2B559DA4"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lastRenderedPageBreak/>
              <w:t>Deferred tax assets</w:t>
            </w:r>
          </w:p>
        </w:tc>
        <w:tc>
          <w:tcPr>
            <w:tcW w:w="1512" w:type="dxa"/>
            <w:shd w:val="clear" w:color="auto" w:fill="auto"/>
            <w:vAlign w:val="bottom"/>
          </w:tcPr>
          <w:p w14:paraId="0E8D66B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20,746</w:t>
            </w:r>
          </w:p>
        </w:tc>
        <w:tc>
          <w:tcPr>
            <w:tcW w:w="1512" w:type="dxa"/>
            <w:shd w:val="clear" w:color="auto" w:fill="auto"/>
            <w:vAlign w:val="bottom"/>
          </w:tcPr>
          <w:p w14:paraId="61A913B3"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proofErr w:type="gramStart"/>
            <w:r w:rsidRPr="00D86F30">
              <w:rPr>
                <w:rFonts w:asciiTheme="minorHAnsi" w:hAnsiTheme="minorHAnsi" w:cs="Calibri"/>
                <w:sz w:val="20"/>
                <w:szCs w:val="20"/>
              </w:rPr>
              <w:t>10,000)</w:t>
            </w:r>
            <w:r w:rsidRPr="002A62A2">
              <w:rPr>
                <w:rFonts w:asciiTheme="minorHAnsi" w:hAnsiTheme="minorHAnsi" w:cs="Calibri"/>
                <w:sz w:val="20"/>
                <w:szCs w:val="20"/>
                <w:vertAlign w:val="superscript"/>
              </w:rPr>
              <w:t>c</w:t>
            </w:r>
            <w:proofErr w:type="gramEnd"/>
            <w:r w:rsidRPr="002A62A2">
              <w:rPr>
                <w:rFonts w:asciiTheme="minorHAnsi" w:hAnsiTheme="minorHAnsi" w:cs="Calibri"/>
                <w:sz w:val="20"/>
                <w:szCs w:val="20"/>
                <w:vertAlign w:val="superscript"/>
              </w:rPr>
              <w:t>)</w:t>
            </w:r>
          </w:p>
        </w:tc>
        <w:tc>
          <w:tcPr>
            <w:tcW w:w="1512" w:type="dxa"/>
            <w:shd w:val="clear" w:color="auto" w:fill="auto"/>
            <w:vAlign w:val="bottom"/>
          </w:tcPr>
          <w:p w14:paraId="2E65A8D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30,746</w:t>
            </w:r>
          </w:p>
        </w:tc>
        <w:tc>
          <w:tcPr>
            <w:tcW w:w="238" w:type="dxa"/>
          </w:tcPr>
          <w:p w14:paraId="0D0B591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7665D9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c>
          <w:tcPr>
            <w:tcW w:w="1514" w:type="dxa"/>
            <w:vAlign w:val="bottom"/>
          </w:tcPr>
          <w:p w14:paraId="7D2047B5"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5A6BE842"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r>
      <w:tr w:rsidR="00132E82" w:rsidRPr="00D86F30" w14:paraId="2C6E4451" w14:textId="77777777" w:rsidTr="00E21D23">
        <w:tc>
          <w:tcPr>
            <w:tcW w:w="5245" w:type="dxa"/>
            <w:shd w:val="clear" w:color="auto" w:fill="auto"/>
          </w:tcPr>
          <w:p w14:paraId="14EDE40C"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assets</w:t>
            </w:r>
          </w:p>
        </w:tc>
        <w:tc>
          <w:tcPr>
            <w:tcW w:w="1512" w:type="dxa"/>
            <w:shd w:val="clear" w:color="auto" w:fill="auto"/>
            <w:vAlign w:val="bottom"/>
          </w:tcPr>
          <w:p w14:paraId="05525D2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81,505</w:t>
            </w:r>
          </w:p>
        </w:tc>
        <w:tc>
          <w:tcPr>
            <w:tcW w:w="1512" w:type="dxa"/>
            <w:shd w:val="clear" w:color="auto" w:fill="auto"/>
            <w:vAlign w:val="bottom"/>
          </w:tcPr>
          <w:p w14:paraId="43CB7A61"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7022A85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81,505</w:t>
            </w:r>
          </w:p>
        </w:tc>
        <w:tc>
          <w:tcPr>
            <w:tcW w:w="238" w:type="dxa"/>
          </w:tcPr>
          <w:p w14:paraId="7CA0E7E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43EE2C2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79,485</w:t>
            </w:r>
          </w:p>
        </w:tc>
        <w:tc>
          <w:tcPr>
            <w:tcW w:w="1514" w:type="dxa"/>
            <w:vAlign w:val="bottom"/>
          </w:tcPr>
          <w:p w14:paraId="23212299"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49390B2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79,485</w:t>
            </w:r>
          </w:p>
        </w:tc>
      </w:tr>
      <w:tr w:rsidR="009004E3" w:rsidRPr="00D86F30" w14:paraId="3990260E" w14:textId="77777777" w:rsidTr="00E21D23">
        <w:tc>
          <w:tcPr>
            <w:tcW w:w="5245" w:type="dxa"/>
            <w:shd w:val="clear" w:color="auto" w:fill="auto"/>
          </w:tcPr>
          <w:p w14:paraId="6B153925" w14:textId="77777777" w:rsidR="009004E3" w:rsidRPr="00D86F30" w:rsidRDefault="009004E3" w:rsidP="00E21D23">
            <w:pPr>
              <w:pStyle w:val="FSNoteDetail"/>
              <w:tabs>
                <w:tab w:val="left" w:pos="180"/>
              </w:tabs>
              <w:spacing w:before="0"/>
              <w:ind w:left="142"/>
              <w:rPr>
                <w:rFonts w:asciiTheme="minorHAnsi" w:hAnsiTheme="minorHAnsi" w:cs="Calibri"/>
                <w:sz w:val="20"/>
                <w:szCs w:val="20"/>
              </w:rPr>
            </w:pPr>
          </w:p>
        </w:tc>
        <w:tc>
          <w:tcPr>
            <w:tcW w:w="1512" w:type="dxa"/>
            <w:shd w:val="clear" w:color="auto" w:fill="auto"/>
            <w:vAlign w:val="bottom"/>
          </w:tcPr>
          <w:p w14:paraId="283E242C"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c>
          <w:tcPr>
            <w:tcW w:w="1512" w:type="dxa"/>
            <w:shd w:val="clear" w:color="auto" w:fill="auto"/>
            <w:vAlign w:val="bottom"/>
          </w:tcPr>
          <w:p w14:paraId="72FE7CD4" w14:textId="77777777" w:rsidR="009004E3" w:rsidRPr="00D86F30" w:rsidRDefault="009004E3" w:rsidP="00E21D23">
            <w:pPr>
              <w:pStyle w:val="FSNoteDetail"/>
              <w:tabs>
                <w:tab w:val="left" w:pos="180"/>
              </w:tabs>
              <w:spacing w:before="0"/>
              <w:ind w:left="0"/>
              <w:jc w:val="center"/>
              <w:rPr>
                <w:rFonts w:asciiTheme="minorHAnsi" w:hAnsiTheme="minorHAnsi" w:cs="Calibri"/>
                <w:sz w:val="20"/>
                <w:szCs w:val="20"/>
              </w:rPr>
            </w:pPr>
          </w:p>
        </w:tc>
        <w:tc>
          <w:tcPr>
            <w:tcW w:w="1512" w:type="dxa"/>
            <w:shd w:val="clear" w:color="auto" w:fill="auto"/>
            <w:vAlign w:val="bottom"/>
          </w:tcPr>
          <w:p w14:paraId="2807D0D8"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c>
          <w:tcPr>
            <w:tcW w:w="238" w:type="dxa"/>
          </w:tcPr>
          <w:p w14:paraId="4EE3C3D0"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2DBD822"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16FF5477" w14:textId="77777777" w:rsidR="009004E3" w:rsidRPr="00D86F30" w:rsidRDefault="009004E3" w:rsidP="00E21D23">
            <w:pPr>
              <w:pStyle w:val="FSNoteDetail"/>
              <w:spacing w:before="0"/>
              <w:ind w:left="0"/>
              <w:jc w:val="center"/>
              <w:rPr>
                <w:rFonts w:asciiTheme="minorHAnsi" w:hAnsiTheme="minorHAnsi" w:cs="Calibri"/>
                <w:sz w:val="20"/>
                <w:szCs w:val="20"/>
              </w:rPr>
            </w:pPr>
          </w:p>
        </w:tc>
        <w:tc>
          <w:tcPr>
            <w:tcW w:w="1514" w:type="dxa"/>
            <w:shd w:val="clear" w:color="auto" w:fill="auto"/>
            <w:vAlign w:val="bottom"/>
          </w:tcPr>
          <w:p w14:paraId="5C5810FA"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r>
      <w:tr w:rsidR="00132E82" w:rsidRPr="00D86F30" w14:paraId="288324CF" w14:textId="77777777" w:rsidTr="00E21D23">
        <w:tc>
          <w:tcPr>
            <w:tcW w:w="5245" w:type="dxa"/>
            <w:shd w:val="clear" w:color="auto" w:fill="auto"/>
          </w:tcPr>
          <w:p w14:paraId="482B54BB" w14:textId="77777777" w:rsidR="00132E82" w:rsidRPr="00D86F30" w:rsidRDefault="00132E82" w:rsidP="00E21D23">
            <w:pPr>
              <w:pStyle w:val="FSNoteDetail"/>
              <w:spacing w:before="0"/>
              <w:ind w:left="0"/>
              <w:rPr>
                <w:rFonts w:asciiTheme="minorHAnsi" w:hAnsiTheme="minorHAnsi" w:cs="Calibri"/>
                <w:sz w:val="20"/>
                <w:szCs w:val="20"/>
                <w:cs/>
              </w:rPr>
            </w:pPr>
            <w:r w:rsidRPr="00D86F30">
              <w:rPr>
                <w:rFonts w:asciiTheme="minorHAnsi" w:hAnsiTheme="minorHAnsi" w:cs="Calibri"/>
                <w:sz w:val="20"/>
                <w:szCs w:val="20"/>
              </w:rPr>
              <w:t>Liabilities</w:t>
            </w:r>
          </w:p>
        </w:tc>
        <w:tc>
          <w:tcPr>
            <w:tcW w:w="1512" w:type="dxa"/>
            <w:shd w:val="clear" w:color="auto" w:fill="auto"/>
            <w:vAlign w:val="bottom"/>
          </w:tcPr>
          <w:p w14:paraId="415E6C6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2" w:type="dxa"/>
            <w:shd w:val="clear" w:color="auto" w:fill="auto"/>
            <w:vAlign w:val="bottom"/>
          </w:tcPr>
          <w:p w14:paraId="5E7105B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2" w:type="dxa"/>
            <w:shd w:val="clear" w:color="auto" w:fill="auto"/>
            <w:vAlign w:val="bottom"/>
          </w:tcPr>
          <w:p w14:paraId="30F5A2C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238" w:type="dxa"/>
          </w:tcPr>
          <w:p w14:paraId="5A71E5C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E892CC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tcPr>
          <w:p w14:paraId="4F87C98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tcPr>
          <w:p w14:paraId="274BF85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r>
      <w:tr w:rsidR="00132E82" w:rsidRPr="00D86F30" w14:paraId="52B5B1D7" w14:textId="77777777" w:rsidTr="00E21D23">
        <w:tc>
          <w:tcPr>
            <w:tcW w:w="5245" w:type="dxa"/>
            <w:shd w:val="clear" w:color="auto" w:fill="auto"/>
          </w:tcPr>
          <w:p w14:paraId="4A27CEB3"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sold under repurchase agreements</w:t>
            </w:r>
          </w:p>
        </w:tc>
        <w:tc>
          <w:tcPr>
            <w:tcW w:w="1512" w:type="dxa"/>
            <w:shd w:val="clear" w:color="auto" w:fill="auto"/>
            <w:vAlign w:val="bottom"/>
          </w:tcPr>
          <w:p w14:paraId="74317706"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28B024C1"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087ED875"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0542B9E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BE28BA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c>
          <w:tcPr>
            <w:tcW w:w="1514" w:type="dxa"/>
            <w:vAlign w:val="bottom"/>
          </w:tcPr>
          <w:p w14:paraId="6D13D94F"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2D84978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r>
      <w:tr w:rsidR="00132E82" w:rsidRPr="00D86F30" w14:paraId="26AF4C64" w14:textId="77777777" w:rsidTr="00E21D23">
        <w:tc>
          <w:tcPr>
            <w:tcW w:w="5245" w:type="dxa"/>
            <w:shd w:val="clear" w:color="auto" w:fill="auto"/>
          </w:tcPr>
          <w:p w14:paraId="1F746DDC"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Payables to Clearing House and brokers</w:t>
            </w:r>
          </w:p>
        </w:tc>
        <w:tc>
          <w:tcPr>
            <w:tcW w:w="1512" w:type="dxa"/>
            <w:shd w:val="clear" w:color="auto" w:fill="auto"/>
            <w:vAlign w:val="bottom"/>
          </w:tcPr>
          <w:p w14:paraId="50A741D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1512" w:type="dxa"/>
            <w:shd w:val="clear" w:color="auto" w:fill="auto"/>
            <w:vAlign w:val="bottom"/>
          </w:tcPr>
          <w:p w14:paraId="3B961320"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07687EA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238" w:type="dxa"/>
          </w:tcPr>
          <w:p w14:paraId="4ED09AB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33CB956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2,735</w:t>
            </w:r>
          </w:p>
        </w:tc>
        <w:tc>
          <w:tcPr>
            <w:tcW w:w="1514" w:type="dxa"/>
            <w:vAlign w:val="bottom"/>
          </w:tcPr>
          <w:p w14:paraId="24304C9E"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6BF810F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2,735</w:t>
            </w:r>
          </w:p>
        </w:tc>
      </w:tr>
      <w:tr w:rsidR="00132E82" w:rsidRPr="00D86F30" w14:paraId="60394F1D" w14:textId="77777777" w:rsidTr="00E21D23">
        <w:tc>
          <w:tcPr>
            <w:tcW w:w="5245" w:type="dxa"/>
            <w:shd w:val="clear" w:color="auto" w:fill="auto"/>
          </w:tcPr>
          <w:p w14:paraId="2E125399"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payables</w:t>
            </w:r>
          </w:p>
        </w:tc>
        <w:tc>
          <w:tcPr>
            <w:tcW w:w="1512" w:type="dxa"/>
            <w:shd w:val="clear" w:color="auto" w:fill="auto"/>
            <w:vAlign w:val="bottom"/>
          </w:tcPr>
          <w:p w14:paraId="101DE21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1512" w:type="dxa"/>
            <w:shd w:val="clear" w:color="auto" w:fill="auto"/>
            <w:vAlign w:val="bottom"/>
          </w:tcPr>
          <w:p w14:paraId="65762C3E"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018C3BB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238" w:type="dxa"/>
          </w:tcPr>
          <w:p w14:paraId="7BDB924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318698F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c>
          <w:tcPr>
            <w:tcW w:w="1514" w:type="dxa"/>
            <w:vAlign w:val="bottom"/>
          </w:tcPr>
          <w:p w14:paraId="13A7EAF8"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2BEDE36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r>
      <w:tr w:rsidR="00132E82" w:rsidRPr="00D86F30" w14:paraId="1EFA0659" w14:textId="77777777" w:rsidTr="00E21D23">
        <w:tc>
          <w:tcPr>
            <w:tcW w:w="5245" w:type="dxa"/>
            <w:shd w:val="clear" w:color="auto" w:fill="auto"/>
          </w:tcPr>
          <w:p w14:paraId="119CF8EF"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finance lease agreements</w:t>
            </w:r>
          </w:p>
        </w:tc>
        <w:tc>
          <w:tcPr>
            <w:tcW w:w="1512" w:type="dxa"/>
            <w:shd w:val="clear" w:color="auto" w:fill="auto"/>
            <w:vAlign w:val="bottom"/>
          </w:tcPr>
          <w:p w14:paraId="4E06A3CB"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6FC67AB6"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2C5E7B66"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3FB0C57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7B93E55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c>
          <w:tcPr>
            <w:tcW w:w="1514" w:type="dxa"/>
            <w:vAlign w:val="bottom"/>
          </w:tcPr>
          <w:p w14:paraId="73D1C0D2"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50DF3B7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r>
      <w:tr w:rsidR="00132E82" w:rsidRPr="00D86F30" w14:paraId="46978564" w14:textId="77777777" w:rsidTr="00E21D23">
        <w:tc>
          <w:tcPr>
            <w:tcW w:w="5245" w:type="dxa"/>
            <w:shd w:val="clear" w:color="auto" w:fill="auto"/>
          </w:tcPr>
          <w:p w14:paraId="78D2594C"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lease agreements</w:t>
            </w:r>
          </w:p>
        </w:tc>
        <w:tc>
          <w:tcPr>
            <w:tcW w:w="1512" w:type="dxa"/>
            <w:shd w:val="clear" w:color="auto" w:fill="auto"/>
            <w:vAlign w:val="bottom"/>
          </w:tcPr>
          <w:p w14:paraId="38B8B81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13,743</w:t>
            </w:r>
          </w:p>
        </w:tc>
        <w:tc>
          <w:tcPr>
            <w:tcW w:w="1512" w:type="dxa"/>
            <w:shd w:val="clear" w:color="auto" w:fill="auto"/>
            <w:vAlign w:val="bottom"/>
          </w:tcPr>
          <w:p w14:paraId="217A169B" w14:textId="77777777" w:rsidR="00132E82" w:rsidRPr="00D86F30" w:rsidRDefault="00132E82" w:rsidP="000E0934">
            <w:pPr>
              <w:pStyle w:val="FSNoteDetail"/>
              <w:tabs>
                <w:tab w:val="left" w:pos="180"/>
                <w:tab w:val="left" w:pos="1216"/>
              </w:tabs>
              <w:spacing w:before="0"/>
              <w:ind w:left="0" w:right="44"/>
              <w:jc w:val="right"/>
              <w:rPr>
                <w:rFonts w:asciiTheme="minorHAnsi" w:hAnsiTheme="minorHAnsi" w:cs="Calibri"/>
                <w:sz w:val="20"/>
                <w:szCs w:val="20"/>
              </w:rPr>
            </w:pPr>
            <w:r w:rsidRPr="00D86F30">
              <w:rPr>
                <w:rFonts w:asciiTheme="minorHAnsi" w:hAnsiTheme="minorHAnsi" w:cs="Calibri"/>
                <w:sz w:val="20"/>
                <w:szCs w:val="20"/>
              </w:rPr>
              <w:t>7,769</w:t>
            </w:r>
            <w:r w:rsidRPr="002A62A2">
              <w:rPr>
                <w:rFonts w:asciiTheme="minorHAnsi" w:hAnsiTheme="minorHAnsi" w:cs="Calibri"/>
                <w:sz w:val="20"/>
                <w:szCs w:val="20"/>
                <w:vertAlign w:val="superscript"/>
              </w:rPr>
              <w:t>a)</w:t>
            </w:r>
          </w:p>
        </w:tc>
        <w:tc>
          <w:tcPr>
            <w:tcW w:w="1512" w:type="dxa"/>
            <w:shd w:val="clear" w:color="auto" w:fill="auto"/>
            <w:vAlign w:val="bottom"/>
          </w:tcPr>
          <w:p w14:paraId="63C1F52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21,512</w:t>
            </w:r>
          </w:p>
        </w:tc>
        <w:tc>
          <w:tcPr>
            <w:tcW w:w="238" w:type="dxa"/>
          </w:tcPr>
          <w:p w14:paraId="22E69F8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482C707"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281A07E0"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09ACD5EC"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132E82" w:rsidRPr="00D86F30" w14:paraId="0B207A1F" w14:textId="77777777" w:rsidTr="00E21D23">
        <w:tc>
          <w:tcPr>
            <w:tcW w:w="5245" w:type="dxa"/>
            <w:shd w:val="clear" w:color="auto" w:fill="auto"/>
          </w:tcPr>
          <w:p w14:paraId="3DE5322F" w14:textId="1CCDAC2A" w:rsidR="00132E82" w:rsidRPr="00C25E9D"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Debt issued and other borrowing</w:t>
            </w:r>
          </w:p>
        </w:tc>
        <w:tc>
          <w:tcPr>
            <w:tcW w:w="1512" w:type="dxa"/>
            <w:shd w:val="clear" w:color="auto" w:fill="auto"/>
            <w:vAlign w:val="bottom"/>
          </w:tcPr>
          <w:p w14:paraId="1CC2FB49"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7F2EDA8F"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4383A53F"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2C67411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03A16E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c>
          <w:tcPr>
            <w:tcW w:w="1514" w:type="dxa"/>
            <w:vAlign w:val="bottom"/>
          </w:tcPr>
          <w:p w14:paraId="1F8E8C0B"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3A9F44D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r>
      <w:tr w:rsidR="00132E82" w:rsidRPr="00D86F30" w14:paraId="0249EEAA" w14:textId="77777777" w:rsidTr="00E21D23">
        <w:tc>
          <w:tcPr>
            <w:tcW w:w="5245" w:type="dxa"/>
            <w:shd w:val="clear" w:color="auto" w:fill="auto"/>
          </w:tcPr>
          <w:p w14:paraId="77F9A976"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litigation</w:t>
            </w:r>
          </w:p>
        </w:tc>
        <w:tc>
          <w:tcPr>
            <w:tcW w:w="1512" w:type="dxa"/>
            <w:shd w:val="clear" w:color="auto" w:fill="auto"/>
            <w:vAlign w:val="bottom"/>
          </w:tcPr>
          <w:p w14:paraId="3FE7088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1512" w:type="dxa"/>
            <w:shd w:val="clear" w:color="auto" w:fill="auto"/>
            <w:vAlign w:val="bottom"/>
          </w:tcPr>
          <w:p w14:paraId="1D3F1C34"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1929C5B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238" w:type="dxa"/>
          </w:tcPr>
          <w:p w14:paraId="7292DA9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6D9B0C6"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685F5998"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2CFD08DE"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132E82" w:rsidRPr="00D86F30" w14:paraId="491727F3" w14:textId="77777777" w:rsidTr="00E21D23">
        <w:tc>
          <w:tcPr>
            <w:tcW w:w="5245" w:type="dxa"/>
            <w:shd w:val="clear" w:color="auto" w:fill="auto"/>
          </w:tcPr>
          <w:p w14:paraId="6955A435"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long-term employee benefits</w:t>
            </w:r>
          </w:p>
        </w:tc>
        <w:tc>
          <w:tcPr>
            <w:tcW w:w="1512" w:type="dxa"/>
            <w:shd w:val="clear" w:color="auto" w:fill="auto"/>
            <w:vAlign w:val="bottom"/>
          </w:tcPr>
          <w:p w14:paraId="158964C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1512" w:type="dxa"/>
            <w:shd w:val="clear" w:color="auto" w:fill="auto"/>
            <w:vAlign w:val="bottom"/>
          </w:tcPr>
          <w:p w14:paraId="52EC7A90"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5526D6B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238" w:type="dxa"/>
          </w:tcPr>
          <w:p w14:paraId="4E07A2E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601B79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c>
          <w:tcPr>
            <w:tcW w:w="1514" w:type="dxa"/>
            <w:vAlign w:val="bottom"/>
          </w:tcPr>
          <w:p w14:paraId="5AECC165"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47C4199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r>
      <w:tr w:rsidR="00132E82" w:rsidRPr="00D86F30" w14:paraId="7ED9D51A" w14:textId="77777777" w:rsidTr="00E21D23">
        <w:tc>
          <w:tcPr>
            <w:tcW w:w="5245" w:type="dxa"/>
            <w:shd w:val="clear" w:color="auto" w:fill="auto"/>
          </w:tcPr>
          <w:p w14:paraId="18646A8C"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liabilities</w:t>
            </w:r>
          </w:p>
        </w:tc>
        <w:tc>
          <w:tcPr>
            <w:tcW w:w="1512" w:type="dxa"/>
            <w:shd w:val="clear" w:color="auto" w:fill="auto"/>
            <w:vAlign w:val="bottom"/>
          </w:tcPr>
          <w:p w14:paraId="5F584B7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21,733</w:t>
            </w:r>
          </w:p>
        </w:tc>
        <w:tc>
          <w:tcPr>
            <w:tcW w:w="1512" w:type="dxa"/>
            <w:shd w:val="clear" w:color="auto" w:fill="auto"/>
            <w:vAlign w:val="bottom"/>
          </w:tcPr>
          <w:p w14:paraId="5953B619"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2" w:type="dxa"/>
            <w:shd w:val="clear" w:color="auto" w:fill="auto"/>
            <w:vAlign w:val="bottom"/>
          </w:tcPr>
          <w:p w14:paraId="7B7DBAD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21,733</w:t>
            </w:r>
          </w:p>
        </w:tc>
        <w:tc>
          <w:tcPr>
            <w:tcW w:w="238" w:type="dxa"/>
          </w:tcPr>
          <w:p w14:paraId="2174C6A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7F6EAA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30,629</w:t>
            </w:r>
          </w:p>
        </w:tc>
        <w:tc>
          <w:tcPr>
            <w:tcW w:w="1514" w:type="dxa"/>
            <w:vAlign w:val="bottom"/>
          </w:tcPr>
          <w:p w14:paraId="7694387E"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2F482C5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30,629</w:t>
            </w:r>
          </w:p>
        </w:tc>
      </w:tr>
      <w:tr w:rsidR="00132E82" w:rsidRPr="00D86F30" w14:paraId="3815E5BD" w14:textId="77777777" w:rsidTr="00E21D23">
        <w:trPr>
          <w:trHeight w:hRule="exact" w:val="113"/>
        </w:trPr>
        <w:tc>
          <w:tcPr>
            <w:tcW w:w="5245" w:type="dxa"/>
            <w:shd w:val="clear" w:color="auto" w:fill="auto"/>
          </w:tcPr>
          <w:p w14:paraId="05D13BF0"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p>
        </w:tc>
        <w:tc>
          <w:tcPr>
            <w:tcW w:w="1512" w:type="dxa"/>
            <w:shd w:val="clear" w:color="auto" w:fill="auto"/>
            <w:vAlign w:val="bottom"/>
          </w:tcPr>
          <w:p w14:paraId="46F5127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2" w:type="dxa"/>
            <w:shd w:val="clear" w:color="auto" w:fill="auto"/>
            <w:vAlign w:val="bottom"/>
          </w:tcPr>
          <w:p w14:paraId="42D26CD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2" w:type="dxa"/>
            <w:shd w:val="clear" w:color="auto" w:fill="auto"/>
            <w:vAlign w:val="bottom"/>
          </w:tcPr>
          <w:p w14:paraId="1DA67FD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238" w:type="dxa"/>
          </w:tcPr>
          <w:p w14:paraId="1783787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29B0E51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02507860"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p>
        </w:tc>
        <w:tc>
          <w:tcPr>
            <w:tcW w:w="1514" w:type="dxa"/>
            <w:shd w:val="clear" w:color="auto" w:fill="auto"/>
            <w:vAlign w:val="bottom"/>
          </w:tcPr>
          <w:p w14:paraId="64269B0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r>
      <w:tr w:rsidR="00132E82" w:rsidRPr="00D86F30" w14:paraId="3FB8F378" w14:textId="77777777" w:rsidTr="00E21D23">
        <w:tc>
          <w:tcPr>
            <w:tcW w:w="5245" w:type="dxa"/>
            <w:shd w:val="clear" w:color="auto" w:fill="auto"/>
            <w:vAlign w:val="bottom"/>
          </w:tcPr>
          <w:p w14:paraId="3B1B42C0" w14:textId="7E6273E6" w:rsidR="00132E82" w:rsidRPr="00D86F30" w:rsidRDefault="00C25E9D" w:rsidP="00E21D23">
            <w:pPr>
              <w:pStyle w:val="FSNoteDetail"/>
              <w:tabs>
                <w:tab w:val="left" w:pos="180"/>
              </w:tabs>
              <w:spacing w:before="0"/>
              <w:ind w:left="0"/>
              <w:jc w:val="left"/>
              <w:rPr>
                <w:rFonts w:asciiTheme="minorHAnsi" w:hAnsiTheme="minorHAnsi" w:cs="Calibri"/>
                <w:sz w:val="20"/>
                <w:szCs w:val="20"/>
                <w:cs/>
              </w:rPr>
            </w:pPr>
            <w:r>
              <w:rPr>
                <w:rFonts w:asciiTheme="minorHAnsi" w:hAnsiTheme="minorHAnsi" w:cs="Calibri"/>
                <w:sz w:val="20"/>
                <w:szCs w:val="20"/>
              </w:rPr>
              <w:t>Owners</w:t>
            </w:r>
            <w:r w:rsidR="00132E82" w:rsidRPr="00D86F30">
              <w:rPr>
                <w:rFonts w:asciiTheme="minorHAnsi" w:hAnsiTheme="minorHAnsi" w:cs="Calibri"/>
                <w:sz w:val="20"/>
                <w:szCs w:val="20"/>
              </w:rPr>
              <w:t>’ equity</w:t>
            </w:r>
          </w:p>
        </w:tc>
        <w:tc>
          <w:tcPr>
            <w:tcW w:w="1512" w:type="dxa"/>
            <w:shd w:val="clear" w:color="auto" w:fill="auto"/>
            <w:vAlign w:val="bottom"/>
          </w:tcPr>
          <w:p w14:paraId="1FDC975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2" w:type="dxa"/>
            <w:shd w:val="clear" w:color="auto" w:fill="auto"/>
            <w:vAlign w:val="bottom"/>
          </w:tcPr>
          <w:p w14:paraId="6CA6CB6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2" w:type="dxa"/>
            <w:shd w:val="clear" w:color="auto" w:fill="auto"/>
            <w:vAlign w:val="bottom"/>
          </w:tcPr>
          <w:p w14:paraId="55D636B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238" w:type="dxa"/>
          </w:tcPr>
          <w:p w14:paraId="15FDCD8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44C316C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0B4D9C80"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p>
        </w:tc>
        <w:tc>
          <w:tcPr>
            <w:tcW w:w="1514" w:type="dxa"/>
            <w:shd w:val="clear" w:color="auto" w:fill="auto"/>
            <w:vAlign w:val="bottom"/>
          </w:tcPr>
          <w:p w14:paraId="3B79839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r>
      <w:tr w:rsidR="00132E82" w:rsidRPr="00D86F30" w14:paraId="5CD19786" w14:textId="77777777" w:rsidTr="00E21D23">
        <w:tc>
          <w:tcPr>
            <w:tcW w:w="5245" w:type="dxa"/>
            <w:shd w:val="clear" w:color="auto" w:fill="auto"/>
            <w:vAlign w:val="bottom"/>
          </w:tcPr>
          <w:p w14:paraId="3561195D" w14:textId="77777777" w:rsidR="00132E82" w:rsidRPr="00AB68A2" w:rsidRDefault="00132E82" w:rsidP="00E21D23">
            <w:pPr>
              <w:pStyle w:val="FSNoteDetail"/>
              <w:tabs>
                <w:tab w:val="left" w:pos="180"/>
              </w:tabs>
              <w:spacing w:before="0"/>
              <w:ind w:left="142"/>
              <w:rPr>
                <w:rFonts w:asciiTheme="minorHAnsi" w:hAnsiTheme="minorHAnsi" w:cstheme="minorBidi"/>
                <w:sz w:val="20"/>
                <w:szCs w:val="20"/>
                <w:cs/>
              </w:rPr>
            </w:pPr>
            <w:r>
              <w:rPr>
                <w:rFonts w:asciiTheme="minorHAnsi" w:hAnsiTheme="minorHAnsi" w:cs="Calibri"/>
                <w:sz w:val="20"/>
                <w:szCs w:val="20"/>
              </w:rPr>
              <w:t>D</w:t>
            </w:r>
            <w:r w:rsidRPr="00D86F30">
              <w:rPr>
                <w:rFonts w:asciiTheme="minorHAnsi" w:hAnsiTheme="minorHAnsi" w:cs="Calibri"/>
                <w:sz w:val="20"/>
                <w:szCs w:val="20"/>
              </w:rPr>
              <w:t>eficit</w:t>
            </w:r>
            <w:r>
              <w:rPr>
                <w:rFonts w:asciiTheme="minorHAnsi" w:hAnsiTheme="minorHAnsi" w:cs="Calibri"/>
                <w:sz w:val="20"/>
                <w:szCs w:val="20"/>
              </w:rPr>
              <w:t>s at the beginning of the year</w:t>
            </w:r>
          </w:p>
        </w:tc>
        <w:tc>
          <w:tcPr>
            <w:tcW w:w="1512" w:type="dxa"/>
            <w:shd w:val="clear" w:color="auto" w:fill="auto"/>
            <w:vAlign w:val="bottom"/>
          </w:tcPr>
          <w:p w14:paraId="6916C54C"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546,953</w:t>
            </w:r>
            <w:r w:rsidRPr="00D86F30">
              <w:rPr>
                <w:rFonts w:asciiTheme="minorHAnsi" w:hAnsiTheme="minorHAnsi" w:cs="Calibri"/>
                <w:sz w:val="20"/>
                <w:szCs w:val="20"/>
              </w:rPr>
              <w:t>)</w:t>
            </w:r>
          </w:p>
        </w:tc>
        <w:tc>
          <w:tcPr>
            <w:tcW w:w="1512" w:type="dxa"/>
            <w:shd w:val="clear" w:color="auto" w:fill="auto"/>
            <w:vAlign w:val="bottom"/>
          </w:tcPr>
          <w:p w14:paraId="299BDD83" w14:textId="77777777" w:rsidR="00132E82" w:rsidRPr="00D86F30" w:rsidRDefault="00132E82" w:rsidP="00E21D23">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512" w:type="dxa"/>
            <w:shd w:val="clear" w:color="auto" w:fill="auto"/>
            <w:vAlign w:val="bottom"/>
          </w:tcPr>
          <w:p w14:paraId="5B8DA974"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546,953</w:t>
            </w:r>
            <w:r w:rsidRPr="00D86F30">
              <w:rPr>
                <w:rFonts w:asciiTheme="minorHAnsi" w:hAnsiTheme="minorHAnsi" w:cs="Calibri"/>
                <w:sz w:val="20"/>
                <w:szCs w:val="20"/>
              </w:rPr>
              <w:t>)</w:t>
            </w:r>
          </w:p>
        </w:tc>
        <w:tc>
          <w:tcPr>
            <w:tcW w:w="238" w:type="dxa"/>
          </w:tcPr>
          <w:p w14:paraId="64AAB03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336149B"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327,419</w:t>
            </w:r>
            <w:r w:rsidRPr="00D86F30">
              <w:rPr>
                <w:rFonts w:asciiTheme="minorHAnsi" w:hAnsiTheme="minorHAnsi" w:cs="Calibri"/>
                <w:sz w:val="20"/>
                <w:szCs w:val="20"/>
              </w:rPr>
              <w:t>)</w:t>
            </w:r>
          </w:p>
        </w:tc>
        <w:tc>
          <w:tcPr>
            <w:tcW w:w="1514" w:type="dxa"/>
            <w:vAlign w:val="bottom"/>
          </w:tcPr>
          <w:p w14:paraId="4CC138C1"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2BAB11AB"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327,419</w:t>
            </w:r>
            <w:r w:rsidRPr="00D86F30">
              <w:rPr>
                <w:rFonts w:asciiTheme="minorHAnsi" w:hAnsiTheme="minorHAnsi" w:cs="Calibri"/>
                <w:sz w:val="20"/>
                <w:szCs w:val="20"/>
              </w:rPr>
              <w:t>)</w:t>
            </w:r>
          </w:p>
        </w:tc>
      </w:tr>
      <w:tr w:rsidR="00132E82" w:rsidRPr="00D86F30" w14:paraId="5428CFC0" w14:textId="77777777" w:rsidTr="00E21D23">
        <w:tc>
          <w:tcPr>
            <w:tcW w:w="5245" w:type="dxa"/>
            <w:shd w:val="clear" w:color="auto" w:fill="auto"/>
            <w:vAlign w:val="bottom"/>
          </w:tcPr>
          <w:p w14:paraId="6FAED7AD" w14:textId="1E927CF6"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Other components of </w:t>
            </w:r>
            <w:r w:rsidR="00C25E9D">
              <w:rPr>
                <w:rFonts w:asciiTheme="minorHAnsi" w:hAnsiTheme="minorHAnsi" w:cs="Calibri"/>
                <w:sz w:val="20"/>
                <w:szCs w:val="20"/>
              </w:rPr>
              <w:t>owners</w:t>
            </w:r>
            <w:r w:rsidRPr="00D86F30">
              <w:rPr>
                <w:rFonts w:asciiTheme="minorHAnsi" w:hAnsiTheme="minorHAnsi" w:cs="Calibri"/>
                <w:sz w:val="20"/>
                <w:szCs w:val="20"/>
              </w:rPr>
              <w:t>' equity</w:t>
            </w:r>
          </w:p>
        </w:tc>
        <w:tc>
          <w:tcPr>
            <w:tcW w:w="1512" w:type="dxa"/>
            <w:shd w:val="clear" w:color="auto" w:fill="auto"/>
            <w:vAlign w:val="bottom"/>
          </w:tcPr>
          <w:p w14:paraId="21950C8C"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(79,596)</w:t>
            </w:r>
          </w:p>
        </w:tc>
        <w:tc>
          <w:tcPr>
            <w:tcW w:w="1512" w:type="dxa"/>
            <w:shd w:val="clear" w:color="auto" w:fill="auto"/>
            <w:vAlign w:val="bottom"/>
          </w:tcPr>
          <w:p w14:paraId="6E0F24B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w:t>
            </w:r>
            <w:proofErr w:type="gramStart"/>
            <w:r w:rsidRPr="00D86F30">
              <w:rPr>
                <w:rFonts w:asciiTheme="minorHAnsi" w:hAnsiTheme="minorHAnsi" w:cs="Calibri"/>
                <w:sz w:val="20"/>
                <w:szCs w:val="20"/>
              </w:rPr>
              <w:t>40,000)</w:t>
            </w:r>
            <w:r w:rsidRPr="00A32252">
              <w:rPr>
                <w:rFonts w:asciiTheme="minorHAnsi" w:hAnsiTheme="minorHAnsi" w:cs="Calibri"/>
                <w:sz w:val="20"/>
                <w:szCs w:val="20"/>
                <w:vertAlign w:val="superscript"/>
              </w:rPr>
              <w:t>c</w:t>
            </w:r>
            <w:proofErr w:type="gramEnd"/>
            <w:r w:rsidRPr="00A32252">
              <w:rPr>
                <w:rFonts w:asciiTheme="minorHAnsi" w:hAnsiTheme="minorHAnsi" w:cs="Calibri"/>
                <w:sz w:val="20"/>
                <w:szCs w:val="20"/>
                <w:vertAlign w:val="superscript"/>
              </w:rPr>
              <w:t>)</w:t>
            </w:r>
          </w:p>
        </w:tc>
        <w:tc>
          <w:tcPr>
            <w:tcW w:w="1512" w:type="dxa"/>
            <w:shd w:val="clear" w:color="auto" w:fill="auto"/>
            <w:vAlign w:val="bottom"/>
          </w:tcPr>
          <w:p w14:paraId="56002964"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(119,596)</w:t>
            </w:r>
          </w:p>
        </w:tc>
        <w:tc>
          <w:tcPr>
            <w:tcW w:w="238" w:type="dxa"/>
          </w:tcPr>
          <w:p w14:paraId="5F40C20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261A665"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c>
          <w:tcPr>
            <w:tcW w:w="1514" w:type="dxa"/>
            <w:vAlign w:val="bottom"/>
          </w:tcPr>
          <w:p w14:paraId="07394E95"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shd w:val="clear" w:color="auto" w:fill="auto"/>
            <w:vAlign w:val="bottom"/>
          </w:tcPr>
          <w:p w14:paraId="3C884E18"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r>
    </w:tbl>
    <w:p w14:paraId="276E9139" w14:textId="29875B50" w:rsidR="00132E82" w:rsidRPr="00BC56C4" w:rsidRDefault="00132E82" w:rsidP="00280C2D">
      <w:pPr>
        <w:pStyle w:val="FSNoteDetail"/>
        <w:tabs>
          <w:tab w:val="left" w:pos="567"/>
        </w:tabs>
        <w:spacing w:before="0" w:line="160" w:lineRule="atLeast"/>
        <w:ind w:left="0"/>
        <w:rPr>
          <w:rFonts w:ascii="Calibri" w:hAnsi="Calibri" w:cs="Calibri"/>
          <w:b/>
          <w:bCs/>
          <w:sz w:val="20"/>
          <w:szCs w:val="20"/>
        </w:rPr>
      </w:pPr>
    </w:p>
    <w:tbl>
      <w:tblPr>
        <w:tblW w:w="14526" w:type="dxa"/>
        <w:tblLook w:val="04A0" w:firstRow="1" w:lastRow="0" w:firstColumn="1" w:lastColumn="0" w:noHBand="0" w:noVBand="1"/>
      </w:tblPr>
      <w:tblGrid>
        <w:gridCol w:w="4263"/>
        <w:gridCol w:w="1204"/>
        <w:gridCol w:w="1282"/>
        <w:gridCol w:w="1337"/>
        <w:gridCol w:w="1190"/>
        <w:gridCol w:w="237"/>
        <w:gridCol w:w="1204"/>
        <w:gridCol w:w="1282"/>
        <w:gridCol w:w="1337"/>
        <w:gridCol w:w="1190"/>
      </w:tblGrid>
      <w:tr w:rsidR="00132E82" w:rsidRPr="00D86F30" w14:paraId="2145A72C" w14:textId="77777777" w:rsidTr="00904404">
        <w:trPr>
          <w:tblHeader/>
        </w:trPr>
        <w:tc>
          <w:tcPr>
            <w:tcW w:w="4263" w:type="dxa"/>
            <w:shd w:val="clear" w:color="auto" w:fill="auto"/>
          </w:tcPr>
          <w:p w14:paraId="6B7A2DA1"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0263" w:type="dxa"/>
            <w:gridSpan w:val="9"/>
            <w:shd w:val="clear" w:color="auto" w:fill="auto"/>
            <w:vAlign w:val="bottom"/>
          </w:tcPr>
          <w:p w14:paraId="49356A8E" w14:textId="77777777" w:rsidR="00132E82" w:rsidRPr="00D86F30" w:rsidRDefault="00132E82" w:rsidP="00E21D23">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132E82" w:rsidRPr="00D86F30" w14:paraId="33ED1DFB" w14:textId="77777777" w:rsidTr="00904404">
        <w:trPr>
          <w:tblHeader/>
        </w:trPr>
        <w:tc>
          <w:tcPr>
            <w:tcW w:w="4263" w:type="dxa"/>
            <w:shd w:val="clear" w:color="auto" w:fill="auto"/>
          </w:tcPr>
          <w:p w14:paraId="082B17CF"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5013" w:type="dxa"/>
            <w:gridSpan w:val="4"/>
            <w:shd w:val="clear" w:color="auto" w:fill="auto"/>
            <w:vAlign w:val="bottom"/>
          </w:tcPr>
          <w:p w14:paraId="783D04FC"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Consolidated Financial Statements</w:t>
            </w:r>
          </w:p>
        </w:tc>
        <w:tc>
          <w:tcPr>
            <w:tcW w:w="237" w:type="dxa"/>
          </w:tcPr>
          <w:p w14:paraId="57F53EDE" w14:textId="77777777" w:rsidR="00132E82" w:rsidRPr="00D86F30" w:rsidRDefault="00132E82" w:rsidP="00E21D23">
            <w:pPr>
              <w:pStyle w:val="FSNoteDetail"/>
              <w:spacing w:before="0"/>
              <w:ind w:left="0"/>
              <w:jc w:val="center"/>
              <w:rPr>
                <w:rFonts w:asciiTheme="minorHAnsi" w:hAnsiTheme="minorHAnsi" w:cs="Calibri"/>
                <w:sz w:val="20"/>
                <w:szCs w:val="20"/>
                <w:cs/>
              </w:rPr>
            </w:pPr>
          </w:p>
        </w:tc>
        <w:tc>
          <w:tcPr>
            <w:tcW w:w="5013" w:type="dxa"/>
            <w:gridSpan w:val="4"/>
          </w:tcPr>
          <w:p w14:paraId="7679A648"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Separate Financial Statements</w:t>
            </w:r>
          </w:p>
        </w:tc>
      </w:tr>
      <w:tr w:rsidR="00132E82" w:rsidRPr="00D86F30" w14:paraId="2E605E61" w14:textId="77777777" w:rsidTr="00904404">
        <w:trPr>
          <w:tblHeader/>
        </w:trPr>
        <w:tc>
          <w:tcPr>
            <w:tcW w:w="4263" w:type="dxa"/>
            <w:shd w:val="clear" w:color="auto" w:fill="auto"/>
          </w:tcPr>
          <w:p w14:paraId="2AA3E98C"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204" w:type="dxa"/>
            <w:shd w:val="clear" w:color="auto" w:fill="auto"/>
            <w:vAlign w:val="bottom"/>
          </w:tcPr>
          <w:p w14:paraId="6D435EA6"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282" w:type="dxa"/>
            <w:shd w:val="clear" w:color="auto" w:fill="auto"/>
            <w:vAlign w:val="bottom"/>
          </w:tcPr>
          <w:p w14:paraId="4C92E863" w14:textId="77777777" w:rsidR="00132E82" w:rsidRPr="00D86F30" w:rsidRDefault="00132E82" w:rsidP="00E21D23">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2.1)</w:t>
            </w:r>
          </w:p>
        </w:tc>
        <w:tc>
          <w:tcPr>
            <w:tcW w:w="1337" w:type="dxa"/>
            <w:shd w:val="clear" w:color="auto" w:fill="auto"/>
            <w:vAlign w:val="bottom"/>
          </w:tcPr>
          <w:p w14:paraId="3AE9EEF7" w14:textId="7B92013D" w:rsidR="00132E82" w:rsidRPr="009D0BE6" w:rsidRDefault="00132E82" w:rsidP="00E21D23">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sidR="00225EE1">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sz w:val="20"/>
                <w:szCs w:val="20"/>
              </w:rPr>
              <w:t xml:space="preserve"> (Note 2.2)</w:t>
            </w:r>
          </w:p>
        </w:tc>
        <w:tc>
          <w:tcPr>
            <w:tcW w:w="1190" w:type="dxa"/>
            <w:shd w:val="clear" w:color="auto" w:fill="auto"/>
            <w:vAlign w:val="bottom"/>
          </w:tcPr>
          <w:p w14:paraId="3B813AC5"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7" w:type="dxa"/>
          </w:tcPr>
          <w:p w14:paraId="67B86484" w14:textId="77777777" w:rsidR="00132E82" w:rsidRPr="00D86F30" w:rsidRDefault="00132E82" w:rsidP="00E21D23">
            <w:pPr>
              <w:pStyle w:val="FSNoteDetail"/>
              <w:spacing w:before="0"/>
              <w:ind w:left="0"/>
              <w:jc w:val="center"/>
              <w:rPr>
                <w:rFonts w:asciiTheme="minorHAnsi" w:hAnsiTheme="minorHAnsi" w:cs="Calibri"/>
                <w:sz w:val="20"/>
                <w:szCs w:val="20"/>
                <w:cs/>
              </w:rPr>
            </w:pPr>
          </w:p>
        </w:tc>
        <w:tc>
          <w:tcPr>
            <w:tcW w:w="1204" w:type="dxa"/>
            <w:vAlign w:val="bottom"/>
          </w:tcPr>
          <w:p w14:paraId="27F50AB3"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2" w:type="dxa"/>
            <w:vAlign w:val="bottom"/>
          </w:tcPr>
          <w:p w14:paraId="7EA83A55" w14:textId="77777777" w:rsidR="00132E82" w:rsidRPr="009D0BE6" w:rsidRDefault="00132E82" w:rsidP="00E21D23">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Restated the Consolidated Financial Statements</w:t>
            </w:r>
            <w:r>
              <w:rPr>
                <w:rFonts w:asciiTheme="minorHAnsi" w:hAnsiTheme="minorHAnsi" w:cstheme="minorBidi" w:hint="cs"/>
                <w:sz w:val="20"/>
                <w:szCs w:val="20"/>
                <w:cs/>
              </w:rPr>
              <w:t xml:space="preserve"> </w:t>
            </w:r>
            <w:r>
              <w:rPr>
                <w:rFonts w:asciiTheme="minorHAnsi" w:hAnsiTheme="minorHAnsi" w:cstheme="minorBidi"/>
                <w:sz w:val="20"/>
                <w:szCs w:val="20"/>
              </w:rPr>
              <w:t>(Note 2.1)</w:t>
            </w:r>
          </w:p>
        </w:tc>
        <w:tc>
          <w:tcPr>
            <w:tcW w:w="1337" w:type="dxa"/>
            <w:vAlign w:val="bottom"/>
          </w:tcPr>
          <w:p w14:paraId="16D2CFC2" w14:textId="39ADD93B" w:rsidR="00132E82" w:rsidRPr="009D0BE6" w:rsidRDefault="00132E82" w:rsidP="00E21D23">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Retro</w:t>
            </w:r>
            <w:r w:rsidR="00225EE1">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hint="cs"/>
                <w:sz w:val="20"/>
                <w:szCs w:val="20"/>
                <w:cs/>
              </w:rPr>
              <w:t xml:space="preserve"> </w:t>
            </w:r>
            <w:r>
              <w:rPr>
                <w:rFonts w:asciiTheme="minorHAnsi" w:hAnsiTheme="minorHAnsi" w:cstheme="minorBidi"/>
                <w:sz w:val="20"/>
                <w:szCs w:val="20"/>
              </w:rPr>
              <w:t>(Note 2.2)</w:t>
            </w:r>
          </w:p>
        </w:tc>
        <w:tc>
          <w:tcPr>
            <w:tcW w:w="1190" w:type="dxa"/>
            <w:vAlign w:val="bottom"/>
          </w:tcPr>
          <w:p w14:paraId="30790923"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132E82" w:rsidRPr="00D86F30" w14:paraId="68EBC1D2" w14:textId="77777777" w:rsidTr="00904404">
        <w:tc>
          <w:tcPr>
            <w:tcW w:w="4263" w:type="dxa"/>
            <w:shd w:val="clear" w:color="auto" w:fill="auto"/>
          </w:tcPr>
          <w:p w14:paraId="421180D6" w14:textId="57BAB7ED" w:rsidR="00132E82" w:rsidRPr="00D86F30" w:rsidRDefault="00132E82" w:rsidP="00E21D23">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Browallia New"/>
                <w:b/>
                <w:bCs/>
                <w:sz w:val="20"/>
                <w:szCs w:val="20"/>
              </w:rPr>
              <w:t>Statement of comprehensive income</w:t>
            </w:r>
            <w:r w:rsidRPr="00D86F30">
              <w:rPr>
                <w:rFonts w:asciiTheme="minorHAnsi" w:hAnsiTheme="minorHAnsi" w:cs="Browallia New"/>
                <w:b/>
                <w:bCs/>
                <w:sz w:val="20"/>
                <w:szCs w:val="20"/>
                <w:cs/>
              </w:rPr>
              <w:t xml:space="preserve"> </w:t>
            </w:r>
            <w:r w:rsidRPr="00D86F30">
              <w:rPr>
                <w:rFonts w:asciiTheme="minorHAnsi" w:hAnsiTheme="minorHAnsi" w:cs="Browallia New"/>
                <w:b/>
                <w:bCs/>
                <w:sz w:val="20"/>
                <w:szCs w:val="20"/>
              </w:rPr>
              <w:t xml:space="preserve">for </w:t>
            </w:r>
            <w:r w:rsidR="00BC56C4">
              <w:rPr>
                <w:rFonts w:asciiTheme="minorHAnsi" w:hAnsiTheme="minorHAnsi" w:cs="Browallia New"/>
                <w:b/>
                <w:bCs/>
                <w:sz w:val="20"/>
                <w:szCs w:val="20"/>
              </w:rPr>
              <w:br/>
            </w:r>
            <w:r w:rsidRPr="00D86F30">
              <w:rPr>
                <w:rFonts w:asciiTheme="minorHAnsi" w:hAnsiTheme="minorHAnsi" w:cs="Browallia New"/>
                <w:b/>
                <w:bCs/>
                <w:sz w:val="20"/>
                <w:szCs w:val="20"/>
              </w:rPr>
              <w:t>the three-month period ended</w:t>
            </w:r>
            <w:r w:rsidRPr="00D86F30">
              <w:rPr>
                <w:rFonts w:asciiTheme="minorHAnsi" w:hAnsiTheme="minorHAnsi" w:cs="Browallia New"/>
                <w:b/>
                <w:bCs/>
                <w:sz w:val="20"/>
                <w:szCs w:val="20"/>
                <w:cs/>
              </w:rPr>
              <w:t xml:space="preserve"> </w:t>
            </w:r>
            <w:r w:rsidRPr="00D86F30">
              <w:rPr>
                <w:rFonts w:asciiTheme="minorHAnsi" w:hAnsiTheme="minorHAnsi" w:cs="Browallia New"/>
                <w:b/>
                <w:bCs/>
                <w:sz w:val="20"/>
                <w:szCs w:val="20"/>
              </w:rPr>
              <w:t>March 31,</w:t>
            </w:r>
            <w:r>
              <w:rPr>
                <w:rFonts w:asciiTheme="minorHAnsi" w:hAnsiTheme="minorHAnsi" w:cs="Browallia New"/>
                <w:b/>
                <w:bCs/>
                <w:sz w:val="20"/>
                <w:szCs w:val="20"/>
              </w:rPr>
              <w:t xml:space="preserve"> 2020</w:t>
            </w:r>
          </w:p>
        </w:tc>
        <w:tc>
          <w:tcPr>
            <w:tcW w:w="1204" w:type="dxa"/>
            <w:shd w:val="clear" w:color="auto" w:fill="auto"/>
          </w:tcPr>
          <w:p w14:paraId="3488642A"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282" w:type="dxa"/>
            <w:shd w:val="clear" w:color="auto" w:fill="auto"/>
          </w:tcPr>
          <w:p w14:paraId="6F77719A"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544E12B0"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190" w:type="dxa"/>
            <w:shd w:val="clear" w:color="auto" w:fill="auto"/>
          </w:tcPr>
          <w:p w14:paraId="522FB996"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237" w:type="dxa"/>
          </w:tcPr>
          <w:p w14:paraId="0BEF8C8E"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204" w:type="dxa"/>
          </w:tcPr>
          <w:p w14:paraId="7FEFEDFC"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282" w:type="dxa"/>
          </w:tcPr>
          <w:p w14:paraId="3289EAE9"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337" w:type="dxa"/>
          </w:tcPr>
          <w:p w14:paraId="7005CAFA"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190" w:type="dxa"/>
          </w:tcPr>
          <w:p w14:paraId="2948CCF6"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r>
      <w:tr w:rsidR="00132E82" w:rsidRPr="00D86F30" w14:paraId="3D184768" w14:textId="77777777" w:rsidTr="00904404">
        <w:tc>
          <w:tcPr>
            <w:tcW w:w="4263" w:type="dxa"/>
            <w:shd w:val="clear" w:color="auto" w:fill="auto"/>
          </w:tcPr>
          <w:p w14:paraId="377787EE" w14:textId="77777777" w:rsidR="00132E82" w:rsidRPr="00D86F30" w:rsidRDefault="00132E82" w:rsidP="00E21D23">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Brokerage fees</w:t>
            </w:r>
          </w:p>
        </w:tc>
        <w:tc>
          <w:tcPr>
            <w:tcW w:w="1204" w:type="dxa"/>
            <w:shd w:val="clear" w:color="auto" w:fill="auto"/>
            <w:vAlign w:val="bottom"/>
          </w:tcPr>
          <w:p w14:paraId="7FA68BD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15,308</w:t>
            </w:r>
          </w:p>
        </w:tc>
        <w:tc>
          <w:tcPr>
            <w:tcW w:w="1282" w:type="dxa"/>
            <w:shd w:val="clear" w:color="auto" w:fill="auto"/>
            <w:vAlign w:val="bottom"/>
          </w:tcPr>
          <w:p w14:paraId="33501498"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337" w:type="dxa"/>
            <w:shd w:val="clear" w:color="auto" w:fill="auto"/>
            <w:vAlign w:val="bottom"/>
          </w:tcPr>
          <w:p w14:paraId="2232E25D"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1522C6C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15,308</w:t>
            </w:r>
          </w:p>
        </w:tc>
        <w:tc>
          <w:tcPr>
            <w:tcW w:w="237" w:type="dxa"/>
            <w:vAlign w:val="bottom"/>
          </w:tcPr>
          <w:p w14:paraId="7230949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vAlign w:val="bottom"/>
          </w:tcPr>
          <w:p w14:paraId="4CC1259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15,308</w:t>
            </w:r>
          </w:p>
        </w:tc>
        <w:tc>
          <w:tcPr>
            <w:tcW w:w="1282" w:type="dxa"/>
            <w:vAlign w:val="bottom"/>
          </w:tcPr>
          <w:p w14:paraId="28CC0FA9"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37819F43"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vAlign w:val="bottom"/>
          </w:tcPr>
          <w:p w14:paraId="02C7912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15,308</w:t>
            </w:r>
          </w:p>
        </w:tc>
      </w:tr>
      <w:tr w:rsidR="00132E82" w:rsidRPr="00D86F30" w14:paraId="77F0FEB6" w14:textId="77777777" w:rsidTr="00904404">
        <w:tc>
          <w:tcPr>
            <w:tcW w:w="4263" w:type="dxa"/>
            <w:shd w:val="clear" w:color="auto" w:fill="auto"/>
          </w:tcPr>
          <w:p w14:paraId="67782A23" w14:textId="77777777" w:rsidR="00132E82" w:rsidRPr="00D86F30" w:rsidRDefault="00132E82" w:rsidP="00E21D23">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Fees and service income</w:t>
            </w:r>
          </w:p>
        </w:tc>
        <w:tc>
          <w:tcPr>
            <w:tcW w:w="1204" w:type="dxa"/>
            <w:shd w:val="clear" w:color="auto" w:fill="auto"/>
            <w:vAlign w:val="bottom"/>
          </w:tcPr>
          <w:p w14:paraId="07F56AE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10,246</w:t>
            </w:r>
          </w:p>
        </w:tc>
        <w:tc>
          <w:tcPr>
            <w:tcW w:w="1282" w:type="dxa"/>
            <w:shd w:val="clear" w:color="auto" w:fill="auto"/>
            <w:vAlign w:val="bottom"/>
          </w:tcPr>
          <w:p w14:paraId="6D126F10"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73BA887"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46BD3CA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10,246</w:t>
            </w:r>
          </w:p>
        </w:tc>
        <w:tc>
          <w:tcPr>
            <w:tcW w:w="237" w:type="dxa"/>
            <w:vAlign w:val="bottom"/>
          </w:tcPr>
          <w:p w14:paraId="64CCA50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19E355D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10,246</w:t>
            </w:r>
          </w:p>
        </w:tc>
        <w:tc>
          <w:tcPr>
            <w:tcW w:w="1282" w:type="dxa"/>
            <w:vAlign w:val="bottom"/>
          </w:tcPr>
          <w:p w14:paraId="41609BE1"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3248D5DD"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vAlign w:val="bottom"/>
          </w:tcPr>
          <w:p w14:paraId="2F4151E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10,246</w:t>
            </w:r>
          </w:p>
        </w:tc>
      </w:tr>
      <w:tr w:rsidR="00132E82" w:rsidRPr="00D86F30" w14:paraId="595EE77C" w14:textId="77777777" w:rsidTr="00904404">
        <w:tc>
          <w:tcPr>
            <w:tcW w:w="4263" w:type="dxa"/>
            <w:shd w:val="clear" w:color="auto" w:fill="auto"/>
          </w:tcPr>
          <w:p w14:paraId="7368717E" w14:textId="77777777" w:rsidR="00132E82" w:rsidRPr="00D86F30" w:rsidRDefault="00132E82" w:rsidP="00E21D23">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Interest incomes</w:t>
            </w:r>
          </w:p>
        </w:tc>
        <w:tc>
          <w:tcPr>
            <w:tcW w:w="1204" w:type="dxa"/>
            <w:shd w:val="clear" w:color="auto" w:fill="auto"/>
            <w:vAlign w:val="bottom"/>
          </w:tcPr>
          <w:p w14:paraId="08D6E5D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11,101</w:t>
            </w:r>
          </w:p>
        </w:tc>
        <w:tc>
          <w:tcPr>
            <w:tcW w:w="1282" w:type="dxa"/>
            <w:shd w:val="clear" w:color="auto" w:fill="auto"/>
            <w:vAlign w:val="bottom"/>
          </w:tcPr>
          <w:p w14:paraId="373C0E5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(65)</w:t>
            </w:r>
          </w:p>
        </w:tc>
        <w:tc>
          <w:tcPr>
            <w:tcW w:w="1337" w:type="dxa"/>
            <w:shd w:val="clear" w:color="auto" w:fill="auto"/>
            <w:vAlign w:val="bottom"/>
          </w:tcPr>
          <w:p w14:paraId="15FF2A60" w14:textId="77777777" w:rsidR="00132E82" w:rsidRPr="00D86F30" w:rsidRDefault="00132E82" w:rsidP="00E21D23">
            <w:pPr>
              <w:pStyle w:val="FSNoteDetail"/>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190" w:type="dxa"/>
            <w:shd w:val="clear" w:color="auto" w:fill="auto"/>
            <w:vAlign w:val="bottom"/>
          </w:tcPr>
          <w:p w14:paraId="790967A2"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11,036</w:t>
            </w:r>
          </w:p>
        </w:tc>
        <w:tc>
          <w:tcPr>
            <w:tcW w:w="237" w:type="dxa"/>
            <w:vAlign w:val="bottom"/>
          </w:tcPr>
          <w:p w14:paraId="78D9ABF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51A7BF62"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11,258</w:t>
            </w:r>
          </w:p>
        </w:tc>
        <w:tc>
          <w:tcPr>
            <w:tcW w:w="1282" w:type="dxa"/>
            <w:vAlign w:val="bottom"/>
          </w:tcPr>
          <w:p w14:paraId="2B65EE8A"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07CF91B"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vAlign w:val="bottom"/>
          </w:tcPr>
          <w:p w14:paraId="556D338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11,258</w:t>
            </w:r>
          </w:p>
        </w:tc>
      </w:tr>
      <w:tr w:rsidR="00132E82" w:rsidRPr="00D86F30" w14:paraId="6330941A" w14:textId="77777777" w:rsidTr="00904404">
        <w:tc>
          <w:tcPr>
            <w:tcW w:w="4263" w:type="dxa"/>
            <w:shd w:val="clear" w:color="auto" w:fill="auto"/>
          </w:tcPr>
          <w:p w14:paraId="28E367C0" w14:textId="77777777" w:rsidR="00132E82" w:rsidRPr="00D86F30" w:rsidRDefault="00132E82" w:rsidP="00E21D23">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lastRenderedPageBreak/>
              <w:t>Gain (loss) and return on financial instruments</w:t>
            </w:r>
          </w:p>
        </w:tc>
        <w:tc>
          <w:tcPr>
            <w:tcW w:w="1204" w:type="dxa"/>
            <w:shd w:val="clear" w:color="auto" w:fill="auto"/>
            <w:vAlign w:val="bottom"/>
          </w:tcPr>
          <w:p w14:paraId="370FF336"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(2,751)</w:t>
            </w:r>
          </w:p>
        </w:tc>
        <w:tc>
          <w:tcPr>
            <w:tcW w:w="1282" w:type="dxa"/>
            <w:shd w:val="clear" w:color="auto" w:fill="auto"/>
            <w:vAlign w:val="bottom"/>
          </w:tcPr>
          <w:p w14:paraId="79F23CE0"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5D164A8B"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3B36A95D"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(2,751)</w:t>
            </w:r>
          </w:p>
        </w:tc>
        <w:tc>
          <w:tcPr>
            <w:tcW w:w="237" w:type="dxa"/>
            <w:vAlign w:val="bottom"/>
          </w:tcPr>
          <w:p w14:paraId="3B0C19B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5A4385E1"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(2,751)</w:t>
            </w:r>
          </w:p>
        </w:tc>
        <w:tc>
          <w:tcPr>
            <w:tcW w:w="1282" w:type="dxa"/>
            <w:vAlign w:val="bottom"/>
          </w:tcPr>
          <w:p w14:paraId="6B73E100"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578BBC27"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vAlign w:val="bottom"/>
          </w:tcPr>
          <w:p w14:paraId="26BE0773"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(2,751)</w:t>
            </w:r>
          </w:p>
        </w:tc>
      </w:tr>
      <w:tr w:rsidR="00132E82" w:rsidRPr="00D86F30" w14:paraId="0549D6F7" w14:textId="77777777" w:rsidTr="00904404">
        <w:tc>
          <w:tcPr>
            <w:tcW w:w="4263" w:type="dxa"/>
            <w:shd w:val="clear" w:color="auto" w:fill="auto"/>
          </w:tcPr>
          <w:p w14:paraId="59AE94AB" w14:textId="18C16465" w:rsidR="00132E82" w:rsidRPr="00D86F30" w:rsidRDefault="00132E82" w:rsidP="00E21D23">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Share of profit from investment in associate</w:t>
            </w:r>
          </w:p>
        </w:tc>
        <w:tc>
          <w:tcPr>
            <w:tcW w:w="1204" w:type="dxa"/>
            <w:shd w:val="clear" w:color="auto" w:fill="auto"/>
            <w:vAlign w:val="bottom"/>
          </w:tcPr>
          <w:p w14:paraId="198A3B3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1,449</w:t>
            </w:r>
          </w:p>
        </w:tc>
        <w:tc>
          <w:tcPr>
            <w:tcW w:w="1282" w:type="dxa"/>
            <w:shd w:val="clear" w:color="auto" w:fill="auto"/>
            <w:vAlign w:val="bottom"/>
          </w:tcPr>
          <w:p w14:paraId="670D7CD2"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B7A8312"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760309E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1,449</w:t>
            </w:r>
          </w:p>
        </w:tc>
        <w:tc>
          <w:tcPr>
            <w:tcW w:w="237" w:type="dxa"/>
            <w:vAlign w:val="bottom"/>
          </w:tcPr>
          <w:p w14:paraId="6D9FBDE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4444E5C"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2" w:type="dxa"/>
            <w:vAlign w:val="bottom"/>
          </w:tcPr>
          <w:p w14:paraId="6B7EEF5E"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FB1E214"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vAlign w:val="bottom"/>
          </w:tcPr>
          <w:p w14:paraId="663B200F"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132E82" w:rsidRPr="00D86F30" w14:paraId="30DC287C" w14:textId="77777777" w:rsidTr="00904404">
        <w:tc>
          <w:tcPr>
            <w:tcW w:w="4263" w:type="dxa"/>
            <w:shd w:val="clear" w:color="auto" w:fill="auto"/>
          </w:tcPr>
          <w:p w14:paraId="7CC86A57" w14:textId="77777777" w:rsidR="00132E82" w:rsidRPr="00D86F30" w:rsidRDefault="00132E82" w:rsidP="00E21D23">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Other incomes</w:t>
            </w:r>
          </w:p>
        </w:tc>
        <w:tc>
          <w:tcPr>
            <w:tcW w:w="1204" w:type="dxa"/>
            <w:shd w:val="clear" w:color="auto" w:fill="auto"/>
            <w:vAlign w:val="bottom"/>
          </w:tcPr>
          <w:p w14:paraId="2FA476A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676</w:t>
            </w:r>
          </w:p>
        </w:tc>
        <w:tc>
          <w:tcPr>
            <w:tcW w:w="1282" w:type="dxa"/>
            <w:shd w:val="clear" w:color="auto" w:fill="auto"/>
            <w:vAlign w:val="bottom"/>
          </w:tcPr>
          <w:p w14:paraId="5369BA6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(391)</w:t>
            </w:r>
          </w:p>
        </w:tc>
        <w:tc>
          <w:tcPr>
            <w:tcW w:w="1337" w:type="dxa"/>
            <w:shd w:val="clear" w:color="auto" w:fill="auto"/>
            <w:vAlign w:val="bottom"/>
          </w:tcPr>
          <w:p w14:paraId="1A21601C"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0D70BF5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cs/>
              </w:rPr>
              <w:t>285</w:t>
            </w:r>
          </w:p>
        </w:tc>
        <w:tc>
          <w:tcPr>
            <w:tcW w:w="237" w:type="dxa"/>
            <w:vAlign w:val="bottom"/>
          </w:tcPr>
          <w:p w14:paraId="3969CDD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B0A8B6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350</w:t>
            </w:r>
          </w:p>
        </w:tc>
        <w:tc>
          <w:tcPr>
            <w:tcW w:w="1282" w:type="dxa"/>
            <w:vAlign w:val="bottom"/>
          </w:tcPr>
          <w:p w14:paraId="4E9276CF"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3E4CA39"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vAlign w:val="bottom"/>
          </w:tcPr>
          <w:p w14:paraId="5B2EE38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350</w:t>
            </w:r>
          </w:p>
        </w:tc>
      </w:tr>
      <w:tr w:rsidR="00132E82" w:rsidRPr="00D86F30" w14:paraId="207AB283" w14:textId="77777777" w:rsidTr="00904404">
        <w:tc>
          <w:tcPr>
            <w:tcW w:w="4263" w:type="dxa"/>
            <w:shd w:val="clear" w:color="auto" w:fill="auto"/>
          </w:tcPr>
          <w:p w14:paraId="0909E07C" w14:textId="77777777" w:rsidR="00132E82" w:rsidRPr="00D86F30" w:rsidRDefault="00132E82" w:rsidP="00E21D23">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Employee benefit expenses</w:t>
            </w:r>
          </w:p>
        </w:tc>
        <w:tc>
          <w:tcPr>
            <w:tcW w:w="1204" w:type="dxa"/>
            <w:shd w:val="clear" w:color="auto" w:fill="auto"/>
            <w:vAlign w:val="bottom"/>
          </w:tcPr>
          <w:p w14:paraId="5AF5BAC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35,480</w:t>
            </w:r>
          </w:p>
        </w:tc>
        <w:tc>
          <w:tcPr>
            <w:tcW w:w="1282" w:type="dxa"/>
            <w:shd w:val="clear" w:color="auto" w:fill="auto"/>
            <w:vAlign w:val="bottom"/>
          </w:tcPr>
          <w:p w14:paraId="200C4EC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(3,012)</w:t>
            </w:r>
          </w:p>
        </w:tc>
        <w:tc>
          <w:tcPr>
            <w:tcW w:w="1337" w:type="dxa"/>
            <w:shd w:val="clear" w:color="auto" w:fill="auto"/>
            <w:vAlign w:val="bottom"/>
          </w:tcPr>
          <w:p w14:paraId="1337B969"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5BD0A7B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32,468</w:t>
            </w:r>
          </w:p>
        </w:tc>
        <w:tc>
          <w:tcPr>
            <w:tcW w:w="237" w:type="dxa"/>
            <w:vAlign w:val="bottom"/>
          </w:tcPr>
          <w:p w14:paraId="6EBE142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D17263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31,950</w:t>
            </w:r>
          </w:p>
        </w:tc>
        <w:tc>
          <w:tcPr>
            <w:tcW w:w="1282" w:type="dxa"/>
            <w:vAlign w:val="bottom"/>
          </w:tcPr>
          <w:p w14:paraId="4C22832B"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30EEB60" w14:textId="77777777" w:rsidR="00132E82" w:rsidRPr="00D86F30" w:rsidRDefault="00132E82" w:rsidP="00E21D23">
            <w:pPr>
              <w:pStyle w:val="FSNoteDetail"/>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190" w:type="dxa"/>
            <w:vAlign w:val="bottom"/>
          </w:tcPr>
          <w:p w14:paraId="4E68AB2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31,950</w:t>
            </w:r>
          </w:p>
        </w:tc>
      </w:tr>
      <w:tr w:rsidR="00132E82" w:rsidRPr="00D86F30" w14:paraId="1CD00684" w14:textId="77777777" w:rsidTr="00904404">
        <w:tc>
          <w:tcPr>
            <w:tcW w:w="4263" w:type="dxa"/>
            <w:shd w:val="clear" w:color="auto" w:fill="auto"/>
          </w:tcPr>
          <w:p w14:paraId="1E1F2009" w14:textId="77777777" w:rsidR="00132E82" w:rsidRPr="00D86F30" w:rsidRDefault="00132E82" w:rsidP="00E21D23">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Fees and service expenses</w:t>
            </w:r>
          </w:p>
        </w:tc>
        <w:tc>
          <w:tcPr>
            <w:tcW w:w="1204" w:type="dxa"/>
            <w:shd w:val="clear" w:color="auto" w:fill="auto"/>
            <w:vAlign w:val="bottom"/>
          </w:tcPr>
          <w:p w14:paraId="2B1CC7F2"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6,726</w:t>
            </w:r>
          </w:p>
        </w:tc>
        <w:tc>
          <w:tcPr>
            <w:tcW w:w="1282" w:type="dxa"/>
            <w:shd w:val="clear" w:color="auto" w:fill="auto"/>
            <w:vAlign w:val="bottom"/>
          </w:tcPr>
          <w:p w14:paraId="0A2F5E1E"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563A5826"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17548CF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6,726</w:t>
            </w:r>
          </w:p>
        </w:tc>
        <w:tc>
          <w:tcPr>
            <w:tcW w:w="237" w:type="dxa"/>
            <w:vAlign w:val="bottom"/>
          </w:tcPr>
          <w:p w14:paraId="21AF929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79704D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6,726</w:t>
            </w:r>
          </w:p>
        </w:tc>
        <w:tc>
          <w:tcPr>
            <w:tcW w:w="1282" w:type="dxa"/>
            <w:vAlign w:val="bottom"/>
          </w:tcPr>
          <w:p w14:paraId="27A28EF8"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2537D2A"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vAlign w:val="bottom"/>
          </w:tcPr>
          <w:p w14:paraId="77F5692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6,726</w:t>
            </w:r>
          </w:p>
        </w:tc>
      </w:tr>
      <w:tr w:rsidR="001A53DD" w:rsidRPr="00D86F30" w14:paraId="3ED9DE45" w14:textId="77777777" w:rsidTr="001A53DD">
        <w:tc>
          <w:tcPr>
            <w:tcW w:w="4263" w:type="dxa"/>
            <w:shd w:val="clear" w:color="auto" w:fill="auto"/>
          </w:tcPr>
          <w:p w14:paraId="26F494B7" w14:textId="77777777" w:rsidR="001A53DD" w:rsidRPr="001A53DD" w:rsidRDefault="001A53DD" w:rsidP="00DC0894">
            <w:pPr>
              <w:pStyle w:val="FSNoteDetail"/>
              <w:spacing w:before="0"/>
              <w:ind w:left="0"/>
              <w:rPr>
                <w:rFonts w:asciiTheme="minorHAnsi" w:hAnsiTheme="minorHAnsi" w:cs="Browallia New"/>
                <w:sz w:val="20"/>
                <w:szCs w:val="20"/>
                <w:cs/>
              </w:rPr>
            </w:pPr>
            <w:r w:rsidRPr="00D86F30">
              <w:rPr>
                <w:rFonts w:asciiTheme="minorHAnsi" w:hAnsiTheme="minorHAnsi" w:cs="Browallia New"/>
                <w:sz w:val="20"/>
                <w:szCs w:val="20"/>
              </w:rPr>
              <w:t>Interest expenses</w:t>
            </w:r>
          </w:p>
        </w:tc>
        <w:tc>
          <w:tcPr>
            <w:tcW w:w="1204" w:type="dxa"/>
            <w:shd w:val="clear" w:color="auto" w:fill="auto"/>
            <w:vAlign w:val="bottom"/>
          </w:tcPr>
          <w:p w14:paraId="0FF9F425" w14:textId="77777777" w:rsidR="001A53DD" w:rsidRPr="00D86F30" w:rsidRDefault="001A53DD" w:rsidP="00DC0894">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2,763</w:t>
            </w:r>
          </w:p>
        </w:tc>
        <w:tc>
          <w:tcPr>
            <w:tcW w:w="1282" w:type="dxa"/>
            <w:shd w:val="clear" w:color="auto" w:fill="auto"/>
            <w:vAlign w:val="bottom"/>
          </w:tcPr>
          <w:p w14:paraId="0317E3BF" w14:textId="77777777" w:rsidR="001A53DD" w:rsidRPr="00D86F30" w:rsidRDefault="001A53DD" w:rsidP="00DC0894">
            <w:pPr>
              <w:pStyle w:val="FSNoteDetail"/>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337" w:type="dxa"/>
            <w:shd w:val="clear" w:color="auto" w:fill="auto"/>
            <w:vAlign w:val="bottom"/>
          </w:tcPr>
          <w:p w14:paraId="4688C19F" w14:textId="77777777" w:rsidR="001A53DD" w:rsidRPr="00D86F30" w:rsidRDefault="001A53DD" w:rsidP="001A53D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128</w:t>
            </w:r>
            <w:r w:rsidRPr="001A53DD">
              <w:rPr>
                <w:rFonts w:asciiTheme="minorHAnsi" w:hAnsiTheme="minorHAnsi" w:cs="Calibri"/>
                <w:sz w:val="20"/>
                <w:szCs w:val="20"/>
              </w:rPr>
              <w:t>a)</w:t>
            </w:r>
          </w:p>
        </w:tc>
        <w:tc>
          <w:tcPr>
            <w:tcW w:w="1190" w:type="dxa"/>
            <w:shd w:val="clear" w:color="auto" w:fill="auto"/>
            <w:vAlign w:val="bottom"/>
          </w:tcPr>
          <w:p w14:paraId="0778C330" w14:textId="77777777" w:rsidR="001A53DD" w:rsidRPr="00D86F30" w:rsidRDefault="001A53DD" w:rsidP="00DC0894">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2,891</w:t>
            </w:r>
          </w:p>
        </w:tc>
        <w:tc>
          <w:tcPr>
            <w:tcW w:w="237" w:type="dxa"/>
            <w:vAlign w:val="bottom"/>
          </w:tcPr>
          <w:p w14:paraId="3EE4CB6C" w14:textId="77777777" w:rsidR="001A53DD" w:rsidRPr="00D86F30" w:rsidRDefault="001A53DD" w:rsidP="00DC0894">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A5CD6E8" w14:textId="77777777" w:rsidR="001A53DD" w:rsidRPr="00D86F30" w:rsidRDefault="001A53DD" w:rsidP="00DC0894">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2,763</w:t>
            </w:r>
          </w:p>
        </w:tc>
        <w:tc>
          <w:tcPr>
            <w:tcW w:w="1282" w:type="dxa"/>
            <w:vAlign w:val="bottom"/>
          </w:tcPr>
          <w:p w14:paraId="06AD78F9" w14:textId="77777777" w:rsidR="001A53DD" w:rsidRPr="00D86F30" w:rsidRDefault="001A53DD" w:rsidP="00DC0894">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48069125" w14:textId="77777777" w:rsidR="001A53DD" w:rsidRPr="001A53DD" w:rsidRDefault="001A53DD" w:rsidP="001A53D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cs/>
              </w:rPr>
              <w:t>128</w:t>
            </w:r>
            <w:r w:rsidRPr="001A53DD">
              <w:rPr>
                <w:rFonts w:asciiTheme="minorHAnsi" w:hAnsiTheme="minorHAnsi" w:cs="Calibri"/>
                <w:sz w:val="20"/>
                <w:szCs w:val="20"/>
              </w:rPr>
              <w:t>a)</w:t>
            </w:r>
          </w:p>
        </w:tc>
        <w:tc>
          <w:tcPr>
            <w:tcW w:w="1190" w:type="dxa"/>
            <w:vAlign w:val="bottom"/>
          </w:tcPr>
          <w:p w14:paraId="3EFB041F" w14:textId="77777777" w:rsidR="001A53DD" w:rsidRPr="00D86F30" w:rsidRDefault="001A53DD" w:rsidP="00DC0894">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2,891</w:t>
            </w:r>
          </w:p>
        </w:tc>
      </w:tr>
      <w:tr w:rsidR="00132E82" w:rsidRPr="00D86F30" w14:paraId="72B40F75" w14:textId="77777777" w:rsidTr="00904404">
        <w:tc>
          <w:tcPr>
            <w:tcW w:w="4263" w:type="dxa"/>
            <w:shd w:val="clear" w:color="auto" w:fill="auto"/>
          </w:tcPr>
          <w:p w14:paraId="4495BDCC" w14:textId="77777777" w:rsidR="00132E82" w:rsidRPr="005556F6" w:rsidRDefault="00132E82" w:rsidP="00E21D23">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Expected credit loss</w:t>
            </w:r>
          </w:p>
        </w:tc>
        <w:tc>
          <w:tcPr>
            <w:tcW w:w="1204" w:type="dxa"/>
            <w:shd w:val="clear" w:color="auto" w:fill="auto"/>
            <w:vAlign w:val="bottom"/>
          </w:tcPr>
          <w:p w14:paraId="3F9F1FA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13,661</w:t>
            </w:r>
          </w:p>
        </w:tc>
        <w:tc>
          <w:tcPr>
            <w:tcW w:w="1282" w:type="dxa"/>
            <w:shd w:val="clear" w:color="auto" w:fill="auto"/>
            <w:vAlign w:val="bottom"/>
          </w:tcPr>
          <w:p w14:paraId="568E8D74"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5D58D08"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5C90495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13,661</w:t>
            </w:r>
          </w:p>
        </w:tc>
        <w:tc>
          <w:tcPr>
            <w:tcW w:w="237" w:type="dxa"/>
            <w:vAlign w:val="bottom"/>
          </w:tcPr>
          <w:p w14:paraId="265A7BD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784E2D9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9,861</w:t>
            </w:r>
          </w:p>
        </w:tc>
        <w:tc>
          <w:tcPr>
            <w:tcW w:w="1282" w:type="dxa"/>
            <w:vAlign w:val="bottom"/>
          </w:tcPr>
          <w:p w14:paraId="6A37DA10"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BB57A57"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vAlign w:val="bottom"/>
          </w:tcPr>
          <w:p w14:paraId="7C23565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9,861</w:t>
            </w:r>
          </w:p>
        </w:tc>
      </w:tr>
      <w:tr w:rsidR="00132E82" w:rsidRPr="00D86F30" w14:paraId="47AA8DAC" w14:textId="77777777" w:rsidTr="00904404">
        <w:tc>
          <w:tcPr>
            <w:tcW w:w="4263" w:type="dxa"/>
            <w:shd w:val="clear" w:color="auto" w:fill="auto"/>
          </w:tcPr>
          <w:p w14:paraId="1361F61A" w14:textId="77777777" w:rsidR="00132E82" w:rsidRPr="005B4AB2" w:rsidRDefault="00132E82" w:rsidP="00E21D23">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Other expenses</w:t>
            </w:r>
          </w:p>
        </w:tc>
        <w:tc>
          <w:tcPr>
            <w:tcW w:w="1204" w:type="dxa"/>
            <w:shd w:val="clear" w:color="auto" w:fill="auto"/>
            <w:vAlign w:val="bottom"/>
          </w:tcPr>
          <w:p w14:paraId="302AF81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23,601</w:t>
            </w:r>
          </w:p>
        </w:tc>
        <w:tc>
          <w:tcPr>
            <w:tcW w:w="1282" w:type="dxa"/>
            <w:shd w:val="clear" w:color="auto" w:fill="auto"/>
            <w:vAlign w:val="bottom"/>
          </w:tcPr>
          <w:p w14:paraId="7B7D8B55"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(4,69</w:t>
            </w:r>
            <w:r>
              <w:rPr>
                <w:rFonts w:asciiTheme="minorHAnsi" w:hAnsiTheme="minorHAnsi" w:cs="Calibri"/>
                <w:sz w:val="20"/>
                <w:szCs w:val="20"/>
              </w:rPr>
              <w:t>5</w:t>
            </w:r>
            <w:r w:rsidRPr="00D86F30">
              <w:rPr>
                <w:rFonts w:asciiTheme="minorHAnsi" w:hAnsiTheme="minorHAnsi" w:cs="Calibri"/>
                <w:sz w:val="20"/>
                <w:szCs w:val="20"/>
              </w:rPr>
              <w:t>)</w:t>
            </w:r>
          </w:p>
        </w:tc>
        <w:tc>
          <w:tcPr>
            <w:tcW w:w="1337" w:type="dxa"/>
            <w:shd w:val="clear" w:color="auto" w:fill="auto"/>
            <w:vAlign w:val="bottom"/>
          </w:tcPr>
          <w:p w14:paraId="1A57466D"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(70)</w:t>
            </w:r>
            <w:r w:rsidRPr="004D75F2">
              <w:rPr>
                <w:rFonts w:asciiTheme="minorHAnsi" w:hAnsiTheme="minorHAnsi" w:cs="Calibri"/>
                <w:sz w:val="20"/>
                <w:szCs w:val="20"/>
                <w:vertAlign w:val="superscript"/>
              </w:rPr>
              <w:t>a)</w:t>
            </w:r>
          </w:p>
        </w:tc>
        <w:tc>
          <w:tcPr>
            <w:tcW w:w="1190" w:type="dxa"/>
            <w:shd w:val="clear" w:color="auto" w:fill="auto"/>
            <w:vAlign w:val="bottom"/>
          </w:tcPr>
          <w:p w14:paraId="21357188"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18,83</w:t>
            </w:r>
            <w:r>
              <w:rPr>
                <w:rFonts w:asciiTheme="minorHAnsi" w:hAnsiTheme="minorHAnsi" w:cs="Calibri"/>
                <w:sz w:val="20"/>
                <w:szCs w:val="20"/>
              </w:rPr>
              <w:t>6</w:t>
            </w:r>
          </w:p>
        </w:tc>
        <w:tc>
          <w:tcPr>
            <w:tcW w:w="237" w:type="dxa"/>
            <w:vAlign w:val="bottom"/>
          </w:tcPr>
          <w:p w14:paraId="1A512F2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78A75E2"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18,820</w:t>
            </w:r>
          </w:p>
        </w:tc>
        <w:tc>
          <w:tcPr>
            <w:tcW w:w="1282" w:type="dxa"/>
            <w:vAlign w:val="bottom"/>
          </w:tcPr>
          <w:p w14:paraId="55D937F7"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944E8E8" w14:textId="77777777" w:rsidR="00132E82" w:rsidRPr="00D86F30" w:rsidRDefault="00132E82"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(70)</w:t>
            </w:r>
            <w:r w:rsidRPr="004D75F2">
              <w:rPr>
                <w:rFonts w:asciiTheme="minorHAnsi" w:hAnsiTheme="minorHAnsi" w:cs="Calibri"/>
                <w:sz w:val="20"/>
                <w:szCs w:val="20"/>
                <w:vertAlign w:val="superscript"/>
              </w:rPr>
              <w:t>a)</w:t>
            </w:r>
          </w:p>
        </w:tc>
        <w:tc>
          <w:tcPr>
            <w:tcW w:w="1190" w:type="dxa"/>
            <w:vAlign w:val="bottom"/>
          </w:tcPr>
          <w:p w14:paraId="33A7CE8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18,750</w:t>
            </w:r>
          </w:p>
        </w:tc>
      </w:tr>
      <w:tr w:rsidR="00132E82" w:rsidRPr="00D86F30" w14:paraId="0CC22B49" w14:textId="77777777" w:rsidTr="00904404">
        <w:tc>
          <w:tcPr>
            <w:tcW w:w="4263" w:type="dxa"/>
            <w:shd w:val="clear" w:color="auto" w:fill="auto"/>
          </w:tcPr>
          <w:p w14:paraId="7509D2A7" w14:textId="77777777" w:rsidR="00132E82" w:rsidRPr="00D86F30" w:rsidRDefault="00132E82" w:rsidP="00E21D23">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Income tax</w:t>
            </w:r>
          </w:p>
        </w:tc>
        <w:tc>
          <w:tcPr>
            <w:tcW w:w="1204" w:type="dxa"/>
            <w:shd w:val="clear" w:color="auto" w:fill="auto"/>
            <w:vAlign w:val="bottom"/>
          </w:tcPr>
          <w:p w14:paraId="14E3425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cs/>
              </w:rPr>
              <w:t>205</w:t>
            </w:r>
          </w:p>
        </w:tc>
        <w:tc>
          <w:tcPr>
            <w:tcW w:w="1282" w:type="dxa"/>
            <w:shd w:val="clear" w:color="auto" w:fill="auto"/>
            <w:vAlign w:val="bottom"/>
          </w:tcPr>
          <w:p w14:paraId="6D74A5D8"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F0B500C"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shd w:val="clear" w:color="auto" w:fill="auto"/>
            <w:vAlign w:val="bottom"/>
          </w:tcPr>
          <w:p w14:paraId="600AAA82"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205</w:t>
            </w:r>
          </w:p>
        </w:tc>
        <w:tc>
          <w:tcPr>
            <w:tcW w:w="237" w:type="dxa"/>
          </w:tcPr>
          <w:p w14:paraId="143C286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2E5BAF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cs/>
              </w:rPr>
              <w:t>205</w:t>
            </w:r>
          </w:p>
        </w:tc>
        <w:tc>
          <w:tcPr>
            <w:tcW w:w="1282" w:type="dxa"/>
            <w:vAlign w:val="bottom"/>
          </w:tcPr>
          <w:p w14:paraId="2242C2F8"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63E55C5"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90" w:type="dxa"/>
          </w:tcPr>
          <w:p w14:paraId="506D50D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205</w:t>
            </w:r>
          </w:p>
        </w:tc>
      </w:tr>
      <w:tr w:rsidR="00132E82" w:rsidRPr="00D86F30" w14:paraId="7E792FA4" w14:textId="77777777" w:rsidTr="00904404">
        <w:tc>
          <w:tcPr>
            <w:tcW w:w="4263" w:type="dxa"/>
            <w:shd w:val="clear" w:color="auto" w:fill="auto"/>
          </w:tcPr>
          <w:p w14:paraId="10033C54" w14:textId="2ADF1AA8" w:rsidR="00132E82" w:rsidRPr="00760D34" w:rsidRDefault="00132E82" w:rsidP="00E21D23">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Loss for the period</w:t>
            </w:r>
          </w:p>
        </w:tc>
        <w:tc>
          <w:tcPr>
            <w:tcW w:w="1204" w:type="dxa"/>
            <w:shd w:val="clear" w:color="auto" w:fill="auto"/>
            <w:vAlign w:val="bottom"/>
          </w:tcPr>
          <w:p w14:paraId="672E2DD1"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(45,997)</w:t>
            </w:r>
          </w:p>
        </w:tc>
        <w:tc>
          <w:tcPr>
            <w:tcW w:w="1282" w:type="dxa"/>
            <w:shd w:val="clear" w:color="auto" w:fill="auto"/>
            <w:vAlign w:val="bottom"/>
          </w:tcPr>
          <w:p w14:paraId="71A099D1" w14:textId="68BDA19D"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7,25</w:t>
            </w:r>
            <w:r w:rsidR="00A40D29">
              <w:rPr>
                <w:rFonts w:asciiTheme="minorHAnsi" w:hAnsiTheme="minorHAnsi" w:cs="Calibri"/>
                <w:sz w:val="20"/>
                <w:szCs w:val="20"/>
              </w:rPr>
              <w:t>1</w:t>
            </w:r>
          </w:p>
        </w:tc>
        <w:tc>
          <w:tcPr>
            <w:tcW w:w="1337" w:type="dxa"/>
            <w:shd w:val="clear" w:color="auto" w:fill="auto"/>
            <w:vAlign w:val="bottom"/>
          </w:tcPr>
          <w:p w14:paraId="3939E089" w14:textId="77777777" w:rsidR="00132E82" w:rsidRPr="00D86F30" w:rsidRDefault="00132E82" w:rsidP="006A4D7C">
            <w:pPr>
              <w:pStyle w:val="FSNoteDetail"/>
              <w:tabs>
                <w:tab w:val="left" w:pos="180"/>
              </w:tabs>
              <w:spacing w:before="0"/>
              <w:ind w:left="0" w:right="53"/>
              <w:jc w:val="right"/>
              <w:rPr>
                <w:rFonts w:asciiTheme="minorHAnsi" w:hAnsiTheme="minorHAnsi" w:cs="Calibri"/>
                <w:sz w:val="20"/>
                <w:szCs w:val="20"/>
              </w:rPr>
            </w:pPr>
            <w:r w:rsidRPr="00D86F30">
              <w:rPr>
                <w:rFonts w:asciiTheme="minorHAnsi" w:hAnsiTheme="minorHAnsi" w:cs="Calibri"/>
                <w:sz w:val="20"/>
                <w:szCs w:val="20"/>
              </w:rPr>
              <w:t>(58)</w:t>
            </w:r>
          </w:p>
        </w:tc>
        <w:tc>
          <w:tcPr>
            <w:tcW w:w="1190" w:type="dxa"/>
            <w:shd w:val="clear" w:color="auto" w:fill="auto"/>
            <w:vAlign w:val="bottom"/>
          </w:tcPr>
          <w:p w14:paraId="7C67BA1D" w14:textId="7F25FF8F"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w:t>
            </w:r>
            <w:r w:rsidR="00A40D29">
              <w:rPr>
                <w:rFonts w:asciiTheme="minorHAnsi" w:hAnsiTheme="minorHAnsi" w:cs="Calibri"/>
                <w:sz w:val="20"/>
                <w:szCs w:val="20"/>
              </w:rPr>
              <w:t>8</w:t>
            </w:r>
            <w:r w:rsidRPr="00D86F30">
              <w:rPr>
                <w:rFonts w:asciiTheme="minorHAnsi" w:hAnsiTheme="minorHAnsi" w:cs="Calibri"/>
                <w:sz w:val="20"/>
                <w:szCs w:val="20"/>
              </w:rPr>
              <w:t>,</w:t>
            </w:r>
            <w:r w:rsidR="00A40D29">
              <w:rPr>
                <w:rFonts w:asciiTheme="minorHAnsi" w:hAnsiTheme="minorHAnsi" w:cs="Calibri"/>
                <w:sz w:val="20"/>
                <w:szCs w:val="20"/>
              </w:rPr>
              <w:t>804</w:t>
            </w:r>
            <w:r w:rsidRPr="00D86F30">
              <w:rPr>
                <w:rFonts w:asciiTheme="minorHAnsi" w:hAnsiTheme="minorHAnsi" w:cs="Calibri"/>
                <w:sz w:val="20"/>
                <w:szCs w:val="20"/>
              </w:rPr>
              <w:t>)</w:t>
            </w:r>
          </w:p>
        </w:tc>
        <w:tc>
          <w:tcPr>
            <w:tcW w:w="237" w:type="dxa"/>
          </w:tcPr>
          <w:p w14:paraId="325BDC4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91E5F72"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(35,504)</w:t>
            </w:r>
          </w:p>
        </w:tc>
        <w:tc>
          <w:tcPr>
            <w:tcW w:w="1282" w:type="dxa"/>
            <w:vAlign w:val="bottom"/>
          </w:tcPr>
          <w:p w14:paraId="6D404F1C" w14:textId="77777777" w:rsidR="00132E82" w:rsidRPr="00D86F30" w:rsidRDefault="00132E82"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5727D5F0" w14:textId="77777777" w:rsidR="00132E82" w:rsidRPr="00D86F30" w:rsidRDefault="00132E82" w:rsidP="006A4D7C">
            <w:pPr>
              <w:pStyle w:val="FSNoteDetail"/>
              <w:spacing w:before="0"/>
              <w:ind w:left="0" w:right="45"/>
              <w:jc w:val="right"/>
              <w:rPr>
                <w:rFonts w:asciiTheme="minorHAnsi" w:hAnsiTheme="minorHAnsi" w:cs="Calibri"/>
                <w:sz w:val="20"/>
                <w:szCs w:val="20"/>
              </w:rPr>
            </w:pPr>
            <w:r w:rsidRPr="00D86F30">
              <w:rPr>
                <w:rFonts w:asciiTheme="minorHAnsi" w:hAnsiTheme="minorHAnsi" w:cs="Calibri"/>
                <w:sz w:val="20"/>
                <w:szCs w:val="20"/>
              </w:rPr>
              <w:t>(58)</w:t>
            </w:r>
          </w:p>
        </w:tc>
        <w:tc>
          <w:tcPr>
            <w:tcW w:w="1190" w:type="dxa"/>
          </w:tcPr>
          <w:p w14:paraId="2E474044"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(35,562)</w:t>
            </w:r>
          </w:p>
        </w:tc>
      </w:tr>
      <w:tr w:rsidR="00765C0F" w:rsidRPr="00D86F30" w14:paraId="771A55B1" w14:textId="77777777" w:rsidTr="00904404">
        <w:tc>
          <w:tcPr>
            <w:tcW w:w="4263" w:type="dxa"/>
            <w:shd w:val="clear" w:color="auto" w:fill="auto"/>
          </w:tcPr>
          <w:p w14:paraId="22E3C519" w14:textId="77777777" w:rsidR="00765C0F" w:rsidRPr="00765C0F" w:rsidRDefault="00765C0F" w:rsidP="00E21D23">
            <w:pPr>
              <w:pStyle w:val="FSNoteDetail"/>
              <w:tabs>
                <w:tab w:val="left" w:pos="180"/>
              </w:tabs>
              <w:spacing w:before="0"/>
              <w:ind w:left="0"/>
              <w:rPr>
                <w:rFonts w:asciiTheme="minorHAnsi" w:hAnsiTheme="minorHAnsi" w:cs="Browallia New"/>
                <w:sz w:val="16"/>
                <w:szCs w:val="16"/>
              </w:rPr>
            </w:pPr>
          </w:p>
        </w:tc>
        <w:tc>
          <w:tcPr>
            <w:tcW w:w="1204" w:type="dxa"/>
            <w:shd w:val="clear" w:color="auto" w:fill="auto"/>
            <w:vAlign w:val="bottom"/>
          </w:tcPr>
          <w:p w14:paraId="170D17B7" w14:textId="77777777" w:rsidR="00765C0F" w:rsidRPr="00765C0F" w:rsidRDefault="00765C0F" w:rsidP="00E21D23">
            <w:pPr>
              <w:pStyle w:val="FSNoteDetail"/>
              <w:tabs>
                <w:tab w:val="left" w:pos="180"/>
              </w:tabs>
              <w:spacing w:before="0"/>
              <w:ind w:left="0" w:right="-51"/>
              <w:jc w:val="right"/>
              <w:rPr>
                <w:rFonts w:asciiTheme="minorHAnsi" w:hAnsiTheme="minorHAnsi" w:cs="Calibri"/>
                <w:sz w:val="16"/>
                <w:szCs w:val="16"/>
              </w:rPr>
            </w:pPr>
          </w:p>
        </w:tc>
        <w:tc>
          <w:tcPr>
            <w:tcW w:w="1282" w:type="dxa"/>
            <w:shd w:val="clear" w:color="auto" w:fill="auto"/>
            <w:vAlign w:val="bottom"/>
          </w:tcPr>
          <w:p w14:paraId="6C5393D4" w14:textId="77777777" w:rsidR="00765C0F" w:rsidRPr="00765C0F" w:rsidRDefault="00765C0F" w:rsidP="00E21D23">
            <w:pPr>
              <w:pStyle w:val="FSNoteDetail"/>
              <w:tabs>
                <w:tab w:val="left" w:pos="180"/>
              </w:tabs>
              <w:spacing w:before="0"/>
              <w:ind w:left="0"/>
              <w:jc w:val="right"/>
              <w:rPr>
                <w:rFonts w:asciiTheme="minorHAnsi" w:hAnsiTheme="minorHAnsi" w:cs="Calibri"/>
                <w:sz w:val="16"/>
                <w:szCs w:val="16"/>
              </w:rPr>
            </w:pPr>
          </w:p>
        </w:tc>
        <w:tc>
          <w:tcPr>
            <w:tcW w:w="1337" w:type="dxa"/>
            <w:shd w:val="clear" w:color="auto" w:fill="auto"/>
            <w:vAlign w:val="bottom"/>
          </w:tcPr>
          <w:p w14:paraId="5D5B2FBD" w14:textId="77777777" w:rsidR="00765C0F" w:rsidRPr="00765C0F" w:rsidRDefault="00765C0F" w:rsidP="00E21D23">
            <w:pPr>
              <w:pStyle w:val="FSNoteDetail"/>
              <w:tabs>
                <w:tab w:val="left" w:pos="180"/>
              </w:tabs>
              <w:spacing w:before="0"/>
              <w:ind w:left="0" w:right="-51"/>
              <w:jc w:val="right"/>
              <w:rPr>
                <w:rFonts w:asciiTheme="minorHAnsi" w:hAnsiTheme="minorHAnsi" w:cs="Calibri"/>
                <w:sz w:val="16"/>
                <w:szCs w:val="16"/>
              </w:rPr>
            </w:pPr>
          </w:p>
        </w:tc>
        <w:tc>
          <w:tcPr>
            <w:tcW w:w="1190" w:type="dxa"/>
            <w:shd w:val="clear" w:color="auto" w:fill="auto"/>
            <w:vAlign w:val="bottom"/>
          </w:tcPr>
          <w:p w14:paraId="0E434C17" w14:textId="77777777" w:rsidR="00765C0F" w:rsidRPr="00765C0F" w:rsidRDefault="00765C0F" w:rsidP="00E21D23">
            <w:pPr>
              <w:pStyle w:val="FSNoteDetail"/>
              <w:tabs>
                <w:tab w:val="left" w:pos="180"/>
              </w:tabs>
              <w:spacing w:before="0"/>
              <w:ind w:left="0" w:right="-51"/>
              <w:jc w:val="right"/>
              <w:rPr>
                <w:rFonts w:asciiTheme="minorHAnsi" w:hAnsiTheme="minorHAnsi" w:cs="Calibri"/>
                <w:sz w:val="16"/>
                <w:szCs w:val="16"/>
              </w:rPr>
            </w:pPr>
          </w:p>
        </w:tc>
        <w:tc>
          <w:tcPr>
            <w:tcW w:w="237" w:type="dxa"/>
          </w:tcPr>
          <w:p w14:paraId="46CACD72" w14:textId="77777777" w:rsidR="00765C0F" w:rsidRPr="00765C0F" w:rsidRDefault="00765C0F" w:rsidP="00E21D23">
            <w:pPr>
              <w:pStyle w:val="FSNoteDetail"/>
              <w:tabs>
                <w:tab w:val="left" w:pos="180"/>
              </w:tabs>
              <w:spacing w:before="0"/>
              <w:ind w:left="0"/>
              <w:jc w:val="right"/>
              <w:rPr>
                <w:rFonts w:asciiTheme="minorHAnsi" w:hAnsiTheme="minorHAnsi" w:cs="Calibri"/>
                <w:sz w:val="16"/>
                <w:szCs w:val="16"/>
              </w:rPr>
            </w:pPr>
          </w:p>
        </w:tc>
        <w:tc>
          <w:tcPr>
            <w:tcW w:w="1204" w:type="dxa"/>
            <w:shd w:val="clear" w:color="auto" w:fill="auto"/>
            <w:vAlign w:val="bottom"/>
          </w:tcPr>
          <w:p w14:paraId="6D386601" w14:textId="77777777" w:rsidR="00765C0F" w:rsidRPr="00765C0F" w:rsidRDefault="00765C0F" w:rsidP="00E21D23">
            <w:pPr>
              <w:pStyle w:val="FSNoteDetail"/>
              <w:tabs>
                <w:tab w:val="left" w:pos="180"/>
              </w:tabs>
              <w:spacing w:before="0"/>
              <w:ind w:left="0" w:right="-51"/>
              <w:jc w:val="right"/>
              <w:rPr>
                <w:rFonts w:asciiTheme="minorHAnsi" w:hAnsiTheme="minorHAnsi" w:cs="Calibri"/>
                <w:sz w:val="16"/>
                <w:szCs w:val="16"/>
              </w:rPr>
            </w:pPr>
          </w:p>
        </w:tc>
        <w:tc>
          <w:tcPr>
            <w:tcW w:w="1282" w:type="dxa"/>
            <w:vAlign w:val="bottom"/>
          </w:tcPr>
          <w:p w14:paraId="27AE1B2B" w14:textId="77777777" w:rsidR="00765C0F" w:rsidRPr="00765C0F" w:rsidRDefault="00765C0F" w:rsidP="00E21D23">
            <w:pPr>
              <w:pStyle w:val="FSNoteDetail"/>
              <w:spacing w:before="0"/>
              <w:ind w:left="0"/>
              <w:jc w:val="center"/>
              <w:rPr>
                <w:rFonts w:asciiTheme="minorHAnsi" w:hAnsiTheme="minorHAnsi" w:cs="Calibri"/>
                <w:sz w:val="16"/>
                <w:szCs w:val="16"/>
              </w:rPr>
            </w:pPr>
          </w:p>
        </w:tc>
        <w:tc>
          <w:tcPr>
            <w:tcW w:w="1337" w:type="dxa"/>
            <w:vAlign w:val="bottom"/>
          </w:tcPr>
          <w:p w14:paraId="5D54FC30" w14:textId="77777777" w:rsidR="00765C0F" w:rsidRPr="00765C0F" w:rsidRDefault="00765C0F" w:rsidP="00E21D23">
            <w:pPr>
              <w:pStyle w:val="FSNoteDetail"/>
              <w:spacing w:before="0"/>
              <w:ind w:left="0" w:right="-51"/>
              <w:jc w:val="right"/>
              <w:rPr>
                <w:rFonts w:asciiTheme="minorHAnsi" w:hAnsiTheme="minorHAnsi" w:cs="Calibri"/>
                <w:sz w:val="16"/>
                <w:szCs w:val="16"/>
              </w:rPr>
            </w:pPr>
          </w:p>
        </w:tc>
        <w:tc>
          <w:tcPr>
            <w:tcW w:w="1190" w:type="dxa"/>
          </w:tcPr>
          <w:p w14:paraId="205BA6CA" w14:textId="77777777" w:rsidR="00765C0F" w:rsidRPr="00765C0F" w:rsidRDefault="00765C0F" w:rsidP="00E21D23">
            <w:pPr>
              <w:pStyle w:val="FSNoteDetail"/>
              <w:tabs>
                <w:tab w:val="left" w:pos="180"/>
              </w:tabs>
              <w:spacing w:before="0"/>
              <w:ind w:left="0" w:right="-51"/>
              <w:jc w:val="right"/>
              <w:rPr>
                <w:rFonts w:asciiTheme="minorHAnsi" w:hAnsiTheme="minorHAnsi" w:cs="Calibri"/>
                <w:sz w:val="16"/>
                <w:szCs w:val="16"/>
              </w:rPr>
            </w:pPr>
          </w:p>
        </w:tc>
      </w:tr>
      <w:tr w:rsidR="00132E82" w:rsidRPr="00D86F30" w14:paraId="5C9A65A9" w14:textId="77777777" w:rsidTr="00904404">
        <w:tc>
          <w:tcPr>
            <w:tcW w:w="4263" w:type="dxa"/>
            <w:shd w:val="clear" w:color="auto" w:fill="auto"/>
          </w:tcPr>
          <w:p w14:paraId="0A259699" w14:textId="02BCA390" w:rsidR="00132E82" w:rsidRPr="00C41A76" w:rsidRDefault="00132E82" w:rsidP="00E21D23">
            <w:pPr>
              <w:pStyle w:val="FSNoteDetail"/>
              <w:tabs>
                <w:tab w:val="left" w:pos="180"/>
              </w:tabs>
              <w:spacing w:before="0"/>
              <w:ind w:left="0"/>
              <w:rPr>
                <w:rFonts w:asciiTheme="minorHAnsi" w:hAnsiTheme="minorHAnsi" w:cs="Browallia New"/>
                <w:b/>
                <w:bCs/>
                <w:sz w:val="20"/>
                <w:szCs w:val="20"/>
              </w:rPr>
            </w:pPr>
            <w:r w:rsidRPr="00C41A76">
              <w:rPr>
                <w:rFonts w:asciiTheme="minorHAnsi" w:hAnsiTheme="minorHAnsi" w:cs="Browallia New"/>
                <w:b/>
                <w:bCs/>
                <w:sz w:val="20"/>
                <w:szCs w:val="20"/>
              </w:rPr>
              <w:t xml:space="preserve">Loss for the </w:t>
            </w:r>
            <w:r w:rsidR="004D4BBD">
              <w:rPr>
                <w:rFonts w:asciiTheme="minorHAnsi" w:hAnsiTheme="minorHAnsi" w:cs="Browallia New"/>
                <w:b/>
                <w:bCs/>
                <w:sz w:val="20"/>
                <w:szCs w:val="20"/>
              </w:rPr>
              <w:t>periods</w:t>
            </w:r>
            <w:r w:rsidRPr="00C41A76">
              <w:rPr>
                <w:rFonts w:asciiTheme="minorHAnsi" w:hAnsiTheme="minorHAnsi" w:cs="Browallia New"/>
                <w:b/>
                <w:bCs/>
                <w:sz w:val="20"/>
                <w:szCs w:val="20"/>
              </w:rPr>
              <w:t xml:space="preserve"> attributable to:</w:t>
            </w:r>
          </w:p>
        </w:tc>
        <w:tc>
          <w:tcPr>
            <w:tcW w:w="1204" w:type="dxa"/>
            <w:shd w:val="clear" w:color="auto" w:fill="auto"/>
            <w:vAlign w:val="bottom"/>
          </w:tcPr>
          <w:p w14:paraId="5F0F3456"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p>
        </w:tc>
        <w:tc>
          <w:tcPr>
            <w:tcW w:w="1282" w:type="dxa"/>
            <w:shd w:val="clear" w:color="auto" w:fill="auto"/>
            <w:vAlign w:val="bottom"/>
          </w:tcPr>
          <w:p w14:paraId="6557AF6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FF07B99"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p>
        </w:tc>
        <w:tc>
          <w:tcPr>
            <w:tcW w:w="1190" w:type="dxa"/>
            <w:shd w:val="clear" w:color="auto" w:fill="auto"/>
            <w:vAlign w:val="bottom"/>
          </w:tcPr>
          <w:p w14:paraId="77C2887A"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p>
        </w:tc>
        <w:tc>
          <w:tcPr>
            <w:tcW w:w="237" w:type="dxa"/>
          </w:tcPr>
          <w:p w14:paraId="7CFA9FB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5CEF365"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5F5C4C85" w14:textId="77777777" w:rsidR="00132E82" w:rsidRPr="00D86F30" w:rsidRDefault="00132E82" w:rsidP="00E21D23">
            <w:pPr>
              <w:pStyle w:val="FSNoteDetail"/>
              <w:spacing w:before="0"/>
              <w:ind w:left="0"/>
              <w:jc w:val="center"/>
              <w:rPr>
                <w:rFonts w:asciiTheme="minorHAnsi" w:hAnsiTheme="minorHAnsi" w:cs="Calibri"/>
                <w:sz w:val="20"/>
                <w:szCs w:val="20"/>
              </w:rPr>
            </w:pPr>
          </w:p>
        </w:tc>
        <w:tc>
          <w:tcPr>
            <w:tcW w:w="1337" w:type="dxa"/>
            <w:vAlign w:val="bottom"/>
          </w:tcPr>
          <w:p w14:paraId="72F07A8E" w14:textId="77777777" w:rsidR="00132E82" w:rsidRPr="00D86F30" w:rsidRDefault="00132E82" w:rsidP="00E21D23">
            <w:pPr>
              <w:pStyle w:val="FSNoteDetail"/>
              <w:spacing w:before="0"/>
              <w:ind w:left="0" w:right="-51"/>
              <w:jc w:val="right"/>
              <w:rPr>
                <w:rFonts w:asciiTheme="minorHAnsi" w:hAnsiTheme="minorHAnsi" w:cs="Calibri"/>
                <w:sz w:val="20"/>
                <w:szCs w:val="20"/>
              </w:rPr>
            </w:pPr>
          </w:p>
        </w:tc>
        <w:tc>
          <w:tcPr>
            <w:tcW w:w="1190" w:type="dxa"/>
          </w:tcPr>
          <w:p w14:paraId="0E9A9D8A"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p>
        </w:tc>
      </w:tr>
      <w:tr w:rsidR="00132E82" w:rsidRPr="00D86F30" w14:paraId="086498F6" w14:textId="77777777" w:rsidTr="00904404">
        <w:tc>
          <w:tcPr>
            <w:tcW w:w="4263" w:type="dxa"/>
            <w:shd w:val="clear" w:color="auto" w:fill="auto"/>
          </w:tcPr>
          <w:p w14:paraId="2A3AFCE2" w14:textId="77777777" w:rsidR="00132E82" w:rsidRPr="00D86F30" w:rsidRDefault="00132E82" w:rsidP="00E21D23">
            <w:pPr>
              <w:pStyle w:val="FSNoteDetail"/>
              <w:tabs>
                <w:tab w:val="left" w:pos="180"/>
              </w:tabs>
              <w:spacing w:before="0"/>
              <w:ind w:left="0"/>
              <w:rPr>
                <w:rFonts w:asciiTheme="minorHAnsi" w:hAnsiTheme="minorHAnsi" w:cs="Browallia New"/>
                <w:sz w:val="20"/>
                <w:szCs w:val="20"/>
              </w:rPr>
            </w:pPr>
            <w:r>
              <w:rPr>
                <w:rFonts w:asciiTheme="minorHAnsi" w:hAnsiTheme="minorHAnsi" w:cs="Browallia New"/>
                <w:sz w:val="20"/>
                <w:szCs w:val="20"/>
              </w:rPr>
              <w:t>Owners of the parent</w:t>
            </w:r>
          </w:p>
        </w:tc>
        <w:tc>
          <w:tcPr>
            <w:tcW w:w="1204" w:type="dxa"/>
            <w:shd w:val="clear" w:color="auto" w:fill="auto"/>
            <w:vAlign w:val="bottom"/>
          </w:tcPr>
          <w:p w14:paraId="34042093"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(40,478)</w:t>
            </w:r>
          </w:p>
        </w:tc>
        <w:tc>
          <w:tcPr>
            <w:tcW w:w="1282" w:type="dxa"/>
            <w:shd w:val="clear" w:color="auto" w:fill="auto"/>
            <w:vAlign w:val="bottom"/>
          </w:tcPr>
          <w:p w14:paraId="1D62834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1,751</w:t>
            </w:r>
          </w:p>
        </w:tc>
        <w:tc>
          <w:tcPr>
            <w:tcW w:w="1337" w:type="dxa"/>
            <w:shd w:val="clear" w:color="auto" w:fill="auto"/>
            <w:vAlign w:val="bottom"/>
          </w:tcPr>
          <w:p w14:paraId="675295B4" w14:textId="77777777" w:rsidR="00132E82" w:rsidRPr="00D86F30" w:rsidRDefault="00132E82" w:rsidP="006A4D7C">
            <w:pPr>
              <w:pStyle w:val="FSNoteDetail"/>
              <w:tabs>
                <w:tab w:val="left" w:pos="180"/>
              </w:tabs>
              <w:spacing w:before="0"/>
              <w:ind w:left="0" w:right="53"/>
              <w:jc w:val="right"/>
              <w:rPr>
                <w:rFonts w:asciiTheme="minorHAnsi" w:hAnsiTheme="minorHAnsi" w:cs="Calibri"/>
                <w:sz w:val="20"/>
                <w:szCs w:val="20"/>
              </w:rPr>
            </w:pPr>
            <w:r>
              <w:rPr>
                <w:rFonts w:asciiTheme="minorHAnsi" w:hAnsiTheme="minorHAnsi" w:cs="Calibri"/>
                <w:sz w:val="20"/>
                <w:szCs w:val="20"/>
              </w:rPr>
              <w:t>(58)</w:t>
            </w:r>
          </w:p>
        </w:tc>
        <w:tc>
          <w:tcPr>
            <w:tcW w:w="1190" w:type="dxa"/>
            <w:shd w:val="clear" w:color="auto" w:fill="auto"/>
            <w:vAlign w:val="bottom"/>
          </w:tcPr>
          <w:p w14:paraId="6645F799"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(38,785)</w:t>
            </w:r>
          </w:p>
        </w:tc>
        <w:tc>
          <w:tcPr>
            <w:tcW w:w="237" w:type="dxa"/>
          </w:tcPr>
          <w:p w14:paraId="2538A74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9767B48"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(35,504)</w:t>
            </w:r>
          </w:p>
        </w:tc>
        <w:tc>
          <w:tcPr>
            <w:tcW w:w="1282" w:type="dxa"/>
            <w:vAlign w:val="bottom"/>
          </w:tcPr>
          <w:p w14:paraId="216431E1" w14:textId="77777777" w:rsidR="00132E82" w:rsidRPr="00D86F30" w:rsidRDefault="00132E82" w:rsidP="00E21D23">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1BDA4B79" w14:textId="77777777" w:rsidR="00132E82" w:rsidRPr="00D86F30" w:rsidRDefault="00132E82" w:rsidP="006A4D7C">
            <w:pPr>
              <w:pStyle w:val="FSNoteDetail"/>
              <w:spacing w:before="0"/>
              <w:ind w:left="0" w:right="45"/>
              <w:jc w:val="right"/>
              <w:rPr>
                <w:rFonts w:asciiTheme="minorHAnsi" w:hAnsiTheme="minorHAnsi" w:cs="Calibri"/>
                <w:sz w:val="20"/>
                <w:szCs w:val="20"/>
              </w:rPr>
            </w:pPr>
            <w:r>
              <w:rPr>
                <w:rFonts w:asciiTheme="minorHAnsi" w:hAnsiTheme="minorHAnsi" w:cs="Calibri"/>
                <w:sz w:val="20"/>
                <w:szCs w:val="20"/>
              </w:rPr>
              <w:t>(58)</w:t>
            </w:r>
          </w:p>
        </w:tc>
        <w:tc>
          <w:tcPr>
            <w:tcW w:w="1190" w:type="dxa"/>
          </w:tcPr>
          <w:p w14:paraId="208E266B"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(35,562)</w:t>
            </w:r>
          </w:p>
        </w:tc>
      </w:tr>
      <w:tr w:rsidR="00132E82" w:rsidRPr="00D86F30" w14:paraId="484C6DF4" w14:textId="77777777" w:rsidTr="00904404">
        <w:tc>
          <w:tcPr>
            <w:tcW w:w="4263" w:type="dxa"/>
            <w:shd w:val="clear" w:color="auto" w:fill="auto"/>
          </w:tcPr>
          <w:p w14:paraId="164CD0CA" w14:textId="77777777" w:rsidR="00132E82" w:rsidRPr="00D86F30" w:rsidRDefault="00132E82" w:rsidP="00E21D23">
            <w:pPr>
              <w:pStyle w:val="FSNoteDetail"/>
              <w:tabs>
                <w:tab w:val="left" w:pos="180"/>
              </w:tabs>
              <w:spacing w:before="0"/>
              <w:ind w:left="0"/>
              <w:rPr>
                <w:rFonts w:asciiTheme="minorHAnsi" w:hAnsiTheme="minorHAnsi" w:cs="Browallia New"/>
                <w:sz w:val="20"/>
                <w:szCs w:val="20"/>
              </w:rPr>
            </w:pPr>
            <w:r>
              <w:rPr>
                <w:rFonts w:asciiTheme="minorHAnsi" w:hAnsiTheme="minorHAnsi" w:cs="Browallia New"/>
                <w:sz w:val="20"/>
                <w:szCs w:val="20"/>
              </w:rPr>
              <w:t>Non-controlling interests</w:t>
            </w:r>
          </w:p>
        </w:tc>
        <w:tc>
          <w:tcPr>
            <w:tcW w:w="1204" w:type="dxa"/>
            <w:shd w:val="clear" w:color="auto" w:fill="auto"/>
            <w:vAlign w:val="bottom"/>
          </w:tcPr>
          <w:p w14:paraId="1BF28A6F"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(5,519)</w:t>
            </w:r>
          </w:p>
        </w:tc>
        <w:tc>
          <w:tcPr>
            <w:tcW w:w="1282" w:type="dxa"/>
            <w:shd w:val="clear" w:color="auto" w:fill="auto"/>
            <w:vAlign w:val="bottom"/>
          </w:tcPr>
          <w:p w14:paraId="42B58EE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5,500</w:t>
            </w:r>
          </w:p>
        </w:tc>
        <w:tc>
          <w:tcPr>
            <w:tcW w:w="1337" w:type="dxa"/>
            <w:shd w:val="clear" w:color="auto" w:fill="auto"/>
            <w:vAlign w:val="bottom"/>
          </w:tcPr>
          <w:p w14:paraId="4A371D50"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3F6C5C28"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(19)</w:t>
            </w:r>
          </w:p>
        </w:tc>
        <w:tc>
          <w:tcPr>
            <w:tcW w:w="237" w:type="dxa"/>
          </w:tcPr>
          <w:p w14:paraId="3B18390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B51B5B7" w14:textId="77777777" w:rsidR="00132E82" w:rsidRPr="00D86F30" w:rsidRDefault="00132E82" w:rsidP="00E21D23">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282" w:type="dxa"/>
            <w:vAlign w:val="bottom"/>
          </w:tcPr>
          <w:p w14:paraId="78B4E8F8" w14:textId="77777777" w:rsidR="00132E82" w:rsidRPr="00D86F30" w:rsidRDefault="00132E82" w:rsidP="00E21D23">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4F5A7AD6" w14:textId="77777777" w:rsidR="00132E82" w:rsidRPr="00D86F30" w:rsidRDefault="00132E82" w:rsidP="00E21D23">
            <w:pPr>
              <w:pStyle w:val="FSNoteDetail"/>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190" w:type="dxa"/>
            <w:vAlign w:val="center"/>
          </w:tcPr>
          <w:p w14:paraId="5D27509D" w14:textId="77777777" w:rsidR="00132E82" w:rsidRPr="00D86F30" w:rsidRDefault="00132E82" w:rsidP="00E21D23">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r>
      <w:tr w:rsidR="00132E82" w:rsidRPr="00D86F30" w14:paraId="3CE29A80" w14:textId="77777777" w:rsidTr="00904404">
        <w:tc>
          <w:tcPr>
            <w:tcW w:w="4263" w:type="dxa"/>
            <w:shd w:val="clear" w:color="auto" w:fill="auto"/>
          </w:tcPr>
          <w:p w14:paraId="3722F817" w14:textId="39D13B5C" w:rsidR="00132E82" w:rsidRPr="00D86F30" w:rsidRDefault="004D4BBD" w:rsidP="00E21D23">
            <w:pPr>
              <w:pStyle w:val="FSNoteDetail"/>
              <w:tabs>
                <w:tab w:val="left" w:pos="180"/>
              </w:tabs>
              <w:spacing w:before="0"/>
              <w:ind w:left="0"/>
              <w:rPr>
                <w:rFonts w:asciiTheme="minorHAnsi" w:hAnsiTheme="minorHAnsi" w:cs="Browallia New"/>
                <w:sz w:val="20"/>
                <w:szCs w:val="20"/>
              </w:rPr>
            </w:pPr>
            <w:r>
              <w:rPr>
                <w:rFonts w:asciiTheme="minorHAnsi" w:hAnsiTheme="minorHAnsi" w:cs="Browallia New"/>
                <w:sz w:val="20"/>
                <w:szCs w:val="20"/>
              </w:rPr>
              <w:t xml:space="preserve">Basic </w:t>
            </w:r>
            <w:r w:rsidR="00B42A3A">
              <w:rPr>
                <w:rFonts w:asciiTheme="minorHAnsi" w:hAnsiTheme="minorHAnsi" w:cs="Browallia New"/>
                <w:sz w:val="20"/>
                <w:szCs w:val="20"/>
              </w:rPr>
              <w:t>l</w:t>
            </w:r>
            <w:r w:rsidR="00132E82">
              <w:rPr>
                <w:rFonts w:asciiTheme="minorHAnsi" w:hAnsiTheme="minorHAnsi" w:cs="Browallia New"/>
                <w:sz w:val="20"/>
                <w:szCs w:val="20"/>
              </w:rPr>
              <w:t>oss per share (Baht)</w:t>
            </w:r>
          </w:p>
        </w:tc>
        <w:tc>
          <w:tcPr>
            <w:tcW w:w="1204" w:type="dxa"/>
            <w:shd w:val="clear" w:color="auto" w:fill="auto"/>
            <w:vAlign w:val="bottom"/>
          </w:tcPr>
          <w:p w14:paraId="53946B03"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(0.033)</w:t>
            </w:r>
          </w:p>
        </w:tc>
        <w:tc>
          <w:tcPr>
            <w:tcW w:w="1282" w:type="dxa"/>
            <w:shd w:val="clear" w:color="auto" w:fill="auto"/>
            <w:vAlign w:val="bottom"/>
          </w:tcPr>
          <w:p w14:paraId="7FDA381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0.001</w:t>
            </w:r>
          </w:p>
        </w:tc>
        <w:tc>
          <w:tcPr>
            <w:tcW w:w="1337" w:type="dxa"/>
            <w:shd w:val="clear" w:color="auto" w:fill="auto"/>
            <w:vAlign w:val="bottom"/>
          </w:tcPr>
          <w:p w14:paraId="71A5C62E"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7FB0C306"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(0.032)</w:t>
            </w:r>
          </w:p>
        </w:tc>
        <w:tc>
          <w:tcPr>
            <w:tcW w:w="237" w:type="dxa"/>
          </w:tcPr>
          <w:p w14:paraId="3B36C82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FAA17BA"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(0.029)</w:t>
            </w:r>
          </w:p>
        </w:tc>
        <w:tc>
          <w:tcPr>
            <w:tcW w:w="1282" w:type="dxa"/>
            <w:vAlign w:val="bottom"/>
          </w:tcPr>
          <w:p w14:paraId="7B5D08F1" w14:textId="77777777" w:rsidR="00132E82" w:rsidRPr="00D86F30" w:rsidRDefault="00132E82" w:rsidP="00E21D23">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3B2D059B" w14:textId="77777777" w:rsidR="00132E82" w:rsidRPr="00D86F30" w:rsidRDefault="00132E82" w:rsidP="00E21D23">
            <w:pPr>
              <w:pStyle w:val="FSNoteDetail"/>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190" w:type="dxa"/>
          </w:tcPr>
          <w:p w14:paraId="493CCF1E"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(0.029)</w:t>
            </w:r>
          </w:p>
        </w:tc>
      </w:tr>
    </w:tbl>
    <w:p w14:paraId="48C6E647" w14:textId="77777777" w:rsidR="00132E82" w:rsidRDefault="00132E82" w:rsidP="00280C2D">
      <w:pPr>
        <w:pStyle w:val="FSNoteDetail"/>
        <w:tabs>
          <w:tab w:val="left" w:pos="567"/>
        </w:tabs>
        <w:spacing w:before="0" w:line="160" w:lineRule="atLeast"/>
        <w:ind w:left="0"/>
        <w:rPr>
          <w:rFonts w:ascii="Calibri" w:hAnsi="Calibri" w:cs="Calibri"/>
          <w:b/>
          <w:bCs/>
          <w:sz w:val="21"/>
          <w:szCs w:val="21"/>
        </w:rPr>
      </w:pPr>
    </w:p>
    <w:p w14:paraId="2EC5EBF9"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6AF596B3" w14:textId="2B2C591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1275810F" w14:textId="6FCA5CF6" w:rsidR="00280C2D" w:rsidRDefault="00280C2D" w:rsidP="00280C2D">
      <w:pPr>
        <w:rPr>
          <w:rFonts w:asciiTheme="minorHAnsi" w:hAnsiTheme="minorHAnsi" w:cs="Calibri"/>
          <w:sz w:val="20"/>
          <w:szCs w:val="20"/>
        </w:rPr>
      </w:pPr>
    </w:p>
    <w:p w14:paraId="415D3F14" w14:textId="3149C9E5" w:rsidR="00280C2D" w:rsidRDefault="00280C2D" w:rsidP="00280C2D">
      <w:pPr>
        <w:rPr>
          <w:rFonts w:asciiTheme="minorHAnsi" w:hAnsiTheme="minorHAnsi" w:cs="Calibri"/>
          <w:sz w:val="20"/>
          <w:szCs w:val="20"/>
        </w:rPr>
      </w:pPr>
    </w:p>
    <w:p w14:paraId="76D311AE" w14:textId="1A5A48F5" w:rsidR="00280C2D" w:rsidRDefault="00280C2D" w:rsidP="00280C2D">
      <w:pPr>
        <w:rPr>
          <w:rFonts w:asciiTheme="minorHAnsi" w:hAnsiTheme="minorHAnsi" w:cs="Calibri"/>
          <w:sz w:val="20"/>
          <w:szCs w:val="20"/>
        </w:rPr>
      </w:pPr>
    </w:p>
    <w:p w14:paraId="14ADA584" w14:textId="64B36981" w:rsidR="00280C2D" w:rsidRDefault="00280C2D" w:rsidP="00280C2D">
      <w:pPr>
        <w:rPr>
          <w:rFonts w:asciiTheme="minorHAnsi" w:hAnsiTheme="minorHAnsi" w:cs="Calibri"/>
          <w:sz w:val="20"/>
          <w:szCs w:val="20"/>
        </w:rPr>
      </w:pPr>
    </w:p>
    <w:p w14:paraId="51E36EAD" w14:textId="77777777" w:rsidR="00280C2D" w:rsidRPr="00D86F30" w:rsidRDefault="00280C2D" w:rsidP="00280C2D">
      <w:pPr>
        <w:rPr>
          <w:rFonts w:asciiTheme="minorHAnsi" w:hAnsiTheme="minorHAnsi" w:cs="Calibri"/>
          <w:sz w:val="20"/>
          <w:szCs w:val="20"/>
        </w:rPr>
      </w:pPr>
    </w:p>
    <w:p w14:paraId="40E4D1F3" w14:textId="77777777" w:rsidR="00280C2D" w:rsidRPr="00D86F30" w:rsidRDefault="00280C2D" w:rsidP="00280C2D">
      <w:pPr>
        <w:rPr>
          <w:rFonts w:asciiTheme="minorHAnsi" w:hAnsiTheme="minorHAnsi" w:cs="Calibri"/>
          <w:sz w:val="20"/>
          <w:szCs w:val="20"/>
        </w:rPr>
      </w:pPr>
    </w:p>
    <w:p w14:paraId="25572548" w14:textId="77777777" w:rsidR="00280C2D" w:rsidRPr="00D86F30" w:rsidRDefault="00280C2D" w:rsidP="00280C2D">
      <w:pPr>
        <w:rPr>
          <w:rFonts w:asciiTheme="minorHAnsi" w:hAnsiTheme="minorHAnsi" w:cs="Calibri"/>
          <w:sz w:val="20"/>
          <w:szCs w:val="20"/>
        </w:rPr>
      </w:pPr>
    </w:p>
    <w:p w14:paraId="3DEA4544"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5F701685" w14:textId="77777777" w:rsidR="00280C2D" w:rsidRDefault="00280C2D" w:rsidP="00280C2D">
      <w:pPr>
        <w:pStyle w:val="FSNoteDetail"/>
        <w:tabs>
          <w:tab w:val="left" w:pos="180"/>
        </w:tabs>
        <w:spacing w:before="0"/>
        <w:ind w:left="0" w:right="-51"/>
        <w:jc w:val="right"/>
        <w:rPr>
          <w:rFonts w:ascii="Calibri" w:hAnsi="Calibri" w:cs="Calibri"/>
          <w:b/>
          <w:bCs/>
          <w:sz w:val="21"/>
          <w:szCs w:val="21"/>
        </w:rPr>
      </w:pPr>
    </w:p>
    <w:p w14:paraId="70771555"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237A5FBB"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5C87E418"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sectPr w:rsidR="00280C2D" w:rsidSect="006D2B42">
          <w:footerReference w:type="default" r:id="rId15"/>
          <w:pgSz w:w="16834" w:h="11909" w:orient="landscape" w:code="9"/>
          <w:pgMar w:top="1267" w:right="2160" w:bottom="749" w:left="1080" w:header="864" w:footer="432" w:gutter="0"/>
          <w:cols w:space="720"/>
          <w:docGrid w:linePitch="326"/>
        </w:sectPr>
      </w:pPr>
    </w:p>
    <w:p w14:paraId="51DF477B" w14:textId="5F3BA1EA" w:rsidR="00420248" w:rsidRDefault="00533AA7" w:rsidP="004C4FCE">
      <w:pPr>
        <w:pStyle w:val="FSNoteDetail"/>
        <w:numPr>
          <w:ilvl w:val="0"/>
          <w:numId w:val="3"/>
        </w:numPr>
        <w:tabs>
          <w:tab w:val="left" w:pos="567"/>
        </w:tabs>
        <w:spacing w:before="0" w:line="160" w:lineRule="atLeast"/>
        <w:ind w:left="0" w:firstLine="0"/>
        <w:rPr>
          <w:rFonts w:asciiTheme="minorHAnsi" w:hAnsiTheme="minorHAnsi" w:cstheme="minorBidi"/>
          <w:b/>
          <w:bCs/>
          <w:sz w:val="20"/>
          <w:szCs w:val="20"/>
        </w:rPr>
      </w:pPr>
      <w:r>
        <w:rPr>
          <w:rFonts w:asciiTheme="minorHAnsi" w:hAnsiTheme="minorHAnsi" w:cstheme="minorBidi"/>
          <w:b/>
          <w:bCs/>
          <w:sz w:val="20"/>
          <w:szCs w:val="20"/>
        </w:rPr>
        <w:lastRenderedPageBreak/>
        <w:t>RELATED PARTY TRAN</w:t>
      </w:r>
      <w:r w:rsidR="0051782A">
        <w:rPr>
          <w:rFonts w:asciiTheme="minorHAnsi" w:hAnsiTheme="minorHAnsi" w:cstheme="minorBidi"/>
          <w:b/>
          <w:bCs/>
          <w:sz w:val="20"/>
          <w:szCs w:val="20"/>
        </w:rPr>
        <w:t>SACTIONS</w:t>
      </w:r>
    </w:p>
    <w:p w14:paraId="0DBF8406" w14:textId="073890E2" w:rsidR="0051782A" w:rsidRDefault="0051782A" w:rsidP="0051782A">
      <w:pPr>
        <w:pStyle w:val="FSNoteDetail"/>
        <w:tabs>
          <w:tab w:val="left" w:pos="567"/>
        </w:tabs>
        <w:spacing w:before="0" w:line="160" w:lineRule="atLeast"/>
        <w:ind w:left="0"/>
        <w:rPr>
          <w:rFonts w:asciiTheme="minorHAnsi" w:hAnsiTheme="minorHAnsi" w:cstheme="minorBidi"/>
          <w:b/>
          <w:bCs/>
          <w:sz w:val="20"/>
          <w:szCs w:val="20"/>
        </w:rPr>
      </w:pPr>
    </w:p>
    <w:p w14:paraId="2E1BB684" w14:textId="77777777" w:rsidR="0051782A" w:rsidRPr="002203D9" w:rsidRDefault="0051782A" w:rsidP="0051782A">
      <w:pPr>
        <w:tabs>
          <w:tab w:val="left" w:pos="0"/>
        </w:tabs>
        <w:spacing w:line="160" w:lineRule="atLeast"/>
        <w:jc w:val="thaiDistribute"/>
        <w:rPr>
          <w:rFonts w:ascii="Calibri" w:hAnsi="Calibri" w:cs="Calibri"/>
          <w:sz w:val="20"/>
          <w:szCs w:val="20"/>
        </w:rPr>
      </w:pPr>
      <w:r w:rsidRPr="002203D9">
        <w:rPr>
          <w:rFonts w:ascii="Calibri" w:hAnsi="Calibri" w:cs="Calibri"/>
          <w:sz w:val="20"/>
          <w:szCs w:val="20"/>
        </w:rPr>
        <w:t xml:space="preserve">A portion of the Company’s assets, liabilities, revenues, </w:t>
      </w:r>
      <w:proofErr w:type="gramStart"/>
      <w:r w:rsidRPr="002203D9">
        <w:rPr>
          <w:rFonts w:ascii="Calibri" w:hAnsi="Calibri" w:cs="Calibri"/>
          <w:sz w:val="20"/>
          <w:szCs w:val="20"/>
        </w:rPr>
        <w:t>costs</w:t>
      </w:r>
      <w:proofErr w:type="gramEnd"/>
      <w:r w:rsidRPr="002203D9">
        <w:rPr>
          <w:rFonts w:ascii="Calibri" w:hAnsi="Calibri" w:cs="Calibri"/>
          <w:sz w:val="20"/>
          <w:szCs w:val="20"/>
        </w:rPr>
        <w:t xml:space="preserve"> and expenses arose from transactions with related parties. Related parties are those persons and parties controlled by the Company, directly or indirectly or significant influence, to govern the financial and operating policies of the Company.</w:t>
      </w:r>
    </w:p>
    <w:p w14:paraId="15F6B583" w14:textId="77777777" w:rsidR="00BE78F7" w:rsidRPr="00C30C1B" w:rsidRDefault="00BE78F7" w:rsidP="0051782A">
      <w:pPr>
        <w:tabs>
          <w:tab w:val="left" w:pos="0"/>
        </w:tabs>
        <w:spacing w:line="160" w:lineRule="atLeast"/>
        <w:jc w:val="thaiDistribute"/>
        <w:rPr>
          <w:rFonts w:ascii="Calibri" w:hAnsi="Calibri" w:cs="Calibri"/>
          <w:sz w:val="16"/>
          <w:szCs w:val="16"/>
        </w:rPr>
      </w:pPr>
    </w:p>
    <w:p w14:paraId="3CECAFE2" w14:textId="77777777" w:rsidR="0051782A" w:rsidRDefault="0051782A" w:rsidP="0051782A">
      <w:pPr>
        <w:tabs>
          <w:tab w:val="left" w:pos="0"/>
        </w:tabs>
        <w:spacing w:line="160" w:lineRule="atLeast"/>
        <w:jc w:val="thaiDistribute"/>
        <w:rPr>
          <w:rFonts w:ascii="Calibri" w:hAnsi="Calibri" w:cs="Calibri"/>
          <w:sz w:val="20"/>
          <w:szCs w:val="20"/>
        </w:rPr>
      </w:pPr>
      <w:r w:rsidRPr="002203D9">
        <w:rPr>
          <w:rFonts w:ascii="Calibri" w:hAnsi="Calibri" w:cs="Calibri"/>
          <w:sz w:val="20"/>
          <w:szCs w:val="20"/>
        </w:rPr>
        <w:t>The relationship of the Company and related parties are as follows:</w:t>
      </w:r>
    </w:p>
    <w:p w14:paraId="201AD225" w14:textId="77777777" w:rsidR="0051782A" w:rsidRPr="00EA531B" w:rsidRDefault="0051782A" w:rsidP="0051782A">
      <w:pPr>
        <w:pStyle w:val="FSNoteDetail"/>
        <w:tabs>
          <w:tab w:val="left" w:pos="567"/>
        </w:tabs>
        <w:spacing w:before="0" w:line="160" w:lineRule="atLeast"/>
        <w:ind w:left="0"/>
        <w:rPr>
          <w:rFonts w:asciiTheme="minorHAnsi" w:hAnsiTheme="minorHAnsi" w:cstheme="minorBidi"/>
          <w:b/>
          <w:bCs/>
          <w:sz w:val="14"/>
          <w:szCs w:val="14"/>
        </w:rPr>
      </w:pPr>
    </w:p>
    <w:tbl>
      <w:tblPr>
        <w:tblW w:w="9957" w:type="dxa"/>
        <w:tblInd w:w="-34" w:type="dxa"/>
        <w:tblLayout w:type="fixed"/>
        <w:tblLook w:val="0000" w:firstRow="0" w:lastRow="0" w:firstColumn="0" w:lastColumn="0" w:noHBand="0" w:noVBand="0"/>
      </w:tblPr>
      <w:tblGrid>
        <w:gridCol w:w="3561"/>
        <w:gridCol w:w="3682"/>
        <w:gridCol w:w="2714"/>
      </w:tblGrid>
      <w:tr w:rsidR="0051782A" w:rsidRPr="002203D9" w14:paraId="13A6E9D4" w14:textId="77777777" w:rsidTr="006579EE">
        <w:trPr>
          <w:trHeight w:val="271"/>
          <w:tblHeader/>
        </w:trPr>
        <w:tc>
          <w:tcPr>
            <w:tcW w:w="3561" w:type="dxa"/>
            <w:vAlign w:val="bottom"/>
          </w:tcPr>
          <w:p w14:paraId="04E07F0A" w14:textId="77777777" w:rsidR="0051782A" w:rsidRPr="002203D9" w:rsidRDefault="0051782A" w:rsidP="00EE2468">
            <w:pPr>
              <w:pBdr>
                <w:bottom w:val="single" w:sz="4" w:space="1" w:color="auto"/>
              </w:pBdr>
              <w:tabs>
                <w:tab w:val="left" w:pos="342"/>
              </w:tabs>
              <w:spacing w:line="160" w:lineRule="atLeast"/>
              <w:jc w:val="center"/>
              <w:rPr>
                <w:rFonts w:ascii="Calibri" w:hAnsi="Calibri" w:cs="Calibri"/>
                <w:sz w:val="20"/>
                <w:szCs w:val="20"/>
              </w:rPr>
            </w:pPr>
            <w:r w:rsidRPr="002203D9">
              <w:rPr>
                <w:rFonts w:ascii="Calibri" w:hAnsi="Calibri" w:cs="Calibri"/>
                <w:sz w:val="20"/>
                <w:szCs w:val="20"/>
              </w:rPr>
              <w:t>The Company’s name</w:t>
            </w:r>
          </w:p>
        </w:tc>
        <w:tc>
          <w:tcPr>
            <w:tcW w:w="3682" w:type="dxa"/>
            <w:vAlign w:val="bottom"/>
          </w:tcPr>
          <w:p w14:paraId="33764FF7" w14:textId="77777777" w:rsidR="0051782A" w:rsidRPr="002203D9" w:rsidRDefault="0051782A" w:rsidP="00EE2468">
            <w:pPr>
              <w:pBdr>
                <w:bottom w:val="single" w:sz="4" w:space="1" w:color="auto"/>
              </w:pBdr>
              <w:spacing w:line="160" w:lineRule="atLeast"/>
              <w:ind w:right="-18"/>
              <w:jc w:val="center"/>
              <w:rPr>
                <w:rFonts w:ascii="Calibri" w:hAnsi="Calibri" w:cs="Calibri"/>
                <w:sz w:val="20"/>
                <w:szCs w:val="20"/>
                <w:cs/>
              </w:rPr>
            </w:pPr>
            <w:r w:rsidRPr="002203D9">
              <w:rPr>
                <w:rFonts w:ascii="Calibri" w:hAnsi="Calibri" w:cs="Calibri"/>
                <w:sz w:val="20"/>
                <w:szCs w:val="20"/>
              </w:rPr>
              <w:t>Type of business</w:t>
            </w:r>
          </w:p>
        </w:tc>
        <w:tc>
          <w:tcPr>
            <w:tcW w:w="2714" w:type="dxa"/>
            <w:vAlign w:val="bottom"/>
          </w:tcPr>
          <w:p w14:paraId="5CE68C72" w14:textId="77777777" w:rsidR="0051782A" w:rsidRPr="002203D9" w:rsidRDefault="0051782A" w:rsidP="00555246">
            <w:pPr>
              <w:pBdr>
                <w:bottom w:val="single" w:sz="4" w:space="1" w:color="auto"/>
              </w:pBdr>
              <w:spacing w:line="160" w:lineRule="atLeast"/>
              <w:jc w:val="center"/>
              <w:rPr>
                <w:rFonts w:ascii="Calibri" w:hAnsi="Calibri" w:cs="Calibri"/>
                <w:sz w:val="20"/>
                <w:szCs w:val="20"/>
                <w:cs/>
              </w:rPr>
            </w:pPr>
            <w:r w:rsidRPr="002203D9">
              <w:rPr>
                <w:rFonts w:ascii="Calibri" w:hAnsi="Calibri" w:cs="Calibri"/>
                <w:sz w:val="20"/>
                <w:szCs w:val="20"/>
              </w:rPr>
              <w:t>Type of relationship</w:t>
            </w:r>
          </w:p>
        </w:tc>
      </w:tr>
      <w:tr w:rsidR="0051782A" w:rsidRPr="002203D9" w14:paraId="783EA450" w14:textId="77777777" w:rsidTr="006579EE">
        <w:trPr>
          <w:trHeight w:val="284"/>
        </w:trPr>
        <w:tc>
          <w:tcPr>
            <w:tcW w:w="3561" w:type="dxa"/>
          </w:tcPr>
          <w:p w14:paraId="05651986" w14:textId="39084886" w:rsidR="0051782A" w:rsidRPr="003F61F5" w:rsidRDefault="003E6067" w:rsidP="00EE2468">
            <w:pPr>
              <w:tabs>
                <w:tab w:val="left" w:pos="342"/>
              </w:tabs>
              <w:spacing w:line="160" w:lineRule="atLeast"/>
              <w:ind w:left="162" w:hanging="162"/>
              <w:jc w:val="both"/>
              <w:rPr>
                <w:rFonts w:ascii="Calibri" w:hAnsi="Calibri" w:cs="Calibri"/>
                <w:sz w:val="20"/>
                <w:szCs w:val="20"/>
              </w:rPr>
            </w:pPr>
            <w:r w:rsidRPr="003E6067">
              <w:rPr>
                <w:rFonts w:ascii="Calibri" w:hAnsi="Calibri" w:cs="Calibri"/>
                <w:sz w:val="20"/>
                <w:szCs w:val="20"/>
              </w:rPr>
              <w:t>ACE Incorporation Co., Ltd.</w:t>
            </w:r>
          </w:p>
        </w:tc>
        <w:tc>
          <w:tcPr>
            <w:tcW w:w="3682" w:type="dxa"/>
            <w:vAlign w:val="bottom"/>
          </w:tcPr>
          <w:p w14:paraId="1290E34D" w14:textId="4AED91FE" w:rsidR="0051782A" w:rsidRPr="00A6328C" w:rsidRDefault="00EE407F" w:rsidP="00533523">
            <w:pPr>
              <w:spacing w:line="160" w:lineRule="atLeast"/>
              <w:jc w:val="center"/>
              <w:rPr>
                <w:rFonts w:ascii="Calibri" w:hAnsi="Calibri" w:cstheme="minorBidi"/>
                <w:sz w:val="20"/>
                <w:szCs w:val="20"/>
                <w:cs/>
              </w:rPr>
            </w:pPr>
            <w:r w:rsidRPr="00EE407F">
              <w:rPr>
                <w:rFonts w:ascii="Calibri" w:hAnsi="Calibri" w:cs="Calibri"/>
                <w:sz w:val="20"/>
                <w:szCs w:val="20"/>
              </w:rPr>
              <w:t>Invest in other companies in Thailand</w:t>
            </w:r>
          </w:p>
        </w:tc>
        <w:tc>
          <w:tcPr>
            <w:tcW w:w="2714" w:type="dxa"/>
            <w:vAlign w:val="bottom"/>
          </w:tcPr>
          <w:p w14:paraId="5B6CCE99" w14:textId="77777777" w:rsidR="0051782A" w:rsidRPr="002203D9" w:rsidRDefault="0051782A" w:rsidP="00555246">
            <w:pPr>
              <w:spacing w:line="160" w:lineRule="atLeast"/>
              <w:ind w:hanging="34"/>
              <w:jc w:val="center"/>
              <w:rPr>
                <w:rFonts w:ascii="Calibri" w:hAnsi="Calibri" w:cs="Calibri"/>
                <w:sz w:val="20"/>
                <w:szCs w:val="20"/>
                <w:cs/>
              </w:rPr>
            </w:pPr>
            <w:r w:rsidRPr="002203D9">
              <w:rPr>
                <w:rFonts w:ascii="Calibri" w:hAnsi="Calibri" w:cs="Calibri"/>
                <w:sz w:val="20"/>
                <w:szCs w:val="20"/>
              </w:rPr>
              <w:t>Subsidiary</w:t>
            </w:r>
          </w:p>
        </w:tc>
      </w:tr>
      <w:tr w:rsidR="00904404" w:rsidRPr="002203D9" w14:paraId="41089EEF" w14:textId="77777777" w:rsidTr="00D62AC0">
        <w:trPr>
          <w:trHeight w:val="284"/>
        </w:trPr>
        <w:tc>
          <w:tcPr>
            <w:tcW w:w="3561" w:type="dxa"/>
          </w:tcPr>
          <w:p w14:paraId="39F1F114" w14:textId="1F65AA2D" w:rsidR="00904404" w:rsidRPr="003E6067" w:rsidRDefault="00904404" w:rsidP="00EE2468">
            <w:pPr>
              <w:tabs>
                <w:tab w:val="left" w:pos="342"/>
              </w:tabs>
              <w:spacing w:line="160" w:lineRule="atLeast"/>
              <w:ind w:left="162" w:hanging="162"/>
              <w:jc w:val="both"/>
              <w:rPr>
                <w:rFonts w:ascii="Calibri" w:hAnsi="Calibri" w:cs="Calibri"/>
                <w:sz w:val="20"/>
                <w:szCs w:val="20"/>
              </w:rPr>
            </w:pPr>
            <w:proofErr w:type="spellStart"/>
            <w:r>
              <w:rPr>
                <w:rFonts w:ascii="Calibri" w:hAnsi="Calibri" w:cs="Calibri"/>
                <w:sz w:val="20"/>
                <w:szCs w:val="20"/>
              </w:rPr>
              <w:t>Zipmex</w:t>
            </w:r>
            <w:proofErr w:type="spellEnd"/>
            <w:r>
              <w:rPr>
                <w:rFonts w:ascii="Calibri" w:hAnsi="Calibri" w:cs="Calibri"/>
                <w:sz w:val="20"/>
                <w:szCs w:val="20"/>
              </w:rPr>
              <w:t xml:space="preserve"> Co.,</w:t>
            </w:r>
            <w:r w:rsidR="00A6002F">
              <w:rPr>
                <w:rFonts w:ascii="Calibri" w:hAnsi="Calibri" w:cs="Calibri"/>
                <w:sz w:val="20"/>
                <w:szCs w:val="20"/>
              </w:rPr>
              <w:t xml:space="preserve"> </w:t>
            </w:r>
            <w:r>
              <w:rPr>
                <w:rFonts w:ascii="Calibri" w:hAnsi="Calibri" w:cs="Calibri"/>
                <w:sz w:val="20"/>
                <w:szCs w:val="20"/>
              </w:rPr>
              <w:t>Ltd.</w:t>
            </w:r>
          </w:p>
        </w:tc>
        <w:tc>
          <w:tcPr>
            <w:tcW w:w="3682" w:type="dxa"/>
            <w:vAlign w:val="bottom"/>
          </w:tcPr>
          <w:p w14:paraId="11BA64D6" w14:textId="572A64F1" w:rsidR="00904404" w:rsidRPr="00EE407F" w:rsidRDefault="003D0B1B" w:rsidP="00533523">
            <w:pPr>
              <w:spacing w:line="160" w:lineRule="atLeast"/>
              <w:jc w:val="center"/>
              <w:rPr>
                <w:rFonts w:ascii="Calibri" w:hAnsi="Calibri" w:cs="Calibri"/>
                <w:sz w:val="20"/>
                <w:szCs w:val="20"/>
              </w:rPr>
            </w:pPr>
            <w:r w:rsidRPr="003D0B1B">
              <w:rPr>
                <w:rFonts w:ascii="Calibri" w:hAnsi="Calibri" w:cs="Calibri"/>
                <w:sz w:val="20"/>
                <w:szCs w:val="20"/>
              </w:rPr>
              <w:t>providing digital asset exchange services and wallet services trading on digital tokens and ​cryptocurrency.</w:t>
            </w:r>
          </w:p>
        </w:tc>
        <w:tc>
          <w:tcPr>
            <w:tcW w:w="2714" w:type="dxa"/>
          </w:tcPr>
          <w:p w14:paraId="36BB0DAE" w14:textId="173A5906" w:rsidR="00904404" w:rsidRPr="002203D9" w:rsidRDefault="005F7206" w:rsidP="00D62AC0">
            <w:pPr>
              <w:spacing w:line="160" w:lineRule="atLeast"/>
              <w:ind w:hanging="34"/>
              <w:jc w:val="center"/>
              <w:rPr>
                <w:rFonts w:ascii="Calibri" w:hAnsi="Calibri" w:cs="Calibri"/>
                <w:sz w:val="20"/>
                <w:szCs w:val="20"/>
              </w:rPr>
            </w:pPr>
            <w:r>
              <w:rPr>
                <w:rFonts w:ascii="Calibri" w:hAnsi="Calibri" w:cs="Calibri"/>
                <w:sz w:val="20"/>
                <w:szCs w:val="20"/>
              </w:rPr>
              <w:t>Associate</w:t>
            </w:r>
          </w:p>
        </w:tc>
      </w:tr>
      <w:tr w:rsidR="0051782A" w:rsidRPr="002203D9" w14:paraId="08F3C3C1" w14:textId="77777777" w:rsidTr="006579EE">
        <w:trPr>
          <w:trHeight w:val="284"/>
        </w:trPr>
        <w:tc>
          <w:tcPr>
            <w:tcW w:w="3561" w:type="dxa"/>
          </w:tcPr>
          <w:p w14:paraId="062CCE28" w14:textId="0D1B9EA9" w:rsidR="0051782A" w:rsidRPr="003F61F5" w:rsidRDefault="003F6D49" w:rsidP="00EE407F">
            <w:pPr>
              <w:spacing w:line="160" w:lineRule="atLeast"/>
              <w:rPr>
                <w:rFonts w:ascii="Calibri" w:hAnsi="Calibri" w:cs="Calibri"/>
                <w:sz w:val="20"/>
                <w:szCs w:val="20"/>
              </w:rPr>
            </w:pPr>
            <w:r w:rsidRPr="003F6D49">
              <w:rPr>
                <w:rFonts w:ascii="Calibri" w:hAnsi="Calibri" w:cs="Calibri"/>
                <w:sz w:val="20"/>
                <w:szCs w:val="20"/>
              </w:rPr>
              <w:t>Star Universal Network Public Company Limited</w:t>
            </w:r>
          </w:p>
        </w:tc>
        <w:tc>
          <w:tcPr>
            <w:tcW w:w="3682" w:type="dxa"/>
            <w:shd w:val="clear" w:color="auto" w:fill="auto"/>
          </w:tcPr>
          <w:p w14:paraId="7FED7EF0" w14:textId="0A2AE95D" w:rsidR="0051782A" w:rsidRPr="003F61F5" w:rsidRDefault="008930E5" w:rsidP="00533523">
            <w:pPr>
              <w:pStyle w:val="Heading5"/>
              <w:spacing w:line="160" w:lineRule="atLeast"/>
              <w:ind w:left="0"/>
              <w:jc w:val="center"/>
              <w:rPr>
                <w:rFonts w:ascii="Calibri" w:hAnsi="Calibri" w:cs="Calibri"/>
                <w:color w:val="auto"/>
                <w:sz w:val="20"/>
                <w:szCs w:val="20"/>
              </w:rPr>
            </w:pPr>
            <w:r w:rsidRPr="008930E5">
              <w:rPr>
                <w:rFonts w:ascii="Calibri" w:hAnsi="Calibri" w:cs="Calibri"/>
                <w:color w:val="auto"/>
                <w:sz w:val="20"/>
                <w:szCs w:val="20"/>
              </w:rPr>
              <w:t>Joint ventures and engineering service sector</w:t>
            </w:r>
          </w:p>
        </w:tc>
        <w:tc>
          <w:tcPr>
            <w:tcW w:w="2714" w:type="dxa"/>
          </w:tcPr>
          <w:p w14:paraId="552BB60C" w14:textId="7F08B933" w:rsidR="0051782A" w:rsidRPr="002203D9" w:rsidRDefault="002C7177" w:rsidP="00555246">
            <w:pPr>
              <w:spacing w:line="160" w:lineRule="atLeast"/>
              <w:ind w:hanging="34"/>
              <w:jc w:val="center"/>
              <w:rPr>
                <w:rFonts w:ascii="Calibri" w:hAnsi="Calibri" w:cs="Calibri"/>
                <w:sz w:val="20"/>
                <w:szCs w:val="20"/>
              </w:rPr>
            </w:pPr>
            <w:r w:rsidRPr="00AB6071">
              <w:rPr>
                <w:rFonts w:ascii="Calibri" w:hAnsi="Calibri" w:cs="Calibri"/>
                <w:sz w:val="20"/>
                <w:szCs w:val="20"/>
              </w:rPr>
              <w:t>Co - directors</w:t>
            </w:r>
            <w:r w:rsidR="0051782A" w:rsidRPr="002203D9">
              <w:rPr>
                <w:rFonts w:ascii="Calibri" w:hAnsi="Calibri" w:cs="Calibri"/>
                <w:sz w:val="20"/>
                <w:szCs w:val="20"/>
              </w:rPr>
              <w:t xml:space="preserve"> </w:t>
            </w:r>
          </w:p>
        </w:tc>
      </w:tr>
      <w:tr w:rsidR="0051782A" w:rsidRPr="002203D9" w14:paraId="46627ADB" w14:textId="77777777" w:rsidTr="006579EE">
        <w:trPr>
          <w:trHeight w:val="284"/>
        </w:trPr>
        <w:tc>
          <w:tcPr>
            <w:tcW w:w="3561" w:type="dxa"/>
          </w:tcPr>
          <w:p w14:paraId="2079C493" w14:textId="5C448974" w:rsidR="0051782A" w:rsidRPr="003F61F5" w:rsidRDefault="003F6D49" w:rsidP="00EE2468">
            <w:pPr>
              <w:spacing w:line="160" w:lineRule="atLeast"/>
              <w:rPr>
                <w:rFonts w:ascii="Calibri" w:hAnsi="Calibri" w:cs="Calibri"/>
                <w:sz w:val="20"/>
                <w:szCs w:val="20"/>
              </w:rPr>
            </w:pPr>
            <w:r w:rsidRPr="003F6D49">
              <w:rPr>
                <w:rFonts w:ascii="Calibri" w:hAnsi="Calibri" w:cs="Calibri"/>
                <w:sz w:val="20"/>
                <w:szCs w:val="20"/>
              </w:rPr>
              <w:t>Major shareholders</w:t>
            </w:r>
          </w:p>
        </w:tc>
        <w:tc>
          <w:tcPr>
            <w:tcW w:w="3682" w:type="dxa"/>
            <w:shd w:val="clear" w:color="auto" w:fill="auto"/>
          </w:tcPr>
          <w:p w14:paraId="7A770760" w14:textId="75AC1543" w:rsidR="0051782A" w:rsidRPr="003F61F5" w:rsidRDefault="00D62AC0" w:rsidP="00533523">
            <w:pPr>
              <w:pStyle w:val="Heading5"/>
              <w:spacing w:after="60" w:line="160" w:lineRule="atLeast"/>
              <w:ind w:left="0"/>
              <w:jc w:val="center"/>
              <w:rPr>
                <w:rFonts w:ascii="Calibri" w:hAnsi="Calibri" w:cs="Calibri"/>
                <w:color w:val="auto"/>
                <w:sz w:val="20"/>
                <w:szCs w:val="20"/>
              </w:rPr>
            </w:pPr>
            <w:r>
              <w:rPr>
                <w:rFonts w:ascii="Calibri" w:hAnsi="Calibri" w:cs="Calibri"/>
                <w:color w:val="auto"/>
                <w:sz w:val="20"/>
                <w:szCs w:val="20"/>
              </w:rPr>
              <w:t>-</w:t>
            </w:r>
          </w:p>
        </w:tc>
        <w:tc>
          <w:tcPr>
            <w:tcW w:w="2714" w:type="dxa"/>
          </w:tcPr>
          <w:p w14:paraId="4362F51F" w14:textId="37EBDB5F" w:rsidR="0051782A" w:rsidRPr="002203D9" w:rsidRDefault="00555246" w:rsidP="00555246">
            <w:pPr>
              <w:spacing w:line="160" w:lineRule="atLeast"/>
              <w:jc w:val="center"/>
              <w:rPr>
                <w:rFonts w:ascii="Calibri" w:hAnsi="Calibri" w:cs="Calibri"/>
                <w:sz w:val="20"/>
                <w:szCs w:val="20"/>
              </w:rPr>
            </w:pPr>
            <w:r w:rsidRPr="00555246">
              <w:rPr>
                <w:rFonts w:ascii="Calibri" w:hAnsi="Calibri" w:cs="Calibri"/>
                <w:sz w:val="20"/>
                <w:szCs w:val="20"/>
              </w:rPr>
              <w:t>Direct or indirect shareholders in any juristic person more than 10% of the voting shares of that juristic person.</w:t>
            </w:r>
          </w:p>
        </w:tc>
      </w:tr>
    </w:tbl>
    <w:p w14:paraId="343A75FE" w14:textId="5C3C6692" w:rsidR="00330963" w:rsidRPr="00EA531B" w:rsidRDefault="00330963" w:rsidP="00C3188E">
      <w:pPr>
        <w:spacing w:line="160" w:lineRule="atLeast"/>
        <w:rPr>
          <w:rFonts w:asciiTheme="minorHAnsi" w:eastAsia="Arial Unicode MS" w:hAnsiTheme="minorHAnsi" w:cstheme="minorHAnsi"/>
          <w:b/>
          <w:bCs/>
          <w:sz w:val="14"/>
          <w:szCs w:val="14"/>
        </w:rPr>
      </w:pPr>
    </w:p>
    <w:p w14:paraId="4BB524BB" w14:textId="5F6407AC" w:rsidR="00A03D38" w:rsidRPr="002203D9" w:rsidRDefault="00A03D38" w:rsidP="00A03D38">
      <w:pPr>
        <w:spacing w:line="160" w:lineRule="atLeast"/>
        <w:rPr>
          <w:rFonts w:ascii="Calibri" w:hAnsi="Calibri" w:cs="Calibri"/>
          <w:sz w:val="20"/>
          <w:szCs w:val="20"/>
        </w:rPr>
      </w:pPr>
      <w:r w:rsidRPr="002203D9">
        <w:rPr>
          <w:rFonts w:ascii="Calibri" w:hAnsi="Calibri" w:cs="Calibri"/>
          <w:sz w:val="20"/>
          <w:szCs w:val="20"/>
        </w:rPr>
        <w:t>Pricing policies for each transaction are described as follows:</w:t>
      </w:r>
    </w:p>
    <w:p w14:paraId="1437E248" w14:textId="7D70D31B" w:rsidR="00A03D38" w:rsidRPr="00EA531B" w:rsidRDefault="00A03D38" w:rsidP="00C3188E">
      <w:pPr>
        <w:spacing w:line="160" w:lineRule="atLeast"/>
        <w:rPr>
          <w:rFonts w:asciiTheme="minorHAnsi" w:eastAsia="Arial Unicode MS" w:hAnsiTheme="minorHAnsi" w:cstheme="minorHAnsi"/>
          <w:b/>
          <w:bCs/>
          <w:sz w:val="14"/>
          <w:szCs w:val="14"/>
        </w:rPr>
      </w:pPr>
    </w:p>
    <w:tbl>
      <w:tblPr>
        <w:tblW w:w="9356" w:type="dxa"/>
        <w:tblInd w:w="-34" w:type="dxa"/>
        <w:tblLayout w:type="fixed"/>
        <w:tblLook w:val="01E0" w:firstRow="1" w:lastRow="1" w:firstColumn="1" w:lastColumn="1" w:noHBand="0" w:noVBand="0"/>
      </w:tblPr>
      <w:tblGrid>
        <w:gridCol w:w="3828"/>
        <w:gridCol w:w="238"/>
        <w:gridCol w:w="5290"/>
      </w:tblGrid>
      <w:tr w:rsidR="00A03D38" w:rsidRPr="0035784A" w14:paraId="312143A6" w14:textId="77777777" w:rsidTr="00EE2468">
        <w:trPr>
          <w:trHeight w:val="284"/>
          <w:tblHeader/>
        </w:trPr>
        <w:tc>
          <w:tcPr>
            <w:tcW w:w="3828" w:type="dxa"/>
            <w:tcBorders>
              <w:bottom w:val="single" w:sz="4" w:space="0" w:color="auto"/>
            </w:tcBorders>
            <w:vAlign w:val="bottom"/>
          </w:tcPr>
          <w:p w14:paraId="2DF330CF" w14:textId="77777777" w:rsidR="00A03D38" w:rsidRPr="0035784A" w:rsidRDefault="00A03D38" w:rsidP="00EE2468">
            <w:pPr>
              <w:spacing w:line="160" w:lineRule="atLeast"/>
              <w:jc w:val="center"/>
              <w:rPr>
                <w:rFonts w:ascii="Calibri" w:hAnsi="Calibri" w:cs="Calibri"/>
                <w:sz w:val="20"/>
                <w:szCs w:val="20"/>
                <w:cs/>
              </w:rPr>
            </w:pPr>
            <w:r w:rsidRPr="0035784A">
              <w:rPr>
                <w:rFonts w:ascii="Calibri" w:hAnsi="Calibri" w:cs="Calibri"/>
                <w:sz w:val="20"/>
                <w:szCs w:val="20"/>
              </w:rPr>
              <w:t>Type of transactions</w:t>
            </w:r>
          </w:p>
        </w:tc>
        <w:tc>
          <w:tcPr>
            <w:tcW w:w="238" w:type="dxa"/>
            <w:vAlign w:val="bottom"/>
          </w:tcPr>
          <w:p w14:paraId="65A42F91" w14:textId="77777777" w:rsidR="00A03D38" w:rsidRPr="0035784A" w:rsidRDefault="00A03D38" w:rsidP="00EE2468">
            <w:pPr>
              <w:spacing w:line="160" w:lineRule="atLeast"/>
              <w:rPr>
                <w:rFonts w:ascii="Calibri" w:hAnsi="Calibri" w:cs="Calibri"/>
                <w:sz w:val="20"/>
                <w:szCs w:val="20"/>
              </w:rPr>
            </w:pPr>
          </w:p>
        </w:tc>
        <w:tc>
          <w:tcPr>
            <w:tcW w:w="5290" w:type="dxa"/>
            <w:tcBorders>
              <w:bottom w:val="single" w:sz="4" w:space="0" w:color="auto"/>
            </w:tcBorders>
            <w:vAlign w:val="bottom"/>
          </w:tcPr>
          <w:p w14:paraId="66C1BA9F" w14:textId="77777777" w:rsidR="00A03D38" w:rsidRPr="0035784A" w:rsidRDefault="00A03D38" w:rsidP="00EE2468">
            <w:pPr>
              <w:spacing w:line="160" w:lineRule="atLeast"/>
              <w:jc w:val="center"/>
              <w:rPr>
                <w:rFonts w:ascii="Calibri" w:hAnsi="Calibri" w:cs="Calibri"/>
                <w:sz w:val="20"/>
                <w:szCs w:val="20"/>
                <w:cs/>
              </w:rPr>
            </w:pPr>
            <w:r w:rsidRPr="0035784A">
              <w:rPr>
                <w:rFonts w:ascii="Calibri" w:hAnsi="Calibri" w:cs="Calibri"/>
                <w:sz w:val="20"/>
                <w:szCs w:val="20"/>
              </w:rPr>
              <w:t>Pricing policy</w:t>
            </w:r>
          </w:p>
        </w:tc>
      </w:tr>
      <w:tr w:rsidR="00A03D38" w:rsidRPr="0035784A" w14:paraId="333D9F5A" w14:textId="77777777" w:rsidTr="00003F29">
        <w:trPr>
          <w:trHeight w:val="284"/>
        </w:trPr>
        <w:tc>
          <w:tcPr>
            <w:tcW w:w="3828" w:type="dxa"/>
            <w:vAlign w:val="bottom"/>
          </w:tcPr>
          <w:p w14:paraId="642D01A2" w14:textId="285C408F" w:rsidR="00A03D38" w:rsidRPr="00F235A5" w:rsidRDefault="00003F29" w:rsidP="00003F29">
            <w:pPr>
              <w:spacing w:line="160" w:lineRule="atLeast"/>
              <w:rPr>
                <w:rFonts w:ascii="Calibri" w:hAnsi="Calibri" w:cs="Browallia New"/>
                <w:sz w:val="20"/>
                <w:szCs w:val="25"/>
              </w:rPr>
            </w:pPr>
            <w:r w:rsidRPr="00003F29">
              <w:rPr>
                <w:rFonts w:ascii="Calibri" w:hAnsi="Calibri" w:cs="Browallia New"/>
                <w:sz w:val="20"/>
                <w:szCs w:val="25"/>
                <w:lang w:val="en-GB"/>
              </w:rPr>
              <w:t>Fees and service income</w:t>
            </w:r>
          </w:p>
        </w:tc>
        <w:tc>
          <w:tcPr>
            <w:tcW w:w="238" w:type="dxa"/>
            <w:vAlign w:val="bottom"/>
          </w:tcPr>
          <w:p w14:paraId="2DA484E3" w14:textId="77777777" w:rsidR="00A03D38" w:rsidRPr="0035784A" w:rsidRDefault="00A03D38" w:rsidP="00EE2468">
            <w:pPr>
              <w:spacing w:line="160" w:lineRule="atLeast"/>
              <w:rPr>
                <w:rFonts w:ascii="Calibri" w:hAnsi="Calibri" w:cs="Calibri"/>
                <w:sz w:val="20"/>
                <w:szCs w:val="20"/>
              </w:rPr>
            </w:pPr>
          </w:p>
        </w:tc>
        <w:tc>
          <w:tcPr>
            <w:tcW w:w="5290" w:type="dxa"/>
            <w:vAlign w:val="bottom"/>
          </w:tcPr>
          <w:p w14:paraId="1B8AB48F" w14:textId="77777777" w:rsidR="00A03D38" w:rsidRPr="0035784A" w:rsidRDefault="00A03D38" w:rsidP="00003F29">
            <w:pPr>
              <w:spacing w:line="160" w:lineRule="atLeast"/>
              <w:ind w:right="-108"/>
              <w:rPr>
                <w:rFonts w:ascii="Calibri" w:hAnsi="Calibri" w:cs="Calibri"/>
                <w:sz w:val="20"/>
                <w:szCs w:val="20"/>
              </w:rPr>
            </w:pPr>
            <w:r w:rsidRPr="0035784A">
              <w:rPr>
                <w:rFonts w:ascii="Calibri" w:hAnsi="Calibri" w:cs="Calibri"/>
                <w:sz w:val="20"/>
                <w:szCs w:val="20"/>
              </w:rPr>
              <w:t>Contract price</w:t>
            </w:r>
          </w:p>
        </w:tc>
      </w:tr>
      <w:tr w:rsidR="00A03D38" w:rsidRPr="0035784A" w14:paraId="2A96A5BF" w14:textId="77777777" w:rsidTr="00003F29">
        <w:trPr>
          <w:trHeight w:val="284"/>
        </w:trPr>
        <w:tc>
          <w:tcPr>
            <w:tcW w:w="3828" w:type="dxa"/>
            <w:vAlign w:val="bottom"/>
          </w:tcPr>
          <w:p w14:paraId="4A8366C2" w14:textId="77777777" w:rsidR="00A03D38" w:rsidRPr="0035784A" w:rsidRDefault="00A03D38" w:rsidP="00003F29">
            <w:pPr>
              <w:spacing w:line="160" w:lineRule="atLeast"/>
              <w:rPr>
                <w:rFonts w:ascii="Calibri" w:hAnsi="Calibri" w:cs="Calibri"/>
                <w:sz w:val="20"/>
                <w:szCs w:val="20"/>
              </w:rPr>
            </w:pPr>
            <w:r w:rsidRPr="0035784A">
              <w:rPr>
                <w:rFonts w:ascii="Calibri" w:hAnsi="Calibri" w:cs="Calibri"/>
                <w:sz w:val="20"/>
                <w:szCs w:val="20"/>
              </w:rPr>
              <w:t>Interest income</w:t>
            </w:r>
          </w:p>
        </w:tc>
        <w:tc>
          <w:tcPr>
            <w:tcW w:w="238" w:type="dxa"/>
            <w:vAlign w:val="bottom"/>
          </w:tcPr>
          <w:p w14:paraId="2E0A0A94" w14:textId="77777777" w:rsidR="00A03D38" w:rsidRPr="0035784A" w:rsidRDefault="00A03D38" w:rsidP="00EE2468">
            <w:pPr>
              <w:spacing w:line="160" w:lineRule="atLeast"/>
              <w:rPr>
                <w:rFonts w:ascii="Calibri" w:hAnsi="Calibri" w:cs="Calibri"/>
                <w:sz w:val="20"/>
                <w:szCs w:val="20"/>
              </w:rPr>
            </w:pPr>
          </w:p>
        </w:tc>
        <w:tc>
          <w:tcPr>
            <w:tcW w:w="5290" w:type="dxa"/>
            <w:vAlign w:val="bottom"/>
          </w:tcPr>
          <w:p w14:paraId="52448B08" w14:textId="6E06A7DB" w:rsidR="00A03D38" w:rsidRPr="0035784A" w:rsidRDefault="00564059" w:rsidP="00003F29">
            <w:pPr>
              <w:spacing w:line="160" w:lineRule="atLeast"/>
              <w:ind w:right="-108"/>
              <w:rPr>
                <w:rFonts w:ascii="Calibri" w:hAnsi="Calibri" w:cs="Calibri"/>
                <w:sz w:val="20"/>
                <w:szCs w:val="20"/>
              </w:rPr>
            </w:pPr>
            <w:r>
              <w:rPr>
                <w:rFonts w:ascii="Calibri" w:hAnsi="Calibri" w:cs="Browallia New"/>
                <w:sz w:val="20"/>
                <w:szCs w:val="25"/>
              </w:rPr>
              <w:t>6</w:t>
            </w:r>
            <w:r w:rsidR="0076414F">
              <w:rPr>
                <w:rFonts w:ascii="Calibri" w:hAnsi="Calibri" w:cs="Browallia New"/>
                <w:sz w:val="20"/>
                <w:szCs w:val="25"/>
              </w:rPr>
              <w:t>.00</w:t>
            </w:r>
            <w:r w:rsidR="009B6BAF">
              <w:rPr>
                <w:rFonts w:ascii="Calibri" w:hAnsi="Calibri" w:cs="Browallia New"/>
                <w:sz w:val="20"/>
                <w:szCs w:val="25"/>
              </w:rPr>
              <w:t xml:space="preserve"> </w:t>
            </w:r>
            <w:r w:rsidR="00A03D38" w:rsidRPr="0035784A">
              <w:rPr>
                <w:rFonts w:ascii="Calibri" w:hAnsi="Calibri" w:cs="Calibri"/>
                <w:sz w:val="20"/>
                <w:szCs w:val="20"/>
                <w:cs/>
              </w:rPr>
              <w:t>%</w:t>
            </w:r>
            <w:r w:rsidR="00256134">
              <w:rPr>
                <w:rFonts w:ascii="Calibri" w:hAnsi="Calibri" w:cstheme="minorBidi" w:hint="cs"/>
                <w:sz w:val="20"/>
                <w:szCs w:val="20"/>
                <w:cs/>
              </w:rPr>
              <w:t xml:space="preserve"> </w:t>
            </w:r>
            <w:r>
              <w:rPr>
                <w:rFonts w:ascii="Calibri" w:hAnsi="Calibri" w:cs="Calibri"/>
                <w:sz w:val="20"/>
                <w:szCs w:val="20"/>
              </w:rPr>
              <w:t xml:space="preserve">and </w:t>
            </w:r>
            <w:r>
              <w:rPr>
                <w:rFonts w:ascii="Calibri" w:hAnsi="Calibri" w:cs="Browallia New"/>
                <w:sz w:val="20"/>
                <w:szCs w:val="25"/>
              </w:rPr>
              <w:t xml:space="preserve">7.50 </w:t>
            </w:r>
            <w:r w:rsidRPr="0035784A">
              <w:rPr>
                <w:rFonts w:ascii="Calibri" w:hAnsi="Calibri" w:cs="Calibri"/>
                <w:sz w:val="20"/>
                <w:szCs w:val="20"/>
                <w:cs/>
              </w:rPr>
              <w:t xml:space="preserve">% </w:t>
            </w:r>
            <w:r>
              <w:rPr>
                <w:rFonts w:ascii="Calibri" w:hAnsi="Calibri" w:cs="Calibri"/>
                <w:sz w:val="20"/>
                <w:szCs w:val="20"/>
              </w:rPr>
              <w:t>p.a.</w:t>
            </w:r>
          </w:p>
        </w:tc>
      </w:tr>
    </w:tbl>
    <w:p w14:paraId="6C5FB016" w14:textId="77777777" w:rsidR="00A03D38" w:rsidRPr="00256134" w:rsidRDefault="00A03D38" w:rsidP="00C3188E">
      <w:pPr>
        <w:spacing w:line="160" w:lineRule="atLeast"/>
        <w:rPr>
          <w:rFonts w:asciiTheme="minorHAnsi" w:eastAsia="Arial Unicode MS" w:hAnsiTheme="minorHAnsi" w:cstheme="minorHAnsi"/>
          <w:b/>
          <w:bCs/>
          <w:sz w:val="20"/>
          <w:szCs w:val="20"/>
        </w:rPr>
      </w:pPr>
    </w:p>
    <w:p w14:paraId="0FF05242" w14:textId="52994262" w:rsidR="009B6BAF" w:rsidRPr="004E727E" w:rsidRDefault="009B6BAF" w:rsidP="009B6BAF">
      <w:pPr>
        <w:spacing w:line="160" w:lineRule="atLeast"/>
        <w:jc w:val="thaiDistribute"/>
        <w:rPr>
          <w:rFonts w:ascii="Calibri" w:hAnsi="Calibri" w:cs="Calibri"/>
          <w:sz w:val="20"/>
          <w:szCs w:val="20"/>
        </w:rPr>
      </w:pPr>
      <w:r w:rsidRPr="005F5342">
        <w:rPr>
          <w:rFonts w:ascii="Calibri" w:hAnsi="Calibri" w:cs="Calibri"/>
          <w:sz w:val="20"/>
          <w:szCs w:val="20"/>
        </w:rPr>
        <w:t xml:space="preserve">Significant revenues and expenses derived from transactions with related persons and parties </w:t>
      </w:r>
      <w:r w:rsidR="00974D21" w:rsidRPr="002203D9">
        <w:rPr>
          <w:rFonts w:ascii="Calibri" w:hAnsi="Calibri" w:cs="Calibri"/>
          <w:sz w:val="20"/>
          <w:szCs w:val="20"/>
        </w:rPr>
        <w:t>for the three-month periods ended March 31, 202</w:t>
      </w:r>
      <w:r w:rsidR="002C7090">
        <w:rPr>
          <w:rFonts w:ascii="Calibri" w:hAnsi="Calibri" w:cs="Calibri"/>
          <w:sz w:val="20"/>
          <w:szCs w:val="20"/>
        </w:rPr>
        <w:t>1</w:t>
      </w:r>
      <w:r w:rsidR="00974D21" w:rsidRPr="002203D9">
        <w:rPr>
          <w:rFonts w:ascii="Calibri" w:hAnsi="Calibri" w:cs="Calibri"/>
          <w:sz w:val="20"/>
          <w:szCs w:val="20"/>
        </w:rPr>
        <w:t xml:space="preserve"> and 20</w:t>
      </w:r>
      <w:r w:rsidR="002C7090">
        <w:rPr>
          <w:rFonts w:ascii="Calibri" w:hAnsi="Calibri" w:cs="Calibri"/>
          <w:sz w:val="20"/>
          <w:szCs w:val="20"/>
        </w:rPr>
        <w:t>20</w:t>
      </w:r>
      <w:r w:rsidRPr="005F5342">
        <w:rPr>
          <w:rFonts w:ascii="Calibri" w:hAnsi="Calibri" w:cs="Calibri"/>
          <w:sz w:val="20"/>
          <w:szCs w:val="20"/>
        </w:rPr>
        <w:t xml:space="preserve"> are summarized as follows:</w:t>
      </w:r>
    </w:p>
    <w:p w14:paraId="310C9B78" w14:textId="106B6CF6" w:rsidR="00A03D38" w:rsidRPr="00256134" w:rsidRDefault="00A03D38" w:rsidP="00C3188E">
      <w:pPr>
        <w:spacing w:line="160" w:lineRule="atLeast"/>
        <w:rPr>
          <w:rFonts w:asciiTheme="minorHAnsi" w:eastAsia="Arial Unicode MS" w:hAnsiTheme="minorHAnsi" w:cstheme="minorHAnsi"/>
          <w:b/>
          <w:bCs/>
          <w:sz w:val="20"/>
          <w:szCs w:val="20"/>
        </w:rPr>
      </w:pPr>
    </w:p>
    <w:tbl>
      <w:tblPr>
        <w:tblW w:w="10141" w:type="dxa"/>
        <w:tblInd w:w="-34" w:type="dxa"/>
        <w:tblLayout w:type="fixed"/>
        <w:tblLook w:val="0000" w:firstRow="0" w:lastRow="0" w:firstColumn="0" w:lastColumn="0" w:noHBand="0" w:noVBand="0"/>
      </w:tblPr>
      <w:tblGrid>
        <w:gridCol w:w="4819"/>
        <w:gridCol w:w="1151"/>
        <w:gridCol w:w="238"/>
        <w:gridCol w:w="1151"/>
        <w:gridCol w:w="236"/>
        <w:gridCol w:w="1151"/>
        <w:gridCol w:w="236"/>
        <w:gridCol w:w="1159"/>
      </w:tblGrid>
      <w:tr w:rsidR="005A026E" w:rsidRPr="002203D9" w14:paraId="07D9101E" w14:textId="77777777" w:rsidTr="00BE78F7">
        <w:trPr>
          <w:cantSplit/>
          <w:trHeight w:val="284"/>
          <w:tblHeader/>
        </w:trPr>
        <w:tc>
          <w:tcPr>
            <w:tcW w:w="4819" w:type="dxa"/>
          </w:tcPr>
          <w:p w14:paraId="20A4D4FE" w14:textId="77777777" w:rsidR="005A026E" w:rsidRPr="002203D9" w:rsidRDefault="005A026E" w:rsidP="00EE2468">
            <w:pPr>
              <w:tabs>
                <w:tab w:val="left" w:pos="342"/>
              </w:tabs>
              <w:spacing w:line="160" w:lineRule="atLeast"/>
              <w:ind w:left="162" w:hanging="162"/>
              <w:jc w:val="both"/>
              <w:rPr>
                <w:rFonts w:ascii="Calibri" w:hAnsi="Calibri" w:cs="Calibri"/>
                <w:sz w:val="20"/>
                <w:szCs w:val="20"/>
              </w:rPr>
            </w:pPr>
            <w:r w:rsidRPr="002203D9">
              <w:rPr>
                <w:rFonts w:ascii="Calibri" w:hAnsi="Calibri" w:cs="Calibri"/>
                <w:sz w:val="20"/>
                <w:szCs w:val="20"/>
              </w:rPr>
              <w:br w:type="page"/>
            </w:r>
          </w:p>
        </w:tc>
        <w:tc>
          <w:tcPr>
            <w:tcW w:w="5322" w:type="dxa"/>
            <w:gridSpan w:val="7"/>
            <w:tcBorders>
              <w:bottom w:val="single" w:sz="4" w:space="0" w:color="auto"/>
            </w:tcBorders>
          </w:tcPr>
          <w:p w14:paraId="6E8BE4E5" w14:textId="77777777" w:rsidR="005A026E" w:rsidRPr="002203D9" w:rsidRDefault="005A026E" w:rsidP="00EE2468">
            <w:pPr>
              <w:spacing w:line="160" w:lineRule="atLeast"/>
              <w:ind w:left="-18" w:right="-18"/>
              <w:jc w:val="center"/>
              <w:rPr>
                <w:rFonts w:ascii="Calibri" w:hAnsi="Calibri" w:cs="Calibri"/>
                <w:sz w:val="20"/>
                <w:szCs w:val="20"/>
                <w:cs/>
              </w:rPr>
            </w:pPr>
            <w:r w:rsidRPr="002203D9">
              <w:rPr>
                <w:rFonts w:ascii="Calibri" w:hAnsi="Calibri" w:cs="Calibri"/>
                <w:sz w:val="20"/>
                <w:szCs w:val="20"/>
              </w:rPr>
              <w:t>In Thousand Baht</w:t>
            </w:r>
          </w:p>
        </w:tc>
      </w:tr>
      <w:tr w:rsidR="00974D21" w:rsidRPr="002203D9" w14:paraId="2CADCF5A" w14:textId="77777777" w:rsidTr="00BE78F7">
        <w:trPr>
          <w:cantSplit/>
          <w:trHeight w:val="284"/>
          <w:tblHeader/>
        </w:trPr>
        <w:tc>
          <w:tcPr>
            <w:tcW w:w="4819" w:type="dxa"/>
          </w:tcPr>
          <w:p w14:paraId="1A11383B" w14:textId="77777777" w:rsidR="00974D21" w:rsidRPr="002203D9" w:rsidRDefault="00974D21" w:rsidP="00EE2468">
            <w:pPr>
              <w:tabs>
                <w:tab w:val="left" w:pos="342"/>
              </w:tabs>
              <w:spacing w:line="160" w:lineRule="atLeast"/>
              <w:ind w:left="162" w:hanging="162"/>
              <w:jc w:val="both"/>
              <w:rPr>
                <w:rFonts w:ascii="Calibri" w:hAnsi="Calibri" w:cs="Calibri"/>
                <w:sz w:val="20"/>
                <w:szCs w:val="20"/>
              </w:rPr>
            </w:pPr>
          </w:p>
        </w:tc>
        <w:tc>
          <w:tcPr>
            <w:tcW w:w="5322" w:type="dxa"/>
            <w:gridSpan w:val="7"/>
            <w:tcBorders>
              <w:top w:val="single" w:sz="4" w:space="0" w:color="auto"/>
              <w:bottom w:val="single" w:sz="4" w:space="0" w:color="auto"/>
            </w:tcBorders>
            <w:vAlign w:val="bottom"/>
          </w:tcPr>
          <w:p w14:paraId="57D54B12" w14:textId="706D900D" w:rsidR="00974D21" w:rsidRPr="002203D9" w:rsidRDefault="0046513A" w:rsidP="00EE2468">
            <w:pPr>
              <w:spacing w:line="160" w:lineRule="atLeast"/>
              <w:jc w:val="center"/>
              <w:rPr>
                <w:rFonts w:ascii="Calibri" w:hAnsi="Calibri" w:cs="Calibri"/>
                <w:sz w:val="20"/>
                <w:szCs w:val="20"/>
              </w:rPr>
            </w:pPr>
            <w:r w:rsidRPr="0046513A">
              <w:rPr>
                <w:rFonts w:ascii="Calibri" w:hAnsi="Calibri" w:cs="Calibri"/>
                <w:sz w:val="20"/>
                <w:szCs w:val="20"/>
              </w:rPr>
              <w:t>For the three-month periods ended March 31,</w:t>
            </w:r>
          </w:p>
        </w:tc>
      </w:tr>
      <w:tr w:rsidR="005A026E" w:rsidRPr="002203D9" w14:paraId="0543D627" w14:textId="77777777" w:rsidTr="00D62AC0">
        <w:trPr>
          <w:cantSplit/>
          <w:trHeight w:val="284"/>
          <w:tblHeader/>
        </w:trPr>
        <w:tc>
          <w:tcPr>
            <w:tcW w:w="4819" w:type="dxa"/>
          </w:tcPr>
          <w:p w14:paraId="2D4C0A2B" w14:textId="77777777" w:rsidR="005A026E" w:rsidRPr="002203D9" w:rsidRDefault="005A026E" w:rsidP="00EE2468">
            <w:pPr>
              <w:tabs>
                <w:tab w:val="left" w:pos="342"/>
              </w:tabs>
              <w:spacing w:line="160" w:lineRule="atLeast"/>
              <w:ind w:left="162" w:hanging="162"/>
              <w:jc w:val="both"/>
              <w:rPr>
                <w:rFonts w:ascii="Calibri" w:hAnsi="Calibri" w:cs="Calibri"/>
                <w:sz w:val="20"/>
                <w:szCs w:val="20"/>
              </w:rPr>
            </w:pPr>
          </w:p>
        </w:tc>
        <w:tc>
          <w:tcPr>
            <w:tcW w:w="2540" w:type="dxa"/>
            <w:gridSpan w:val="3"/>
            <w:tcBorders>
              <w:top w:val="single" w:sz="4" w:space="0" w:color="auto"/>
              <w:bottom w:val="single" w:sz="4" w:space="0" w:color="auto"/>
            </w:tcBorders>
            <w:vAlign w:val="bottom"/>
          </w:tcPr>
          <w:p w14:paraId="592EE119" w14:textId="77777777" w:rsidR="005A026E" w:rsidRPr="002203D9" w:rsidRDefault="005A026E" w:rsidP="00EE2468">
            <w:pPr>
              <w:spacing w:line="160" w:lineRule="atLeast"/>
              <w:jc w:val="center"/>
              <w:rPr>
                <w:rFonts w:ascii="Calibri" w:hAnsi="Calibri" w:cs="Calibri"/>
                <w:sz w:val="20"/>
                <w:szCs w:val="20"/>
              </w:rPr>
            </w:pPr>
            <w:r w:rsidRPr="002203D9">
              <w:rPr>
                <w:rFonts w:ascii="Calibri" w:hAnsi="Calibri" w:cs="Calibri"/>
                <w:sz w:val="20"/>
                <w:szCs w:val="20"/>
              </w:rPr>
              <w:t xml:space="preserve">Consolidated Financial </w:t>
            </w:r>
          </w:p>
          <w:p w14:paraId="767E4EE0" w14:textId="77777777" w:rsidR="005A026E" w:rsidRPr="002203D9" w:rsidRDefault="005A026E" w:rsidP="00EE2468">
            <w:pPr>
              <w:spacing w:line="160" w:lineRule="atLeast"/>
              <w:jc w:val="center"/>
              <w:rPr>
                <w:rFonts w:ascii="Calibri" w:hAnsi="Calibri" w:cs="Calibri"/>
                <w:sz w:val="20"/>
                <w:szCs w:val="20"/>
              </w:rPr>
            </w:pPr>
            <w:r w:rsidRPr="002203D9">
              <w:rPr>
                <w:rFonts w:ascii="Calibri" w:hAnsi="Calibri" w:cs="Calibri"/>
                <w:sz w:val="20"/>
                <w:szCs w:val="20"/>
              </w:rPr>
              <w:t>Statements</w:t>
            </w:r>
          </w:p>
        </w:tc>
        <w:tc>
          <w:tcPr>
            <w:tcW w:w="236" w:type="dxa"/>
            <w:tcBorders>
              <w:top w:val="single" w:sz="4" w:space="0" w:color="auto"/>
            </w:tcBorders>
          </w:tcPr>
          <w:p w14:paraId="66A4DC90" w14:textId="77777777" w:rsidR="005A026E" w:rsidRPr="002203D9" w:rsidRDefault="005A026E" w:rsidP="00EE2468">
            <w:pPr>
              <w:spacing w:line="160" w:lineRule="atLeast"/>
              <w:jc w:val="center"/>
              <w:rPr>
                <w:rFonts w:ascii="Calibri" w:hAnsi="Calibri" w:cs="Calibri"/>
                <w:sz w:val="20"/>
                <w:szCs w:val="20"/>
              </w:rPr>
            </w:pPr>
          </w:p>
        </w:tc>
        <w:tc>
          <w:tcPr>
            <w:tcW w:w="2546" w:type="dxa"/>
            <w:gridSpan w:val="3"/>
            <w:tcBorders>
              <w:top w:val="single" w:sz="4" w:space="0" w:color="auto"/>
              <w:bottom w:val="single" w:sz="4" w:space="0" w:color="auto"/>
            </w:tcBorders>
          </w:tcPr>
          <w:p w14:paraId="5DAE5D72" w14:textId="77777777" w:rsidR="005A026E" w:rsidRPr="00997CFC" w:rsidRDefault="005A026E" w:rsidP="00EE2468">
            <w:pPr>
              <w:spacing w:line="160" w:lineRule="atLeast"/>
              <w:jc w:val="center"/>
              <w:rPr>
                <w:rFonts w:ascii="Calibri" w:hAnsi="Calibri" w:cs="Cordia New"/>
                <w:sz w:val="20"/>
                <w:szCs w:val="20"/>
                <w:cs/>
              </w:rPr>
            </w:pPr>
            <w:r w:rsidRPr="002203D9">
              <w:rPr>
                <w:rFonts w:ascii="Calibri" w:hAnsi="Calibri" w:cs="Calibri"/>
                <w:sz w:val="20"/>
                <w:szCs w:val="20"/>
              </w:rPr>
              <w:t>Separate Financial Statements</w:t>
            </w:r>
          </w:p>
        </w:tc>
      </w:tr>
      <w:tr w:rsidR="005A026E" w:rsidRPr="002203D9" w14:paraId="6DB4961A" w14:textId="77777777" w:rsidTr="00D62AC0">
        <w:trPr>
          <w:cantSplit/>
          <w:trHeight w:val="284"/>
          <w:tblHeader/>
        </w:trPr>
        <w:tc>
          <w:tcPr>
            <w:tcW w:w="4819" w:type="dxa"/>
            <w:vAlign w:val="bottom"/>
          </w:tcPr>
          <w:p w14:paraId="167B53B0" w14:textId="77777777" w:rsidR="005A026E" w:rsidRPr="002203D9" w:rsidRDefault="005A026E" w:rsidP="00EE2468">
            <w:pPr>
              <w:pStyle w:val="Heading5"/>
              <w:spacing w:line="160" w:lineRule="atLeast"/>
              <w:ind w:left="162" w:hanging="162"/>
              <w:rPr>
                <w:rFonts w:ascii="Calibri" w:hAnsi="Calibri" w:cs="Calibri"/>
                <w:b/>
                <w:bCs/>
                <w:sz w:val="20"/>
                <w:szCs w:val="20"/>
              </w:rPr>
            </w:pPr>
          </w:p>
        </w:tc>
        <w:tc>
          <w:tcPr>
            <w:tcW w:w="1151" w:type="dxa"/>
            <w:tcBorders>
              <w:bottom w:val="single" w:sz="4" w:space="0" w:color="auto"/>
            </w:tcBorders>
          </w:tcPr>
          <w:p w14:paraId="14463F49" w14:textId="6835E473" w:rsidR="005A026E" w:rsidRPr="005A026E" w:rsidRDefault="005A026E" w:rsidP="00D62AC0">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sidR="0046513A">
              <w:rPr>
                <w:rFonts w:ascii="Calibri" w:hAnsi="Calibri" w:cs="Calibri"/>
                <w:color w:val="auto"/>
                <w:sz w:val="20"/>
                <w:szCs w:val="20"/>
              </w:rPr>
              <w:t>1</w:t>
            </w:r>
          </w:p>
        </w:tc>
        <w:tc>
          <w:tcPr>
            <w:tcW w:w="238" w:type="dxa"/>
            <w:tcBorders>
              <w:top w:val="single" w:sz="4" w:space="0" w:color="auto"/>
            </w:tcBorders>
            <w:vAlign w:val="bottom"/>
          </w:tcPr>
          <w:p w14:paraId="65F69DC5" w14:textId="77777777" w:rsidR="005A026E" w:rsidRPr="005A026E" w:rsidRDefault="005A026E" w:rsidP="00EE2468">
            <w:pPr>
              <w:pStyle w:val="Heading5"/>
              <w:spacing w:line="160" w:lineRule="atLeast"/>
              <w:ind w:hanging="162"/>
              <w:jc w:val="center"/>
              <w:rPr>
                <w:rFonts w:ascii="Calibri" w:hAnsi="Calibri" w:cs="Calibri"/>
                <w:color w:val="auto"/>
                <w:sz w:val="20"/>
                <w:szCs w:val="20"/>
              </w:rPr>
            </w:pPr>
          </w:p>
        </w:tc>
        <w:tc>
          <w:tcPr>
            <w:tcW w:w="1151" w:type="dxa"/>
            <w:tcBorders>
              <w:bottom w:val="single" w:sz="4" w:space="0" w:color="auto"/>
            </w:tcBorders>
            <w:vAlign w:val="center"/>
          </w:tcPr>
          <w:p w14:paraId="7B01ACE8" w14:textId="77777777" w:rsidR="005A026E" w:rsidRPr="00B40926" w:rsidRDefault="005A026E" w:rsidP="006E2FCD">
            <w:pPr>
              <w:pStyle w:val="Heading5"/>
              <w:spacing w:line="160" w:lineRule="atLeast"/>
              <w:ind w:left="162" w:hanging="162"/>
              <w:jc w:val="center"/>
              <w:rPr>
                <w:rFonts w:asciiTheme="minorHAnsi" w:hAnsiTheme="minorHAnsi" w:cs="Calibri"/>
                <w:color w:val="auto"/>
                <w:sz w:val="20"/>
                <w:szCs w:val="20"/>
              </w:rPr>
            </w:pPr>
            <w:r w:rsidRPr="00B40926">
              <w:rPr>
                <w:rFonts w:asciiTheme="minorHAnsi" w:hAnsiTheme="minorHAnsi" w:cs="Calibri"/>
                <w:color w:val="auto"/>
                <w:sz w:val="20"/>
                <w:szCs w:val="20"/>
              </w:rPr>
              <w:t>20</w:t>
            </w:r>
            <w:r w:rsidR="0046513A" w:rsidRPr="00B40926">
              <w:rPr>
                <w:rFonts w:asciiTheme="minorHAnsi" w:hAnsiTheme="minorHAnsi" w:cs="Calibri"/>
                <w:color w:val="auto"/>
                <w:sz w:val="20"/>
                <w:szCs w:val="20"/>
              </w:rPr>
              <w:t>20</w:t>
            </w:r>
          </w:p>
          <w:p w14:paraId="410F8EFE" w14:textId="1985A002" w:rsidR="00B40926" w:rsidRPr="00B40926" w:rsidRDefault="00B40926" w:rsidP="00B40926">
            <w:pPr>
              <w:rPr>
                <w:rFonts w:asciiTheme="minorHAnsi" w:hAnsiTheme="minorHAnsi"/>
                <w:sz w:val="20"/>
                <w:szCs w:val="20"/>
              </w:rPr>
            </w:pPr>
            <w:r w:rsidRPr="00B40926">
              <w:rPr>
                <w:rFonts w:asciiTheme="minorHAnsi" w:hAnsiTheme="minorHAnsi"/>
                <w:sz w:val="20"/>
                <w:szCs w:val="20"/>
              </w:rPr>
              <w:t>“Restated”</w:t>
            </w:r>
          </w:p>
        </w:tc>
        <w:tc>
          <w:tcPr>
            <w:tcW w:w="236" w:type="dxa"/>
            <w:vAlign w:val="bottom"/>
          </w:tcPr>
          <w:p w14:paraId="0CED8CDB" w14:textId="77777777" w:rsidR="005A026E" w:rsidRPr="005A026E" w:rsidRDefault="005A026E" w:rsidP="00EE2468">
            <w:pPr>
              <w:spacing w:line="160" w:lineRule="atLeast"/>
              <w:jc w:val="center"/>
              <w:rPr>
                <w:rFonts w:ascii="Calibri" w:hAnsi="Calibri" w:cs="Calibri"/>
                <w:sz w:val="20"/>
                <w:szCs w:val="20"/>
              </w:rPr>
            </w:pPr>
          </w:p>
        </w:tc>
        <w:tc>
          <w:tcPr>
            <w:tcW w:w="1151" w:type="dxa"/>
            <w:tcBorders>
              <w:bottom w:val="single" w:sz="4" w:space="0" w:color="auto"/>
            </w:tcBorders>
          </w:tcPr>
          <w:p w14:paraId="1041543A" w14:textId="71123DE1" w:rsidR="005A026E" w:rsidRPr="005A026E" w:rsidRDefault="005A026E" w:rsidP="00D62AC0">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sidR="0046513A">
              <w:rPr>
                <w:rFonts w:ascii="Calibri" w:hAnsi="Calibri" w:cs="Calibri"/>
                <w:color w:val="auto"/>
                <w:sz w:val="20"/>
                <w:szCs w:val="20"/>
              </w:rPr>
              <w:t>1</w:t>
            </w:r>
          </w:p>
        </w:tc>
        <w:tc>
          <w:tcPr>
            <w:tcW w:w="236" w:type="dxa"/>
            <w:vAlign w:val="bottom"/>
          </w:tcPr>
          <w:p w14:paraId="3548DE0F" w14:textId="77777777" w:rsidR="005A026E" w:rsidRPr="005A026E" w:rsidRDefault="005A026E" w:rsidP="00EE2468">
            <w:pPr>
              <w:pStyle w:val="Heading5"/>
              <w:spacing w:line="160" w:lineRule="atLeast"/>
              <w:ind w:hanging="162"/>
              <w:jc w:val="center"/>
              <w:rPr>
                <w:rFonts w:ascii="Calibri" w:hAnsi="Calibri" w:cs="Calibri"/>
                <w:color w:val="auto"/>
                <w:sz w:val="20"/>
                <w:szCs w:val="20"/>
              </w:rPr>
            </w:pPr>
          </w:p>
        </w:tc>
        <w:tc>
          <w:tcPr>
            <w:tcW w:w="1159" w:type="dxa"/>
            <w:tcBorders>
              <w:bottom w:val="single" w:sz="4" w:space="0" w:color="auto"/>
            </w:tcBorders>
            <w:vAlign w:val="center"/>
          </w:tcPr>
          <w:p w14:paraId="26C4289F" w14:textId="77777777" w:rsidR="005A026E" w:rsidRDefault="005A026E" w:rsidP="006E2FCD">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w:t>
            </w:r>
            <w:r w:rsidR="0046513A">
              <w:rPr>
                <w:rFonts w:ascii="Calibri" w:hAnsi="Calibri" w:cs="Calibri"/>
                <w:color w:val="auto"/>
                <w:sz w:val="20"/>
                <w:szCs w:val="20"/>
              </w:rPr>
              <w:t>20</w:t>
            </w:r>
          </w:p>
          <w:p w14:paraId="477BA6A3" w14:textId="4E571947" w:rsidR="00B40926" w:rsidRPr="00B40926" w:rsidRDefault="00B40926" w:rsidP="00B40926">
            <w:r w:rsidRPr="00B40926">
              <w:rPr>
                <w:rFonts w:asciiTheme="minorHAnsi" w:hAnsiTheme="minorHAnsi"/>
                <w:sz w:val="20"/>
                <w:szCs w:val="20"/>
              </w:rPr>
              <w:t>“Restated”</w:t>
            </w:r>
          </w:p>
        </w:tc>
      </w:tr>
      <w:tr w:rsidR="005A026E" w:rsidRPr="002203D9" w14:paraId="33B048CB" w14:textId="77777777" w:rsidTr="00D62AC0">
        <w:trPr>
          <w:cantSplit/>
          <w:trHeight w:val="284"/>
        </w:trPr>
        <w:tc>
          <w:tcPr>
            <w:tcW w:w="4819" w:type="dxa"/>
            <w:vAlign w:val="bottom"/>
          </w:tcPr>
          <w:p w14:paraId="03B2A5CF" w14:textId="509871A8" w:rsidR="005A026E" w:rsidRPr="005A026E" w:rsidRDefault="0081614C" w:rsidP="005A026E">
            <w:pPr>
              <w:pStyle w:val="Heading5"/>
              <w:spacing w:line="160" w:lineRule="atLeast"/>
              <w:ind w:left="0"/>
              <w:jc w:val="left"/>
              <w:rPr>
                <w:rFonts w:ascii="Calibri" w:hAnsi="Calibri" w:cs="Calibri"/>
                <w:b/>
                <w:bCs/>
                <w:color w:val="auto"/>
                <w:sz w:val="20"/>
                <w:szCs w:val="20"/>
              </w:rPr>
            </w:pPr>
            <w:r w:rsidRPr="0081614C">
              <w:rPr>
                <w:rFonts w:ascii="Calibri" w:hAnsi="Calibri" w:cs="Calibri"/>
                <w:b/>
                <w:bCs/>
                <w:color w:val="auto"/>
                <w:sz w:val="20"/>
                <w:szCs w:val="20"/>
              </w:rPr>
              <w:t>Interest income</w:t>
            </w:r>
          </w:p>
        </w:tc>
        <w:tc>
          <w:tcPr>
            <w:tcW w:w="1151" w:type="dxa"/>
            <w:tcBorders>
              <w:top w:val="single" w:sz="4" w:space="0" w:color="auto"/>
            </w:tcBorders>
            <w:shd w:val="clear" w:color="auto" w:fill="auto"/>
            <w:vAlign w:val="bottom"/>
          </w:tcPr>
          <w:p w14:paraId="778FA660" w14:textId="77777777" w:rsidR="005A026E" w:rsidRPr="005A026E" w:rsidRDefault="005A026E" w:rsidP="006E2FCD">
            <w:pPr>
              <w:spacing w:line="160" w:lineRule="atLeast"/>
              <w:jc w:val="center"/>
              <w:rPr>
                <w:rFonts w:ascii="Calibri" w:hAnsi="Calibri" w:cs="Calibri"/>
                <w:sz w:val="20"/>
                <w:szCs w:val="20"/>
              </w:rPr>
            </w:pPr>
          </w:p>
        </w:tc>
        <w:tc>
          <w:tcPr>
            <w:tcW w:w="238" w:type="dxa"/>
            <w:shd w:val="clear" w:color="auto" w:fill="auto"/>
            <w:vAlign w:val="bottom"/>
          </w:tcPr>
          <w:p w14:paraId="5CEEA935" w14:textId="77777777" w:rsidR="005A026E" w:rsidRPr="005A026E" w:rsidRDefault="005A026E" w:rsidP="00EE2468">
            <w:pPr>
              <w:spacing w:line="160" w:lineRule="atLeast"/>
              <w:jc w:val="right"/>
              <w:rPr>
                <w:rFonts w:ascii="Calibri" w:hAnsi="Calibri" w:cs="Calibri"/>
                <w:sz w:val="20"/>
                <w:szCs w:val="20"/>
              </w:rPr>
            </w:pPr>
          </w:p>
        </w:tc>
        <w:tc>
          <w:tcPr>
            <w:tcW w:w="1151" w:type="dxa"/>
            <w:tcBorders>
              <w:top w:val="single" w:sz="4" w:space="0" w:color="auto"/>
            </w:tcBorders>
            <w:shd w:val="clear" w:color="auto" w:fill="auto"/>
            <w:vAlign w:val="bottom"/>
          </w:tcPr>
          <w:p w14:paraId="4ADE4BAB" w14:textId="77777777" w:rsidR="005A026E" w:rsidRPr="006E2FCD" w:rsidRDefault="005A026E" w:rsidP="006E2FCD">
            <w:pPr>
              <w:pStyle w:val="Heading5"/>
              <w:spacing w:line="160" w:lineRule="atLeast"/>
              <w:ind w:left="162" w:hanging="162"/>
              <w:jc w:val="center"/>
              <w:rPr>
                <w:rFonts w:ascii="Calibri" w:hAnsi="Calibri" w:cs="Calibri"/>
                <w:color w:val="auto"/>
                <w:sz w:val="20"/>
                <w:szCs w:val="20"/>
              </w:rPr>
            </w:pPr>
          </w:p>
        </w:tc>
        <w:tc>
          <w:tcPr>
            <w:tcW w:w="236" w:type="dxa"/>
            <w:vAlign w:val="bottom"/>
          </w:tcPr>
          <w:p w14:paraId="4D09AACC" w14:textId="77777777" w:rsidR="005A026E" w:rsidRPr="005A026E" w:rsidRDefault="005A026E" w:rsidP="00EE2468">
            <w:pPr>
              <w:spacing w:line="160" w:lineRule="atLeast"/>
              <w:jc w:val="right"/>
              <w:rPr>
                <w:rFonts w:ascii="Calibri" w:hAnsi="Calibri" w:cs="Calibri"/>
                <w:sz w:val="20"/>
                <w:szCs w:val="20"/>
              </w:rPr>
            </w:pPr>
          </w:p>
        </w:tc>
        <w:tc>
          <w:tcPr>
            <w:tcW w:w="1151" w:type="dxa"/>
            <w:tcBorders>
              <w:top w:val="single" w:sz="4" w:space="0" w:color="auto"/>
            </w:tcBorders>
            <w:vAlign w:val="bottom"/>
          </w:tcPr>
          <w:p w14:paraId="06EA3F7C" w14:textId="77777777" w:rsidR="005A026E" w:rsidRPr="005A026E" w:rsidRDefault="005A026E" w:rsidP="00EE2468">
            <w:pPr>
              <w:spacing w:line="160" w:lineRule="atLeast"/>
              <w:jc w:val="center"/>
              <w:rPr>
                <w:rFonts w:ascii="Calibri" w:hAnsi="Calibri" w:cs="Calibri"/>
                <w:sz w:val="20"/>
                <w:szCs w:val="20"/>
              </w:rPr>
            </w:pPr>
          </w:p>
        </w:tc>
        <w:tc>
          <w:tcPr>
            <w:tcW w:w="236" w:type="dxa"/>
            <w:vAlign w:val="bottom"/>
          </w:tcPr>
          <w:p w14:paraId="639236AF" w14:textId="77777777" w:rsidR="005A026E" w:rsidRPr="002203D9" w:rsidRDefault="005A026E" w:rsidP="00EE2468">
            <w:pPr>
              <w:tabs>
                <w:tab w:val="decimal" w:pos="156"/>
              </w:tabs>
              <w:spacing w:line="160" w:lineRule="atLeast"/>
              <w:jc w:val="center"/>
              <w:rPr>
                <w:rFonts w:ascii="Calibri" w:hAnsi="Calibri" w:cs="Calibri"/>
                <w:sz w:val="20"/>
                <w:szCs w:val="20"/>
              </w:rPr>
            </w:pPr>
          </w:p>
        </w:tc>
        <w:tc>
          <w:tcPr>
            <w:tcW w:w="1159" w:type="dxa"/>
            <w:vAlign w:val="bottom"/>
          </w:tcPr>
          <w:p w14:paraId="7B48D214" w14:textId="77777777" w:rsidR="005A026E" w:rsidRPr="002203D9" w:rsidRDefault="005A026E" w:rsidP="00EE2468">
            <w:pPr>
              <w:spacing w:line="160" w:lineRule="atLeast"/>
              <w:jc w:val="center"/>
              <w:rPr>
                <w:rFonts w:ascii="Calibri" w:hAnsi="Calibri" w:cs="Calibri"/>
                <w:sz w:val="20"/>
                <w:szCs w:val="20"/>
              </w:rPr>
            </w:pPr>
          </w:p>
        </w:tc>
      </w:tr>
      <w:tr w:rsidR="005A026E" w:rsidRPr="002203D9" w14:paraId="7EFBEF74" w14:textId="77777777" w:rsidTr="006E2FCD">
        <w:trPr>
          <w:cantSplit/>
          <w:trHeight w:val="284"/>
        </w:trPr>
        <w:tc>
          <w:tcPr>
            <w:tcW w:w="4819" w:type="dxa"/>
            <w:vAlign w:val="bottom"/>
          </w:tcPr>
          <w:p w14:paraId="0CE57395" w14:textId="2C7ACACA" w:rsidR="005A026E" w:rsidRPr="005A026E" w:rsidRDefault="002C7090" w:rsidP="005A026E">
            <w:pPr>
              <w:pStyle w:val="Heading5"/>
              <w:spacing w:line="160" w:lineRule="atLeast"/>
              <w:ind w:left="0"/>
              <w:jc w:val="left"/>
              <w:rPr>
                <w:rFonts w:ascii="Calibri" w:hAnsi="Calibri" w:cs="Calibri"/>
                <w:color w:val="auto"/>
                <w:sz w:val="20"/>
                <w:szCs w:val="20"/>
              </w:rPr>
            </w:pPr>
            <w:r w:rsidRPr="002C7090">
              <w:rPr>
                <w:rFonts w:ascii="Calibri" w:hAnsi="Calibri" w:cs="Calibri"/>
                <w:color w:val="auto"/>
                <w:sz w:val="20"/>
                <w:szCs w:val="20"/>
              </w:rPr>
              <w:t>ACE Incorporation Co., Ltd.</w:t>
            </w:r>
          </w:p>
        </w:tc>
        <w:tc>
          <w:tcPr>
            <w:tcW w:w="1151" w:type="dxa"/>
            <w:shd w:val="clear" w:color="auto" w:fill="auto"/>
            <w:vAlign w:val="bottom"/>
          </w:tcPr>
          <w:p w14:paraId="598FDAD1" w14:textId="6450BF8C" w:rsidR="005A026E" w:rsidRPr="006E2FCD" w:rsidRDefault="006E2FCD" w:rsidP="006E2FCD">
            <w:pPr>
              <w:spacing w:line="160" w:lineRule="atLeast"/>
              <w:jc w:val="center"/>
              <w:rPr>
                <w:rFonts w:ascii="Calibri" w:hAnsi="Calibri" w:cs="Calibri"/>
                <w:sz w:val="20"/>
                <w:szCs w:val="20"/>
              </w:rPr>
            </w:pPr>
            <w:r>
              <w:rPr>
                <w:rFonts w:ascii="Calibri" w:hAnsi="Calibri" w:cs="Calibri"/>
                <w:sz w:val="20"/>
                <w:szCs w:val="20"/>
              </w:rPr>
              <w:t>-</w:t>
            </w:r>
          </w:p>
        </w:tc>
        <w:tc>
          <w:tcPr>
            <w:tcW w:w="238" w:type="dxa"/>
            <w:shd w:val="clear" w:color="auto" w:fill="auto"/>
            <w:vAlign w:val="bottom"/>
          </w:tcPr>
          <w:p w14:paraId="7ECA6CE6" w14:textId="77777777" w:rsidR="005A026E" w:rsidRPr="005A026E" w:rsidRDefault="005A026E" w:rsidP="00EE2468">
            <w:pPr>
              <w:spacing w:line="160" w:lineRule="atLeast"/>
              <w:jc w:val="right"/>
              <w:rPr>
                <w:rFonts w:ascii="Calibri" w:hAnsi="Calibri" w:cs="Calibri"/>
                <w:sz w:val="20"/>
                <w:szCs w:val="20"/>
              </w:rPr>
            </w:pPr>
          </w:p>
        </w:tc>
        <w:tc>
          <w:tcPr>
            <w:tcW w:w="1151" w:type="dxa"/>
            <w:shd w:val="clear" w:color="auto" w:fill="auto"/>
            <w:vAlign w:val="bottom"/>
          </w:tcPr>
          <w:p w14:paraId="36C09FC1" w14:textId="64AC8F97" w:rsidR="005A026E" w:rsidRPr="005A026E" w:rsidRDefault="00447612" w:rsidP="00447612">
            <w:pPr>
              <w:spacing w:line="160" w:lineRule="atLeast"/>
              <w:jc w:val="center"/>
              <w:rPr>
                <w:rFonts w:ascii="Calibri" w:hAnsi="Calibri" w:cs="Calibri"/>
                <w:sz w:val="20"/>
                <w:szCs w:val="20"/>
              </w:rPr>
            </w:pPr>
            <w:r>
              <w:rPr>
                <w:rFonts w:ascii="Calibri" w:hAnsi="Calibri" w:cs="Calibri"/>
                <w:sz w:val="20"/>
                <w:szCs w:val="20"/>
              </w:rPr>
              <w:t>-</w:t>
            </w:r>
          </w:p>
        </w:tc>
        <w:tc>
          <w:tcPr>
            <w:tcW w:w="236" w:type="dxa"/>
            <w:vAlign w:val="bottom"/>
          </w:tcPr>
          <w:p w14:paraId="16BD6DAE" w14:textId="77777777" w:rsidR="005A026E" w:rsidRPr="005A026E" w:rsidRDefault="005A026E" w:rsidP="00EE2468">
            <w:pPr>
              <w:spacing w:line="160" w:lineRule="atLeast"/>
              <w:jc w:val="right"/>
              <w:rPr>
                <w:rFonts w:ascii="Calibri" w:hAnsi="Calibri" w:cs="Calibri"/>
                <w:sz w:val="20"/>
                <w:szCs w:val="20"/>
              </w:rPr>
            </w:pPr>
          </w:p>
        </w:tc>
        <w:tc>
          <w:tcPr>
            <w:tcW w:w="1151" w:type="dxa"/>
            <w:vAlign w:val="center"/>
          </w:tcPr>
          <w:p w14:paraId="7C257962" w14:textId="253A0AD0" w:rsidR="005A026E" w:rsidRPr="005A026E" w:rsidRDefault="009847CB" w:rsidP="006E2FCD">
            <w:pPr>
              <w:spacing w:line="160" w:lineRule="atLeast"/>
              <w:jc w:val="right"/>
              <w:rPr>
                <w:rFonts w:ascii="Calibri" w:hAnsi="Calibri" w:cs="Calibri"/>
                <w:sz w:val="20"/>
                <w:szCs w:val="20"/>
              </w:rPr>
            </w:pPr>
            <w:r>
              <w:rPr>
                <w:rFonts w:ascii="Calibri" w:hAnsi="Calibri" w:cs="Calibri"/>
                <w:sz w:val="20"/>
                <w:szCs w:val="20"/>
              </w:rPr>
              <w:t>1,116</w:t>
            </w:r>
          </w:p>
        </w:tc>
        <w:tc>
          <w:tcPr>
            <w:tcW w:w="236" w:type="dxa"/>
            <w:vAlign w:val="center"/>
          </w:tcPr>
          <w:p w14:paraId="44AEA840" w14:textId="77777777" w:rsidR="005A026E" w:rsidRPr="001D5397" w:rsidRDefault="005A026E" w:rsidP="006E2FCD">
            <w:pPr>
              <w:spacing w:line="160" w:lineRule="atLeast"/>
              <w:jc w:val="right"/>
              <w:rPr>
                <w:rFonts w:ascii="Calibri" w:hAnsi="Calibri" w:cs="Calibri"/>
                <w:sz w:val="20"/>
                <w:szCs w:val="20"/>
              </w:rPr>
            </w:pPr>
          </w:p>
        </w:tc>
        <w:tc>
          <w:tcPr>
            <w:tcW w:w="1159" w:type="dxa"/>
            <w:vAlign w:val="center"/>
          </w:tcPr>
          <w:p w14:paraId="7B797EA1" w14:textId="063C362A" w:rsidR="005A026E" w:rsidRPr="001D5397" w:rsidRDefault="009847CB" w:rsidP="006E2FCD">
            <w:pPr>
              <w:spacing w:line="160" w:lineRule="atLeast"/>
              <w:jc w:val="right"/>
              <w:rPr>
                <w:rFonts w:ascii="Calibri" w:hAnsi="Calibri" w:cs="Calibri"/>
                <w:sz w:val="20"/>
                <w:szCs w:val="20"/>
              </w:rPr>
            </w:pPr>
            <w:r>
              <w:rPr>
                <w:rFonts w:ascii="Calibri" w:hAnsi="Calibri" w:cs="Calibri"/>
                <w:sz w:val="20"/>
                <w:szCs w:val="20"/>
              </w:rPr>
              <w:t>1,5</w:t>
            </w:r>
            <w:r w:rsidR="00C76A0D">
              <w:rPr>
                <w:rFonts w:ascii="Calibri" w:hAnsi="Calibri" w:cs="Calibri"/>
                <w:sz w:val="20"/>
                <w:szCs w:val="20"/>
              </w:rPr>
              <w:t>52</w:t>
            </w:r>
          </w:p>
        </w:tc>
      </w:tr>
      <w:tr w:rsidR="0046513A" w:rsidRPr="002203D9" w14:paraId="52FC7618" w14:textId="77777777" w:rsidTr="006E2FCD">
        <w:trPr>
          <w:cantSplit/>
          <w:trHeight w:val="284"/>
        </w:trPr>
        <w:tc>
          <w:tcPr>
            <w:tcW w:w="4819" w:type="dxa"/>
            <w:vAlign w:val="bottom"/>
          </w:tcPr>
          <w:p w14:paraId="6C353ACD" w14:textId="257927A6" w:rsidR="0046513A" w:rsidRPr="002203D9" w:rsidRDefault="005439F4" w:rsidP="00EE2468">
            <w:pPr>
              <w:spacing w:line="160" w:lineRule="atLeast"/>
              <w:ind w:left="-18" w:right="-18"/>
              <w:rPr>
                <w:rFonts w:ascii="Calibri" w:hAnsi="Calibri" w:cs="Calibri"/>
                <w:sz w:val="20"/>
                <w:szCs w:val="20"/>
              </w:rPr>
            </w:pPr>
            <w:r w:rsidRPr="005439F4">
              <w:rPr>
                <w:rFonts w:ascii="Calibri" w:hAnsi="Calibri" w:cs="Calibri"/>
                <w:sz w:val="20"/>
                <w:szCs w:val="20"/>
              </w:rPr>
              <w:t>Star Universal Network Public Company Limited</w:t>
            </w:r>
          </w:p>
        </w:tc>
        <w:tc>
          <w:tcPr>
            <w:tcW w:w="1151" w:type="dxa"/>
            <w:shd w:val="clear" w:color="auto" w:fill="auto"/>
            <w:vAlign w:val="center"/>
          </w:tcPr>
          <w:p w14:paraId="511DADAD" w14:textId="6CED5C30" w:rsidR="0046513A" w:rsidRPr="006E2FCD" w:rsidRDefault="006E2FCD" w:rsidP="006E2FCD">
            <w:pPr>
              <w:spacing w:line="160" w:lineRule="atLeast"/>
              <w:jc w:val="right"/>
              <w:rPr>
                <w:rFonts w:ascii="Calibri" w:hAnsi="Calibri" w:cs="Calibri"/>
                <w:sz w:val="20"/>
                <w:szCs w:val="20"/>
              </w:rPr>
            </w:pPr>
            <w:r>
              <w:rPr>
                <w:rFonts w:ascii="Calibri" w:hAnsi="Calibri" w:cs="Calibri"/>
                <w:sz w:val="20"/>
                <w:szCs w:val="20"/>
              </w:rPr>
              <w:t>1,432</w:t>
            </w:r>
          </w:p>
        </w:tc>
        <w:tc>
          <w:tcPr>
            <w:tcW w:w="238" w:type="dxa"/>
            <w:shd w:val="clear" w:color="auto" w:fill="auto"/>
            <w:vAlign w:val="center"/>
          </w:tcPr>
          <w:p w14:paraId="7A9CB291" w14:textId="77777777" w:rsidR="0046513A" w:rsidRPr="001D5397" w:rsidRDefault="0046513A" w:rsidP="006E2FCD">
            <w:pPr>
              <w:spacing w:line="160" w:lineRule="atLeast"/>
              <w:jc w:val="right"/>
              <w:rPr>
                <w:rFonts w:ascii="Calibri" w:hAnsi="Calibri" w:cs="Calibri"/>
                <w:sz w:val="20"/>
                <w:szCs w:val="20"/>
                <w:cs/>
              </w:rPr>
            </w:pPr>
          </w:p>
        </w:tc>
        <w:tc>
          <w:tcPr>
            <w:tcW w:w="1151" w:type="dxa"/>
            <w:shd w:val="clear" w:color="auto" w:fill="auto"/>
            <w:vAlign w:val="center"/>
          </w:tcPr>
          <w:p w14:paraId="687B5404" w14:textId="17617C79" w:rsidR="0046513A" w:rsidRDefault="00553F23" w:rsidP="006E2FCD">
            <w:pPr>
              <w:spacing w:line="160" w:lineRule="atLeast"/>
              <w:jc w:val="right"/>
              <w:rPr>
                <w:rFonts w:ascii="Calibri" w:hAnsi="Calibri" w:cs="Calibri"/>
                <w:sz w:val="20"/>
                <w:szCs w:val="20"/>
              </w:rPr>
            </w:pPr>
            <w:r>
              <w:rPr>
                <w:rFonts w:ascii="Calibri" w:hAnsi="Calibri" w:cs="Calibri"/>
                <w:sz w:val="20"/>
                <w:szCs w:val="20"/>
              </w:rPr>
              <w:t>2,130</w:t>
            </w:r>
          </w:p>
        </w:tc>
        <w:tc>
          <w:tcPr>
            <w:tcW w:w="236" w:type="dxa"/>
            <w:vAlign w:val="center"/>
          </w:tcPr>
          <w:p w14:paraId="5E531AA8" w14:textId="77777777" w:rsidR="0046513A" w:rsidRPr="001D5397" w:rsidRDefault="0046513A" w:rsidP="006E2FCD">
            <w:pPr>
              <w:spacing w:line="160" w:lineRule="atLeast"/>
              <w:jc w:val="right"/>
              <w:rPr>
                <w:rFonts w:ascii="Calibri" w:hAnsi="Calibri" w:cs="Calibri"/>
                <w:sz w:val="20"/>
                <w:szCs w:val="20"/>
              </w:rPr>
            </w:pPr>
          </w:p>
        </w:tc>
        <w:tc>
          <w:tcPr>
            <w:tcW w:w="1151" w:type="dxa"/>
            <w:vAlign w:val="center"/>
          </w:tcPr>
          <w:p w14:paraId="35328CE1" w14:textId="7CF85B7A" w:rsidR="0046513A" w:rsidRDefault="009847CB" w:rsidP="006E2FCD">
            <w:pPr>
              <w:spacing w:line="160" w:lineRule="atLeast"/>
              <w:jc w:val="right"/>
              <w:rPr>
                <w:rFonts w:ascii="Calibri" w:hAnsi="Calibri" w:cs="Calibri"/>
                <w:sz w:val="20"/>
                <w:szCs w:val="20"/>
              </w:rPr>
            </w:pPr>
            <w:r>
              <w:rPr>
                <w:rFonts w:ascii="Calibri" w:hAnsi="Calibri" w:cs="Calibri"/>
                <w:sz w:val="20"/>
                <w:szCs w:val="20"/>
              </w:rPr>
              <w:t>1,432</w:t>
            </w:r>
          </w:p>
        </w:tc>
        <w:tc>
          <w:tcPr>
            <w:tcW w:w="236" w:type="dxa"/>
            <w:vAlign w:val="center"/>
          </w:tcPr>
          <w:p w14:paraId="6F535227" w14:textId="77777777" w:rsidR="0046513A" w:rsidRPr="001D5397" w:rsidRDefault="0046513A" w:rsidP="006E2FCD">
            <w:pPr>
              <w:spacing w:line="160" w:lineRule="atLeast"/>
              <w:jc w:val="right"/>
              <w:rPr>
                <w:rFonts w:ascii="Calibri" w:hAnsi="Calibri" w:cs="Calibri"/>
                <w:sz w:val="20"/>
                <w:szCs w:val="20"/>
              </w:rPr>
            </w:pPr>
          </w:p>
        </w:tc>
        <w:tc>
          <w:tcPr>
            <w:tcW w:w="1159" w:type="dxa"/>
            <w:vAlign w:val="center"/>
          </w:tcPr>
          <w:p w14:paraId="6A8387C5" w14:textId="5EDDECA2" w:rsidR="0046513A" w:rsidRDefault="009847CB" w:rsidP="006E2FCD">
            <w:pPr>
              <w:spacing w:line="160" w:lineRule="atLeast"/>
              <w:jc w:val="right"/>
              <w:rPr>
                <w:rFonts w:ascii="Calibri" w:hAnsi="Calibri" w:cs="Calibri"/>
                <w:sz w:val="20"/>
                <w:szCs w:val="20"/>
              </w:rPr>
            </w:pPr>
            <w:r>
              <w:rPr>
                <w:rFonts w:ascii="Calibri" w:hAnsi="Calibri" w:cs="Calibri"/>
                <w:sz w:val="20"/>
                <w:szCs w:val="20"/>
              </w:rPr>
              <w:t>2,</w:t>
            </w:r>
            <w:r w:rsidR="00D26450">
              <w:rPr>
                <w:rFonts w:ascii="Calibri" w:hAnsi="Calibri" w:cs="Calibri"/>
                <w:sz w:val="20"/>
                <w:szCs w:val="20"/>
              </w:rPr>
              <w:t>130</w:t>
            </w:r>
          </w:p>
        </w:tc>
      </w:tr>
      <w:tr w:rsidR="0046513A" w:rsidRPr="002203D9" w14:paraId="5AF58943" w14:textId="77777777" w:rsidTr="006E2FCD">
        <w:trPr>
          <w:cantSplit/>
          <w:trHeight w:val="284"/>
        </w:trPr>
        <w:tc>
          <w:tcPr>
            <w:tcW w:w="4819" w:type="dxa"/>
            <w:vAlign w:val="bottom"/>
          </w:tcPr>
          <w:p w14:paraId="09FB67FA" w14:textId="3F851686" w:rsidR="0046513A" w:rsidRPr="002203D9" w:rsidRDefault="00EB5C32" w:rsidP="00EE2468">
            <w:pPr>
              <w:spacing w:line="160" w:lineRule="atLeast"/>
              <w:ind w:left="-18" w:right="-18"/>
              <w:rPr>
                <w:rFonts w:ascii="Calibri" w:hAnsi="Calibri" w:cs="Calibri"/>
                <w:sz w:val="20"/>
                <w:szCs w:val="20"/>
              </w:rPr>
            </w:pPr>
            <w:r>
              <w:rPr>
                <w:rFonts w:ascii="Calibri" w:hAnsi="Calibri" w:cs="Calibri"/>
                <w:sz w:val="20"/>
                <w:szCs w:val="20"/>
              </w:rPr>
              <w:t>Related person</w:t>
            </w:r>
          </w:p>
        </w:tc>
        <w:tc>
          <w:tcPr>
            <w:tcW w:w="1151" w:type="dxa"/>
            <w:tcBorders>
              <w:bottom w:val="single" w:sz="4" w:space="0" w:color="auto"/>
            </w:tcBorders>
            <w:shd w:val="clear" w:color="auto" w:fill="auto"/>
            <w:vAlign w:val="bottom"/>
          </w:tcPr>
          <w:p w14:paraId="0CD0A63C" w14:textId="41919EA2" w:rsidR="0046513A" w:rsidRPr="006E2FCD" w:rsidRDefault="00FA5D87" w:rsidP="00FA5D87">
            <w:pPr>
              <w:spacing w:line="160" w:lineRule="atLeast"/>
              <w:jc w:val="right"/>
              <w:rPr>
                <w:rFonts w:ascii="Calibri" w:hAnsi="Calibri" w:cs="Calibri"/>
                <w:sz w:val="20"/>
                <w:szCs w:val="20"/>
              </w:rPr>
            </w:pPr>
            <w:r>
              <w:rPr>
                <w:rFonts w:ascii="Calibri" w:hAnsi="Calibri" w:cs="Calibri"/>
                <w:sz w:val="20"/>
                <w:szCs w:val="20"/>
              </w:rPr>
              <w:t>284</w:t>
            </w:r>
          </w:p>
        </w:tc>
        <w:tc>
          <w:tcPr>
            <w:tcW w:w="238" w:type="dxa"/>
            <w:shd w:val="clear" w:color="auto" w:fill="auto"/>
            <w:vAlign w:val="bottom"/>
          </w:tcPr>
          <w:p w14:paraId="3B85F90E" w14:textId="77777777" w:rsidR="0046513A" w:rsidRPr="001D5397" w:rsidRDefault="0046513A" w:rsidP="00EE2468">
            <w:pPr>
              <w:spacing w:line="160" w:lineRule="atLeast"/>
              <w:jc w:val="right"/>
              <w:rPr>
                <w:rFonts w:ascii="Calibri" w:hAnsi="Calibri" w:cs="Calibri"/>
                <w:sz w:val="20"/>
                <w:szCs w:val="20"/>
                <w:cs/>
              </w:rPr>
            </w:pPr>
          </w:p>
        </w:tc>
        <w:tc>
          <w:tcPr>
            <w:tcW w:w="1151" w:type="dxa"/>
            <w:tcBorders>
              <w:bottom w:val="single" w:sz="4" w:space="0" w:color="auto"/>
            </w:tcBorders>
            <w:shd w:val="clear" w:color="auto" w:fill="auto"/>
            <w:vAlign w:val="center"/>
          </w:tcPr>
          <w:p w14:paraId="1DB05CD7" w14:textId="1EEB788F" w:rsidR="0046513A" w:rsidRPr="00553F23" w:rsidRDefault="00553F23" w:rsidP="006E2FCD">
            <w:pPr>
              <w:spacing w:line="160" w:lineRule="atLeast"/>
              <w:jc w:val="right"/>
              <w:rPr>
                <w:rFonts w:ascii="Calibri" w:hAnsi="Calibri" w:cstheme="minorBidi"/>
                <w:sz w:val="20"/>
                <w:szCs w:val="20"/>
              </w:rPr>
            </w:pPr>
            <w:r>
              <w:rPr>
                <w:rFonts w:ascii="Calibri" w:hAnsi="Calibri" w:cstheme="minorBidi"/>
                <w:sz w:val="20"/>
                <w:szCs w:val="20"/>
              </w:rPr>
              <w:t>471</w:t>
            </w:r>
          </w:p>
        </w:tc>
        <w:tc>
          <w:tcPr>
            <w:tcW w:w="236" w:type="dxa"/>
            <w:vAlign w:val="bottom"/>
          </w:tcPr>
          <w:p w14:paraId="11E653EA" w14:textId="77777777" w:rsidR="0046513A" w:rsidRPr="001D5397" w:rsidRDefault="0046513A" w:rsidP="00EE2468">
            <w:pPr>
              <w:spacing w:line="160" w:lineRule="atLeast"/>
              <w:jc w:val="right"/>
              <w:rPr>
                <w:rFonts w:ascii="Calibri" w:hAnsi="Calibri" w:cs="Calibri"/>
                <w:sz w:val="20"/>
                <w:szCs w:val="20"/>
              </w:rPr>
            </w:pPr>
          </w:p>
        </w:tc>
        <w:tc>
          <w:tcPr>
            <w:tcW w:w="1151" w:type="dxa"/>
            <w:tcBorders>
              <w:bottom w:val="single" w:sz="4" w:space="0" w:color="auto"/>
            </w:tcBorders>
            <w:vAlign w:val="bottom"/>
          </w:tcPr>
          <w:p w14:paraId="4C2DE723" w14:textId="66929B5C" w:rsidR="0046513A" w:rsidRDefault="00FA5D87" w:rsidP="00FA5D87">
            <w:pPr>
              <w:spacing w:line="160" w:lineRule="atLeast"/>
              <w:jc w:val="right"/>
              <w:rPr>
                <w:rFonts w:ascii="Calibri" w:hAnsi="Calibri" w:cs="Calibri"/>
                <w:sz w:val="20"/>
                <w:szCs w:val="20"/>
              </w:rPr>
            </w:pPr>
            <w:r>
              <w:rPr>
                <w:rFonts w:ascii="Calibri" w:hAnsi="Calibri" w:cs="Calibri"/>
                <w:sz w:val="20"/>
                <w:szCs w:val="20"/>
              </w:rPr>
              <w:t>284</w:t>
            </w:r>
          </w:p>
        </w:tc>
        <w:tc>
          <w:tcPr>
            <w:tcW w:w="236" w:type="dxa"/>
            <w:vAlign w:val="bottom"/>
          </w:tcPr>
          <w:p w14:paraId="18090D39" w14:textId="77777777" w:rsidR="0046513A" w:rsidRPr="001D5397" w:rsidRDefault="0046513A" w:rsidP="00EE2468">
            <w:pPr>
              <w:spacing w:line="160" w:lineRule="atLeast"/>
              <w:jc w:val="right"/>
              <w:rPr>
                <w:rFonts w:ascii="Calibri" w:hAnsi="Calibri" w:cs="Calibri"/>
                <w:sz w:val="20"/>
                <w:szCs w:val="20"/>
              </w:rPr>
            </w:pPr>
          </w:p>
        </w:tc>
        <w:tc>
          <w:tcPr>
            <w:tcW w:w="1159" w:type="dxa"/>
            <w:tcBorders>
              <w:bottom w:val="single" w:sz="4" w:space="0" w:color="auto"/>
            </w:tcBorders>
            <w:vAlign w:val="bottom"/>
          </w:tcPr>
          <w:p w14:paraId="2E4CFF93" w14:textId="4E8B9864" w:rsidR="0046513A" w:rsidRDefault="004A5D91" w:rsidP="004A5D91">
            <w:pPr>
              <w:spacing w:line="160" w:lineRule="atLeast"/>
              <w:jc w:val="center"/>
              <w:rPr>
                <w:rFonts w:ascii="Calibri" w:hAnsi="Calibri" w:cs="Calibri"/>
                <w:sz w:val="20"/>
                <w:szCs w:val="20"/>
              </w:rPr>
            </w:pPr>
            <w:r>
              <w:rPr>
                <w:rFonts w:ascii="Calibri" w:hAnsi="Calibri" w:cs="Calibri"/>
                <w:sz w:val="20"/>
                <w:szCs w:val="20"/>
              </w:rPr>
              <w:t>-</w:t>
            </w:r>
          </w:p>
        </w:tc>
      </w:tr>
      <w:tr w:rsidR="005A026E" w:rsidRPr="002203D9" w14:paraId="678E86B4" w14:textId="77777777" w:rsidTr="006E2FCD">
        <w:trPr>
          <w:cantSplit/>
          <w:trHeight w:val="284"/>
        </w:trPr>
        <w:tc>
          <w:tcPr>
            <w:tcW w:w="4819" w:type="dxa"/>
            <w:vAlign w:val="bottom"/>
          </w:tcPr>
          <w:p w14:paraId="07050043" w14:textId="77777777" w:rsidR="005A026E" w:rsidRPr="002203D9" w:rsidRDefault="005A026E" w:rsidP="00EE2468">
            <w:pPr>
              <w:spacing w:line="160" w:lineRule="atLeast"/>
              <w:ind w:left="-18" w:right="-18"/>
              <w:rPr>
                <w:rFonts w:ascii="Calibri" w:hAnsi="Calibri" w:cs="Calibri"/>
                <w:sz w:val="20"/>
                <w:szCs w:val="20"/>
              </w:rPr>
            </w:pPr>
            <w:r w:rsidRPr="002203D9">
              <w:rPr>
                <w:rFonts w:ascii="Calibri" w:hAnsi="Calibri" w:cs="Calibri"/>
                <w:sz w:val="20"/>
                <w:szCs w:val="20"/>
              </w:rPr>
              <w:t>Total</w:t>
            </w:r>
          </w:p>
        </w:tc>
        <w:tc>
          <w:tcPr>
            <w:tcW w:w="1151" w:type="dxa"/>
            <w:tcBorders>
              <w:top w:val="single" w:sz="4" w:space="0" w:color="auto"/>
              <w:bottom w:val="double" w:sz="4" w:space="0" w:color="auto"/>
            </w:tcBorders>
            <w:shd w:val="clear" w:color="auto" w:fill="auto"/>
            <w:vAlign w:val="center"/>
          </w:tcPr>
          <w:p w14:paraId="65E7CE5F" w14:textId="1A364722" w:rsidR="005A026E" w:rsidRPr="006E2FCD" w:rsidRDefault="006E2FCD" w:rsidP="006E2FCD">
            <w:pPr>
              <w:spacing w:line="160" w:lineRule="atLeast"/>
              <w:jc w:val="right"/>
              <w:rPr>
                <w:rFonts w:ascii="Calibri" w:hAnsi="Calibri" w:cs="Calibri"/>
                <w:sz w:val="20"/>
                <w:szCs w:val="20"/>
              </w:rPr>
            </w:pPr>
            <w:r>
              <w:rPr>
                <w:rFonts w:ascii="Calibri" w:hAnsi="Calibri" w:cs="Calibri"/>
                <w:sz w:val="20"/>
                <w:szCs w:val="20"/>
              </w:rPr>
              <w:t>1,</w:t>
            </w:r>
            <w:r w:rsidR="00FA5D87">
              <w:rPr>
                <w:rFonts w:ascii="Calibri" w:hAnsi="Calibri" w:cs="Calibri"/>
                <w:sz w:val="20"/>
                <w:szCs w:val="20"/>
              </w:rPr>
              <w:t>716</w:t>
            </w:r>
          </w:p>
        </w:tc>
        <w:tc>
          <w:tcPr>
            <w:tcW w:w="238" w:type="dxa"/>
            <w:shd w:val="clear" w:color="auto" w:fill="auto"/>
            <w:vAlign w:val="center"/>
          </w:tcPr>
          <w:p w14:paraId="08E51005" w14:textId="77777777" w:rsidR="005A026E" w:rsidRPr="001D5397" w:rsidRDefault="005A026E" w:rsidP="006E2FCD">
            <w:pPr>
              <w:spacing w:line="160" w:lineRule="atLeast"/>
              <w:jc w:val="right"/>
              <w:rPr>
                <w:rFonts w:ascii="Calibri" w:hAnsi="Calibri" w:cs="Calibri"/>
                <w:sz w:val="20"/>
                <w:szCs w:val="20"/>
                <w:cs/>
              </w:rPr>
            </w:pPr>
          </w:p>
        </w:tc>
        <w:tc>
          <w:tcPr>
            <w:tcW w:w="1151" w:type="dxa"/>
            <w:tcBorders>
              <w:top w:val="single" w:sz="4" w:space="0" w:color="auto"/>
              <w:bottom w:val="double" w:sz="4" w:space="0" w:color="auto"/>
            </w:tcBorders>
            <w:shd w:val="clear" w:color="auto" w:fill="auto"/>
            <w:vAlign w:val="center"/>
          </w:tcPr>
          <w:p w14:paraId="56A44CCF" w14:textId="4A0C4412" w:rsidR="005A026E" w:rsidRPr="001D5397" w:rsidRDefault="006C2B8A" w:rsidP="006E2FCD">
            <w:pPr>
              <w:spacing w:line="160" w:lineRule="atLeast"/>
              <w:jc w:val="right"/>
              <w:rPr>
                <w:rFonts w:ascii="Calibri" w:hAnsi="Calibri" w:cs="Calibri"/>
                <w:sz w:val="20"/>
                <w:szCs w:val="20"/>
              </w:rPr>
            </w:pPr>
            <w:r>
              <w:rPr>
                <w:rFonts w:ascii="Calibri" w:hAnsi="Calibri" w:cs="Calibri"/>
                <w:sz w:val="20"/>
                <w:szCs w:val="20"/>
              </w:rPr>
              <w:t>2,601</w:t>
            </w:r>
          </w:p>
        </w:tc>
        <w:tc>
          <w:tcPr>
            <w:tcW w:w="236" w:type="dxa"/>
            <w:vAlign w:val="center"/>
          </w:tcPr>
          <w:p w14:paraId="7823757E" w14:textId="77777777" w:rsidR="005A026E" w:rsidRPr="001D5397" w:rsidRDefault="005A026E" w:rsidP="006E2FCD">
            <w:pPr>
              <w:spacing w:line="160" w:lineRule="atLeast"/>
              <w:jc w:val="right"/>
              <w:rPr>
                <w:rFonts w:ascii="Calibri" w:hAnsi="Calibri" w:cs="Calibri"/>
                <w:sz w:val="20"/>
                <w:szCs w:val="20"/>
              </w:rPr>
            </w:pPr>
          </w:p>
        </w:tc>
        <w:tc>
          <w:tcPr>
            <w:tcW w:w="1151" w:type="dxa"/>
            <w:tcBorders>
              <w:top w:val="single" w:sz="4" w:space="0" w:color="auto"/>
              <w:bottom w:val="double" w:sz="4" w:space="0" w:color="auto"/>
            </w:tcBorders>
            <w:vAlign w:val="center"/>
          </w:tcPr>
          <w:p w14:paraId="035F49E1" w14:textId="03332679" w:rsidR="005A026E" w:rsidRPr="001D5397" w:rsidRDefault="00322863" w:rsidP="006E2FCD">
            <w:pPr>
              <w:spacing w:line="160" w:lineRule="atLeast"/>
              <w:jc w:val="right"/>
              <w:rPr>
                <w:rFonts w:ascii="Calibri" w:hAnsi="Calibri" w:cs="Calibri"/>
                <w:sz w:val="20"/>
                <w:szCs w:val="20"/>
                <w:cs/>
              </w:rPr>
            </w:pPr>
            <w:r>
              <w:rPr>
                <w:rFonts w:ascii="Calibri" w:hAnsi="Calibri" w:cs="Calibri"/>
                <w:sz w:val="20"/>
                <w:szCs w:val="20"/>
              </w:rPr>
              <w:t>2,</w:t>
            </w:r>
            <w:r w:rsidR="00FA5D87">
              <w:rPr>
                <w:rFonts w:ascii="Calibri" w:hAnsi="Calibri" w:cs="Calibri"/>
                <w:sz w:val="20"/>
                <w:szCs w:val="20"/>
              </w:rPr>
              <w:t>832</w:t>
            </w:r>
          </w:p>
        </w:tc>
        <w:tc>
          <w:tcPr>
            <w:tcW w:w="236" w:type="dxa"/>
            <w:vAlign w:val="center"/>
          </w:tcPr>
          <w:p w14:paraId="79A1EDD0" w14:textId="77777777" w:rsidR="005A026E" w:rsidRPr="001D5397" w:rsidRDefault="005A026E" w:rsidP="006E2FCD">
            <w:pPr>
              <w:spacing w:line="160" w:lineRule="atLeast"/>
              <w:jc w:val="right"/>
              <w:rPr>
                <w:rFonts w:ascii="Calibri" w:hAnsi="Calibri" w:cs="Calibri"/>
                <w:sz w:val="20"/>
                <w:szCs w:val="20"/>
              </w:rPr>
            </w:pPr>
          </w:p>
        </w:tc>
        <w:tc>
          <w:tcPr>
            <w:tcW w:w="1159" w:type="dxa"/>
            <w:tcBorders>
              <w:top w:val="single" w:sz="4" w:space="0" w:color="auto"/>
              <w:bottom w:val="double" w:sz="4" w:space="0" w:color="auto"/>
            </w:tcBorders>
            <w:vAlign w:val="center"/>
          </w:tcPr>
          <w:p w14:paraId="542D43CA" w14:textId="30A4433C" w:rsidR="005A026E" w:rsidRPr="009B5728" w:rsidRDefault="006C2B8A" w:rsidP="006E2FCD">
            <w:pPr>
              <w:spacing w:line="160" w:lineRule="atLeast"/>
              <w:jc w:val="right"/>
              <w:rPr>
                <w:rFonts w:ascii="Calibri" w:hAnsi="Calibri" w:cstheme="minorBidi"/>
                <w:sz w:val="20"/>
                <w:szCs w:val="20"/>
                <w:cs/>
              </w:rPr>
            </w:pPr>
            <w:r>
              <w:rPr>
                <w:rFonts w:ascii="Calibri" w:hAnsi="Calibri" w:cs="Calibri"/>
                <w:sz w:val="20"/>
                <w:szCs w:val="20"/>
              </w:rPr>
              <w:t>3,6</w:t>
            </w:r>
            <w:r w:rsidR="00C76A0D">
              <w:rPr>
                <w:rFonts w:ascii="Calibri" w:hAnsi="Calibri" w:cs="Calibri"/>
                <w:sz w:val="20"/>
                <w:szCs w:val="20"/>
              </w:rPr>
              <w:t>82</w:t>
            </w:r>
          </w:p>
        </w:tc>
      </w:tr>
    </w:tbl>
    <w:p w14:paraId="2F3915ED" w14:textId="77777777" w:rsidR="00AF4841" w:rsidRPr="00765C0F" w:rsidRDefault="00AF4841" w:rsidP="00C3188E">
      <w:pPr>
        <w:spacing w:line="160" w:lineRule="atLeast"/>
        <w:rPr>
          <w:rFonts w:asciiTheme="minorHAnsi" w:eastAsia="Arial Unicode MS" w:hAnsiTheme="minorHAnsi" w:cstheme="minorHAnsi"/>
          <w:sz w:val="20"/>
          <w:szCs w:val="20"/>
        </w:rPr>
      </w:pPr>
    </w:p>
    <w:p w14:paraId="37031F1B" w14:textId="22D96631" w:rsidR="00B229E5" w:rsidRPr="00362A72" w:rsidRDefault="00362A72" w:rsidP="00C3188E">
      <w:pPr>
        <w:spacing w:line="160" w:lineRule="atLeast"/>
        <w:rPr>
          <w:rFonts w:asciiTheme="minorHAnsi" w:eastAsia="Arial Unicode MS" w:hAnsiTheme="minorHAnsi" w:cstheme="minorHAnsi"/>
          <w:sz w:val="20"/>
          <w:szCs w:val="20"/>
        </w:rPr>
      </w:pPr>
      <w:r w:rsidRPr="00362A72">
        <w:rPr>
          <w:rFonts w:asciiTheme="minorHAnsi" w:eastAsia="Arial Unicode MS" w:hAnsiTheme="minorHAnsi" w:cstheme="minorHAnsi"/>
          <w:sz w:val="20"/>
          <w:szCs w:val="20"/>
        </w:rPr>
        <w:t>Directors and management's benefit for the three</w:t>
      </w:r>
      <w:r w:rsidR="00D62AC0">
        <w:rPr>
          <w:rFonts w:asciiTheme="minorHAnsi" w:eastAsia="Arial Unicode MS" w:hAnsiTheme="minorHAnsi" w:cstheme="minorHAnsi"/>
          <w:sz w:val="20"/>
          <w:szCs w:val="20"/>
        </w:rPr>
        <w:t xml:space="preserve"> </w:t>
      </w:r>
      <w:r w:rsidRPr="00362A72">
        <w:rPr>
          <w:rFonts w:asciiTheme="minorHAnsi" w:eastAsia="Arial Unicode MS" w:hAnsiTheme="minorHAnsi" w:cstheme="minorHAnsi"/>
          <w:sz w:val="20"/>
          <w:szCs w:val="20"/>
        </w:rPr>
        <w:t>-</w:t>
      </w:r>
      <w:r w:rsidR="00D62AC0">
        <w:rPr>
          <w:rFonts w:asciiTheme="minorHAnsi" w:eastAsia="Arial Unicode MS" w:hAnsiTheme="minorHAnsi" w:cstheme="minorHAnsi"/>
          <w:sz w:val="20"/>
          <w:szCs w:val="20"/>
        </w:rPr>
        <w:t xml:space="preserve"> </w:t>
      </w:r>
      <w:r w:rsidRPr="00362A72">
        <w:rPr>
          <w:rFonts w:asciiTheme="minorHAnsi" w:eastAsia="Arial Unicode MS" w:hAnsiTheme="minorHAnsi" w:cstheme="minorHAnsi"/>
          <w:sz w:val="20"/>
          <w:szCs w:val="20"/>
        </w:rPr>
        <w:t>month periods ended March 31, 202</w:t>
      </w:r>
      <w:r>
        <w:rPr>
          <w:rFonts w:asciiTheme="minorHAnsi" w:eastAsia="Arial Unicode MS" w:hAnsiTheme="minorHAnsi" w:cstheme="minorHAnsi"/>
          <w:sz w:val="20"/>
          <w:szCs w:val="20"/>
        </w:rPr>
        <w:t>1</w:t>
      </w:r>
      <w:r w:rsidRPr="00362A72">
        <w:rPr>
          <w:rFonts w:asciiTheme="minorHAnsi" w:eastAsia="Arial Unicode MS" w:hAnsiTheme="minorHAnsi" w:cstheme="minorHAnsi"/>
          <w:sz w:val="20"/>
          <w:szCs w:val="20"/>
        </w:rPr>
        <w:t xml:space="preserve"> and 20</w:t>
      </w:r>
      <w:r>
        <w:rPr>
          <w:rFonts w:asciiTheme="minorHAnsi" w:eastAsia="Arial Unicode MS" w:hAnsiTheme="minorHAnsi" w:cstheme="minorHAnsi"/>
          <w:sz w:val="20"/>
          <w:szCs w:val="20"/>
        </w:rPr>
        <w:t>20</w:t>
      </w:r>
      <w:r w:rsidRPr="00362A72">
        <w:rPr>
          <w:rFonts w:asciiTheme="minorHAnsi" w:eastAsia="Arial Unicode MS" w:hAnsiTheme="minorHAnsi" w:cstheme="minorHAnsi"/>
          <w:sz w:val="20"/>
          <w:szCs w:val="20"/>
        </w:rPr>
        <w:t xml:space="preserve"> are as follows:</w:t>
      </w:r>
    </w:p>
    <w:p w14:paraId="117A15E6" w14:textId="77777777" w:rsidR="00362A72" w:rsidRPr="00256134" w:rsidRDefault="00362A72" w:rsidP="00C3188E">
      <w:pPr>
        <w:spacing w:line="160" w:lineRule="atLeast"/>
        <w:rPr>
          <w:rFonts w:asciiTheme="minorHAnsi" w:eastAsia="Arial Unicode MS" w:hAnsiTheme="minorHAnsi" w:cstheme="minorHAnsi"/>
          <w:b/>
          <w:bCs/>
          <w:sz w:val="20"/>
          <w:szCs w:val="20"/>
        </w:rPr>
      </w:pPr>
    </w:p>
    <w:tbl>
      <w:tblPr>
        <w:tblW w:w="10141" w:type="dxa"/>
        <w:tblInd w:w="-34" w:type="dxa"/>
        <w:tblLayout w:type="fixed"/>
        <w:tblLook w:val="0000" w:firstRow="0" w:lastRow="0" w:firstColumn="0" w:lastColumn="0" w:noHBand="0" w:noVBand="0"/>
      </w:tblPr>
      <w:tblGrid>
        <w:gridCol w:w="4819"/>
        <w:gridCol w:w="1151"/>
        <w:gridCol w:w="238"/>
        <w:gridCol w:w="1151"/>
        <w:gridCol w:w="236"/>
        <w:gridCol w:w="1151"/>
        <w:gridCol w:w="236"/>
        <w:gridCol w:w="1159"/>
      </w:tblGrid>
      <w:tr w:rsidR="00B229E5" w:rsidRPr="002203D9" w14:paraId="0BDF22D8" w14:textId="77777777" w:rsidTr="0046513A">
        <w:trPr>
          <w:cantSplit/>
          <w:trHeight w:val="284"/>
          <w:tblHeader/>
        </w:trPr>
        <w:tc>
          <w:tcPr>
            <w:tcW w:w="4819" w:type="dxa"/>
          </w:tcPr>
          <w:p w14:paraId="09D665D9" w14:textId="77777777" w:rsidR="00B229E5" w:rsidRPr="002203D9" w:rsidRDefault="00B229E5" w:rsidP="00EE2468">
            <w:pPr>
              <w:tabs>
                <w:tab w:val="left" w:pos="342"/>
              </w:tabs>
              <w:spacing w:line="160" w:lineRule="atLeast"/>
              <w:ind w:left="162" w:hanging="162"/>
              <w:jc w:val="both"/>
              <w:rPr>
                <w:rFonts w:ascii="Calibri" w:hAnsi="Calibri" w:cs="Calibri"/>
                <w:sz w:val="20"/>
                <w:szCs w:val="20"/>
              </w:rPr>
            </w:pPr>
            <w:r w:rsidRPr="002203D9">
              <w:rPr>
                <w:rFonts w:ascii="Calibri" w:hAnsi="Calibri" w:cs="Calibri"/>
                <w:sz w:val="20"/>
                <w:szCs w:val="20"/>
              </w:rPr>
              <w:br w:type="page"/>
            </w:r>
          </w:p>
        </w:tc>
        <w:tc>
          <w:tcPr>
            <w:tcW w:w="5322" w:type="dxa"/>
            <w:gridSpan w:val="7"/>
            <w:tcBorders>
              <w:bottom w:val="single" w:sz="4" w:space="0" w:color="auto"/>
            </w:tcBorders>
          </w:tcPr>
          <w:p w14:paraId="010DDCE0" w14:textId="77777777" w:rsidR="00B229E5" w:rsidRPr="002203D9" w:rsidRDefault="00B229E5" w:rsidP="00EE2468">
            <w:pPr>
              <w:spacing w:line="160" w:lineRule="atLeast"/>
              <w:ind w:left="-18" w:right="-18"/>
              <w:jc w:val="center"/>
              <w:rPr>
                <w:rFonts w:ascii="Calibri" w:hAnsi="Calibri" w:cs="Calibri"/>
                <w:sz w:val="20"/>
                <w:szCs w:val="20"/>
                <w:cs/>
              </w:rPr>
            </w:pPr>
            <w:r w:rsidRPr="002203D9">
              <w:rPr>
                <w:rFonts w:ascii="Calibri" w:hAnsi="Calibri" w:cs="Calibri"/>
                <w:sz w:val="20"/>
                <w:szCs w:val="20"/>
              </w:rPr>
              <w:t>In Thousand Baht</w:t>
            </w:r>
          </w:p>
        </w:tc>
      </w:tr>
      <w:tr w:rsidR="00B229E5" w:rsidRPr="002203D9" w14:paraId="045C2618" w14:textId="77777777" w:rsidTr="0046513A">
        <w:trPr>
          <w:cantSplit/>
          <w:trHeight w:val="284"/>
          <w:tblHeader/>
        </w:trPr>
        <w:tc>
          <w:tcPr>
            <w:tcW w:w="4819" w:type="dxa"/>
          </w:tcPr>
          <w:p w14:paraId="0A48650E" w14:textId="77777777" w:rsidR="00B229E5" w:rsidRPr="002203D9" w:rsidRDefault="00B229E5" w:rsidP="00EE2468">
            <w:pPr>
              <w:tabs>
                <w:tab w:val="left" w:pos="342"/>
              </w:tabs>
              <w:spacing w:line="160" w:lineRule="atLeast"/>
              <w:ind w:left="162" w:hanging="162"/>
              <w:jc w:val="both"/>
              <w:rPr>
                <w:rFonts w:ascii="Calibri" w:hAnsi="Calibri" w:cs="Calibri"/>
                <w:sz w:val="20"/>
                <w:szCs w:val="20"/>
              </w:rPr>
            </w:pPr>
          </w:p>
        </w:tc>
        <w:tc>
          <w:tcPr>
            <w:tcW w:w="5322" w:type="dxa"/>
            <w:gridSpan w:val="7"/>
            <w:tcBorders>
              <w:top w:val="single" w:sz="4" w:space="0" w:color="auto"/>
              <w:bottom w:val="single" w:sz="4" w:space="0" w:color="auto"/>
            </w:tcBorders>
            <w:vAlign w:val="bottom"/>
          </w:tcPr>
          <w:p w14:paraId="16598BFD" w14:textId="47E25EF7" w:rsidR="00B229E5" w:rsidRPr="002203D9" w:rsidRDefault="002C7090" w:rsidP="00EE2468">
            <w:pPr>
              <w:spacing w:line="160" w:lineRule="atLeast"/>
              <w:jc w:val="center"/>
              <w:rPr>
                <w:rFonts w:ascii="Calibri" w:hAnsi="Calibri" w:cs="Calibri"/>
                <w:sz w:val="20"/>
                <w:szCs w:val="20"/>
              </w:rPr>
            </w:pPr>
            <w:r w:rsidRPr="0046513A">
              <w:rPr>
                <w:rFonts w:ascii="Calibri" w:hAnsi="Calibri" w:cs="Calibri"/>
                <w:sz w:val="20"/>
                <w:szCs w:val="20"/>
              </w:rPr>
              <w:t>For the three-month periods ended March 31,</w:t>
            </w:r>
          </w:p>
        </w:tc>
      </w:tr>
      <w:tr w:rsidR="00B229E5" w:rsidRPr="002203D9" w14:paraId="17F69A05" w14:textId="77777777" w:rsidTr="0046513A">
        <w:trPr>
          <w:cantSplit/>
          <w:trHeight w:val="284"/>
          <w:tblHeader/>
        </w:trPr>
        <w:tc>
          <w:tcPr>
            <w:tcW w:w="4819" w:type="dxa"/>
          </w:tcPr>
          <w:p w14:paraId="5E2E12E3" w14:textId="77777777" w:rsidR="00B229E5" w:rsidRPr="002203D9" w:rsidRDefault="00B229E5" w:rsidP="00EE2468">
            <w:pPr>
              <w:tabs>
                <w:tab w:val="left" w:pos="342"/>
              </w:tabs>
              <w:spacing w:line="160" w:lineRule="atLeast"/>
              <w:ind w:left="162" w:hanging="162"/>
              <w:jc w:val="both"/>
              <w:rPr>
                <w:rFonts w:ascii="Calibri" w:hAnsi="Calibri" w:cs="Calibri"/>
                <w:sz w:val="20"/>
                <w:szCs w:val="20"/>
              </w:rPr>
            </w:pPr>
          </w:p>
        </w:tc>
        <w:tc>
          <w:tcPr>
            <w:tcW w:w="2540" w:type="dxa"/>
            <w:gridSpan w:val="3"/>
            <w:tcBorders>
              <w:top w:val="single" w:sz="4" w:space="0" w:color="auto"/>
              <w:bottom w:val="single" w:sz="4" w:space="0" w:color="auto"/>
            </w:tcBorders>
            <w:vAlign w:val="bottom"/>
          </w:tcPr>
          <w:p w14:paraId="28977E72" w14:textId="77777777" w:rsidR="00B229E5" w:rsidRPr="002203D9" w:rsidRDefault="00B229E5" w:rsidP="00EE2468">
            <w:pPr>
              <w:spacing w:line="160" w:lineRule="atLeast"/>
              <w:jc w:val="center"/>
              <w:rPr>
                <w:rFonts w:ascii="Calibri" w:hAnsi="Calibri" w:cs="Calibri"/>
                <w:sz w:val="20"/>
                <w:szCs w:val="20"/>
              </w:rPr>
            </w:pPr>
            <w:r w:rsidRPr="002203D9">
              <w:rPr>
                <w:rFonts w:ascii="Calibri" w:hAnsi="Calibri" w:cs="Calibri"/>
                <w:sz w:val="20"/>
                <w:szCs w:val="20"/>
              </w:rPr>
              <w:t xml:space="preserve">Consolidated Financial </w:t>
            </w:r>
          </w:p>
          <w:p w14:paraId="56DAB3D4" w14:textId="77777777" w:rsidR="00B229E5" w:rsidRPr="002203D9" w:rsidRDefault="00B229E5" w:rsidP="00EE2468">
            <w:pPr>
              <w:spacing w:line="160" w:lineRule="atLeast"/>
              <w:jc w:val="center"/>
              <w:rPr>
                <w:rFonts w:ascii="Calibri" w:hAnsi="Calibri" w:cs="Calibri"/>
                <w:sz w:val="20"/>
                <w:szCs w:val="20"/>
              </w:rPr>
            </w:pPr>
            <w:r w:rsidRPr="002203D9">
              <w:rPr>
                <w:rFonts w:ascii="Calibri" w:hAnsi="Calibri" w:cs="Calibri"/>
                <w:sz w:val="20"/>
                <w:szCs w:val="20"/>
              </w:rPr>
              <w:t>Statements</w:t>
            </w:r>
          </w:p>
        </w:tc>
        <w:tc>
          <w:tcPr>
            <w:tcW w:w="236" w:type="dxa"/>
            <w:tcBorders>
              <w:top w:val="single" w:sz="4" w:space="0" w:color="auto"/>
            </w:tcBorders>
          </w:tcPr>
          <w:p w14:paraId="1F31B2BF" w14:textId="77777777" w:rsidR="00B229E5" w:rsidRPr="002203D9" w:rsidRDefault="00B229E5" w:rsidP="00EE2468">
            <w:pPr>
              <w:spacing w:line="160" w:lineRule="atLeast"/>
              <w:jc w:val="center"/>
              <w:rPr>
                <w:rFonts w:ascii="Calibri" w:hAnsi="Calibri" w:cs="Calibri"/>
                <w:sz w:val="20"/>
                <w:szCs w:val="20"/>
              </w:rPr>
            </w:pPr>
          </w:p>
        </w:tc>
        <w:tc>
          <w:tcPr>
            <w:tcW w:w="2546" w:type="dxa"/>
            <w:gridSpan w:val="3"/>
            <w:tcBorders>
              <w:top w:val="single" w:sz="4" w:space="0" w:color="auto"/>
              <w:bottom w:val="single" w:sz="4" w:space="0" w:color="auto"/>
            </w:tcBorders>
          </w:tcPr>
          <w:p w14:paraId="50A2FDFC" w14:textId="77777777" w:rsidR="00B229E5" w:rsidRPr="00997CFC" w:rsidRDefault="00B229E5" w:rsidP="00EE2468">
            <w:pPr>
              <w:spacing w:line="160" w:lineRule="atLeast"/>
              <w:jc w:val="center"/>
              <w:rPr>
                <w:rFonts w:ascii="Calibri" w:hAnsi="Calibri" w:cs="Cordia New"/>
                <w:sz w:val="20"/>
                <w:szCs w:val="20"/>
                <w:cs/>
              </w:rPr>
            </w:pPr>
            <w:r w:rsidRPr="002203D9">
              <w:rPr>
                <w:rFonts w:ascii="Calibri" w:hAnsi="Calibri" w:cs="Calibri"/>
                <w:sz w:val="20"/>
                <w:szCs w:val="20"/>
              </w:rPr>
              <w:t>Separate Financial Statements</w:t>
            </w:r>
          </w:p>
        </w:tc>
      </w:tr>
      <w:tr w:rsidR="00B229E5" w:rsidRPr="002203D9" w14:paraId="0FC2BF51" w14:textId="77777777" w:rsidTr="0046513A">
        <w:trPr>
          <w:cantSplit/>
          <w:trHeight w:val="284"/>
          <w:tblHeader/>
        </w:trPr>
        <w:tc>
          <w:tcPr>
            <w:tcW w:w="4819" w:type="dxa"/>
            <w:vAlign w:val="bottom"/>
          </w:tcPr>
          <w:p w14:paraId="6A7F73C0" w14:textId="77777777" w:rsidR="00B229E5" w:rsidRPr="002203D9" w:rsidRDefault="00B229E5" w:rsidP="00EE2468">
            <w:pPr>
              <w:pStyle w:val="Heading5"/>
              <w:spacing w:line="160" w:lineRule="atLeast"/>
              <w:ind w:left="162" w:hanging="162"/>
              <w:rPr>
                <w:rFonts w:ascii="Calibri" w:hAnsi="Calibri" w:cs="Calibri"/>
                <w:b/>
                <w:bCs/>
                <w:sz w:val="20"/>
                <w:szCs w:val="20"/>
              </w:rPr>
            </w:pPr>
          </w:p>
        </w:tc>
        <w:tc>
          <w:tcPr>
            <w:tcW w:w="1151" w:type="dxa"/>
            <w:tcBorders>
              <w:bottom w:val="single" w:sz="4" w:space="0" w:color="auto"/>
            </w:tcBorders>
            <w:vAlign w:val="bottom"/>
          </w:tcPr>
          <w:p w14:paraId="368886F5" w14:textId="47578758" w:rsidR="00B229E5" w:rsidRPr="005A026E" w:rsidRDefault="00B229E5" w:rsidP="00EE2468">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sidR="00702EC0">
              <w:rPr>
                <w:rFonts w:ascii="Calibri" w:hAnsi="Calibri" w:cs="Calibri"/>
                <w:color w:val="auto"/>
                <w:sz w:val="20"/>
                <w:szCs w:val="20"/>
              </w:rPr>
              <w:t>1</w:t>
            </w:r>
          </w:p>
        </w:tc>
        <w:tc>
          <w:tcPr>
            <w:tcW w:w="238" w:type="dxa"/>
            <w:tcBorders>
              <w:top w:val="single" w:sz="4" w:space="0" w:color="auto"/>
            </w:tcBorders>
            <w:vAlign w:val="bottom"/>
          </w:tcPr>
          <w:p w14:paraId="2EAE48A9" w14:textId="77777777" w:rsidR="00B229E5" w:rsidRPr="005A026E" w:rsidRDefault="00B229E5" w:rsidP="00EE2468">
            <w:pPr>
              <w:pStyle w:val="Heading5"/>
              <w:spacing w:line="160" w:lineRule="atLeast"/>
              <w:ind w:hanging="162"/>
              <w:jc w:val="center"/>
              <w:rPr>
                <w:rFonts w:ascii="Calibri" w:hAnsi="Calibri" w:cs="Calibri"/>
                <w:color w:val="auto"/>
                <w:sz w:val="20"/>
                <w:szCs w:val="20"/>
              </w:rPr>
            </w:pPr>
          </w:p>
        </w:tc>
        <w:tc>
          <w:tcPr>
            <w:tcW w:w="1151" w:type="dxa"/>
            <w:tcBorders>
              <w:bottom w:val="single" w:sz="4" w:space="0" w:color="auto"/>
            </w:tcBorders>
            <w:vAlign w:val="bottom"/>
          </w:tcPr>
          <w:p w14:paraId="6F264532" w14:textId="0E6BFEF4" w:rsidR="00B229E5" w:rsidRPr="005A026E" w:rsidRDefault="00B229E5" w:rsidP="00EE2468">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w:t>
            </w:r>
            <w:r w:rsidR="0081614C">
              <w:rPr>
                <w:rFonts w:ascii="Calibri" w:hAnsi="Calibri" w:cs="Calibri"/>
                <w:color w:val="auto"/>
                <w:sz w:val="20"/>
                <w:szCs w:val="20"/>
              </w:rPr>
              <w:t>20</w:t>
            </w:r>
          </w:p>
        </w:tc>
        <w:tc>
          <w:tcPr>
            <w:tcW w:w="236" w:type="dxa"/>
            <w:vAlign w:val="bottom"/>
          </w:tcPr>
          <w:p w14:paraId="2A398C25" w14:textId="77777777" w:rsidR="00B229E5" w:rsidRPr="005A026E" w:rsidRDefault="00B229E5" w:rsidP="00EE2468">
            <w:pPr>
              <w:spacing w:line="160" w:lineRule="atLeast"/>
              <w:jc w:val="center"/>
              <w:rPr>
                <w:rFonts w:ascii="Calibri" w:hAnsi="Calibri" w:cs="Calibri"/>
                <w:sz w:val="20"/>
                <w:szCs w:val="20"/>
              </w:rPr>
            </w:pPr>
          </w:p>
        </w:tc>
        <w:tc>
          <w:tcPr>
            <w:tcW w:w="1151" w:type="dxa"/>
            <w:tcBorders>
              <w:bottom w:val="single" w:sz="4" w:space="0" w:color="auto"/>
            </w:tcBorders>
            <w:vAlign w:val="bottom"/>
          </w:tcPr>
          <w:p w14:paraId="7CC24061" w14:textId="6975A712" w:rsidR="00B229E5" w:rsidRPr="005A026E" w:rsidRDefault="00B229E5" w:rsidP="00EE2468">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sidR="0081614C">
              <w:rPr>
                <w:rFonts w:ascii="Calibri" w:hAnsi="Calibri" w:cs="Calibri"/>
                <w:color w:val="auto"/>
                <w:sz w:val="20"/>
                <w:szCs w:val="20"/>
              </w:rPr>
              <w:t>1</w:t>
            </w:r>
          </w:p>
        </w:tc>
        <w:tc>
          <w:tcPr>
            <w:tcW w:w="236" w:type="dxa"/>
            <w:vAlign w:val="bottom"/>
          </w:tcPr>
          <w:p w14:paraId="432CBA61" w14:textId="77777777" w:rsidR="00B229E5" w:rsidRPr="005A026E" w:rsidRDefault="00B229E5" w:rsidP="00EE2468">
            <w:pPr>
              <w:pStyle w:val="Heading5"/>
              <w:spacing w:line="160" w:lineRule="atLeast"/>
              <w:ind w:hanging="162"/>
              <w:jc w:val="center"/>
              <w:rPr>
                <w:rFonts w:ascii="Calibri" w:hAnsi="Calibri" w:cs="Calibri"/>
                <w:color w:val="auto"/>
                <w:sz w:val="20"/>
                <w:szCs w:val="20"/>
              </w:rPr>
            </w:pPr>
          </w:p>
        </w:tc>
        <w:tc>
          <w:tcPr>
            <w:tcW w:w="1159" w:type="dxa"/>
            <w:tcBorders>
              <w:bottom w:val="single" w:sz="4" w:space="0" w:color="auto"/>
            </w:tcBorders>
            <w:vAlign w:val="bottom"/>
          </w:tcPr>
          <w:p w14:paraId="25F6FFDE" w14:textId="373FC2A3" w:rsidR="00B229E5" w:rsidRPr="005A026E" w:rsidRDefault="00B229E5" w:rsidP="00EE2468">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w:t>
            </w:r>
            <w:r w:rsidR="0081614C">
              <w:rPr>
                <w:rFonts w:ascii="Calibri" w:hAnsi="Calibri" w:cs="Calibri"/>
                <w:color w:val="auto"/>
                <w:sz w:val="20"/>
                <w:szCs w:val="20"/>
              </w:rPr>
              <w:t>21</w:t>
            </w:r>
          </w:p>
        </w:tc>
      </w:tr>
      <w:tr w:rsidR="00B229E5" w:rsidRPr="002203D9" w14:paraId="6E672C16" w14:textId="77777777" w:rsidTr="0046513A">
        <w:trPr>
          <w:cantSplit/>
          <w:trHeight w:val="284"/>
        </w:trPr>
        <w:tc>
          <w:tcPr>
            <w:tcW w:w="4819" w:type="dxa"/>
            <w:vAlign w:val="bottom"/>
          </w:tcPr>
          <w:p w14:paraId="7A0616B8" w14:textId="26FCAF5A" w:rsidR="00B229E5" w:rsidRPr="0046513A" w:rsidRDefault="0046513A" w:rsidP="00EE2468">
            <w:pPr>
              <w:pStyle w:val="Heading5"/>
              <w:spacing w:line="160" w:lineRule="atLeast"/>
              <w:ind w:left="0"/>
              <w:jc w:val="left"/>
              <w:rPr>
                <w:rFonts w:ascii="Calibri" w:hAnsi="Calibri" w:cs="Calibri"/>
                <w:color w:val="auto"/>
                <w:sz w:val="20"/>
                <w:szCs w:val="20"/>
              </w:rPr>
            </w:pPr>
            <w:r w:rsidRPr="0046513A">
              <w:rPr>
                <w:rFonts w:ascii="Calibri" w:hAnsi="Calibri" w:cs="Calibri"/>
                <w:color w:val="auto"/>
                <w:sz w:val="20"/>
                <w:szCs w:val="20"/>
              </w:rPr>
              <w:t>Short-term employee benefits</w:t>
            </w:r>
          </w:p>
        </w:tc>
        <w:tc>
          <w:tcPr>
            <w:tcW w:w="1151" w:type="dxa"/>
            <w:shd w:val="clear" w:color="auto" w:fill="auto"/>
            <w:vAlign w:val="bottom"/>
          </w:tcPr>
          <w:p w14:paraId="56A29C82" w14:textId="13AC3CA0" w:rsidR="00B229E5" w:rsidRPr="00B40926" w:rsidRDefault="00B40926" w:rsidP="00EE2468">
            <w:pPr>
              <w:spacing w:line="160" w:lineRule="atLeast"/>
              <w:jc w:val="right"/>
              <w:rPr>
                <w:rFonts w:ascii="Calibri" w:hAnsi="Calibri" w:cstheme="minorBidi"/>
                <w:sz w:val="20"/>
                <w:szCs w:val="20"/>
              </w:rPr>
            </w:pPr>
            <w:r>
              <w:rPr>
                <w:rFonts w:ascii="Calibri" w:hAnsi="Calibri" w:cstheme="minorBidi"/>
                <w:sz w:val="20"/>
                <w:szCs w:val="20"/>
              </w:rPr>
              <w:t>3,</w:t>
            </w:r>
            <w:r w:rsidR="00D62AC0">
              <w:rPr>
                <w:rFonts w:ascii="Calibri" w:hAnsi="Calibri" w:cstheme="minorBidi"/>
                <w:sz w:val="20"/>
                <w:szCs w:val="20"/>
              </w:rPr>
              <w:t>313</w:t>
            </w:r>
          </w:p>
        </w:tc>
        <w:tc>
          <w:tcPr>
            <w:tcW w:w="238" w:type="dxa"/>
            <w:shd w:val="clear" w:color="auto" w:fill="auto"/>
            <w:vAlign w:val="bottom"/>
          </w:tcPr>
          <w:p w14:paraId="375B173F" w14:textId="77777777" w:rsidR="00B229E5" w:rsidRPr="005A026E" w:rsidRDefault="00B229E5" w:rsidP="00EE2468">
            <w:pPr>
              <w:spacing w:line="160" w:lineRule="atLeast"/>
              <w:jc w:val="right"/>
              <w:rPr>
                <w:rFonts w:ascii="Calibri" w:hAnsi="Calibri" w:cs="Calibri"/>
                <w:sz w:val="20"/>
                <w:szCs w:val="20"/>
              </w:rPr>
            </w:pPr>
          </w:p>
        </w:tc>
        <w:tc>
          <w:tcPr>
            <w:tcW w:w="1151" w:type="dxa"/>
            <w:shd w:val="clear" w:color="auto" w:fill="auto"/>
            <w:vAlign w:val="bottom"/>
          </w:tcPr>
          <w:p w14:paraId="3C979491" w14:textId="57391F47" w:rsidR="00B229E5" w:rsidRPr="00702EC0" w:rsidRDefault="00025448" w:rsidP="00EE2468">
            <w:pPr>
              <w:spacing w:line="160" w:lineRule="atLeast"/>
              <w:jc w:val="right"/>
              <w:rPr>
                <w:rFonts w:ascii="Calibri" w:hAnsi="Calibri" w:cs="Calibri"/>
                <w:sz w:val="20"/>
                <w:szCs w:val="20"/>
                <w:highlight w:val="yellow"/>
              </w:rPr>
            </w:pPr>
            <w:r>
              <w:rPr>
                <w:rFonts w:ascii="Calibri" w:hAnsi="Calibri" w:cs="Calibri"/>
                <w:sz w:val="20"/>
                <w:szCs w:val="20"/>
              </w:rPr>
              <w:t>6,161</w:t>
            </w:r>
          </w:p>
        </w:tc>
        <w:tc>
          <w:tcPr>
            <w:tcW w:w="236" w:type="dxa"/>
            <w:vAlign w:val="bottom"/>
          </w:tcPr>
          <w:p w14:paraId="1E2B5FDC" w14:textId="77777777" w:rsidR="00B229E5" w:rsidRPr="005A026E" w:rsidRDefault="00B229E5" w:rsidP="00EE2468">
            <w:pPr>
              <w:spacing w:line="160" w:lineRule="atLeast"/>
              <w:jc w:val="right"/>
              <w:rPr>
                <w:rFonts w:ascii="Calibri" w:hAnsi="Calibri" w:cs="Calibri"/>
                <w:sz w:val="20"/>
                <w:szCs w:val="20"/>
              </w:rPr>
            </w:pPr>
          </w:p>
        </w:tc>
        <w:tc>
          <w:tcPr>
            <w:tcW w:w="1151" w:type="dxa"/>
            <w:vAlign w:val="bottom"/>
          </w:tcPr>
          <w:p w14:paraId="010944F5" w14:textId="473A3676" w:rsidR="00B229E5" w:rsidRPr="005A026E" w:rsidRDefault="00B40926" w:rsidP="00B40926">
            <w:pPr>
              <w:spacing w:line="160" w:lineRule="atLeast"/>
              <w:jc w:val="right"/>
              <w:rPr>
                <w:rFonts w:ascii="Calibri" w:hAnsi="Calibri" w:cs="Calibri"/>
                <w:sz w:val="20"/>
                <w:szCs w:val="20"/>
              </w:rPr>
            </w:pPr>
            <w:r>
              <w:rPr>
                <w:rFonts w:ascii="Calibri" w:hAnsi="Calibri" w:cs="Calibri"/>
                <w:sz w:val="20"/>
                <w:szCs w:val="20"/>
              </w:rPr>
              <w:t>3,</w:t>
            </w:r>
            <w:r w:rsidR="00025448">
              <w:rPr>
                <w:rFonts w:ascii="Calibri" w:hAnsi="Calibri" w:cs="Calibri"/>
                <w:sz w:val="20"/>
                <w:szCs w:val="20"/>
              </w:rPr>
              <w:t>313</w:t>
            </w:r>
          </w:p>
        </w:tc>
        <w:tc>
          <w:tcPr>
            <w:tcW w:w="236" w:type="dxa"/>
            <w:vAlign w:val="bottom"/>
          </w:tcPr>
          <w:p w14:paraId="5BA709CC" w14:textId="77777777" w:rsidR="00B229E5" w:rsidRPr="001D5397" w:rsidRDefault="00B229E5" w:rsidP="00EE2468">
            <w:pPr>
              <w:spacing w:line="160" w:lineRule="atLeast"/>
              <w:jc w:val="center"/>
              <w:rPr>
                <w:rFonts w:ascii="Calibri" w:hAnsi="Calibri" w:cs="Calibri"/>
                <w:sz w:val="20"/>
                <w:szCs w:val="20"/>
              </w:rPr>
            </w:pPr>
          </w:p>
        </w:tc>
        <w:tc>
          <w:tcPr>
            <w:tcW w:w="1159" w:type="dxa"/>
            <w:vAlign w:val="bottom"/>
          </w:tcPr>
          <w:p w14:paraId="322FCA0D" w14:textId="72020736" w:rsidR="00B229E5" w:rsidRPr="001D5397" w:rsidRDefault="00025448" w:rsidP="00702EC0">
            <w:pPr>
              <w:spacing w:line="160" w:lineRule="atLeast"/>
              <w:jc w:val="right"/>
              <w:rPr>
                <w:rFonts w:ascii="Calibri" w:hAnsi="Calibri" w:cs="Calibri"/>
                <w:sz w:val="20"/>
                <w:szCs w:val="20"/>
              </w:rPr>
            </w:pPr>
            <w:r>
              <w:rPr>
                <w:rFonts w:ascii="Calibri" w:hAnsi="Calibri" w:cs="Calibri"/>
                <w:sz w:val="20"/>
                <w:szCs w:val="20"/>
              </w:rPr>
              <w:t>5,984</w:t>
            </w:r>
          </w:p>
        </w:tc>
      </w:tr>
      <w:tr w:rsidR="00B229E5" w:rsidRPr="002203D9" w14:paraId="08A882A2" w14:textId="77777777" w:rsidTr="0046513A">
        <w:trPr>
          <w:cantSplit/>
          <w:trHeight w:val="284"/>
        </w:trPr>
        <w:tc>
          <w:tcPr>
            <w:tcW w:w="4819" w:type="dxa"/>
            <w:vAlign w:val="bottom"/>
          </w:tcPr>
          <w:p w14:paraId="07134042" w14:textId="2CEC9EBC" w:rsidR="00B229E5" w:rsidRPr="005A026E" w:rsidRDefault="0046513A" w:rsidP="00EE2468">
            <w:pPr>
              <w:spacing w:line="160" w:lineRule="atLeast"/>
              <w:ind w:left="-18" w:right="-18"/>
              <w:rPr>
                <w:rFonts w:ascii="Calibri" w:hAnsi="Calibri" w:cs="Calibri"/>
                <w:sz w:val="20"/>
                <w:szCs w:val="20"/>
              </w:rPr>
            </w:pPr>
            <w:r w:rsidRPr="002203D9">
              <w:rPr>
                <w:rFonts w:ascii="Calibri" w:hAnsi="Calibri" w:cs="Calibri"/>
                <w:sz w:val="20"/>
                <w:szCs w:val="20"/>
              </w:rPr>
              <w:t>Post-employment benefits</w:t>
            </w:r>
          </w:p>
        </w:tc>
        <w:tc>
          <w:tcPr>
            <w:tcW w:w="1151" w:type="dxa"/>
            <w:shd w:val="clear" w:color="auto" w:fill="auto"/>
            <w:vAlign w:val="bottom"/>
          </w:tcPr>
          <w:p w14:paraId="0894C5A0" w14:textId="43AE667B" w:rsidR="00B229E5" w:rsidRPr="005A026E" w:rsidRDefault="00CF791C" w:rsidP="00EE2468">
            <w:pPr>
              <w:spacing w:line="160" w:lineRule="atLeast"/>
              <w:jc w:val="right"/>
              <w:rPr>
                <w:rFonts w:ascii="Calibri" w:hAnsi="Calibri" w:cs="Calibri"/>
                <w:sz w:val="20"/>
                <w:szCs w:val="20"/>
              </w:rPr>
            </w:pPr>
            <w:r>
              <w:rPr>
                <w:rFonts w:ascii="Calibri" w:hAnsi="Calibri" w:cs="Calibri"/>
                <w:sz w:val="20"/>
                <w:szCs w:val="20"/>
              </w:rPr>
              <w:t>125</w:t>
            </w:r>
          </w:p>
        </w:tc>
        <w:tc>
          <w:tcPr>
            <w:tcW w:w="238" w:type="dxa"/>
            <w:shd w:val="clear" w:color="auto" w:fill="auto"/>
            <w:vAlign w:val="bottom"/>
          </w:tcPr>
          <w:p w14:paraId="4E6E2D97" w14:textId="77777777" w:rsidR="00B229E5" w:rsidRPr="005A026E" w:rsidRDefault="00B229E5" w:rsidP="00EE2468">
            <w:pPr>
              <w:tabs>
                <w:tab w:val="left" w:pos="342"/>
              </w:tabs>
              <w:spacing w:line="160" w:lineRule="atLeast"/>
              <w:ind w:hanging="162"/>
              <w:jc w:val="right"/>
              <w:rPr>
                <w:rFonts w:ascii="Calibri" w:hAnsi="Calibri" w:cs="Calibri"/>
                <w:sz w:val="20"/>
                <w:szCs w:val="20"/>
                <w:cs/>
              </w:rPr>
            </w:pPr>
          </w:p>
        </w:tc>
        <w:tc>
          <w:tcPr>
            <w:tcW w:w="1151" w:type="dxa"/>
            <w:shd w:val="clear" w:color="auto" w:fill="auto"/>
            <w:vAlign w:val="bottom"/>
          </w:tcPr>
          <w:p w14:paraId="73D7E8F9" w14:textId="7A7C2355" w:rsidR="00B229E5" w:rsidRPr="00B40926" w:rsidRDefault="00025448" w:rsidP="00EE2468">
            <w:pPr>
              <w:spacing w:line="160" w:lineRule="atLeast"/>
              <w:jc w:val="right"/>
              <w:rPr>
                <w:rFonts w:ascii="Calibri" w:hAnsi="Calibri" w:cs="Calibri"/>
                <w:sz w:val="20"/>
                <w:szCs w:val="20"/>
              </w:rPr>
            </w:pPr>
            <w:r>
              <w:rPr>
                <w:rFonts w:ascii="Calibri" w:hAnsi="Calibri" w:cs="Calibri"/>
                <w:sz w:val="20"/>
                <w:szCs w:val="20"/>
              </w:rPr>
              <w:t>199</w:t>
            </w:r>
          </w:p>
        </w:tc>
        <w:tc>
          <w:tcPr>
            <w:tcW w:w="236" w:type="dxa"/>
            <w:vAlign w:val="bottom"/>
          </w:tcPr>
          <w:p w14:paraId="3D11809C" w14:textId="77777777" w:rsidR="00B229E5" w:rsidRPr="005A026E" w:rsidRDefault="00B229E5" w:rsidP="00EE2468">
            <w:pPr>
              <w:tabs>
                <w:tab w:val="left" w:pos="342"/>
              </w:tabs>
              <w:spacing w:line="160" w:lineRule="atLeast"/>
              <w:ind w:hanging="162"/>
              <w:jc w:val="right"/>
              <w:rPr>
                <w:rFonts w:ascii="Calibri" w:hAnsi="Calibri" w:cs="Calibri"/>
                <w:sz w:val="20"/>
                <w:szCs w:val="20"/>
              </w:rPr>
            </w:pPr>
          </w:p>
        </w:tc>
        <w:tc>
          <w:tcPr>
            <w:tcW w:w="1151" w:type="dxa"/>
            <w:vAlign w:val="bottom"/>
          </w:tcPr>
          <w:p w14:paraId="637FA6BA" w14:textId="0910F798" w:rsidR="00B229E5" w:rsidRPr="005A026E" w:rsidRDefault="00CF791C" w:rsidP="00EE2468">
            <w:pPr>
              <w:tabs>
                <w:tab w:val="left" w:pos="342"/>
              </w:tabs>
              <w:spacing w:line="160" w:lineRule="atLeast"/>
              <w:ind w:hanging="162"/>
              <w:jc w:val="right"/>
              <w:rPr>
                <w:rFonts w:ascii="Calibri" w:hAnsi="Calibri" w:cs="Calibri"/>
                <w:sz w:val="20"/>
                <w:szCs w:val="20"/>
              </w:rPr>
            </w:pPr>
            <w:r>
              <w:rPr>
                <w:rFonts w:ascii="Calibri" w:hAnsi="Calibri" w:cs="Calibri"/>
                <w:sz w:val="20"/>
                <w:szCs w:val="20"/>
              </w:rPr>
              <w:t>125</w:t>
            </w:r>
          </w:p>
        </w:tc>
        <w:tc>
          <w:tcPr>
            <w:tcW w:w="236" w:type="dxa"/>
            <w:vAlign w:val="bottom"/>
          </w:tcPr>
          <w:p w14:paraId="332C2768" w14:textId="77777777" w:rsidR="00B229E5" w:rsidRPr="001D5397" w:rsidRDefault="00B229E5" w:rsidP="00EE2468">
            <w:pPr>
              <w:tabs>
                <w:tab w:val="left" w:pos="342"/>
              </w:tabs>
              <w:spacing w:line="160" w:lineRule="atLeast"/>
              <w:ind w:hanging="162"/>
              <w:jc w:val="right"/>
              <w:rPr>
                <w:rFonts w:ascii="Calibri" w:hAnsi="Calibri" w:cs="Calibri"/>
                <w:sz w:val="20"/>
                <w:szCs w:val="20"/>
              </w:rPr>
            </w:pPr>
          </w:p>
        </w:tc>
        <w:tc>
          <w:tcPr>
            <w:tcW w:w="1159" w:type="dxa"/>
            <w:vAlign w:val="bottom"/>
          </w:tcPr>
          <w:p w14:paraId="3FF08198" w14:textId="7EA61EF5" w:rsidR="00B229E5" w:rsidRPr="001D5397" w:rsidRDefault="00025448" w:rsidP="00EE2468">
            <w:pPr>
              <w:tabs>
                <w:tab w:val="left" w:pos="342"/>
              </w:tabs>
              <w:spacing w:line="160" w:lineRule="atLeast"/>
              <w:ind w:hanging="162"/>
              <w:jc w:val="right"/>
              <w:rPr>
                <w:rFonts w:ascii="Calibri" w:hAnsi="Calibri" w:cs="Calibri"/>
                <w:sz w:val="20"/>
                <w:szCs w:val="20"/>
              </w:rPr>
            </w:pPr>
            <w:r>
              <w:rPr>
                <w:rFonts w:ascii="Calibri" w:hAnsi="Calibri" w:cs="Calibri"/>
                <w:sz w:val="20"/>
                <w:szCs w:val="20"/>
              </w:rPr>
              <w:t>199</w:t>
            </w:r>
          </w:p>
        </w:tc>
      </w:tr>
      <w:tr w:rsidR="00B229E5" w:rsidRPr="002203D9" w14:paraId="4B818300" w14:textId="77777777" w:rsidTr="0046513A">
        <w:trPr>
          <w:cantSplit/>
          <w:trHeight w:val="284"/>
        </w:trPr>
        <w:tc>
          <w:tcPr>
            <w:tcW w:w="4819" w:type="dxa"/>
            <w:vAlign w:val="bottom"/>
          </w:tcPr>
          <w:p w14:paraId="43A82F3B" w14:textId="77777777" w:rsidR="00B229E5" w:rsidRPr="00450707" w:rsidRDefault="00B229E5" w:rsidP="00EE2468">
            <w:pPr>
              <w:spacing w:line="160" w:lineRule="atLeast"/>
              <w:ind w:left="-18" w:right="-18"/>
              <w:rPr>
                <w:rFonts w:ascii="Calibri" w:hAnsi="Calibri" w:cstheme="minorBidi"/>
                <w:sz w:val="20"/>
                <w:szCs w:val="20"/>
                <w:cs/>
              </w:rPr>
            </w:pPr>
            <w:r w:rsidRPr="002203D9">
              <w:rPr>
                <w:rFonts w:ascii="Calibri" w:hAnsi="Calibri" w:cs="Calibri"/>
                <w:sz w:val="20"/>
                <w:szCs w:val="20"/>
              </w:rPr>
              <w:t>Total</w:t>
            </w:r>
          </w:p>
        </w:tc>
        <w:tc>
          <w:tcPr>
            <w:tcW w:w="1151" w:type="dxa"/>
            <w:tcBorders>
              <w:top w:val="single" w:sz="4" w:space="0" w:color="auto"/>
              <w:bottom w:val="double" w:sz="4" w:space="0" w:color="auto"/>
            </w:tcBorders>
            <w:shd w:val="clear" w:color="auto" w:fill="auto"/>
            <w:vAlign w:val="bottom"/>
          </w:tcPr>
          <w:p w14:paraId="2628D4FC" w14:textId="5373E2A3" w:rsidR="00B229E5" w:rsidRPr="001D5397" w:rsidRDefault="00CF791C" w:rsidP="00EE2468">
            <w:pPr>
              <w:spacing w:line="160" w:lineRule="atLeast"/>
              <w:jc w:val="right"/>
              <w:rPr>
                <w:rFonts w:ascii="Calibri" w:hAnsi="Calibri" w:cs="Calibri"/>
                <w:sz w:val="20"/>
                <w:szCs w:val="20"/>
              </w:rPr>
            </w:pPr>
            <w:r>
              <w:rPr>
                <w:rFonts w:ascii="Calibri" w:hAnsi="Calibri" w:cs="Calibri"/>
                <w:sz w:val="20"/>
                <w:szCs w:val="20"/>
              </w:rPr>
              <w:t>3,</w:t>
            </w:r>
            <w:r w:rsidR="00025448">
              <w:rPr>
                <w:rFonts w:ascii="Calibri" w:hAnsi="Calibri" w:cs="Calibri"/>
                <w:sz w:val="20"/>
                <w:szCs w:val="20"/>
              </w:rPr>
              <w:t>438</w:t>
            </w:r>
          </w:p>
        </w:tc>
        <w:tc>
          <w:tcPr>
            <w:tcW w:w="238" w:type="dxa"/>
            <w:shd w:val="clear" w:color="auto" w:fill="auto"/>
            <w:vAlign w:val="bottom"/>
          </w:tcPr>
          <w:p w14:paraId="077F8644" w14:textId="77777777" w:rsidR="00B229E5" w:rsidRPr="001D5397" w:rsidRDefault="00B229E5" w:rsidP="00EE2468">
            <w:pPr>
              <w:spacing w:line="160" w:lineRule="atLeast"/>
              <w:jc w:val="right"/>
              <w:rPr>
                <w:rFonts w:ascii="Calibri" w:hAnsi="Calibri" w:cs="Calibri"/>
                <w:sz w:val="20"/>
                <w:szCs w:val="20"/>
                <w:cs/>
              </w:rPr>
            </w:pPr>
          </w:p>
        </w:tc>
        <w:tc>
          <w:tcPr>
            <w:tcW w:w="1151" w:type="dxa"/>
            <w:tcBorders>
              <w:top w:val="single" w:sz="4" w:space="0" w:color="auto"/>
              <w:bottom w:val="double" w:sz="4" w:space="0" w:color="auto"/>
            </w:tcBorders>
            <w:shd w:val="clear" w:color="auto" w:fill="auto"/>
            <w:vAlign w:val="bottom"/>
          </w:tcPr>
          <w:p w14:paraId="424E9374" w14:textId="716F0A7C" w:rsidR="00B229E5" w:rsidRPr="00B40926" w:rsidRDefault="00025448" w:rsidP="00EE2468">
            <w:pPr>
              <w:spacing w:line="160" w:lineRule="atLeast"/>
              <w:jc w:val="right"/>
              <w:rPr>
                <w:rFonts w:ascii="Calibri" w:hAnsi="Calibri" w:cs="Calibri"/>
                <w:sz w:val="20"/>
                <w:szCs w:val="20"/>
              </w:rPr>
            </w:pPr>
            <w:r>
              <w:rPr>
                <w:rFonts w:ascii="Calibri" w:hAnsi="Calibri" w:cs="Calibri"/>
                <w:sz w:val="20"/>
                <w:szCs w:val="20"/>
              </w:rPr>
              <w:t>6,360</w:t>
            </w:r>
          </w:p>
        </w:tc>
        <w:tc>
          <w:tcPr>
            <w:tcW w:w="236" w:type="dxa"/>
            <w:vAlign w:val="bottom"/>
          </w:tcPr>
          <w:p w14:paraId="5B7B9E2F" w14:textId="77777777" w:rsidR="00B229E5" w:rsidRPr="001D5397" w:rsidRDefault="00B229E5" w:rsidP="00EE2468">
            <w:pPr>
              <w:spacing w:line="160" w:lineRule="atLeast"/>
              <w:jc w:val="right"/>
              <w:rPr>
                <w:rFonts w:ascii="Calibri" w:hAnsi="Calibri" w:cs="Calibri"/>
                <w:sz w:val="20"/>
                <w:szCs w:val="20"/>
              </w:rPr>
            </w:pPr>
          </w:p>
        </w:tc>
        <w:tc>
          <w:tcPr>
            <w:tcW w:w="1151" w:type="dxa"/>
            <w:tcBorders>
              <w:top w:val="single" w:sz="4" w:space="0" w:color="auto"/>
              <w:bottom w:val="double" w:sz="4" w:space="0" w:color="auto"/>
            </w:tcBorders>
            <w:vAlign w:val="bottom"/>
          </w:tcPr>
          <w:p w14:paraId="30705122" w14:textId="5CE93A00" w:rsidR="00B229E5" w:rsidRPr="00025448" w:rsidRDefault="00CF791C" w:rsidP="00EE2468">
            <w:pPr>
              <w:spacing w:line="160" w:lineRule="atLeast"/>
              <w:jc w:val="right"/>
              <w:rPr>
                <w:rFonts w:ascii="Calibri" w:hAnsi="Calibri" w:cstheme="minorBidi"/>
                <w:sz w:val="20"/>
                <w:szCs w:val="20"/>
                <w:cs/>
              </w:rPr>
            </w:pPr>
            <w:r>
              <w:rPr>
                <w:rFonts w:ascii="Calibri" w:hAnsi="Calibri" w:cs="Calibri"/>
                <w:sz w:val="20"/>
                <w:szCs w:val="20"/>
              </w:rPr>
              <w:t>3,</w:t>
            </w:r>
            <w:r w:rsidR="00025448">
              <w:rPr>
                <w:rFonts w:ascii="Calibri" w:hAnsi="Calibri" w:cs="Calibri"/>
                <w:sz w:val="20"/>
                <w:szCs w:val="20"/>
              </w:rPr>
              <w:t>438</w:t>
            </w:r>
          </w:p>
        </w:tc>
        <w:tc>
          <w:tcPr>
            <w:tcW w:w="236" w:type="dxa"/>
            <w:vAlign w:val="bottom"/>
          </w:tcPr>
          <w:p w14:paraId="5FE559F2" w14:textId="77777777" w:rsidR="00B229E5" w:rsidRPr="001D5397" w:rsidRDefault="00B229E5" w:rsidP="00EE2468">
            <w:pPr>
              <w:spacing w:line="160" w:lineRule="atLeast"/>
              <w:jc w:val="right"/>
              <w:rPr>
                <w:rFonts w:ascii="Calibri" w:hAnsi="Calibri" w:cs="Calibri"/>
                <w:sz w:val="20"/>
                <w:szCs w:val="20"/>
              </w:rPr>
            </w:pPr>
          </w:p>
        </w:tc>
        <w:tc>
          <w:tcPr>
            <w:tcW w:w="1159" w:type="dxa"/>
            <w:tcBorders>
              <w:top w:val="single" w:sz="4" w:space="0" w:color="auto"/>
              <w:bottom w:val="double" w:sz="4" w:space="0" w:color="auto"/>
            </w:tcBorders>
            <w:vAlign w:val="bottom"/>
          </w:tcPr>
          <w:p w14:paraId="7CB87586" w14:textId="2E56D371" w:rsidR="00B229E5" w:rsidRPr="001D5397" w:rsidRDefault="00025448" w:rsidP="00EE2468">
            <w:pPr>
              <w:spacing w:line="160" w:lineRule="atLeast"/>
              <w:jc w:val="right"/>
              <w:rPr>
                <w:rFonts w:ascii="Calibri" w:hAnsi="Calibri" w:cs="Calibri"/>
                <w:sz w:val="20"/>
                <w:szCs w:val="20"/>
                <w:cs/>
              </w:rPr>
            </w:pPr>
            <w:r>
              <w:rPr>
                <w:rFonts w:ascii="Calibri" w:hAnsi="Calibri" w:cs="Calibri"/>
                <w:sz w:val="20"/>
                <w:szCs w:val="20"/>
              </w:rPr>
              <w:t>6,183</w:t>
            </w:r>
          </w:p>
        </w:tc>
      </w:tr>
    </w:tbl>
    <w:p w14:paraId="18873D84" w14:textId="77777777" w:rsidR="00280542" w:rsidRDefault="00280542" w:rsidP="00C3188E">
      <w:pPr>
        <w:spacing w:line="160" w:lineRule="atLeast"/>
        <w:rPr>
          <w:rFonts w:asciiTheme="minorHAnsi" w:eastAsia="Arial Unicode MS" w:hAnsiTheme="minorHAnsi" w:cstheme="minorHAnsi"/>
          <w:sz w:val="20"/>
          <w:szCs w:val="20"/>
        </w:rPr>
      </w:pPr>
    </w:p>
    <w:p w14:paraId="104A34C0" w14:textId="39B965E8" w:rsidR="00B229E5" w:rsidRDefault="00531E9E" w:rsidP="00C3188E">
      <w:pPr>
        <w:spacing w:line="160" w:lineRule="atLeast"/>
        <w:rPr>
          <w:rFonts w:asciiTheme="minorHAnsi" w:eastAsia="Arial Unicode MS" w:hAnsiTheme="minorHAnsi" w:cstheme="minorHAnsi"/>
          <w:sz w:val="20"/>
          <w:szCs w:val="20"/>
        </w:rPr>
      </w:pPr>
      <w:r w:rsidRPr="00531E9E">
        <w:rPr>
          <w:rFonts w:asciiTheme="minorHAnsi" w:eastAsia="Arial Unicode MS" w:hAnsiTheme="minorHAnsi" w:cstheme="minorHAnsi"/>
          <w:sz w:val="20"/>
          <w:szCs w:val="20"/>
        </w:rPr>
        <w:lastRenderedPageBreak/>
        <w:t xml:space="preserve">The balances of the accounts as </w:t>
      </w:r>
      <w:proofErr w:type="gramStart"/>
      <w:r w:rsidRPr="00531E9E">
        <w:rPr>
          <w:rFonts w:asciiTheme="minorHAnsi" w:eastAsia="Arial Unicode MS" w:hAnsiTheme="minorHAnsi" w:cstheme="minorHAnsi"/>
          <w:sz w:val="20"/>
          <w:szCs w:val="20"/>
        </w:rPr>
        <w:t>at</w:t>
      </w:r>
      <w:proofErr w:type="gramEnd"/>
      <w:r w:rsidRPr="00531E9E">
        <w:rPr>
          <w:rFonts w:asciiTheme="minorHAnsi" w:eastAsia="Arial Unicode MS" w:hAnsiTheme="minorHAnsi" w:cstheme="minorHAnsi"/>
          <w:sz w:val="20"/>
          <w:szCs w:val="20"/>
        </w:rPr>
        <w:t xml:space="preserve"> March </w:t>
      </w:r>
      <w:r>
        <w:rPr>
          <w:rFonts w:asciiTheme="minorHAnsi" w:eastAsia="Arial Unicode MS" w:hAnsiTheme="minorHAnsi" w:cstheme="minorHAnsi"/>
          <w:sz w:val="20"/>
          <w:szCs w:val="20"/>
        </w:rPr>
        <w:t xml:space="preserve">31, </w:t>
      </w:r>
      <w:r w:rsidRPr="00531E9E">
        <w:rPr>
          <w:rFonts w:asciiTheme="minorHAnsi" w:eastAsia="Arial Unicode MS" w:hAnsiTheme="minorHAnsi" w:cstheme="minorHAnsi"/>
          <w:sz w:val="20"/>
          <w:szCs w:val="20"/>
        </w:rPr>
        <w:t>202</w:t>
      </w:r>
      <w:r w:rsidR="009821FC">
        <w:rPr>
          <w:rFonts w:asciiTheme="minorHAnsi" w:eastAsia="Arial Unicode MS" w:hAnsiTheme="minorHAnsi" w:cstheme="minorHAnsi"/>
          <w:sz w:val="20"/>
          <w:szCs w:val="20"/>
        </w:rPr>
        <w:t>1</w:t>
      </w:r>
      <w:r w:rsidRPr="00531E9E">
        <w:rPr>
          <w:rFonts w:asciiTheme="minorHAnsi" w:eastAsia="Arial Unicode MS" w:hAnsiTheme="minorHAnsi" w:cstheme="minorHAnsi"/>
          <w:sz w:val="20"/>
          <w:szCs w:val="20"/>
        </w:rPr>
        <w:t xml:space="preserve"> and December </w:t>
      </w:r>
      <w:r w:rsidR="00720678" w:rsidRPr="00531E9E">
        <w:rPr>
          <w:rFonts w:asciiTheme="minorHAnsi" w:eastAsia="Arial Unicode MS" w:hAnsiTheme="minorHAnsi" w:cstheme="minorHAnsi"/>
          <w:sz w:val="20"/>
          <w:szCs w:val="20"/>
        </w:rPr>
        <w:t>31</w:t>
      </w:r>
      <w:r w:rsidR="00720678">
        <w:rPr>
          <w:rFonts w:asciiTheme="minorHAnsi" w:eastAsia="Arial Unicode MS" w:hAnsiTheme="minorHAnsi" w:cstheme="minorHAnsi"/>
          <w:sz w:val="20"/>
          <w:szCs w:val="20"/>
        </w:rPr>
        <w:t>,</w:t>
      </w:r>
      <w:r w:rsidR="00720678" w:rsidRPr="00531E9E">
        <w:rPr>
          <w:rFonts w:asciiTheme="minorHAnsi" w:eastAsia="Arial Unicode MS" w:hAnsiTheme="minorHAnsi" w:cstheme="minorHAnsi"/>
          <w:sz w:val="20"/>
          <w:szCs w:val="20"/>
        </w:rPr>
        <w:t xml:space="preserve"> </w:t>
      </w:r>
      <w:r w:rsidRPr="00531E9E">
        <w:rPr>
          <w:rFonts w:asciiTheme="minorHAnsi" w:eastAsia="Arial Unicode MS" w:hAnsiTheme="minorHAnsi" w:cstheme="minorHAnsi"/>
          <w:sz w:val="20"/>
          <w:szCs w:val="20"/>
        </w:rPr>
        <w:t>20</w:t>
      </w:r>
      <w:r w:rsidR="00720678">
        <w:rPr>
          <w:rFonts w:asciiTheme="minorHAnsi" w:eastAsia="Arial Unicode MS" w:hAnsiTheme="minorHAnsi" w:cstheme="minorHAnsi"/>
          <w:sz w:val="20"/>
          <w:szCs w:val="20"/>
        </w:rPr>
        <w:t>20</w:t>
      </w:r>
      <w:r w:rsidRPr="00531E9E">
        <w:rPr>
          <w:rFonts w:asciiTheme="minorHAnsi" w:eastAsia="Arial Unicode MS" w:hAnsiTheme="minorHAnsi" w:cstheme="minorHAnsi"/>
          <w:sz w:val="20"/>
          <w:szCs w:val="20"/>
        </w:rPr>
        <w:t xml:space="preserve"> between the Company and those related parties are as follows:</w:t>
      </w:r>
    </w:p>
    <w:p w14:paraId="26E1C773" w14:textId="5B1E94D8" w:rsidR="00531E9E" w:rsidRDefault="00531E9E" w:rsidP="00C3188E">
      <w:pPr>
        <w:spacing w:line="160" w:lineRule="atLeast"/>
        <w:rPr>
          <w:rFonts w:asciiTheme="minorHAnsi" w:eastAsia="Arial Unicode MS" w:hAnsiTheme="minorHAnsi" w:cstheme="minorHAnsi"/>
          <w:sz w:val="20"/>
          <w:szCs w:val="20"/>
        </w:rPr>
      </w:pPr>
    </w:p>
    <w:tbl>
      <w:tblPr>
        <w:tblStyle w:val="TableGrid"/>
        <w:tblW w:w="10190" w:type="dxa"/>
        <w:tblLook w:val="04A0" w:firstRow="1" w:lastRow="0" w:firstColumn="1" w:lastColumn="0" w:noHBand="0" w:noVBand="1"/>
      </w:tblPr>
      <w:tblGrid>
        <w:gridCol w:w="2977"/>
        <w:gridCol w:w="1276"/>
        <w:gridCol w:w="1162"/>
        <w:gridCol w:w="10"/>
        <w:gridCol w:w="1191"/>
        <w:gridCol w:w="1181"/>
        <w:gridCol w:w="10"/>
        <w:gridCol w:w="1191"/>
        <w:gridCol w:w="1182"/>
        <w:gridCol w:w="10"/>
      </w:tblGrid>
      <w:tr w:rsidR="0060580B" w14:paraId="708D879C" w14:textId="77777777" w:rsidTr="00AE1BCA">
        <w:trPr>
          <w:trHeight w:val="284"/>
          <w:tblHeader/>
        </w:trPr>
        <w:tc>
          <w:tcPr>
            <w:tcW w:w="2977" w:type="dxa"/>
            <w:tcBorders>
              <w:top w:val="nil"/>
              <w:left w:val="nil"/>
              <w:bottom w:val="nil"/>
              <w:right w:val="nil"/>
            </w:tcBorders>
            <w:vAlign w:val="bottom"/>
          </w:tcPr>
          <w:p w14:paraId="678C294E" w14:textId="77777777" w:rsidR="0060580B" w:rsidRDefault="0060580B" w:rsidP="0060580B">
            <w:pPr>
              <w:spacing w:line="160" w:lineRule="atLeast"/>
              <w:rPr>
                <w:rFonts w:asciiTheme="minorHAnsi" w:eastAsia="Arial Unicode MS" w:hAnsiTheme="minorHAnsi" w:cstheme="minorHAnsi"/>
                <w:sz w:val="20"/>
                <w:szCs w:val="20"/>
              </w:rPr>
            </w:pPr>
          </w:p>
        </w:tc>
        <w:tc>
          <w:tcPr>
            <w:tcW w:w="1276" w:type="dxa"/>
            <w:tcBorders>
              <w:top w:val="nil"/>
              <w:left w:val="nil"/>
              <w:bottom w:val="nil"/>
              <w:right w:val="nil"/>
            </w:tcBorders>
            <w:vAlign w:val="bottom"/>
          </w:tcPr>
          <w:p w14:paraId="071992EB" w14:textId="77777777" w:rsidR="0060580B" w:rsidRDefault="0060580B" w:rsidP="0060580B">
            <w:pPr>
              <w:spacing w:line="160" w:lineRule="atLeast"/>
              <w:jc w:val="center"/>
              <w:rPr>
                <w:rFonts w:asciiTheme="minorHAnsi" w:eastAsia="Arial Unicode MS" w:hAnsiTheme="minorHAnsi" w:cstheme="minorHAnsi"/>
                <w:sz w:val="20"/>
                <w:szCs w:val="20"/>
              </w:rPr>
            </w:pPr>
          </w:p>
        </w:tc>
        <w:tc>
          <w:tcPr>
            <w:tcW w:w="1172" w:type="dxa"/>
            <w:gridSpan w:val="2"/>
            <w:tcBorders>
              <w:top w:val="nil"/>
              <w:left w:val="nil"/>
              <w:bottom w:val="nil"/>
              <w:right w:val="nil"/>
            </w:tcBorders>
            <w:vAlign w:val="bottom"/>
          </w:tcPr>
          <w:p w14:paraId="7B260554" w14:textId="77777777" w:rsidR="0060580B" w:rsidRDefault="0060580B" w:rsidP="0060580B">
            <w:pPr>
              <w:spacing w:line="160" w:lineRule="atLeast"/>
              <w:jc w:val="center"/>
              <w:rPr>
                <w:rFonts w:asciiTheme="minorHAnsi" w:eastAsia="Arial Unicode MS" w:hAnsiTheme="minorHAnsi" w:cstheme="minorHAnsi"/>
                <w:sz w:val="20"/>
                <w:szCs w:val="20"/>
              </w:rPr>
            </w:pPr>
          </w:p>
        </w:tc>
        <w:tc>
          <w:tcPr>
            <w:tcW w:w="4765" w:type="dxa"/>
            <w:gridSpan w:val="6"/>
            <w:tcBorders>
              <w:top w:val="nil"/>
              <w:left w:val="nil"/>
              <w:bottom w:val="nil"/>
              <w:right w:val="nil"/>
            </w:tcBorders>
            <w:vAlign w:val="bottom"/>
          </w:tcPr>
          <w:p w14:paraId="5E3D4BB0" w14:textId="2E71FC69" w:rsidR="0060580B" w:rsidRDefault="0060580B" w:rsidP="00D73085">
            <w:pPr>
              <w:pBdr>
                <w:bottom w:val="single" w:sz="4" w:space="1" w:color="auto"/>
              </w:pBdr>
              <w:spacing w:line="160" w:lineRule="atLeast"/>
              <w:jc w:val="center"/>
              <w:rPr>
                <w:rFonts w:asciiTheme="minorHAnsi" w:eastAsia="Arial Unicode MS" w:hAnsiTheme="minorHAnsi" w:cstheme="minorHAnsi"/>
                <w:sz w:val="20"/>
                <w:szCs w:val="20"/>
              </w:rPr>
            </w:pPr>
            <w:r w:rsidRPr="0060580B">
              <w:rPr>
                <w:rFonts w:asciiTheme="minorHAnsi" w:eastAsia="Arial Unicode MS" w:hAnsiTheme="minorHAnsi" w:cstheme="minorHAnsi"/>
                <w:sz w:val="20"/>
                <w:szCs w:val="20"/>
              </w:rPr>
              <w:t>In Thousand Baht</w:t>
            </w:r>
          </w:p>
        </w:tc>
      </w:tr>
      <w:tr w:rsidR="00B373E1" w14:paraId="03023CA7" w14:textId="77777777" w:rsidTr="00AE1BCA">
        <w:trPr>
          <w:gridAfter w:val="1"/>
          <w:wAfter w:w="10" w:type="dxa"/>
          <w:trHeight w:val="284"/>
          <w:tblHeader/>
        </w:trPr>
        <w:tc>
          <w:tcPr>
            <w:tcW w:w="2977" w:type="dxa"/>
            <w:tcBorders>
              <w:top w:val="nil"/>
              <w:left w:val="nil"/>
              <w:bottom w:val="nil"/>
              <w:right w:val="nil"/>
            </w:tcBorders>
            <w:vAlign w:val="bottom"/>
          </w:tcPr>
          <w:p w14:paraId="0098625D" w14:textId="77777777" w:rsidR="00B373E1" w:rsidRDefault="00B373E1" w:rsidP="0060580B">
            <w:pPr>
              <w:spacing w:line="160" w:lineRule="atLeast"/>
              <w:rPr>
                <w:rFonts w:asciiTheme="minorHAnsi" w:eastAsia="Arial Unicode MS" w:hAnsiTheme="minorHAnsi" w:cstheme="minorHAnsi"/>
                <w:sz w:val="20"/>
                <w:szCs w:val="20"/>
              </w:rPr>
            </w:pPr>
          </w:p>
        </w:tc>
        <w:tc>
          <w:tcPr>
            <w:tcW w:w="2438" w:type="dxa"/>
            <w:gridSpan w:val="2"/>
            <w:tcBorders>
              <w:top w:val="nil"/>
              <w:left w:val="nil"/>
              <w:bottom w:val="nil"/>
              <w:right w:val="nil"/>
            </w:tcBorders>
            <w:vAlign w:val="bottom"/>
          </w:tcPr>
          <w:p w14:paraId="7C5717A2" w14:textId="25CA0E8B" w:rsidR="00B373E1" w:rsidRDefault="00B373E1" w:rsidP="00D73085">
            <w:pPr>
              <w:pBdr>
                <w:bottom w:val="single" w:sz="4" w:space="1" w:color="auto"/>
              </w:pBdr>
              <w:spacing w:line="160" w:lineRule="atLeast"/>
              <w:jc w:val="center"/>
              <w:rPr>
                <w:rFonts w:asciiTheme="minorHAnsi" w:eastAsia="Arial Unicode MS" w:hAnsiTheme="minorHAnsi" w:cstheme="minorHAnsi"/>
                <w:sz w:val="20"/>
                <w:szCs w:val="20"/>
              </w:rPr>
            </w:pPr>
            <w:r w:rsidRPr="00B373E1">
              <w:rPr>
                <w:rFonts w:asciiTheme="minorHAnsi" w:eastAsia="Arial Unicode MS" w:hAnsiTheme="minorHAnsi" w:cstheme="minorHAnsi"/>
                <w:sz w:val="20"/>
                <w:szCs w:val="20"/>
              </w:rPr>
              <w:t>Interest rate (%)</w:t>
            </w:r>
          </w:p>
        </w:tc>
        <w:tc>
          <w:tcPr>
            <w:tcW w:w="2382" w:type="dxa"/>
            <w:gridSpan w:val="3"/>
            <w:tcBorders>
              <w:top w:val="nil"/>
              <w:left w:val="nil"/>
              <w:bottom w:val="nil"/>
              <w:right w:val="nil"/>
            </w:tcBorders>
            <w:vAlign w:val="bottom"/>
          </w:tcPr>
          <w:p w14:paraId="141B54DF" w14:textId="797A6BDF" w:rsidR="00B373E1" w:rsidRDefault="00B373E1" w:rsidP="00D73085">
            <w:pPr>
              <w:pBdr>
                <w:bottom w:val="single" w:sz="4" w:space="1" w:color="auto"/>
              </w:pBdr>
              <w:spacing w:line="160" w:lineRule="atLeast"/>
              <w:jc w:val="center"/>
              <w:rPr>
                <w:rFonts w:asciiTheme="minorHAnsi" w:eastAsia="Arial Unicode MS" w:hAnsiTheme="minorHAnsi" w:cstheme="minorHAnsi"/>
                <w:sz w:val="20"/>
                <w:szCs w:val="20"/>
              </w:rPr>
            </w:pPr>
            <w:r w:rsidRPr="00163515">
              <w:rPr>
                <w:rFonts w:asciiTheme="minorHAnsi" w:eastAsia="Arial Unicode MS" w:hAnsiTheme="minorHAnsi" w:cstheme="minorHAnsi"/>
                <w:sz w:val="20"/>
                <w:szCs w:val="20"/>
              </w:rPr>
              <w:t>Consolidated Financial Statements</w:t>
            </w:r>
          </w:p>
        </w:tc>
        <w:tc>
          <w:tcPr>
            <w:tcW w:w="2383" w:type="dxa"/>
            <w:gridSpan w:val="3"/>
            <w:tcBorders>
              <w:top w:val="nil"/>
              <w:left w:val="nil"/>
              <w:bottom w:val="nil"/>
              <w:right w:val="nil"/>
            </w:tcBorders>
            <w:vAlign w:val="bottom"/>
          </w:tcPr>
          <w:p w14:paraId="789EE69E" w14:textId="6BFAB434" w:rsidR="00B373E1" w:rsidRDefault="00B373E1" w:rsidP="00D73085">
            <w:pPr>
              <w:pBdr>
                <w:bottom w:val="single" w:sz="4" w:space="1" w:color="auto"/>
              </w:pBdr>
              <w:spacing w:line="160" w:lineRule="atLeast"/>
              <w:jc w:val="center"/>
              <w:rPr>
                <w:rFonts w:asciiTheme="minorHAnsi" w:eastAsia="Arial Unicode MS" w:hAnsiTheme="minorHAnsi" w:cstheme="minorHAnsi"/>
                <w:sz w:val="20"/>
                <w:szCs w:val="20"/>
              </w:rPr>
            </w:pPr>
            <w:r w:rsidRPr="00163515">
              <w:rPr>
                <w:rFonts w:asciiTheme="minorHAnsi" w:eastAsia="Arial Unicode MS" w:hAnsiTheme="minorHAnsi" w:cstheme="minorHAnsi"/>
                <w:sz w:val="20"/>
                <w:szCs w:val="20"/>
              </w:rPr>
              <w:t>Separate Financial Statements</w:t>
            </w:r>
          </w:p>
        </w:tc>
      </w:tr>
      <w:tr w:rsidR="00D73085" w14:paraId="3A8391AB" w14:textId="77777777" w:rsidTr="00AE1BCA">
        <w:trPr>
          <w:trHeight w:val="284"/>
          <w:tblHeader/>
        </w:trPr>
        <w:tc>
          <w:tcPr>
            <w:tcW w:w="2977" w:type="dxa"/>
            <w:tcBorders>
              <w:top w:val="nil"/>
              <w:left w:val="nil"/>
              <w:bottom w:val="nil"/>
              <w:right w:val="nil"/>
            </w:tcBorders>
            <w:vAlign w:val="bottom"/>
          </w:tcPr>
          <w:p w14:paraId="07DD92E3" w14:textId="77777777" w:rsidR="00936CD7" w:rsidRDefault="00936CD7" w:rsidP="00936CD7">
            <w:pPr>
              <w:spacing w:line="160" w:lineRule="atLeast"/>
              <w:rPr>
                <w:rFonts w:asciiTheme="minorHAnsi" w:eastAsia="Arial Unicode MS" w:hAnsiTheme="minorHAnsi" w:cstheme="minorHAnsi"/>
                <w:sz w:val="20"/>
                <w:szCs w:val="20"/>
              </w:rPr>
            </w:pPr>
          </w:p>
        </w:tc>
        <w:tc>
          <w:tcPr>
            <w:tcW w:w="1276" w:type="dxa"/>
            <w:tcBorders>
              <w:top w:val="nil"/>
              <w:left w:val="nil"/>
              <w:bottom w:val="nil"/>
              <w:right w:val="nil"/>
            </w:tcBorders>
          </w:tcPr>
          <w:p w14:paraId="49759AAA" w14:textId="77777777" w:rsidR="00936CD7" w:rsidRPr="002203D9" w:rsidRDefault="00936CD7" w:rsidP="00AE6631">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March</w:t>
            </w:r>
          </w:p>
          <w:p w14:paraId="547F3E99" w14:textId="77777777" w:rsidR="00936CD7" w:rsidRDefault="00936CD7" w:rsidP="00AE6631">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31, 202</w:t>
            </w:r>
            <w:r>
              <w:rPr>
                <w:rFonts w:ascii="Calibri" w:hAnsi="Calibri" w:cs="Calibri"/>
                <w:sz w:val="20"/>
                <w:szCs w:val="20"/>
              </w:rPr>
              <w:t>1</w:t>
            </w:r>
          </w:p>
          <w:p w14:paraId="5A58B521" w14:textId="21DDC946" w:rsidR="00AE6631" w:rsidRDefault="00AE6631" w:rsidP="00AE6631">
            <w:pPr>
              <w:pBdr>
                <w:bottom w:val="single" w:sz="4" w:space="1" w:color="auto"/>
              </w:pBdr>
              <w:spacing w:line="160" w:lineRule="atLeast"/>
              <w:jc w:val="center"/>
              <w:rPr>
                <w:rFonts w:asciiTheme="minorHAnsi" w:eastAsia="Arial Unicode MS" w:hAnsiTheme="minorHAnsi" w:cstheme="minorHAnsi"/>
                <w:sz w:val="20"/>
                <w:szCs w:val="20"/>
              </w:rPr>
            </w:pPr>
          </w:p>
        </w:tc>
        <w:tc>
          <w:tcPr>
            <w:tcW w:w="1172" w:type="dxa"/>
            <w:gridSpan w:val="2"/>
            <w:tcBorders>
              <w:top w:val="nil"/>
              <w:left w:val="nil"/>
              <w:bottom w:val="nil"/>
              <w:right w:val="nil"/>
            </w:tcBorders>
          </w:tcPr>
          <w:p w14:paraId="15C0166A" w14:textId="77777777" w:rsidR="00D73085" w:rsidRDefault="00936CD7" w:rsidP="00AE6631">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December</w:t>
            </w:r>
          </w:p>
          <w:p w14:paraId="50822359" w14:textId="77777777" w:rsidR="00936CD7" w:rsidRDefault="00936CD7" w:rsidP="00AE6631">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18299955" w14:textId="309147F4" w:rsidR="00AE6631" w:rsidRPr="00D73085" w:rsidRDefault="00AE6631" w:rsidP="00AE6631">
            <w:pPr>
              <w:pBdr>
                <w:bottom w:val="single" w:sz="4" w:space="1" w:color="auto"/>
              </w:pBdr>
              <w:spacing w:line="160" w:lineRule="atLeast"/>
              <w:ind w:left="-28" w:right="-28"/>
              <w:jc w:val="center"/>
              <w:rPr>
                <w:rFonts w:ascii="Calibri" w:hAnsi="Calibri" w:cs="Calibri"/>
                <w:sz w:val="20"/>
                <w:szCs w:val="20"/>
              </w:rPr>
            </w:pPr>
          </w:p>
        </w:tc>
        <w:tc>
          <w:tcPr>
            <w:tcW w:w="1191" w:type="dxa"/>
            <w:tcBorders>
              <w:top w:val="nil"/>
              <w:left w:val="nil"/>
              <w:bottom w:val="nil"/>
              <w:right w:val="nil"/>
            </w:tcBorders>
          </w:tcPr>
          <w:p w14:paraId="2FB6D3D6" w14:textId="77777777" w:rsidR="00936CD7" w:rsidRPr="002203D9" w:rsidRDefault="00936CD7" w:rsidP="00AE6631">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March</w:t>
            </w:r>
          </w:p>
          <w:p w14:paraId="3CC13FE8" w14:textId="77777777" w:rsidR="00936CD7" w:rsidRDefault="00936CD7" w:rsidP="00AE6631">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31, 202</w:t>
            </w:r>
            <w:r>
              <w:rPr>
                <w:rFonts w:ascii="Calibri" w:hAnsi="Calibri" w:cs="Calibri"/>
                <w:sz w:val="20"/>
                <w:szCs w:val="20"/>
              </w:rPr>
              <w:t>1</w:t>
            </w:r>
          </w:p>
          <w:p w14:paraId="0EEC2115" w14:textId="2B92E0A7" w:rsidR="00AE6631" w:rsidRDefault="00AE6631" w:rsidP="00AE6631">
            <w:pPr>
              <w:pBdr>
                <w:bottom w:val="single" w:sz="4" w:space="1" w:color="auto"/>
              </w:pBdr>
              <w:spacing w:line="160" w:lineRule="atLeast"/>
              <w:jc w:val="center"/>
              <w:rPr>
                <w:rFonts w:asciiTheme="minorHAnsi" w:eastAsia="Arial Unicode MS" w:hAnsiTheme="minorHAnsi" w:cstheme="minorHAnsi"/>
                <w:sz w:val="20"/>
                <w:szCs w:val="20"/>
              </w:rPr>
            </w:pPr>
          </w:p>
        </w:tc>
        <w:tc>
          <w:tcPr>
            <w:tcW w:w="1191" w:type="dxa"/>
            <w:gridSpan w:val="2"/>
            <w:tcBorders>
              <w:top w:val="nil"/>
              <w:left w:val="nil"/>
              <w:bottom w:val="nil"/>
              <w:right w:val="nil"/>
            </w:tcBorders>
            <w:vAlign w:val="bottom"/>
          </w:tcPr>
          <w:p w14:paraId="77310550" w14:textId="77777777" w:rsidR="00936CD7" w:rsidRDefault="00936CD7" w:rsidP="00D73085">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December</w:t>
            </w:r>
          </w:p>
          <w:p w14:paraId="3A63D48F" w14:textId="77777777" w:rsidR="00936CD7" w:rsidRDefault="00936CD7" w:rsidP="00D73085">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13BDD5E2" w14:textId="322FD992" w:rsidR="008A7DDA" w:rsidRDefault="008A7DDA" w:rsidP="00D73085">
            <w:pPr>
              <w:pBdr>
                <w:bottom w:val="single" w:sz="4" w:space="1" w:color="auto"/>
              </w:pBd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“Restated”</w:t>
            </w:r>
          </w:p>
        </w:tc>
        <w:tc>
          <w:tcPr>
            <w:tcW w:w="1191" w:type="dxa"/>
            <w:tcBorders>
              <w:top w:val="nil"/>
              <w:left w:val="nil"/>
              <w:bottom w:val="nil"/>
              <w:right w:val="nil"/>
            </w:tcBorders>
          </w:tcPr>
          <w:p w14:paraId="5E592F8B" w14:textId="77777777" w:rsidR="00936CD7" w:rsidRPr="002203D9" w:rsidRDefault="00936CD7" w:rsidP="00AE6631">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March</w:t>
            </w:r>
          </w:p>
          <w:p w14:paraId="6EFADDD1" w14:textId="77777777" w:rsidR="00936CD7" w:rsidRDefault="00936CD7" w:rsidP="00AE6631">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31, 202</w:t>
            </w:r>
            <w:r>
              <w:rPr>
                <w:rFonts w:ascii="Calibri" w:hAnsi="Calibri" w:cs="Calibri"/>
                <w:sz w:val="20"/>
                <w:szCs w:val="20"/>
              </w:rPr>
              <w:t>1</w:t>
            </w:r>
          </w:p>
          <w:p w14:paraId="74C2FBDE" w14:textId="5CBD8DEE" w:rsidR="00AE6631" w:rsidRDefault="00AE6631" w:rsidP="00AE6631">
            <w:pPr>
              <w:pBdr>
                <w:bottom w:val="single" w:sz="4" w:space="1" w:color="auto"/>
              </w:pBdr>
              <w:spacing w:line="160" w:lineRule="atLeast"/>
              <w:jc w:val="center"/>
              <w:rPr>
                <w:rFonts w:asciiTheme="minorHAnsi" w:eastAsia="Arial Unicode MS" w:hAnsiTheme="minorHAnsi" w:cstheme="minorHAnsi"/>
                <w:sz w:val="20"/>
                <w:szCs w:val="20"/>
              </w:rPr>
            </w:pPr>
          </w:p>
        </w:tc>
        <w:tc>
          <w:tcPr>
            <w:tcW w:w="1192" w:type="dxa"/>
            <w:gridSpan w:val="2"/>
            <w:tcBorders>
              <w:top w:val="nil"/>
              <w:left w:val="nil"/>
              <w:bottom w:val="nil"/>
              <w:right w:val="nil"/>
            </w:tcBorders>
            <w:vAlign w:val="bottom"/>
          </w:tcPr>
          <w:p w14:paraId="4152751B" w14:textId="77777777" w:rsidR="00936CD7" w:rsidRDefault="00936CD7" w:rsidP="00D73085">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December</w:t>
            </w:r>
          </w:p>
          <w:p w14:paraId="5EDE3A25" w14:textId="77777777" w:rsidR="00936CD7" w:rsidRDefault="00936CD7" w:rsidP="00D73085">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77455966" w14:textId="0E69896B" w:rsidR="008A7DDA" w:rsidRDefault="008A7DDA" w:rsidP="00D73085">
            <w:pPr>
              <w:pBdr>
                <w:bottom w:val="sing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“Restated”</w:t>
            </w:r>
          </w:p>
        </w:tc>
      </w:tr>
      <w:tr w:rsidR="00D73085" w14:paraId="2004B231" w14:textId="77777777" w:rsidTr="00AE1BCA">
        <w:trPr>
          <w:trHeight w:val="284"/>
        </w:trPr>
        <w:tc>
          <w:tcPr>
            <w:tcW w:w="2977" w:type="dxa"/>
            <w:tcBorders>
              <w:top w:val="nil"/>
              <w:left w:val="nil"/>
              <w:bottom w:val="nil"/>
              <w:right w:val="nil"/>
            </w:tcBorders>
            <w:vAlign w:val="bottom"/>
          </w:tcPr>
          <w:p w14:paraId="64783173" w14:textId="3C7D82B9" w:rsidR="00936CD7" w:rsidRPr="00D73085" w:rsidRDefault="00D73085" w:rsidP="00936CD7">
            <w:pPr>
              <w:spacing w:line="160" w:lineRule="atLeast"/>
              <w:rPr>
                <w:rFonts w:asciiTheme="minorHAnsi" w:eastAsia="Arial Unicode MS" w:hAnsiTheme="minorHAnsi" w:cstheme="minorHAnsi"/>
                <w:sz w:val="20"/>
                <w:szCs w:val="20"/>
                <w:u w:val="single"/>
              </w:rPr>
            </w:pPr>
            <w:r w:rsidRPr="00D73085">
              <w:rPr>
                <w:rFonts w:asciiTheme="minorHAnsi" w:eastAsia="Arial Unicode MS" w:hAnsiTheme="minorHAnsi" w:cstheme="minorHAnsi"/>
                <w:sz w:val="20"/>
                <w:szCs w:val="20"/>
                <w:u w:val="single"/>
              </w:rPr>
              <w:t xml:space="preserve">Non – </w:t>
            </w:r>
            <w:proofErr w:type="spellStart"/>
            <w:r w:rsidRPr="00D73085">
              <w:rPr>
                <w:rFonts w:asciiTheme="minorHAnsi" w:eastAsia="Arial Unicode MS" w:hAnsiTheme="minorHAnsi" w:cstheme="minorHAnsi"/>
                <w:sz w:val="20"/>
                <w:szCs w:val="20"/>
                <w:u w:val="single"/>
              </w:rPr>
              <w:t>collateralised</w:t>
            </w:r>
            <w:proofErr w:type="spellEnd"/>
            <w:r w:rsidRPr="00D73085">
              <w:rPr>
                <w:rFonts w:asciiTheme="minorHAnsi" w:eastAsia="Arial Unicode MS" w:hAnsiTheme="minorHAnsi" w:cstheme="minorHAnsi"/>
                <w:sz w:val="20"/>
                <w:szCs w:val="20"/>
                <w:u w:val="single"/>
              </w:rPr>
              <w:t xml:space="preserve"> investments</w:t>
            </w:r>
            <w:r w:rsidR="00CC531A">
              <w:rPr>
                <w:rFonts w:asciiTheme="minorHAnsi" w:eastAsia="Arial Unicode MS" w:hAnsiTheme="minorHAnsi" w:cstheme="minorHAnsi"/>
                <w:sz w:val="20"/>
                <w:szCs w:val="20"/>
                <w:u w:val="single"/>
              </w:rPr>
              <w:t xml:space="preserve"> </w:t>
            </w:r>
            <w:r w:rsidR="00CC531A" w:rsidRPr="00AD55F4">
              <w:rPr>
                <w:rFonts w:asciiTheme="minorHAnsi" w:eastAsia="Arial Unicode MS" w:hAnsiTheme="minorHAnsi" w:cstheme="minorHAnsi"/>
                <w:sz w:val="20"/>
                <w:szCs w:val="20"/>
                <w:u w:val="single"/>
              </w:rPr>
              <w:t>– net from expected credit loss</w:t>
            </w:r>
          </w:p>
        </w:tc>
        <w:tc>
          <w:tcPr>
            <w:tcW w:w="1276" w:type="dxa"/>
            <w:tcBorders>
              <w:top w:val="nil"/>
              <w:left w:val="nil"/>
              <w:bottom w:val="nil"/>
              <w:right w:val="nil"/>
            </w:tcBorders>
            <w:vAlign w:val="bottom"/>
          </w:tcPr>
          <w:p w14:paraId="720DEAEE" w14:textId="77777777" w:rsidR="00936CD7" w:rsidRDefault="00936CD7" w:rsidP="00936CD7">
            <w:pPr>
              <w:spacing w:line="160" w:lineRule="atLeast"/>
              <w:jc w:val="center"/>
              <w:rPr>
                <w:rFonts w:asciiTheme="minorHAnsi" w:eastAsia="Arial Unicode MS" w:hAnsiTheme="minorHAnsi" w:cstheme="minorHAnsi"/>
                <w:sz w:val="20"/>
                <w:szCs w:val="20"/>
              </w:rPr>
            </w:pPr>
          </w:p>
        </w:tc>
        <w:tc>
          <w:tcPr>
            <w:tcW w:w="1172" w:type="dxa"/>
            <w:gridSpan w:val="2"/>
            <w:tcBorders>
              <w:top w:val="nil"/>
              <w:left w:val="nil"/>
              <w:bottom w:val="nil"/>
              <w:right w:val="nil"/>
            </w:tcBorders>
            <w:vAlign w:val="bottom"/>
          </w:tcPr>
          <w:p w14:paraId="1AFAAAB8" w14:textId="77777777" w:rsidR="00936CD7" w:rsidRDefault="00936CD7" w:rsidP="00936CD7">
            <w:pPr>
              <w:spacing w:line="160" w:lineRule="atLeast"/>
              <w:jc w:val="center"/>
              <w:rPr>
                <w:rFonts w:asciiTheme="minorHAnsi" w:eastAsia="Arial Unicode MS" w:hAnsiTheme="minorHAnsi" w:cstheme="minorHAnsi"/>
                <w:sz w:val="20"/>
                <w:szCs w:val="20"/>
              </w:rPr>
            </w:pPr>
          </w:p>
        </w:tc>
        <w:tc>
          <w:tcPr>
            <w:tcW w:w="1191" w:type="dxa"/>
            <w:tcBorders>
              <w:top w:val="nil"/>
              <w:left w:val="nil"/>
              <w:bottom w:val="nil"/>
              <w:right w:val="nil"/>
            </w:tcBorders>
            <w:vAlign w:val="bottom"/>
          </w:tcPr>
          <w:p w14:paraId="1D740ADF"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1" w:type="dxa"/>
            <w:gridSpan w:val="2"/>
            <w:tcBorders>
              <w:top w:val="nil"/>
              <w:left w:val="nil"/>
              <w:bottom w:val="nil"/>
              <w:right w:val="nil"/>
            </w:tcBorders>
            <w:vAlign w:val="bottom"/>
          </w:tcPr>
          <w:p w14:paraId="07D1BF11"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1" w:type="dxa"/>
            <w:tcBorders>
              <w:top w:val="nil"/>
              <w:left w:val="nil"/>
              <w:bottom w:val="nil"/>
              <w:right w:val="nil"/>
            </w:tcBorders>
            <w:vAlign w:val="bottom"/>
          </w:tcPr>
          <w:p w14:paraId="149BAF8B"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2" w:type="dxa"/>
            <w:gridSpan w:val="2"/>
            <w:tcBorders>
              <w:top w:val="nil"/>
              <w:left w:val="nil"/>
              <w:bottom w:val="nil"/>
              <w:right w:val="nil"/>
            </w:tcBorders>
            <w:vAlign w:val="bottom"/>
          </w:tcPr>
          <w:p w14:paraId="33AA1C19" w14:textId="77777777" w:rsidR="00936CD7" w:rsidRDefault="00936CD7" w:rsidP="00936CD7">
            <w:pPr>
              <w:spacing w:line="160" w:lineRule="atLeast"/>
              <w:jc w:val="right"/>
              <w:rPr>
                <w:rFonts w:asciiTheme="minorHAnsi" w:eastAsia="Arial Unicode MS" w:hAnsiTheme="minorHAnsi" w:cstheme="minorHAnsi"/>
                <w:sz w:val="20"/>
                <w:szCs w:val="20"/>
              </w:rPr>
            </w:pPr>
          </w:p>
        </w:tc>
      </w:tr>
      <w:tr w:rsidR="00D73085" w14:paraId="1EEBA1C3" w14:textId="77777777" w:rsidTr="00AE1BCA">
        <w:trPr>
          <w:trHeight w:val="284"/>
        </w:trPr>
        <w:tc>
          <w:tcPr>
            <w:tcW w:w="2977" w:type="dxa"/>
            <w:tcBorders>
              <w:top w:val="nil"/>
              <w:left w:val="nil"/>
              <w:bottom w:val="nil"/>
              <w:right w:val="nil"/>
            </w:tcBorders>
            <w:vAlign w:val="bottom"/>
          </w:tcPr>
          <w:p w14:paraId="6F34C3BC" w14:textId="2EB665D4" w:rsidR="00936CD7" w:rsidRPr="00D73085" w:rsidRDefault="00D73085" w:rsidP="00936CD7">
            <w:pPr>
              <w:spacing w:line="160" w:lineRule="atLeast"/>
              <w:rPr>
                <w:rFonts w:asciiTheme="minorHAnsi" w:eastAsia="Arial Unicode MS" w:hAnsiTheme="minorHAnsi" w:cstheme="minorHAnsi"/>
                <w:i/>
                <w:iCs/>
                <w:sz w:val="20"/>
                <w:szCs w:val="20"/>
              </w:rPr>
            </w:pPr>
            <w:r w:rsidRPr="00D73085">
              <w:rPr>
                <w:rFonts w:asciiTheme="minorHAnsi" w:eastAsia="Arial Unicode MS" w:hAnsiTheme="minorHAnsi" w:cstheme="minorHAnsi"/>
                <w:i/>
                <w:iCs/>
                <w:sz w:val="20"/>
                <w:szCs w:val="20"/>
              </w:rPr>
              <w:t>Related parties</w:t>
            </w:r>
          </w:p>
        </w:tc>
        <w:tc>
          <w:tcPr>
            <w:tcW w:w="1276" w:type="dxa"/>
            <w:tcBorders>
              <w:top w:val="nil"/>
              <w:left w:val="nil"/>
              <w:bottom w:val="nil"/>
              <w:right w:val="nil"/>
            </w:tcBorders>
            <w:vAlign w:val="bottom"/>
          </w:tcPr>
          <w:p w14:paraId="5645FD81" w14:textId="77777777" w:rsidR="00936CD7" w:rsidRDefault="00936CD7" w:rsidP="00936CD7">
            <w:pPr>
              <w:spacing w:line="160" w:lineRule="atLeast"/>
              <w:jc w:val="center"/>
              <w:rPr>
                <w:rFonts w:asciiTheme="minorHAnsi" w:eastAsia="Arial Unicode MS" w:hAnsiTheme="minorHAnsi" w:cstheme="minorHAnsi"/>
                <w:sz w:val="20"/>
                <w:szCs w:val="20"/>
              </w:rPr>
            </w:pPr>
          </w:p>
        </w:tc>
        <w:tc>
          <w:tcPr>
            <w:tcW w:w="1172" w:type="dxa"/>
            <w:gridSpan w:val="2"/>
            <w:tcBorders>
              <w:top w:val="nil"/>
              <w:left w:val="nil"/>
              <w:bottom w:val="nil"/>
              <w:right w:val="nil"/>
            </w:tcBorders>
            <w:vAlign w:val="bottom"/>
          </w:tcPr>
          <w:p w14:paraId="561B2198" w14:textId="77777777" w:rsidR="00936CD7" w:rsidRDefault="00936CD7" w:rsidP="00936CD7">
            <w:pPr>
              <w:spacing w:line="160" w:lineRule="atLeast"/>
              <w:jc w:val="center"/>
              <w:rPr>
                <w:rFonts w:asciiTheme="minorHAnsi" w:eastAsia="Arial Unicode MS" w:hAnsiTheme="minorHAnsi" w:cstheme="minorHAnsi"/>
                <w:sz w:val="20"/>
                <w:szCs w:val="20"/>
              </w:rPr>
            </w:pPr>
          </w:p>
        </w:tc>
        <w:tc>
          <w:tcPr>
            <w:tcW w:w="1191" w:type="dxa"/>
            <w:tcBorders>
              <w:top w:val="nil"/>
              <w:left w:val="nil"/>
              <w:bottom w:val="nil"/>
              <w:right w:val="nil"/>
            </w:tcBorders>
            <w:vAlign w:val="bottom"/>
          </w:tcPr>
          <w:p w14:paraId="69E494FD"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1" w:type="dxa"/>
            <w:gridSpan w:val="2"/>
            <w:tcBorders>
              <w:top w:val="nil"/>
              <w:left w:val="nil"/>
              <w:bottom w:val="nil"/>
              <w:right w:val="nil"/>
            </w:tcBorders>
            <w:vAlign w:val="bottom"/>
          </w:tcPr>
          <w:p w14:paraId="0134A6C6"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1" w:type="dxa"/>
            <w:tcBorders>
              <w:top w:val="nil"/>
              <w:left w:val="nil"/>
              <w:bottom w:val="nil"/>
              <w:right w:val="nil"/>
            </w:tcBorders>
            <w:vAlign w:val="bottom"/>
          </w:tcPr>
          <w:p w14:paraId="5BEEACE1"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2" w:type="dxa"/>
            <w:gridSpan w:val="2"/>
            <w:tcBorders>
              <w:top w:val="nil"/>
              <w:left w:val="nil"/>
              <w:bottom w:val="nil"/>
              <w:right w:val="nil"/>
            </w:tcBorders>
            <w:vAlign w:val="bottom"/>
          </w:tcPr>
          <w:p w14:paraId="6E6B215B" w14:textId="77777777" w:rsidR="00936CD7" w:rsidRDefault="00936CD7" w:rsidP="00936CD7">
            <w:pPr>
              <w:spacing w:line="160" w:lineRule="atLeast"/>
              <w:jc w:val="right"/>
              <w:rPr>
                <w:rFonts w:asciiTheme="minorHAnsi" w:eastAsia="Arial Unicode MS" w:hAnsiTheme="minorHAnsi" w:cstheme="minorHAnsi"/>
                <w:sz w:val="20"/>
                <w:szCs w:val="20"/>
              </w:rPr>
            </w:pPr>
          </w:p>
        </w:tc>
      </w:tr>
      <w:tr w:rsidR="00D73085" w14:paraId="360FB771" w14:textId="77777777" w:rsidTr="00AE1BCA">
        <w:trPr>
          <w:trHeight w:val="284"/>
        </w:trPr>
        <w:tc>
          <w:tcPr>
            <w:tcW w:w="2977" w:type="dxa"/>
            <w:tcBorders>
              <w:top w:val="nil"/>
              <w:left w:val="nil"/>
              <w:bottom w:val="nil"/>
              <w:right w:val="nil"/>
            </w:tcBorders>
            <w:vAlign w:val="bottom"/>
          </w:tcPr>
          <w:p w14:paraId="50A97980" w14:textId="7B36BD45" w:rsidR="00936CD7" w:rsidRDefault="00D73085" w:rsidP="00936CD7">
            <w:pPr>
              <w:spacing w:line="160" w:lineRule="atLeast"/>
              <w:rPr>
                <w:rFonts w:asciiTheme="minorHAnsi" w:eastAsia="Arial Unicode MS" w:hAnsiTheme="minorHAnsi" w:cstheme="minorHAnsi"/>
                <w:sz w:val="20"/>
                <w:szCs w:val="20"/>
              </w:rPr>
            </w:pPr>
            <w:r w:rsidRPr="00D73085">
              <w:rPr>
                <w:rFonts w:asciiTheme="minorHAnsi" w:eastAsia="Arial Unicode MS" w:hAnsiTheme="minorHAnsi" w:cstheme="minorHAnsi"/>
                <w:sz w:val="20"/>
                <w:szCs w:val="20"/>
              </w:rPr>
              <w:t>Star Universal Network Public Company Limited</w:t>
            </w:r>
          </w:p>
        </w:tc>
        <w:tc>
          <w:tcPr>
            <w:tcW w:w="1276" w:type="dxa"/>
            <w:tcBorders>
              <w:top w:val="nil"/>
              <w:left w:val="nil"/>
              <w:bottom w:val="nil"/>
              <w:right w:val="nil"/>
            </w:tcBorders>
            <w:vAlign w:val="bottom"/>
          </w:tcPr>
          <w:p w14:paraId="10A6FE2B" w14:textId="20DAF500" w:rsidR="00936CD7" w:rsidRDefault="004C2F30" w:rsidP="00936CD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7.50</w:t>
            </w:r>
          </w:p>
        </w:tc>
        <w:tc>
          <w:tcPr>
            <w:tcW w:w="1172" w:type="dxa"/>
            <w:gridSpan w:val="2"/>
            <w:tcBorders>
              <w:top w:val="nil"/>
              <w:left w:val="nil"/>
              <w:bottom w:val="nil"/>
              <w:right w:val="nil"/>
            </w:tcBorders>
            <w:vAlign w:val="bottom"/>
          </w:tcPr>
          <w:p w14:paraId="717162DA" w14:textId="3BE7036B" w:rsidR="00936CD7" w:rsidRDefault="00955B0F" w:rsidP="00936CD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7.50</w:t>
            </w:r>
          </w:p>
        </w:tc>
        <w:tc>
          <w:tcPr>
            <w:tcW w:w="1191" w:type="dxa"/>
            <w:tcBorders>
              <w:top w:val="nil"/>
              <w:left w:val="nil"/>
              <w:bottom w:val="nil"/>
              <w:right w:val="nil"/>
            </w:tcBorders>
            <w:vAlign w:val="bottom"/>
          </w:tcPr>
          <w:p w14:paraId="25EA3DFB" w14:textId="0D6D2A62" w:rsidR="00936CD7" w:rsidRDefault="004C2F30" w:rsidP="00936CD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48,546</w:t>
            </w:r>
          </w:p>
        </w:tc>
        <w:tc>
          <w:tcPr>
            <w:tcW w:w="1191" w:type="dxa"/>
            <w:gridSpan w:val="2"/>
            <w:tcBorders>
              <w:top w:val="nil"/>
              <w:left w:val="nil"/>
              <w:bottom w:val="nil"/>
              <w:right w:val="nil"/>
            </w:tcBorders>
            <w:vAlign w:val="bottom"/>
          </w:tcPr>
          <w:p w14:paraId="26589888" w14:textId="2DD911B3" w:rsidR="00936CD7" w:rsidRDefault="004C2F30" w:rsidP="00936CD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55,807</w:t>
            </w:r>
          </w:p>
        </w:tc>
        <w:tc>
          <w:tcPr>
            <w:tcW w:w="1191" w:type="dxa"/>
            <w:tcBorders>
              <w:top w:val="nil"/>
              <w:left w:val="nil"/>
              <w:bottom w:val="nil"/>
              <w:right w:val="nil"/>
            </w:tcBorders>
            <w:vAlign w:val="bottom"/>
          </w:tcPr>
          <w:p w14:paraId="2FE064C9" w14:textId="0A6FC874" w:rsidR="00936CD7" w:rsidRDefault="004C2F30" w:rsidP="00936CD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48,546</w:t>
            </w:r>
          </w:p>
        </w:tc>
        <w:tc>
          <w:tcPr>
            <w:tcW w:w="1192" w:type="dxa"/>
            <w:gridSpan w:val="2"/>
            <w:tcBorders>
              <w:top w:val="nil"/>
              <w:left w:val="nil"/>
              <w:bottom w:val="nil"/>
              <w:right w:val="nil"/>
            </w:tcBorders>
            <w:vAlign w:val="bottom"/>
          </w:tcPr>
          <w:p w14:paraId="4E874285" w14:textId="008EAFBE" w:rsidR="00936CD7" w:rsidRDefault="004C2F30" w:rsidP="00936CD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55,807</w:t>
            </w:r>
          </w:p>
        </w:tc>
      </w:tr>
      <w:tr w:rsidR="00D73085" w14:paraId="7C6A19DB" w14:textId="77777777" w:rsidTr="00AE1BCA">
        <w:trPr>
          <w:trHeight w:val="284"/>
        </w:trPr>
        <w:tc>
          <w:tcPr>
            <w:tcW w:w="2977" w:type="dxa"/>
            <w:tcBorders>
              <w:top w:val="nil"/>
              <w:left w:val="nil"/>
              <w:bottom w:val="nil"/>
              <w:right w:val="nil"/>
            </w:tcBorders>
            <w:vAlign w:val="bottom"/>
          </w:tcPr>
          <w:p w14:paraId="13FD3CB3" w14:textId="6B785290" w:rsidR="00936CD7" w:rsidRPr="00D73085" w:rsidRDefault="00AD55F4" w:rsidP="00AD55F4">
            <w:pPr>
              <w:spacing w:line="160" w:lineRule="atLeast"/>
              <w:rPr>
                <w:rFonts w:asciiTheme="minorHAnsi" w:eastAsia="Arial Unicode MS" w:hAnsiTheme="minorHAnsi" w:cstheme="minorHAnsi"/>
                <w:sz w:val="20"/>
                <w:szCs w:val="20"/>
                <w:u w:val="single"/>
              </w:rPr>
            </w:pPr>
            <w:r w:rsidRPr="00AD55F4">
              <w:rPr>
                <w:rFonts w:asciiTheme="minorHAnsi" w:eastAsia="Arial Unicode MS" w:hAnsiTheme="minorHAnsi" w:cstheme="minorHAnsi"/>
                <w:sz w:val="20"/>
                <w:szCs w:val="20"/>
                <w:u w:val="single"/>
              </w:rPr>
              <w:t>Loans to related parties – net from expected credit loss</w:t>
            </w:r>
          </w:p>
        </w:tc>
        <w:tc>
          <w:tcPr>
            <w:tcW w:w="1276" w:type="dxa"/>
            <w:tcBorders>
              <w:top w:val="nil"/>
              <w:left w:val="nil"/>
              <w:bottom w:val="nil"/>
              <w:right w:val="nil"/>
            </w:tcBorders>
            <w:vAlign w:val="bottom"/>
          </w:tcPr>
          <w:p w14:paraId="750E5FEA" w14:textId="77777777" w:rsidR="00936CD7" w:rsidRDefault="00936CD7" w:rsidP="00936CD7">
            <w:pPr>
              <w:spacing w:line="160" w:lineRule="atLeast"/>
              <w:jc w:val="center"/>
              <w:rPr>
                <w:rFonts w:asciiTheme="minorHAnsi" w:eastAsia="Arial Unicode MS" w:hAnsiTheme="minorHAnsi" w:cstheme="minorHAnsi"/>
                <w:sz w:val="20"/>
                <w:szCs w:val="20"/>
              </w:rPr>
            </w:pPr>
          </w:p>
        </w:tc>
        <w:tc>
          <w:tcPr>
            <w:tcW w:w="1172" w:type="dxa"/>
            <w:gridSpan w:val="2"/>
            <w:tcBorders>
              <w:top w:val="nil"/>
              <w:left w:val="nil"/>
              <w:bottom w:val="nil"/>
              <w:right w:val="nil"/>
            </w:tcBorders>
            <w:vAlign w:val="bottom"/>
          </w:tcPr>
          <w:p w14:paraId="43827963" w14:textId="77777777" w:rsidR="00936CD7" w:rsidRDefault="00936CD7" w:rsidP="00936CD7">
            <w:pPr>
              <w:spacing w:line="160" w:lineRule="atLeast"/>
              <w:jc w:val="center"/>
              <w:rPr>
                <w:rFonts w:asciiTheme="minorHAnsi" w:eastAsia="Arial Unicode MS" w:hAnsiTheme="minorHAnsi" w:cstheme="minorHAnsi"/>
                <w:sz w:val="20"/>
                <w:szCs w:val="20"/>
              </w:rPr>
            </w:pPr>
          </w:p>
        </w:tc>
        <w:tc>
          <w:tcPr>
            <w:tcW w:w="1191" w:type="dxa"/>
            <w:tcBorders>
              <w:top w:val="nil"/>
              <w:left w:val="nil"/>
              <w:bottom w:val="nil"/>
              <w:right w:val="nil"/>
            </w:tcBorders>
            <w:vAlign w:val="bottom"/>
          </w:tcPr>
          <w:p w14:paraId="7F779BA9"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1" w:type="dxa"/>
            <w:gridSpan w:val="2"/>
            <w:tcBorders>
              <w:top w:val="nil"/>
              <w:left w:val="nil"/>
              <w:bottom w:val="nil"/>
              <w:right w:val="nil"/>
            </w:tcBorders>
            <w:vAlign w:val="bottom"/>
          </w:tcPr>
          <w:p w14:paraId="2A9B944A"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1" w:type="dxa"/>
            <w:tcBorders>
              <w:top w:val="nil"/>
              <w:left w:val="nil"/>
              <w:bottom w:val="nil"/>
              <w:right w:val="nil"/>
            </w:tcBorders>
            <w:vAlign w:val="bottom"/>
          </w:tcPr>
          <w:p w14:paraId="2D9491F5" w14:textId="77777777" w:rsidR="00936CD7" w:rsidRDefault="00936CD7" w:rsidP="00936CD7">
            <w:pPr>
              <w:spacing w:line="160" w:lineRule="atLeast"/>
              <w:jc w:val="right"/>
              <w:rPr>
                <w:rFonts w:asciiTheme="minorHAnsi" w:eastAsia="Arial Unicode MS" w:hAnsiTheme="minorHAnsi" w:cstheme="minorHAnsi"/>
                <w:sz w:val="20"/>
                <w:szCs w:val="20"/>
              </w:rPr>
            </w:pPr>
          </w:p>
        </w:tc>
        <w:tc>
          <w:tcPr>
            <w:tcW w:w="1192" w:type="dxa"/>
            <w:gridSpan w:val="2"/>
            <w:tcBorders>
              <w:top w:val="nil"/>
              <w:left w:val="nil"/>
              <w:bottom w:val="nil"/>
              <w:right w:val="nil"/>
            </w:tcBorders>
            <w:vAlign w:val="bottom"/>
          </w:tcPr>
          <w:p w14:paraId="37B02AE3" w14:textId="77777777" w:rsidR="00936CD7" w:rsidRDefault="00936CD7" w:rsidP="00936CD7">
            <w:pPr>
              <w:spacing w:line="160" w:lineRule="atLeast"/>
              <w:jc w:val="right"/>
              <w:rPr>
                <w:rFonts w:asciiTheme="minorHAnsi" w:eastAsia="Arial Unicode MS" w:hAnsiTheme="minorHAnsi" w:cstheme="minorHAnsi"/>
                <w:sz w:val="20"/>
                <w:szCs w:val="20"/>
              </w:rPr>
            </w:pPr>
          </w:p>
        </w:tc>
      </w:tr>
      <w:tr w:rsidR="00D73085" w14:paraId="489545B4" w14:textId="77777777" w:rsidTr="00AE1BCA">
        <w:trPr>
          <w:trHeight w:val="284"/>
        </w:trPr>
        <w:tc>
          <w:tcPr>
            <w:tcW w:w="2977" w:type="dxa"/>
            <w:tcBorders>
              <w:top w:val="nil"/>
              <w:left w:val="nil"/>
              <w:bottom w:val="nil"/>
              <w:right w:val="nil"/>
            </w:tcBorders>
            <w:vAlign w:val="bottom"/>
          </w:tcPr>
          <w:p w14:paraId="25C90CEA" w14:textId="05A67264" w:rsidR="00D73085" w:rsidRPr="00D73085" w:rsidRDefault="00D73085" w:rsidP="00936CD7">
            <w:pPr>
              <w:spacing w:line="160" w:lineRule="atLeast"/>
              <w:rPr>
                <w:rFonts w:asciiTheme="minorHAnsi" w:eastAsia="Arial Unicode MS" w:hAnsiTheme="minorHAnsi" w:cstheme="minorHAnsi"/>
                <w:sz w:val="20"/>
                <w:szCs w:val="20"/>
              </w:rPr>
            </w:pPr>
            <w:r w:rsidRPr="00D73085">
              <w:rPr>
                <w:rFonts w:asciiTheme="minorHAnsi" w:eastAsia="Arial Unicode MS" w:hAnsiTheme="minorHAnsi" w:cstheme="minorHAnsi"/>
                <w:sz w:val="20"/>
                <w:szCs w:val="20"/>
              </w:rPr>
              <w:t>ACE Incorporate Co., Ltd.</w:t>
            </w:r>
          </w:p>
        </w:tc>
        <w:tc>
          <w:tcPr>
            <w:tcW w:w="1276" w:type="dxa"/>
            <w:tcBorders>
              <w:top w:val="nil"/>
              <w:left w:val="nil"/>
              <w:bottom w:val="nil"/>
              <w:right w:val="nil"/>
            </w:tcBorders>
            <w:vAlign w:val="bottom"/>
          </w:tcPr>
          <w:p w14:paraId="2D014038" w14:textId="1EF44753" w:rsidR="00D73085" w:rsidRDefault="004C2F30" w:rsidP="00936CD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6.00</w:t>
            </w:r>
          </w:p>
        </w:tc>
        <w:tc>
          <w:tcPr>
            <w:tcW w:w="1172" w:type="dxa"/>
            <w:gridSpan w:val="2"/>
            <w:tcBorders>
              <w:top w:val="nil"/>
              <w:left w:val="nil"/>
              <w:bottom w:val="nil"/>
              <w:right w:val="nil"/>
            </w:tcBorders>
            <w:vAlign w:val="bottom"/>
          </w:tcPr>
          <w:p w14:paraId="24095FF4" w14:textId="73A71C7B" w:rsidR="00D73085" w:rsidRDefault="00955B0F" w:rsidP="00936CD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6.00</w:t>
            </w:r>
          </w:p>
        </w:tc>
        <w:tc>
          <w:tcPr>
            <w:tcW w:w="1191" w:type="dxa"/>
            <w:tcBorders>
              <w:top w:val="nil"/>
              <w:left w:val="nil"/>
              <w:bottom w:val="nil"/>
              <w:right w:val="nil"/>
            </w:tcBorders>
            <w:vAlign w:val="bottom"/>
          </w:tcPr>
          <w:p w14:paraId="16B2C6EF" w14:textId="1C610F39" w:rsidR="00D73085" w:rsidRDefault="004C2F30" w:rsidP="004C2F30">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91" w:type="dxa"/>
            <w:gridSpan w:val="2"/>
            <w:tcBorders>
              <w:top w:val="nil"/>
              <w:left w:val="nil"/>
              <w:bottom w:val="nil"/>
              <w:right w:val="nil"/>
            </w:tcBorders>
            <w:vAlign w:val="bottom"/>
          </w:tcPr>
          <w:p w14:paraId="63866BE4" w14:textId="78BA89F1" w:rsidR="00D73085" w:rsidRDefault="003C724E" w:rsidP="003C724E">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91" w:type="dxa"/>
            <w:tcBorders>
              <w:top w:val="nil"/>
              <w:left w:val="nil"/>
              <w:bottom w:val="nil"/>
              <w:right w:val="nil"/>
            </w:tcBorders>
            <w:vAlign w:val="bottom"/>
          </w:tcPr>
          <w:p w14:paraId="36E600B4" w14:textId="35A99505" w:rsidR="00D73085" w:rsidRDefault="009A130D" w:rsidP="00936CD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35,447</w:t>
            </w:r>
          </w:p>
        </w:tc>
        <w:tc>
          <w:tcPr>
            <w:tcW w:w="1192" w:type="dxa"/>
            <w:gridSpan w:val="2"/>
            <w:tcBorders>
              <w:top w:val="nil"/>
              <w:left w:val="nil"/>
              <w:bottom w:val="nil"/>
              <w:right w:val="nil"/>
            </w:tcBorders>
            <w:vAlign w:val="bottom"/>
          </w:tcPr>
          <w:p w14:paraId="30B5C6B8" w14:textId="7B4577BA" w:rsidR="00D73085" w:rsidRDefault="00776A45" w:rsidP="00936CD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75,001</w:t>
            </w:r>
          </w:p>
        </w:tc>
      </w:tr>
      <w:tr w:rsidR="009A130D" w14:paraId="0D030503" w14:textId="77777777" w:rsidTr="00AE1BCA">
        <w:trPr>
          <w:trHeight w:val="284"/>
        </w:trPr>
        <w:tc>
          <w:tcPr>
            <w:tcW w:w="2977" w:type="dxa"/>
            <w:tcBorders>
              <w:top w:val="nil"/>
              <w:left w:val="nil"/>
              <w:bottom w:val="nil"/>
              <w:right w:val="nil"/>
            </w:tcBorders>
            <w:vAlign w:val="bottom"/>
          </w:tcPr>
          <w:p w14:paraId="2EF8ED5C" w14:textId="2AE5F34C" w:rsidR="009A130D" w:rsidRPr="007F3BED" w:rsidRDefault="009A130D" w:rsidP="009A130D">
            <w:pPr>
              <w:spacing w:line="160" w:lineRule="atLeast"/>
              <w:rPr>
                <w:rFonts w:asciiTheme="minorHAnsi" w:eastAsia="Arial Unicode MS" w:hAnsiTheme="minorHAnsi" w:cstheme="minorHAnsi"/>
                <w:sz w:val="20"/>
                <w:szCs w:val="20"/>
                <w:u w:val="single"/>
              </w:rPr>
            </w:pPr>
            <w:r w:rsidRPr="007F3BED">
              <w:rPr>
                <w:rFonts w:asciiTheme="minorHAnsi" w:eastAsia="Arial Unicode MS" w:hAnsiTheme="minorHAnsi" w:cstheme="minorHAnsi"/>
                <w:sz w:val="20"/>
                <w:szCs w:val="20"/>
                <w:u w:val="single"/>
              </w:rPr>
              <w:t>Credit balance account</w:t>
            </w:r>
          </w:p>
        </w:tc>
        <w:tc>
          <w:tcPr>
            <w:tcW w:w="1276" w:type="dxa"/>
            <w:tcBorders>
              <w:top w:val="nil"/>
              <w:left w:val="nil"/>
              <w:bottom w:val="nil"/>
              <w:right w:val="nil"/>
            </w:tcBorders>
            <w:vAlign w:val="bottom"/>
          </w:tcPr>
          <w:p w14:paraId="1EB6B1B3" w14:textId="77777777" w:rsidR="009A130D" w:rsidRDefault="009A130D" w:rsidP="009A130D">
            <w:pPr>
              <w:spacing w:line="160" w:lineRule="atLeast"/>
              <w:jc w:val="center"/>
              <w:rPr>
                <w:rFonts w:asciiTheme="minorHAnsi" w:eastAsia="Arial Unicode MS" w:hAnsiTheme="minorHAnsi" w:cstheme="minorHAnsi"/>
                <w:sz w:val="20"/>
                <w:szCs w:val="20"/>
              </w:rPr>
            </w:pPr>
          </w:p>
        </w:tc>
        <w:tc>
          <w:tcPr>
            <w:tcW w:w="1172" w:type="dxa"/>
            <w:gridSpan w:val="2"/>
            <w:tcBorders>
              <w:top w:val="nil"/>
              <w:left w:val="nil"/>
              <w:bottom w:val="nil"/>
              <w:right w:val="nil"/>
            </w:tcBorders>
            <w:vAlign w:val="bottom"/>
          </w:tcPr>
          <w:p w14:paraId="61CBDA3F" w14:textId="77777777" w:rsidR="009A130D" w:rsidRDefault="009A130D" w:rsidP="009A130D">
            <w:pPr>
              <w:spacing w:line="160" w:lineRule="atLeast"/>
              <w:jc w:val="center"/>
              <w:rPr>
                <w:rFonts w:asciiTheme="minorHAnsi" w:eastAsia="Arial Unicode MS" w:hAnsiTheme="minorHAnsi" w:cstheme="minorHAnsi"/>
                <w:sz w:val="20"/>
                <w:szCs w:val="20"/>
              </w:rPr>
            </w:pPr>
          </w:p>
        </w:tc>
        <w:tc>
          <w:tcPr>
            <w:tcW w:w="1191" w:type="dxa"/>
            <w:tcBorders>
              <w:top w:val="nil"/>
              <w:left w:val="nil"/>
              <w:bottom w:val="nil"/>
              <w:right w:val="nil"/>
            </w:tcBorders>
            <w:vAlign w:val="bottom"/>
          </w:tcPr>
          <w:p w14:paraId="648081E5" w14:textId="77777777" w:rsidR="009A130D" w:rsidRDefault="009A130D" w:rsidP="009A130D">
            <w:pPr>
              <w:spacing w:line="160" w:lineRule="atLeast"/>
              <w:jc w:val="right"/>
              <w:rPr>
                <w:rFonts w:asciiTheme="minorHAnsi" w:eastAsia="Arial Unicode MS" w:hAnsiTheme="minorHAnsi" w:cstheme="minorHAnsi"/>
                <w:sz w:val="20"/>
                <w:szCs w:val="20"/>
              </w:rPr>
            </w:pPr>
          </w:p>
        </w:tc>
        <w:tc>
          <w:tcPr>
            <w:tcW w:w="1191" w:type="dxa"/>
            <w:gridSpan w:val="2"/>
            <w:tcBorders>
              <w:top w:val="nil"/>
              <w:left w:val="nil"/>
              <w:bottom w:val="nil"/>
              <w:right w:val="nil"/>
            </w:tcBorders>
            <w:vAlign w:val="bottom"/>
          </w:tcPr>
          <w:p w14:paraId="31041452" w14:textId="77777777" w:rsidR="009A130D" w:rsidRDefault="009A130D" w:rsidP="009A130D">
            <w:pPr>
              <w:spacing w:line="160" w:lineRule="atLeast"/>
              <w:jc w:val="center"/>
              <w:rPr>
                <w:rFonts w:asciiTheme="minorHAnsi" w:eastAsia="Arial Unicode MS" w:hAnsiTheme="minorHAnsi" w:cstheme="minorHAnsi"/>
                <w:sz w:val="20"/>
                <w:szCs w:val="20"/>
              </w:rPr>
            </w:pPr>
          </w:p>
        </w:tc>
        <w:tc>
          <w:tcPr>
            <w:tcW w:w="1191" w:type="dxa"/>
            <w:tcBorders>
              <w:top w:val="nil"/>
              <w:left w:val="nil"/>
              <w:bottom w:val="nil"/>
              <w:right w:val="nil"/>
            </w:tcBorders>
            <w:vAlign w:val="bottom"/>
          </w:tcPr>
          <w:p w14:paraId="048C575F" w14:textId="77777777" w:rsidR="009A130D" w:rsidRDefault="009A130D" w:rsidP="009A130D">
            <w:pPr>
              <w:spacing w:line="160" w:lineRule="atLeast"/>
              <w:jc w:val="right"/>
              <w:rPr>
                <w:rFonts w:asciiTheme="minorHAnsi" w:eastAsia="Arial Unicode MS" w:hAnsiTheme="minorHAnsi" w:cstheme="minorHAnsi"/>
                <w:sz w:val="20"/>
                <w:szCs w:val="20"/>
              </w:rPr>
            </w:pPr>
          </w:p>
        </w:tc>
        <w:tc>
          <w:tcPr>
            <w:tcW w:w="1192" w:type="dxa"/>
            <w:gridSpan w:val="2"/>
            <w:tcBorders>
              <w:top w:val="nil"/>
              <w:left w:val="nil"/>
              <w:bottom w:val="nil"/>
              <w:right w:val="nil"/>
            </w:tcBorders>
            <w:vAlign w:val="bottom"/>
          </w:tcPr>
          <w:p w14:paraId="1700993A" w14:textId="77777777" w:rsidR="009A130D" w:rsidRDefault="009A130D" w:rsidP="009A130D">
            <w:pPr>
              <w:spacing w:line="160" w:lineRule="atLeast"/>
              <w:jc w:val="center"/>
              <w:rPr>
                <w:rFonts w:asciiTheme="minorHAnsi" w:eastAsia="Arial Unicode MS" w:hAnsiTheme="minorHAnsi" w:cstheme="minorHAnsi"/>
                <w:sz w:val="20"/>
                <w:szCs w:val="20"/>
              </w:rPr>
            </w:pPr>
          </w:p>
        </w:tc>
      </w:tr>
      <w:tr w:rsidR="00AE1BCA" w14:paraId="783B6F74" w14:textId="77777777" w:rsidTr="00AE1BCA">
        <w:trPr>
          <w:trHeight w:val="284"/>
        </w:trPr>
        <w:tc>
          <w:tcPr>
            <w:tcW w:w="2977" w:type="dxa"/>
            <w:tcBorders>
              <w:top w:val="nil"/>
              <w:left w:val="nil"/>
              <w:bottom w:val="nil"/>
              <w:right w:val="nil"/>
            </w:tcBorders>
            <w:vAlign w:val="bottom"/>
          </w:tcPr>
          <w:p w14:paraId="52EF966E" w14:textId="3B682382" w:rsidR="00AE1BCA" w:rsidRPr="00D73085" w:rsidRDefault="00AE1BCA" w:rsidP="00AE1BCA">
            <w:pPr>
              <w:spacing w:line="160" w:lineRule="atLeast"/>
              <w:rPr>
                <w:rFonts w:asciiTheme="minorHAnsi" w:eastAsia="Arial Unicode MS" w:hAnsiTheme="minorHAnsi" w:cstheme="minorHAnsi"/>
                <w:sz w:val="20"/>
                <w:szCs w:val="20"/>
              </w:rPr>
            </w:pPr>
            <w:r w:rsidRPr="00AE1BCA">
              <w:rPr>
                <w:rFonts w:asciiTheme="minorHAnsi" w:eastAsia="Arial Unicode MS" w:hAnsiTheme="minorHAnsi" w:cstheme="minorHAnsi"/>
                <w:sz w:val="20"/>
                <w:szCs w:val="20"/>
              </w:rPr>
              <w:t>Major shareholders</w:t>
            </w:r>
          </w:p>
        </w:tc>
        <w:tc>
          <w:tcPr>
            <w:tcW w:w="1276" w:type="dxa"/>
            <w:tcBorders>
              <w:top w:val="nil"/>
              <w:left w:val="nil"/>
              <w:bottom w:val="nil"/>
              <w:right w:val="nil"/>
            </w:tcBorders>
            <w:shd w:val="clear" w:color="auto" w:fill="auto"/>
            <w:vAlign w:val="bottom"/>
          </w:tcPr>
          <w:p w14:paraId="4C6AD2FA" w14:textId="17D18A08" w:rsidR="00AE1BCA" w:rsidRDefault="00AE1BCA" w:rsidP="00AE1BCA">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6.00 - 18.00</w:t>
            </w:r>
          </w:p>
        </w:tc>
        <w:tc>
          <w:tcPr>
            <w:tcW w:w="1172" w:type="dxa"/>
            <w:gridSpan w:val="2"/>
            <w:tcBorders>
              <w:top w:val="nil"/>
              <w:left w:val="nil"/>
              <w:bottom w:val="nil"/>
              <w:right w:val="nil"/>
            </w:tcBorders>
            <w:vAlign w:val="bottom"/>
          </w:tcPr>
          <w:p w14:paraId="392C9291" w14:textId="73FC2D50" w:rsidR="00AE1BCA" w:rsidRDefault="00AE1BCA" w:rsidP="00AE1BCA">
            <w:pPr>
              <w:spacing w:line="160" w:lineRule="atLeast"/>
              <w:ind w:left="-57" w:right="-57"/>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6.00 - 18.00</w:t>
            </w:r>
          </w:p>
        </w:tc>
        <w:tc>
          <w:tcPr>
            <w:tcW w:w="1191" w:type="dxa"/>
            <w:tcBorders>
              <w:top w:val="nil"/>
              <w:left w:val="nil"/>
              <w:bottom w:val="nil"/>
              <w:right w:val="nil"/>
            </w:tcBorders>
            <w:shd w:val="clear" w:color="auto" w:fill="auto"/>
            <w:vAlign w:val="bottom"/>
          </w:tcPr>
          <w:p w14:paraId="7DFFA508" w14:textId="2F40150D" w:rsidR="00AE1BCA" w:rsidRPr="00890F54" w:rsidRDefault="00AE1BCA" w:rsidP="00AE1BCA">
            <w:pPr>
              <w:spacing w:line="160" w:lineRule="atLeast"/>
              <w:jc w:val="right"/>
              <w:rPr>
                <w:rFonts w:asciiTheme="minorHAnsi" w:eastAsia="Arial Unicode MS" w:hAnsiTheme="minorHAnsi" w:cstheme="minorHAnsi"/>
                <w:sz w:val="20"/>
                <w:szCs w:val="20"/>
              </w:rPr>
            </w:pPr>
            <w:r w:rsidRPr="00890F54">
              <w:rPr>
                <w:rFonts w:asciiTheme="minorHAnsi" w:eastAsia="Arial Unicode MS" w:hAnsiTheme="minorHAnsi" w:cstheme="minorHAnsi"/>
                <w:sz w:val="20"/>
                <w:szCs w:val="20"/>
              </w:rPr>
              <w:t>10,065</w:t>
            </w:r>
          </w:p>
        </w:tc>
        <w:tc>
          <w:tcPr>
            <w:tcW w:w="1191" w:type="dxa"/>
            <w:gridSpan w:val="2"/>
            <w:tcBorders>
              <w:top w:val="nil"/>
              <w:left w:val="nil"/>
              <w:bottom w:val="nil"/>
              <w:right w:val="nil"/>
            </w:tcBorders>
            <w:vAlign w:val="bottom"/>
          </w:tcPr>
          <w:p w14:paraId="536B145F" w14:textId="40DB3932" w:rsidR="00AE1BCA" w:rsidRDefault="00AE1BCA" w:rsidP="00AE1BCA">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10,153</w:t>
            </w:r>
          </w:p>
        </w:tc>
        <w:tc>
          <w:tcPr>
            <w:tcW w:w="1191" w:type="dxa"/>
            <w:tcBorders>
              <w:top w:val="nil"/>
              <w:left w:val="nil"/>
              <w:bottom w:val="nil"/>
              <w:right w:val="nil"/>
            </w:tcBorders>
            <w:shd w:val="clear" w:color="auto" w:fill="auto"/>
            <w:vAlign w:val="bottom"/>
          </w:tcPr>
          <w:p w14:paraId="4DF97314" w14:textId="688A4270" w:rsidR="00AE1BCA" w:rsidRPr="00890F54" w:rsidRDefault="00AE1BCA" w:rsidP="00AE1BCA">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10,065</w:t>
            </w:r>
          </w:p>
        </w:tc>
        <w:tc>
          <w:tcPr>
            <w:tcW w:w="1192" w:type="dxa"/>
            <w:gridSpan w:val="2"/>
            <w:tcBorders>
              <w:top w:val="nil"/>
              <w:left w:val="nil"/>
              <w:bottom w:val="nil"/>
              <w:right w:val="nil"/>
            </w:tcBorders>
            <w:vAlign w:val="bottom"/>
          </w:tcPr>
          <w:p w14:paraId="75C095B0" w14:textId="557B7568" w:rsidR="00AE1BCA" w:rsidRDefault="00AE1BCA" w:rsidP="00AE1BCA">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10,153</w:t>
            </w:r>
          </w:p>
        </w:tc>
      </w:tr>
    </w:tbl>
    <w:p w14:paraId="03544640" w14:textId="77777777" w:rsidR="005E31F6" w:rsidRPr="00765C0F" w:rsidRDefault="005E31F6" w:rsidP="005E31F6">
      <w:pPr>
        <w:keepNext/>
        <w:spacing w:line="160" w:lineRule="atLeast"/>
        <w:ind w:right="-85"/>
        <w:jc w:val="thaiDistribute"/>
        <w:outlineLvl w:val="0"/>
        <w:rPr>
          <w:rFonts w:asciiTheme="minorHAnsi" w:eastAsia="Arial Unicode MS" w:hAnsiTheme="minorHAnsi" w:cstheme="minorBidi"/>
          <w:b/>
          <w:bCs/>
          <w:sz w:val="20"/>
          <w:szCs w:val="20"/>
        </w:rPr>
      </w:pPr>
    </w:p>
    <w:p w14:paraId="733D6E93" w14:textId="35814B9E" w:rsidR="0014616C" w:rsidRPr="0014616C" w:rsidRDefault="0014616C" w:rsidP="00C3188E">
      <w:pPr>
        <w:spacing w:line="160" w:lineRule="atLeast"/>
        <w:rPr>
          <w:rFonts w:asciiTheme="minorHAnsi" w:eastAsia="Arial Unicode MS" w:hAnsiTheme="minorHAnsi" w:cstheme="minorHAnsi"/>
          <w:b/>
          <w:bCs/>
          <w:sz w:val="20"/>
          <w:szCs w:val="20"/>
        </w:rPr>
      </w:pPr>
      <w:r w:rsidRPr="0014616C">
        <w:rPr>
          <w:rFonts w:asciiTheme="minorHAnsi" w:eastAsia="Arial Unicode MS" w:hAnsiTheme="minorHAnsi" w:cstheme="minorHAnsi"/>
          <w:b/>
          <w:bCs/>
          <w:sz w:val="20"/>
          <w:szCs w:val="20"/>
        </w:rPr>
        <w:t>Loans to related parties</w:t>
      </w:r>
    </w:p>
    <w:p w14:paraId="19EDBB44" w14:textId="04E8C3B8" w:rsidR="00531E9E" w:rsidRDefault="00531E9E" w:rsidP="00C3188E">
      <w:pPr>
        <w:spacing w:line="160" w:lineRule="atLeast"/>
        <w:rPr>
          <w:rFonts w:asciiTheme="minorHAnsi" w:eastAsia="Arial Unicode MS" w:hAnsiTheme="minorHAnsi" w:cstheme="minorHAnsi"/>
          <w:sz w:val="20"/>
          <w:szCs w:val="20"/>
        </w:rPr>
      </w:pPr>
    </w:p>
    <w:p w14:paraId="28FB9FD3" w14:textId="16A27CF0" w:rsidR="00610CE4" w:rsidRDefault="0014616C" w:rsidP="00C3188E">
      <w:pPr>
        <w:spacing w:line="160" w:lineRule="atLeast"/>
        <w:rPr>
          <w:rFonts w:asciiTheme="minorHAnsi" w:eastAsia="Arial Unicode MS" w:hAnsiTheme="minorHAnsi" w:cstheme="minorHAnsi"/>
          <w:sz w:val="20"/>
          <w:szCs w:val="20"/>
        </w:rPr>
      </w:pPr>
      <w:r w:rsidRPr="0014616C">
        <w:rPr>
          <w:rFonts w:asciiTheme="minorHAnsi" w:eastAsia="Arial Unicode MS" w:hAnsiTheme="minorHAnsi" w:cstheme="minorHAnsi"/>
          <w:sz w:val="20"/>
          <w:szCs w:val="20"/>
        </w:rPr>
        <w:t xml:space="preserve">The movement of loan to related companies for the three-month period ended March </w:t>
      </w:r>
      <w:r>
        <w:rPr>
          <w:rFonts w:asciiTheme="minorHAnsi" w:eastAsia="Arial Unicode MS" w:hAnsiTheme="minorHAnsi" w:cstheme="minorHAnsi"/>
          <w:sz w:val="20"/>
          <w:szCs w:val="20"/>
        </w:rPr>
        <w:t xml:space="preserve">31, </w:t>
      </w:r>
      <w:r w:rsidRPr="0014616C">
        <w:rPr>
          <w:rFonts w:asciiTheme="minorHAnsi" w:eastAsia="Arial Unicode MS" w:hAnsiTheme="minorHAnsi" w:cstheme="minorHAnsi"/>
          <w:sz w:val="20"/>
          <w:szCs w:val="20"/>
        </w:rPr>
        <w:t>202</w:t>
      </w:r>
      <w:r>
        <w:rPr>
          <w:rFonts w:asciiTheme="minorHAnsi" w:eastAsia="Arial Unicode MS" w:hAnsiTheme="minorHAnsi" w:cstheme="minorHAnsi"/>
          <w:sz w:val="20"/>
          <w:szCs w:val="20"/>
        </w:rPr>
        <w:t>1</w:t>
      </w:r>
      <w:r w:rsidRPr="0014616C">
        <w:rPr>
          <w:rFonts w:asciiTheme="minorHAnsi" w:eastAsia="Arial Unicode MS" w:hAnsiTheme="minorHAnsi" w:cstheme="minorHAnsi"/>
          <w:sz w:val="20"/>
          <w:szCs w:val="20"/>
        </w:rPr>
        <w:t xml:space="preserve"> and </w:t>
      </w:r>
      <w:r w:rsidR="00457811">
        <w:rPr>
          <w:rFonts w:asciiTheme="minorHAnsi" w:eastAsia="Arial Unicode MS" w:hAnsiTheme="minorHAnsi" w:cstheme="minorHAnsi"/>
          <w:sz w:val="20"/>
          <w:szCs w:val="20"/>
        </w:rPr>
        <w:t>for the year ended</w:t>
      </w:r>
      <w:r w:rsidRPr="0014616C">
        <w:rPr>
          <w:rFonts w:asciiTheme="minorHAnsi" w:eastAsia="Arial Unicode MS" w:hAnsiTheme="minorHAnsi" w:cstheme="minorHAnsi"/>
          <w:sz w:val="20"/>
          <w:szCs w:val="20"/>
        </w:rPr>
        <w:t xml:space="preserve"> December </w:t>
      </w:r>
      <w:r>
        <w:rPr>
          <w:rFonts w:asciiTheme="minorHAnsi" w:eastAsia="Arial Unicode MS" w:hAnsiTheme="minorHAnsi" w:cstheme="minorHAnsi"/>
          <w:sz w:val="20"/>
          <w:szCs w:val="20"/>
        </w:rPr>
        <w:t xml:space="preserve">31, </w:t>
      </w:r>
      <w:r w:rsidRPr="0014616C">
        <w:rPr>
          <w:rFonts w:asciiTheme="minorHAnsi" w:eastAsia="Arial Unicode MS" w:hAnsiTheme="minorHAnsi" w:cstheme="minorHAnsi"/>
          <w:sz w:val="20"/>
          <w:szCs w:val="20"/>
        </w:rPr>
        <w:t>20</w:t>
      </w:r>
      <w:r>
        <w:rPr>
          <w:rFonts w:asciiTheme="minorHAnsi" w:eastAsia="Arial Unicode MS" w:hAnsiTheme="minorHAnsi" w:cstheme="minorHAnsi"/>
          <w:sz w:val="20"/>
          <w:szCs w:val="20"/>
        </w:rPr>
        <w:t>20</w:t>
      </w:r>
      <w:r w:rsidRPr="0014616C">
        <w:rPr>
          <w:rFonts w:asciiTheme="minorHAnsi" w:eastAsia="Arial Unicode MS" w:hAnsiTheme="minorHAnsi" w:cstheme="minorHAnsi"/>
          <w:sz w:val="20"/>
          <w:szCs w:val="20"/>
        </w:rPr>
        <w:t xml:space="preserve"> are as </w:t>
      </w:r>
      <w:proofErr w:type="gramStart"/>
      <w:r w:rsidRPr="0014616C">
        <w:rPr>
          <w:rFonts w:asciiTheme="minorHAnsi" w:eastAsia="Arial Unicode MS" w:hAnsiTheme="minorHAnsi" w:cstheme="minorHAnsi"/>
          <w:sz w:val="20"/>
          <w:szCs w:val="20"/>
        </w:rPr>
        <w:t>follow;</w:t>
      </w:r>
      <w:proofErr w:type="gramEnd"/>
    </w:p>
    <w:p w14:paraId="729FB2FD" w14:textId="77777777" w:rsidR="005E31F6" w:rsidRDefault="005E31F6" w:rsidP="00C3188E">
      <w:pPr>
        <w:spacing w:line="160" w:lineRule="atLeast"/>
        <w:rPr>
          <w:rFonts w:asciiTheme="minorHAnsi" w:eastAsia="Arial Unicode MS" w:hAnsiTheme="minorHAnsi" w:cstheme="minorHAnsi"/>
          <w:sz w:val="20"/>
          <w:szCs w:val="20"/>
        </w:rPr>
      </w:pPr>
    </w:p>
    <w:tbl>
      <w:tblPr>
        <w:tblStyle w:val="TableGrid"/>
        <w:tblW w:w="98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126"/>
        <w:gridCol w:w="426"/>
        <w:gridCol w:w="2065"/>
      </w:tblGrid>
      <w:tr w:rsidR="007E3B26" w:rsidRPr="004A285F" w14:paraId="72C956CC" w14:textId="77777777" w:rsidTr="006F214D">
        <w:trPr>
          <w:trHeight w:val="284"/>
          <w:tblHeader/>
        </w:trPr>
        <w:tc>
          <w:tcPr>
            <w:tcW w:w="5245" w:type="dxa"/>
          </w:tcPr>
          <w:p w14:paraId="7520E9F1" w14:textId="77777777" w:rsidR="007E3B26" w:rsidRPr="004A285F" w:rsidRDefault="007E3B26" w:rsidP="00C3188E">
            <w:pPr>
              <w:spacing w:line="160" w:lineRule="atLeast"/>
              <w:rPr>
                <w:rFonts w:asciiTheme="minorHAnsi" w:eastAsia="Arial Unicode MS" w:hAnsiTheme="minorHAnsi" w:cstheme="minorHAnsi"/>
                <w:sz w:val="20"/>
                <w:szCs w:val="20"/>
              </w:rPr>
            </w:pPr>
          </w:p>
        </w:tc>
        <w:tc>
          <w:tcPr>
            <w:tcW w:w="4617" w:type="dxa"/>
            <w:gridSpan w:val="3"/>
            <w:vAlign w:val="bottom"/>
          </w:tcPr>
          <w:p w14:paraId="7AFDB9AF" w14:textId="6C680A96" w:rsidR="007E3B26" w:rsidRPr="004A285F" w:rsidRDefault="007E3B26" w:rsidP="006F214D">
            <w:pPr>
              <w:pBdr>
                <w:bottom w:val="single" w:sz="4" w:space="1" w:color="auto"/>
              </w:pBd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 Thousand Baht</w:t>
            </w:r>
          </w:p>
        </w:tc>
      </w:tr>
      <w:tr w:rsidR="007E3B26" w:rsidRPr="004A285F" w14:paraId="6B8D2CBE" w14:textId="77777777" w:rsidTr="006F214D">
        <w:trPr>
          <w:trHeight w:val="284"/>
          <w:tblHeader/>
        </w:trPr>
        <w:tc>
          <w:tcPr>
            <w:tcW w:w="5245" w:type="dxa"/>
          </w:tcPr>
          <w:p w14:paraId="3113C36D" w14:textId="77777777" w:rsidR="007E3B26" w:rsidRPr="004A285F" w:rsidRDefault="007E3B26" w:rsidP="00C3188E">
            <w:pPr>
              <w:spacing w:line="160" w:lineRule="atLeast"/>
              <w:rPr>
                <w:rFonts w:asciiTheme="minorHAnsi" w:eastAsia="Arial Unicode MS" w:hAnsiTheme="minorHAnsi" w:cstheme="minorHAnsi"/>
                <w:sz w:val="20"/>
                <w:szCs w:val="20"/>
              </w:rPr>
            </w:pPr>
          </w:p>
        </w:tc>
        <w:tc>
          <w:tcPr>
            <w:tcW w:w="2126" w:type="dxa"/>
            <w:vAlign w:val="bottom"/>
          </w:tcPr>
          <w:p w14:paraId="5E3CF50D" w14:textId="0B2368C1" w:rsidR="007E3B26" w:rsidRPr="004A285F" w:rsidRDefault="005A2C99" w:rsidP="006F214D">
            <w:pPr>
              <w:pBdr>
                <w:bottom w:val="single" w:sz="4" w:space="1" w:color="auto"/>
              </w:pBd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Consolidated Financial Statements</w:t>
            </w:r>
          </w:p>
        </w:tc>
        <w:tc>
          <w:tcPr>
            <w:tcW w:w="426" w:type="dxa"/>
            <w:vAlign w:val="bottom"/>
          </w:tcPr>
          <w:p w14:paraId="6391E65C" w14:textId="77777777" w:rsidR="007E3B26" w:rsidRPr="004A285F" w:rsidRDefault="007E3B26" w:rsidP="007E3B26">
            <w:pPr>
              <w:spacing w:line="160" w:lineRule="atLeast"/>
              <w:jc w:val="center"/>
              <w:rPr>
                <w:rFonts w:asciiTheme="minorHAnsi" w:eastAsia="Arial Unicode MS" w:hAnsiTheme="minorHAnsi" w:cstheme="minorHAnsi"/>
                <w:sz w:val="20"/>
                <w:szCs w:val="20"/>
              </w:rPr>
            </w:pPr>
          </w:p>
        </w:tc>
        <w:tc>
          <w:tcPr>
            <w:tcW w:w="2065" w:type="dxa"/>
            <w:vAlign w:val="bottom"/>
          </w:tcPr>
          <w:p w14:paraId="6F3F542D" w14:textId="409D66BE" w:rsidR="007E3B26" w:rsidRPr="004A285F" w:rsidRDefault="005A2C99" w:rsidP="006F214D">
            <w:pPr>
              <w:pBdr>
                <w:bottom w:val="single" w:sz="4" w:space="1" w:color="auto"/>
              </w:pBd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Separate Financial Statements</w:t>
            </w:r>
          </w:p>
        </w:tc>
      </w:tr>
      <w:tr w:rsidR="007E3B26" w:rsidRPr="004A285F" w14:paraId="6BE65FF8" w14:textId="77777777" w:rsidTr="006F214D">
        <w:trPr>
          <w:trHeight w:val="284"/>
        </w:trPr>
        <w:tc>
          <w:tcPr>
            <w:tcW w:w="5245" w:type="dxa"/>
            <w:vAlign w:val="bottom"/>
          </w:tcPr>
          <w:p w14:paraId="21FA7288" w14:textId="1D562E69" w:rsidR="007E3B26" w:rsidRPr="004A285F" w:rsidRDefault="00CC5116" w:rsidP="007E3B2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 xml:space="preserve">As </w:t>
            </w:r>
            <w:proofErr w:type="gramStart"/>
            <w:r w:rsidRPr="004A285F">
              <w:rPr>
                <w:rFonts w:asciiTheme="minorHAnsi" w:eastAsia="Arial Unicode MS" w:hAnsiTheme="minorHAnsi" w:cstheme="minorHAnsi"/>
                <w:sz w:val="20"/>
                <w:szCs w:val="20"/>
              </w:rPr>
              <w:t>at</w:t>
            </w:r>
            <w:proofErr w:type="gramEnd"/>
            <w:r w:rsidRPr="004A285F">
              <w:rPr>
                <w:rFonts w:asciiTheme="minorHAnsi" w:eastAsia="Arial Unicode MS" w:hAnsiTheme="minorHAnsi" w:cstheme="minorHAnsi"/>
                <w:sz w:val="20"/>
                <w:szCs w:val="20"/>
              </w:rPr>
              <w:t xml:space="preserve"> January </w:t>
            </w:r>
            <w:r w:rsidR="00EB296F" w:rsidRPr="004A285F">
              <w:rPr>
                <w:rFonts w:asciiTheme="minorHAnsi" w:eastAsia="Arial Unicode MS" w:hAnsiTheme="minorHAnsi" w:cstheme="minorHAnsi"/>
                <w:sz w:val="20"/>
                <w:szCs w:val="20"/>
              </w:rPr>
              <w:t xml:space="preserve">1, </w:t>
            </w:r>
            <w:r w:rsidRPr="004A285F">
              <w:rPr>
                <w:rFonts w:asciiTheme="minorHAnsi" w:eastAsia="Arial Unicode MS" w:hAnsiTheme="minorHAnsi" w:cstheme="minorHAnsi"/>
                <w:sz w:val="20"/>
                <w:szCs w:val="20"/>
              </w:rPr>
              <w:t>20</w:t>
            </w:r>
            <w:r w:rsidR="00EB296F" w:rsidRPr="004A285F">
              <w:rPr>
                <w:rFonts w:asciiTheme="minorHAnsi" w:eastAsia="Arial Unicode MS" w:hAnsiTheme="minorHAnsi" w:cstheme="minorHAnsi"/>
                <w:sz w:val="20"/>
                <w:szCs w:val="20"/>
              </w:rPr>
              <w:t>20</w:t>
            </w:r>
            <w:r w:rsidR="00A26C43">
              <w:rPr>
                <w:rFonts w:asciiTheme="minorHAnsi" w:eastAsia="Arial Unicode MS" w:hAnsiTheme="minorHAnsi" w:cstheme="minorHAnsi"/>
                <w:sz w:val="20"/>
                <w:szCs w:val="20"/>
              </w:rPr>
              <w:t xml:space="preserve"> - Restated</w:t>
            </w:r>
          </w:p>
        </w:tc>
        <w:tc>
          <w:tcPr>
            <w:tcW w:w="2126" w:type="dxa"/>
            <w:vAlign w:val="bottom"/>
          </w:tcPr>
          <w:p w14:paraId="2008887A" w14:textId="56ECF2B6" w:rsidR="007E3B26" w:rsidRPr="004A285F" w:rsidRDefault="008323A4"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02686539" w14:textId="77777777" w:rsidR="007E3B26" w:rsidRPr="004A285F" w:rsidRDefault="007E3B26" w:rsidP="007E3B26">
            <w:pPr>
              <w:spacing w:line="160" w:lineRule="atLeast"/>
              <w:jc w:val="right"/>
              <w:rPr>
                <w:rFonts w:asciiTheme="minorHAnsi" w:eastAsia="Arial Unicode MS" w:hAnsiTheme="minorHAnsi" w:cstheme="minorHAnsi"/>
                <w:sz w:val="20"/>
                <w:szCs w:val="20"/>
              </w:rPr>
            </w:pPr>
          </w:p>
        </w:tc>
        <w:tc>
          <w:tcPr>
            <w:tcW w:w="2065" w:type="dxa"/>
            <w:vAlign w:val="bottom"/>
          </w:tcPr>
          <w:p w14:paraId="79FFF852" w14:textId="357E354E" w:rsidR="007E3B26" w:rsidRPr="004A285F" w:rsidRDefault="008323A4" w:rsidP="00665C1E">
            <w:pPr>
              <w:spacing w:line="160" w:lineRule="atLeast"/>
              <w:ind w:right="51"/>
              <w:jc w:val="right"/>
              <w:rPr>
                <w:rFonts w:asciiTheme="minorHAnsi" w:eastAsia="Arial Unicode MS" w:hAnsiTheme="minorHAnsi" w:cstheme="minorBidi"/>
                <w:sz w:val="20"/>
                <w:szCs w:val="20"/>
                <w:cs/>
              </w:rPr>
            </w:pPr>
            <w:r>
              <w:rPr>
                <w:rFonts w:asciiTheme="minorHAnsi" w:eastAsia="Arial Unicode MS" w:hAnsiTheme="minorHAnsi" w:cstheme="minorHAnsi"/>
                <w:sz w:val="20"/>
                <w:szCs w:val="20"/>
              </w:rPr>
              <w:t>105</w:t>
            </w:r>
            <w:r w:rsidR="006929A8" w:rsidRPr="004A285F">
              <w:rPr>
                <w:rFonts w:asciiTheme="minorHAnsi" w:eastAsia="Arial Unicode MS" w:hAnsiTheme="minorHAnsi" w:cstheme="minorHAnsi"/>
                <w:sz w:val="20"/>
                <w:szCs w:val="20"/>
              </w:rPr>
              <w:t>,000</w:t>
            </w:r>
          </w:p>
        </w:tc>
      </w:tr>
      <w:tr w:rsidR="007E3B26" w:rsidRPr="004A285F" w14:paraId="528BFE93" w14:textId="77777777" w:rsidTr="00A26C43">
        <w:trPr>
          <w:trHeight w:val="284"/>
        </w:trPr>
        <w:tc>
          <w:tcPr>
            <w:tcW w:w="5245" w:type="dxa"/>
            <w:vAlign w:val="bottom"/>
          </w:tcPr>
          <w:p w14:paraId="7FFC9983" w14:textId="23AA3B3F" w:rsidR="007E3B26" w:rsidRPr="004A285F" w:rsidRDefault="00EB296F" w:rsidP="007E3B26">
            <w:pPr>
              <w:spacing w:line="160" w:lineRule="atLeast"/>
              <w:rPr>
                <w:rFonts w:asciiTheme="minorHAnsi" w:eastAsia="Arial Unicode MS" w:hAnsiTheme="minorHAnsi" w:cstheme="minorBidi"/>
                <w:sz w:val="20"/>
                <w:szCs w:val="20"/>
                <w:cs/>
              </w:rPr>
            </w:pPr>
            <w:r w:rsidRPr="004A285F">
              <w:rPr>
                <w:rFonts w:asciiTheme="minorHAnsi" w:eastAsia="Arial Unicode MS" w:hAnsiTheme="minorHAnsi" w:cstheme="minorHAnsi"/>
                <w:sz w:val="20"/>
                <w:szCs w:val="20"/>
              </w:rPr>
              <w:t>Addition</w:t>
            </w:r>
          </w:p>
        </w:tc>
        <w:tc>
          <w:tcPr>
            <w:tcW w:w="2126" w:type="dxa"/>
            <w:vAlign w:val="bottom"/>
          </w:tcPr>
          <w:p w14:paraId="189A3080" w14:textId="77777777" w:rsidR="007E3B26" w:rsidRPr="004A285F" w:rsidRDefault="007E3B26" w:rsidP="007E3B26">
            <w:pPr>
              <w:spacing w:line="160" w:lineRule="atLeast"/>
              <w:jc w:val="right"/>
              <w:rPr>
                <w:rFonts w:asciiTheme="minorHAnsi" w:eastAsia="Arial Unicode MS" w:hAnsiTheme="minorHAnsi" w:cstheme="minorHAnsi"/>
                <w:sz w:val="20"/>
                <w:szCs w:val="20"/>
              </w:rPr>
            </w:pPr>
          </w:p>
        </w:tc>
        <w:tc>
          <w:tcPr>
            <w:tcW w:w="426" w:type="dxa"/>
            <w:vAlign w:val="bottom"/>
          </w:tcPr>
          <w:p w14:paraId="6E43665B" w14:textId="77777777" w:rsidR="007E3B26" w:rsidRPr="004A285F" w:rsidRDefault="007E3B26" w:rsidP="007E3B26">
            <w:pPr>
              <w:spacing w:line="160" w:lineRule="atLeast"/>
              <w:jc w:val="right"/>
              <w:rPr>
                <w:rFonts w:asciiTheme="minorHAnsi" w:eastAsia="Arial Unicode MS" w:hAnsiTheme="minorHAnsi" w:cstheme="minorHAnsi"/>
                <w:sz w:val="20"/>
                <w:szCs w:val="20"/>
              </w:rPr>
            </w:pPr>
          </w:p>
        </w:tc>
        <w:tc>
          <w:tcPr>
            <w:tcW w:w="2065" w:type="dxa"/>
            <w:vAlign w:val="bottom"/>
          </w:tcPr>
          <w:p w14:paraId="2ABA9251" w14:textId="77777777" w:rsidR="007E3B26" w:rsidRPr="004A285F" w:rsidRDefault="007E3B26" w:rsidP="00665C1E">
            <w:pPr>
              <w:spacing w:line="160" w:lineRule="atLeast"/>
              <w:ind w:right="51"/>
              <w:jc w:val="right"/>
              <w:rPr>
                <w:rFonts w:asciiTheme="minorHAnsi" w:eastAsia="Arial Unicode MS" w:hAnsiTheme="minorHAnsi" w:cstheme="minorHAnsi"/>
                <w:sz w:val="20"/>
                <w:szCs w:val="20"/>
              </w:rPr>
            </w:pPr>
          </w:p>
        </w:tc>
      </w:tr>
      <w:tr w:rsidR="007E3B26" w:rsidRPr="004A285F" w14:paraId="04364DD1" w14:textId="77777777" w:rsidTr="00A26C43">
        <w:trPr>
          <w:trHeight w:val="284"/>
        </w:trPr>
        <w:tc>
          <w:tcPr>
            <w:tcW w:w="5245" w:type="dxa"/>
            <w:vAlign w:val="bottom"/>
          </w:tcPr>
          <w:p w14:paraId="5FB21C60" w14:textId="5D066CA0" w:rsidR="007E3B26" w:rsidRPr="004A285F" w:rsidRDefault="00EB296F" w:rsidP="00A25078">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126" w:type="dxa"/>
            <w:vAlign w:val="bottom"/>
          </w:tcPr>
          <w:p w14:paraId="4EF779F2" w14:textId="3213DF86" w:rsidR="007E3B26" w:rsidRPr="004A285F" w:rsidRDefault="00420558" w:rsidP="008323A4">
            <w:pPr>
              <w:spacing w:line="160" w:lineRule="atLeast"/>
              <w:ind w:right="51"/>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p>
        </w:tc>
        <w:tc>
          <w:tcPr>
            <w:tcW w:w="426" w:type="dxa"/>
            <w:vAlign w:val="bottom"/>
          </w:tcPr>
          <w:p w14:paraId="070E2869" w14:textId="77777777" w:rsidR="007E3B26" w:rsidRPr="004A285F" w:rsidRDefault="007E3B26" w:rsidP="007E3B26">
            <w:pPr>
              <w:spacing w:line="160" w:lineRule="atLeast"/>
              <w:jc w:val="right"/>
              <w:rPr>
                <w:rFonts w:asciiTheme="minorHAnsi" w:eastAsia="Arial Unicode MS" w:hAnsiTheme="minorHAnsi" w:cstheme="minorHAnsi"/>
                <w:sz w:val="20"/>
                <w:szCs w:val="20"/>
              </w:rPr>
            </w:pPr>
          </w:p>
        </w:tc>
        <w:tc>
          <w:tcPr>
            <w:tcW w:w="2065" w:type="dxa"/>
            <w:vAlign w:val="bottom"/>
          </w:tcPr>
          <w:p w14:paraId="45310269" w14:textId="5EB2842C" w:rsidR="007E3B26" w:rsidRPr="004A285F" w:rsidRDefault="006929A8" w:rsidP="00665C1E">
            <w:pPr>
              <w:spacing w:line="160" w:lineRule="atLeast"/>
              <w:ind w:right="51"/>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20,000</w:t>
            </w:r>
          </w:p>
        </w:tc>
      </w:tr>
      <w:tr w:rsidR="007E3B26" w:rsidRPr="004A285F" w14:paraId="4C137D04" w14:textId="77777777" w:rsidTr="00A26C43">
        <w:trPr>
          <w:trHeight w:val="284"/>
        </w:trPr>
        <w:tc>
          <w:tcPr>
            <w:tcW w:w="5245" w:type="dxa"/>
            <w:vAlign w:val="bottom"/>
          </w:tcPr>
          <w:p w14:paraId="3253EBF8" w14:textId="3E5B09A8" w:rsidR="007E3B26" w:rsidRPr="004A285F" w:rsidRDefault="00EB296F" w:rsidP="00A25078">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126" w:type="dxa"/>
            <w:vAlign w:val="bottom"/>
          </w:tcPr>
          <w:p w14:paraId="589066E7" w14:textId="2ADC1BA1" w:rsidR="007E3B26" w:rsidRPr="004A285F" w:rsidRDefault="008323A4"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36C895A5" w14:textId="77777777" w:rsidR="007E3B26" w:rsidRPr="004A285F" w:rsidRDefault="007E3B26" w:rsidP="007E3B26">
            <w:pPr>
              <w:spacing w:line="160" w:lineRule="atLeast"/>
              <w:jc w:val="right"/>
              <w:rPr>
                <w:rFonts w:asciiTheme="minorHAnsi" w:eastAsia="Arial Unicode MS" w:hAnsiTheme="minorHAnsi" w:cstheme="minorHAnsi"/>
                <w:sz w:val="20"/>
                <w:szCs w:val="20"/>
              </w:rPr>
            </w:pPr>
          </w:p>
        </w:tc>
        <w:tc>
          <w:tcPr>
            <w:tcW w:w="2065" w:type="dxa"/>
            <w:vAlign w:val="bottom"/>
          </w:tcPr>
          <w:p w14:paraId="482199BB" w14:textId="00DB4207" w:rsidR="007E3B26" w:rsidRPr="004A285F" w:rsidRDefault="001400D9" w:rsidP="00665C1E">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5,094</w:t>
            </w:r>
          </w:p>
        </w:tc>
      </w:tr>
      <w:tr w:rsidR="007E3B26" w:rsidRPr="004A285F" w14:paraId="55A53817" w14:textId="77777777" w:rsidTr="00A26C43">
        <w:trPr>
          <w:trHeight w:val="284"/>
        </w:trPr>
        <w:tc>
          <w:tcPr>
            <w:tcW w:w="5245" w:type="dxa"/>
            <w:vAlign w:val="bottom"/>
          </w:tcPr>
          <w:p w14:paraId="22AFD361" w14:textId="7C6C8338" w:rsidR="007E3B26" w:rsidRPr="004A285F" w:rsidRDefault="00EB296F" w:rsidP="007E3B2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Less</w:t>
            </w:r>
          </w:p>
        </w:tc>
        <w:tc>
          <w:tcPr>
            <w:tcW w:w="2126" w:type="dxa"/>
            <w:vAlign w:val="bottom"/>
          </w:tcPr>
          <w:p w14:paraId="4E4CEA4F" w14:textId="77777777" w:rsidR="007E3B26" w:rsidRPr="004A285F" w:rsidRDefault="007E3B26" w:rsidP="007E3B26">
            <w:pPr>
              <w:spacing w:line="160" w:lineRule="atLeast"/>
              <w:jc w:val="right"/>
              <w:rPr>
                <w:rFonts w:asciiTheme="minorHAnsi" w:eastAsia="Arial Unicode MS" w:hAnsiTheme="minorHAnsi" w:cstheme="minorHAnsi"/>
                <w:sz w:val="20"/>
                <w:szCs w:val="20"/>
              </w:rPr>
            </w:pPr>
          </w:p>
        </w:tc>
        <w:tc>
          <w:tcPr>
            <w:tcW w:w="426" w:type="dxa"/>
            <w:vAlign w:val="bottom"/>
          </w:tcPr>
          <w:p w14:paraId="77C5A9C5" w14:textId="77777777" w:rsidR="007E3B26" w:rsidRPr="004A285F" w:rsidRDefault="007E3B26" w:rsidP="007E3B26">
            <w:pPr>
              <w:spacing w:line="160" w:lineRule="atLeast"/>
              <w:jc w:val="right"/>
              <w:rPr>
                <w:rFonts w:asciiTheme="minorHAnsi" w:eastAsia="Arial Unicode MS" w:hAnsiTheme="minorHAnsi" w:cstheme="minorHAnsi"/>
                <w:sz w:val="20"/>
                <w:szCs w:val="20"/>
              </w:rPr>
            </w:pPr>
          </w:p>
        </w:tc>
        <w:tc>
          <w:tcPr>
            <w:tcW w:w="2065" w:type="dxa"/>
            <w:vAlign w:val="bottom"/>
          </w:tcPr>
          <w:p w14:paraId="750ED8EF" w14:textId="77777777" w:rsidR="007E3B26" w:rsidRPr="004A285F" w:rsidRDefault="007E3B26" w:rsidP="007E3B26">
            <w:pPr>
              <w:spacing w:line="160" w:lineRule="atLeast"/>
              <w:jc w:val="right"/>
              <w:rPr>
                <w:rFonts w:asciiTheme="minorHAnsi" w:eastAsia="Arial Unicode MS" w:hAnsiTheme="minorHAnsi" w:cstheme="minorHAnsi"/>
                <w:sz w:val="20"/>
                <w:szCs w:val="20"/>
              </w:rPr>
            </w:pPr>
          </w:p>
        </w:tc>
      </w:tr>
      <w:tr w:rsidR="000D12D9" w:rsidRPr="004A285F" w14:paraId="0F1D7B00" w14:textId="77777777" w:rsidTr="00A627D1">
        <w:trPr>
          <w:trHeight w:val="284"/>
        </w:trPr>
        <w:tc>
          <w:tcPr>
            <w:tcW w:w="5245" w:type="dxa"/>
            <w:vAlign w:val="bottom"/>
          </w:tcPr>
          <w:p w14:paraId="3E65C085" w14:textId="469EB783" w:rsidR="000D12D9" w:rsidRPr="004A285F" w:rsidRDefault="000D12D9" w:rsidP="00073C4F">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126" w:type="dxa"/>
            <w:vAlign w:val="bottom"/>
          </w:tcPr>
          <w:p w14:paraId="609772F3" w14:textId="1C60C48A" w:rsidR="000D12D9" w:rsidRPr="004A285F" w:rsidRDefault="00A26C43"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2D21BCCE" w14:textId="77777777" w:rsidR="000D12D9" w:rsidRPr="004A285F" w:rsidRDefault="000D12D9" w:rsidP="000D12D9">
            <w:pPr>
              <w:spacing w:line="160" w:lineRule="atLeast"/>
              <w:jc w:val="right"/>
              <w:rPr>
                <w:rFonts w:asciiTheme="minorHAnsi" w:eastAsia="Arial Unicode MS" w:hAnsiTheme="minorHAnsi" w:cstheme="minorHAnsi"/>
                <w:sz w:val="20"/>
                <w:szCs w:val="20"/>
              </w:rPr>
            </w:pPr>
          </w:p>
        </w:tc>
        <w:tc>
          <w:tcPr>
            <w:tcW w:w="2065" w:type="dxa"/>
            <w:vAlign w:val="bottom"/>
          </w:tcPr>
          <w:p w14:paraId="0254ED3A" w14:textId="53EACD83" w:rsidR="000D12D9" w:rsidRPr="004A285F" w:rsidRDefault="006929A8" w:rsidP="000D12D9">
            <w:pP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(7,000)</w:t>
            </w:r>
          </w:p>
        </w:tc>
      </w:tr>
      <w:tr w:rsidR="000D12D9" w:rsidRPr="004A285F" w14:paraId="6BBE4F75" w14:textId="77777777" w:rsidTr="00A627D1">
        <w:trPr>
          <w:trHeight w:val="284"/>
        </w:trPr>
        <w:tc>
          <w:tcPr>
            <w:tcW w:w="5245" w:type="dxa"/>
            <w:vAlign w:val="bottom"/>
          </w:tcPr>
          <w:p w14:paraId="2D96BEA7" w14:textId="708AC8DE" w:rsidR="000D12D9" w:rsidRPr="004A285F" w:rsidRDefault="000D12D9" w:rsidP="00073C4F">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126" w:type="dxa"/>
            <w:vAlign w:val="bottom"/>
          </w:tcPr>
          <w:p w14:paraId="0B1CE7B6" w14:textId="6FA6CAF6" w:rsidR="000D12D9" w:rsidRPr="008323A4" w:rsidRDefault="00024CDD" w:rsidP="008323A4">
            <w:pPr>
              <w:pBdr>
                <w:bottom w:val="single" w:sz="4" w:space="1" w:color="auto"/>
              </w:pBdr>
              <w:spacing w:line="160" w:lineRule="atLeast"/>
              <w:ind w:right="51"/>
              <w:jc w:val="center"/>
              <w:rPr>
                <w:rFonts w:asciiTheme="minorHAnsi" w:eastAsia="Arial Unicode MS" w:hAnsiTheme="minorHAnsi" w:cstheme="minorHAnsi"/>
                <w:sz w:val="20"/>
                <w:szCs w:val="20"/>
              </w:rPr>
            </w:pPr>
            <w:r w:rsidRPr="008323A4">
              <w:rPr>
                <w:rFonts w:asciiTheme="minorHAnsi" w:eastAsia="Arial Unicode MS" w:hAnsiTheme="minorHAnsi" w:cstheme="minorHAnsi"/>
                <w:sz w:val="20"/>
                <w:szCs w:val="20"/>
              </w:rPr>
              <w:t>-</w:t>
            </w:r>
          </w:p>
        </w:tc>
        <w:tc>
          <w:tcPr>
            <w:tcW w:w="426" w:type="dxa"/>
            <w:vAlign w:val="bottom"/>
          </w:tcPr>
          <w:p w14:paraId="6EF1D8D4" w14:textId="77777777" w:rsidR="000D12D9" w:rsidRPr="004A285F" w:rsidRDefault="000D12D9" w:rsidP="000D12D9">
            <w:pPr>
              <w:spacing w:line="160" w:lineRule="atLeast"/>
              <w:jc w:val="right"/>
              <w:rPr>
                <w:rFonts w:asciiTheme="minorHAnsi" w:eastAsia="Arial Unicode MS" w:hAnsiTheme="minorHAnsi" w:cstheme="minorHAnsi"/>
                <w:sz w:val="20"/>
                <w:szCs w:val="20"/>
              </w:rPr>
            </w:pPr>
          </w:p>
        </w:tc>
        <w:tc>
          <w:tcPr>
            <w:tcW w:w="2065" w:type="dxa"/>
            <w:vAlign w:val="bottom"/>
          </w:tcPr>
          <w:p w14:paraId="4F182132" w14:textId="3EA15BD1" w:rsidR="000D12D9" w:rsidRPr="004A285F" w:rsidRDefault="006929A8" w:rsidP="00A627D1">
            <w:pPr>
              <w:pBdr>
                <w:bottom w:val="single" w:sz="4" w:space="1" w:color="auto"/>
              </w:pBd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(1,803)</w:t>
            </w:r>
          </w:p>
        </w:tc>
      </w:tr>
      <w:tr w:rsidR="000D12D9" w:rsidRPr="004A285F" w14:paraId="798F7122" w14:textId="77777777" w:rsidTr="00A627D1">
        <w:trPr>
          <w:trHeight w:val="284"/>
        </w:trPr>
        <w:tc>
          <w:tcPr>
            <w:tcW w:w="5245" w:type="dxa"/>
            <w:vAlign w:val="bottom"/>
          </w:tcPr>
          <w:p w14:paraId="05578F28" w14:textId="4120A001" w:rsidR="000D12D9" w:rsidRPr="004A285F" w:rsidRDefault="00073C4F" w:rsidP="000D12D9">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Total</w:t>
            </w:r>
          </w:p>
        </w:tc>
        <w:tc>
          <w:tcPr>
            <w:tcW w:w="2126" w:type="dxa"/>
            <w:vAlign w:val="bottom"/>
          </w:tcPr>
          <w:p w14:paraId="0B1B91FB" w14:textId="3BFAC003" w:rsidR="000D12D9" w:rsidRPr="004A285F" w:rsidRDefault="008323A4"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3BBBF03F" w14:textId="77777777" w:rsidR="000D12D9" w:rsidRPr="004A285F" w:rsidRDefault="000D12D9" w:rsidP="000D12D9">
            <w:pPr>
              <w:spacing w:line="160" w:lineRule="atLeast"/>
              <w:jc w:val="right"/>
              <w:rPr>
                <w:rFonts w:asciiTheme="minorHAnsi" w:eastAsia="Arial Unicode MS" w:hAnsiTheme="minorHAnsi" w:cstheme="minorHAnsi"/>
                <w:sz w:val="20"/>
                <w:szCs w:val="20"/>
              </w:rPr>
            </w:pPr>
          </w:p>
        </w:tc>
        <w:tc>
          <w:tcPr>
            <w:tcW w:w="2065" w:type="dxa"/>
            <w:vAlign w:val="bottom"/>
          </w:tcPr>
          <w:p w14:paraId="33FC8537" w14:textId="29855063" w:rsidR="000D12D9" w:rsidRPr="004A285F" w:rsidRDefault="001400D9" w:rsidP="009420A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121,291</w:t>
            </w:r>
          </w:p>
        </w:tc>
      </w:tr>
      <w:tr w:rsidR="00FA022D" w:rsidRPr="004A285F" w14:paraId="7E3008DC" w14:textId="77777777" w:rsidTr="00BD6794">
        <w:trPr>
          <w:trHeight w:val="284"/>
        </w:trPr>
        <w:tc>
          <w:tcPr>
            <w:tcW w:w="5245" w:type="dxa"/>
            <w:vAlign w:val="bottom"/>
          </w:tcPr>
          <w:p w14:paraId="0775F2AD" w14:textId="536A6945" w:rsidR="00FA022D" w:rsidRPr="004A285F" w:rsidRDefault="0071186A" w:rsidP="000D12D9">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Expected credit losses</w:t>
            </w:r>
          </w:p>
        </w:tc>
        <w:tc>
          <w:tcPr>
            <w:tcW w:w="2126" w:type="dxa"/>
            <w:vAlign w:val="bottom"/>
          </w:tcPr>
          <w:p w14:paraId="52EB90D7" w14:textId="611BAA8D" w:rsidR="00FA022D" w:rsidRPr="004A285F" w:rsidRDefault="008323A4" w:rsidP="008323A4">
            <w:pPr>
              <w:pBdr>
                <w:bottom w:val="single" w:sz="4" w:space="1" w:color="auto"/>
              </w:pBd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32207893" w14:textId="77777777" w:rsidR="00FA022D" w:rsidRPr="004A285F" w:rsidRDefault="00FA022D" w:rsidP="000D12D9">
            <w:pPr>
              <w:spacing w:line="160" w:lineRule="atLeast"/>
              <w:jc w:val="right"/>
              <w:rPr>
                <w:rFonts w:asciiTheme="minorHAnsi" w:eastAsia="Arial Unicode MS" w:hAnsiTheme="minorHAnsi" w:cstheme="minorHAnsi"/>
                <w:sz w:val="20"/>
                <w:szCs w:val="20"/>
              </w:rPr>
            </w:pPr>
          </w:p>
        </w:tc>
        <w:tc>
          <w:tcPr>
            <w:tcW w:w="2065" w:type="dxa"/>
            <w:vAlign w:val="bottom"/>
          </w:tcPr>
          <w:p w14:paraId="22BE6B88" w14:textId="7092BDB6" w:rsidR="00FA022D" w:rsidRPr="004A285F" w:rsidRDefault="009420A6" w:rsidP="00BD6794">
            <w:pPr>
              <w:pBdr>
                <w:bottom w:val="single" w:sz="4" w:space="1" w:color="auto"/>
              </w:pBd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r w:rsidR="001400D9">
              <w:rPr>
                <w:rFonts w:asciiTheme="minorHAnsi" w:eastAsia="Arial Unicode MS" w:hAnsiTheme="minorHAnsi" w:cstheme="minorHAnsi"/>
                <w:sz w:val="20"/>
                <w:szCs w:val="20"/>
              </w:rPr>
              <w:t>84,554</w:t>
            </w:r>
            <w:r w:rsidRPr="004A285F">
              <w:rPr>
                <w:rFonts w:asciiTheme="minorHAnsi" w:eastAsia="Arial Unicode MS" w:hAnsiTheme="minorHAnsi" w:cstheme="minorHAnsi"/>
                <w:sz w:val="20"/>
                <w:szCs w:val="20"/>
              </w:rPr>
              <w:t>)</w:t>
            </w:r>
          </w:p>
        </w:tc>
      </w:tr>
      <w:tr w:rsidR="00FA022D" w:rsidRPr="004A285F" w14:paraId="4FB7503A" w14:textId="77777777" w:rsidTr="00BD6794">
        <w:trPr>
          <w:trHeight w:val="284"/>
        </w:trPr>
        <w:tc>
          <w:tcPr>
            <w:tcW w:w="5245" w:type="dxa"/>
            <w:vAlign w:val="bottom"/>
          </w:tcPr>
          <w:p w14:paraId="42E88384" w14:textId="789A89DD" w:rsidR="00FA022D" w:rsidRPr="004A285F" w:rsidRDefault="0071186A" w:rsidP="000D12D9">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 xml:space="preserve">As </w:t>
            </w:r>
            <w:proofErr w:type="gramStart"/>
            <w:r w:rsidRPr="004A285F">
              <w:rPr>
                <w:rFonts w:asciiTheme="minorHAnsi" w:eastAsia="Arial Unicode MS" w:hAnsiTheme="minorHAnsi" w:cstheme="minorHAnsi"/>
                <w:sz w:val="20"/>
                <w:szCs w:val="20"/>
              </w:rPr>
              <w:t>at</w:t>
            </w:r>
            <w:proofErr w:type="gramEnd"/>
            <w:r w:rsidRPr="004A285F">
              <w:rPr>
                <w:rFonts w:asciiTheme="minorHAnsi" w:eastAsia="Arial Unicode MS" w:hAnsiTheme="minorHAnsi" w:cstheme="minorHAnsi"/>
                <w:sz w:val="20"/>
                <w:szCs w:val="20"/>
              </w:rPr>
              <w:t xml:space="preserve"> December 31, 2020 and as at January 1, 2021</w:t>
            </w:r>
            <w:r w:rsidR="00A26C43">
              <w:rPr>
                <w:rFonts w:asciiTheme="minorHAnsi" w:eastAsia="Arial Unicode MS" w:hAnsiTheme="minorHAnsi" w:cstheme="minorHAnsi"/>
                <w:sz w:val="20"/>
                <w:szCs w:val="20"/>
              </w:rPr>
              <w:t xml:space="preserve"> - Restated</w:t>
            </w:r>
          </w:p>
        </w:tc>
        <w:tc>
          <w:tcPr>
            <w:tcW w:w="2126" w:type="dxa"/>
            <w:vAlign w:val="bottom"/>
          </w:tcPr>
          <w:p w14:paraId="6D0A332C" w14:textId="2CA6110E" w:rsidR="00FA022D" w:rsidRPr="004A285F" w:rsidRDefault="009420A6" w:rsidP="008323A4">
            <w:pPr>
              <w:spacing w:line="160" w:lineRule="atLeast"/>
              <w:ind w:right="51"/>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p>
        </w:tc>
        <w:tc>
          <w:tcPr>
            <w:tcW w:w="426" w:type="dxa"/>
            <w:vAlign w:val="bottom"/>
          </w:tcPr>
          <w:p w14:paraId="3B59FF1E" w14:textId="77777777" w:rsidR="00FA022D" w:rsidRPr="004A285F" w:rsidRDefault="00FA022D" w:rsidP="000D12D9">
            <w:pPr>
              <w:spacing w:line="160" w:lineRule="atLeast"/>
              <w:jc w:val="right"/>
              <w:rPr>
                <w:rFonts w:asciiTheme="minorHAnsi" w:eastAsia="Arial Unicode MS" w:hAnsiTheme="minorHAnsi" w:cstheme="minorHAnsi"/>
                <w:sz w:val="20"/>
                <w:szCs w:val="20"/>
              </w:rPr>
            </w:pPr>
          </w:p>
        </w:tc>
        <w:tc>
          <w:tcPr>
            <w:tcW w:w="2065" w:type="dxa"/>
            <w:vAlign w:val="bottom"/>
          </w:tcPr>
          <w:p w14:paraId="069CFD8A" w14:textId="56FC82F6" w:rsidR="00FA022D" w:rsidRPr="004A285F" w:rsidRDefault="00A26C43" w:rsidP="009420A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36,73</w:t>
            </w:r>
            <w:r w:rsidR="00CF791C">
              <w:rPr>
                <w:rFonts w:asciiTheme="minorHAnsi" w:eastAsia="Arial Unicode MS" w:hAnsiTheme="minorHAnsi" w:cstheme="minorHAnsi"/>
                <w:sz w:val="20"/>
                <w:szCs w:val="20"/>
              </w:rPr>
              <w:t>7</w:t>
            </w:r>
          </w:p>
        </w:tc>
      </w:tr>
      <w:tr w:rsidR="00621891" w:rsidRPr="004A285F" w14:paraId="56034A81" w14:textId="77777777" w:rsidTr="00A26C43">
        <w:trPr>
          <w:trHeight w:val="284"/>
        </w:trPr>
        <w:tc>
          <w:tcPr>
            <w:tcW w:w="5245" w:type="dxa"/>
            <w:vAlign w:val="bottom"/>
          </w:tcPr>
          <w:p w14:paraId="4CD43169" w14:textId="373DFDF2" w:rsidR="00621891" w:rsidRPr="004A285F" w:rsidRDefault="00621891" w:rsidP="00621891">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Addition</w:t>
            </w:r>
          </w:p>
        </w:tc>
        <w:tc>
          <w:tcPr>
            <w:tcW w:w="2126" w:type="dxa"/>
            <w:vAlign w:val="bottom"/>
          </w:tcPr>
          <w:p w14:paraId="03785D11"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426" w:type="dxa"/>
            <w:vAlign w:val="bottom"/>
          </w:tcPr>
          <w:p w14:paraId="3B971970"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2065" w:type="dxa"/>
            <w:vAlign w:val="bottom"/>
          </w:tcPr>
          <w:p w14:paraId="2EB7A35F"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r>
      <w:tr w:rsidR="00621891" w:rsidRPr="004A285F" w14:paraId="31662F8F" w14:textId="77777777" w:rsidTr="00A26C43">
        <w:trPr>
          <w:trHeight w:val="284"/>
        </w:trPr>
        <w:tc>
          <w:tcPr>
            <w:tcW w:w="5245" w:type="dxa"/>
            <w:vAlign w:val="bottom"/>
          </w:tcPr>
          <w:p w14:paraId="1936BAE2" w14:textId="6AF8E371" w:rsidR="00621891" w:rsidRPr="004A285F" w:rsidRDefault="00621891" w:rsidP="00491309">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126" w:type="dxa"/>
            <w:vAlign w:val="bottom"/>
          </w:tcPr>
          <w:p w14:paraId="63AC302A" w14:textId="764E18B6" w:rsidR="00621891" w:rsidRPr="004A285F" w:rsidRDefault="00A26C43"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5FC0A0B6"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2065" w:type="dxa"/>
            <w:vAlign w:val="bottom"/>
          </w:tcPr>
          <w:p w14:paraId="7BE23DB4" w14:textId="60CA79A2" w:rsidR="00621891" w:rsidRPr="004A285F" w:rsidRDefault="00413942" w:rsidP="00413942">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p>
        </w:tc>
      </w:tr>
      <w:tr w:rsidR="00621891" w:rsidRPr="004A285F" w14:paraId="7398A723" w14:textId="77777777" w:rsidTr="00A26C43">
        <w:trPr>
          <w:trHeight w:val="284"/>
        </w:trPr>
        <w:tc>
          <w:tcPr>
            <w:tcW w:w="5245" w:type="dxa"/>
            <w:vAlign w:val="bottom"/>
          </w:tcPr>
          <w:p w14:paraId="22BCD28A" w14:textId="14264396" w:rsidR="00621891" w:rsidRPr="004A285F" w:rsidRDefault="00621891" w:rsidP="00491309">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126" w:type="dxa"/>
            <w:vAlign w:val="bottom"/>
          </w:tcPr>
          <w:p w14:paraId="40E5C3D0" w14:textId="2D16E359" w:rsidR="00621891" w:rsidRPr="004A285F" w:rsidRDefault="00A26C43"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4995C792"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2065" w:type="dxa"/>
            <w:vAlign w:val="bottom"/>
          </w:tcPr>
          <w:p w14:paraId="1216110C" w14:textId="385E9367" w:rsidR="00621891" w:rsidRPr="004A285F" w:rsidRDefault="00413942" w:rsidP="00413942">
            <w:pPr>
              <w:spacing w:line="160" w:lineRule="atLeast"/>
              <w:ind w:right="51"/>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1,116</w:t>
            </w:r>
          </w:p>
        </w:tc>
      </w:tr>
      <w:tr w:rsidR="00621891" w:rsidRPr="004A285F" w14:paraId="6ADA6EF5" w14:textId="77777777" w:rsidTr="00A26C43">
        <w:trPr>
          <w:trHeight w:val="284"/>
        </w:trPr>
        <w:tc>
          <w:tcPr>
            <w:tcW w:w="5245" w:type="dxa"/>
            <w:vAlign w:val="bottom"/>
          </w:tcPr>
          <w:p w14:paraId="5851E2A3" w14:textId="2A8B3804" w:rsidR="00621891" w:rsidRPr="004A285F" w:rsidRDefault="00621891" w:rsidP="00621891">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Less</w:t>
            </w:r>
          </w:p>
        </w:tc>
        <w:tc>
          <w:tcPr>
            <w:tcW w:w="2126" w:type="dxa"/>
            <w:vAlign w:val="bottom"/>
          </w:tcPr>
          <w:p w14:paraId="58706C24"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426" w:type="dxa"/>
            <w:vAlign w:val="bottom"/>
          </w:tcPr>
          <w:p w14:paraId="6BF1949D"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2065" w:type="dxa"/>
            <w:vAlign w:val="bottom"/>
          </w:tcPr>
          <w:p w14:paraId="2DDF4EB0"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r>
      <w:tr w:rsidR="00A26C43" w:rsidRPr="004A285F" w14:paraId="17F1D89E" w14:textId="77777777" w:rsidTr="00BD6794">
        <w:trPr>
          <w:trHeight w:val="284"/>
        </w:trPr>
        <w:tc>
          <w:tcPr>
            <w:tcW w:w="5245" w:type="dxa"/>
            <w:vAlign w:val="bottom"/>
          </w:tcPr>
          <w:p w14:paraId="2C94BB37" w14:textId="0AEE04FD" w:rsidR="00A26C43" w:rsidRPr="004A285F" w:rsidRDefault="00A26C43" w:rsidP="00A26C43">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126" w:type="dxa"/>
            <w:vAlign w:val="bottom"/>
          </w:tcPr>
          <w:p w14:paraId="60DEFF06" w14:textId="04C96AA3" w:rsidR="00A26C43" w:rsidRPr="004A285F" w:rsidRDefault="00A26C43"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65EA8569" w14:textId="77777777" w:rsidR="00A26C43" w:rsidRPr="004A285F" w:rsidRDefault="00A26C43" w:rsidP="00A26C43">
            <w:pPr>
              <w:spacing w:line="160" w:lineRule="atLeast"/>
              <w:jc w:val="right"/>
              <w:rPr>
                <w:rFonts w:asciiTheme="minorHAnsi" w:eastAsia="Arial Unicode MS" w:hAnsiTheme="minorHAnsi" w:cstheme="minorHAnsi"/>
                <w:sz w:val="20"/>
                <w:szCs w:val="20"/>
              </w:rPr>
            </w:pPr>
          </w:p>
        </w:tc>
        <w:tc>
          <w:tcPr>
            <w:tcW w:w="2065" w:type="dxa"/>
            <w:vAlign w:val="bottom"/>
          </w:tcPr>
          <w:p w14:paraId="710CED20" w14:textId="52E0FE84" w:rsidR="00A26C43" w:rsidRPr="004A285F" w:rsidRDefault="00A26C43" w:rsidP="00A26C43">
            <w:pP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(1,500)</w:t>
            </w:r>
          </w:p>
        </w:tc>
      </w:tr>
      <w:tr w:rsidR="00A26C43" w:rsidRPr="004A285F" w14:paraId="2ECEA0DC" w14:textId="77777777" w:rsidTr="00BD6794">
        <w:trPr>
          <w:trHeight w:val="284"/>
        </w:trPr>
        <w:tc>
          <w:tcPr>
            <w:tcW w:w="5245" w:type="dxa"/>
            <w:vAlign w:val="bottom"/>
          </w:tcPr>
          <w:p w14:paraId="6F53E385" w14:textId="3EC6095F" w:rsidR="00A26C43" w:rsidRPr="004A285F" w:rsidRDefault="00A26C43" w:rsidP="00A26C43">
            <w:pPr>
              <w:pStyle w:val="ListParagraph"/>
              <w:numPr>
                <w:ilvl w:val="0"/>
                <w:numId w:val="25"/>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126" w:type="dxa"/>
            <w:vAlign w:val="bottom"/>
          </w:tcPr>
          <w:p w14:paraId="004C47C7" w14:textId="3E0CB0A1" w:rsidR="00A26C43" w:rsidRPr="004A285F" w:rsidRDefault="00A26C43" w:rsidP="008323A4">
            <w:pPr>
              <w:pBdr>
                <w:bottom w:val="single" w:sz="4" w:space="1" w:color="auto"/>
              </w:pBd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096A447C" w14:textId="77777777" w:rsidR="00A26C43" w:rsidRPr="004A285F" w:rsidRDefault="00A26C43" w:rsidP="00A26C43">
            <w:pPr>
              <w:spacing w:line="160" w:lineRule="atLeast"/>
              <w:jc w:val="right"/>
              <w:rPr>
                <w:rFonts w:asciiTheme="minorHAnsi" w:eastAsia="Arial Unicode MS" w:hAnsiTheme="minorHAnsi" w:cstheme="minorHAnsi"/>
                <w:sz w:val="20"/>
                <w:szCs w:val="20"/>
              </w:rPr>
            </w:pPr>
          </w:p>
        </w:tc>
        <w:tc>
          <w:tcPr>
            <w:tcW w:w="2065" w:type="dxa"/>
            <w:vAlign w:val="bottom"/>
          </w:tcPr>
          <w:p w14:paraId="4CD1FC73" w14:textId="2A6CB026" w:rsidR="00A26C43" w:rsidRPr="004A285F" w:rsidRDefault="00A26C43" w:rsidP="00BD6794">
            <w:pPr>
              <w:pBdr>
                <w:bottom w:val="single" w:sz="4" w:space="1" w:color="auto"/>
              </w:pBdr>
              <w:spacing w:line="160" w:lineRule="atLeast"/>
              <w:jc w:val="right"/>
              <w:rPr>
                <w:rFonts w:asciiTheme="minorHAnsi" w:eastAsia="Arial Unicode MS" w:hAnsiTheme="minorHAnsi" w:cstheme="minorBidi"/>
                <w:sz w:val="20"/>
                <w:szCs w:val="20"/>
                <w:cs/>
              </w:rPr>
            </w:pPr>
            <w:r w:rsidRPr="004A285F">
              <w:rPr>
                <w:rFonts w:asciiTheme="minorHAnsi" w:eastAsia="Arial Unicode MS" w:hAnsiTheme="minorHAnsi" w:cstheme="minorHAnsi"/>
                <w:sz w:val="20"/>
                <w:szCs w:val="20"/>
              </w:rPr>
              <w:t>(1,000)</w:t>
            </w:r>
          </w:p>
        </w:tc>
      </w:tr>
      <w:tr w:rsidR="00621891" w:rsidRPr="004A285F" w14:paraId="62C152E3" w14:textId="77777777" w:rsidTr="00BD6794">
        <w:trPr>
          <w:trHeight w:val="284"/>
        </w:trPr>
        <w:tc>
          <w:tcPr>
            <w:tcW w:w="5245" w:type="dxa"/>
            <w:vAlign w:val="bottom"/>
          </w:tcPr>
          <w:p w14:paraId="5A37A4EA" w14:textId="5B6BC96A" w:rsidR="00621891" w:rsidRPr="004A285F" w:rsidRDefault="00621891" w:rsidP="00621891">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Total</w:t>
            </w:r>
          </w:p>
        </w:tc>
        <w:tc>
          <w:tcPr>
            <w:tcW w:w="2126" w:type="dxa"/>
            <w:vAlign w:val="bottom"/>
          </w:tcPr>
          <w:p w14:paraId="23BE7ACE" w14:textId="501D3A57" w:rsidR="00621891" w:rsidRPr="004A285F" w:rsidRDefault="00A26C43"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5D79E37C"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2065" w:type="dxa"/>
            <w:vAlign w:val="bottom"/>
          </w:tcPr>
          <w:p w14:paraId="28190429" w14:textId="1211C8A0" w:rsidR="00621891" w:rsidRPr="004A285F" w:rsidRDefault="00A26C43" w:rsidP="0077654F">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35,353</w:t>
            </w:r>
          </w:p>
        </w:tc>
      </w:tr>
      <w:tr w:rsidR="00621891" w:rsidRPr="004A285F" w14:paraId="5BDB4826" w14:textId="77777777" w:rsidTr="006F214D">
        <w:trPr>
          <w:trHeight w:val="284"/>
        </w:trPr>
        <w:tc>
          <w:tcPr>
            <w:tcW w:w="5245" w:type="dxa"/>
            <w:shd w:val="clear" w:color="auto" w:fill="auto"/>
            <w:vAlign w:val="bottom"/>
          </w:tcPr>
          <w:p w14:paraId="4939A5D4" w14:textId="726AAD98" w:rsidR="00621891" w:rsidRPr="004A285F" w:rsidRDefault="00CF791C" w:rsidP="00621891">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Reversal of e</w:t>
            </w:r>
            <w:r w:rsidR="00621891" w:rsidRPr="004A285F">
              <w:rPr>
                <w:rFonts w:asciiTheme="minorHAnsi" w:eastAsia="Arial Unicode MS" w:hAnsiTheme="minorHAnsi" w:cstheme="minorHAnsi"/>
                <w:sz w:val="20"/>
                <w:szCs w:val="20"/>
              </w:rPr>
              <w:t>xpected credit losses</w:t>
            </w:r>
            <w:r>
              <w:rPr>
                <w:rFonts w:asciiTheme="minorHAnsi" w:eastAsia="Arial Unicode MS" w:hAnsiTheme="minorHAnsi" w:cstheme="minorHAnsi"/>
                <w:sz w:val="20"/>
                <w:szCs w:val="20"/>
              </w:rPr>
              <w:t xml:space="preserve"> </w:t>
            </w:r>
          </w:p>
        </w:tc>
        <w:tc>
          <w:tcPr>
            <w:tcW w:w="2126" w:type="dxa"/>
            <w:vAlign w:val="bottom"/>
          </w:tcPr>
          <w:p w14:paraId="439B91CE" w14:textId="0C53F35A" w:rsidR="00621891" w:rsidRPr="004A285F" w:rsidRDefault="00A26C43" w:rsidP="008323A4">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423552DE"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2065" w:type="dxa"/>
            <w:vAlign w:val="bottom"/>
          </w:tcPr>
          <w:p w14:paraId="12B8EFFC" w14:textId="47DCEB9E" w:rsidR="00621891" w:rsidRPr="004A285F" w:rsidRDefault="00A26C43" w:rsidP="00A26C43">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94</w:t>
            </w:r>
          </w:p>
        </w:tc>
      </w:tr>
      <w:tr w:rsidR="00621891" w:rsidRPr="004A285F" w14:paraId="137A0BDF" w14:textId="77777777" w:rsidTr="006F214D">
        <w:trPr>
          <w:trHeight w:val="284"/>
        </w:trPr>
        <w:tc>
          <w:tcPr>
            <w:tcW w:w="5245" w:type="dxa"/>
            <w:vAlign w:val="bottom"/>
          </w:tcPr>
          <w:p w14:paraId="35D63BD8" w14:textId="0821BAE0" w:rsidR="00621891" w:rsidRPr="004A285F" w:rsidRDefault="00491309" w:rsidP="00621891">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 xml:space="preserve">As </w:t>
            </w:r>
            <w:proofErr w:type="gramStart"/>
            <w:r w:rsidRPr="004A285F">
              <w:rPr>
                <w:rFonts w:asciiTheme="minorHAnsi" w:eastAsia="Arial Unicode MS" w:hAnsiTheme="minorHAnsi" w:cstheme="minorHAnsi"/>
                <w:sz w:val="20"/>
                <w:szCs w:val="20"/>
              </w:rPr>
              <w:t>at</w:t>
            </w:r>
            <w:proofErr w:type="gramEnd"/>
            <w:r w:rsidRPr="004A285F">
              <w:rPr>
                <w:rFonts w:asciiTheme="minorHAnsi" w:eastAsia="Arial Unicode MS" w:hAnsiTheme="minorHAnsi" w:cstheme="minorHAnsi"/>
                <w:sz w:val="20"/>
                <w:szCs w:val="20"/>
              </w:rPr>
              <w:t xml:space="preserve"> March 31, 2021</w:t>
            </w:r>
          </w:p>
        </w:tc>
        <w:tc>
          <w:tcPr>
            <w:tcW w:w="2126" w:type="dxa"/>
            <w:vAlign w:val="bottom"/>
          </w:tcPr>
          <w:p w14:paraId="76C2A8BA" w14:textId="0BAB6BB6" w:rsidR="00621891" w:rsidRPr="004A285F" w:rsidRDefault="00A26C43" w:rsidP="008323A4">
            <w:pPr>
              <w:pBdr>
                <w:top w:val="single" w:sz="4" w:space="1" w:color="auto"/>
                <w:bottom w:val="double" w:sz="4" w:space="1" w:color="auto"/>
              </w:pBd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426" w:type="dxa"/>
            <w:vAlign w:val="bottom"/>
          </w:tcPr>
          <w:p w14:paraId="24CFF0EA" w14:textId="77777777" w:rsidR="00621891" w:rsidRPr="004A285F" w:rsidRDefault="00621891" w:rsidP="00621891">
            <w:pPr>
              <w:spacing w:line="160" w:lineRule="atLeast"/>
              <w:jc w:val="right"/>
              <w:rPr>
                <w:rFonts w:asciiTheme="minorHAnsi" w:eastAsia="Arial Unicode MS" w:hAnsiTheme="minorHAnsi" w:cstheme="minorHAnsi"/>
                <w:sz w:val="20"/>
                <w:szCs w:val="20"/>
              </w:rPr>
            </w:pPr>
          </w:p>
        </w:tc>
        <w:tc>
          <w:tcPr>
            <w:tcW w:w="2065" w:type="dxa"/>
            <w:vAlign w:val="bottom"/>
          </w:tcPr>
          <w:p w14:paraId="585A18E6" w14:textId="33093ED9" w:rsidR="00621891" w:rsidRPr="004A285F" w:rsidRDefault="00A26C43" w:rsidP="006F214D">
            <w:pPr>
              <w:pBdr>
                <w:top w:val="single" w:sz="4" w:space="1" w:color="auto"/>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w:t>
            </w:r>
            <w:r w:rsidR="0077654F" w:rsidRPr="004A285F">
              <w:rPr>
                <w:rFonts w:asciiTheme="minorHAnsi" w:eastAsia="Arial Unicode MS" w:hAnsiTheme="minorHAnsi" w:cstheme="minorHAnsi"/>
                <w:sz w:val="20"/>
                <w:szCs w:val="20"/>
              </w:rPr>
              <w:t>,</w:t>
            </w:r>
            <w:r>
              <w:rPr>
                <w:rFonts w:asciiTheme="minorHAnsi" w:eastAsia="Arial Unicode MS" w:hAnsiTheme="minorHAnsi" w:cstheme="minorHAnsi"/>
                <w:sz w:val="20"/>
                <w:szCs w:val="20"/>
              </w:rPr>
              <w:t>44</w:t>
            </w:r>
            <w:r w:rsidR="0077654F" w:rsidRPr="004A285F">
              <w:rPr>
                <w:rFonts w:asciiTheme="minorHAnsi" w:eastAsia="Arial Unicode MS" w:hAnsiTheme="minorHAnsi" w:cstheme="minorHAnsi"/>
                <w:sz w:val="20"/>
                <w:szCs w:val="20"/>
              </w:rPr>
              <w:t>7</w:t>
            </w:r>
          </w:p>
        </w:tc>
      </w:tr>
    </w:tbl>
    <w:p w14:paraId="70D0172E" w14:textId="58D9B80A" w:rsidR="00AA6809" w:rsidRDefault="00AA6809" w:rsidP="00C3188E">
      <w:pPr>
        <w:spacing w:line="160" w:lineRule="atLeast"/>
        <w:rPr>
          <w:rFonts w:asciiTheme="minorHAnsi" w:eastAsia="Arial Unicode MS" w:hAnsiTheme="minorHAnsi" w:cstheme="minorBidi"/>
          <w:sz w:val="14"/>
          <w:szCs w:val="14"/>
        </w:rPr>
      </w:pPr>
    </w:p>
    <w:p w14:paraId="337648C7" w14:textId="77777777" w:rsidR="00683710" w:rsidRPr="006F69F0" w:rsidRDefault="00683710" w:rsidP="00C3188E">
      <w:pPr>
        <w:spacing w:line="160" w:lineRule="atLeast"/>
        <w:rPr>
          <w:rFonts w:asciiTheme="minorHAnsi" w:eastAsia="Arial Unicode MS" w:hAnsiTheme="minorHAnsi" w:cstheme="minorBidi"/>
          <w:sz w:val="14"/>
          <w:szCs w:val="14"/>
        </w:rPr>
      </w:pPr>
    </w:p>
    <w:p w14:paraId="3540A820" w14:textId="73A28FC4" w:rsidR="005E31F6" w:rsidRDefault="00F92EDB" w:rsidP="005E31F6">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C</w:t>
      </w:r>
      <w:r w:rsidR="0076542C">
        <w:rPr>
          <w:rFonts w:asciiTheme="minorHAnsi" w:eastAsia="Arial Unicode MS" w:hAnsiTheme="minorHAnsi" w:cstheme="minorHAnsi"/>
          <w:b/>
          <w:bCs/>
          <w:sz w:val="20"/>
          <w:szCs w:val="20"/>
        </w:rPr>
        <w:t>ASH AND CASH EQUIVALENTS</w:t>
      </w:r>
    </w:p>
    <w:p w14:paraId="3E7235C9" w14:textId="77777777" w:rsidR="005E31F6" w:rsidRPr="005E31F6" w:rsidRDefault="005E31F6" w:rsidP="005E31F6">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tbl>
      <w:tblPr>
        <w:tblW w:w="9934" w:type="dxa"/>
        <w:tblInd w:w="-34" w:type="dxa"/>
        <w:tblLayout w:type="fixed"/>
        <w:tblLook w:val="04A0" w:firstRow="1" w:lastRow="0" w:firstColumn="1" w:lastColumn="0" w:noHBand="0" w:noVBand="1"/>
      </w:tblPr>
      <w:tblGrid>
        <w:gridCol w:w="4570"/>
        <w:gridCol w:w="1162"/>
        <w:gridCol w:w="238"/>
        <w:gridCol w:w="1163"/>
        <w:gridCol w:w="238"/>
        <w:gridCol w:w="1162"/>
        <w:gridCol w:w="238"/>
        <w:gridCol w:w="1163"/>
      </w:tblGrid>
      <w:tr w:rsidR="005E31F6" w:rsidRPr="002203D9" w14:paraId="04155236" w14:textId="77777777" w:rsidTr="00A471FB">
        <w:trPr>
          <w:trHeight w:val="284"/>
        </w:trPr>
        <w:tc>
          <w:tcPr>
            <w:tcW w:w="4570" w:type="dxa"/>
          </w:tcPr>
          <w:p w14:paraId="0C7E9FD5" w14:textId="77777777" w:rsidR="005E31F6" w:rsidRPr="002203D9" w:rsidRDefault="005E31F6" w:rsidP="00A471FB">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5364" w:type="dxa"/>
            <w:gridSpan w:val="7"/>
            <w:tcBorders>
              <w:bottom w:val="single" w:sz="4" w:space="0" w:color="auto"/>
            </w:tcBorders>
          </w:tcPr>
          <w:p w14:paraId="70C65770" w14:textId="77777777" w:rsidR="005E31F6" w:rsidRPr="002203D9" w:rsidRDefault="005E31F6" w:rsidP="00A471FB">
            <w:pPr>
              <w:tabs>
                <w:tab w:val="left" w:pos="600"/>
                <w:tab w:val="left" w:pos="900"/>
                <w:tab w:val="right" w:pos="7280"/>
                <w:tab w:val="right" w:pos="8540"/>
              </w:tabs>
              <w:spacing w:line="160" w:lineRule="atLeast"/>
              <w:ind w:right="-43"/>
              <w:jc w:val="center"/>
              <w:rPr>
                <w:rFonts w:ascii="Calibri" w:hAnsi="Calibri" w:cs="Calibri"/>
                <w:sz w:val="20"/>
                <w:szCs w:val="20"/>
              </w:rPr>
            </w:pPr>
            <w:r w:rsidRPr="002203D9">
              <w:rPr>
                <w:rFonts w:ascii="Calibri" w:hAnsi="Calibri" w:cs="Calibri"/>
                <w:sz w:val="20"/>
                <w:szCs w:val="20"/>
              </w:rPr>
              <w:t>In Thousand Baht</w:t>
            </w:r>
          </w:p>
        </w:tc>
      </w:tr>
      <w:tr w:rsidR="005E31F6" w:rsidRPr="002203D9" w14:paraId="59CC27F7" w14:textId="77777777" w:rsidTr="00A471FB">
        <w:trPr>
          <w:trHeight w:val="284"/>
        </w:trPr>
        <w:tc>
          <w:tcPr>
            <w:tcW w:w="4570" w:type="dxa"/>
            <w:vAlign w:val="bottom"/>
          </w:tcPr>
          <w:p w14:paraId="40FF9219" w14:textId="77777777" w:rsidR="005E31F6" w:rsidRPr="002203D9" w:rsidRDefault="005E31F6" w:rsidP="00A471FB">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3" w:type="dxa"/>
            <w:gridSpan w:val="3"/>
            <w:tcBorders>
              <w:top w:val="single" w:sz="4" w:space="0" w:color="auto"/>
              <w:bottom w:val="single" w:sz="4" w:space="0" w:color="auto"/>
            </w:tcBorders>
          </w:tcPr>
          <w:p w14:paraId="27949091" w14:textId="77777777" w:rsidR="005E31F6" w:rsidRPr="002203D9" w:rsidRDefault="005E31F6" w:rsidP="00A471FB">
            <w:pPr>
              <w:spacing w:line="160" w:lineRule="atLeast"/>
              <w:ind w:right="-36"/>
              <w:jc w:val="center"/>
              <w:rPr>
                <w:rFonts w:ascii="Calibri" w:eastAsia="MS Mincho"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tcPr>
          <w:p w14:paraId="097AC918" w14:textId="77777777" w:rsidR="005E31F6" w:rsidRPr="002203D9" w:rsidRDefault="005E31F6" w:rsidP="00A471FB">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3" w:type="dxa"/>
            <w:gridSpan w:val="3"/>
            <w:tcBorders>
              <w:top w:val="single" w:sz="4" w:space="0" w:color="auto"/>
              <w:bottom w:val="single" w:sz="4" w:space="0" w:color="auto"/>
            </w:tcBorders>
          </w:tcPr>
          <w:p w14:paraId="46815CF5" w14:textId="77777777" w:rsidR="005E31F6" w:rsidRPr="002203D9" w:rsidRDefault="005E31F6" w:rsidP="00A471FB">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 xml:space="preserve">Separate Financial </w:t>
            </w:r>
          </w:p>
          <w:p w14:paraId="6BD80888" w14:textId="77777777" w:rsidR="005E31F6" w:rsidRPr="002203D9" w:rsidRDefault="005E31F6" w:rsidP="00A471FB">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Statements</w:t>
            </w:r>
          </w:p>
        </w:tc>
      </w:tr>
      <w:tr w:rsidR="005E31F6" w:rsidRPr="002203D9" w14:paraId="2112CC69" w14:textId="77777777" w:rsidTr="00BF181A">
        <w:trPr>
          <w:trHeight w:val="284"/>
        </w:trPr>
        <w:tc>
          <w:tcPr>
            <w:tcW w:w="4570" w:type="dxa"/>
            <w:vAlign w:val="bottom"/>
          </w:tcPr>
          <w:p w14:paraId="08261191" w14:textId="77777777" w:rsidR="005E31F6" w:rsidRPr="002203D9" w:rsidRDefault="005E31F6" w:rsidP="00A471FB">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162" w:type="dxa"/>
            <w:tcBorders>
              <w:bottom w:val="single" w:sz="4" w:space="0" w:color="auto"/>
            </w:tcBorders>
          </w:tcPr>
          <w:p w14:paraId="377C8B31" w14:textId="40C7B776" w:rsidR="005E31F6" w:rsidRDefault="005E31F6" w:rsidP="00BF181A">
            <w:pPr>
              <w:spacing w:line="160" w:lineRule="atLeast"/>
              <w:jc w:val="center"/>
              <w:rPr>
                <w:rFonts w:ascii="Calibri" w:hAnsi="Calibri" w:cs="Calibri"/>
                <w:sz w:val="20"/>
                <w:szCs w:val="20"/>
              </w:rPr>
            </w:pPr>
            <w:r w:rsidRPr="002203D9">
              <w:rPr>
                <w:rFonts w:ascii="Calibri" w:hAnsi="Calibri" w:cs="Calibri"/>
                <w:sz w:val="20"/>
                <w:szCs w:val="20"/>
              </w:rPr>
              <w:t>March</w:t>
            </w:r>
          </w:p>
          <w:p w14:paraId="3FF4B463" w14:textId="77777777" w:rsidR="005E31F6" w:rsidRPr="002203D9" w:rsidRDefault="005E31F6" w:rsidP="00BF181A">
            <w:pPr>
              <w:spacing w:line="160" w:lineRule="atLeast"/>
              <w:jc w:val="center"/>
              <w:rPr>
                <w:rFonts w:ascii="Calibri" w:hAnsi="Calibri" w:cs="Calibri"/>
                <w:sz w:val="20"/>
                <w:szCs w:val="20"/>
              </w:rPr>
            </w:pPr>
            <w:r w:rsidRPr="002203D9">
              <w:rPr>
                <w:rFonts w:ascii="Calibri" w:hAnsi="Calibri" w:cs="Calibri"/>
                <w:sz w:val="20"/>
                <w:szCs w:val="20"/>
              </w:rPr>
              <w:t>31, 202</w:t>
            </w:r>
            <w:r>
              <w:rPr>
                <w:rFonts w:ascii="Calibri" w:hAnsi="Calibri" w:cs="Calibri"/>
                <w:sz w:val="20"/>
                <w:szCs w:val="20"/>
              </w:rPr>
              <w:t>1</w:t>
            </w:r>
          </w:p>
        </w:tc>
        <w:tc>
          <w:tcPr>
            <w:tcW w:w="238" w:type="dxa"/>
            <w:vAlign w:val="center"/>
          </w:tcPr>
          <w:p w14:paraId="29B90EC9" w14:textId="77777777" w:rsidR="005E31F6" w:rsidRPr="002203D9" w:rsidRDefault="005E31F6" w:rsidP="00A471FB">
            <w:pPr>
              <w:spacing w:line="160" w:lineRule="atLeast"/>
              <w:jc w:val="center"/>
              <w:rPr>
                <w:rFonts w:ascii="Calibri" w:hAnsi="Calibri" w:cs="Calibri"/>
                <w:sz w:val="20"/>
                <w:szCs w:val="20"/>
              </w:rPr>
            </w:pPr>
          </w:p>
        </w:tc>
        <w:tc>
          <w:tcPr>
            <w:tcW w:w="1163" w:type="dxa"/>
            <w:tcBorders>
              <w:bottom w:val="single" w:sz="4" w:space="0" w:color="auto"/>
            </w:tcBorders>
          </w:tcPr>
          <w:p w14:paraId="3B79002C" w14:textId="77777777" w:rsidR="005E31F6" w:rsidRDefault="005E31F6" w:rsidP="00BF181A">
            <w:pPr>
              <w:spacing w:line="160" w:lineRule="atLeast"/>
              <w:jc w:val="center"/>
              <w:rPr>
                <w:rFonts w:ascii="Calibri" w:hAnsi="Calibri" w:cs="Calibri"/>
                <w:sz w:val="20"/>
                <w:szCs w:val="20"/>
              </w:rPr>
            </w:pPr>
            <w:r>
              <w:rPr>
                <w:rFonts w:ascii="Calibri" w:hAnsi="Calibri" w:cs="Calibri"/>
                <w:sz w:val="20"/>
                <w:szCs w:val="20"/>
              </w:rPr>
              <w:t>December</w:t>
            </w:r>
          </w:p>
          <w:p w14:paraId="2C0878F1" w14:textId="60782827" w:rsidR="00BF181A" w:rsidRPr="002203D9" w:rsidRDefault="005E31F6" w:rsidP="00B431B7">
            <w:pPr>
              <w:spacing w:line="160" w:lineRule="atLeast"/>
              <w:jc w:val="center"/>
              <w:rPr>
                <w:rFonts w:ascii="Calibri" w:hAnsi="Calibri" w:cs="Calibri"/>
                <w:sz w:val="20"/>
                <w:szCs w:val="20"/>
              </w:rPr>
            </w:pPr>
            <w:r>
              <w:rPr>
                <w:rFonts w:ascii="Calibri" w:hAnsi="Calibri" w:cs="Calibri"/>
                <w:sz w:val="20"/>
                <w:szCs w:val="20"/>
              </w:rPr>
              <w:t>31, 2020</w:t>
            </w:r>
          </w:p>
        </w:tc>
        <w:tc>
          <w:tcPr>
            <w:tcW w:w="238" w:type="dxa"/>
            <w:vAlign w:val="center"/>
          </w:tcPr>
          <w:p w14:paraId="5C149109" w14:textId="77777777" w:rsidR="005E31F6" w:rsidRPr="002203D9" w:rsidRDefault="005E31F6" w:rsidP="00A471FB">
            <w:pPr>
              <w:spacing w:line="160" w:lineRule="atLeast"/>
              <w:jc w:val="center"/>
              <w:rPr>
                <w:rFonts w:ascii="Calibri" w:hAnsi="Calibri" w:cs="Calibri"/>
                <w:sz w:val="20"/>
                <w:szCs w:val="20"/>
              </w:rPr>
            </w:pPr>
          </w:p>
        </w:tc>
        <w:tc>
          <w:tcPr>
            <w:tcW w:w="1162" w:type="dxa"/>
            <w:tcBorders>
              <w:bottom w:val="single" w:sz="4" w:space="0" w:color="auto"/>
            </w:tcBorders>
          </w:tcPr>
          <w:p w14:paraId="1C0CFE28" w14:textId="77777777" w:rsidR="005E31F6" w:rsidRPr="002203D9" w:rsidRDefault="005E31F6" w:rsidP="00BF181A">
            <w:pPr>
              <w:spacing w:line="160" w:lineRule="atLeast"/>
              <w:jc w:val="center"/>
              <w:rPr>
                <w:rFonts w:ascii="Calibri" w:hAnsi="Calibri" w:cs="Calibri"/>
                <w:sz w:val="20"/>
                <w:szCs w:val="20"/>
              </w:rPr>
            </w:pPr>
            <w:r w:rsidRPr="002203D9">
              <w:rPr>
                <w:rFonts w:ascii="Calibri" w:hAnsi="Calibri" w:cs="Calibri"/>
                <w:sz w:val="20"/>
                <w:szCs w:val="20"/>
              </w:rPr>
              <w:t>March</w:t>
            </w:r>
          </w:p>
          <w:p w14:paraId="397F0FFC" w14:textId="77777777" w:rsidR="005E31F6" w:rsidRPr="002203D9" w:rsidRDefault="005E31F6" w:rsidP="00BF181A">
            <w:pPr>
              <w:spacing w:line="160" w:lineRule="atLeast"/>
              <w:jc w:val="center"/>
              <w:rPr>
                <w:rFonts w:ascii="Calibri" w:hAnsi="Calibri" w:cs="Calibri"/>
                <w:sz w:val="20"/>
                <w:szCs w:val="20"/>
              </w:rPr>
            </w:pPr>
            <w:r w:rsidRPr="002203D9">
              <w:rPr>
                <w:rFonts w:ascii="Calibri" w:hAnsi="Calibri" w:cs="Calibri"/>
                <w:sz w:val="20"/>
                <w:szCs w:val="20"/>
              </w:rPr>
              <w:t>31, 202</w:t>
            </w:r>
            <w:r>
              <w:rPr>
                <w:rFonts w:ascii="Calibri" w:hAnsi="Calibri" w:cs="Calibri"/>
                <w:sz w:val="20"/>
                <w:szCs w:val="20"/>
              </w:rPr>
              <w:t>1</w:t>
            </w:r>
          </w:p>
        </w:tc>
        <w:tc>
          <w:tcPr>
            <w:tcW w:w="238" w:type="dxa"/>
            <w:vAlign w:val="center"/>
          </w:tcPr>
          <w:p w14:paraId="5A950D03" w14:textId="77777777" w:rsidR="005E31F6" w:rsidRPr="002203D9" w:rsidRDefault="005E31F6" w:rsidP="00A471FB">
            <w:pPr>
              <w:spacing w:line="160" w:lineRule="atLeast"/>
              <w:jc w:val="center"/>
              <w:rPr>
                <w:rFonts w:ascii="Calibri" w:hAnsi="Calibri" w:cs="Calibri"/>
                <w:sz w:val="20"/>
                <w:szCs w:val="20"/>
              </w:rPr>
            </w:pPr>
          </w:p>
        </w:tc>
        <w:tc>
          <w:tcPr>
            <w:tcW w:w="1163" w:type="dxa"/>
            <w:tcBorders>
              <w:bottom w:val="single" w:sz="4" w:space="0" w:color="auto"/>
            </w:tcBorders>
          </w:tcPr>
          <w:p w14:paraId="23211D75" w14:textId="77777777" w:rsidR="005E31F6" w:rsidRDefault="005E31F6" w:rsidP="00BF181A">
            <w:pPr>
              <w:spacing w:line="160" w:lineRule="atLeast"/>
              <w:jc w:val="center"/>
              <w:rPr>
                <w:rFonts w:ascii="Calibri" w:hAnsi="Calibri" w:cs="Calibri"/>
                <w:sz w:val="20"/>
                <w:szCs w:val="20"/>
              </w:rPr>
            </w:pPr>
            <w:r>
              <w:rPr>
                <w:rFonts w:ascii="Calibri" w:hAnsi="Calibri" w:cs="Calibri"/>
                <w:sz w:val="20"/>
                <w:szCs w:val="20"/>
              </w:rPr>
              <w:t>December</w:t>
            </w:r>
          </w:p>
          <w:p w14:paraId="4873E486" w14:textId="77777777" w:rsidR="005E31F6" w:rsidRPr="002203D9" w:rsidRDefault="005E31F6" w:rsidP="00BF181A">
            <w:pPr>
              <w:spacing w:line="160" w:lineRule="atLeast"/>
              <w:jc w:val="center"/>
              <w:rPr>
                <w:rFonts w:ascii="Calibri" w:hAnsi="Calibri" w:cs="Calibri"/>
                <w:sz w:val="20"/>
                <w:szCs w:val="20"/>
              </w:rPr>
            </w:pPr>
            <w:r>
              <w:rPr>
                <w:rFonts w:ascii="Calibri" w:hAnsi="Calibri" w:cs="Calibri"/>
                <w:sz w:val="20"/>
                <w:szCs w:val="20"/>
              </w:rPr>
              <w:t>31, 2020</w:t>
            </w:r>
          </w:p>
        </w:tc>
      </w:tr>
      <w:tr w:rsidR="005E31F6" w:rsidRPr="002203D9" w14:paraId="5192B65F" w14:textId="77777777" w:rsidTr="00A471FB">
        <w:trPr>
          <w:trHeight w:val="284"/>
        </w:trPr>
        <w:tc>
          <w:tcPr>
            <w:tcW w:w="4570" w:type="dxa"/>
            <w:vAlign w:val="bottom"/>
          </w:tcPr>
          <w:p w14:paraId="6938A8EA" w14:textId="77777777" w:rsidR="005E31F6" w:rsidRPr="005127FC" w:rsidRDefault="005E31F6" w:rsidP="00A471FB">
            <w:pPr>
              <w:tabs>
                <w:tab w:val="left" w:pos="600"/>
                <w:tab w:val="left" w:pos="900"/>
                <w:tab w:val="right" w:pos="7280"/>
                <w:tab w:val="right" w:pos="8540"/>
              </w:tabs>
              <w:spacing w:line="160" w:lineRule="atLeast"/>
              <w:ind w:right="-43"/>
              <w:rPr>
                <w:rFonts w:asciiTheme="minorHAnsi" w:hAnsiTheme="minorHAnsi" w:cstheme="minorHAnsi"/>
                <w:sz w:val="20"/>
                <w:szCs w:val="20"/>
              </w:rPr>
            </w:pPr>
            <w:r w:rsidRPr="008E780E">
              <w:rPr>
                <w:rFonts w:asciiTheme="minorHAnsi" w:hAnsiTheme="minorHAnsi" w:cstheme="minorHAnsi"/>
                <w:sz w:val="20"/>
                <w:szCs w:val="20"/>
              </w:rPr>
              <w:t>Cash on hand</w:t>
            </w:r>
          </w:p>
        </w:tc>
        <w:tc>
          <w:tcPr>
            <w:tcW w:w="1162" w:type="dxa"/>
            <w:tcBorders>
              <w:top w:val="single" w:sz="4" w:space="0" w:color="auto"/>
            </w:tcBorders>
            <w:vAlign w:val="bottom"/>
          </w:tcPr>
          <w:p w14:paraId="3DB511DE" w14:textId="77777777" w:rsidR="005E31F6" w:rsidRPr="00AA6809" w:rsidRDefault="005E31F6" w:rsidP="00A471FB">
            <w:pPr>
              <w:spacing w:line="160" w:lineRule="atLeast"/>
              <w:jc w:val="right"/>
              <w:rPr>
                <w:rFonts w:ascii="Calibri" w:hAnsi="Calibri" w:cstheme="minorBidi"/>
                <w:sz w:val="20"/>
                <w:szCs w:val="20"/>
              </w:rPr>
            </w:pPr>
            <w:r>
              <w:rPr>
                <w:rFonts w:ascii="Calibri" w:hAnsi="Calibri" w:cstheme="minorBidi"/>
                <w:sz w:val="20"/>
                <w:szCs w:val="20"/>
              </w:rPr>
              <w:t>7,020</w:t>
            </w:r>
          </w:p>
        </w:tc>
        <w:tc>
          <w:tcPr>
            <w:tcW w:w="238" w:type="dxa"/>
            <w:vAlign w:val="bottom"/>
          </w:tcPr>
          <w:p w14:paraId="667B4AF6"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3" w:type="dxa"/>
            <w:tcBorders>
              <w:top w:val="single" w:sz="4" w:space="0" w:color="auto"/>
            </w:tcBorders>
            <w:vAlign w:val="bottom"/>
          </w:tcPr>
          <w:p w14:paraId="22F7ACFD"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7,022</w:t>
            </w:r>
          </w:p>
        </w:tc>
        <w:tc>
          <w:tcPr>
            <w:tcW w:w="238" w:type="dxa"/>
            <w:vAlign w:val="bottom"/>
          </w:tcPr>
          <w:p w14:paraId="12B435C9"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tcBorders>
              <w:top w:val="single" w:sz="4" w:space="0" w:color="auto"/>
            </w:tcBorders>
            <w:vAlign w:val="bottom"/>
          </w:tcPr>
          <w:p w14:paraId="26802BA0"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7,017</w:t>
            </w:r>
          </w:p>
        </w:tc>
        <w:tc>
          <w:tcPr>
            <w:tcW w:w="238" w:type="dxa"/>
            <w:vAlign w:val="bottom"/>
          </w:tcPr>
          <w:p w14:paraId="1E16572B"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3" w:type="dxa"/>
            <w:tcBorders>
              <w:top w:val="single" w:sz="4" w:space="0" w:color="auto"/>
            </w:tcBorders>
            <w:vAlign w:val="bottom"/>
          </w:tcPr>
          <w:p w14:paraId="5A1ACF62"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7,019</w:t>
            </w:r>
          </w:p>
        </w:tc>
      </w:tr>
      <w:tr w:rsidR="005E31F6" w:rsidRPr="002203D9" w14:paraId="642935A3" w14:textId="77777777" w:rsidTr="00A471FB">
        <w:trPr>
          <w:trHeight w:val="284"/>
        </w:trPr>
        <w:tc>
          <w:tcPr>
            <w:tcW w:w="4570" w:type="dxa"/>
            <w:vAlign w:val="bottom"/>
          </w:tcPr>
          <w:p w14:paraId="046B3734" w14:textId="77777777" w:rsidR="005E31F6" w:rsidRPr="002203D9" w:rsidRDefault="005E31F6" w:rsidP="00A471FB">
            <w:pPr>
              <w:tabs>
                <w:tab w:val="left" w:pos="600"/>
                <w:tab w:val="left" w:pos="900"/>
                <w:tab w:val="right" w:pos="7280"/>
                <w:tab w:val="right" w:pos="8540"/>
              </w:tabs>
              <w:spacing w:line="160" w:lineRule="atLeast"/>
              <w:ind w:right="-43"/>
              <w:rPr>
                <w:rFonts w:ascii="Calibri" w:hAnsi="Calibri" w:cs="Calibri"/>
                <w:sz w:val="20"/>
                <w:szCs w:val="20"/>
              </w:rPr>
            </w:pPr>
            <w:r>
              <w:rPr>
                <w:rFonts w:asciiTheme="minorHAnsi" w:hAnsiTheme="minorHAnsi" w:cstheme="minorHAnsi"/>
                <w:sz w:val="20"/>
                <w:szCs w:val="20"/>
              </w:rPr>
              <w:t>S</w:t>
            </w:r>
            <w:r w:rsidRPr="005127FC">
              <w:rPr>
                <w:rFonts w:asciiTheme="minorHAnsi" w:hAnsiTheme="minorHAnsi" w:cstheme="minorHAnsi"/>
                <w:sz w:val="20"/>
                <w:szCs w:val="20"/>
              </w:rPr>
              <w:t>hort-term deposits and notes</w:t>
            </w:r>
            <w:r>
              <w:rPr>
                <w:rFonts w:asciiTheme="minorHAnsi" w:hAnsiTheme="minorHAnsi" w:cstheme="minorHAnsi"/>
                <w:sz w:val="20"/>
                <w:szCs w:val="20"/>
              </w:rPr>
              <w:t xml:space="preserve"> </w:t>
            </w:r>
            <w:r w:rsidRPr="005127FC">
              <w:rPr>
                <w:rFonts w:asciiTheme="minorHAnsi" w:hAnsiTheme="minorHAnsi" w:cstheme="minorHAnsi"/>
                <w:sz w:val="20"/>
                <w:szCs w:val="20"/>
              </w:rPr>
              <w:t xml:space="preserve">receivable with maturity less than three months </w:t>
            </w:r>
          </w:p>
        </w:tc>
        <w:tc>
          <w:tcPr>
            <w:tcW w:w="1162" w:type="dxa"/>
            <w:vAlign w:val="bottom"/>
          </w:tcPr>
          <w:p w14:paraId="20316D74"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254,266</w:t>
            </w:r>
          </w:p>
        </w:tc>
        <w:tc>
          <w:tcPr>
            <w:tcW w:w="238" w:type="dxa"/>
            <w:vAlign w:val="bottom"/>
          </w:tcPr>
          <w:p w14:paraId="2340D163"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3" w:type="dxa"/>
            <w:vAlign w:val="bottom"/>
          </w:tcPr>
          <w:p w14:paraId="08AD7911"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146,640</w:t>
            </w:r>
          </w:p>
        </w:tc>
        <w:tc>
          <w:tcPr>
            <w:tcW w:w="238" w:type="dxa"/>
            <w:vAlign w:val="bottom"/>
          </w:tcPr>
          <w:p w14:paraId="020A3A33"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vAlign w:val="bottom"/>
          </w:tcPr>
          <w:p w14:paraId="5D6772C5" w14:textId="77777777" w:rsidR="005E31F6" w:rsidRPr="00805676" w:rsidRDefault="005E31F6" w:rsidP="00A471FB">
            <w:pPr>
              <w:spacing w:line="160" w:lineRule="atLeast"/>
              <w:jc w:val="right"/>
              <w:rPr>
                <w:rFonts w:ascii="Calibri" w:hAnsi="Calibri" w:cstheme="minorBidi"/>
                <w:sz w:val="20"/>
                <w:szCs w:val="20"/>
              </w:rPr>
            </w:pPr>
            <w:r>
              <w:rPr>
                <w:rFonts w:ascii="Calibri" w:hAnsi="Calibri" w:cstheme="minorBidi"/>
                <w:sz w:val="20"/>
                <w:szCs w:val="20"/>
              </w:rPr>
              <w:t>250,679</w:t>
            </w:r>
          </w:p>
        </w:tc>
        <w:tc>
          <w:tcPr>
            <w:tcW w:w="238" w:type="dxa"/>
            <w:vAlign w:val="bottom"/>
          </w:tcPr>
          <w:p w14:paraId="64AACAE8"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3" w:type="dxa"/>
            <w:vAlign w:val="bottom"/>
          </w:tcPr>
          <w:p w14:paraId="073700E0"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143,463</w:t>
            </w:r>
          </w:p>
        </w:tc>
      </w:tr>
      <w:tr w:rsidR="005E31F6" w:rsidRPr="002203D9" w14:paraId="4AB93E9D" w14:textId="77777777" w:rsidTr="00A471FB">
        <w:trPr>
          <w:trHeight w:val="284"/>
        </w:trPr>
        <w:tc>
          <w:tcPr>
            <w:tcW w:w="4570" w:type="dxa"/>
            <w:vAlign w:val="bottom"/>
          </w:tcPr>
          <w:p w14:paraId="1BFBAB1F" w14:textId="77777777" w:rsidR="005E31F6" w:rsidRPr="00BD5DDA" w:rsidRDefault="005E31F6" w:rsidP="00A471FB">
            <w:pPr>
              <w:tabs>
                <w:tab w:val="left" w:pos="600"/>
                <w:tab w:val="left" w:pos="900"/>
                <w:tab w:val="right" w:pos="7280"/>
                <w:tab w:val="right" w:pos="8540"/>
              </w:tabs>
              <w:spacing w:line="160" w:lineRule="atLeast"/>
              <w:ind w:right="-43"/>
              <w:rPr>
                <w:rFonts w:ascii="Calibri" w:hAnsi="Calibri" w:cstheme="minorBidi"/>
                <w:sz w:val="20"/>
                <w:szCs w:val="20"/>
                <w:cs/>
              </w:rPr>
            </w:pPr>
            <w:r w:rsidRPr="00BD5DDA">
              <w:rPr>
                <w:rFonts w:ascii="Calibri" w:hAnsi="Calibri" w:cs="Calibri"/>
                <w:sz w:val="20"/>
                <w:szCs w:val="20"/>
              </w:rPr>
              <w:t>Less Deposits for customers’ accounts</w:t>
            </w:r>
          </w:p>
        </w:tc>
        <w:tc>
          <w:tcPr>
            <w:tcW w:w="1162" w:type="dxa"/>
            <w:vAlign w:val="bottom"/>
          </w:tcPr>
          <w:p w14:paraId="20E0963C" w14:textId="77777777" w:rsidR="005E31F6" w:rsidRPr="002203D9" w:rsidRDefault="005E31F6" w:rsidP="00A471FB">
            <w:pPr>
              <w:spacing w:line="160" w:lineRule="atLeast"/>
              <w:ind w:right="-51"/>
              <w:jc w:val="right"/>
              <w:rPr>
                <w:rFonts w:ascii="Calibri" w:hAnsi="Calibri" w:cs="Calibri"/>
                <w:sz w:val="20"/>
                <w:szCs w:val="20"/>
              </w:rPr>
            </w:pPr>
            <w:r>
              <w:rPr>
                <w:rFonts w:ascii="Calibri" w:hAnsi="Calibri" w:cs="Calibri"/>
                <w:sz w:val="20"/>
                <w:szCs w:val="20"/>
              </w:rPr>
              <w:t>(200,547)</w:t>
            </w:r>
          </w:p>
        </w:tc>
        <w:tc>
          <w:tcPr>
            <w:tcW w:w="238" w:type="dxa"/>
            <w:vAlign w:val="bottom"/>
          </w:tcPr>
          <w:p w14:paraId="62F04AB2" w14:textId="77777777" w:rsidR="005E31F6" w:rsidRPr="002203D9" w:rsidRDefault="005E31F6" w:rsidP="00A471FB">
            <w:pPr>
              <w:tabs>
                <w:tab w:val="decimal" w:pos="999"/>
              </w:tabs>
              <w:spacing w:line="160" w:lineRule="atLeast"/>
              <w:ind w:right="-51"/>
              <w:jc w:val="right"/>
              <w:rPr>
                <w:rFonts w:ascii="Calibri" w:hAnsi="Calibri" w:cs="Calibri"/>
                <w:sz w:val="20"/>
                <w:szCs w:val="20"/>
              </w:rPr>
            </w:pPr>
          </w:p>
        </w:tc>
        <w:tc>
          <w:tcPr>
            <w:tcW w:w="1163" w:type="dxa"/>
            <w:vAlign w:val="bottom"/>
          </w:tcPr>
          <w:p w14:paraId="376E72C5" w14:textId="77777777" w:rsidR="005E31F6" w:rsidRPr="002203D9" w:rsidRDefault="005E31F6" w:rsidP="00A471FB">
            <w:pPr>
              <w:spacing w:line="160" w:lineRule="atLeast"/>
              <w:ind w:right="-51"/>
              <w:jc w:val="right"/>
              <w:rPr>
                <w:rFonts w:ascii="Calibri" w:hAnsi="Calibri" w:cs="Calibri"/>
                <w:sz w:val="20"/>
                <w:szCs w:val="20"/>
              </w:rPr>
            </w:pPr>
            <w:r>
              <w:rPr>
                <w:rFonts w:ascii="Calibri" w:hAnsi="Calibri" w:cs="Calibri"/>
                <w:sz w:val="20"/>
                <w:szCs w:val="20"/>
              </w:rPr>
              <w:t>(109,219)</w:t>
            </w:r>
          </w:p>
        </w:tc>
        <w:tc>
          <w:tcPr>
            <w:tcW w:w="238" w:type="dxa"/>
            <w:vAlign w:val="bottom"/>
          </w:tcPr>
          <w:p w14:paraId="2335BCD2" w14:textId="77777777" w:rsidR="005E31F6" w:rsidRPr="002203D9" w:rsidRDefault="005E31F6" w:rsidP="00A471FB">
            <w:pPr>
              <w:tabs>
                <w:tab w:val="decimal" w:pos="999"/>
              </w:tabs>
              <w:spacing w:line="160" w:lineRule="atLeast"/>
              <w:ind w:right="-51"/>
              <w:jc w:val="right"/>
              <w:rPr>
                <w:rFonts w:ascii="Calibri" w:hAnsi="Calibri" w:cs="Calibri"/>
                <w:sz w:val="20"/>
                <w:szCs w:val="20"/>
              </w:rPr>
            </w:pPr>
          </w:p>
        </w:tc>
        <w:tc>
          <w:tcPr>
            <w:tcW w:w="1162" w:type="dxa"/>
            <w:vAlign w:val="bottom"/>
          </w:tcPr>
          <w:p w14:paraId="5F99822E" w14:textId="77777777" w:rsidR="005E31F6" w:rsidRPr="002203D9" w:rsidRDefault="005E31F6" w:rsidP="00A471FB">
            <w:pPr>
              <w:spacing w:line="160" w:lineRule="atLeast"/>
              <w:ind w:right="-51"/>
              <w:jc w:val="right"/>
              <w:rPr>
                <w:rFonts w:ascii="Calibri" w:hAnsi="Calibri" w:cs="Calibri"/>
                <w:sz w:val="20"/>
                <w:szCs w:val="20"/>
              </w:rPr>
            </w:pPr>
            <w:r>
              <w:rPr>
                <w:rFonts w:ascii="Calibri" w:hAnsi="Calibri" w:cs="Calibri"/>
                <w:sz w:val="20"/>
                <w:szCs w:val="20"/>
              </w:rPr>
              <w:t>(200,54</w:t>
            </w:r>
            <w:r>
              <w:rPr>
                <w:rFonts w:ascii="Calibri" w:hAnsi="Calibri" w:cs="Browallia New"/>
                <w:sz w:val="20"/>
                <w:szCs w:val="25"/>
              </w:rPr>
              <w:t>7</w:t>
            </w:r>
            <w:r>
              <w:rPr>
                <w:rFonts w:ascii="Calibri" w:hAnsi="Calibri" w:cs="Calibri"/>
                <w:sz w:val="20"/>
                <w:szCs w:val="20"/>
              </w:rPr>
              <w:t>)</w:t>
            </w:r>
          </w:p>
        </w:tc>
        <w:tc>
          <w:tcPr>
            <w:tcW w:w="238" w:type="dxa"/>
            <w:vAlign w:val="bottom"/>
          </w:tcPr>
          <w:p w14:paraId="1F23F9E7" w14:textId="77777777" w:rsidR="005E31F6" w:rsidRPr="002203D9" w:rsidRDefault="005E31F6" w:rsidP="00A471FB">
            <w:pPr>
              <w:tabs>
                <w:tab w:val="decimal" w:pos="999"/>
              </w:tabs>
              <w:spacing w:line="160" w:lineRule="atLeast"/>
              <w:ind w:right="-51"/>
              <w:jc w:val="right"/>
              <w:rPr>
                <w:rFonts w:ascii="Calibri" w:hAnsi="Calibri" w:cs="Calibri"/>
                <w:sz w:val="20"/>
                <w:szCs w:val="20"/>
              </w:rPr>
            </w:pPr>
          </w:p>
        </w:tc>
        <w:tc>
          <w:tcPr>
            <w:tcW w:w="1163" w:type="dxa"/>
            <w:vAlign w:val="bottom"/>
          </w:tcPr>
          <w:p w14:paraId="4236C891" w14:textId="77777777" w:rsidR="005E31F6" w:rsidRPr="002203D9" w:rsidRDefault="005E31F6" w:rsidP="00A471FB">
            <w:pPr>
              <w:spacing w:line="160" w:lineRule="atLeast"/>
              <w:ind w:right="-51"/>
              <w:jc w:val="right"/>
              <w:rPr>
                <w:rFonts w:ascii="Calibri" w:hAnsi="Calibri" w:cs="Calibri"/>
                <w:sz w:val="20"/>
                <w:szCs w:val="20"/>
              </w:rPr>
            </w:pPr>
            <w:r>
              <w:rPr>
                <w:rFonts w:ascii="Calibri" w:hAnsi="Calibri" w:cs="Calibri"/>
                <w:sz w:val="20"/>
                <w:szCs w:val="20"/>
              </w:rPr>
              <w:t>(109,219)</w:t>
            </w:r>
          </w:p>
        </w:tc>
      </w:tr>
      <w:tr w:rsidR="005E31F6" w:rsidRPr="002203D9" w14:paraId="79D675CE" w14:textId="77777777" w:rsidTr="00A471FB">
        <w:trPr>
          <w:trHeight w:val="284"/>
        </w:trPr>
        <w:tc>
          <w:tcPr>
            <w:tcW w:w="4570" w:type="dxa"/>
            <w:vAlign w:val="bottom"/>
          </w:tcPr>
          <w:p w14:paraId="3FA3E201" w14:textId="77777777" w:rsidR="005E31F6" w:rsidRPr="00BD5DDA" w:rsidRDefault="005E31F6" w:rsidP="00A471FB">
            <w:pPr>
              <w:tabs>
                <w:tab w:val="left" w:pos="600"/>
                <w:tab w:val="left" w:pos="900"/>
                <w:tab w:val="right" w:pos="7280"/>
                <w:tab w:val="right" w:pos="8540"/>
              </w:tabs>
              <w:spacing w:line="160" w:lineRule="atLeast"/>
              <w:ind w:right="-43"/>
              <w:rPr>
                <w:rFonts w:ascii="Calibri" w:hAnsi="Calibri" w:cstheme="minorBidi"/>
                <w:sz w:val="20"/>
                <w:szCs w:val="20"/>
                <w:cs/>
              </w:rPr>
            </w:pPr>
            <w:r w:rsidRPr="002203D9">
              <w:rPr>
                <w:rFonts w:ascii="Calibri" w:hAnsi="Calibri" w:cs="Calibri"/>
                <w:sz w:val="20"/>
                <w:szCs w:val="20"/>
              </w:rPr>
              <w:t>Total</w:t>
            </w:r>
          </w:p>
        </w:tc>
        <w:tc>
          <w:tcPr>
            <w:tcW w:w="1162" w:type="dxa"/>
            <w:tcBorders>
              <w:top w:val="single" w:sz="4" w:space="0" w:color="auto"/>
              <w:bottom w:val="double" w:sz="4" w:space="0" w:color="auto"/>
            </w:tcBorders>
            <w:vAlign w:val="bottom"/>
          </w:tcPr>
          <w:p w14:paraId="0D221975" w14:textId="77777777" w:rsidR="005E31F6" w:rsidRPr="002203D9" w:rsidRDefault="005E31F6" w:rsidP="00A471FB">
            <w:pPr>
              <w:spacing w:line="160" w:lineRule="atLeast"/>
              <w:jc w:val="right"/>
              <w:rPr>
                <w:rFonts w:ascii="Calibri" w:hAnsi="Calibri" w:cs="Calibri"/>
                <w:sz w:val="20"/>
                <w:szCs w:val="20"/>
                <w:cs/>
              </w:rPr>
            </w:pPr>
            <w:r>
              <w:rPr>
                <w:rFonts w:ascii="Calibri" w:hAnsi="Calibri" w:cs="Calibri"/>
                <w:sz w:val="20"/>
                <w:szCs w:val="20"/>
              </w:rPr>
              <w:t>60,739</w:t>
            </w:r>
          </w:p>
        </w:tc>
        <w:tc>
          <w:tcPr>
            <w:tcW w:w="238" w:type="dxa"/>
            <w:vAlign w:val="bottom"/>
          </w:tcPr>
          <w:p w14:paraId="70374FDA"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3" w:type="dxa"/>
            <w:tcBorders>
              <w:top w:val="single" w:sz="4" w:space="0" w:color="auto"/>
              <w:bottom w:val="double" w:sz="4" w:space="0" w:color="auto"/>
            </w:tcBorders>
            <w:vAlign w:val="bottom"/>
          </w:tcPr>
          <w:p w14:paraId="14FF60CC" w14:textId="77777777" w:rsidR="005E31F6" w:rsidRPr="002203D9" w:rsidRDefault="005E31F6" w:rsidP="00A471FB">
            <w:pPr>
              <w:spacing w:line="160" w:lineRule="atLeast"/>
              <w:jc w:val="right"/>
              <w:rPr>
                <w:rFonts w:ascii="Calibri" w:hAnsi="Calibri" w:cs="Calibri"/>
                <w:sz w:val="20"/>
                <w:szCs w:val="20"/>
                <w:cs/>
              </w:rPr>
            </w:pPr>
            <w:r>
              <w:rPr>
                <w:rFonts w:ascii="Calibri" w:hAnsi="Calibri" w:cs="Calibri"/>
                <w:sz w:val="20"/>
                <w:szCs w:val="20"/>
              </w:rPr>
              <w:t>44,443</w:t>
            </w:r>
          </w:p>
        </w:tc>
        <w:tc>
          <w:tcPr>
            <w:tcW w:w="238" w:type="dxa"/>
            <w:vAlign w:val="bottom"/>
          </w:tcPr>
          <w:p w14:paraId="24313CAA"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0FF11556"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57,149</w:t>
            </w:r>
          </w:p>
        </w:tc>
        <w:tc>
          <w:tcPr>
            <w:tcW w:w="238" w:type="dxa"/>
            <w:vAlign w:val="bottom"/>
          </w:tcPr>
          <w:p w14:paraId="2ECC33F9"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3" w:type="dxa"/>
            <w:tcBorders>
              <w:top w:val="single" w:sz="4" w:space="0" w:color="auto"/>
              <w:bottom w:val="double" w:sz="4" w:space="0" w:color="auto"/>
            </w:tcBorders>
            <w:vAlign w:val="bottom"/>
          </w:tcPr>
          <w:p w14:paraId="6AF2A5FB"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41,263</w:t>
            </w:r>
          </w:p>
        </w:tc>
      </w:tr>
    </w:tbl>
    <w:p w14:paraId="51ED45FB" w14:textId="77777777" w:rsidR="005E31F6" w:rsidRDefault="005E31F6" w:rsidP="005E31F6">
      <w:pPr>
        <w:pStyle w:val="ListParagraph"/>
        <w:keepNext/>
        <w:spacing w:line="160" w:lineRule="atLeast"/>
        <w:ind w:left="0" w:right="-85"/>
        <w:jc w:val="thaiDistribute"/>
        <w:outlineLvl w:val="0"/>
        <w:rPr>
          <w:rFonts w:asciiTheme="minorHAnsi" w:eastAsia="Arial Unicode MS" w:hAnsiTheme="minorHAnsi" w:cstheme="minorHAnsi"/>
          <w:sz w:val="20"/>
          <w:szCs w:val="20"/>
        </w:rPr>
      </w:pPr>
    </w:p>
    <w:p w14:paraId="365AD10C" w14:textId="77777777" w:rsidR="005E31F6" w:rsidRDefault="005E31F6" w:rsidP="005E31F6">
      <w:pPr>
        <w:pStyle w:val="ListParagraph"/>
        <w:keepNext/>
        <w:spacing w:line="160" w:lineRule="atLeast"/>
        <w:ind w:left="0" w:right="-85"/>
        <w:jc w:val="thaiDistribute"/>
        <w:outlineLvl w:val="0"/>
        <w:rPr>
          <w:rFonts w:asciiTheme="minorHAnsi" w:eastAsia="Arial Unicode MS" w:hAnsiTheme="minorHAnsi" w:cstheme="minorHAnsi"/>
          <w:sz w:val="20"/>
          <w:szCs w:val="20"/>
        </w:rPr>
      </w:pPr>
      <w:r w:rsidRPr="005E31F6">
        <w:rPr>
          <w:rFonts w:asciiTheme="minorHAnsi" w:eastAsia="Arial Unicode MS" w:hAnsiTheme="minorHAnsi" w:cstheme="minorHAnsi"/>
          <w:sz w:val="20"/>
          <w:szCs w:val="20"/>
        </w:rPr>
        <w:t xml:space="preserve">As </w:t>
      </w:r>
      <w:proofErr w:type="gramStart"/>
      <w:r w:rsidRPr="005E31F6">
        <w:rPr>
          <w:rFonts w:asciiTheme="minorHAnsi" w:eastAsia="Arial Unicode MS" w:hAnsiTheme="minorHAnsi" w:cstheme="minorHAnsi"/>
          <w:sz w:val="20"/>
          <w:szCs w:val="20"/>
        </w:rPr>
        <w:t>at</w:t>
      </w:r>
      <w:proofErr w:type="gramEnd"/>
      <w:r w:rsidRPr="005E31F6">
        <w:rPr>
          <w:rFonts w:asciiTheme="minorHAnsi" w:eastAsia="Arial Unicode MS" w:hAnsiTheme="minorHAnsi" w:cstheme="minorHAnsi"/>
          <w:sz w:val="20"/>
          <w:szCs w:val="20"/>
        </w:rPr>
        <w:t xml:space="preserve"> March 31, 2021 and December 31, 2020, the Group has bank deposits in saving accounts, bearing the interest rates at 0.05% - 0.50% per annum and 0.05% - 0.55% per annum, respectively. (Separate Financial Statements: at 0.05% - 0.50% per annum and 0.05% - 0.55% per annum, respectively)</w:t>
      </w:r>
    </w:p>
    <w:p w14:paraId="52416F64" w14:textId="77777777" w:rsidR="00765C0F" w:rsidRDefault="00765C0F" w:rsidP="005E31F6">
      <w:pPr>
        <w:pStyle w:val="ListParagraph"/>
        <w:keepNext/>
        <w:spacing w:line="160" w:lineRule="atLeast"/>
        <w:ind w:left="0" w:right="-85"/>
        <w:jc w:val="thaiDistribute"/>
        <w:outlineLvl w:val="0"/>
        <w:rPr>
          <w:rFonts w:asciiTheme="minorHAnsi" w:eastAsia="Arial Unicode MS" w:hAnsiTheme="minorHAnsi" w:cstheme="minorHAnsi"/>
          <w:sz w:val="20"/>
          <w:szCs w:val="20"/>
        </w:rPr>
      </w:pPr>
    </w:p>
    <w:p w14:paraId="37477EB8" w14:textId="77777777" w:rsidR="005E31F6" w:rsidRPr="00520B57" w:rsidRDefault="005E31F6" w:rsidP="005E31F6">
      <w:pPr>
        <w:keepNext/>
        <w:numPr>
          <w:ilvl w:val="0"/>
          <w:numId w:val="3"/>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520B57">
        <w:rPr>
          <w:rFonts w:asciiTheme="minorHAnsi" w:eastAsia="Arial Unicode MS" w:hAnsiTheme="minorHAnsi" w:cstheme="minorHAnsi"/>
          <w:b/>
          <w:bCs/>
          <w:sz w:val="20"/>
          <w:szCs w:val="20"/>
        </w:rPr>
        <w:t>R</w:t>
      </w:r>
      <w:r>
        <w:rPr>
          <w:rFonts w:asciiTheme="minorHAnsi" w:eastAsia="Arial Unicode MS" w:hAnsiTheme="minorHAnsi" w:cstheme="minorHAnsi"/>
          <w:b/>
          <w:bCs/>
          <w:sz w:val="20"/>
          <w:szCs w:val="20"/>
        </w:rPr>
        <w:t>ECEIVABLES</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FROM</w:t>
      </w:r>
      <w:r w:rsidRPr="00520B57">
        <w:rPr>
          <w:rFonts w:asciiTheme="minorHAnsi" w:eastAsia="Arial Unicode MS" w:hAnsiTheme="minorHAnsi" w:cstheme="minorHAnsi"/>
          <w:b/>
          <w:bCs/>
          <w:sz w:val="20"/>
          <w:szCs w:val="20"/>
        </w:rPr>
        <w:t xml:space="preserve"> C</w:t>
      </w:r>
      <w:r>
        <w:rPr>
          <w:rFonts w:asciiTheme="minorHAnsi" w:eastAsia="Arial Unicode MS" w:hAnsiTheme="minorHAnsi" w:cstheme="minorHAnsi"/>
          <w:b/>
          <w:bCs/>
          <w:sz w:val="20"/>
          <w:szCs w:val="20"/>
        </w:rPr>
        <w:t>LEARING</w:t>
      </w:r>
      <w:r w:rsidRPr="00520B57">
        <w:rPr>
          <w:rFonts w:asciiTheme="minorHAnsi" w:eastAsia="Arial Unicode MS" w:hAnsiTheme="minorHAnsi" w:cstheme="minorHAnsi"/>
          <w:b/>
          <w:bCs/>
          <w:sz w:val="20"/>
          <w:szCs w:val="20"/>
        </w:rPr>
        <w:t xml:space="preserve"> H</w:t>
      </w:r>
      <w:r>
        <w:rPr>
          <w:rFonts w:asciiTheme="minorHAnsi" w:eastAsia="Arial Unicode MS" w:hAnsiTheme="minorHAnsi" w:cstheme="minorHAnsi"/>
          <w:b/>
          <w:bCs/>
          <w:sz w:val="20"/>
          <w:szCs w:val="20"/>
        </w:rPr>
        <w:t>OUSE</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AND</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BROKERS</w:t>
      </w:r>
    </w:p>
    <w:p w14:paraId="4CD51742" w14:textId="77777777" w:rsidR="005E31F6" w:rsidRPr="006F69F0" w:rsidRDefault="005E31F6" w:rsidP="005E31F6">
      <w:pPr>
        <w:keepNext/>
        <w:tabs>
          <w:tab w:val="left" w:pos="567"/>
        </w:tabs>
        <w:spacing w:line="160" w:lineRule="atLeast"/>
        <w:ind w:right="-85"/>
        <w:outlineLvl w:val="0"/>
        <w:rPr>
          <w:rFonts w:asciiTheme="minorHAnsi" w:eastAsia="Arial Unicode MS" w:hAnsiTheme="minorHAnsi" w:cstheme="minorHAnsi"/>
          <w:b/>
          <w:bCs/>
          <w:sz w:val="12"/>
          <w:szCs w:val="12"/>
        </w:rPr>
      </w:pPr>
    </w:p>
    <w:tbl>
      <w:tblPr>
        <w:tblW w:w="4962" w:type="pct"/>
        <w:tblLook w:val="0000" w:firstRow="0" w:lastRow="0" w:firstColumn="0" w:lastColumn="0" w:noHBand="0" w:noVBand="0"/>
      </w:tblPr>
      <w:tblGrid>
        <w:gridCol w:w="5954"/>
        <w:gridCol w:w="1810"/>
        <w:gridCol w:w="247"/>
        <w:gridCol w:w="1807"/>
      </w:tblGrid>
      <w:tr w:rsidR="005E31F6" w:rsidRPr="002203D9" w14:paraId="291246CF" w14:textId="77777777" w:rsidTr="00A471FB">
        <w:trPr>
          <w:trHeight w:val="340"/>
          <w:tblHeader/>
        </w:trPr>
        <w:tc>
          <w:tcPr>
            <w:tcW w:w="3032" w:type="pct"/>
          </w:tcPr>
          <w:p w14:paraId="25EA2495" w14:textId="77777777" w:rsidR="005E31F6" w:rsidRPr="002203D9" w:rsidRDefault="005E31F6" w:rsidP="00A471FB">
            <w:pPr>
              <w:spacing w:line="160" w:lineRule="atLeast"/>
              <w:jc w:val="center"/>
              <w:rPr>
                <w:rFonts w:ascii="Calibri" w:hAnsi="Calibri" w:cs="Calibri"/>
                <w:sz w:val="20"/>
                <w:szCs w:val="20"/>
              </w:rPr>
            </w:pPr>
          </w:p>
        </w:tc>
        <w:tc>
          <w:tcPr>
            <w:tcW w:w="1968" w:type="pct"/>
            <w:gridSpan w:val="3"/>
            <w:tcBorders>
              <w:bottom w:val="single" w:sz="4" w:space="0" w:color="auto"/>
            </w:tcBorders>
            <w:vAlign w:val="bottom"/>
          </w:tcPr>
          <w:p w14:paraId="228A274C" w14:textId="77777777" w:rsidR="005E31F6" w:rsidRPr="002203D9" w:rsidRDefault="005E31F6" w:rsidP="00A471FB">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5E31F6" w:rsidRPr="002203D9" w14:paraId="371372CE" w14:textId="77777777" w:rsidTr="00A471FB">
        <w:trPr>
          <w:trHeight w:val="340"/>
          <w:tblHeader/>
        </w:trPr>
        <w:tc>
          <w:tcPr>
            <w:tcW w:w="3032" w:type="pct"/>
          </w:tcPr>
          <w:p w14:paraId="3D332F84" w14:textId="77777777" w:rsidR="005E31F6" w:rsidRPr="002203D9" w:rsidRDefault="005E31F6" w:rsidP="00A471FB">
            <w:pPr>
              <w:spacing w:line="160" w:lineRule="atLeast"/>
              <w:jc w:val="center"/>
              <w:rPr>
                <w:rFonts w:ascii="Calibri" w:hAnsi="Calibri" w:cs="Calibri"/>
                <w:sz w:val="20"/>
                <w:szCs w:val="20"/>
              </w:rPr>
            </w:pPr>
          </w:p>
        </w:tc>
        <w:tc>
          <w:tcPr>
            <w:tcW w:w="1968" w:type="pct"/>
            <w:gridSpan w:val="3"/>
            <w:tcBorders>
              <w:top w:val="single" w:sz="4" w:space="0" w:color="auto"/>
              <w:bottom w:val="single" w:sz="4" w:space="0" w:color="auto"/>
            </w:tcBorders>
            <w:vAlign w:val="bottom"/>
          </w:tcPr>
          <w:p w14:paraId="7BB50F33" w14:textId="77777777" w:rsidR="00CE42A0" w:rsidRDefault="005E31F6" w:rsidP="00A471FB">
            <w:pPr>
              <w:spacing w:line="160" w:lineRule="atLeast"/>
              <w:ind w:right="-36"/>
              <w:jc w:val="center"/>
              <w:rPr>
                <w:rFonts w:ascii="Calibri" w:hAnsi="Calibri" w:cs="Calibri"/>
                <w:sz w:val="20"/>
                <w:szCs w:val="20"/>
              </w:rPr>
            </w:pPr>
            <w:r w:rsidRPr="002203D9">
              <w:rPr>
                <w:rFonts w:ascii="Calibri" w:hAnsi="Calibri" w:cs="Calibri"/>
                <w:sz w:val="20"/>
                <w:szCs w:val="20"/>
              </w:rPr>
              <w:t>Consolidated Financial Statements</w:t>
            </w:r>
            <w:r>
              <w:rPr>
                <w:rFonts w:ascii="Calibri" w:hAnsi="Calibri" w:cs="Calibri"/>
                <w:sz w:val="20"/>
                <w:szCs w:val="20"/>
              </w:rPr>
              <w:t xml:space="preserve"> </w:t>
            </w:r>
          </w:p>
          <w:p w14:paraId="6FB2BD42" w14:textId="25F67A0D" w:rsidR="005E31F6" w:rsidRPr="0099025C" w:rsidRDefault="005E31F6" w:rsidP="00A471FB">
            <w:pPr>
              <w:spacing w:line="160" w:lineRule="atLeast"/>
              <w:ind w:right="-36"/>
              <w:jc w:val="center"/>
              <w:rPr>
                <w:rFonts w:ascii="Calibri" w:eastAsia="Arial Unicode MS" w:hAnsi="Calibri" w:cs="Calibri"/>
                <w:sz w:val="20"/>
                <w:szCs w:val="20"/>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5E31F6" w:rsidRPr="002203D9" w14:paraId="55943010" w14:textId="77777777" w:rsidTr="00A471FB">
        <w:trPr>
          <w:trHeight w:val="340"/>
          <w:tblHeader/>
        </w:trPr>
        <w:tc>
          <w:tcPr>
            <w:tcW w:w="3032" w:type="pct"/>
          </w:tcPr>
          <w:p w14:paraId="00281CFC" w14:textId="77777777" w:rsidR="005E31F6" w:rsidRPr="002203D9" w:rsidRDefault="005E31F6" w:rsidP="00A471FB">
            <w:pPr>
              <w:spacing w:line="160" w:lineRule="atLeast"/>
              <w:jc w:val="center"/>
              <w:rPr>
                <w:rFonts w:ascii="Calibri" w:hAnsi="Calibri" w:cs="Calibri"/>
                <w:sz w:val="20"/>
                <w:szCs w:val="20"/>
              </w:rPr>
            </w:pPr>
          </w:p>
        </w:tc>
        <w:tc>
          <w:tcPr>
            <w:tcW w:w="922" w:type="pct"/>
            <w:tcBorders>
              <w:bottom w:val="single" w:sz="4" w:space="0" w:color="auto"/>
            </w:tcBorders>
            <w:vAlign w:val="bottom"/>
          </w:tcPr>
          <w:p w14:paraId="1DECA25A" w14:textId="77777777" w:rsidR="005E31F6" w:rsidRPr="002203D9" w:rsidRDefault="005E31F6" w:rsidP="00A471FB">
            <w:pPr>
              <w:tabs>
                <w:tab w:val="right" w:pos="7200"/>
                <w:tab w:val="right" w:pos="8540"/>
              </w:tabs>
              <w:spacing w:line="160" w:lineRule="atLeast"/>
              <w:ind w:left="-18"/>
              <w:jc w:val="center"/>
              <w:rPr>
                <w:rFonts w:ascii="Calibri" w:eastAsia="Arial Unicode MS" w:hAnsi="Calibri" w:cs="Calibri"/>
                <w:sz w:val="20"/>
                <w:szCs w:val="20"/>
              </w:rPr>
            </w:pPr>
            <w:r w:rsidRPr="002203D9">
              <w:rPr>
                <w:rFonts w:ascii="Calibri" w:eastAsia="Arial Unicode MS" w:hAnsi="Calibri" w:cs="Calibri"/>
                <w:sz w:val="20"/>
                <w:szCs w:val="20"/>
              </w:rPr>
              <w:t>March</w:t>
            </w:r>
            <w:r>
              <w:rPr>
                <w:rFonts w:ascii="Calibri" w:eastAsia="Arial Unicode MS" w:hAnsi="Calibri" w:cs="Calibri"/>
                <w:sz w:val="20"/>
                <w:szCs w:val="20"/>
              </w:rPr>
              <w:t xml:space="preserve"> 31, 2021</w:t>
            </w:r>
          </w:p>
        </w:tc>
        <w:tc>
          <w:tcPr>
            <w:tcW w:w="126" w:type="pct"/>
            <w:tcBorders>
              <w:top w:val="single" w:sz="4" w:space="0" w:color="auto"/>
            </w:tcBorders>
            <w:vAlign w:val="bottom"/>
          </w:tcPr>
          <w:p w14:paraId="1A1D1005" w14:textId="77777777" w:rsidR="005E31F6" w:rsidRPr="002203D9" w:rsidRDefault="005E31F6" w:rsidP="00A471FB">
            <w:pPr>
              <w:tabs>
                <w:tab w:val="right" w:pos="7200"/>
                <w:tab w:val="right" w:pos="8540"/>
              </w:tabs>
              <w:spacing w:line="160" w:lineRule="atLeast"/>
              <w:ind w:left="-18"/>
              <w:jc w:val="center"/>
              <w:rPr>
                <w:rFonts w:ascii="Calibri" w:eastAsia="Arial Unicode MS" w:hAnsi="Calibri" w:cs="Calibri"/>
                <w:sz w:val="20"/>
                <w:szCs w:val="20"/>
              </w:rPr>
            </w:pPr>
          </w:p>
        </w:tc>
        <w:tc>
          <w:tcPr>
            <w:tcW w:w="920" w:type="pct"/>
            <w:tcBorders>
              <w:bottom w:val="single" w:sz="4" w:space="0" w:color="auto"/>
            </w:tcBorders>
            <w:vAlign w:val="bottom"/>
          </w:tcPr>
          <w:p w14:paraId="67FC4FF4" w14:textId="77777777" w:rsidR="005E31F6" w:rsidRPr="002203D9" w:rsidRDefault="005E31F6" w:rsidP="00A471FB">
            <w:pPr>
              <w:tabs>
                <w:tab w:val="right" w:pos="7200"/>
                <w:tab w:val="right" w:pos="8540"/>
              </w:tabs>
              <w:spacing w:line="160" w:lineRule="atLeast"/>
              <w:ind w:left="-57" w:right="-57"/>
              <w:jc w:val="center"/>
              <w:rPr>
                <w:rFonts w:ascii="Calibri" w:eastAsia="Arial Unicode MS" w:hAnsi="Calibri" w:cs="Calibr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5E31F6" w:rsidRPr="002203D9" w14:paraId="44CC64BF" w14:textId="77777777" w:rsidTr="00A471FB">
        <w:trPr>
          <w:trHeight w:val="340"/>
        </w:trPr>
        <w:tc>
          <w:tcPr>
            <w:tcW w:w="3032" w:type="pct"/>
            <w:vAlign w:val="bottom"/>
          </w:tcPr>
          <w:p w14:paraId="3104A949" w14:textId="77777777" w:rsidR="005E31F6" w:rsidRPr="002203D9" w:rsidRDefault="005E31F6" w:rsidP="00A471FB">
            <w:pPr>
              <w:spacing w:line="160" w:lineRule="atLeast"/>
              <w:ind w:right="-95"/>
              <w:rPr>
                <w:rFonts w:ascii="Calibri" w:hAnsi="Calibri" w:cs="Calibri"/>
                <w:sz w:val="20"/>
                <w:szCs w:val="20"/>
              </w:rPr>
            </w:pPr>
            <w:r w:rsidRPr="00493568">
              <w:rPr>
                <w:rFonts w:ascii="Calibri" w:hAnsi="Calibri" w:cs="Calibri"/>
                <w:sz w:val="20"/>
                <w:szCs w:val="20"/>
              </w:rPr>
              <w:t>Receivables from Clearing House</w:t>
            </w:r>
            <w:r w:rsidRPr="002203D9">
              <w:rPr>
                <w:rFonts w:ascii="Calibri" w:hAnsi="Calibri" w:cs="Calibri"/>
                <w:sz w:val="20"/>
                <w:szCs w:val="20"/>
              </w:rPr>
              <w:tab/>
            </w:r>
          </w:p>
        </w:tc>
        <w:tc>
          <w:tcPr>
            <w:tcW w:w="922" w:type="pct"/>
            <w:vAlign w:val="bottom"/>
          </w:tcPr>
          <w:p w14:paraId="1ADF1656"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38,188</w:t>
            </w:r>
          </w:p>
        </w:tc>
        <w:tc>
          <w:tcPr>
            <w:tcW w:w="126" w:type="pct"/>
            <w:vAlign w:val="bottom"/>
          </w:tcPr>
          <w:p w14:paraId="7B689949" w14:textId="77777777" w:rsidR="005E31F6" w:rsidRPr="002203D9" w:rsidRDefault="005E31F6" w:rsidP="00A471FB">
            <w:pPr>
              <w:spacing w:line="160" w:lineRule="atLeast"/>
              <w:ind w:right="-65"/>
              <w:rPr>
                <w:rFonts w:ascii="Calibri" w:hAnsi="Calibri" w:cs="Calibri"/>
                <w:sz w:val="20"/>
                <w:szCs w:val="20"/>
              </w:rPr>
            </w:pPr>
          </w:p>
        </w:tc>
        <w:tc>
          <w:tcPr>
            <w:tcW w:w="920" w:type="pct"/>
            <w:vAlign w:val="bottom"/>
          </w:tcPr>
          <w:p w14:paraId="76CD80A0"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47,906</w:t>
            </w:r>
          </w:p>
        </w:tc>
      </w:tr>
      <w:tr w:rsidR="005E31F6" w:rsidRPr="002203D9" w14:paraId="21B94ADE" w14:textId="77777777" w:rsidTr="00A471FB">
        <w:trPr>
          <w:trHeight w:val="340"/>
        </w:trPr>
        <w:tc>
          <w:tcPr>
            <w:tcW w:w="3032" w:type="pct"/>
            <w:vAlign w:val="bottom"/>
          </w:tcPr>
          <w:p w14:paraId="7041DF81" w14:textId="77777777" w:rsidR="005E31F6" w:rsidRPr="002203D9" w:rsidRDefault="005E31F6" w:rsidP="00A471FB">
            <w:pPr>
              <w:spacing w:line="160" w:lineRule="atLeast"/>
              <w:ind w:right="-95"/>
              <w:rPr>
                <w:rFonts w:ascii="Calibri" w:hAnsi="Calibri" w:cs="Calibri"/>
                <w:sz w:val="20"/>
                <w:szCs w:val="20"/>
              </w:rPr>
            </w:pPr>
            <w:r w:rsidRPr="002203D9">
              <w:rPr>
                <w:rFonts w:ascii="Calibri" w:hAnsi="Calibri" w:cs="Calibri"/>
                <w:sz w:val="20"/>
                <w:szCs w:val="20"/>
              </w:rPr>
              <w:t xml:space="preserve">Less </w:t>
            </w:r>
            <w:r w:rsidRPr="00493568">
              <w:rPr>
                <w:rFonts w:ascii="Calibri" w:hAnsi="Calibri" w:cs="Calibri"/>
                <w:sz w:val="20"/>
                <w:szCs w:val="20"/>
              </w:rPr>
              <w:t>Receivables from Clearing House and brokers for the customers</w:t>
            </w:r>
          </w:p>
        </w:tc>
        <w:tc>
          <w:tcPr>
            <w:tcW w:w="922" w:type="pct"/>
            <w:tcBorders>
              <w:bottom w:val="single" w:sz="4" w:space="0" w:color="auto"/>
            </w:tcBorders>
            <w:vAlign w:val="bottom"/>
          </w:tcPr>
          <w:p w14:paraId="2A285C30" w14:textId="77777777" w:rsidR="005E31F6" w:rsidRPr="002203D9" w:rsidRDefault="005E31F6" w:rsidP="00A471FB">
            <w:pPr>
              <w:spacing w:line="160" w:lineRule="atLeast"/>
              <w:ind w:right="-62"/>
              <w:jc w:val="right"/>
              <w:rPr>
                <w:rFonts w:ascii="Calibri" w:hAnsi="Calibri" w:cs="Calibri"/>
                <w:sz w:val="20"/>
                <w:szCs w:val="20"/>
              </w:rPr>
            </w:pPr>
            <w:r>
              <w:rPr>
                <w:rFonts w:ascii="Calibri" w:hAnsi="Calibri" w:cs="Calibri"/>
                <w:sz w:val="20"/>
                <w:szCs w:val="20"/>
              </w:rPr>
              <w:t>(29,557)</w:t>
            </w:r>
          </w:p>
        </w:tc>
        <w:tc>
          <w:tcPr>
            <w:tcW w:w="126" w:type="pct"/>
            <w:vAlign w:val="bottom"/>
          </w:tcPr>
          <w:p w14:paraId="69656EE2" w14:textId="77777777" w:rsidR="005E31F6" w:rsidRPr="002203D9" w:rsidRDefault="005E31F6" w:rsidP="00A471FB">
            <w:pPr>
              <w:spacing w:line="160" w:lineRule="atLeast"/>
              <w:ind w:right="-65"/>
              <w:rPr>
                <w:rFonts w:ascii="Calibri" w:hAnsi="Calibri" w:cs="Calibri"/>
                <w:sz w:val="20"/>
                <w:szCs w:val="20"/>
              </w:rPr>
            </w:pPr>
          </w:p>
        </w:tc>
        <w:tc>
          <w:tcPr>
            <w:tcW w:w="920" w:type="pct"/>
            <w:tcBorders>
              <w:bottom w:val="single" w:sz="4" w:space="0" w:color="auto"/>
            </w:tcBorders>
            <w:vAlign w:val="bottom"/>
          </w:tcPr>
          <w:p w14:paraId="735BBEF2" w14:textId="77777777" w:rsidR="005E31F6" w:rsidRPr="002203D9" w:rsidRDefault="005E31F6" w:rsidP="00A471FB">
            <w:pPr>
              <w:spacing w:line="160" w:lineRule="atLeast"/>
              <w:ind w:right="-62"/>
              <w:jc w:val="right"/>
              <w:rPr>
                <w:rFonts w:ascii="Calibri" w:hAnsi="Calibri" w:cs="Calibri"/>
                <w:sz w:val="20"/>
                <w:szCs w:val="20"/>
              </w:rPr>
            </w:pPr>
            <w:r>
              <w:rPr>
                <w:rFonts w:ascii="Calibri" w:hAnsi="Calibri" w:cs="Calibri"/>
                <w:sz w:val="20"/>
                <w:szCs w:val="20"/>
              </w:rPr>
              <w:t>(8</w:t>
            </w:r>
            <w:r w:rsidRPr="002203D9">
              <w:rPr>
                <w:rFonts w:ascii="Calibri" w:hAnsi="Calibri" w:cs="Calibri"/>
                <w:sz w:val="20"/>
                <w:szCs w:val="20"/>
              </w:rPr>
              <w:t>,</w:t>
            </w:r>
            <w:r>
              <w:rPr>
                <w:rFonts w:ascii="Calibri" w:hAnsi="Calibri" w:cs="Calibri"/>
                <w:sz w:val="20"/>
                <w:szCs w:val="20"/>
              </w:rPr>
              <w:t>370</w:t>
            </w:r>
            <w:r w:rsidRPr="002203D9">
              <w:rPr>
                <w:rFonts w:ascii="Calibri" w:hAnsi="Calibri" w:cs="Calibri"/>
                <w:sz w:val="20"/>
                <w:szCs w:val="20"/>
              </w:rPr>
              <w:t>)</w:t>
            </w:r>
          </w:p>
        </w:tc>
      </w:tr>
      <w:tr w:rsidR="005E31F6" w:rsidRPr="002203D9" w14:paraId="01570F37" w14:textId="77777777" w:rsidTr="00A471FB">
        <w:trPr>
          <w:trHeight w:val="340"/>
        </w:trPr>
        <w:tc>
          <w:tcPr>
            <w:tcW w:w="3032" w:type="pct"/>
            <w:vAlign w:val="bottom"/>
          </w:tcPr>
          <w:p w14:paraId="5C79F15A" w14:textId="77777777" w:rsidR="005E31F6" w:rsidRPr="00E730F1" w:rsidRDefault="005E31F6" w:rsidP="00A471FB">
            <w:pPr>
              <w:spacing w:line="160" w:lineRule="atLeast"/>
              <w:ind w:right="-95"/>
              <w:rPr>
                <w:rFonts w:ascii="Calibri" w:hAnsi="Calibri" w:cs="Calibri"/>
                <w:sz w:val="20"/>
                <w:szCs w:val="20"/>
              </w:rPr>
            </w:pPr>
            <w:r w:rsidRPr="00E730F1">
              <w:rPr>
                <w:rFonts w:ascii="Calibri" w:hAnsi="Calibri" w:cs="Calibri"/>
                <w:sz w:val="20"/>
                <w:szCs w:val="20"/>
              </w:rPr>
              <w:t>Total Receivables from Clearing House and brokers</w:t>
            </w:r>
          </w:p>
        </w:tc>
        <w:tc>
          <w:tcPr>
            <w:tcW w:w="922" w:type="pct"/>
            <w:tcBorders>
              <w:top w:val="single" w:sz="4" w:space="0" w:color="auto"/>
              <w:bottom w:val="double" w:sz="4" w:space="0" w:color="auto"/>
            </w:tcBorders>
            <w:vAlign w:val="bottom"/>
          </w:tcPr>
          <w:p w14:paraId="4D2CE735"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8,631</w:t>
            </w:r>
          </w:p>
        </w:tc>
        <w:tc>
          <w:tcPr>
            <w:tcW w:w="126" w:type="pct"/>
            <w:vAlign w:val="bottom"/>
          </w:tcPr>
          <w:p w14:paraId="4EAEAA1B" w14:textId="77777777" w:rsidR="005E31F6" w:rsidRPr="002203D9" w:rsidRDefault="005E31F6" w:rsidP="00A471FB">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1DC09D16"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39,536</w:t>
            </w:r>
          </w:p>
        </w:tc>
      </w:tr>
    </w:tbl>
    <w:p w14:paraId="21CA39EC" w14:textId="77777777" w:rsidR="005E31F6" w:rsidRDefault="005E31F6" w:rsidP="005E31F6">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5FFF04E9" w14:textId="57D2A004" w:rsidR="00157751" w:rsidRDefault="0029751F" w:rsidP="009D6C25">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S</w:t>
      </w:r>
      <w:r w:rsidR="009D6C25" w:rsidRPr="009D6C25">
        <w:rPr>
          <w:rFonts w:asciiTheme="minorHAnsi" w:eastAsia="Arial Unicode MS" w:hAnsiTheme="minorHAnsi" w:cstheme="minorHAnsi"/>
          <w:b/>
          <w:bCs/>
          <w:sz w:val="20"/>
          <w:szCs w:val="20"/>
        </w:rPr>
        <w:t>ECURITIES AND DERIVATIVES BUSINESS RECEIVABLES</w:t>
      </w:r>
    </w:p>
    <w:p w14:paraId="20468A19" w14:textId="4D2C9A8D" w:rsidR="0068265B" w:rsidRPr="006F69F0" w:rsidRDefault="0068265B" w:rsidP="0068265B">
      <w:pPr>
        <w:keepNext/>
        <w:tabs>
          <w:tab w:val="left" w:pos="567"/>
        </w:tabs>
        <w:spacing w:line="160" w:lineRule="atLeast"/>
        <w:ind w:right="-86"/>
        <w:jc w:val="thaiDistribute"/>
        <w:outlineLvl w:val="0"/>
        <w:rPr>
          <w:rFonts w:asciiTheme="minorHAnsi" w:eastAsia="Arial Unicode MS" w:hAnsiTheme="minorHAnsi" w:cstheme="minorHAnsi"/>
          <w:b/>
          <w:bCs/>
          <w:sz w:val="12"/>
          <w:szCs w:val="12"/>
        </w:rPr>
      </w:pPr>
    </w:p>
    <w:tbl>
      <w:tblPr>
        <w:tblW w:w="4962" w:type="pct"/>
        <w:tblLook w:val="0000" w:firstRow="0" w:lastRow="0" w:firstColumn="0" w:lastColumn="0" w:noHBand="0" w:noVBand="0"/>
      </w:tblPr>
      <w:tblGrid>
        <w:gridCol w:w="5954"/>
        <w:gridCol w:w="1810"/>
        <w:gridCol w:w="247"/>
        <w:gridCol w:w="1807"/>
      </w:tblGrid>
      <w:tr w:rsidR="0068265B" w:rsidRPr="002203D9" w14:paraId="65226DF6" w14:textId="77777777" w:rsidTr="00EE2468">
        <w:trPr>
          <w:trHeight w:val="340"/>
          <w:tblHeader/>
        </w:trPr>
        <w:tc>
          <w:tcPr>
            <w:tcW w:w="3032" w:type="pct"/>
          </w:tcPr>
          <w:p w14:paraId="6F34DB67" w14:textId="77777777" w:rsidR="0068265B" w:rsidRPr="002203D9" w:rsidRDefault="0068265B" w:rsidP="00EE2468">
            <w:pPr>
              <w:spacing w:line="160" w:lineRule="atLeast"/>
              <w:jc w:val="center"/>
              <w:rPr>
                <w:rFonts w:ascii="Calibri" w:hAnsi="Calibri" w:cs="Calibri"/>
                <w:sz w:val="20"/>
                <w:szCs w:val="20"/>
              </w:rPr>
            </w:pPr>
          </w:p>
        </w:tc>
        <w:tc>
          <w:tcPr>
            <w:tcW w:w="1968" w:type="pct"/>
            <w:gridSpan w:val="3"/>
            <w:tcBorders>
              <w:bottom w:val="single" w:sz="4" w:space="0" w:color="auto"/>
            </w:tcBorders>
            <w:vAlign w:val="bottom"/>
          </w:tcPr>
          <w:p w14:paraId="59D1EA9D" w14:textId="77777777" w:rsidR="0068265B" w:rsidRPr="002203D9" w:rsidRDefault="0068265B" w:rsidP="00EE2468">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68265B" w:rsidRPr="002203D9" w14:paraId="13D68810" w14:textId="77777777" w:rsidTr="00CE42A0">
        <w:trPr>
          <w:trHeight w:val="340"/>
          <w:tblHeader/>
        </w:trPr>
        <w:tc>
          <w:tcPr>
            <w:tcW w:w="3032" w:type="pct"/>
          </w:tcPr>
          <w:p w14:paraId="74E169E7" w14:textId="77777777" w:rsidR="0068265B" w:rsidRPr="002203D9" w:rsidRDefault="0068265B" w:rsidP="00EE2468">
            <w:pPr>
              <w:spacing w:line="160" w:lineRule="atLeast"/>
              <w:jc w:val="center"/>
              <w:rPr>
                <w:rFonts w:ascii="Calibri" w:hAnsi="Calibri" w:cs="Calibri"/>
                <w:sz w:val="20"/>
                <w:szCs w:val="20"/>
              </w:rPr>
            </w:pPr>
          </w:p>
        </w:tc>
        <w:tc>
          <w:tcPr>
            <w:tcW w:w="1968" w:type="pct"/>
            <w:gridSpan w:val="3"/>
            <w:tcBorders>
              <w:top w:val="single" w:sz="4" w:space="0" w:color="auto"/>
              <w:bottom w:val="single" w:sz="4" w:space="0" w:color="auto"/>
            </w:tcBorders>
            <w:vAlign w:val="bottom"/>
          </w:tcPr>
          <w:p w14:paraId="7DA7106C" w14:textId="77777777" w:rsidR="00CE42A0" w:rsidRDefault="0068265B" w:rsidP="00EE2468">
            <w:pPr>
              <w:spacing w:line="160" w:lineRule="atLeast"/>
              <w:ind w:right="-36"/>
              <w:jc w:val="center"/>
              <w:rPr>
                <w:rFonts w:ascii="Calibri" w:hAnsi="Calibri" w:cs="Calibri"/>
                <w:sz w:val="20"/>
                <w:szCs w:val="20"/>
              </w:rPr>
            </w:pPr>
            <w:r w:rsidRPr="002203D9">
              <w:rPr>
                <w:rFonts w:ascii="Calibri" w:hAnsi="Calibri" w:cs="Calibri"/>
                <w:sz w:val="20"/>
                <w:szCs w:val="20"/>
              </w:rPr>
              <w:t>Consolidated Financial Statements</w:t>
            </w:r>
            <w:r>
              <w:rPr>
                <w:rFonts w:ascii="Calibri" w:hAnsi="Calibri" w:cs="Calibri"/>
                <w:sz w:val="20"/>
                <w:szCs w:val="20"/>
              </w:rPr>
              <w:t xml:space="preserve"> </w:t>
            </w:r>
          </w:p>
          <w:p w14:paraId="06A8C692" w14:textId="6C15067E" w:rsidR="0068265B" w:rsidRPr="0099025C" w:rsidRDefault="0068265B" w:rsidP="00EE2468">
            <w:pPr>
              <w:spacing w:line="160" w:lineRule="atLeast"/>
              <w:ind w:right="-36"/>
              <w:jc w:val="center"/>
              <w:rPr>
                <w:rFonts w:ascii="Calibri" w:eastAsia="Arial Unicode MS" w:hAnsi="Calibri" w:cs="Calibri"/>
                <w:sz w:val="20"/>
                <w:szCs w:val="20"/>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68265B" w:rsidRPr="002203D9" w14:paraId="6A131048" w14:textId="77777777" w:rsidTr="00CE42A0">
        <w:trPr>
          <w:trHeight w:val="340"/>
          <w:tblHeader/>
        </w:trPr>
        <w:tc>
          <w:tcPr>
            <w:tcW w:w="3032" w:type="pct"/>
          </w:tcPr>
          <w:p w14:paraId="282E8A0E" w14:textId="77777777" w:rsidR="0068265B" w:rsidRPr="002203D9" w:rsidRDefault="0068265B" w:rsidP="00EE2468">
            <w:pPr>
              <w:spacing w:line="160" w:lineRule="atLeast"/>
              <w:jc w:val="center"/>
              <w:rPr>
                <w:rFonts w:ascii="Calibri" w:hAnsi="Calibri" w:cs="Calibri"/>
                <w:sz w:val="20"/>
                <w:szCs w:val="20"/>
              </w:rPr>
            </w:pPr>
          </w:p>
        </w:tc>
        <w:tc>
          <w:tcPr>
            <w:tcW w:w="922" w:type="pct"/>
            <w:tcBorders>
              <w:bottom w:val="single" w:sz="4" w:space="0" w:color="auto"/>
            </w:tcBorders>
            <w:vAlign w:val="bottom"/>
          </w:tcPr>
          <w:p w14:paraId="1C73166D" w14:textId="77777777" w:rsidR="0068265B" w:rsidRPr="002203D9" w:rsidRDefault="0068265B" w:rsidP="00CE42A0">
            <w:pPr>
              <w:tabs>
                <w:tab w:val="right" w:pos="7200"/>
                <w:tab w:val="right" w:pos="8540"/>
              </w:tabs>
              <w:spacing w:line="160" w:lineRule="atLeast"/>
              <w:ind w:left="-18"/>
              <w:jc w:val="center"/>
              <w:rPr>
                <w:rFonts w:ascii="Calibri" w:eastAsia="Arial Unicode MS" w:hAnsi="Calibri" w:cs="Calibri"/>
                <w:sz w:val="20"/>
                <w:szCs w:val="20"/>
              </w:rPr>
            </w:pPr>
            <w:r w:rsidRPr="002203D9">
              <w:rPr>
                <w:rFonts w:ascii="Calibri" w:eastAsia="Arial Unicode MS" w:hAnsi="Calibri" w:cs="Calibri"/>
                <w:sz w:val="20"/>
                <w:szCs w:val="20"/>
              </w:rPr>
              <w:t>March</w:t>
            </w:r>
            <w:r>
              <w:rPr>
                <w:rFonts w:ascii="Calibri" w:eastAsia="Arial Unicode MS" w:hAnsi="Calibri" w:cs="Calibri"/>
                <w:sz w:val="20"/>
                <w:szCs w:val="20"/>
              </w:rPr>
              <w:t xml:space="preserve"> 31, 2021</w:t>
            </w:r>
          </w:p>
        </w:tc>
        <w:tc>
          <w:tcPr>
            <w:tcW w:w="126" w:type="pct"/>
            <w:tcBorders>
              <w:top w:val="single" w:sz="4" w:space="0" w:color="auto"/>
            </w:tcBorders>
            <w:vAlign w:val="bottom"/>
          </w:tcPr>
          <w:p w14:paraId="06301730" w14:textId="77777777" w:rsidR="0068265B" w:rsidRPr="002203D9" w:rsidRDefault="0068265B" w:rsidP="00CE42A0">
            <w:pPr>
              <w:tabs>
                <w:tab w:val="right" w:pos="7200"/>
                <w:tab w:val="right" w:pos="8540"/>
              </w:tabs>
              <w:spacing w:line="160" w:lineRule="atLeast"/>
              <w:ind w:left="-18"/>
              <w:jc w:val="center"/>
              <w:rPr>
                <w:rFonts w:ascii="Calibri" w:eastAsia="Arial Unicode MS" w:hAnsi="Calibri" w:cs="Calibri"/>
                <w:sz w:val="20"/>
                <w:szCs w:val="20"/>
              </w:rPr>
            </w:pPr>
          </w:p>
        </w:tc>
        <w:tc>
          <w:tcPr>
            <w:tcW w:w="920" w:type="pct"/>
            <w:tcBorders>
              <w:bottom w:val="single" w:sz="4" w:space="0" w:color="auto"/>
            </w:tcBorders>
            <w:vAlign w:val="bottom"/>
          </w:tcPr>
          <w:p w14:paraId="7DF639C4" w14:textId="77777777" w:rsidR="0068265B" w:rsidRPr="002203D9" w:rsidRDefault="0068265B" w:rsidP="00CE42A0">
            <w:pPr>
              <w:tabs>
                <w:tab w:val="right" w:pos="7200"/>
                <w:tab w:val="right" w:pos="8540"/>
              </w:tabs>
              <w:spacing w:line="160" w:lineRule="atLeast"/>
              <w:ind w:left="-57" w:right="-57"/>
              <w:jc w:val="center"/>
              <w:rPr>
                <w:rFonts w:ascii="Calibri" w:eastAsia="Arial Unicode MS" w:hAnsi="Calibri" w:cs="Calibr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68265B" w:rsidRPr="002203D9" w14:paraId="2946AD37" w14:textId="77777777" w:rsidTr="00CE42A0">
        <w:trPr>
          <w:trHeight w:val="340"/>
        </w:trPr>
        <w:tc>
          <w:tcPr>
            <w:tcW w:w="3032" w:type="pct"/>
            <w:vAlign w:val="bottom"/>
          </w:tcPr>
          <w:p w14:paraId="78649290" w14:textId="1B6D7F57" w:rsidR="0068265B" w:rsidRPr="00E356CD" w:rsidRDefault="00E356CD" w:rsidP="00EE2468">
            <w:pPr>
              <w:spacing w:line="160" w:lineRule="atLeast"/>
              <w:ind w:right="-95"/>
              <w:rPr>
                <w:rFonts w:ascii="Calibri" w:hAnsi="Calibri" w:cs="Calibri"/>
                <w:sz w:val="20"/>
                <w:szCs w:val="20"/>
                <w:u w:val="single"/>
              </w:rPr>
            </w:pPr>
            <w:r w:rsidRPr="00E356CD">
              <w:rPr>
                <w:rFonts w:ascii="Calibri" w:hAnsi="Calibri" w:cs="Calibri"/>
                <w:sz w:val="20"/>
                <w:szCs w:val="20"/>
                <w:u w:val="single"/>
              </w:rPr>
              <w:t>Securities business receivables</w:t>
            </w:r>
          </w:p>
        </w:tc>
        <w:tc>
          <w:tcPr>
            <w:tcW w:w="922" w:type="pct"/>
            <w:tcBorders>
              <w:top w:val="single" w:sz="4" w:space="0" w:color="auto"/>
            </w:tcBorders>
            <w:vAlign w:val="bottom"/>
          </w:tcPr>
          <w:p w14:paraId="45579A8B" w14:textId="77777777" w:rsidR="0068265B" w:rsidRPr="002203D9" w:rsidRDefault="0068265B" w:rsidP="00CE42A0">
            <w:pPr>
              <w:spacing w:line="160" w:lineRule="atLeast"/>
              <w:jc w:val="right"/>
              <w:rPr>
                <w:rFonts w:ascii="Calibri" w:hAnsi="Calibri" w:cs="Calibri"/>
                <w:sz w:val="20"/>
                <w:szCs w:val="20"/>
              </w:rPr>
            </w:pPr>
          </w:p>
        </w:tc>
        <w:tc>
          <w:tcPr>
            <w:tcW w:w="126" w:type="pct"/>
            <w:vAlign w:val="bottom"/>
          </w:tcPr>
          <w:p w14:paraId="4CD0A6A1" w14:textId="77777777" w:rsidR="0068265B" w:rsidRPr="002203D9" w:rsidRDefault="0068265B" w:rsidP="00CE42A0">
            <w:pPr>
              <w:spacing w:line="160" w:lineRule="atLeast"/>
              <w:ind w:right="-65"/>
              <w:rPr>
                <w:rFonts w:ascii="Calibri" w:hAnsi="Calibri" w:cs="Calibri"/>
                <w:sz w:val="20"/>
                <w:szCs w:val="20"/>
              </w:rPr>
            </w:pPr>
          </w:p>
        </w:tc>
        <w:tc>
          <w:tcPr>
            <w:tcW w:w="920" w:type="pct"/>
            <w:tcBorders>
              <w:top w:val="single" w:sz="4" w:space="0" w:color="auto"/>
            </w:tcBorders>
            <w:vAlign w:val="bottom"/>
          </w:tcPr>
          <w:p w14:paraId="7B954A0C" w14:textId="64C1ECAA" w:rsidR="0068265B" w:rsidRPr="002203D9" w:rsidRDefault="0068265B" w:rsidP="00CE42A0">
            <w:pPr>
              <w:spacing w:line="160" w:lineRule="atLeast"/>
              <w:jc w:val="right"/>
              <w:rPr>
                <w:rFonts w:ascii="Calibri" w:hAnsi="Calibri" w:cs="Calibri"/>
                <w:sz w:val="20"/>
                <w:szCs w:val="20"/>
              </w:rPr>
            </w:pPr>
          </w:p>
        </w:tc>
      </w:tr>
      <w:tr w:rsidR="00E356CD" w:rsidRPr="002203D9" w14:paraId="2A5ED2A9" w14:textId="77777777" w:rsidTr="00E356CD">
        <w:trPr>
          <w:trHeight w:val="340"/>
        </w:trPr>
        <w:tc>
          <w:tcPr>
            <w:tcW w:w="3032" w:type="pct"/>
            <w:vAlign w:val="bottom"/>
          </w:tcPr>
          <w:p w14:paraId="4515615A" w14:textId="2C1659D4" w:rsidR="00E356CD" w:rsidRPr="00E356CD" w:rsidRDefault="00E356CD" w:rsidP="00EE2468">
            <w:pPr>
              <w:spacing w:line="160" w:lineRule="atLeast"/>
              <w:ind w:right="-95"/>
              <w:rPr>
                <w:rFonts w:ascii="Calibri" w:hAnsi="Calibri" w:cs="Calibri"/>
                <w:sz w:val="20"/>
                <w:szCs w:val="20"/>
              </w:rPr>
            </w:pPr>
            <w:r w:rsidRPr="00E356CD">
              <w:rPr>
                <w:rFonts w:ascii="Calibri" w:hAnsi="Calibri" w:cs="Calibri"/>
                <w:sz w:val="20"/>
                <w:szCs w:val="20"/>
              </w:rPr>
              <w:t>Customer accounts - cash</w:t>
            </w:r>
          </w:p>
        </w:tc>
        <w:tc>
          <w:tcPr>
            <w:tcW w:w="922" w:type="pct"/>
            <w:vAlign w:val="bottom"/>
          </w:tcPr>
          <w:p w14:paraId="6044987A" w14:textId="00CA7445" w:rsidR="00E356CD" w:rsidRPr="002203D9" w:rsidRDefault="000A5563" w:rsidP="00E356CD">
            <w:pPr>
              <w:spacing w:line="160" w:lineRule="atLeast"/>
              <w:jc w:val="right"/>
              <w:rPr>
                <w:rFonts w:ascii="Calibri" w:hAnsi="Calibri" w:cs="Calibri"/>
                <w:sz w:val="20"/>
                <w:szCs w:val="20"/>
              </w:rPr>
            </w:pPr>
            <w:r>
              <w:rPr>
                <w:rFonts w:ascii="Calibri" w:hAnsi="Calibri" w:cs="Calibri"/>
                <w:sz w:val="20"/>
                <w:szCs w:val="20"/>
              </w:rPr>
              <w:t>15,184</w:t>
            </w:r>
          </w:p>
        </w:tc>
        <w:tc>
          <w:tcPr>
            <w:tcW w:w="126" w:type="pct"/>
            <w:vAlign w:val="bottom"/>
          </w:tcPr>
          <w:p w14:paraId="429A77E8" w14:textId="77777777" w:rsidR="00E356CD" w:rsidRPr="002203D9" w:rsidRDefault="00E356CD" w:rsidP="00E356CD">
            <w:pPr>
              <w:spacing w:line="160" w:lineRule="atLeast"/>
              <w:rPr>
                <w:rFonts w:ascii="Calibri" w:hAnsi="Calibri" w:cs="Calibri"/>
                <w:sz w:val="20"/>
                <w:szCs w:val="20"/>
              </w:rPr>
            </w:pPr>
          </w:p>
        </w:tc>
        <w:tc>
          <w:tcPr>
            <w:tcW w:w="920" w:type="pct"/>
            <w:vAlign w:val="bottom"/>
          </w:tcPr>
          <w:p w14:paraId="3AF6D53A" w14:textId="2EDD6257" w:rsidR="00E356CD" w:rsidRPr="002203D9" w:rsidRDefault="00E356CD" w:rsidP="00E356CD">
            <w:pPr>
              <w:spacing w:line="160" w:lineRule="atLeast"/>
              <w:jc w:val="right"/>
              <w:rPr>
                <w:rFonts w:ascii="Calibri" w:hAnsi="Calibri" w:cs="Calibri"/>
                <w:sz w:val="20"/>
                <w:szCs w:val="20"/>
              </w:rPr>
            </w:pPr>
            <w:r>
              <w:rPr>
                <w:rFonts w:ascii="Calibri" w:hAnsi="Calibri" w:cs="Calibri"/>
                <w:sz w:val="20"/>
                <w:szCs w:val="20"/>
              </w:rPr>
              <w:t>10,922</w:t>
            </w:r>
          </w:p>
        </w:tc>
      </w:tr>
      <w:tr w:rsidR="00E356CD" w:rsidRPr="002203D9" w14:paraId="5C0256FA" w14:textId="77777777" w:rsidTr="00E356CD">
        <w:trPr>
          <w:trHeight w:val="340"/>
        </w:trPr>
        <w:tc>
          <w:tcPr>
            <w:tcW w:w="3032" w:type="pct"/>
            <w:vAlign w:val="bottom"/>
          </w:tcPr>
          <w:p w14:paraId="417C4802" w14:textId="0968B946" w:rsidR="00E356CD" w:rsidRPr="00E356CD" w:rsidRDefault="00E356CD" w:rsidP="00EE2468">
            <w:pPr>
              <w:spacing w:line="160" w:lineRule="atLeast"/>
              <w:ind w:right="-95"/>
              <w:rPr>
                <w:rFonts w:ascii="Calibri" w:hAnsi="Calibri" w:cs="Calibri"/>
                <w:sz w:val="20"/>
                <w:szCs w:val="20"/>
              </w:rPr>
            </w:pPr>
            <w:r w:rsidRPr="00E356CD">
              <w:rPr>
                <w:rFonts w:ascii="Calibri" w:hAnsi="Calibri" w:cs="Calibri"/>
                <w:sz w:val="20"/>
                <w:szCs w:val="20"/>
              </w:rPr>
              <w:t>Customer accounts - credit balance</w:t>
            </w:r>
          </w:p>
        </w:tc>
        <w:tc>
          <w:tcPr>
            <w:tcW w:w="922" w:type="pct"/>
            <w:vAlign w:val="bottom"/>
          </w:tcPr>
          <w:p w14:paraId="57E35276" w14:textId="1C9DFE10" w:rsidR="00E356CD" w:rsidRPr="002203D9" w:rsidRDefault="000A5563" w:rsidP="00E356CD">
            <w:pPr>
              <w:spacing w:line="160" w:lineRule="atLeast"/>
              <w:jc w:val="right"/>
              <w:rPr>
                <w:rFonts w:ascii="Calibri" w:hAnsi="Calibri" w:cs="Calibri"/>
                <w:sz w:val="20"/>
                <w:szCs w:val="20"/>
              </w:rPr>
            </w:pPr>
            <w:r>
              <w:rPr>
                <w:rFonts w:ascii="Calibri" w:hAnsi="Calibri" w:cs="Calibri"/>
                <w:sz w:val="20"/>
                <w:szCs w:val="20"/>
              </w:rPr>
              <w:t>14,414</w:t>
            </w:r>
          </w:p>
        </w:tc>
        <w:tc>
          <w:tcPr>
            <w:tcW w:w="126" w:type="pct"/>
            <w:vAlign w:val="bottom"/>
          </w:tcPr>
          <w:p w14:paraId="46DF5B9F" w14:textId="77777777" w:rsidR="00E356CD" w:rsidRPr="002203D9" w:rsidRDefault="00E356CD" w:rsidP="00E356CD">
            <w:pPr>
              <w:spacing w:line="160" w:lineRule="atLeast"/>
              <w:rPr>
                <w:rFonts w:ascii="Calibri" w:hAnsi="Calibri" w:cs="Calibri"/>
                <w:sz w:val="20"/>
                <w:szCs w:val="20"/>
              </w:rPr>
            </w:pPr>
          </w:p>
        </w:tc>
        <w:tc>
          <w:tcPr>
            <w:tcW w:w="920" w:type="pct"/>
            <w:vAlign w:val="bottom"/>
          </w:tcPr>
          <w:p w14:paraId="01CACC0A" w14:textId="6ECAFB07" w:rsidR="00E356CD" w:rsidRPr="002203D9" w:rsidRDefault="00E356CD" w:rsidP="00E356CD">
            <w:pPr>
              <w:spacing w:line="160" w:lineRule="atLeast"/>
              <w:jc w:val="right"/>
              <w:rPr>
                <w:rFonts w:ascii="Calibri" w:hAnsi="Calibri" w:cs="Calibri"/>
                <w:sz w:val="20"/>
                <w:szCs w:val="20"/>
              </w:rPr>
            </w:pPr>
            <w:r>
              <w:rPr>
                <w:rFonts w:ascii="Calibri" w:hAnsi="Calibri" w:cs="Calibri"/>
                <w:sz w:val="20"/>
                <w:szCs w:val="20"/>
              </w:rPr>
              <w:t>17,723</w:t>
            </w:r>
          </w:p>
        </w:tc>
      </w:tr>
      <w:tr w:rsidR="00E356CD" w:rsidRPr="002203D9" w14:paraId="2D9446D2" w14:textId="77777777" w:rsidTr="00E356CD">
        <w:trPr>
          <w:trHeight w:val="340"/>
        </w:trPr>
        <w:tc>
          <w:tcPr>
            <w:tcW w:w="3032" w:type="pct"/>
            <w:vAlign w:val="bottom"/>
          </w:tcPr>
          <w:p w14:paraId="258D608C" w14:textId="682D34E7" w:rsidR="00E356CD" w:rsidRPr="00E356CD" w:rsidRDefault="00E356CD" w:rsidP="00EE2468">
            <w:pPr>
              <w:spacing w:line="160" w:lineRule="atLeast"/>
              <w:ind w:right="-95"/>
              <w:rPr>
                <w:rFonts w:ascii="Calibri" w:hAnsi="Calibri" w:cs="Calibri"/>
                <w:sz w:val="20"/>
                <w:szCs w:val="20"/>
              </w:rPr>
            </w:pPr>
            <w:r w:rsidRPr="00E356CD">
              <w:rPr>
                <w:rFonts w:ascii="Calibri" w:hAnsi="Calibri" w:cs="Calibri"/>
                <w:sz w:val="20"/>
                <w:szCs w:val="20"/>
              </w:rPr>
              <w:t>Receivables subject to legal proceedings</w:t>
            </w:r>
          </w:p>
        </w:tc>
        <w:tc>
          <w:tcPr>
            <w:tcW w:w="922" w:type="pct"/>
            <w:tcBorders>
              <w:bottom w:val="single" w:sz="4" w:space="0" w:color="auto"/>
            </w:tcBorders>
            <w:vAlign w:val="bottom"/>
          </w:tcPr>
          <w:p w14:paraId="3BBD9587" w14:textId="57EF2502" w:rsidR="00E356CD" w:rsidRPr="002203D9" w:rsidRDefault="000A5563" w:rsidP="00E356CD">
            <w:pPr>
              <w:spacing w:line="160" w:lineRule="atLeast"/>
              <w:jc w:val="right"/>
              <w:rPr>
                <w:rFonts w:ascii="Calibri" w:hAnsi="Calibri" w:cs="Calibri"/>
                <w:sz w:val="20"/>
                <w:szCs w:val="20"/>
              </w:rPr>
            </w:pPr>
            <w:r>
              <w:rPr>
                <w:rFonts w:ascii="Calibri" w:hAnsi="Calibri" w:cs="Calibri"/>
                <w:sz w:val="20"/>
                <w:szCs w:val="20"/>
              </w:rPr>
              <w:t>77,30</w:t>
            </w:r>
            <w:r w:rsidR="00067D99">
              <w:rPr>
                <w:rFonts w:ascii="Calibri" w:hAnsi="Calibri" w:cs="Calibri"/>
                <w:sz w:val="20"/>
                <w:szCs w:val="20"/>
              </w:rPr>
              <w:t>5</w:t>
            </w:r>
          </w:p>
        </w:tc>
        <w:tc>
          <w:tcPr>
            <w:tcW w:w="126" w:type="pct"/>
            <w:vAlign w:val="bottom"/>
          </w:tcPr>
          <w:p w14:paraId="731E3E7F" w14:textId="77777777" w:rsidR="00E356CD" w:rsidRPr="002203D9" w:rsidRDefault="00E356CD" w:rsidP="00E356CD">
            <w:pPr>
              <w:spacing w:line="160" w:lineRule="atLeast"/>
              <w:rPr>
                <w:rFonts w:ascii="Calibri" w:hAnsi="Calibri" w:cs="Calibri"/>
                <w:sz w:val="20"/>
                <w:szCs w:val="20"/>
              </w:rPr>
            </w:pPr>
          </w:p>
        </w:tc>
        <w:tc>
          <w:tcPr>
            <w:tcW w:w="920" w:type="pct"/>
            <w:tcBorders>
              <w:bottom w:val="single" w:sz="4" w:space="0" w:color="auto"/>
            </w:tcBorders>
            <w:vAlign w:val="bottom"/>
          </w:tcPr>
          <w:p w14:paraId="6A5081E6" w14:textId="23349428" w:rsidR="00E356CD" w:rsidRPr="002203D9" w:rsidRDefault="00E356CD" w:rsidP="00E356CD">
            <w:pPr>
              <w:spacing w:line="160" w:lineRule="atLeast"/>
              <w:jc w:val="right"/>
              <w:rPr>
                <w:rFonts w:ascii="Calibri" w:hAnsi="Calibri" w:cs="Calibri"/>
                <w:sz w:val="20"/>
                <w:szCs w:val="20"/>
              </w:rPr>
            </w:pPr>
            <w:r>
              <w:rPr>
                <w:rFonts w:ascii="Calibri" w:hAnsi="Calibri" w:cs="Calibri"/>
                <w:sz w:val="20"/>
                <w:szCs w:val="20"/>
              </w:rPr>
              <w:t>95,306</w:t>
            </w:r>
          </w:p>
        </w:tc>
      </w:tr>
      <w:tr w:rsidR="0068265B" w:rsidRPr="002203D9" w14:paraId="11DCD17F" w14:textId="77777777" w:rsidTr="00E356CD">
        <w:trPr>
          <w:trHeight w:val="340"/>
        </w:trPr>
        <w:tc>
          <w:tcPr>
            <w:tcW w:w="3032" w:type="pct"/>
            <w:vAlign w:val="bottom"/>
          </w:tcPr>
          <w:p w14:paraId="3E93CBDB" w14:textId="770DDF5E" w:rsidR="0068265B" w:rsidRPr="002203D9" w:rsidRDefault="00E356CD" w:rsidP="00EE2468">
            <w:pPr>
              <w:spacing w:line="160" w:lineRule="atLeast"/>
              <w:ind w:right="-95"/>
              <w:rPr>
                <w:rFonts w:ascii="Calibri" w:hAnsi="Calibri" w:cs="Calibri"/>
                <w:sz w:val="20"/>
                <w:szCs w:val="20"/>
              </w:rPr>
            </w:pPr>
            <w:r w:rsidRPr="00E356CD">
              <w:rPr>
                <w:rFonts w:ascii="Calibri" w:hAnsi="Calibri" w:cs="Calibri"/>
                <w:sz w:val="20"/>
                <w:szCs w:val="20"/>
              </w:rPr>
              <w:t>Total securities business receivables</w:t>
            </w:r>
          </w:p>
        </w:tc>
        <w:tc>
          <w:tcPr>
            <w:tcW w:w="922" w:type="pct"/>
            <w:tcBorders>
              <w:top w:val="single" w:sz="4" w:space="0" w:color="auto"/>
            </w:tcBorders>
            <w:vAlign w:val="bottom"/>
          </w:tcPr>
          <w:p w14:paraId="47005365" w14:textId="1AE3D656" w:rsidR="0068265B" w:rsidRPr="002203D9" w:rsidRDefault="009B6DE0" w:rsidP="00E356CD">
            <w:pPr>
              <w:spacing w:line="160" w:lineRule="atLeast"/>
              <w:jc w:val="right"/>
              <w:rPr>
                <w:rFonts w:ascii="Calibri" w:hAnsi="Calibri" w:cs="Calibri"/>
                <w:sz w:val="20"/>
                <w:szCs w:val="20"/>
              </w:rPr>
            </w:pPr>
            <w:r>
              <w:rPr>
                <w:rFonts w:ascii="Calibri" w:hAnsi="Calibri" w:cs="Calibri"/>
                <w:sz w:val="20"/>
                <w:szCs w:val="20"/>
              </w:rPr>
              <w:t>106,90</w:t>
            </w:r>
            <w:r w:rsidR="00067D99">
              <w:rPr>
                <w:rFonts w:ascii="Calibri" w:hAnsi="Calibri" w:cs="Calibri"/>
                <w:sz w:val="20"/>
                <w:szCs w:val="20"/>
              </w:rPr>
              <w:t>3</w:t>
            </w:r>
          </w:p>
        </w:tc>
        <w:tc>
          <w:tcPr>
            <w:tcW w:w="126" w:type="pct"/>
            <w:vAlign w:val="bottom"/>
          </w:tcPr>
          <w:p w14:paraId="728C246D" w14:textId="77777777" w:rsidR="0068265B" w:rsidRPr="002203D9" w:rsidRDefault="0068265B" w:rsidP="00E356CD">
            <w:pPr>
              <w:spacing w:line="160" w:lineRule="atLeast"/>
              <w:rPr>
                <w:rFonts w:ascii="Calibri" w:hAnsi="Calibri" w:cs="Calibri"/>
                <w:sz w:val="20"/>
                <w:szCs w:val="20"/>
              </w:rPr>
            </w:pPr>
          </w:p>
        </w:tc>
        <w:tc>
          <w:tcPr>
            <w:tcW w:w="920" w:type="pct"/>
            <w:tcBorders>
              <w:top w:val="single" w:sz="4" w:space="0" w:color="auto"/>
            </w:tcBorders>
            <w:vAlign w:val="bottom"/>
          </w:tcPr>
          <w:p w14:paraId="055E6888" w14:textId="75513D00" w:rsidR="0068265B" w:rsidRPr="002203D9" w:rsidRDefault="00E356CD" w:rsidP="00E356CD">
            <w:pPr>
              <w:spacing w:line="160" w:lineRule="atLeast"/>
              <w:jc w:val="right"/>
              <w:rPr>
                <w:rFonts w:ascii="Calibri" w:hAnsi="Calibri" w:cs="Calibri"/>
                <w:sz w:val="20"/>
                <w:szCs w:val="20"/>
              </w:rPr>
            </w:pPr>
            <w:r>
              <w:rPr>
                <w:rFonts w:ascii="Calibri" w:hAnsi="Calibri" w:cs="Calibri"/>
                <w:sz w:val="20"/>
                <w:szCs w:val="20"/>
              </w:rPr>
              <w:t>123,951</w:t>
            </w:r>
          </w:p>
        </w:tc>
      </w:tr>
      <w:tr w:rsidR="0068265B" w:rsidRPr="002203D9" w14:paraId="64E89DCE" w14:textId="77777777" w:rsidTr="009B6DE0">
        <w:trPr>
          <w:trHeight w:val="340"/>
        </w:trPr>
        <w:tc>
          <w:tcPr>
            <w:tcW w:w="3032" w:type="pct"/>
            <w:vAlign w:val="bottom"/>
          </w:tcPr>
          <w:p w14:paraId="7DA644BE" w14:textId="75CD3065" w:rsidR="0068265B" w:rsidRPr="002203D9" w:rsidRDefault="00E356CD" w:rsidP="00EE2468">
            <w:pPr>
              <w:spacing w:line="160" w:lineRule="atLeast"/>
              <w:ind w:right="-95"/>
              <w:rPr>
                <w:rFonts w:ascii="Calibri" w:hAnsi="Calibri" w:cs="Calibri"/>
                <w:sz w:val="20"/>
                <w:szCs w:val="20"/>
              </w:rPr>
            </w:pPr>
            <w:r w:rsidRPr="00E356CD">
              <w:rPr>
                <w:rFonts w:ascii="Calibri" w:hAnsi="Calibri" w:cs="Calibri"/>
                <w:sz w:val="20"/>
                <w:szCs w:val="20"/>
              </w:rPr>
              <w:t>Add Accrued interest receivables</w:t>
            </w:r>
          </w:p>
        </w:tc>
        <w:tc>
          <w:tcPr>
            <w:tcW w:w="922" w:type="pct"/>
            <w:vAlign w:val="bottom"/>
          </w:tcPr>
          <w:p w14:paraId="6EA82D4C" w14:textId="7CC42391" w:rsidR="0068265B" w:rsidRPr="002203D9" w:rsidRDefault="009B6DE0" w:rsidP="00E356CD">
            <w:pPr>
              <w:spacing w:line="160" w:lineRule="atLeast"/>
              <w:jc w:val="right"/>
              <w:rPr>
                <w:rFonts w:ascii="Calibri" w:hAnsi="Calibri" w:cs="Calibri"/>
                <w:sz w:val="20"/>
                <w:szCs w:val="20"/>
              </w:rPr>
            </w:pPr>
            <w:r>
              <w:rPr>
                <w:rFonts w:ascii="Calibri" w:hAnsi="Calibri" w:cs="Calibri"/>
                <w:sz w:val="20"/>
                <w:szCs w:val="20"/>
              </w:rPr>
              <w:t>37</w:t>
            </w:r>
          </w:p>
        </w:tc>
        <w:tc>
          <w:tcPr>
            <w:tcW w:w="126" w:type="pct"/>
            <w:vAlign w:val="bottom"/>
          </w:tcPr>
          <w:p w14:paraId="44DEBB9D" w14:textId="77777777" w:rsidR="0068265B" w:rsidRPr="002203D9" w:rsidRDefault="0068265B" w:rsidP="00E356CD">
            <w:pPr>
              <w:spacing w:line="160" w:lineRule="atLeast"/>
              <w:rPr>
                <w:rFonts w:ascii="Calibri" w:hAnsi="Calibri" w:cs="Calibri"/>
                <w:sz w:val="20"/>
                <w:szCs w:val="20"/>
              </w:rPr>
            </w:pPr>
          </w:p>
        </w:tc>
        <w:tc>
          <w:tcPr>
            <w:tcW w:w="920" w:type="pct"/>
            <w:vAlign w:val="bottom"/>
          </w:tcPr>
          <w:p w14:paraId="2FD04B61" w14:textId="732749AC" w:rsidR="0068265B" w:rsidRPr="002203D9" w:rsidRDefault="00E356CD" w:rsidP="00E356CD">
            <w:pPr>
              <w:spacing w:line="160" w:lineRule="atLeast"/>
              <w:jc w:val="right"/>
              <w:rPr>
                <w:rFonts w:ascii="Calibri" w:hAnsi="Calibri" w:cs="Calibri"/>
                <w:sz w:val="20"/>
                <w:szCs w:val="20"/>
              </w:rPr>
            </w:pPr>
            <w:r>
              <w:rPr>
                <w:rFonts w:ascii="Calibri" w:hAnsi="Calibri" w:cs="Calibri"/>
                <w:sz w:val="20"/>
                <w:szCs w:val="20"/>
              </w:rPr>
              <w:t>37</w:t>
            </w:r>
          </w:p>
        </w:tc>
      </w:tr>
      <w:tr w:rsidR="0068265B" w:rsidRPr="002203D9" w14:paraId="6BA674F7" w14:textId="77777777" w:rsidTr="009B6DE0">
        <w:trPr>
          <w:trHeight w:val="340"/>
        </w:trPr>
        <w:tc>
          <w:tcPr>
            <w:tcW w:w="3032" w:type="pct"/>
            <w:vAlign w:val="bottom"/>
          </w:tcPr>
          <w:p w14:paraId="79D76873" w14:textId="4FF30284" w:rsidR="0068265B" w:rsidRPr="002203D9" w:rsidRDefault="00E356CD" w:rsidP="00EE2468">
            <w:pPr>
              <w:spacing w:line="160" w:lineRule="atLeast"/>
              <w:ind w:right="-95"/>
              <w:rPr>
                <w:rFonts w:ascii="Calibri" w:hAnsi="Calibri" w:cs="Calibri"/>
                <w:sz w:val="20"/>
                <w:szCs w:val="20"/>
              </w:rPr>
            </w:pPr>
            <w:r w:rsidRPr="00E356CD">
              <w:rPr>
                <w:rFonts w:ascii="Calibri" w:hAnsi="Calibri" w:cs="Calibri"/>
                <w:sz w:val="20"/>
                <w:szCs w:val="20"/>
              </w:rPr>
              <w:t>Less Allowance for expected credit losses</w:t>
            </w:r>
          </w:p>
        </w:tc>
        <w:tc>
          <w:tcPr>
            <w:tcW w:w="922" w:type="pct"/>
            <w:tcBorders>
              <w:bottom w:val="single" w:sz="4" w:space="0" w:color="auto"/>
            </w:tcBorders>
            <w:vAlign w:val="bottom"/>
          </w:tcPr>
          <w:p w14:paraId="57CEEDA6" w14:textId="5FAA496A" w:rsidR="0068265B" w:rsidRPr="002203D9" w:rsidRDefault="009B6DE0" w:rsidP="009B6DE0">
            <w:pPr>
              <w:spacing w:line="160" w:lineRule="atLeast"/>
              <w:ind w:right="-51"/>
              <w:jc w:val="right"/>
              <w:rPr>
                <w:rFonts w:ascii="Calibri" w:hAnsi="Calibri" w:cs="Calibri"/>
                <w:sz w:val="20"/>
                <w:szCs w:val="20"/>
              </w:rPr>
            </w:pPr>
            <w:r>
              <w:rPr>
                <w:rFonts w:ascii="Calibri" w:hAnsi="Calibri" w:cs="Calibri"/>
                <w:sz w:val="20"/>
                <w:szCs w:val="20"/>
              </w:rPr>
              <w:t>(77,34</w:t>
            </w:r>
            <w:r w:rsidR="003860FB">
              <w:rPr>
                <w:rFonts w:ascii="Calibri" w:hAnsi="Calibri" w:cs="Calibri"/>
                <w:sz w:val="20"/>
                <w:szCs w:val="20"/>
              </w:rPr>
              <w:t>2</w:t>
            </w:r>
            <w:r>
              <w:rPr>
                <w:rFonts w:ascii="Calibri" w:hAnsi="Calibri" w:cs="Calibri"/>
                <w:sz w:val="20"/>
                <w:szCs w:val="20"/>
              </w:rPr>
              <w:t>)</w:t>
            </w:r>
          </w:p>
        </w:tc>
        <w:tc>
          <w:tcPr>
            <w:tcW w:w="126" w:type="pct"/>
            <w:vAlign w:val="bottom"/>
          </w:tcPr>
          <w:p w14:paraId="387FEC78" w14:textId="77777777" w:rsidR="0068265B" w:rsidRPr="002203D9" w:rsidRDefault="0068265B" w:rsidP="009B6DE0">
            <w:pPr>
              <w:spacing w:line="160" w:lineRule="atLeast"/>
              <w:ind w:right="-51"/>
              <w:rPr>
                <w:rFonts w:ascii="Calibri" w:hAnsi="Calibri" w:cs="Calibri"/>
                <w:sz w:val="20"/>
                <w:szCs w:val="20"/>
              </w:rPr>
            </w:pPr>
          </w:p>
        </w:tc>
        <w:tc>
          <w:tcPr>
            <w:tcW w:w="920" w:type="pct"/>
            <w:tcBorders>
              <w:bottom w:val="single" w:sz="4" w:space="0" w:color="auto"/>
            </w:tcBorders>
            <w:vAlign w:val="bottom"/>
          </w:tcPr>
          <w:p w14:paraId="1E9F9867" w14:textId="76E53A55" w:rsidR="0068265B" w:rsidRPr="002203D9" w:rsidRDefault="000179C1" w:rsidP="009B6DE0">
            <w:pPr>
              <w:spacing w:line="160" w:lineRule="atLeast"/>
              <w:ind w:right="-51"/>
              <w:jc w:val="right"/>
              <w:rPr>
                <w:rFonts w:ascii="Calibri" w:hAnsi="Calibri" w:cs="Calibri"/>
                <w:sz w:val="20"/>
                <w:szCs w:val="20"/>
              </w:rPr>
            </w:pPr>
            <w:r>
              <w:rPr>
                <w:rFonts w:ascii="Calibri" w:hAnsi="Calibri" w:cs="Calibri"/>
                <w:sz w:val="20"/>
                <w:szCs w:val="20"/>
              </w:rPr>
              <w:t>(86,558)</w:t>
            </w:r>
          </w:p>
        </w:tc>
      </w:tr>
      <w:tr w:rsidR="0068265B" w:rsidRPr="002203D9" w14:paraId="380C3130" w14:textId="77777777" w:rsidTr="009B6DE0">
        <w:trPr>
          <w:trHeight w:val="340"/>
        </w:trPr>
        <w:tc>
          <w:tcPr>
            <w:tcW w:w="3032" w:type="pct"/>
            <w:vAlign w:val="bottom"/>
          </w:tcPr>
          <w:p w14:paraId="5F244E56" w14:textId="6F579907" w:rsidR="0068265B" w:rsidRPr="002203D9" w:rsidRDefault="0068265B" w:rsidP="00EE2468">
            <w:pPr>
              <w:spacing w:line="160" w:lineRule="atLeast"/>
              <w:ind w:right="-95"/>
              <w:rPr>
                <w:rFonts w:ascii="Calibri" w:hAnsi="Calibri" w:cs="Calibri"/>
                <w:sz w:val="20"/>
                <w:szCs w:val="20"/>
              </w:rPr>
            </w:pPr>
            <w:r w:rsidRPr="0068265B">
              <w:rPr>
                <w:rFonts w:ascii="Calibri" w:hAnsi="Calibri" w:cs="Calibri"/>
                <w:sz w:val="20"/>
                <w:szCs w:val="20"/>
              </w:rPr>
              <w:t>Securities business receivables</w:t>
            </w:r>
          </w:p>
        </w:tc>
        <w:tc>
          <w:tcPr>
            <w:tcW w:w="922" w:type="pct"/>
            <w:tcBorders>
              <w:top w:val="single" w:sz="4" w:space="0" w:color="auto"/>
              <w:bottom w:val="single" w:sz="4" w:space="0" w:color="auto"/>
            </w:tcBorders>
            <w:vAlign w:val="bottom"/>
          </w:tcPr>
          <w:p w14:paraId="0EDE1269" w14:textId="2ED4565A" w:rsidR="0068265B" w:rsidRPr="002203D9" w:rsidRDefault="00B72AE4" w:rsidP="00E356CD">
            <w:pPr>
              <w:spacing w:line="160" w:lineRule="atLeast"/>
              <w:jc w:val="right"/>
              <w:rPr>
                <w:rFonts w:ascii="Calibri" w:hAnsi="Calibri" w:cs="Calibri"/>
                <w:sz w:val="20"/>
                <w:szCs w:val="20"/>
              </w:rPr>
            </w:pPr>
            <w:r>
              <w:rPr>
                <w:rFonts w:ascii="Calibri" w:hAnsi="Calibri" w:cs="Calibri"/>
                <w:sz w:val="20"/>
                <w:szCs w:val="20"/>
              </w:rPr>
              <w:t>29,598</w:t>
            </w:r>
          </w:p>
        </w:tc>
        <w:tc>
          <w:tcPr>
            <w:tcW w:w="126" w:type="pct"/>
            <w:vAlign w:val="bottom"/>
          </w:tcPr>
          <w:p w14:paraId="7874FF76" w14:textId="77777777" w:rsidR="0068265B" w:rsidRPr="002203D9" w:rsidRDefault="0068265B" w:rsidP="00E356CD">
            <w:pPr>
              <w:spacing w:line="160" w:lineRule="atLeast"/>
              <w:rPr>
                <w:rFonts w:ascii="Calibri" w:hAnsi="Calibri" w:cs="Calibri"/>
                <w:sz w:val="20"/>
                <w:szCs w:val="20"/>
              </w:rPr>
            </w:pPr>
          </w:p>
        </w:tc>
        <w:tc>
          <w:tcPr>
            <w:tcW w:w="920" w:type="pct"/>
            <w:tcBorders>
              <w:top w:val="single" w:sz="4" w:space="0" w:color="auto"/>
              <w:bottom w:val="single" w:sz="4" w:space="0" w:color="auto"/>
            </w:tcBorders>
            <w:vAlign w:val="bottom"/>
          </w:tcPr>
          <w:p w14:paraId="3B795059" w14:textId="50566C42" w:rsidR="0068265B" w:rsidRPr="002203D9" w:rsidRDefault="000179C1" w:rsidP="00E356CD">
            <w:pPr>
              <w:spacing w:line="160" w:lineRule="atLeast"/>
              <w:jc w:val="right"/>
              <w:rPr>
                <w:rFonts w:ascii="Calibri" w:hAnsi="Calibri" w:cs="Calibri"/>
                <w:sz w:val="20"/>
                <w:szCs w:val="20"/>
              </w:rPr>
            </w:pPr>
            <w:r>
              <w:rPr>
                <w:rFonts w:ascii="Calibri" w:hAnsi="Calibri" w:cs="Calibri"/>
                <w:sz w:val="20"/>
                <w:szCs w:val="20"/>
              </w:rPr>
              <w:t>37,430</w:t>
            </w:r>
          </w:p>
        </w:tc>
      </w:tr>
      <w:tr w:rsidR="0068265B" w:rsidRPr="002203D9" w14:paraId="714B4DA4" w14:textId="77777777" w:rsidTr="009B6DE0">
        <w:trPr>
          <w:trHeight w:val="340"/>
        </w:trPr>
        <w:tc>
          <w:tcPr>
            <w:tcW w:w="3032" w:type="pct"/>
            <w:vAlign w:val="bottom"/>
          </w:tcPr>
          <w:p w14:paraId="4CF2C956" w14:textId="6CF72910" w:rsidR="0068265B" w:rsidRPr="0068265B" w:rsidRDefault="0068265B" w:rsidP="00EE2468">
            <w:pPr>
              <w:spacing w:line="160" w:lineRule="atLeast"/>
              <w:ind w:right="-95"/>
              <w:rPr>
                <w:rFonts w:ascii="Calibri" w:hAnsi="Calibri" w:cs="Calibri"/>
                <w:sz w:val="20"/>
                <w:szCs w:val="20"/>
                <w:u w:val="single"/>
              </w:rPr>
            </w:pPr>
            <w:r w:rsidRPr="0068265B">
              <w:rPr>
                <w:rFonts w:ascii="Calibri" w:hAnsi="Calibri" w:cs="Calibri"/>
                <w:sz w:val="20"/>
                <w:szCs w:val="20"/>
                <w:u w:val="single"/>
              </w:rPr>
              <w:t>Derivatives business receivables</w:t>
            </w:r>
          </w:p>
        </w:tc>
        <w:tc>
          <w:tcPr>
            <w:tcW w:w="922" w:type="pct"/>
            <w:tcBorders>
              <w:top w:val="single" w:sz="4" w:space="0" w:color="auto"/>
            </w:tcBorders>
            <w:vAlign w:val="bottom"/>
          </w:tcPr>
          <w:p w14:paraId="1922CDC6" w14:textId="77777777" w:rsidR="0068265B" w:rsidRPr="002203D9" w:rsidRDefault="0068265B" w:rsidP="00E356CD">
            <w:pPr>
              <w:spacing w:line="160" w:lineRule="atLeast"/>
              <w:jc w:val="right"/>
              <w:rPr>
                <w:rFonts w:ascii="Calibri" w:hAnsi="Calibri" w:cs="Calibri"/>
                <w:sz w:val="20"/>
                <w:szCs w:val="20"/>
              </w:rPr>
            </w:pPr>
          </w:p>
        </w:tc>
        <w:tc>
          <w:tcPr>
            <w:tcW w:w="126" w:type="pct"/>
            <w:vAlign w:val="bottom"/>
          </w:tcPr>
          <w:p w14:paraId="673CDD20" w14:textId="77777777" w:rsidR="0068265B" w:rsidRPr="002203D9" w:rsidRDefault="0068265B" w:rsidP="00E356CD">
            <w:pPr>
              <w:spacing w:line="160" w:lineRule="atLeast"/>
              <w:rPr>
                <w:rFonts w:ascii="Calibri" w:hAnsi="Calibri" w:cs="Calibri"/>
                <w:sz w:val="20"/>
                <w:szCs w:val="20"/>
              </w:rPr>
            </w:pPr>
          </w:p>
        </w:tc>
        <w:tc>
          <w:tcPr>
            <w:tcW w:w="920" w:type="pct"/>
            <w:tcBorders>
              <w:top w:val="single" w:sz="4" w:space="0" w:color="auto"/>
            </w:tcBorders>
            <w:vAlign w:val="bottom"/>
          </w:tcPr>
          <w:p w14:paraId="24FBF74F" w14:textId="77777777" w:rsidR="0068265B" w:rsidRPr="002203D9" w:rsidRDefault="0068265B" w:rsidP="00E356CD">
            <w:pPr>
              <w:spacing w:line="160" w:lineRule="atLeast"/>
              <w:jc w:val="right"/>
              <w:rPr>
                <w:rFonts w:ascii="Calibri" w:hAnsi="Calibri" w:cs="Calibri"/>
                <w:sz w:val="20"/>
                <w:szCs w:val="20"/>
              </w:rPr>
            </w:pPr>
          </w:p>
        </w:tc>
      </w:tr>
      <w:tr w:rsidR="0068265B" w:rsidRPr="002203D9" w14:paraId="214D735F" w14:textId="77777777" w:rsidTr="00285CFB">
        <w:trPr>
          <w:trHeight w:val="340"/>
        </w:trPr>
        <w:tc>
          <w:tcPr>
            <w:tcW w:w="3032" w:type="pct"/>
            <w:vAlign w:val="bottom"/>
          </w:tcPr>
          <w:p w14:paraId="176FDE64" w14:textId="79FA5DD5" w:rsidR="0068265B" w:rsidRPr="00786EDF" w:rsidRDefault="0068265B" w:rsidP="00EE2468">
            <w:pPr>
              <w:spacing w:line="160" w:lineRule="atLeast"/>
              <w:ind w:right="-95"/>
              <w:rPr>
                <w:rFonts w:ascii="Calibri" w:hAnsi="Calibri" w:cs="Calibri"/>
                <w:sz w:val="20"/>
                <w:szCs w:val="20"/>
              </w:rPr>
            </w:pPr>
            <w:r w:rsidRPr="00786EDF">
              <w:rPr>
                <w:rFonts w:ascii="Calibri" w:hAnsi="Calibri" w:cs="Calibri"/>
                <w:sz w:val="20"/>
                <w:szCs w:val="20"/>
              </w:rPr>
              <w:t>Derivatives business receivables</w:t>
            </w:r>
          </w:p>
        </w:tc>
        <w:tc>
          <w:tcPr>
            <w:tcW w:w="922" w:type="pct"/>
            <w:tcBorders>
              <w:bottom w:val="single" w:sz="4" w:space="0" w:color="auto"/>
            </w:tcBorders>
            <w:vAlign w:val="bottom"/>
          </w:tcPr>
          <w:p w14:paraId="39B359C7" w14:textId="640595AB" w:rsidR="0068265B" w:rsidRPr="00786EDF" w:rsidRDefault="00B72AE4" w:rsidP="00E356CD">
            <w:pPr>
              <w:spacing w:line="160" w:lineRule="atLeast"/>
              <w:jc w:val="right"/>
              <w:rPr>
                <w:rFonts w:ascii="Calibri" w:hAnsi="Calibri" w:cs="Calibri"/>
                <w:sz w:val="20"/>
                <w:szCs w:val="20"/>
              </w:rPr>
            </w:pPr>
            <w:r w:rsidRPr="00786EDF">
              <w:rPr>
                <w:rFonts w:ascii="Calibri" w:hAnsi="Calibri" w:cs="Calibri"/>
                <w:sz w:val="20"/>
                <w:szCs w:val="20"/>
              </w:rPr>
              <w:t>3,76</w:t>
            </w:r>
            <w:r w:rsidR="00BD2F65" w:rsidRPr="00786EDF">
              <w:rPr>
                <w:rFonts w:ascii="Calibri" w:hAnsi="Calibri" w:cs="Calibri"/>
                <w:sz w:val="20"/>
                <w:szCs w:val="20"/>
              </w:rPr>
              <w:t>8</w:t>
            </w:r>
          </w:p>
        </w:tc>
        <w:tc>
          <w:tcPr>
            <w:tcW w:w="126" w:type="pct"/>
            <w:vAlign w:val="bottom"/>
          </w:tcPr>
          <w:p w14:paraId="3087EAA8" w14:textId="77777777" w:rsidR="0068265B" w:rsidRPr="00786EDF" w:rsidRDefault="0068265B" w:rsidP="00E356CD">
            <w:pPr>
              <w:spacing w:line="160" w:lineRule="atLeast"/>
              <w:rPr>
                <w:rFonts w:ascii="Calibri" w:hAnsi="Calibri" w:cs="Calibri"/>
                <w:sz w:val="20"/>
                <w:szCs w:val="20"/>
              </w:rPr>
            </w:pPr>
          </w:p>
        </w:tc>
        <w:tc>
          <w:tcPr>
            <w:tcW w:w="920" w:type="pct"/>
            <w:tcBorders>
              <w:bottom w:val="single" w:sz="4" w:space="0" w:color="auto"/>
            </w:tcBorders>
            <w:vAlign w:val="bottom"/>
          </w:tcPr>
          <w:p w14:paraId="6941EDD2" w14:textId="795B0016" w:rsidR="0068265B" w:rsidRPr="00786EDF" w:rsidRDefault="000179C1" w:rsidP="00E356CD">
            <w:pPr>
              <w:spacing w:line="160" w:lineRule="atLeast"/>
              <w:jc w:val="right"/>
              <w:rPr>
                <w:rFonts w:ascii="Calibri" w:hAnsi="Calibri" w:cs="Calibri"/>
                <w:sz w:val="20"/>
                <w:szCs w:val="20"/>
              </w:rPr>
            </w:pPr>
            <w:r w:rsidRPr="00786EDF">
              <w:rPr>
                <w:rFonts w:ascii="Calibri" w:hAnsi="Calibri" w:cs="Calibri"/>
                <w:sz w:val="20"/>
                <w:szCs w:val="20"/>
              </w:rPr>
              <w:t>401</w:t>
            </w:r>
          </w:p>
        </w:tc>
      </w:tr>
      <w:tr w:rsidR="0068265B" w:rsidRPr="002203D9" w14:paraId="5A131E43" w14:textId="77777777" w:rsidTr="00EE2468">
        <w:trPr>
          <w:trHeight w:val="340"/>
        </w:trPr>
        <w:tc>
          <w:tcPr>
            <w:tcW w:w="3032" w:type="pct"/>
            <w:vAlign w:val="bottom"/>
          </w:tcPr>
          <w:p w14:paraId="334FD46F" w14:textId="07ABCC1B" w:rsidR="0068265B" w:rsidRPr="00786EDF" w:rsidRDefault="0068265B" w:rsidP="00EE2468">
            <w:pPr>
              <w:spacing w:line="160" w:lineRule="atLeast"/>
              <w:ind w:right="-95"/>
              <w:rPr>
                <w:rFonts w:ascii="Calibri" w:hAnsi="Calibri" w:cs="Calibri"/>
                <w:sz w:val="20"/>
                <w:szCs w:val="20"/>
              </w:rPr>
            </w:pPr>
            <w:r w:rsidRPr="00786EDF">
              <w:rPr>
                <w:rFonts w:ascii="Calibri" w:hAnsi="Calibri" w:cs="Calibri"/>
                <w:sz w:val="20"/>
                <w:szCs w:val="20"/>
              </w:rPr>
              <w:t>Total securities and derivatives business receivables</w:t>
            </w:r>
          </w:p>
        </w:tc>
        <w:tc>
          <w:tcPr>
            <w:tcW w:w="922" w:type="pct"/>
            <w:tcBorders>
              <w:top w:val="single" w:sz="4" w:space="0" w:color="auto"/>
              <w:bottom w:val="double" w:sz="4" w:space="0" w:color="auto"/>
            </w:tcBorders>
            <w:vAlign w:val="bottom"/>
          </w:tcPr>
          <w:p w14:paraId="189586C2" w14:textId="213481AE" w:rsidR="0068265B" w:rsidRPr="00786EDF" w:rsidRDefault="00B72AE4" w:rsidP="00E356CD">
            <w:pPr>
              <w:spacing w:line="160" w:lineRule="atLeast"/>
              <w:jc w:val="right"/>
              <w:rPr>
                <w:rFonts w:ascii="Calibri" w:hAnsi="Calibri" w:cs="Calibri"/>
                <w:sz w:val="20"/>
                <w:szCs w:val="20"/>
              </w:rPr>
            </w:pPr>
            <w:r w:rsidRPr="00786EDF">
              <w:rPr>
                <w:rFonts w:ascii="Calibri" w:hAnsi="Calibri" w:cs="Calibri"/>
                <w:sz w:val="20"/>
                <w:szCs w:val="20"/>
              </w:rPr>
              <w:t>33,366</w:t>
            </w:r>
          </w:p>
        </w:tc>
        <w:tc>
          <w:tcPr>
            <w:tcW w:w="126" w:type="pct"/>
            <w:vAlign w:val="bottom"/>
          </w:tcPr>
          <w:p w14:paraId="3B5F918D" w14:textId="77777777" w:rsidR="0068265B" w:rsidRPr="00786EDF" w:rsidRDefault="0068265B" w:rsidP="00E356CD">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5C5F963A" w14:textId="566C839E" w:rsidR="0068265B" w:rsidRPr="00786EDF" w:rsidRDefault="000179C1" w:rsidP="00E356CD">
            <w:pPr>
              <w:spacing w:line="160" w:lineRule="atLeast"/>
              <w:jc w:val="right"/>
              <w:rPr>
                <w:rFonts w:ascii="Calibri" w:hAnsi="Calibri" w:cs="Calibri"/>
                <w:sz w:val="20"/>
                <w:szCs w:val="20"/>
              </w:rPr>
            </w:pPr>
            <w:r w:rsidRPr="00786EDF">
              <w:rPr>
                <w:rFonts w:ascii="Calibri" w:hAnsi="Calibri" w:cs="Calibri"/>
                <w:sz w:val="20"/>
                <w:szCs w:val="20"/>
              </w:rPr>
              <w:t>37,831</w:t>
            </w:r>
          </w:p>
        </w:tc>
      </w:tr>
    </w:tbl>
    <w:p w14:paraId="6B870D2E" w14:textId="77777777" w:rsidR="006968E6" w:rsidRPr="00B232F4" w:rsidRDefault="006968E6" w:rsidP="00C3188E">
      <w:pPr>
        <w:spacing w:line="160" w:lineRule="atLeast"/>
        <w:ind w:right="173"/>
        <w:jc w:val="thaiDistribute"/>
        <w:rPr>
          <w:rFonts w:asciiTheme="minorHAnsi" w:hAnsiTheme="minorHAnsi" w:cstheme="minorHAnsi"/>
          <w:sz w:val="18"/>
          <w:szCs w:val="18"/>
        </w:rPr>
      </w:pPr>
    </w:p>
    <w:p w14:paraId="3307FF53" w14:textId="50D51288" w:rsidR="002E6121" w:rsidRDefault="00FC7ABB" w:rsidP="00C3188E">
      <w:pPr>
        <w:spacing w:line="160" w:lineRule="atLeast"/>
        <w:ind w:right="173"/>
        <w:jc w:val="thaiDistribute"/>
        <w:rPr>
          <w:rFonts w:asciiTheme="minorHAnsi" w:eastAsia="Arial Unicode MS" w:hAnsiTheme="minorHAnsi" w:cstheme="minorHAnsi"/>
          <w:sz w:val="20"/>
          <w:szCs w:val="20"/>
        </w:rPr>
      </w:pPr>
      <w:r w:rsidRPr="005127FC">
        <w:rPr>
          <w:rFonts w:asciiTheme="minorHAnsi" w:hAnsiTheme="minorHAnsi" w:cstheme="minorHAnsi"/>
          <w:sz w:val="20"/>
          <w:szCs w:val="20"/>
        </w:rPr>
        <w:t>As at</w:t>
      </w:r>
      <w:r w:rsidR="00ED3C18" w:rsidRPr="005127FC">
        <w:rPr>
          <w:rFonts w:asciiTheme="minorHAnsi" w:hAnsiTheme="minorHAnsi" w:cstheme="minorHAnsi"/>
          <w:sz w:val="20"/>
          <w:szCs w:val="20"/>
        </w:rPr>
        <w:t xml:space="preserve"> March</w:t>
      </w:r>
      <w:r w:rsidR="006968E6">
        <w:rPr>
          <w:rFonts w:asciiTheme="minorHAnsi" w:hAnsiTheme="minorHAnsi" w:cstheme="minorHAnsi"/>
          <w:sz w:val="20"/>
          <w:szCs w:val="20"/>
        </w:rPr>
        <w:t xml:space="preserve"> 31,</w:t>
      </w:r>
      <w:r w:rsidR="00434ABC" w:rsidRPr="005127FC">
        <w:rPr>
          <w:rFonts w:asciiTheme="minorHAnsi" w:hAnsiTheme="minorHAnsi" w:cstheme="minorHAnsi"/>
          <w:sz w:val="20"/>
          <w:szCs w:val="20"/>
        </w:rPr>
        <w:t xml:space="preserve"> </w:t>
      </w:r>
      <w:r w:rsidR="00ED3C18" w:rsidRPr="005127FC">
        <w:rPr>
          <w:rFonts w:asciiTheme="minorHAnsi" w:hAnsiTheme="minorHAnsi" w:cstheme="minorHAnsi"/>
          <w:sz w:val="20"/>
          <w:szCs w:val="20"/>
        </w:rPr>
        <w:t>202</w:t>
      </w:r>
      <w:r w:rsidR="009C48FC">
        <w:rPr>
          <w:rFonts w:asciiTheme="minorHAnsi" w:hAnsiTheme="minorHAnsi" w:cstheme="minorHAnsi"/>
          <w:sz w:val="20"/>
          <w:szCs w:val="20"/>
        </w:rPr>
        <w:t>1</w:t>
      </w:r>
      <w:r w:rsidRPr="005127FC">
        <w:rPr>
          <w:rFonts w:asciiTheme="minorHAnsi" w:hAnsiTheme="minorHAnsi" w:cstheme="minorHAnsi"/>
          <w:sz w:val="20"/>
          <w:szCs w:val="20"/>
        </w:rPr>
        <w:t xml:space="preserve">, </w:t>
      </w:r>
      <w:r w:rsidRPr="005127FC">
        <w:rPr>
          <w:rFonts w:asciiTheme="minorHAnsi" w:eastAsia="Arial Unicode MS" w:hAnsiTheme="minorHAnsi" w:cstheme="minorHAnsi"/>
          <w:sz w:val="20"/>
          <w:szCs w:val="20"/>
        </w:rPr>
        <w:t>the Company has credit balance accounts and other receivables</w:t>
      </w:r>
      <w:r w:rsidR="008B7C25" w:rsidRPr="005127FC">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f</w:t>
      </w:r>
      <w:r w:rsidR="00B31A26" w:rsidRPr="005127FC">
        <w:rPr>
          <w:rFonts w:asciiTheme="minorHAnsi" w:eastAsia="Arial Unicode MS" w:hAnsiTheme="minorHAnsi" w:cstheme="minorHAnsi"/>
          <w:sz w:val="20"/>
          <w:szCs w:val="20"/>
        </w:rPr>
        <w:t xml:space="preserve">or which it has stopped </w:t>
      </w:r>
      <w:proofErr w:type="spellStart"/>
      <w:r w:rsidR="00FE29D4" w:rsidRPr="005127FC">
        <w:rPr>
          <w:rFonts w:asciiTheme="minorHAnsi" w:eastAsia="Arial Unicode MS" w:hAnsiTheme="minorHAnsi" w:cstheme="minorHAnsi"/>
          <w:sz w:val="20"/>
          <w:szCs w:val="20"/>
        </w:rPr>
        <w:t>recognis</w:t>
      </w:r>
      <w:r w:rsidR="003C4A4A" w:rsidRPr="005127FC">
        <w:rPr>
          <w:rFonts w:asciiTheme="minorHAnsi" w:eastAsia="Arial Unicode MS" w:hAnsiTheme="minorHAnsi" w:cstheme="minorHAnsi"/>
          <w:sz w:val="20"/>
          <w:szCs w:val="20"/>
        </w:rPr>
        <w:t>ing</w:t>
      </w:r>
      <w:proofErr w:type="spellEnd"/>
      <w:r w:rsidR="00CB5FCE" w:rsidRPr="005127FC">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 xml:space="preserve">interest income of approximately Baht </w:t>
      </w:r>
      <w:r w:rsidR="00BD75C8">
        <w:rPr>
          <w:rFonts w:asciiTheme="minorHAnsi" w:eastAsia="Arial Unicode MS" w:hAnsiTheme="minorHAnsi" w:cstheme="minorHAnsi"/>
          <w:sz w:val="20"/>
          <w:szCs w:val="20"/>
        </w:rPr>
        <w:t>77.3</w:t>
      </w:r>
      <w:r w:rsidR="001B25DB" w:rsidRPr="005127FC">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million</w:t>
      </w:r>
      <w:r w:rsidR="003C4A4A" w:rsidRPr="005127FC">
        <w:rPr>
          <w:rFonts w:asciiTheme="minorHAnsi" w:eastAsia="Arial Unicode MS" w:hAnsiTheme="minorHAnsi" w:cstheme="minorHAnsi"/>
          <w:sz w:val="20"/>
          <w:szCs w:val="20"/>
        </w:rPr>
        <w:t xml:space="preserve"> </w:t>
      </w:r>
      <w:r w:rsidR="0095233A" w:rsidRPr="005127FC">
        <w:rPr>
          <w:rFonts w:asciiTheme="minorHAnsi" w:hAnsiTheme="minorHAnsi" w:cstheme="minorHAnsi"/>
          <w:sz w:val="20"/>
          <w:szCs w:val="20"/>
        </w:rPr>
        <w:t>(</w:t>
      </w:r>
      <w:r w:rsidR="008E17CE" w:rsidRPr="005127FC">
        <w:rPr>
          <w:rFonts w:asciiTheme="minorHAnsi" w:hAnsiTheme="minorHAnsi" w:cstheme="minorHAnsi"/>
          <w:sz w:val="20"/>
          <w:szCs w:val="20"/>
        </w:rPr>
        <w:t xml:space="preserve">December </w:t>
      </w:r>
      <w:r w:rsidR="005A57EF">
        <w:rPr>
          <w:rFonts w:asciiTheme="minorHAnsi" w:hAnsiTheme="minorHAnsi" w:cstheme="minorHAnsi"/>
          <w:sz w:val="20"/>
          <w:szCs w:val="20"/>
        </w:rPr>
        <w:t xml:space="preserve">31, </w:t>
      </w:r>
      <w:proofErr w:type="gramStart"/>
      <w:r w:rsidR="00766DE0" w:rsidRPr="005127FC">
        <w:rPr>
          <w:rFonts w:asciiTheme="minorHAnsi" w:hAnsiTheme="minorHAnsi" w:cstheme="minorHAnsi"/>
          <w:sz w:val="20"/>
          <w:szCs w:val="20"/>
        </w:rPr>
        <w:t>20</w:t>
      </w:r>
      <w:r w:rsidR="009C48FC">
        <w:rPr>
          <w:rFonts w:asciiTheme="minorHAnsi" w:hAnsiTheme="minorHAnsi" w:cstheme="minorHAnsi"/>
          <w:sz w:val="20"/>
          <w:szCs w:val="20"/>
        </w:rPr>
        <w:t>20</w:t>
      </w:r>
      <w:r w:rsidR="00285CFB">
        <w:rPr>
          <w:rFonts w:asciiTheme="minorHAnsi" w:hAnsiTheme="minorHAnsi" w:cstheme="minorBidi" w:hint="cs"/>
          <w:sz w:val="20"/>
          <w:szCs w:val="20"/>
          <w:cs/>
        </w:rPr>
        <w:t xml:space="preserve"> </w:t>
      </w:r>
      <w:r w:rsidR="0095233A" w:rsidRPr="005127FC">
        <w:rPr>
          <w:rFonts w:asciiTheme="minorHAnsi" w:hAnsiTheme="minorHAnsi" w:cstheme="minorHAnsi"/>
          <w:sz w:val="20"/>
          <w:szCs w:val="20"/>
        </w:rPr>
        <w:t>:</w:t>
      </w:r>
      <w:proofErr w:type="gramEnd"/>
      <w:r w:rsidR="0095233A" w:rsidRPr="005127FC">
        <w:rPr>
          <w:rFonts w:asciiTheme="minorHAnsi" w:hAnsiTheme="minorHAnsi" w:cstheme="minorHAnsi"/>
          <w:sz w:val="20"/>
          <w:szCs w:val="20"/>
        </w:rPr>
        <w:t xml:space="preserve"> </w:t>
      </w:r>
      <w:r w:rsidR="0095233A" w:rsidRPr="005127FC">
        <w:rPr>
          <w:rFonts w:asciiTheme="minorHAnsi" w:eastAsia="Arial Unicode MS" w:hAnsiTheme="minorHAnsi" w:cstheme="minorHAnsi"/>
          <w:sz w:val="20"/>
          <w:szCs w:val="20"/>
        </w:rPr>
        <w:t xml:space="preserve">Baht </w:t>
      </w:r>
      <w:r w:rsidR="0005466B" w:rsidRPr="005127FC">
        <w:rPr>
          <w:rFonts w:asciiTheme="minorHAnsi" w:eastAsia="Arial Unicode MS" w:hAnsiTheme="minorHAnsi" w:cstheme="minorHAnsi"/>
          <w:sz w:val="20"/>
          <w:szCs w:val="20"/>
        </w:rPr>
        <w:t>95</w:t>
      </w:r>
      <w:r w:rsidR="00977462" w:rsidRPr="005127FC">
        <w:rPr>
          <w:rFonts w:asciiTheme="minorHAnsi" w:eastAsia="Arial Unicode MS" w:hAnsiTheme="minorHAnsi" w:cstheme="minorHAnsi"/>
          <w:sz w:val="20"/>
          <w:szCs w:val="20"/>
        </w:rPr>
        <w:t>.3</w:t>
      </w:r>
      <w:r w:rsidR="0095233A" w:rsidRPr="005127FC">
        <w:rPr>
          <w:rFonts w:asciiTheme="minorHAnsi" w:hAnsiTheme="minorHAnsi" w:cstheme="minorHAnsi"/>
          <w:sz w:val="20"/>
          <w:szCs w:val="20"/>
        </w:rPr>
        <w:t xml:space="preserve"> </w:t>
      </w:r>
      <w:r w:rsidR="0095233A" w:rsidRPr="005127FC">
        <w:rPr>
          <w:rFonts w:asciiTheme="minorHAnsi" w:eastAsia="Arial Unicode MS" w:hAnsiTheme="minorHAnsi" w:cstheme="minorHAnsi"/>
          <w:sz w:val="20"/>
          <w:szCs w:val="20"/>
        </w:rPr>
        <w:t>million)</w:t>
      </w:r>
      <w:r w:rsidR="00E035B7" w:rsidRPr="005127FC">
        <w:rPr>
          <w:rFonts w:asciiTheme="minorHAnsi" w:eastAsia="Arial Unicode MS" w:hAnsiTheme="minorHAnsi" w:cstheme="minorHAnsi"/>
          <w:sz w:val="20"/>
          <w:szCs w:val="20"/>
        </w:rPr>
        <w:t>.</w:t>
      </w:r>
    </w:p>
    <w:p w14:paraId="332F9C2E" w14:textId="77777777" w:rsidR="006F3BC1" w:rsidRDefault="006F3BC1" w:rsidP="00C3188E">
      <w:pPr>
        <w:spacing w:line="160" w:lineRule="atLeast"/>
        <w:ind w:right="173"/>
        <w:jc w:val="thaiDistribute"/>
        <w:rPr>
          <w:rFonts w:asciiTheme="minorHAnsi" w:eastAsia="Arial Unicode MS" w:hAnsiTheme="minorHAnsi" w:cstheme="minorHAnsi"/>
          <w:sz w:val="20"/>
          <w:szCs w:val="20"/>
        </w:rPr>
        <w:sectPr w:rsidR="006F3BC1" w:rsidSect="005E31F6">
          <w:footerReference w:type="default" r:id="rId16"/>
          <w:pgSz w:w="11909" w:h="16834" w:code="9"/>
          <w:pgMar w:top="2160" w:right="749" w:bottom="1080" w:left="1267" w:header="864" w:footer="432" w:gutter="0"/>
          <w:cols w:space="720"/>
          <w:docGrid w:linePitch="326"/>
        </w:sectPr>
      </w:pPr>
    </w:p>
    <w:p w14:paraId="4DF66476" w14:textId="0E5BB35C" w:rsidR="008D665E" w:rsidRDefault="00BD75C8" w:rsidP="00034448">
      <w:pPr>
        <w:tabs>
          <w:tab w:val="left" w:pos="567"/>
        </w:tabs>
        <w:spacing w:line="160" w:lineRule="atLeast"/>
        <w:rPr>
          <w:rFonts w:asciiTheme="minorHAnsi" w:eastAsia="Arial Unicode MS" w:hAnsiTheme="minorHAnsi" w:cstheme="minorHAnsi"/>
          <w:sz w:val="20"/>
          <w:szCs w:val="20"/>
        </w:rPr>
      </w:pPr>
      <w:proofErr w:type="gramStart"/>
      <w:r>
        <w:rPr>
          <w:rFonts w:asciiTheme="minorHAnsi" w:eastAsia="Arial Unicode MS" w:hAnsiTheme="minorHAnsi" w:cstheme="minorHAnsi"/>
          <w:b/>
          <w:bCs/>
          <w:sz w:val="20"/>
          <w:szCs w:val="20"/>
        </w:rPr>
        <w:lastRenderedPageBreak/>
        <w:t>6</w:t>
      </w:r>
      <w:r w:rsidR="008F29F2" w:rsidRPr="005127FC">
        <w:rPr>
          <w:rFonts w:asciiTheme="minorHAnsi" w:eastAsia="Arial Unicode MS" w:hAnsiTheme="minorHAnsi" w:cstheme="minorHAnsi"/>
          <w:b/>
          <w:bCs/>
          <w:sz w:val="20"/>
          <w:szCs w:val="20"/>
        </w:rPr>
        <w:t xml:space="preserve">.1  </w:t>
      </w:r>
      <w:r w:rsidR="00034448">
        <w:rPr>
          <w:rFonts w:asciiTheme="minorHAnsi" w:eastAsia="Arial Unicode MS" w:hAnsiTheme="minorHAnsi" w:cstheme="minorHAnsi"/>
          <w:b/>
          <w:bCs/>
          <w:sz w:val="20"/>
          <w:szCs w:val="20"/>
        </w:rPr>
        <w:tab/>
      </w:r>
      <w:proofErr w:type="gramEnd"/>
      <w:r w:rsidR="00A94ED5" w:rsidRPr="005127FC">
        <w:rPr>
          <w:rFonts w:asciiTheme="minorHAnsi" w:eastAsia="Arial Unicode MS" w:hAnsiTheme="minorHAnsi" w:cstheme="minorHAnsi"/>
          <w:b/>
          <w:bCs/>
          <w:sz w:val="20"/>
          <w:szCs w:val="20"/>
        </w:rPr>
        <w:t>Classification of securities business and derivatives receivables and allowance for expected credit losses</w:t>
      </w:r>
    </w:p>
    <w:p w14:paraId="19B2E832" w14:textId="77777777" w:rsidR="006968E6" w:rsidRPr="005127FC" w:rsidRDefault="006968E6" w:rsidP="00C3188E">
      <w:pPr>
        <w:spacing w:line="160" w:lineRule="atLeast"/>
        <w:rPr>
          <w:rFonts w:asciiTheme="minorHAnsi" w:eastAsia="Arial Unicode MS" w:hAnsiTheme="minorHAnsi" w:cstheme="minorHAnsi"/>
          <w:sz w:val="20"/>
          <w:szCs w:val="20"/>
        </w:rPr>
      </w:pPr>
    </w:p>
    <w:p w14:paraId="0078D61E" w14:textId="011784F6" w:rsidR="00A94ED5" w:rsidRDefault="001307A7" w:rsidP="00C3188E">
      <w:pPr>
        <w:spacing w:line="160" w:lineRule="atLeast"/>
        <w:ind w:right="173"/>
        <w:jc w:val="thaiDistribute"/>
        <w:rPr>
          <w:rFonts w:asciiTheme="minorHAnsi" w:eastAsia="Arial Unicode MS" w:hAnsiTheme="minorHAnsi" w:cstheme="minorHAnsi"/>
          <w:sz w:val="20"/>
          <w:szCs w:val="20"/>
        </w:rPr>
      </w:pPr>
      <w:r w:rsidRPr="005127FC">
        <w:rPr>
          <w:rFonts w:asciiTheme="minorHAnsi" w:hAnsiTheme="minorHAnsi" w:cstheme="minorHAnsi"/>
          <w:sz w:val="20"/>
          <w:szCs w:val="20"/>
        </w:rPr>
        <w:t xml:space="preserve">As </w:t>
      </w:r>
      <w:proofErr w:type="gramStart"/>
      <w:r w:rsidRPr="005127FC">
        <w:rPr>
          <w:rFonts w:asciiTheme="minorHAnsi" w:hAnsiTheme="minorHAnsi" w:cstheme="minorHAnsi"/>
          <w:sz w:val="20"/>
          <w:szCs w:val="20"/>
        </w:rPr>
        <w:t>at</w:t>
      </w:r>
      <w:proofErr w:type="gramEnd"/>
      <w:r w:rsidRPr="005127FC">
        <w:rPr>
          <w:rFonts w:asciiTheme="minorHAnsi" w:hAnsiTheme="minorHAnsi" w:cstheme="minorHAnsi"/>
          <w:sz w:val="20"/>
          <w:szCs w:val="20"/>
        </w:rPr>
        <w:t xml:space="preserve"> March</w:t>
      </w:r>
      <w:r>
        <w:rPr>
          <w:rFonts w:asciiTheme="minorHAnsi" w:hAnsiTheme="minorHAnsi" w:cstheme="minorHAnsi"/>
          <w:sz w:val="20"/>
          <w:szCs w:val="20"/>
        </w:rPr>
        <w:t xml:space="preserve"> 31,</w:t>
      </w:r>
      <w:r w:rsidRPr="005127FC">
        <w:rPr>
          <w:rFonts w:asciiTheme="minorHAnsi" w:hAnsiTheme="minorHAnsi" w:cstheme="minorHAnsi"/>
          <w:sz w:val="20"/>
          <w:szCs w:val="20"/>
        </w:rPr>
        <w:t xml:space="preserve"> 202</w:t>
      </w:r>
      <w:r>
        <w:rPr>
          <w:rFonts w:asciiTheme="minorHAnsi" w:hAnsiTheme="minorHAnsi" w:cstheme="minorHAnsi"/>
          <w:sz w:val="20"/>
          <w:szCs w:val="20"/>
        </w:rPr>
        <w:t>1 and December</w:t>
      </w:r>
      <w:r w:rsidR="00031610">
        <w:rPr>
          <w:rFonts w:asciiTheme="minorHAnsi" w:hAnsiTheme="minorHAnsi" w:cstheme="minorBidi" w:hint="cs"/>
          <w:sz w:val="20"/>
          <w:szCs w:val="20"/>
          <w:cs/>
        </w:rPr>
        <w:t xml:space="preserve"> </w:t>
      </w:r>
      <w:r w:rsidR="00031610">
        <w:rPr>
          <w:rFonts w:asciiTheme="minorHAnsi" w:hAnsiTheme="minorHAnsi" w:cstheme="minorBidi"/>
          <w:sz w:val="20"/>
          <w:szCs w:val="20"/>
        </w:rPr>
        <w:t>31, 2020</w:t>
      </w:r>
      <w:r w:rsidRPr="005127FC">
        <w:rPr>
          <w:rFonts w:asciiTheme="minorHAnsi" w:hAnsiTheme="minorHAnsi" w:cstheme="minorHAnsi"/>
          <w:sz w:val="20"/>
          <w:szCs w:val="20"/>
        </w:rPr>
        <w:t xml:space="preserve">, </w:t>
      </w:r>
      <w:r w:rsidR="000D623D" w:rsidRPr="000D623D">
        <w:rPr>
          <w:rFonts w:asciiTheme="minorHAnsi" w:eastAsia="Arial Unicode MS" w:hAnsiTheme="minorHAnsi" w:cstheme="minorHAnsi"/>
          <w:sz w:val="20"/>
          <w:szCs w:val="20"/>
        </w:rPr>
        <w:t>the Group has classified securities and derivatives business receivables in accordance with TFRS 9</w:t>
      </w:r>
      <w:r w:rsidR="00AF0F84">
        <w:rPr>
          <w:rFonts w:asciiTheme="minorHAnsi" w:eastAsia="Arial Unicode MS" w:hAnsiTheme="minorHAnsi" w:cstheme="minorHAnsi"/>
          <w:sz w:val="20"/>
          <w:szCs w:val="20"/>
        </w:rPr>
        <w:t>,</w:t>
      </w:r>
      <w:r w:rsidR="000D623D" w:rsidRPr="000D623D">
        <w:rPr>
          <w:rFonts w:asciiTheme="minorHAnsi" w:eastAsia="Arial Unicode MS" w:hAnsiTheme="minorHAnsi" w:cstheme="minorHAnsi"/>
          <w:sz w:val="20"/>
          <w:szCs w:val="20"/>
        </w:rPr>
        <w:t xml:space="preserve"> the relevant notification issued by the Office of the Securities and Exchange Commission. Classification are as follows:</w:t>
      </w:r>
    </w:p>
    <w:p w14:paraId="5DCB36FB" w14:textId="77777777" w:rsidR="006968E6" w:rsidRPr="005127FC" w:rsidRDefault="006968E6" w:rsidP="00C3188E">
      <w:pPr>
        <w:spacing w:line="160" w:lineRule="atLeast"/>
        <w:ind w:right="173"/>
        <w:jc w:val="thaiDistribute"/>
        <w:rPr>
          <w:rFonts w:asciiTheme="minorHAnsi" w:eastAsia="Arial Unicode MS" w:hAnsiTheme="minorHAnsi" w:cstheme="minorHAnsi"/>
          <w:sz w:val="20"/>
          <w:szCs w:val="20"/>
        </w:rPr>
      </w:pPr>
    </w:p>
    <w:tbl>
      <w:tblPr>
        <w:tblpPr w:leftFromText="180" w:rightFromText="180" w:vertAnchor="text" w:tblpX="20" w:tblpY="1"/>
        <w:tblOverlap w:val="never"/>
        <w:tblW w:w="9612" w:type="dxa"/>
        <w:tblLayout w:type="fixed"/>
        <w:tblCellMar>
          <w:left w:w="0" w:type="dxa"/>
          <w:right w:w="0" w:type="dxa"/>
        </w:tblCellMar>
        <w:tblLook w:val="0000" w:firstRow="0" w:lastRow="0" w:firstColumn="0" w:lastColumn="0" w:noHBand="0" w:noVBand="0"/>
      </w:tblPr>
      <w:tblGrid>
        <w:gridCol w:w="4111"/>
        <w:gridCol w:w="1838"/>
        <w:gridCol w:w="1980"/>
        <w:gridCol w:w="1683"/>
      </w:tblGrid>
      <w:tr w:rsidR="008D665E" w:rsidRPr="005127FC" w14:paraId="07EA6CC2" w14:textId="77777777" w:rsidTr="00815AB2">
        <w:trPr>
          <w:trHeight w:val="279"/>
        </w:trPr>
        <w:tc>
          <w:tcPr>
            <w:tcW w:w="4111" w:type="dxa"/>
            <w:shd w:val="clear" w:color="auto" w:fill="auto"/>
            <w:vAlign w:val="bottom"/>
          </w:tcPr>
          <w:p w14:paraId="36BAE8CF"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3B82119C" w14:textId="0E2584AD" w:rsidR="008D665E" w:rsidRPr="005127FC" w:rsidRDefault="006968E6" w:rsidP="00C3188E">
            <w:pPr>
              <w:pBdr>
                <w:bottom w:val="single" w:sz="4" w:space="1" w:color="auto"/>
              </w:pBdr>
              <w:spacing w:line="160" w:lineRule="atLeast"/>
              <w:ind w:right="52"/>
              <w:jc w:val="center"/>
              <w:rPr>
                <w:rFonts w:asciiTheme="minorHAnsi" w:hAnsiTheme="minorHAnsi" w:cstheme="minorHAnsi"/>
                <w:sz w:val="20"/>
                <w:szCs w:val="20"/>
              </w:rPr>
            </w:pPr>
            <w:r>
              <w:rPr>
                <w:rFonts w:asciiTheme="minorHAnsi" w:hAnsiTheme="minorHAnsi" w:cstheme="minorHAnsi"/>
                <w:sz w:val="20"/>
                <w:szCs w:val="20"/>
              </w:rPr>
              <w:t xml:space="preserve">In </w:t>
            </w:r>
            <w:r w:rsidR="008D01CC" w:rsidRPr="005127FC">
              <w:rPr>
                <w:rFonts w:asciiTheme="minorHAnsi" w:hAnsiTheme="minorHAnsi" w:cstheme="minorHAnsi"/>
                <w:sz w:val="20"/>
                <w:szCs w:val="20"/>
              </w:rPr>
              <w:t>Thousand Baht</w:t>
            </w:r>
          </w:p>
        </w:tc>
      </w:tr>
      <w:tr w:rsidR="008D665E" w:rsidRPr="005127FC" w14:paraId="7A768759" w14:textId="77777777" w:rsidTr="00815AB2">
        <w:trPr>
          <w:trHeight w:val="279"/>
        </w:trPr>
        <w:tc>
          <w:tcPr>
            <w:tcW w:w="4111" w:type="dxa"/>
            <w:shd w:val="clear" w:color="auto" w:fill="auto"/>
            <w:vAlign w:val="bottom"/>
          </w:tcPr>
          <w:p w14:paraId="475B1535"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018F8C6A" w14:textId="735364A3" w:rsidR="00F577CB" w:rsidRDefault="00A94ED5" w:rsidP="00C3188E">
            <w:pPr>
              <w:pBdr>
                <w:bottom w:val="single" w:sz="4" w:space="1" w:color="auto"/>
              </w:pBdr>
              <w:spacing w:line="160" w:lineRule="atLeast"/>
              <w:ind w:right="52"/>
              <w:jc w:val="center"/>
              <w:rPr>
                <w:rFonts w:asciiTheme="minorHAnsi" w:hAnsiTheme="minorHAnsi" w:cstheme="minorHAnsi"/>
                <w:kern w:val="2"/>
                <w:sz w:val="20"/>
                <w:szCs w:val="20"/>
              </w:rPr>
            </w:pPr>
            <w:r w:rsidRPr="005127FC">
              <w:rPr>
                <w:rFonts w:asciiTheme="minorHAnsi" w:hAnsiTheme="minorHAnsi" w:cstheme="minorHAnsi"/>
                <w:kern w:val="2"/>
                <w:sz w:val="20"/>
                <w:szCs w:val="20"/>
              </w:rPr>
              <w:t xml:space="preserve">Consolidated </w:t>
            </w:r>
            <w:r w:rsidR="00F577CB">
              <w:rPr>
                <w:rFonts w:asciiTheme="minorHAnsi" w:hAnsiTheme="minorHAnsi" w:cstheme="minorHAnsi"/>
                <w:kern w:val="2"/>
                <w:sz w:val="20"/>
                <w:szCs w:val="20"/>
              </w:rPr>
              <w:t>F</w:t>
            </w:r>
            <w:r w:rsidR="00F577CB" w:rsidRPr="005127FC">
              <w:rPr>
                <w:rFonts w:asciiTheme="minorHAnsi" w:hAnsiTheme="minorHAnsi" w:cstheme="minorHAnsi"/>
                <w:kern w:val="2"/>
                <w:sz w:val="20"/>
                <w:szCs w:val="20"/>
              </w:rPr>
              <w:t xml:space="preserve">inancial </w:t>
            </w:r>
            <w:r w:rsidR="00F577CB">
              <w:rPr>
                <w:rFonts w:asciiTheme="minorHAnsi" w:hAnsiTheme="minorHAnsi" w:cstheme="minorHAnsi"/>
                <w:kern w:val="2"/>
                <w:sz w:val="20"/>
                <w:szCs w:val="20"/>
              </w:rPr>
              <w:t>S</w:t>
            </w:r>
            <w:r w:rsidR="00F577CB" w:rsidRPr="005127FC">
              <w:rPr>
                <w:rFonts w:asciiTheme="minorHAnsi" w:hAnsiTheme="minorHAnsi" w:cstheme="minorHAnsi"/>
                <w:kern w:val="2"/>
                <w:sz w:val="20"/>
                <w:szCs w:val="20"/>
              </w:rPr>
              <w:t xml:space="preserve">tatements </w:t>
            </w:r>
          </w:p>
          <w:p w14:paraId="0C497E14" w14:textId="5ADEE887" w:rsidR="008D665E" w:rsidRPr="00F577CB" w:rsidRDefault="00A94ED5" w:rsidP="00C3188E">
            <w:pPr>
              <w:pBdr>
                <w:bottom w:val="single" w:sz="4" w:space="1" w:color="auto"/>
              </w:pBdr>
              <w:spacing w:line="160" w:lineRule="atLeast"/>
              <w:ind w:right="52"/>
              <w:jc w:val="center"/>
              <w:rPr>
                <w:rFonts w:asciiTheme="minorHAnsi" w:hAnsiTheme="minorHAnsi" w:cstheme="minorBidi"/>
                <w:sz w:val="20"/>
                <w:szCs w:val="20"/>
                <w:cs/>
              </w:rPr>
            </w:pPr>
            <w:r w:rsidRPr="005127FC">
              <w:rPr>
                <w:rFonts w:asciiTheme="minorHAnsi" w:hAnsiTheme="minorHAnsi" w:cstheme="minorHAnsi"/>
                <w:kern w:val="2"/>
                <w:sz w:val="20"/>
                <w:szCs w:val="20"/>
              </w:rPr>
              <w:t xml:space="preserve">and </w:t>
            </w:r>
            <w:r w:rsidR="00F577CB">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sidR="00F577CB">
              <w:rPr>
                <w:rFonts w:asciiTheme="minorHAnsi" w:hAnsiTheme="minorHAnsi" w:cstheme="minorHAnsi"/>
                <w:kern w:val="2"/>
                <w:sz w:val="20"/>
                <w:szCs w:val="20"/>
              </w:rPr>
              <w:t>F</w:t>
            </w:r>
            <w:r w:rsidRPr="005127FC">
              <w:rPr>
                <w:rFonts w:asciiTheme="minorHAnsi" w:hAnsiTheme="minorHAnsi" w:cstheme="minorHAnsi"/>
                <w:kern w:val="2"/>
                <w:sz w:val="20"/>
                <w:szCs w:val="20"/>
              </w:rPr>
              <w:t xml:space="preserve">inancial </w:t>
            </w:r>
            <w:r w:rsidR="00F577CB">
              <w:rPr>
                <w:rFonts w:asciiTheme="minorHAnsi" w:hAnsiTheme="minorHAnsi" w:cstheme="minorHAnsi"/>
                <w:kern w:val="2"/>
                <w:sz w:val="20"/>
                <w:szCs w:val="20"/>
              </w:rPr>
              <w:t>S</w:t>
            </w:r>
            <w:r w:rsidRPr="005127FC">
              <w:rPr>
                <w:rFonts w:asciiTheme="minorHAnsi" w:hAnsiTheme="minorHAnsi" w:cstheme="minorHAnsi"/>
                <w:kern w:val="2"/>
                <w:sz w:val="20"/>
                <w:szCs w:val="20"/>
              </w:rPr>
              <w:t>tatements</w:t>
            </w:r>
          </w:p>
        </w:tc>
      </w:tr>
      <w:tr w:rsidR="008D665E" w:rsidRPr="005127FC" w14:paraId="388FFEB9" w14:textId="77777777" w:rsidTr="00815AB2">
        <w:trPr>
          <w:trHeight w:val="279"/>
        </w:trPr>
        <w:tc>
          <w:tcPr>
            <w:tcW w:w="4111" w:type="dxa"/>
            <w:shd w:val="clear" w:color="auto" w:fill="auto"/>
            <w:vAlign w:val="bottom"/>
          </w:tcPr>
          <w:p w14:paraId="3033697A"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3F6248CF" w14:textId="054ECD0F" w:rsidR="008D665E" w:rsidRPr="009C48FC" w:rsidRDefault="00A94ED5" w:rsidP="00C3188E">
            <w:pPr>
              <w:pBdr>
                <w:bottom w:val="single" w:sz="4" w:space="1" w:color="auto"/>
              </w:pBdr>
              <w:spacing w:line="160" w:lineRule="atLeast"/>
              <w:ind w:right="52"/>
              <w:jc w:val="center"/>
              <w:rPr>
                <w:rFonts w:asciiTheme="minorHAnsi" w:hAnsiTheme="minorHAnsi" w:cstheme="minorBidi"/>
                <w:sz w:val="20"/>
                <w:szCs w:val="20"/>
              </w:rPr>
            </w:pPr>
            <w:r w:rsidRPr="005127FC">
              <w:rPr>
                <w:rFonts w:asciiTheme="minorHAnsi" w:hAnsiTheme="minorHAnsi" w:cstheme="minorHAnsi"/>
                <w:sz w:val="20"/>
                <w:szCs w:val="20"/>
              </w:rPr>
              <w:t>March</w:t>
            </w:r>
            <w:r w:rsidR="008D665E" w:rsidRPr="005127FC">
              <w:rPr>
                <w:rFonts w:asciiTheme="minorHAnsi" w:hAnsiTheme="minorHAnsi" w:cstheme="minorHAnsi"/>
                <w:sz w:val="20"/>
                <w:szCs w:val="20"/>
                <w:cs/>
              </w:rPr>
              <w:t xml:space="preserve"> </w:t>
            </w:r>
            <w:r w:rsidR="00F577CB">
              <w:rPr>
                <w:rFonts w:asciiTheme="minorHAnsi" w:hAnsiTheme="minorHAnsi" w:cstheme="minorHAnsi"/>
                <w:sz w:val="20"/>
                <w:szCs w:val="20"/>
              </w:rPr>
              <w:t xml:space="preserve">31, </w:t>
            </w:r>
            <w:r w:rsidR="008D665E" w:rsidRPr="005127FC">
              <w:rPr>
                <w:rFonts w:asciiTheme="minorHAnsi" w:hAnsiTheme="minorHAnsi" w:cstheme="minorHAnsi"/>
                <w:sz w:val="20"/>
                <w:szCs w:val="20"/>
              </w:rPr>
              <w:t>2</w:t>
            </w:r>
            <w:r w:rsidR="00C765CA" w:rsidRPr="005127FC">
              <w:rPr>
                <w:rFonts w:asciiTheme="minorHAnsi" w:hAnsiTheme="minorHAnsi" w:cstheme="minorHAnsi"/>
                <w:sz w:val="20"/>
                <w:szCs w:val="20"/>
              </w:rPr>
              <w:t>02</w:t>
            </w:r>
            <w:r w:rsidR="009C48FC">
              <w:rPr>
                <w:rFonts w:asciiTheme="minorHAnsi" w:hAnsiTheme="minorHAnsi" w:cstheme="minorHAnsi"/>
                <w:sz w:val="20"/>
                <w:szCs w:val="20"/>
              </w:rPr>
              <w:t>1</w:t>
            </w:r>
          </w:p>
        </w:tc>
      </w:tr>
      <w:tr w:rsidR="008D665E" w:rsidRPr="005127FC" w14:paraId="6E52CEA5" w14:textId="77777777" w:rsidTr="00815AB2">
        <w:trPr>
          <w:trHeight w:val="279"/>
        </w:trPr>
        <w:tc>
          <w:tcPr>
            <w:tcW w:w="4111" w:type="dxa"/>
            <w:shd w:val="clear" w:color="auto" w:fill="auto"/>
            <w:vAlign w:val="bottom"/>
          </w:tcPr>
          <w:p w14:paraId="072BCAAA" w14:textId="77777777" w:rsidR="008D665E" w:rsidRPr="005127FC" w:rsidRDefault="008D665E" w:rsidP="00C3188E">
            <w:pPr>
              <w:spacing w:line="160" w:lineRule="atLeast"/>
              <w:jc w:val="both"/>
              <w:rPr>
                <w:rFonts w:asciiTheme="minorHAnsi" w:hAnsiTheme="minorHAnsi" w:cstheme="minorHAnsi"/>
                <w:sz w:val="20"/>
                <w:szCs w:val="20"/>
                <w:cs/>
              </w:rPr>
            </w:pPr>
          </w:p>
        </w:tc>
        <w:tc>
          <w:tcPr>
            <w:tcW w:w="1838" w:type="dxa"/>
            <w:shd w:val="clear" w:color="auto" w:fill="auto"/>
            <w:vAlign w:val="bottom"/>
          </w:tcPr>
          <w:p w14:paraId="360A8BDD" w14:textId="77777777" w:rsidR="008D665E" w:rsidRPr="005127FC" w:rsidRDefault="00A94ED5" w:rsidP="00C3188E">
            <w:pPr>
              <w:pBdr>
                <w:bottom w:val="single" w:sz="4" w:space="1" w:color="auto"/>
              </w:pBdr>
              <w:spacing w:line="160" w:lineRule="atLeast"/>
              <w:ind w:right="52"/>
              <w:jc w:val="center"/>
              <w:rPr>
                <w:rFonts w:asciiTheme="minorHAnsi" w:hAnsiTheme="minorHAnsi" w:cstheme="minorHAnsi"/>
                <w:sz w:val="20"/>
                <w:szCs w:val="20"/>
              </w:rPr>
            </w:pPr>
            <w:r w:rsidRPr="005127FC">
              <w:rPr>
                <w:rFonts w:asciiTheme="minorHAnsi" w:hAnsiTheme="minorHAnsi" w:cstheme="minorHAnsi"/>
                <w:sz w:val="20"/>
                <w:szCs w:val="20"/>
              </w:rPr>
              <w:t>Securities business and derivatives receivables and accrued interest</w:t>
            </w:r>
          </w:p>
        </w:tc>
        <w:tc>
          <w:tcPr>
            <w:tcW w:w="1980" w:type="dxa"/>
            <w:shd w:val="clear" w:color="auto" w:fill="auto"/>
            <w:vAlign w:val="bottom"/>
          </w:tcPr>
          <w:p w14:paraId="4DA4684A" w14:textId="6C27460C" w:rsidR="008D665E" w:rsidRPr="005127FC" w:rsidRDefault="00A94ED5" w:rsidP="00C3188E">
            <w:pPr>
              <w:pBdr>
                <w:bottom w:val="single" w:sz="4" w:space="1" w:color="auto"/>
              </w:pBdr>
              <w:spacing w:line="160" w:lineRule="atLeast"/>
              <w:ind w:right="52"/>
              <w:jc w:val="center"/>
              <w:rPr>
                <w:rFonts w:asciiTheme="minorHAnsi" w:hAnsiTheme="minorHAnsi" w:cstheme="minorHAnsi"/>
                <w:sz w:val="20"/>
                <w:szCs w:val="20"/>
              </w:rPr>
            </w:pPr>
            <w:r w:rsidRPr="005127FC">
              <w:rPr>
                <w:rFonts w:asciiTheme="minorHAnsi" w:hAnsiTheme="minorHAnsi" w:cstheme="minorHAnsi"/>
                <w:sz w:val="20"/>
                <w:szCs w:val="20"/>
              </w:rPr>
              <w:t xml:space="preserve">Amount use for </w:t>
            </w:r>
            <w:r w:rsidR="008B787D" w:rsidRPr="005127FC">
              <w:rPr>
                <w:rFonts w:asciiTheme="minorHAnsi" w:hAnsiTheme="minorHAnsi" w:cstheme="minorHAnsi"/>
                <w:sz w:val="20"/>
                <w:szCs w:val="20"/>
              </w:rPr>
              <w:t>determining</w:t>
            </w:r>
            <w:r w:rsidRPr="005127FC">
              <w:rPr>
                <w:rFonts w:asciiTheme="minorHAnsi" w:hAnsiTheme="minorHAnsi" w:cstheme="minorHAnsi"/>
                <w:sz w:val="20"/>
                <w:szCs w:val="20"/>
              </w:rPr>
              <w:t xml:space="preserve"> allowance for expected credit losses</w:t>
            </w:r>
          </w:p>
        </w:tc>
        <w:tc>
          <w:tcPr>
            <w:tcW w:w="1683" w:type="dxa"/>
            <w:shd w:val="clear" w:color="auto" w:fill="auto"/>
            <w:vAlign w:val="bottom"/>
          </w:tcPr>
          <w:p w14:paraId="3741B1E7" w14:textId="77777777" w:rsidR="008D665E" w:rsidRPr="005127FC" w:rsidRDefault="00A94ED5"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Allowance for expected credit losses</w:t>
            </w:r>
          </w:p>
        </w:tc>
      </w:tr>
      <w:tr w:rsidR="00AA3FD0" w:rsidRPr="005127FC" w14:paraId="1202BCFE" w14:textId="77777777" w:rsidTr="00815AB2">
        <w:trPr>
          <w:trHeight w:val="279"/>
        </w:trPr>
        <w:tc>
          <w:tcPr>
            <w:tcW w:w="4111" w:type="dxa"/>
            <w:shd w:val="clear" w:color="auto" w:fill="auto"/>
            <w:vAlign w:val="bottom"/>
          </w:tcPr>
          <w:p w14:paraId="393FD918" w14:textId="2BC17D11" w:rsidR="00AA3FD0" w:rsidRPr="005127FC" w:rsidRDefault="00AA3FD0" w:rsidP="00AA3FD0">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Receivables not significant increase in credit risk</w:t>
            </w:r>
          </w:p>
        </w:tc>
        <w:tc>
          <w:tcPr>
            <w:tcW w:w="1838" w:type="dxa"/>
            <w:shd w:val="clear" w:color="auto" w:fill="auto"/>
            <w:vAlign w:val="bottom"/>
          </w:tcPr>
          <w:p w14:paraId="61783726" w14:textId="2266BA7D" w:rsidR="00AA3FD0" w:rsidRPr="009C48FC" w:rsidRDefault="00AA3FD0" w:rsidP="00AA3FD0">
            <w:pPr>
              <w:tabs>
                <w:tab w:val="decimal" w:pos="1890"/>
              </w:tabs>
              <w:spacing w:line="160" w:lineRule="atLeast"/>
              <w:ind w:right="90"/>
              <w:rPr>
                <w:rFonts w:asciiTheme="minorHAnsi" w:hAnsiTheme="minorHAnsi" w:cstheme="minorHAnsi"/>
                <w:sz w:val="20"/>
                <w:szCs w:val="20"/>
                <w:highlight w:val="yellow"/>
              </w:rPr>
            </w:pPr>
            <w:r w:rsidRPr="003324FC">
              <w:rPr>
                <w:rFonts w:asciiTheme="minorHAnsi" w:hAnsiTheme="minorHAnsi" w:cstheme="minorHAnsi"/>
                <w:sz w:val="20"/>
                <w:szCs w:val="20"/>
              </w:rPr>
              <w:t>33,366</w:t>
            </w:r>
          </w:p>
        </w:tc>
        <w:tc>
          <w:tcPr>
            <w:tcW w:w="1980" w:type="dxa"/>
            <w:shd w:val="clear" w:color="auto" w:fill="auto"/>
            <w:vAlign w:val="bottom"/>
          </w:tcPr>
          <w:p w14:paraId="5BE886F1" w14:textId="5A0D1A6F" w:rsidR="00AA3FD0" w:rsidRPr="009C48FC" w:rsidRDefault="00AA3FD0" w:rsidP="00AA3FD0">
            <w:pPr>
              <w:spacing w:line="160" w:lineRule="atLeast"/>
              <w:ind w:right="90"/>
              <w:jc w:val="center"/>
              <w:rPr>
                <w:rFonts w:asciiTheme="minorHAnsi" w:hAnsiTheme="minorHAnsi" w:cstheme="minorHAnsi"/>
                <w:sz w:val="20"/>
                <w:szCs w:val="20"/>
                <w:highlight w:val="yellow"/>
              </w:rPr>
            </w:pPr>
            <w:r w:rsidRPr="003324FC">
              <w:rPr>
                <w:rFonts w:asciiTheme="minorHAnsi" w:hAnsiTheme="minorHAnsi" w:cstheme="minorHAnsi"/>
                <w:sz w:val="20"/>
                <w:szCs w:val="20"/>
              </w:rPr>
              <w:t>-</w:t>
            </w:r>
          </w:p>
        </w:tc>
        <w:tc>
          <w:tcPr>
            <w:tcW w:w="1683" w:type="dxa"/>
            <w:shd w:val="clear" w:color="auto" w:fill="auto"/>
            <w:vAlign w:val="bottom"/>
          </w:tcPr>
          <w:p w14:paraId="028DB91A" w14:textId="43BC0A09" w:rsidR="00AA3FD0" w:rsidRPr="009C48FC" w:rsidRDefault="00AA3FD0" w:rsidP="00AA3FD0">
            <w:pPr>
              <w:spacing w:line="160" w:lineRule="atLeast"/>
              <w:ind w:right="90"/>
              <w:jc w:val="center"/>
              <w:rPr>
                <w:rFonts w:asciiTheme="minorHAnsi" w:hAnsiTheme="minorHAnsi" w:cstheme="minorHAnsi"/>
                <w:sz w:val="20"/>
                <w:szCs w:val="20"/>
                <w:highlight w:val="yellow"/>
              </w:rPr>
            </w:pPr>
            <w:r>
              <w:rPr>
                <w:rFonts w:asciiTheme="minorHAnsi" w:hAnsiTheme="minorHAnsi" w:cstheme="minorHAnsi"/>
                <w:sz w:val="20"/>
                <w:szCs w:val="20"/>
              </w:rPr>
              <w:t>-</w:t>
            </w:r>
          </w:p>
        </w:tc>
      </w:tr>
      <w:tr w:rsidR="00AA3FD0" w:rsidRPr="005127FC" w14:paraId="34B867CC" w14:textId="77777777" w:rsidTr="00815AB2">
        <w:trPr>
          <w:trHeight w:val="279"/>
        </w:trPr>
        <w:tc>
          <w:tcPr>
            <w:tcW w:w="4111" w:type="dxa"/>
            <w:shd w:val="clear" w:color="auto" w:fill="auto"/>
            <w:vAlign w:val="bottom"/>
          </w:tcPr>
          <w:p w14:paraId="6E978E19" w14:textId="4CEFD949" w:rsidR="00AA3FD0" w:rsidRPr="005127FC" w:rsidRDefault="00AA3FD0" w:rsidP="00AA3FD0">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Receivable that </w:t>
            </w:r>
            <w:proofErr w:type="gramStart"/>
            <w:r w:rsidRPr="005127FC">
              <w:rPr>
                <w:rFonts w:asciiTheme="minorHAnsi" w:hAnsiTheme="minorHAnsi" w:cstheme="minorHAnsi"/>
                <w:sz w:val="20"/>
                <w:szCs w:val="20"/>
              </w:rPr>
              <w:t>have</w:t>
            </w:r>
            <w:proofErr w:type="gramEnd"/>
            <w:r w:rsidRPr="005127FC">
              <w:rPr>
                <w:rFonts w:asciiTheme="minorHAnsi" w:hAnsiTheme="minorHAnsi" w:cstheme="minorHAnsi"/>
                <w:sz w:val="20"/>
                <w:szCs w:val="20"/>
              </w:rPr>
              <w:t xml:space="preserve"> credit losses were initially purchased or acquired</w:t>
            </w:r>
          </w:p>
        </w:tc>
        <w:tc>
          <w:tcPr>
            <w:tcW w:w="1838" w:type="dxa"/>
            <w:shd w:val="clear" w:color="auto" w:fill="auto"/>
            <w:vAlign w:val="bottom"/>
          </w:tcPr>
          <w:p w14:paraId="473339EF" w14:textId="1F1BA2A0" w:rsidR="00AA3FD0" w:rsidRPr="003324FC" w:rsidRDefault="00AA3FD0" w:rsidP="00AA3FD0">
            <w:pPr>
              <w:pBdr>
                <w:bottom w:val="single" w:sz="4" w:space="1" w:color="auto"/>
              </w:pBdr>
              <w:tabs>
                <w:tab w:val="decimal" w:pos="0"/>
              </w:tabs>
              <w:spacing w:line="160" w:lineRule="atLeast"/>
              <w:ind w:right="90"/>
              <w:jc w:val="center"/>
              <w:rPr>
                <w:rFonts w:asciiTheme="minorHAnsi" w:hAnsiTheme="minorHAnsi" w:cstheme="minorHAnsi"/>
                <w:sz w:val="20"/>
                <w:szCs w:val="20"/>
              </w:rPr>
            </w:pPr>
            <w:r w:rsidRPr="003324FC">
              <w:rPr>
                <w:rFonts w:asciiTheme="minorHAnsi" w:hAnsiTheme="minorHAnsi" w:cstheme="minorHAnsi"/>
                <w:sz w:val="20"/>
                <w:szCs w:val="20"/>
              </w:rPr>
              <w:t>-</w:t>
            </w:r>
          </w:p>
        </w:tc>
        <w:tc>
          <w:tcPr>
            <w:tcW w:w="1980" w:type="dxa"/>
            <w:shd w:val="clear" w:color="auto" w:fill="auto"/>
            <w:vAlign w:val="bottom"/>
          </w:tcPr>
          <w:p w14:paraId="1342728C" w14:textId="439CBF1D" w:rsidR="00AA3FD0" w:rsidRPr="003324FC" w:rsidRDefault="00AA3FD0" w:rsidP="00AA3FD0">
            <w:pPr>
              <w:pBdr>
                <w:bottom w:val="single" w:sz="4" w:space="1" w:color="auto"/>
              </w:pBdr>
              <w:tabs>
                <w:tab w:val="decimal" w:pos="1890"/>
              </w:tabs>
              <w:spacing w:line="160" w:lineRule="atLeast"/>
              <w:ind w:right="90"/>
              <w:rPr>
                <w:rFonts w:asciiTheme="minorHAnsi" w:hAnsiTheme="minorHAnsi" w:cstheme="minorHAnsi"/>
                <w:sz w:val="20"/>
                <w:szCs w:val="20"/>
              </w:rPr>
            </w:pPr>
            <w:r>
              <w:rPr>
                <w:rFonts w:asciiTheme="minorHAnsi" w:hAnsiTheme="minorHAnsi" w:cstheme="minorHAnsi"/>
                <w:sz w:val="20"/>
                <w:szCs w:val="20"/>
              </w:rPr>
              <w:t>77,342</w:t>
            </w:r>
          </w:p>
        </w:tc>
        <w:tc>
          <w:tcPr>
            <w:tcW w:w="1683" w:type="dxa"/>
            <w:shd w:val="clear" w:color="auto" w:fill="auto"/>
            <w:vAlign w:val="bottom"/>
          </w:tcPr>
          <w:p w14:paraId="77312DD6" w14:textId="2DBF5141" w:rsidR="00AA3FD0" w:rsidRPr="003324FC" w:rsidRDefault="00AA3FD0" w:rsidP="00AA3FD0">
            <w:pPr>
              <w:pBdr>
                <w:bottom w:val="single" w:sz="4" w:space="1" w:color="auto"/>
              </w:pBdr>
              <w:tabs>
                <w:tab w:val="decimal" w:pos="1890"/>
              </w:tabs>
              <w:spacing w:line="160" w:lineRule="atLeast"/>
              <w:ind w:right="90"/>
              <w:rPr>
                <w:rFonts w:asciiTheme="minorHAnsi" w:hAnsiTheme="minorHAnsi" w:cstheme="minorHAnsi"/>
                <w:sz w:val="20"/>
                <w:szCs w:val="20"/>
              </w:rPr>
            </w:pPr>
            <w:r>
              <w:rPr>
                <w:rFonts w:asciiTheme="minorHAnsi" w:hAnsiTheme="minorHAnsi" w:cstheme="minorHAnsi"/>
                <w:sz w:val="20"/>
                <w:szCs w:val="20"/>
              </w:rPr>
              <w:t>(77,342)</w:t>
            </w:r>
          </w:p>
        </w:tc>
      </w:tr>
      <w:tr w:rsidR="00AA3FD0" w:rsidRPr="00786EDF" w14:paraId="3EC3D500" w14:textId="77777777" w:rsidTr="00815AB2">
        <w:trPr>
          <w:trHeight w:val="180"/>
        </w:trPr>
        <w:tc>
          <w:tcPr>
            <w:tcW w:w="4111" w:type="dxa"/>
            <w:shd w:val="clear" w:color="auto" w:fill="auto"/>
            <w:vAlign w:val="bottom"/>
          </w:tcPr>
          <w:p w14:paraId="10F2BE3C" w14:textId="77777777" w:rsidR="00AA3FD0" w:rsidRPr="00786EDF" w:rsidRDefault="00AA3FD0" w:rsidP="00AA3FD0">
            <w:pPr>
              <w:spacing w:line="160" w:lineRule="atLeast"/>
              <w:jc w:val="both"/>
              <w:rPr>
                <w:rFonts w:asciiTheme="minorHAnsi" w:hAnsiTheme="minorHAnsi" w:cstheme="minorBidi"/>
                <w:sz w:val="20"/>
                <w:szCs w:val="20"/>
                <w:cs/>
              </w:rPr>
            </w:pPr>
            <w:r w:rsidRPr="00786EDF">
              <w:rPr>
                <w:rFonts w:asciiTheme="minorHAnsi" w:hAnsiTheme="minorHAnsi" w:cstheme="minorHAnsi"/>
                <w:sz w:val="20"/>
                <w:szCs w:val="20"/>
              </w:rPr>
              <w:t>Total</w:t>
            </w:r>
          </w:p>
        </w:tc>
        <w:tc>
          <w:tcPr>
            <w:tcW w:w="1838" w:type="dxa"/>
            <w:shd w:val="clear" w:color="auto" w:fill="auto"/>
            <w:vAlign w:val="bottom"/>
          </w:tcPr>
          <w:p w14:paraId="4B78AD4F" w14:textId="3E6BAF06" w:rsidR="00AA3FD0" w:rsidRPr="00786EDF" w:rsidRDefault="00AA3FD0" w:rsidP="00AA3FD0">
            <w:pPr>
              <w:pBdr>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33,366</w:t>
            </w:r>
          </w:p>
        </w:tc>
        <w:tc>
          <w:tcPr>
            <w:tcW w:w="1980" w:type="dxa"/>
            <w:shd w:val="clear" w:color="auto" w:fill="auto"/>
            <w:vAlign w:val="bottom"/>
          </w:tcPr>
          <w:p w14:paraId="6F9D7B4D" w14:textId="3207E9D3" w:rsidR="00AA3FD0" w:rsidRPr="00786EDF" w:rsidRDefault="00AA3FD0" w:rsidP="00AA3FD0">
            <w:pPr>
              <w:pBdr>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77,342</w:t>
            </w:r>
          </w:p>
        </w:tc>
        <w:tc>
          <w:tcPr>
            <w:tcW w:w="1683" w:type="dxa"/>
            <w:shd w:val="clear" w:color="auto" w:fill="auto"/>
            <w:vAlign w:val="bottom"/>
          </w:tcPr>
          <w:p w14:paraId="07901D61" w14:textId="5AED58C4" w:rsidR="00AA3FD0" w:rsidRPr="00786EDF" w:rsidRDefault="00AA3FD0" w:rsidP="00AA3FD0">
            <w:pPr>
              <w:pBdr>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(77,342)</w:t>
            </w:r>
          </w:p>
        </w:tc>
      </w:tr>
    </w:tbl>
    <w:p w14:paraId="7A06EBCC" w14:textId="77777777" w:rsidR="00E730F1" w:rsidRPr="00786EDF" w:rsidRDefault="00E730F1" w:rsidP="00C3188E">
      <w:pPr>
        <w:spacing w:line="160" w:lineRule="atLeast"/>
        <w:ind w:right="-403"/>
        <w:jc w:val="thaiDistribute"/>
        <w:rPr>
          <w:rFonts w:asciiTheme="minorHAnsi" w:eastAsia="Arial Unicode MS" w:hAnsiTheme="minorHAnsi" w:cstheme="minorHAnsi"/>
          <w:sz w:val="20"/>
          <w:szCs w:val="20"/>
        </w:rPr>
      </w:pPr>
    </w:p>
    <w:tbl>
      <w:tblPr>
        <w:tblpPr w:leftFromText="180" w:rightFromText="180" w:vertAnchor="text" w:tblpY="1"/>
        <w:tblOverlap w:val="never"/>
        <w:tblW w:w="9639" w:type="dxa"/>
        <w:tblLayout w:type="fixed"/>
        <w:tblCellMar>
          <w:left w:w="0" w:type="dxa"/>
          <w:right w:w="0" w:type="dxa"/>
        </w:tblCellMar>
        <w:tblLook w:val="0000" w:firstRow="0" w:lastRow="0" w:firstColumn="0" w:lastColumn="0" w:noHBand="0" w:noVBand="0"/>
      </w:tblPr>
      <w:tblGrid>
        <w:gridCol w:w="3969"/>
        <w:gridCol w:w="1980"/>
        <w:gridCol w:w="1980"/>
        <w:gridCol w:w="1710"/>
      </w:tblGrid>
      <w:tr w:rsidR="007F2C47" w:rsidRPr="00786EDF" w14:paraId="78619F50" w14:textId="77777777" w:rsidTr="00F629E8">
        <w:trPr>
          <w:trHeight w:val="279"/>
        </w:trPr>
        <w:tc>
          <w:tcPr>
            <w:tcW w:w="3969" w:type="dxa"/>
            <w:shd w:val="clear" w:color="auto" w:fill="auto"/>
            <w:vAlign w:val="bottom"/>
          </w:tcPr>
          <w:p w14:paraId="17D2AE04" w14:textId="4025C5F6" w:rsidR="007F2C47" w:rsidRPr="00786EDF" w:rsidRDefault="007F2C47" w:rsidP="00C3188E">
            <w:pPr>
              <w:spacing w:line="160" w:lineRule="atLeast"/>
              <w:jc w:val="both"/>
              <w:rPr>
                <w:rFonts w:asciiTheme="minorHAnsi" w:hAnsiTheme="minorHAnsi" w:cstheme="minorHAnsi"/>
                <w:sz w:val="20"/>
                <w:szCs w:val="20"/>
                <w:cs/>
              </w:rPr>
            </w:pPr>
          </w:p>
        </w:tc>
        <w:tc>
          <w:tcPr>
            <w:tcW w:w="5670" w:type="dxa"/>
            <w:gridSpan w:val="3"/>
            <w:shd w:val="clear" w:color="auto" w:fill="auto"/>
            <w:vAlign w:val="bottom"/>
          </w:tcPr>
          <w:p w14:paraId="086A7D9D" w14:textId="3C81982B" w:rsidR="007F2C47" w:rsidRPr="00786EDF" w:rsidRDefault="006968E6" w:rsidP="00C3188E">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 xml:space="preserve">In </w:t>
            </w:r>
            <w:r w:rsidR="007F2C47" w:rsidRPr="00786EDF">
              <w:rPr>
                <w:rFonts w:asciiTheme="minorHAnsi" w:hAnsiTheme="minorHAnsi" w:cstheme="minorHAnsi"/>
                <w:sz w:val="20"/>
                <w:szCs w:val="20"/>
              </w:rPr>
              <w:t>Thousand Baht</w:t>
            </w:r>
          </w:p>
        </w:tc>
      </w:tr>
      <w:tr w:rsidR="007F2C47" w:rsidRPr="00786EDF" w14:paraId="2820F98C" w14:textId="77777777" w:rsidTr="00F629E8">
        <w:trPr>
          <w:trHeight w:val="279"/>
        </w:trPr>
        <w:tc>
          <w:tcPr>
            <w:tcW w:w="3969" w:type="dxa"/>
            <w:shd w:val="clear" w:color="auto" w:fill="auto"/>
            <w:vAlign w:val="bottom"/>
          </w:tcPr>
          <w:p w14:paraId="5429B181" w14:textId="77777777" w:rsidR="007F2C47" w:rsidRPr="00786EDF" w:rsidRDefault="007F2C47" w:rsidP="00C3188E">
            <w:pPr>
              <w:spacing w:line="160" w:lineRule="atLeast"/>
              <w:jc w:val="both"/>
              <w:rPr>
                <w:rFonts w:asciiTheme="minorHAnsi" w:hAnsiTheme="minorHAnsi" w:cstheme="minorHAnsi"/>
                <w:sz w:val="20"/>
                <w:szCs w:val="20"/>
                <w:cs/>
              </w:rPr>
            </w:pPr>
          </w:p>
        </w:tc>
        <w:tc>
          <w:tcPr>
            <w:tcW w:w="5670" w:type="dxa"/>
            <w:gridSpan w:val="3"/>
            <w:shd w:val="clear" w:color="auto" w:fill="auto"/>
            <w:vAlign w:val="bottom"/>
          </w:tcPr>
          <w:p w14:paraId="1B5F25EB" w14:textId="77777777" w:rsidR="00662B90" w:rsidRPr="00786EDF" w:rsidRDefault="00662B90" w:rsidP="00C3188E">
            <w:pPr>
              <w:pBdr>
                <w:bottom w:val="single" w:sz="4" w:space="1" w:color="auto"/>
              </w:pBdr>
              <w:spacing w:line="160" w:lineRule="atLeast"/>
              <w:ind w:right="52"/>
              <w:jc w:val="center"/>
              <w:rPr>
                <w:rFonts w:asciiTheme="minorHAnsi" w:hAnsiTheme="minorHAnsi" w:cstheme="minorHAnsi"/>
                <w:kern w:val="2"/>
                <w:sz w:val="20"/>
                <w:szCs w:val="20"/>
              </w:rPr>
            </w:pPr>
            <w:r w:rsidRPr="00786EDF">
              <w:rPr>
                <w:rFonts w:asciiTheme="minorHAnsi" w:hAnsiTheme="minorHAnsi" w:cstheme="minorHAnsi"/>
                <w:kern w:val="2"/>
                <w:sz w:val="20"/>
                <w:szCs w:val="20"/>
              </w:rPr>
              <w:t xml:space="preserve">Consolidated Financial Statements </w:t>
            </w:r>
          </w:p>
          <w:p w14:paraId="5E8B7C00" w14:textId="2C3E65BD" w:rsidR="007F2C47" w:rsidRPr="00786EDF" w:rsidRDefault="00662B90" w:rsidP="00C3188E">
            <w:pPr>
              <w:pBdr>
                <w:bottom w:val="single" w:sz="4" w:space="1" w:color="auto"/>
              </w:pBdr>
              <w:spacing w:line="160" w:lineRule="atLeast"/>
              <w:ind w:right="52"/>
              <w:jc w:val="center"/>
              <w:rPr>
                <w:rFonts w:asciiTheme="minorHAnsi" w:hAnsiTheme="minorHAnsi" w:cstheme="minorHAnsi"/>
                <w:sz w:val="20"/>
                <w:szCs w:val="20"/>
                <w:cs/>
              </w:rPr>
            </w:pPr>
            <w:r w:rsidRPr="00786EDF">
              <w:rPr>
                <w:rFonts w:asciiTheme="minorHAnsi" w:hAnsiTheme="minorHAnsi" w:cstheme="minorHAnsi"/>
                <w:kern w:val="2"/>
                <w:sz w:val="20"/>
                <w:szCs w:val="20"/>
              </w:rPr>
              <w:t>and Separate Financial Statements</w:t>
            </w:r>
          </w:p>
        </w:tc>
      </w:tr>
      <w:tr w:rsidR="007F2C47" w:rsidRPr="00786EDF" w14:paraId="39FD1621" w14:textId="77777777" w:rsidTr="00F629E8">
        <w:trPr>
          <w:trHeight w:val="279"/>
        </w:trPr>
        <w:tc>
          <w:tcPr>
            <w:tcW w:w="3969" w:type="dxa"/>
            <w:shd w:val="clear" w:color="auto" w:fill="auto"/>
            <w:vAlign w:val="bottom"/>
          </w:tcPr>
          <w:p w14:paraId="141238C5" w14:textId="77777777" w:rsidR="007F2C47" w:rsidRPr="00786EDF" w:rsidRDefault="007F2C47" w:rsidP="00C3188E">
            <w:pPr>
              <w:spacing w:line="160" w:lineRule="atLeast"/>
              <w:jc w:val="both"/>
              <w:rPr>
                <w:rFonts w:asciiTheme="minorHAnsi" w:hAnsiTheme="minorHAnsi" w:cstheme="minorHAnsi"/>
                <w:sz w:val="20"/>
                <w:szCs w:val="20"/>
                <w:cs/>
              </w:rPr>
            </w:pPr>
          </w:p>
        </w:tc>
        <w:tc>
          <w:tcPr>
            <w:tcW w:w="5670" w:type="dxa"/>
            <w:gridSpan w:val="3"/>
            <w:shd w:val="clear" w:color="auto" w:fill="auto"/>
            <w:vAlign w:val="bottom"/>
          </w:tcPr>
          <w:p w14:paraId="1A1886EE" w14:textId="219BB9E4" w:rsidR="007F2C47" w:rsidRPr="00786EDF" w:rsidRDefault="007F2C47" w:rsidP="00C3188E">
            <w:pPr>
              <w:pBdr>
                <w:bottom w:val="single" w:sz="4" w:space="1" w:color="auto"/>
              </w:pBdr>
              <w:spacing w:line="160" w:lineRule="atLeast"/>
              <w:ind w:right="52"/>
              <w:jc w:val="center"/>
              <w:rPr>
                <w:rFonts w:asciiTheme="minorHAnsi" w:hAnsiTheme="minorHAnsi" w:cstheme="minorBidi"/>
                <w:sz w:val="20"/>
                <w:szCs w:val="20"/>
                <w:cs/>
              </w:rPr>
            </w:pPr>
            <w:r w:rsidRPr="00786EDF">
              <w:rPr>
                <w:rFonts w:asciiTheme="minorHAnsi" w:hAnsiTheme="minorHAnsi" w:cstheme="minorHAnsi"/>
                <w:sz w:val="20"/>
                <w:szCs w:val="20"/>
              </w:rPr>
              <w:t xml:space="preserve">December </w:t>
            </w:r>
            <w:r w:rsidR="00662B90" w:rsidRPr="00786EDF">
              <w:rPr>
                <w:rFonts w:asciiTheme="minorHAnsi" w:hAnsiTheme="minorHAnsi" w:cstheme="minorHAnsi"/>
                <w:sz w:val="20"/>
                <w:szCs w:val="20"/>
              </w:rPr>
              <w:t xml:space="preserve">31, </w:t>
            </w:r>
            <w:r w:rsidRPr="00786EDF">
              <w:rPr>
                <w:rFonts w:asciiTheme="minorHAnsi" w:hAnsiTheme="minorHAnsi" w:cstheme="minorHAnsi"/>
                <w:sz w:val="20"/>
                <w:szCs w:val="20"/>
              </w:rPr>
              <w:t>20</w:t>
            </w:r>
            <w:r w:rsidR="009C48FC" w:rsidRPr="00786EDF">
              <w:rPr>
                <w:rFonts w:asciiTheme="minorHAnsi" w:hAnsiTheme="minorHAnsi" w:cstheme="minorHAnsi"/>
                <w:sz w:val="20"/>
                <w:szCs w:val="20"/>
              </w:rPr>
              <w:t>20</w:t>
            </w:r>
            <w:r w:rsidR="009C48FC" w:rsidRPr="00786EDF">
              <w:rPr>
                <w:rFonts w:asciiTheme="minorHAnsi" w:hAnsiTheme="minorHAnsi" w:cstheme="minorBidi"/>
                <w:sz w:val="20"/>
                <w:szCs w:val="20"/>
                <w:cs/>
              </w:rPr>
              <w:tab/>
            </w:r>
          </w:p>
        </w:tc>
      </w:tr>
      <w:tr w:rsidR="007F2C47" w:rsidRPr="00786EDF" w14:paraId="78212423" w14:textId="77777777" w:rsidTr="00F629E8">
        <w:trPr>
          <w:trHeight w:val="279"/>
        </w:trPr>
        <w:tc>
          <w:tcPr>
            <w:tcW w:w="3969" w:type="dxa"/>
            <w:shd w:val="clear" w:color="auto" w:fill="auto"/>
            <w:vAlign w:val="bottom"/>
          </w:tcPr>
          <w:p w14:paraId="3D46B646" w14:textId="77777777" w:rsidR="007F2C47" w:rsidRPr="00786EDF" w:rsidRDefault="007F2C47" w:rsidP="00C3188E">
            <w:pPr>
              <w:spacing w:line="160" w:lineRule="atLeast"/>
              <w:jc w:val="both"/>
              <w:rPr>
                <w:rFonts w:asciiTheme="minorHAnsi" w:hAnsiTheme="minorHAnsi" w:cstheme="minorHAnsi"/>
                <w:sz w:val="20"/>
                <w:szCs w:val="20"/>
                <w:cs/>
              </w:rPr>
            </w:pPr>
          </w:p>
        </w:tc>
        <w:tc>
          <w:tcPr>
            <w:tcW w:w="1980" w:type="dxa"/>
            <w:shd w:val="clear" w:color="auto" w:fill="auto"/>
            <w:vAlign w:val="bottom"/>
          </w:tcPr>
          <w:p w14:paraId="5CCB5D71" w14:textId="77777777" w:rsidR="007F2C47" w:rsidRPr="00786EDF" w:rsidRDefault="007F2C47" w:rsidP="00C3188E">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Debt balances</w:t>
            </w:r>
          </w:p>
        </w:tc>
        <w:tc>
          <w:tcPr>
            <w:tcW w:w="1980" w:type="dxa"/>
            <w:shd w:val="clear" w:color="auto" w:fill="auto"/>
            <w:vAlign w:val="bottom"/>
          </w:tcPr>
          <w:p w14:paraId="00CC92DE" w14:textId="77777777" w:rsidR="007F2C47" w:rsidRPr="00786EDF" w:rsidRDefault="007F2C47" w:rsidP="00C3188E">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 xml:space="preserve">Allowances for </w:t>
            </w:r>
          </w:p>
          <w:p w14:paraId="432B07D2" w14:textId="77777777" w:rsidR="007F2C47" w:rsidRPr="00786EDF" w:rsidRDefault="007F2C47" w:rsidP="00C3188E">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doubtful accounts</w:t>
            </w:r>
          </w:p>
        </w:tc>
        <w:tc>
          <w:tcPr>
            <w:tcW w:w="1710" w:type="dxa"/>
            <w:shd w:val="clear" w:color="auto" w:fill="auto"/>
            <w:vAlign w:val="bottom"/>
          </w:tcPr>
          <w:p w14:paraId="64D7CD78" w14:textId="77777777" w:rsidR="007F2C47" w:rsidRPr="00786EDF" w:rsidRDefault="007F2C47" w:rsidP="00C3188E">
            <w:pPr>
              <w:pBdr>
                <w:bottom w:val="single" w:sz="4" w:space="1" w:color="auto"/>
              </w:pBdr>
              <w:spacing w:line="160" w:lineRule="atLeast"/>
              <w:ind w:right="90"/>
              <w:jc w:val="center"/>
              <w:rPr>
                <w:rFonts w:asciiTheme="minorHAnsi" w:hAnsiTheme="minorHAnsi" w:cstheme="minorHAnsi"/>
                <w:sz w:val="20"/>
                <w:szCs w:val="20"/>
              </w:rPr>
            </w:pPr>
            <w:r w:rsidRPr="00786EDF">
              <w:rPr>
                <w:rFonts w:asciiTheme="minorHAnsi" w:hAnsiTheme="minorHAnsi" w:cstheme="minorHAnsi"/>
                <w:sz w:val="20"/>
                <w:szCs w:val="20"/>
              </w:rPr>
              <w:t xml:space="preserve">Debt balances net </w:t>
            </w:r>
          </w:p>
          <w:p w14:paraId="45F25327" w14:textId="77777777" w:rsidR="007F2C47" w:rsidRPr="00786EDF" w:rsidRDefault="007F2C47" w:rsidP="00C3188E">
            <w:pPr>
              <w:pBdr>
                <w:bottom w:val="single" w:sz="4" w:space="1" w:color="auto"/>
              </w:pBdr>
              <w:spacing w:line="160" w:lineRule="atLeast"/>
              <w:ind w:right="90"/>
              <w:jc w:val="center"/>
              <w:rPr>
                <w:rFonts w:asciiTheme="minorHAnsi" w:hAnsiTheme="minorHAnsi" w:cstheme="minorHAnsi"/>
                <w:sz w:val="20"/>
                <w:szCs w:val="20"/>
              </w:rPr>
            </w:pPr>
            <w:r w:rsidRPr="00786EDF">
              <w:rPr>
                <w:rFonts w:asciiTheme="minorHAnsi" w:hAnsiTheme="minorHAnsi" w:cstheme="minorHAnsi"/>
                <w:sz w:val="20"/>
                <w:szCs w:val="20"/>
              </w:rPr>
              <w:t xml:space="preserve">of allowances for </w:t>
            </w:r>
          </w:p>
          <w:p w14:paraId="7C6CE1D8" w14:textId="77777777" w:rsidR="007F2C47" w:rsidRPr="00786EDF" w:rsidRDefault="007F2C47" w:rsidP="00C3188E">
            <w:pPr>
              <w:pBdr>
                <w:bottom w:val="single" w:sz="4" w:space="1" w:color="auto"/>
              </w:pBdr>
              <w:spacing w:line="160" w:lineRule="atLeast"/>
              <w:ind w:right="90"/>
              <w:jc w:val="center"/>
              <w:rPr>
                <w:rFonts w:asciiTheme="minorHAnsi" w:hAnsiTheme="minorHAnsi" w:cstheme="minorHAnsi"/>
                <w:sz w:val="20"/>
                <w:szCs w:val="20"/>
              </w:rPr>
            </w:pPr>
            <w:r w:rsidRPr="00786EDF">
              <w:rPr>
                <w:rFonts w:asciiTheme="minorHAnsi" w:hAnsiTheme="minorHAnsi" w:cstheme="minorHAnsi"/>
                <w:sz w:val="20"/>
                <w:szCs w:val="20"/>
              </w:rPr>
              <w:t>doubtful accounts</w:t>
            </w:r>
          </w:p>
        </w:tc>
      </w:tr>
      <w:tr w:rsidR="007F16E2" w:rsidRPr="00786EDF" w14:paraId="57ACBBDE" w14:textId="77777777" w:rsidTr="00F629E8">
        <w:trPr>
          <w:trHeight w:val="279"/>
        </w:trPr>
        <w:tc>
          <w:tcPr>
            <w:tcW w:w="3969" w:type="dxa"/>
            <w:shd w:val="clear" w:color="auto" w:fill="auto"/>
            <w:vAlign w:val="bottom"/>
          </w:tcPr>
          <w:p w14:paraId="2A74388B" w14:textId="38E7C8CC" w:rsidR="007F16E2" w:rsidRPr="00786EDF" w:rsidRDefault="007F16E2" w:rsidP="007F16E2">
            <w:pPr>
              <w:spacing w:line="160" w:lineRule="atLeast"/>
              <w:rPr>
                <w:rFonts w:asciiTheme="minorHAnsi" w:hAnsiTheme="minorHAnsi" w:cstheme="minorBidi"/>
                <w:sz w:val="20"/>
                <w:szCs w:val="20"/>
                <w:cs/>
              </w:rPr>
            </w:pPr>
            <w:r w:rsidRPr="00786EDF">
              <w:rPr>
                <w:rFonts w:asciiTheme="minorHAnsi" w:hAnsiTheme="minorHAnsi" w:cstheme="minorHAnsi"/>
                <w:sz w:val="20"/>
                <w:szCs w:val="20"/>
              </w:rPr>
              <w:t>Receivables not significant increase in credit risk</w:t>
            </w:r>
          </w:p>
        </w:tc>
        <w:tc>
          <w:tcPr>
            <w:tcW w:w="1980" w:type="dxa"/>
            <w:vAlign w:val="bottom"/>
          </w:tcPr>
          <w:p w14:paraId="47AA00A4" w14:textId="14355E8F" w:rsidR="007F16E2" w:rsidRPr="00786EDF" w:rsidRDefault="007F16E2" w:rsidP="007F16E2">
            <w:pPr>
              <w:tabs>
                <w:tab w:val="decimal" w:pos="1890"/>
              </w:tabs>
              <w:spacing w:line="160" w:lineRule="atLeast"/>
              <w:ind w:right="90"/>
              <w:jc w:val="right"/>
              <w:rPr>
                <w:rFonts w:asciiTheme="minorHAnsi" w:hAnsiTheme="minorHAnsi" w:cstheme="minorHAnsi"/>
                <w:sz w:val="20"/>
                <w:szCs w:val="20"/>
              </w:rPr>
            </w:pPr>
            <w:r w:rsidRPr="00786EDF">
              <w:rPr>
                <w:rFonts w:asciiTheme="minorHAnsi" w:hAnsiTheme="minorHAnsi" w:cstheme="minorHAnsi"/>
                <w:sz w:val="20"/>
                <w:szCs w:val="20"/>
              </w:rPr>
              <w:t>29</w:t>
            </w:r>
            <w:r w:rsidR="00CE49C9" w:rsidRPr="00786EDF">
              <w:rPr>
                <w:rFonts w:asciiTheme="minorHAnsi" w:hAnsiTheme="minorHAnsi" w:cstheme="minorHAnsi"/>
                <w:sz w:val="20"/>
                <w:szCs w:val="20"/>
              </w:rPr>
              <w:t>,046</w:t>
            </w:r>
          </w:p>
        </w:tc>
        <w:tc>
          <w:tcPr>
            <w:tcW w:w="1980" w:type="dxa"/>
            <w:vAlign w:val="bottom"/>
          </w:tcPr>
          <w:p w14:paraId="5FE76CBE" w14:textId="31057580" w:rsidR="007F16E2" w:rsidRPr="00786EDF" w:rsidRDefault="00CE49C9" w:rsidP="007F16E2">
            <w:pPr>
              <w:tabs>
                <w:tab w:val="decimal" w:pos="1890"/>
              </w:tabs>
              <w:spacing w:line="160" w:lineRule="atLeast"/>
              <w:ind w:right="90"/>
              <w:jc w:val="right"/>
              <w:rPr>
                <w:rFonts w:asciiTheme="minorHAnsi" w:hAnsiTheme="minorHAnsi" w:cstheme="minorHAnsi"/>
                <w:sz w:val="20"/>
                <w:szCs w:val="20"/>
              </w:rPr>
            </w:pPr>
            <w:r w:rsidRPr="00786EDF">
              <w:rPr>
                <w:rFonts w:asciiTheme="minorHAnsi" w:hAnsiTheme="minorHAnsi" w:cstheme="minorHAnsi"/>
                <w:sz w:val="20"/>
                <w:szCs w:val="20"/>
              </w:rPr>
              <w:t>29,046</w:t>
            </w:r>
          </w:p>
        </w:tc>
        <w:tc>
          <w:tcPr>
            <w:tcW w:w="1710" w:type="dxa"/>
            <w:vAlign w:val="bottom"/>
          </w:tcPr>
          <w:p w14:paraId="4C4394B5" w14:textId="6121D70D" w:rsidR="007F16E2" w:rsidRPr="00786EDF" w:rsidRDefault="00CE49C9" w:rsidP="00CE49C9">
            <w:pPr>
              <w:spacing w:line="160" w:lineRule="atLeast"/>
              <w:jc w:val="center"/>
              <w:rPr>
                <w:rFonts w:asciiTheme="minorHAnsi" w:hAnsiTheme="minorHAnsi" w:cstheme="minorHAnsi"/>
                <w:sz w:val="20"/>
                <w:szCs w:val="20"/>
              </w:rPr>
            </w:pPr>
            <w:r w:rsidRPr="00786EDF">
              <w:rPr>
                <w:rFonts w:asciiTheme="minorHAnsi" w:hAnsiTheme="minorHAnsi" w:cstheme="minorHAnsi"/>
                <w:sz w:val="20"/>
                <w:szCs w:val="20"/>
              </w:rPr>
              <w:t>-</w:t>
            </w:r>
          </w:p>
        </w:tc>
      </w:tr>
      <w:tr w:rsidR="007F16E2" w:rsidRPr="00786EDF" w14:paraId="7F17571C" w14:textId="77777777" w:rsidTr="00F629E8">
        <w:trPr>
          <w:trHeight w:val="279"/>
        </w:trPr>
        <w:tc>
          <w:tcPr>
            <w:tcW w:w="3969" w:type="dxa"/>
            <w:shd w:val="clear" w:color="auto" w:fill="auto"/>
            <w:vAlign w:val="bottom"/>
          </w:tcPr>
          <w:p w14:paraId="26D7C88A" w14:textId="4913165A" w:rsidR="007F16E2" w:rsidRPr="00786EDF" w:rsidRDefault="007F16E2" w:rsidP="007F16E2">
            <w:pPr>
              <w:spacing w:line="160" w:lineRule="atLeast"/>
              <w:rPr>
                <w:rFonts w:asciiTheme="minorHAnsi" w:hAnsiTheme="minorHAnsi" w:cstheme="minorBidi"/>
                <w:sz w:val="20"/>
                <w:szCs w:val="20"/>
                <w:cs/>
              </w:rPr>
            </w:pPr>
            <w:r w:rsidRPr="00786EDF">
              <w:rPr>
                <w:rFonts w:asciiTheme="minorHAnsi" w:hAnsiTheme="minorHAnsi" w:cstheme="minorHAnsi"/>
                <w:sz w:val="20"/>
                <w:szCs w:val="20"/>
              </w:rPr>
              <w:t xml:space="preserve">Receivable that </w:t>
            </w:r>
            <w:proofErr w:type="gramStart"/>
            <w:r w:rsidRPr="00786EDF">
              <w:rPr>
                <w:rFonts w:asciiTheme="minorHAnsi" w:hAnsiTheme="minorHAnsi" w:cstheme="minorHAnsi"/>
                <w:sz w:val="20"/>
                <w:szCs w:val="20"/>
              </w:rPr>
              <w:t>have</w:t>
            </w:r>
            <w:proofErr w:type="gramEnd"/>
            <w:r w:rsidRPr="00786EDF">
              <w:rPr>
                <w:rFonts w:asciiTheme="minorHAnsi" w:hAnsiTheme="minorHAnsi" w:cstheme="minorHAnsi"/>
                <w:sz w:val="20"/>
                <w:szCs w:val="20"/>
              </w:rPr>
              <w:t xml:space="preserve"> credit losses were initially purchased or acquired</w:t>
            </w:r>
          </w:p>
        </w:tc>
        <w:tc>
          <w:tcPr>
            <w:tcW w:w="1980" w:type="dxa"/>
            <w:shd w:val="clear" w:color="auto" w:fill="auto"/>
            <w:vAlign w:val="bottom"/>
          </w:tcPr>
          <w:p w14:paraId="3F3519A5" w14:textId="48339114"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8,785</w:t>
            </w:r>
          </w:p>
        </w:tc>
        <w:tc>
          <w:tcPr>
            <w:tcW w:w="1980" w:type="dxa"/>
            <w:shd w:val="clear" w:color="auto" w:fill="auto"/>
            <w:vAlign w:val="bottom"/>
          </w:tcPr>
          <w:p w14:paraId="73259BAA" w14:textId="67D70FDE"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95,343</w:t>
            </w:r>
          </w:p>
        </w:tc>
        <w:tc>
          <w:tcPr>
            <w:tcW w:w="1710" w:type="dxa"/>
            <w:shd w:val="clear" w:color="auto" w:fill="auto"/>
            <w:vAlign w:val="bottom"/>
          </w:tcPr>
          <w:p w14:paraId="04D1C8F7" w14:textId="346859CF"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(86,558)</w:t>
            </w:r>
          </w:p>
        </w:tc>
      </w:tr>
      <w:tr w:rsidR="007F2C47" w:rsidRPr="00786EDF" w14:paraId="566A2B52" w14:textId="77777777" w:rsidTr="00F629E8">
        <w:trPr>
          <w:trHeight w:val="180"/>
        </w:trPr>
        <w:tc>
          <w:tcPr>
            <w:tcW w:w="3969" w:type="dxa"/>
            <w:shd w:val="clear" w:color="auto" w:fill="auto"/>
            <w:vAlign w:val="bottom"/>
          </w:tcPr>
          <w:p w14:paraId="3D75D3E5" w14:textId="77777777" w:rsidR="007F2C47" w:rsidRPr="00786EDF" w:rsidRDefault="007F2C47" w:rsidP="00C3188E">
            <w:pPr>
              <w:spacing w:line="160" w:lineRule="atLeast"/>
              <w:jc w:val="both"/>
              <w:rPr>
                <w:rFonts w:asciiTheme="minorHAnsi" w:hAnsiTheme="minorHAnsi" w:cstheme="minorHAnsi"/>
                <w:sz w:val="20"/>
                <w:szCs w:val="20"/>
                <w:cs/>
              </w:rPr>
            </w:pPr>
            <w:r w:rsidRPr="00786EDF">
              <w:rPr>
                <w:rFonts w:asciiTheme="minorHAnsi" w:hAnsiTheme="minorHAnsi" w:cstheme="minorHAnsi"/>
                <w:sz w:val="20"/>
                <w:szCs w:val="20"/>
              </w:rPr>
              <w:t>Total</w:t>
            </w:r>
          </w:p>
        </w:tc>
        <w:tc>
          <w:tcPr>
            <w:tcW w:w="1980" w:type="dxa"/>
            <w:shd w:val="clear" w:color="auto" w:fill="auto"/>
            <w:vAlign w:val="bottom"/>
          </w:tcPr>
          <w:p w14:paraId="6C4EC271" w14:textId="25BA304B" w:rsidR="007F2C47" w:rsidRPr="00786EDF" w:rsidRDefault="00CE49C9" w:rsidP="00C3188E">
            <w:pPr>
              <w:pBdr>
                <w:top w:val="single" w:sz="4" w:space="1" w:color="auto"/>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37,831</w:t>
            </w:r>
          </w:p>
        </w:tc>
        <w:tc>
          <w:tcPr>
            <w:tcW w:w="1980" w:type="dxa"/>
            <w:shd w:val="clear" w:color="auto" w:fill="auto"/>
            <w:vAlign w:val="bottom"/>
          </w:tcPr>
          <w:p w14:paraId="2486697B" w14:textId="7B3FFEE0" w:rsidR="007F2C47" w:rsidRPr="00786EDF" w:rsidRDefault="00CE49C9" w:rsidP="00C3188E">
            <w:pPr>
              <w:pBdr>
                <w:top w:val="single" w:sz="4" w:space="1" w:color="auto"/>
                <w:bottom w:val="double" w:sz="4" w:space="1" w:color="auto"/>
              </w:pBdr>
              <w:tabs>
                <w:tab w:val="decimal" w:pos="1890"/>
              </w:tabs>
              <w:spacing w:line="160" w:lineRule="atLeast"/>
              <w:ind w:right="90"/>
              <w:rPr>
                <w:rFonts w:asciiTheme="minorHAnsi" w:hAnsiTheme="minorHAnsi" w:cstheme="minorBidi"/>
                <w:sz w:val="20"/>
                <w:szCs w:val="20"/>
                <w:cs/>
              </w:rPr>
            </w:pPr>
            <w:r w:rsidRPr="00786EDF">
              <w:rPr>
                <w:rFonts w:asciiTheme="minorHAnsi" w:hAnsiTheme="minorHAnsi" w:cstheme="minorBidi"/>
                <w:sz w:val="20"/>
                <w:szCs w:val="20"/>
              </w:rPr>
              <w:t>124,389</w:t>
            </w:r>
          </w:p>
        </w:tc>
        <w:tc>
          <w:tcPr>
            <w:tcW w:w="1710" w:type="dxa"/>
            <w:shd w:val="clear" w:color="auto" w:fill="auto"/>
            <w:vAlign w:val="bottom"/>
          </w:tcPr>
          <w:p w14:paraId="5389540C" w14:textId="13737C89" w:rsidR="007F2C47" w:rsidRPr="00786EDF" w:rsidRDefault="00CE49C9" w:rsidP="00C3188E">
            <w:pPr>
              <w:pBdr>
                <w:top w:val="single" w:sz="4" w:space="1" w:color="auto"/>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(86,558)</w:t>
            </w:r>
          </w:p>
        </w:tc>
      </w:tr>
    </w:tbl>
    <w:p w14:paraId="19C2DD59" w14:textId="77777777" w:rsidR="00502FC2" w:rsidRDefault="00502FC2" w:rsidP="00FA4DD1">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2D39C652" w14:textId="4B0F01BF" w:rsidR="00FA4DD1" w:rsidRDefault="00FA4DD1" w:rsidP="00502FC2">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 xml:space="preserve">6.2 </w:t>
      </w:r>
      <w:r>
        <w:rPr>
          <w:rFonts w:asciiTheme="minorHAnsi" w:eastAsia="Arial Unicode MS" w:hAnsiTheme="minorHAnsi" w:cstheme="minorHAnsi"/>
          <w:b/>
          <w:bCs/>
          <w:sz w:val="20"/>
          <w:szCs w:val="20"/>
        </w:rPr>
        <w:tab/>
      </w:r>
      <w:r w:rsidRPr="00FA4DD1">
        <w:rPr>
          <w:rFonts w:asciiTheme="minorHAnsi" w:eastAsia="Arial Unicode MS" w:hAnsiTheme="minorHAnsi" w:cstheme="minorHAnsi"/>
          <w:b/>
          <w:bCs/>
          <w:sz w:val="20"/>
          <w:szCs w:val="20"/>
        </w:rPr>
        <w:t>Allowance for expected credit losses</w:t>
      </w:r>
    </w:p>
    <w:p w14:paraId="33BDD1B5" w14:textId="77777777" w:rsidR="00FA4DD1" w:rsidRPr="00A26C43" w:rsidRDefault="00FA4DD1" w:rsidP="00FA4DD1">
      <w:pPr>
        <w:keepNext/>
        <w:tabs>
          <w:tab w:val="left" w:pos="567"/>
        </w:tabs>
        <w:spacing w:line="160" w:lineRule="atLeast"/>
        <w:ind w:right="-86"/>
        <w:jc w:val="thaiDistribute"/>
        <w:outlineLvl w:val="0"/>
        <w:rPr>
          <w:rFonts w:asciiTheme="minorHAnsi" w:eastAsia="Arial Unicode MS" w:hAnsiTheme="minorHAnsi" w:cstheme="minorHAnsi"/>
          <w:b/>
          <w:bCs/>
          <w:sz w:val="12"/>
          <w:szCs w:val="12"/>
        </w:rPr>
      </w:pPr>
    </w:p>
    <w:tbl>
      <w:tblPr>
        <w:tblW w:w="4962" w:type="pct"/>
        <w:tblLook w:val="0000" w:firstRow="0" w:lastRow="0" w:firstColumn="0" w:lastColumn="0" w:noHBand="0" w:noVBand="0"/>
      </w:tblPr>
      <w:tblGrid>
        <w:gridCol w:w="5954"/>
        <w:gridCol w:w="1810"/>
        <w:gridCol w:w="247"/>
        <w:gridCol w:w="1807"/>
      </w:tblGrid>
      <w:tr w:rsidR="00FA4DD1" w:rsidRPr="002203D9" w14:paraId="267D7299" w14:textId="77777777" w:rsidTr="00EE2468">
        <w:trPr>
          <w:trHeight w:val="340"/>
          <w:tblHeader/>
        </w:trPr>
        <w:tc>
          <w:tcPr>
            <w:tcW w:w="3032" w:type="pct"/>
          </w:tcPr>
          <w:p w14:paraId="4DABE267" w14:textId="77777777" w:rsidR="00FA4DD1" w:rsidRPr="002203D9" w:rsidRDefault="00FA4DD1" w:rsidP="00EE2468">
            <w:pPr>
              <w:spacing w:line="160" w:lineRule="atLeast"/>
              <w:jc w:val="center"/>
              <w:rPr>
                <w:rFonts w:ascii="Calibri" w:hAnsi="Calibri" w:cs="Calibri"/>
                <w:sz w:val="20"/>
                <w:szCs w:val="20"/>
              </w:rPr>
            </w:pPr>
          </w:p>
        </w:tc>
        <w:tc>
          <w:tcPr>
            <w:tcW w:w="1968" w:type="pct"/>
            <w:gridSpan w:val="3"/>
            <w:tcBorders>
              <w:bottom w:val="single" w:sz="4" w:space="0" w:color="auto"/>
            </w:tcBorders>
            <w:vAlign w:val="bottom"/>
          </w:tcPr>
          <w:p w14:paraId="56195FCF" w14:textId="77777777" w:rsidR="00FA4DD1" w:rsidRPr="002203D9" w:rsidRDefault="00FA4DD1" w:rsidP="00EE2468">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FA4DD1" w:rsidRPr="002203D9" w14:paraId="2A57329C" w14:textId="77777777" w:rsidTr="00EE2468">
        <w:trPr>
          <w:trHeight w:val="340"/>
          <w:tblHeader/>
        </w:trPr>
        <w:tc>
          <w:tcPr>
            <w:tcW w:w="3032" w:type="pct"/>
          </w:tcPr>
          <w:p w14:paraId="35A22EB9" w14:textId="77777777" w:rsidR="00FA4DD1" w:rsidRPr="002203D9" w:rsidRDefault="00FA4DD1" w:rsidP="00EE2468">
            <w:pPr>
              <w:spacing w:line="160" w:lineRule="atLeast"/>
              <w:jc w:val="center"/>
              <w:rPr>
                <w:rFonts w:ascii="Calibri" w:hAnsi="Calibri" w:cs="Calibri"/>
                <w:sz w:val="20"/>
                <w:szCs w:val="20"/>
              </w:rPr>
            </w:pPr>
          </w:p>
        </w:tc>
        <w:tc>
          <w:tcPr>
            <w:tcW w:w="1968" w:type="pct"/>
            <w:gridSpan w:val="3"/>
            <w:tcBorders>
              <w:top w:val="single" w:sz="4" w:space="0" w:color="auto"/>
              <w:bottom w:val="single" w:sz="4" w:space="0" w:color="auto"/>
            </w:tcBorders>
            <w:vAlign w:val="bottom"/>
          </w:tcPr>
          <w:p w14:paraId="6C5A5B29" w14:textId="77777777" w:rsidR="00770A6E" w:rsidRDefault="00FA4DD1" w:rsidP="00EE2468">
            <w:pPr>
              <w:spacing w:line="160" w:lineRule="atLeast"/>
              <w:ind w:right="-36"/>
              <w:jc w:val="center"/>
              <w:rPr>
                <w:rFonts w:ascii="Calibri" w:hAnsi="Calibri" w:cs="Calibri"/>
                <w:sz w:val="20"/>
                <w:szCs w:val="20"/>
              </w:rPr>
            </w:pPr>
            <w:r w:rsidRPr="002203D9">
              <w:rPr>
                <w:rFonts w:ascii="Calibri" w:hAnsi="Calibri" w:cs="Calibri"/>
                <w:sz w:val="20"/>
                <w:szCs w:val="20"/>
              </w:rPr>
              <w:t>Consolidated Financial Statements</w:t>
            </w:r>
            <w:r>
              <w:rPr>
                <w:rFonts w:ascii="Calibri" w:hAnsi="Calibri" w:cs="Calibri"/>
                <w:sz w:val="20"/>
                <w:szCs w:val="20"/>
              </w:rPr>
              <w:t xml:space="preserve"> </w:t>
            </w:r>
          </w:p>
          <w:p w14:paraId="29E75290" w14:textId="6002F413" w:rsidR="00FA4DD1" w:rsidRPr="0099025C" w:rsidRDefault="00FA4DD1" w:rsidP="00EE2468">
            <w:pPr>
              <w:spacing w:line="160" w:lineRule="atLeast"/>
              <w:ind w:right="-36"/>
              <w:jc w:val="center"/>
              <w:rPr>
                <w:rFonts w:ascii="Calibri" w:eastAsia="Arial Unicode MS" w:hAnsi="Calibri" w:cs="Calibri"/>
                <w:sz w:val="20"/>
                <w:szCs w:val="20"/>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FA4DD1" w:rsidRPr="002203D9" w14:paraId="2F90A813" w14:textId="77777777" w:rsidTr="00EE2468">
        <w:trPr>
          <w:trHeight w:val="340"/>
          <w:tblHeader/>
        </w:trPr>
        <w:tc>
          <w:tcPr>
            <w:tcW w:w="3032" w:type="pct"/>
          </w:tcPr>
          <w:p w14:paraId="6E3D4B68" w14:textId="77777777" w:rsidR="00FA4DD1" w:rsidRPr="002203D9" w:rsidRDefault="00FA4DD1" w:rsidP="00EE2468">
            <w:pPr>
              <w:spacing w:line="160" w:lineRule="atLeast"/>
              <w:jc w:val="center"/>
              <w:rPr>
                <w:rFonts w:ascii="Calibri" w:hAnsi="Calibri" w:cs="Calibri"/>
                <w:sz w:val="20"/>
                <w:szCs w:val="20"/>
              </w:rPr>
            </w:pPr>
          </w:p>
        </w:tc>
        <w:tc>
          <w:tcPr>
            <w:tcW w:w="922" w:type="pct"/>
            <w:tcBorders>
              <w:bottom w:val="single" w:sz="4" w:space="0" w:color="auto"/>
            </w:tcBorders>
            <w:vAlign w:val="bottom"/>
          </w:tcPr>
          <w:p w14:paraId="4082D296" w14:textId="77777777" w:rsidR="00FA4DD1" w:rsidRPr="002203D9" w:rsidRDefault="00FA4DD1" w:rsidP="00EE2468">
            <w:pPr>
              <w:tabs>
                <w:tab w:val="right" w:pos="7200"/>
                <w:tab w:val="right" w:pos="8540"/>
              </w:tabs>
              <w:spacing w:line="160" w:lineRule="atLeast"/>
              <w:ind w:left="-18"/>
              <w:jc w:val="center"/>
              <w:rPr>
                <w:rFonts w:ascii="Calibri" w:eastAsia="Arial Unicode MS" w:hAnsi="Calibri" w:cs="Calibri"/>
                <w:sz w:val="20"/>
                <w:szCs w:val="20"/>
              </w:rPr>
            </w:pPr>
            <w:r w:rsidRPr="002203D9">
              <w:rPr>
                <w:rFonts w:ascii="Calibri" w:eastAsia="Arial Unicode MS" w:hAnsi="Calibri" w:cs="Calibri"/>
                <w:sz w:val="20"/>
                <w:szCs w:val="20"/>
              </w:rPr>
              <w:t>March</w:t>
            </w:r>
            <w:r>
              <w:rPr>
                <w:rFonts w:ascii="Calibri" w:eastAsia="Arial Unicode MS" w:hAnsi="Calibri" w:cs="Calibri"/>
                <w:sz w:val="20"/>
                <w:szCs w:val="20"/>
              </w:rPr>
              <w:t xml:space="preserve"> 31, 2021</w:t>
            </w:r>
          </w:p>
        </w:tc>
        <w:tc>
          <w:tcPr>
            <w:tcW w:w="126" w:type="pct"/>
            <w:tcBorders>
              <w:top w:val="single" w:sz="4" w:space="0" w:color="auto"/>
            </w:tcBorders>
            <w:vAlign w:val="bottom"/>
          </w:tcPr>
          <w:p w14:paraId="75D59D6E" w14:textId="77777777" w:rsidR="00FA4DD1" w:rsidRPr="002203D9" w:rsidRDefault="00FA4DD1" w:rsidP="00EE2468">
            <w:pPr>
              <w:tabs>
                <w:tab w:val="right" w:pos="7200"/>
                <w:tab w:val="right" w:pos="8540"/>
              </w:tabs>
              <w:spacing w:line="160" w:lineRule="atLeast"/>
              <w:ind w:left="-18"/>
              <w:jc w:val="center"/>
              <w:rPr>
                <w:rFonts w:ascii="Calibri" w:eastAsia="Arial Unicode MS" w:hAnsi="Calibri" w:cs="Calibri"/>
                <w:sz w:val="20"/>
                <w:szCs w:val="20"/>
              </w:rPr>
            </w:pPr>
          </w:p>
        </w:tc>
        <w:tc>
          <w:tcPr>
            <w:tcW w:w="920" w:type="pct"/>
            <w:tcBorders>
              <w:bottom w:val="single" w:sz="4" w:space="0" w:color="auto"/>
            </w:tcBorders>
            <w:vAlign w:val="bottom"/>
          </w:tcPr>
          <w:p w14:paraId="1F05761B" w14:textId="77777777" w:rsidR="00FA4DD1" w:rsidRPr="002203D9" w:rsidRDefault="00FA4DD1" w:rsidP="00EE2468">
            <w:pPr>
              <w:tabs>
                <w:tab w:val="right" w:pos="7200"/>
                <w:tab w:val="right" w:pos="8540"/>
              </w:tabs>
              <w:spacing w:line="160" w:lineRule="atLeast"/>
              <w:ind w:left="-57" w:right="-57"/>
              <w:jc w:val="center"/>
              <w:rPr>
                <w:rFonts w:ascii="Calibri" w:eastAsia="Arial Unicode MS" w:hAnsi="Calibri" w:cs="Calibr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FA4DD1" w:rsidRPr="002203D9" w14:paraId="43E2D01D" w14:textId="77777777" w:rsidTr="00EE2468">
        <w:trPr>
          <w:trHeight w:val="340"/>
        </w:trPr>
        <w:tc>
          <w:tcPr>
            <w:tcW w:w="3032" w:type="pct"/>
            <w:vAlign w:val="bottom"/>
          </w:tcPr>
          <w:p w14:paraId="5B8CB891" w14:textId="7209DBCF" w:rsidR="00FA4DD1" w:rsidRPr="000C27B0" w:rsidRDefault="00FA4DD1" w:rsidP="00EE2468">
            <w:pPr>
              <w:spacing w:line="160" w:lineRule="atLeast"/>
              <w:ind w:right="-95"/>
              <w:rPr>
                <w:rFonts w:ascii="Calibri" w:hAnsi="Calibri" w:cs="Calibri"/>
                <w:b/>
                <w:bCs/>
                <w:sz w:val="20"/>
                <w:szCs w:val="20"/>
              </w:rPr>
            </w:pPr>
            <w:r w:rsidRPr="000C27B0">
              <w:rPr>
                <w:rFonts w:ascii="Calibri" w:hAnsi="Calibri" w:cs="Calibri"/>
                <w:b/>
                <w:bCs/>
                <w:sz w:val="20"/>
                <w:szCs w:val="20"/>
              </w:rPr>
              <w:t xml:space="preserve">Beginning balance of the </w:t>
            </w:r>
            <w:r w:rsidR="00634405">
              <w:rPr>
                <w:rFonts w:ascii="Calibri" w:hAnsi="Calibri" w:cs="Calibri"/>
                <w:b/>
                <w:bCs/>
                <w:sz w:val="20"/>
                <w:szCs w:val="20"/>
              </w:rPr>
              <w:t>period / year</w:t>
            </w:r>
          </w:p>
        </w:tc>
        <w:tc>
          <w:tcPr>
            <w:tcW w:w="922" w:type="pct"/>
            <w:vAlign w:val="bottom"/>
          </w:tcPr>
          <w:p w14:paraId="40918072" w14:textId="67A70762" w:rsidR="00FA4DD1" w:rsidRPr="002203D9" w:rsidRDefault="00ED28B4" w:rsidP="000C27B0">
            <w:pPr>
              <w:spacing w:line="160" w:lineRule="atLeast"/>
              <w:jc w:val="right"/>
              <w:rPr>
                <w:rFonts w:ascii="Calibri" w:hAnsi="Calibri" w:cs="Calibri"/>
                <w:sz w:val="20"/>
                <w:szCs w:val="20"/>
              </w:rPr>
            </w:pPr>
            <w:r>
              <w:rPr>
                <w:rFonts w:ascii="Calibri" w:hAnsi="Calibri" w:cs="Calibri"/>
                <w:sz w:val="20"/>
                <w:szCs w:val="20"/>
              </w:rPr>
              <w:t>86,558</w:t>
            </w:r>
          </w:p>
        </w:tc>
        <w:tc>
          <w:tcPr>
            <w:tcW w:w="126" w:type="pct"/>
            <w:vAlign w:val="bottom"/>
          </w:tcPr>
          <w:p w14:paraId="28F9733A" w14:textId="77777777" w:rsidR="00FA4DD1" w:rsidRPr="002203D9" w:rsidRDefault="00FA4DD1" w:rsidP="000C27B0">
            <w:pPr>
              <w:spacing w:line="160" w:lineRule="atLeast"/>
              <w:rPr>
                <w:rFonts w:ascii="Calibri" w:hAnsi="Calibri" w:cs="Calibri"/>
                <w:sz w:val="20"/>
                <w:szCs w:val="20"/>
              </w:rPr>
            </w:pPr>
          </w:p>
        </w:tc>
        <w:tc>
          <w:tcPr>
            <w:tcW w:w="920" w:type="pct"/>
            <w:vAlign w:val="bottom"/>
          </w:tcPr>
          <w:p w14:paraId="04C63B6F" w14:textId="7A355FEF" w:rsidR="00FA4DD1" w:rsidRPr="002203D9" w:rsidRDefault="000C27B0" w:rsidP="000C27B0">
            <w:pPr>
              <w:spacing w:line="160" w:lineRule="atLeast"/>
              <w:jc w:val="right"/>
              <w:rPr>
                <w:rFonts w:ascii="Calibri" w:hAnsi="Calibri" w:cs="Calibri"/>
                <w:sz w:val="20"/>
                <w:szCs w:val="20"/>
              </w:rPr>
            </w:pPr>
            <w:r>
              <w:rPr>
                <w:rFonts w:ascii="Calibri" w:hAnsi="Calibri" w:cs="Calibri"/>
                <w:sz w:val="20"/>
                <w:szCs w:val="20"/>
              </w:rPr>
              <w:t>86,558</w:t>
            </w:r>
          </w:p>
        </w:tc>
      </w:tr>
      <w:tr w:rsidR="00FA4DD1" w:rsidRPr="002203D9" w14:paraId="437D0988" w14:textId="77777777" w:rsidTr="000C27B0">
        <w:trPr>
          <w:trHeight w:val="340"/>
        </w:trPr>
        <w:tc>
          <w:tcPr>
            <w:tcW w:w="3032" w:type="pct"/>
            <w:vAlign w:val="bottom"/>
          </w:tcPr>
          <w:p w14:paraId="6F56CA9D" w14:textId="7D991B40" w:rsidR="00FA4DD1" w:rsidRPr="002203D9" w:rsidRDefault="00AA3FD0" w:rsidP="00EE2468">
            <w:pPr>
              <w:spacing w:line="160" w:lineRule="atLeast"/>
              <w:ind w:right="-95"/>
              <w:rPr>
                <w:rFonts w:ascii="Calibri" w:hAnsi="Calibri" w:cs="Calibri"/>
                <w:sz w:val="20"/>
                <w:szCs w:val="20"/>
              </w:rPr>
            </w:pPr>
            <w:r>
              <w:rPr>
                <w:rFonts w:ascii="Calibri" w:hAnsi="Calibri" w:cs="Calibri"/>
                <w:sz w:val="20"/>
                <w:szCs w:val="20"/>
              </w:rPr>
              <w:t>E</w:t>
            </w:r>
            <w:r w:rsidR="00FA4DD1" w:rsidRPr="00FA4DD1">
              <w:rPr>
                <w:rFonts w:ascii="Calibri" w:hAnsi="Calibri" w:cs="Calibri"/>
                <w:sz w:val="20"/>
                <w:szCs w:val="20"/>
              </w:rPr>
              <w:t>xpected credit losses</w:t>
            </w:r>
          </w:p>
        </w:tc>
        <w:tc>
          <w:tcPr>
            <w:tcW w:w="922" w:type="pct"/>
            <w:tcBorders>
              <w:bottom w:val="single" w:sz="4" w:space="0" w:color="auto"/>
            </w:tcBorders>
            <w:vAlign w:val="bottom"/>
          </w:tcPr>
          <w:p w14:paraId="6FA7E052" w14:textId="6DDEF893" w:rsidR="00FA4DD1" w:rsidRPr="002203D9" w:rsidRDefault="00ED28B4" w:rsidP="00ED28B4">
            <w:pPr>
              <w:spacing w:line="160" w:lineRule="atLeast"/>
              <w:ind w:right="-51"/>
              <w:jc w:val="right"/>
              <w:rPr>
                <w:rFonts w:ascii="Calibri" w:hAnsi="Calibri" w:cs="Calibri"/>
                <w:sz w:val="20"/>
                <w:szCs w:val="20"/>
              </w:rPr>
            </w:pPr>
            <w:r>
              <w:rPr>
                <w:rFonts w:ascii="Calibri" w:hAnsi="Calibri" w:cs="Calibri"/>
                <w:sz w:val="20"/>
                <w:szCs w:val="20"/>
              </w:rPr>
              <w:t>(9,216)</w:t>
            </w:r>
          </w:p>
        </w:tc>
        <w:tc>
          <w:tcPr>
            <w:tcW w:w="126" w:type="pct"/>
            <w:vAlign w:val="bottom"/>
          </w:tcPr>
          <w:p w14:paraId="16558A3A" w14:textId="77777777" w:rsidR="00FA4DD1" w:rsidRPr="002203D9" w:rsidRDefault="00FA4DD1" w:rsidP="000C27B0">
            <w:pPr>
              <w:spacing w:line="160" w:lineRule="atLeast"/>
              <w:rPr>
                <w:rFonts w:ascii="Calibri" w:hAnsi="Calibri" w:cs="Calibri"/>
                <w:sz w:val="20"/>
                <w:szCs w:val="20"/>
              </w:rPr>
            </w:pPr>
          </w:p>
        </w:tc>
        <w:tc>
          <w:tcPr>
            <w:tcW w:w="920" w:type="pct"/>
            <w:tcBorders>
              <w:bottom w:val="single" w:sz="4" w:space="0" w:color="auto"/>
            </w:tcBorders>
            <w:vAlign w:val="bottom"/>
          </w:tcPr>
          <w:p w14:paraId="6AA47DDA" w14:textId="7C820C78" w:rsidR="00FA4DD1" w:rsidRPr="002203D9" w:rsidRDefault="000C27B0" w:rsidP="000C27B0">
            <w:pPr>
              <w:spacing w:line="160" w:lineRule="atLeast"/>
              <w:jc w:val="center"/>
              <w:rPr>
                <w:rFonts w:ascii="Calibri" w:hAnsi="Calibri" w:cs="Calibri"/>
                <w:sz w:val="20"/>
                <w:szCs w:val="20"/>
              </w:rPr>
            </w:pPr>
            <w:r>
              <w:rPr>
                <w:rFonts w:ascii="Calibri" w:hAnsi="Calibri" w:cs="Calibri"/>
                <w:sz w:val="20"/>
                <w:szCs w:val="20"/>
              </w:rPr>
              <w:t>-</w:t>
            </w:r>
          </w:p>
        </w:tc>
      </w:tr>
      <w:tr w:rsidR="00FA4DD1" w:rsidRPr="002203D9" w14:paraId="748DB9DE" w14:textId="77777777" w:rsidTr="00EE2468">
        <w:trPr>
          <w:trHeight w:val="340"/>
        </w:trPr>
        <w:tc>
          <w:tcPr>
            <w:tcW w:w="3032" w:type="pct"/>
            <w:vAlign w:val="bottom"/>
          </w:tcPr>
          <w:p w14:paraId="2EE3917B" w14:textId="39C5CF10" w:rsidR="00FA4DD1" w:rsidRPr="00090B9E" w:rsidRDefault="00FA4DD1" w:rsidP="00EE2468">
            <w:pPr>
              <w:spacing w:line="160" w:lineRule="atLeast"/>
              <w:ind w:right="-95"/>
              <w:rPr>
                <w:rFonts w:ascii="Calibri" w:hAnsi="Calibri" w:cs="Calibri"/>
                <w:sz w:val="20"/>
                <w:szCs w:val="20"/>
              </w:rPr>
            </w:pPr>
            <w:r w:rsidRPr="00090B9E">
              <w:rPr>
                <w:rFonts w:ascii="Calibri" w:hAnsi="Calibri" w:cs="Calibri"/>
                <w:sz w:val="20"/>
                <w:szCs w:val="20"/>
              </w:rPr>
              <w:t xml:space="preserve">Ending balance of the </w:t>
            </w:r>
            <w:r w:rsidR="00AA3FD0">
              <w:rPr>
                <w:rFonts w:ascii="Calibri" w:hAnsi="Calibri" w:cs="Calibri"/>
                <w:sz w:val="20"/>
                <w:szCs w:val="20"/>
              </w:rPr>
              <w:t>period</w:t>
            </w:r>
            <w:r w:rsidR="00634405">
              <w:rPr>
                <w:rFonts w:ascii="Calibri" w:hAnsi="Calibri" w:cs="Calibri"/>
                <w:sz w:val="20"/>
                <w:szCs w:val="20"/>
              </w:rPr>
              <w:t xml:space="preserve"> / year</w:t>
            </w:r>
          </w:p>
        </w:tc>
        <w:tc>
          <w:tcPr>
            <w:tcW w:w="922" w:type="pct"/>
            <w:tcBorders>
              <w:top w:val="single" w:sz="4" w:space="0" w:color="auto"/>
              <w:bottom w:val="double" w:sz="4" w:space="0" w:color="auto"/>
            </w:tcBorders>
            <w:vAlign w:val="bottom"/>
          </w:tcPr>
          <w:p w14:paraId="6B50E4D0" w14:textId="59BC89B9" w:rsidR="00FA4DD1" w:rsidRPr="002203D9" w:rsidRDefault="00ED28B4" w:rsidP="000C27B0">
            <w:pPr>
              <w:spacing w:line="160" w:lineRule="atLeast"/>
              <w:jc w:val="right"/>
              <w:rPr>
                <w:rFonts w:ascii="Calibri" w:hAnsi="Calibri" w:cs="Calibri"/>
                <w:sz w:val="20"/>
                <w:szCs w:val="20"/>
              </w:rPr>
            </w:pPr>
            <w:r>
              <w:rPr>
                <w:rFonts w:ascii="Calibri" w:hAnsi="Calibri" w:cs="Calibri"/>
                <w:sz w:val="20"/>
                <w:szCs w:val="20"/>
              </w:rPr>
              <w:t>77,34</w:t>
            </w:r>
            <w:r w:rsidR="003860FB">
              <w:rPr>
                <w:rFonts w:ascii="Calibri" w:hAnsi="Calibri" w:cs="Calibri"/>
                <w:sz w:val="20"/>
                <w:szCs w:val="20"/>
              </w:rPr>
              <w:t>2</w:t>
            </w:r>
          </w:p>
        </w:tc>
        <w:tc>
          <w:tcPr>
            <w:tcW w:w="126" w:type="pct"/>
            <w:vAlign w:val="bottom"/>
          </w:tcPr>
          <w:p w14:paraId="1966E432" w14:textId="77777777" w:rsidR="00FA4DD1" w:rsidRPr="002203D9" w:rsidRDefault="00FA4DD1" w:rsidP="000C27B0">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1B4D038B" w14:textId="76E64F6D" w:rsidR="00FA4DD1" w:rsidRPr="002203D9" w:rsidRDefault="000C27B0" w:rsidP="000C27B0">
            <w:pPr>
              <w:spacing w:line="160" w:lineRule="atLeast"/>
              <w:jc w:val="right"/>
              <w:rPr>
                <w:rFonts w:ascii="Calibri" w:hAnsi="Calibri" w:cs="Calibri"/>
                <w:sz w:val="20"/>
                <w:szCs w:val="20"/>
              </w:rPr>
            </w:pPr>
            <w:r>
              <w:rPr>
                <w:rFonts w:ascii="Calibri" w:hAnsi="Calibri" w:cs="Calibri"/>
                <w:sz w:val="20"/>
                <w:szCs w:val="20"/>
              </w:rPr>
              <w:t>86,558</w:t>
            </w:r>
          </w:p>
        </w:tc>
      </w:tr>
    </w:tbl>
    <w:p w14:paraId="047D7616" w14:textId="62CA1C18" w:rsidR="00786EDF" w:rsidRDefault="00786EDF" w:rsidP="00C3188E">
      <w:pPr>
        <w:spacing w:line="160" w:lineRule="atLeast"/>
        <w:rPr>
          <w:rFonts w:asciiTheme="minorHAnsi" w:eastAsia="Arial Unicode MS" w:hAnsiTheme="minorHAnsi" w:cstheme="minorHAnsi"/>
          <w:b/>
          <w:bCs/>
          <w:sz w:val="14"/>
          <w:szCs w:val="14"/>
        </w:rPr>
      </w:pPr>
    </w:p>
    <w:p w14:paraId="7EA4AE84" w14:textId="0EC7EA14" w:rsidR="00602B44" w:rsidRDefault="00602B44" w:rsidP="00C3188E">
      <w:pPr>
        <w:spacing w:line="160" w:lineRule="atLeast"/>
        <w:rPr>
          <w:rFonts w:asciiTheme="minorHAnsi" w:eastAsia="Arial Unicode MS" w:hAnsiTheme="minorHAnsi" w:cstheme="minorHAnsi"/>
          <w:b/>
          <w:bCs/>
          <w:sz w:val="14"/>
          <w:szCs w:val="14"/>
        </w:rPr>
      </w:pPr>
    </w:p>
    <w:p w14:paraId="266BB8F0" w14:textId="0DA2A775" w:rsidR="00602B44" w:rsidRDefault="00602B44" w:rsidP="00C3188E">
      <w:pPr>
        <w:spacing w:line="160" w:lineRule="atLeast"/>
        <w:rPr>
          <w:rFonts w:asciiTheme="minorHAnsi" w:eastAsia="Arial Unicode MS" w:hAnsiTheme="minorHAnsi" w:cstheme="minorHAnsi"/>
          <w:b/>
          <w:bCs/>
          <w:sz w:val="14"/>
          <w:szCs w:val="14"/>
        </w:rPr>
      </w:pPr>
    </w:p>
    <w:p w14:paraId="33FEE5EF" w14:textId="54C7BEAA" w:rsidR="00602B44" w:rsidRDefault="00602B44" w:rsidP="00C3188E">
      <w:pPr>
        <w:spacing w:line="160" w:lineRule="atLeast"/>
        <w:rPr>
          <w:rFonts w:asciiTheme="minorHAnsi" w:eastAsia="Arial Unicode MS" w:hAnsiTheme="minorHAnsi" w:cstheme="minorHAnsi"/>
          <w:b/>
          <w:bCs/>
          <w:sz w:val="14"/>
          <w:szCs w:val="14"/>
        </w:rPr>
      </w:pPr>
    </w:p>
    <w:p w14:paraId="0DEA6C7B" w14:textId="755073A9" w:rsidR="00602B44" w:rsidRDefault="00602B44" w:rsidP="00C3188E">
      <w:pPr>
        <w:spacing w:line="160" w:lineRule="atLeast"/>
        <w:rPr>
          <w:rFonts w:asciiTheme="minorHAnsi" w:eastAsia="Arial Unicode MS" w:hAnsiTheme="minorHAnsi" w:cstheme="minorHAnsi"/>
          <w:b/>
          <w:bCs/>
          <w:sz w:val="14"/>
          <w:szCs w:val="14"/>
        </w:rPr>
      </w:pPr>
    </w:p>
    <w:p w14:paraId="2A721774" w14:textId="75FA76C2" w:rsidR="00602B44" w:rsidRDefault="00602B44" w:rsidP="00C3188E">
      <w:pPr>
        <w:spacing w:line="160" w:lineRule="atLeast"/>
        <w:rPr>
          <w:rFonts w:asciiTheme="minorHAnsi" w:eastAsia="Arial Unicode MS" w:hAnsiTheme="minorHAnsi" w:cstheme="minorHAnsi"/>
          <w:b/>
          <w:bCs/>
          <w:sz w:val="14"/>
          <w:szCs w:val="14"/>
        </w:rPr>
      </w:pPr>
    </w:p>
    <w:p w14:paraId="24AAE478" w14:textId="4B0B89F6" w:rsidR="00602B44" w:rsidRDefault="00602B44" w:rsidP="00C3188E">
      <w:pPr>
        <w:spacing w:line="160" w:lineRule="atLeast"/>
        <w:rPr>
          <w:rFonts w:asciiTheme="minorHAnsi" w:eastAsia="Arial Unicode MS" w:hAnsiTheme="minorHAnsi" w:cstheme="minorHAnsi"/>
          <w:b/>
          <w:bCs/>
          <w:sz w:val="14"/>
          <w:szCs w:val="14"/>
        </w:rPr>
      </w:pPr>
    </w:p>
    <w:p w14:paraId="14B88F51" w14:textId="075ECDF4" w:rsidR="00602B44" w:rsidRDefault="00602B44" w:rsidP="00C3188E">
      <w:pPr>
        <w:spacing w:line="160" w:lineRule="atLeast"/>
        <w:rPr>
          <w:rFonts w:asciiTheme="minorHAnsi" w:eastAsia="Arial Unicode MS" w:hAnsiTheme="minorHAnsi" w:cstheme="minorHAnsi"/>
          <w:b/>
          <w:bCs/>
          <w:sz w:val="14"/>
          <w:szCs w:val="14"/>
        </w:rPr>
      </w:pPr>
    </w:p>
    <w:p w14:paraId="5B0FAD9B" w14:textId="0383F458" w:rsidR="00602B44" w:rsidRDefault="00602B44" w:rsidP="00C3188E">
      <w:pPr>
        <w:spacing w:line="160" w:lineRule="atLeast"/>
        <w:rPr>
          <w:rFonts w:asciiTheme="minorHAnsi" w:eastAsia="Arial Unicode MS" w:hAnsiTheme="minorHAnsi" w:cstheme="minorHAnsi"/>
          <w:b/>
          <w:bCs/>
          <w:sz w:val="14"/>
          <w:szCs w:val="14"/>
        </w:rPr>
      </w:pPr>
    </w:p>
    <w:p w14:paraId="7841900F" w14:textId="06408338" w:rsidR="00602B44" w:rsidRDefault="00602B44" w:rsidP="00C3188E">
      <w:pPr>
        <w:spacing w:line="160" w:lineRule="atLeast"/>
        <w:rPr>
          <w:rFonts w:asciiTheme="minorHAnsi" w:eastAsia="Arial Unicode MS" w:hAnsiTheme="minorHAnsi" w:cstheme="minorHAnsi"/>
          <w:b/>
          <w:bCs/>
          <w:sz w:val="14"/>
          <w:szCs w:val="14"/>
        </w:rPr>
      </w:pPr>
    </w:p>
    <w:p w14:paraId="73F6A0E1" w14:textId="5786D804" w:rsidR="00602B44" w:rsidRDefault="00602B44" w:rsidP="00C3188E">
      <w:pPr>
        <w:spacing w:line="160" w:lineRule="atLeast"/>
        <w:rPr>
          <w:rFonts w:asciiTheme="minorHAnsi" w:eastAsia="Arial Unicode MS" w:hAnsiTheme="minorHAnsi" w:cstheme="minorHAnsi"/>
          <w:b/>
          <w:bCs/>
          <w:sz w:val="14"/>
          <w:szCs w:val="14"/>
        </w:rPr>
      </w:pPr>
    </w:p>
    <w:p w14:paraId="6B19EA17" w14:textId="5C366FFC" w:rsidR="00602B44" w:rsidRDefault="00602B44" w:rsidP="00C3188E">
      <w:pPr>
        <w:spacing w:line="160" w:lineRule="atLeast"/>
        <w:rPr>
          <w:rFonts w:asciiTheme="minorHAnsi" w:eastAsia="Arial Unicode MS" w:hAnsiTheme="minorHAnsi" w:cstheme="minorHAnsi"/>
          <w:b/>
          <w:bCs/>
          <w:sz w:val="14"/>
          <w:szCs w:val="14"/>
        </w:rPr>
      </w:pPr>
    </w:p>
    <w:p w14:paraId="2F730BA9" w14:textId="6B93288F" w:rsidR="00602B44" w:rsidRDefault="00602B44" w:rsidP="00C3188E">
      <w:pPr>
        <w:spacing w:line="160" w:lineRule="atLeast"/>
        <w:rPr>
          <w:rFonts w:asciiTheme="minorHAnsi" w:eastAsia="Arial Unicode MS" w:hAnsiTheme="minorHAnsi" w:cstheme="minorHAnsi"/>
          <w:b/>
          <w:bCs/>
          <w:sz w:val="14"/>
          <w:szCs w:val="14"/>
        </w:rPr>
      </w:pPr>
    </w:p>
    <w:p w14:paraId="0787F1CF" w14:textId="05544F6B" w:rsidR="00602B44" w:rsidRDefault="00602B44" w:rsidP="00C3188E">
      <w:pPr>
        <w:spacing w:line="160" w:lineRule="atLeast"/>
        <w:rPr>
          <w:rFonts w:asciiTheme="minorHAnsi" w:eastAsia="Arial Unicode MS" w:hAnsiTheme="minorHAnsi" w:cstheme="minorHAnsi"/>
          <w:b/>
          <w:bCs/>
          <w:sz w:val="14"/>
          <w:szCs w:val="14"/>
        </w:rPr>
      </w:pPr>
    </w:p>
    <w:p w14:paraId="0E777EB6" w14:textId="1944C07F" w:rsidR="00602B44" w:rsidRDefault="00602B44" w:rsidP="00C3188E">
      <w:pPr>
        <w:spacing w:line="160" w:lineRule="atLeast"/>
        <w:rPr>
          <w:rFonts w:asciiTheme="minorHAnsi" w:eastAsia="Arial Unicode MS" w:hAnsiTheme="minorHAnsi" w:cstheme="minorHAnsi"/>
          <w:b/>
          <w:bCs/>
          <w:sz w:val="14"/>
          <w:szCs w:val="14"/>
        </w:rPr>
      </w:pPr>
    </w:p>
    <w:p w14:paraId="3C0F7C14" w14:textId="77777777" w:rsidR="00602B44" w:rsidRPr="00A26C43" w:rsidRDefault="00602B44" w:rsidP="00C3188E">
      <w:pPr>
        <w:spacing w:line="160" w:lineRule="atLeast"/>
        <w:rPr>
          <w:rFonts w:asciiTheme="minorHAnsi" w:eastAsia="Arial Unicode MS" w:hAnsiTheme="minorHAnsi" w:cstheme="minorHAnsi"/>
          <w:b/>
          <w:bCs/>
          <w:sz w:val="14"/>
          <w:szCs w:val="14"/>
        </w:rPr>
      </w:pPr>
    </w:p>
    <w:p w14:paraId="7BC81848" w14:textId="165C93C1" w:rsidR="00520B57" w:rsidRDefault="00E1550C" w:rsidP="00034448">
      <w:pPr>
        <w:keepNext/>
        <w:numPr>
          <w:ilvl w:val="0"/>
          <w:numId w:val="3"/>
        </w:numPr>
        <w:tabs>
          <w:tab w:val="left" w:pos="567"/>
        </w:tabs>
        <w:spacing w:line="160" w:lineRule="atLeast"/>
        <w:ind w:left="0" w:right="-86" w:firstLine="0"/>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I</w:t>
      </w:r>
      <w:r w:rsidR="00034448">
        <w:rPr>
          <w:rFonts w:asciiTheme="minorHAnsi" w:eastAsia="Arial Unicode MS" w:hAnsiTheme="minorHAnsi" w:cstheme="minorHAnsi"/>
          <w:b/>
          <w:bCs/>
          <w:sz w:val="20"/>
          <w:szCs w:val="20"/>
        </w:rPr>
        <w:t>NVESMENTS</w:t>
      </w:r>
    </w:p>
    <w:p w14:paraId="789D065C" w14:textId="77777777" w:rsidR="007D56F1" w:rsidRPr="00A26C43" w:rsidRDefault="007D56F1" w:rsidP="007D56F1">
      <w:pPr>
        <w:keepNext/>
        <w:tabs>
          <w:tab w:val="left" w:pos="567"/>
        </w:tabs>
        <w:spacing w:line="160" w:lineRule="atLeast"/>
        <w:ind w:right="-86"/>
        <w:outlineLvl w:val="0"/>
        <w:rPr>
          <w:rFonts w:asciiTheme="minorHAnsi" w:eastAsia="Arial Unicode MS" w:hAnsiTheme="minorHAnsi" w:cstheme="minorHAnsi"/>
          <w:b/>
          <w:bCs/>
          <w:sz w:val="14"/>
          <w:szCs w:val="14"/>
        </w:rPr>
      </w:pPr>
    </w:p>
    <w:p w14:paraId="757470CB" w14:textId="1F78FA51" w:rsidR="00520B57" w:rsidRPr="0063777B" w:rsidRDefault="00C26F48" w:rsidP="0063777B">
      <w:pPr>
        <w:pStyle w:val="ListParagraph"/>
        <w:numPr>
          <w:ilvl w:val="1"/>
          <w:numId w:val="3"/>
        </w:numPr>
        <w:tabs>
          <w:tab w:val="left" w:pos="567"/>
        </w:tabs>
        <w:spacing w:line="160" w:lineRule="atLeast"/>
        <w:ind w:left="567" w:hanging="567"/>
        <w:rPr>
          <w:rFonts w:asciiTheme="minorHAnsi" w:hAnsiTheme="minorHAnsi" w:cstheme="minorHAnsi"/>
          <w:b/>
          <w:bCs/>
          <w:sz w:val="20"/>
          <w:szCs w:val="20"/>
        </w:rPr>
      </w:pPr>
      <w:r w:rsidRPr="0063777B">
        <w:rPr>
          <w:rFonts w:asciiTheme="minorHAnsi" w:hAnsiTheme="minorHAnsi" w:cstheme="minorHAnsi"/>
          <w:b/>
          <w:bCs/>
          <w:sz w:val="20"/>
          <w:szCs w:val="20"/>
        </w:rPr>
        <w:t>Cost and fair value</w:t>
      </w:r>
    </w:p>
    <w:p w14:paraId="67266DE6" w14:textId="3AEE09A5" w:rsidR="004A4090" w:rsidRPr="00A26C43" w:rsidRDefault="004A4090" w:rsidP="004A4090">
      <w:pPr>
        <w:tabs>
          <w:tab w:val="left" w:pos="567"/>
        </w:tabs>
        <w:spacing w:line="160" w:lineRule="atLeast"/>
        <w:rPr>
          <w:rFonts w:asciiTheme="minorHAnsi" w:hAnsiTheme="minorHAnsi" w:cstheme="minorHAnsi"/>
          <w:b/>
          <w:bCs/>
          <w:sz w:val="12"/>
          <w:szCs w:val="12"/>
        </w:rPr>
      </w:pPr>
    </w:p>
    <w:tbl>
      <w:tblPr>
        <w:tblStyle w:val="TableGrid"/>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408"/>
        <w:gridCol w:w="1715"/>
        <w:gridCol w:w="1409"/>
        <w:gridCol w:w="1409"/>
      </w:tblGrid>
      <w:tr w:rsidR="008E15C2" w14:paraId="693F7AA3" w14:textId="77777777" w:rsidTr="00D85D18">
        <w:trPr>
          <w:trHeight w:val="284"/>
        </w:trPr>
        <w:tc>
          <w:tcPr>
            <w:tcW w:w="4248" w:type="dxa"/>
            <w:vAlign w:val="bottom"/>
          </w:tcPr>
          <w:p w14:paraId="4EC0D007" w14:textId="77777777" w:rsid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1B536467" w14:textId="493E4E45"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In Thousand Baht</w:t>
            </w:r>
          </w:p>
        </w:tc>
      </w:tr>
      <w:tr w:rsidR="008E15C2" w14:paraId="4EA63C55" w14:textId="77777777" w:rsidTr="00D85D18">
        <w:trPr>
          <w:trHeight w:val="284"/>
        </w:trPr>
        <w:tc>
          <w:tcPr>
            <w:tcW w:w="4248" w:type="dxa"/>
            <w:vAlign w:val="bottom"/>
          </w:tcPr>
          <w:p w14:paraId="4350BA66"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010C4456" w14:textId="0B0DF9C4"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Consolidated Financial Statements</w:t>
            </w:r>
          </w:p>
        </w:tc>
      </w:tr>
      <w:tr w:rsidR="008E15C2" w14:paraId="7D34D7E7" w14:textId="77777777" w:rsidTr="00D85D18">
        <w:trPr>
          <w:trHeight w:val="284"/>
        </w:trPr>
        <w:tc>
          <w:tcPr>
            <w:tcW w:w="4248" w:type="dxa"/>
            <w:vAlign w:val="bottom"/>
          </w:tcPr>
          <w:p w14:paraId="5A655F59"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792AE234" w14:textId="5EC3FA4B"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March</w:t>
            </w:r>
            <w:r>
              <w:rPr>
                <w:rFonts w:asciiTheme="minorHAnsi" w:hAnsiTheme="minorHAnsi" w:cstheme="minorHAnsi"/>
                <w:sz w:val="20"/>
                <w:szCs w:val="20"/>
              </w:rPr>
              <w:t xml:space="preserve"> 31,</w:t>
            </w:r>
            <w:r w:rsidRPr="005127FC">
              <w:rPr>
                <w:rFonts w:asciiTheme="minorHAnsi" w:hAnsiTheme="minorHAnsi" w:cstheme="minorHAnsi"/>
                <w:sz w:val="20"/>
                <w:szCs w:val="20"/>
              </w:rPr>
              <w:t xml:space="preserve"> 202</w:t>
            </w:r>
            <w:r>
              <w:rPr>
                <w:rFonts w:asciiTheme="minorHAnsi" w:hAnsiTheme="minorHAnsi" w:cstheme="minorHAnsi"/>
                <w:sz w:val="20"/>
                <w:szCs w:val="20"/>
              </w:rPr>
              <w:t>1</w:t>
            </w:r>
          </w:p>
        </w:tc>
      </w:tr>
      <w:tr w:rsidR="008E15C2" w14:paraId="113D069D" w14:textId="77777777" w:rsidTr="00D85D18">
        <w:trPr>
          <w:trHeight w:val="284"/>
        </w:trPr>
        <w:tc>
          <w:tcPr>
            <w:tcW w:w="4248" w:type="dxa"/>
            <w:vAlign w:val="bottom"/>
          </w:tcPr>
          <w:p w14:paraId="187A6BA4"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1408" w:type="dxa"/>
            <w:vMerge w:val="restart"/>
            <w:vAlign w:val="bottom"/>
          </w:tcPr>
          <w:p w14:paraId="2B802E13" w14:textId="1B472A38"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napToGrid w:val="0"/>
                <w:sz w:val="20"/>
                <w:szCs w:val="20"/>
              </w:rPr>
              <w:t>Cost</w:t>
            </w:r>
          </w:p>
        </w:tc>
        <w:tc>
          <w:tcPr>
            <w:tcW w:w="4533" w:type="dxa"/>
            <w:gridSpan w:val="3"/>
            <w:vAlign w:val="bottom"/>
          </w:tcPr>
          <w:p w14:paraId="33D86F92" w14:textId="3101230C" w:rsidR="008E15C2" w:rsidRPr="008E15C2" w:rsidRDefault="008E15C2" w:rsidP="00BB548A">
            <w:pPr>
              <w:pBdr>
                <w:bottom w:val="single" w:sz="4" w:space="1" w:color="auto"/>
              </w:pBdr>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 xml:space="preserve">Fair value / </w:t>
            </w:r>
            <w:proofErr w:type="spellStart"/>
            <w:r w:rsidRPr="008E15C2">
              <w:rPr>
                <w:rFonts w:asciiTheme="minorHAnsi" w:hAnsiTheme="minorHAnsi" w:cstheme="minorHAnsi"/>
                <w:sz w:val="20"/>
                <w:szCs w:val="20"/>
              </w:rPr>
              <w:t>Amortised</w:t>
            </w:r>
            <w:proofErr w:type="spellEnd"/>
            <w:r w:rsidRPr="008E15C2">
              <w:rPr>
                <w:rFonts w:asciiTheme="minorHAnsi" w:hAnsiTheme="minorHAnsi" w:cstheme="minorHAnsi"/>
                <w:sz w:val="20"/>
                <w:szCs w:val="20"/>
              </w:rPr>
              <w:t xml:space="preserve"> cost</w:t>
            </w:r>
          </w:p>
        </w:tc>
      </w:tr>
      <w:tr w:rsidR="008E15C2" w14:paraId="50F56818" w14:textId="77777777" w:rsidTr="00D85D18">
        <w:trPr>
          <w:trHeight w:val="284"/>
        </w:trPr>
        <w:tc>
          <w:tcPr>
            <w:tcW w:w="4248" w:type="dxa"/>
            <w:vAlign w:val="bottom"/>
          </w:tcPr>
          <w:p w14:paraId="5518643C"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1408" w:type="dxa"/>
            <w:vMerge/>
            <w:vAlign w:val="bottom"/>
          </w:tcPr>
          <w:p w14:paraId="23CA3A53" w14:textId="77777777"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p>
        </w:tc>
        <w:tc>
          <w:tcPr>
            <w:tcW w:w="1715" w:type="dxa"/>
            <w:vAlign w:val="bottom"/>
          </w:tcPr>
          <w:p w14:paraId="202C448B" w14:textId="235CEE33" w:rsidR="008E15C2" w:rsidRPr="008E15C2" w:rsidRDefault="008E15C2" w:rsidP="00BB548A">
            <w:pPr>
              <w:pBdr>
                <w:bottom w:val="single" w:sz="4" w:space="1" w:color="auto"/>
              </w:pBdr>
              <w:spacing w:line="160" w:lineRule="atLeast"/>
              <w:ind w:left="-28" w:right="-28"/>
              <w:jc w:val="center"/>
              <w:rPr>
                <w:rFonts w:asciiTheme="minorHAnsi" w:hAnsiTheme="minorHAnsi" w:cstheme="minorHAnsi"/>
                <w:b/>
                <w:bCs/>
                <w:sz w:val="20"/>
                <w:szCs w:val="20"/>
              </w:rPr>
            </w:pPr>
            <w:r w:rsidRPr="005127FC">
              <w:rPr>
                <w:rFonts w:asciiTheme="minorHAnsi" w:hAnsiTheme="minorHAnsi" w:cstheme="minorHAnsi"/>
                <w:sz w:val="20"/>
                <w:szCs w:val="20"/>
              </w:rPr>
              <w:t>Non-</w:t>
            </w:r>
            <w:proofErr w:type="spellStart"/>
            <w:r w:rsidRPr="005127FC">
              <w:rPr>
                <w:rFonts w:asciiTheme="minorHAnsi" w:hAnsiTheme="minorHAnsi" w:cstheme="minorHAnsi"/>
                <w:sz w:val="20"/>
                <w:szCs w:val="20"/>
              </w:rPr>
              <w:t>collateralised</w:t>
            </w:r>
            <w:proofErr w:type="spellEnd"/>
            <w:r w:rsidRPr="005127FC">
              <w:rPr>
                <w:rFonts w:asciiTheme="minorHAnsi" w:hAnsiTheme="minorHAnsi" w:cstheme="minorHAnsi"/>
                <w:sz w:val="20"/>
                <w:szCs w:val="20"/>
              </w:rPr>
              <w:t xml:space="preserve"> investments</w:t>
            </w:r>
          </w:p>
        </w:tc>
        <w:tc>
          <w:tcPr>
            <w:tcW w:w="1409" w:type="dxa"/>
            <w:vAlign w:val="bottom"/>
          </w:tcPr>
          <w:p w14:paraId="5D4E396C" w14:textId="362802CE"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proofErr w:type="spellStart"/>
            <w:r w:rsidRPr="005127FC">
              <w:rPr>
                <w:rFonts w:asciiTheme="minorHAnsi" w:hAnsiTheme="minorHAnsi" w:cstheme="minorHAnsi"/>
                <w:sz w:val="20"/>
                <w:szCs w:val="20"/>
              </w:rPr>
              <w:t>Collateralised</w:t>
            </w:r>
            <w:proofErr w:type="spellEnd"/>
            <w:r w:rsidRPr="005127FC">
              <w:rPr>
                <w:rFonts w:asciiTheme="minorHAnsi" w:hAnsiTheme="minorHAnsi" w:cstheme="minorHAnsi"/>
                <w:sz w:val="20"/>
                <w:szCs w:val="20"/>
              </w:rPr>
              <w:t xml:space="preserve"> investments</w:t>
            </w:r>
          </w:p>
        </w:tc>
        <w:tc>
          <w:tcPr>
            <w:tcW w:w="1409" w:type="dxa"/>
            <w:vAlign w:val="bottom"/>
          </w:tcPr>
          <w:p w14:paraId="1CFDD587" w14:textId="0EDF4D5E"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Total</w:t>
            </w:r>
          </w:p>
        </w:tc>
      </w:tr>
      <w:tr w:rsidR="008E15C2" w14:paraId="596578F4" w14:textId="77777777" w:rsidTr="00D85D18">
        <w:trPr>
          <w:trHeight w:val="284"/>
        </w:trPr>
        <w:tc>
          <w:tcPr>
            <w:tcW w:w="4248" w:type="dxa"/>
            <w:vAlign w:val="bottom"/>
          </w:tcPr>
          <w:p w14:paraId="665F5F19" w14:textId="01B9EA3E"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designed at fair value through </w:t>
            </w:r>
            <w:r w:rsidRPr="005127FC">
              <w:rPr>
                <w:rFonts w:asciiTheme="minorHAnsi" w:hAnsiTheme="minorHAnsi" w:cstheme="minorHAnsi"/>
                <w:b/>
                <w:bCs/>
                <w:sz w:val="20"/>
                <w:szCs w:val="20"/>
              </w:rPr>
              <w:br/>
              <w:t>profit or loss</w:t>
            </w:r>
          </w:p>
        </w:tc>
        <w:tc>
          <w:tcPr>
            <w:tcW w:w="1408" w:type="dxa"/>
            <w:vAlign w:val="bottom"/>
          </w:tcPr>
          <w:p w14:paraId="73D0249C"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715" w:type="dxa"/>
            <w:vAlign w:val="bottom"/>
          </w:tcPr>
          <w:p w14:paraId="13196F68"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409" w:type="dxa"/>
            <w:vAlign w:val="bottom"/>
          </w:tcPr>
          <w:p w14:paraId="51D3B0A3"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409" w:type="dxa"/>
            <w:vAlign w:val="bottom"/>
          </w:tcPr>
          <w:p w14:paraId="412C3E79"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r>
      <w:tr w:rsidR="008E15C2" w14:paraId="7573BD01" w14:textId="77777777" w:rsidTr="00D85D18">
        <w:trPr>
          <w:trHeight w:val="284"/>
        </w:trPr>
        <w:tc>
          <w:tcPr>
            <w:tcW w:w="4248" w:type="dxa"/>
            <w:vAlign w:val="bottom"/>
          </w:tcPr>
          <w:p w14:paraId="0351F1F8" w14:textId="6A479CDA"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79BC63D3" w14:textId="29BCBDDA" w:rsidR="008E15C2" w:rsidRPr="00093A50" w:rsidRDefault="000F25FE" w:rsidP="008E15C2">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45,799</w:t>
            </w:r>
          </w:p>
        </w:tc>
        <w:tc>
          <w:tcPr>
            <w:tcW w:w="1715" w:type="dxa"/>
            <w:vAlign w:val="bottom"/>
          </w:tcPr>
          <w:p w14:paraId="4B4E805A" w14:textId="09EBE076" w:rsidR="008E15C2" w:rsidRPr="00093A50" w:rsidRDefault="000F25FE" w:rsidP="008E15C2">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43,427</w:t>
            </w:r>
          </w:p>
        </w:tc>
        <w:tc>
          <w:tcPr>
            <w:tcW w:w="1409" w:type="dxa"/>
            <w:vAlign w:val="bottom"/>
          </w:tcPr>
          <w:p w14:paraId="1D9EE06D" w14:textId="2411E75B" w:rsidR="008E15C2" w:rsidRPr="00093A50" w:rsidRDefault="002A0504" w:rsidP="002A0504">
            <w:pP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7314865E" w14:textId="0C931D1A" w:rsidR="008E15C2" w:rsidRPr="00093A50" w:rsidRDefault="002A0504" w:rsidP="008E15C2">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43,427</w:t>
            </w:r>
          </w:p>
        </w:tc>
      </w:tr>
      <w:tr w:rsidR="008E15C2" w14:paraId="0DB1AC8D" w14:textId="77777777" w:rsidTr="00D85D18">
        <w:trPr>
          <w:trHeight w:val="284"/>
        </w:trPr>
        <w:tc>
          <w:tcPr>
            <w:tcW w:w="4248" w:type="dxa"/>
            <w:shd w:val="clear" w:color="auto" w:fill="auto"/>
            <w:vAlign w:val="bottom"/>
          </w:tcPr>
          <w:p w14:paraId="22CE3061" w14:textId="58593C46"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p>
        </w:tc>
        <w:tc>
          <w:tcPr>
            <w:tcW w:w="1408" w:type="dxa"/>
            <w:vAlign w:val="bottom"/>
          </w:tcPr>
          <w:p w14:paraId="5B22B6C1" w14:textId="5B25E629" w:rsidR="008E15C2" w:rsidRPr="00093A50" w:rsidRDefault="000F25FE" w:rsidP="00832E8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104,026</w:t>
            </w:r>
          </w:p>
        </w:tc>
        <w:tc>
          <w:tcPr>
            <w:tcW w:w="1715" w:type="dxa"/>
            <w:vAlign w:val="bottom"/>
          </w:tcPr>
          <w:p w14:paraId="5DC9E8D2" w14:textId="7DAE918F" w:rsidR="008E15C2" w:rsidRPr="00093A50" w:rsidRDefault="000F25FE" w:rsidP="00832E8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58,879</w:t>
            </w:r>
          </w:p>
        </w:tc>
        <w:tc>
          <w:tcPr>
            <w:tcW w:w="1409" w:type="dxa"/>
            <w:vAlign w:val="bottom"/>
          </w:tcPr>
          <w:p w14:paraId="25F5B0E8" w14:textId="5DE56520"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5D908E58" w14:textId="3646BCE6" w:rsidR="008E15C2" w:rsidRPr="00093A50" w:rsidRDefault="002A0504" w:rsidP="00832E8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58,879</w:t>
            </w:r>
          </w:p>
        </w:tc>
      </w:tr>
      <w:tr w:rsidR="008E15C2" w14:paraId="29038238" w14:textId="77777777" w:rsidTr="00D85D18">
        <w:trPr>
          <w:trHeight w:val="284"/>
        </w:trPr>
        <w:tc>
          <w:tcPr>
            <w:tcW w:w="4248" w:type="dxa"/>
            <w:shd w:val="clear" w:color="auto" w:fill="auto"/>
            <w:vAlign w:val="bottom"/>
          </w:tcPr>
          <w:p w14:paraId="0DA87DBE" w14:textId="726A248A"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13EC8A56" w14:textId="0A52A307" w:rsidR="008E15C2" w:rsidRPr="00093A50" w:rsidRDefault="000F25FE" w:rsidP="004A451B">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149,825</w:t>
            </w:r>
          </w:p>
        </w:tc>
        <w:tc>
          <w:tcPr>
            <w:tcW w:w="1715" w:type="dxa"/>
            <w:vAlign w:val="bottom"/>
          </w:tcPr>
          <w:p w14:paraId="7483D470" w14:textId="003D5711" w:rsidR="008E15C2" w:rsidRPr="00093A50" w:rsidRDefault="000F25FE" w:rsidP="004A451B">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102,</w:t>
            </w:r>
            <w:r w:rsidR="002A0504" w:rsidRPr="00093A50">
              <w:rPr>
                <w:rFonts w:asciiTheme="minorHAnsi" w:hAnsiTheme="minorHAnsi" w:cstheme="minorHAnsi"/>
                <w:sz w:val="20"/>
                <w:szCs w:val="20"/>
              </w:rPr>
              <w:t>306</w:t>
            </w:r>
          </w:p>
        </w:tc>
        <w:tc>
          <w:tcPr>
            <w:tcW w:w="1409" w:type="dxa"/>
            <w:vAlign w:val="bottom"/>
          </w:tcPr>
          <w:p w14:paraId="0079CCAB" w14:textId="44655903" w:rsidR="008E15C2" w:rsidRPr="00093A50" w:rsidRDefault="002A0504" w:rsidP="002A0504">
            <w:pP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5BAD78E3" w14:textId="2EEE800B" w:rsidR="008E15C2" w:rsidRPr="00093A50" w:rsidRDefault="002A0504" w:rsidP="004A451B">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102,306</w:t>
            </w:r>
          </w:p>
        </w:tc>
      </w:tr>
      <w:tr w:rsidR="008E15C2" w14:paraId="63FC0A29" w14:textId="77777777" w:rsidTr="00D85D18">
        <w:trPr>
          <w:trHeight w:val="284"/>
        </w:trPr>
        <w:tc>
          <w:tcPr>
            <w:tcW w:w="4248" w:type="dxa"/>
            <w:shd w:val="clear" w:color="auto" w:fill="auto"/>
            <w:vAlign w:val="bottom"/>
          </w:tcPr>
          <w:p w14:paraId="52D32AFA" w14:textId="6D08BD8A" w:rsidR="008E15C2" w:rsidRPr="008E15C2" w:rsidRDefault="008E15C2" w:rsidP="008E15C2">
            <w:pPr>
              <w:tabs>
                <w:tab w:val="left" w:pos="567"/>
              </w:tabs>
              <w:spacing w:line="160" w:lineRule="atLeast"/>
              <w:rPr>
                <w:rFonts w:asciiTheme="minorHAnsi" w:hAnsiTheme="minorHAnsi" w:cstheme="minorHAnsi"/>
                <w:b/>
                <w:bCs/>
                <w:sz w:val="20"/>
                <w:szCs w:val="20"/>
              </w:rPr>
            </w:pPr>
            <w:r w:rsidRPr="00AA3FD0">
              <w:rPr>
                <w:rFonts w:asciiTheme="minorHAnsi" w:eastAsia="Arial Unicode MS" w:hAnsiTheme="minorHAnsi" w:cstheme="minorHAnsi"/>
                <w:kern w:val="2"/>
                <w:sz w:val="20"/>
                <w:szCs w:val="20"/>
              </w:rPr>
              <w:t>Less</w:t>
            </w:r>
            <w:r w:rsidRPr="006968E6">
              <w:rPr>
                <w:rFonts w:asciiTheme="minorHAnsi" w:eastAsia="Arial Unicode MS" w:hAnsiTheme="minorHAnsi" w:cstheme="minorHAnsi"/>
                <w:kern w:val="2"/>
                <w:sz w:val="20"/>
                <w:szCs w:val="20"/>
              </w:rPr>
              <w:t xml:space="preserve"> </w:t>
            </w:r>
            <w:r w:rsidRPr="005127FC">
              <w:rPr>
                <w:rFonts w:asciiTheme="minorHAnsi" w:eastAsia="Arial Unicode MS" w:hAnsiTheme="minorHAnsi" w:cstheme="minorHAnsi"/>
                <w:kern w:val="2"/>
                <w:sz w:val="20"/>
                <w:szCs w:val="20"/>
              </w:rPr>
              <w:t>Allowance for revaluation</w:t>
            </w:r>
          </w:p>
        </w:tc>
        <w:tc>
          <w:tcPr>
            <w:tcW w:w="1408" w:type="dxa"/>
            <w:vAlign w:val="bottom"/>
          </w:tcPr>
          <w:p w14:paraId="0A249C1B" w14:textId="152ED5AC" w:rsidR="008E15C2" w:rsidRPr="00093A50" w:rsidRDefault="000F25FE" w:rsidP="00220984">
            <w:pPr>
              <w:pBdr>
                <w:bottom w:val="single" w:sz="4" w:space="1" w:color="auto"/>
              </w:pBdr>
              <w:tabs>
                <w:tab w:val="left" w:pos="567"/>
              </w:tabs>
              <w:spacing w:line="160" w:lineRule="atLeast"/>
              <w:ind w:right="-56"/>
              <w:jc w:val="right"/>
              <w:rPr>
                <w:rFonts w:asciiTheme="minorHAnsi" w:hAnsiTheme="minorHAnsi" w:cstheme="minorHAnsi"/>
                <w:sz w:val="20"/>
                <w:szCs w:val="20"/>
              </w:rPr>
            </w:pPr>
            <w:r w:rsidRPr="00093A50">
              <w:rPr>
                <w:rFonts w:asciiTheme="minorHAnsi" w:hAnsiTheme="minorHAnsi" w:cstheme="minorHAnsi"/>
                <w:sz w:val="20"/>
                <w:szCs w:val="20"/>
              </w:rPr>
              <w:t>(47,519)</w:t>
            </w:r>
          </w:p>
        </w:tc>
        <w:tc>
          <w:tcPr>
            <w:tcW w:w="1715" w:type="dxa"/>
            <w:vAlign w:val="bottom"/>
          </w:tcPr>
          <w:p w14:paraId="39855EC6" w14:textId="4C41D94D"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4C9196CA" w14:textId="7F14A080"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08529A74" w14:textId="0EB2FC04"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r>
      <w:tr w:rsidR="008E15C2" w14:paraId="063AFB4A" w14:textId="77777777" w:rsidTr="00D85D18">
        <w:trPr>
          <w:trHeight w:val="284"/>
        </w:trPr>
        <w:tc>
          <w:tcPr>
            <w:tcW w:w="4248" w:type="dxa"/>
            <w:shd w:val="clear" w:color="auto" w:fill="auto"/>
            <w:vAlign w:val="bottom"/>
          </w:tcPr>
          <w:p w14:paraId="6B77ABED" w14:textId="035C3745"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690B86D3" w14:textId="2DE46581" w:rsidR="008E15C2" w:rsidRPr="00093A50" w:rsidRDefault="000F25FE" w:rsidP="004A451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102,306</w:t>
            </w:r>
          </w:p>
        </w:tc>
        <w:tc>
          <w:tcPr>
            <w:tcW w:w="1715" w:type="dxa"/>
            <w:vAlign w:val="bottom"/>
          </w:tcPr>
          <w:p w14:paraId="7A4043DC" w14:textId="67770631" w:rsidR="008E15C2" w:rsidRPr="00093A50" w:rsidRDefault="002A0504" w:rsidP="004A451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102,306</w:t>
            </w:r>
          </w:p>
        </w:tc>
        <w:tc>
          <w:tcPr>
            <w:tcW w:w="1409" w:type="dxa"/>
            <w:vAlign w:val="bottom"/>
          </w:tcPr>
          <w:p w14:paraId="0E784EC1" w14:textId="555E5B97"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3871F118" w14:textId="0872C0E3" w:rsidR="008E15C2" w:rsidRPr="00093A50" w:rsidRDefault="002A0504" w:rsidP="004A451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102,306</w:t>
            </w:r>
          </w:p>
        </w:tc>
      </w:tr>
      <w:tr w:rsidR="006C2489" w14:paraId="151914F0" w14:textId="77777777" w:rsidTr="00D85D18">
        <w:trPr>
          <w:trHeight w:val="284"/>
        </w:trPr>
        <w:tc>
          <w:tcPr>
            <w:tcW w:w="4248" w:type="dxa"/>
            <w:shd w:val="clear" w:color="auto" w:fill="auto"/>
            <w:vAlign w:val="bottom"/>
          </w:tcPr>
          <w:p w14:paraId="08E66469" w14:textId="4FEF566F"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designed at fair value through profit or loss</w:t>
            </w:r>
          </w:p>
        </w:tc>
        <w:tc>
          <w:tcPr>
            <w:tcW w:w="1408" w:type="dxa"/>
            <w:vAlign w:val="bottom"/>
          </w:tcPr>
          <w:p w14:paraId="09A6C486" w14:textId="34E57B7A" w:rsidR="006C2489" w:rsidRPr="00093A50" w:rsidRDefault="000F25FE" w:rsidP="004A451B">
            <w:pPr>
              <w:pBdr>
                <w:bottom w:val="single" w:sz="4" w:space="1" w:color="auto"/>
              </w:pBdr>
              <w:tabs>
                <w:tab w:val="left" w:pos="567"/>
              </w:tabs>
              <w:spacing w:line="160" w:lineRule="atLeast"/>
              <w:jc w:val="right"/>
              <w:rPr>
                <w:rFonts w:asciiTheme="minorHAnsi" w:hAnsiTheme="minorHAnsi" w:cstheme="minorBidi"/>
                <w:sz w:val="20"/>
                <w:szCs w:val="20"/>
                <w:cs/>
              </w:rPr>
            </w:pPr>
            <w:r w:rsidRPr="00093A50">
              <w:rPr>
                <w:rFonts w:asciiTheme="minorHAnsi" w:hAnsiTheme="minorHAnsi" w:cstheme="minorHAnsi"/>
                <w:sz w:val="20"/>
                <w:szCs w:val="20"/>
              </w:rPr>
              <w:t>102,306</w:t>
            </w:r>
          </w:p>
        </w:tc>
        <w:tc>
          <w:tcPr>
            <w:tcW w:w="1715" w:type="dxa"/>
            <w:vAlign w:val="bottom"/>
          </w:tcPr>
          <w:p w14:paraId="5DCDFAE1" w14:textId="0F50A68B" w:rsidR="006C2489" w:rsidRPr="00093A50" w:rsidRDefault="002A0504" w:rsidP="004A451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102,306</w:t>
            </w:r>
          </w:p>
        </w:tc>
        <w:tc>
          <w:tcPr>
            <w:tcW w:w="1409" w:type="dxa"/>
            <w:vAlign w:val="bottom"/>
          </w:tcPr>
          <w:p w14:paraId="421E7E67" w14:textId="1FEC8AE5" w:rsidR="006C2489"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26E40824" w14:textId="6BB60359" w:rsidR="006C2489" w:rsidRPr="00093A50" w:rsidRDefault="002A0504" w:rsidP="004A451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102,306</w:t>
            </w:r>
          </w:p>
        </w:tc>
      </w:tr>
      <w:tr w:rsidR="006C2489" w14:paraId="119CDE1F" w14:textId="77777777" w:rsidTr="00D85D18">
        <w:trPr>
          <w:trHeight w:val="284"/>
        </w:trPr>
        <w:tc>
          <w:tcPr>
            <w:tcW w:w="4248" w:type="dxa"/>
            <w:shd w:val="clear" w:color="auto" w:fill="auto"/>
            <w:vAlign w:val="bottom"/>
          </w:tcPr>
          <w:p w14:paraId="46D5F054" w14:textId="2BD3CBFF"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Investment designed at fair value through other comprehensive income</w:t>
            </w:r>
          </w:p>
        </w:tc>
        <w:tc>
          <w:tcPr>
            <w:tcW w:w="1408" w:type="dxa"/>
            <w:vAlign w:val="bottom"/>
          </w:tcPr>
          <w:p w14:paraId="18719D83"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715" w:type="dxa"/>
            <w:vAlign w:val="bottom"/>
          </w:tcPr>
          <w:p w14:paraId="59B459A5"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409" w:type="dxa"/>
            <w:vAlign w:val="bottom"/>
          </w:tcPr>
          <w:p w14:paraId="76DFEB7A"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409" w:type="dxa"/>
            <w:vAlign w:val="bottom"/>
          </w:tcPr>
          <w:p w14:paraId="07598DAD"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r>
      <w:tr w:rsidR="006C2489" w14:paraId="1F8DF98F" w14:textId="77777777" w:rsidTr="00D85D18">
        <w:trPr>
          <w:trHeight w:val="284"/>
        </w:trPr>
        <w:tc>
          <w:tcPr>
            <w:tcW w:w="4248" w:type="dxa"/>
            <w:shd w:val="clear" w:color="auto" w:fill="auto"/>
            <w:vAlign w:val="bottom"/>
          </w:tcPr>
          <w:p w14:paraId="7115C8CC" w14:textId="4C4F2BD4"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6BC536CA" w14:textId="79ADF008" w:rsidR="006C2489" w:rsidRPr="00093A50" w:rsidRDefault="002A0504" w:rsidP="006C2489">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113,106</w:t>
            </w:r>
          </w:p>
        </w:tc>
        <w:tc>
          <w:tcPr>
            <w:tcW w:w="1715" w:type="dxa"/>
            <w:vAlign w:val="bottom"/>
          </w:tcPr>
          <w:p w14:paraId="07D3C6D1" w14:textId="71DBB56B" w:rsidR="006C2489" w:rsidRPr="00093A50" w:rsidRDefault="002A0504" w:rsidP="002A0504">
            <w:pP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627EF4E6" w14:textId="1F4CDC0D" w:rsidR="006C2489" w:rsidRPr="00093A50" w:rsidRDefault="002A0504" w:rsidP="006C2489">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12,223</w:t>
            </w:r>
          </w:p>
        </w:tc>
        <w:tc>
          <w:tcPr>
            <w:tcW w:w="1409" w:type="dxa"/>
            <w:vAlign w:val="bottom"/>
          </w:tcPr>
          <w:p w14:paraId="3B860581" w14:textId="111E0E44" w:rsidR="006C2489" w:rsidRPr="00093A50" w:rsidRDefault="00220984" w:rsidP="006C2489">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12,223</w:t>
            </w:r>
          </w:p>
        </w:tc>
      </w:tr>
      <w:tr w:rsidR="006C2489" w14:paraId="0F1849B7" w14:textId="77777777" w:rsidTr="00D85D18">
        <w:trPr>
          <w:trHeight w:val="284"/>
        </w:trPr>
        <w:tc>
          <w:tcPr>
            <w:tcW w:w="4248" w:type="dxa"/>
            <w:shd w:val="clear" w:color="auto" w:fill="auto"/>
            <w:vAlign w:val="bottom"/>
          </w:tcPr>
          <w:p w14:paraId="002AB6BA" w14:textId="14513EC2"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Non-marketable equity securities</w:t>
            </w:r>
          </w:p>
        </w:tc>
        <w:tc>
          <w:tcPr>
            <w:tcW w:w="1408" w:type="dxa"/>
            <w:vAlign w:val="bottom"/>
          </w:tcPr>
          <w:p w14:paraId="01B0B2A0" w14:textId="49A3F012" w:rsidR="006C2489" w:rsidRPr="00093A50" w:rsidRDefault="00133F27"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11</w:t>
            </w:r>
            <w:r w:rsidR="002A0504" w:rsidRPr="00093A50">
              <w:rPr>
                <w:rFonts w:asciiTheme="minorHAnsi" w:hAnsiTheme="minorHAnsi" w:cstheme="minorHAnsi"/>
                <w:sz w:val="20"/>
                <w:szCs w:val="20"/>
              </w:rPr>
              <w:t>8,356</w:t>
            </w:r>
          </w:p>
        </w:tc>
        <w:tc>
          <w:tcPr>
            <w:tcW w:w="1715" w:type="dxa"/>
            <w:vAlign w:val="bottom"/>
          </w:tcPr>
          <w:p w14:paraId="72C14850" w14:textId="3F6617FB" w:rsidR="006C2489" w:rsidRPr="00093A50" w:rsidRDefault="002A0504" w:rsidP="00832E8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75,449</w:t>
            </w:r>
          </w:p>
        </w:tc>
        <w:tc>
          <w:tcPr>
            <w:tcW w:w="1409" w:type="dxa"/>
            <w:vAlign w:val="bottom"/>
          </w:tcPr>
          <w:p w14:paraId="7C00295F" w14:textId="62A2B32A" w:rsidR="006C2489"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2D401953" w14:textId="62132C53" w:rsidR="006C2489" w:rsidRPr="00093A50" w:rsidRDefault="00220984" w:rsidP="00832E8B">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75,449</w:t>
            </w:r>
          </w:p>
        </w:tc>
      </w:tr>
      <w:tr w:rsidR="006C2489" w14:paraId="39A836F5" w14:textId="77777777" w:rsidTr="00D85D18">
        <w:trPr>
          <w:trHeight w:val="284"/>
        </w:trPr>
        <w:tc>
          <w:tcPr>
            <w:tcW w:w="4248" w:type="dxa"/>
            <w:shd w:val="clear" w:color="auto" w:fill="auto"/>
            <w:vAlign w:val="bottom"/>
          </w:tcPr>
          <w:p w14:paraId="6F4BB239" w14:textId="0BE14AAF"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460137E8" w14:textId="22329B96" w:rsidR="006C2489" w:rsidRPr="00093A50" w:rsidRDefault="0065372A"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231,462</w:t>
            </w:r>
          </w:p>
        </w:tc>
        <w:tc>
          <w:tcPr>
            <w:tcW w:w="1715" w:type="dxa"/>
            <w:vAlign w:val="bottom"/>
          </w:tcPr>
          <w:p w14:paraId="37CA9B38" w14:textId="1028AD3C" w:rsidR="006C2489" w:rsidRPr="00093A50" w:rsidRDefault="002A0504" w:rsidP="006C2489">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75,449</w:t>
            </w:r>
          </w:p>
        </w:tc>
        <w:tc>
          <w:tcPr>
            <w:tcW w:w="1409" w:type="dxa"/>
            <w:vAlign w:val="bottom"/>
          </w:tcPr>
          <w:p w14:paraId="72B1884F" w14:textId="74699E8E" w:rsidR="006C2489" w:rsidRPr="00093A50" w:rsidRDefault="00220984" w:rsidP="006C2489">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12,223</w:t>
            </w:r>
          </w:p>
        </w:tc>
        <w:tc>
          <w:tcPr>
            <w:tcW w:w="1409" w:type="dxa"/>
            <w:vAlign w:val="bottom"/>
          </w:tcPr>
          <w:p w14:paraId="1FC73E28" w14:textId="2606B969" w:rsidR="006C2489" w:rsidRPr="00093A50" w:rsidRDefault="00220984" w:rsidP="006C2489">
            <w:pP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87,672</w:t>
            </w:r>
          </w:p>
        </w:tc>
      </w:tr>
      <w:tr w:rsidR="006C2489" w14:paraId="70AC7E26" w14:textId="77777777" w:rsidTr="00D85D18">
        <w:trPr>
          <w:trHeight w:val="284"/>
        </w:trPr>
        <w:tc>
          <w:tcPr>
            <w:tcW w:w="4248" w:type="dxa"/>
            <w:shd w:val="clear" w:color="auto" w:fill="auto"/>
            <w:vAlign w:val="bottom"/>
          </w:tcPr>
          <w:p w14:paraId="05513836" w14:textId="5CFAC382" w:rsidR="006C2489" w:rsidRPr="00AA3FD0" w:rsidRDefault="006C2489" w:rsidP="006C2489">
            <w:pPr>
              <w:tabs>
                <w:tab w:val="left" w:pos="567"/>
              </w:tabs>
              <w:spacing w:line="160" w:lineRule="atLeast"/>
              <w:rPr>
                <w:rFonts w:asciiTheme="minorHAnsi" w:hAnsiTheme="minorHAnsi" w:cstheme="minorHAnsi"/>
                <w:b/>
                <w:bCs/>
                <w:iCs/>
                <w:sz w:val="20"/>
                <w:szCs w:val="20"/>
              </w:rPr>
            </w:pPr>
            <w:r w:rsidRPr="00AA3FD0">
              <w:rPr>
                <w:rFonts w:asciiTheme="minorHAnsi" w:eastAsia="Arial Unicode MS" w:hAnsiTheme="minorHAnsi" w:cstheme="minorHAnsi"/>
                <w:iCs/>
                <w:kern w:val="2"/>
                <w:sz w:val="20"/>
                <w:szCs w:val="20"/>
              </w:rPr>
              <w:t xml:space="preserve"> Less Allowance for revaluation</w:t>
            </w:r>
          </w:p>
        </w:tc>
        <w:tc>
          <w:tcPr>
            <w:tcW w:w="1408" w:type="dxa"/>
            <w:vAlign w:val="bottom"/>
          </w:tcPr>
          <w:p w14:paraId="17E635FA" w14:textId="1E434FAD" w:rsidR="006C2489" w:rsidRPr="00093A50" w:rsidRDefault="002A0504" w:rsidP="009B4298">
            <w:pPr>
              <w:pBdr>
                <w:bottom w:val="single" w:sz="4" w:space="1" w:color="auto"/>
              </w:pBdr>
              <w:tabs>
                <w:tab w:val="left" w:pos="567"/>
              </w:tabs>
              <w:spacing w:line="160" w:lineRule="atLeast"/>
              <w:ind w:right="-56"/>
              <w:jc w:val="right"/>
              <w:rPr>
                <w:rFonts w:asciiTheme="minorHAnsi" w:hAnsiTheme="minorHAnsi" w:cstheme="minorHAnsi"/>
                <w:sz w:val="20"/>
                <w:szCs w:val="20"/>
              </w:rPr>
            </w:pPr>
            <w:r w:rsidRPr="00093A50">
              <w:rPr>
                <w:rFonts w:asciiTheme="minorHAnsi" w:hAnsiTheme="minorHAnsi" w:cstheme="minorHAnsi"/>
                <w:sz w:val="20"/>
                <w:szCs w:val="20"/>
              </w:rPr>
              <w:t>(</w:t>
            </w:r>
            <w:r w:rsidR="009B4298">
              <w:rPr>
                <w:rFonts w:asciiTheme="minorHAnsi" w:hAnsiTheme="minorHAnsi" w:cstheme="minorHAnsi"/>
                <w:sz w:val="20"/>
                <w:szCs w:val="20"/>
              </w:rPr>
              <w:t>143</w:t>
            </w:r>
            <w:r w:rsidRPr="00093A50">
              <w:rPr>
                <w:rFonts w:asciiTheme="minorHAnsi" w:hAnsiTheme="minorHAnsi" w:cstheme="minorHAnsi"/>
                <w:sz w:val="20"/>
                <w:szCs w:val="20"/>
              </w:rPr>
              <w:t>,790)</w:t>
            </w:r>
          </w:p>
        </w:tc>
        <w:tc>
          <w:tcPr>
            <w:tcW w:w="1715" w:type="dxa"/>
            <w:vAlign w:val="bottom"/>
          </w:tcPr>
          <w:p w14:paraId="75B180CC" w14:textId="038A83C2" w:rsidR="006C2489" w:rsidRPr="00093A50" w:rsidRDefault="002A050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35A70F2A" w14:textId="12F49810" w:rsidR="006C2489" w:rsidRPr="00093A50" w:rsidRDefault="0022098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64FD9E3D" w14:textId="6FEAF456" w:rsidR="006C2489" w:rsidRPr="00093A50" w:rsidRDefault="0022098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r>
      <w:tr w:rsidR="00553ED9" w14:paraId="03D39986" w14:textId="77777777" w:rsidTr="00D85D18">
        <w:trPr>
          <w:trHeight w:val="284"/>
        </w:trPr>
        <w:tc>
          <w:tcPr>
            <w:tcW w:w="4248" w:type="dxa"/>
            <w:shd w:val="clear" w:color="auto" w:fill="auto"/>
            <w:vAlign w:val="bottom"/>
          </w:tcPr>
          <w:p w14:paraId="2470588A" w14:textId="1B2B4B50" w:rsidR="00553ED9" w:rsidRPr="008E15C2"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05016CCB" w14:textId="5BD068ED"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87,672</w:t>
            </w:r>
          </w:p>
        </w:tc>
        <w:tc>
          <w:tcPr>
            <w:tcW w:w="1715" w:type="dxa"/>
            <w:vAlign w:val="bottom"/>
          </w:tcPr>
          <w:p w14:paraId="22B7663D" w14:textId="53E32617"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75,449</w:t>
            </w:r>
          </w:p>
        </w:tc>
        <w:tc>
          <w:tcPr>
            <w:tcW w:w="1409" w:type="dxa"/>
            <w:vAlign w:val="bottom"/>
          </w:tcPr>
          <w:p w14:paraId="70D9F85E" w14:textId="6FC2B715"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12,223</w:t>
            </w:r>
          </w:p>
        </w:tc>
        <w:tc>
          <w:tcPr>
            <w:tcW w:w="1409" w:type="dxa"/>
            <w:vAlign w:val="bottom"/>
          </w:tcPr>
          <w:p w14:paraId="751A0F8D" w14:textId="27F00F28"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87,672</w:t>
            </w:r>
          </w:p>
        </w:tc>
      </w:tr>
      <w:tr w:rsidR="00553ED9" w14:paraId="669F644C" w14:textId="77777777" w:rsidTr="00D85D18">
        <w:trPr>
          <w:trHeight w:val="284"/>
        </w:trPr>
        <w:tc>
          <w:tcPr>
            <w:tcW w:w="4248" w:type="dxa"/>
            <w:shd w:val="clear" w:color="auto" w:fill="auto"/>
            <w:vAlign w:val="bottom"/>
          </w:tcPr>
          <w:p w14:paraId="67B5628C" w14:textId="66F503EB" w:rsidR="00553ED9" w:rsidRPr="008E15C2"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measurement at fair value through other comprehensive income</w:t>
            </w:r>
          </w:p>
        </w:tc>
        <w:tc>
          <w:tcPr>
            <w:tcW w:w="1408" w:type="dxa"/>
            <w:vAlign w:val="bottom"/>
          </w:tcPr>
          <w:p w14:paraId="34928FE5" w14:textId="17ECC8B0"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87,672</w:t>
            </w:r>
          </w:p>
        </w:tc>
        <w:tc>
          <w:tcPr>
            <w:tcW w:w="1715" w:type="dxa"/>
            <w:vAlign w:val="bottom"/>
          </w:tcPr>
          <w:p w14:paraId="75A70168" w14:textId="3ADFE1B8"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75,449</w:t>
            </w:r>
          </w:p>
        </w:tc>
        <w:tc>
          <w:tcPr>
            <w:tcW w:w="1409" w:type="dxa"/>
            <w:vAlign w:val="bottom"/>
          </w:tcPr>
          <w:p w14:paraId="22EDDBFC" w14:textId="794C219A"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12,223</w:t>
            </w:r>
          </w:p>
        </w:tc>
        <w:tc>
          <w:tcPr>
            <w:tcW w:w="1409" w:type="dxa"/>
            <w:vAlign w:val="bottom"/>
          </w:tcPr>
          <w:p w14:paraId="1A1D06ED" w14:textId="1AF8429E"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sidRPr="00093A50">
              <w:rPr>
                <w:rFonts w:asciiTheme="minorHAnsi" w:hAnsiTheme="minorHAnsi" w:cstheme="minorHAnsi"/>
                <w:sz w:val="20"/>
                <w:szCs w:val="20"/>
              </w:rPr>
              <w:t>87,672</w:t>
            </w:r>
          </w:p>
        </w:tc>
      </w:tr>
      <w:tr w:rsidR="00553ED9" w14:paraId="5F300ADD" w14:textId="77777777" w:rsidTr="00D85D18">
        <w:trPr>
          <w:trHeight w:val="284"/>
        </w:trPr>
        <w:tc>
          <w:tcPr>
            <w:tcW w:w="4248" w:type="dxa"/>
            <w:shd w:val="clear" w:color="auto" w:fill="auto"/>
            <w:vAlign w:val="bottom"/>
          </w:tcPr>
          <w:p w14:paraId="0BD7AC47" w14:textId="60A42FA0" w:rsidR="00553ED9" w:rsidRPr="008E15C2"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measurement at </w:t>
            </w:r>
            <w:proofErr w:type="spellStart"/>
            <w:r w:rsidRPr="005127FC">
              <w:rPr>
                <w:rFonts w:asciiTheme="minorHAnsi" w:hAnsiTheme="minorHAnsi" w:cstheme="minorHAnsi"/>
                <w:b/>
                <w:bCs/>
                <w:sz w:val="20"/>
                <w:szCs w:val="20"/>
              </w:rPr>
              <w:t>amortised</w:t>
            </w:r>
            <w:proofErr w:type="spellEnd"/>
            <w:r w:rsidRPr="005127FC">
              <w:rPr>
                <w:rFonts w:asciiTheme="minorHAnsi" w:hAnsiTheme="minorHAnsi" w:cstheme="minorHAnsi"/>
                <w:b/>
                <w:bCs/>
                <w:sz w:val="20"/>
                <w:szCs w:val="20"/>
              </w:rPr>
              <w:t xml:space="preserve"> cost</w:t>
            </w:r>
          </w:p>
        </w:tc>
        <w:tc>
          <w:tcPr>
            <w:tcW w:w="1408" w:type="dxa"/>
            <w:vAlign w:val="bottom"/>
          </w:tcPr>
          <w:p w14:paraId="6BF8CC26"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715" w:type="dxa"/>
            <w:vAlign w:val="bottom"/>
          </w:tcPr>
          <w:p w14:paraId="42BCBC06"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409" w:type="dxa"/>
            <w:vAlign w:val="bottom"/>
          </w:tcPr>
          <w:p w14:paraId="5D861383"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409" w:type="dxa"/>
            <w:vAlign w:val="bottom"/>
          </w:tcPr>
          <w:p w14:paraId="7BA7608D"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r>
      <w:tr w:rsidR="00553ED9" w14:paraId="698C24D4" w14:textId="77777777" w:rsidTr="00D85D18">
        <w:trPr>
          <w:trHeight w:val="284"/>
        </w:trPr>
        <w:tc>
          <w:tcPr>
            <w:tcW w:w="4248" w:type="dxa"/>
            <w:shd w:val="clear" w:color="auto" w:fill="auto"/>
            <w:vAlign w:val="bottom"/>
          </w:tcPr>
          <w:p w14:paraId="01A0E48E" w14:textId="2EE80624"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Fixed Account</w:t>
            </w:r>
          </w:p>
        </w:tc>
        <w:tc>
          <w:tcPr>
            <w:tcW w:w="1408" w:type="dxa"/>
            <w:vAlign w:val="bottom"/>
          </w:tcPr>
          <w:p w14:paraId="146CD728" w14:textId="669E2015" w:rsidR="00553ED9" w:rsidRPr="00093A50" w:rsidRDefault="00553ED9" w:rsidP="00553ED9">
            <w:pPr>
              <w:tabs>
                <w:tab w:val="left" w:pos="567"/>
              </w:tabs>
              <w:spacing w:line="160" w:lineRule="atLeast"/>
              <w:jc w:val="right"/>
              <w:rPr>
                <w:rFonts w:asciiTheme="minorHAnsi" w:hAnsiTheme="minorHAnsi" w:cstheme="minorBidi"/>
                <w:sz w:val="20"/>
                <w:szCs w:val="20"/>
              </w:rPr>
            </w:pPr>
            <w:r w:rsidRPr="00093A50">
              <w:rPr>
                <w:rFonts w:asciiTheme="minorHAnsi" w:hAnsiTheme="minorHAnsi" w:cstheme="minorBidi"/>
                <w:sz w:val="20"/>
                <w:szCs w:val="20"/>
              </w:rPr>
              <w:t>61,600</w:t>
            </w:r>
          </w:p>
        </w:tc>
        <w:tc>
          <w:tcPr>
            <w:tcW w:w="1715" w:type="dxa"/>
            <w:vAlign w:val="bottom"/>
          </w:tcPr>
          <w:p w14:paraId="2E86DC85" w14:textId="383D7316" w:rsidR="00553ED9" w:rsidRPr="00093A50" w:rsidRDefault="00553ED9"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30,000</w:t>
            </w:r>
          </w:p>
        </w:tc>
        <w:tc>
          <w:tcPr>
            <w:tcW w:w="1409" w:type="dxa"/>
            <w:vAlign w:val="bottom"/>
          </w:tcPr>
          <w:p w14:paraId="06C6A822" w14:textId="45070961" w:rsidR="00553ED9" w:rsidRPr="00093A50" w:rsidRDefault="00553ED9"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0E2CD8F7" w14:textId="1C975454" w:rsidR="00553ED9" w:rsidRPr="00093A50" w:rsidRDefault="00553ED9"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61,600</w:t>
            </w:r>
          </w:p>
        </w:tc>
      </w:tr>
      <w:tr w:rsidR="00553ED9" w14:paraId="70C41649" w14:textId="77777777" w:rsidTr="00D85D18">
        <w:trPr>
          <w:trHeight w:val="284"/>
        </w:trPr>
        <w:tc>
          <w:tcPr>
            <w:tcW w:w="4248" w:type="dxa"/>
            <w:shd w:val="clear" w:color="auto" w:fill="auto"/>
            <w:vAlign w:val="bottom"/>
          </w:tcPr>
          <w:p w14:paraId="48D5DA23" w14:textId="16407038"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p>
        </w:tc>
        <w:tc>
          <w:tcPr>
            <w:tcW w:w="1408" w:type="dxa"/>
            <w:vAlign w:val="bottom"/>
          </w:tcPr>
          <w:p w14:paraId="4F1E550B" w14:textId="7C8670FA" w:rsidR="00553ED9" w:rsidRPr="004F55FF" w:rsidRDefault="00553ED9" w:rsidP="00553ED9">
            <w:pPr>
              <w:pBdr>
                <w:bottom w:val="single" w:sz="4" w:space="1" w:color="auto"/>
              </w:pBd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312,400</w:t>
            </w:r>
          </w:p>
        </w:tc>
        <w:tc>
          <w:tcPr>
            <w:tcW w:w="1715" w:type="dxa"/>
            <w:vAlign w:val="bottom"/>
          </w:tcPr>
          <w:p w14:paraId="59B16927" w14:textId="0D091FDE" w:rsidR="00553ED9" w:rsidRPr="00093A50" w:rsidRDefault="00553ED9"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122,507</w:t>
            </w:r>
          </w:p>
        </w:tc>
        <w:tc>
          <w:tcPr>
            <w:tcW w:w="1409" w:type="dxa"/>
            <w:vAlign w:val="bottom"/>
          </w:tcPr>
          <w:p w14:paraId="061BD510" w14:textId="39FF9772" w:rsidR="00553ED9" w:rsidRPr="00093A50" w:rsidRDefault="00553ED9" w:rsidP="00F9455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74C97CC2" w14:textId="403D98C0" w:rsidR="00553ED9" w:rsidRPr="00093A50" w:rsidRDefault="00F9455E"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122,507</w:t>
            </w:r>
          </w:p>
        </w:tc>
      </w:tr>
      <w:tr w:rsidR="00553ED9" w14:paraId="065B2035" w14:textId="77777777" w:rsidTr="00D85D18">
        <w:trPr>
          <w:trHeight w:val="284"/>
        </w:trPr>
        <w:tc>
          <w:tcPr>
            <w:tcW w:w="4248" w:type="dxa"/>
            <w:shd w:val="clear" w:color="auto" w:fill="auto"/>
            <w:vAlign w:val="bottom"/>
          </w:tcPr>
          <w:p w14:paraId="095D5359" w14:textId="411DBF5A"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5C533873" w14:textId="0AE5CDA4" w:rsidR="00553ED9" w:rsidRPr="00093A50" w:rsidRDefault="00553ED9"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374,000</w:t>
            </w:r>
          </w:p>
        </w:tc>
        <w:tc>
          <w:tcPr>
            <w:tcW w:w="1715" w:type="dxa"/>
            <w:vAlign w:val="bottom"/>
          </w:tcPr>
          <w:p w14:paraId="7FA979AD" w14:textId="118635C3" w:rsidR="00553ED9" w:rsidRPr="00093A50" w:rsidRDefault="00553ED9"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152,507</w:t>
            </w:r>
          </w:p>
        </w:tc>
        <w:tc>
          <w:tcPr>
            <w:tcW w:w="1409" w:type="dxa"/>
            <w:vAlign w:val="bottom"/>
          </w:tcPr>
          <w:p w14:paraId="23ADE340" w14:textId="14C00FEA" w:rsidR="00553ED9" w:rsidRPr="00093A50" w:rsidRDefault="00553ED9"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60F3DC66" w14:textId="385D0607" w:rsidR="00553ED9" w:rsidRPr="00093A50" w:rsidRDefault="00F9455E"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184,107</w:t>
            </w:r>
          </w:p>
        </w:tc>
      </w:tr>
      <w:tr w:rsidR="00F604AE" w14:paraId="60F8C9BD" w14:textId="77777777" w:rsidTr="00D85D18">
        <w:trPr>
          <w:trHeight w:val="284"/>
        </w:trPr>
        <w:tc>
          <w:tcPr>
            <w:tcW w:w="4248" w:type="dxa"/>
            <w:shd w:val="clear" w:color="auto" w:fill="auto"/>
            <w:vAlign w:val="bottom"/>
          </w:tcPr>
          <w:p w14:paraId="0F83F04B" w14:textId="5684191C" w:rsidR="00F604AE" w:rsidRPr="00AA3FD0" w:rsidRDefault="00F604AE" w:rsidP="00F604AE">
            <w:pPr>
              <w:tabs>
                <w:tab w:val="left" w:pos="567"/>
              </w:tabs>
              <w:spacing w:line="160" w:lineRule="atLeast"/>
              <w:rPr>
                <w:rFonts w:asciiTheme="minorHAnsi" w:hAnsiTheme="minorHAnsi" w:cstheme="minorHAnsi"/>
                <w:b/>
                <w:bCs/>
                <w:sz w:val="20"/>
                <w:szCs w:val="20"/>
              </w:rPr>
            </w:pPr>
            <w:r w:rsidRPr="00AA3FD0">
              <w:rPr>
                <w:rFonts w:asciiTheme="minorHAnsi" w:hAnsiTheme="minorHAnsi" w:cstheme="minorHAnsi"/>
                <w:sz w:val="20"/>
                <w:szCs w:val="20"/>
              </w:rPr>
              <w:t xml:space="preserve">Less Accumulated </w:t>
            </w:r>
            <w:proofErr w:type="spellStart"/>
            <w:r w:rsidRPr="00AA3FD0">
              <w:rPr>
                <w:rFonts w:asciiTheme="minorHAnsi" w:hAnsiTheme="minorHAnsi" w:cstheme="minorHAnsi"/>
                <w:sz w:val="20"/>
                <w:szCs w:val="20"/>
              </w:rPr>
              <w:t>amortisation</w:t>
            </w:r>
            <w:proofErr w:type="spellEnd"/>
          </w:p>
        </w:tc>
        <w:tc>
          <w:tcPr>
            <w:tcW w:w="1408" w:type="dxa"/>
            <w:vAlign w:val="bottom"/>
          </w:tcPr>
          <w:p w14:paraId="53A61A6D" w14:textId="13A133FB" w:rsidR="00F604AE" w:rsidRPr="00093A50" w:rsidRDefault="00F604AE" w:rsidP="00D85D18">
            <w:pP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(1,57</w:t>
            </w:r>
            <w:r w:rsidR="00903938">
              <w:rPr>
                <w:rFonts w:asciiTheme="minorHAnsi" w:hAnsiTheme="minorHAnsi" w:cstheme="minorHAnsi"/>
                <w:sz w:val="20"/>
                <w:szCs w:val="20"/>
              </w:rPr>
              <w:t>1</w:t>
            </w:r>
            <w:r>
              <w:rPr>
                <w:rFonts w:asciiTheme="minorHAnsi" w:hAnsiTheme="minorHAnsi" w:cstheme="minorHAnsi"/>
                <w:sz w:val="20"/>
                <w:szCs w:val="20"/>
              </w:rPr>
              <w:t>)</w:t>
            </w:r>
          </w:p>
        </w:tc>
        <w:tc>
          <w:tcPr>
            <w:tcW w:w="1715" w:type="dxa"/>
            <w:vAlign w:val="bottom"/>
          </w:tcPr>
          <w:p w14:paraId="2650B5BE" w14:textId="64C9266C"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01591451" w14:textId="272F2E1F"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16D162E" w14:textId="0F26B741"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04AE" w14:paraId="4E0AFEBA" w14:textId="77777777" w:rsidTr="00D85D18">
        <w:trPr>
          <w:trHeight w:val="284"/>
        </w:trPr>
        <w:tc>
          <w:tcPr>
            <w:tcW w:w="4248" w:type="dxa"/>
            <w:shd w:val="clear" w:color="auto" w:fill="auto"/>
            <w:vAlign w:val="bottom"/>
          </w:tcPr>
          <w:p w14:paraId="71F319F5" w14:textId="176091A8" w:rsidR="00F604AE" w:rsidRPr="00AA3FD0" w:rsidRDefault="00F604AE" w:rsidP="00F604AE">
            <w:pPr>
              <w:tabs>
                <w:tab w:val="left" w:pos="567"/>
              </w:tabs>
              <w:spacing w:line="160" w:lineRule="atLeast"/>
              <w:rPr>
                <w:rFonts w:asciiTheme="minorHAnsi" w:hAnsiTheme="minorHAnsi" w:cstheme="minorHAnsi"/>
                <w:b/>
                <w:bCs/>
                <w:sz w:val="20"/>
                <w:szCs w:val="20"/>
              </w:rPr>
            </w:pPr>
            <w:r w:rsidRPr="00AA3FD0">
              <w:rPr>
                <w:rFonts w:asciiTheme="minorHAnsi" w:eastAsia="Arial Unicode MS" w:hAnsiTheme="minorHAnsi" w:cstheme="minorHAnsi"/>
                <w:kern w:val="2"/>
                <w:sz w:val="20"/>
                <w:szCs w:val="20"/>
              </w:rPr>
              <w:t>Less Allowance for expected credit loss</w:t>
            </w:r>
          </w:p>
        </w:tc>
        <w:tc>
          <w:tcPr>
            <w:tcW w:w="1408" w:type="dxa"/>
            <w:vAlign w:val="bottom"/>
          </w:tcPr>
          <w:p w14:paraId="1637C205" w14:textId="0D675E07" w:rsidR="00F604AE" w:rsidRPr="00093A50" w:rsidRDefault="00F604AE" w:rsidP="00D85D18">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(188,322)</w:t>
            </w:r>
          </w:p>
        </w:tc>
        <w:tc>
          <w:tcPr>
            <w:tcW w:w="1715" w:type="dxa"/>
            <w:vAlign w:val="bottom"/>
          </w:tcPr>
          <w:p w14:paraId="741AF096" w14:textId="13D3DA00"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88CA23A" w14:textId="580911E2"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6386F19" w14:textId="5B50F946"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04AE" w14:paraId="407E41E9" w14:textId="77777777" w:rsidTr="00D85D18">
        <w:trPr>
          <w:trHeight w:val="284"/>
        </w:trPr>
        <w:tc>
          <w:tcPr>
            <w:tcW w:w="4248" w:type="dxa"/>
            <w:shd w:val="clear" w:color="auto" w:fill="auto"/>
            <w:vAlign w:val="bottom"/>
          </w:tcPr>
          <w:p w14:paraId="67CEA2F3" w14:textId="7544CBC9" w:rsidR="00F604AE" w:rsidRPr="005127FC" w:rsidRDefault="00F604AE" w:rsidP="00F604AE">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 xml:space="preserve">Total investment designed at </w:t>
            </w:r>
            <w:proofErr w:type="spellStart"/>
            <w:r w:rsidRPr="005127FC">
              <w:rPr>
                <w:rFonts w:asciiTheme="minorHAnsi" w:hAnsiTheme="minorHAnsi" w:cstheme="minorHAnsi"/>
                <w:sz w:val="20"/>
                <w:szCs w:val="20"/>
              </w:rPr>
              <w:t>amortised</w:t>
            </w:r>
            <w:proofErr w:type="spellEnd"/>
            <w:r w:rsidRPr="005127FC">
              <w:rPr>
                <w:rFonts w:asciiTheme="minorHAnsi" w:hAnsiTheme="minorHAnsi" w:cstheme="minorHAnsi"/>
                <w:sz w:val="20"/>
                <w:szCs w:val="20"/>
              </w:rPr>
              <w:t xml:space="preserve"> cost</w:t>
            </w:r>
          </w:p>
        </w:tc>
        <w:tc>
          <w:tcPr>
            <w:tcW w:w="1408" w:type="dxa"/>
            <w:vAlign w:val="bottom"/>
          </w:tcPr>
          <w:p w14:paraId="7D4E37AA" w14:textId="793CF52D" w:rsidR="00F604AE" w:rsidRPr="00093A50" w:rsidRDefault="00F604AE"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184,107</w:t>
            </w:r>
          </w:p>
        </w:tc>
        <w:tc>
          <w:tcPr>
            <w:tcW w:w="1715" w:type="dxa"/>
            <w:vAlign w:val="bottom"/>
          </w:tcPr>
          <w:p w14:paraId="3CBA6A78" w14:textId="60DF572B" w:rsidR="00F604AE" w:rsidRPr="00093A50" w:rsidRDefault="00F604AE"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152,507</w:t>
            </w:r>
          </w:p>
        </w:tc>
        <w:tc>
          <w:tcPr>
            <w:tcW w:w="1409" w:type="dxa"/>
            <w:vAlign w:val="bottom"/>
          </w:tcPr>
          <w:p w14:paraId="56936538" w14:textId="07DA4949" w:rsidR="00F604AE" w:rsidRPr="00093A50" w:rsidRDefault="00F604AE"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6F9EF733" w14:textId="7F61BEA2" w:rsidR="00F604AE" w:rsidRPr="00093A50" w:rsidRDefault="00F604AE"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184,107</w:t>
            </w:r>
          </w:p>
        </w:tc>
      </w:tr>
      <w:tr w:rsidR="00F604AE" w14:paraId="25A226FC" w14:textId="77777777" w:rsidTr="00D85D18">
        <w:trPr>
          <w:trHeight w:val="340"/>
        </w:trPr>
        <w:tc>
          <w:tcPr>
            <w:tcW w:w="4248" w:type="dxa"/>
            <w:shd w:val="clear" w:color="auto" w:fill="auto"/>
            <w:vAlign w:val="center"/>
          </w:tcPr>
          <w:p w14:paraId="543CD6F0" w14:textId="6B4ADE85" w:rsidR="00F604AE" w:rsidRPr="005127FC" w:rsidRDefault="00F604AE" w:rsidP="00F604AE">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Total investment</w:t>
            </w:r>
          </w:p>
        </w:tc>
        <w:tc>
          <w:tcPr>
            <w:tcW w:w="1408" w:type="dxa"/>
            <w:vAlign w:val="center"/>
          </w:tcPr>
          <w:p w14:paraId="3D0EA581" w14:textId="74D36E93" w:rsidR="00F604AE" w:rsidRPr="00093A50" w:rsidRDefault="00F604AE"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374,085</w:t>
            </w:r>
          </w:p>
        </w:tc>
        <w:tc>
          <w:tcPr>
            <w:tcW w:w="1715" w:type="dxa"/>
            <w:vAlign w:val="center"/>
          </w:tcPr>
          <w:p w14:paraId="75F02A6A" w14:textId="08581D74" w:rsidR="00F604AE" w:rsidRPr="00093A50" w:rsidRDefault="00F604AE"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330,262</w:t>
            </w:r>
          </w:p>
        </w:tc>
        <w:tc>
          <w:tcPr>
            <w:tcW w:w="1409" w:type="dxa"/>
            <w:vAlign w:val="center"/>
          </w:tcPr>
          <w:p w14:paraId="19981B92" w14:textId="404D37E8" w:rsidR="00F604AE" w:rsidRPr="00093A50" w:rsidRDefault="00F604AE"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43,823</w:t>
            </w:r>
          </w:p>
        </w:tc>
        <w:tc>
          <w:tcPr>
            <w:tcW w:w="1409" w:type="dxa"/>
            <w:vAlign w:val="center"/>
          </w:tcPr>
          <w:p w14:paraId="7B667BA3" w14:textId="766FC282" w:rsidR="00F604AE" w:rsidRPr="00093A50" w:rsidRDefault="00F604AE"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374,085</w:t>
            </w:r>
          </w:p>
        </w:tc>
      </w:tr>
    </w:tbl>
    <w:p w14:paraId="4F16F54F" w14:textId="6126BDF6" w:rsidR="00D85D18" w:rsidRDefault="00D85D18"/>
    <w:p w14:paraId="26527975" w14:textId="3917DA17" w:rsidR="00D85D18" w:rsidRDefault="00D85D18"/>
    <w:p w14:paraId="6316817D" w14:textId="71729025" w:rsidR="00602B44" w:rsidRDefault="00602B44"/>
    <w:p w14:paraId="5310BF52" w14:textId="44888B93" w:rsidR="00602B44" w:rsidRDefault="00602B44"/>
    <w:p w14:paraId="455F57A0" w14:textId="75B16B11" w:rsidR="00602B44" w:rsidRDefault="00602B44"/>
    <w:p w14:paraId="32655221" w14:textId="740C85A4" w:rsidR="00602B44" w:rsidRDefault="00602B44"/>
    <w:p w14:paraId="1F6FD3A0" w14:textId="20165C19" w:rsidR="00602B44" w:rsidRDefault="00602B44"/>
    <w:p w14:paraId="14D7DCB0" w14:textId="383A08DB" w:rsidR="00602B44" w:rsidRDefault="00602B44"/>
    <w:p w14:paraId="257286E3" w14:textId="16F69ACB" w:rsidR="00602B44" w:rsidRDefault="00602B44"/>
    <w:p w14:paraId="0D9D17F8" w14:textId="77777777" w:rsidR="00F61674" w:rsidRDefault="00F61674"/>
    <w:p w14:paraId="5AC78238" w14:textId="73557ACB" w:rsidR="00602B44" w:rsidRDefault="00602B44"/>
    <w:p w14:paraId="3154B2EF" w14:textId="196157F6" w:rsidR="00FC4F1B" w:rsidRDefault="00FC4F1B"/>
    <w:p w14:paraId="467849BD" w14:textId="77777777" w:rsidR="00FC4F1B" w:rsidRDefault="00FC4F1B"/>
    <w:p w14:paraId="2900305A" w14:textId="074BAD10" w:rsidR="00602B44" w:rsidRDefault="00602B44"/>
    <w:p w14:paraId="5B539F69" w14:textId="77777777" w:rsidR="00602B44" w:rsidRDefault="00602B44"/>
    <w:tbl>
      <w:tblPr>
        <w:tblStyle w:val="TableGrid"/>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408"/>
        <w:gridCol w:w="1715"/>
        <w:gridCol w:w="1409"/>
        <w:gridCol w:w="1409"/>
      </w:tblGrid>
      <w:tr w:rsidR="00D85D18" w14:paraId="050C50BA" w14:textId="77777777" w:rsidTr="00D85D18">
        <w:trPr>
          <w:trHeight w:val="284"/>
        </w:trPr>
        <w:tc>
          <w:tcPr>
            <w:tcW w:w="4248" w:type="dxa"/>
            <w:vAlign w:val="bottom"/>
          </w:tcPr>
          <w:p w14:paraId="23385F87" w14:textId="73E5AA23" w:rsidR="00D85D18" w:rsidRPr="00D85D18" w:rsidRDefault="00D85D18" w:rsidP="00D85D18">
            <w:pPr>
              <w:tabs>
                <w:tab w:val="left" w:pos="567"/>
              </w:tabs>
              <w:spacing w:line="160" w:lineRule="atLeast"/>
              <w:rPr>
                <w:rFonts w:asciiTheme="minorHAnsi" w:hAnsiTheme="minorHAnsi" w:cstheme="minorBidi"/>
                <w:b/>
                <w:bCs/>
                <w:sz w:val="20"/>
                <w:szCs w:val="20"/>
              </w:rPr>
            </w:pPr>
          </w:p>
        </w:tc>
        <w:tc>
          <w:tcPr>
            <w:tcW w:w="5941" w:type="dxa"/>
            <w:gridSpan w:val="4"/>
            <w:vAlign w:val="bottom"/>
          </w:tcPr>
          <w:p w14:paraId="44B5946F" w14:textId="25218352" w:rsidR="00D85D18" w:rsidRPr="00D85D18" w:rsidRDefault="00D85D18" w:rsidP="00D85D18">
            <w:pPr>
              <w:pBdr>
                <w:bottom w:val="single" w:sz="4" w:space="1" w:color="auto"/>
              </w:pBdr>
              <w:tabs>
                <w:tab w:val="left" w:pos="567"/>
              </w:tabs>
              <w:spacing w:line="160" w:lineRule="atLeast"/>
              <w:jc w:val="center"/>
              <w:rPr>
                <w:rFonts w:asciiTheme="minorHAnsi" w:hAnsiTheme="minorHAnsi" w:cstheme="minorBidi"/>
                <w:sz w:val="20"/>
                <w:szCs w:val="20"/>
              </w:rPr>
            </w:pPr>
            <w:r w:rsidRPr="008E15C2">
              <w:rPr>
                <w:rFonts w:asciiTheme="minorHAnsi" w:hAnsiTheme="minorHAnsi" w:cstheme="minorHAnsi"/>
                <w:sz w:val="20"/>
                <w:szCs w:val="20"/>
              </w:rPr>
              <w:t>In Thousand Baht</w:t>
            </w:r>
          </w:p>
        </w:tc>
      </w:tr>
      <w:tr w:rsidR="00D85D18" w14:paraId="7DEA058A" w14:textId="77777777" w:rsidTr="00D85D18">
        <w:trPr>
          <w:trHeight w:val="284"/>
        </w:trPr>
        <w:tc>
          <w:tcPr>
            <w:tcW w:w="4248" w:type="dxa"/>
            <w:vAlign w:val="bottom"/>
          </w:tcPr>
          <w:p w14:paraId="101718F9" w14:textId="77777777" w:rsidR="00D85D18" w:rsidRPr="00D85D18" w:rsidRDefault="00D85D18" w:rsidP="00D85D18">
            <w:pPr>
              <w:tabs>
                <w:tab w:val="left" w:pos="567"/>
              </w:tabs>
              <w:spacing w:line="160" w:lineRule="atLeast"/>
              <w:rPr>
                <w:rFonts w:asciiTheme="minorHAnsi" w:hAnsiTheme="minorHAnsi" w:cstheme="minorBidi"/>
                <w:b/>
                <w:bCs/>
                <w:sz w:val="20"/>
                <w:szCs w:val="20"/>
              </w:rPr>
            </w:pPr>
          </w:p>
        </w:tc>
        <w:tc>
          <w:tcPr>
            <w:tcW w:w="5941" w:type="dxa"/>
            <w:gridSpan w:val="4"/>
            <w:vAlign w:val="bottom"/>
          </w:tcPr>
          <w:p w14:paraId="6125B051" w14:textId="51850FFD" w:rsidR="00D85D18" w:rsidRPr="006B2DB3" w:rsidRDefault="00D85D18" w:rsidP="00D85D18">
            <w:pPr>
              <w:pBdr>
                <w:bottom w:val="single" w:sz="4" w:space="1" w:color="auto"/>
              </w:pBdr>
              <w:tabs>
                <w:tab w:val="left" w:pos="567"/>
              </w:tabs>
              <w:spacing w:line="160" w:lineRule="atLeast"/>
              <w:jc w:val="center"/>
              <w:rPr>
                <w:rFonts w:asciiTheme="minorHAnsi" w:hAnsiTheme="minorHAnsi" w:cstheme="minorHAnsi"/>
                <w:sz w:val="20"/>
                <w:szCs w:val="20"/>
              </w:rPr>
            </w:pPr>
            <w:r w:rsidRPr="006B2DB3">
              <w:rPr>
                <w:rFonts w:asciiTheme="minorHAnsi" w:hAnsiTheme="minorHAnsi" w:cstheme="minorHAnsi"/>
                <w:sz w:val="20"/>
                <w:szCs w:val="20"/>
              </w:rPr>
              <w:t>Separate Financial Statements</w:t>
            </w:r>
          </w:p>
        </w:tc>
      </w:tr>
      <w:tr w:rsidR="00D85D18" w14:paraId="350A893C" w14:textId="77777777" w:rsidTr="00D85D18">
        <w:trPr>
          <w:trHeight w:val="284"/>
        </w:trPr>
        <w:tc>
          <w:tcPr>
            <w:tcW w:w="4248" w:type="dxa"/>
            <w:vAlign w:val="bottom"/>
          </w:tcPr>
          <w:p w14:paraId="4481A059"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3BF159B0" w14:textId="77777777" w:rsidR="00D85D18" w:rsidRPr="008E15C2" w:rsidRDefault="00D85D18" w:rsidP="00D85D18">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March</w:t>
            </w:r>
            <w:r>
              <w:rPr>
                <w:rFonts w:asciiTheme="minorHAnsi" w:hAnsiTheme="minorHAnsi" w:cstheme="minorHAnsi"/>
                <w:sz w:val="20"/>
                <w:szCs w:val="20"/>
              </w:rPr>
              <w:t xml:space="preserve"> 31,</w:t>
            </w:r>
            <w:r w:rsidRPr="005127FC">
              <w:rPr>
                <w:rFonts w:asciiTheme="minorHAnsi" w:hAnsiTheme="minorHAnsi" w:cstheme="minorHAnsi"/>
                <w:sz w:val="20"/>
                <w:szCs w:val="20"/>
              </w:rPr>
              <w:t xml:space="preserve"> 202</w:t>
            </w:r>
            <w:r>
              <w:rPr>
                <w:rFonts w:asciiTheme="minorHAnsi" w:hAnsiTheme="minorHAnsi" w:cstheme="minorHAnsi"/>
                <w:sz w:val="20"/>
                <w:szCs w:val="20"/>
              </w:rPr>
              <w:t>1</w:t>
            </w:r>
          </w:p>
        </w:tc>
      </w:tr>
      <w:tr w:rsidR="00D85D18" w14:paraId="27498EBB" w14:textId="77777777" w:rsidTr="00D85D18">
        <w:trPr>
          <w:trHeight w:val="284"/>
        </w:trPr>
        <w:tc>
          <w:tcPr>
            <w:tcW w:w="4248" w:type="dxa"/>
            <w:vAlign w:val="bottom"/>
          </w:tcPr>
          <w:p w14:paraId="703F8388"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p>
        </w:tc>
        <w:tc>
          <w:tcPr>
            <w:tcW w:w="1408" w:type="dxa"/>
            <w:vMerge w:val="restart"/>
            <w:vAlign w:val="bottom"/>
          </w:tcPr>
          <w:p w14:paraId="4FA5F636" w14:textId="77777777" w:rsidR="00D85D18" w:rsidRPr="008E15C2" w:rsidRDefault="00D85D18" w:rsidP="00D85D18">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napToGrid w:val="0"/>
                <w:sz w:val="20"/>
                <w:szCs w:val="20"/>
              </w:rPr>
              <w:t>Cost</w:t>
            </w:r>
          </w:p>
        </w:tc>
        <w:tc>
          <w:tcPr>
            <w:tcW w:w="4533" w:type="dxa"/>
            <w:gridSpan w:val="3"/>
            <w:vAlign w:val="bottom"/>
          </w:tcPr>
          <w:p w14:paraId="2CE34E8F" w14:textId="77777777" w:rsidR="00D85D18" w:rsidRPr="008E15C2" w:rsidRDefault="00D85D18" w:rsidP="00D85D18">
            <w:pPr>
              <w:pBdr>
                <w:bottom w:val="single" w:sz="4" w:space="1" w:color="auto"/>
              </w:pBdr>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 xml:space="preserve">Fair value / </w:t>
            </w:r>
            <w:proofErr w:type="spellStart"/>
            <w:r w:rsidRPr="008E15C2">
              <w:rPr>
                <w:rFonts w:asciiTheme="minorHAnsi" w:hAnsiTheme="minorHAnsi" w:cstheme="minorHAnsi"/>
                <w:sz w:val="20"/>
                <w:szCs w:val="20"/>
              </w:rPr>
              <w:t>Amortised</w:t>
            </w:r>
            <w:proofErr w:type="spellEnd"/>
            <w:r w:rsidRPr="008E15C2">
              <w:rPr>
                <w:rFonts w:asciiTheme="minorHAnsi" w:hAnsiTheme="minorHAnsi" w:cstheme="minorHAnsi"/>
                <w:sz w:val="20"/>
                <w:szCs w:val="20"/>
              </w:rPr>
              <w:t xml:space="preserve"> cost</w:t>
            </w:r>
          </w:p>
        </w:tc>
      </w:tr>
      <w:tr w:rsidR="00D85D18" w14:paraId="20DEB1EE" w14:textId="77777777" w:rsidTr="00D85D18">
        <w:trPr>
          <w:trHeight w:val="284"/>
        </w:trPr>
        <w:tc>
          <w:tcPr>
            <w:tcW w:w="4248" w:type="dxa"/>
            <w:vAlign w:val="bottom"/>
          </w:tcPr>
          <w:p w14:paraId="4BF55A0C"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p>
        </w:tc>
        <w:tc>
          <w:tcPr>
            <w:tcW w:w="1408" w:type="dxa"/>
            <w:vMerge/>
            <w:vAlign w:val="bottom"/>
          </w:tcPr>
          <w:p w14:paraId="1E8C6E74" w14:textId="77777777" w:rsidR="00D85D18" w:rsidRPr="008E15C2" w:rsidRDefault="00D85D18" w:rsidP="00D85D18">
            <w:pPr>
              <w:pBdr>
                <w:bottom w:val="single" w:sz="4" w:space="1" w:color="auto"/>
              </w:pBdr>
              <w:tabs>
                <w:tab w:val="left" w:pos="567"/>
              </w:tabs>
              <w:spacing w:line="160" w:lineRule="atLeast"/>
              <w:jc w:val="center"/>
              <w:rPr>
                <w:rFonts w:asciiTheme="minorHAnsi" w:hAnsiTheme="minorHAnsi" w:cstheme="minorHAnsi"/>
                <w:b/>
                <w:bCs/>
                <w:sz w:val="20"/>
                <w:szCs w:val="20"/>
              </w:rPr>
            </w:pPr>
          </w:p>
        </w:tc>
        <w:tc>
          <w:tcPr>
            <w:tcW w:w="1715" w:type="dxa"/>
            <w:vAlign w:val="bottom"/>
          </w:tcPr>
          <w:p w14:paraId="0C7627CB" w14:textId="77777777" w:rsidR="00D85D18" w:rsidRPr="008E15C2" w:rsidRDefault="00D85D18" w:rsidP="00D85D18">
            <w:pPr>
              <w:pBdr>
                <w:bottom w:val="single" w:sz="4" w:space="1" w:color="auto"/>
              </w:pBdr>
              <w:spacing w:line="160" w:lineRule="atLeast"/>
              <w:ind w:left="-28" w:right="-28"/>
              <w:jc w:val="center"/>
              <w:rPr>
                <w:rFonts w:asciiTheme="minorHAnsi" w:hAnsiTheme="minorHAnsi" w:cstheme="minorHAnsi"/>
                <w:b/>
                <w:bCs/>
                <w:sz w:val="20"/>
                <w:szCs w:val="20"/>
              </w:rPr>
            </w:pPr>
            <w:r w:rsidRPr="005127FC">
              <w:rPr>
                <w:rFonts w:asciiTheme="minorHAnsi" w:hAnsiTheme="minorHAnsi" w:cstheme="minorHAnsi"/>
                <w:sz w:val="20"/>
                <w:szCs w:val="20"/>
              </w:rPr>
              <w:t>Non-</w:t>
            </w:r>
            <w:proofErr w:type="spellStart"/>
            <w:r w:rsidRPr="005127FC">
              <w:rPr>
                <w:rFonts w:asciiTheme="minorHAnsi" w:hAnsiTheme="minorHAnsi" w:cstheme="minorHAnsi"/>
                <w:sz w:val="20"/>
                <w:szCs w:val="20"/>
              </w:rPr>
              <w:t>collateralised</w:t>
            </w:r>
            <w:proofErr w:type="spellEnd"/>
            <w:r w:rsidRPr="005127FC">
              <w:rPr>
                <w:rFonts w:asciiTheme="minorHAnsi" w:hAnsiTheme="minorHAnsi" w:cstheme="minorHAnsi"/>
                <w:sz w:val="20"/>
                <w:szCs w:val="20"/>
              </w:rPr>
              <w:t xml:space="preserve"> investments</w:t>
            </w:r>
          </w:p>
        </w:tc>
        <w:tc>
          <w:tcPr>
            <w:tcW w:w="1409" w:type="dxa"/>
            <w:vAlign w:val="bottom"/>
          </w:tcPr>
          <w:p w14:paraId="2BE14D72" w14:textId="77777777" w:rsidR="00D85D18" w:rsidRPr="008E15C2" w:rsidRDefault="00D85D18" w:rsidP="00D85D18">
            <w:pPr>
              <w:pBdr>
                <w:bottom w:val="single" w:sz="4" w:space="1" w:color="auto"/>
              </w:pBdr>
              <w:tabs>
                <w:tab w:val="left" w:pos="567"/>
              </w:tabs>
              <w:spacing w:line="160" w:lineRule="atLeast"/>
              <w:jc w:val="center"/>
              <w:rPr>
                <w:rFonts w:asciiTheme="minorHAnsi" w:hAnsiTheme="minorHAnsi" w:cstheme="minorHAnsi"/>
                <w:b/>
                <w:bCs/>
                <w:sz w:val="20"/>
                <w:szCs w:val="20"/>
              </w:rPr>
            </w:pPr>
            <w:proofErr w:type="spellStart"/>
            <w:r w:rsidRPr="005127FC">
              <w:rPr>
                <w:rFonts w:asciiTheme="minorHAnsi" w:hAnsiTheme="minorHAnsi" w:cstheme="minorHAnsi"/>
                <w:sz w:val="20"/>
                <w:szCs w:val="20"/>
              </w:rPr>
              <w:t>Collateralised</w:t>
            </w:r>
            <w:proofErr w:type="spellEnd"/>
            <w:r w:rsidRPr="005127FC">
              <w:rPr>
                <w:rFonts w:asciiTheme="minorHAnsi" w:hAnsiTheme="minorHAnsi" w:cstheme="minorHAnsi"/>
                <w:sz w:val="20"/>
                <w:szCs w:val="20"/>
              </w:rPr>
              <w:t xml:space="preserve"> investments</w:t>
            </w:r>
          </w:p>
        </w:tc>
        <w:tc>
          <w:tcPr>
            <w:tcW w:w="1409" w:type="dxa"/>
            <w:vAlign w:val="bottom"/>
          </w:tcPr>
          <w:p w14:paraId="7D64D8D0" w14:textId="77777777" w:rsidR="00D85D18" w:rsidRPr="008E15C2" w:rsidRDefault="00D85D18" w:rsidP="00D85D18">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Total</w:t>
            </w:r>
          </w:p>
        </w:tc>
      </w:tr>
      <w:tr w:rsidR="00D85D18" w14:paraId="580C8D78" w14:textId="77777777" w:rsidTr="00D85D18">
        <w:trPr>
          <w:trHeight w:val="284"/>
        </w:trPr>
        <w:tc>
          <w:tcPr>
            <w:tcW w:w="4248" w:type="dxa"/>
            <w:vAlign w:val="bottom"/>
          </w:tcPr>
          <w:p w14:paraId="1A5CAF6F"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designed at fair value through </w:t>
            </w:r>
            <w:r w:rsidRPr="005127FC">
              <w:rPr>
                <w:rFonts w:asciiTheme="minorHAnsi" w:hAnsiTheme="minorHAnsi" w:cstheme="minorHAnsi"/>
                <w:b/>
                <w:bCs/>
                <w:sz w:val="20"/>
                <w:szCs w:val="20"/>
              </w:rPr>
              <w:br/>
              <w:t>profit or loss</w:t>
            </w:r>
          </w:p>
        </w:tc>
        <w:tc>
          <w:tcPr>
            <w:tcW w:w="1408" w:type="dxa"/>
            <w:vAlign w:val="bottom"/>
          </w:tcPr>
          <w:p w14:paraId="70C30319" w14:textId="77777777" w:rsidR="00D85D18" w:rsidRPr="008E15C2" w:rsidRDefault="00D85D18" w:rsidP="00D85D18">
            <w:pPr>
              <w:tabs>
                <w:tab w:val="left" w:pos="567"/>
              </w:tabs>
              <w:spacing w:line="160" w:lineRule="atLeast"/>
              <w:jc w:val="right"/>
              <w:rPr>
                <w:rFonts w:asciiTheme="minorHAnsi" w:hAnsiTheme="minorHAnsi" w:cstheme="minorHAnsi"/>
                <w:b/>
                <w:bCs/>
                <w:sz w:val="20"/>
                <w:szCs w:val="20"/>
              </w:rPr>
            </w:pPr>
          </w:p>
        </w:tc>
        <w:tc>
          <w:tcPr>
            <w:tcW w:w="1715" w:type="dxa"/>
            <w:vAlign w:val="bottom"/>
          </w:tcPr>
          <w:p w14:paraId="045AC4C1" w14:textId="77777777" w:rsidR="00D85D18" w:rsidRPr="008E15C2" w:rsidRDefault="00D85D18" w:rsidP="00D85D18">
            <w:pPr>
              <w:tabs>
                <w:tab w:val="left" w:pos="567"/>
              </w:tabs>
              <w:spacing w:line="160" w:lineRule="atLeast"/>
              <w:jc w:val="right"/>
              <w:rPr>
                <w:rFonts w:asciiTheme="minorHAnsi" w:hAnsiTheme="minorHAnsi" w:cstheme="minorHAnsi"/>
                <w:b/>
                <w:bCs/>
                <w:sz w:val="20"/>
                <w:szCs w:val="20"/>
              </w:rPr>
            </w:pPr>
          </w:p>
        </w:tc>
        <w:tc>
          <w:tcPr>
            <w:tcW w:w="1409" w:type="dxa"/>
            <w:vAlign w:val="bottom"/>
          </w:tcPr>
          <w:p w14:paraId="293ADE88" w14:textId="77777777" w:rsidR="00D85D18" w:rsidRPr="008E15C2" w:rsidRDefault="00D85D18" w:rsidP="00D85D18">
            <w:pPr>
              <w:tabs>
                <w:tab w:val="left" w:pos="567"/>
              </w:tabs>
              <w:spacing w:line="160" w:lineRule="atLeast"/>
              <w:jc w:val="right"/>
              <w:rPr>
                <w:rFonts w:asciiTheme="minorHAnsi" w:hAnsiTheme="minorHAnsi" w:cstheme="minorHAnsi"/>
                <w:b/>
                <w:bCs/>
                <w:sz w:val="20"/>
                <w:szCs w:val="20"/>
              </w:rPr>
            </w:pPr>
          </w:p>
        </w:tc>
        <w:tc>
          <w:tcPr>
            <w:tcW w:w="1409" w:type="dxa"/>
            <w:vAlign w:val="bottom"/>
          </w:tcPr>
          <w:p w14:paraId="5277C6A5" w14:textId="77777777" w:rsidR="00D85D18" w:rsidRPr="008E15C2" w:rsidRDefault="00D85D18" w:rsidP="00D85D18">
            <w:pPr>
              <w:tabs>
                <w:tab w:val="left" w:pos="567"/>
              </w:tabs>
              <w:spacing w:line="160" w:lineRule="atLeast"/>
              <w:jc w:val="right"/>
              <w:rPr>
                <w:rFonts w:asciiTheme="minorHAnsi" w:hAnsiTheme="minorHAnsi" w:cstheme="minorHAnsi"/>
                <w:b/>
                <w:bCs/>
                <w:sz w:val="20"/>
                <w:szCs w:val="20"/>
              </w:rPr>
            </w:pPr>
          </w:p>
        </w:tc>
      </w:tr>
      <w:tr w:rsidR="00D85D18" w14:paraId="6AD98602" w14:textId="77777777" w:rsidTr="00D85D18">
        <w:trPr>
          <w:trHeight w:val="284"/>
        </w:trPr>
        <w:tc>
          <w:tcPr>
            <w:tcW w:w="4248" w:type="dxa"/>
            <w:vAlign w:val="bottom"/>
          </w:tcPr>
          <w:p w14:paraId="1F34A20F"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4139D877" w14:textId="6E2358F3" w:rsidR="00D85D18" w:rsidRPr="00786EDF" w:rsidRDefault="00D85D18" w:rsidP="00D85D18">
            <w:pPr>
              <w:tabs>
                <w:tab w:val="left" w:pos="567"/>
              </w:tabs>
              <w:spacing w:line="160" w:lineRule="atLeast"/>
              <w:jc w:val="right"/>
              <w:rPr>
                <w:rFonts w:asciiTheme="minorHAnsi" w:hAnsiTheme="minorHAnsi" w:cstheme="minorBidi"/>
                <w:sz w:val="20"/>
                <w:szCs w:val="20"/>
              </w:rPr>
            </w:pPr>
            <w:r w:rsidRPr="00786EDF">
              <w:rPr>
                <w:rFonts w:asciiTheme="minorHAnsi" w:hAnsiTheme="minorHAnsi" w:cstheme="minorBidi"/>
                <w:sz w:val="20"/>
                <w:szCs w:val="20"/>
              </w:rPr>
              <w:t>4</w:t>
            </w:r>
            <w:r>
              <w:rPr>
                <w:rFonts w:asciiTheme="minorHAnsi" w:hAnsiTheme="minorHAnsi" w:cstheme="minorBidi"/>
                <w:sz w:val="20"/>
                <w:szCs w:val="20"/>
              </w:rPr>
              <w:t>5</w:t>
            </w:r>
            <w:r w:rsidRPr="00786EDF">
              <w:rPr>
                <w:rFonts w:asciiTheme="minorHAnsi" w:hAnsiTheme="minorHAnsi" w:cstheme="minorBidi"/>
                <w:sz w:val="20"/>
                <w:szCs w:val="20"/>
              </w:rPr>
              <w:t>,799</w:t>
            </w:r>
          </w:p>
        </w:tc>
        <w:tc>
          <w:tcPr>
            <w:tcW w:w="1715" w:type="dxa"/>
            <w:vAlign w:val="bottom"/>
          </w:tcPr>
          <w:p w14:paraId="63321DDA" w14:textId="379137B0"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43,427</w:t>
            </w:r>
          </w:p>
        </w:tc>
        <w:tc>
          <w:tcPr>
            <w:tcW w:w="1409" w:type="dxa"/>
            <w:vAlign w:val="bottom"/>
          </w:tcPr>
          <w:p w14:paraId="14B01F1F" w14:textId="3CB0A344" w:rsidR="00D85D18" w:rsidRPr="00786EDF" w:rsidRDefault="00D85D18" w:rsidP="00D85D18">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3A6A375" w14:textId="6C1B1D22"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43,427</w:t>
            </w:r>
          </w:p>
        </w:tc>
      </w:tr>
      <w:tr w:rsidR="00D85D18" w14:paraId="2778D9FE" w14:textId="77777777" w:rsidTr="00D85D18">
        <w:trPr>
          <w:trHeight w:val="284"/>
        </w:trPr>
        <w:tc>
          <w:tcPr>
            <w:tcW w:w="4248" w:type="dxa"/>
            <w:shd w:val="clear" w:color="auto" w:fill="auto"/>
            <w:vAlign w:val="bottom"/>
          </w:tcPr>
          <w:p w14:paraId="35F6F802"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p>
        </w:tc>
        <w:tc>
          <w:tcPr>
            <w:tcW w:w="1408" w:type="dxa"/>
            <w:vAlign w:val="bottom"/>
          </w:tcPr>
          <w:p w14:paraId="5E95332D" w14:textId="49E42513"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sidRPr="00786EDF">
              <w:rPr>
                <w:rFonts w:asciiTheme="minorHAnsi" w:hAnsiTheme="minorHAnsi" w:cstheme="minorHAnsi"/>
                <w:sz w:val="20"/>
                <w:szCs w:val="20"/>
              </w:rPr>
              <w:t>104,026</w:t>
            </w:r>
          </w:p>
        </w:tc>
        <w:tc>
          <w:tcPr>
            <w:tcW w:w="1715" w:type="dxa"/>
            <w:vAlign w:val="bottom"/>
          </w:tcPr>
          <w:p w14:paraId="1CD92602" w14:textId="1A9AFAEF"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58,879</w:t>
            </w:r>
          </w:p>
        </w:tc>
        <w:tc>
          <w:tcPr>
            <w:tcW w:w="1409" w:type="dxa"/>
            <w:vAlign w:val="bottom"/>
          </w:tcPr>
          <w:p w14:paraId="5193DA57" w14:textId="5F742CA3" w:rsidR="00D85D18" w:rsidRPr="00786EDF" w:rsidRDefault="00D85D18" w:rsidP="00D85D18">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302C1D9D" w14:textId="0AD72B5A"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58,879</w:t>
            </w:r>
          </w:p>
        </w:tc>
      </w:tr>
      <w:tr w:rsidR="00D85D18" w14:paraId="58D8BE60" w14:textId="77777777" w:rsidTr="00D85D18">
        <w:trPr>
          <w:trHeight w:val="284"/>
        </w:trPr>
        <w:tc>
          <w:tcPr>
            <w:tcW w:w="4248" w:type="dxa"/>
            <w:shd w:val="clear" w:color="auto" w:fill="auto"/>
            <w:vAlign w:val="bottom"/>
          </w:tcPr>
          <w:p w14:paraId="624FA376"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243EDCEE" w14:textId="042EBC33" w:rsidR="00D85D18" w:rsidRPr="00786EDF" w:rsidRDefault="00D85D18" w:rsidP="00D85D18">
            <w:pPr>
              <w:tabs>
                <w:tab w:val="left" w:pos="567"/>
              </w:tabs>
              <w:spacing w:line="160" w:lineRule="atLeast"/>
              <w:jc w:val="right"/>
              <w:rPr>
                <w:rFonts w:asciiTheme="minorHAnsi" w:hAnsiTheme="minorHAnsi" w:cstheme="minorHAnsi"/>
                <w:sz w:val="20"/>
                <w:szCs w:val="20"/>
              </w:rPr>
            </w:pPr>
            <w:r w:rsidRPr="00786EDF">
              <w:rPr>
                <w:rFonts w:asciiTheme="minorHAnsi" w:hAnsiTheme="minorHAnsi" w:cstheme="minorHAnsi"/>
                <w:sz w:val="20"/>
                <w:szCs w:val="20"/>
              </w:rPr>
              <w:t>149,825</w:t>
            </w:r>
          </w:p>
        </w:tc>
        <w:tc>
          <w:tcPr>
            <w:tcW w:w="1715" w:type="dxa"/>
            <w:vAlign w:val="bottom"/>
          </w:tcPr>
          <w:p w14:paraId="1AAE61FE" w14:textId="04C1DA34"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102,306</w:t>
            </w:r>
          </w:p>
        </w:tc>
        <w:tc>
          <w:tcPr>
            <w:tcW w:w="1409" w:type="dxa"/>
            <w:vAlign w:val="bottom"/>
          </w:tcPr>
          <w:p w14:paraId="2EF20459" w14:textId="06E14741" w:rsidR="00D85D18" w:rsidRPr="00786EDF" w:rsidRDefault="00D85D18" w:rsidP="00D85D18">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159D9138" w14:textId="70DC6F32"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102,306</w:t>
            </w:r>
          </w:p>
        </w:tc>
      </w:tr>
      <w:tr w:rsidR="00D85D18" w14:paraId="390A5379" w14:textId="77777777" w:rsidTr="00D85D18">
        <w:trPr>
          <w:trHeight w:val="284"/>
        </w:trPr>
        <w:tc>
          <w:tcPr>
            <w:tcW w:w="4248" w:type="dxa"/>
            <w:shd w:val="clear" w:color="auto" w:fill="auto"/>
            <w:vAlign w:val="bottom"/>
          </w:tcPr>
          <w:p w14:paraId="0E0C4916" w14:textId="77777777" w:rsidR="00D85D18" w:rsidRPr="00DD136F" w:rsidRDefault="00D85D18" w:rsidP="00D85D18">
            <w:pPr>
              <w:tabs>
                <w:tab w:val="left" w:pos="567"/>
              </w:tabs>
              <w:spacing w:line="160" w:lineRule="atLeast"/>
              <w:rPr>
                <w:rFonts w:asciiTheme="minorHAnsi" w:hAnsiTheme="minorHAnsi" w:cstheme="minorHAnsi"/>
                <w:b/>
                <w:bCs/>
                <w:sz w:val="20"/>
                <w:szCs w:val="20"/>
              </w:rPr>
            </w:pPr>
            <w:r w:rsidRPr="00DD136F">
              <w:rPr>
                <w:rFonts w:asciiTheme="minorHAnsi" w:eastAsia="Arial Unicode MS" w:hAnsiTheme="minorHAnsi" w:cstheme="minorHAnsi"/>
                <w:kern w:val="2"/>
                <w:sz w:val="20"/>
                <w:szCs w:val="20"/>
              </w:rPr>
              <w:t>Less Allowance for revaluation</w:t>
            </w:r>
          </w:p>
        </w:tc>
        <w:tc>
          <w:tcPr>
            <w:tcW w:w="1408" w:type="dxa"/>
            <w:vAlign w:val="bottom"/>
          </w:tcPr>
          <w:p w14:paraId="085C8D2A" w14:textId="2B3F1D00" w:rsidR="00D85D18" w:rsidRPr="00786EDF" w:rsidRDefault="00D85D18" w:rsidP="00D85D18">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(47,519)</w:t>
            </w:r>
          </w:p>
        </w:tc>
        <w:tc>
          <w:tcPr>
            <w:tcW w:w="1715" w:type="dxa"/>
            <w:vAlign w:val="bottom"/>
          </w:tcPr>
          <w:p w14:paraId="61A03243" w14:textId="1BDCB610" w:rsidR="00D85D18" w:rsidRPr="00786EDF" w:rsidRDefault="00D85D18" w:rsidP="00D85D18">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9B52269" w14:textId="0B773A85" w:rsidR="00D85D18" w:rsidRPr="00786EDF" w:rsidRDefault="00D85D18" w:rsidP="00D85D18">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14F5E978" w14:textId="53A2C394" w:rsidR="00D85D18" w:rsidRPr="00786EDF" w:rsidRDefault="00D85D18" w:rsidP="00D85D18">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D85D18" w14:paraId="4ED7DCC4" w14:textId="77777777" w:rsidTr="00D85D18">
        <w:trPr>
          <w:trHeight w:val="284"/>
        </w:trPr>
        <w:tc>
          <w:tcPr>
            <w:tcW w:w="4248" w:type="dxa"/>
            <w:shd w:val="clear" w:color="auto" w:fill="auto"/>
            <w:vAlign w:val="bottom"/>
          </w:tcPr>
          <w:p w14:paraId="5C31093E"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603C89E1" w14:textId="79F25D3F"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102,306</w:t>
            </w:r>
          </w:p>
        </w:tc>
        <w:tc>
          <w:tcPr>
            <w:tcW w:w="1715" w:type="dxa"/>
            <w:vAlign w:val="bottom"/>
          </w:tcPr>
          <w:p w14:paraId="0D826E55" w14:textId="49BFD4A4"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102,306</w:t>
            </w:r>
          </w:p>
        </w:tc>
        <w:tc>
          <w:tcPr>
            <w:tcW w:w="1409" w:type="dxa"/>
            <w:vAlign w:val="bottom"/>
          </w:tcPr>
          <w:p w14:paraId="5FCF7471" w14:textId="780CB2BD" w:rsidR="00D85D18" w:rsidRPr="00786EDF" w:rsidRDefault="00D85D18" w:rsidP="00D85D18">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34B2EA6B" w14:textId="3D0422A0"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102,306</w:t>
            </w:r>
          </w:p>
        </w:tc>
      </w:tr>
      <w:tr w:rsidR="00D85D18" w14:paraId="2CB2ADA6" w14:textId="77777777" w:rsidTr="00D85D18">
        <w:trPr>
          <w:trHeight w:val="284"/>
        </w:trPr>
        <w:tc>
          <w:tcPr>
            <w:tcW w:w="4248" w:type="dxa"/>
            <w:shd w:val="clear" w:color="auto" w:fill="auto"/>
            <w:vAlign w:val="bottom"/>
          </w:tcPr>
          <w:p w14:paraId="4A3D397F"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designed at fair value through profit or loss</w:t>
            </w:r>
          </w:p>
        </w:tc>
        <w:tc>
          <w:tcPr>
            <w:tcW w:w="1408" w:type="dxa"/>
            <w:vAlign w:val="bottom"/>
          </w:tcPr>
          <w:p w14:paraId="29D3A55D" w14:textId="0D17DF21"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102,306</w:t>
            </w:r>
          </w:p>
        </w:tc>
        <w:tc>
          <w:tcPr>
            <w:tcW w:w="1715" w:type="dxa"/>
            <w:vAlign w:val="bottom"/>
          </w:tcPr>
          <w:p w14:paraId="377BADAA" w14:textId="1C95DF9F"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102,306</w:t>
            </w:r>
          </w:p>
        </w:tc>
        <w:tc>
          <w:tcPr>
            <w:tcW w:w="1409" w:type="dxa"/>
            <w:vAlign w:val="bottom"/>
          </w:tcPr>
          <w:p w14:paraId="1EC2142C" w14:textId="1A32063B" w:rsidR="00D85D18" w:rsidRPr="00786EDF" w:rsidRDefault="00D85D18" w:rsidP="00D85D18">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168CA56B" w14:textId="163C8C49"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102,306</w:t>
            </w:r>
          </w:p>
        </w:tc>
      </w:tr>
      <w:tr w:rsidR="00D85D18" w14:paraId="1DAE468F" w14:textId="77777777" w:rsidTr="00D85D18">
        <w:trPr>
          <w:trHeight w:val="284"/>
        </w:trPr>
        <w:tc>
          <w:tcPr>
            <w:tcW w:w="4248" w:type="dxa"/>
            <w:shd w:val="clear" w:color="auto" w:fill="auto"/>
            <w:vAlign w:val="bottom"/>
          </w:tcPr>
          <w:p w14:paraId="5DBC807C"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Investment designed at fair value through other comprehensive income</w:t>
            </w:r>
          </w:p>
        </w:tc>
        <w:tc>
          <w:tcPr>
            <w:tcW w:w="1408" w:type="dxa"/>
            <w:vAlign w:val="bottom"/>
          </w:tcPr>
          <w:p w14:paraId="239A0451" w14:textId="77777777" w:rsidR="00D85D18" w:rsidRPr="00786EDF" w:rsidRDefault="00D85D18" w:rsidP="00D85D18">
            <w:pPr>
              <w:tabs>
                <w:tab w:val="left" w:pos="567"/>
              </w:tabs>
              <w:spacing w:line="160" w:lineRule="atLeast"/>
              <w:jc w:val="right"/>
              <w:rPr>
                <w:rFonts w:asciiTheme="minorHAnsi" w:hAnsiTheme="minorHAnsi" w:cstheme="minorHAnsi"/>
                <w:sz w:val="20"/>
                <w:szCs w:val="20"/>
              </w:rPr>
            </w:pPr>
          </w:p>
        </w:tc>
        <w:tc>
          <w:tcPr>
            <w:tcW w:w="1715" w:type="dxa"/>
            <w:vAlign w:val="bottom"/>
          </w:tcPr>
          <w:p w14:paraId="66A46726" w14:textId="77777777" w:rsidR="00D85D18" w:rsidRPr="00786EDF" w:rsidRDefault="00D85D18" w:rsidP="00D85D18">
            <w:pPr>
              <w:tabs>
                <w:tab w:val="left" w:pos="567"/>
              </w:tabs>
              <w:spacing w:line="160" w:lineRule="atLeast"/>
              <w:jc w:val="right"/>
              <w:rPr>
                <w:rFonts w:asciiTheme="minorHAnsi" w:hAnsiTheme="minorHAnsi" w:cstheme="minorHAnsi"/>
                <w:sz w:val="20"/>
                <w:szCs w:val="20"/>
              </w:rPr>
            </w:pPr>
          </w:p>
        </w:tc>
        <w:tc>
          <w:tcPr>
            <w:tcW w:w="1409" w:type="dxa"/>
            <w:vAlign w:val="bottom"/>
          </w:tcPr>
          <w:p w14:paraId="4C1600D5" w14:textId="77777777" w:rsidR="00D85D18" w:rsidRPr="00786EDF" w:rsidRDefault="00D85D18" w:rsidP="00D85D18">
            <w:pPr>
              <w:tabs>
                <w:tab w:val="left" w:pos="567"/>
              </w:tabs>
              <w:spacing w:line="160" w:lineRule="atLeast"/>
              <w:jc w:val="right"/>
              <w:rPr>
                <w:rFonts w:asciiTheme="minorHAnsi" w:hAnsiTheme="minorHAnsi" w:cstheme="minorHAnsi"/>
                <w:sz w:val="20"/>
                <w:szCs w:val="20"/>
              </w:rPr>
            </w:pPr>
          </w:p>
        </w:tc>
        <w:tc>
          <w:tcPr>
            <w:tcW w:w="1409" w:type="dxa"/>
            <w:vAlign w:val="bottom"/>
          </w:tcPr>
          <w:p w14:paraId="032AD807" w14:textId="77777777" w:rsidR="00D85D18" w:rsidRPr="00786EDF" w:rsidRDefault="00D85D18" w:rsidP="00D85D18">
            <w:pPr>
              <w:tabs>
                <w:tab w:val="left" w:pos="567"/>
              </w:tabs>
              <w:spacing w:line="160" w:lineRule="atLeast"/>
              <w:jc w:val="right"/>
              <w:rPr>
                <w:rFonts w:asciiTheme="minorHAnsi" w:hAnsiTheme="minorHAnsi" w:cstheme="minorHAnsi"/>
                <w:sz w:val="20"/>
                <w:szCs w:val="20"/>
              </w:rPr>
            </w:pPr>
          </w:p>
        </w:tc>
      </w:tr>
      <w:tr w:rsidR="00D85D18" w14:paraId="7D12504B" w14:textId="77777777" w:rsidTr="00D85D18">
        <w:trPr>
          <w:trHeight w:val="284"/>
        </w:trPr>
        <w:tc>
          <w:tcPr>
            <w:tcW w:w="4248" w:type="dxa"/>
            <w:shd w:val="clear" w:color="auto" w:fill="auto"/>
            <w:vAlign w:val="bottom"/>
          </w:tcPr>
          <w:p w14:paraId="10879854"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3CEB8B95" w14:textId="6B00F449"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113,106</w:t>
            </w:r>
          </w:p>
        </w:tc>
        <w:tc>
          <w:tcPr>
            <w:tcW w:w="1715" w:type="dxa"/>
            <w:vAlign w:val="bottom"/>
          </w:tcPr>
          <w:p w14:paraId="3356AE65" w14:textId="3E759E0E" w:rsidR="00D85D18" w:rsidRPr="00786EDF" w:rsidRDefault="00D85D18" w:rsidP="00D85D18">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1F6D1550" w14:textId="195011B7"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12,223</w:t>
            </w:r>
          </w:p>
        </w:tc>
        <w:tc>
          <w:tcPr>
            <w:tcW w:w="1409" w:type="dxa"/>
            <w:vAlign w:val="bottom"/>
          </w:tcPr>
          <w:p w14:paraId="36D74F84" w14:textId="4FC03835"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12,223</w:t>
            </w:r>
          </w:p>
        </w:tc>
      </w:tr>
      <w:tr w:rsidR="00D85D18" w14:paraId="29EAB979" w14:textId="77777777" w:rsidTr="00D85D18">
        <w:trPr>
          <w:trHeight w:val="284"/>
        </w:trPr>
        <w:tc>
          <w:tcPr>
            <w:tcW w:w="4248" w:type="dxa"/>
            <w:shd w:val="clear" w:color="auto" w:fill="auto"/>
            <w:vAlign w:val="bottom"/>
          </w:tcPr>
          <w:p w14:paraId="429F492D"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Non-marketable equity securities</w:t>
            </w:r>
          </w:p>
        </w:tc>
        <w:tc>
          <w:tcPr>
            <w:tcW w:w="1408" w:type="dxa"/>
            <w:vAlign w:val="bottom"/>
          </w:tcPr>
          <w:p w14:paraId="73C72DF8" w14:textId="4E300885" w:rsidR="00D85D18" w:rsidRPr="00786EDF" w:rsidRDefault="008415CE"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118,356</w:t>
            </w:r>
          </w:p>
        </w:tc>
        <w:tc>
          <w:tcPr>
            <w:tcW w:w="1715" w:type="dxa"/>
            <w:vAlign w:val="bottom"/>
          </w:tcPr>
          <w:p w14:paraId="3B3B6F24" w14:textId="5EA70F20"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75,449</w:t>
            </w:r>
          </w:p>
        </w:tc>
        <w:tc>
          <w:tcPr>
            <w:tcW w:w="1409" w:type="dxa"/>
            <w:vAlign w:val="bottom"/>
          </w:tcPr>
          <w:p w14:paraId="72238F38" w14:textId="2FC4538D" w:rsidR="00D85D18" w:rsidRPr="00786EDF" w:rsidRDefault="00D85D18" w:rsidP="00D85D18">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93A3AB3" w14:textId="67FB3555" w:rsidR="00D85D18" w:rsidRPr="00786EDF" w:rsidRDefault="00D85D18" w:rsidP="00D85D18">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75,449</w:t>
            </w:r>
          </w:p>
        </w:tc>
      </w:tr>
      <w:tr w:rsidR="00D85D18" w14:paraId="725400CD" w14:textId="77777777" w:rsidTr="00D85D18">
        <w:trPr>
          <w:trHeight w:val="284"/>
        </w:trPr>
        <w:tc>
          <w:tcPr>
            <w:tcW w:w="4248" w:type="dxa"/>
            <w:shd w:val="clear" w:color="auto" w:fill="auto"/>
            <w:vAlign w:val="bottom"/>
          </w:tcPr>
          <w:p w14:paraId="2CDA25A2" w14:textId="77777777" w:rsidR="00D85D18" w:rsidRPr="008E15C2" w:rsidRDefault="00D85D18" w:rsidP="00D85D18">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47E2870D" w14:textId="0F77BCD9"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23</w:t>
            </w:r>
            <w:r w:rsidR="008415CE">
              <w:rPr>
                <w:rFonts w:asciiTheme="minorHAnsi" w:hAnsiTheme="minorHAnsi" w:cstheme="minorHAnsi"/>
                <w:sz w:val="20"/>
                <w:szCs w:val="20"/>
              </w:rPr>
              <w:t>1,462</w:t>
            </w:r>
          </w:p>
        </w:tc>
        <w:tc>
          <w:tcPr>
            <w:tcW w:w="1715" w:type="dxa"/>
            <w:vAlign w:val="bottom"/>
          </w:tcPr>
          <w:p w14:paraId="5863D756" w14:textId="5B13ED26"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75,449</w:t>
            </w:r>
          </w:p>
        </w:tc>
        <w:tc>
          <w:tcPr>
            <w:tcW w:w="1409" w:type="dxa"/>
            <w:vAlign w:val="bottom"/>
          </w:tcPr>
          <w:p w14:paraId="0948E160" w14:textId="5AF0A9E9"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12,223</w:t>
            </w:r>
          </w:p>
        </w:tc>
        <w:tc>
          <w:tcPr>
            <w:tcW w:w="1409" w:type="dxa"/>
            <w:vAlign w:val="bottom"/>
          </w:tcPr>
          <w:p w14:paraId="4BFADF44" w14:textId="0E26F450" w:rsidR="00D85D18" w:rsidRPr="00786EDF" w:rsidRDefault="00D85D18" w:rsidP="00D85D18">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87,672</w:t>
            </w:r>
          </w:p>
        </w:tc>
      </w:tr>
      <w:tr w:rsidR="00F61674" w14:paraId="2FF435E7" w14:textId="77777777" w:rsidTr="00D85D18">
        <w:trPr>
          <w:trHeight w:val="284"/>
        </w:trPr>
        <w:tc>
          <w:tcPr>
            <w:tcW w:w="4248" w:type="dxa"/>
            <w:shd w:val="clear" w:color="auto" w:fill="auto"/>
            <w:vAlign w:val="bottom"/>
          </w:tcPr>
          <w:p w14:paraId="2A8D4C15" w14:textId="52DE3E5E" w:rsidR="00F61674" w:rsidRPr="00DD136F" w:rsidRDefault="00F61674" w:rsidP="00F61674">
            <w:pPr>
              <w:tabs>
                <w:tab w:val="left" w:pos="567"/>
              </w:tabs>
              <w:spacing w:line="160" w:lineRule="atLeast"/>
              <w:rPr>
                <w:rFonts w:asciiTheme="minorHAnsi" w:eastAsia="Arial Unicode MS" w:hAnsiTheme="minorHAnsi" w:cstheme="minorHAnsi"/>
                <w:kern w:val="2"/>
                <w:sz w:val="20"/>
                <w:szCs w:val="20"/>
              </w:rPr>
            </w:pPr>
            <w:r w:rsidRPr="00DD136F">
              <w:rPr>
                <w:rFonts w:asciiTheme="minorHAnsi" w:eastAsia="Arial Unicode MS" w:hAnsiTheme="minorHAnsi" w:cstheme="minorHAnsi"/>
                <w:kern w:val="2"/>
                <w:sz w:val="20"/>
                <w:szCs w:val="20"/>
              </w:rPr>
              <w:t xml:space="preserve"> Less Allowance for revaluation</w:t>
            </w:r>
          </w:p>
        </w:tc>
        <w:tc>
          <w:tcPr>
            <w:tcW w:w="1408" w:type="dxa"/>
            <w:vAlign w:val="bottom"/>
          </w:tcPr>
          <w:p w14:paraId="09AC90C2" w14:textId="4BC4F7BA" w:rsidR="00F61674" w:rsidRDefault="00F61674" w:rsidP="00F61674">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w:t>
            </w:r>
            <w:r w:rsidR="008415CE">
              <w:rPr>
                <w:rFonts w:asciiTheme="minorHAnsi" w:hAnsiTheme="minorHAnsi" w:cstheme="minorHAnsi"/>
                <w:sz w:val="20"/>
                <w:szCs w:val="20"/>
              </w:rPr>
              <w:t>43,790</w:t>
            </w:r>
            <w:r>
              <w:rPr>
                <w:rFonts w:asciiTheme="minorHAnsi" w:hAnsiTheme="minorHAnsi" w:cstheme="minorHAnsi"/>
                <w:sz w:val="20"/>
                <w:szCs w:val="20"/>
              </w:rPr>
              <w:t>)</w:t>
            </w:r>
          </w:p>
        </w:tc>
        <w:tc>
          <w:tcPr>
            <w:tcW w:w="1715" w:type="dxa"/>
            <w:vAlign w:val="bottom"/>
          </w:tcPr>
          <w:p w14:paraId="3C3A0EC2" w14:textId="5664F89B" w:rsidR="00F61674" w:rsidRPr="00786EDF" w:rsidRDefault="00F61674" w:rsidP="00F6167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1A550FBB" w14:textId="3CBDA5DF" w:rsidR="00F61674" w:rsidRPr="00786EDF" w:rsidRDefault="00F61674" w:rsidP="00F6167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C4937F3" w14:textId="262DD07E" w:rsidR="00F61674" w:rsidRPr="00786EDF" w:rsidRDefault="00F61674" w:rsidP="00F6167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1674" w14:paraId="58A6DD71" w14:textId="77777777" w:rsidTr="00D85D18">
        <w:trPr>
          <w:trHeight w:val="284"/>
        </w:trPr>
        <w:tc>
          <w:tcPr>
            <w:tcW w:w="4248" w:type="dxa"/>
            <w:shd w:val="clear" w:color="auto" w:fill="auto"/>
            <w:vAlign w:val="bottom"/>
          </w:tcPr>
          <w:p w14:paraId="5B1A59E1" w14:textId="77777777" w:rsidR="00F61674" w:rsidRPr="008E15C2" w:rsidRDefault="00F61674" w:rsidP="00F6167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1CF6F737" w14:textId="009896D9"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87,672</w:t>
            </w:r>
          </w:p>
        </w:tc>
        <w:tc>
          <w:tcPr>
            <w:tcW w:w="1715" w:type="dxa"/>
            <w:vAlign w:val="bottom"/>
          </w:tcPr>
          <w:p w14:paraId="4976B0BA" w14:textId="07647508"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75,449</w:t>
            </w:r>
          </w:p>
        </w:tc>
        <w:tc>
          <w:tcPr>
            <w:tcW w:w="1409" w:type="dxa"/>
            <w:vAlign w:val="bottom"/>
          </w:tcPr>
          <w:p w14:paraId="6966AECD" w14:textId="68938821"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12,223</w:t>
            </w:r>
          </w:p>
        </w:tc>
        <w:tc>
          <w:tcPr>
            <w:tcW w:w="1409" w:type="dxa"/>
            <w:vAlign w:val="bottom"/>
          </w:tcPr>
          <w:p w14:paraId="234CE982" w14:textId="67EB4058"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87,672</w:t>
            </w:r>
          </w:p>
        </w:tc>
      </w:tr>
      <w:tr w:rsidR="00F61674" w14:paraId="4D2D9467" w14:textId="77777777" w:rsidTr="00D85D18">
        <w:trPr>
          <w:trHeight w:val="284"/>
        </w:trPr>
        <w:tc>
          <w:tcPr>
            <w:tcW w:w="4248" w:type="dxa"/>
            <w:shd w:val="clear" w:color="auto" w:fill="auto"/>
            <w:vAlign w:val="bottom"/>
          </w:tcPr>
          <w:p w14:paraId="148A2141" w14:textId="77777777" w:rsidR="00F61674" w:rsidRPr="008E15C2" w:rsidRDefault="00F61674" w:rsidP="00F6167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measurement at fair value through other comprehensive income</w:t>
            </w:r>
          </w:p>
        </w:tc>
        <w:tc>
          <w:tcPr>
            <w:tcW w:w="1408" w:type="dxa"/>
            <w:vAlign w:val="bottom"/>
          </w:tcPr>
          <w:p w14:paraId="122A6EFE" w14:textId="7AEBADC0"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87,672</w:t>
            </w:r>
          </w:p>
        </w:tc>
        <w:tc>
          <w:tcPr>
            <w:tcW w:w="1715" w:type="dxa"/>
            <w:vAlign w:val="bottom"/>
          </w:tcPr>
          <w:p w14:paraId="00F0B87B" w14:textId="698F5195"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75,449</w:t>
            </w:r>
          </w:p>
        </w:tc>
        <w:tc>
          <w:tcPr>
            <w:tcW w:w="1409" w:type="dxa"/>
            <w:vAlign w:val="bottom"/>
          </w:tcPr>
          <w:p w14:paraId="2DE1EE9F" w14:textId="2249D479"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12,223</w:t>
            </w:r>
          </w:p>
        </w:tc>
        <w:tc>
          <w:tcPr>
            <w:tcW w:w="1409" w:type="dxa"/>
            <w:vAlign w:val="bottom"/>
          </w:tcPr>
          <w:p w14:paraId="4F8C1C7C" w14:textId="3A092D25"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87,672</w:t>
            </w:r>
          </w:p>
        </w:tc>
      </w:tr>
      <w:tr w:rsidR="00F61674" w14:paraId="2CBECC82" w14:textId="77777777" w:rsidTr="00D85D18">
        <w:trPr>
          <w:trHeight w:val="284"/>
        </w:trPr>
        <w:tc>
          <w:tcPr>
            <w:tcW w:w="4248" w:type="dxa"/>
            <w:shd w:val="clear" w:color="auto" w:fill="auto"/>
            <w:vAlign w:val="bottom"/>
          </w:tcPr>
          <w:p w14:paraId="68A3235C" w14:textId="77777777" w:rsidR="00F61674" w:rsidRPr="008E15C2" w:rsidRDefault="00F61674" w:rsidP="00F6167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measurement at </w:t>
            </w:r>
            <w:proofErr w:type="spellStart"/>
            <w:r w:rsidRPr="005127FC">
              <w:rPr>
                <w:rFonts w:asciiTheme="minorHAnsi" w:hAnsiTheme="minorHAnsi" w:cstheme="minorHAnsi"/>
                <w:b/>
                <w:bCs/>
                <w:sz w:val="20"/>
                <w:szCs w:val="20"/>
              </w:rPr>
              <w:t>amortised</w:t>
            </w:r>
            <w:proofErr w:type="spellEnd"/>
            <w:r w:rsidRPr="005127FC">
              <w:rPr>
                <w:rFonts w:asciiTheme="minorHAnsi" w:hAnsiTheme="minorHAnsi" w:cstheme="minorHAnsi"/>
                <w:b/>
                <w:bCs/>
                <w:sz w:val="20"/>
                <w:szCs w:val="20"/>
              </w:rPr>
              <w:t xml:space="preserve"> cost</w:t>
            </w:r>
          </w:p>
        </w:tc>
        <w:tc>
          <w:tcPr>
            <w:tcW w:w="1408" w:type="dxa"/>
            <w:vAlign w:val="bottom"/>
          </w:tcPr>
          <w:p w14:paraId="5590687F" w14:textId="77777777" w:rsidR="00F61674" w:rsidRPr="00786EDF" w:rsidRDefault="00F61674" w:rsidP="00F61674">
            <w:pPr>
              <w:tabs>
                <w:tab w:val="left" w:pos="567"/>
              </w:tabs>
              <w:spacing w:line="160" w:lineRule="atLeast"/>
              <w:jc w:val="right"/>
              <w:rPr>
                <w:rFonts w:asciiTheme="minorHAnsi" w:hAnsiTheme="minorHAnsi" w:cstheme="minorHAnsi"/>
                <w:sz w:val="20"/>
                <w:szCs w:val="20"/>
              </w:rPr>
            </w:pPr>
          </w:p>
        </w:tc>
        <w:tc>
          <w:tcPr>
            <w:tcW w:w="1715" w:type="dxa"/>
            <w:vAlign w:val="bottom"/>
          </w:tcPr>
          <w:p w14:paraId="2005B571" w14:textId="77777777" w:rsidR="00F61674" w:rsidRPr="00786EDF" w:rsidRDefault="00F61674" w:rsidP="00F61674">
            <w:pPr>
              <w:tabs>
                <w:tab w:val="left" w:pos="567"/>
              </w:tabs>
              <w:spacing w:line="160" w:lineRule="atLeast"/>
              <w:jc w:val="right"/>
              <w:rPr>
                <w:rFonts w:asciiTheme="minorHAnsi" w:hAnsiTheme="minorHAnsi" w:cstheme="minorHAnsi"/>
                <w:sz w:val="20"/>
                <w:szCs w:val="20"/>
              </w:rPr>
            </w:pPr>
          </w:p>
        </w:tc>
        <w:tc>
          <w:tcPr>
            <w:tcW w:w="1409" w:type="dxa"/>
            <w:vAlign w:val="bottom"/>
          </w:tcPr>
          <w:p w14:paraId="160E79B5" w14:textId="77777777" w:rsidR="00F61674" w:rsidRPr="00786EDF" w:rsidRDefault="00F61674" w:rsidP="00F61674">
            <w:pPr>
              <w:tabs>
                <w:tab w:val="left" w:pos="567"/>
              </w:tabs>
              <w:spacing w:line="160" w:lineRule="atLeast"/>
              <w:jc w:val="right"/>
              <w:rPr>
                <w:rFonts w:asciiTheme="minorHAnsi" w:hAnsiTheme="minorHAnsi" w:cstheme="minorHAnsi"/>
                <w:sz w:val="20"/>
                <w:szCs w:val="20"/>
              </w:rPr>
            </w:pPr>
          </w:p>
        </w:tc>
        <w:tc>
          <w:tcPr>
            <w:tcW w:w="1409" w:type="dxa"/>
            <w:vAlign w:val="bottom"/>
          </w:tcPr>
          <w:p w14:paraId="445FDD6F" w14:textId="77777777" w:rsidR="00F61674" w:rsidRPr="00786EDF" w:rsidRDefault="00F61674" w:rsidP="00F61674">
            <w:pPr>
              <w:tabs>
                <w:tab w:val="left" w:pos="567"/>
              </w:tabs>
              <w:spacing w:line="160" w:lineRule="atLeast"/>
              <w:jc w:val="right"/>
              <w:rPr>
                <w:rFonts w:asciiTheme="minorHAnsi" w:hAnsiTheme="minorHAnsi" w:cstheme="minorHAnsi"/>
                <w:sz w:val="20"/>
                <w:szCs w:val="20"/>
              </w:rPr>
            </w:pPr>
          </w:p>
        </w:tc>
      </w:tr>
      <w:tr w:rsidR="00F61674" w14:paraId="6BF9AC22" w14:textId="77777777" w:rsidTr="00D85D18">
        <w:trPr>
          <w:trHeight w:val="284"/>
        </w:trPr>
        <w:tc>
          <w:tcPr>
            <w:tcW w:w="4248" w:type="dxa"/>
            <w:shd w:val="clear" w:color="auto" w:fill="auto"/>
            <w:vAlign w:val="bottom"/>
          </w:tcPr>
          <w:p w14:paraId="2EB86142" w14:textId="77777777" w:rsidR="00F61674" w:rsidRPr="005127FC" w:rsidRDefault="00F61674" w:rsidP="00F6167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Fixed Account</w:t>
            </w:r>
          </w:p>
        </w:tc>
        <w:tc>
          <w:tcPr>
            <w:tcW w:w="1408" w:type="dxa"/>
            <w:vAlign w:val="bottom"/>
          </w:tcPr>
          <w:p w14:paraId="7277E622" w14:textId="177A119A" w:rsidR="00F61674" w:rsidRPr="00786EDF" w:rsidRDefault="00F61674" w:rsidP="00F6167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61,600</w:t>
            </w:r>
          </w:p>
        </w:tc>
        <w:tc>
          <w:tcPr>
            <w:tcW w:w="1715" w:type="dxa"/>
            <w:vAlign w:val="bottom"/>
          </w:tcPr>
          <w:p w14:paraId="7CC4994A" w14:textId="7F5EFD3D" w:rsidR="00F61674" w:rsidRPr="00786EDF" w:rsidRDefault="00F61674" w:rsidP="00F6167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30,000</w:t>
            </w:r>
          </w:p>
        </w:tc>
        <w:tc>
          <w:tcPr>
            <w:tcW w:w="1409" w:type="dxa"/>
            <w:vAlign w:val="bottom"/>
          </w:tcPr>
          <w:p w14:paraId="1D399E4D" w14:textId="3B425834" w:rsidR="00F61674" w:rsidRPr="00786EDF" w:rsidRDefault="00F61674" w:rsidP="00F6167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467AB189" w14:textId="0F1213B3" w:rsidR="00F61674" w:rsidRPr="00786EDF" w:rsidRDefault="00F61674" w:rsidP="00F6167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61,600</w:t>
            </w:r>
          </w:p>
        </w:tc>
      </w:tr>
      <w:tr w:rsidR="00F61674" w14:paraId="4513E7C0" w14:textId="77777777" w:rsidTr="00D85D18">
        <w:trPr>
          <w:trHeight w:val="284"/>
        </w:trPr>
        <w:tc>
          <w:tcPr>
            <w:tcW w:w="4248" w:type="dxa"/>
            <w:shd w:val="clear" w:color="auto" w:fill="auto"/>
            <w:vAlign w:val="bottom"/>
          </w:tcPr>
          <w:p w14:paraId="644D8C9C" w14:textId="77777777" w:rsidR="00F61674" w:rsidRPr="005127FC" w:rsidRDefault="00F61674" w:rsidP="00F6167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p>
        </w:tc>
        <w:tc>
          <w:tcPr>
            <w:tcW w:w="1408" w:type="dxa"/>
            <w:vAlign w:val="bottom"/>
          </w:tcPr>
          <w:p w14:paraId="0E182B0B" w14:textId="7508C6B9"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277,400</w:t>
            </w:r>
          </w:p>
        </w:tc>
        <w:tc>
          <w:tcPr>
            <w:tcW w:w="1715" w:type="dxa"/>
            <w:vAlign w:val="bottom"/>
          </w:tcPr>
          <w:p w14:paraId="50380DD3" w14:textId="4C6352BE"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122,507</w:t>
            </w:r>
          </w:p>
        </w:tc>
        <w:tc>
          <w:tcPr>
            <w:tcW w:w="1409" w:type="dxa"/>
            <w:vAlign w:val="bottom"/>
          </w:tcPr>
          <w:p w14:paraId="117746C6" w14:textId="7B3E85B9" w:rsidR="00F61674" w:rsidRPr="00786EDF" w:rsidRDefault="00F61674" w:rsidP="00F6167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27E2DBB8" w14:textId="7C69D580"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122,507</w:t>
            </w:r>
          </w:p>
        </w:tc>
      </w:tr>
      <w:tr w:rsidR="00F61674" w14:paraId="562CF708" w14:textId="77777777" w:rsidTr="00D85D18">
        <w:trPr>
          <w:trHeight w:val="284"/>
        </w:trPr>
        <w:tc>
          <w:tcPr>
            <w:tcW w:w="4248" w:type="dxa"/>
            <w:shd w:val="clear" w:color="auto" w:fill="auto"/>
            <w:vAlign w:val="bottom"/>
          </w:tcPr>
          <w:p w14:paraId="27AE9CA6" w14:textId="77777777" w:rsidR="00F61674" w:rsidRPr="005127FC" w:rsidRDefault="00F61674" w:rsidP="00F61674">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70BC555B" w14:textId="5F971798" w:rsidR="00F61674" w:rsidRPr="00786EDF" w:rsidRDefault="00F61674" w:rsidP="00F6167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339,000</w:t>
            </w:r>
          </w:p>
        </w:tc>
        <w:tc>
          <w:tcPr>
            <w:tcW w:w="1715" w:type="dxa"/>
            <w:vAlign w:val="bottom"/>
          </w:tcPr>
          <w:p w14:paraId="04238816" w14:textId="21013A05" w:rsidR="00F61674" w:rsidRPr="00786EDF" w:rsidRDefault="00F61674" w:rsidP="00F6167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152,507</w:t>
            </w:r>
          </w:p>
        </w:tc>
        <w:tc>
          <w:tcPr>
            <w:tcW w:w="1409" w:type="dxa"/>
            <w:vAlign w:val="bottom"/>
          </w:tcPr>
          <w:p w14:paraId="62286990" w14:textId="0145BCCC" w:rsidR="00F61674" w:rsidRPr="00786EDF" w:rsidRDefault="00F61674" w:rsidP="00F6167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4366B4A5" w14:textId="0354744C" w:rsidR="00F61674" w:rsidRPr="00786EDF" w:rsidRDefault="00F61674" w:rsidP="00F61674">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184,107</w:t>
            </w:r>
          </w:p>
        </w:tc>
      </w:tr>
      <w:tr w:rsidR="00F61674" w14:paraId="6BA2393B" w14:textId="77777777" w:rsidTr="00D85D18">
        <w:trPr>
          <w:trHeight w:val="284"/>
        </w:trPr>
        <w:tc>
          <w:tcPr>
            <w:tcW w:w="4248" w:type="dxa"/>
            <w:shd w:val="clear" w:color="auto" w:fill="auto"/>
            <w:vAlign w:val="bottom"/>
          </w:tcPr>
          <w:p w14:paraId="160DC6A0" w14:textId="39B27D7E" w:rsidR="00F61674" w:rsidRPr="00DD136F" w:rsidRDefault="00F61674" w:rsidP="00F61674">
            <w:pPr>
              <w:tabs>
                <w:tab w:val="left" w:pos="567"/>
              </w:tabs>
              <w:spacing w:line="160" w:lineRule="atLeast"/>
              <w:rPr>
                <w:rFonts w:asciiTheme="minorHAnsi" w:hAnsiTheme="minorHAnsi" w:cstheme="minorHAnsi"/>
                <w:b/>
                <w:bCs/>
                <w:sz w:val="20"/>
                <w:szCs w:val="20"/>
              </w:rPr>
            </w:pPr>
            <w:r w:rsidRPr="00DD136F">
              <w:rPr>
                <w:rFonts w:asciiTheme="minorHAnsi" w:hAnsiTheme="minorHAnsi" w:cstheme="minorHAnsi"/>
                <w:sz w:val="20"/>
                <w:szCs w:val="20"/>
              </w:rPr>
              <w:t xml:space="preserve">Less Accumulated </w:t>
            </w:r>
            <w:proofErr w:type="spellStart"/>
            <w:r w:rsidRPr="00DD136F">
              <w:rPr>
                <w:rFonts w:asciiTheme="minorHAnsi" w:hAnsiTheme="minorHAnsi" w:cstheme="minorHAnsi"/>
                <w:sz w:val="20"/>
                <w:szCs w:val="20"/>
              </w:rPr>
              <w:t>amortisation</w:t>
            </w:r>
            <w:proofErr w:type="spellEnd"/>
          </w:p>
        </w:tc>
        <w:tc>
          <w:tcPr>
            <w:tcW w:w="1408" w:type="dxa"/>
            <w:vAlign w:val="bottom"/>
          </w:tcPr>
          <w:p w14:paraId="29899E00" w14:textId="05DF2519" w:rsidR="00F61674" w:rsidRPr="00786EDF" w:rsidRDefault="00F61674" w:rsidP="00F61674">
            <w:pP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(1,090)</w:t>
            </w:r>
          </w:p>
        </w:tc>
        <w:tc>
          <w:tcPr>
            <w:tcW w:w="1715" w:type="dxa"/>
            <w:vAlign w:val="bottom"/>
          </w:tcPr>
          <w:p w14:paraId="1F7F307B" w14:textId="069F2D47" w:rsidR="00F61674" w:rsidRPr="00786EDF" w:rsidRDefault="00F61674" w:rsidP="00F6167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6D73A749" w14:textId="57266714" w:rsidR="00F61674" w:rsidRPr="00786EDF" w:rsidRDefault="00F61674" w:rsidP="00F6167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08E59C1A" w14:textId="59FE35C4" w:rsidR="00F61674" w:rsidRPr="00786EDF" w:rsidRDefault="00F61674" w:rsidP="00F6167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1674" w14:paraId="4E70EDB7" w14:textId="77777777" w:rsidTr="00D85D18">
        <w:trPr>
          <w:trHeight w:val="284"/>
        </w:trPr>
        <w:tc>
          <w:tcPr>
            <w:tcW w:w="4248" w:type="dxa"/>
            <w:shd w:val="clear" w:color="auto" w:fill="auto"/>
            <w:vAlign w:val="bottom"/>
          </w:tcPr>
          <w:p w14:paraId="497A7795" w14:textId="29A7606F" w:rsidR="00F61674" w:rsidRPr="00DD136F" w:rsidRDefault="00F61674" w:rsidP="00F61674">
            <w:pPr>
              <w:tabs>
                <w:tab w:val="left" w:pos="567"/>
              </w:tabs>
              <w:spacing w:line="160" w:lineRule="atLeast"/>
              <w:rPr>
                <w:rFonts w:asciiTheme="minorHAnsi" w:hAnsiTheme="minorHAnsi" w:cstheme="minorHAnsi"/>
                <w:b/>
                <w:bCs/>
                <w:sz w:val="20"/>
                <w:szCs w:val="20"/>
              </w:rPr>
            </w:pPr>
            <w:r w:rsidRPr="00DD136F">
              <w:rPr>
                <w:rFonts w:asciiTheme="minorHAnsi" w:eastAsia="Arial Unicode MS" w:hAnsiTheme="minorHAnsi" w:cstheme="minorHAnsi"/>
                <w:kern w:val="2"/>
                <w:sz w:val="20"/>
                <w:szCs w:val="20"/>
              </w:rPr>
              <w:t>Less Allowance for expected credit loss</w:t>
            </w:r>
          </w:p>
        </w:tc>
        <w:tc>
          <w:tcPr>
            <w:tcW w:w="1408" w:type="dxa"/>
            <w:vAlign w:val="bottom"/>
          </w:tcPr>
          <w:p w14:paraId="7A4A5F60" w14:textId="575BAD4F" w:rsidR="00F61674" w:rsidRPr="00786EDF" w:rsidRDefault="00F61674" w:rsidP="00F61674">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(153,803)</w:t>
            </w:r>
          </w:p>
        </w:tc>
        <w:tc>
          <w:tcPr>
            <w:tcW w:w="1715" w:type="dxa"/>
            <w:vAlign w:val="bottom"/>
          </w:tcPr>
          <w:p w14:paraId="1239D453" w14:textId="2398B571" w:rsidR="00F61674" w:rsidRPr="00786EDF" w:rsidRDefault="00F61674" w:rsidP="00F6167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F931DBD" w14:textId="774D4108" w:rsidR="00F61674" w:rsidRPr="00786EDF" w:rsidRDefault="00F61674" w:rsidP="00F6167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9E8AE3B" w14:textId="086175DA" w:rsidR="00F61674" w:rsidRPr="00786EDF" w:rsidRDefault="00F61674" w:rsidP="00F61674">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1674" w14:paraId="59190B5D" w14:textId="77777777" w:rsidTr="00D85D18">
        <w:trPr>
          <w:trHeight w:val="284"/>
        </w:trPr>
        <w:tc>
          <w:tcPr>
            <w:tcW w:w="4248" w:type="dxa"/>
            <w:shd w:val="clear" w:color="auto" w:fill="auto"/>
            <w:vAlign w:val="bottom"/>
          </w:tcPr>
          <w:p w14:paraId="5D5C6EFA" w14:textId="77777777" w:rsidR="00F61674" w:rsidRPr="00DD136F" w:rsidRDefault="00F61674" w:rsidP="00F61674">
            <w:pPr>
              <w:tabs>
                <w:tab w:val="left" w:pos="567"/>
              </w:tabs>
              <w:spacing w:line="160" w:lineRule="atLeast"/>
              <w:rPr>
                <w:rFonts w:asciiTheme="minorHAnsi" w:hAnsiTheme="minorHAnsi" w:cstheme="minorHAnsi"/>
                <w:b/>
                <w:bCs/>
                <w:sz w:val="20"/>
                <w:szCs w:val="20"/>
              </w:rPr>
            </w:pPr>
            <w:r w:rsidRPr="00DD136F">
              <w:rPr>
                <w:rFonts w:asciiTheme="minorHAnsi" w:hAnsiTheme="minorHAnsi" w:cstheme="minorHAnsi"/>
                <w:sz w:val="20"/>
                <w:szCs w:val="20"/>
              </w:rPr>
              <w:t xml:space="preserve">Total investment designed at </w:t>
            </w:r>
            <w:proofErr w:type="spellStart"/>
            <w:r w:rsidRPr="00DD136F">
              <w:rPr>
                <w:rFonts w:asciiTheme="minorHAnsi" w:hAnsiTheme="minorHAnsi" w:cstheme="minorHAnsi"/>
                <w:sz w:val="20"/>
                <w:szCs w:val="20"/>
              </w:rPr>
              <w:t>amortised</w:t>
            </w:r>
            <w:proofErr w:type="spellEnd"/>
            <w:r w:rsidRPr="00DD136F">
              <w:rPr>
                <w:rFonts w:asciiTheme="minorHAnsi" w:hAnsiTheme="minorHAnsi" w:cstheme="minorHAnsi"/>
                <w:sz w:val="20"/>
                <w:szCs w:val="20"/>
              </w:rPr>
              <w:t xml:space="preserve"> cost</w:t>
            </w:r>
          </w:p>
        </w:tc>
        <w:tc>
          <w:tcPr>
            <w:tcW w:w="1408" w:type="dxa"/>
            <w:vAlign w:val="bottom"/>
          </w:tcPr>
          <w:p w14:paraId="3E1A636F" w14:textId="478E851B"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184,107</w:t>
            </w:r>
          </w:p>
        </w:tc>
        <w:tc>
          <w:tcPr>
            <w:tcW w:w="1715" w:type="dxa"/>
            <w:vAlign w:val="bottom"/>
          </w:tcPr>
          <w:p w14:paraId="15656168" w14:textId="4E9589C2"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152,507</w:t>
            </w:r>
          </w:p>
        </w:tc>
        <w:tc>
          <w:tcPr>
            <w:tcW w:w="1409" w:type="dxa"/>
            <w:vAlign w:val="bottom"/>
          </w:tcPr>
          <w:p w14:paraId="6D56A294" w14:textId="5009AFEB"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2FA7F2C4" w14:textId="158D3F67" w:rsidR="00F61674" w:rsidRPr="00786EDF" w:rsidRDefault="00F61674" w:rsidP="00F61674">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184,107</w:t>
            </w:r>
          </w:p>
        </w:tc>
      </w:tr>
      <w:tr w:rsidR="00F61674" w14:paraId="56DA3383" w14:textId="77777777" w:rsidTr="00D85D18">
        <w:trPr>
          <w:trHeight w:val="340"/>
        </w:trPr>
        <w:tc>
          <w:tcPr>
            <w:tcW w:w="4248" w:type="dxa"/>
            <w:shd w:val="clear" w:color="auto" w:fill="auto"/>
            <w:vAlign w:val="center"/>
          </w:tcPr>
          <w:p w14:paraId="30D5D789" w14:textId="77777777" w:rsidR="00F61674" w:rsidRPr="005127FC" w:rsidRDefault="00F61674" w:rsidP="00F61674">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Total investment</w:t>
            </w:r>
          </w:p>
        </w:tc>
        <w:tc>
          <w:tcPr>
            <w:tcW w:w="1408" w:type="dxa"/>
            <w:vAlign w:val="center"/>
          </w:tcPr>
          <w:p w14:paraId="16BA7A10" w14:textId="14A83D6E" w:rsidR="00F61674" w:rsidRPr="00786EDF" w:rsidRDefault="00F61674" w:rsidP="00F61674">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374,085</w:t>
            </w:r>
          </w:p>
        </w:tc>
        <w:tc>
          <w:tcPr>
            <w:tcW w:w="1715" w:type="dxa"/>
            <w:vAlign w:val="center"/>
          </w:tcPr>
          <w:p w14:paraId="0AE982BF" w14:textId="7F07D7CC" w:rsidR="00F61674" w:rsidRPr="00786EDF" w:rsidRDefault="00F61674" w:rsidP="00F61674">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330,262</w:t>
            </w:r>
          </w:p>
        </w:tc>
        <w:tc>
          <w:tcPr>
            <w:tcW w:w="1409" w:type="dxa"/>
            <w:vAlign w:val="center"/>
          </w:tcPr>
          <w:p w14:paraId="3B497F14" w14:textId="27713AE3" w:rsidR="00F61674" w:rsidRPr="00786EDF" w:rsidRDefault="00F61674" w:rsidP="00F61674">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43,823</w:t>
            </w:r>
          </w:p>
        </w:tc>
        <w:tc>
          <w:tcPr>
            <w:tcW w:w="1409" w:type="dxa"/>
            <w:vAlign w:val="center"/>
          </w:tcPr>
          <w:p w14:paraId="0D9CE3C2" w14:textId="30BACF72" w:rsidR="00F61674" w:rsidRPr="00786EDF" w:rsidRDefault="00F61674" w:rsidP="00F61674">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374,085</w:t>
            </w:r>
          </w:p>
        </w:tc>
      </w:tr>
    </w:tbl>
    <w:p w14:paraId="09EAB855" w14:textId="08B303D1" w:rsidR="00520B57" w:rsidRDefault="00520B57" w:rsidP="00C3188E"/>
    <w:p w14:paraId="56A62B16" w14:textId="3FCFD3BE" w:rsidR="00D85D18" w:rsidRDefault="00D85D18" w:rsidP="00C3188E"/>
    <w:p w14:paraId="22FAF751" w14:textId="10EEA95B" w:rsidR="00D85D18" w:rsidRDefault="00D85D18" w:rsidP="00C3188E"/>
    <w:p w14:paraId="2EE3D41D" w14:textId="754D1E05" w:rsidR="00D85D18" w:rsidRDefault="00D85D18" w:rsidP="00C3188E"/>
    <w:p w14:paraId="2A859C94" w14:textId="1551A619" w:rsidR="00D85D18" w:rsidRDefault="00D85D18" w:rsidP="00C3188E"/>
    <w:p w14:paraId="3461057E" w14:textId="091C7B02" w:rsidR="00F61674" w:rsidRDefault="00F61674" w:rsidP="00C3188E"/>
    <w:p w14:paraId="24A7B31A" w14:textId="77777777" w:rsidR="00F61674" w:rsidRDefault="00F61674" w:rsidP="00C3188E"/>
    <w:p w14:paraId="592B14E8" w14:textId="77777777" w:rsidR="00FC4F1B" w:rsidRDefault="00FC4F1B" w:rsidP="00C3188E"/>
    <w:p w14:paraId="146B5973" w14:textId="77777777" w:rsidR="00D85D18" w:rsidRDefault="00D85D18" w:rsidP="00C3188E"/>
    <w:tbl>
      <w:tblPr>
        <w:tblW w:w="9816" w:type="dxa"/>
        <w:tblLayout w:type="fixed"/>
        <w:tblCellMar>
          <w:left w:w="0" w:type="dxa"/>
          <w:right w:w="0" w:type="dxa"/>
        </w:tblCellMar>
        <w:tblLook w:val="0000" w:firstRow="0" w:lastRow="0" w:firstColumn="0" w:lastColumn="0" w:noHBand="0" w:noVBand="0"/>
      </w:tblPr>
      <w:tblGrid>
        <w:gridCol w:w="4500"/>
        <w:gridCol w:w="1170"/>
        <w:gridCol w:w="1530"/>
        <w:gridCol w:w="1409"/>
        <w:gridCol w:w="1201"/>
        <w:gridCol w:w="6"/>
      </w:tblGrid>
      <w:tr w:rsidR="002E0F60" w:rsidRPr="002E0F60" w14:paraId="300B9763" w14:textId="77777777" w:rsidTr="00FF4CE5">
        <w:trPr>
          <w:trHeight w:val="340"/>
          <w:tblHeader/>
        </w:trPr>
        <w:tc>
          <w:tcPr>
            <w:tcW w:w="4500" w:type="dxa"/>
            <w:vAlign w:val="bottom"/>
          </w:tcPr>
          <w:p w14:paraId="1CCA0D97" w14:textId="6E4FE400" w:rsidR="002E0F60" w:rsidRPr="002E0F60" w:rsidRDefault="002E0F60" w:rsidP="006968E6">
            <w:pPr>
              <w:tabs>
                <w:tab w:val="left" w:pos="1440"/>
              </w:tabs>
              <w:spacing w:line="160" w:lineRule="atLeast"/>
              <w:rPr>
                <w:rFonts w:asciiTheme="minorHAnsi" w:hAnsiTheme="minorHAnsi" w:cstheme="minorHAnsi"/>
                <w:b/>
                <w:bCs/>
                <w:sz w:val="20"/>
                <w:szCs w:val="20"/>
              </w:rPr>
            </w:pPr>
          </w:p>
        </w:tc>
        <w:tc>
          <w:tcPr>
            <w:tcW w:w="5316" w:type="dxa"/>
            <w:gridSpan w:val="5"/>
            <w:vAlign w:val="bottom"/>
          </w:tcPr>
          <w:p w14:paraId="0E7816B3" w14:textId="61B5DBA6" w:rsidR="002E0F60" w:rsidRPr="006968E6" w:rsidRDefault="006968E6" w:rsidP="00C3188E">
            <w:pPr>
              <w:pBdr>
                <w:bottom w:val="single" w:sz="4" w:space="1" w:color="auto"/>
              </w:pBdr>
              <w:spacing w:line="160" w:lineRule="atLeast"/>
              <w:ind w:right="90"/>
              <w:jc w:val="center"/>
              <w:rPr>
                <w:rFonts w:asciiTheme="minorHAnsi" w:hAnsiTheme="minorHAnsi" w:cstheme="minorBidi"/>
                <w:sz w:val="20"/>
                <w:szCs w:val="20"/>
                <w:cs/>
              </w:rPr>
            </w:pPr>
            <w:r>
              <w:rPr>
                <w:rFonts w:asciiTheme="minorHAnsi" w:hAnsiTheme="minorHAnsi" w:cstheme="minorHAnsi"/>
                <w:sz w:val="20"/>
                <w:szCs w:val="20"/>
              </w:rPr>
              <w:t xml:space="preserve">In </w:t>
            </w:r>
            <w:r w:rsidR="002E0F60" w:rsidRPr="002E0F60">
              <w:rPr>
                <w:rFonts w:asciiTheme="minorHAnsi" w:hAnsiTheme="minorHAnsi" w:cstheme="minorHAnsi"/>
                <w:sz w:val="20"/>
                <w:szCs w:val="20"/>
              </w:rPr>
              <w:t>Thousand Baht</w:t>
            </w:r>
          </w:p>
        </w:tc>
      </w:tr>
      <w:tr w:rsidR="002E0F60" w:rsidRPr="002E0F60" w14:paraId="475D8D37" w14:textId="77777777" w:rsidTr="00FF4CE5">
        <w:trPr>
          <w:trHeight w:val="340"/>
          <w:tblHeader/>
        </w:trPr>
        <w:tc>
          <w:tcPr>
            <w:tcW w:w="4500" w:type="dxa"/>
            <w:vAlign w:val="bottom"/>
          </w:tcPr>
          <w:p w14:paraId="47BB79F2"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7E420F9A" w14:textId="625710B9"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kern w:val="2"/>
                <w:sz w:val="20"/>
                <w:szCs w:val="20"/>
              </w:rPr>
              <w:t xml:space="preserve">Consolidated </w:t>
            </w:r>
            <w:r w:rsidR="0017596D">
              <w:rPr>
                <w:rFonts w:asciiTheme="minorHAnsi" w:hAnsiTheme="minorHAnsi" w:cstheme="minorHAnsi"/>
                <w:sz w:val="20"/>
                <w:szCs w:val="20"/>
              </w:rPr>
              <w:t>F</w:t>
            </w:r>
            <w:r w:rsidR="0017596D" w:rsidRPr="005127FC">
              <w:rPr>
                <w:rFonts w:asciiTheme="minorHAnsi" w:hAnsiTheme="minorHAnsi" w:cstheme="minorHAnsi"/>
                <w:sz w:val="20"/>
                <w:szCs w:val="20"/>
              </w:rPr>
              <w:t xml:space="preserve">inancial </w:t>
            </w:r>
            <w:r w:rsidR="0017596D">
              <w:rPr>
                <w:rFonts w:asciiTheme="minorHAnsi" w:hAnsiTheme="minorHAnsi" w:cstheme="minorHAnsi"/>
                <w:sz w:val="20"/>
                <w:szCs w:val="20"/>
              </w:rPr>
              <w:t>S</w:t>
            </w:r>
            <w:r w:rsidR="0017596D" w:rsidRPr="005127FC">
              <w:rPr>
                <w:rFonts w:asciiTheme="minorHAnsi" w:hAnsiTheme="minorHAnsi" w:cstheme="minorHAnsi"/>
                <w:sz w:val="20"/>
                <w:szCs w:val="20"/>
              </w:rPr>
              <w:t>tatements</w:t>
            </w:r>
          </w:p>
        </w:tc>
      </w:tr>
      <w:tr w:rsidR="002E0F60" w:rsidRPr="002E0F60" w14:paraId="040DEFEC" w14:textId="77777777" w:rsidTr="00FF4CE5">
        <w:trPr>
          <w:trHeight w:val="340"/>
          <w:tblHeader/>
        </w:trPr>
        <w:tc>
          <w:tcPr>
            <w:tcW w:w="4500" w:type="dxa"/>
            <w:vAlign w:val="bottom"/>
          </w:tcPr>
          <w:p w14:paraId="6AFF6400"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62AC38DA" w14:textId="6A689384"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 xml:space="preserve">December </w:t>
            </w:r>
            <w:r w:rsidR="006968E6">
              <w:rPr>
                <w:rFonts w:asciiTheme="minorHAnsi" w:hAnsiTheme="minorHAnsi" w:cstheme="minorHAnsi"/>
                <w:sz w:val="20"/>
                <w:szCs w:val="20"/>
              </w:rPr>
              <w:t xml:space="preserve">31, </w:t>
            </w:r>
            <w:r w:rsidRPr="002E0F60">
              <w:rPr>
                <w:rFonts w:asciiTheme="minorHAnsi" w:hAnsiTheme="minorHAnsi" w:cstheme="minorHAnsi"/>
                <w:sz w:val="20"/>
                <w:szCs w:val="20"/>
              </w:rPr>
              <w:t>2020</w:t>
            </w:r>
            <w:r w:rsidR="00DD136F">
              <w:rPr>
                <w:rFonts w:asciiTheme="minorHAnsi" w:hAnsiTheme="minorHAnsi" w:cstheme="minorHAnsi"/>
                <w:sz w:val="20"/>
                <w:szCs w:val="20"/>
              </w:rPr>
              <w:t xml:space="preserve"> (“Restated”)</w:t>
            </w:r>
          </w:p>
        </w:tc>
      </w:tr>
      <w:tr w:rsidR="002E0F60" w:rsidRPr="002E0F60" w14:paraId="07886309" w14:textId="77777777" w:rsidTr="00FF4CE5">
        <w:trPr>
          <w:trHeight w:val="340"/>
          <w:tblHeader/>
        </w:trPr>
        <w:tc>
          <w:tcPr>
            <w:tcW w:w="4500" w:type="dxa"/>
            <w:vAlign w:val="bottom"/>
          </w:tcPr>
          <w:p w14:paraId="25B9D35A"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1170" w:type="dxa"/>
            <w:vMerge w:val="restart"/>
            <w:vAlign w:val="bottom"/>
          </w:tcPr>
          <w:p w14:paraId="64EDFA63"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Cost</w:t>
            </w:r>
          </w:p>
        </w:tc>
        <w:tc>
          <w:tcPr>
            <w:tcW w:w="4146" w:type="dxa"/>
            <w:gridSpan w:val="4"/>
            <w:vAlign w:val="bottom"/>
          </w:tcPr>
          <w:p w14:paraId="18AB87E0"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 xml:space="preserve">Fair value / </w:t>
            </w:r>
            <w:proofErr w:type="spellStart"/>
            <w:r w:rsidRPr="002E0F60">
              <w:rPr>
                <w:rFonts w:asciiTheme="minorHAnsi" w:hAnsiTheme="minorHAnsi" w:cstheme="minorHAnsi"/>
                <w:snapToGrid w:val="0"/>
                <w:sz w:val="20"/>
                <w:szCs w:val="20"/>
              </w:rPr>
              <w:t>Amortised</w:t>
            </w:r>
            <w:proofErr w:type="spellEnd"/>
            <w:r w:rsidRPr="002E0F60">
              <w:rPr>
                <w:rFonts w:asciiTheme="minorHAnsi" w:hAnsiTheme="minorHAnsi" w:cstheme="minorHAnsi"/>
                <w:snapToGrid w:val="0"/>
                <w:sz w:val="20"/>
                <w:szCs w:val="20"/>
              </w:rPr>
              <w:t xml:space="preserve"> cost</w:t>
            </w:r>
          </w:p>
        </w:tc>
      </w:tr>
      <w:tr w:rsidR="002E0F60" w:rsidRPr="002E0F60" w14:paraId="72061C13" w14:textId="77777777" w:rsidTr="00FF4CE5">
        <w:trPr>
          <w:gridAfter w:val="1"/>
          <w:wAfter w:w="6" w:type="dxa"/>
          <w:trHeight w:val="340"/>
          <w:tblHeader/>
        </w:trPr>
        <w:tc>
          <w:tcPr>
            <w:tcW w:w="4500" w:type="dxa"/>
            <w:vAlign w:val="bottom"/>
          </w:tcPr>
          <w:p w14:paraId="164C0EC3"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1170" w:type="dxa"/>
            <w:vMerge/>
            <w:vAlign w:val="bottom"/>
          </w:tcPr>
          <w:p w14:paraId="7EDF150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p>
        </w:tc>
        <w:tc>
          <w:tcPr>
            <w:tcW w:w="1530" w:type="dxa"/>
            <w:vAlign w:val="bottom"/>
          </w:tcPr>
          <w:p w14:paraId="4F374EC4"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Non-</w:t>
            </w:r>
            <w:proofErr w:type="spellStart"/>
            <w:r w:rsidRPr="002E0F60">
              <w:rPr>
                <w:rFonts w:asciiTheme="minorHAnsi" w:hAnsiTheme="minorHAnsi" w:cstheme="minorHAnsi"/>
                <w:sz w:val="20"/>
                <w:szCs w:val="20"/>
              </w:rPr>
              <w:t>collateralised</w:t>
            </w:r>
            <w:proofErr w:type="spellEnd"/>
            <w:r w:rsidRPr="002E0F60">
              <w:rPr>
                <w:rFonts w:asciiTheme="minorHAnsi" w:hAnsiTheme="minorHAnsi" w:cstheme="minorHAnsi"/>
                <w:sz w:val="20"/>
                <w:szCs w:val="20"/>
              </w:rPr>
              <w:t xml:space="preserve"> investments</w:t>
            </w:r>
          </w:p>
        </w:tc>
        <w:tc>
          <w:tcPr>
            <w:tcW w:w="1409" w:type="dxa"/>
            <w:vAlign w:val="bottom"/>
          </w:tcPr>
          <w:p w14:paraId="17D59424"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proofErr w:type="spellStart"/>
            <w:r w:rsidRPr="002E0F60">
              <w:rPr>
                <w:rFonts w:asciiTheme="minorHAnsi" w:hAnsiTheme="minorHAnsi" w:cstheme="minorHAnsi"/>
                <w:sz w:val="20"/>
                <w:szCs w:val="20"/>
              </w:rPr>
              <w:t>Collateralised</w:t>
            </w:r>
            <w:proofErr w:type="spellEnd"/>
            <w:r w:rsidRPr="002E0F60">
              <w:rPr>
                <w:rFonts w:asciiTheme="minorHAnsi" w:hAnsiTheme="minorHAnsi" w:cstheme="minorHAnsi"/>
                <w:sz w:val="20"/>
                <w:szCs w:val="20"/>
              </w:rPr>
              <w:t xml:space="preserve"> investments</w:t>
            </w:r>
          </w:p>
        </w:tc>
        <w:tc>
          <w:tcPr>
            <w:tcW w:w="1201" w:type="dxa"/>
            <w:vAlign w:val="bottom"/>
          </w:tcPr>
          <w:p w14:paraId="77A0E1DF"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Total</w:t>
            </w:r>
          </w:p>
        </w:tc>
      </w:tr>
      <w:tr w:rsidR="002E0F60" w:rsidRPr="002E0F60" w14:paraId="76DE7712" w14:textId="77777777" w:rsidTr="007A4CCD">
        <w:trPr>
          <w:gridAfter w:val="1"/>
          <w:wAfter w:w="6" w:type="dxa"/>
          <w:trHeight w:val="340"/>
        </w:trPr>
        <w:tc>
          <w:tcPr>
            <w:tcW w:w="4500" w:type="dxa"/>
            <w:vAlign w:val="bottom"/>
          </w:tcPr>
          <w:p w14:paraId="6F6FECAD" w14:textId="77777777" w:rsidR="002E0F60" w:rsidRPr="002E0F60" w:rsidRDefault="002E0F60" w:rsidP="006968E6">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r w:rsidRPr="002E0F60">
              <w:rPr>
                <w:rFonts w:asciiTheme="minorHAnsi" w:hAnsiTheme="minorHAnsi" w:cstheme="minorHAnsi"/>
                <w:b/>
                <w:bCs/>
                <w:sz w:val="20"/>
                <w:szCs w:val="20"/>
              </w:rPr>
              <w:br/>
              <w:t>profit or loss</w:t>
            </w:r>
          </w:p>
        </w:tc>
        <w:tc>
          <w:tcPr>
            <w:tcW w:w="1170" w:type="dxa"/>
            <w:vAlign w:val="bottom"/>
          </w:tcPr>
          <w:p w14:paraId="33D798B7"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530" w:type="dxa"/>
            <w:vAlign w:val="bottom"/>
          </w:tcPr>
          <w:p w14:paraId="710A85A9"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409" w:type="dxa"/>
            <w:vAlign w:val="bottom"/>
          </w:tcPr>
          <w:p w14:paraId="3BB694C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rPr>
            </w:pPr>
          </w:p>
        </w:tc>
        <w:tc>
          <w:tcPr>
            <w:tcW w:w="1201" w:type="dxa"/>
            <w:vAlign w:val="bottom"/>
          </w:tcPr>
          <w:p w14:paraId="6676CE8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r>
      <w:tr w:rsidR="002E0F60" w:rsidRPr="002E0F60" w14:paraId="2C3BE176" w14:textId="77777777" w:rsidTr="007A4CCD">
        <w:trPr>
          <w:gridAfter w:val="1"/>
          <w:wAfter w:w="6" w:type="dxa"/>
          <w:trHeight w:val="340"/>
        </w:trPr>
        <w:tc>
          <w:tcPr>
            <w:tcW w:w="4500" w:type="dxa"/>
            <w:vAlign w:val="bottom"/>
          </w:tcPr>
          <w:p w14:paraId="189745FB"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Listed securities</w:t>
            </w:r>
          </w:p>
        </w:tc>
        <w:tc>
          <w:tcPr>
            <w:tcW w:w="1170" w:type="dxa"/>
            <w:shd w:val="clear" w:color="auto" w:fill="auto"/>
            <w:vAlign w:val="bottom"/>
          </w:tcPr>
          <w:p w14:paraId="7E646C72" w14:textId="77777777" w:rsidR="002E0F60" w:rsidRPr="002E0F60" w:rsidRDefault="002E0F60" w:rsidP="0017596D">
            <w:pPr>
              <w:widowControl w:val="0"/>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15,402</w:t>
            </w:r>
          </w:p>
        </w:tc>
        <w:tc>
          <w:tcPr>
            <w:tcW w:w="1530" w:type="dxa"/>
            <w:vAlign w:val="bottom"/>
          </w:tcPr>
          <w:p w14:paraId="6DA14F71" w14:textId="77777777" w:rsidR="002E0F60" w:rsidRPr="002E0F60" w:rsidRDefault="002E0F60" w:rsidP="0017596D">
            <w:pPr>
              <w:widowControl w:val="0"/>
              <w:tabs>
                <w:tab w:val="decimal" w:pos="106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14,125</w:t>
            </w:r>
          </w:p>
        </w:tc>
        <w:tc>
          <w:tcPr>
            <w:tcW w:w="1409" w:type="dxa"/>
            <w:vAlign w:val="bottom"/>
          </w:tcPr>
          <w:p w14:paraId="60718FF8" w14:textId="77777777" w:rsidR="002E0F60" w:rsidRPr="002E0F60" w:rsidRDefault="002E0F60" w:rsidP="006968E6">
            <w:pPr>
              <w:spacing w:line="160" w:lineRule="atLeast"/>
              <w:ind w:right="90"/>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vAlign w:val="bottom"/>
          </w:tcPr>
          <w:p w14:paraId="7FAD08E9" w14:textId="77777777" w:rsidR="002E0F60" w:rsidRPr="002E0F60" w:rsidRDefault="002E0F60" w:rsidP="002D7713">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14,125</w:t>
            </w:r>
          </w:p>
        </w:tc>
      </w:tr>
      <w:tr w:rsidR="002E0F60" w:rsidRPr="002E0F60" w14:paraId="6152D35F" w14:textId="77777777" w:rsidTr="007A4CCD">
        <w:trPr>
          <w:gridAfter w:val="1"/>
          <w:wAfter w:w="6" w:type="dxa"/>
          <w:trHeight w:val="340"/>
        </w:trPr>
        <w:tc>
          <w:tcPr>
            <w:tcW w:w="4500" w:type="dxa"/>
            <w:vAlign w:val="bottom"/>
          </w:tcPr>
          <w:p w14:paraId="10452770" w14:textId="77777777" w:rsidR="002E0F60" w:rsidRPr="002E0F60" w:rsidRDefault="002E0F60" w:rsidP="006968E6">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170" w:type="dxa"/>
            <w:shd w:val="clear" w:color="auto" w:fill="auto"/>
            <w:vAlign w:val="bottom"/>
          </w:tcPr>
          <w:p w14:paraId="4806B6AC" w14:textId="77777777" w:rsidR="002E0F60" w:rsidRPr="002E0F60" w:rsidRDefault="002E0F60" w:rsidP="0017596D">
            <w:pPr>
              <w:widowControl w:val="0"/>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30,000</w:t>
            </w:r>
          </w:p>
        </w:tc>
        <w:tc>
          <w:tcPr>
            <w:tcW w:w="1530" w:type="dxa"/>
            <w:vAlign w:val="bottom"/>
          </w:tcPr>
          <w:p w14:paraId="449ACD29" w14:textId="77777777" w:rsidR="002E0F60" w:rsidRPr="002E0F60" w:rsidRDefault="002E0F60" w:rsidP="0017596D">
            <w:pPr>
              <w:widowControl w:val="0"/>
              <w:tabs>
                <w:tab w:val="decimal" w:pos="106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30,105</w:t>
            </w:r>
          </w:p>
        </w:tc>
        <w:tc>
          <w:tcPr>
            <w:tcW w:w="1409" w:type="dxa"/>
            <w:vAlign w:val="bottom"/>
          </w:tcPr>
          <w:p w14:paraId="01BD6E39" w14:textId="77777777" w:rsidR="002E0F60" w:rsidRPr="002E0F60" w:rsidRDefault="002E0F60" w:rsidP="006968E6">
            <w:pPr>
              <w:spacing w:line="160" w:lineRule="atLeast"/>
              <w:ind w:right="90"/>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vAlign w:val="bottom"/>
          </w:tcPr>
          <w:p w14:paraId="5B3A2964" w14:textId="77777777" w:rsidR="002E0F60" w:rsidRPr="002E0F60" w:rsidRDefault="002E0F60" w:rsidP="002D7713">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30,105</w:t>
            </w:r>
          </w:p>
        </w:tc>
      </w:tr>
      <w:tr w:rsidR="002E0F60" w:rsidRPr="002E0F60" w14:paraId="60AEC164" w14:textId="77777777" w:rsidTr="007A4CCD">
        <w:trPr>
          <w:gridAfter w:val="1"/>
          <w:wAfter w:w="6" w:type="dxa"/>
          <w:trHeight w:val="340"/>
        </w:trPr>
        <w:tc>
          <w:tcPr>
            <w:tcW w:w="4500" w:type="dxa"/>
            <w:shd w:val="clear" w:color="auto" w:fill="auto"/>
            <w:vAlign w:val="bottom"/>
          </w:tcPr>
          <w:p w14:paraId="4183BF86"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Private debt securities</w:t>
            </w:r>
          </w:p>
        </w:tc>
        <w:tc>
          <w:tcPr>
            <w:tcW w:w="1170" w:type="dxa"/>
            <w:shd w:val="clear" w:color="auto" w:fill="auto"/>
            <w:vAlign w:val="bottom"/>
          </w:tcPr>
          <w:p w14:paraId="7657539D" w14:textId="77777777" w:rsidR="002E0F60" w:rsidRPr="002E0F60" w:rsidRDefault="002E0F60" w:rsidP="0017596D">
            <w:pPr>
              <w:widowControl w:val="0"/>
              <w:pBdr>
                <w:bottom w:val="single" w:sz="4" w:space="1" w:color="auto"/>
              </w:pBdr>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111,152</w:t>
            </w:r>
          </w:p>
        </w:tc>
        <w:tc>
          <w:tcPr>
            <w:tcW w:w="1530" w:type="dxa"/>
            <w:shd w:val="clear" w:color="auto" w:fill="auto"/>
            <w:vAlign w:val="bottom"/>
          </w:tcPr>
          <w:p w14:paraId="0F2FA95F" w14:textId="77777777" w:rsidR="002E0F60" w:rsidRPr="002E0F60" w:rsidRDefault="002E0F60" w:rsidP="0017596D">
            <w:pPr>
              <w:widowControl w:val="0"/>
              <w:pBdr>
                <w:bottom w:val="single" w:sz="4" w:space="1" w:color="auto"/>
              </w:pBdr>
              <w:tabs>
                <w:tab w:val="decimal" w:pos="106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cs/>
              </w:rPr>
            </w:pPr>
            <w:r w:rsidRPr="002E0F60">
              <w:rPr>
                <w:rFonts w:asciiTheme="minorHAnsi" w:hAnsiTheme="minorHAnsi" w:cstheme="minorHAnsi"/>
                <w:sz w:val="20"/>
                <w:szCs w:val="20"/>
              </w:rPr>
              <w:t>66,691</w:t>
            </w:r>
          </w:p>
        </w:tc>
        <w:tc>
          <w:tcPr>
            <w:tcW w:w="1409" w:type="dxa"/>
            <w:vAlign w:val="bottom"/>
          </w:tcPr>
          <w:p w14:paraId="32815464" w14:textId="77777777" w:rsidR="002E0F60" w:rsidRPr="002E0F60" w:rsidRDefault="002E0F60" w:rsidP="006968E6">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w:t>
            </w:r>
          </w:p>
        </w:tc>
        <w:tc>
          <w:tcPr>
            <w:tcW w:w="1201" w:type="dxa"/>
            <w:shd w:val="clear" w:color="auto" w:fill="auto"/>
            <w:vAlign w:val="bottom"/>
          </w:tcPr>
          <w:p w14:paraId="268F409E" w14:textId="77777777" w:rsidR="002E0F60" w:rsidRPr="002E0F60" w:rsidRDefault="002E0F60" w:rsidP="002D7713">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66,691</w:t>
            </w:r>
          </w:p>
        </w:tc>
      </w:tr>
      <w:tr w:rsidR="002E0F60" w:rsidRPr="002E0F60" w14:paraId="3D248128" w14:textId="77777777" w:rsidTr="00507CCF">
        <w:trPr>
          <w:gridAfter w:val="1"/>
          <w:wAfter w:w="6" w:type="dxa"/>
          <w:trHeight w:val="340"/>
        </w:trPr>
        <w:tc>
          <w:tcPr>
            <w:tcW w:w="4500" w:type="dxa"/>
            <w:shd w:val="clear" w:color="auto" w:fill="auto"/>
            <w:vAlign w:val="bottom"/>
          </w:tcPr>
          <w:p w14:paraId="2B3E0AEC"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w:t>
            </w:r>
          </w:p>
        </w:tc>
        <w:tc>
          <w:tcPr>
            <w:tcW w:w="1170" w:type="dxa"/>
            <w:shd w:val="clear" w:color="auto" w:fill="auto"/>
            <w:vAlign w:val="bottom"/>
          </w:tcPr>
          <w:p w14:paraId="0635C14D" w14:textId="77777777" w:rsidR="002E0F60" w:rsidRPr="002E0F60" w:rsidRDefault="002E0F60" w:rsidP="0017596D">
            <w:pPr>
              <w:widowControl w:val="0"/>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156,554</w:t>
            </w:r>
          </w:p>
        </w:tc>
        <w:tc>
          <w:tcPr>
            <w:tcW w:w="1530" w:type="dxa"/>
            <w:shd w:val="clear" w:color="auto" w:fill="auto"/>
            <w:vAlign w:val="bottom"/>
          </w:tcPr>
          <w:p w14:paraId="574557FA" w14:textId="77777777" w:rsidR="002E0F60" w:rsidRPr="002E0F60" w:rsidRDefault="002E0F60" w:rsidP="0017596D">
            <w:pPr>
              <w:widowControl w:val="0"/>
              <w:tabs>
                <w:tab w:val="decimal" w:pos="106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vAlign w:val="bottom"/>
          </w:tcPr>
          <w:p w14:paraId="1A4CE3B8" w14:textId="77777777" w:rsidR="002E0F60" w:rsidRPr="002E0F60" w:rsidRDefault="002E0F60" w:rsidP="006968E6">
            <w:pPr>
              <w:spacing w:line="160" w:lineRule="atLeast"/>
              <w:ind w:right="90"/>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12C8D1C7" w14:textId="77777777" w:rsidR="002E0F60" w:rsidRPr="002E0F60" w:rsidRDefault="002E0F60" w:rsidP="002D7713">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2D8B6B24" w14:textId="77777777" w:rsidTr="007A4CCD">
        <w:trPr>
          <w:gridAfter w:val="1"/>
          <w:wAfter w:w="6" w:type="dxa"/>
          <w:trHeight w:val="340"/>
        </w:trPr>
        <w:tc>
          <w:tcPr>
            <w:tcW w:w="4500" w:type="dxa"/>
            <w:shd w:val="clear" w:color="auto" w:fill="auto"/>
            <w:vAlign w:val="bottom"/>
          </w:tcPr>
          <w:p w14:paraId="3C7BA869" w14:textId="77777777" w:rsidR="002E0F60" w:rsidRPr="00DD136F" w:rsidRDefault="002E0F60" w:rsidP="006968E6">
            <w:pPr>
              <w:spacing w:line="160" w:lineRule="atLeast"/>
              <w:rPr>
                <w:rFonts w:asciiTheme="minorHAnsi" w:hAnsiTheme="minorHAnsi" w:cstheme="minorHAnsi"/>
                <w:iCs/>
                <w:sz w:val="20"/>
                <w:szCs w:val="20"/>
                <w:cs/>
              </w:rPr>
            </w:pPr>
            <w:r w:rsidRPr="00DD136F">
              <w:rPr>
                <w:rFonts w:asciiTheme="minorHAnsi" w:eastAsia="Arial Unicode MS" w:hAnsiTheme="minorHAnsi" w:cstheme="minorHAnsi"/>
                <w:iCs/>
                <w:kern w:val="2"/>
                <w:sz w:val="20"/>
                <w:szCs w:val="20"/>
              </w:rPr>
              <w:t>Less Allowance for revaluation</w:t>
            </w:r>
          </w:p>
        </w:tc>
        <w:tc>
          <w:tcPr>
            <w:tcW w:w="1170" w:type="dxa"/>
            <w:shd w:val="clear" w:color="auto" w:fill="auto"/>
            <w:vAlign w:val="bottom"/>
          </w:tcPr>
          <w:p w14:paraId="6EF8858E" w14:textId="77777777" w:rsidR="002E0F60" w:rsidRPr="002E0F60" w:rsidRDefault="002E0F60" w:rsidP="00A2106E">
            <w:pPr>
              <w:widowControl w:val="0"/>
              <w:pBdr>
                <w:bottom w:val="single" w:sz="4" w:space="1" w:color="auto"/>
              </w:pBdr>
              <w:overflowPunct w:val="0"/>
              <w:autoSpaceDE w:val="0"/>
              <w:autoSpaceDN w:val="0"/>
              <w:adjustRightInd w:val="0"/>
              <w:spacing w:line="160" w:lineRule="atLeast"/>
              <w:ind w:right="72"/>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(45,633)</w:t>
            </w:r>
          </w:p>
        </w:tc>
        <w:tc>
          <w:tcPr>
            <w:tcW w:w="1530" w:type="dxa"/>
            <w:shd w:val="clear" w:color="auto" w:fill="auto"/>
            <w:vAlign w:val="bottom"/>
          </w:tcPr>
          <w:p w14:paraId="4F288861" w14:textId="77777777" w:rsidR="002E0F60" w:rsidRPr="002E0F60" w:rsidRDefault="002E0F60" w:rsidP="00507CCF">
            <w:pPr>
              <w:widowControl w:val="0"/>
              <w:pBdr>
                <w:bottom w:val="single" w:sz="4" w:space="1" w:color="auto"/>
              </w:pBdr>
              <w:overflowPunct w:val="0"/>
              <w:autoSpaceDE w:val="0"/>
              <w:autoSpaceDN w:val="0"/>
              <w:adjustRightInd w:val="0"/>
              <w:spacing w:line="160" w:lineRule="atLeast"/>
              <w:ind w:left="67" w:right="117"/>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vAlign w:val="bottom"/>
          </w:tcPr>
          <w:p w14:paraId="6104CB60" w14:textId="77777777" w:rsidR="002E0F60" w:rsidRPr="002E0F60" w:rsidRDefault="002E0F60" w:rsidP="006968E6">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0FFB0F6C" w14:textId="77777777" w:rsidR="002E0F60" w:rsidRPr="002E0F60" w:rsidRDefault="002E0F60" w:rsidP="00A2106E">
            <w:pPr>
              <w:widowControl w:val="0"/>
              <w:pBdr>
                <w:bottom w:val="single" w:sz="4" w:space="1" w:color="auto"/>
              </w:pBdr>
              <w:overflowPunct w:val="0"/>
              <w:autoSpaceDE w:val="0"/>
              <w:autoSpaceDN w:val="0"/>
              <w:adjustRightInd w:val="0"/>
              <w:spacing w:line="160" w:lineRule="atLeast"/>
              <w:ind w:left="32" w:right="63"/>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2E0F60" w:rsidRPr="002E0F60" w14:paraId="64D1D310" w14:textId="77777777" w:rsidTr="007A4CCD">
        <w:trPr>
          <w:gridAfter w:val="1"/>
          <w:wAfter w:w="6" w:type="dxa"/>
          <w:trHeight w:val="340"/>
        </w:trPr>
        <w:tc>
          <w:tcPr>
            <w:tcW w:w="4500" w:type="dxa"/>
            <w:shd w:val="clear" w:color="auto" w:fill="auto"/>
            <w:vAlign w:val="bottom"/>
          </w:tcPr>
          <w:p w14:paraId="589A13CD" w14:textId="77777777" w:rsidR="002E0F60" w:rsidRPr="00DD136F" w:rsidRDefault="002E0F60" w:rsidP="006968E6">
            <w:pPr>
              <w:spacing w:line="160" w:lineRule="atLeast"/>
              <w:rPr>
                <w:rFonts w:asciiTheme="minorHAnsi" w:hAnsiTheme="minorHAnsi" w:cstheme="minorBidi"/>
                <w:iCs/>
                <w:sz w:val="20"/>
                <w:szCs w:val="20"/>
                <w:cs/>
              </w:rPr>
            </w:pPr>
            <w:r w:rsidRPr="00DD136F">
              <w:rPr>
                <w:rFonts w:asciiTheme="minorHAnsi" w:hAnsiTheme="minorHAnsi" w:cstheme="minorHAnsi"/>
                <w:iCs/>
                <w:sz w:val="20"/>
                <w:szCs w:val="20"/>
              </w:rPr>
              <w:t>Total</w:t>
            </w:r>
          </w:p>
        </w:tc>
        <w:tc>
          <w:tcPr>
            <w:tcW w:w="1170" w:type="dxa"/>
            <w:shd w:val="clear" w:color="auto" w:fill="auto"/>
            <w:vAlign w:val="bottom"/>
          </w:tcPr>
          <w:p w14:paraId="29F68381" w14:textId="77777777" w:rsidR="002E0F60" w:rsidRPr="002E0F60" w:rsidRDefault="002E0F60" w:rsidP="00C3188E">
            <w:pPr>
              <w:pBdr>
                <w:bottom w:val="single" w:sz="4" w:space="1" w:color="auto"/>
              </w:pBdr>
              <w:tabs>
                <w:tab w:val="decimal" w:pos="1046"/>
              </w:tabs>
              <w:spacing w:line="160" w:lineRule="atLeast"/>
              <w:ind w:right="90"/>
              <w:rPr>
                <w:rFonts w:asciiTheme="minorHAnsi" w:hAnsiTheme="minorHAnsi" w:cstheme="minorHAnsi"/>
                <w:sz w:val="20"/>
                <w:szCs w:val="20"/>
                <w:cs/>
              </w:rPr>
            </w:pPr>
            <w:r w:rsidRPr="002E0F60">
              <w:rPr>
                <w:rFonts w:asciiTheme="minorHAnsi" w:hAnsiTheme="minorHAnsi" w:cstheme="minorHAnsi"/>
                <w:sz w:val="20"/>
                <w:szCs w:val="20"/>
              </w:rPr>
              <w:t>110,921</w:t>
            </w:r>
          </w:p>
        </w:tc>
        <w:tc>
          <w:tcPr>
            <w:tcW w:w="1530" w:type="dxa"/>
            <w:shd w:val="clear" w:color="auto" w:fill="auto"/>
            <w:vAlign w:val="bottom"/>
          </w:tcPr>
          <w:p w14:paraId="711FB225" w14:textId="77777777" w:rsidR="002E0F60" w:rsidRPr="002E0F60" w:rsidRDefault="002E0F60" w:rsidP="00C3188E">
            <w:pPr>
              <w:pBdr>
                <w:bottom w:val="single" w:sz="4" w:space="1" w:color="auto"/>
              </w:pBdr>
              <w:tabs>
                <w:tab w:val="decimal" w:pos="1068"/>
              </w:tabs>
              <w:spacing w:line="160" w:lineRule="atLeast"/>
              <w:ind w:right="96"/>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vAlign w:val="bottom"/>
          </w:tcPr>
          <w:p w14:paraId="68021DD0" w14:textId="77777777" w:rsidR="002E0F60" w:rsidRPr="002E0F60" w:rsidRDefault="002E0F60" w:rsidP="006968E6">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w:t>
            </w:r>
          </w:p>
        </w:tc>
        <w:tc>
          <w:tcPr>
            <w:tcW w:w="1201" w:type="dxa"/>
            <w:shd w:val="clear" w:color="auto" w:fill="auto"/>
            <w:vAlign w:val="bottom"/>
          </w:tcPr>
          <w:p w14:paraId="343EB5D1" w14:textId="77777777" w:rsidR="002E0F60" w:rsidRPr="002E0F60" w:rsidRDefault="002E0F60" w:rsidP="002D7713">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cs/>
              </w:rPr>
            </w:pPr>
            <w:r w:rsidRPr="002E0F60">
              <w:rPr>
                <w:rFonts w:asciiTheme="minorHAnsi" w:hAnsiTheme="minorHAnsi" w:cstheme="minorHAnsi"/>
                <w:sz w:val="20"/>
                <w:szCs w:val="20"/>
              </w:rPr>
              <w:t>110,921</w:t>
            </w:r>
          </w:p>
        </w:tc>
      </w:tr>
      <w:tr w:rsidR="002E0F60" w:rsidRPr="002E0F60" w14:paraId="5DB8F268" w14:textId="77777777" w:rsidTr="007A4CCD">
        <w:trPr>
          <w:gridAfter w:val="1"/>
          <w:wAfter w:w="6" w:type="dxa"/>
          <w:trHeight w:val="545"/>
        </w:trPr>
        <w:tc>
          <w:tcPr>
            <w:tcW w:w="4500" w:type="dxa"/>
            <w:shd w:val="clear" w:color="auto" w:fill="auto"/>
            <w:vAlign w:val="bottom"/>
          </w:tcPr>
          <w:p w14:paraId="609AF93B"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 investment measured at fair value through profit or loss</w:t>
            </w:r>
          </w:p>
        </w:tc>
        <w:tc>
          <w:tcPr>
            <w:tcW w:w="1170" w:type="dxa"/>
            <w:shd w:val="clear" w:color="auto" w:fill="auto"/>
            <w:vAlign w:val="bottom"/>
          </w:tcPr>
          <w:p w14:paraId="34584645" w14:textId="77777777" w:rsidR="002E0F60" w:rsidRPr="002E0F60" w:rsidRDefault="002E0F60" w:rsidP="00A2106E">
            <w:pPr>
              <w:pBdr>
                <w:bottom w:val="single" w:sz="4" w:space="1" w:color="auto"/>
              </w:pBdr>
              <w:tabs>
                <w:tab w:val="decimal" w:pos="1046"/>
              </w:tabs>
              <w:spacing w:line="160" w:lineRule="atLeast"/>
              <w:ind w:right="90"/>
              <w:rPr>
                <w:rFonts w:asciiTheme="minorHAnsi" w:hAnsiTheme="minorHAnsi" w:cstheme="minorHAnsi"/>
                <w:sz w:val="20"/>
                <w:szCs w:val="20"/>
              </w:rPr>
            </w:pPr>
            <w:r w:rsidRPr="002E0F60">
              <w:rPr>
                <w:rFonts w:asciiTheme="minorHAnsi" w:hAnsiTheme="minorHAnsi" w:cstheme="minorHAnsi"/>
                <w:sz w:val="20"/>
                <w:szCs w:val="20"/>
              </w:rPr>
              <w:t>110,921</w:t>
            </w:r>
          </w:p>
        </w:tc>
        <w:tc>
          <w:tcPr>
            <w:tcW w:w="1530" w:type="dxa"/>
            <w:shd w:val="clear" w:color="auto" w:fill="auto"/>
            <w:vAlign w:val="bottom"/>
          </w:tcPr>
          <w:p w14:paraId="398C85E1" w14:textId="77777777" w:rsidR="002E0F60" w:rsidRPr="002E0F60" w:rsidRDefault="002E0F60" w:rsidP="00A2106E">
            <w:pPr>
              <w:pBdr>
                <w:bottom w:val="single" w:sz="4" w:space="1" w:color="auto"/>
              </w:pBdr>
              <w:spacing w:line="160" w:lineRule="atLeast"/>
              <w:ind w:right="96"/>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shd w:val="clear" w:color="auto" w:fill="auto"/>
            <w:vAlign w:val="bottom"/>
          </w:tcPr>
          <w:p w14:paraId="5EF8E725" w14:textId="77777777" w:rsidR="002E0F60" w:rsidRPr="002E0F60" w:rsidRDefault="002E0F60" w:rsidP="006968E6">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0DC8718D" w14:textId="77777777" w:rsidR="002E0F60" w:rsidRPr="002E0F60" w:rsidRDefault="002E0F60" w:rsidP="002D7713">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7EE88FF0" w14:textId="77777777" w:rsidTr="007A4CCD">
        <w:trPr>
          <w:gridAfter w:val="1"/>
          <w:wAfter w:w="6" w:type="dxa"/>
          <w:trHeight w:val="609"/>
        </w:trPr>
        <w:tc>
          <w:tcPr>
            <w:tcW w:w="4500" w:type="dxa"/>
            <w:shd w:val="clear" w:color="auto" w:fill="auto"/>
            <w:vAlign w:val="bottom"/>
          </w:tcPr>
          <w:p w14:paraId="1B3864DD" w14:textId="77777777" w:rsidR="002E0F60" w:rsidRPr="002E0F60" w:rsidRDefault="002E0F60" w:rsidP="006968E6">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proofErr w:type="gramStart"/>
            <w:r w:rsidRPr="002E0F60">
              <w:rPr>
                <w:rFonts w:asciiTheme="minorHAnsi" w:hAnsiTheme="minorHAnsi" w:cstheme="minorHAnsi"/>
                <w:b/>
                <w:bCs/>
                <w:sz w:val="20"/>
                <w:szCs w:val="20"/>
              </w:rPr>
              <w:t>other</w:t>
            </w:r>
            <w:proofErr w:type="gramEnd"/>
            <w:r w:rsidRPr="002E0F60">
              <w:rPr>
                <w:rFonts w:asciiTheme="minorHAnsi" w:hAnsiTheme="minorHAnsi" w:cstheme="minorHAnsi"/>
                <w:b/>
                <w:bCs/>
                <w:sz w:val="20"/>
                <w:szCs w:val="20"/>
              </w:rPr>
              <w:t xml:space="preserve"> </w:t>
            </w:r>
          </w:p>
          <w:p w14:paraId="5D822708" w14:textId="77777777" w:rsidR="002E0F60" w:rsidRPr="002E0F60" w:rsidRDefault="002E0F60" w:rsidP="006968E6">
            <w:pPr>
              <w:spacing w:line="160" w:lineRule="atLeast"/>
              <w:rPr>
                <w:rFonts w:asciiTheme="minorHAnsi" w:hAnsiTheme="minorHAnsi" w:cstheme="minorHAnsi"/>
                <w:b/>
                <w:bCs/>
                <w:sz w:val="20"/>
                <w:szCs w:val="20"/>
                <w:cs/>
              </w:rPr>
            </w:pPr>
            <w:r w:rsidRPr="002E0F60">
              <w:rPr>
                <w:rFonts w:asciiTheme="minorHAnsi" w:hAnsiTheme="minorHAnsi" w:cstheme="minorHAnsi"/>
                <w:b/>
                <w:bCs/>
                <w:sz w:val="20"/>
                <w:szCs w:val="20"/>
              </w:rPr>
              <w:t>comprehensive income</w:t>
            </w:r>
          </w:p>
        </w:tc>
        <w:tc>
          <w:tcPr>
            <w:tcW w:w="1170" w:type="dxa"/>
            <w:shd w:val="clear" w:color="auto" w:fill="auto"/>
            <w:vAlign w:val="bottom"/>
          </w:tcPr>
          <w:p w14:paraId="65205950" w14:textId="77777777" w:rsidR="002E0F60" w:rsidRPr="002E0F60" w:rsidRDefault="002E0F60" w:rsidP="00C3188E">
            <w:pPr>
              <w:tabs>
                <w:tab w:val="decimal" w:pos="1046"/>
              </w:tabs>
              <w:spacing w:line="160" w:lineRule="atLeast"/>
              <w:jc w:val="both"/>
              <w:rPr>
                <w:rFonts w:asciiTheme="minorHAnsi" w:hAnsiTheme="minorHAnsi" w:cstheme="minorHAnsi"/>
                <w:sz w:val="20"/>
                <w:szCs w:val="20"/>
              </w:rPr>
            </w:pPr>
          </w:p>
        </w:tc>
        <w:tc>
          <w:tcPr>
            <w:tcW w:w="1530" w:type="dxa"/>
            <w:shd w:val="clear" w:color="auto" w:fill="auto"/>
            <w:vAlign w:val="bottom"/>
          </w:tcPr>
          <w:p w14:paraId="250F321F" w14:textId="77777777" w:rsidR="002E0F60" w:rsidRPr="002E0F60" w:rsidRDefault="002E0F60" w:rsidP="00C3188E">
            <w:pPr>
              <w:spacing w:line="160" w:lineRule="atLeast"/>
              <w:ind w:right="96"/>
              <w:jc w:val="right"/>
              <w:rPr>
                <w:rFonts w:asciiTheme="minorHAnsi" w:hAnsiTheme="minorHAnsi" w:cstheme="minorHAnsi"/>
                <w:sz w:val="20"/>
                <w:szCs w:val="20"/>
              </w:rPr>
            </w:pPr>
          </w:p>
        </w:tc>
        <w:tc>
          <w:tcPr>
            <w:tcW w:w="1409" w:type="dxa"/>
            <w:vAlign w:val="bottom"/>
          </w:tcPr>
          <w:p w14:paraId="5302A3DB" w14:textId="77777777" w:rsidR="002E0F60" w:rsidRPr="002E0F60" w:rsidRDefault="002E0F60" w:rsidP="006968E6">
            <w:pPr>
              <w:spacing w:line="160" w:lineRule="atLeast"/>
              <w:jc w:val="center"/>
              <w:rPr>
                <w:rFonts w:asciiTheme="minorHAnsi" w:hAnsiTheme="minorHAnsi" w:cstheme="minorHAnsi"/>
                <w:sz w:val="20"/>
                <w:szCs w:val="20"/>
              </w:rPr>
            </w:pPr>
          </w:p>
        </w:tc>
        <w:tc>
          <w:tcPr>
            <w:tcW w:w="1201" w:type="dxa"/>
            <w:vAlign w:val="bottom"/>
          </w:tcPr>
          <w:p w14:paraId="2754E52C" w14:textId="77777777" w:rsidR="002E0F60" w:rsidRPr="002E0F60" w:rsidRDefault="002E0F60" w:rsidP="00C3188E">
            <w:pPr>
              <w:spacing w:line="160" w:lineRule="atLeast"/>
              <w:jc w:val="right"/>
              <w:rPr>
                <w:rFonts w:asciiTheme="minorHAnsi" w:hAnsiTheme="minorHAnsi" w:cstheme="minorHAnsi"/>
                <w:sz w:val="20"/>
                <w:szCs w:val="20"/>
              </w:rPr>
            </w:pPr>
          </w:p>
        </w:tc>
      </w:tr>
      <w:tr w:rsidR="002E0F60" w:rsidRPr="002E0F60" w14:paraId="145E9B3D" w14:textId="77777777" w:rsidTr="007A4CCD">
        <w:trPr>
          <w:gridAfter w:val="1"/>
          <w:wAfter w:w="6" w:type="dxa"/>
          <w:trHeight w:val="340"/>
        </w:trPr>
        <w:tc>
          <w:tcPr>
            <w:tcW w:w="4500" w:type="dxa"/>
            <w:shd w:val="clear" w:color="auto" w:fill="auto"/>
            <w:vAlign w:val="bottom"/>
          </w:tcPr>
          <w:p w14:paraId="2ACD7E62" w14:textId="7B59EF1C" w:rsidR="002E0F60" w:rsidRPr="002E0F60" w:rsidRDefault="002E0F60" w:rsidP="006968E6">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Listed securities</w:t>
            </w:r>
          </w:p>
        </w:tc>
        <w:tc>
          <w:tcPr>
            <w:tcW w:w="1170" w:type="dxa"/>
            <w:shd w:val="clear" w:color="auto" w:fill="auto"/>
            <w:vAlign w:val="bottom"/>
          </w:tcPr>
          <w:p w14:paraId="28762FD3" w14:textId="77777777" w:rsidR="002E0F60" w:rsidRPr="002E0F60" w:rsidRDefault="002E0F60" w:rsidP="00C3188E">
            <w:pPr>
              <w:widowControl w:val="0"/>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113,106</w:t>
            </w:r>
          </w:p>
        </w:tc>
        <w:tc>
          <w:tcPr>
            <w:tcW w:w="1530" w:type="dxa"/>
            <w:shd w:val="clear" w:color="auto" w:fill="auto"/>
            <w:vAlign w:val="bottom"/>
          </w:tcPr>
          <w:p w14:paraId="59156A4C" w14:textId="77777777" w:rsidR="002E0F60" w:rsidRPr="002E0F60" w:rsidRDefault="002E0F60" w:rsidP="004237C5">
            <w:pPr>
              <w:widowControl w:val="0"/>
              <w:overflowPunct w:val="0"/>
              <w:autoSpaceDE w:val="0"/>
              <w:autoSpaceDN w:val="0"/>
              <w:adjustRightInd w:val="0"/>
              <w:spacing w:line="160" w:lineRule="atLeast"/>
              <w:ind w:right="89"/>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259BCBBD" w14:textId="77777777" w:rsidR="002E0F60" w:rsidRPr="002E0F60" w:rsidRDefault="002E0F60" w:rsidP="00C3188E">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64E3DB3D" w14:textId="77777777" w:rsidR="002E0F60" w:rsidRPr="002E0F60" w:rsidRDefault="002E0F60" w:rsidP="002D7713">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r>
      <w:tr w:rsidR="002E0F60" w:rsidRPr="002E0F60" w14:paraId="16056A98" w14:textId="77777777" w:rsidTr="007A4CCD">
        <w:trPr>
          <w:gridAfter w:val="1"/>
          <w:wAfter w:w="6" w:type="dxa"/>
          <w:trHeight w:val="340"/>
        </w:trPr>
        <w:tc>
          <w:tcPr>
            <w:tcW w:w="4500" w:type="dxa"/>
            <w:shd w:val="clear" w:color="auto" w:fill="auto"/>
            <w:vAlign w:val="bottom"/>
          </w:tcPr>
          <w:p w14:paraId="0C76321A" w14:textId="7B64987F" w:rsidR="002E0F60" w:rsidRPr="002E0F60" w:rsidRDefault="002E0F60" w:rsidP="006968E6">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Non-marketable equity securities</w:t>
            </w:r>
          </w:p>
        </w:tc>
        <w:tc>
          <w:tcPr>
            <w:tcW w:w="1170" w:type="dxa"/>
            <w:shd w:val="clear" w:color="auto" w:fill="auto"/>
            <w:vAlign w:val="bottom"/>
          </w:tcPr>
          <w:p w14:paraId="2D6CD91A" w14:textId="71FE9323" w:rsidR="002E0F60" w:rsidRPr="002E0F60" w:rsidRDefault="007F1856" w:rsidP="00C3188E">
            <w:pPr>
              <w:widowControl w:val="0"/>
              <w:pBdr>
                <w:bottom w:val="single" w:sz="4" w:space="1" w:color="auto"/>
              </w:pBdr>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Pr>
                <w:rFonts w:asciiTheme="minorHAnsi" w:hAnsiTheme="minorHAnsi" w:cstheme="minorHAnsi"/>
                <w:sz w:val="20"/>
                <w:szCs w:val="20"/>
              </w:rPr>
              <w:t>11</w:t>
            </w:r>
            <w:r w:rsidR="002E0F60" w:rsidRPr="002E0F60">
              <w:rPr>
                <w:rFonts w:asciiTheme="minorHAnsi" w:hAnsiTheme="minorHAnsi" w:cstheme="minorHAnsi"/>
                <w:sz w:val="20"/>
                <w:szCs w:val="20"/>
              </w:rPr>
              <w:t>8,356</w:t>
            </w:r>
          </w:p>
        </w:tc>
        <w:tc>
          <w:tcPr>
            <w:tcW w:w="1530" w:type="dxa"/>
            <w:shd w:val="clear" w:color="auto" w:fill="auto"/>
            <w:vAlign w:val="bottom"/>
          </w:tcPr>
          <w:p w14:paraId="43D18320" w14:textId="77777777" w:rsidR="002E0F60" w:rsidRPr="002E0F60" w:rsidRDefault="002E0F60" w:rsidP="00C3188E">
            <w:pPr>
              <w:widowControl w:val="0"/>
              <w:pBdr>
                <w:bottom w:val="single" w:sz="4" w:space="1" w:color="auto"/>
              </w:pBdr>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57A043CE" w14:textId="77777777" w:rsidR="002E0F60" w:rsidRPr="002E0F60" w:rsidRDefault="002E0F60" w:rsidP="0017596D">
            <w:pPr>
              <w:widowControl w:val="0"/>
              <w:pBdr>
                <w:bottom w:val="single" w:sz="4" w:space="1" w:color="auto"/>
              </w:pBdr>
              <w:overflowPunct w:val="0"/>
              <w:autoSpaceDE w:val="0"/>
              <w:autoSpaceDN w:val="0"/>
              <w:adjustRightInd w:val="0"/>
              <w:spacing w:line="160" w:lineRule="atLeast"/>
              <w:ind w:right="-28"/>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3A56263B" w14:textId="77777777" w:rsidR="002E0F60" w:rsidRPr="002E0F60" w:rsidRDefault="002E0F60" w:rsidP="002D7713">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r>
      <w:tr w:rsidR="002E0F60" w:rsidRPr="002E0F60" w14:paraId="7EC42B73" w14:textId="77777777" w:rsidTr="007A4CCD">
        <w:trPr>
          <w:gridAfter w:val="1"/>
          <w:wAfter w:w="6" w:type="dxa"/>
          <w:trHeight w:val="340"/>
        </w:trPr>
        <w:tc>
          <w:tcPr>
            <w:tcW w:w="4500" w:type="dxa"/>
            <w:shd w:val="clear" w:color="auto" w:fill="auto"/>
            <w:vAlign w:val="bottom"/>
          </w:tcPr>
          <w:p w14:paraId="68D715CB" w14:textId="20650D84" w:rsidR="002E0F60" w:rsidRPr="002E0F60" w:rsidRDefault="002E0F60" w:rsidP="006968E6">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Total</w:t>
            </w:r>
          </w:p>
        </w:tc>
        <w:tc>
          <w:tcPr>
            <w:tcW w:w="1170" w:type="dxa"/>
            <w:shd w:val="clear" w:color="auto" w:fill="auto"/>
            <w:vAlign w:val="bottom"/>
          </w:tcPr>
          <w:p w14:paraId="1E6BFF04" w14:textId="2DE457F1" w:rsidR="002E0F60" w:rsidRPr="002E0F60" w:rsidRDefault="007F1856" w:rsidP="00C3188E">
            <w:pPr>
              <w:widowControl w:val="0"/>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cs/>
              </w:rPr>
            </w:pPr>
            <w:r>
              <w:rPr>
                <w:rFonts w:asciiTheme="minorHAnsi" w:hAnsiTheme="minorHAnsi" w:cstheme="minorHAnsi"/>
                <w:sz w:val="20"/>
                <w:szCs w:val="20"/>
              </w:rPr>
              <w:t>231</w:t>
            </w:r>
            <w:r w:rsidR="002E0F60" w:rsidRPr="002E0F60">
              <w:rPr>
                <w:rFonts w:asciiTheme="minorHAnsi" w:hAnsiTheme="minorHAnsi" w:cstheme="minorHAnsi"/>
                <w:sz w:val="20"/>
                <w:szCs w:val="20"/>
              </w:rPr>
              <w:t>,462</w:t>
            </w:r>
          </w:p>
        </w:tc>
        <w:tc>
          <w:tcPr>
            <w:tcW w:w="1530" w:type="dxa"/>
            <w:shd w:val="clear" w:color="auto" w:fill="auto"/>
            <w:vAlign w:val="bottom"/>
          </w:tcPr>
          <w:p w14:paraId="3022F001" w14:textId="77777777" w:rsidR="002E0F60" w:rsidRPr="002E0F60" w:rsidRDefault="002E0F60" w:rsidP="00C3188E">
            <w:pPr>
              <w:widowControl w:val="0"/>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475E2F01" w14:textId="77777777" w:rsidR="002E0F60" w:rsidRPr="002E0F60" w:rsidRDefault="002E0F60" w:rsidP="00C3188E">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033E0EA3" w14:textId="77777777" w:rsidR="002E0F60" w:rsidRPr="002E0F60" w:rsidRDefault="002E0F60" w:rsidP="002D7713">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F61674" w:rsidRPr="002E0F60" w14:paraId="26BC321C" w14:textId="77777777" w:rsidTr="007A4CCD">
        <w:trPr>
          <w:gridAfter w:val="1"/>
          <w:wAfter w:w="6" w:type="dxa"/>
          <w:trHeight w:val="340"/>
        </w:trPr>
        <w:tc>
          <w:tcPr>
            <w:tcW w:w="4500" w:type="dxa"/>
            <w:shd w:val="clear" w:color="auto" w:fill="auto"/>
            <w:vAlign w:val="bottom"/>
          </w:tcPr>
          <w:p w14:paraId="348B127A" w14:textId="5D5DFE66" w:rsidR="00F61674" w:rsidRPr="00DD136F" w:rsidRDefault="00F61674" w:rsidP="00F61674">
            <w:pPr>
              <w:spacing w:line="160" w:lineRule="atLeast"/>
              <w:rPr>
                <w:rFonts w:asciiTheme="minorHAnsi" w:eastAsia="Arial Unicode MS" w:hAnsiTheme="minorHAnsi" w:cstheme="minorHAnsi"/>
                <w:iCs/>
                <w:kern w:val="2"/>
                <w:sz w:val="20"/>
                <w:szCs w:val="20"/>
              </w:rPr>
            </w:pPr>
            <w:r w:rsidRPr="00DD136F">
              <w:rPr>
                <w:rFonts w:asciiTheme="minorHAnsi" w:eastAsia="Arial Unicode MS" w:hAnsiTheme="minorHAnsi" w:cstheme="minorHAnsi"/>
                <w:iCs/>
                <w:kern w:val="2"/>
                <w:sz w:val="20"/>
                <w:szCs w:val="20"/>
              </w:rPr>
              <w:t xml:space="preserve"> Less Allowance for revaluation</w:t>
            </w:r>
          </w:p>
        </w:tc>
        <w:tc>
          <w:tcPr>
            <w:tcW w:w="1170" w:type="dxa"/>
            <w:shd w:val="clear" w:color="auto" w:fill="auto"/>
            <w:vAlign w:val="bottom"/>
          </w:tcPr>
          <w:p w14:paraId="56509574" w14:textId="12A9C938" w:rsidR="00F61674" w:rsidRPr="002E0F60" w:rsidRDefault="00F61674" w:rsidP="00F61674">
            <w:pPr>
              <w:widowControl w:val="0"/>
              <w:pBdr>
                <w:bottom w:val="single" w:sz="4" w:space="1" w:color="auto"/>
              </w:pBdr>
              <w:overflowPunct w:val="0"/>
              <w:autoSpaceDE w:val="0"/>
              <w:autoSpaceDN w:val="0"/>
              <w:adjustRightInd w:val="0"/>
              <w:spacing w:line="160" w:lineRule="atLeast"/>
              <w:ind w:right="5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149</w:t>
            </w:r>
            <w:r w:rsidRPr="002E0F60">
              <w:rPr>
                <w:rFonts w:asciiTheme="minorHAnsi" w:hAnsiTheme="minorHAnsi" w:cstheme="minorHAnsi"/>
                <w:sz w:val="20"/>
                <w:szCs w:val="20"/>
              </w:rPr>
              <w:t>,495)</w:t>
            </w:r>
          </w:p>
        </w:tc>
        <w:tc>
          <w:tcPr>
            <w:tcW w:w="1530" w:type="dxa"/>
            <w:shd w:val="clear" w:color="auto" w:fill="auto"/>
            <w:vAlign w:val="bottom"/>
          </w:tcPr>
          <w:p w14:paraId="6C8279C0" w14:textId="0C08FDE7" w:rsidR="00F61674" w:rsidRPr="002E0F60" w:rsidRDefault="00F61674" w:rsidP="004237C5">
            <w:pPr>
              <w:widowControl w:val="0"/>
              <w:pBdr>
                <w:bottom w:val="single" w:sz="4" w:space="1" w:color="auto"/>
              </w:pBdr>
              <w:overflowPunct w:val="0"/>
              <w:autoSpaceDE w:val="0"/>
              <w:autoSpaceDN w:val="0"/>
              <w:adjustRightInd w:val="0"/>
              <w:spacing w:line="160" w:lineRule="atLeast"/>
              <w:ind w:right="89"/>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6485A931" w14:textId="59834DDD" w:rsidR="00F61674" w:rsidRPr="002E0F60" w:rsidRDefault="00F61674" w:rsidP="00F61674">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76B8B31C" w14:textId="79C71BCF" w:rsidR="00F61674" w:rsidRPr="002E0F60" w:rsidRDefault="00F61674" w:rsidP="00134532">
            <w:pPr>
              <w:widowControl w:val="0"/>
              <w:pBdr>
                <w:bottom w:val="single" w:sz="4" w:space="1" w:color="auto"/>
              </w:pBdr>
              <w:overflowPunct w:val="0"/>
              <w:autoSpaceDE w:val="0"/>
              <w:autoSpaceDN w:val="0"/>
              <w:adjustRightInd w:val="0"/>
              <w:spacing w:line="160" w:lineRule="atLeast"/>
              <w:ind w:left="46"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BB01FD" w:rsidRPr="002E0F60" w14:paraId="6AEFC7C2" w14:textId="77777777" w:rsidTr="007A4CCD">
        <w:trPr>
          <w:gridAfter w:val="1"/>
          <w:wAfter w:w="6" w:type="dxa"/>
          <w:trHeight w:val="340"/>
        </w:trPr>
        <w:tc>
          <w:tcPr>
            <w:tcW w:w="4500" w:type="dxa"/>
            <w:shd w:val="clear" w:color="auto" w:fill="auto"/>
            <w:vAlign w:val="bottom"/>
          </w:tcPr>
          <w:p w14:paraId="1E4275B9" w14:textId="77777777" w:rsidR="00BB01FD" w:rsidRPr="007A4CCD" w:rsidRDefault="00BB01FD" w:rsidP="00BB01FD">
            <w:pPr>
              <w:spacing w:line="160" w:lineRule="atLeast"/>
              <w:rPr>
                <w:rFonts w:asciiTheme="minorHAnsi" w:hAnsiTheme="minorHAnsi" w:cstheme="minorBidi"/>
                <w:sz w:val="20"/>
                <w:szCs w:val="20"/>
                <w:cs/>
              </w:rPr>
            </w:pPr>
            <w:r w:rsidRPr="002E0F60">
              <w:rPr>
                <w:rFonts w:asciiTheme="minorHAnsi" w:hAnsiTheme="minorHAnsi" w:cstheme="minorHAnsi"/>
                <w:sz w:val="20"/>
                <w:szCs w:val="20"/>
              </w:rPr>
              <w:t>Total</w:t>
            </w:r>
          </w:p>
        </w:tc>
        <w:tc>
          <w:tcPr>
            <w:tcW w:w="1170" w:type="dxa"/>
            <w:shd w:val="clear" w:color="auto" w:fill="auto"/>
            <w:vAlign w:val="bottom"/>
          </w:tcPr>
          <w:p w14:paraId="76AAEB82" w14:textId="77777777" w:rsidR="00BB01FD" w:rsidRPr="002E0F60" w:rsidRDefault="00BB01FD" w:rsidP="00BB01FD">
            <w:pPr>
              <w:widowControl w:val="0"/>
              <w:pBdr>
                <w:bottom w:val="single" w:sz="4" w:space="1" w:color="auto"/>
              </w:pBdr>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c>
          <w:tcPr>
            <w:tcW w:w="1530" w:type="dxa"/>
            <w:shd w:val="clear" w:color="auto" w:fill="auto"/>
            <w:vAlign w:val="bottom"/>
          </w:tcPr>
          <w:p w14:paraId="1619C800" w14:textId="77777777"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761A5F85" w14:textId="77777777"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6CCF6202" w14:textId="77777777" w:rsidR="00BB01FD" w:rsidRPr="002E0F60" w:rsidRDefault="00BB01FD" w:rsidP="002D7713">
            <w:pPr>
              <w:widowControl w:val="0"/>
              <w:pBdr>
                <w:bottom w:val="single" w:sz="4" w:space="1" w:color="auto"/>
              </w:pBdr>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BB01FD" w:rsidRPr="002E0F60" w14:paraId="06E393FC" w14:textId="77777777" w:rsidTr="007A4CCD">
        <w:trPr>
          <w:gridAfter w:val="1"/>
          <w:wAfter w:w="6" w:type="dxa"/>
          <w:trHeight w:val="633"/>
        </w:trPr>
        <w:tc>
          <w:tcPr>
            <w:tcW w:w="4500" w:type="dxa"/>
            <w:shd w:val="clear" w:color="auto" w:fill="auto"/>
            <w:vAlign w:val="bottom"/>
          </w:tcPr>
          <w:p w14:paraId="0BCF4003" w14:textId="77777777" w:rsidR="00BB01FD" w:rsidRPr="002E0F60" w:rsidRDefault="00BB01FD" w:rsidP="00BB01FD">
            <w:pPr>
              <w:spacing w:line="160" w:lineRule="atLeast"/>
              <w:rPr>
                <w:rFonts w:asciiTheme="minorHAnsi" w:hAnsiTheme="minorHAnsi" w:cstheme="minorHAnsi"/>
                <w:sz w:val="20"/>
                <w:szCs w:val="20"/>
              </w:rPr>
            </w:pPr>
            <w:r w:rsidRPr="002E0F60">
              <w:rPr>
                <w:rFonts w:asciiTheme="minorHAnsi" w:hAnsiTheme="minorHAnsi" w:cstheme="minorHAnsi"/>
                <w:sz w:val="20"/>
                <w:szCs w:val="20"/>
              </w:rPr>
              <w:t xml:space="preserve">Total Investment measured at fair value through </w:t>
            </w:r>
            <w:proofErr w:type="gramStart"/>
            <w:r w:rsidRPr="002E0F60">
              <w:rPr>
                <w:rFonts w:asciiTheme="minorHAnsi" w:hAnsiTheme="minorHAnsi" w:cstheme="minorHAnsi"/>
                <w:sz w:val="20"/>
                <w:szCs w:val="20"/>
              </w:rPr>
              <w:t>other</w:t>
            </w:r>
            <w:proofErr w:type="gramEnd"/>
            <w:r w:rsidRPr="002E0F60">
              <w:rPr>
                <w:rFonts w:asciiTheme="minorHAnsi" w:hAnsiTheme="minorHAnsi" w:cstheme="minorHAnsi"/>
                <w:sz w:val="20"/>
                <w:szCs w:val="20"/>
              </w:rPr>
              <w:t xml:space="preserve"> </w:t>
            </w:r>
          </w:p>
          <w:p w14:paraId="28D7612C" w14:textId="77777777" w:rsidR="00BB01FD" w:rsidRPr="002E0F60" w:rsidRDefault="00BB01FD" w:rsidP="00BB01FD">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comprehensive income</w:t>
            </w:r>
          </w:p>
        </w:tc>
        <w:tc>
          <w:tcPr>
            <w:tcW w:w="1170" w:type="dxa"/>
            <w:shd w:val="clear" w:color="auto" w:fill="auto"/>
            <w:vAlign w:val="bottom"/>
          </w:tcPr>
          <w:p w14:paraId="69B7A3A8" w14:textId="77777777" w:rsidR="00BB01FD" w:rsidRPr="002E0F60" w:rsidRDefault="00BB01FD" w:rsidP="00BB01FD">
            <w:pPr>
              <w:widowControl w:val="0"/>
              <w:pBdr>
                <w:bottom w:val="single" w:sz="4" w:space="1" w:color="auto"/>
              </w:pBdr>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c>
          <w:tcPr>
            <w:tcW w:w="1530" w:type="dxa"/>
            <w:shd w:val="clear" w:color="auto" w:fill="auto"/>
            <w:vAlign w:val="bottom"/>
          </w:tcPr>
          <w:p w14:paraId="450E5998" w14:textId="77777777"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528FF5D5" w14:textId="77777777"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77D6CF82" w14:textId="77777777"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BB01FD" w:rsidRPr="002E0F60" w14:paraId="761E0046" w14:textId="77777777" w:rsidTr="007A4CCD">
        <w:trPr>
          <w:gridAfter w:val="1"/>
          <w:wAfter w:w="6" w:type="dxa"/>
          <w:trHeight w:val="340"/>
        </w:trPr>
        <w:tc>
          <w:tcPr>
            <w:tcW w:w="4500" w:type="dxa"/>
            <w:shd w:val="clear" w:color="auto" w:fill="auto"/>
            <w:vAlign w:val="bottom"/>
          </w:tcPr>
          <w:p w14:paraId="63B0D16F" w14:textId="77777777" w:rsidR="00BB01FD" w:rsidRPr="002E0F60" w:rsidRDefault="00BB01FD" w:rsidP="00BB01FD">
            <w:pPr>
              <w:spacing w:line="160" w:lineRule="atLeast"/>
              <w:rPr>
                <w:rFonts w:asciiTheme="minorHAnsi" w:hAnsiTheme="minorHAnsi" w:cstheme="minorHAnsi"/>
                <w:i/>
                <w:iCs/>
                <w:sz w:val="20"/>
                <w:szCs w:val="20"/>
                <w:cs/>
              </w:rPr>
            </w:pPr>
            <w:r w:rsidRPr="002E0F60">
              <w:rPr>
                <w:rFonts w:asciiTheme="minorHAnsi" w:hAnsiTheme="minorHAnsi" w:cstheme="minorHAnsi"/>
                <w:b/>
                <w:bCs/>
                <w:sz w:val="20"/>
                <w:szCs w:val="20"/>
              </w:rPr>
              <w:t xml:space="preserve">Investment measured at </w:t>
            </w:r>
            <w:proofErr w:type="spellStart"/>
            <w:r w:rsidRPr="002E0F60">
              <w:rPr>
                <w:rFonts w:asciiTheme="minorHAnsi" w:hAnsiTheme="minorHAnsi" w:cstheme="minorHAnsi"/>
                <w:b/>
                <w:bCs/>
                <w:sz w:val="20"/>
                <w:szCs w:val="20"/>
              </w:rPr>
              <w:t>amortised</w:t>
            </w:r>
            <w:proofErr w:type="spellEnd"/>
            <w:r w:rsidRPr="002E0F60">
              <w:rPr>
                <w:rFonts w:asciiTheme="minorHAnsi" w:hAnsiTheme="minorHAnsi" w:cstheme="minorHAnsi"/>
                <w:b/>
                <w:bCs/>
                <w:sz w:val="20"/>
                <w:szCs w:val="20"/>
              </w:rPr>
              <w:t xml:space="preserve"> cost</w:t>
            </w:r>
          </w:p>
        </w:tc>
        <w:tc>
          <w:tcPr>
            <w:tcW w:w="1170" w:type="dxa"/>
            <w:shd w:val="clear" w:color="auto" w:fill="auto"/>
            <w:vAlign w:val="bottom"/>
          </w:tcPr>
          <w:p w14:paraId="115F7395" w14:textId="77777777" w:rsidR="00BB01FD" w:rsidRPr="002E0F60" w:rsidRDefault="00BB01FD" w:rsidP="00BB01FD">
            <w:pPr>
              <w:tabs>
                <w:tab w:val="decimal" w:pos="1046"/>
              </w:tabs>
              <w:spacing w:line="160" w:lineRule="atLeast"/>
              <w:jc w:val="both"/>
              <w:rPr>
                <w:rFonts w:asciiTheme="minorHAnsi" w:hAnsiTheme="minorHAnsi" w:cstheme="minorHAnsi"/>
                <w:sz w:val="20"/>
                <w:szCs w:val="20"/>
              </w:rPr>
            </w:pPr>
          </w:p>
        </w:tc>
        <w:tc>
          <w:tcPr>
            <w:tcW w:w="1530" w:type="dxa"/>
            <w:shd w:val="clear" w:color="auto" w:fill="auto"/>
            <w:vAlign w:val="bottom"/>
          </w:tcPr>
          <w:p w14:paraId="15E1CFF5" w14:textId="77777777" w:rsidR="00BB01FD" w:rsidRPr="002E0F60" w:rsidRDefault="00BB01FD" w:rsidP="00BB01FD">
            <w:pPr>
              <w:spacing w:line="160" w:lineRule="atLeast"/>
              <w:ind w:right="96"/>
              <w:jc w:val="right"/>
              <w:rPr>
                <w:rFonts w:asciiTheme="minorHAnsi" w:hAnsiTheme="minorHAnsi" w:cstheme="minorHAnsi"/>
                <w:sz w:val="20"/>
                <w:szCs w:val="20"/>
              </w:rPr>
            </w:pPr>
          </w:p>
        </w:tc>
        <w:tc>
          <w:tcPr>
            <w:tcW w:w="1409" w:type="dxa"/>
            <w:vAlign w:val="bottom"/>
          </w:tcPr>
          <w:p w14:paraId="12F39FA8" w14:textId="77777777" w:rsidR="00BB01FD" w:rsidRPr="002E0F60" w:rsidRDefault="00BB01FD" w:rsidP="00BB01FD">
            <w:pPr>
              <w:spacing w:line="160" w:lineRule="atLeast"/>
              <w:jc w:val="right"/>
              <w:rPr>
                <w:rFonts w:asciiTheme="minorHAnsi" w:hAnsiTheme="minorHAnsi" w:cstheme="minorHAnsi"/>
                <w:sz w:val="20"/>
                <w:szCs w:val="20"/>
              </w:rPr>
            </w:pPr>
          </w:p>
        </w:tc>
        <w:tc>
          <w:tcPr>
            <w:tcW w:w="1201" w:type="dxa"/>
            <w:vAlign w:val="bottom"/>
          </w:tcPr>
          <w:p w14:paraId="2740A59B" w14:textId="77777777" w:rsidR="00BB01FD" w:rsidRPr="002E0F60" w:rsidRDefault="00BB01FD" w:rsidP="00BB01FD">
            <w:pPr>
              <w:spacing w:line="160" w:lineRule="atLeast"/>
              <w:jc w:val="right"/>
              <w:rPr>
                <w:rFonts w:asciiTheme="minorHAnsi" w:hAnsiTheme="minorHAnsi" w:cstheme="minorHAnsi"/>
                <w:sz w:val="20"/>
                <w:szCs w:val="20"/>
              </w:rPr>
            </w:pPr>
          </w:p>
        </w:tc>
      </w:tr>
      <w:tr w:rsidR="00BB01FD" w:rsidRPr="002E0F60" w14:paraId="5756C67D" w14:textId="77777777" w:rsidTr="007A4CCD">
        <w:trPr>
          <w:gridAfter w:val="1"/>
          <w:wAfter w:w="6" w:type="dxa"/>
          <w:trHeight w:val="340"/>
        </w:trPr>
        <w:tc>
          <w:tcPr>
            <w:tcW w:w="4500" w:type="dxa"/>
            <w:shd w:val="clear" w:color="auto" w:fill="auto"/>
            <w:vAlign w:val="bottom"/>
          </w:tcPr>
          <w:p w14:paraId="77FD7CE1" w14:textId="63EF6F72" w:rsidR="00BB01FD" w:rsidRPr="002E0F60" w:rsidRDefault="00BB01FD" w:rsidP="00BB01FD">
            <w:pPr>
              <w:spacing w:line="160" w:lineRule="atLeast"/>
              <w:rPr>
                <w:rFonts w:asciiTheme="minorHAnsi" w:hAnsiTheme="minorHAnsi" w:cstheme="minorHAnsi"/>
                <w:i/>
                <w:iCs/>
                <w:sz w:val="20"/>
                <w:szCs w:val="20"/>
              </w:rPr>
            </w:pPr>
            <w:r w:rsidRPr="002E0F60">
              <w:rPr>
                <w:rFonts w:asciiTheme="minorHAnsi" w:hAnsiTheme="minorHAnsi" w:cstheme="minorHAnsi"/>
                <w:sz w:val="20"/>
                <w:szCs w:val="20"/>
              </w:rPr>
              <w:t>Fixed Account</w:t>
            </w:r>
          </w:p>
        </w:tc>
        <w:tc>
          <w:tcPr>
            <w:tcW w:w="1170" w:type="dxa"/>
            <w:shd w:val="clear" w:color="auto" w:fill="auto"/>
            <w:vAlign w:val="bottom"/>
          </w:tcPr>
          <w:p w14:paraId="52ACC2E4" w14:textId="77777777" w:rsidR="00BB01FD" w:rsidRPr="002E0F60" w:rsidRDefault="00BB01FD" w:rsidP="00BB01FD">
            <w:pPr>
              <w:widowControl w:val="0"/>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81,600</w:t>
            </w:r>
          </w:p>
        </w:tc>
        <w:tc>
          <w:tcPr>
            <w:tcW w:w="1530" w:type="dxa"/>
            <w:shd w:val="clear" w:color="auto" w:fill="auto"/>
            <w:vAlign w:val="bottom"/>
          </w:tcPr>
          <w:p w14:paraId="48BD881C" w14:textId="77777777" w:rsidR="00BB01FD" w:rsidRPr="002E0F60" w:rsidRDefault="00BB01FD" w:rsidP="00BB01FD">
            <w:pPr>
              <w:widowControl w:val="0"/>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50,000</w:t>
            </w:r>
          </w:p>
        </w:tc>
        <w:tc>
          <w:tcPr>
            <w:tcW w:w="1409" w:type="dxa"/>
            <w:shd w:val="clear" w:color="auto" w:fill="auto"/>
            <w:vAlign w:val="bottom"/>
          </w:tcPr>
          <w:p w14:paraId="2A1B6780" w14:textId="77777777" w:rsidR="00BB01FD" w:rsidRPr="002E0F60" w:rsidRDefault="00BB01FD" w:rsidP="00BB01FD">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shd w:val="clear" w:color="auto" w:fill="auto"/>
            <w:vAlign w:val="bottom"/>
          </w:tcPr>
          <w:p w14:paraId="785E5E5B" w14:textId="77777777" w:rsidR="00BB01FD" w:rsidRPr="002E0F60" w:rsidRDefault="00BB01FD" w:rsidP="00BB01FD">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81,600</w:t>
            </w:r>
          </w:p>
        </w:tc>
      </w:tr>
      <w:tr w:rsidR="00BB01FD" w:rsidRPr="002E0F60" w14:paraId="716EDFF5" w14:textId="77777777" w:rsidTr="007A4CCD">
        <w:trPr>
          <w:gridAfter w:val="1"/>
          <w:wAfter w:w="6" w:type="dxa"/>
          <w:trHeight w:val="340"/>
        </w:trPr>
        <w:tc>
          <w:tcPr>
            <w:tcW w:w="4500" w:type="dxa"/>
            <w:shd w:val="clear" w:color="auto" w:fill="auto"/>
            <w:vAlign w:val="bottom"/>
          </w:tcPr>
          <w:p w14:paraId="370985F3" w14:textId="16AD1BD3" w:rsidR="00BB01FD" w:rsidRPr="002E0F60" w:rsidRDefault="00BB01FD" w:rsidP="00BB01FD">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Private debt securities</w:t>
            </w:r>
          </w:p>
        </w:tc>
        <w:tc>
          <w:tcPr>
            <w:tcW w:w="1170" w:type="dxa"/>
            <w:shd w:val="clear" w:color="auto" w:fill="auto"/>
            <w:vAlign w:val="bottom"/>
          </w:tcPr>
          <w:p w14:paraId="03647B45" w14:textId="77777777" w:rsidR="00BB01FD" w:rsidRPr="002E0F60" w:rsidRDefault="00BB01FD" w:rsidP="00BB01FD">
            <w:pPr>
              <w:widowControl w:val="0"/>
              <w:pBdr>
                <w:bottom w:val="single" w:sz="4" w:space="1" w:color="auto"/>
              </w:pBdr>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293,350</w:t>
            </w:r>
          </w:p>
        </w:tc>
        <w:tc>
          <w:tcPr>
            <w:tcW w:w="1530" w:type="dxa"/>
            <w:shd w:val="clear" w:color="auto" w:fill="auto"/>
            <w:vAlign w:val="bottom"/>
          </w:tcPr>
          <w:p w14:paraId="40D9BE30" w14:textId="16DBE5AA"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Pr>
                <w:rFonts w:asciiTheme="minorHAnsi" w:hAnsiTheme="minorHAnsi" w:cstheme="minorHAnsi"/>
                <w:sz w:val="20"/>
                <w:szCs w:val="20"/>
              </w:rPr>
              <w:t>94,641</w:t>
            </w:r>
          </w:p>
        </w:tc>
        <w:tc>
          <w:tcPr>
            <w:tcW w:w="1409" w:type="dxa"/>
            <w:shd w:val="clear" w:color="auto" w:fill="auto"/>
            <w:vAlign w:val="bottom"/>
          </w:tcPr>
          <w:p w14:paraId="7C621325" w14:textId="77777777" w:rsidR="00BB01FD" w:rsidRPr="002E0F60" w:rsidRDefault="00BB01FD" w:rsidP="00BB01FD">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59857F3B" w14:textId="78F9EC1F"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94,641</w:t>
            </w:r>
          </w:p>
        </w:tc>
      </w:tr>
      <w:tr w:rsidR="00BB01FD" w:rsidRPr="002E0F60" w14:paraId="6A6369EA" w14:textId="77777777" w:rsidTr="007A4CCD">
        <w:trPr>
          <w:gridAfter w:val="1"/>
          <w:wAfter w:w="6" w:type="dxa"/>
          <w:trHeight w:val="340"/>
        </w:trPr>
        <w:tc>
          <w:tcPr>
            <w:tcW w:w="4500" w:type="dxa"/>
            <w:shd w:val="clear" w:color="auto" w:fill="auto"/>
            <w:vAlign w:val="bottom"/>
          </w:tcPr>
          <w:p w14:paraId="4592BEED" w14:textId="438828B3" w:rsidR="00BB01FD" w:rsidRPr="002E0F60" w:rsidRDefault="00BB01FD" w:rsidP="00BB01FD">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Total</w:t>
            </w:r>
          </w:p>
        </w:tc>
        <w:tc>
          <w:tcPr>
            <w:tcW w:w="1170" w:type="dxa"/>
            <w:shd w:val="clear" w:color="auto" w:fill="auto"/>
            <w:vAlign w:val="bottom"/>
          </w:tcPr>
          <w:p w14:paraId="29B36CEE" w14:textId="77777777" w:rsidR="00BB01FD" w:rsidRPr="002E0F60" w:rsidRDefault="00BB01FD" w:rsidP="00BB01FD">
            <w:pPr>
              <w:widowControl w:val="0"/>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2E0F60">
              <w:rPr>
                <w:rFonts w:asciiTheme="minorHAnsi" w:hAnsiTheme="minorHAnsi" w:cstheme="minorHAnsi"/>
                <w:sz w:val="20"/>
                <w:szCs w:val="20"/>
              </w:rPr>
              <w:t>374,950</w:t>
            </w:r>
          </w:p>
        </w:tc>
        <w:tc>
          <w:tcPr>
            <w:tcW w:w="1530" w:type="dxa"/>
            <w:shd w:val="clear" w:color="auto" w:fill="auto"/>
            <w:vAlign w:val="bottom"/>
          </w:tcPr>
          <w:p w14:paraId="6366B057" w14:textId="1D157AC7" w:rsidR="00BB01FD" w:rsidRPr="002E0F60" w:rsidRDefault="00BB01FD" w:rsidP="00BB01FD">
            <w:pPr>
              <w:widowControl w:val="0"/>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Pr>
                <w:rFonts w:asciiTheme="minorHAnsi" w:hAnsiTheme="minorHAnsi" w:cstheme="minorHAnsi"/>
                <w:sz w:val="20"/>
                <w:szCs w:val="20"/>
              </w:rPr>
              <w:t>144,641</w:t>
            </w:r>
          </w:p>
        </w:tc>
        <w:tc>
          <w:tcPr>
            <w:tcW w:w="1409" w:type="dxa"/>
            <w:shd w:val="clear" w:color="auto" w:fill="auto"/>
            <w:vAlign w:val="bottom"/>
          </w:tcPr>
          <w:p w14:paraId="7587D730" w14:textId="77777777" w:rsidR="00BB01FD" w:rsidRPr="002E0F60" w:rsidRDefault="00BB01FD" w:rsidP="00BB01FD">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shd w:val="clear" w:color="auto" w:fill="auto"/>
            <w:vAlign w:val="bottom"/>
          </w:tcPr>
          <w:p w14:paraId="7757479E" w14:textId="04ECDDDF" w:rsidR="00BB01FD" w:rsidRPr="002E0F60" w:rsidRDefault="00BB01FD" w:rsidP="00BB01FD">
            <w:pPr>
              <w:widowControl w:val="0"/>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r>
      <w:tr w:rsidR="00BB01FD" w:rsidRPr="002E0F60" w14:paraId="0C7D105B" w14:textId="77777777" w:rsidTr="007A4CCD">
        <w:trPr>
          <w:gridAfter w:val="1"/>
          <w:wAfter w:w="6" w:type="dxa"/>
          <w:trHeight w:val="340"/>
        </w:trPr>
        <w:tc>
          <w:tcPr>
            <w:tcW w:w="4500" w:type="dxa"/>
            <w:shd w:val="clear" w:color="auto" w:fill="auto"/>
            <w:vAlign w:val="bottom"/>
          </w:tcPr>
          <w:p w14:paraId="02E3170B" w14:textId="1F49CADB" w:rsidR="00BB01FD" w:rsidRPr="00DD136F" w:rsidRDefault="000A5EE1" w:rsidP="00BB01FD">
            <w:pPr>
              <w:spacing w:line="160" w:lineRule="atLeast"/>
              <w:rPr>
                <w:rFonts w:asciiTheme="minorHAnsi" w:hAnsiTheme="minorHAnsi" w:cstheme="minorHAnsi"/>
                <w:iCs/>
                <w:sz w:val="20"/>
                <w:szCs w:val="20"/>
              </w:rPr>
            </w:pPr>
            <w:r w:rsidRPr="00DD136F">
              <w:rPr>
                <w:rFonts w:asciiTheme="minorHAnsi" w:hAnsiTheme="minorHAnsi" w:cstheme="minorHAnsi"/>
                <w:iCs/>
                <w:sz w:val="20"/>
                <w:szCs w:val="20"/>
              </w:rPr>
              <w:t xml:space="preserve"> </w:t>
            </w:r>
            <w:r w:rsidR="00BB01FD" w:rsidRPr="00DD136F">
              <w:rPr>
                <w:rFonts w:asciiTheme="minorHAnsi" w:hAnsiTheme="minorHAnsi" w:cstheme="minorHAnsi"/>
                <w:iCs/>
                <w:sz w:val="20"/>
                <w:szCs w:val="20"/>
              </w:rPr>
              <w:t xml:space="preserve">Less </w:t>
            </w:r>
            <w:r w:rsidRPr="00DD136F">
              <w:rPr>
                <w:rFonts w:asciiTheme="minorHAnsi" w:hAnsiTheme="minorHAnsi" w:cstheme="minorHAnsi"/>
                <w:iCs/>
                <w:sz w:val="20"/>
                <w:szCs w:val="20"/>
              </w:rPr>
              <w:t>A</w:t>
            </w:r>
            <w:r w:rsidR="00BB01FD" w:rsidRPr="00DD136F">
              <w:rPr>
                <w:rFonts w:asciiTheme="minorHAnsi" w:hAnsiTheme="minorHAnsi" w:cstheme="minorHAnsi"/>
                <w:iCs/>
                <w:sz w:val="20"/>
                <w:szCs w:val="20"/>
              </w:rPr>
              <w:t xml:space="preserve">ccumulated </w:t>
            </w:r>
            <w:proofErr w:type="spellStart"/>
            <w:r w:rsidR="00BB01FD" w:rsidRPr="00DD136F">
              <w:rPr>
                <w:rFonts w:asciiTheme="minorHAnsi" w:hAnsiTheme="minorHAnsi" w:cstheme="minorHAnsi"/>
                <w:iCs/>
                <w:sz w:val="20"/>
                <w:szCs w:val="20"/>
              </w:rPr>
              <w:t>amortisation</w:t>
            </w:r>
            <w:proofErr w:type="spellEnd"/>
          </w:p>
        </w:tc>
        <w:tc>
          <w:tcPr>
            <w:tcW w:w="1170" w:type="dxa"/>
            <w:shd w:val="clear" w:color="auto" w:fill="auto"/>
            <w:vAlign w:val="bottom"/>
          </w:tcPr>
          <w:p w14:paraId="5CF7BD16" w14:textId="77777777" w:rsidR="00BB01FD" w:rsidRPr="002E0F60" w:rsidRDefault="00BB01FD" w:rsidP="002B2B33">
            <w:pPr>
              <w:widowControl w:val="0"/>
              <w:tabs>
                <w:tab w:val="decimal" w:pos="1046"/>
              </w:tabs>
              <w:overflowPunct w:val="0"/>
              <w:autoSpaceDE w:val="0"/>
              <w:autoSpaceDN w:val="0"/>
              <w:adjustRightInd w:val="0"/>
              <w:spacing w:line="160" w:lineRule="atLeast"/>
              <w:textAlignment w:val="baseline"/>
              <w:rPr>
                <w:rFonts w:asciiTheme="minorHAnsi" w:hAnsiTheme="minorHAnsi" w:cstheme="minorHAnsi"/>
                <w:sz w:val="20"/>
                <w:szCs w:val="20"/>
              </w:rPr>
            </w:pPr>
            <w:r w:rsidRPr="002E0F60">
              <w:rPr>
                <w:rFonts w:asciiTheme="minorHAnsi" w:hAnsiTheme="minorHAnsi" w:cstheme="minorHAnsi"/>
                <w:sz w:val="20"/>
                <w:szCs w:val="20"/>
              </w:rPr>
              <w:t>(3,130)</w:t>
            </w:r>
          </w:p>
        </w:tc>
        <w:tc>
          <w:tcPr>
            <w:tcW w:w="1530" w:type="dxa"/>
            <w:shd w:val="clear" w:color="auto" w:fill="auto"/>
            <w:vAlign w:val="bottom"/>
          </w:tcPr>
          <w:p w14:paraId="271DE8C3" w14:textId="77777777" w:rsidR="00BB01FD" w:rsidRPr="002E0F60" w:rsidRDefault="00BB01FD" w:rsidP="00BB01FD">
            <w:pPr>
              <w:widowControl w:val="0"/>
              <w:overflowPunct w:val="0"/>
              <w:autoSpaceDE w:val="0"/>
              <w:autoSpaceDN w:val="0"/>
              <w:adjustRightInd w:val="0"/>
              <w:spacing w:line="160" w:lineRule="atLeast"/>
              <w:ind w:right="-28"/>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41773D4F" w14:textId="77777777" w:rsidR="00BB01FD" w:rsidRPr="002E0F60" w:rsidRDefault="00BB01FD" w:rsidP="00BB01FD">
            <w:pPr>
              <w:widowControl w:val="0"/>
              <w:overflowPunct w:val="0"/>
              <w:autoSpaceDE w:val="0"/>
              <w:autoSpaceDN w:val="0"/>
              <w:adjustRightInd w:val="0"/>
              <w:spacing w:line="160" w:lineRule="atLeast"/>
              <w:ind w:right="-28"/>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1677C995" w14:textId="77777777" w:rsidR="00BB01FD" w:rsidRPr="002E0F60" w:rsidRDefault="00BB01FD" w:rsidP="00BB01FD">
            <w:pPr>
              <w:widowControl w:val="0"/>
              <w:overflowPunct w:val="0"/>
              <w:autoSpaceDE w:val="0"/>
              <w:autoSpaceDN w:val="0"/>
              <w:adjustRightInd w:val="0"/>
              <w:spacing w:line="160" w:lineRule="atLeast"/>
              <w:ind w:right="-28"/>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BB01FD" w:rsidRPr="002E0F60" w14:paraId="75688EE2" w14:textId="77777777" w:rsidTr="007A4CCD">
        <w:trPr>
          <w:gridAfter w:val="1"/>
          <w:wAfter w:w="6" w:type="dxa"/>
          <w:trHeight w:val="340"/>
        </w:trPr>
        <w:tc>
          <w:tcPr>
            <w:tcW w:w="4500" w:type="dxa"/>
            <w:shd w:val="clear" w:color="auto" w:fill="auto"/>
            <w:vAlign w:val="bottom"/>
          </w:tcPr>
          <w:p w14:paraId="34E92184" w14:textId="6CF808C0" w:rsidR="00BB01FD" w:rsidRPr="00DD136F" w:rsidRDefault="000A5EE1" w:rsidP="00BB01FD">
            <w:pPr>
              <w:spacing w:line="160" w:lineRule="atLeast"/>
              <w:rPr>
                <w:rFonts w:asciiTheme="minorHAnsi" w:hAnsiTheme="minorHAnsi" w:cstheme="minorHAnsi"/>
                <w:iCs/>
                <w:sz w:val="20"/>
                <w:szCs w:val="20"/>
              </w:rPr>
            </w:pPr>
            <w:r w:rsidRPr="00DD136F">
              <w:rPr>
                <w:rFonts w:asciiTheme="minorHAnsi" w:eastAsia="Arial Unicode MS" w:hAnsiTheme="minorHAnsi" w:cstheme="minorHAnsi"/>
                <w:iCs/>
                <w:kern w:val="2"/>
                <w:sz w:val="20"/>
                <w:szCs w:val="20"/>
              </w:rPr>
              <w:t xml:space="preserve"> Less Allowance for expected credit loss</w:t>
            </w:r>
          </w:p>
        </w:tc>
        <w:tc>
          <w:tcPr>
            <w:tcW w:w="1170" w:type="dxa"/>
            <w:shd w:val="clear" w:color="auto" w:fill="auto"/>
            <w:vAlign w:val="bottom"/>
          </w:tcPr>
          <w:p w14:paraId="6EB7901B" w14:textId="4FEFF3F3" w:rsidR="00BB01FD" w:rsidRPr="002E0F60" w:rsidRDefault="00BB01FD" w:rsidP="00FA5D73">
            <w:pPr>
              <w:widowControl w:val="0"/>
              <w:pBdr>
                <w:bottom w:val="single" w:sz="4" w:space="1" w:color="auto"/>
              </w:pBdr>
              <w:overflowPunct w:val="0"/>
              <w:autoSpaceDE w:val="0"/>
              <w:autoSpaceDN w:val="0"/>
              <w:adjustRightInd w:val="0"/>
              <w:spacing w:line="160" w:lineRule="atLeast"/>
              <w:ind w:right="72"/>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195,579</w:t>
            </w:r>
            <w:r w:rsidRPr="002E0F60">
              <w:rPr>
                <w:rFonts w:asciiTheme="minorHAnsi" w:hAnsiTheme="minorHAnsi" w:cstheme="minorHAnsi"/>
                <w:sz w:val="20"/>
                <w:szCs w:val="20"/>
              </w:rPr>
              <w:t>)</w:t>
            </w:r>
          </w:p>
        </w:tc>
        <w:tc>
          <w:tcPr>
            <w:tcW w:w="1530" w:type="dxa"/>
            <w:shd w:val="clear" w:color="auto" w:fill="auto"/>
            <w:vAlign w:val="bottom"/>
          </w:tcPr>
          <w:p w14:paraId="13203CC5" w14:textId="77777777" w:rsidR="00BB01FD" w:rsidRPr="002E0F60" w:rsidRDefault="00BB01FD" w:rsidP="00FA5D73">
            <w:pPr>
              <w:widowControl w:val="0"/>
              <w:pBdr>
                <w:bottom w:val="single" w:sz="4" w:space="1" w:color="auto"/>
              </w:pBdr>
              <w:overflowPunct w:val="0"/>
              <w:autoSpaceDE w:val="0"/>
              <w:autoSpaceDN w:val="0"/>
              <w:adjustRightInd w:val="0"/>
              <w:spacing w:line="160" w:lineRule="atLeast"/>
              <w:ind w:left="53"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56C806D7" w14:textId="77777777" w:rsidR="00BB01FD" w:rsidRPr="002E0F60" w:rsidRDefault="00BB01FD" w:rsidP="00BB01FD">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52BB4590" w14:textId="77777777" w:rsidR="00BB01FD" w:rsidRPr="002E0F60" w:rsidRDefault="00BB01FD" w:rsidP="00BB01FD">
            <w:pPr>
              <w:widowControl w:val="0"/>
              <w:pBdr>
                <w:bottom w:val="single" w:sz="4" w:space="1" w:color="auto"/>
              </w:pBdr>
              <w:overflowPunct w:val="0"/>
              <w:autoSpaceDE w:val="0"/>
              <w:autoSpaceDN w:val="0"/>
              <w:adjustRightInd w:val="0"/>
              <w:spacing w:line="160" w:lineRule="atLeast"/>
              <w:ind w:right="-28"/>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BB01FD" w:rsidRPr="002E0F60" w14:paraId="249FC37E" w14:textId="77777777" w:rsidTr="007A4CCD">
        <w:trPr>
          <w:gridAfter w:val="1"/>
          <w:wAfter w:w="6" w:type="dxa"/>
          <w:trHeight w:val="340"/>
        </w:trPr>
        <w:tc>
          <w:tcPr>
            <w:tcW w:w="4500" w:type="dxa"/>
            <w:shd w:val="clear" w:color="auto" w:fill="auto"/>
            <w:vAlign w:val="bottom"/>
          </w:tcPr>
          <w:p w14:paraId="473E71AE" w14:textId="77777777" w:rsidR="00BB01FD" w:rsidRPr="002E0F60" w:rsidRDefault="00BB01FD" w:rsidP="00BB01FD">
            <w:pPr>
              <w:spacing w:line="160" w:lineRule="atLeast"/>
              <w:rPr>
                <w:rFonts w:asciiTheme="minorHAnsi" w:hAnsiTheme="minorHAnsi" w:cstheme="minorHAnsi"/>
                <w:i/>
                <w:iCs/>
                <w:sz w:val="20"/>
                <w:szCs w:val="20"/>
                <w:cs/>
              </w:rPr>
            </w:pPr>
            <w:r w:rsidRPr="002E0F60">
              <w:rPr>
                <w:rFonts w:asciiTheme="minorHAnsi" w:hAnsiTheme="minorHAnsi" w:cstheme="minorHAnsi"/>
                <w:sz w:val="20"/>
                <w:szCs w:val="20"/>
              </w:rPr>
              <w:t xml:space="preserve">Total investment measured at </w:t>
            </w:r>
            <w:proofErr w:type="spellStart"/>
            <w:r w:rsidRPr="002E0F60">
              <w:rPr>
                <w:rFonts w:asciiTheme="minorHAnsi" w:hAnsiTheme="minorHAnsi" w:cstheme="minorHAnsi"/>
                <w:sz w:val="20"/>
                <w:szCs w:val="20"/>
              </w:rPr>
              <w:t>amortised</w:t>
            </w:r>
            <w:proofErr w:type="spellEnd"/>
            <w:r w:rsidRPr="002E0F60">
              <w:rPr>
                <w:rFonts w:asciiTheme="minorHAnsi" w:hAnsiTheme="minorHAnsi" w:cstheme="minorHAnsi"/>
                <w:sz w:val="20"/>
                <w:szCs w:val="20"/>
              </w:rPr>
              <w:t xml:space="preserve"> cost</w:t>
            </w:r>
          </w:p>
        </w:tc>
        <w:tc>
          <w:tcPr>
            <w:tcW w:w="1170" w:type="dxa"/>
            <w:shd w:val="clear" w:color="auto" w:fill="auto"/>
            <w:vAlign w:val="bottom"/>
          </w:tcPr>
          <w:p w14:paraId="419C0A89" w14:textId="5F838193" w:rsidR="00BB01FD" w:rsidRPr="002E0F60" w:rsidRDefault="00BB01FD" w:rsidP="00BB01FD">
            <w:pPr>
              <w:widowControl w:val="0"/>
              <w:pBdr>
                <w:bottom w:val="single" w:sz="4" w:space="1" w:color="auto"/>
              </w:pBdr>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Pr>
                <w:rFonts w:asciiTheme="minorHAnsi" w:hAnsiTheme="minorHAnsi" w:cstheme="minorHAnsi"/>
                <w:sz w:val="20"/>
                <w:szCs w:val="20"/>
              </w:rPr>
              <w:t>176,241</w:t>
            </w:r>
          </w:p>
        </w:tc>
        <w:tc>
          <w:tcPr>
            <w:tcW w:w="1530" w:type="dxa"/>
            <w:shd w:val="clear" w:color="auto" w:fill="auto"/>
            <w:vAlign w:val="bottom"/>
          </w:tcPr>
          <w:p w14:paraId="1A4CF9F2" w14:textId="0A0DF04E"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Pr>
                <w:rFonts w:asciiTheme="minorHAnsi" w:hAnsiTheme="minorHAnsi" w:cstheme="minorHAnsi"/>
                <w:sz w:val="20"/>
                <w:szCs w:val="20"/>
              </w:rPr>
              <w:t>144,641</w:t>
            </w:r>
          </w:p>
        </w:tc>
        <w:tc>
          <w:tcPr>
            <w:tcW w:w="1409" w:type="dxa"/>
            <w:vAlign w:val="bottom"/>
          </w:tcPr>
          <w:p w14:paraId="161D7A08" w14:textId="77777777"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vAlign w:val="bottom"/>
          </w:tcPr>
          <w:p w14:paraId="03DF3277" w14:textId="3CDCE3B1" w:rsidR="00BB01FD" w:rsidRPr="002E0F60" w:rsidRDefault="00BB01FD" w:rsidP="00BB01FD">
            <w:pPr>
              <w:widowControl w:val="0"/>
              <w:pBdr>
                <w:bottom w:val="sing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r>
      <w:tr w:rsidR="00BB01FD" w:rsidRPr="002E0F60" w14:paraId="46D28E64" w14:textId="77777777" w:rsidTr="007A4CCD">
        <w:trPr>
          <w:gridAfter w:val="1"/>
          <w:wAfter w:w="6" w:type="dxa"/>
          <w:trHeight w:val="340"/>
        </w:trPr>
        <w:tc>
          <w:tcPr>
            <w:tcW w:w="4500" w:type="dxa"/>
            <w:shd w:val="clear" w:color="auto" w:fill="auto"/>
            <w:vAlign w:val="bottom"/>
          </w:tcPr>
          <w:p w14:paraId="201B7E76" w14:textId="77777777" w:rsidR="00BB01FD" w:rsidRPr="00FC4F1B" w:rsidRDefault="00BB01FD" w:rsidP="00BB01FD">
            <w:pPr>
              <w:spacing w:line="160" w:lineRule="atLeast"/>
              <w:rPr>
                <w:rFonts w:asciiTheme="minorHAnsi" w:hAnsiTheme="minorHAnsi" w:cstheme="minorHAnsi"/>
                <w:b/>
                <w:bCs/>
                <w:i/>
                <w:iCs/>
                <w:sz w:val="20"/>
                <w:szCs w:val="20"/>
                <w:cs/>
              </w:rPr>
            </w:pPr>
            <w:r w:rsidRPr="00FC4F1B">
              <w:rPr>
                <w:rFonts w:asciiTheme="minorHAnsi" w:hAnsiTheme="minorHAnsi" w:cstheme="minorHAnsi"/>
                <w:b/>
                <w:bCs/>
                <w:sz w:val="20"/>
                <w:szCs w:val="20"/>
              </w:rPr>
              <w:t>Total investments</w:t>
            </w:r>
          </w:p>
        </w:tc>
        <w:tc>
          <w:tcPr>
            <w:tcW w:w="1170" w:type="dxa"/>
            <w:shd w:val="clear" w:color="auto" w:fill="auto"/>
            <w:vAlign w:val="bottom"/>
          </w:tcPr>
          <w:p w14:paraId="59CF257F" w14:textId="5EF95BB5" w:rsidR="00BB01FD" w:rsidRPr="0056325E" w:rsidRDefault="00BB01FD" w:rsidP="00BB01FD">
            <w:pPr>
              <w:widowControl w:val="0"/>
              <w:pBdr>
                <w:bottom w:val="double" w:sz="4" w:space="1" w:color="auto"/>
              </w:pBdr>
              <w:tabs>
                <w:tab w:val="decimal" w:pos="1046"/>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Pr>
                <w:rFonts w:asciiTheme="minorHAnsi" w:hAnsiTheme="minorHAnsi" w:cstheme="minorHAnsi"/>
                <w:sz w:val="20"/>
                <w:szCs w:val="20"/>
              </w:rPr>
              <w:t>369,129</w:t>
            </w:r>
          </w:p>
        </w:tc>
        <w:tc>
          <w:tcPr>
            <w:tcW w:w="1530" w:type="dxa"/>
            <w:shd w:val="clear" w:color="auto" w:fill="auto"/>
            <w:vAlign w:val="bottom"/>
          </w:tcPr>
          <w:p w14:paraId="7ADE4E8D" w14:textId="784779B8" w:rsidR="00BB01FD" w:rsidRPr="0056325E" w:rsidRDefault="00BB01FD" w:rsidP="00BB01FD">
            <w:pPr>
              <w:widowControl w:val="0"/>
              <w:pBdr>
                <w:bottom w:val="double" w:sz="4" w:space="1" w:color="auto"/>
              </w:pBdr>
              <w:tabs>
                <w:tab w:val="decimal" w:pos="1118"/>
              </w:tabs>
              <w:overflowPunct w:val="0"/>
              <w:autoSpaceDE w:val="0"/>
              <w:autoSpaceDN w:val="0"/>
              <w:adjustRightInd w:val="0"/>
              <w:spacing w:line="160" w:lineRule="atLeast"/>
              <w:ind w:right="96"/>
              <w:jc w:val="right"/>
              <w:textAlignment w:val="baseline"/>
              <w:rPr>
                <w:rFonts w:asciiTheme="minorHAnsi" w:hAnsiTheme="minorHAnsi" w:cstheme="minorHAnsi"/>
                <w:sz w:val="20"/>
                <w:szCs w:val="20"/>
              </w:rPr>
            </w:pPr>
            <w:r w:rsidRPr="0056325E">
              <w:rPr>
                <w:rFonts w:asciiTheme="minorHAnsi" w:hAnsiTheme="minorHAnsi" w:cstheme="minorHAnsi"/>
                <w:sz w:val="20"/>
                <w:szCs w:val="20"/>
              </w:rPr>
              <w:t>3</w:t>
            </w:r>
            <w:r>
              <w:rPr>
                <w:rFonts w:asciiTheme="minorHAnsi" w:hAnsiTheme="minorHAnsi" w:cstheme="minorHAnsi"/>
                <w:sz w:val="20"/>
                <w:szCs w:val="20"/>
              </w:rPr>
              <w:t>23,918</w:t>
            </w:r>
          </w:p>
        </w:tc>
        <w:tc>
          <w:tcPr>
            <w:tcW w:w="1409" w:type="dxa"/>
            <w:vAlign w:val="bottom"/>
          </w:tcPr>
          <w:p w14:paraId="3D787A1F" w14:textId="77777777" w:rsidR="00BB01FD" w:rsidRPr="0056325E" w:rsidRDefault="00BB01FD" w:rsidP="00BB01FD">
            <w:pPr>
              <w:widowControl w:val="0"/>
              <w:pBdr>
                <w:bottom w:val="doub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56325E">
              <w:rPr>
                <w:rFonts w:asciiTheme="minorHAnsi" w:hAnsiTheme="minorHAnsi" w:cstheme="minorHAnsi"/>
                <w:sz w:val="20"/>
                <w:szCs w:val="20"/>
              </w:rPr>
              <w:t>45,211</w:t>
            </w:r>
          </w:p>
        </w:tc>
        <w:tc>
          <w:tcPr>
            <w:tcW w:w="1201" w:type="dxa"/>
            <w:vAlign w:val="bottom"/>
          </w:tcPr>
          <w:p w14:paraId="51F1DDB0" w14:textId="60C4938F" w:rsidR="00BB01FD" w:rsidRPr="0056325E" w:rsidRDefault="00BB01FD" w:rsidP="00BB01FD">
            <w:pPr>
              <w:widowControl w:val="0"/>
              <w:pBdr>
                <w:bottom w:val="double" w:sz="4" w:space="1" w:color="auto"/>
              </w:pBdr>
              <w:tabs>
                <w:tab w:val="decimal" w:pos="1118"/>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369,129</w:t>
            </w:r>
          </w:p>
        </w:tc>
      </w:tr>
    </w:tbl>
    <w:p w14:paraId="165C8E40" w14:textId="16991495" w:rsidR="00520B57" w:rsidRDefault="00520B57" w:rsidP="00C3188E"/>
    <w:p w14:paraId="09B74431" w14:textId="77777777" w:rsidR="00F61674" w:rsidRDefault="00F61674" w:rsidP="00C3188E"/>
    <w:tbl>
      <w:tblPr>
        <w:tblW w:w="9816" w:type="dxa"/>
        <w:tblLayout w:type="fixed"/>
        <w:tblCellMar>
          <w:left w:w="0" w:type="dxa"/>
          <w:right w:w="0" w:type="dxa"/>
        </w:tblCellMar>
        <w:tblLook w:val="0000" w:firstRow="0" w:lastRow="0" w:firstColumn="0" w:lastColumn="0" w:noHBand="0" w:noVBand="0"/>
      </w:tblPr>
      <w:tblGrid>
        <w:gridCol w:w="4500"/>
        <w:gridCol w:w="1170"/>
        <w:gridCol w:w="1530"/>
        <w:gridCol w:w="1409"/>
        <w:gridCol w:w="1201"/>
        <w:gridCol w:w="6"/>
      </w:tblGrid>
      <w:tr w:rsidR="002E0F60" w:rsidRPr="002E0F60" w14:paraId="4BAED0EA" w14:textId="77777777" w:rsidTr="00FF4CE5">
        <w:trPr>
          <w:trHeight w:val="283"/>
          <w:tblHeader/>
        </w:trPr>
        <w:tc>
          <w:tcPr>
            <w:tcW w:w="4500" w:type="dxa"/>
            <w:vAlign w:val="bottom"/>
          </w:tcPr>
          <w:p w14:paraId="16AD69EC" w14:textId="0CAE50C0"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15C5432D" w14:textId="48D6314E" w:rsidR="002E0F60" w:rsidRPr="0017596D" w:rsidRDefault="0017596D" w:rsidP="00C3188E">
            <w:pPr>
              <w:pBdr>
                <w:bottom w:val="single" w:sz="4" w:space="1" w:color="auto"/>
              </w:pBdr>
              <w:spacing w:line="160" w:lineRule="atLeast"/>
              <w:ind w:right="90"/>
              <w:jc w:val="center"/>
              <w:rPr>
                <w:rFonts w:asciiTheme="minorHAnsi" w:hAnsiTheme="minorHAnsi" w:cstheme="minorBidi"/>
                <w:sz w:val="20"/>
                <w:szCs w:val="20"/>
                <w:cs/>
              </w:rPr>
            </w:pPr>
            <w:r>
              <w:rPr>
                <w:rFonts w:asciiTheme="minorHAnsi" w:hAnsiTheme="minorHAnsi" w:cstheme="minorHAnsi"/>
                <w:sz w:val="20"/>
                <w:szCs w:val="20"/>
              </w:rPr>
              <w:t xml:space="preserve">In </w:t>
            </w:r>
            <w:r w:rsidR="002E0F60" w:rsidRPr="002E0F60">
              <w:rPr>
                <w:rFonts w:asciiTheme="minorHAnsi" w:hAnsiTheme="minorHAnsi" w:cstheme="minorHAnsi"/>
                <w:sz w:val="20"/>
                <w:szCs w:val="20"/>
              </w:rPr>
              <w:t>Thousand Baht</w:t>
            </w:r>
          </w:p>
        </w:tc>
      </w:tr>
      <w:tr w:rsidR="002E0F60" w:rsidRPr="002E0F60" w14:paraId="2B96D59F" w14:textId="77777777" w:rsidTr="00FF4CE5">
        <w:trPr>
          <w:trHeight w:val="283"/>
          <w:tblHeader/>
        </w:trPr>
        <w:tc>
          <w:tcPr>
            <w:tcW w:w="4500" w:type="dxa"/>
            <w:vAlign w:val="bottom"/>
          </w:tcPr>
          <w:p w14:paraId="0C918A5C"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4675ADBC" w14:textId="306E63A8"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kern w:val="2"/>
                <w:sz w:val="20"/>
                <w:szCs w:val="20"/>
              </w:rPr>
              <w:t xml:space="preserve">Separate </w:t>
            </w:r>
            <w:r w:rsidR="0017596D">
              <w:rPr>
                <w:rFonts w:asciiTheme="minorHAnsi" w:hAnsiTheme="minorHAnsi" w:cstheme="minorHAnsi"/>
                <w:sz w:val="20"/>
                <w:szCs w:val="20"/>
              </w:rPr>
              <w:t>F</w:t>
            </w:r>
            <w:r w:rsidR="0017596D" w:rsidRPr="005127FC">
              <w:rPr>
                <w:rFonts w:asciiTheme="minorHAnsi" w:hAnsiTheme="minorHAnsi" w:cstheme="minorHAnsi"/>
                <w:sz w:val="20"/>
                <w:szCs w:val="20"/>
              </w:rPr>
              <w:t xml:space="preserve">inancial </w:t>
            </w:r>
            <w:r w:rsidR="0017596D">
              <w:rPr>
                <w:rFonts w:asciiTheme="minorHAnsi" w:hAnsiTheme="minorHAnsi" w:cstheme="minorHAnsi"/>
                <w:sz w:val="20"/>
                <w:szCs w:val="20"/>
              </w:rPr>
              <w:t>S</w:t>
            </w:r>
            <w:r w:rsidR="0017596D" w:rsidRPr="005127FC">
              <w:rPr>
                <w:rFonts w:asciiTheme="minorHAnsi" w:hAnsiTheme="minorHAnsi" w:cstheme="minorHAnsi"/>
                <w:sz w:val="20"/>
                <w:szCs w:val="20"/>
              </w:rPr>
              <w:t>tatements</w:t>
            </w:r>
          </w:p>
        </w:tc>
      </w:tr>
      <w:tr w:rsidR="002E0F60" w:rsidRPr="002E0F60" w14:paraId="79702587" w14:textId="77777777" w:rsidTr="00FF4CE5">
        <w:trPr>
          <w:trHeight w:val="283"/>
          <w:tblHeader/>
        </w:trPr>
        <w:tc>
          <w:tcPr>
            <w:tcW w:w="4500" w:type="dxa"/>
            <w:vAlign w:val="bottom"/>
          </w:tcPr>
          <w:p w14:paraId="548E03CF"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67350E3D" w14:textId="732FA72D"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December</w:t>
            </w:r>
            <w:r w:rsidR="0017596D">
              <w:rPr>
                <w:rFonts w:asciiTheme="minorHAnsi" w:hAnsiTheme="minorHAnsi" w:cstheme="minorHAnsi"/>
                <w:sz w:val="20"/>
                <w:szCs w:val="20"/>
              </w:rPr>
              <w:t xml:space="preserve"> 31,</w:t>
            </w:r>
            <w:r w:rsidRPr="002E0F60">
              <w:rPr>
                <w:rFonts w:asciiTheme="minorHAnsi" w:hAnsiTheme="minorHAnsi" w:cstheme="minorHAnsi"/>
                <w:sz w:val="20"/>
                <w:szCs w:val="20"/>
              </w:rPr>
              <w:t xml:space="preserve"> 2020</w:t>
            </w:r>
            <w:r w:rsidR="00634405">
              <w:rPr>
                <w:rFonts w:asciiTheme="minorHAnsi" w:hAnsiTheme="minorHAnsi" w:cstheme="minorHAnsi"/>
                <w:sz w:val="20"/>
                <w:szCs w:val="20"/>
              </w:rPr>
              <w:t xml:space="preserve"> (“Restated”)</w:t>
            </w:r>
          </w:p>
        </w:tc>
      </w:tr>
      <w:tr w:rsidR="002E0F60" w:rsidRPr="002E0F60" w14:paraId="6BE57F0A" w14:textId="77777777" w:rsidTr="00FF4CE5">
        <w:trPr>
          <w:trHeight w:val="283"/>
          <w:tblHeader/>
        </w:trPr>
        <w:tc>
          <w:tcPr>
            <w:tcW w:w="4500" w:type="dxa"/>
            <w:vAlign w:val="bottom"/>
          </w:tcPr>
          <w:p w14:paraId="5E5CB768"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1170" w:type="dxa"/>
            <w:vMerge w:val="restart"/>
            <w:vAlign w:val="bottom"/>
          </w:tcPr>
          <w:p w14:paraId="25F50B4A"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Cost</w:t>
            </w:r>
          </w:p>
        </w:tc>
        <w:tc>
          <w:tcPr>
            <w:tcW w:w="4146" w:type="dxa"/>
            <w:gridSpan w:val="4"/>
            <w:vAlign w:val="bottom"/>
          </w:tcPr>
          <w:p w14:paraId="44BEEF0C"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 xml:space="preserve">Fair value / </w:t>
            </w:r>
            <w:proofErr w:type="spellStart"/>
            <w:r w:rsidRPr="002E0F60">
              <w:rPr>
                <w:rFonts w:asciiTheme="minorHAnsi" w:hAnsiTheme="minorHAnsi" w:cstheme="minorHAnsi"/>
                <w:snapToGrid w:val="0"/>
                <w:sz w:val="20"/>
                <w:szCs w:val="20"/>
              </w:rPr>
              <w:t>Amortised</w:t>
            </w:r>
            <w:proofErr w:type="spellEnd"/>
            <w:r w:rsidRPr="002E0F60">
              <w:rPr>
                <w:rFonts w:asciiTheme="minorHAnsi" w:hAnsiTheme="minorHAnsi" w:cstheme="minorHAnsi"/>
                <w:snapToGrid w:val="0"/>
                <w:sz w:val="20"/>
                <w:szCs w:val="20"/>
              </w:rPr>
              <w:t xml:space="preserve"> cost</w:t>
            </w:r>
          </w:p>
        </w:tc>
      </w:tr>
      <w:tr w:rsidR="002E0F60" w:rsidRPr="002E0F60" w14:paraId="2013C50F" w14:textId="77777777" w:rsidTr="00FF4CE5">
        <w:trPr>
          <w:gridAfter w:val="1"/>
          <w:wAfter w:w="6" w:type="dxa"/>
          <w:trHeight w:val="283"/>
          <w:tblHeader/>
        </w:trPr>
        <w:tc>
          <w:tcPr>
            <w:tcW w:w="4500" w:type="dxa"/>
            <w:vAlign w:val="bottom"/>
          </w:tcPr>
          <w:p w14:paraId="5E47A11C"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1170" w:type="dxa"/>
            <w:vMerge/>
            <w:vAlign w:val="bottom"/>
          </w:tcPr>
          <w:p w14:paraId="7CFCA063"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p>
        </w:tc>
        <w:tc>
          <w:tcPr>
            <w:tcW w:w="1530" w:type="dxa"/>
            <w:vAlign w:val="bottom"/>
          </w:tcPr>
          <w:p w14:paraId="02A1E16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Non -</w:t>
            </w:r>
            <w:proofErr w:type="spellStart"/>
            <w:r w:rsidRPr="002E0F60">
              <w:rPr>
                <w:rFonts w:asciiTheme="minorHAnsi" w:hAnsiTheme="minorHAnsi" w:cstheme="minorHAnsi"/>
                <w:sz w:val="20"/>
                <w:szCs w:val="20"/>
              </w:rPr>
              <w:t>collateralised</w:t>
            </w:r>
            <w:proofErr w:type="spellEnd"/>
            <w:r w:rsidRPr="002E0F60">
              <w:rPr>
                <w:rFonts w:asciiTheme="minorHAnsi" w:hAnsiTheme="minorHAnsi" w:cstheme="minorHAnsi"/>
                <w:sz w:val="20"/>
                <w:szCs w:val="20"/>
              </w:rPr>
              <w:t xml:space="preserve"> investments</w:t>
            </w:r>
          </w:p>
        </w:tc>
        <w:tc>
          <w:tcPr>
            <w:tcW w:w="1409" w:type="dxa"/>
            <w:vAlign w:val="bottom"/>
          </w:tcPr>
          <w:p w14:paraId="17516545"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proofErr w:type="spellStart"/>
            <w:r w:rsidRPr="002E0F60">
              <w:rPr>
                <w:rFonts w:asciiTheme="minorHAnsi" w:hAnsiTheme="minorHAnsi" w:cstheme="minorHAnsi"/>
                <w:sz w:val="20"/>
                <w:szCs w:val="20"/>
              </w:rPr>
              <w:t>Collateralised</w:t>
            </w:r>
            <w:proofErr w:type="spellEnd"/>
            <w:r w:rsidRPr="002E0F60">
              <w:rPr>
                <w:rFonts w:asciiTheme="minorHAnsi" w:hAnsiTheme="minorHAnsi" w:cstheme="minorHAnsi"/>
                <w:sz w:val="20"/>
                <w:szCs w:val="20"/>
              </w:rPr>
              <w:t xml:space="preserve"> investments</w:t>
            </w:r>
          </w:p>
        </w:tc>
        <w:tc>
          <w:tcPr>
            <w:tcW w:w="1201" w:type="dxa"/>
            <w:vAlign w:val="bottom"/>
          </w:tcPr>
          <w:p w14:paraId="28A6BFA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Total</w:t>
            </w:r>
          </w:p>
        </w:tc>
      </w:tr>
      <w:tr w:rsidR="002E0F60" w:rsidRPr="002E0F60" w14:paraId="548474E3" w14:textId="77777777" w:rsidTr="007A4CCD">
        <w:trPr>
          <w:gridAfter w:val="1"/>
          <w:wAfter w:w="6" w:type="dxa"/>
          <w:trHeight w:val="283"/>
        </w:trPr>
        <w:tc>
          <w:tcPr>
            <w:tcW w:w="4500" w:type="dxa"/>
          </w:tcPr>
          <w:p w14:paraId="317BA44C" w14:textId="77777777" w:rsidR="002E0F60" w:rsidRPr="002E0F60" w:rsidRDefault="002E0F60" w:rsidP="00C3188E">
            <w:pPr>
              <w:spacing w:line="160" w:lineRule="atLeast"/>
              <w:jc w:val="both"/>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r w:rsidRPr="002E0F60">
              <w:rPr>
                <w:rFonts w:asciiTheme="minorHAnsi" w:hAnsiTheme="minorHAnsi" w:cstheme="minorHAnsi"/>
                <w:b/>
                <w:bCs/>
                <w:sz w:val="20"/>
                <w:szCs w:val="20"/>
              </w:rPr>
              <w:br/>
              <w:t>profit or loss</w:t>
            </w:r>
          </w:p>
        </w:tc>
        <w:tc>
          <w:tcPr>
            <w:tcW w:w="1170" w:type="dxa"/>
            <w:vAlign w:val="bottom"/>
          </w:tcPr>
          <w:p w14:paraId="6F5AB4E6"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530" w:type="dxa"/>
            <w:vAlign w:val="bottom"/>
          </w:tcPr>
          <w:p w14:paraId="05DACBB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409" w:type="dxa"/>
            <w:vAlign w:val="bottom"/>
          </w:tcPr>
          <w:p w14:paraId="35C64EE6"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rPr>
            </w:pPr>
          </w:p>
        </w:tc>
        <w:tc>
          <w:tcPr>
            <w:tcW w:w="1201" w:type="dxa"/>
            <w:vAlign w:val="bottom"/>
          </w:tcPr>
          <w:p w14:paraId="13CDAD77"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r>
      <w:tr w:rsidR="002E0F60" w:rsidRPr="002E0F60" w14:paraId="1F0D50BE" w14:textId="77777777" w:rsidTr="007A4CCD">
        <w:trPr>
          <w:gridAfter w:val="1"/>
          <w:wAfter w:w="6" w:type="dxa"/>
          <w:trHeight w:val="283"/>
        </w:trPr>
        <w:tc>
          <w:tcPr>
            <w:tcW w:w="4500" w:type="dxa"/>
          </w:tcPr>
          <w:p w14:paraId="10C0CFF1" w14:textId="77777777" w:rsidR="002E0F60" w:rsidRPr="002E0F60" w:rsidRDefault="002E0F60" w:rsidP="00C3188E">
            <w:pPr>
              <w:spacing w:line="160" w:lineRule="atLeast"/>
              <w:jc w:val="both"/>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Listed securities</w:t>
            </w:r>
          </w:p>
        </w:tc>
        <w:tc>
          <w:tcPr>
            <w:tcW w:w="1170" w:type="dxa"/>
            <w:shd w:val="clear" w:color="auto" w:fill="auto"/>
            <w:vAlign w:val="bottom"/>
          </w:tcPr>
          <w:p w14:paraId="4FF5FE68"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15,402</w:t>
            </w:r>
          </w:p>
        </w:tc>
        <w:tc>
          <w:tcPr>
            <w:tcW w:w="1530" w:type="dxa"/>
            <w:shd w:val="clear" w:color="auto" w:fill="auto"/>
            <w:vAlign w:val="bottom"/>
          </w:tcPr>
          <w:p w14:paraId="2B2DBBEA"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14,125</w:t>
            </w:r>
          </w:p>
        </w:tc>
        <w:tc>
          <w:tcPr>
            <w:tcW w:w="1409" w:type="dxa"/>
            <w:shd w:val="clear" w:color="auto" w:fill="auto"/>
            <w:vAlign w:val="bottom"/>
          </w:tcPr>
          <w:p w14:paraId="148EDB93" w14:textId="77777777" w:rsidR="002E0F60" w:rsidRPr="002E0F60" w:rsidRDefault="002E0F60" w:rsidP="000A5EE1">
            <w:pPr>
              <w:widowControl w:val="0"/>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478A4887"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14,125</w:t>
            </w:r>
          </w:p>
        </w:tc>
      </w:tr>
      <w:tr w:rsidR="002E0F60" w:rsidRPr="002E0F60" w14:paraId="05C3CD03" w14:textId="77777777" w:rsidTr="007A4CCD">
        <w:trPr>
          <w:gridAfter w:val="1"/>
          <w:wAfter w:w="6" w:type="dxa"/>
          <w:trHeight w:val="283"/>
        </w:trPr>
        <w:tc>
          <w:tcPr>
            <w:tcW w:w="4500" w:type="dxa"/>
          </w:tcPr>
          <w:p w14:paraId="5CDF3980" w14:textId="77777777" w:rsidR="002E0F60" w:rsidRPr="002E0F60" w:rsidRDefault="002E0F60" w:rsidP="00C3188E">
            <w:pPr>
              <w:spacing w:line="160" w:lineRule="atLeast"/>
              <w:jc w:val="both"/>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170" w:type="dxa"/>
            <w:shd w:val="clear" w:color="auto" w:fill="auto"/>
            <w:vAlign w:val="bottom"/>
          </w:tcPr>
          <w:p w14:paraId="7AADD157"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30,000</w:t>
            </w:r>
          </w:p>
        </w:tc>
        <w:tc>
          <w:tcPr>
            <w:tcW w:w="1530" w:type="dxa"/>
            <w:shd w:val="clear" w:color="auto" w:fill="auto"/>
            <w:vAlign w:val="bottom"/>
          </w:tcPr>
          <w:p w14:paraId="794501BE"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30,105</w:t>
            </w:r>
          </w:p>
        </w:tc>
        <w:tc>
          <w:tcPr>
            <w:tcW w:w="1409" w:type="dxa"/>
            <w:shd w:val="clear" w:color="auto" w:fill="auto"/>
            <w:vAlign w:val="bottom"/>
          </w:tcPr>
          <w:p w14:paraId="6760E210" w14:textId="77777777" w:rsidR="002E0F60" w:rsidRPr="002E0F60" w:rsidRDefault="002E0F60" w:rsidP="000A5EE1">
            <w:pPr>
              <w:widowControl w:val="0"/>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0ACD6C63"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30,105</w:t>
            </w:r>
          </w:p>
        </w:tc>
      </w:tr>
      <w:tr w:rsidR="002E0F60" w:rsidRPr="002E0F60" w14:paraId="698859C5" w14:textId="77777777" w:rsidTr="007A4CCD">
        <w:trPr>
          <w:gridAfter w:val="1"/>
          <w:wAfter w:w="6" w:type="dxa"/>
          <w:trHeight w:val="283"/>
        </w:trPr>
        <w:tc>
          <w:tcPr>
            <w:tcW w:w="4500" w:type="dxa"/>
            <w:shd w:val="clear" w:color="auto" w:fill="auto"/>
          </w:tcPr>
          <w:p w14:paraId="439CA4A9" w14:textId="77777777" w:rsidR="002E0F60" w:rsidRPr="002E0F60" w:rsidRDefault="002E0F60" w:rsidP="00C3188E">
            <w:pPr>
              <w:spacing w:line="160" w:lineRule="atLeast"/>
              <w:jc w:val="both"/>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Private debt securities</w:t>
            </w:r>
          </w:p>
        </w:tc>
        <w:tc>
          <w:tcPr>
            <w:tcW w:w="1170" w:type="dxa"/>
            <w:shd w:val="clear" w:color="auto" w:fill="auto"/>
            <w:vAlign w:val="bottom"/>
          </w:tcPr>
          <w:p w14:paraId="6B65C68D"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111,152</w:t>
            </w:r>
          </w:p>
        </w:tc>
        <w:tc>
          <w:tcPr>
            <w:tcW w:w="1530" w:type="dxa"/>
            <w:shd w:val="clear" w:color="auto" w:fill="auto"/>
            <w:vAlign w:val="bottom"/>
          </w:tcPr>
          <w:p w14:paraId="3A7F034A"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cs/>
              </w:rPr>
            </w:pPr>
            <w:r w:rsidRPr="002E0F60">
              <w:rPr>
                <w:rFonts w:asciiTheme="minorHAnsi" w:hAnsiTheme="minorHAnsi" w:cstheme="minorHAnsi"/>
                <w:sz w:val="20"/>
                <w:szCs w:val="20"/>
              </w:rPr>
              <w:t>66,691</w:t>
            </w:r>
          </w:p>
        </w:tc>
        <w:tc>
          <w:tcPr>
            <w:tcW w:w="1409" w:type="dxa"/>
            <w:shd w:val="clear" w:color="auto" w:fill="auto"/>
            <w:vAlign w:val="bottom"/>
          </w:tcPr>
          <w:p w14:paraId="35ADEF4C" w14:textId="77777777" w:rsidR="002E0F60" w:rsidRPr="002E0F60" w:rsidRDefault="002E0F60" w:rsidP="000A5EE1">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cs/>
              </w:rPr>
            </w:pPr>
            <w:r w:rsidRPr="002E0F60">
              <w:rPr>
                <w:rFonts w:asciiTheme="minorHAnsi" w:hAnsiTheme="minorHAnsi" w:cstheme="minorHAnsi"/>
                <w:sz w:val="20"/>
                <w:szCs w:val="20"/>
              </w:rPr>
              <w:t>-</w:t>
            </w:r>
          </w:p>
        </w:tc>
        <w:tc>
          <w:tcPr>
            <w:tcW w:w="1201" w:type="dxa"/>
            <w:shd w:val="clear" w:color="auto" w:fill="auto"/>
            <w:vAlign w:val="bottom"/>
          </w:tcPr>
          <w:p w14:paraId="6CC20009"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66,691</w:t>
            </w:r>
          </w:p>
        </w:tc>
      </w:tr>
      <w:tr w:rsidR="002E0F60" w:rsidRPr="002E0F60" w14:paraId="5F6C5896" w14:textId="77777777" w:rsidTr="007A4CCD">
        <w:trPr>
          <w:gridAfter w:val="1"/>
          <w:wAfter w:w="6" w:type="dxa"/>
          <w:trHeight w:val="283"/>
        </w:trPr>
        <w:tc>
          <w:tcPr>
            <w:tcW w:w="4500" w:type="dxa"/>
            <w:shd w:val="clear" w:color="auto" w:fill="auto"/>
          </w:tcPr>
          <w:p w14:paraId="2EE8C830" w14:textId="77777777" w:rsidR="002E0F60" w:rsidRPr="002E0F60" w:rsidRDefault="002E0F60" w:rsidP="00C3188E">
            <w:pPr>
              <w:spacing w:line="160" w:lineRule="atLeast"/>
              <w:jc w:val="both"/>
              <w:rPr>
                <w:rFonts w:asciiTheme="minorHAnsi" w:hAnsiTheme="minorHAnsi" w:cstheme="minorHAnsi"/>
                <w:sz w:val="20"/>
                <w:szCs w:val="20"/>
                <w:cs/>
              </w:rPr>
            </w:pPr>
            <w:r w:rsidRPr="002E0F60">
              <w:rPr>
                <w:rFonts w:asciiTheme="minorHAnsi" w:hAnsiTheme="minorHAnsi" w:cstheme="minorHAnsi"/>
                <w:sz w:val="20"/>
                <w:szCs w:val="20"/>
              </w:rPr>
              <w:t>Total</w:t>
            </w:r>
          </w:p>
        </w:tc>
        <w:tc>
          <w:tcPr>
            <w:tcW w:w="1170" w:type="dxa"/>
            <w:shd w:val="clear" w:color="auto" w:fill="auto"/>
            <w:vAlign w:val="bottom"/>
          </w:tcPr>
          <w:p w14:paraId="3354A950"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156,554</w:t>
            </w:r>
          </w:p>
        </w:tc>
        <w:tc>
          <w:tcPr>
            <w:tcW w:w="1530" w:type="dxa"/>
            <w:shd w:val="clear" w:color="auto" w:fill="auto"/>
            <w:vAlign w:val="bottom"/>
          </w:tcPr>
          <w:p w14:paraId="51F02DAA"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shd w:val="clear" w:color="auto" w:fill="auto"/>
            <w:vAlign w:val="bottom"/>
          </w:tcPr>
          <w:p w14:paraId="0614B72A" w14:textId="77777777" w:rsidR="002E0F60" w:rsidRPr="002E0F60" w:rsidRDefault="002E0F60" w:rsidP="0017596D">
            <w:pPr>
              <w:spacing w:line="160" w:lineRule="atLeast"/>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63C38904"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2607FA38" w14:textId="77777777" w:rsidTr="007A4CCD">
        <w:trPr>
          <w:gridAfter w:val="1"/>
          <w:wAfter w:w="6" w:type="dxa"/>
          <w:trHeight w:val="283"/>
        </w:trPr>
        <w:tc>
          <w:tcPr>
            <w:tcW w:w="4500" w:type="dxa"/>
            <w:shd w:val="clear" w:color="auto" w:fill="auto"/>
          </w:tcPr>
          <w:p w14:paraId="5A8F4F2D" w14:textId="77777777" w:rsidR="002E0F60" w:rsidRPr="00DD136F" w:rsidRDefault="002E0F60" w:rsidP="00C3188E">
            <w:pPr>
              <w:spacing w:line="160" w:lineRule="atLeast"/>
              <w:jc w:val="both"/>
              <w:rPr>
                <w:rFonts w:asciiTheme="minorHAnsi" w:hAnsiTheme="minorHAnsi" w:cstheme="minorHAnsi"/>
                <w:iCs/>
                <w:sz w:val="20"/>
                <w:szCs w:val="20"/>
                <w:cs/>
              </w:rPr>
            </w:pPr>
            <w:r w:rsidRPr="00DD136F">
              <w:rPr>
                <w:rFonts w:asciiTheme="minorHAnsi" w:eastAsia="Arial Unicode MS" w:hAnsiTheme="minorHAnsi" w:cstheme="minorHAnsi"/>
                <w:iCs/>
                <w:kern w:val="2"/>
                <w:sz w:val="20"/>
                <w:szCs w:val="20"/>
              </w:rPr>
              <w:t>Less Allowance for revaluation</w:t>
            </w:r>
          </w:p>
        </w:tc>
        <w:tc>
          <w:tcPr>
            <w:tcW w:w="1170" w:type="dxa"/>
            <w:shd w:val="clear" w:color="auto" w:fill="auto"/>
            <w:vAlign w:val="bottom"/>
          </w:tcPr>
          <w:p w14:paraId="46DD65A3" w14:textId="77777777" w:rsidR="002E0F60" w:rsidRPr="002E0F60" w:rsidRDefault="002E0F60" w:rsidP="00A0131F">
            <w:pPr>
              <w:pBdr>
                <w:bottom w:val="single" w:sz="4" w:space="1" w:color="auto"/>
              </w:pBdr>
              <w:spacing w:line="160" w:lineRule="atLeast"/>
              <w:ind w:right="30"/>
              <w:jc w:val="right"/>
              <w:rPr>
                <w:rFonts w:asciiTheme="minorHAnsi" w:hAnsiTheme="minorHAnsi" w:cstheme="minorHAnsi"/>
                <w:sz w:val="20"/>
                <w:szCs w:val="20"/>
              </w:rPr>
            </w:pPr>
            <w:r w:rsidRPr="002E0F60">
              <w:rPr>
                <w:rFonts w:asciiTheme="minorHAnsi" w:hAnsiTheme="minorHAnsi" w:cstheme="minorHAnsi"/>
                <w:sz w:val="20"/>
                <w:szCs w:val="20"/>
              </w:rPr>
              <w:t>(45,633)</w:t>
            </w:r>
          </w:p>
        </w:tc>
        <w:tc>
          <w:tcPr>
            <w:tcW w:w="1530" w:type="dxa"/>
            <w:shd w:val="clear" w:color="auto" w:fill="auto"/>
            <w:vAlign w:val="bottom"/>
          </w:tcPr>
          <w:p w14:paraId="3690F475" w14:textId="77777777" w:rsidR="002E0F60" w:rsidRPr="002E0F60" w:rsidRDefault="002E0F60" w:rsidP="00A0131F">
            <w:pPr>
              <w:pBdr>
                <w:bottom w:val="single" w:sz="4" w:space="1" w:color="auto"/>
              </w:pBdr>
              <w:spacing w:line="160" w:lineRule="atLeast"/>
              <w:ind w:left="53" w:right="75"/>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1FF08F6" w14:textId="77777777" w:rsidR="002E0F60" w:rsidRPr="002E0F60" w:rsidRDefault="002E0F60" w:rsidP="00A0131F">
            <w:pPr>
              <w:widowControl w:val="0"/>
              <w:pBdr>
                <w:bottom w:val="single" w:sz="4" w:space="1" w:color="auto"/>
              </w:pBdr>
              <w:overflowPunct w:val="0"/>
              <w:autoSpaceDE w:val="0"/>
              <w:autoSpaceDN w:val="0"/>
              <w:adjustRightInd w:val="0"/>
              <w:spacing w:line="160" w:lineRule="atLeast"/>
              <w:ind w:left="65"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6007CB1D" w14:textId="77777777" w:rsidR="002E0F60" w:rsidRPr="002E0F60" w:rsidRDefault="002E0F60" w:rsidP="0017596D">
            <w:pPr>
              <w:pBdr>
                <w:bottom w:val="single" w:sz="4" w:space="1" w:color="auto"/>
              </w:pBdr>
              <w:spacing w:line="160" w:lineRule="atLeast"/>
              <w:jc w:val="center"/>
              <w:rPr>
                <w:rFonts w:asciiTheme="minorHAnsi" w:hAnsiTheme="minorHAnsi" w:cstheme="minorHAnsi"/>
                <w:sz w:val="20"/>
                <w:szCs w:val="20"/>
              </w:rPr>
            </w:pPr>
            <w:r w:rsidRPr="002E0F60">
              <w:rPr>
                <w:rFonts w:asciiTheme="minorHAnsi" w:hAnsiTheme="minorHAnsi" w:cstheme="minorHAnsi"/>
                <w:sz w:val="20"/>
                <w:szCs w:val="20"/>
              </w:rPr>
              <w:t>-</w:t>
            </w:r>
          </w:p>
        </w:tc>
      </w:tr>
      <w:tr w:rsidR="002E0F60" w:rsidRPr="002E0F60" w14:paraId="79282CD8" w14:textId="77777777" w:rsidTr="007A4CCD">
        <w:trPr>
          <w:gridAfter w:val="1"/>
          <w:wAfter w:w="6" w:type="dxa"/>
          <w:trHeight w:val="283"/>
        </w:trPr>
        <w:tc>
          <w:tcPr>
            <w:tcW w:w="4500" w:type="dxa"/>
            <w:shd w:val="clear" w:color="auto" w:fill="auto"/>
          </w:tcPr>
          <w:p w14:paraId="1B16F24A" w14:textId="77777777" w:rsidR="002E0F60" w:rsidRPr="00DD136F" w:rsidRDefault="002E0F60" w:rsidP="00C3188E">
            <w:pPr>
              <w:spacing w:line="160" w:lineRule="atLeast"/>
              <w:jc w:val="both"/>
              <w:rPr>
                <w:rFonts w:asciiTheme="minorHAnsi" w:hAnsiTheme="minorHAnsi" w:cstheme="minorHAnsi"/>
                <w:iCs/>
                <w:sz w:val="20"/>
                <w:szCs w:val="20"/>
                <w:cs/>
              </w:rPr>
            </w:pPr>
            <w:r w:rsidRPr="00DD136F">
              <w:rPr>
                <w:rFonts w:asciiTheme="minorHAnsi" w:hAnsiTheme="minorHAnsi" w:cstheme="minorHAnsi"/>
                <w:iCs/>
                <w:sz w:val="20"/>
                <w:szCs w:val="20"/>
              </w:rPr>
              <w:t>Total</w:t>
            </w:r>
          </w:p>
        </w:tc>
        <w:tc>
          <w:tcPr>
            <w:tcW w:w="1170" w:type="dxa"/>
            <w:shd w:val="clear" w:color="auto" w:fill="auto"/>
            <w:vAlign w:val="bottom"/>
          </w:tcPr>
          <w:p w14:paraId="5A59C059"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cs/>
              </w:rPr>
            </w:pPr>
            <w:r w:rsidRPr="002E0F60">
              <w:rPr>
                <w:rFonts w:asciiTheme="minorHAnsi" w:hAnsiTheme="minorHAnsi" w:cstheme="minorHAnsi"/>
                <w:sz w:val="20"/>
                <w:szCs w:val="20"/>
              </w:rPr>
              <w:t>110,921</w:t>
            </w:r>
          </w:p>
        </w:tc>
        <w:tc>
          <w:tcPr>
            <w:tcW w:w="1530" w:type="dxa"/>
            <w:shd w:val="clear" w:color="auto" w:fill="auto"/>
            <w:vAlign w:val="bottom"/>
          </w:tcPr>
          <w:p w14:paraId="4034EA67" w14:textId="77777777" w:rsidR="002E0F60" w:rsidRPr="002E0F60" w:rsidRDefault="002E0F60" w:rsidP="007F5D33">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shd w:val="clear" w:color="auto" w:fill="auto"/>
            <w:vAlign w:val="bottom"/>
          </w:tcPr>
          <w:p w14:paraId="4911439D" w14:textId="77777777" w:rsidR="002E0F60" w:rsidRPr="002E0F60" w:rsidRDefault="002E0F60" w:rsidP="00A0131F">
            <w:pPr>
              <w:widowControl w:val="0"/>
              <w:pBdr>
                <w:bottom w:val="single" w:sz="4" w:space="1" w:color="auto"/>
              </w:pBdr>
              <w:overflowPunct w:val="0"/>
              <w:autoSpaceDE w:val="0"/>
              <w:autoSpaceDN w:val="0"/>
              <w:adjustRightInd w:val="0"/>
              <w:spacing w:line="160" w:lineRule="atLeast"/>
              <w:ind w:left="65" w:right="90"/>
              <w:jc w:val="center"/>
              <w:textAlignment w:val="baseline"/>
              <w:rPr>
                <w:rFonts w:asciiTheme="minorHAnsi" w:hAnsiTheme="minorHAnsi" w:cstheme="minorHAnsi"/>
                <w:sz w:val="20"/>
                <w:szCs w:val="20"/>
                <w:cs/>
              </w:rPr>
            </w:pPr>
            <w:r w:rsidRPr="002E0F60">
              <w:rPr>
                <w:rFonts w:asciiTheme="minorHAnsi" w:hAnsiTheme="minorHAnsi" w:cstheme="minorHAnsi"/>
                <w:sz w:val="20"/>
                <w:szCs w:val="20"/>
              </w:rPr>
              <w:t>-</w:t>
            </w:r>
          </w:p>
        </w:tc>
        <w:tc>
          <w:tcPr>
            <w:tcW w:w="1201" w:type="dxa"/>
            <w:shd w:val="clear" w:color="auto" w:fill="auto"/>
            <w:vAlign w:val="bottom"/>
          </w:tcPr>
          <w:p w14:paraId="365BC1D7"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cs/>
              </w:rPr>
            </w:pPr>
            <w:r w:rsidRPr="002E0F60">
              <w:rPr>
                <w:rFonts w:asciiTheme="minorHAnsi" w:hAnsiTheme="minorHAnsi" w:cstheme="minorHAnsi"/>
                <w:sz w:val="20"/>
                <w:szCs w:val="20"/>
              </w:rPr>
              <w:t>110,921</w:t>
            </w:r>
          </w:p>
        </w:tc>
      </w:tr>
      <w:tr w:rsidR="002E0F60" w:rsidRPr="002E0F60" w14:paraId="799AE84A" w14:textId="77777777" w:rsidTr="007A4CCD">
        <w:trPr>
          <w:gridAfter w:val="1"/>
          <w:wAfter w:w="6" w:type="dxa"/>
          <w:trHeight w:val="283"/>
        </w:trPr>
        <w:tc>
          <w:tcPr>
            <w:tcW w:w="4500" w:type="dxa"/>
            <w:shd w:val="clear" w:color="auto" w:fill="auto"/>
          </w:tcPr>
          <w:p w14:paraId="154D4F36" w14:textId="77777777" w:rsidR="002E0F60" w:rsidRPr="00DD136F" w:rsidRDefault="002E0F60" w:rsidP="00C3188E">
            <w:pPr>
              <w:spacing w:line="160" w:lineRule="atLeast"/>
              <w:jc w:val="both"/>
              <w:rPr>
                <w:rFonts w:asciiTheme="minorHAnsi" w:hAnsiTheme="minorHAnsi" w:cstheme="minorBidi"/>
                <w:iCs/>
                <w:sz w:val="20"/>
                <w:szCs w:val="20"/>
                <w:cs/>
              </w:rPr>
            </w:pPr>
            <w:r w:rsidRPr="00DD136F">
              <w:rPr>
                <w:rFonts w:asciiTheme="minorHAnsi" w:hAnsiTheme="minorHAnsi" w:cstheme="minorHAnsi"/>
                <w:iCs/>
                <w:sz w:val="20"/>
                <w:szCs w:val="20"/>
              </w:rPr>
              <w:t>Total investment measured at fair value through profit or loss</w:t>
            </w:r>
          </w:p>
        </w:tc>
        <w:tc>
          <w:tcPr>
            <w:tcW w:w="1170" w:type="dxa"/>
            <w:shd w:val="clear" w:color="auto" w:fill="auto"/>
            <w:vAlign w:val="bottom"/>
          </w:tcPr>
          <w:p w14:paraId="51E47E18"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530" w:type="dxa"/>
            <w:shd w:val="clear" w:color="auto" w:fill="auto"/>
            <w:vAlign w:val="bottom"/>
          </w:tcPr>
          <w:p w14:paraId="45C63064" w14:textId="77777777" w:rsidR="002E0F60" w:rsidRPr="002E0F60" w:rsidRDefault="002E0F60" w:rsidP="007F5D33">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shd w:val="clear" w:color="auto" w:fill="auto"/>
            <w:vAlign w:val="bottom"/>
          </w:tcPr>
          <w:p w14:paraId="5F3B45B7" w14:textId="77777777" w:rsidR="002E0F60" w:rsidRPr="002E0F60" w:rsidRDefault="002E0F60" w:rsidP="00A0131F">
            <w:pPr>
              <w:widowControl w:val="0"/>
              <w:pBdr>
                <w:bottom w:val="single" w:sz="4" w:space="1" w:color="auto"/>
              </w:pBdr>
              <w:overflowPunct w:val="0"/>
              <w:autoSpaceDE w:val="0"/>
              <w:autoSpaceDN w:val="0"/>
              <w:adjustRightInd w:val="0"/>
              <w:spacing w:line="160" w:lineRule="atLeast"/>
              <w:ind w:left="65"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7FEE7211"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09BEF84A" w14:textId="77777777" w:rsidTr="007A4CCD">
        <w:trPr>
          <w:gridAfter w:val="1"/>
          <w:wAfter w:w="6" w:type="dxa"/>
          <w:trHeight w:val="283"/>
        </w:trPr>
        <w:tc>
          <w:tcPr>
            <w:tcW w:w="4500" w:type="dxa"/>
            <w:shd w:val="clear" w:color="auto" w:fill="auto"/>
          </w:tcPr>
          <w:p w14:paraId="46CE514C" w14:textId="77777777" w:rsidR="002E0F60" w:rsidRPr="002E0F60" w:rsidRDefault="002E0F60" w:rsidP="00C3188E">
            <w:pPr>
              <w:spacing w:line="160" w:lineRule="atLeast"/>
              <w:jc w:val="both"/>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proofErr w:type="gramStart"/>
            <w:r w:rsidRPr="002E0F60">
              <w:rPr>
                <w:rFonts w:asciiTheme="minorHAnsi" w:hAnsiTheme="minorHAnsi" w:cstheme="minorHAnsi"/>
                <w:b/>
                <w:bCs/>
                <w:sz w:val="20"/>
                <w:szCs w:val="20"/>
              </w:rPr>
              <w:t>other</w:t>
            </w:r>
            <w:proofErr w:type="gramEnd"/>
            <w:r w:rsidRPr="002E0F60">
              <w:rPr>
                <w:rFonts w:asciiTheme="minorHAnsi" w:hAnsiTheme="minorHAnsi" w:cstheme="minorHAnsi"/>
                <w:b/>
                <w:bCs/>
                <w:sz w:val="20"/>
                <w:szCs w:val="20"/>
              </w:rPr>
              <w:t xml:space="preserve"> </w:t>
            </w:r>
          </w:p>
          <w:p w14:paraId="7411B888" w14:textId="77777777" w:rsidR="002E0F60" w:rsidRPr="002E0F60" w:rsidRDefault="002E0F60" w:rsidP="00C3188E">
            <w:pPr>
              <w:spacing w:line="160" w:lineRule="atLeast"/>
              <w:jc w:val="both"/>
              <w:rPr>
                <w:rFonts w:asciiTheme="minorHAnsi" w:hAnsiTheme="minorHAnsi" w:cstheme="minorHAnsi"/>
                <w:b/>
                <w:bCs/>
                <w:sz w:val="20"/>
                <w:szCs w:val="20"/>
                <w:cs/>
              </w:rPr>
            </w:pPr>
            <w:r w:rsidRPr="002E0F60">
              <w:rPr>
                <w:rFonts w:asciiTheme="minorHAnsi" w:hAnsiTheme="minorHAnsi" w:cstheme="minorHAnsi"/>
                <w:b/>
                <w:bCs/>
                <w:sz w:val="20"/>
                <w:szCs w:val="20"/>
              </w:rPr>
              <w:t>comprehensive income</w:t>
            </w:r>
          </w:p>
        </w:tc>
        <w:tc>
          <w:tcPr>
            <w:tcW w:w="1170" w:type="dxa"/>
            <w:shd w:val="clear" w:color="auto" w:fill="auto"/>
            <w:vAlign w:val="bottom"/>
          </w:tcPr>
          <w:p w14:paraId="66E13722" w14:textId="77777777" w:rsidR="002E0F60" w:rsidRPr="002E0F60" w:rsidRDefault="002E0F60" w:rsidP="0017596D">
            <w:pPr>
              <w:spacing w:line="160" w:lineRule="atLeast"/>
              <w:jc w:val="right"/>
              <w:rPr>
                <w:rFonts w:asciiTheme="minorHAnsi" w:hAnsiTheme="minorHAnsi" w:cstheme="minorHAnsi"/>
                <w:sz w:val="20"/>
                <w:szCs w:val="20"/>
              </w:rPr>
            </w:pPr>
          </w:p>
        </w:tc>
        <w:tc>
          <w:tcPr>
            <w:tcW w:w="1530" w:type="dxa"/>
            <w:shd w:val="clear" w:color="auto" w:fill="auto"/>
            <w:vAlign w:val="bottom"/>
          </w:tcPr>
          <w:p w14:paraId="690D0BC2" w14:textId="77777777" w:rsidR="002E0F60" w:rsidRPr="002E0F60" w:rsidRDefault="002E0F60" w:rsidP="00C3188E">
            <w:pPr>
              <w:spacing w:line="160" w:lineRule="atLeast"/>
              <w:jc w:val="both"/>
              <w:rPr>
                <w:rFonts w:asciiTheme="minorHAnsi" w:hAnsiTheme="minorHAnsi" w:cstheme="minorHAnsi"/>
                <w:sz w:val="20"/>
                <w:szCs w:val="20"/>
              </w:rPr>
            </w:pPr>
          </w:p>
        </w:tc>
        <w:tc>
          <w:tcPr>
            <w:tcW w:w="1409" w:type="dxa"/>
            <w:vAlign w:val="bottom"/>
          </w:tcPr>
          <w:p w14:paraId="34890DB5" w14:textId="77777777" w:rsidR="002E0F60" w:rsidRPr="002E0F60" w:rsidRDefault="002E0F60" w:rsidP="00C3188E">
            <w:pPr>
              <w:tabs>
                <w:tab w:val="decimal" w:pos="1017"/>
              </w:tabs>
              <w:spacing w:line="160" w:lineRule="atLeast"/>
              <w:rPr>
                <w:rFonts w:asciiTheme="minorHAnsi" w:hAnsiTheme="minorHAnsi" w:cstheme="minorHAnsi"/>
                <w:sz w:val="20"/>
                <w:szCs w:val="20"/>
              </w:rPr>
            </w:pPr>
          </w:p>
        </w:tc>
        <w:tc>
          <w:tcPr>
            <w:tcW w:w="1201" w:type="dxa"/>
            <w:vAlign w:val="bottom"/>
          </w:tcPr>
          <w:p w14:paraId="08DFB8BE" w14:textId="77777777" w:rsidR="002E0F60" w:rsidRPr="002E0F60" w:rsidRDefault="002E0F60" w:rsidP="00C3188E">
            <w:pPr>
              <w:spacing w:line="160" w:lineRule="atLeast"/>
              <w:jc w:val="both"/>
              <w:rPr>
                <w:rFonts w:asciiTheme="minorHAnsi" w:hAnsiTheme="minorHAnsi" w:cstheme="minorHAnsi"/>
                <w:sz w:val="20"/>
                <w:szCs w:val="20"/>
              </w:rPr>
            </w:pPr>
          </w:p>
        </w:tc>
      </w:tr>
      <w:tr w:rsidR="002E0F60" w:rsidRPr="002E0F60" w14:paraId="79579B75" w14:textId="77777777" w:rsidTr="007A4CCD">
        <w:trPr>
          <w:gridAfter w:val="1"/>
          <w:wAfter w:w="6" w:type="dxa"/>
          <w:trHeight w:val="283"/>
        </w:trPr>
        <w:tc>
          <w:tcPr>
            <w:tcW w:w="4500" w:type="dxa"/>
            <w:shd w:val="clear" w:color="auto" w:fill="auto"/>
          </w:tcPr>
          <w:p w14:paraId="591ECDB1" w14:textId="0619E6F4" w:rsidR="002E0F60" w:rsidRPr="002E0F60" w:rsidRDefault="002E0F60" w:rsidP="00C3188E">
            <w:pPr>
              <w:spacing w:line="160" w:lineRule="atLeast"/>
              <w:jc w:val="both"/>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Listed securities</w:t>
            </w:r>
          </w:p>
        </w:tc>
        <w:tc>
          <w:tcPr>
            <w:tcW w:w="1170" w:type="dxa"/>
            <w:shd w:val="clear" w:color="auto" w:fill="auto"/>
            <w:vAlign w:val="bottom"/>
          </w:tcPr>
          <w:p w14:paraId="0DC5D5FF"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113,106</w:t>
            </w:r>
          </w:p>
        </w:tc>
        <w:tc>
          <w:tcPr>
            <w:tcW w:w="1530" w:type="dxa"/>
            <w:shd w:val="clear" w:color="auto" w:fill="auto"/>
            <w:vAlign w:val="bottom"/>
          </w:tcPr>
          <w:p w14:paraId="79AF512E" w14:textId="77777777" w:rsidR="002E0F60" w:rsidRPr="002E0F60" w:rsidRDefault="002E0F60" w:rsidP="0017596D">
            <w:pPr>
              <w:spacing w:line="160" w:lineRule="atLeast"/>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55CA3EBB"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4AD570DD"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13,611</w:t>
            </w:r>
          </w:p>
        </w:tc>
      </w:tr>
      <w:tr w:rsidR="002E0F60" w:rsidRPr="002E0F60" w14:paraId="5C8A70A3" w14:textId="77777777" w:rsidTr="007A4CCD">
        <w:trPr>
          <w:gridAfter w:val="1"/>
          <w:wAfter w:w="6" w:type="dxa"/>
          <w:trHeight w:val="283"/>
        </w:trPr>
        <w:tc>
          <w:tcPr>
            <w:tcW w:w="4500" w:type="dxa"/>
            <w:shd w:val="clear" w:color="auto" w:fill="auto"/>
          </w:tcPr>
          <w:p w14:paraId="30F3DB27" w14:textId="303D8E5C" w:rsidR="002E0F60" w:rsidRPr="002E0F60" w:rsidRDefault="002E0F60" w:rsidP="00C3188E">
            <w:pPr>
              <w:spacing w:line="160" w:lineRule="atLeast"/>
              <w:jc w:val="both"/>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Non-marketable equity securities</w:t>
            </w:r>
          </w:p>
        </w:tc>
        <w:tc>
          <w:tcPr>
            <w:tcW w:w="1170" w:type="dxa"/>
            <w:shd w:val="clear" w:color="auto" w:fill="auto"/>
            <w:vAlign w:val="bottom"/>
          </w:tcPr>
          <w:p w14:paraId="162B468E" w14:textId="085C3542" w:rsidR="002E0F60" w:rsidRPr="002E0F60" w:rsidRDefault="000A5EE1" w:rsidP="0017596D">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11</w:t>
            </w:r>
            <w:r w:rsidR="002E0F60" w:rsidRPr="002E0F60">
              <w:rPr>
                <w:rFonts w:asciiTheme="minorHAnsi" w:hAnsiTheme="minorHAnsi" w:cstheme="minorHAnsi"/>
                <w:sz w:val="20"/>
                <w:szCs w:val="20"/>
              </w:rPr>
              <w:t>8,356</w:t>
            </w:r>
          </w:p>
        </w:tc>
        <w:tc>
          <w:tcPr>
            <w:tcW w:w="1530" w:type="dxa"/>
            <w:shd w:val="clear" w:color="auto" w:fill="auto"/>
            <w:vAlign w:val="bottom"/>
          </w:tcPr>
          <w:p w14:paraId="153E71D5"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17A1AD5B" w14:textId="77777777" w:rsidR="002E0F60" w:rsidRPr="002E0F60" w:rsidRDefault="002E0F60" w:rsidP="000A5EE1">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30843FA5"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68,356</w:t>
            </w:r>
          </w:p>
        </w:tc>
      </w:tr>
      <w:tr w:rsidR="002E0F60" w:rsidRPr="002E0F60" w14:paraId="3BAA68E5" w14:textId="77777777" w:rsidTr="007A4CCD">
        <w:trPr>
          <w:gridAfter w:val="1"/>
          <w:wAfter w:w="6" w:type="dxa"/>
          <w:trHeight w:val="283"/>
        </w:trPr>
        <w:tc>
          <w:tcPr>
            <w:tcW w:w="4500" w:type="dxa"/>
            <w:shd w:val="clear" w:color="auto" w:fill="auto"/>
          </w:tcPr>
          <w:p w14:paraId="460FF2EF" w14:textId="34E5B523" w:rsidR="002E0F60" w:rsidRPr="002E0F60" w:rsidRDefault="002E0F60" w:rsidP="00C3188E">
            <w:pPr>
              <w:spacing w:line="160" w:lineRule="atLeast"/>
              <w:jc w:val="both"/>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Total</w:t>
            </w:r>
          </w:p>
        </w:tc>
        <w:tc>
          <w:tcPr>
            <w:tcW w:w="1170" w:type="dxa"/>
            <w:shd w:val="clear" w:color="auto" w:fill="auto"/>
            <w:vAlign w:val="bottom"/>
          </w:tcPr>
          <w:p w14:paraId="6CE78CDE" w14:textId="4FB0AA21" w:rsidR="002E0F60" w:rsidRPr="002E0F60" w:rsidRDefault="007F5D33" w:rsidP="0017596D">
            <w:pP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231</w:t>
            </w:r>
            <w:r w:rsidR="002E0F60" w:rsidRPr="002E0F60">
              <w:rPr>
                <w:rFonts w:asciiTheme="minorHAnsi" w:hAnsiTheme="minorHAnsi" w:cstheme="minorHAnsi"/>
                <w:sz w:val="20"/>
                <w:szCs w:val="20"/>
              </w:rPr>
              <w:t>,462</w:t>
            </w:r>
          </w:p>
        </w:tc>
        <w:tc>
          <w:tcPr>
            <w:tcW w:w="1530" w:type="dxa"/>
            <w:shd w:val="clear" w:color="auto" w:fill="auto"/>
            <w:vAlign w:val="bottom"/>
          </w:tcPr>
          <w:p w14:paraId="0A141CE2"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40A4C3DF" w14:textId="77777777" w:rsidR="002E0F60" w:rsidRPr="002E0F60" w:rsidRDefault="002E0F60" w:rsidP="007F5D33">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0BFB1D94"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81,967</w:t>
            </w:r>
          </w:p>
        </w:tc>
      </w:tr>
      <w:tr w:rsidR="008C2BA3" w:rsidRPr="002E0F60" w14:paraId="41B57363" w14:textId="77777777" w:rsidTr="007A4CCD">
        <w:trPr>
          <w:gridAfter w:val="1"/>
          <w:wAfter w:w="6" w:type="dxa"/>
          <w:trHeight w:val="283"/>
        </w:trPr>
        <w:tc>
          <w:tcPr>
            <w:tcW w:w="4500" w:type="dxa"/>
            <w:shd w:val="clear" w:color="auto" w:fill="auto"/>
          </w:tcPr>
          <w:p w14:paraId="5C48086A" w14:textId="0CCAE3FC" w:rsidR="008C2BA3" w:rsidRPr="00DD136F" w:rsidRDefault="008C2BA3" w:rsidP="008C2BA3">
            <w:pPr>
              <w:spacing w:line="160" w:lineRule="atLeast"/>
              <w:jc w:val="both"/>
              <w:rPr>
                <w:rFonts w:asciiTheme="minorHAnsi" w:eastAsia="Arial Unicode MS" w:hAnsiTheme="minorHAnsi" w:cstheme="minorHAnsi"/>
                <w:iCs/>
                <w:kern w:val="2"/>
                <w:sz w:val="20"/>
                <w:szCs w:val="20"/>
              </w:rPr>
            </w:pPr>
            <w:r w:rsidRPr="00DD136F">
              <w:rPr>
                <w:rFonts w:asciiTheme="minorHAnsi" w:eastAsia="Arial Unicode MS" w:hAnsiTheme="minorHAnsi" w:cstheme="minorHAnsi"/>
                <w:iCs/>
                <w:kern w:val="2"/>
                <w:sz w:val="20"/>
                <w:szCs w:val="20"/>
              </w:rPr>
              <w:t xml:space="preserve"> Less Allowance for revaluation</w:t>
            </w:r>
          </w:p>
        </w:tc>
        <w:tc>
          <w:tcPr>
            <w:tcW w:w="1170" w:type="dxa"/>
            <w:shd w:val="clear" w:color="auto" w:fill="auto"/>
            <w:vAlign w:val="bottom"/>
          </w:tcPr>
          <w:p w14:paraId="5277A8FE" w14:textId="21BA9462" w:rsidR="008C2BA3" w:rsidRPr="002E0F60" w:rsidRDefault="008C2BA3" w:rsidP="008C2BA3">
            <w:pPr>
              <w:pBdr>
                <w:bottom w:val="single" w:sz="4" w:space="1" w:color="auto"/>
              </w:pBd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149</w:t>
            </w:r>
            <w:r w:rsidRPr="002E0F60">
              <w:rPr>
                <w:rFonts w:asciiTheme="minorHAnsi" w:hAnsiTheme="minorHAnsi" w:cstheme="minorHAnsi"/>
                <w:sz w:val="20"/>
                <w:szCs w:val="20"/>
              </w:rPr>
              <w:t>,495)</w:t>
            </w:r>
          </w:p>
        </w:tc>
        <w:tc>
          <w:tcPr>
            <w:tcW w:w="1530" w:type="dxa"/>
            <w:shd w:val="clear" w:color="auto" w:fill="auto"/>
            <w:vAlign w:val="bottom"/>
          </w:tcPr>
          <w:p w14:paraId="539AF3FC" w14:textId="03CD6860" w:rsidR="008C2BA3" w:rsidRPr="002E0F60" w:rsidRDefault="008C2BA3" w:rsidP="008C2BA3">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A8EF0F8" w14:textId="33E20D41" w:rsidR="008C2BA3" w:rsidRPr="002E0F60" w:rsidRDefault="008C2BA3" w:rsidP="008C2BA3">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58BF65E9" w14:textId="204AFE62" w:rsidR="008C2BA3" w:rsidRPr="002E0F60" w:rsidRDefault="008C2BA3" w:rsidP="008C2BA3">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789DD623" w14:textId="77777777" w:rsidTr="007A4CCD">
        <w:trPr>
          <w:gridAfter w:val="1"/>
          <w:wAfter w:w="6" w:type="dxa"/>
          <w:trHeight w:val="283"/>
        </w:trPr>
        <w:tc>
          <w:tcPr>
            <w:tcW w:w="4500" w:type="dxa"/>
            <w:shd w:val="clear" w:color="auto" w:fill="auto"/>
          </w:tcPr>
          <w:p w14:paraId="1B99DDE1" w14:textId="77777777" w:rsidR="000A5EE1" w:rsidRPr="002E0F60" w:rsidRDefault="000A5EE1" w:rsidP="000A5EE1">
            <w:pPr>
              <w:spacing w:line="160" w:lineRule="atLeast"/>
              <w:jc w:val="both"/>
              <w:rPr>
                <w:rFonts w:asciiTheme="minorHAnsi" w:hAnsiTheme="minorHAnsi" w:cstheme="minorHAnsi"/>
                <w:sz w:val="20"/>
                <w:szCs w:val="20"/>
                <w:cs/>
              </w:rPr>
            </w:pPr>
            <w:r w:rsidRPr="002E0F60">
              <w:rPr>
                <w:rFonts w:asciiTheme="minorHAnsi" w:hAnsiTheme="minorHAnsi" w:cstheme="minorHAnsi"/>
                <w:sz w:val="20"/>
                <w:szCs w:val="20"/>
              </w:rPr>
              <w:t>Total</w:t>
            </w:r>
          </w:p>
        </w:tc>
        <w:tc>
          <w:tcPr>
            <w:tcW w:w="1170" w:type="dxa"/>
            <w:shd w:val="clear" w:color="auto" w:fill="auto"/>
            <w:vAlign w:val="bottom"/>
          </w:tcPr>
          <w:p w14:paraId="78E1BD0D"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81,967</w:t>
            </w:r>
          </w:p>
        </w:tc>
        <w:tc>
          <w:tcPr>
            <w:tcW w:w="1530" w:type="dxa"/>
            <w:shd w:val="clear" w:color="auto" w:fill="auto"/>
            <w:vAlign w:val="bottom"/>
          </w:tcPr>
          <w:p w14:paraId="071EA465" w14:textId="77777777" w:rsidR="000A5EE1" w:rsidRPr="002E0F60" w:rsidRDefault="000A5EE1" w:rsidP="007F5D33">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3D957628" w14:textId="77777777" w:rsidR="000A5EE1" w:rsidRPr="002E0F60" w:rsidRDefault="000A5EE1" w:rsidP="007F5D33">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29E2B09A" w14:textId="77777777" w:rsidR="000A5EE1" w:rsidRPr="002E0F60" w:rsidRDefault="000A5EE1" w:rsidP="000A5EE1">
            <w:pPr>
              <w:pBdr>
                <w:bottom w:val="single" w:sz="4" w:space="1" w:color="auto"/>
              </w:pBdr>
              <w:tabs>
                <w:tab w:val="decimal" w:pos="1118"/>
              </w:tabs>
              <w:spacing w:line="160" w:lineRule="atLeast"/>
              <w:ind w:right="90"/>
              <w:rPr>
                <w:rFonts w:asciiTheme="minorHAnsi" w:hAnsiTheme="minorHAnsi" w:cstheme="minorHAnsi"/>
                <w:sz w:val="20"/>
                <w:szCs w:val="20"/>
              </w:rPr>
            </w:pPr>
            <w:r w:rsidRPr="002E0F60">
              <w:rPr>
                <w:rFonts w:asciiTheme="minorHAnsi" w:hAnsiTheme="minorHAnsi" w:cstheme="minorHAnsi"/>
                <w:sz w:val="20"/>
                <w:szCs w:val="20"/>
              </w:rPr>
              <w:t>81,967</w:t>
            </w:r>
          </w:p>
        </w:tc>
      </w:tr>
      <w:tr w:rsidR="000A5EE1" w:rsidRPr="002E0F60" w14:paraId="11DEC981" w14:textId="77777777" w:rsidTr="007A4CCD">
        <w:trPr>
          <w:gridAfter w:val="1"/>
          <w:wAfter w:w="6" w:type="dxa"/>
          <w:trHeight w:val="283"/>
        </w:trPr>
        <w:tc>
          <w:tcPr>
            <w:tcW w:w="4500" w:type="dxa"/>
            <w:shd w:val="clear" w:color="auto" w:fill="auto"/>
          </w:tcPr>
          <w:p w14:paraId="5A2D06E2" w14:textId="77777777" w:rsidR="000A5EE1" w:rsidRPr="002E0F60" w:rsidRDefault="000A5EE1" w:rsidP="000A5EE1">
            <w:pPr>
              <w:spacing w:line="160" w:lineRule="atLeast"/>
              <w:jc w:val="both"/>
              <w:rPr>
                <w:rFonts w:asciiTheme="minorHAnsi" w:hAnsiTheme="minorHAnsi" w:cstheme="minorHAnsi"/>
                <w:sz w:val="20"/>
                <w:szCs w:val="20"/>
              </w:rPr>
            </w:pPr>
            <w:r w:rsidRPr="002E0F60">
              <w:rPr>
                <w:rFonts w:asciiTheme="minorHAnsi" w:hAnsiTheme="minorHAnsi" w:cstheme="minorHAnsi"/>
                <w:sz w:val="20"/>
                <w:szCs w:val="20"/>
              </w:rPr>
              <w:t xml:space="preserve">Total Investment measured at fair value through </w:t>
            </w:r>
            <w:proofErr w:type="gramStart"/>
            <w:r w:rsidRPr="002E0F60">
              <w:rPr>
                <w:rFonts w:asciiTheme="minorHAnsi" w:hAnsiTheme="minorHAnsi" w:cstheme="minorHAnsi"/>
                <w:sz w:val="20"/>
                <w:szCs w:val="20"/>
              </w:rPr>
              <w:t>other</w:t>
            </w:r>
            <w:proofErr w:type="gramEnd"/>
            <w:r w:rsidRPr="002E0F60">
              <w:rPr>
                <w:rFonts w:asciiTheme="minorHAnsi" w:hAnsiTheme="minorHAnsi" w:cstheme="minorHAnsi"/>
                <w:sz w:val="20"/>
                <w:szCs w:val="20"/>
              </w:rPr>
              <w:t xml:space="preserve"> </w:t>
            </w:r>
          </w:p>
          <w:p w14:paraId="0C6DE3D9" w14:textId="77777777" w:rsidR="000A5EE1" w:rsidRPr="002E0F60" w:rsidRDefault="000A5EE1" w:rsidP="000A5EE1">
            <w:pPr>
              <w:spacing w:line="160" w:lineRule="atLeast"/>
              <w:jc w:val="both"/>
              <w:rPr>
                <w:rFonts w:asciiTheme="minorHAnsi" w:hAnsiTheme="minorHAnsi" w:cstheme="minorHAnsi"/>
                <w:sz w:val="20"/>
                <w:szCs w:val="20"/>
                <w:cs/>
              </w:rPr>
            </w:pPr>
            <w:r w:rsidRPr="002E0F60">
              <w:rPr>
                <w:rFonts w:asciiTheme="minorHAnsi" w:hAnsiTheme="minorHAnsi" w:cstheme="minorHAnsi"/>
                <w:sz w:val="20"/>
                <w:szCs w:val="20"/>
              </w:rPr>
              <w:t>comprehensive income</w:t>
            </w:r>
          </w:p>
        </w:tc>
        <w:tc>
          <w:tcPr>
            <w:tcW w:w="1170" w:type="dxa"/>
            <w:shd w:val="clear" w:color="auto" w:fill="auto"/>
            <w:vAlign w:val="bottom"/>
          </w:tcPr>
          <w:p w14:paraId="6ECAA3D7"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81,967</w:t>
            </w:r>
          </w:p>
        </w:tc>
        <w:tc>
          <w:tcPr>
            <w:tcW w:w="1530" w:type="dxa"/>
            <w:shd w:val="clear" w:color="auto" w:fill="auto"/>
            <w:vAlign w:val="bottom"/>
          </w:tcPr>
          <w:p w14:paraId="6EFC6F28"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65413BB4" w14:textId="77777777" w:rsidR="000A5EE1" w:rsidRPr="002E0F60" w:rsidRDefault="000A5EE1" w:rsidP="00FC4F1B">
            <w:pPr>
              <w:pBdr>
                <w:bottom w:val="single" w:sz="4" w:space="1" w:color="auto"/>
              </w:pBdr>
              <w:tabs>
                <w:tab w:val="decimal" w:pos="1017"/>
              </w:tabs>
              <w:spacing w:line="160" w:lineRule="atLeast"/>
              <w:ind w:right="79"/>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129C5112"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81,967</w:t>
            </w:r>
          </w:p>
        </w:tc>
      </w:tr>
      <w:tr w:rsidR="000A5EE1" w:rsidRPr="002E0F60" w14:paraId="37D19005" w14:textId="77777777" w:rsidTr="007A4CCD">
        <w:trPr>
          <w:gridAfter w:val="1"/>
          <w:wAfter w:w="6" w:type="dxa"/>
          <w:trHeight w:val="283"/>
        </w:trPr>
        <w:tc>
          <w:tcPr>
            <w:tcW w:w="4500" w:type="dxa"/>
            <w:shd w:val="clear" w:color="auto" w:fill="auto"/>
          </w:tcPr>
          <w:p w14:paraId="2AE5028D" w14:textId="77777777" w:rsidR="000A5EE1" w:rsidRPr="002E0F60" w:rsidRDefault="000A5EE1" w:rsidP="000A5EE1">
            <w:pPr>
              <w:spacing w:line="160" w:lineRule="atLeast"/>
              <w:jc w:val="both"/>
              <w:rPr>
                <w:rFonts w:asciiTheme="minorHAnsi" w:hAnsiTheme="minorHAnsi" w:cstheme="minorHAnsi"/>
                <w:i/>
                <w:iCs/>
                <w:sz w:val="20"/>
                <w:szCs w:val="20"/>
                <w:cs/>
              </w:rPr>
            </w:pPr>
            <w:r w:rsidRPr="002E0F60">
              <w:rPr>
                <w:rFonts w:asciiTheme="minorHAnsi" w:hAnsiTheme="minorHAnsi" w:cstheme="minorHAnsi"/>
                <w:b/>
                <w:bCs/>
                <w:sz w:val="20"/>
                <w:szCs w:val="20"/>
              </w:rPr>
              <w:t xml:space="preserve">Investment measured at </w:t>
            </w:r>
            <w:proofErr w:type="spellStart"/>
            <w:r w:rsidRPr="002E0F60">
              <w:rPr>
                <w:rFonts w:asciiTheme="minorHAnsi" w:hAnsiTheme="minorHAnsi" w:cstheme="minorHAnsi"/>
                <w:b/>
                <w:bCs/>
                <w:sz w:val="20"/>
                <w:szCs w:val="20"/>
              </w:rPr>
              <w:t>amortised</w:t>
            </w:r>
            <w:proofErr w:type="spellEnd"/>
            <w:r w:rsidRPr="002E0F60">
              <w:rPr>
                <w:rFonts w:asciiTheme="minorHAnsi" w:hAnsiTheme="minorHAnsi" w:cstheme="minorHAnsi"/>
                <w:b/>
                <w:bCs/>
                <w:sz w:val="20"/>
                <w:szCs w:val="20"/>
              </w:rPr>
              <w:t xml:space="preserve"> cost</w:t>
            </w:r>
          </w:p>
        </w:tc>
        <w:tc>
          <w:tcPr>
            <w:tcW w:w="1170" w:type="dxa"/>
            <w:shd w:val="clear" w:color="auto" w:fill="auto"/>
            <w:vAlign w:val="bottom"/>
          </w:tcPr>
          <w:p w14:paraId="2E9FA6E7" w14:textId="77777777" w:rsidR="000A5EE1" w:rsidRPr="002E0F60" w:rsidRDefault="000A5EE1" w:rsidP="000A5EE1">
            <w:pPr>
              <w:spacing w:line="160" w:lineRule="atLeast"/>
              <w:ind w:right="90"/>
              <w:jc w:val="right"/>
              <w:rPr>
                <w:rFonts w:asciiTheme="minorHAnsi" w:hAnsiTheme="minorHAnsi" w:cstheme="minorHAnsi"/>
                <w:sz w:val="20"/>
                <w:szCs w:val="20"/>
              </w:rPr>
            </w:pPr>
          </w:p>
        </w:tc>
        <w:tc>
          <w:tcPr>
            <w:tcW w:w="1530" w:type="dxa"/>
            <w:shd w:val="clear" w:color="auto" w:fill="auto"/>
            <w:vAlign w:val="bottom"/>
          </w:tcPr>
          <w:p w14:paraId="3DD2B0ED" w14:textId="77777777" w:rsidR="000A5EE1" w:rsidRPr="002E0F60" w:rsidRDefault="000A5EE1" w:rsidP="000A5EE1">
            <w:pPr>
              <w:spacing w:line="160" w:lineRule="atLeast"/>
              <w:jc w:val="both"/>
              <w:rPr>
                <w:rFonts w:asciiTheme="minorHAnsi" w:hAnsiTheme="minorHAnsi" w:cstheme="minorHAnsi"/>
                <w:sz w:val="20"/>
                <w:szCs w:val="20"/>
              </w:rPr>
            </w:pPr>
          </w:p>
        </w:tc>
        <w:tc>
          <w:tcPr>
            <w:tcW w:w="1409" w:type="dxa"/>
            <w:vAlign w:val="bottom"/>
          </w:tcPr>
          <w:p w14:paraId="56DA591A" w14:textId="77777777" w:rsidR="000A5EE1" w:rsidRPr="002E0F60" w:rsidRDefault="000A5EE1" w:rsidP="000A5EE1">
            <w:pPr>
              <w:tabs>
                <w:tab w:val="decimal" w:pos="1017"/>
              </w:tabs>
              <w:spacing w:line="160" w:lineRule="atLeast"/>
              <w:rPr>
                <w:rFonts w:asciiTheme="minorHAnsi" w:hAnsiTheme="minorHAnsi" w:cstheme="minorHAnsi"/>
                <w:sz w:val="20"/>
                <w:szCs w:val="20"/>
              </w:rPr>
            </w:pPr>
          </w:p>
        </w:tc>
        <w:tc>
          <w:tcPr>
            <w:tcW w:w="1201" w:type="dxa"/>
            <w:vAlign w:val="bottom"/>
          </w:tcPr>
          <w:p w14:paraId="11990E98" w14:textId="77777777" w:rsidR="000A5EE1" w:rsidRPr="002E0F60" w:rsidRDefault="000A5EE1" w:rsidP="000A5EE1">
            <w:pPr>
              <w:tabs>
                <w:tab w:val="decimal" w:pos="1118"/>
              </w:tabs>
              <w:spacing w:line="160" w:lineRule="atLeast"/>
              <w:ind w:right="90"/>
              <w:rPr>
                <w:rFonts w:asciiTheme="minorHAnsi" w:hAnsiTheme="minorHAnsi" w:cstheme="minorHAnsi"/>
                <w:sz w:val="20"/>
                <w:szCs w:val="20"/>
              </w:rPr>
            </w:pPr>
          </w:p>
        </w:tc>
      </w:tr>
      <w:tr w:rsidR="000A5EE1" w:rsidRPr="002E0F60" w14:paraId="03E07222" w14:textId="77777777" w:rsidTr="007A4CCD">
        <w:trPr>
          <w:gridAfter w:val="1"/>
          <w:wAfter w:w="6" w:type="dxa"/>
          <w:trHeight w:val="283"/>
        </w:trPr>
        <w:tc>
          <w:tcPr>
            <w:tcW w:w="4500" w:type="dxa"/>
            <w:shd w:val="clear" w:color="auto" w:fill="auto"/>
          </w:tcPr>
          <w:p w14:paraId="7D8EEF7F" w14:textId="53B0BB19" w:rsidR="000A5EE1" w:rsidRPr="002E0F60" w:rsidRDefault="000A5EE1" w:rsidP="000A5EE1">
            <w:pPr>
              <w:spacing w:line="160" w:lineRule="atLeast"/>
              <w:jc w:val="both"/>
              <w:rPr>
                <w:rFonts w:asciiTheme="minorHAnsi" w:hAnsiTheme="minorHAnsi" w:cstheme="minorHAnsi"/>
                <w:i/>
                <w:iCs/>
                <w:sz w:val="20"/>
                <w:szCs w:val="20"/>
              </w:rPr>
            </w:pPr>
            <w:r w:rsidRPr="002E0F60">
              <w:rPr>
                <w:rFonts w:asciiTheme="minorHAnsi" w:hAnsiTheme="minorHAnsi" w:cstheme="minorHAnsi"/>
                <w:sz w:val="20"/>
                <w:szCs w:val="20"/>
              </w:rPr>
              <w:t>Fixed Account</w:t>
            </w:r>
          </w:p>
        </w:tc>
        <w:tc>
          <w:tcPr>
            <w:tcW w:w="1170" w:type="dxa"/>
            <w:shd w:val="clear" w:color="auto" w:fill="auto"/>
            <w:vAlign w:val="bottom"/>
          </w:tcPr>
          <w:p w14:paraId="6F86D99D" w14:textId="77777777"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81,600</w:t>
            </w:r>
          </w:p>
        </w:tc>
        <w:tc>
          <w:tcPr>
            <w:tcW w:w="1530" w:type="dxa"/>
            <w:shd w:val="clear" w:color="auto" w:fill="auto"/>
            <w:vAlign w:val="bottom"/>
          </w:tcPr>
          <w:p w14:paraId="23574D41" w14:textId="77777777"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50,000</w:t>
            </w:r>
          </w:p>
        </w:tc>
        <w:tc>
          <w:tcPr>
            <w:tcW w:w="1409" w:type="dxa"/>
            <w:shd w:val="clear" w:color="auto" w:fill="auto"/>
            <w:vAlign w:val="bottom"/>
          </w:tcPr>
          <w:p w14:paraId="673B7BC5" w14:textId="77777777"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shd w:val="clear" w:color="auto" w:fill="auto"/>
            <w:vAlign w:val="bottom"/>
          </w:tcPr>
          <w:p w14:paraId="70082781" w14:textId="77777777"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81,600</w:t>
            </w:r>
          </w:p>
        </w:tc>
      </w:tr>
      <w:tr w:rsidR="000A5EE1" w:rsidRPr="002E0F60" w14:paraId="64F50028" w14:textId="77777777" w:rsidTr="007A4CCD">
        <w:trPr>
          <w:gridAfter w:val="1"/>
          <w:wAfter w:w="6" w:type="dxa"/>
          <w:trHeight w:val="283"/>
        </w:trPr>
        <w:tc>
          <w:tcPr>
            <w:tcW w:w="4500" w:type="dxa"/>
            <w:shd w:val="clear" w:color="auto" w:fill="auto"/>
          </w:tcPr>
          <w:p w14:paraId="548735FA" w14:textId="6A7E24B7" w:rsidR="000A5EE1" w:rsidRPr="002E0F60" w:rsidRDefault="000A5EE1" w:rsidP="000A5EE1">
            <w:pPr>
              <w:spacing w:line="160" w:lineRule="atLeast"/>
              <w:jc w:val="both"/>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 xml:space="preserve">Private debt </w:t>
            </w:r>
            <w:proofErr w:type="gramStart"/>
            <w:r w:rsidRPr="002E0F60">
              <w:rPr>
                <w:rFonts w:asciiTheme="minorHAnsi" w:eastAsia="Arial Unicode MS" w:hAnsiTheme="minorHAnsi" w:cstheme="minorHAnsi"/>
                <w:kern w:val="2"/>
                <w:sz w:val="20"/>
                <w:szCs w:val="20"/>
              </w:rPr>
              <w:t>securities</w:t>
            </w:r>
            <w:r w:rsidR="008C2BA3" w:rsidRPr="008C2BA3">
              <w:rPr>
                <w:rFonts w:asciiTheme="minorHAnsi" w:hAnsiTheme="minorHAnsi" w:cstheme="minorHAnsi"/>
                <w:sz w:val="20"/>
                <w:szCs w:val="20"/>
                <w:vertAlign w:val="superscript"/>
              </w:rPr>
              <w:t>(</w:t>
            </w:r>
            <w:proofErr w:type="gramEnd"/>
            <w:r w:rsidR="008C2BA3" w:rsidRPr="008C2BA3">
              <w:rPr>
                <w:rFonts w:asciiTheme="minorHAnsi" w:hAnsiTheme="minorHAnsi" w:cstheme="minorHAnsi"/>
                <w:sz w:val="20"/>
                <w:szCs w:val="20"/>
                <w:vertAlign w:val="superscript"/>
              </w:rPr>
              <w:t>1)</w:t>
            </w:r>
          </w:p>
        </w:tc>
        <w:tc>
          <w:tcPr>
            <w:tcW w:w="1170" w:type="dxa"/>
            <w:shd w:val="clear" w:color="auto" w:fill="auto"/>
            <w:vAlign w:val="bottom"/>
          </w:tcPr>
          <w:p w14:paraId="622E976D"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258,350</w:t>
            </w:r>
          </w:p>
        </w:tc>
        <w:tc>
          <w:tcPr>
            <w:tcW w:w="1530" w:type="dxa"/>
            <w:shd w:val="clear" w:color="auto" w:fill="auto"/>
            <w:vAlign w:val="bottom"/>
          </w:tcPr>
          <w:p w14:paraId="3074281C" w14:textId="3062F446" w:rsidR="000A5EE1" w:rsidRPr="002E0F60" w:rsidRDefault="00180639" w:rsidP="000A5EE1">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94,641</w:t>
            </w:r>
          </w:p>
        </w:tc>
        <w:tc>
          <w:tcPr>
            <w:tcW w:w="1409" w:type="dxa"/>
            <w:shd w:val="clear" w:color="auto" w:fill="auto"/>
            <w:vAlign w:val="bottom"/>
          </w:tcPr>
          <w:p w14:paraId="73338925" w14:textId="77777777" w:rsidR="000A5EE1" w:rsidRPr="002E0F60" w:rsidRDefault="000A5EE1" w:rsidP="00180639">
            <w:pPr>
              <w:widowControl w:val="0"/>
              <w:pBdr>
                <w:bottom w:val="single" w:sz="4" w:space="1" w:color="auto"/>
              </w:pBdr>
              <w:tabs>
                <w:tab w:val="decimal" w:pos="171"/>
                <w:tab w:val="decimal" w:pos="714"/>
                <w:tab w:val="decimal" w:pos="1017"/>
                <w:tab w:val="left" w:pos="1122"/>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1B213B84" w14:textId="35B5DAA4" w:rsidR="000A5EE1" w:rsidRPr="002E0F60" w:rsidRDefault="00180639" w:rsidP="000A5EE1">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94,641</w:t>
            </w:r>
          </w:p>
        </w:tc>
      </w:tr>
      <w:tr w:rsidR="000A5EE1" w:rsidRPr="002E0F60" w14:paraId="66DEF9C7" w14:textId="77777777" w:rsidTr="007A4CCD">
        <w:trPr>
          <w:gridAfter w:val="1"/>
          <w:wAfter w:w="6" w:type="dxa"/>
          <w:trHeight w:val="283"/>
        </w:trPr>
        <w:tc>
          <w:tcPr>
            <w:tcW w:w="4500" w:type="dxa"/>
            <w:shd w:val="clear" w:color="auto" w:fill="auto"/>
          </w:tcPr>
          <w:p w14:paraId="2613EA21" w14:textId="1438936B" w:rsidR="000A5EE1" w:rsidRPr="002E0F60" w:rsidRDefault="000A5EE1" w:rsidP="000A5EE1">
            <w:pPr>
              <w:spacing w:line="160" w:lineRule="atLeast"/>
              <w:jc w:val="both"/>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Total</w:t>
            </w:r>
          </w:p>
        </w:tc>
        <w:tc>
          <w:tcPr>
            <w:tcW w:w="1170" w:type="dxa"/>
            <w:shd w:val="clear" w:color="auto" w:fill="auto"/>
            <w:vAlign w:val="bottom"/>
          </w:tcPr>
          <w:p w14:paraId="6509C788" w14:textId="77777777"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339,950</w:t>
            </w:r>
          </w:p>
        </w:tc>
        <w:tc>
          <w:tcPr>
            <w:tcW w:w="1530" w:type="dxa"/>
            <w:shd w:val="clear" w:color="auto" w:fill="auto"/>
            <w:vAlign w:val="bottom"/>
          </w:tcPr>
          <w:p w14:paraId="43389A8D" w14:textId="08CF0ED0"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44,641</w:t>
            </w:r>
          </w:p>
        </w:tc>
        <w:tc>
          <w:tcPr>
            <w:tcW w:w="1409" w:type="dxa"/>
            <w:shd w:val="clear" w:color="auto" w:fill="auto"/>
            <w:vAlign w:val="bottom"/>
          </w:tcPr>
          <w:p w14:paraId="6D8DED82" w14:textId="77777777"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shd w:val="clear" w:color="auto" w:fill="auto"/>
            <w:vAlign w:val="bottom"/>
          </w:tcPr>
          <w:p w14:paraId="78DD8FB5" w14:textId="41EDDE6E"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76,241</w:t>
            </w:r>
          </w:p>
        </w:tc>
      </w:tr>
      <w:tr w:rsidR="000A5EE1" w:rsidRPr="002E0F60" w14:paraId="37BC6B12" w14:textId="77777777" w:rsidTr="007A4CCD">
        <w:trPr>
          <w:gridAfter w:val="1"/>
          <w:wAfter w:w="6" w:type="dxa"/>
          <w:trHeight w:val="283"/>
        </w:trPr>
        <w:tc>
          <w:tcPr>
            <w:tcW w:w="4500" w:type="dxa"/>
            <w:shd w:val="clear" w:color="auto" w:fill="auto"/>
          </w:tcPr>
          <w:p w14:paraId="13213E35" w14:textId="7593DD55" w:rsidR="000A5EE1" w:rsidRPr="00DD136F" w:rsidRDefault="002E3BC9" w:rsidP="000A5EE1">
            <w:pPr>
              <w:spacing w:line="160" w:lineRule="atLeast"/>
              <w:jc w:val="both"/>
              <w:rPr>
                <w:rFonts w:asciiTheme="minorHAnsi" w:hAnsiTheme="minorHAnsi" w:cstheme="minorHAnsi"/>
                <w:sz w:val="20"/>
                <w:szCs w:val="20"/>
              </w:rPr>
            </w:pPr>
            <w:r w:rsidRPr="00DD136F">
              <w:rPr>
                <w:rFonts w:asciiTheme="minorHAnsi" w:eastAsia="Arial Unicode MS" w:hAnsiTheme="minorHAnsi" w:cstheme="minorHAnsi"/>
                <w:kern w:val="2"/>
                <w:sz w:val="20"/>
                <w:szCs w:val="20"/>
              </w:rPr>
              <w:t xml:space="preserve"> </w:t>
            </w:r>
            <w:r w:rsidR="000A5EE1" w:rsidRPr="00DD136F">
              <w:rPr>
                <w:rFonts w:asciiTheme="minorHAnsi" w:hAnsiTheme="minorHAnsi" w:cstheme="minorHAnsi"/>
                <w:sz w:val="20"/>
                <w:szCs w:val="20"/>
              </w:rPr>
              <w:t xml:space="preserve">Less Accumulated </w:t>
            </w:r>
            <w:proofErr w:type="spellStart"/>
            <w:r w:rsidR="000A5EE1" w:rsidRPr="00DD136F">
              <w:rPr>
                <w:rFonts w:asciiTheme="minorHAnsi" w:hAnsiTheme="minorHAnsi" w:cstheme="minorHAnsi"/>
                <w:sz w:val="20"/>
                <w:szCs w:val="20"/>
              </w:rPr>
              <w:t>amortisation</w:t>
            </w:r>
            <w:proofErr w:type="spellEnd"/>
          </w:p>
        </w:tc>
        <w:tc>
          <w:tcPr>
            <w:tcW w:w="1170" w:type="dxa"/>
            <w:shd w:val="clear" w:color="auto" w:fill="auto"/>
            <w:vAlign w:val="bottom"/>
          </w:tcPr>
          <w:p w14:paraId="7D5C34D7" w14:textId="77777777" w:rsidR="000A5EE1" w:rsidRPr="002E0F60" w:rsidRDefault="000A5EE1" w:rsidP="000A5EE1">
            <w:pP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(2,643)</w:t>
            </w:r>
          </w:p>
        </w:tc>
        <w:tc>
          <w:tcPr>
            <w:tcW w:w="1530" w:type="dxa"/>
            <w:shd w:val="clear" w:color="auto" w:fill="auto"/>
            <w:vAlign w:val="bottom"/>
          </w:tcPr>
          <w:p w14:paraId="55642825" w14:textId="77777777" w:rsidR="000A5EE1" w:rsidRPr="002E0F60" w:rsidRDefault="000A5EE1" w:rsidP="000A5EE1">
            <w:pPr>
              <w:widowControl w:val="0"/>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E650002" w14:textId="77777777" w:rsidR="000A5EE1" w:rsidRPr="002E0F60" w:rsidRDefault="000A5EE1" w:rsidP="000A5EE1">
            <w:pPr>
              <w:widowControl w:val="0"/>
              <w:tabs>
                <w:tab w:val="decimal" w:pos="171"/>
                <w:tab w:val="decimal" w:pos="714"/>
                <w:tab w:val="decimal" w:pos="1017"/>
                <w:tab w:val="left" w:pos="1122"/>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03BE5480" w14:textId="77777777" w:rsidR="000A5EE1" w:rsidRPr="002E0F60" w:rsidRDefault="000A5EE1" w:rsidP="000A5EE1">
            <w:pPr>
              <w:widowControl w:val="0"/>
              <w:tabs>
                <w:tab w:val="decimal" w:pos="171"/>
                <w:tab w:val="decimal" w:pos="714"/>
                <w:tab w:val="left" w:pos="1122"/>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1479282A" w14:textId="77777777" w:rsidTr="007A4CCD">
        <w:trPr>
          <w:gridAfter w:val="1"/>
          <w:wAfter w:w="6" w:type="dxa"/>
          <w:trHeight w:val="283"/>
        </w:trPr>
        <w:tc>
          <w:tcPr>
            <w:tcW w:w="4500" w:type="dxa"/>
            <w:shd w:val="clear" w:color="auto" w:fill="auto"/>
          </w:tcPr>
          <w:p w14:paraId="526470B2" w14:textId="449EF440" w:rsidR="000A5EE1" w:rsidRPr="00DD136F" w:rsidRDefault="002E3BC9" w:rsidP="000A5EE1">
            <w:pPr>
              <w:spacing w:line="160" w:lineRule="atLeast"/>
              <w:jc w:val="both"/>
              <w:rPr>
                <w:rFonts w:asciiTheme="minorHAnsi" w:hAnsiTheme="minorHAnsi" w:cstheme="minorHAnsi"/>
                <w:sz w:val="20"/>
                <w:szCs w:val="20"/>
              </w:rPr>
            </w:pPr>
            <w:r w:rsidRPr="00DD136F">
              <w:rPr>
                <w:rFonts w:asciiTheme="minorHAnsi" w:eastAsia="Arial Unicode MS" w:hAnsiTheme="minorHAnsi" w:cstheme="minorHAnsi"/>
                <w:kern w:val="2"/>
                <w:sz w:val="20"/>
                <w:szCs w:val="20"/>
              </w:rPr>
              <w:t xml:space="preserve"> Less Allowance for expected credit loss</w:t>
            </w:r>
          </w:p>
        </w:tc>
        <w:tc>
          <w:tcPr>
            <w:tcW w:w="1170" w:type="dxa"/>
            <w:shd w:val="clear" w:color="auto" w:fill="auto"/>
            <w:vAlign w:val="bottom"/>
          </w:tcPr>
          <w:p w14:paraId="724450BA" w14:textId="366FBF7A" w:rsidR="000A5EE1" w:rsidRPr="002E0F60" w:rsidRDefault="000A5EE1" w:rsidP="000A5EE1">
            <w:pPr>
              <w:pBdr>
                <w:bottom w:val="single" w:sz="4" w:space="1" w:color="auto"/>
              </w:pBd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61</w:t>
            </w:r>
            <w:r w:rsidRPr="002E0F60">
              <w:rPr>
                <w:rFonts w:asciiTheme="minorHAnsi" w:hAnsiTheme="minorHAnsi" w:cstheme="minorHAnsi"/>
                <w:sz w:val="20"/>
                <w:szCs w:val="20"/>
              </w:rPr>
              <w:t>,</w:t>
            </w:r>
            <w:r w:rsidR="00180639">
              <w:rPr>
                <w:rFonts w:asciiTheme="minorHAnsi" w:hAnsiTheme="minorHAnsi" w:cstheme="minorHAnsi"/>
                <w:sz w:val="20"/>
                <w:szCs w:val="20"/>
              </w:rPr>
              <w:t>066</w:t>
            </w:r>
            <w:r w:rsidRPr="002E0F60">
              <w:rPr>
                <w:rFonts w:asciiTheme="minorHAnsi" w:hAnsiTheme="minorHAnsi" w:cstheme="minorHAnsi"/>
                <w:sz w:val="20"/>
                <w:szCs w:val="20"/>
              </w:rPr>
              <w:t>)</w:t>
            </w:r>
          </w:p>
        </w:tc>
        <w:tc>
          <w:tcPr>
            <w:tcW w:w="1530" w:type="dxa"/>
            <w:shd w:val="clear" w:color="auto" w:fill="auto"/>
            <w:vAlign w:val="bottom"/>
          </w:tcPr>
          <w:p w14:paraId="41D9D745" w14:textId="77777777" w:rsidR="000A5EE1" w:rsidRPr="002E0F60" w:rsidRDefault="000A5EE1" w:rsidP="000A5EE1">
            <w:pPr>
              <w:widowControl w:val="0"/>
              <w:pBdr>
                <w:bottom w:val="single" w:sz="4" w:space="1" w:color="auto"/>
              </w:pBdr>
              <w:tabs>
                <w:tab w:val="decimal" w:pos="171"/>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5D245AE4" w14:textId="77777777" w:rsidR="000A5EE1" w:rsidRPr="002E0F60" w:rsidRDefault="000A5EE1" w:rsidP="000A5EE1">
            <w:pPr>
              <w:widowControl w:val="0"/>
              <w:pBdr>
                <w:bottom w:val="single" w:sz="4" w:space="1" w:color="auto"/>
              </w:pBdr>
              <w:tabs>
                <w:tab w:val="decimal" w:pos="171"/>
                <w:tab w:val="decimal" w:pos="714"/>
                <w:tab w:val="decimal" w:pos="1017"/>
                <w:tab w:val="left" w:pos="1122"/>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56BFBB16" w14:textId="77777777" w:rsidR="000A5EE1" w:rsidRPr="002E0F60" w:rsidRDefault="000A5EE1" w:rsidP="000A5EE1">
            <w:pPr>
              <w:widowControl w:val="0"/>
              <w:pBdr>
                <w:bottom w:val="single" w:sz="4" w:space="1" w:color="auto"/>
              </w:pBdr>
              <w:tabs>
                <w:tab w:val="decimal" w:pos="171"/>
                <w:tab w:val="decimal" w:pos="714"/>
                <w:tab w:val="left" w:pos="1122"/>
              </w:tabs>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2625C8E6" w14:textId="77777777" w:rsidTr="007A4CCD">
        <w:trPr>
          <w:gridAfter w:val="1"/>
          <w:wAfter w:w="6" w:type="dxa"/>
          <w:trHeight w:val="283"/>
        </w:trPr>
        <w:tc>
          <w:tcPr>
            <w:tcW w:w="4500" w:type="dxa"/>
            <w:shd w:val="clear" w:color="auto" w:fill="auto"/>
          </w:tcPr>
          <w:p w14:paraId="07069FB0" w14:textId="77777777" w:rsidR="000A5EE1" w:rsidRPr="002E0F60" w:rsidRDefault="000A5EE1" w:rsidP="000A5EE1">
            <w:pPr>
              <w:spacing w:line="160" w:lineRule="atLeast"/>
              <w:jc w:val="both"/>
              <w:rPr>
                <w:rFonts w:asciiTheme="minorHAnsi" w:hAnsiTheme="minorHAnsi" w:cstheme="minorBidi"/>
                <w:i/>
                <w:iCs/>
                <w:sz w:val="20"/>
                <w:szCs w:val="20"/>
                <w:cs/>
              </w:rPr>
            </w:pPr>
            <w:r w:rsidRPr="002E0F60">
              <w:rPr>
                <w:rFonts w:asciiTheme="minorHAnsi" w:hAnsiTheme="minorHAnsi" w:cstheme="minorHAnsi"/>
                <w:sz w:val="20"/>
                <w:szCs w:val="20"/>
              </w:rPr>
              <w:t xml:space="preserve">Total investment measured at </w:t>
            </w:r>
            <w:proofErr w:type="spellStart"/>
            <w:r w:rsidRPr="002E0F60">
              <w:rPr>
                <w:rFonts w:asciiTheme="minorHAnsi" w:hAnsiTheme="minorHAnsi" w:cstheme="minorHAnsi"/>
                <w:sz w:val="20"/>
                <w:szCs w:val="20"/>
              </w:rPr>
              <w:t>amortised</w:t>
            </w:r>
            <w:proofErr w:type="spellEnd"/>
            <w:r w:rsidRPr="002E0F60">
              <w:rPr>
                <w:rFonts w:asciiTheme="minorHAnsi" w:hAnsiTheme="minorHAnsi" w:cstheme="minorHAnsi"/>
                <w:sz w:val="20"/>
                <w:szCs w:val="20"/>
              </w:rPr>
              <w:t xml:space="preserve"> cost</w:t>
            </w:r>
          </w:p>
        </w:tc>
        <w:tc>
          <w:tcPr>
            <w:tcW w:w="1170" w:type="dxa"/>
            <w:shd w:val="clear" w:color="auto" w:fill="auto"/>
            <w:vAlign w:val="bottom"/>
          </w:tcPr>
          <w:p w14:paraId="2428E0E8" w14:textId="5507C694" w:rsidR="000A5EE1" w:rsidRPr="002E0F60" w:rsidRDefault="00180639" w:rsidP="000A5EE1">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176,241</w:t>
            </w:r>
          </w:p>
        </w:tc>
        <w:tc>
          <w:tcPr>
            <w:tcW w:w="1530" w:type="dxa"/>
            <w:shd w:val="clear" w:color="auto" w:fill="auto"/>
            <w:vAlign w:val="bottom"/>
          </w:tcPr>
          <w:p w14:paraId="4F48E013" w14:textId="0FA97A7D"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44,641</w:t>
            </w:r>
          </w:p>
        </w:tc>
        <w:tc>
          <w:tcPr>
            <w:tcW w:w="1409" w:type="dxa"/>
            <w:vAlign w:val="bottom"/>
          </w:tcPr>
          <w:p w14:paraId="39C910CB" w14:textId="77777777" w:rsidR="000A5EE1" w:rsidRPr="002E0F60" w:rsidRDefault="000A5EE1" w:rsidP="00180639">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vAlign w:val="bottom"/>
          </w:tcPr>
          <w:p w14:paraId="7196180E" w14:textId="50336FDB"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76,241</w:t>
            </w:r>
          </w:p>
        </w:tc>
      </w:tr>
      <w:tr w:rsidR="000A5EE1" w:rsidRPr="002E0F60" w14:paraId="4254CA14" w14:textId="77777777" w:rsidTr="007A4CCD">
        <w:trPr>
          <w:gridAfter w:val="1"/>
          <w:wAfter w:w="6" w:type="dxa"/>
          <w:trHeight w:val="283"/>
        </w:trPr>
        <w:tc>
          <w:tcPr>
            <w:tcW w:w="4500" w:type="dxa"/>
            <w:shd w:val="clear" w:color="auto" w:fill="auto"/>
          </w:tcPr>
          <w:p w14:paraId="1298E41E" w14:textId="77777777" w:rsidR="000A5EE1" w:rsidRPr="00FC4F1B" w:rsidRDefault="000A5EE1" w:rsidP="000A5EE1">
            <w:pPr>
              <w:spacing w:line="160" w:lineRule="atLeast"/>
              <w:jc w:val="both"/>
              <w:rPr>
                <w:rFonts w:asciiTheme="minorHAnsi" w:hAnsiTheme="minorHAnsi" w:cstheme="minorHAnsi"/>
                <w:b/>
                <w:bCs/>
                <w:i/>
                <w:iCs/>
                <w:sz w:val="20"/>
                <w:szCs w:val="20"/>
                <w:cs/>
              </w:rPr>
            </w:pPr>
            <w:r w:rsidRPr="00FC4F1B">
              <w:rPr>
                <w:rFonts w:asciiTheme="minorHAnsi" w:hAnsiTheme="minorHAnsi" w:cstheme="minorHAnsi"/>
                <w:b/>
                <w:bCs/>
                <w:sz w:val="20"/>
                <w:szCs w:val="20"/>
              </w:rPr>
              <w:t>Total investments</w:t>
            </w:r>
          </w:p>
        </w:tc>
        <w:tc>
          <w:tcPr>
            <w:tcW w:w="1170" w:type="dxa"/>
            <w:shd w:val="clear" w:color="auto" w:fill="auto"/>
            <w:vAlign w:val="bottom"/>
          </w:tcPr>
          <w:p w14:paraId="0E740E18" w14:textId="5250FAB7" w:rsidR="000A5EE1" w:rsidRPr="0056325E" w:rsidRDefault="000A5EE1" w:rsidP="000A5EE1">
            <w:pPr>
              <w:pBdr>
                <w:bottom w:val="double" w:sz="4" w:space="1" w:color="auto"/>
              </w:pBdr>
              <w:spacing w:line="160" w:lineRule="atLeast"/>
              <w:ind w:right="90"/>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69,129</w:t>
            </w:r>
          </w:p>
        </w:tc>
        <w:tc>
          <w:tcPr>
            <w:tcW w:w="1530" w:type="dxa"/>
            <w:shd w:val="clear" w:color="auto" w:fill="auto"/>
            <w:vAlign w:val="bottom"/>
          </w:tcPr>
          <w:p w14:paraId="154D753B" w14:textId="5F12C237" w:rsidR="000A5EE1" w:rsidRPr="0056325E" w:rsidRDefault="000A5EE1" w:rsidP="000A5EE1">
            <w:pPr>
              <w:pBdr>
                <w:bottom w:val="double" w:sz="4" w:space="1" w:color="auto"/>
              </w:pBdr>
              <w:spacing w:line="160" w:lineRule="atLeast"/>
              <w:ind w:right="90"/>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23,918</w:t>
            </w:r>
          </w:p>
        </w:tc>
        <w:tc>
          <w:tcPr>
            <w:tcW w:w="1409" w:type="dxa"/>
            <w:vAlign w:val="bottom"/>
          </w:tcPr>
          <w:p w14:paraId="579708FC" w14:textId="77777777" w:rsidR="000A5EE1" w:rsidRPr="0056325E" w:rsidRDefault="000A5EE1" w:rsidP="00180639">
            <w:pPr>
              <w:pBdr>
                <w:bottom w:val="double" w:sz="4" w:space="1" w:color="auto"/>
              </w:pBdr>
              <w:spacing w:line="160" w:lineRule="atLeast"/>
              <w:ind w:right="90"/>
              <w:jc w:val="right"/>
              <w:rPr>
                <w:rFonts w:asciiTheme="minorHAnsi" w:hAnsiTheme="minorHAnsi" w:cstheme="minorHAnsi"/>
                <w:sz w:val="20"/>
                <w:szCs w:val="20"/>
              </w:rPr>
            </w:pPr>
            <w:r w:rsidRPr="0056325E">
              <w:rPr>
                <w:rFonts w:asciiTheme="minorHAnsi" w:hAnsiTheme="minorHAnsi" w:cstheme="minorHAnsi"/>
                <w:sz w:val="20"/>
                <w:szCs w:val="20"/>
              </w:rPr>
              <w:t>45,211</w:t>
            </w:r>
          </w:p>
        </w:tc>
        <w:tc>
          <w:tcPr>
            <w:tcW w:w="1201" w:type="dxa"/>
            <w:vAlign w:val="bottom"/>
          </w:tcPr>
          <w:p w14:paraId="5840A05C" w14:textId="314C591C" w:rsidR="000A5EE1" w:rsidRPr="0056325E" w:rsidRDefault="000A5EE1" w:rsidP="000A5EE1">
            <w:pPr>
              <w:pBdr>
                <w:bottom w:val="double" w:sz="4" w:space="1" w:color="auto"/>
              </w:pBdr>
              <w:spacing w:line="160" w:lineRule="atLeast"/>
              <w:ind w:right="90"/>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69,129</w:t>
            </w:r>
          </w:p>
        </w:tc>
      </w:tr>
    </w:tbl>
    <w:p w14:paraId="147AECA8" w14:textId="57ED81FF" w:rsidR="00555BD0" w:rsidRPr="005127FC" w:rsidRDefault="00555BD0" w:rsidP="00C3188E">
      <w:pPr>
        <w:spacing w:line="160" w:lineRule="atLeast"/>
        <w:rPr>
          <w:rFonts w:asciiTheme="minorHAnsi" w:hAnsiTheme="minorHAnsi" w:cstheme="minorHAnsi"/>
          <w:sz w:val="20"/>
          <w:szCs w:val="20"/>
        </w:rPr>
      </w:pPr>
    </w:p>
    <w:p w14:paraId="575EFE9B" w14:textId="4722D398" w:rsidR="00CB3664" w:rsidRPr="00677E19" w:rsidRDefault="008C2BA3" w:rsidP="00C3188E">
      <w:pPr>
        <w:pStyle w:val="ListParagraph"/>
        <w:spacing w:line="160" w:lineRule="atLeast"/>
        <w:ind w:left="0"/>
        <w:jc w:val="both"/>
        <w:rPr>
          <w:rFonts w:asciiTheme="minorHAnsi" w:eastAsia="Arial Unicode MS" w:hAnsiTheme="minorHAnsi" w:cstheme="minorHAnsi"/>
          <w:kern w:val="2"/>
          <w:sz w:val="20"/>
          <w:szCs w:val="20"/>
        </w:rPr>
      </w:pPr>
      <w:r w:rsidRPr="008C2BA3">
        <w:rPr>
          <w:rFonts w:asciiTheme="minorHAnsi" w:eastAsia="Arial Unicode MS" w:hAnsiTheme="minorHAnsi" w:cstheme="minorHAnsi"/>
          <w:kern w:val="2"/>
          <w:sz w:val="20"/>
          <w:szCs w:val="20"/>
          <w:vertAlign w:val="superscript"/>
        </w:rPr>
        <w:t>(1)</w:t>
      </w:r>
      <w:r>
        <w:rPr>
          <w:rFonts w:asciiTheme="minorHAnsi" w:eastAsia="Arial Unicode MS" w:hAnsiTheme="minorHAnsi" w:cstheme="minorHAnsi"/>
          <w:kern w:val="2"/>
          <w:sz w:val="20"/>
          <w:szCs w:val="20"/>
        </w:rPr>
        <w:t xml:space="preserve"> </w:t>
      </w:r>
      <w:r w:rsidR="00CB3664" w:rsidRPr="00677E19">
        <w:rPr>
          <w:rFonts w:asciiTheme="minorHAnsi" w:eastAsia="Arial Unicode MS" w:hAnsiTheme="minorHAnsi" w:cstheme="minorHAnsi"/>
          <w:kern w:val="2"/>
          <w:sz w:val="20"/>
          <w:szCs w:val="20"/>
        </w:rPr>
        <w:t xml:space="preserve">As at March </w:t>
      </w:r>
      <w:r w:rsidR="0017596D" w:rsidRPr="00677E19">
        <w:rPr>
          <w:rFonts w:asciiTheme="minorHAnsi" w:eastAsia="Arial Unicode MS" w:hAnsiTheme="minorHAnsi" w:cstheme="minorHAnsi"/>
          <w:kern w:val="2"/>
          <w:sz w:val="20"/>
          <w:szCs w:val="20"/>
        </w:rPr>
        <w:t xml:space="preserve">31, </w:t>
      </w:r>
      <w:r w:rsidR="00CB3664" w:rsidRPr="00677E19">
        <w:rPr>
          <w:rFonts w:asciiTheme="minorHAnsi" w:eastAsia="Arial Unicode MS" w:hAnsiTheme="minorHAnsi" w:cstheme="minorHAnsi"/>
          <w:kern w:val="2"/>
          <w:sz w:val="20"/>
          <w:szCs w:val="20"/>
        </w:rPr>
        <w:t>202</w:t>
      </w:r>
      <w:r w:rsidR="009362FB" w:rsidRPr="00677E19">
        <w:rPr>
          <w:rFonts w:asciiTheme="minorHAnsi" w:eastAsia="Arial Unicode MS" w:hAnsiTheme="minorHAnsi" w:cstheme="minorHAnsi"/>
          <w:kern w:val="2"/>
          <w:sz w:val="20"/>
          <w:szCs w:val="20"/>
        </w:rPr>
        <w:t>1</w:t>
      </w:r>
      <w:r w:rsidR="00CB3664" w:rsidRPr="00677E19">
        <w:rPr>
          <w:rFonts w:asciiTheme="minorHAnsi" w:eastAsia="Arial Unicode MS" w:hAnsiTheme="minorHAnsi" w:cstheme="minorHAnsi"/>
          <w:kern w:val="2"/>
          <w:sz w:val="20"/>
          <w:szCs w:val="20"/>
        </w:rPr>
        <w:t xml:space="preserve">, </w:t>
      </w:r>
      <w:r w:rsidR="009362FB" w:rsidRPr="00677E19">
        <w:rPr>
          <w:rFonts w:asciiTheme="minorHAnsi" w:eastAsia="Arial Unicode MS" w:hAnsiTheme="minorHAnsi" w:cstheme="minorHAnsi"/>
          <w:kern w:val="2"/>
          <w:sz w:val="20"/>
          <w:szCs w:val="20"/>
        </w:rPr>
        <w:t xml:space="preserve">investment in private debt securities of the Company (STAR) which has book value designed at </w:t>
      </w:r>
      <w:proofErr w:type="spellStart"/>
      <w:r w:rsidR="009362FB" w:rsidRPr="00677E19">
        <w:rPr>
          <w:rFonts w:asciiTheme="minorHAnsi" w:eastAsia="Arial Unicode MS" w:hAnsiTheme="minorHAnsi" w:cstheme="minorHAnsi"/>
          <w:kern w:val="2"/>
          <w:sz w:val="20"/>
          <w:szCs w:val="20"/>
        </w:rPr>
        <w:t>amortised</w:t>
      </w:r>
      <w:proofErr w:type="spellEnd"/>
      <w:r w:rsidR="009362FB" w:rsidRPr="00677E19">
        <w:rPr>
          <w:rFonts w:asciiTheme="minorHAnsi" w:eastAsia="Arial Unicode MS" w:hAnsiTheme="minorHAnsi" w:cstheme="minorHAnsi"/>
          <w:kern w:val="2"/>
          <w:sz w:val="20"/>
          <w:szCs w:val="20"/>
        </w:rPr>
        <w:t xml:space="preserve"> cost amounting to Baht </w:t>
      </w:r>
      <w:r w:rsidR="00677E19" w:rsidRPr="00677E19">
        <w:rPr>
          <w:rFonts w:asciiTheme="minorHAnsi" w:eastAsia="Arial Unicode MS" w:hAnsiTheme="minorHAnsi" w:cs="Browallia New"/>
          <w:kern w:val="2"/>
          <w:sz w:val="20"/>
          <w:szCs w:val="25"/>
        </w:rPr>
        <w:t>48.55</w:t>
      </w:r>
      <w:r w:rsidR="009362FB" w:rsidRPr="00677E19">
        <w:rPr>
          <w:rFonts w:asciiTheme="minorHAnsi" w:eastAsia="Arial Unicode MS" w:hAnsiTheme="minorHAnsi" w:cstheme="minorHAnsi"/>
          <w:kern w:val="2"/>
          <w:sz w:val="20"/>
          <w:szCs w:val="20"/>
        </w:rPr>
        <w:t xml:space="preserve"> million (</w:t>
      </w:r>
      <w:r>
        <w:rPr>
          <w:rFonts w:asciiTheme="minorHAnsi" w:eastAsia="Arial Unicode MS" w:hAnsiTheme="minorHAnsi" w:cstheme="minorHAnsi"/>
          <w:kern w:val="2"/>
          <w:sz w:val="20"/>
          <w:szCs w:val="20"/>
        </w:rPr>
        <w:t xml:space="preserve">As at </w:t>
      </w:r>
      <w:r w:rsidR="009362FB" w:rsidRPr="00677E19">
        <w:rPr>
          <w:rFonts w:asciiTheme="minorHAnsi" w:eastAsia="Arial Unicode MS" w:hAnsiTheme="minorHAnsi" w:cstheme="minorHAnsi"/>
          <w:kern w:val="2"/>
          <w:sz w:val="20"/>
          <w:szCs w:val="20"/>
        </w:rPr>
        <w:t xml:space="preserve">December 31, </w:t>
      </w:r>
      <w:proofErr w:type="gramStart"/>
      <w:r w:rsidR="009362FB" w:rsidRPr="00677E19">
        <w:rPr>
          <w:rFonts w:asciiTheme="minorHAnsi" w:eastAsia="Arial Unicode MS" w:hAnsiTheme="minorHAnsi" w:cstheme="minorHAnsi"/>
          <w:kern w:val="2"/>
          <w:sz w:val="20"/>
          <w:szCs w:val="20"/>
        </w:rPr>
        <w:t>2020 :</w:t>
      </w:r>
      <w:proofErr w:type="gramEnd"/>
      <w:r w:rsidR="009362FB" w:rsidRPr="00677E19">
        <w:rPr>
          <w:rFonts w:asciiTheme="minorHAnsi" w:eastAsia="Arial Unicode MS" w:hAnsiTheme="minorHAnsi" w:cstheme="minorHAnsi"/>
          <w:kern w:val="2"/>
          <w:sz w:val="20"/>
          <w:szCs w:val="20"/>
        </w:rPr>
        <w:t xml:space="preserve"> Baht </w:t>
      </w:r>
      <w:r w:rsidR="00677E19" w:rsidRPr="00677E19">
        <w:rPr>
          <w:rFonts w:asciiTheme="minorHAnsi" w:eastAsia="Arial Unicode MS" w:hAnsiTheme="minorHAnsi" w:cstheme="minorHAnsi"/>
          <w:kern w:val="2"/>
          <w:sz w:val="20"/>
          <w:szCs w:val="20"/>
        </w:rPr>
        <w:t>55.81</w:t>
      </w:r>
      <w:r w:rsidR="009362FB" w:rsidRPr="00677E19">
        <w:rPr>
          <w:rFonts w:asciiTheme="minorHAnsi" w:eastAsia="Arial Unicode MS" w:hAnsiTheme="minorHAnsi" w:cstheme="minorHAnsi"/>
          <w:kern w:val="2"/>
          <w:sz w:val="20"/>
          <w:szCs w:val="20"/>
        </w:rPr>
        <w:t xml:space="preserve"> million) is secured by </w:t>
      </w:r>
      <w:r w:rsidR="00450707">
        <w:rPr>
          <w:rFonts w:asciiTheme="minorHAnsi" w:eastAsia="Arial Unicode MS" w:hAnsiTheme="minorHAnsi" w:cstheme="minorHAnsi"/>
          <w:kern w:val="2"/>
          <w:sz w:val="20"/>
          <w:szCs w:val="20"/>
        </w:rPr>
        <w:t>common</w:t>
      </w:r>
      <w:r w:rsidR="009362FB" w:rsidRPr="00677E19">
        <w:rPr>
          <w:rFonts w:asciiTheme="minorHAnsi" w:eastAsia="Arial Unicode MS" w:hAnsiTheme="minorHAnsi" w:cstheme="minorHAnsi"/>
          <w:kern w:val="2"/>
          <w:sz w:val="20"/>
          <w:szCs w:val="20"/>
        </w:rPr>
        <w:t xml:space="preserve"> shares of a company under the share pledge agreement between the Company and STAR as follows:</w:t>
      </w:r>
    </w:p>
    <w:p w14:paraId="315971AC" w14:textId="77777777" w:rsidR="0017596D" w:rsidRPr="00EC545E" w:rsidRDefault="0017596D" w:rsidP="00C3188E">
      <w:pPr>
        <w:pStyle w:val="ListParagraph"/>
        <w:spacing w:line="160" w:lineRule="atLeast"/>
        <w:ind w:left="0"/>
        <w:jc w:val="both"/>
        <w:rPr>
          <w:rFonts w:asciiTheme="minorHAnsi" w:eastAsia="Arial Unicode MS" w:hAnsiTheme="minorHAnsi" w:cstheme="minorHAnsi"/>
          <w:kern w:val="2"/>
          <w:sz w:val="20"/>
          <w:szCs w:val="20"/>
          <w:highlight w:val="yellow"/>
        </w:rPr>
      </w:pPr>
    </w:p>
    <w:p w14:paraId="29CF244D" w14:textId="3C4296F0" w:rsidR="00A63214" w:rsidRDefault="00CB3664" w:rsidP="00C3188E">
      <w:pPr>
        <w:pStyle w:val="ListParagraph"/>
        <w:spacing w:line="160" w:lineRule="atLeast"/>
        <w:ind w:left="0"/>
        <w:jc w:val="both"/>
        <w:rPr>
          <w:rFonts w:asciiTheme="minorHAnsi" w:hAnsiTheme="minorHAnsi" w:cstheme="minorHAnsi"/>
          <w:sz w:val="20"/>
          <w:szCs w:val="20"/>
        </w:rPr>
      </w:pPr>
      <w:r w:rsidRPr="00677E19">
        <w:rPr>
          <w:rFonts w:asciiTheme="minorHAnsi" w:eastAsia="Arial Unicode MS" w:hAnsiTheme="minorHAnsi" w:cstheme="minorHAnsi"/>
          <w:kern w:val="2"/>
          <w:sz w:val="20"/>
          <w:szCs w:val="20"/>
        </w:rPr>
        <w:t>-</w:t>
      </w:r>
      <w:r w:rsidR="00B7299F" w:rsidRPr="00677E19">
        <w:rPr>
          <w:rFonts w:asciiTheme="minorHAnsi" w:eastAsia="Arial Unicode MS" w:hAnsiTheme="minorHAnsi" w:cstheme="minorHAnsi"/>
          <w:kern w:val="2"/>
          <w:sz w:val="20"/>
          <w:szCs w:val="20"/>
        </w:rPr>
        <w:t xml:space="preserve">    </w:t>
      </w:r>
      <w:r w:rsidR="00741B14" w:rsidRPr="00677E19">
        <w:rPr>
          <w:rFonts w:asciiTheme="minorHAnsi" w:eastAsia="Arial Unicode MS" w:hAnsiTheme="minorHAnsi" w:cstheme="minorHAnsi"/>
          <w:kern w:val="2"/>
          <w:sz w:val="20"/>
          <w:szCs w:val="20"/>
        </w:rPr>
        <w:t xml:space="preserve">Pledge 23.9 million </w:t>
      </w:r>
      <w:r w:rsidR="00FC4F1B">
        <w:rPr>
          <w:rFonts w:asciiTheme="minorHAnsi" w:eastAsia="Arial Unicode MS" w:hAnsiTheme="minorHAnsi" w:cstheme="minorHAnsi"/>
          <w:kern w:val="2"/>
          <w:sz w:val="20"/>
          <w:szCs w:val="20"/>
        </w:rPr>
        <w:t>common</w:t>
      </w:r>
      <w:r w:rsidR="00741B14" w:rsidRPr="00677E19">
        <w:rPr>
          <w:rFonts w:asciiTheme="minorHAnsi" w:eastAsia="Arial Unicode MS" w:hAnsiTheme="minorHAnsi" w:cstheme="minorHAnsi"/>
          <w:kern w:val="2"/>
          <w:sz w:val="20"/>
          <w:szCs w:val="20"/>
        </w:rPr>
        <w:t xml:space="preserve"> shares of a company, listed on the Australian Stock Exchange with fair value under closing price as </w:t>
      </w:r>
      <w:proofErr w:type="gramStart"/>
      <w:r w:rsidR="00741B14" w:rsidRPr="00677E19">
        <w:rPr>
          <w:rFonts w:asciiTheme="minorHAnsi" w:eastAsia="Arial Unicode MS" w:hAnsiTheme="minorHAnsi" w:cstheme="minorHAnsi"/>
          <w:kern w:val="2"/>
          <w:sz w:val="20"/>
          <w:szCs w:val="20"/>
        </w:rPr>
        <w:t>at</w:t>
      </w:r>
      <w:proofErr w:type="gramEnd"/>
      <w:r w:rsidR="00741B14" w:rsidRPr="00677E19">
        <w:rPr>
          <w:rFonts w:asciiTheme="minorHAnsi" w:eastAsia="Arial Unicode MS" w:hAnsiTheme="minorHAnsi" w:cstheme="minorHAnsi"/>
          <w:kern w:val="2"/>
          <w:sz w:val="20"/>
          <w:szCs w:val="20"/>
        </w:rPr>
        <w:t xml:space="preserve"> </w:t>
      </w:r>
      <w:r w:rsidR="00BB7E3F" w:rsidRPr="00677E19">
        <w:rPr>
          <w:rFonts w:asciiTheme="minorHAnsi" w:eastAsia="Arial Unicode MS" w:hAnsiTheme="minorHAnsi" w:cstheme="minorHAnsi"/>
          <w:kern w:val="2"/>
          <w:sz w:val="20"/>
          <w:szCs w:val="20"/>
        </w:rPr>
        <w:t xml:space="preserve">March 31, 2021 </w:t>
      </w:r>
      <w:r w:rsidR="00741B14" w:rsidRPr="00677E19">
        <w:rPr>
          <w:rFonts w:asciiTheme="minorHAnsi" w:eastAsia="Arial Unicode MS" w:hAnsiTheme="minorHAnsi" w:cstheme="minorHAnsi"/>
          <w:kern w:val="2"/>
          <w:sz w:val="20"/>
          <w:szCs w:val="20"/>
        </w:rPr>
        <w:t xml:space="preserve">amounting to AUD </w:t>
      </w:r>
      <w:r w:rsidR="005A1F19" w:rsidRPr="00677E19">
        <w:rPr>
          <w:rFonts w:asciiTheme="minorHAnsi" w:eastAsia="Arial Unicode MS" w:hAnsiTheme="minorHAnsi" w:cstheme="minorHAnsi"/>
          <w:kern w:val="2"/>
          <w:sz w:val="20"/>
          <w:szCs w:val="20"/>
        </w:rPr>
        <w:t>0.88</w:t>
      </w:r>
      <w:r w:rsidR="00741B14" w:rsidRPr="00677E19">
        <w:rPr>
          <w:rFonts w:asciiTheme="minorHAnsi" w:eastAsia="Arial Unicode MS" w:hAnsiTheme="minorHAnsi" w:cstheme="minorHAnsi"/>
          <w:kern w:val="2"/>
          <w:sz w:val="20"/>
          <w:szCs w:val="20"/>
        </w:rPr>
        <w:t xml:space="preserve"> million (or equivalent to Baht </w:t>
      </w:r>
      <w:r w:rsidR="005A1F19" w:rsidRPr="00677E19">
        <w:rPr>
          <w:rFonts w:asciiTheme="minorHAnsi" w:eastAsia="Arial Unicode MS" w:hAnsiTheme="minorHAnsi" w:cstheme="minorHAnsi"/>
          <w:kern w:val="2"/>
          <w:sz w:val="20"/>
          <w:szCs w:val="20"/>
        </w:rPr>
        <w:t>20.72</w:t>
      </w:r>
      <w:r w:rsidR="00741B14" w:rsidRPr="00677E19">
        <w:rPr>
          <w:rFonts w:asciiTheme="minorHAnsi" w:eastAsia="Arial Unicode MS" w:hAnsiTheme="minorHAnsi" w:cstheme="minorHAnsi"/>
          <w:kern w:val="2"/>
          <w:sz w:val="20"/>
          <w:szCs w:val="20"/>
        </w:rPr>
        <w:t xml:space="preserve"> million)</w:t>
      </w:r>
      <w:r w:rsidR="00BB7E3F" w:rsidRPr="00677E19">
        <w:rPr>
          <w:rFonts w:asciiTheme="minorHAnsi" w:eastAsia="Arial Unicode MS" w:hAnsiTheme="minorHAnsi" w:cstheme="minorHAnsi"/>
          <w:kern w:val="2"/>
          <w:sz w:val="20"/>
          <w:szCs w:val="20"/>
        </w:rPr>
        <w:t>.</w:t>
      </w:r>
    </w:p>
    <w:p w14:paraId="221440A7" w14:textId="67C24286" w:rsidR="008C2BA3" w:rsidRDefault="008C2BA3" w:rsidP="00C3188E">
      <w:pPr>
        <w:pStyle w:val="ListParagraph"/>
        <w:spacing w:line="160" w:lineRule="atLeast"/>
        <w:ind w:left="0"/>
        <w:jc w:val="both"/>
        <w:rPr>
          <w:rFonts w:asciiTheme="minorHAnsi" w:hAnsiTheme="minorHAnsi" w:cstheme="minorHAnsi"/>
          <w:sz w:val="20"/>
          <w:szCs w:val="20"/>
        </w:rPr>
      </w:pPr>
    </w:p>
    <w:p w14:paraId="0D6F0AC7" w14:textId="25E3CA55" w:rsidR="00520B57" w:rsidRDefault="008C2BA3" w:rsidP="008C2BA3">
      <w:pPr>
        <w:pStyle w:val="ListParagraph"/>
        <w:spacing w:line="160" w:lineRule="atLeast"/>
        <w:ind w:left="0"/>
        <w:jc w:val="both"/>
        <w:rPr>
          <w:rFonts w:asciiTheme="minorHAnsi" w:eastAsia="Arial Unicode MS" w:hAnsiTheme="minorHAnsi" w:cstheme="minorHAnsi"/>
          <w:kern w:val="2"/>
          <w:sz w:val="20"/>
          <w:szCs w:val="20"/>
        </w:rPr>
      </w:pPr>
      <w:r w:rsidRPr="00677E19">
        <w:rPr>
          <w:rFonts w:asciiTheme="minorHAnsi" w:eastAsia="Arial Unicode MS" w:hAnsiTheme="minorHAnsi" w:cstheme="minorHAnsi"/>
          <w:kern w:val="2"/>
          <w:sz w:val="20"/>
          <w:szCs w:val="20"/>
        </w:rPr>
        <w:t xml:space="preserve">-    Pledge </w:t>
      </w:r>
      <w:r>
        <w:rPr>
          <w:rFonts w:asciiTheme="minorHAnsi" w:eastAsia="Arial Unicode MS" w:hAnsiTheme="minorHAnsi" w:cstheme="minorHAnsi"/>
          <w:kern w:val="2"/>
          <w:sz w:val="20"/>
          <w:szCs w:val="20"/>
        </w:rPr>
        <w:t xml:space="preserve">30.0 million common shares of a company registered in Australia with net </w:t>
      </w:r>
      <w:r w:rsidR="0009534A">
        <w:rPr>
          <w:rFonts w:asciiTheme="minorHAnsi" w:eastAsia="Arial Unicode MS" w:hAnsiTheme="minorHAnsi" w:cstheme="minorHAnsi"/>
          <w:kern w:val="2"/>
          <w:sz w:val="20"/>
          <w:szCs w:val="20"/>
        </w:rPr>
        <w:t xml:space="preserve">book value as </w:t>
      </w:r>
      <w:proofErr w:type="gramStart"/>
      <w:r w:rsidR="0009534A">
        <w:rPr>
          <w:rFonts w:asciiTheme="minorHAnsi" w:eastAsia="Arial Unicode MS" w:hAnsiTheme="minorHAnsi" w:cstheme="minorHAnsi"/>
          <w:kern w:val="2"/>
          <w:sz w:val="20"/>
          <w:szCs w:val="20"/>
        </w:rPr>
        <w:t>at</w:t>
      </w:r>
      <w:proofErr w:type="gramEnd"/>
      <w:r w:rsidR="0009534A">
        <w:rPr>
          <w:rFonts w:asciiTheme="minorHAnsi" w:eastAsia="Arial Unicode MS" w:hAnsiTheme="minorHAnsi" w:cstheme="minorHAnsi"/>
          <w:kern w:val="2"/>
          <w:sz w:val="20"/>
          <w:szCs w:val="20"/>
        </w:rPr>
        <w:t xml:space="preserve"> March 31, 2021 amounting to AUD 0.95 million (or equivalent to Baht 22.53 million).</w:t>
      </w:r>
    </w:p>
    <w:p w14:paraId="2ED5E2D8" w14:textId="5E6C3948"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78DE5D90" w14:textId="05B8586C"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0C24EB7F" w14:textId="7F6B2CD1"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4DA34B48" w14:textId="0C8BDEA7"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6CE969CF" w14:textId="518D0C6E"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2B22B6E6" w14:textId="1B3C9374"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7DF17A97" w14:textId="77777777" w:rsidR="00EE5A72" w:rsidRPr="00287B6E" w:rsidRDefault="00EE5A72" w:rsidP="008C2BA3">
      <w:pPr>
        <w:pStyle w:val="ListParagraph"/>
        <w:spacing w:line="160" w:lineRule="atLeast"/>
        <w:ind w:left="0"/>
        <w:jc w:val="both"/>
        <w:rPr>
          <w:rFonts w:asciiTheme="minorHAnsi" w:eastAsia="Arial Unicode MS" w:hAnsiTheme="minorHAnsi" w:cstheme="minorHAnsi"/>
          <w:kern w:val="2"/>
          <w:sz w:val="20"/>
          <w:szCs w:val="20"/>
        </w:rPr>
      </w:pPr>
    </w:p>
    <w:p w14:paraId="0F93FF42" w14:textId="77777777" w:rsidR="00520B57" w:rsidRPr="005127FC" w:rsidRDefault="00520B57" w:rsidP="00C3188E">
      <w:pPr>
        <w:pStyle w:val="ListParagraph"/>
        <w:spacing w:line="160" w:lineRule="atLeast"/>
        <w:ind w:left="0"/>
        <w:rPr>
          <w:rFonts w:asciiTheme="minorHAnsi" w:hAnsiTheme="minorHAnsi" w:cstheme="minorHAnsi"/>
          <w:b/>
          <w:bCs/>
          <w:sz w:val="20"/>
          <w:szCs w:val="20"/>
          <w:highlight w:val="yellow"/>
        </w:rPr>
      </w:pPr>
    </w:p>
    <w:p w14:paraId="585F3BE3" w14:textId="77852F0F" w:rsidR="00C26F48" w:rsidRPr="0063777B" w:rsidRDefault="00C26F48" w:rsidP="0063777B">
      <w:pPr>
        <w:pStyle w:val="ListParagraph"/>
        <w:numPr>
          <w:ilvl w:val="1"/>
          <w:numId w:val="3"/>
        </w:numPr>
        <w:tabs>
          <w:tab w:val="left" w:pos="567"/>
        </w:tabs>
        <w:spacing w:line="160" w:lineRule="atLeast"/>
        <w:ind w:left="567" w:right="-274" w:hanging="567"/>
        <w:jc w:val="thaiDistribute"/>
        <w:rPr>
          <w:rFonts w:asciiTheme="minorHAnsi" w:hAnsiTheme="minorHAnsi" w:cstheme="minorHAnsi"/>
          <w:b/>
          <w:bCs/>
          <w:sz w:val="20"/>
          <w:szCs w:val="20"/>
        </w:rPr>
      </w:pPr>
      <w:r w:rsidRPr="0063777B">
        <w:rPr>
          <w:rFonts w:asciiTheme="minorHAnsi" w:hAnsiTheme="minorHAnsi" w:cstheme="minorHAnsi"/>
          <w:b/>
          <w:bCs/>
          <w:sz w:val="20"/>
          <w:szCs w:val="20"/>
        </w:rPr>
        <w:lastRenderedPageBreak/>
        <w:t>Fair value of investments in debt securities and equity securities subject to restrictions</w:t>
      </w:r>
    </w:p>
    <w:p w14:paraId="0BBA8B3F" w14:textId="77777777" w:rsidR="00520B57" w:rsidRPr="005127FC" w:rsidRDefault="00520B57" w:rsidP="00C3188E">
      <w:pPr>
        <w:tabs>
          <w:tab w:val="left" w:pos="2880"/>
        </w:tabs>
        <w:spacing w:line="160" w:lineRule="atLeast"/>
        <w:ind w:right="-274"/>
        <w:jc w:val="thaiDistribute"/>
        <w:rPr>
          <w:rFonts w:asciiTheme="minorHAnsi" w:hAnsiTheme="minorHAnsi" w:cstheme="minorHAnsi"/>
          <w:b/>
          <w:bCs/>
          <w:sz w:val="20"/>
          <w:szCs w:val="20"/>
        </w:rPr>
      </w:pPr>
    </w:p>
    <w:p w14:paraId="0E5F8E29" w14:textId="3F28FE1E" w:rsidR="00520B57" w:rsidRDefault="00376E4D" w:rsidP="00376E4D">
      <w:pPr>
        <w:spacing w:line="160" w:lineRule="atLeast"/>
        <w:ind w:right="-30"/>
        <w:jc w:val="thaiDistribute"/>
        <w:rPr>
          <w:rFonts w:asciiTheme="minorHAnsi" w:hAnsiTheme="minorHAnsi" w:cstheme="minorHAnsi"/>
          <w:sz w:val="20"/>
          <w:szCs w:val="20"/>
        </w:rPr>
      </w:pPr>
      <w:r w:rsidRPr="00376E4D">
        <w:rPr>
          <w:rFonts w:asciiTheme="minorHAnsi" w:hAnsiTheme="minorHAnsi" w:cstheme="minorHAnsi"/>
          <w:sz w:val="20"/>
          <w:szCs w:val="20"/>
        </w:rPr>
        <w:t xml:space="preserve">As </w:t>
      </w:r>
      <w:proofErr w:type="gramStart"/>
      <w:r w:rsidRPr="0036485A">
        <w:rPr>
          <w:rFonts w:asciiTheme="minorHAnsi" w:hAnsiTheme="minorHAnsi" w:cstheme="minorHAnsi"/>
          <w:sz w:val="20"/>
          <w:szCs w:val="20"/>
        </w:rPr>
        <w:t>at</w:t>
      </w:r>
      <w:proofErr w:type="gramEnd"/>
      <w:r w:rsidRPr="0036485A">
        <w:rPr>
          <w:rFonts w:asciiTheme="minorHAnsi" w:hAnsiTheme="minorHAnsi" w:cstheme="minorHAnsi"/>
          <w:sz w:val="20"/>
          <w:szCs w:val="20"/>
        </w:rPr>
        <w:t xml:space="preserve"> </w:t>
      </w:r>
      <w:r w:rsidRPr="0036485A">
        <w:rPr>
          <w:rFonts w:asciiTheme="minorHAnsi" w:eastAsia="Arial Unicode MS" w:hAnsiTheme="minorHAnsi" w:cstheme="minorHAnsi"/>
          <w:kern w:val="2"/>
          <w:sz w:val="20"/>
          <w:szCs w:val="20"/>
        </w:rPr>
        <w:t xml:space="preserve">March 31, 2021 </w:t>
      </w:r>
      <w:r w:rsidRPr="0036485A">
        <w:rPr>
          <w:rFonts w:asciiTheme="minorHAnsi" w:hAnsiTheme="minorHAnsi" w:cstheme="minorHAnsi"/>
          <w:sz w:val="20"/>
          <w:szCs w:val="20"/>
        </w:rPr>
        <w:t>and</w:t>
      </w:r>
      <w:r w:rsidRPr="00376E4D">
        <w:rPr>
          <w:rFonts w:asciiTheme="minorHAnsi" w:hAnsiTheme="minorHAnsi" w:cstheme="minorHAnsi"/>
          <w:sz w:val="20"/>
          <w:szCs w:val="20"/>
        </w:rPr>
        <w:t xml:space="preserve"> December 31</w:t>
      </w:r>
      <w:r>
        <w:rPr>
          <w:rFonts w:asciiTheme="minorHAnsi" w:hAnsiTheme="minorHAnsi" w:cstheme="minorHAnsi"/>
          <w:sz w:val="20"/>
          <w:szCs w:val="20"/>
        </w:rPr>
        <w:t>,</w:t>
      </w:r>
      <w:r w:rsidRPr="00376E4D">
        <w:rPr>
          <w:rFonts w:asciiTheme="minorHAnsi" w:hAnsiTheme="minorHAnsi" w:cstheme="minorHAnsi"/>
          <w:sz w:val="20"/>
          <w:szCs w:val="20"/>
        </w:rPr>
        <w:t xml:space="preserve"> 20</w:t>
      </w:r>
      <w:r>
        <w:rPr>
          <w:rFonts w:asciiTheme="minorHAnsi" w:hAnsiTheme="minorHAnsi" w:cstheme="minorHAnsi"/>
          <w:sz w:val="20"/>
          <w:szCs w:val="20"/>
        </w:rPr>
        <w:t>20</w:t>
      </w:r>
      <w:r w:rsidRPr="00376E4D">
        <w:rPr>
          <w:rFonts w:asciiTheme="minorHAnsi" w:hAnsiTheme="minorHAnsi" w:cstheme="minorHAnsi"/>
          <w:sz w:val="20"/>
          <w:szCs w:val="20"/>
        </w:rPr>
        <w:t>, the Group had investments subject to restrictions of which the carrying value were as follows:</w:t>
      </w:r>
    </w:p>
    <w:p w14:paraId="0DA45836" w14:textId="44E3F61F" w:rsidR="00376E4D" w:rsidRDefault="00376E4D" w:rsidP="00C3188E">
      <w:pPr>
        <w:spacing w:line="160" w:lineRule="atLeast"/>
        <w:ind w:right="-409"/>
        <w:jc w:val="thaiDistribute"/>
        <w:rPr>
          <w:rFonts w:asciiTheme="minorHAnsi" w:hAnsiTheme="minorHAnsi" w:cstheme="minorHAnsi"/>
          <w:sz w:val="20"/>
          <w:szCs w:val="20"/>
        </w:rPr>
      </w:pPr>
    </w:p>
    <w:tbl>
      <w:tblPr>
        <w:tblW w:w="4962" w:type="pct"/>
        <w:tblLook w:val="0000" w:firstRow="0" w:lastRow="0" w:firstColumn="0" w:lastColumn="0" w:noHBand="0" w:noVBand="0"/>
      </w:tblPr>
      <w:tblGrid>
        <w:gridCol w:w="5954"/>
        <w:gridCol w:w="1810"/>
        <w:gridCol w:w="247"/>
        <w:gridCol w:w="1807"/>
      </w:tblGrid>
      <w:tr w:rsidR="000F5C7F" w:rsidRPr="002203D9" w14:paraId="410D5BB3" w14:textId="77777777" w:rsidTr="00EE2468">
        <w:trPr>
          <w:trHeight w:val="340"/>
          <w:tblHeader/>
        </w:trPr>
        <w:tc>
          <w:tcPr>
            <w:tcW w:w="3032" w:type="pct"/>
          </w:tcPr>
          <w:p w14:paraId="4A476D71" w14:textId="77777777" w:rsidR="000F5C7F" w:rsidRPr="002203D9" w:rsidRDefault="000F5C7F" w:rsidP="00EE2468">
            <w:pPr>
              <w:spacing w:line="160" w:lineRule="atLeast"/>
              <w:jc w:val="center"/>
              <w:rPr>
                <w:rFonts w:ascii="Calibri" w:hAnsi="Calibri" w:cs="Calibri"/>
                <w:sz w:val="20"/>
                <w:szCs w:val="20"/>
              </w:rPr>
            </w:pPr>
          </w:p>
        </w:tc>
        <w:tc>
          <w:tcPr>
            <w:tcW w:w="1968" w:type="pct"/>
            <w:gridSpan w:val="3"/>
            <w:tcBorders>
              <w:bottom w:val="single" w:sz="4" w:space="0" w:color="auto"/>
            </w:tcBorders>
            <w:vAlign w:val="bottom"/>
          </w:tcPr>
          <w:p w14:paraId="313E609E" w14:textId="77777777" w:rsidR="000F5C7F" w:rsidRPr="002203D9" w:rsidRDefault="000F5C7F" w:rsidP="00EE2468">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0F5C7F" w:rsidRPr="002203D9" w14:paraId="0B76A892" w14:textId="77777777" w:rsidTr="00EE2468">
        <w:trPr>
          <w:trHeight w:val="340"/>
          <w:tblHeader/>
        </w:trPr>
        <w:tc>
          <w:tcPr>
            <w:tcW w:w="3032" w:type="pct"/>
          </w:tcPr>
          <w:p w14:paraId="3883B4C0" w14:textId="77777777" w:rsidR="000F5C7F" w:rsidRPr="002203D9" w:rsidRDefault="000F5C7F" w:rsidP="00EE2468">
            <w:pPr>
              <w:spacing w:line="160" w:lineRule="atLeast"/>
              <w:jc w:val="center"/>
              <w:rPr>
                <w:rFonts w:ascii="Calibri" w:hAnsi="Calibri" w:cs="Calibri"/>
                <w:sz w:val="20"/>
                <w:szCs w:val="20"/>
              </w:rPr>
            </w:pPr>
          </w:p>
        </w:tc>
        <w:tc>
          <w:tcPr>
            <w:tcW w:w="1968" w:type="pct"/>
            <w:gridSpan w:val="3"/>
            <w:tcBorders>
              <w:top w:val="single" w:sz="4" w:space="0" w:color="auto"/>
              <w:bottom w:val="single" w:sz="4" w:space="0" w:color="auto"/>
            </w:tcBorders>
            <w:vAlign w:val="bottom"/>
          </w:tcPr>
          <w:p w14:paraId="41829709" w14:textId="77777777" w:rsidR="00797FE6" w:rsidRDefault="000F5C7F" w:rsidP="00EE2468">
            <w:pPr>
              <w:spacing w:line="160" w:lineRule="atLeast"/>
              <w:ind w:right="-36"/>
              <w:jc w:val="center"/>
              <w:rPr>
                <w:rFonts w:ascii="Calibri" w:hAnsi="Calibri" w:cs="Calibri"/>
                <w:sz w:val="20"/>
                <w:szCs w:val="20"/>
              </w:rPr>
            </w:pPr>
            <w:r w:rsidRPr="002203D9">
              <w:rPr>
                <w:rFonts w:ascii="Calibri" w:hAnsi="Calibri" w:cs="Calibri"/>
                <w:sz w:val="20"/>
                <w:szCs w:val="20"/>
              </w:rPr>
              <w:t>Consolidated Financial Statements</w:t>
            </w:r>
            <w:r>
              <w:rPr>
                <w:rFonts w:ascii="Calibri" w:hAnsi="Calibri" w:cs="Calibri"/>
                <w:sz w:val="20"/>
                <w:szCs w:val="20"/>
              </w:rPr>
              <w:t xml:space="preserve"> </w:t>
            </w:r>
          </w:p>
          <w:p w14:paraId="2FB9F19C" w14:textId="6B15E1C1" w:rsidR="000F5C7F" w:rsidRPr="0099025C" w:rsidRDefault="000F5C7F" w:rsidP="00EE2468">
            <w:pPr>
              <w:spacing w:line="160" w:lineRule="atLeast"/>
              <w:ind w:right="-36"/>
              <w:jc w:val="center"/>
              <w:rPr>
                <w:rFonts w:ascii="Calibri" w:eastAsia="Arial Unicode MS" w:hAnsi="Calibri" w:cs="Calibri"/>
                <w:sz w:val="20"/>
                <w:szCs w:val="20"/>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0F5C7F" w:rsidRPr="002203D9" w14:paraId="45E6ECEC" w14:textId="77777777" w:rsidTr="00EE2468">
        <w:trPr>
          <w:trHeight w:val="340"/>
          <w:tblHeader/>
        </w:trPr>
        <w:tc>
          <w:tcPr>
            <w:tcW w:w="3032" w:type="pct"/>
          </w:tcPr>
          <w:p w14:paraId="622D93AC" w14:textId="77777777" w:rsidR="000F5C7F" w:rsidRPr="002203D9" w:rsidRDefault="000F5C7F" w:rsidP="00EE2468">
            <w:pPr>
              <w:spacing w:line="160" w:lineRule="atLeast"/>
              <w:jc w:val="center"/>
              <w:rPr>
                <w:rFonts w:ascii="Calibri" w:hAnsi="Calibri" w:cs="Calibri"/>
                <w:sz w:val="20"/>
                <w:szCs w:val="20"/>
              </w:rPr>
            </w:pPr>
          </w:p>
        </w:tc>
        <w:tc>
          <w:tcPr>
            <w:tcW w:w="922" w:type="pct"/>
            <w:tcBorders>
              <w:bottom w:val="single" w:sz="4" w:space="0" w:color="auto"/>
            </w:tcBorders>
            <w:vAlign w:val="bottom"/>
          </w:tcPr>
          <w:p w14:paraId="098714E4" w14:textId="77777777" w:rsidR="000F5C7F" w:rsidRPr="002203D9" w:rsidRDefault="000F5C7F" w:rsidP="00EE2468">
            <w:pPr>
              <w:tabs>
                <w:tab w:val="right" w:pos="7200"/>
                <w:tab w:val="right" w:pos="8540"/>
              </w:tabs>
              <w:spacing w:line="160" w:lineRule="atLeast"/>
              <w:ind w:left="-18"/>
              <w:jc w:val="center"/>
              <w:rPr>
                <w:rFonts w:ascii="Calibri" w:eastAsia="Arial Unicode MS" w:hAnsi="Calibri" w:cs="Calibri"/>
                <w:sz w:val="20"/>
                <w:szCs w:val="20"/>
              </w:rPr>
            </w:pPr>
            <w:r w:rsidRPr="002203D9">
              <w:rPr>
                <w:rFonts w:ascii="Calibri" w:eastAsia="Arial Unicode MS" w:hAnsi="Calibri" w:cs="Calibri"/>
                <w:sz w:val="20"/>
                <w:szCs w:val="20"/>
              </w:rPr>
              <w:t>March</w:t>
            </w:r>
            <w:r>
              <w:rPr>
                <w:rFonts w:ascii="Calibri" w:eastAsia="Arial Unicode MS" w:hAnsi="Calibri" w:cs="Calibri"/>
                <w:sz w:val="20"/>
                <w:szCs w:val="20"/>
              </w:rPr>
              <w:t xml:space="preserve"> 31, 2021</w:t>
            </w:r>
          </w:p>
        </w:tc>
        <w:tc>
          <w:tcPr>
            <w:tcW w:w="126" w:type="pct"/>
            <w:tcBorders>
              <w:top w:val="single" w:sz="4" w:space="0" w:color="auto"/>
            </w:tcBorders>
            <w:vAlign w:val="bottom"/>
          </w:tcPr>
          <w:p w14:paraId="1E39156B" w14:textId="77777777" w:rsidR="000F5C7F" w:rsidRPr="002203D9" w:rsidRDefault="000F5C7F" w:rsidP="00EE2468">
            <w:pPr>
              <w:tabs>
                <w:tab w:val="right" w:pos="7200"/>
                <w:tab w:val="right" w:pos="8540"/>
              </w:tabs>
              <w:spacing w:line="160" w:lineRule="atLeast"/>
              <w:ind w:left="-18"/>
              <w:jc w:val="center"/>
              <w:rPr>
                <w:rFonts w:ascii="Calibri" w:eastAsia="Arial Unicode MS" w:hAnsi="Calibri" w:cs="Calibri"/>
                <w:sz w:val="20"/>
                <w:szCs w:val="20"/>
              </w:rPr>
            </w:pPr>
          </w:p>
        </w:tc>
        <w:tc>
          <w:tcPr>
            <w:tcW w:w="920" w:type="pct"/>
            <w:tcBorders>
              <w:bottom w:val="single" w:sz="4" w:space="0" w:color="auto"/>
            </w:tcBorders>
            <w:vAlign w:val="bottom"/>
          </w:tcPr>
          <w:p w14:paraId="0EF77241" w14:textId="77777777" w:rsidR="000F5C7F" w:rsidRPr="002203D9" w:rsidRDefault="000F5C7F" w:rsidP="00EE2468">
            <w:pPr>
              <w:tabs>
                <w:tab w:val="right" w:pos="7200"/>
                <w:tab w:val="right" w:pos="8540"/>
              </w:tabs>
              <w:spacing w:line="160" w:lineRule="atLeast"/>
              <w:ind w:left="-57" w:right="-57"/>
              <w:jc w:val="center"/>
              <w:rPr>
                <w:rFonts w:ascii="Calibri" w:eastAsia="Arial Unicode MS" w:hAnsi="Calibri" w:cs="Calibr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1042A8" w:rsidRPr="002203D9" w14:paraId="6209FE3B" w14:textId="77777777" w:rsidTr="001042A8">
        <w:trPr>
          <w:trHeight w:val="340"/>
        </w:trPr>
        <w:tc>
          <w:tcPr>
            <w:tcW w:w="3032" w:type="pct"/>
            <w:vAlign w:val="bottom"/>
          </w:tcPr>
          <w:p w14:paraId="2393F540" w14:textId="5AC483F1" w:rsidR="001042A8" w:rsidRPr="00FA4DD1" w:rsidRDefault="001042A8" w:rsidP="001042A8">
            <w:pPr>
              <w:spacing w:line="160" w:lineRule="atLeast"/>
              <w:ind w:right="-95"/>
              <w:rPr>
                <w:rFonts w:ascii="Calibri" w:hAnsi="Calibri" w:cs="Calibri"/>
                <w:sz w:val="20"/>
                <w:szCs w:val="20"/>
              </w:rPr>
            </w:pPr>
            <w:r w:rsidRPr="001042A8">
              <w:rPr>
                <w:rFonts w:ascii="Calibri" w:hAnsi="Calibri" w:cs="Calibri"/>
                <w:sz w:val="20"/>
                <w:szCs w:val="20"/>
              </w:rPr>
              <w:t xml:space="preserve">Securities placed as collateral   </w:t>
            </w:r>
          </w:p>
        </w:tc>
        <w:tc>
          <w:tcPr>
            <w:tcW w:w="922" w:type="pct"/>
            <w:vAlign w:val="bottom"/>
          </w:tcPr>
          <w:p w14:paraId="7E346C3E" w14:textId="4199AEF3" w:rsidR="001042A8" w:rsidRPr="002203D9" w:rsidRDefault="001042A8" w:rsidP="001042A8">
            <w:pPr>
              <w:spacing w:line="160" w:lineRule="atLeast"/>
              <w:ind w:right="-51"/>
              <w:jc w:val="right"/>
              <w:rPr>
                <w:rFonts w:ascii="Calibri" w:hAnsi="Calibri" w:cs="Calibri"/>
                <w:sz w:val="20"/>
                <w:szCs w:val="20"/>
              </w:rPr>
            </w:pPr>
          </w:p>
        </w:tc>
        <w:tc>
          <w:tcPr>
            <w:tcW w:w="126" w:type="pct"/>
            <w:vAlign w:val="bottom"/>
          </w:tcPr>
          <w:p w14:paraId="3C29781E" w14:textId="77777777" w:rsidR="001042A8" w:rsidRPr="002203D9" w:rsidRDefault="001042A8" w:rsidP="001042A8">
            <w:pPr>
              <w:spacing w:line="160" w:lineRule="atLeast"/>
              <w:rPr>
                <w:rFonts w:ascii="Calibri" w:hAnsi="Calibri" w:cs="Calibri"/>
                <w:sz w:val="20"/>
                <w:szCs w:val="20"/>
              </w:rPr>
            </w:pPr>
          </w:p>
        </w:tc>
        <w:tc>
          <w:tcPr>
            <w:tcW w:w="920" w:type="pct"/>
            <w:vAlign w:val="bottom"/>
          </w:tcPr>
          <w:p w14:paraId="1DF1D877" w14:textId="77777777" w:rsidR="001042A8" w:rsidRPr="002203D9" w:rsidRDefault="001042A8" w:rsidP="001042A8">
            <w:pPr>
              <w:spacing w:line="160" w:lineRule="atLeast"/>
              <w:jc w:val="center"/>
              <w:rPr>
                <w:rFonts w:ascii="Calibri" w:hAnsi="Calibri" w:cs="Calibri"/>
                <w:sz w:val="20"/>
                <w:szCs w:val="20"/>
              </w:rPr>
            </w:pPr>
          </w:p>
        </w:tc>
      </w:tr>
      <w:tr w:rsidR="001042A8" w:rsidRPr="002203D9" w14:paraId="542EAA0E" w14:textId="77777777" w:rsidTr="004D21D8">
        <w:trPr>
          <w:trHeight w:val="340"/>
        </w:trPr>
        <w:tc>
          <w:tcPr>
            <w:tcW w:w="3032" w:type="pct"/>
            <w:vAlign w:val="bottom"/>
          </w:tcPr>
          <w:p w14:paraId="68FD012D" w14:textId="58314203" w:rsidR="001042A8" w:rsidRPr="004D21D8" w:rsidRDefault="001042A8" w:rsidP="004D21D8">
            <w:pPr>
              <w:pStyle w:val="ListParagraph"/>
              <w:numPr>
                <w:ilvl w:val="0"/>
                <w:numId w:val="25"/>
              </w:numPr>
              <w:spacing w:line="160" w:lineRule="atLeast"/>
              <w:ind w:left="318" w:right="-95" w:hanging="284"/>
              <w:rPr>
                <w:rFonts w:ascii="Calibri" w:hAnsi="Calibri" w:cs="Calibri"/>
                <w:sz w:val="20"/>
                <w:szCs w:val="20"/>
              </w:rPr>
            </w:pPr>
            <w:r w:rsidRPr="004D21D8">
              <w:rPr>
                <w:rFonts w:ascii="Calibri" w:hAnsi="Calibri" w:cs="Calibri"/>
                <w:sz w:val="20"/>
                <w:szCs w:val="20"/>
              </w:rPr>
              <w:t xml:space="preserve">Investment designed at fair value through other comprehensive income </w:t>
            </w:r>
            <w:r w:rsidRPr="004D21D8">
              <w:rPr>
                <w:rFonts w:ascii="Calibri" w:hAnsi="Calibri" w:cs="Calibri"/>
                <w:sz w:val="20"/>
                <w:szCs w:val="20"/>
                <w:vertAlign w:val="superscript"/>
              </w:rPr>
              <w:t>(1)</w:t>
            </w:r>
          </w:p>
        </w:tc>
        <w:tc>
          <w:tcPr>
            <w:tcW w:w="922" w:type="pct"/>
            <w:vAlign w:val="bottom"/>
          </w:tcPr>
          <w:p w14:paraId="4D230898" w14:textId="103A3F72" w:rsidR="001042A8" w:rsidRPr="002203D9" w:rsidRDefault="00711958" w:rsidP="00711958">
            <w:pPr>
              <w:spacing w:line="160" w:lineRule="atLeast"/>
              <w:jc w:val="right"/>
              <w:rPr>
                <w:rFonts w:ascii="Calibri" w:hAnsi="Calibri" w:cs="Calibri"/>
                <w:sz w:val="20"/>
                <w:szCs w:val="20"/>
              </w:rPr>
            </w:pPr>
            <w:r>
              <w:rPr>
                <w:rFonts w:ascii="Calibri" w:hAnsi="Calibri" w:cs="Calibri"/>
                <w:sz w:val="20"/>
                <w:szCs w:val="20"/>
              </w:rPr>
              <w:t>12,223</w:t>
            </w:r>
          </w:p>
        </w:tc>
        <w:tc>
          <w:tcPr>
            <w:tcW w:w="126" w:type="pct"/>
            <w:vAlign w:val="bottom"/>
          </w:tcPr>
          <w:p w14:paraId="540D829D" w14:textId="77777777" w:rsidR="001042A8" w:rsidRPr="002203D9" w:rsidRDefault="001042A8" w:rsidP="001042A8">
            <w:pPr>
              <w:spacing w:line="160" w:lineRule="atLeast"/>
              <w:rPr>
                <w:rFonts w:ascii="Calibri" w:hAnsi="Calibri" w:cs="Calibri"/>
                <w:sz w:val="20"/>
                <w:szCs w:val="20"/>
              </w:rPr>
            </w:pPr>
          </w:p>
        </w:tc>
        <w:tc>
          <w:tcPr>
            <w:tcW w:w="920" w:type="pct"/>
            <w:vAlign w:val="bottom"/>
          </w:tcPr>
          <w:p w14:paraId="2558A13F" w14:textId="00B21246" w:rsidR="001042A8" w:rsidRPr="002203D9" w:rsidRDefault="004D21D8" w:rsidP="004D21D8">
            <w:pPr>
              <w:spacing w:line="160" w:lineRule="atLeast"/>
              <w:jc w:val="right"/>
              <w:rPr>
                <w:rFonts w:ascii="Calibri" w:hAnsi="Calibri" w:cs="Calibri"/>
                <w:sz w:val="20"/>
                <w:szCs w:val="20"/>
              </w:rPr>
            </w:pPr>
            <w:r>
              <w:rPr>
                <w:rFonts w:ascii="Calibri" w:hAnsi="Calibri" w:cs="Calibri"/>
                <w:sz w:val="20"/>
                <w:szCs w:val="20"/>
              </w:rPr>
              <w:t>13,611</w:t>
            </w:r>
          </w:p>
        </w:tc>
      </w:tr>
      <w:tr w:rsidR="001042A8" w:rsidRPr="002203D9" w14:paraId="22AEBBBC" w14:textId="77777777" w:rsidTr="004D21D8">
        <w:trPr>
          <w:trHeight w:val="340"/>
        </w:trPr>
        <w:tc>
          <w:tcPr>
            <w:tcW w:w="3032" w:type="pct"/>
            <w:vAlign w:val="bottom"/>
          </w:tcPr>
          <w:p w14:paraId="259EC241" w14:textId="2C2715FB" w:rsidR="001042A8" w:rsidRPr="004D21D8" w:rsidRDefault="001042A8" w:rsidP="004D21D8">
            <w:pPr>
              <w:pStyle w:val="ListParagraph"/>
              <w:numPr>
                <w:ilvl w:val="0"/>
                <w:numId w:val="25"/>
              </w:numPr>
              <w:spacing w:line="160" w:lineRule="atLeast"/>
              <w:ind w:left="318" w:right="-95" w:hanging="284"/>
              <w:rPr>
                <w:rFonts w:ascii="Calibri" w:hAnsi="Calibri" w:cs="Calibri"/>
                <w:sz w:val="20"/>
                <w:szCs w:val="20"/>
              </w:rPr>
            </w:pPr>
            <w:proofErr w:type="spellStart"/>
            <w:r w:rsidRPr="004D21D8">
              <w:rPr>
                <w:rFonts w:ascii="Calibri" w:hAnsi="Calibri" w:cs="Calibri"/>
                <w:sz w:val="20"/>
                <w:szCs w:val="20"/>
              </w:rPr>
              <w:t>Amortised</w:t>
            </w:r>
            <w:proofErr w:type="spellEnd"/>
            <w:r w:rsidRPr="004D21D8">
              <w:rPr>
                <w:rFonts w:ascii="Calibri" w:hAnsi="Calibri" w:cs="Calibri"/>
                <w:sz w:val="20"/>
                <w:szCs w:val="20"/>
              </w:rPr>
              <w:t xml:space="preserve"> cost securities </w:t>
            </w:r>
            <w:r w:rsidRPr="004D21D8">
              <w:rPr>
                <w:rFonts w:ascii="Calibri" w:hAnsi="Calibri" w:cs="Calibri"/>
                <w:sz w:val="20"/>
                <w:szCs w:val="20"/>
                <w:vertAlign w:val="superscript"/>
              </w:rPr>
              <w:t>(2)</w:t>
            </w:r>
          </w:p>
        </w:tc>
        <w:tc>
          <w:tcPr>
            <w:tcW w:w="922" w:type="pct"/>
            <w:tcBorders>
              <w:bottom w:val="single" w:sz="4" w:space="0" w:color="auto"/>
            </w:tcBorders>
            <w:vAlign w:val="bottom"/>
          </w:tcPr>
          <w:p w14:paraId="568F02FD" w14:textId="48891D85" w:rsidR="001042A8" w:rsidRPr="002203D9" w:rsidRDefault="00711958" w:rsidP="00711958">
            <w:pPr>
              <w:spacing w:line="160" w:lineRule="atLeast"/>
              <w:jc w:val="right"/>
              <w:rPr>
                <w:rFonts w:ascii="Calibri" w:hAnsi="Calibri" w:cs="Calibri"/>
                <w:sz w:val="20"/>
                <w:szCs w:val="20"/>
              </w:rPr>
            </w:pPr>
            <w:r>
              <w:rPr>
                <w:rFonts w:ascii="Calibri" w:hAnsi="Calibri" w:cs="Calibri"/>
                <w:sz w:val="20"/>
                <w:szCs w:val="20"/>
              </w:rPr>
              <w:t>31,600</w:t>
            </w:r>
          </w:p>
        </w:tc>
        <w:tc>
          <w:tcPr>
            <w:tcW w:w="126" w:type="pct"/>
            <w:vAlign w:val="bottom"/>
          </w:tcPr>
          <w:p w14:paraId="477299C6" w14:textId="77777777" w:rsidR="001042A8" w:rsidRPr="002203D9" w:rsidRDefault="001042A8" w:rsidP="001042A8">
            <w:pPr>
              <w:spacing w:line="160" w:lineRule="atLeast"/>
              <w:rPr>
                <w:rFonts w:ascii="Calibri" w:hAnsi="Calibri" w:cs="Calibri"/>
                <w:sz w:val="20"/>
                <w:szCs w:val="20"/>
              </w:rPr>
            </w:pPr>
          </w:p>
        </w:tc>
        <w:tc>
          <w:tcPr>
            <w:tcW w:w="920" w:type="pct"/>
            <w:tcBorders>
              <w:bottom w:val="single" w:sz="4" w:space="0" w:color="auto"/>
            </w:tcBorders>
            <w:vAlign w:val="bottom"/>
          </w:tcPr>
          <w:p w14:paraId="1282100F" w14:textId="1A95D62C" w:rsidR="001042A8" w:rsidRPr="002203D9" w:rsidRDefault="004D21D8" w:rsidP="004D21D8">
            <w:pPr>
              <w:spacing w:line="160" w:lineRule="atLeast"/>
              <w:jc w:val="right"/>
              <w:rPr>
                <w:rFonts w:ascii="Calibri" w:hAnsi="Calibri" w:cs="Calibri"/>
                <w:sz w:val="20"/>
                <w:szCs w:val="20"/>
              </w:rPr>
            </w:pPr>
            <w:r>
              <w:rPr>
                <w:rFonts w:ascii="Calibri" w:hAnsi="Calibri" w:cs="Calibri"/>
                <w:sz w:val="20"/>
                <w:szCs w:val="20"/>
              </w:rPr>
              <w:t>31,600</w:t>
            </w:r>
          </w:p>
        </w:tc>
      </w:tr>
      <w:tr w:rsidR="001042A8" w:rsidRPr="002203D9" w14:paraId="54095F65" w14:textId="77777777" w:rsidTr="004D21D8">
        <w:trPr>
          <w:trHeight w:val="340"/>
        </w:trPr>
        <w:tc>
          <w:tcPr>
            <w:tcW w:w="3032" w:type="pct"/>
            <w:vAlign w:val="bottom"/>
          </w:tcPr>
          <w:p w14:paraId="2464DC30" w14:textId="1C9F0464" w:rsidR="001042A8" w:rsidRPr="00170891" w:rsidRDefault="001042A8" w:rsidP="001042A8">
            <w:pPr>
              <w:spacing w:line="160" w:lineRule="atLeast"/>
              <w:ind w:right="-95"/>
              <w:rPr>
                <w:rFonts w:ascii="Calibri" w:hAnsi="Calibri" w:cs="Calibri"/>
                <w:sz w:val="20"/>
                <w:szCs w:val="20"/>
              </w:rPr>
            </w:pPr>
            <w:r w:rsidRPr="00170891">
              <w:rPr>
                <w:rFonts w:ascii="Calibri" w:hAnsi="Calibri" w:cs="Calibri"/>
                <w:sz w:val="20"/>
                <w:szCs w:val="20"/>
              </w:rPr>
              <w:t xml:space="preserve">Total </w:t>
            </w:r>
            <w:proofErr w:type="spellStart"/>
            <w:r w:rsidRPr="00170891">
              <w:rPr>
                <w:rFonts w:ascii="Calibri" w:hAnsi="Calibri" w:cs="Calibri"/>
                <w:sz w:val="20"/>
                <w:szCs w:val="20"/>
              </w:rPr>
              <w:t>collateralised</w:t>
            </w:r>
            <w:proofErr w:type="spellEnd"/>
            <w:r w:rsidRPr="00170891">
              <w:rPr>
                <w:rFonts w:ascii="Calibri" w:hAnsi="Calibri" w:cs="Calibri"/>
                <w:sz w:val="20"/>
                <w:szCs w:val="20"/>
              </w:rPr>
              <w:t xml:space="preserve"> investments</w:t>
            </w:r>
          </w:p>
        </w:tc>
        <w:tc>
          <w:tcPr>
            <w:tcW w:w="922" w:type="pct"/>
            <w:tcBorders>
              <w:top w:val="single" w:sz="4" w:space="0" w:color="auto"/>
              <w:bottom w:val="double" w:sz="4" w:space="0" w:color="auto"/>
            </w:tcBorders>
            <w:vAlign w:val="bottom"/>
          </w:tcPr>
          <w:p w14:paraId="4C5FDC74" w14:textId="1917C8C3" w:rsidR="001042A8" w:rsidRPr="002203D9" w:rsidRDefault="00711958" w:rsidP="001042A8">
            <w:pPr>
              <w:spacing w:line="160" w:lineRule="atLeast"/>
              <w:jc w:val="right"/>
              <w:rPr>
                <w:rFonts w:ascii="Calibri" w:hAnsi="Calibri" w:cs="Calibri"/>
                <w:sz w:val="20"/>
                <w:szCs w:val="20"/>
              </w:rPr>
            </w:pPr>
            <w:r>
              <w:rPr>
                <w:rFonts w:ascii="Calibri" w:hAnsi="Calibri" w:cs="Calibri"/>
                <w:sz w:val="20"/>
                <w:szCs w:val="20"/>
              </w:rPr>
              <w:t>43,823</w:t>
            </w:r>
          </w:p>
        </w:tc>
        <w:tc>
          <w:tcPr>
            <w:tcW w:w="126" w:type="pct"/>
            <w:vAlign w:val="bottom"/>
          </w:tcPr>
          <w:p w14:paraId="14991EC4" w14:textId="77777777" w:rsidR="001042A8" w:rsidRPr="002203D9" w:rsidRDefault="001042A8" w:rsidP="001042A8">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513E09C3" w14:textId="02DA3600" w:rsidR="001042A8" w:rsidRPr="002203D9" w:rsidRDefault="004D21D8" w:rsidP="004D21D8">
            <w:pPr>
              <w:spacing w:line="160" w:lineRule="atLeast"/>
              <w:jc w:val="right"/>
              <w:rPr>
                <w:rFonts w:ascii="Calibri" w:hAnsi="Calibri" w:cs="Calibri"/>
                <w:sz w:val="20"/>
                <w:szCs w:val="20"/>
              </w:rPr>
            </w:pPr>
            <w:r>
              <w:rPr>
                <w:rFonts w:ascii="Calibri" w:hAnsi="Calibri" w:cs="Calibri"/>
                <w:sz w:val="20"/>
                <w:szCs w:val="20"/>
              </w:rPr>
              <w:t>45,211</w:t>
            </w:r>
          </w:p>
        </w:tc>
      </w:tr>
    </w:tbl>
    <w:p w14:paraId="610833E4" w14:textId="225C1549" w:rsidR="0017596D" w:rsidRPr="005127FC" w:rsidRDefault="00920AB3" w:rsidP="00C3188E">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           </w:t>
      </w:r>
    </w:p>
    <w:p w14:paraId="2E891286" w14:textId="37B63488" w:rsidR="00D95C80" w:rsidRPr="00DD136F" w:rsidRDefault="00DD136F" w:rsidP="00DD136F">
      <w:pPr>
        <w:tabs>
          <w:tab w:val="left" w:pos="426"/>
        </w:tabs>
        <w:spacing w:line="160" w:lineRule="atLeast"/>
        <w:rPr>
          <w:rFonts w:asciiTheme="minorHAnsi" w:hAnsiTheme="minorHAnsi" w:cstheme="minorHAnsi"/>
          <w:b/>
          <w:bCs/>
          <w:sz w:val="20"/>
          <w:szCs w:val="20"/>
        </w:rPr>
      </w:pPr>
      <w:r w:rsidRPr="006F69F0">
        <w:rPr>
          <w:rFonts w:asciiTheme="minorHAnsi" w:eastAsia="Arial Unicode MS" w:hAnsiTheme="minorHAnsi" w:cstheme="minorHAnsi"/>
          <w:kern w:val="2"/>
          <w:sz w:val="20"/>
          <w:szCs w:val="20"/>
          <w:vertAlign w:val="superscript"/>
        </w:rPr>
        <w:t>(1)</w:t>
      </w:r>
      <w:r>
        <w:rPr>
          <w:rFonts w:asciiTheme="minorHAnsi" w:eastAsia="Arial Unicode MS" w:hAnsiTheme="minorHAnsi" w:cstheme="minorHAnsi"/>
          <w:kern w:val="2"/>
          <w:sz w:val="20"/>
          <w:szCs w:val="20"/>
        </w:rPr>
        <w:t xml:space="preserve"> </w:t>
      </w:r>
      <w:r w:rsidR="004964E4" w:rsidRPr="00DD136F">
        <w:rPr>
          <w:rFonts w:asciiTheme="minorHAnsi" w:eastAsia="Arial Unicode MS" w:hAnsiTheme="minorHAnsi" w:cstheme="minorHAnsi"/>
          <w:kern w:val="2"/>
          <w:sz w:val="20"/>
          <w:szCs w:val="20"/>
        </w:rPr>
        <w:t xml:space="preserve">As </w:t>
      </w:r>
      <w:proofErr w:type="gramStart"/>
      <w:r w:rsidR="004964E4" w:rsidRPr="00DD136F">
        <w:rPr>
          <w:rFonts w:asciiTheme="minorHAnsi" w:eastAsia="Arial Unicode MS" w:hAnsiTheme="minorHAnsi" w:cstheme="minorHAnsi"/>
          <w:kern w:val="2"/>
          <w:sz w:val="20"/>
          <w:szCs w:val="20"/>
        </w:rPr>
        <w:t>at</w:t>
      </w:r>
      <w:proofErr w:type="gramEnd"/>
      <w:r w:rsidR="004964E4" w:rsidRPr="00DD136F">
        <w:rPr>
          <w:rFonts w:asciiTheme="minorHAnsi" w:eastAsia="Arial Unicode MS" w:hAnsiTheme="minorHAnsi" w:cstheme="minorHAnsi"/>
          <w:kern w:val="2"/>
          <w:sz w:val="20"/>
          <w:szCs w:val="20"/>
        </w:rPr>
        <w:t xml:space="preserve"> March 31, 2021, the Group had listed securities amounting Baht </w:t>
      </w:r>
      <w:r w:rsidR="00D95C80" w:rsidRPr="00DD136F">
        <w:rPr>
          <w:rFonts w:asciiTheme="minorHAnsi" w:eastAsia="Arial Unicode MS" w:hAnsiTheme="minorHAnsi" w:cstheme="minorHAnsi"/>
          <w:kern w:val="2"/>
          <w:sz w:val="20"/>
          <w:szCs w:val="20"/>
        </w:rPr>
        <w:t>12.</w:t>
      </w:r>
      <w:r w:rsidR="00AA729B" w:rsidRPr="00DD136F">
        <w:rPr>
          <w:rFonts w:asciiTheme="minorHAnsi" w:eastAsia="Arial Unicode MS" w:hAnsiTheme="minorHAnsi" w:cstheme="minorHAnsi"/>
          <w:kern w:val="2"/>
          <w:sz w:val="20"/>
          <w:szCs w:val="20"/>
        </w:rPr>
        <w:t>22</w:t>
      </w:r>
      <w:r w:rsidR="00D95C80" w:rsidRPr="00DD136F">
        <w:rPr>
          <w:rFonts w:asciiTheme="minorHAnsi" w:eastAsia="Arial Unicode MS" w:hAnsiTheme="minorHAnsi" w:cstheme="minorHAnsi"/>
          <w:kern w:val="2"/>
          <w:sz w:val="20"/>
          <w:szCs w:val="20"/>
        </w:rPr>
        <w:t xml:space="preserve"> million (December</w:t>
      </w:r>
      <w:r w:rsidR="007A4CCD" w:rsidRPr="00DD136F">
        <w:rPr>
          <w:rFonts w:asciiTheme="minorHAnsi" w:eastAsia="Arial Unicode MS" w:hAnsiTheme="minorHAnsi" w:cstheme="minorHAnsi"/>
          <w:kern w:val="2"/>
          <w:sz w:val="20"/>
          <w:szCs w:val="20"/>
        </w:rPr>
        <w:t xml:space="preserve"> 31, </w:t>
      </w:r>
      <w:r w:rsidR="00D95C80" w:rsidRPr="00DD136F">
        <w:rPr>
          <w:rFonts w:asciiTheme="minorHAnsi" w:eastAsia="Arial Unicode MS" w:hAnsiTheme="minorHAnsi" w:cstheme="minorHAnsi"/>
          <w:kern w:val="2"/>
          <w:sz w:val="20"/>
          <w:szCs w:val="20"/>
        </w:rPr>
        <w:t>20</w:t>
      </w:r>
      <w:r w:rsidR="00837E6D" w:rsidRPr="00DD136F">
        <w:rPr>
          <w:rFonts w:asciiTheme="minorHAnsi" w:eastAsia="Arial Unicode MS" w:hAnsiTheme="minorHAnsi" w:cstheme="minorHAnsi"/>
          <w:kern w:val="2"/>
          <w:sz w:val="20"/>
          <w:szCs w:val="20"/>
        </w:rPr>
        <w:t>20</w:t>
      </w:r>
      <w:r w:rsidR="00D95C80" w:rsidRPr="00DD136F">
        <w:rPr>
          <w:rFonts w:asciiTheme="minorHAnsi" w:eastAsia="Arial Unicode MS" w:hAnsiTheme="minorHAnsi" w:cstheme="minorHAnsi"/>
          <w:kern w:val="2"/>
          <w:sz w:val="20"/>
          <w:szCs w:val="20"/>
        </w:rPr>
        <w:t>:</w:t>
      </w:r>
      <w:r w:rsidR="000D3EB2" w:rsidRPr="00DD136F">
        <w:rPr>
          <w:rFonts w:asciiTheme="minorHAnsi" w:eastAsia="Arial Unicode MS" w:hAnsiTheme="minorHAnsi" w:cstheme="minorHAnsi"/>
          <w:kern w:val="2"/>
          <w:sz w:val="20"/>
          <w:szCs w:val="20"/>
        </w:rPr>
        <w:t xml:space="preserve"> Baht</w:t>
      </w:r>
      <w:r w:rsidR="00D95C80" w:rsidRPr="00DD136F">
        <w:rPr>
          <w:rFonts w:asciiTheme="minorHAnsi" w:eastAsia="Arial Unicode MS" w:hAnsiTheme="minorHAnsi" w:cstheme="minorHAnsi"/>
          <w:kern w:val="2"/>
          <w:sz w:val="20"/>
          <w:szCs w:val="20"/>
        </w:rPr>
        <w:t xml:space="preserve"> </w:t>
      </w:r>
      <w:r w:rsidR="00837E6D" w:rsidRPr="00DD136F">
        <w:rPr>
          <w:rFonts w:asciiTheme="minorHAnsi" w:eastAsia="Arial Unicode MS" w:hAnsiTheme="minorHAnsi" w:cstheme="minorHAnsi"/>
          <w:kern w:val="2"/>
          <w:sz w:val="20"/>
          <w:szCs w:val="20"/>
        </w:rPr>
        <w:t xml:space="preserve">13.61 </w:t>
      </w:r>
      <w:r w:rsidR="00D95C80" w:rsidRPr="00DD136F">
        <w:rPr>
          <w:rFonts w:asciiTheme="minorHAnsi" w:eastAsia="Arial Unicode MS" w:hAnsiTheme="minorHAnsi" w:cstheme="minorHAnsi"/>
          <w:kern w:val="2"/>
          <w:sz w:val="20"/>
          <w:szCs w:val="20"/>
        </w:rPr>
        <w:t xml:space="preserve">million) </w:t>
      </w:r>
      <w:r w:rsidR="007C0A0B" w:rsidRPr="00DD136F">
        <w:rPr>
          <w:rFonts w:asciiTheme="minorHAnsi" w:eastAsia="Arial Unicode MS" w:hAnsiTheme="minorHAnsi" w:cstheme="minorHAnsi"/>
          <w:kern w:val="2"/>
          <w:sz w:val="20"/>
          <w:szCs w:val="20"/>
        </w:rPr>
        <w:t xml:space="preserve">which the Group has pledged with the Court of Appeal for the cases as described </w:t>
      </w:r>
      <w:r w:rsidR="00D95C80" w:rsidRPr="00DD136F">
        <w:rPr>
          <w:rFonts w:asciiTheme="minorHAnsi" w:eastAsia="Arial Unicode MS" w:hAnsiTheme="minorHAnsi" w:cstheme="minorHAnsi"/>
          <w:kern w:val="2"/>
          <w:sz w:val="20"/>
          <w:szCs w:val="20"/>
        </w:rPr>
        <w:t xml:space="preserve">in </w:t>
      </w:r>
      <w:r w:rsidR="00D95C80" w:rsidRPr="00634405">
        <w:rPr>
          <w:rFonts w:asciiTheme="minorHAnsi" w:eastAsia="Arial Unicode MS" w:hAnsiTheme="minorHAnsi" w:cstheme="minorHAnsi"/>
          <w:kern w:val="2"/>
          <w:sz w:val="20"/>
          <w:szCs w:val="20"/>
        </w:rPr>
        <w:t xml:space="preserve">Note </w:t>
      </w:r>
      <w:r w:rsidR="00634405">
        <w:rPr>
          <w:rFonts w:asciiTheme="minorHAnsi" w:eastAsia="Arial Unicode MS" w:hAnsiTheme="minorHAnsi" w:cstheme="minorHAnsi"/>
          <w:kern w:val="2"/>
          <w:sz w:val="20"/>
          <w:szCs w:val="20"/>
        </w:rPr>
        <w:t>19</w:t>
      </w:r>
      <w:r w:rsidR="00D95C80" w:rsidRPr="00634405">
        <w:rPr>
          <w:rFonts w:asciiTheme="minorHAnsi" w:eastAsia="Arial Unicode MS" w:hAnsiTheme="minorHAnsi" w:cstheme="minorHAnsi"/>
          <w:kern w:val="2"/>
          <w:sz w:val="20"/>
          <w:szCs w:val="20"/>
        </w:rPr>
        <w:t>.1</w:t>
      </w:r>
      <w:r w:rsidR="00DB6F1A">
        <w:rPr>
          <w:rFonts w:asciiTheme="minorHAnsi" w:eastAsia="Arial Unicode MS" w:hAnsiTheme="minorHAnsi" w:cstheme="minorHAnsi"/>
          <w:kern w:val="2"/>
          <w:sz w:val="20"/>
          <w:szCs w:val="20"/>
        </w:rPr>
        <w:t>.</w:t>
      </w:r>
    </w:p>
    <w:p w14:paraId="3FCA5237" w14:textId="77777777" w:rsidR="0017596D" w:rsidRPr="005A596B" w:rsidRDefault="0017596D" w:rsidP="007A4CCD">
      <w:pPr>
        <w:pStyle w:val="ListParagraph"/>
        <w:tabs>
          <w:tab w:val="left" w:pos="426"/>
        </w:tabs>
        <w:spacing w:line="160" w:lineRule="atLeast"/>
        <w:ind w:left="0"/>
        <w:rPr>
          <w:rFonts w:asciiTheme="minorHAnsi" w:hAnsiTheme="minorHAnsi" w:cstheme="minorBidi"/>
          <w:b/>
          <w:bCs/>
          <w:sz w:val="20"/>
          <w:szCs w:val="20"/>
          <w:cs/>
        </w:rPr>
      </w:pPr>
    </w:p>
    <w:p w14:paraId="5B985A52" w14:textId="29193F62" w:rsidR="00D95C80" w:rsidRDefault="00DD136F" w:rsidP="007C0A0B">
      <w:pPr>
        <w:pStyle w:val="ListParagraph"/>
        <w:tabs>
          <w:tab w:val="left" w:pos="426"/>
        </w:tabs>
        <w:spacing w:line="160" w:lineRule="atLeast"/>
        <w:ind w:left="0"/>
        <w:jc w:val="both"/>
        <w:rPr>
          <w:rFonts w:asciiTheme="minorHAnsi" w:hAnsiTheme="minorHAnsi" w:cstheme="minorHAnsi"/>
          <w:b/>
          <w:bCs/>
          <w:sz w:val="20"/>
          <w:szCs w:val="20"/>
        </w:rPr>
      </w:pPr>
      <w:r w:rsidRPr="006F69F0">
        <w:rPr>
          <w:rFonts w:asciiTheme="minorHAnsi" w:eastAsia="Arial Unicode MS" w:hAnsiTheme="minorHAnsi" w:cstheme="minorHAnsi"/>
          <w:kern w:val="2"/>
          <w:sz w:val="20"/>
          <w:szCs w:val="20"/>
          <w:vertAlign w:val="superscript"/>
        </w:rPr>
        <w:t>(2)</w:t>
      </w:r>
      <w:r>
        <w:rPr>
          <w:rFonts w:asciiTheme="minorHAnsi" w:eastAsia="Arial Unicode MS" w:hAnsiTheme="minorHAnsi" w:cstheme="minorHAnsi"/>
          <w:kern w:val="2"/>
          <w:sz w:val="20"/>
          <w:szCs w:val="20"/>
        </w:rPr>
        <w:t xml:space="preserve"> </w:t>
      </w:r>
      <w:r w:rsidR="007C0A0B" w:rsidRPr="004964E4">
        <w:rPr>
          <w:rFonts w:asciiTheme="minorHAnsi" w:eastAsia="Arial Unicode MS" w:hAnsiTheme="minorHAnsi" w:cstheme="minorHAnsi"/>
          <w:kern w:val="2"/>
          <w:sz w:val="20"/>
          <w:szCs w:val="20"/>
        </w:rPr>
        <w:t xml:space="preserve">As </w:t>
      </w:r>
      <w:proofErr w:type="gramStart"/>
      <w:r w:rsidR="007C0A0B" w:rsidRPr="004964E4">
        <w:rPr>
          <w:rFonts w:asciiTheme="minorHAnsi" w:eastAsia="Arial Unicode MS" w:hAnsiTheme="minorHAnsi" w:cstheme="minorHAnsi"/>
          <w:kern w:val="2"/>
          <w:sz w:val="20"/>
          <w:szCs w:val="20"/>
        </w:rPr>
        <w:t>at</w:t>
      </w:r>
      <w:proofErr w:type="gramEnd"/>
      <w:r w:rsidR="007C0A0B" w:rsidRPr="004964E4">
        <w:rPr>
          <w:rFonts w:asciiTheme="minorHAnsi" w:eastAsia="Arial Unicode MS" w:hAnsiTheme="minorHAnsi" w:cstheme="minorHAnsi"/>
          <w:kern w:val="2"/>
          <w:sz w:val="20"/>
          <w:szCs w:val="20"/>
        </w:rPr>
        <w:t xml:space="preserve"> March 31, 2021, the Group had </w:t>
      </w:r>
      <w:r w:rsidR="000D3EB2" w:rsidRPr="005127FC">
        <w:rPr>
          <w:rFonts w:asciiTheme="minorHAnsi" w:hAnsiTheme="minorHAnsi" w:cstheme="minorHAnsi"/>
          <w:sz w:val="20"/>
          <w:szCs w:val="20"/>
        </w:rPr>
        <w:t>f</w:t>
      </w:r>
      <w:r w:rsidR="00D95C80" w:rsidRPr="005127FC">
        <w:rPr>
          <w:rFonts w:asciiTheme="minorHAnsi" w:hAnsiTheme="minorHAnsi" w:cstheme="minorHAnsi"/>
          <w:sz w:val="20"/>
          <w:szCs w:val="20"/>
        </w:rPr>
        <w:t xml:space="preserve">ixed accounts amounting </w:t>
      </w:r>
      <w:r w:rsidR="00B6457B" w:rsidRPr="005127FC">
        <w:rPr>
          <w:rFonts w:asciiTheme="minorHAnsi" w:hAnsiTheme="minorHAnsi" w:cstheme="minorHAnsi"/>
          <w:sz w:val="20"/>
          <w:szCs w:val="20"/>
        </w:rPr>
        <w:t xml:space="preserve">Baht </w:t>
      </w:r>
      <w:r w:rsidR="00AF37BA">
        <w:rPr>
          <w:rFonts w:asciiTheme="minorHAnsi" w:hAnsiTheme="minorHAnsi" w:cstheme="minorHAnsi"/>
          <w:sz w:val="20"/>
          <w:szCs w:val="20"/>
        </w:rPr>
        <w:t>31.60</w:t>
      </w:r>
      <w:r w:rsidR="00D95C80" w:rsidRPr="005127FC">
        <w:rPr>
          <w:rFonts w:asciiTheme="minorHAnsi" w:hAnsiTheme="minorHAnsi" w:cstheme="minorHAnsi"/>
          <w:sz w:val="20"/>
          <w:szCs w:val="20"/>
        </w:rPr>
        <w:t xml:space="preserve"> million </w:t>
      </w:r>
      <w:r w:rsidR="00D95C80" w:rsidRPr="005127FC">
        <w:rPr>
          <w:rFonts w:asciiTheme="minorHAnsi" w:eastAsia="Arial Unicode MS" w:hAnsiTheme="minorHAnsi" w:cstheme="minorHAnsi"/>
          <w:kern w:val="2"/>
          <w:sz w:val="20"/>
          <w:szCs w:val="20"/>
        </w:rPr>
        <w:t xml:space="preserve">(December </w:t>
      </w:r>
      <w:r w:rsidR="007A4CCD">
        <w:rPr>
          <w:rFonts w:asciiTheme="minorHAnsi" w:eastAsia="Arial Unicode MS" w:hAnsiTheme="minorHAnsi" w:cstheme="minorHAnsi"/>
          <w:kern w:val="2"/>
          <w:sz w:val="20"/>
          <w:szCs w:val="20"/>
        </w:rPr>
        <w:t>31 ,</w:t>
      </w:r>
      <w:r w:rsidR="00D95C80" w:rsidRPr="005127FC">
        <w:rPr>
          <w:rFonts w:asciiTheme="minorHAnsi" w:eastAsia="Arial Unicode MS" w:hAnsiTheme="minorHAnsi" w:cstheme="minorHAnsi"/>
          <w:kern w:val="2"/>
          <w:sz w:val="20"/>
          <w:szCs w:val="20"/>
        </w:rPr>
        <w:t>20</w:t>
      </w:r>
      <w:r w:rsidR="00837E6D">
        <w:rPr>
          <w:rFonts w:asciiTheme="minorHAnsi" w:eastAsia="Arial Unicode MS" w:hAnsiTheme="minorHAnsi" w:cstheme="minorHAnsi"/>
          <w:kern w:val="2"/>
          <w:sz w:val="20"/>
          <w:szCs w:val="20"/>
        </w:rPr>
        <w:t>20</w:t>
      </w:r>
      <w:r w:rsidR="00D95C80" w:rsidRPr="005127FC">
        <w:rPr>
          <w:rFonts w:asciiTheme="minorHAnsi" w:eastAsia="Arial Unicode MS" w:hAnsiTheme="minorHAnsi" w:cstheme="minorHAnsi"/>
          <w:kern w:val="2"/>
          <w:sz w:val="20"/>
          <w:szCs w:val="20"/>
        </w:rPr>
        <w:t xml:space="preserve">: </w:t>
      </w:r>
      <w:r w:rsidR="00B6457B" w:rsidRPr="005127FC">
        <w:rPr>
          <w:rFonts w:asciiTheme="minorHAnsi" w:eastAsia="Arial Unicode MS" w:hAnsiTheme="minorHAnsi" w:cstheme="minorHAnsi"/>
          <w:kern w:val="2"/>
          <w:sz w:val="20"/>
          <w:szCs w:val="20"/>
        </w:rPr>
        <w:t xml:space="preserve">Baht </w:t>
      </w:r>
      <w:r w:rsidR="00837E6D" w:rsidRPr="00837E6D">
        <w:rPr>
          <w:rFonts w:asciiTheme="minorHAnsi" w:eastAsia="Arial Unicode MS" w:hAnsiTheme="minorHAnsi" w:cstheme="minorHAnsi"/>
          <w:kern w:val="2"/>
          <w:sz w:val="20"/>
          <w:szCs w:val="20"/>
        </w:rPr>
        <w:t xml:space="preserve">31.60 </w:t>
      </w:r>
      <w:r w:rsidR="00D95C80" w:rsidRPr="005127FC">
        <w:rPr>
          <w:rFonts w:asciiTheme="minorHAnsi" w:eastAsia="Arial Unicode MS" w:hAnsiTheme="minorHAnsi" w:cstheme="minorHAnsi"/>
          <w:kern w:val="2"/>
          <w:sz w:val="20"/>
          <w:szCs w:val="20"/>
        </w:rPr>
        <w:t xml:space="preserve">million) </w:t>
      </w:r>
      <w:r w:rsidR="00AF37BA" w:rsidRPr="00AF37BA">
        <w:rPr>
          <w:rFonts w:asciiTheme="minorHAnsi" w:eastAsia="Arial Unicode MS" w:hAnsiTheme="minorHAnsi" w:cstheme="minorHAnsi"/>
          <w:kern w:val="2"/>
          <w:sz w:val="20"/>
          <w:szCs w:val="20"/>
        </w:rPr>
        <w:t>which the Group has used as collateral for overdraft facilities, loans, and issuance of bank guarantees.</w:t>
      </w:r>
    </w:p>
    <w:p w14:paraId="215C7AEF" w14:textId="77777777" w:rsidR="00837E6D" w:rsidRPr="00837E6D" w:rsidRDefault="00837E6D" w:rsidP="00C3188E">
      <w:pPr>
        <w:spacing w:line="160" w:lineRule="atLeast"/>
        <w:jc w:val="both"/>
        <w:rPr>
          <w:rFonts w:asciiTheme="minorHAnsi" w:hAnsiTheme="minorHAnsi" w:cstheme="minorHAnsi"/>
          <w:b/>
          <w:bCs/>
          <w:sz w:val="20"/>
          <w:szCs w:val="20"/>
        </w:rPr>
      </w:pPr>
    </w:p>
    <w:p w14:paraId="55109E37" w14:textId="04C64B39" w:rsidR="00C26F48" w:rsidRPr="0063777B" w:rsidRDefault="00C26F48" w:rsidP="0063777B">
      <w:pPr>
        <w:pStyle w:val="ListParagraph"/>
        <w:numPr>
          <w:ilvl w:val="1"/>
          <w:numId w:val="3"/>
        </w:numPr>
        <w:tabs>
          <w:tab w:val="left" w:pos="567"/>
        </w:tabs>
        <w:spacing w:line="160" w:lineRule="atLeast"/>
        <w:ind w:left="567" w:hanging="567"/>
        <w:jc w:val="thaiDistribute"/>
        <w:rPr>
          <w:rFonts w:asciiTheme="minorHAnsi" w:hAnsiTheme="minorHAnsi" w:cstheme="minorHAnsi"/>
          <w:b/>
          <w:bCs/>
          <w:sz w:val="20"/>
          <w:szCs w:val="20"/>
        </w:rPr>
      </w:pPr>
      <w:r w:rsidRPr="0063777B">
        <w:rPr>
          <w:rFonts w:asciiTheme="minorHAnsi" w:hAnsiTheme="minorHAnsi" w:cstheme="minorHAnsi"/>
          <w:b/>
          <w:bCs/>
          <w:sz w:val="20"/>
          <w:szCs w:val="20"/>
        </w:rPr>
        <w:t>Deposits at financial institutions and investment in debt securities</w:t>
      </w:r>
      <w:r w:rsidR="00A64B65" w:rsidRPr="0063777B">
        <w:rPr>
          <w:rFonts w:asciiTheme="minorHAnsi" w:hAnsiTheme="minorHAnsi" w:cstheme="minorHAnsi"/>
          <w:b/>
          <w:bCs/>
          <w:sz w:val="20"/>
          <w:szCs w:val="20"/>
        </w:rPr>
        <w:t xml:space="preserve"> classified by remaining periods to </w:t>
      </w:r>
      <w:proofErr w:type="gramStart"/>
      <w:r w:rsidR="00A64B65" w:rsidRPr="0063777B">
        <w:rPr>
          <w:rFonts w:asciiTheme="minorHAnsi" w:hAnsiTheme="minorHAnsi" w:cstheme="minorHAnsi"/>
          <w:b/>
          <w:bCs/>
          <w:sz w:val="20"/>
          <w:szCs w:val="20"/>
        </w:rPr>
        <w:t>maturity</w:t>
      </w:r>
      <w:proofErr w:type="gramEnd"/>
    </w:p>
    <w:p w14:paraId="4D5058CB" w14:textId="77777777" w:rsidR="007A4CCD" w:rsidRPr="005127FC" w:rsidRDefault="007A4CCD" w:rsidP="007A4CCD">
      <w:pPr>
        <w:spacing w:line="160" w:lineRule="atLeast"/>
        <w:jc w:val="thaiDistribute"/>
        <w:rPr>
          <w:rFonts w:asciiTheme="minorHAnsi" w:hAnsiTheme="minorHAnsi" w:cstheme="minorHAnsi"/>
          <w:b/>
          <w:bCs/>
          <w:sz w:val="20"/>
          <w:szCs w:val="20"/>
        </w:rPr>
      </w:pPr>
    </w:p>
    <w:tbl>
      <w:tblPr>
        <w:tblW w:w="9540" w:type="dxa"/>
        <w:tblLayout w:type="fixed"/>
        <w:tblLook w:val="04A0" w:firstRow="1" w:lastRow="0" w:firstColumn="1" w:lastColumn="0" w:noHBand="0" w:noVBand="1"/>
      </w:tblPr>
      <w:tblGrid>
        <w:gridCol w:w="4230"/>
        <w:gridCol w:w="1327"/>
        <w:gridCol w:w="1328"/>
        <w:gridCol w:w="1327"/>
        <w:gridCol w:w="1328"/>
      </w:tblGrid>
      <w:tr w:rsidR="00FE2E07" w:rsidRPr="005127FC" w14:paraId="250E9524" w14:textId="77777777" w:rsidTr="00BB70B0">
        <w:trPr>
          <w:trHeight w:val="312"/>
        </w:trPr>
        <w:tc>
          <w:tcPr>
            <w:tcW w:w="4230" w:type="dxa"/>
            <w:vAlign w:val="bottom"/>
          </w:tcPr>
          <w:p w14:paraId="79928F6D"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06953493" w14:textId="1B3076BD" w:rsidR="00FE2E07" w:rsidRPr="005127FC" w:rsidRDefault="007A4CCD" w:rsidP="00C3188E">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In </w:t>
            </w:r>
            <w:r w:rsidR="007B79AB" w:rsidRPr="005127FC">
              <w:rPr>
                <w:rFonts w:asciiTheme="minorHAnsi" w:hAnsiTheme="minorHAnsi" w:cstheme="minorHAnsi"/>
                <w:sz w:val="20"/>
                <w:szCs w:val="20"/>
              </w:rPr>
              <w:t>Thousand Baht</w:t>
            </w:r>
          </w:p>
        </w:tc>
      </w:tr>
      <w:tr w:rsidR="00D15F3A" w:rsidRPr="005127FC" w14:paraId="4E4863A2" w14:textId="77777777" w:rsidTr="00BB70B0">
        <w:trPr>
          <w:trHeight w:val="312"/>
        </w:trPr>
        <w:tc>
          <w:tcPr>
            <w:tcW w:w="4230" w:type="dxa"/>
            <w:vAlign w:val="bottom"/>
          </w:tcPr>
          <w:p w14:paraId="3B7C4039" w14:textId="77777777" w:rsidR="00D15F3A" w:rsidRPr="005127FC" w:rsidRDefault="00D15F3A"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28B8A2C0" w14:textId="6BD14B08" w:rsidR="00D15F3A"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kern w:val="2"/>
                <w:sz w:val="20"/>
                <w:szCs w:val="20"/>
              </w:rPr>
              <w:t xml:space="preserve">Consolidated </w:t>
            </w:r>
            <w:r w:rsidR="007A4CCD">
              <w:rPr>
                <w:rFonts w:asciiTheme="minorHAnsi" w:hAnsiTheme="minorHAnsi" w:cstheme="minorHAnsi"/>
                <w:sz w:val="20"/>
                <w:szCs w:val="20"/>
              </w:rPr>
              <w:t>F</w:t>
            </w:r>
            <w:r w:rsidR="007A4CCD" w:rsidRPr="005127FC">
              <w:rPr>
                <w:rFonts w:asciiTheme="minorHAnsi" w:hAnsiTheme="minorHAnsi" w:cstheme="minorHAnsi"/>
                <w:sz w:val="20"/>
                <w:szCs w:val="20"/>
              </w:rPr>
              <w:t xml:space="preserve">inancial </w:t>
            </w:r>
            <w:r w:rsidR="007A4CCD">
              <w:rPr>
                <w:rFonts w:asciiTheme="minorHAnsi" w:hAnsiTheme="minorHAnsi" w:cstheme="minorHAnsi"/>
                <w:sz w:val="20"/>
                <w:szCs w:val="20"/>
              </w:rPr>
              <w:t>S</w:t>
            </w:r>
            <w:r w:rsidR="007A4CCD" w:rsidRPr="005127FC">
              <w:rPr>
                <w:rFonts w:asciiTheme="minorHAnsi" w:hAnsiTheme="minorHAnsi" w:cstheme="minorHAnsi"/>
                <w:sz w:val="20"/>
                <w:szCs w:val="20"/>
              </w:rPr>
              <w:t>tatements</w:t>
            </w:r>
          </w:p>
        </w:tc>
      </w:tr>
      <w:tr w:rsidR="00FE2E07" w:rsidRPr="005127FC" w14:paraId="01B2C825" w14:textId="77777777" w:rsidTr="00BB70B0">
        <w:trPr>
          <w:trHeight w:val="312"/>
        </w:trPr>
        <w:tc>
          <w:tcPr>
            <w:tcW w:w="4230" w:type="dxa"/>
            <w:vAlign w:val="bottom"/>
          </w:tcPr>
          <w:p w14:paraId="4A232D6B"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hideMark/>
          </w:tcPr>
          <w:p w14:paraId="42924D78" w14:textId="084C6FEB" w:rsidR="00FE2E07"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 xml:space="preserve">March </w:t>
            </w:r>
            <w:r w:rsidR="007A4CCD">
              <w:rPr>
                <w:rFonts w:asciiTheme="minorHAnsi" w:hAnsiTheme="minorHAnsi" w:cstheme="minorHAnsi"/>
                <w:sz w:val="20"/>
                <w:szCs w:val="20"/>
              </w:rPr>
              <w:t xml:space="preserve">31, </w:t>
            </w:r>
            <w:r w:rsidRPr="005127FC">
              <w:rPr>
                <w:rFonts w:asciiTheme="minorHAnsi" w:hAnsiTheme="minorHAnsi" w:cstheme="minorHAnsi"/>
                <w:sz w:val="20"/>
                <w:szCs w:val="20"/>
              </w:rPr>
              <w:t>202</w:t>
            </w:r>
            <w:r w:rsidR="00837E6D">
              <w:rPr>
                <w:rFonts w:asciiTheme="minorHAnsi" w:hAnsiTheme="minorHAnsi" w:cstheme="minorHAnsi"/>
                <w:sz w:val="20"/>
                <w:szCs w:val="20"/>
              </w:rPr>
              <w:t>1</w:t>
            </w:r>
          </w:p>
        </w:tc>
      </w:tr>
      <w:tr w:rsidR="00C90E06" w:rsidRPr="005127FC" w14:paraId="5464C1BD" w14:textId="77777777" w:rsidTr="00BB70B0">
        <w:trPr>
          <w:trHeight w:val="312"/>
        </w:trPr>
        <w:tc>
          <w:tcPr>
            <w:tcW w:w="4230" w:type="dxa"/>
            <w:vAlign w:val="bottom"/>
          </w:tcPr>
          <w:p w14:paraId="42B4D4DC" w14:textId="77777777" w:rsidR="00C90E06" w:rsidRPr="005127FC" w:rsidRDefault="00C90E06"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2E56D637" w14:textId="77777777" w:rsidR="00C90E06" w:rsidRPr="005127FC" w:rsidRDefault="00C90E06"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Due within</w:t>
            </w:r>
          </w:p>
        </w:tc>
      </w:tr>
      <w:tr w:rsidR="00FE2E07" w:rsidRPr="005127FC" w14:paraId="6BC76082" w14:textId="77777777" w:rsidTr="0057540E">
        <w:trPr>
          <w:trHeight w:val="312"/>
        </w:trPr>
        <w:tc>
          <w:tcPr>
            <w:tcW w:w="4230" w:type="dxa"/>
          </w:tcPr>
          <w:p w14:paraId="38694D9F"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cs/>
              </w:rPr>
            </w:pPr>
          </w:p>
        </w:tc>
        <w:tc>
          <w:tcPr>
            <w:tcW w:w="1327" w:type="dxa"/>
            <w:vAlign w:val="bottom"/>
            <w:hideMark/>
          </w:tcPr>
          <w:p w14:paraId="3AD39E0F"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Within 1 year</w:t>
            </w:r>
          </w:p>
        </w:tc>
        <w:tc>
          <w:tcPr>
            <w:tcW w:w="1328" w:type="dxa"/>
            <w:vAlign w:val="bottom"/>
            <w:hideMark/>
          </w:tcPr>
          <w:p w14:paraId="6363825C"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1 - 5 years</w:t>
            </w:r>
          </w:p>
        </w:tc>
        <w:tc>
          <w:tcPr>
            <w:tcW w:w="1327" w:type="dxa"/>
            <w:vAlign w:val="bottom"/>
            <w:hideMark/>
          </w:tcPr>
          <w:p w14:paraId="7B8CE640"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Over 5 years</w:t>
            </w:r>
          </w:p>
        </w:tc>
        <w:tc>
          <w:tcPr>
            <w:tcW w:w="1328" w:type="dxa"/>
            <w:vAlign w:val="bottom"/>
            <w:hideMark/>
          </w:tcPr>
          <w:p w14:paraId="676A157E"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Total</w:t>
            </w:r>
          </w:p>
        </w:tc>
      </w:tr>
      <w:tr w:rsidR="00FE2E07" w:rsidRPr="005127FC" w14:paraId="74945A58" w14:textId="77777777" w:rsidTr="0057540E">
        <w:trPr>
          <w:trHeight w:val="312"/>
        </w:trPr>
        <w:tc>
          <w:tcPr>
            <w:tcW w:w="4230" w:type="dxa"/>
            <w:vAlign w:val="center"/>
            <w:hideMark/>
          </w:tcPr>
          <w:p w14:paraId="5ACE3DFB" w14:textId="1AA6661E" w:rsidR="00FE2E07" w:rsidRPr="005127FC" w:rsidRDefault="00D95C80" w:rsidP="00BB70B0">
            <w:pPr>
              <w:spacing w:line="160" w:lineRule="atLeast"/>
              <w:ind w:right="-43"/>
              <w:outlineLvl w:val="0"/>
              <w:rPr>
                <w:rFonts w:asciiTheme="minorHAnsi" w:hAnsiTheme="minorHAnsi" w:cstheme="minorHAnsi"/>
                <w:b/>
                <w:bCs/>
                <w:sz w:val="20"/>
                <w:szCs w:val="20"/>
                <w:cs/>
              </w:rPr>
            </w:pPr>
            <w:r w:rsidRPr="005127FC">
              <w:rPr>
                <w:rFonts w:asciiTheme="minorHAnsi" w:hAnsiTheme="minorHAnsi" w:cstheme="minorHAnsi"/>
                <w:b/>
                <w:bCs/>
                <w:sz w:val="20"/>
                <w:szCs w:val="20"/>
              </w:rPr>
              <w:t>Debt instruments designated at amortized cost</w:t>
            </w:r>
          </w:p>
        </w:tc>
        <w:tc>
          <w:tcPr>
            <w:tcW w:w="1327" w:type="dxa"/>
            <w:vAlign w:val="bottom"/>
          </w:tcPr>
          <w:p w14:paraId="352CAF9C"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0E59BCF5"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cs/>
              </w:rPr>
            </w:pPr>
          </w:p>
        </w:tc>
        <w:tc>
          <w:tcPr>
            <w:tcW w:w="1327" w:type="dxa"/>
            <w:vAlign w:val="bottom"/>
          </w:tcPr>
          <w:p w14:paraId="23B2A8D8"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180435E5"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r>
      <w:tr w:rsidR="00CC43BD" w:rsidRPr="005127FC" w14:paraId="438E1FD9" w14:textId="77777777" w:rsidTr="0057540E">
        <w:trPr>
          <w:trHeight w:val="312"/>
        </w:trPr>
        <w:tc>
          <w:tcPr>
            <w:tcW w:w="4230" w:type="dxa"/>
            <w:vAlign w:val="center"/>
          </w:tcPr>
          <w:p w14:paraId="44FA4953" w14:textId="77777777" w:rsidR="00CC43BD" w:rsidRPr="005127FC" w:rsidRDefault="00CC43BD" w:rsidP="00BB70B0">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Fixed deposits</w:t>
            </w:r>
          </w:p>
        </w:tc>
        <w:tc>
          <w:tcPr>
            <w:tcW w:w="1327" w:type="dxa"/>
            <w:vAlign w:val="bottom"/>
          </w:tcPr>
          <w:p w14:paraId="50DBC088" w14:textId="0C022DD8" w:rsidR="00CC43BD" w:rsidRPr="005127FC" w:rsidRDefault="0056325E" w:rsidP="00C3188E">
            <w:pPr>
              <w:tabs>
                <w:tab w:val="decimal" w:pos="1062"/>
              </w:tabs>
              <w:spacing w:line="160" w:lineRule="atLeast"/>
              <w:ind w:right="-41"/>
              <w:outlineLvl w:val="0"/>
              <w:rPr>
                <w:rFonts w:asciiTheme="minorHAnsi" w:hAnsiTheme="minorHAnsi" w:cstheme="minorHAnsi"/>
                <w:sz w:val="20"/>
                <w:szCs w:val="20"/>
              </w:rPr>
            </w:pPr>
            <w:r>
              <w:rPr>
                <w:rFonts w:asciiTheme="minorHAnsi" w:hAnsiTheme="minorHAnsi" w:cstheme="minorHAnsi"/>
                <w:sz w:val="20"/>
                <w:szCs w:val="20"/>
              </w:rPr>
              <w:t>61,600</w:t>
            </w:r>
          </w:p>
        </w:tc>
        <w:tc>
          <w:tcPr>
            <w:tcW w:w="1328" w:type="dxa"/>
            <w:vAlign w:val="bottom"/>
          </w:tcPr>
          <w:p w14:paraId="1975F0E8" w14:textId="0A7D4277" w:rsidR="00CC43BD" w:rsidRPr="005127FC" w:rsidRDefault="0056325E" w:rsidP="0056325E">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5CA7C367" w14:textId="734BD5FB" w:rsidR="00CC43BD" w:rsidRPr="005127FC" w:rsidRDefault="0056325E" w:rsidP="0056325E">
            <w:pPr>
              <w:tabs>
                <w:tab w:val="decimal" w:pos="6"/>
              </w:tabs>
              <w:spacing w:line="160" w:lineRule="atLeast"/>
              <w:ind w:right="-41"/>
              <w:jc w:val="center"/>
              <w:outlineLvl w:val="0"/>
              <w:rPr>
                <w:rFonts w:asciiTheme="minorHAnsi" w:hAnsiTheme="minorHAnsi" w:cstheme="minorHAnsi"/>
                <w:sz w:val="20"/>
                <w:szCs w:val="20"/>
                <w:cs/>
              </w:rPr>
            </w:pPr>
            <w:r>
              <w:rPr>
                <w:rFonts w:asciiTheme="minorHAnsi" w:hAnsiTheme="minorHAnsi" w:cstheme="minorHAnsi"/>
                <w:sz w:val="20"/>
                <w:szCs w:val="20"/>
              </w:rPr>
              <w:t>-</w:t>
            </w:r>
          </w:p>
        </w:tc>
        <w:tc>
          <w:tcPr>
            <w:tcW w:w="1328" w:type="dxa"/>
            <w:vAlign w:val="bottom"/>
          </w:tcPr>
          <w:p w14:paraId="2B003F6E" w14:textId="00E25240" w:rsidR="00CC43BD" w:rsidRPr="005127FC" w:rsidRDefault="0056325E" w:rsidP="00C3188E">
            <w:pPr>
              <w:tabs>
                <w:tab w:val="decimal" w:pos="1062"/>
              </w:tabs>
              <w:spacing w:line="160" w:lineRule="atLeast"/>
              <w:ind w:right="-41"/>
              <w:outlineLvl w:val="0"/>
              <w:rPr>
                <w:rFonts w:asciiTheme="minorHAnsi" w:hAnsiTheme="minorHAnsi" w:cstheme="minorHAnsi"/>
                <w:sz w:val="20"/>
                <w:szCs w:val="20"/>
              </w:rPr>
            </w:pPr>
            <w:r>
              <w:rPr>
                <w:rFonts w:asciiTheme="minorHAnsi" w:hAnsiTheme="minorHAnsi" w:cstheme="minorHAnsi"/>
                <w:sz w:val="20"/>
                <w:szCs w:val="20"/>
              </w:rPr>
              <w:t>61,600</w:t>
            </w:r>
          </w:p>
        </w:tc>
      </w:tr>
      <w:tr w:rsidR="00CC43BD" w:rsidRPr="005127FC" w14:paraId="3EC04E43" w14:textId="77777777" w:rsidTr="0057540E">
        <w:trPr>
          <w:trHeight w:val="312"/>
        </w:trPr>
        <w:tc>
          <w:tcPr>
            <w:tcW w:w="4230" w:type="dxa"/>
            <w:vAlign w:val="center"/>
          </w:tcPr>
          <w:p w14:paraId="4EE9A33C" w14:textId="1A9D9594" w:rsidR="00CC43BD" w:rsidRPr="005127FC" w:rsidRDefault="00CC43BD" w:rsidP="00BB70B0">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Private debt securities</w:t>
            </w:r>
          </w:p>
        </w:tc>
        <w:tc>
          <w:tcPr>
            <w:tcW w:w="1327" w:type="dxa"/>
            <w:vAlign w:val="bottom"/>
          </w:tcPr>
          <w:p w14:paraId="742826AF" w14:textId="35B26525" w:rsidR="00CC43BD" w:rsidRPr="005127FC" w:rsidRDefault="0056325E" w:rsidP="00C3188E">
            <w:pPr>
              <w:tabs>
                <w:tab w:val="decimal" w:pos="1062"/>
              </w:tabs>
              <w:spacing w:line="160" w:lineRule="atLeast"/>
              <w:ind w:right="-41"/>
              <w:outlineLvl w:val="0"/>
              <w:rPr>
                <w:rFonts w:asciiTheme="minorHAnsi" w:hAnsiTheme="minorHAnsi" w:cstheme="minorHAnsi"/>
                <w:sz w:val="20"/>
                <w:szCs w:val="20"/>
              </w:rPr>
            </w:pPr>
            <w:r>
              <w:rPr>
                <w:rFonts w:asciiTheme="minorHAnsi" w:hAnsiTheme="minorHAnsi" w:cstheme="minorHAnsi"/>
                <w:sz w:val="20"/>
                <w:szCs w:val="20"/>
              </w:rPr>
              <w:t>310,8</w:t>
            </w:r>
            <w:r w:rsidR="007F5D33">
              <w:rPr>
                <w:rFonts w:asciiTheme="minorHAnsi" w:hAnsiTheme="minorHAnsi" w:cstheme="minorHAnsi"/>
                <w:sz w:val="20"/>
                <w:szCs w:val="20"/>
              </w:rPr>
              <w:t>29</w:t>
            </w:r>
          </w:p>
        </w:tc>
        <w:tc>
          <w:tcPr>
            <w:tcW w:w="1328" w:type="dxa"/>
            <w:vAlign w:val="bottom"/>
          </w:tcPr>
          <w:p w14:paraId="43610B60" w14:textId="026B81E3" w:rsidR="00CC43BD" w:rsidRPr="005127FC" w:rsidRDefault="0056325E" w:rsidP="0056325E">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7CFE28D4" w14:textId="3F5CEEA7" w:rsidR="00CC43BD" w:rsidRPr="005127FC" w:rsidRDefault="0056325E" w:rsidP="0056325E">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bottom"/>
          </w:tcPr>
          <w:p w14:paraId="3D714DBE" w14:textId="7222F57E" w:rsidR="00CC43BD" w:rsidRPr="005127FC" w:rsidRDefault="0056325E" w:rsidP="00C3188E">
            <w:pPr>
              <w:tabs>
                <w:tab w:val="decimal" w:pos="1062"/>
              </w:tabs>
              <w:spacing w:line="160" w:lineRule="atLeast"/>
              <w:ind w:right="-41"/>
              <w:outlineLvl w:val="0"/>
              <w:rPr>
                <w:rFonts w:asciiTheme="minorHAnsi" w:hAnsiTheme="minorHAnsi" w:cstheme="minorHAnsi"/>
                <w:sz w:val="20"/>
                <w:szCs w:val="20"/>
              </w:rPr>
            </w:pPr>
            <w:r>
              <w:rPr>
                <w:rFonts w:asciiTheme="minorHAnsi" w:hAnsiTheme="minorHAnsi" w:cstheme="minorHAnsi"/>
                <w:sz w:val="20"/>
                <w:szCs w:val="20"/>
              </w:rPr>
              <w:t>310,8</w:t>
            </w:r>
            <w:r w:rsidR="007F5D33">
              <w:rPr>
                <w:rFonts w:asciiTheme="minorHAnsi" w:hAnsiTheme="minorHAnsi" w:cstheme="minorHAnsi"/>
                <w:sz w:val="20"/>
                <w:szCs w:val="20"/>
              </w:rPr>
              <w:t>29</w:t>
            </w:r>
          </w:p>
        </w:tc>
      </w:tr>
      <w:tr w:rsidR="00CC43BD" w:rsidRPr="005127FC" w14:paraId="2449D7E0" w14:textId="77777777" w:rsidTr="0057540E">
        <w:trPr>
          <w:trHeight w:val="312"/>
        </w:trPr>
        <w:tc>
          <w:tcPr>
            <w:tcW w:w="4230" w:type="dxa"/>
            <w:vAlign w:val="center"/>
          </w:tcPr>
          <w:p w14:paraId="7610439B" w14:textId="2BAA8F95" w:rsidR="00CC43BD" w:rsidRPr="005127FC" w:rsidRDefault="00CC43BD" w:rsidP="00BB70B0">
            <w:pPr>
              <w:spacing w:line="160" w:lineRule="atLeast"/>
              <w:ind w:right="-43"/>
              <w:outlineLvl w:val="0"/>
              <w:rPr>
                <w:rFonts w:asciiTheme="minorHAnsi" w:hAnsiTheme="minorHAnsi" w:cstheme="minorHAnsi"/>
                <w:sz w:val="20"/>
                <w:szCs w:val="20"/>
              </w:rPr>
            </w:pPr>
            <w:r w:rsidRPr="007A4CCD">
              <w:rPr>
                <w:rFonts w:asciiTheme="minorHAnsi" w:hAnsiTheme="minorHAnsi" w:cstheme="minorHAnsi"/>
                <w:sz w:val="20"/>
                <w:szCs w:val="20"/>
              </w:rPr>
              <w:t>Less</w:t>
            </w:r>
            <w:r w:rsidRPr="005127FC">
              <w:rPr>
                <w:rFonts w:asciiTheme="minorHAnsi" w:hAnsiTheme="minorHAnsi" w:cstheme="minorHAnsi"/>
                <w:i/>
                <w:iCs/>
                <w:sz w:val="20"/>
                <w:szCs w:val="20"/>
              </w:rPr>
              <w:t xml:space="preserve"> </w:t>
            </w:r>
            <w:r w:rsidR="001136F0" w:rsidRPr="005127FC">
              <w:rPr>
                <w:rFonts w:asciiTheme="minorHAnsi" w:hAnsiTheme="minorHAnsi" w:cstheme="minorHAnsi"/>
                <w:sz w:val="20"/>
                <w:szCs w:val="20"/>
              </w:rPr>
              <w:t>allowance for expected credit loss</w:t>
            </w:r>
          </w:p>
        </w:tc>
        <w:tc>
          <w:tcPr>
            <w:tcW w:w="1327" w:type="dxa"/>
            <w:vAlign w:val="bottom"/>
          </w:tcPr>
          <w:p w14:paraId="68FE9362" w14:textId="54E643BA" w:rsidR="00CC43BD" w:rsidRPr="005127FC" w:rsidRDefault="0056325E" w:rsidP="00C3188E">
            <w:pPr>
              <w:pBdr>
                <w:bottom w:val="single" w:sz="4" w:space="1" w:color="auto"/>
              </w:pBdr>
              <w:tabs>
                <w:tab w:val="decimal" w:pos="1062"/>
              </w:tabs>
              <w:spacing w:line="160" w:lineRule="atLeast"/>
              <w:ind w:right="-41"/>
              <w:outlineLvl w:val="0"/>
              <w:rPr>
                <w:rFonts w:asciiTheme="minorHAnsi" w:hAnsiTheme="minorHAnsi" w:cstheme="minorHAnsi"/>
                <w:sz w:val="20"/>
                <w:szCs w:val="20"/>
              </w:rPr>
            </w:pPr>
            <w:r>
              <w:rPr>
                <w:rFonts w:asciiTheme="minorHAnsi" w:hAnsiTheme="minorHAnsi" w:cstheme="minorHAnsi"/>
                <w:sz w:val="20"/>
                <w:szCs w:val="20"/>
              </w:rPr>
              <w:t>(188,322)</w:t>
            </w:r>
          </w:p>
        </w:tc>
        <w:tc>
          <w:tcPr>
            <w:tcW w:w="1328" w:type="dxa"/>
            <w:vAlign w:val="bottom"/>
          </w:tcPr>
          <w:p w14:paraId="0968FD08" w14:textId="71628CD8" w:rsidR="00CC43BD" w:rsidRPr="005127FC" w:rsidRDefault="0056325E" w:rsidP="0056325E">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1BBFDB00" w14:textId="6B3C48DE" w:rsidR="00CC43BD" w:rsidRPr="005127FC" w:rsidRDefault="0056325E" w:rsidP="0056325E">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bottom"/>
          </w:tcPr>
          <w:p w14:paraId="2A41403B" w14:textId="5225C012" w:rsidR="00CC43BD" w:rsidRPr="005127FC" w:rsidRDefault="0056325E" w:rsidP="00C3188E">
            <w:pPr>
              <w:pBdr>
                <w:bottom w:val="single" w:sz="4" w:space="1" w:color="auto"/>
              </w:pBdr>
              <w:tabs>
                <w:tab w:val="decimal" w:pos="1062"/>
              </w:tabs>
              <w:spacing w:line="160" w:lineRule="atLeast"/>
              <w:ind w:right="-41"/>
              <w:outlineLvl w:val="0"/>
              <w:rPr>
                <w:rFonts w:asciiTheme="minorHAnsi" w:hAnsiTheme="minorHAnsi" w:cstheme="minorHAnsi"/>
                <w:sz w:val="20"/>
                <w:szCs w:val="20"/>
              </w:rPr>
            </w:pPr>
            <w:r>
              <w:rPr>
                <w:rFonts w:asciiTheme="minorHAnsi" w:hAnsiTheme="minorHAnsi" w:cstheme="minorHAnsi"/>
                <w:sz w:val="20"/>
                <w:szCs w:val="20"/>
              </w:rPr>
              <w:t>(188,322)</w:t>
            </w:r>
          </w:p>
        </w:tc>
      </w:tr>
      <w:tr w:rsidR="00CC43BD" w:rsidRPr="005127FC" w14:paraId="75F355F8" w14:textId="77777777" w:rsidTr="0057540E">
        <w:trPr>
          <w:trHeight w:val="340"/>
        </w:trPr>
        <w:tc>
          <w:tcPr>
            <w:tcW w:w="4230" w:type="dxa"/>
            <w:vAlign w:val="center"/>
            <w:hideMark/>
          </w:tcPr>
          <w:p w14:paraId="72872AD1" w14:textId="53C0BA8B" w:rsidR="00CC43BD" w:rsidRPr="00170891" w:rsidRDefault="00CC43BD" w:rsidP="00BB70B0">
            <w:pPr>
              <w:spacing w:line="160" w:lineRule="atLeast"/>
              <w:ind w:right="-47"/>
              <w:outlineLvl w:val="0"/>
              <w:rPr>
                <w:rFonts w:asciiTheme="minorHAnsi" w:hAnsiTheme="minorHAnsi" w:cstheme="minorBidi"/>
                <w:sz w:val="20"/>
                <w:szCs w:val="20"/>
                <w:cs/>
              </w:rPr>
            </w:pPr>
            <w:r w:rsidRPr="00170891">
              <w:rPr>
                <w:rFonts w:asciiTheme="minorHAnsi" w:hAnsiTheme="minorHAnsi" w:cstheme="minorHAnsi"/>
                <w:sz w:val="20"/>
                <w:szCs w:val="20"/>
              </w:rPr>
              <w:t xml:space="preserve">Total </w:t>
            </w:r>
          </w:p>
        </w:tc>
        <w:tc>
          <w:tcPr>
            <w:tcW w:w="1327" w:type="dxa"/>
            <w:vAlign w:val="center"/>
          </w:tcPr>
          <w:p w14:paraId="468282E5" w14:textId="78993E4C" w:rsidR="00CC43BD" w:rsidRPr="00170891" w:rsidRDefault="0056325E" w:rsidP="0056325E">
            <w:pPr>
              <w:pBdr>
                <w:bottom w:val="double" w:sz="4" w:space="1" w:color="auto"/>
              </w:pBdr>
              <w:tabs>
                <w:tab w:val="decimal" w:pos="1062"/>
              </w:tabs>
              <w:spacing w:line="160" w:lineRule="atLeast"/>
              <w:ind w:right="-41"/>
              <w:outlineLvl w:val="0"/>
              <w:rPr>
                <w:rFonts w:asciiTheme="minorHAnsi" w:hAnsiTheme="minorHAnsi" w:cstheme="minorHAnsi"/>
                <w:sz w:val="20"/>
                <w:szCs w:val="20"/>
              </w:rPr>
            </w:pPr>
            <w:r>
              <w:rPr>
                <w:rFonts w:asciiTheme="minorHAnsi" w:hAnsiTheme="minorHAnsi" w:cstheme="minorHAnsi"/>
                <w:sz w:val="20"/>
                <w:szCs w:val="20"/>
              </w:rPr>
              <w:t>184,107</w:t>
            </w:r>
          </w:p>
        </w:tc>
        <w:tc>
          <w:tcPr>
            <w:tcW w:w="1328" w:type="dxa"/>
            <w:vAlign w:val="center"/>
          </w:tcPr>
          <w:p w14:paraId="17E4657C" w14:textId="6CC24131" w:rsidR="00CC43BD" w:rsidRPr="00170891" w:rsidRDefault="0056325E" w:rsidP="0056325E">
            <w:pPr>
              <w:pBdr>
                <w:bottom w:val="doub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3015F4CE" w14:textId="02C46271" w:rsidR="00CC43BD" w:rsidRPr="00170891" w:rsidRDefault="0056325E" w:rsidP="0056325E">
            <w:pPr>
              <w:pBdr>
                <w:bottom w:val="doub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555D4380" w14:textId="64319B27" w:rsidR="00CC43BD" w:rsidRPr="00170891" w:rsidRDefault="0056325E" w:rsidP="0056325E">
            <w:pPr>
              <w:pBdr>
                <w:bottom w:val="double" w:sz="4" w:space="1" w:color="auto"/>
              </w:pBdr>
              <w:tabs>
                <w:tab w:val="decimal" w:pos="1062"/>
              </w:tabs>
              <w:spacing w:line="160" w:lineRule="atLeast"/>
              <w:ind w:right="-41"/>
              <w:outlineLvl w:val="0"/>
              <w:rPr>
                <w:rFonts w:asciiTheme="minorHAnsi" w:hAnsiTheme="minorHAnsi" w:cstheme="minorHAnsi"/>
                <w:sz w:val="20"/>
                <w:szCs w:val="20"/>
              </w:rPr>
            </w:pPr>
            <w:r>
              <w:rPr>
                <w:rFonts w:asciiTheme="minorHAnsi" w:hAnsiTheme="minorHAnsi" w:cstheme="minorHAnsi"/>
                <w:sz w:val="20"/>
                <w:szCs w:val="20"/>
              </w:rPr>
              <w:t>184,107</w:t>
            </w:r>
          </w:p>
        </w:tc>
      </w:tr>
    </w:tbl>
    <w:p w14:paraId="7122FB67" w14:textId="77777777" w:rsidR="002C4024" w:rsidRDefault="002C4024" w:rsidP="00C3188E"/>
    <w:tbl>
      <w:tblPr>
        <w:tblW w:w="9540" w:type="dxa"/>
        <w:tblLayout w:type="fixed"/>
        <w:tblLook w:val="04A0" w:firstRow="1" w:lastRow="0" w:firstColumn="1" w:lastColumn="0" w:noHBand="0" w:noVBand="1"/>
      </w:tblPr>
      <w:tblGrid>
        <w:gridCol w:w="4230"/>
        <w:gridCol w:w="1327"/>
        <w:gridCol w:w="1328"/>
        <w:gridCol w:w="1327"/>
        <w:gridCol w:w="1328"/>
      </w:tblGrid>
      <w:tr w:rsidR="00572314" w:rsidRPr="005127FC" w14:paraId="3B3B6679" w14:textId="77777777" w:rsidTr="00BB70B0">
        <w:trPr>
          <w:trHeight w:val="312"/>
        </w:trPr>
        <w:tc>
          <w:tcPr>
            <w:tcW w:w="4230" w:type="dxa"/>
            <w:vAlign w:val="bottom"/>
          </w:tcPr>
          <w:p w14:paraId="1B0766E4" w14:textId="4113754C" w:rsidR="00572314" w:rsidRPr="005127FC" w:rsidRDefault="00572314"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0602F9F2" w14:textId="7F158D07" w:rsidR="00572314" w:rsidRPr="005127FC" w:rsidRDefault="007A4CCD" w:rsidP="00C3188E">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In </w:t>
            </w:r>
            <w:r w:rsidR="00572314" w:rsidRPr="005127FC">
              <w:rPr>
                <w:rFonts w:asciiTheme="minorHAnsi" w:hAnsiTheme="minorHAnsi" w:cstheme="minorHAnsi"/>
                <w:sz w:val="20"/>
                <w:szCs w:val="20"/>
              </w:rPr>
              <w:t>Thousand Baht</w:t>
            </w:r>
          </w:p>
        </w:tc>
      </w:tr>
      <w:tr w:rsidR="00572314" w:rsidRPr="005127FC" w14:paraId="6CE3B9AF" w14:textId="77777777" w:rsidTr="00BB70B0">
        <w:trPr>
          <w:trHeight w:val="312"/>
        </w:trPr>
        <w:tc>
          <w:tcPr>
            <w:tcW w:w="4230" w:type="dxa"/>
            <w:vAlign w:val="bottom"/>
          </w:tcPr>
          <w:p w14:paraId="70D6F437" w14:textId="77777777" w:rsidR="00572314" w:rsidRPr="005127FC" w:rsidRDefault="00572314"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0163CE08" w14:textId="6B1BAA98"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kern w:val="2"/>
                <w:sz w:val="20"/>
                <w:szCs w:val="20"/>
              </w:rPr>
              <w:t xml:space="preserve">Separate </w:t>
            </w:r>
            <w:r w:rsidR="007A4CCD">
              <w:rPr>
                <w:rFonts w:asciiTheme="minorHAnsi" w:hAnsiTheme="minorHAnsi" w:cstheme="minorHAnsi"/>
                <w:sz w:val="20"/>
                <w:szCs w:val="20"/>
              </w:rPr>
              <w:t>F</w:t>
            </w:r>
            <w:r w:rsidR="007A4CCD" w:rsidRPr="005127FC">
              <w:rPr>
                <w:rFonts w:asciiTheme="minorHAnsi" w:hAnsiTheme="minorHAnsi" w:cstheme="minorHAnsi"/>
                <w:sz w:val="20"/>
                <w:szCs w:val="20"/>
              </w:rPr>
              <w:t xml:space="preserve">inancial </w:t>
            </w:r>
            <w:r w:rsidR="007A4CCD">
              <w:rPr>
                <w:rFonts w:asciiTheme="minorHAnsi" w:hAnsiTheme="minorHAnsi" w:cstheme="minorHAnsi"/>
                <w:sz w:val="20"/>
                <w:szCs w:val="20"/>
              </w:rPr>
              <w:t>S</w:t>
            </w:r>
            <w:r w:rsidR="007A4CCD" w:rsidRPr="005127FC">
              <w:rPr>
                <w:rFonts w:asciiTheme="minorHAnsi" w:hAnsiTheme="minorHAnsi" w:cstheme="minorHAnsi"/>
                <w:sz w:val="20"/>
                <w:szCs w:val="20"/>
              </w:rPr>
              <w:t>tatements</w:t>
            </w:r>
          </w:p>
        </w:tc>
      </w:tr>
      <w:tr w:rsidR="00572314" w:rsidRPr="005127FC" w14:paraId="4991DE60" w14:textId="77777777" w:rsidTr="00BB70B0">
        <w:trPr>
          <w:trHeight w:val="312"/>
        </w:trPr>
        <w:tc>
          <w:tcPr>
            <w:tcW w:w="4230" w:type="dxa"/>
            <w:vAlign w:val="bottom"/>
          </w:tcPr>
          <w:p w14:paraId="775751ED" w14:textId="77777777" w:rsidR="00572314" w:rsidRPr="005127FC" w:rsidRDefault="00572314"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hideMark/>
          </w:tcPr>
          <w:p w14:paraId="6BEEF74B" w14:textId="1DA52E11"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 xml:space="preserve">March </w:t>
            </w:r>
            <w:r w:rsidR="007A4CCD">
              <w:rPr>
                <w:rFonts w:asciiTheme="minorHAnsi" w:hAnsiTheme="minorHAnsi" w:cstheme="minorHAnsi"/>
                <w:sz w:val="20"/>
                <w:szCs w:val="20"/>
              </w:rPr>
              <w:t xml:space="preserve">31, </w:t>
            </w:r>
            <w:r w:rsidRPr="005127FC">
              <w:rPr>
                <w:rFonts w:asciiTheme="minorHAnsi" w:hAnsiTheme="minorHAnsi" w:cstheme="minorHAnsi"/>
                <w:sz w:val="20"/>
                <w:szCs w:val="20"/>
              </w:rPr>
              <w:t>202</w:t>
            </w:r>
            <w:r w:rsidR="000751B2">
              <w:rPr>
                <w:rFonts w:asciiTheme="minorHAnsi" w:hAnsiTheme="minorHAnsi" w:cstheme="minorHAnsi"/>
                <w:sz w:val="20"/>
                <w:szCs w:val="20"/>
              </w:rPr>
              <w:t>1</w:t>
            </w:r>
          </w:p>
        </w:tc>
      </w:tr>
      <w:tr w:rsidR="00572314" w:rsidRPr="005127FC" w14:paraId="6D735152" w14:textId="77777777" w:rsidTr="00BB70B0">
        <w:trPr>
          <w:trHeight w:val="312"/>
        </w:trPr>
        <w:tc>
          <w:tcPr>
            <w:tcW w:w="4230" w:type="dxa"/>
            <w:vAlign w:val="bottom"/>
          </w:tcPr>
          <w:p w14:paraId="7C0CD287" w14:textId="77777777" w:rsidR="00572314" w:rsidRPr="005127FC" w:rsidRDefault="00572314"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12F57417"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Due within</w:t>
            </w:r>
          </w:p>
        </w:tc>
      </w:tr>
      <w:tr w:rsidR="00572314" w:rsidRPr="005127FC" w14:paraId="44645C82" w14:textId="77777777" w:rsidTr="0057540E">
        <w:trPr>
          <w:trHeight w:val="312"/>
        </w:trPr>
        <w:tc>
          <w:tcPr>
            <w:tcW w:w="4230" w:type="dxa"/>
          </w:tcPr>
          <w:p w14:paraId="7C03B51D" w14:textId="77777777" w:rsidR="00572314" w:rsidRPr="005127FC" w:rsidRDefault="00572314" w:rsidP="00C3188E">
            <w:pPr>
              <w:spacing w:line="160" w:lineRule="atLeast"/>
              <w:ind w:right="-43"/>
              <w:jc w:val="thaiDistribute"/>
              <w:outlineLvl w:val="0"/>
              <w:rPr>
                <w:rFonts w:asciiTheme="minorHAnsi" w:hAnsiTheme="minorHAnsi" w:cstheme="minorHAnsi"/>
                <w:sz w:val="20"/>
                <w:szCs w:val="20"/>
                <w:cs/>
              </w:rPr>
            </w:pPr>
          </w:p>
        </w:tc>
        <w:tc>
          <w:tcPr>
            <w:tcW w:w="1327" w:type="dxa"/>
            <w:vAlign w:val="bottom"/>
            <w:hideMark/>
          </w:tcPr>
          <w:p w14:paraId="35482354"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Within 1 year</w:t>
            </w:r>
          </w:p>
        </w:tc>
        <w:tc>
          <w:tcPr>
            <w:tcW w:w="1328" w:type="dxa"/>
            <w:vAlign w:val="bottom"/>
            <w:hideMark/>
          </w:tcPr>
          <w:p w14:paraId="2B8028DB"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1 - 5 years</w:t>
            </w:r>
          </w:p>
        </w:tc>
        <w:tc>
          <w:tcPr>
            <w:tcW w:w="1327" w:type="dxa"/>
            <w:vAlign w:val="bottom"/>
            <w:hideMark/>
          </w:tcPr>
          <w:p w14:paraId="6EAC1D24"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Over 5 years</w:t>
            </w:r>
          </w:p>
        </w:tc>
        <w:tc>
          <w:tcPr>
            <w:tcW w:w="1328" w:type="dxa"/>
            <w:vAlign w:val="bottom"/>
            <w:hideMark/>
          </w:tcPr>
          <w:p w14:paraId="5BE6E823"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Total</w:t>
            </w:r>
          </w:p>
        </w:tc>
      </w:tr>
      <w:tr w:rsidR="00572314" w:rsidRPr="005127FC" w14:paraId="43794DC6" w14:textId="77777777" w:rsidTr="0057540E">
        <w:trPr>
          <w:trHeight w:val="312"/>
        </w:trPr>
        <w:tc>
          <w:tcPr>
            <w:tcW w:w="4230" w:type="dxa"/>
            <w:vAlign w:val="center"/>
            <w:hideMark/>
          </w:tcPr>
          <w:p w14:paraId="593DC03D" w14:textId="56700565" w:rsidR="00572314" w:rsidRPr="005127FC" w:rsidRDefault="00CB3664" w:rsidP="00BB70B0">
            <w:pPr>
              <w:spacing w:line="160" w:lineRule="atLeast"/>
              <w:ind w:right="-43"/>
              <w:outlineLvl w:val="0"/>
              <w:rPr>
                <w:rFonts w:asciiTheme="minorHAnsi" w:hAnsiTheme="minorHAnsi" w:cstheme="minorHAnsi"/>
                <w:b/>
                <w:bCs/>
                <w:sz w:val="20"/>
                <w:szCs w:val="20"/>
                <w:cs/>
              </w:rPr>
            </w:pPr>
            <w:r w:rsidRPr="005127FC">
              <w:rPr>
                <w:rFonts w:asciiTheme="minorHAnsi" w:hAnsiTheme="minorHAnsi" w:cstheme="minorHAnsi"/>
                <w:b/>
                <w:bCs/>
                <w:sz w:val="20"/>
                <w:szCs w:val="20"/>
              </w:rPr>
              <w:t>Debt instruments designated at amortized cost</w:t>
            </w:r>
          </w:p>
        </w:tc>
        <w:tc>
          <w:tcPr>
            <w:tcW w:w="1327" w:type="dxa"/>
            <w:vAlign w:val="bottom"/>
          </w:tcPr>
          <w:p w14:paraId="3104DC45" w14:textId="77777777" w:rsidR="00572314" w:rsidRPr="005127FC" w:rsidRDefault="00572314" w:rsidP="00C3188E">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2283236D" w14:textId="77777777" w:rsidR="00572314" w:rsidRPr="005127FC" w:rsidRDefault="00572314" w:rsidP="00C3188E">
            <w:pPr>
              <w:tabs>
                <w:tab w:val="decimal" w:pos="1062"/>
              </w:tabs>
              <w:spacing w:line="160" w:lineRule="atLeast"/>
              <w:ind w:right="-43"/>
              <w:outlineLvl w:val="0"/>
              <w:rPr>
                <w:rFonts w:asciiTheme="minorHAnsi" w:hAnsiTheme="minorHAnsi" w:cstheme="minorHAnsi"/>
                <w:sz w:val="20"/>
                <w:szCs w:val="20"/>
                <w:cs/>
              </w:rPr>
            </w:pPr>
          </w:p>
        </w:tc>
        <w:tc>
          <w:tcPr>
            <w:tcW w:w="1327" w:type="dxa"/>
            <w:vAlign w:val="bottom"/>
          </w:tcPr>
          <w:p w14:paraId="1BF2D6B4" w14:textId="77777777" w:rsidR="00572314" w:rsidRPr="005127FC" w:rsidRDefault="00572314" w:rsidP="00C3188E">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4E238384" w14:textId="77777777" w:rsidR="00572314" w:rsidRPr="005127FC" w:rsidRDefault="00572314" w:rsidP="00C3188E">
            <w:pPr>
              <w:tabs>
                <w:tab w:val="decimal" w:pos="1062"/>
              </w:tabs>
              <w:spacing w:line="160" w:lineRule="atLeast"/>
              <w:ind w:right="-43"/>
              <w:outlineLvl w:val="0"/>
              <w:rPr>
                <w:rFonts w:asciiTheme="minorHAnsi" w:hAnsiTheme="minorHAnsi" w:cstheme="minorHAnsi"/>
                <w:sz w:val="20"/>
                <w:szCs w:val="20"/>
              </w:rPr>
            </w:pPr>
          </w:p>
        </w:tc>
      </w:tr>
      <w:tr w:rsidR="007F5D33" w:rsidRPr="005127FC" w14:paraId="24F7AF52" w14:textId="77777777" w:rsidTr="00F815FB">
        <w:trPr>
          <w:trHeight w:val="312"/>
        </w:trPr>
        <w:tc>
          <w:tcPr>
            <w:tcW w:w="4230" w:type="dxa"/>
            <w:vAlign w:val="center"/>
          </w:tcPr>
          <w:p w14:paraId="1FA97136" w14:textId="77777777" w:rsidR="007F5D33" w:rsidRPr="005127FC" w:rsidRDefault="007F5D33" w:rsidP="007F5D33">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Fixed deposits</w:t>
            </w:r>
          </w:p>
        </w:tc>
        <w:tc>
          <w:tcPr>
            <w:tcW w:w="1327" w:type="dxa"/>
            <w:vAlign w:val="center"/>
          </w:tcPr>
          <w:p w14:paraId="4268D4A5" w14:textId="5B72CF60" w:rsidR="007F5D33" w:rsidRPr="00B43320" w:rsidRDefault="007F5D33" w:rsidP="007F5D33">
            <w:pPr>
              <w:tabs>
                <w:tab w:val="decimal" w:pos="1005"/>
              </w:tabs>
              <w:spacing w:line="160" w:lineRule="atLeast"/>
              <w:jc w:val="right"/>
              <w:outlineLvl w:val="0"/>
              <w:rPr>
                <w:rFonts w:asciiTheme="minorHAnsi" w:hAnsiTheme="minorHAnsi" w:cstheme="minorBidi"/>
                <w:sz w:val="20"/>
                <w:szCs w:val="20"/>
              </w:rPr>
            </w:pPr>
            <w:r>
              <w:rPr>
                <w:rFonts w:asciiTheme="minorHAnsi" w:hAnsiTheme="minorHAnsi" w:cstheme="minorBidi"/>
                <w:sz w:val="20"/>
                <w:szCs w:val="20"/>
              </w:rPr>
              <w:t>61,600</w:t>
            </w:r>
          </w:p>
        </w:tc>
        <w:tc>
          <w:tcPr>
            <w:tcW w:w="1328" w:type="dxa"/>
            <w:vAlign w:val="bottom"/>
          </w:tcPr>
          <w:p w14:paraId="4AB2A857" w14:textId="611675A3" w:rsidR="007F5D33" w:rsidRPr="005127FC" w:rsidRDefault="007F5D33" w:rsidP="007F5D33">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42F0E8BF" w14:textId="35ABD1B8" w:rsidR="007F5D33" w:rsidRPr="005127FC" w:rsidRDefault="007F5D33" w:rsidP="007F5D33">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2F1DCABE" w14:textId="6ED93DF9" w:rsidR="007F5D33" w:rsidRPr="00AB7778" w:rsidRDefault="007F5D33" w:rsidP="007F5D33">
            <w:pPr>
              <w:tabs>
                <w:tab w:val="decimal" w:pos="1009"/>
              </w:tabs>
              <w:spacing w:line="160" w:lineRule="atLeast"/>
              <w:jc w:val="right"/>
              <w:outlineLvl w:val="0"/>
              <w:rPr>
                <w:rFonts w:asciiTheme="minorHAnsi" w:hAnsiTheme="minorHAnsi" w:cstheme="minorBidi"/>
                <w:sz w:val="20"/>
                <w:szCs w:val="20"/>
              </w:rPr>
            </w:pPr>
            <w:r>
              <w:rPr>
                <w:rFonts w:asciiTheme="minorHAnsi" w:hAnsiTheme="minorHAnsi" w:cstheme="minorBidi"/>
                <w:sz w:val="20"/>
                <w:szCs w:val="20"/>
              </w:rPr>
              <w:t>61,600</w:t>
            </w:r>
          </w:p>
        </w:tc>
      </w:tr>
      <w:tr w:rsidR="007F5D33" w:rsidRPr="005127FC" w14:paraId="09C8B667" w14:textId="77777777" w:rsidTr="00F815FB">
        <w:trPr>
          <w:trHeight w:val="312"/>
        </w:trPr>
        <w:tc>
          <w:tcPr>
            <w:tcW w:w="4230" w:type="dxa"/>
            <w:vAlign w:val="center"/>
          </w:tcPr>
          <w:p w14:paraId="4D0D9D87" w14:textId="77777777" w:rsidR="007F5D33" w:rsidRPr="005127FC" w:rsidRDefault="007F5D33" w:rsidP="007F5D33">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Private debt securities</w:t>
            </w:r>
          </w:p>
        </w:tc>
        <w:tc>
          <w:tcPr>
            <w:tcW w:w="1327" w:type="dxa"/>
            <w:vAlign w:val="center"/>
          </w:tcPr>
          <w:p w14:paraId="1E611B7D" w14:textId="429271EF" w:rsidR="007F5D33" w:rsidRPr="005127FC" w:rsidRDefault="007F5D33" w:rsidP="007F5D33">
            <w:pPr>
              <w:tabs>
                <w:tab w:val="decimal" w:pos="1005"/>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276,3</w:t>
            </w:r>
            <w:r w:rsidR="0009534A">
              <w:rPr>
                <w:rFonts w:asciiTheme="minorHAnsi" w:hAnsiTheme="minorHAnsi" w:cstheme="minorHAnsi"/>
                <w:sz w:val="20"/>
                <w:szCs w:val="20"/>
              </w:rPr>
              <w:t>10</w:t>
            </w:r>
          </w:p>
        </w:tc>
        <w:tc>
          <w:tcPr>
            <w:tcW w:w="1328" w:type="dxa"/>
            <w:vAlign w:val="bottom"/>
          </w:tcPr>
          <w:p w14:paraId="0E683CEA" w14:textId="1B996214" w:rsidR="007F5D33" w:rsidRPr="005127FC" w:rsidRDefault="007F5D33" w:rsidP="007F5D33">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4FF5A0D1" w14:textId="665451C2" w:rsidR="007F5D33" w:rsidRPr="005127FC" w:rsidRDefault="007F5D33" w:rsidP="007F5D33">
            <w:pPr>
              <w:tabs>
                <w:tab w:val="decimal" w:pos="6"/>
              </w:tabs>
              <w:spacing w:line="160" w:lineRule="atLeast"/>
              <w:ind w:right="-41"/>
              <w:jc w:val="center"/>
              <w:outlineLvl w:val="0"/>
              <w:rPr>
                <w:rFonts w:asciiTheme="minorHAnsi" w:hAnsiTheme="minorHAnsi" w:cstheme="minorHAnsi"/>
                <w:sz w:val="20"/>
                <w:szCs w:val="20"/>
                <w:cs/>
              </w:rPr>
            </w:pPr>
            <w:r>
              <w:rPr>
                <w:rFonts w:asciiTheme="minorHAnsi" w:hAnsiTheme="minorHAnsi" w:cstheme="minorHAnsi"/>
                <w:sz w:val="20"/>
                <w:szCs w:val="20"/>
              </w:rPr>
              <w:t>-</w:t>
            </w:r>
          </w:p>
        </w:tc>
        <w:tc>
          <w:tcPr>
            <w:tcW w:w="1328" w:type="dxa"/>
            <w:vAlign w:val="center"/>
          </w:tcPr>
          <w:p w14:paraId="1D275A87" w14:textId="20EB4C95" w:rsidR="007F5D33" w:rsidRPr="00AB7778" w:rsidRDefault="007F5D33" w:rsidP="007F5D33">
            <w:pPr>
              <w:tabs>
                <w:tab w:val="decimal" w:pos="1009"/>
              </w:tabs>
              <w:spacing w:line="160" w:lineRule="atLeast"/>
              <w:jc w:val="right"/>
              <w:outlineLvl w:val="0"/>
              <w:rPr>
                <w:rFonts w:asciiTheme="minorHAnsi" w:hAnsiTheme="minorHAnsi" w:cstheme="minorBidi"/>
                <w:sz w:val="20"/>
                <w:szCs w:val="20"/>
              </w:rPr>
            </w:pPr>
            <w:r>
              <w:rPr>
                <w:rFonts w:asciiTheme="minorHAnsi" w:hAnsiTheme="minorHAnsi" w:cstheme="minorHAnsi"/>
                <w:sz w:val="20"/>
                <w:szCs w:val="20"/>
              </w:rPr>
              <w:t>276,3</w:t>
            </w:r>
            <w:r w:rsidR="0009534A">
              <w:rPr>
                <w:rFonts w:asciiTheme="minorHAnsi" w:hAnsiTheme="minorHAnsi" w:cstheme="minorHAnsi"/>
                <w:sz w:val="20"/>
                <w:szCs w:val="20"/>
              </w:rPr>
              <w:t>10</w:t>
            </w:r>
          </w:p>
        </w:tc>
      </w:tr>
      <w:tr w:rsidR="007F5D33" w:rsidRPr="005127FC" w14:paraId="6AE74289" w14:textId="77777777" w:rsidTr="00F815FB">
        <w:trPr>
          <w:trHeight w:val="312"/>
        </w:trPr>
        <w:tc>
          <w:tcPr>
            <w:tcW w:w="4230" w:type="dxa"/>
            <w:vAlign w:val="center"/>
          </w:tcPr>
          <w:p w14:paraId="740A3A39" w14:textId="7424B84D" w:rsidR="007F5D33" w:rsidRPr="005127FC" w:rsidRDefault="007F5D33" w:rsidP="007F5D33">
            <w:pPr>
              <w:spacing w:line="160" w:lineRule="atLeast"/>
              <w:ind w:right="-43"/>
              <w:outlineLvl w:val="0"/>
              <w:rPr>
                <w:rFonts w:asciiTheme="minorHAnsi" w:hAnsiTheme="minorHAnsi" w:cstheme="minorHAnsi"/>
                <w:sz w:val="20"/>
                <w:szCs w:val="20"/>
              </w:rPr>
            </w:pPr>
            <w:r w:rsidRPr="007A4CCD">
              <w:rPr>
                <w:rFonts w:asciiTheme="minorHAnsi" w:hAnsiTheme="minorHAnsi" w:cstheme="minorHAnsi"/>
                <w:sz w:val="20"/>
                <w:szCs w:val="20"/>
              </w:rPr>
              <w:t>Less</w:t>
            </w:r>
            <w:r w:rsidRPr="005127FC">
              <w:rPr>
                <w:rFonts w:asciiTheme="minorHAnsi" w:hAnsiTheme="minorHAnsi" w:cstheme="minorHAnsi"/>
                <w:i/>
                <w:iCs/>
                <w:sz w:val="20"/>
                <w:szCs w:val="20"/>
              </w:rPr>
              <w:t xml:space="preserve"> </w:t>
            </w:r>
            <w:r w:rsidRPr="005127FC">
              <w:rPr>
                <w:rFonts w:asciiTheme="minorHAnsi" w:hAnsiTheme="minorHAnsi" w:cstheme="minorHAnsi"/>
                <w:sz w:val="20"/>
                <w:szCs w:val="20"/>
              </w:rPr>
              <w:t>allowance for expected credit loss</w:t>
            </w:r>
          </w:p>
        </w:tc>
        <w:tc>
          <w:tcPr>
            <w:tcW w:w="1327" w:type="dxa"/>
            <w:vAlign w:val="center"/>
          </w:tcPr>
          <w:p w14:paraId="47688E60" w14:textId="64CB79B3" w:rsidR="007F5D33" w:rsidRPr="005127FC" w:rsidRDefault="007F5D33" w:rsidP="007F5D33">
            <w:pPr>
              <w:pBdr>
                <w:bottom w:val="single" w:sz="4" w:space="1" w:color="auto"/>
              </w:pBdr>
              <w:tabs>
                <w:tab w:val="decimal" w:pos="1005"/>
              </w:tabs>
              <w:spacing w:line="160" w:lineRule="atLeast"/>
              <w:ind w:right="-51"/>
              <w:jc w:val="right"/>
              <w:outlineLvl w:val="0"/>
              <w:rPr>
                <w:rFonts w:asciiTheme="minorHAnsi" w:hAnsiTheme="minorHAnsi" w:cstheme="minorHAnsi"/>
                <w:sz w:val="20"/>
                <w:szCs w:val="20"/>
              </w:rPr>
            </w:pPr>
            <w:r>
              <w:rPr>
                <w:rFonts w:asciiTheme="minorHAnsi" w:hAnsiTheme="minorHAnsi" w:cstheme="minorHAnsi"/>
                <w:sz w:val="20"/>
                <w:szCs w:val="20"/>
              </w:rPr>
              <w:t>(153,80</w:t>
            </w:r>
            <w:r w:rsidR="0009534A">
              <w:rPr>
                <w:rFonts w:asciiTheme="minorHAnsi" w:hAnsiTheme="minorHAnsi" w:cstheme="minorHAnsi"/>
                <w:sz w:val="20"/>
                <w:szCs w:val="20"/>
              </w:rPr>
              <w:t>3</w:t>
            </w:r>
            <w:r>
              <w:rPr>
                <w:rFonts w:asciiTheme="minorHAnsi" w:hAnsiTheme="minorHAnsi" w:cstheme="minorHAnsi"/>
                <w:sz w:val="20"/>
                <w:szCs w:val="20"/>
              </w:rPr>
              <w:t>)</w:t>
            </w:r>
          </w:p>
        </w:tc>
        <w:tc>
          <w:tcPr>
            <w:tcW w:w="1328" w:type="dxa"/>
            <w:vAlign w:val="bottom"/>
          </w:tcPr>
          <w:p w14:paraId="112AC17C" w14:textId="4BD17E08" w:rsidR="007F5D33" w:rsidRPr="005127FC" w:rsidRDefault="007F5D33" w:rsidP="007F5D33">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304D65E6" w14:textId="3EDCCABA" w:rsidR="007F5D33" w:rsidRPr="005127FC" w:rsidRDefault="007F5D33" w:rsidP="007F5D33">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244AF6B5" w14:textId="72A78A97" w:rsidR="007F5D33" w:rsidRPr="005127FC" w:rsidRDefault="007F5D33" w:rsidP="007F5D33">
            <w:pPr>
              <w:pBdr>
                <w:bottom w:val="single" w:sz="4" w:space="1" w:color="auto"/>
              </w:pBdr>
              <w:tabs>
                <w:tab w:val="decimal" w:pos="1157"/>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(153,80</w:t>
            </w:r>
            <w:r w:rsidR="0009534A">
              <w:rPr>
                <w:rFonts w:asciiTheme="minorHAnsi" w:hAnsiTheme="minorHAnsi" w:cstheme="minorHAnsi"/>
                <w:sz w:val="20"/>
                <w:szCs w:val="20"/>
              </w:rPr>
              <w:t>3</w:t>
            </w:r>
            <w:r>
              <w:rPr>
                <w:rFonts w:asciiTheme="minorHAnsi" w:hAnsiTheme="minorHAnsi" w:cstheme="minorHAnsi"/>
                <w:sz w:val="20"/>
                <w:szCs w:val="20"/>
              </w:rPr>
              <w:t>)</w:t>
            </w:r>
          </w:p>
        </w:tc>
      </w:tr>
      <w:tr w:rsidR="007F5D33" w:rsidRPr="005127FC" w14:paraId="2268020F" w14:textId="77777777" w:rsidTr="0057540E">
        <w:trPr>
          <w:trHeight w:val="340"/>
        </w:trPr>
        <w:tc>
          <w:tcPr>
            <w:tcW w:w="4230" w:type="dxa"/>
            <w:vAlign w:val="center"/>
            <w:hideMark/>
          </w:tcPr>
          <w:p w14:paraId="44F0783B" w14:textId="35C42FBE" w:rsidR="007F5D33" w:rsidRPr="00170891" w:rsidRDefault="007F5D33" w:rsidP="007F5D33">
            <w:pPr>
              <w:spacing w:line="160" w:lineRule="atLeast"/>
              <w:ind w:right="-47"/>
              <w:outlineLvl w:val="0"/>
              <w:rPr>
                <w:rFonts w:asciiTheme="minorHAnsi" w:hAnsiTheme="minorHAnsi" w:cstheme="minorBidi"/>
                <w:sz w:val="20"/>
                <w:szCs w:val="20"/>
                <w:cs/>
              </w:rPr>
            </w:pPr>
            <w:r w:rsidRPr="00170891">
              <w:rPr>
                <w:rFonts w:asciiTheme="minorHAnsi" w:hAnsiTheme="minorHAnsi" w:cstheme="minorHAnsi"/>
                <w:sz w:val="20"/>
                <w:szCs w:val="20"/>
              </w:rPr>
              <w:t xml:space="preserve">Total </w:t>
            </w:r>
          </w:p>
        </w:tc>
        <w:tc>
          <w:tcPr>
            <w:tcW w:w="1327" w:type="dxa"/>
            <w:vAlign w:val="center"/>
          </w:tcPr>
          <w:p w14:paraId="58415004" w14:textId="3B1418A0" w:rsidR="007F5D33" w:rsidRPr="00170891" w:rsidRDefault="007F5D33" w:rsidP="007F5D33">
            <w:pPr>
              <w:pBdr>
                <w:bottom w:val="double" w:sz="4" w:space="1" w:color="auto"/>
              </w:pBdr>
              <w:tabs>
                <w:tab w:val="decimal" w:pos="1005"/>
              </w:tabs>
              <w:spacing w:line="160" w:lineRule="atLeast"/>
              <w:jc w:val="right"/>
              <w:outlineLvl w:val="0"/>
              <w:rPr>
                <w:rFonts w:asciiTheme="minorHAnsi" w:hAnsiTheme="minorHAnsi" w:cstheme="minorHAnsi"/>
                <w:sz w:val="20"/>
                <w:szCs w:val="20"/>
              </w:rPr>
            </w:pPr>
            <w:r w:rsidRPr="00170891">
              <w:rPr>
                <w:rFonts w:asciiTheme="minorHAnsi" w:hAnsiTheme="minorHAnsi" w:cstheme="minorHAnsi"/>
                <w:sz w:val="20"/>
                <w:szCs w:val="20"/>
              </w:rPr>
              <w:t>18</w:t>
            </w:r>
            <w:r>
              <w:rPr>
                <w:rFonts w:asciiTheme="minorHAnsi" w:hAnsiTheme="minorHAnsi" w:cstheme="minorHAnsi"/>
                <w:sz w:val="20"/>
                <w:szCs w:val="20"/>
              </w:rPr>
              <w:t>4</w:t>
            </w:r>
            <w:r w:rsidRPr="00170891">
              <w:rPr>
                <w:rFonts w:asciiTheme="minorHAnsi" w:hAnsiTheme="minorHAnsi" w:cstheme="minorHAnsi"/>
                <w:sz w:val="20"/>
                <w:szCs w:val="20"/>
              </w:rPr>
              <w:t>,</w:t>
            </w:r>
            <w:r>
              <w:rPr>
                <w:rFonts w:asciiTheme="minorHAnsi" w:hAnsiTheme="minorHAnsi" w:cstheme="minorHAnsi"/>
                <w:sz w:val="20"/>
                <w:szCs w:val="20"/>
              </w:rPr>
              <w:t>107</w:t>
            </w:r>
          </w:p>
        </w:tc>
        <w:tc>
          <w:tcPr>
            <w:tcW w:w="1328" w:type="dxa"/>
            <w:vAlign w:val="center"/>
          </w:tcPr>
          <w:p w14:paraId="5CA78876" w14:textId="375A28E6" w:rsidR="007F5D33" w:rsidRPr="00170891" w:rsidRDefault="007F5D33" w:rsidP="007F5D33">
            <w:pPr>
              <w:pBdr>
                <w:bottom w:val="doub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222AFCFF" w14:textId="18DFC58A" w:rsidR="007F5D33" w:rsidRPr="00170891" w:rsidRDefault="007F5D33" w:rsidP="007F5D33">
            <w:pPr>
              <w:pBdr>
                <w:bottom w:val="doub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66388C37" w14:textId="273983E7" w:rsidR="007F5D33" w:rsidRPr="00170891" w:rsidRDefault="007F5D33" w:rsidP="007F5D33">
            <w:pPr>
              <w:pBdr>
                <w:bottom w:val="double" w:sz="4" w:space="1" w:color="auto"/>
              </w:pBdr>
              <w:tabs>
                <w:tab w:val="decimal" w:pos="1005"/>
              </w:tabs>
              <w:spacing w:line="160" w:lineRule="atLeast"/>
              <w:jc w:val="right"/>
              <w:outlineLvl w:val="0"/>
              <w:rPr>
                <w:rFonts w:asciiTheme="minorHAnsi" w:hAnsiTheme="minorHAnsi" w:cstheme="minorHAnsi"/>
                <w:sz w:val="20"/>
                <w:szCs w:val="20"/>
              </w:rPr>
            </w:pPr>
            <w:r w:rsidRPr="00170891">
              <w:rPr>
                <w:rFonts w:asciiTheme="minorHAnsi" w:hAnsiTheme="minorHAnsi" w:cstheme="minorHAnsi"/>
                <w:sz w:val="20"/>
                <w:szCs w:val="20"/>
              </w:rPr>
              <w:t>18</w:t>
            </w:r>
            <w:r>
              <w:rPr>
                <w:rFonts w:asciiTheme="minorHAnsi" w:hAnsiTheme="minorHAnsi" w:cstheme="minorHAnsi"/>
                <w:sz w:val="20"/>
                <w:szCs w:val="20"/>
              </w:rPr>
              <w:t>4</w:t>
            </w:r>
            <w:r w:rsidRPr="00170891">
              <w:rPr>
                <w:rFonts w:asciiTheme="minorHAnsi" w:hAnsiTheme="minorHAnsi" w:cstheme="minorHAnsi"/>
                <w:sz w:val="20"/>
                <w:szCs w:val="20"/>
              </w:rPr>
              <w:t>,</w:t>
            </w:r>
            <w:r>
              <w:rPr>
                <w:rFonts w:asciiTheme="minorHAnsi" w:hAnsiTheme="minorHAnsi" w:cstheme="minorHAnsi"/>
                <w:sz w:val="20"/>
                <w:szCs w:val="20"/>
              </w:rPr>
              <w:t>107</w:t>
            </w:r>
          </w:p>
        </w:tc>
      </w:tr>
    </w:tbl>
    <w:p w14:paraId="457C7148" w14:textId="6DCF4E59" w:rsidR="00D95C80" w:rsidRDefault="00D95C80" w:rsidP="00C3188E">
      <w:pPr>
        <w:tabs>
          <w:tab w:val="left" w:pos="900"/>
          <w:tab w:val="left" w:pos="1440"/>
          <w:tab w:val="right" w:pos="7200"/>
        </w:tabs>
        <w:spacing w:line="160" w:lineRule="atLeast"/>
        <w:ind w:right="-14"/>
        <w:outlineLvl w:val="0"/>
        <w:rPr>
          <w:rFonts w:asciiTheme="minorHAnsi" w:hAnsiTheme="minorHAnsi" w:cstheme="minorHAnsi"/>
          <w:sz w:val="20"/>
          <w:szCs w:val="20"/>
        </w:rPr>
      </w:pPr>
    </w:p>
    <w:p w14:paraId="44FDA065" w14:textId="50FF2A77" w:rsidR="0009534A" w:rsidRDefault="0009534A" w:rsidP="00C3188E">
      <w:pPr>
        <w:tabs>
          <w:tab w:val="left" w:pos="900"/>
          <w:tab w:val="left" w:pos="1440"/>
          <w:tab w:val="right" w:pos="7200"/>
        </w:tabs>
        <w:spacing w:line="160" w:lineRule="atLeast"/>
        <w:ind w:right="-14"/>
        <w:outlineLvl w:val="0"/>
        <w:rPr>
          <w:rFonts w:asciiTheme="minorHAnsi" w:hAnsiTheme="minorHAnsi" w:cstheme="minorHAnsi"/>
          <w:sz w:val="20"/>
          <w:szCs w:val="20"/>
        </w:rPr>
      </w:pPr>
    </w:p>
    <w:p w14:paraId="680D0705" w14:textId="4AF1CC5D" w:rsidR="0009534A" w:rsidRDefault="0009534A" w:rsidP="00C3188E">
      <w:pPr>
        <w:tabs>
          <w:tab w:val="left" w:pos="900"/>
          <w:tab w:val="left" w:pos="1440"/>
          <w:tab w:val="right" w:pos="7200"/>
        </w:tabs>
        <w:spacing w:line="160" w:lineRule="atLeast"/>
        <w:ind w:right="-14"/>
        <w:outlineLvl w:val="0"/>
        <w:rPr>
          <w:rFonts w:asciiTheme="minorHAnsi" w:hAnsiTheme="minorHAnsi" w:cstheme="minorHAnsi"/>
          <w:sz w:val="20"/>
          <w:szCs w:val="20"/>
        </w:rPr>
      </w:pPr>
    </w:p>
    <w:p w14:paraId="3939DB83" w14:textId="77777777" w:rsidR="0009534A" w:rsidRDefault="0009534A" w:rsidP="00C3188E">
      <w:pPr>
        <w:tabs>
          <w:tab w:val="left" w:pos="900"/>
          <w:tab w:val="left" w:pos="1440"/>
          <w:tab w:val="right" w:pos="7200"/>
        </w:tabs>
        <w:spacing w:line="160" w:lineRule="atLeast"/>
        <w:ind w:right="-14"/>
        <w:outlineLvl w:val="0"/>
        <w:rPr>
          <w:rFonts w:asciiTheme="minorHAnsi" w:hAnsiTheme="minorHAnsi" w:cstheme="minorHAnsi"/>
          <w:sz w:val="20"/>
          <w:szCs w:val="20"/>
        </w:rPr>
      </w:pPr>
    </w:p>
    <w:tbl>
      <w:tblPr>
        <w:tblW w:w="9498" w:type="dxa"/>
        <w:tblLayout w:type="fixed"/>
        <w:tblLook w:val="04A0" w:firstRow="1" w:lastRow="0" w:firstColumn="1" w:lastColumn="0" w:noHBand="0" w:noVBand="1"/>
      </w:tblPr>
      <w:tblGrid>
        <w:gridCol w:w="4230"/>
        <w:gridCol w:w="1350"/>
        <w:gridCol w:w="11"/>
        <w:gridCol w:w="1339"/>
        <w:gridCol w:w="11"/>
        <w:gridCol w:w="1249"/>
        <w:gridCol w:w="11"/>
        <w:gridCol w:w="1297"/>
      </w:tblGrid>
      <w:tr w:rsidR="00572314" w:rsidRPr="005127FC" w14:paraId="08EBB368" w14:textId="77777777" w:rsidTr="0017270D">
        <w:tc>
          <w:tcPr>
            <w:tcW w:w="4230" w:type="dxa"/>
            <w:vAlign w:val="bottom"/>
          </w:tcPr>
          <w:p w14:paraId="74659DFB"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bookmarkStart w:id="2" w:name="_Hlk32095285"/>
          </w:p>
        </w:tc>
        <w:tc>
          <w:tcPr>
            <w:tcW w:w="5268" w:type="dxa"/>
            <w:gridSpan w:val="7"/>
            <w:vAlign w:val="bottom"/>
          </w:tcPr>
          <w:p w14:paraId="796A9539" w14:textId="48D9BBC0" w:rsidR="00572314" w:rsidRPr="005127FC" w:rsidRDefault="007A4CCD"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Pr>
                <w:rFonts w:asciiTheme="minorHAnsi" w:hAnsiTheme="minorHAnsi" w:cstheme="minorHAnsi"/>
                <w:kern w:val="2"/>
                <w:sz w:val="20"/>
                <w:szCs w:val="20"/>
              </w:rPr>
              <w:t xml:space="preserve">In </w:t>
            </w:r>
            <w:r w:rsidR="00572314" w:rsidRPr="005127FC">
              <w:rPr>
                <w:rFonts w:asciiTheme="minorHAnsi" w:hAnsiTheme="minorHAnsi" w:cstheme="minorHAnsi"/>
                <w:kern w:val="2"/>
                <w:sz w:val="20"/>
                <w:szCs w:val="20"/>
              </w:rPr>
              <w:t>Thousand Baht</w:t>
            </w:r>
          </w:p>
        </w:tc>
      </w:tr>
      <w:tr w:rsidR="00572314" w:rsidRPr="005127FC" w14:paraId="76365D51" w14:textId="77777777" w:rsidTr="0017270D">
        <w:tc>
          <w:tcPr>
            <w:tcW w:w="4230" w:type="dxa"/>
            <w:vAlign w:val="bottom"/>
          </w:tcPr>
          <w:p w14:paraId="554E4E75"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3824C8C1" w14:textId="414BBB56"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Consolidated </w:t>
            </w:r>
            <w:r w:rsidR="007A4CCD">
              <w:rPr>
                <w:rFonts w:asciiTheme="minorHAnsi" w:hAnsiTheme="minorHAnsi" w:cstheme="minorHAnsi"/>
                <w:sz w:val="20"/>
                <w:szCs w:val="20"/>
              </w:rPr>
              <w:t>F</w:t>
            </w:r>
            <w:r w:rsidR="007A4CCD" w:rsidRPr="005127FC">
              <w:rPr>
                <w:rFonts w:asciiTheme="minorHAnsi" w:hAnsiTheme="minorHAnsi" w:cstheme="minorHAnsi"/>
                <w:sz w:val="20"/>
                <w:szCs w:val="20"/>
              </w:rPr>
              <w:t xml:space="preserve">inancial </w:t>
            </w:r>
            <w:r w:rsidR="007A4CCD">
              <w:rPr>
                <w:rFonts w:asciiTheme="minorHAnsi" w:hAnsiTheme="minorHAnsi" w:cstheme="minorHAnsi"/>
                <w:sz w:val="20"/>
                <w:szCs w:val="20"/>
              </w:rPr>
              <w:t>S</w:t>
            </w:r>
            <w:r w:rsidR="007A4CCD" w:rsidRPr="005127FC">
              <w:rPr>
                <w:rFonts w:asciiTheme="minorHAnsi" w:hAnsiTheme="minorHAnsi" w:cstheme="minorHAnsi"/>
                <w:sz w:val="20"/>
                <w:szCs w:val="20"/>
              </w:rPr>
              <w:t>tatements</w:t>
            </w:r>
          </w:p>
        </w:tc>
      </w:tr>
      <w:tr w:rsidR="00572314" w:rsidRPr="005127FC" w14:paraId="5F12745A" w14:textId="77777777" w:rsidTr="0017270D">
        <w:tc>
          <w:tcPr>
            <w:tcW w:w="4230" w:type="dxa"/>
            <w:vAlign w:val="bottom"/>
          </w:tcPr>
          <w:p w14:paraId="1EA6D806"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01BA31BB" w14:textId="4CF21F48"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December </w:t>
            </w:r>
            <w:r w:rsidR="00F50960">
              <w:rPr>
                <w:rFonts w:asciiTheme="minorHAnsi" w:hAnsiTheme="minorHAnsi" w:cstheme="minorHAnsi"/>
                <w:kern w:val="2"/>
                <w:sz w:val="20"/>
                <w:szCs w:val="20"/>
              </w:rPr>
              <w:t xml:space="preserve">31, </w:t>
            </w:r>
            <w:r w:rsidRPr="005127FC">
              <w:rPr>
                <w:rFonts w:asciiTheme="minorHAnsi" w:hAnsiTheme="minorHAnsi" w:cstheme="minorHAnsi"/>
                <w:kern w:val="2"/>
                <w:sz w:val="20"/>
                <w:szCs w:val="20"/>
              </w:rPr>
              <w:t>20</w:t>
            </w:r>
            <w:r w:rsidR="000751B2">
              <w:rPr>
                <w:rFonts w:asciiTheme="minorHAnsi" w:hAnsiTheme="minorHAnsi" w:cstheme="minorHAnsi"/>
                <w:kern w:val="2"/>
                <w:sz w:val="20"/>
                <w:szCs w:val="20"/>
              </w:rPr>
              <w:t>20</w:t>
            </w:r>
          </w:p>
        </w:tc>
      </w:tr>
      <w:tr w:rsidR="00572314" w:rsidRPr="005127FC" w14:paraId="47B1DB15" w14:textId="77777777" w:rsidTr="0017270D">
        <w:tc>
          <w:tcPr>
            <w:tcW w:w="4230" w:type="dxa"/>
            <w:vAlign w:val="bottom"/>
          </w:tcPr>
          <w:p w14:paraId="62067AFC"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2DA901AB"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Due within</w:t>
            </w:r>
          </w:p>
        </w:tc>
      </w:tr>
      <w:tr w:rsidR="00572314" w:rsidRPr="005127FC" w14:paraId="521C2EC3" w14:textId="77777777" w:rsidTr="0017270D">
        <w:tc>
          <w:tcPr>
            <w:tcW w:w="4230" w:type="dxa"/>
          </w:tcPr>
          <w:p w14:paraId="0D2E85EE"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cs/>
              </w:rPr>
            </w:pPr>
          </w:p>
        </w:tc>
        <w:tc>
          <w:tcPr>
            <w:tcW w:w="1350" w:type="dxa"/>
            <w:vAlign w:val="bottom"/>
            <w:hideMark/>
          </w:tcPr>
          <w:p w14:paraId="4CD4B202"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Within 1 year</w:t>
            </w:r>
          </w:p>
        </w:tc>
        <w:tc>
          <w:tcPr>
            <w:tcW w:w="1350" w:type="dxa"/>
            <w:gridSpan w:val="2"/>
            <w:vAlign w:val="bottom"/>
            <w:hideMark/>
          </w:tcPr>
          <w:p w14:paraId="16BDD98F"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1 - 5 years</w:t>
            </w:r>
          </w:p>
        </w:tc>
        <w:tc>
          <w:tcPr>
            <w:tcW w:w="1260" w:type="dxa"/>
            <w:gridSpan w:val="2"/>
            <w:vAlign w:val="bottom"/>
            <w:hideMark/>
          </w:tcPr>
          <w:p w14:paraId="0C500CD5"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Over 5 years</w:t>
            </w:r>
          </w:p>
        </w:tc>
        <w:tc>
          <w:tcPr>
            <w:tcW w:w="1308" w:type="dxa"/>
            <w:gridSpan w:val="2"/>
            <w:vAlign w:val="bottom"/>
            <w:hideMark/>
          </w:tcPr>
          <w:p w14:paraId="7608FE99"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Total</w:t>
            </w:r>
          </w:p>
        </w:tc>
      </w:tr>
      <w:tr w:rsidR="00572314" w:rsidRPr="005127FC" w14:paraId="77A61C99" w14:textId="77777777" w:rsidTr="0017270D">
        <w:tc>
          <w:tcPr>
            <w:tcW w:w="4230" w:type="dxa"/>
            <w:vAlign w:val="bottom"/>
            <w:hideMark/>
          </w:tcPr>
          <w:p w14:paraId="1E3AE05C" w14:textId="08C1C30C" w:rsidR="00572314" w:rsidRPr="00A03FE0" w:rsidRDefault="00A03FE0" w:rsidP="00C3188E">
            <w:pPr>
              <w:spacing w:line="160" w:lineRule="atLeast"/>
              <w:ind w:right="-43"/>
              <w:jc w:val="thaiDistribute"/>
              <w:outlineLvl w:val="0"/>
              <w:rPr>
                <w:rFonts w:asciiTheme="minorHAnsi" w:hAnsiTheme="minorHAnsi" w:cstheme="minorHAnsi"/>
                <w:b/>
                <w:kern w:val="2"/>
                <w:sz w:val="20"/>
                <w:szCs w:val="20"/>
                <w:cs/>
              </w:rPr>
            </w:pPr>
            <w:r w:rsidRPr="005127FC">
              <w:rPr>
                <w:rFonts w:asciiTheme="minorHAnsi" w:hAnsiTheme="minorHAnsi" w:cstheme="minorHAnsi"/>
                <w:b/>
                <w:bCs/>
                <w:sz w:val="20"/>
                <w:szCs w:val="20"/>
              </w:rPr>
              <w:t>Debt instruments designated at amortized cost</w:t>
            </w:r>
          </w:p>
        </w:tc>
        <w:tc>
          <w:tcPr>
            <w:tcW w:w="1350" w:type="dxa"/>
            <w:vAlign w:val="bottom"/>
          </w:tcPr>
          <w:p w14:paraId="53BDE404"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350" w:type="dxa"/>
            <w:gridSpan w:val="2"/>
            <w:vAlign w:val="bottom"/>
          </w:tcPr>
          <w:p w14:paraId="36E148F1"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cs/>
              </w:rPr>
            </w:pPr>
          </w:p>
        </w:tc>
        <w:tc>
          <w:tcPr>
            <w:tcW w:w="1260" w:type="dxa"/>
            <w:gridSpan w:val="2"/>
            <w:vAlign w:val="bottom"/>
          </w:tcPr>
          <w:p w14:paraId="7BB8171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308" w:type="dxa"/>
            <w:gridSpan w:val="2"/>
            <w:vAlign w:val="bottom"/>
          </w:tcPr>
          <w:p w14:paraId="6059FF5A"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r>
      <w:tr w:rsidR="000751B2" w:rsidRPr="005127FC" w14:paraId="15288D86" w14:textId="77777777" w:rsidTr="0017270D">
        <w:tc>
          <w:tcPr>
            <w:tcW w:w="4230" w:type="dxa"/>
            <w:vAlign w:val="bottom"/>
          </w:tcPr>
          <w:p w14:paraId="3AA411EB"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Fixed deposits</w:t>
            </w:r>
          </w:p>
        </w:tc>
        <w:tc>
          <w:tcPr>
            <w:tcW w:w="1350" w:type="dxa"/>
            <w:vAlign w:val="bottom"/>
          </w:tcPr>
          <w:p w14:paraId="4350336C" w14:textId="1A0C8944"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81,600</w:t>
            </w:r>
          </w:p>
        </w:tc>
        <w:tc>
          <w:tcPr>
            <w:tcW w:w="1350" w:type="dxa"/>
            <w:gridSpan w:val="2"/>
            <w:vAlign w:val="bottom"/>
          </w:tcPr>
          <w:p w14:paraId="76D181E9"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5E71B304"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308" w:type="dxa"/>
            <w:gridSpan w:val="2"/>
            <w:vAlign w:val="bottom"/>
          </w:tcPr>
          <w:p w14:paraId="4AED8588" w14:textId="04A5E3D8"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81,600</w:t>
            </w:r>
          </w:p>
        </w:tc>
      </w:tr>
      <w:tr w:rsidR="000751B2" w:rsidRPr="005127FC" w14:paraId="6BD7AD05" w14:textId="77777777" w:rsidTr="0017270D">
        <w:tc>
          <w:tcPr>
            <w:tcW w:w="4230" w:type="dxa"/>
            <w:vAlign w:val="bottom"/>
          </w:tcPr>
          <w:p w14:paraId="4FC9FC5C"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Private debt securities</w:t>
            </w:r>
          </w:p>
        </w:tc>
        <w:tc>
          <w:tcPr>
            <w:tcW w:w="1350" w:type="dxa"/>
            <w:vAlign w:val="bottom"/>
          </w:tcPr>
          <w:p w14:paraId="12E3357C" w14:textId="29FE118E"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290,220</w:t>
            </w:r>
          </w:p>
        </w:tc>
        <w:tc>
          <w:tcPr>
            <w:tcW w:w="1350" w:type="dxa"/>
            <w:gridSpan w:val="2"/>
            <w:vAlign w:val="bottom"/>
          </w:tcPr>
          <w:p w14:paraId="31878447"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36EA7468" w14:textId="77777777" w:rsidR="000751B2" w:rsidRPr="005127FC" w:rsidRDefault="000751B2" w:rsidP="00F50960">
            <w:pP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w:t>
            </w:r>
          </w:p>
        </w:tc>
        <w:tc>
          <w:tcPr>
            <w:tcW w:w="1308" w:type="dxa"/>
            <w:gridSpan w:val="2"/>
            <w:vAlign w:val="bottom"/>
          </w:tcPr>
          <w:p w14:paraId="5B8080BD" w14:textId="27933616"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290,220</w:t>
            </w:r>
          </w:p>
        </w:tc>
      </w:tr>
      <w:tr w:rsidR="00D04F40" w:rsidRPr="005127FC" w14:paraId="72BCF931" w14:textId="77777777" w:rsidTr="0017270D">
        <w:tc>
          <w:tcPr>
            <w:tcW w:w="4230" w:type="dxa"/>
            <w:vAlign w:val="bottom"/>
          </w:tcPr>
          <w:p w14:paraId="4C159B44" w14:textId="1CC8720D" w:rsidR="00D04F40" w:rsidRPr="005127FC" w:rsidRDefault="00D04F40" w:rsidP="00D04F40">
            <w:pPr>
              <w:spacing w:line="160" w:lineRule="atLeast"/>
              <w:ind w:right="-43"/>
              <w:jc w:val="thaiDistribute"/>
              <w:outlineLvl w:val="0"/>
              <w:rPr>
                <w:rFonts w:asciiTheme="minorHAnsi" w:hAnsiTheme="minorHAnsi" w:cstheme="minorHAnsi"/>
                <w:kern w:val="2"/>
                <w:sz w:val="20"/>
                <w:szCs w:val="20"/>
              </w:rPr>
            </w:pPr>
            <w:r w:rsidRPr="007A4CCD">
              <w:rPr>
                <w:rFonts w:asciiTheme="minorHAnsi" w:hAnsiTheme="minorHAnsi" w:cstheme="minorHAnsi"/>
                <w:iCs/>
                <w:kern w:val="2"/>
                <w:sz w:val="20"/>
                <w:szCs w:val="20"/>
              </w:rPr>
              <w:t xml:space="preserve">Less </w:t>
            </w:r>
            <w:r w:rsidRPr="005127FC">
              <w:rPr>
                <w:rFonts w:asciiTheme="minorHAnsi" w:hAnsiTheme="minorHAnsi" w:cstheme="minorHAnsi"/>
                <w:iCs/>
                <w:kern w:val="2"/>
                <w:sz w:val="20"/>
                <w:szCs w:val="20"/>
              </w:rPr>
              <w:t xml:space="preserve">allowance for </w:t>
            </w:r>
            <w:r w:rsidR="00DD136F">
              <w:rPr>
                <w:rFonts w:asciiTheme="minorHAnsi" w:hAnsiTheme="minorHAnsi" w:cstheme="minorHAnsi"/>
                <w:iCs/>
                <w:kern w:val="2"/>
                <w:sz w:val="20"/>
                <w:szCs w:val="20"/>
              </w:rPr>
              <w:t>expected credit</w:t>
            </w:r>
            <w:r w:rsidRPr="005127FC">
              <w:rPr>
                <w:rFonts w:asciiTheme="minorHAnsi" w:hAnsiTheme="minorHAnsi" w:cstheme="minorHAnsi"/>
                <w:kern w:val="2"/>
                <w:sz w:val="20"/>
                <w:szCs w:val="20"/>
              </w:rPr>
              <w:t xml:space="preserve"> loss</w:t>
            </w:r>
          </w:p>
        </w:tc>
        <w:tc>
          <w:tcPr>
            <w:tcW w:w="1350" w:type="dxa"/>
            <w:vAlign w:val="bottom"/>
          </w:tcPr>
          <w:p w14:paraId="73F262AE" w14:textId="46E665BF" w:rsidR="00D04F40" w:rsidRPr="005127FC" w:rsidRDefault="00D04F40" w:rsidP="00D04F40">
            <w:pPr>
              <w:pBdr>
                <w:bottom w:val="single" w:sz="4" w:space="1" w:color="auto"/>
              </w:pBdr>
              <w:spacing w:line="160" w:lineRule="atLeast"/>
              <w:ind w:right="-89"/>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195,579</w:t>
            </w:r>
            <w:r w:rsidRPr="000751B2">
              <w:rPr>
                <w:rFonts w:asciiTheme="minorHAnsi" w:hAnsiTheme="minorHAnsi" w:cstheme="minorHAnsi"/>
                <w:sz w:val="20"/>
                <w:szCs w:val="20"/>
              </w:rPr>
              <w:t>)</w:t>
            </w:r>
          </w:p>
        </w:tc>
        <w:tc>
          <w:tcPr>
            <w:tcW w:w="1350" w:type="dxa"/>
            <w:gridSpan w:val="2"/>
            <w:vAlign w:val="bottom"/>
          </w:tcPr>
          <w:p w14:paraId="34C0AB64" w14:textId="77777777" w:rsidR="00D04F40" w:rsidRPr="005127FC" w:rsidRDefault="00D04F40" w:rsidP="00D04F40">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5E7BF0AB" w14:textId="77777777" w:rsidR="00D04F40" w:rsidRPr="005127FC" w:rsidRDefault="00D04F40" w:rsidP="00D04F40">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308" w:type="dxa"/>
            <w:gridSpan w:val="2"/>
            <w:vAlign w:val="bottom"/>
          </w:tcPr>
          <w:p w14:paraId="53CCCC0D" w14:textId="33A51C9B" w:rsidR="00D04F40" w:rsidRPr="005127FC" w:rsidRDefault="00D04F40" w:rsidP="00677E19">
            <w:pPr>
              <w:pBdr>
                <w:bottom w:val="single" w:sz="4" w:space="1" w:color="auto"/>
              </w:pBdr>
              <w:spacing w:line="160" w:lineRule="atLeast"/>
              <w:ind w:right="-91"/>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195,579</w:t>
            </w:r>
            <w:r w:rsidRPr="000751B2">
              <w:rPr>
                <w:rFonts w:asciiTheme="minorHAnsi" w:hAnsiTheme="minorHAnsi" w:cstheme="minorHAnsi"/>
                <w:sz w:val="20"/>
                <w:szCs w:val="20"/>
              </w:rPr>
              <w:t>)</w:t>
            </w:r>
          </w:p>
        </w:tc>
      </w:tr>
      <w:tr w:rsidR="00D04F40" w:rsidRPr="005127FC" w14:paraId="2C0C4078" w14:textId="77777777" w:rsidTr="0017270D">
        <w:tc>
          <w:tcPr>
            <w:tcW w:w="4230" w:type="dxa"/>
            <w:vAlign w:val="center"/>
            <w:hideMark/>
          </w:tcPr>
          <w:p w14:paraId="56B0D146" w14:textId="698665AD" w:rsidR="00D04F40" w:rsidRPr="00170891" w:rsidRDefault="00D04F40" w:rsidP="00D04F40">
            <w:pPr>
              <w:spacing w:line="160" w:lineRule="atLeast"/>
              <w:ind w:right="-47"/>
              <w:outlineLvl w:val="0"/>
              <w:rPr>
                <w:rFonts w:asciiTheme="minorHAnsi" w:hAnsiTheme="minorHAnsi" w:cstheme="minorBidi"/>
                <w:bCs/>
                <w:kern w:val="2"/>
                <w:sz w:val="20"/>
                <w:szCs w:val="20"/>
                <w:cs/>
              </w:rPr>
            </w:pPr>
            <w:r w:rsidRPr="00170891">
              <w:rPr>
                <w:rFonts w:asciiTheme="minorHAnsi" w:hAnsiTheme="minorHAnsi" w:cstheme="minorHAnsi"/>
                <w:bCs/>
                <w:kern w:val="2"/>
                <w:sz w:val="20"/>
                <w:szCs w:val="20"/>
              </w:rPr>
              <w:t xml:space="preserve">Total </w:t>
            </w:r>
          </w:p>
        </w:tc>
        <w:tc>
          <w:tcPr>
            <w:tcW w:w="1361" w:type="dxa"/>
            <w:gridSpan w:val="2"/>
            <w:vAlign w:val="bottom"/>
          </w:tcPr>
          <w:p w14:paraId="585949AA" w14:textId="7C1BDC52" w:rsidR="00D04F40" w:rsidRPr="00170891" w:rsidRDefault="00D04F40" w:rsidP="00677E19">
            <w:pPr>
              <w:pBdr>
                <w:bottom w:val="double" w:sz="4" w:space="1" w:color="auto"/>
              </w:pBdr>
              <w:spacing w:line="160" w:lineRule="atLeast"/>
              <w:ind w:right="-40"/>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c>
          <w:tcPr>
            <w:tcW w:w="1350" w:type="dxa"/>
            <w:gridSpan w:val="2"/>
            <w:vAlign w:val="bottom"/>
          </w:tcPr>
          <w:p w14:paraId="746BD36D" w14:textId="77777777" w:rsidR="00D04F40" w:rsidRPr="00170891" w:rsidRDefault="00D04F40" w:rsidP="00D04F40">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260" w:type="dxa"/>
            <w:gridSpan w:val="2"/>
            <w:vAlign w:val="bottom"/>
          </w:tcPr>
          <w:p w14:paraId="679AE02D" w14:textId="77777777" w:rsidR="00D04F40" w:rsidRPr="00170891" w:rsidRDefault="00D04F40" w:rsidP="00D04F40">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297" w:type="dxa"/>
            <w:vAlign w:val="bottom"/>
          </w:tcPr>
          <w:p w14:paraId="3B97079F" w14:textId="3A62435E" w:rsidR="00D04F40" w:rsidRPr="00170891" w:rsidRDefault="00D04F40" w:rsidP="00D04F40">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r>
      <w:bookmarkEnd w:id="2"/>
    </w:tbl>
    <w:p w14:paraId="2810EC65" w14:textId="77777777" w:rsidR="009D2D5E" w:rsidRDefault="009D2D5E"/>
    <w:tbl>
      <w:tblPr>
        <w:tblW w:w="9498" w:type="dxa"/>
        <w:tblLayout w:type="fixed"/>
        <w:tblLook w:val="04A0" w:firstRow="1" w:lastRow="0" w:firstColumn="1" w:lastColumn="0" w:noHBand="0" w:noVBand="1"/>
      </w:tblPr>
      <w:tblGrid>
        <w:gridCol w:w="4230"/>
        <w:gridCol w:w="1283"/>
        <w:gridCol w:w="1284"/>
        <w:gridCol w:w="1284"/>
        <w:gridCol w:w="1417"/>
      </w:tblGrid>
      <w:tr w:rsidR="00572314" w:rsidRPr="005127FC" w14:paraId="566174D6" w14:textId="77777777" w:rsidTr="0017270D">
        <w:tc>
          <w:tcPr>
            <w:tcW w:w="4230" w:type="dxa"/>
            <w:vAlign w:val="bottom"/>
          </w:tcPr>
          <w:p w14:paraId="66A4C77B" w14:textId="3F71BB40"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5A85B444" w14:textId="4BE4728A" w:rsidR="00572314" w:rsidRPr="005127FC" w:rsidRDefault="00F50960"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Pr>
                <w:rFonts w:asciiTheme="minorHAnsi" w:hAnsiTheme="minorHAnsi" w:cstheme="minorHAnsi"/>
                <w:kern w:val="2"/>
                <w:sz w:val="20"/>
                <w:szCs w:val="20"/>
              </w:rPr>
              <w:t xml:space="preserve">In </w:t>
            </w:r>
            <w:r w:rsidR="00572314" w:rsidRPr="005127FC">
              <w:rPr>
                <w:rFonts w:asciiTheme="minorHAnsi" w:hAnsiTheme="minorHAnsi" w:cstheme="minorHAnsi"/>
                <w:kern w:val="2"/>
                <w:sz w:val="20"/>
                <w:szCs w:val="20"/>
              </w:rPr>
              <w:t>Thousand Baht</w:t>
            </w:r>
          </w:p>
        </w:tc>
      </w:tr>
      <w:tr w:rsidR="00572314" w:rsidRPr="005127FC" w14:paraId="5A0C4D6C" w14:textId="77777777" w:rsidTr="0017270D">
        <w:tc>
          <w:tcPr>
            <w:tcW w:w="4230" w:type="dxa"/>
            <w:vAlign w:val="bottom"/>
          </w:tcPr>
          <w:p w14:paraId="73CC114D"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76C0B5D3" w14:textId="68CA431B"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Separate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p>
        </w:tc>
      </w:tr>
      <w:tr w:rsidR="00572314" w:rsidRPr="005127FC" w14:paraId="4BC08AE3" w14:textId="77777777" w:rsidTr="0017270D">
        <w:tc>
          <w:tcPr>
            <w:tcW w:w="4230" w:type="dxa"/>
            <w:vAlign w:val="bottom"/>
          </w:tcPr>
          <w:p w14:paraId="2503061F"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000E9D98" w14:textId="7A194128"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December</w:t>
            </w:r>
            <w:r w:rsidR="00F50960">
              <w:rPr>
                <w:rFonts w:asciiTheme="minorHAnsi" w:hAnsiTheme="minorHAnsi" w:cstheme="minorHAnsi"/>
                <w:kern w:val="2"/>
                <w:sz w:val="20"/>
                <w:szCs w:val="20"/>
              </w:rPr>
              <w:t xml:space="preserve"> 31,</w:t>
            </w:r>
            <w:r w:rsidRPr="005127FC">
              <w:rPr>
                <w:rFonts w:asciiTheme="minorHAnsi" w:hAnsiTheme="minorHAnsi" w:cstheme="minorHAnsi"/>
                <w:kern w:val="2"/>
                <w:sz w:val="20"/>
                <w:szCs w:val="20"/>
              </w:rPr>
              <w:t xml:space="preserve"> 20</w:t>
            </w:r>
            <w:r w:rsidR="000751B2">
              <w:rPr>
                <w:rFonts w:asciiTheme="minorHAnsi" w:hAnsiTheme="minorHAnsi" w:cstheme="minorHAnsi"/>
                <w:kern w:val="2"/>
                <w:sz w:val="20"/>
                <w:szCs w:val="20"/>
              </w:rPr>
              <w:t>20</w:t>
            </w:r>
          </w:p>
        </w:tc>
      </w:tr>
      <w:tr w:rsidR="00572314" w:rsidRPr="005127FC" w14:paraId="5A321A01" w14:textId="77777777" w:rsidTr="0017270D">
        <w:tc>
          <w:tcPr>
            <w:tcW w:w="4230" w:type="dxa"/>
            <w:vAlign w:val="bottom"/>
          </w:tcPr>
          <w:p w14:paraId="349D08EC"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076C20C7"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Due within</w:t>
            </w:r>
          </w:p>
        </w:tc>
      </w:tr>
      <w:tr w:rsidR="00572314" w:rsidRPr="005127FC" w14:paraId="5907F04F" w14:textId="77777777" w:rsidTr="0017270D">
        <w:tc>
          <w:tcPr>
            <w:tcW w:w="4230" w:type="dxa"/>
          </w:tcPr>
          <w:p w14:paraId="4F1C7C8B"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cs/>
              </w:rPr>
            </w:pPr>
          </w:p>
        </w:tc>
        <w:tc>
          <w:tcPr>
            <w:tcW w:w="1283" w:type="dxa"/>
            <w:vAlign w:val="bottom"/>
            <w:hideMark/>
          </w:tcPr>
          <w:p w14:paraId="12E2B4B8"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Within 1 year</w:t>
            </w:r>
          </w:p>
        </w:tc>
        <w:tc>
          <w:tcPr>
            <w:tcW w:w="1284" w:type="dxa"/>
            <w:vAlign w:val="bottom"/>
            <w:hideMark/>
          </w:tcPr>
          <w:p w14:paraId="1E3BB09E"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1 - 5 years</w:t>
            </w:r>
          </w:p>
        </w:tc>
        <w:tc>
          <w:tcPr>
            <w:tcW w:w="1284" w:type="dxa"/>
            <w:vAlign w:val="bottom"/>
            <w:hideMark/>
          </w:tcPr>
          <w:p w14:paraId="72F35298"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Over 5 years</w:t>
            </w:r>
          </w:p>
        </w:tc>
        <w:tc>
          <w:tcPr>
            <w:tcW w:w="1417" w:type="dxa"/>
            <w:vAlign w:val="bottom"/>
            <w:hideMark/>
          </w:tcPr>
          <w:p w14:paraId="7BB49012"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Total</w:t>
            </w:r>
          </w:p>
        </w:tc>
      </w:tr>
      <w:tr w:rsidR="00572314" w:rsidRPr="005127FC" w14:paraId="2547B39A" w14:textId="77777777" w:rsidTr="0017270D">
        <w:tc>
          <w:tcPr>
            <w:tcW w:w="4230" w:type="dxa"/>
            <w:vAlign w:val="bottom"/>
            <w:hideMark/>
          </w:tcPr>
          <w:p w14:paraId="209AE496" w14:textId="19FAF5F0" w:rsidR="00572314" w:rsidRPr="00A03FE0" w:rsidRDefault="00A03FE0" w:rsidP="00C3188E">
            <w:pPr>
              <w:spacing w:line="160" w:lineRule="atLeast"/>
              <w:ind w:right="-43"/>
              <w:jc w:val="thaiDistribute"/>
              <w:outlineLvl w:val="0"/>
              <w:rPr>
                <w:rFonts w:asciiTheme="minorHAnsi" w:hAnsiTheme="minorHAnsi" w:cstheme="minorBidi"/>
                <w:b/>
                <w:kern w:val="2"/>
                <w:sz w:val="20"/>
                <w:szCs w:val="20"/>
                <w:cs/>
              </w:rPr>
            </w:pPr>
            <w:r w:rsidRPr="005127FC">
              <w:rPr>
                <w:rFonts w:asciiTheme="minorHAnsi" w:hAnsiTheme="minorHAnsi" w:cstheme="minorHAnsi"/>
                <w:b/>
                <w:bCs/>
                <w:sz w:val="20"/>
                <w:szCs w:val="20"/>
              </w:rPr>
              <w:t>Debt instruments designated at amortized cost</w:t>
            </w:r>
          </w:p>
        </w:tc>
        <w:tc>
          <w:tcPr>
            <w:tcW w:w="1283" w:type="dxa"/>
            <w:vAlign w:val="bottom"/>
          </w:tcPr>
          <w:p w14:paraId="714018D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284" w:type="dxa"/>
            <w:vAlign w:val="bottom"/>
          </w:tcPr>
          <w:p w14:paraId="4305115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cs/>
              </w:rPr>
            </w:pPr>
          </w:p>
        </w:tc>
        <w:tc>
          <w:tcPr>
            <w:tcW w:w="1284" w:type="dxa"/>
            <w:vAlign w:val="bottom"/>
          </w:tcPr>
          <w:p w14:paraId="3476595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417" w:type="dxa"/>
            <w:vAlign w:val="bottom"/>
          </w:tcPr>
          <w:p w14:paraId="3B4D7329"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r>
      <w:tr w:rsidR="000751B2" w:rsidRPr="005127FC" w14:paraId="518C723A" w14:textId="77777777" w:rsidTr="0017270D">
        <w:tc>
          <w:tcPr>
            <w:tcW w:w="4230" w:type="dxa"/>
            <w:vAlign w:val="bottom"/>
          </w:tcPr>
          <w:p w14:paraId="4AC1EE44"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Fixed deposits</w:t>
            </w:r>
          </w:p>
        </w:tc>
        <w:tc>
          <w:tcPr>
            <w:tcW w:w="1283" w:type="dxa"/>
            <w:vAlign w:val="bottom"/>
          </w:tcPr>
          <w:p w14:paraId="0CDE7FF2" w14:textId="248047F7"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81,600</w:t>
            </w:r>
          </w:p>
        </w:tc>
        <w:tc>
          <w:tcPr>
            <w:tcW w:w="1284" w:type="dxa"/>
            <w:vAlign w:val="bottom"/>
          </w:tcPr>
          <w:p w14:paraId="4EDF2734"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61EFC9E2"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4720D4B1" w14:textId="1EEB1A17"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81,600</w:t>
            </w:r>
          </w:p>
        </w:tc>
      </w:tr>
      <w:tr w:rsidR="000751B2" w:rsidRPr="005127FC" w14:paraId="4DD72CCC" w14:textId="77777777" w:rsidTr="0017270D">
        <w:tc>
          <w:tcPr>
            <w:tcW w:w="4230" w:type="dxa"/>
            <w:vAlign w:val="bottom"/>
          </w:tcPr>
          <w:p w14:paraId="1406F271"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Private debt securities</w:t>
            </w:r>
          </w:p>
        </w:tc>
        <w:tc>
          <w:tcPr>
            <w:tcW w:w="1283" w:type="dxa"/>
            <w:vAlign w:val="bottom"/>
          </w:tcPr>
          <w:p w14:paraId="698F8495" w14:textId="344BB1FC"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255,707</w:t>
            </w:r>
          </w:p>
        </w:tc>
        <w:tc>
          <w:tcPr>
            <w:tcW w:w="1284" w:type="dxa"/>
            <w:vAlign w:val="bottom"/>
          </w:tcPr>
          <w:p w14:paraId="41DE366C"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04DAB577" w14:textId="77777777" w:rsidR="000751B2" w:rsidRPr="005127FC" w:rsidRDefault="000751B2" w:rsidP="00F50960">
            <w:pP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w:t>
            </w:r>
          </w:p>
        </w:tc>
        <w:tc>
          <w:tcPr>
            <w:tcW w:w="1417" w:type="dxa"/>
            <w:vAlign w:val="bottom"/>
          </w:tcPr>
          <w:p w14:paraId="55703CBE" w14:textId="15A4C8CB"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255,707</w:t>
            </w:r>
          </w:p>
        </w:tc>
      </w:tr>
      <w:tr w:rsidR="0017270D" w:rsidRPr="005127FC" w14:paraId="20CD388F" w14:textId="77777777" w:rsidTr="0017270D">
        <w:tc>
          <w:tcPr>
            <w:tcW w:w="4230" w:type="dxa"/>
            <w:vAlign w:val="bottom"/>
          </w:tcPr>
          <w:p w14:paraId="52DE7DE7" w14:textId="3F5BCA13" w:rsidR="0017270D" w:rsidRPr="005127FC" w:rsidRDefault="0017270D" w:rsidP="0017270D">
            <w:pPr>
              <w:spacing w:line="160" w:lineRule="atLeast"/>
              <w:ind w:right="-43"/>
              <w:jc w:val="thaiDistribute"/>
              <w:outlineLvl w:val="0"/>
              <w:rPr>
                <w:rFonts w:asciiTheme="minorHAnsi" w:hAnsiTheme="minorHAnsi" w:cstheme="minorHAnsi"/>
                <w:kern w:val="2"/>
                <w:sz w:val="20"/>
                <w:szCs w:val="20"/>
              </w:rPr>
            </w:pPr>
            <w:r w:rsidRPr="00F50960">
              <w:rPr>
                <w:rFonts w:asciiTheme="minorHAnsi" w:hAnsiTheme="minorHAnsi" w:cstheme="minorHAnsi"/>
                <w:iCs/>
                <w:kern w:val="2"/>
                <w:sz w:val="20"/>
                <w:szCs w:val="20"/>
              </w:rPr>
              <w:t xml:space="preserve">Less </w:t>
            </w:r>
            <w:r w:rsidRPr="005127FC">
              <w:rPr>
                <w:rFonts w:asciiTheme="minorHAnsi" w:hAnsiTheme="minorHAnsi" w:cstheme="minorHAnsi"/>
                <w:iCs/>
                <w:kern w:val="2"/>
                <w:sz w:val="20"/>
                <w:szCs w:val="20"/>
              </w:rPr>
              <w:t xml:space="preserve">allowance for </w:t>
            </w:r>
            <w:r w:rsidR="00DD136F">
              <w:rPr>
                <w:rFonts w:asciiTheme="minorHAnsi" w:hAnsiTheme="minorHAnsi" w:cstheme="minorHAnsi"/>
                <w:iCs/>
                <w:kern w:val="2"/>
                <w:sz w:val="20"/>
                <w:szCs w:val="20"/>
              </w:rPr>
              <w:t>expected credit</w:t>
            </w:r>
            <w:r w:rsidR="00DD136F" w:rsidRPr="005127FC">
              <w:rPr>
                <w:rFonts w:asciiTheme="minorHAnsi" w:hAnsiTheme="minorHAnsi" w:cstheme="minorHAnsi"/>
                <w:kern w:val="2"/>
                <w:sz w:val="20"/>
                <w:szCs w:val="20"/>
              </w:rPr>
              <w:t xml:space="preserve"> loss</w:t>
            </w:r>
          </w:p>
        </w:tc>
        <w:tc>
          <w:tcPr>
            <w:tcW w:w="1283" w:type="dxa"/>
            <w:vAlign w:val="bottom"/>
          </w:tcPr>
          <w:p w14:paraId="3C90E10F" w14:textId="199FF23E" w:rsidR="0017270D" w:rsidRPr="005127FC" w:rsidRDefault="0017270D" w:rsidP="0017270D">
            <w:pPr>
              <w:pBdr>
                <w:bottom w:val="single" w:sz="4" w:space="1" w:color="auto"/>
              </w:pBdr>
              <w:spacing w:line="160" w:lineRule="atLeast"/>
              <w:ind w:right="-88"/>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161,066</w:t>
            </w:r>
            <w:r w:rsidRPr="000751B2">
              <w:rPr>
                <w:rFonts w:asciiTheme="minorHAnsi" w:hAnsiTheme="minorHAnsi" w:cstheme="minorHAnsi"/>
                <w:sz w:val="20"/>
                <w:szCs w:val="20"/>
              </w:rPr>
              <w:t>)</w:t>
            </w:r>
          </w:p>
        </w:tc>
        <w:tc>
          <w:tcPr>
            <w:tcW w:w="1284" w:type="dxa"/>
            <w:vAlign w:val="bottom"/>
          </w:tcPr>
          <w:p w14:paraId="1D16C3A2" w14:textId="77777777" w:rsidR="0017270D" w:rsidRPr="005127FC" w:rsidRDefault="0017270D" w:rsidP="0017270D">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0D5BE6C3" w14:textId="77777777" w:rsidR="0017270D" w:rsidRPr="005127FC" w:rsidRDefault="0017270D" w:rsidP="0017270D">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19B07034" w14:textId="1BA37E0C" w:rsidR="0017270D" w:rsidRPr="005127FC" w:rsidRDefault="0017270D" w:rsidP="0017270D">
            <w:pPr>
              <w:pBdr>
                <w:bottom w:val="single" w:sz="4" w:space="1" w:color="auto"/>
              </w:pBdr>
              <w:spacing w:line="160" w:lineRule="atLeast"/>
              <w:ind w:right="-98"/>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161,066</w:t>
            </w:r>
            <w:r w:rsidRPr="000751B2">
              <w:rPr>
                <w:rFonts w:asciiTheme="minorHAnsi" w:hAnsiTheme="minorHAnsi" w:cstheme="minorHAnsi"/>
                <w:sz w:val="20"/>
                <w:szCs w:val="20"/>
              </w:rPr>
              <w:t>)</w:t>
            </w:r>
          </w:p>
        </w:tc>
      </w:tr>
      <w:tr w:rsidR="0017270D" w:rsidRPr="005127FC" w14:paraId="7AB154A2" w14:textId="77777777" w:rsidTr="0017270D">
        <w:tc>
          <w:tcPr>
            <w:tcW w:w="4230" w:type="dxa"/>
            <w:vAlign w:val="center"/>
            <w:hideMark/>
          </w:tcPr>
          <w:p w14:paraId="7BFF8C3B" w14:textId="0DB1367D" w:rsidR="0017270D" w:rsidRPr="00170891" w:rsidRDefault="0017270D" w:rsidP="0017270D">
            <w:pPr>
              <w:spacing w:line="160" w:lineRule="atLeast"/>
              <w:ind w:right="-47"/>
              <w:outlineLvl w:val="0"/>
              <w:rPr>
                <w:rFonts w:asciiTheme="minorHAnsi" w:hAnsiTheme="minorHAnsi" w:cstheme="minorHAnsi"/>
                <w:bCs/>
                <w:kern w:val="2"/>
                <w:sz w:val="20"/>
                <w:szCs w:val="20"/>
                <w:cs/>
              </w:rPr>
            </w:pPr>
            <w:r w:rsidRPr="00170891">
              <w:rPr>
                <w:rFonts w:asciiTheme="minorHAnsi" w:hAnsiTheme="minorHAnsi" w:cstheme="minorHAnsi"/>
                <w:bCs/>
                <w:kern w:val="2"/>
                <w:sz w:val="20"/>
                <w:szCs w:val="20"/>
              </w:rPr>
              <w:t xml:space="preserve">Total </w:t>
            </w:r>
          </w:p>
        </w:tc>
        <w:tc>
          <w:tcPr>
            <w:tcW w:w="1283" w:type="dxa"/>
            <w:vAlign w:val="bottom"/>
          </w:tcPr>
          <w:p w14:paraId="15B39BD0" w14:textId="625E5077" w:rsidR="0017270D" w:rsidRPr="00170891" w:rsidRDefault="0017270D" w:rsidP="0017270D">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c>
          <w:tcPr>
            <w:tcW w:w="1284" w:type="dxa"/>
            <w:vAlign w:val="bottom"/>
          </w:tcPr>
          <w:p w14:paraId="266D2F17" w14:textId="77777777" w:rsidR="0017270D" w:rsidRPr="00170891" w:rsidRDefault="0017270D" w:rsidP="0017270D">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284" w:type="dxa"/>
            <w:vAlign w:val="bottom"/>
          </w:tcPr>
          <w:p w14:paraId="45B4457E" w14:textId="77777777" w:rsidR="0017270D" w:rsidRPr="00170891" w:rsidRDefault="0017270D" w:rsidP="0017270D">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417" w:type="dxa"/>
            <w:vAlign w:val="bottom"/>
          </w:tcPr>
          <w:p w14:paraId="2FDADF32" w14:textId="00B1A8C7" w:rsidR="0017270D" w:rsidRPr="00170891" w:rsidRDefault="0017270D" w:rsidP="0017270D">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r>
    </w:tbl>
    <w:p w14:paraId="2E2157AF" w14:textId="77777777" w:rsidR="00F50960" w:rsidRDefault="00F50960" w:rsidP="007A4CCD">
      <w:pPr>
        <w:spacing w:line="160" w:lineRule="atLeast"/>
        <w:jc w:val="thaiDistribute"/>
        <w:rPr>
          <w:rFonts w:asciiTheme="minorHAnsi" w:hAnsiTheme="minorHAnsi" w:cstheme="minorHAnsi"/>
          <w:b/>
          <w:bCs/>
          <w:sz w:val="20"/>
          <w:szCs w:val="20"/>
        </w:rPr>
      </w:pPr>
    </w:p>
    <w:p w14:paraId="1558B2E5" w14:textId="1E6A139C" w:rsidR="00F57B3D" w:rsidRPr="0063777B" w:rsidRDefault="00297DF8" w:rsidP="0063777B">
      <w:pPr>
        <w:pStyle w:val="ListParagraph"/>
        <w:numPr>
          <w:ilvl w:val="1"/>
          <w:numId w:val="3"/>
        </w:numPr>
        <w:tabs>
          <w:tab w:val="left" w:pos="567"/>
        </w:tabs>
        <w:spacing w:line="160" w:lineRule="atLeast"/>
        <w:ind w:left="0" w:firstLine="0"/>
        <w:jc w:val="thaiDistribute"/>
        <w:rPr>
          <w:rFonts w:asciiTheme="minorHAnsi" w:hAnsiTheme="minorHAnsi" w:cstheme="minorHAnsi"/>
          <w:b/>
          <w:bCs/>
          <w:sz w:val="20"/>
          <w:szCs w:val="20"/>
        </w:rPr>
      </w:pPr>
      <w:r w:rsidRPr="0063777B">
        <w:rPr>
          <w:rFonts w:asciiTheme="minorHAnsi" w:hAnsiTheme="minorHAnsi" w:cstheme="minorHAnsi"/>
          <w:b/>
          <w:bCs/>
          <w:sz w:val="20"/>
          <w:szCs w:val="20"/>
        </w:rPr>
        <w:t>Investments in equity instruments that are determined at fair value through other comprehensive income are disclosed as follows:</w:t>
      </w:r>
    </w:p>
    <w:p w14:paraId="7138F0CD" w14:textId="77777777" w:rsidR="007A4CCD" w:rsidRPr="005127FC" w:rsidRDefault="007A4CCD" w:rsidP="007A4CCD">
      <w:pPr>
        <w:spacing w:line="160" w:lineRule="atLeast"/>
        <w:jc w:val="thaiDistribute"/>
        <w:rPr>
          <w:rFonts w:asciiTheme="minorHAnsi" w:hAnsiTheme="minorHAnsi" w:cstheme="minorHAnsi"/>
          <w:b/>
          <w:bCs/>
          <w:sz w:val="20"/>
          <w:szCs w:val="20"/>
        </w:rPr>
      </w:pPr>
    </w:p>
    <w:tbl>
      <w:tblPr>
        <w:tblW w:w="9738" w:type="dxa"/>
        <w:tblLayout w:type="fixed"/>
        <w:tblLook w:val="04A0" w:firstRow="1" w:lastRow="0" w:firstColumn="1" w:lastColumn="0" w:noHBand="0" w:noVBand="1"/>
      </w:tblPr>
      <w:tblGrid>
        <w:gridCol w:w="2410"/>
        <w:gridCol w:w="2126"/>
        <w:gridCol w:w="1134"/>
        <w:gridCol w:w="1080"/>
        <w:gridCol w:w="1800"/>
        <w:gridCol w:w="1188"/>
      </w:tblGrid>
      <w:tr w:rsidR="00F57B3D" w:rsidRPr="005127FC" w14:paraId="691AF140" w14:textId="77777777" w:rsidTr="00677E19">
        <w:trPr>
          <w:tblHeader/>
        </w:trPr>
        <w:tc>
          <w:tcPr>
            <w:tcW w:w="2410" w:type="dxa"/>
            <w:vAlign w:val="bottom"/>
          </w:tcPr>
          <w:p w14:paraId="06D3BCFB"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7328" w:type="dxa"/>
            <w:gridSpan w:val="5"/>
            <w:tcBorders>
              <w:bottom w:val="single" w:sz="4" w:space="0" w:color="auto"/>
            </w:tcBorders>
          </w:tcPr>
          <w:p w14:paraId="0405AF18" w14:textId="5303FE80" w:rsidR="00F57B3D" w:rsidRPr="0013191C" w:rsidRDefault="00F50960" w:rsidP="00C3188E">
            <w:pPr>
              <w:spacing w:line="160" w:lineRule="atLeast"/>
              <w:ind w:right="-108"/>
              <w:jc w:val="center"/>
              <w:outlineLvl w:val="0"/>
              <w:rPr>
                <w:rFonts w:asciiTheme="minorHAnsi" w:hAnsiTheme="minorHAnsi" w:cstheme="minorBidi"/>
                <w:sz w:val="20"/>
                <w:szCs w:val="20"/>
                <w:cs/>
              </w:rPr>
            </w:pPr>
            <w:r>
              <w:rPr>
                <w:rFonts w:asciiTheme="minorHAnsi" w:hAnsiTheme="minorHAnsi" w:cstheme="minorHAnsi"/>
                <w:sz w:val="20"/>
                <w:szCs w:val="20"/>
              </w:rPr>
              <w:t xml:space="preserve">In </w:t>
            </w:r>
            <w:r w:rsidR="00AB3BFF" w:rsidRPr="005127FC">
              <w:rPr>
                <w:rFonts w:asciiTheme="minorHAnsi" w:hAnsiTheme="minorHAnsi" w:cstheme="minorHAnsi"/>
                <w:sz w:val="20"/>
                <w:szCs w:val="20"/>
              </w:rPr>
              <w:t>Thousand Baht</w:t>
            </w:r>
          </w:p>
        </w:tc>
      </w:tr>
      <w:tr w:rsidR="00F57B3D" w:rsidRPr="005127FC" w14:paraId="4B202871" w14:textId="77777777" w:rsidTr="00677E19">
        <w:trPr>
          <w:tblHeader/>
        </w:trPr>
        <w:tc>
          <w:tcPr>
            <w:tcW w:w="2410" w:type="dxa"/>
            <w:vAlign w:val="bottom"/>
          </w:tcPr>
          <w:p w14:paraId="49A613AB"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7328" w:type="dxa"/>
            <w:gridSpan w:val="5"/>
            <w:tcBorders>
              <w:top w:val="single" w:sz="4" w:space="0" w:color="auto"/>
              <w:bottom w:val="single" w:sz="4" w:space="0" w:color="auto"/>
            </w:tcBorders>
          </w:tcPr>
          <w:p w14:paraId="034D64C9" w14:textId="68CD38B2" w:rsidR="00F57B3D" w:rsidRPr="005127FC" w:rsidRDefault="00AB3BFF" w:rsidP="00C3188E">
            <w:pPr>
              <w:spacing w:line="160" w:lineRule="atLeast"/>
              <w:ind w:right="-108"/>
              <w:jc w:val="center"/>
              <w:outlineLvl w:val="0"/>
              <w:rPr>
                <w:rFonts w:asciiTheme="minorHAnsi" w:hAnsiTheme="minorHAnsi" w:cstheme="minorHAnsi"/>
                <w:sz w:val="20"/>
                <w:szCs w:val="20"/>
                <w:cs/>
              </w:rPr>
            </w:pPr>
            <w:r w:rsidRPr="005127FC">
              <w:rPr>
                <w:rFonts w:asciiTheme="minorHAnsi" w:hAnsiTheme="minorHAnsi" w:cstheme="minorHAnsi"/>
                <w:kern w:val="2"/>
                <w:sz w:val="20"/>
                <w:szCs w:val="20"/>
              </w:rPr>
              <w:t xml:space="preserve">Consolidated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r w:rsidR="00F50960" w:rsidRPr="005127FC">
              <w:rPr>
                <w:rFonts w:asciiTheme="minorHAnsi" w:hAnsiTheme="minorHAnsi" w:cstheme="minorHAnsi"/>
                <w:kern w:val="2"/>
                <w:sz w:val="20"/>
                <w:szCs w:val="20"/>
              </w:rPr>
              <w:t xml:space="preserve"> </w:t>
            </w:r>
            <w:r w:rsidRPr="005127FC">
              <w:rPr>
                <w:rFonts w:asciiTheme="minorHAnsi" w:hAnsiTheme="minorHAnsi" w:cstheme="minorHAnsi"/>
                <w:kern w:val="2"/>
                <w:sz w:val="20"/>
                <w:szCs w:val="20"/>
              </w:rPr>
              <w:t xml:space="preserve">and </w:t>
            </w:r>
            <w:r w:rsidR="00F50960">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p>
        </w:tc>
      </w:tr>
      <w:tr w:rsidR="00F57B3D" w:rsidRPr="005127FC" w14:paraId="73C0D1A6" w14:textId="77777777" w:rsidTr="00677E19">
        <w:trPr>
          <w:tblHeader/>
        </w:trPr>
        <w:tc>
          <w:tcPr>
            <w:tcW w:w="2410" w:type="dxa"/>
            <w:vAlign w:val="bottom"/>
          </w:tcPr>
          <w:p w14:paraId="2BBC6473"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7328" w:type="dxa"/>
            <w:gridSpan w:val="5"/>
            <w:tcBorders>
              <w:bottom w:val="single" w:sz="4" w:space="0" w:color="auto"/>
            </w:tcBorders>
          </w:tcPr>
          <w:p w14:paraId="756661BF" w14:textId="359178C4" w:rsidR="00F57B3D" w:rsidRPr="000751B2" w:rsidRDefault="00AB3BFF" w:rsidP="00C3188E">
            <w:pPr>
              <w:spacing w:line="160" w:lineRule="atLeast"/>
              <w:ind w:right="-108"/>
              <w:jc w:val="center"/>
              <w:outlineLvl w:val="0"/>
              <w:rPr>
                <w:rFonts w:asciiTheme="minorHAnsi" w:hAnsiTheme="minorHAnsi" w:cstheme="minorBidi"/>
                <w:sz w:val="20"/>
                <w:szCs w:val="20"/>
                <w:cs/>
              </w:rPr>
            </w:pPr>
            <w:r w:rsidRPr="005127FC">
              <w:rPr>
                <w:rFonts w:asciiTheme="minorHAnsi" w:hAnsiTheme="minorHAnsi" w:cstheme="minorHAnsi"/>
                <w:sz w:val="20"/>
                <w:szCs w:val="20"/>
              </w:rPr>
              <w:t xml:space="preserve">March </w:t>
            </w:r>
            <w:r w:rsidR="00520B57">
              <w:rPr>
                <w:rFonts w:asciiTheme="minorHAnsi" w:hAnsiTheme="minorHAnsi" w:cstheme="minorHAnsi"/>
                <w:sz w:val="20"/>
                <w:szCs w:val="20"/>
              </w:rPr>
              <w:t xml:space="preserve">31, </w:t>
            </w:r>
            <w:r w:rsidRPr="005127FC">
              <w:rPr>
                <w:rFonts w:asciiTheme="minorHAnsi" w:hAnsiTheme="minorHAnsi" w:cstheme="minorHAnsi"/>
                <w:sz w:val="20"/>
                <w:szCs w:val="20"/>
              </w:rPr>
              <w:t>202</w:t>
            </w:r>
            <w:r w:rsidR="000751B2">
              <w:rPr>
                <w:rFonts w:asciiTheme="minorHAnsi" w:hAnsiTheme="minorHAnsi" w:cstheme="minorHAnsi"/>
                <w:sz w:val="20"/>
                <w:szCs w:val="20"/>
              </w:rPr>
              <w:t>1</w:t>
            </w:r>
          </w:p>
        </w:tc>
      </w:tr>
      <w:tr w:rsidR="00F57B3D" w:rsidRPr="005127FC" w14:paraId="4BDF4314" w14:textId="77777777" w:rsidTr="008C16D8">
        <w:trPr>
          <w:tblHeader/>
        </w:trPr>
        <w:tc>
          <w:tcPr>
            <w:tcW w:w="2410" w:type="dxa"/>
            <w:vAlign w:val="bottom"/>
          </w:tcPr>
          <w:p w14:paraId="4737B17C"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2126" w:type="dxa"/>
            <w:tcBorders>
              <w:top w:val="single" w:sz="4" w:space="0" w:color="auto"/>
            </w:tcBorders>
          </w:tcPr>
          <w:p w14:paraId="68016B77" w14:textId="77777777" w:rsidR="00FC4F1B" w:rsidRDefault="00FC4F1B" w:rsidP="00FC4F1B">
            <w:pPr>
              <w:pBdr>
                <w:bottom w:val="single" w:sz="4" w:space="1" w:color="auto"/>
              </w:pBdr>
              <w:spacing w:line="160" w:lineRule="atLeast"/>
              <w:ind w:right="-41"/>
              <w:jc w:val="center"/>
              <w:outlineLvl w:val="0"/>
              <w:rPr>
                <w:rFonts w:asciiTheme="minorHAnsi" w:hAnsiTheme="minorHAnsi" w:cstheme="minorHAnsi"/>
                <w:sz w:val="20"/>
                <w:szCs w:val="20"/>
              </w:rPr>
            </w:pPr>
          </w:p>
          <w:p w14:paraId="3EA0B657" w14:textId="4EFA00E7" w:rsidR="008C16D8" w:rsidRPr="005127FC" w:rsidRDefault="008039F2" w:rsidP="00FC4F1B">
            <w:pPr>
              <w:pBdr>
                <w:bottom w:val="single" w:sz="4" w:space="1" w:color="auto"/>
              </w:pBd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Reasons for using alternatives to present this transaction</w:t>
            </w:r>
          </w:p>
        </w:tc>
        <w:tc>
          <w:tcPr>
            <w:tcW w:w="1134" w:type="dxa"/>
            <w:tcBorders>
              <w:top w:val="single" w:sz="4" w:space="0" w:color="auto"/>
            </w:tcBorders>
            <w:hideMark/>
          </w:tcPr>
          <w:p w14:paraId="63BC6EF8" w14:textId="77777777" w:rsidR="00FC4F1B" w:rsidRDefault="00FC4F1B" w:rsidP="008C16D8">
            <w:pPr>
              <w:pBdr>
                <w:bottom w:val="single" w:sz="4" w:space="1" w:color="auto"/>
              </w:pBdr>
              <w:spacing w:line="160" w:lineRule="atLeast"/>
              <w:ind w:right="-41"/>
              <w:jc w:val="center"/>
              <w:outlineLvl w:val="0"/>
              <w:rPr>
                <w:rFonts w:asciiTheme="minorHAnsi" w:hAnsiTheme="minorHAnsi" w:cstheme="minorHAnsi"/>
                <w:sz w:val="20"/>
                <w:szCs w:val="20"/>
              </w:rPr>
            </w:pPr>
          </w:p>
          <w:p w14:paraId="32FED6AD" w14:textId="77777777" w:rsidR="00C66AEB" w:rsidRDefault="00C66AEB" w:rsidP="00C66AEB">
            <w:pPr>
              <w:pBdr>
                <w:bottom w:val="single" w:sz="4" w:space="1" w:color="auto"/>
              </w:pBdr>
              <w:spacing w:line="160" w:lineRule="atLeast"/>
              <w:ind w:right="-41"/>
              <w:jc w:val="center"/>
              <w:outlineLvl w:val="0"/>
              <w:rPr>
                <w:rFonts w:asciiTheme="minorHAnsi" w:hAnsiTheme="minorHAnsi" w:cstheme="minorHAnsi"/>
                <w:sz w:val="20"/>
                <w:szCs w:val="20"/>
              </w:rPr>
            </w:pPr>
          </w:p>
          <w:p w14:paraId="0E4B4CEE" w14:textId="77777777" w:rsidR="00C66AEB" w:rsidRDefault="00C66AEB" w:rsidP="00C66AEB">
            <w:pPr>
              <w:pBdr>
                <w:bottom w:val="single" w:sz="4" w:space="1" w:color="auto"/>
              </w:pBdr>
              <w:spacing w:line="160" w:lineRule="atLeast"/>
              <w:ind w:right="-41"/>
              <w:jc w:val="center"/>
              <w:outlineLvl w:val="0"/>
              <w:rPr>
                <w:rFonts w:asciiTheme="minorHAnsi" w:hAnsiTheme="minorHAnsi" w:cstheme="minorHAnsi"/>
                <w:sz w:val="20"/>
                <w:szCs w:val="20"/>
              </w:rPr>
            </w:pPr>
          </w:p>
          <w:p w14:paraId="36800EB5" w14:textId="757E6DE8" w:rsidR="008C16D8" w:rsidRPr="005127FC" w:rsidRDefault="00AB3BFF" w:rsidP="00C66AEB">
            <w:pPr>
              <w:pBdr>
                <w:bottom w:val="single" w:sz="4" w:space="1" w:color="auto"/>
              </w:pBd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Fair Value</w:t>
            </w:r>
          </w:p>
        </w:tc>
        <w:tc>
          <w:tcPr>
            <w:tcW w:w="1080" w:type="dxa"/>
            <w:tcBorders>
              <w:top w:val="single" w:sz="4" w:space="0" w:color="auto"/>
            </w:tcBorders>
            <w:hideMark/>
          </w:tcPr>
          <w:p w14:paraId="5F8E8624" w14:textId="77777777" w:rsidR="00C66AEB" w:rsidRDefault="00C66AEB" w:rsidP="00C66AEB">
            <w:pPr>
              <w:pBdr>
                <w:bottom w:val="single" w:sz="4" w:space="1" w:color="auto"/>
              </w:pBdr>
              <w:spacing w:line="160" w:lineRule="atLeast"/>
              <w:ind w:right="-41"/>
              <w:jc w:val="center"/>
              <w:outlineLvl w:val="0"/>
              <w:rPr>
                <w:rFonts w:asciiTheme="minorHAnsi" w:hAnsiTheme="minorHAnsi" w:cstheme="minorHAnsi"/>
                <w:sz w:val="20"/>
                <w:szCs w:val="20"/>
              </w:rPr>
            </w:pPr>
          </w:p>
          <w:p w14:paraId="619750FF" w14:textId="77777777" w:rsidR="00C66AEB" w:rsidRDefault="00C66AEB" w:rsidP="00C66AEB">
            <w:pPr>
              <w:pBdr>
                <w:bottom w:val="single" w:sz="4" w:space="1" w:color="auto"/>
              </w:pBdr>
              <w:spacing w:line="160" w:lineRule="atLeast"/>
              <w:ind w:right="-41"/>
              <w:jc w:val="center"/>
              <w:outlineLvl w:val="0"/>
              <w:rPr>
                <w:rFonts w:asciiTheme="minorHAnsi" w:hAnsiTheme="minorHAnsi" w:cstheme="minorHAnsi"/>
                <w:sz w:val="20"/>
                <w:szCs w:val="20"/>
              </w:rPr>
            </w:pPr>
          </w:p>
          <w:p w14:paraId="69C10D31" w14:textId="3058FF0A" w:rsidR="008C16D8" w:rsidRPr="00F40A5A" w:rsidRDefault="00AB3BFF" w:rsidP="00C66AEB">
            <w:pPr>
              <w:pBdr>
                <w:bottom w:val="single" w:sz="4" w:space="1" w:color="auto"/>
              </w:pBdr>
              <w:spacing w:line="160" w:lineRule="atLeast"/>
              <w:ind w:right="-41"/>
              <w:jc w:val="center"/>
              <w:outlineLvl w:val="0"/>
              <w:rPr>
                <w:rFonts w:asciiTheme="minorHAnsi" w:hAnsiTheme="minorHAnsi" w:cstheme="minorBidi"/>
                <w:sz w:val="20"/>
                <w:szCs w:val="20"/>
              </w:rPr>
            </w:pPr>
            <w:r w:rsidRPr="005127FC">
              <w:rPr>
                <w:rFonts w:asciiTheme="minorHAnsi" w:hAnsiTheme="minorHAnsi" w:cstheme="minorHAnsi"/>
                <w:sz w:val="20"/>
                <w:szCs w:val="20"/>
              </w:rPr>
              <w:t>Dividend Receive</w:t>
            </w:r>
            <w:r w:rsidR="00F40A5A">
              <w:rPr>
                <w:rFonts w:asciiTheme="minorHAnsi" w:hAnsiTheme="minorHAnsi" w:cstheme="minorBidi"/>
                <w:sz w:val="20"/>
                <w:szCs w:val="20"/>
              </w:rPr>
              <w:t>d</w:t>
            </w:r>
          </w:p>
        </w:tc>
        <w:tc>
          <w:tcPr>
            <w:tcW w:w="1800" w:type="dxa"/>
            <w:tcBorders>
              <w:top w:val="single" w:sz="4" w:space="0" w:color="auto"/>
            </w:tcBorders>
            <w:hideMark/>
          </w:tcPr>
          <w:p w14:paraId="2E241008" w14:textId="3E574B7C" w:rsidR="00F57B3D" w:rsidRPr="005127FC" w:rsidRDefault="008039F2" w:rsidP="008C16D8">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Accumulated profit or loss transferred within Owner</w:t>
            </w:r>
            <w:r w:rsidR="005A6EAB">
              <w:rPr>
                <w:rFonts w:asciiTheme="minorHAnsi" w:hAnsiTheme="minorHAnsi" w:cstheme="minorHAnsi"/>
                <w:sz w:val="20"/>
                <w:szCs w:val="20"/>
              </w:rPr>
              <w:t>’</w:t>
            </w:r>
            <w:r w:rsidRPr="005127FC">
              <w:rPr>
                <w:rFonts w:asciiTheme="minorHAnsi" w:hAnsiTheme="minorHAnsi" w:cstheme="minorHAnsi"/>
                <w:sz w:val="20"/>
                <w:szCs w:val="20"/>
              </w:rPr>
              <w:t>s equity</w:t>
            </w:r>
          </w:p>
        </w:tc>
        <w:tc>
          <w:tcPr>
            <w:tcW w:w="1188" w:type="dxa"/>
            <w:tcBorders>
              <w:top w:val="single" w:sz="4" w:space="0" w:color="auto"/>
            </w:tcBorders>
            <w:hideMark/>
          </w:tcPr>
          <w:p w14:paraId="347CB3CD" w14:textId="77777777" w:rsidR="00C66AEB" w:rsidRDefault="00C66AEB" w:rsidP="00C66AEB">
            <w:pPr>
              <w:pBdr>
                <w:bottom w:val="single" w:sz="4" w:space="1" w:color="auto"/>
              </w:pBdr>
              <w:spacing w:line="160" w:lineRule="atLeast"/>
              <w:ind w:right="-108"/>
              <w:jc w:val="center"/>
              <w:outlineLvl w:val="0"/>
              <w:rPr>
                <w:rFonts w:asciiTheme="minorHAnsi" w:hAnsiTheme="minorHAnsi" w:cstheme="minorHAnsi"/>
                <w:sz w:val="20"/>
                <w:szCs w:val="20"/>
              </w:rPr>
            </w:pPr>
          </w:p>
          <w:p w14:paraId="44498801" w14:textId="77777777" w:rsidR="00C66AEB" w:rsidRDefault="00C66AEB" w:rsidP="00C66AEB">
            <w:pPr>
              <w:pBdr>
                <w:bottom w:val="single" w:sz="4" w:space="1" w:color="auto"/>
              </w:pBdr>
              <w:spacing w:line="160" w:lineRule="atLeast"/>
              <w:ind w:right="-108"/>
              <w:jc w:val="center"/>
              <w:outlineLvl w:val="0"/>
              <w:rPr>
                <w:rFonts w:asciiTheme="minorHAnsi" w:hAnsiTheme="minorHAnsi" w:cstheme="minorHAnsi"/>
                <w:sz w:val="20"/>
                <w:szCs w:val="20"/>
              </w:rPr>
            </w:pPr>
          </w:p>
          <w:p w14:paraId="3887C6B8" w14:textId="2F0A96D7" w:rsidR="008C16D8" w:rsidRPr="005127FC" w:rsidRDefault="008039F2" w:rsidP="00C66AEB">
            <w:pPr>
              <w:pBdr>
                <w:bottom w:val="single" w:sz="4" w:space="1" w:color="auto"/>
              </w:pBdr>
              <w:spacing w:line="160" w:lineRule="atLeast"/>
              <w:ind w:right="-108"/>
              <w:jc w:val="center"/>
              <w:outlineLvl w:val="0"/>
              <w:rPr>
                <w:rFonts w:asciiTheme="minorHAnsi" w:hAnsiTheme="minorHAnsi" w:cstheme="minorHAnsi"/>
                <w:sz w:val="20"/>
                <w:szCs w:val="20"/>
                <w:cs/>
              </w:rPr>
            </w:pPr>
            <w:r w:rsidRPr="005127FC">
              <w:rPr>
                <w:rFonts w:asciiTheme="minorHAnsi" w:hAnsiTheme="minorHAnsi" w:cstheme="minorHAnsi"/>
                <w:sz w:val="20"/>
                <w:szCs w:val="20"/>
              </w:rPr>
              <w:t>Reason of transfer</w:t>
            </w:r>
          </w:p>
        </w:tc>
      </w:tr>
      <w:tr w:rsidR="00F57B3D" w:rsidRPr="005127FC" w14:paraId="0274D7FD" w14:textId="77777777" w:rsidTr="008C16D8">
        <w:tc>
          <w:tcPr>
            <w:tcW w:w="2410" w:type="dxa"/>
          </w:tcPr>
          <w:p w14:paraId="4F1D45FC" w14:textId="13CEE0EF" w:rsidR="00F57B3D" w:rsidRPr="005127FC" w:rsidRDefault="008039F2" w:rsidP="00C3188E">
            <w:pPr>
              <w:spacing w:line="160" w:lineRule="atLeast"/>
              <w:ind w:right="-47"/>
              <w:outlineLvl w:val="0"/>
              <w:rPr>
                <w:rFonts w:asciiTheme="minorHAnsi" w:hAnsiTheme="minorHAnsi" w:cstheme="minorHAnsi"/>
                <w:b/>
                <w:bCs/>
                <w:sz w:val="20"/>
                <w:szCs w:val="20"/>
              </w:rPr>
            </w:pPr>
            <w:r w:rsidRPr="005127FC">
              <w:rPr>
                <w:rFonts w:asciiTheme="minorHAnsi" w:hAnsiTheme="minorHAnsi" w:cstheme="minorHAnsi"/>
                <w:b/>
                <w:bCs/>
                <w:sz w:val="20"/>
                <w:szCs w:val="20"/>
              </w:rPr>
              <w:t>Investment</w:t>
            </w:r>
            <w:r w:rsidR="00B7299F" w:rsidRPr="005127FC">
              <w:rPr>
                <w:rFonts w:asciiTheme="minorHAnsi" w:hAnsiTheme="minorHAnsi" w:cstheme="minorHAnsi"/>
                <w:b/>
                <w:bCs/>
                <w:sz w:val="20"/>
                <w:szCs w:val="20"/>
              </w:rPr>
              <w:t>s</w:t>
            </w:r>
          </w:p>
        </w:tc>
        <w:tc>
          <w:tcPr>
            <w:tcW w:w="2126" w:type="dxa"/>
          </w:tcPr>
          <w:p w14:paraId="3112A7B8"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134" w:type="dxa"/>
            <w:vAlign w:val="bottom"/>
          </w:tcPr>
          <w:p w14:paraId="33B90926"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080" w:type="dxa"/>
            <w:vAlign w:val="bottom"/>
          </w:tcPr>
          <w:p w14:paraId="5CA0BF55"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800" w:type="dxa"/>
            <w:vAlign w:val="bottom"/>
          </w:tcPr>
          <w:p w14:paraId="1DD9197D"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188" w:type="dxa"/>
            <w:vAlign w:val="bottom"/>
          </w:tcPr>
          <w:p w14:paraId="2CB3A2AF"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r>
      <w:tr w:rsidR="00F57B3D" w:rsidRPr="005127FC" w14:paraId="692A7360" w14:textId="77777777" w:rsidTr="008C16D8">
        <w:tc>
          <w:tcPr>
            <w:tcW w:w="2410" w:type="dxa"/>
          </w:tcPr>
          <w:p w14:paraId="578EB22A" w14:textId="5D2BA828" w:rsidR="00F57B3D" w:rsidRPr="005127FC" w:rsidRDefault="005C1611" w:rsidP="00C3188E">
            <w:pPr>
              <w:spacing w:line="160" w:lineRule="atLeast"/>
              <w:ind w:right="-43"/>
              <w:jc w:val="thaiDistribute"/>
              <w:outlineLvl w:val="0"/>
              <w:rPr>
                <w:rFonts w:asciiTheme="minorHAnsi" w:hAnsiTheme="minorHAnsi" w:cstheme="minorHAnsi"/>
                <w:i/>
                <w:iCs/>
                <w:sz w:val="20"/>
                <w:szCs w:val="20"/>
              </w:rPr>
            </w:pPr>
            <w:r w:rsidRPr="005127FC">
              <w:rPr>
                <w:rFonts w:asciiTheme="minorHAnsi" w:hAnsiTheme="minorHAnsi" w:cstheme="minorHAnsi"/>
                <w:i/>
                <w:iCs/>
                <w:sz w:val="20"/>
                <w:szCs w:val="20"/>
              </w:rPr>
              <w:t>Listed securities</w:t>
            </w:r>
          </w:p>
        </w:tc>
        <w:tc>
          <w:tcPr>
            <w:tcW w:w="2126" w:type="dxa"/>
          </w:tcPr>
          <w:p w14:paraId="1855EA60" w14:textId="77777777" w:rsidR="00F57B3D" w:rsidRPr="005127FC" w:rsidRDefault="00F57B3D" w:rsidP="00C3188E">
            <w:pPr>
              <w:tabs>
                <w:tab w:val="decimal" w:pos="1005"/>
              </w:tabs>
              <w:spacing w:line="160" w:lineRule="atLeast"/>
              <w:ind w:right="-41"/>
              <w:outlineLvl w:val="0"/>
              <w:rPr>
                <w:rFonts w:asciiTheme="minorHAnsi" w:hAnsiTheme="minorHAnsi" w:cstheme="minorHAnsi"/>
                <w:sz w:val="20"/>
                <w:szCs w:val="20"/>
              </w:rPr>
            </w:pPr>
          </w:p>
        </w:tc>
        <w:tc>
          <w:tcPr>
            <w:tcW w:w="1134" w:type="dxa"/>
            <w:vAlign w:val="bottom"/>
          </w:tcPr>
          <w:p w14:paraId="330D2BAF" w14:textId="77777777" w:rsidR="00F57B3D" w:rsidRPr="005127FC" w:rsidRDefault="00F57B3D" w:rsidP="00C3188E">
            <w:pPr>
              <w:tabs>
                <w:tab w:val="decimal" w:pos="1005"/>
              </w:tabs>
              <w:spacing w:line="160" w:lineRule="atLeast"/>
              <w:ind w:right="-41"/>
              <w:outlineLvl w:val="0"/>
              <w:rPr>
                <w:rFonts w:asciiTheme="minorHAnsi" w:hAnsiTheme="minorHAnsi" w:cstheme="minorHAnsi"/>
                <w:sz w:val="20"/>
                <w:szCs w:val="20"/>
              </w:rPr>
            </w:pPr>
          </w:p>
        </w:tc>
        <w:tc>
          <w:tcPr>
            <w:tcW w:w="1080" w:type="dxa"/>
            <w:vAlign w:val="bottom"/>
          </w:tcPr>
          <w:p w14:paraId="1B51A501" w14:textId="77777777" w:rsidR="00F57B3D" w:rsidRPr="005127FC" w:rsidRDefault="00F57B3D" w:rsidP="00C3188E">
            <w:pPr>
              <w:tabs>
                <w:tab w:val="decimal" w:pos="941"/>
              </w:tabs>
              <w:spacing w:line="160" w:lineRule="atLeast"/>
              <w:ind w:right="-41"/>
              <w:outlineLvl w:val="0"/>
              <w:rPr>
                <w:rFonts w:asciiTheme="minorHAnsi" w:hAnsiTheme="minorHAnsi" w:cstheme="minorHAnsi"/>
                <w:sz w:val="20"/>
                <w:szCs w:val="20"/>
              </w:rPr>
            </w:pPr>
          </w:p>
        </w:tc>
        <w:tc>
          <w:tcPr>
            <w:tcW w:w="1800" w:type="dxa"/>
            <w:vAlign w:val="bottom"/>
          </w:tcPr>
          <w:p w14:paraId="2633D555" w14:textId="77777777" w:rsidR="00F57B3D" w:rsidRPr="005127FC" w:rsidRDefault="00F57B3D" w:rsidP="00C3188E">
            <w:pPr>
              <w:tabs>
                <w:tab w:val="decimal" w:pos="989"/>
              </w:tabs>
              <w:spacing w:line="160" w:lineRule="atLeast"/>
              <w:ind w:right="-41"/>
              <w:outlineLvl w:val="0"/>
              <w:rPr>
                <w:rFonts w:asciiTheme="minorHAnsi" w:hAnsiTheme="minorHAnsi" w:cstheme="minorHAnsi"/>
                <w:sz w:val="20"/>
                <w:szCs w:val="20"/>
              </w:rPr>
            </w:pPr>
          </w:p>
        </w:tc>
        <w:tc>
          <w:tcPr>
            <w:tcW w:w="1188" w:type="dxa"/>
            <w:vAlign w:val="bottom"/>
          </w:tcPr>
          <w:p w14:paraId="2D8BD9AC" w14:textId="77777777" w:rsidR="00F57B3D" w:rsidRPr="005127FC" w:rsidRDefault="00F57B3D" w:rsidP="00C3188E">
            <w:pPr>
              <w:tabs>
                <w:tab w:val="decimal" w:pos="1009"/>
              </w:tabs>
              <w:spacing w:line="160" w:lineRule="atLeast"/>
              <w:ind w:right="-41"/>
              <w:outlineLvl w:val="0"/>
              <w:rPr>
                <w:rFonts w:asciiTheme="minorHAnsi" w:hAnsiTheme="minorHAnsi" w:cstheme="minorHAnsi"/>
                <w:sz w:val="20"/>
                <w:szCs w:val="20"/>
              </w:rPr>
            </w:pPr>
          </w:p>
        </w:tc>
      </w:tr>
      <w:tr w:rsidR="00A6153D" w:rsidRPr="005127FC" w14:paraId="6988E5AD" w14:textId="77777777" w:rsidTr="008C16D8">
        <w:tc>
          <w:tcPr>
            <w:tcW w:w="2410" w:type="dxa"/>
          </w:tcPr>
          <w:p w14:paraId="1C990630" w14:textId="428C7368" w:rsidR="00A6153D" w:rsidRPr="00F57D00" w:rsidRDefault="00A6153D" w:rsidP="00C3188E">
            <w:pPr>
              <w:spacing w:line="160" w:lineRule="atLeast"/>
              <w:ind w:right="-43"/>
              <w:outlineLvl w:val="0"/>
              <w:rPr>
                <w:rFonts w:asciiTheme="minorHAnsi" w:hAnsiTheme="minorHAnsi" w:cstheme="minorBidi"/>
                <w:sz w:val="20"/>
                <w:szCs w:val="20"/>
              </w:rPr>
            </w:pPr>
            <w:r w:rsidRPr="005127FC">
              <w:rPr>
                <w:rFonts w:asciiTheme="minorHAnsi" w:hAnsiTheme="minorHAnsi" w:cstheme="minorHAnsi"/>
                <w:sz w:val="20"/>
                <w:szCs w:val="20"/>
              </w:rPr>
              <w:t>Star Universal Network Public Company Limited</w:t>
            </w:r>
          </w:p>
        </w:tc>
        <w:tc>
          <w:tcPr>
            <w:tcW w:w="2126" w:type="dxa"/>
            <w:vAlign w:val="bottom"/>
          </w:tcPr>
          <w:p w14:paraId="358F30E3" w14:textId="17C527CC" w:rsidR="00A6153D" w:rsidRPr="005127FC" w:rsidRDefault="00A6153D" w:rsidP="005458C5">
            <w:pPr>
              <w:tabs>
                <w:tab w:val="decimal" w:pos="0"/>
              </w:tabs>
              <w:spacing w:line="160" w:lineRule="atLeast"/>
              <w:ind w:right="102"/>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515338F3" w14:textId="56DFDF7C" w:rsidR="00A6153D" w:rsidRPr="005127FC" w:rsidRDefault="005662BE" w:rsidP="00C3188E">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3,235</w:t>
            </w:r>
          </w:p>
        </w:tc>
        <w:tc>
          <w:tcPr>
            <w:tcW w:w="1080" w:type="dxa"/>
            <w:vAlign w:val="bottom"/>
          </w:tcPr>
          <w:p w14:paraId="00BC9CDF" w14:textId="737A43D6" w:rsidR="00A6153D" w:rsidRPr="000751B2" w:rsidRDefault="005662BE" w:rsidP="005662BE">
            <w:pPr>
              <w:tabs>
                <w:tab w:val="decimal" w:pos="66"/>
              </w:tabs>
              <w:spacing w:line="160" w:lineRule="atLeast"/>
              <w:ind w:right="-41"/>
              <w:jc w:val="center"/>
              <w:outlineLvl w:val="0"/>
              <w:rPr>
                <w:rFonts w:asciiTheme="minorHAnsi" w:hAnsiTheme="minorHAnsi" w:cstheme="minorBidi"/>
                <w:sz w:val="20"/>
                <w:szCs w:val="20"/>
                <w:cs/>
              </w:rPr>
            </w:pPr>
            <w:r>
              <w:rPr>
                <w:rFonts w:asciiTheme="minorHAnsi" w:hAnsiTheme="minorHAnsi" w:cstheme="minorBidi"/>
                <w:sz w:val="20"/>
                <w:szCs w:val="20"/>
              </w:rPr>
              <w:t>-</w:t>
            </w:r>
          </w:p>
        </w:tc>
        <w:tc>
          <w:tcPr>
            <w:tcW w:w="1800" w:type="dxa"/>
            <w:vAlign w:val="bottom"/>
          </w:tcPr>
          <w:p w14:paraId="5EDABB47" w14:textId="34894D12" w:rsidR="00A6153D" w:rsidRPr="005127FC" w:rsidRDefault="005662BE" w:rsidP="005662BE">
            <w:pPr>
              <w:tabs>
                <w:tab w:val="decimal" w:pos="66"/>
                <w:tab w:val="decimal" w:pos="989"/>
              </w:tabs>
              <w:spacing w:line="160" w:lineRule="atLeast"/>
              <w:ind w:right="-41"/>
              <w:jc w:val="center"/>
              <w:outlineLvl w:val="0"/>
              <w:rPr>
                <w:rFonts w:asciiTheme="minorHAnsi" w:hAnsiTheme="minorHAnsi" w:cstheme="minorHAnsi"/>
                <w:sz w:val="20"/>
                <w:szCs w:val="20"/>
                <w:cs/>
              </w:rPr>
            </w:pPr>
            <w:r>
              <w:rPr>
                <w:rFonts w:asciiTheme="minorHAnsi" w:hAnsiTheme="minorHAnsi" w:cstheme="minorHAnsi"/>
                <w:sz w:val="20"/>
                <w:szCs w:val="20"/>
              </w:rPr>
              <w:t>-</w:t>
            </w:r>
          </w:p>
        </w:tc>
        <w:tc>
          <w:tcPr>
            <w:tcW w:w="1188" w:type="dxa"/>
            <w:vAlign w:val="bottom"/>
          </w:tcPr>
          <w:p w14:paraId="084F6957" w14:textId="125E8DC6" w:rsidR="00A6153D" w:rsidRPr="005127FC" w:rsidRDefault="005662BE" w:rsidP="005662BE">
            <w:pPr>
              <w:tabs>
                <w:tab w:val="decimal" w:pos="66"/>
                <w:tab w:val="decimal" w:pos="1009"/>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r>
      <w:tr w:rsidR="005662BE" w:rsidRPr="005127FC" w14:paraId="3A5FA070" w14:textId="77777777" w:rsidTr="008C16D8">
        <w:tc>
          <w:tcPr>
            <w:tcW w:w="2410" w:type="dxa"/>
          </w:tcPr>
          <w:p w14:paraId="43E00B18" w14:textId="1B4A14FB" w:rsidR="005662BE" w:rsidRPr="005127FC" w:rsidRDefault="005662BE" w:rsidP="005662BE">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PP Prime Public Company Limited</w:t>
            </w:r>
          </w:p>
        </w:tc>
        <w:tc>
          <w:tcPr>
            <w:tcW w:w="2126" w:type="dxa"/>
            <w:vAlign w:val="bottom"/>
          </w:tcPr>
          <w:p w14:paraId="05166B1E" w14:textId="19134C43" w:rsidR="005662BE" w:rsidRPr="005127FC" w:rsidRDefault="005662BE" w:rsidP="005458C5">
            <w:pPr>
              <w:tabs>
                <w:tab w:val="decimal" w:pos="0"/>
              </w:tabs>
              <w:spacing w:line="160" w:lineRule="atLeast"/>
              <w:ind w:right="102"/>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481817BE" w14:textId="7BF7FB8D" w:rsidR="005662BE" w:rsidRPr="005127FC" w:rsidRDefault="005662BE" w:rsidP="005662BE">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4,767</w:t>
            </w:r>
          </w:p>
        </w:tc>
        <w:tc>
          <w:tcPr>
            <w:tcW w:w="1080" w:type="dxa"/>
            <w:vAlign w:val="bottom"/>
          </w:tcPr>
          <w:p w14:paraId="5F53B68D" w14:textId="1EC2DFD3" w:rsidR="005662BE" w:rsidRPr="005662BE" w:rsidRDefault="005662BE" w:rsidP="005662BE">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00" w:type="dxa"/>
            <w:vAlign w:val="bottom"/>
          </w:tcPr>
          <w:p w14:paraId="298F39F5" w14:textId="35116577" w:rsidR="005662BE" w:rsidRPr="005662BE" w:rsidRDefault="005662BE" w:rsidP="005662BE">
            <w:pPr>
              <w:tabs>
                <w:tab w:val="decimal" w:pos="66"/>
                <w:tab w:val="decimal" w:pos="989"/>
              </w:tabs>
              <w:spacing w:line="160" w:lineRule="atLeast"/>
              <w:ind w:right="-41"/>
              <w:jc w:val="center"/>
              <w:outlineLvl w:val="0"/>
              <w:rPr>
                <w:rFonts w:asciiTheme="minorHAnsi" w:hAnsiTheme="minorHAnsi" w:cstheme="minorBidi"/>
                <w:sz w:val="20"/>
                <w:szCs w:val="20"/>
              </w:rPr>
            </w:pPr>
            <w:r w:rsidRPr="005662BE">
              <w:rPr>
                <w:rFonts w:asciiTheme="minorHAnsi" w:hAnsiTheme="minorHAnsi" w:cstheme="minorBidi"/>
                <w:sz w:val="20"/>
                <w:szCs w:val="20"/>
              </w:rPr>
              <w:t>-</w:t>
            </w:r>
          </w:p>
        </w:tc>
        <w:tc>
          <w:tcPr>
            <w:tcW w:w="1188" w:type="dxa"/>
            <w:vAlign w:val="bottom"/>
          </w:tcPr>
          <w:p w14:paraId="76AF33B5" w14:textId="776E4877" w:rsidR="005662BE" w:rsidRPr="005662BE" w:rsidRDefault="005662BE" w:rsidP="005662BE">
            <w:pPr>
              <w:tabs>
                <w:tab w:val="decimal" w:pos="66"/>
                <w:tab w:val="decimal" w:pos="1009"/>
              </w:tabs>
              <w:spacing w:line="160" w:lineRule="atLeast"/>
              <w:ind w:right="-41"/>
              <w:jc w:val="center"/>
              <w:outlineLvl w:val="0"/>
              <w:rPr>
                <w:rFonts w:asciiTheme="minorHAnsi" w:hAnsiTheme="minorHAnsi" w:cstheme="minorBidi"/>
                <w:sz w:val="20"/>
                <w:szCs w:val="20"/>
              </w:rPr>
            </w:pPr>
            <w:r w:rsidRPr="005662BE">
              <w:rPr>
                <w:rFonts w:asciiTheme="minorHAnsi" w:hAnsiTheme="minorHAnsi" w:cstheme="minorBidi"/>
                <w:sz w:val="20"/>
                <w:szCs w:val="20"/>
              </w:rPr>
              <w:t>-</w:t>
            </w:r>
          </w:p>
        </w:tc>
      </w:tr>
      <w:tr w:rsidR="005662BE" w:rsidRPr="005127FC" w14:paraId="709EAED1" w14:textId="77777777" w:rsidTr="008C16D8">
        <w:tc>
          <w:tcPr>
            <w:tcW w:w="2410" w:type="dxa"/>
          </w:tcPr>
          <w:p w14:paraId="2EAAEC20" w14:textId="23F00F25" w:rsidR="005662BE" w:rsidRPr="005127FC" w:rsidRDefault="005662BE" w:rsidP="005662BE">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Asia Capital Group Public Company Limited</w:t>
            </w:r>
            <w:r w:rsidR="00D126FC">
              <w:rPr>
                <w:rFonts w:asciiTheme="minorHAnsi" w:hAnsiTheme="minorHAnsi" w:cstheme="minorHAnsi"/>
                <w:sz w:val="20"/>
                <w:szCs w:val="20"/>
              </w:rPr>
              <w:t xml:space="preserve"> </w:t>
            </w:r>
            <w:r w:rsidR="00D126FC" w:rsidRPr="00D126FC">
              <w:rPr>
                <w:rFonts w:asciiTheme="minorHAnsi" w:hAnsiTheme="minorHAnsi" w:cstheme="minorHAnsi"/>
                <w:sz w:val="20"/>
                <w:szCs w:val="20"/>
                <w:vertAlign w:val="superscript"/>
              </w:rPr>
              <w:t>(1)</w:t>
            </w:r>
          </w:p>
        </w:tc>
        <w:tc>
          <w:tcPr>
            <w:tcW w:w="2126" w:type="dxa"/>
            <w:vAlign w:val="bottom"/>
          </w:tcPr>
          <w:p w14:paraId="6E3151CD" w14:textId="786C1545" w:rsidR="005662BE" w:rsidRPr="005127FC" w:rsidRDefault="005662BE" w:rsidP="005458C5">
            <w:pPr>
              <w:tabs>
                <w:tab w:val="decimal" w:pos="0"/>
              </w:tabs>
              <w:spacing w:line="160" w:lineRule="atLeast"/>
              <w:ind w:right="102"/>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751C1EEE" w14:textId="1E4E03BA" w:rsidR="005662BE" w:rsidRPr="005127FC" w:rsidRDefault="00276BF5" w:rsidP="005662BE">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4,22</w:t>
            </w:r>
            <w:r w:rsidR="009D2D5E">
              <w:rPr>
                <w:rFonts w:asciiTheme="minorHAnsi" w:hAnsiTheme="minorHAnsi" w:cstheme="minorHAnsi"/>
                <w:sz w:val="20"/>
                <w:szCs w:val="20"/>
              </w:rPr>
              <w:t>1</w:t>
            </w:r>
          </w:p>
        </w:tc>
        <w:tc>
          <w:tcPr>
            <w:tcW w:w="1080" w:type="dxa"/>
            <w:vAlign w:val="bottom"/>
          </w:tcPr>
          <w:p w14:paraId="52DB7B3C" w14:textId="072FA72D" w:rsidR="005662BE" w:rsidRPr="00276BF5" w:rsidRDefault="00276BF5"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00" w:type="dxa"/>
            <w:vAlign w:val="bottom"/>
          </w:tcPr>
          <w:p w14:paraId="4913807E" w14:textId="4A2D11A9" w:rsidR="005662BE" w:rsidRPr="00276BF5" w:rsidRDefault="00276BF5"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188" w:type="dxa"/>
            <w:vAlign w:val="bottom"/>
          </w:tcPr>
          <w:p w14:paraId="0C35377F" w14:textId="3E0B4F98" w:rsidR="005662BE" w:rsidRPr="00276BF5" w:rsidRDefault="00276BF5"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5662BE" w:rsidRPr="005127FC" w14:paraId="5CFFD021" w14:textId="77777777" w:rsidTr="008C16D8">
        <w:tc>
          <w:tcPr>
            <w:tcW w:w="2410" w:type="dxa"/>
          </w:tcPr>
          <w:p w14:paraId="411784A6" w14:textId="6BD21018" w:rsidR="005662BE" w:rsidRPr="005127FC" w:rsidRDefault="005662BE" w:rsidP="005662BE">
            <w:pPr>
              <w:spacing w:line="160" w:lineRule="atLeast"/>
              <w:ind w:right="-43"/>
              <w:outlineLvl w:val="0"/>
              <w:rPr>
                <w:rFonts w:asciiTheme="minorHAnsi" w:hAnsiTheme="minorHAnsi" w:cstheme="minorHAnsi"/>
                <w:i/>
                <w:iCs/>
                <w:sz w:val="20"/>
                <w:szCs w:val="20"/>
              </w:rPr>
            </w:pPr>
            <w:r w:rsidRPr="005127FC">
              <w:rPr>
                <w:rFonts w:asciiTheme="minorHAnsi" w:hAnsiTheme="minorHAnsi" w:cstheme="minorHAnsi"/>
                <w:i/>
                <w:iCs/>
                <w:sz w:val="20"/>
                <w:szCs w:val="20"/>
              </w:rPr>
              <w:t>Non-marketable securities</w:t>
            </w:r>
          </w:p>
        </w:tc>
        <w:tc>
          <w:tcPr>
            <w:tcW w:w="2126" w:type="dxa"/>
            <w:vAlign w:val="bottom"/>
          </w:tcPr>
          <w:p w14:paraId="3E48B975" w14:textId="77777777" w:rsidR="005662BE" w:rsidRPr="005127FC" w:rsidRDefault="005662BE" w:rsidP="005662BE">
            <w:pPr>
              <w:tabs>
                <w:tab w:val="decimal" w:pos="1005"/>
              </w:tabs>
              <w:spacing w:line="160" w:lineRule="atLeast"/>
              <w:ind w:right="102"/>
              <w:jc w:val="center"/>
              <w:outlineLvl w:val="0"/>
              <w:rPr>
                <w:rFonts w:asciiTheme="minorHAnsi" w:hAnsiTheme="minorHAnsi" w:cstheme="minorHAnsi"/>
                <w:sz w:val="20"/>
                <w:szCs w:val="20"/>
              </w:rPr>
            </w:pPr>
          </w:p>
        </w:tc>
        <w:tc>
          <w:tcPr>
            <w:tcW w:w="1134" w:type="dxa"/>
            <w:vAlign w:val="bottom"/>
          </w:tcPr>
          <w:p w14:paraId="06FF9F97" w14:textId="77777777" w:rsidR="005662BE" w:rsidRPr="005127FC" w:rsidRDefault="005662BE" w:rsidP="005662BE">
            <w:pPr>
              <w:tabs>
                <w:tab w:val="decimal" w:pos="1005"/>
              </w:tabs>
              <w:spacing w:line="160" w:lineRule="atLeast"/>
              <w:ind w:right="-41"/>
              <w:jc w:val="right"/>
              <w:outlineLvl w:val="0"/>
              <w:rPr>
                <w:rFonts w:asciiTheme="minorHAnsi" w:hAnsiTheme="minorHAnsi" w:cstheme="minorHAnsi"/>
                <w:sz w:val="20"/>
                <w:szCs w:val="20"/>
              </w:rPr>
            </w:pPr>
          </w:p>
        </w:tc>
        <w:tc>
          <w:tcPr>
            <w:tcW w:w="1080" w:type="dxa"/>
            <w:vAlign w:val="bottom"/>
          </w:tcPr>
          <w:p w14:paraId="179A0E6B" w14:textId="77777777" w:rsidR="005662BE" w:rsidRPr="00276BF5" w:rsidRDefault="005662BE" w:rsidP="00276BF5">
            <w:pPr>
              <w:tabs>
                <w:tab w:val="decimal" w:pos="66"/>
              </w:tabs>
              <w:spacing w:line="160" w:lineRule="atLeast"/>
              <w:ind w:right="-41"/>
              <w:jc w:val="center"/>
              <w:outlineLvl w:val="0"/>
              <w:rPr>
                <w:rFonts w:asciiTheme="minorHAnsi" w:hAnsiTheme="minorHAnsi" w:cstheme="minorBidi"/>
                <w:sz w:val="20"/>
                <w:szCs w:val="20"/>
              </w:rPr>
            </w:pPr>
          </w:p>
        </w:tc>
        <w:tc>
          <w:tcPr>
            <w:tcW w:w="1800" w:type="dxa"/>
            <w:vAlign w:val="bottom"/>
          </w:tcPr>
          <w:p w14:paraId="0C27D8F2" w14:textId="77777777" w:rsidR="005662BE" w:rsidRPr="00276BF5" w:rsidRDefault="005662BE" w:rsidP="00276BF5">
            <w:pPr>
              <w:tabs>
                <w:tab w:val="decimal" w:pos="66"/>
                <w:tab w:val="decimal" w:pos="989"/>
              </w:tabs>
              <w:spacing w:line="160" w:lineRule="atLeast"/>
              <w:ind w:right="-41"/>
              <w:jc w:val="center"/>
              <w:outlineLvl w:val="0"/>
              <w:rPr>
                <w:rFonts w:asciiTheme="minorHAnsi" w:hAnsiTheme="minorHAnsi" w:cstheme="minorBidi"/>
                <w:sz w:val="20"/>
                <w:szCs w:val="20"/>
              </w:rPr>
            </w:pPr>
          </w:p>
        </w:tc>
        <w:tc>
          <w:tcPr>
            <w:tcW w:w="1188" w:type="dxa"/>
            <w:vAlign w:val="bottom"/>
          </w:tcPr>
          <w:p w14:paraId="6FBA669F" w14:textId="77777777" w:rsidR="005662BE" w:rsidRPr="00276BF5" w:rsidRDefault="005662BE" w:rsidP="00276BF5">
            <w:pPr>
              <w:tabs>
                <w:tab w:val="decimal" w:pos="66"/>
                <w:tab w:val="decimal" w:pos="1009"/>
              </w:tabs>
              <w:spacing w:line="160" w:lineRule="atLeast"/>
              <w:ind w:right="-41"/>
              <w:jc w:val="center"/>
              <w:outlineLvl w:val="0"/>
              <w:rPr>
                <w:rFonts w:asciiTheme="minorHAnsi" w:hAnsiTheme="minorHAnsi" w:cstheme="minorBidi"/>
                <w:sz w:val="20"/>
                <w:szCs w:val="20"/>
              </w:rPr>
            </w:pPr>
          </w:p>
        </w:tc>
      </w:tr>
      <w:tr w:rsidR="00276BF5" w:rsidRPr="005127FC" w14:paraId="07FE1FDB" w14:textId="77777777" w:rsidTr="008C16D8">
        <w:tc>
          <w:tcPr>
            <w:tcW w:w="2410" w:type="dxa"/>
          </w:tcPr>
          <w:p w14:paraId="73168503" w14:textId="7BD435EF" w:rsidR="00276BF5" w:rsidRPr="005127FC" w:rsidRDefault="00276BF5" w:rsidP="00276BF5">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ASCO Business Promotion Company Limited</w:t>
            </w:r>
          </w:p>
        </w:tc>
        <w:tc>
          <w:tcPr>
            <w:tcW w:w="2126" w:type="dxa"/>
            <w:vAlign w:val="bottom"/>
          </w:tcPr>
          <w:p w14:paraId="41F9BDD9" w14:textId="5007030C" w:rsidR="00276BF5" w:rsidRPr="005127FC" w:rsidRDefault="00276BF5" w:rsidP="005458C5">
            <w:pPr>
              <w:tabs>
                <w:tab w:val="decimal" w:pos="0"/>
              </w:tabs>
              <w:spacing w:line="160" w:lineRule="atLeast"/>
              <w:ind w:right="102"/>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regulations of the Securities Association</w:t>
            </w:r>
          </w:p>
        </w:tc>
        <w:tc>
          <w:tcPr>
            <w:tcW w:w="1134" w:type="dxa"/>
            <w:vAlign w:val="bottom"/>
          </w:tcPr>
          <w:p w14:paraId="24F50E1E" w14:textId="1F4EDD72" w:rsidR="00276BF5" w:rsidRPr="005127FC" w:rsidRDefault="00276BF5" w:rsidP="00276BF5">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66</w:t>
            </w:r>
            <w:r w:rsidR="009D2D5E">
              <w:rPr>
                <w:rFonts w:asciiTheme="minorHAnsi" w:hAnsiTheme="minorHAnsi" w:cstheme="minorHAnsi"/>
                <w:sz w:val="20"/>
                <w:szCs w:val="20"/>
              </w:rPr>
              <w:t>7</w:t>
            </w:r>
          </w:p>
        </w:tc>
        <w:tc>
          <w:tcPr>
            <w:tcW w:w="1080" w:type="dxa"/>
            <w:vAlign w:val="bottom"/>
          </w:tcPr>
          <w:p w14:paraId="682B5808" w14:textId="0542737B" w:rsidR="00276BF5" w:rsidRPr="00276BF5" w:rsidRDefault="00276BF5"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00" w:type="dxa"/>
            <w:vAlign w:val="bottom"/>
          </w:tcPr>
          <w:p w14:paraId="61DD2184" w14:textId="6154F0F3" w:rsidR="00276BF5" w:rsidRPr="00276BF5" w:rsidRDefault="00276BF5"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188" w:type="dxa"/>
            <w:vAlign w:val="bottom"/>
          </w:tcPr>
          <w:p w14:paraId="7B5BB365" w14:textId="12AC8E1F" w:rsidR="00276BF5" w:rsidRPr="00276BF5" w:rsidRDefault="00276BF5"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276BF5" w:rsidRPr="005127FC" w14:paraId="6AC4DA30" w14:textId="77777777" w:rsidTr="008C16D8">
        <w:tc>
          <w:tcPr>
            <w:tcW w:w="2410" w:type="dxa"/>
          </w:tcPr>
          <w:p w14:paraId="4AE61686" w14:textId="0EC347B3" w:rsidR="00276BF5" w:rsidRPr="005127FC" w:rsidRDefault="00276BF5" w:rsidP="00276BF5">
            <w:pPr>
              <w:spacing w:line="160" w:lineRule="atLeast"/>
              <w:ind w:right="-43"/>
              <w:outlineLvl w:val="0"/>
              <w:rPr>
                <w:rFonts w:asciiTheme="minorHAnsi" w:hAnsiTheme="minorHAnsi" w:cstheme="minorHAnsi"/>
                <w:sz w:val="20"/>
                <w:szCs w:val="20"/>
              </w:rPr>
            </w:pPr>
            <w:proofErr w:type="spellStart"/>
            <w:r w:rsidRPr="005127FC">
              <w:rPr>
                <w:rFonts w:asciiTheme="minorHAnsi" w:hAnsiTheme="minorHAnsi" w:cstheme="minorHAnsi"/>
                <w:sz w:val="20"/>
                <w:szCs w:val="20"/>
              </w:rPr>
              <w:t>Navavej</w:t>
            </w:r>
            <w:proofErr w:type="spellEnd"/>
            <w:r w:rsidRPr="005127FC">
              <w:rPr>
                <w:rFonts w:asciiTheme="minorHAnsi" w:hAnsiTheme="minorHAnsi" w:cstheme="minorHAnsi"/>
                <w:sz w:val="20"/>
                <w:szCs w:val="20"/>
              </w:rPr>
              <w:t xml:space="preserve"> International Public Company Limited</w:t>
            </w:r>
          </w:p>
        </w:tc>
        <w:tc>
          <w:tcPr>
            <w:tcW w:w="2126" w:type="dxa"/>
            <w:vAlign w:val="bottom"/>
          </w:tcPr>
          <w:p w14:paraId="77FB022B" w14:textId="33823131" w:rsidR="00276BF5" w:rsidRPr="005127FC" w:rsidRDefault="00276BF5" w:rsidP="005458C5">
            <w:pPr>
              <w:tabs>
                <w:tab w:val="decimal" w:pos="0"/>
              </w:tabs>
              <w:spacing w:line="160" w:lineRule="atLeast"/>
              <w:ind w:right="102"/>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738F369C" w14:textId="5000F36D" w:rsidR="00276BF5" w:rsidRPr="005127FC" w:rsidRDefault="00276BF5" w:rsidP="00276BF5">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40,</w:t>
            </w:r>
            <w:r w:rsidR="00D92007">
              <w:rPr>
                <w:rFonts w:asciiTheme="minorHAnsi" w:hAnsiTheme="minorHAnsi" w:cstheme="minorHAnsi"/>
                <w:sz w:val="20"/>
                <w:szCs w:val="20"/>
              </w:rPr>
              <w:t>782</w:t>
            </w:r>
          </w:p>
        </w:tc>
        <w:tc>
          <w:tcPr>
            <w:tcW w:w="1080" w:type="dxa"/>
            <w:vAlign w:val="bottom"/>
          </w:tcPr>
          <w:p w14:paraId="582EFCC6" w14:textId="00D4E7B3" w:rsidR="00276BF5" w:rsidRPr="00276BF5" w:rsidRDefault="00276BF5"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00" w:type="dxa"/>
            <w:vAlign w:val="bottom"/>
          </w:tcPr>
          <w:p w14:paraId="1DA42CBF" w14:textId="02C9667E" w:rsidR="00276BF5" w:rsidRPr="00276BF5" w:rsidRDefault="00276BF5"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188" w:type="dxa"/>
            <w:vAlign w:val="bottom"/>
          </w:tcPr>
          <w:p w14:paraId="3E5555AE" w14:textId="036DA68D" w:rsidR="00276BF5" w:rsidRPr="00276BF5" w:rsidRDefault="00276BF5"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276BF5" w:rsidRPr="005127FC" w14:paraId="70AC9A6F" w14:textId="77777777" w:rsidTr="008C16D8">
        <w:tc>
          <w:tcPr>
            <w:tcW w:w="2410" w:type="dxa"/>
          </w:tcPr>
          <w:p w14:paraId="045F9B11" w14:textId="4DEEAEC6" w:rsidR="00276BF5" w:rsidRPr="005127FC" w:rsidRDefault="00276BF5" w:rsidP="00276BF5">
            <w:pPr>
              <w:spacing w:line="160" w:lineRule="atLeast"/>
              <w:ind w:right="-43"/>
              <w:outlineLvl w:val="0"/>
              <w:rPr>
                <w:rFonts w:asciiTheme="minorHAnsi" w:hAnsiTheme="minorHAnsi" w:cstheme="minorHAnsi"/>
                <w:sz w:val="20"/>
                <w:szCs w:val="20"/>
              </w:rPr>
            </w:pPr>
            <w:proofErr w:type="spellStart"/>
            <w:r w:rsidRPr="005127FC">
              <w:rPr>
                <w:rFonts w:asciiTheme="minorHAnsi" w:hAnsiTheme="minorHAnsi" w:cstheme="minorHAnsi"/>
                <w:sz w:val="20"/>
                <w:szCs w:val="20"/>
              </w:rPr>
              <w:t>Zipmex</w:t>
            </w:r>
            <w:proofErr w:type="spellEnd"/>
            <w:r w:rsidRPr="005127FC">
              <w:rPr>
                <w:rFonts w:asciiTheme="minorHAnsi" w:hAnsiTheme="minorHAnsi" w:cstheme="minorHAnsi"/>
                <w:sz w:val="20"/>
                <w:szCs w:val="20"/>
              </w:rPr>
              <w:t xml:space="preserve"> Asia Pte Limited</w:t>
            </w:r>
          </w:p>
        </w:tc>
        <w:tc>
          <w:tcPr>
            <w:tcW w:w="2126" w:type="dxa"/>
            <w:vAlign w:val="bottom"/>
          </w:tcPr>
          <w:p w14:paraId="62CCA068" w14:textId="58B3C43C" w:rsidR="00276BF5" w:rsidRPr="005127FC" w:rsidRDefault="00276BF5" w:rsidP="005458C5">
            <w:pPr>
              <w:tabs>
                <w:tab w:val="decimal" w:pos="0"/>
              </w:tabs>
              <w:spacing w:line="160" w:lineRule="atLeast"/>
              <w:ind w:right="102"/>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5F32AFB0" w14:textId="0F856A49" w:rsidR="00276BF5" w:rsidRPr="005127FC" w:rsidRDefault="00276BF5" w:rsidP="005458C5">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34,000</w:t>
            </w:r>
          </w:p>
        </w:tc>
        <w:tc>
          <w:tcPr>
            <w:tcW w:w="1080" w:type="dxa"/>
            <w:vAlign w:val="bottom"/>
          </w:tcPr>
          <w:p w14:paraId="368AE115" w14:textId="209B25BC" w:rsidR="00276BF5" w:rsidRPr="00276BF5" w:rsidRDefault="00276BF5" w:rsidP="005458C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00" w:type="dxa"/>
            <w:vAlign w:val="bottom"/>
          </w:tcPr>
          <w:p w14:paraId="08E9BCEC" w14:textId="7B035277" w:rsidR="00276BF5" w:rsidRPr="00276BF5" w:rsidRDefault="00276BF5" w:rsidP="005458C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188" w:type="dxa"/>
            <w:vAlign w:val="bottom"/>
          </w:tcPr>
          <w:p w14:paraId="0A01587E" w14:textId="497F96AA" w:rsidR="00276BF5" w:rsidRPr="00276BF5" w:rsidRDefault="00276BF5" w:rsidP="005458C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5458C5" w:rsidRPr="005127FC" w14:paraId="0A9546D5" w14:textId="77777777" w:rsidTr="008C16D8">
        <w:tc>
          <w:tcPr>
            <w:tcW w:w="2410" w:type="dxa"/>
          </w:tcPr>
          <w:p w14:paraId="57E6CD94" w14:textId="06B77D04" w:rsidR="005458C5" w:rsidRPr="005127FC" w:rsidRDefault="005458C5" w:rsidP="005458C5">
            <w:pPr>
              <w:spacing w:line="160" w:lineRule="atLeast"/>
              <w:ind w:right="-43"/>
              <w:outlineLvl w:val="0"/>
              <w:rPr>
                <w:rFonts w:asciiTheme="minorHAnsi" w:hAnsiTheme="minorHAnsi" w:cstheme="minorHAnsi"/>
                <w:sz w:val="20"/>
                <w:szCs w:val="20"/>
              </w:rPr>
            </w:pPr>
            <w:r w:rsidRPr="003F6D49">
              <w:rPr>
                <w:rFonts w:ascii="Calibri" w:hAnsi="Calibri" w:cs="Calibri"/>
                <w:sz w:val="20"/>
                <w:szCs w:val="20"/>
              </w:rPr>
              <w:t>O Mobile Co., Ltd.</w:t>
            </w:r>
          </w:p>
        </w:tc>
        <w:tc>
          <w:tcPr>
            <w:tcW w:w="2126" w:type="dxa"/>
            <w:vAlign w:val="bottom"/>
          </w:tcPr>
          <w:p w14:paraId="4C6986C0" w14:textId="130B49C9" w:rsidR="005458C5" w:rsidRPr="005127FC" w:rsidRDefault="005458C5" w:rsidP="005458C5">
            <w:pPr>
              <w:tabs>
                <w:tab w:val="decimal" w:pos="0"/>
              </w:tabs>
              <w:spacing w:line="160" w:lineRule="atLeast"/>
              <w:ind w:right="102"/>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07634161" w14:textId="1F703D1B" w:rsidR="005458C5" w:rsidRPr="005458C5" w:rsidRDefault="005458C5" w:rsidP="005458C5">
            <w:pPr>
              <w:tabs>
                <w:tab w:val="decimal" w:pos="66"/>
              </w:tabs>
              <w:spacing w:line="160" w:lineRule="atLeast"/>
              <w:ind w:right="-41"/>
              <w:jc w:val="center"/>
              <w:outlineLvl w:val="0"/>
              <w:rPr>
                <w:rFonts w:asciiTheme="minorHAnsi" w:hAnsiTheme="minorHAnsi" w:cstheme="minorBidi"/>
                <w:sz w:val="20"/>
                <w:szCs w:val="20"/>
              </w:rPr>
            </w:pPr>
            <w:r w:rsidRPr="005458C5">
              <w:rPr>
                <w:rFonts w:asciiTheme="minorHAnsi" w:hAnsiTheme="minorHAnsi" w:cstheme="minorBidi"/>
                <w:sz w:val="20"/>
                <w:szCs w:val="20"/>
              </w:rPr>
              <w:t>-</w:t>
            </w:r>
          </w:p>
        </w:tc>
        <w:tc>
          <w:tcPr>
            <w:tcW w:w="1080" w:type="dxa"/>
            <w:vAlign w:val="bottom"/>
          </w:tcPr>
          <w:p w14:paraId="05CFE09C" w14:textId="7C5FE528" w:rsidR="005458C5" w:rsidRDefault="005458C5" w:rsidP="005458C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00" w:type="dxa"/>
            <w:vAlign w:val="bottom"/>
          </w:tcPr>
          <w:p w14:paraId="12E88742" w14:textId="05E73296" w:rsidR="005458C5" w:rsidRDefault="005458C5" w:rsidP="005458C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188" w:type="dxa"/>
            <w:vAlign w:val="bottom"/>
          </w:tcPr>
          <w:p w14:paraId="7D99A67F" w14:textId="118C4C22" w:rsidR="005458C5" w:rsidRDefault="005458C5" w:rsidP="005458C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5458C5" w:rsidRPr="005127FC" w14:paraId="5F5A5647" w14:textId="77777777" w:rsidTr="008C16D8">
        <w:tc>
          <w:tcPr>
            <w:tcW w:w="2410" w:type="dxa"/>
          </w:tcPr>
          <w:p w14:paraId="193276B7" w14:textId="4843AA3D" w:rsidR="005458C5" w:rsidRPr="005127FC" w:rsidRDefault="005458C5" w:rsidP="005458C5">
            <w:pPr>
              <w:spacing w:line="160" w:lineRule="atLeast"/>
              <w:ind w:right="-43"/>
              <w:outlineLvl w:val="0"/>
              <w:rPr>
                <w:rFonts w:asciiTheme="minorHAnsi" w:hAnsiTheme="minorHAnsi" w:cstheme="minorHAnsi"/>
                <w:sz w:val="20"/>
                <w:szCs w:val="20"/>
              </w:rPr>
            </w:pPr>
            <w:r w:rsidRPr="00A83CE8">
              <w:rPr>
                <w:rFonts w:ascii="Calibri" w:hAnsi="Calibri" w:cs="Calibri"/>
                <w:sz w:val="20"/>
                <w:szCs w:val="20"/>
              </w:rPr>
              <w:lastRenderedPageBreak/>
              <w:t>O Money Co., Ltd.</w:t>
            </w:r>
          </w:p>
        </w:tc>
        <w:tc>
          <w:tcPr>
            <w:tcW w:w="2126" w:type="dxa"/>
            <w:vAlign w:val="bottom"/>
          </w:tcPr>
          <w:p w14:paraId="40011269" w14:textId="331A716D" w:rsidR="005458C5" w:rsidRPr="005127FC" w:rsidRDefault="005458C5" w:rsidP="005458C5">
            <w:pPr>
              <w:tabs>
                <w:tab w:val="decimal" w:pos="0"/>
              </w:tabs>
              <w:spacing w:line="160" w:lineRule="atLeast"/>
              <w:ind w:right="102"/>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042C2E60" w14:textId="2FE4FC84" w:rsidR="005458C5" w:rsidRPr="005458C5" w:rsidRDefault="005458C5" w:rsidP="005458C5">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r w:rsidRPr="005458C5">
              <w:rPr>
                <w:rFonts w:asciiTheme="minorHAnsi" w:hAnsiTheme="minorHAnsi" w:cstheme="minorBidi"/>
                <w:sz w:val="20"/>
                <w:szCs w:val="20"/>
              </w:rPr>
              <w:t>-</w:t>
            </w:r>
          </w:p>
        </w:tc>
        <w:tc>
          <w:tcPr>
            <w:tcW w:w="1080" w:type="dxa"/>
            <w:vAlign w:val="bottom"/>
          </w:tcPr>
          <w:p w14:paraId="2DFBBF64" w14:textId="4E516B33" w:rsidR="005458C5" w:rsidRDefault="005458C5" w:rsidP="005458C5">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00" w:type="dxa"/>
            <w:vAlign w:val="bottom"/>
          </w:tcPr>
          <w:p w14:paraId="2DEA20BE" w14:textId="248A5BDF" w:rsidR="005458C5" w:rsidRDefault="005458C5" w:rsidP="005458C5">
            <w:pPr>
              <w:pBdr>
                <w:bottom w:val="single" w:sz="4" w:space="1" w:color="auto"/>
              </w:pBd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188" w:type="dxa"/>
            <w:vAlign w:val="bottom"/>
          </w:tcPr>
          <w:p w14:paraId="09F6E275" w14:textId="6AF33368" w:rsidR="005458C5" w:rsidRDefault="005458C5" w:rsidP="005458C5">
            <w:pPr>
              <w:pBdr>
                <w:bottom w:val="single" w:sz="4" w:space="1" w:color="auto"/>
              </w:pBd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5458C5" w:rsidRPr="005127FC" w14:paraId="17BE3D42" w14:textId="77777777" w:rsidTr="008C16D8">
        <w:tc>
          <w:tcPr>
            <w:tcW w:w="2410" w:type="dxa"/>
            <w:hideMark/>
          </w:tcPr>
          <w:p w14:paraId="019AC1EE" w14:textId="77777777" w:rsidR="005458C5" w:rsidRPr="00170891" w:rsidRDefault="005458C5" w:rsidP="005458C5">
            <w:pPr>
              <w:spacing w:line="160" w:lineRule="atLeast"/>
              <w:ind w:right="-47"/>
              <w:jc w:val="thaiDistribute"/>
              <w:outlineLvl w:val="0"/>
              <w:rPr>
                <w:rFonts w:asciiTheme="minorHAnsi" w:hAnsiTheme="minorHAnsi" w:cstheme="minorHAnsi"/>
                <w:sz w:val="20"/>
                <w:szCs w:val="20"/>
                <w:cs/>
              </w:rPr>
            </w:pPr>
            <w:r w:rsidRPr="00170891">
              <w:rPr>
                <w:rFonts w:asciiTheme="minorHAnsi" w:hAnsiTheme="minorHAnsi" w:cstheme="minorHAnsi"/>
                <w:sz w:val="20"/>
                <w:szCs w:val="20"/>
              </w:rPr>
              <w:t>Total</w:t>
            </w:r>
          </w:p>
        </w:tc>
        <w:tc>
          <w:tcPr>
            <w:tcW w:w="2126" w:type="dxa"/>
          </w:tcPr>
          <w:p w14:paraId="290E87C0" w14:textId="77777777" w:rsidR="005458C5" w:rsidRPr="00170891" w:rsidRDefault="005458C5" w:rsidP="005458C5">
            <w:pPr>
              <w:tabs>
                <w:tab w:val="decimal" w:pos="1005"/>
              </w:tabs>
              <w:spacing w:line="160" w:lineRule="atLeast"/>
              <w:ind w:right="-41"/>
              <w:outlineLvl w:val="0"/>
              <w:rPr>
                <w:rFonts w:asciiTheme="minorHAnsi" w:hAnsiTheme="minorHAnsi" w:cstheme="minorHAnsi"/>
                <w:sz w:val="20"/>
                <w:szCs w:val="20"/>
              </w:rPr>
            </w:pPr>
          </w:p>
        </w:tc>
        <w:tc>
          <w:tcPr>
            <w:tcW w:w="1134" w:type="dxa"/>
            <w:vAlign w:val="bottom"/>
          </w:tcPr>
          <w:p w14:paraId="2D7AA4BF" w14:textId="55E1E5BA" w:rsidR="005458C5" w:rsidRPr="00170891" w:rsidRDefault="005458C5" w:rsidP="005458C5">
            <w:pPr>
              <w:pBdr>
                <w:bottom w:val="double" w:sz="4" w:space="1" w:color="auto"/>
              </w:pBd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87,672</w:t>
            </w:r>
          </w:p>
        </w:tc>
        <w:tc>
          <w:tcPr>
            <w:tcW w:w="1080" w:type="dxa"/>
            <w:vAlign w:val="bottom"/>
          </w:tcPr>
          <w:p w14:paraId="550F0A1E" w14:textId="3C537578" w:rsidR="005458C5" w:rsidRPr="00276BF5" w:rsidRDefault="005458C5" w:rsidP="005458C5">
            <w:pPr>
              <w:pBdr>
                <w:bottom w:val="double" w:sz="4" w:space="1" w:color="auto"/>
              </w:pBd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00" w:type="dxa"/>
            <w:vAlign w:val="bottom"/>
          </w:tcPr>
          <w:p w14:paraId="3D03F11C" w14:textId="68CE5502" w:rsidR="005458C5" w:rsidRPr="00276BF5" w:rsidRDefault="005458C5" w:rsidP="005458C5">
            <w:pPr>
              <w:pBdr>
                <w:bottom w:val="double" w:sz="4" w:space="1" w:color="auto"/>
              </w:pBd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188" w:type="dxa"/>
            <w:vAlign w:val="bottom"/>
          </w:tcPr>
          <w:p w14:paraId="5B4596FD" w14:textId="4EA01474" w:rsidR="005458C5" w:rsidRPr="00276BF5" w:rsidRDefault="005458C5" w:rsidP="005458C5">
            <w:pPr>
              <w:pBdr>
                <w:bottom w:val="double" w:sz="4" w:space="1" w:color="auto"/>
              </w:pBd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bl>
    <w:p w14:paraId="0D39486F" w14:textId="5BF667B0" w:rsidR="0016553E" w:rsidRPr="008C16D8" w:rsidRDefault="00677E19" w:rsidP="00C3188E">
      <w:pPr>
        <w:spacing w:line="160" w:lineRule="atLeast"/>
        <w:rPr>
          <w:rFonts w:asciiTheme="minorHAnsi" w:eastAsia="Arial Unicode MS" w:hAnsiTheme="minorHAnsi" w:cstheme="minorBidi"/>
          <w:b/>
          <w:bCs/>
          <w:sz w:val="12"/>
          <w:szCs w:val="12"/>
        </w:rPr>
      </w:pPr>
      <w:r>
        <w:rPr>
          <w:rFonts w:asciiTheme="minorHAnsi" w:eastAsia="Arial Unicode MS" w:hAnsiTheme="minorHAnsi" w:cstheme="minorBidi" w:hint="cs"/>
          <w:b/>
          <w:bCs/>
          <w:sz w:val="20"/>
          <w:szCs w:val="20"/>
          <w:cs/>
        </w:rPr>
        <w:t xml:space="preserve">  </w:t>
      </w:r>
    </w:p>
    <w:p w14:paraId="16F4A1EF" w14:textId="6B5BA856" w:rsidR="00677E19" w:rsidRPr="003930DB" w:rsidRDefault="00677E19" w:rsidP="00C3188E">
      <w:pPr>
        <w:spacing w:line="160" w:lineRule="atLeast"/>
        <w:rPr>
          <w:rFonts w:asciiTheme="minorHAnsi" w:eastAsia="Arial Unicode MS" w:hAnsiTheme="minorHAnsi" w:cstheme="minorBidi"/>
          <w:b/>
          <w:bCs/>
          <w:sz w:val="20"/>
          <w:szCs w:val="20"/>
        </w:rPr>
      </w:pPr>
      <w:r w:rsidRPr="003930DB">
        <w:rPr>
          <w:rFonts w:asciiTheme="minorHAnsi" w:hAnsiTheme="minorHAnsi"/>
          <w:sz w:val="20"/>
          <w:szCs w:val="20"/>
          <w:vertAlign w:val="superscript"/>
        </w:rPr>
        <w:t>(1</w:t>
      </w:r>
      <w:r w:rsidR="003930DB" w:rsidRPr="003930DB">
        <w:rPr>
          <w:rFonts w:asciiTheme="minorHAnsi" w:hAnsiTheme="minorHAnsi"/>
          <w:sz w:val="20"/>
          <w:szCs w:val="20"/>
          <w:vertAlign w:val="superscript"/>
        </w:rPr>
        <w:t>)</w:t>
      </w:r>
      <w:r w:rsidR="003930DB">
        <w:rPr>
          <w:rFonts w:asciiTheme="minorHAnsi" w:hAnsiTheme="minorHAnsi"/>
          <w:sz w:val="20"/>
          <w:szCs w:val="20"/>
          <w:vertAlign w:val="superscript"/>
        </w:rPr>
        <w:t xml:space="preserve"> </w:t>
      </w:r>
      <w:r w:rsidR="003930DB" w:rsidRPr="003930DB">
        <w:rPr>
          <w:rFonts w:asciiTheme="minorHAnsi" w:hAnsiTheme="minorHAnsi"/>
          <w:sz w:val="20"/>
          <w:szCs w:val="20"/>
        </w:rPr>
        <w:t xml:space="preserve">On February </w:t>
      </w:r>
      <w:r w:rsidR="00A3493F">
        <w:rPr>
          <w:rFonts w:asciiTheme="minorHAnsi" w:hAnsiTheme="minorHAnsi"/>
          <w:sz w:val="20"/>
          <w:szCs w:val="20"/>
        </w:rPr>
        <w:t xml:space="preserve">23, </w:t>
      </w:r>
      <w:r w:rsidR="003930DB" w:rsidRPr="003930DB">
        <w:rPr>
          <w:rFonts w:asciiTheme="minorHAnsi" w:hAnsiTheme="minorHAnsi"/>
          <w:sz w:val="20"/>
          <w:szCs w:val="20"/>
        </w:rPr>
        <w:t>2021, Asia Capital Group Public Company Limited filed for rehabilitation with the Central Bankruptcy Court.</w:t>
      </w:r>
    </w:p>
    <w:p w14:paraId="5B1C6C3E" w14:textId="77777777" w:rsidR="009D2D5E" w:rsidRPr="008C16D8" w:rsidRDefault="009D2D5E" w:rsidP="00C3188E">
      <w:pPr>
        <w:spacing w:line="160" w:lineRule="atLeast"/>
        <w:rPr>
          <w:rFonts w:asciiTheme="minorHAnsi" w:eastAsia="Arial Unicode MS" w:hAnsiTheme="minorHAnsi" w:cstheme="minorBidi"/>
          <w:b/>
          <w:bCs/>
          <w:sz w:val="8"/>
          <w:szCs w:val="8"/>
        </w:rPr>
      </w:pPr>
    </w:p>
    <w:p w14:paraId="08B6A605" w14:textId="2470FB39" w:rsidR="004A5470" w:rsidRPr="00D02425" w:rsidRDefault="004A5470" w:rsidP="00D02425">
      <w:pPr>
        <w:pStyle w:val="ListParagraph"/>
        <w:numPr>
          <w:ilvl w:val="1"/>
          <w:numId w:val="3"/>
        </w:numPr>
        <w:tabs>
          <w:tab w:val="left" w:pos="567"/>
        </w:tabs>
        <w:spacing w:line="160" w:lineRule="atLeast"/>
        <w:ind w:left="0" w:firstLine="0"/>
        <w:rPr>
          <w:rFonts w:asciiTheme="minorHAnsi" w:hAnsiTheme="minorHAnsi" w:cstheme="minorHAnsi"/>
          <w:b/>
          <w:bCs/>
          <w:sz w:val="20"/>
          <w:szCs w:val="20"/>
        </w:rPr>
      </w:pPr>
      <w:r w:rsidRPr="00D02425">
        <w:rPr>
          <w:rFonts w:asciiTheme="minorHAnsi" w:hAnsiTheme="minorHAnsi" w:cstheme="minorHAnsi"/>
          <w:b/>
          <w:bCs/>
          <w:sz w:val="20"/>
          <w:szCs w:val="20"/>
        </w:rPr>
        <w:t>Investments in defaulted debentures</w:t>
      </w:r>
    </w:p>
    <w:p w14:paraId="69BA269F" w14:textId="77777777" w:rsidR="00F50960" w:rsidRPr="008C16D8" w:rsidRDefault="00F50960" w:rsidP="00F50960">
      <w:pPr>
        <w:pStyle w:val="ListParagraph"/>
        <w:spacing w:line="160" w:lineRule="atLeast"/>
        <w:ind w:left="360"/>
        <w:rPr>
          <w:rFonts w:asciiTheme="minorHAnsi" w:hAnsiTheme="minorHAnsi" w:cstheme="minorHAnsi"/>
          <w:b/>
          <w:bCs/>
          <w:sz w:val="10"/>
          <w:szCs w:val="10"/>
        </w:rPr>
      </w:pPr>
    </w:p>
    <w:p w14:paraId="7ABD1DC9" w14:textId="02F81720" w:rsidR="00C6346E" w:rsidRPr="00C6346E" w:rsidRDefault="00C6346E" w:rsidP="00C6346E">
      <w:pPr>
        <w:spacing w:line="160" w:lineRule="atLeast"/>
        <w:jc w:val="thaiDistribute"/>
        <w:rPr>
          <w:rFonts w:asciiTheme="minorHAnsi" w:eastAsia="Arial Unicode MS" w:hAnsiTheme="minorHAnsi" w:cstheme="minorHAnsi"/>
          <w:sz w:val="20"/>
          <w:szCs w:val="20"/>
        </w:rPr>
      </w:pPr>
      <w:r w:rsidRPr="00C6346E">
        <w:rPr>
          <w:rFonts w:asciiTheme="minorHAnsi" w:eastAsia="Arial Unicode MS" w:hAnsiTheme="minorHAnsi" w:cstheme="minorHAnsi"/>
          <w:sz w:val="20"/>
          <w:szCs w:val="20"/>
        </w:rPr>
        <w:t xml:space="preserve">The Company invests in debentures of Asia Capital Group Public Company Limited (ACAP), debenture type ACAP207A amounting 4,200 units initial par 1,000 Baht which maturity date July </w:t>
      </w:r>
      <w:r w:rsidR="00FA749B">
        <w:rPr>
          <w:rFonts w:asciiTheme="minorHAnsi" w:eastAsia="Arial Unicode MS" w:hAnsiTheme="minorHAnsi" w:cstheme="minorHAnsi"/>
          <w:sz w:val="20"/>
          <w:szCs w:val="20"/>
        </w:rPr>
        <w:t xml:space="preserve">6, </w:t>
      </w:r>
      <w:r w:rsidRPr="00C6346E">
        <w:rPr>
          <w:rFonts w:asciiTheme="minorHAnsi" w:eastAsia="Arial Unicode MS" w:hAnsiTheme="minorHAnsi" w:cstheme="minorHAnsi"/>
          <w:sz w:val="20"/>
          <w:szCs w:val="20"/>
        </w:rPr>
        <w:t xml:space="preserve">2020. ACAP could not be able to pay interest for all bondholders of ACAP207A </w:t>
      </w:r>
      <w:proofErr w:type="spellStart"/>
      <w:r w:rsidRPr="00C6346E">
        <w:rPr>
          <w:rFonts w:asciiTheme="minorHAnsi" w:eastAsia="Arial Unicode MS" w:hAnsiTheme="minorHAnsi" w:cstheme="minorHAnsi"/>
          <w:sz w:val="20"/>
          <w:szCs w:val="20"/>
        </w:rPr>
        <w:t>dued</w:t>
      </w:r>
      <w:proofErr w:type="spellEnd"/>
      <w:r w:rsidRPr="00C6346E">
        <w:rPr>
          <w:rFonts w:asciiTheme="minorHAnsi" w:eastAsia="Arial Unicode MS" w:hAnsiTheme="minorHAnsi" w:cstheme="minorHAnsi"/>
          <w:sz w:val="20"/>
          <w:szCs w:val="20"/>
        </w:rPr>
        <w:t xml:space="preserve"> on April </w:t>
      </w:r>
      <w:r>
        <w:rPr>
          <w:rFonts w:asciiTheme="minorHAnsi" w:eastAsia="Arial Unicode MS" w:hAnsiTheme="minorHAnsi" w:cstheme="minorHAnsi"/>
          <w:sz w:val="20"/>
          <w:szCs w:val="20"/>
        </w:rPr>
        <w:t xml:space="preserve">7, </w:t>
      </w:r>
      <w:r w:rsidRPr="00C6346E">
        <w:rPr>
          <w:rFonts w:asciiTheme="minorHAnsi" w:eastAsia="Arial Unicode MS" w:hAnsiTheme="minorHAnsi" w:cstheme="minorHAnsi"/>
          <w:sz w:val="20"/>
          <w:szCs w:val="20"/>
        </w:rPr>
        <w:t>2020, this caused the ACAP207A debenture to default on debt repayment.</w:t>
      </w:r>
    </w:p>
    <w:p w14:paraId="725F3AFB" w14:textId="77777777" w:rsidR="00C6346E" w:rsidRPr="008C16D8" w:rsidRDefault="00C6346E" w:rsidP="00C6346E">
      <w:pPr>
        <w:spacing w:line="160" w:lineRule="atLeast"/>
        <w:rPr>
          <w:rFonts w:asciiTheme="minorHAnsi" w:eastAsia="Arial Unicode MS" w:hAnsiTheme="minorHAnsi" w:cstheme="minorHAnsi"/>
          <w:sz w:val="8"/>
          <w:szCs w:val="8"/>
        </w:rPr>
      </w:pPr>
    </w:p>
    <w:p w14:paraId="730723A5" w14:textId="2E5E1E1B" w:rsidR="00F50960" w:rsidRPr="005127FC" w:rsidRDefault="00C6346E" w:rsidP="00C6346E">
      <w:pPr>
        <w:spacing w:line="160" w:lineRule="atLeast"/>
        <w:jc w:val="thaiDistribute"/>
        <w:rPr>
          <w:rFonts w:asciiTheme="minorHAnsi" w:eastAsia="Arial Unicode MS" w:hAnsiTheme="minorHAnsi" w:cstheme="minorHAnsi"/>
          <w:sz w:val="20"/>
          <w:szCs w:val="20"/>
        </w:rPr>
      </w:pPr>
      <w:r w:rsidRPr="00C6346E">
        <w:rPr>
          <w:rFonts w:asciiTheme="minorHAnsi" w:eastAsia="Arial Unicode MS" w:hAnsiTheme="minorHAnsi" w:cstheme="minorHAnsi"/>
          <w:sz w:val="20"/>
          <w:szCs w:val="20"/>
        </w:rPr>
        <w:t xml:space="preserve">The Company has invested in the debentures of Thai Airways International Public Company Limited (THAI) which are comprised of 4,500 units of THAI215A, 10,000 units of THAI225A, 10,000 units of THAI26DA, 39,000 units of THAI276A, and 10,000 units of THAI288A. The face value is Baht 1,000 per unit. THAI entered the business rehabilitation process by the Central Bankruptcy Court on May </w:t>
      </w:r>
      <w:r w:rsidR="00FA749B">
        <w:rPr>
          <w:rFonts w:asciiTheme="minorHAnsi" w:eastAsia="Arial Unicode MS" w:hAnsiTheme="minorHAnsi" w:cstheme="minorHAnsi"/>
          <w:sz w:val="20"/>
          <w:szCs w:val="20"/>
        </w:rPr>
        <w:t xml:space="preserve">27, </w:t>
      </w:r>
      <w:r w:rsidRPr="00C6346E">
        <w:rPr>
          <w:rFonts w:asciiTheme="minorHAnsi" w:eastAsia="Arial Unicode MS" w:hAnsiTheme="minorHAnsi" w:cstheme="minorHAnsi"/>
          <w:sz w:val="20"/>
          <w:szCs w:val="20"/>
        </w:rPr>
        <w:t>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p w14:paraId="60970F4F" w14:textId="77777777" w:rsidR="00C6346E" w:rsidRPr="008C16D8" w:rsidRDefault="00C6346E" w:rsidP="00C3188E">
      <w:pPr>
        <w:spacing w:line="160" w:lineRule="atLeast"/>
        <w:rPr>
          <w:rFonts w:asciiTheme="minorHAnsi" w:eastAsia="Arial Unicode MS" w:hAnsiTheme="minorHAnsi" w:cstheme="minorHAnsi"/>
          <w:sz w:val="14"/>
          <w:szCs w:val="14"/>
        </w:rPr>
      </w:pPr>
    </w:p>
    <w:p w14:paraId="40F48B4C" w14:textId="2418C13C" w:rsidR="00F50960" w:rsidRDefault="004802F6" w:rsidP="00C3188E">
      <w:pPr>
        <w:spacing w:line="160" w:lineRule="atLeast"/>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As </w:t>
      </w:r>
      <w:proofErr w:type="gramStart"/>
      <w:r w:rsidRPr="005127FC">
        <w:rPr>
          <w:rFonts w:asciiTheme="minorHAnsi" w:eastAsia="Arial Unicode MS" w:hAnsiTheme="minorHAnsi" w:cstheme="minorHAnsi"/>
          <w:sz w:val="20"/>
          <w:szCs w:val="20"/>
        </w:rPr>
        <w:t>at</w:t>
      </w:r>
      <w:proofErr w:type="gramEnd"/>
      <w:r w:rsidRPr="005127FC">
        <w:rPr>
          <w:rFonts w:asciiTheme="minorHAnsi" w:eastAsia="Arial Unicode MS" w:hAnsiTheme="minorHAnsi" w:cstheme="minorHAnsi"/>
          <w:sz w:val="20"/>
          <w:szCs w:val="20"/>
        </w:rPr>
        <w:t xml:space="preserve"> March </w:t>
      </w:r>
      <w:r w:rsidR="00F50960">
        <w:rPr>
          <w:rFonts w:asciiTheme="minorHAnsi" w:eastAsia="Arial Unicode MS" w:hAnsiTheme="minorHAnsi" w:cstheme="minorHAnsi"/>
          <w:sz w:val="20"/>
          <w:szCs w:val="20"/>
        </w:rPr>
        <w:t xml:space="preserve">31, </w:t>
      </w:r>
      <w:r w:rsidRPr="005127FC">
        <w:rPr>
          <w:rFonts w:asciiTheme="minorHAnsi" w:eastAsia="Arial Unicode MS" w:hAnsiTheme="minorHAnsi" w:cstheme="minorHAnsi"/>
          <w:sz w:val="20"/>
          <w:szCs w:val="20"/>
        </w:rPr>
        <w:t>202</w:t>
      </w:r>
      <w:r w:rsidR="000751B2">
        <w:rPr>
          <w:rFonts w:asciiTheme="minorHAnsi" w:eastAsia="Arial Unicode MS" w:hAnsiTheme="minorHAnsi" w:cstheme="minorHAnsi"/>
          <w:sz w:val="20"/>
          <w:szCs w:val="20"/>
        </w:rPr>
        <w:t>1</w:t>
      </w:r>
      <w:r w:rsidR="005E6D36" w:rsidRPr="005127FC">
        <w:rPr>
          <w:rFonts w:asciiTheme="minorHAnsi" w:eastAsia="Arial Unicode MS" w:hAnsiTheme="minorHAnsi" w:cstheme="minorHAnsi"/>
          <w:sz w:val="20"/>
          <w:szCs w:val="20"/>
        </w:rPr>
        <w:t>,</w:t>
      </w:r>
      <w:r w:rsidRPr="005127FC">
        <w:rPr>
          <w:rFonts w:asciiTheme="minorHAnsi" w:eastAsia="Arial Unicode MS" w:hAnsiTheme="minorHAnsi" w:cstheme="minorHAnsi"/>
          <w:sz w:val="20"/>
          <w:szCs w:val="20"/>
        </w:rPr>
        <w:t xml:space="preserve"> cost and fair value of investments in defaulted debentures </w:t>
      </w:r>
      <w:r w:rsidR="00B7299F" w:rsidRPr="005127FC">
        <w:rPr>
          <w:rFonts w:asciiTheme="minorHAnsi" w:eastAsia="Arial Unicode MS" w:hAnsiTheme="minorHAnsi" w:cstheme="minorHAnsi"/>
          <w:sz w:val="20"/>
          <w:szCs w:val="20"/>
        </w:rPr>
        <w:t xml:space="preserve">are </w:t>
      </w:r>
      <w:r w:rsidRPr="005127FC">
        <w:rPr>
          <w:rFonts w:asciiTheme="minorHAnsi" w:eastAsia="Arial Unicode MS" w:hAnsiTheme="minorHAnsi" w:cstheme="minorHAnsi"/>
          <w:sz w:val="20"/>
          <w:szCs w:val="20"/>
        </w:rPr>
        <w:t>as below.</w:t>
      </w:r>
    </w:p>
    <w:p w14:paraId="64B9E653" w14:textId="77777777" w:rsidR="008C16D8" w:rsidRPr="008C16D8" w:rsidRDefault="008C16D8" w:rsidP="00C3188E">
      <w:pPr>
        <w:spacing w:line="160" w:lineRule="atLeast"/>
        <w:rPr>
          <w:rFonts w:asciiTheme="minorHAnsi" w:eastAsia="Arial Unicode MS" w:hAnsiTheme="minorHAnsi" w:cstheme="minorHAnsi"/>
          <w:sz w:val="8"/>
          <w:szCs w:val="8"/>
        </w:rPr>
      </w:pPr>
    </w:p>
    <w:tbl>
      <w:tblPr>
        <w:tblW w:w="9450" w:type="dxa"/>
        <w:tblLayout w:type="fixed"/>
        <w:tblCellMar>
          <w:left w:w="0" w:type="dxa"/>
          <w:right w:w="0" w:type="dxa"/>
        </w:tblCellMar>
        <w:tblLook w:val="0000" w:firstRow="0" w:lastRow="0" w:firstColumn="0" w:lastColumn="0" w:noHBand="0" w:noVBand="0"/>
      </w:tblPr>
      <w:tblGrid>
        <w:gridCol w:w="6237"/>
        <w:gridCol w:w="3213"/>
      </w:tblGrid>
      <w:tr w:rsidR="004802F6" w:rsidRPr="005127FC" w14:paraId="17B633C4" w14:textId="77777777" w:rsidTr="002C4024">
        <w:trPr>
          <w:trHeight w:val="283"/>
          <w:tblHeader/>
        </w:trPr>
        <w:tc>
          <w:tcPr>
            <w:tcW w:w="6237" w:type="dxa"/>
            <w:shd w:val="clear" w:color="auto" w:fill="auto"/>
            <w:vAlign w:val="bottom"/>
          </w:tcPr>
          <w:p w14:paraId="138E65AF" w14:textId="77777777" w:rsidR="004802F6" w:rsidRPr="005127FC" w:rsidRDefault="004802F6" w:rsidP="00C3188E">
            <w:pPr>
              <w:tabs>
                <w:tab w:val="left" w:pos="1440"/>
              </w:tabs>
              <w:spacing w:line="160" w:lineRule="atLeast"/>
              <w:rPr>
                <w:rFonts w:asciiTheme="minorHAnsi" w:hAnsiTheme="minorHAnsi" w:cstheme="minorHAnsi"/>
                <w:b/>
                <w:bCs/>
                <w:sz w:val="20"/>
                <w:szCs w:val="20"/>
                <w:cs/>
              </w:rPr>
            </w:pPr>
            <w:bookmarkStart w:id="3" w:name="_Hlk40198951"/>
          </w:p>
        </w:tc>
        <w:tc>
          <w:tcPr>
            <w:tcW w:w="3213" w:type="dxa"/>
            <w:tcBorders>
              <w:bottom w:val="single" w:sz="4" w:space="0" w:color="auto"/>
            </w:tcBorders>
            <w:shd w:val="clear" w:color="auto" w:fill="auto"/>
            <w:vAlign w:val="bottom"/>
          </w:tcPr>
          <w:p w14:paraId="58DFAB29" w14:textId="5624E691" w:rsidR="004802F6" w:rsidRPr="0013191C" w:rsidRDefault="00F50960" w:rsidP="00FA749B">
            <w:pPr>
              <w:spacing w:line="160" w:lineRule="atLeast"/>
              <w:ind w:right="90"/>
              <w:jc w:val="center"/>
              <w:rPr>
                <w:rFonts w:asciiTheme="minorHAnsi" w:hAnsiTheme="minorHAnsi" w:cstheme="minorBidi"/>
                <w:snapToGrid w:val="0"/>
                <w:sz w:val="20"/>
                <w:szCs w:val="20"/>
                <w:cs/>
              </w:rPr>
            </w:pPr>
            <w:r>
              <w:rPr>
                <w:rFonts w:asciiTheme="minorHAnsi" w:hAnsiTheme="minorHAnsi" w:cstheme="minorHAnsi"/>
                <w:snapToGrid w:val="0"/>
                <w:sz w:val="20"/>
                <w:szCs w:val="20"/>
              </w:rPr>
              <w:t xml:space="preserve">In </w:t>
            </w:r>
            <w:r w:rsidR="004802F6" w:rsidRPr="005127FC">
              <w:rPr>
                <w:rFonts w:asciiTheme="minorHAnsi" w:hAnsiTheme="minorHAnsi" w:cstheme="minorHAnsi"/>
                <w:snapToGrid w:val="0"/>
                <w:sz w:val="20"/>
                <w:szCs w:val="20"/>
              </w:rPr>
              <w:t>Thousand Baht</w:t>
            </w:r>
          </w:p>
        </w:tc>
      </w:tr>
      <w:tr w:rsidR="004802F6" w:rsidRPr="005127FC" w14:paraId="2F8ECBE3" w14:textId="77777777" w:rsidTr="002C4024">
        <w:trPr>
          <w:trHeight w:val="283"/>
          <w:tblHeader/>
        </w:trPr>
        <w:tc>
          <w:tcPr>
            <w:tcW w:w="6237" w:type="dxa"/>
            <w:shd w:val="clear" w:color="auto" w:fill="auto"/>
            <w:vAlign w:val="bottom"/>
          </w:tcPr>
          <w:p w14:paraId="43ECA0F2" w14:textId="77777777" w:rsidR="004802F6" w:rsidRPr="005127FC" w:rsidRDefault="004802F6" w:rsidP="00C3188E">
            <w:pPr>
              <w:tabs>
                <w:tab w:val="left" w:pos="1440"/>
              </w:tabs>
              <w:spacing w:line="160" w:lineRule="atLeast"/>
              <w:rPr>
                <w:rFonts w:asciiTheme="minorHAnsi" w:hAnsiTheme="minorHAnsi" w:cstheme="minorHAnsi"/>
                <w:b/>
                <w:bCs/>
                <w:sz w:val="20"/>
                <w:szCs w:val="20"/>
                <w:cs/>
              </w:rPr>
            </w:pPr>
          </w:p>
        </w:tc>
        <w:tc>
          <w:tcPr>
            <w:tcW w:w="3213" w:type="dxa"/>
            <w:tcBorders>
              <w:top w:val="single" w:sz="4" w:space="0" w:color="auto"/>
              <w:bottom w:val="single" w:sz="4" w:space="0" w:color="auto"/>
            </w:tcBorders>
            <w:shd w:val="clear" w:color="auto" w:fill="auto"/>
            <w:vAlign w:val="bottom"/>
          </w:tcPr>
          <w:p w14:paraId="67E74D56" w14:textId="0D905654" w:rsidR="004802F6" w:rsidRPr="005127FC" w:rsidRDefault="004802F6" w:rsidP="00FA749B">
            <w:pPr>
              <w:spacing w:line="160" w:lineRule="atLeast"/>
              <w:ind w:right="90"/>
              <w:jc w:val="center"/>
              <w:rPr>
                <w:rFonts w:asciiTheme="minorHAnsi" w:hAnsiTheme="minorHAnsi" w:cstheme="minorHAnsi"/>
                <w:sz w:val="20"/>
                <w:szCs w:val="20"/>
                <w:cs/>
              </w:rPr>
            </w:pPr>
            <w:r w:rsidRPr="005127FC">
              <w:rPr>
                <w:rFonts w:asciiTheme="minorHAnsi" w:hAnsiTheme="minorHAnsi" w:cstheme="minorHAnsi"/>
                <w:snapToGrid w:val="0"/>
                <w:sz w:val="20"/>
                <w:szCs w:val="20"/>
              </w:rPr>
              <w:t xml:space="preserve">Consolidated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r w:rsidR="00F50960" w:rsidRPr="005127FC">
              <w:rPr>
                <w:rFonts w:asciiTheme="minorHAnsi" w:hAnsiTheme="minorHAnsi" w:cstheme="minorHAnsi"/>
                <w:snapToGrid w:val="0"/>
                <w:sz w:val="20"/>
                <w:szCs w:val="20"/>
              </w:rPr>
              <w:t xml:space="preserve"> </w:t>
            </w:r>
            <w:r w:rsidRPr="005127FC">
              <w:rPr>
                <w:rFonts w:asciiTheme="minorHAnsi" w:hAnsiTheme="minorHAnsi" w:cstheme="minorHAnsi"/>
                <w:snapToGrid w:val="0"/>
                <w:sz w:val="20"/>
                <w:szCs w:val="20"/>
              </w:rPr>
              <w:t xml:space="preserve">and </w:t>
            </w:r>
            <w:r w:rsidR="00F50960">
              <w:rPr>
                <w:rFonts w:asciiTheme="minorHAnsi" w:hAnsiTheme="minorHAnsi" w:cstheme="minorHAnsi"/>
                <w:snapToGrid w:val="0"/>
                <w:sz w:val="20"/>
                <w:szCs w:val="20"/>
              </w:rPr>
              <w:t>S</w:t>
            </w:r>
            <w:r w:rsidRPr="005127FC">
              <w:rPr>
                <w:rFonts w:asciiTheme="minorHAnsi" w:hAnsiTheme="minorHAnsi" w:cstheme="minorHAnsi"/>
                <w:snapToGrid w:val="0"/>
                <w:sz w:val="20"/>
                <w:szCs w:val="20"/>
              </w:rPr>
              <w:t xml:space="preserve">eparate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p>
        </w:tc>
      </w:tr>
      <w:tr w:rsidR="004802F6" w:rsidRPr="005127FC" w14:paraId="02334D3F" w14:textId="77777777" w:rsidTr="002C4024">
        <w:trPr>
          <w:trHeight w:val="283"/>
          <w:tblHeader/>
        </w:trPr>
        <w:tc>
          <w:tcPr>
            <w:tcW w:w="6237" w:type="dxa"/>
            <w:shd w:val="clear" w:color="auto" w:fill="auto"/>
            <w:vAlign w:val="bottom"/>
          </w:tcPr>
          <w:p w14:paraId="2D0E3939" w14:textId="77777777" w:rsidR="004802F6" w:rsidRPr="005127FC" w:rsidRDefault="004802F6" w:rsidP="00C3188E">
            <w:pPr>
              <w:tabs>
                <w:tab w:val="left" w:pos="1440"/>
              </w:tabs>
              <w:spacing w:line="160" w:lineRule="atLeast"/>
              <w:rPr>
                <w:rFonts w:asciiTheme="minorHAnsi" w:hAnsiTheme="minorHAnsi" w:cstheme="minorHAnsi"/>
                <w:b/>
                <w:bCs/>
                <w:sz w:val="20"/>
                <w:szCs w:val="20"/>
                <w:cs/>
              </w:rPr>
            </w:pPr>
          </w:p>
        </w:tc>
        <w:tc>
          <w:tcPr>
            <w:tcW w:w="3213" w:type="dxa"/>
            <w:tcBorders>
              <w:top w:val="single" w:sz="4" w:space="0" w:color="auto"/>
              <w:bottom w:val="single" w:sz="4" w:space="0" w:color="auto"/>
            </w:tcBorders>
            <w:shd w:val="clear" w:color="auto" w:fill="auto"/>
            <w:vAlign w:val="center"/>
          </w:tcPr>
          <w:p w14:paraId="15B60039" w14:textId="66898F66" w:rsidR="004802F6" w:rsidRPr="005127FC" w:rsidRDefault="004802F6" w:rsidP="00FA749B">
            <w:pPr>
              <w:spacing w:line="160" w:lineRule="atLeast"/>
              <w:ind w:right="90"/>
              <w:jc w:val="center"/>
              <w:rPr>
                <w:rFonts w:asciiTheme="minorHAnsi" w:hAnsiTheme="minorHAnsi" w:cstheme="minorHAnsi"/>
                <w:sz w:val="20"/>
                <w:szCs w:val="20"/>
                <w:cs/>
              </w:rPr>
            </w:pPr>
            <w:r w:rsidRPr="005127FC">
              <w:rPr>
                <w:rFonts w:asciiTheme="minorHAnsi" w:hAnsiTheme="minorHAnsi" w:cstheme="minorHAnsi"/>
                <w:sz w:val="20"/>
                <w:szCs w:val="20"/>
              </w:rPr>
              <w:t>Fair Value</w:t>
            </w:r>
          </w:p>
        </w:tc>
      </w:tr>
      <w:tr w:rsidR="004802F6" w:rsidRPr="005127FC" w14:paraId="756A3A44" w14:textId="77777777" w:rsidTr="00D7238A">
        <w:trPr>
          <w:trHeight w:val="340"/>
        </w:trPr>
        <w:tc>
          <w:tcPr>
            <w:tcW w:w="6237" w:type="dxa"/>
            <w:shd w:val="clear" w:color="auto" w:fill="auto"/>
            <w:vAlign w:val="bottom"/>
          </w:tcPr>
          <w:p w14:paraId="052728C1" w14:textId="5810C6C3" w:rsidR="004802F6" w:rsidRPr="005127FC" w:rsidRDefault="004802F6" w:rsidP="00897111">
            <w:pPr>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Investment designed at fair value through profit or loss</w:t>
            </w:r>
          </w:p>
        </w:tc>
        <w:tc>
          <w:tcPr>
            <w:tcW w:w="3213" w:type="dxa"/>
            <w:tcBorders>
              <w:top w:val="single" w:sz="4" w:space="0" w:color="auto"/>
            </w:tcBorders>
            <w:shd w:val="clear" w:color="auto" w:fill="auto"/>
            <w:vAlign w:val="bottom"/>
          </w:tcPr>
          <w:p w14:paraId="4A5336CD" w14:textId="77777777" w:rsidR="004802F6" w:rsidRPr="005127FC" w:rsidRDefault="004802F6" w:rsidP="00FA749B">
            <w:pPr>
              <w:tabs>
                <w:tab w:val="decimal" w:pos="1170"/>
              </w:tabs>
              <w:spacing w:line="160" w:lineRule="atLeast"/>
              <w:ind w:right="90"/>
              <w:rPr>
                <w:rFonts w:asciiTheme="minorHAnsi" w:hAnsiTheme="minorHAnsi" w:cstheme="minorHAnsi"/>
                <w:b/>
                <w:bCs/>
                <w:sz w:val="20"/>
                <w:szCs w:val="20"/>
                <w:cs/>
              </w:rPr>
            </w:pPr>
          </w:p>
        </w:tc>
      </w:tr>
      <w:tr w:rsidR="004802F6" w:rsidRPr="005127FC" w14:paraId="65D34644" w14:textId="77777777" w:rsidTr="00D7238A">
        <w:trPr>
          <w:trHeight w:val="340"/>
        </w:trPr>
        <w:tc>
          <w:tcPr>
            <w:tcW w:w="6237" w:type="dxa"/>
            <w:shd w:val="clear" w:color="auto" w:fill="auto"/>
            <w:vAlign w:val="bottom"/>
          </w:tcPr>
          <w:p w14:paraId="074A3187" w14:textId="0DD13509" w:rsidR="004802F6" w:rsidRPr="005127FC" w:rsidRDefault="004802F6" w:rsidP="00897111">
            <w:pPr>
              <w:spacing w:line="160" w:lineRule="atLeast"/>
              <w:rPr>
                <w:rFonts w:asciiTheme="minorHAnsi" w:hAnsiTheme="minorHAnsi" w:cstheme="minorHAnsi"/>
                <w:sz w:val="20"/>
                <w:szCs w:val="20"/>
              </w:rPr>
            </w:pPr>
            <w:r w:rsidRPr="005127FC">
              <w:rPr>
                <w:rFonts w:asciiTheme="minorHAnsi" w:hAnsiTheme="minorHAnsi" w:cstheme="minorHAnsi"/>
                <w:i/>
                <w:iCs/>
                <w:sz w:val="20"/>
                <w:szCs w:val="20"/>
              </w:rPr>
              <w:t xml:space="preserve">Trading securities </w:t>
            </w:r>
          </w:p>
        </w:tc>
        <w:tc>
          <w:tcPr>
            <w:tcW w:w="3213" w:type="dxa"/>
            <w:shd w:val="clear" w:color="auto" w:fill="auto"/>
            <w:vAlign w:val="bottom"/>
          </w:tcPr>
          <w:p w14:paraId="445AAE08" w14:textId="77777777" w:rsidR="004802F6" w:rsidRPr="005127FC" w:rsidRDefault="004802F6" w:rsidP="00FA749B">
            <w:pPr>
              <w:tabs>
                <w:tab w:val="decimal" w:pos="1068"/>
              </w:tabs>
              <w:spacing w:line="160" w:lineRule="atLeast"/>
              <w:ind w:right="90"/>
              <w:jc w:val="right"/>
              <w:rPr>
                <w:rFonts w:asciiTheme="minorHAnsi" w:hAnsiTheme="minorHAnsi" w:cstheme="minorHAnsi"/>
                <w:sz w:val="20"/>
                <w:szCs w:val="20"/>
                <w:cs/>
              </w:rPr>
            </w:pPr>
          </w:p>
        </w:tc>
      </w:tr>
      <w:tr w:rsidR="004802F6" w:rsidRPr="005127FC" w14:paraId="71E27ADC" w14:textId="77777777" w:rsidTr="00D7238A">
        <w:trPr>
          <w:trHeight w:val="340"/>
        </w:trPr>
        <w:tc>
          <w:tcPr>
            <w:tcW w:w="6237" w:type="dxa"/>
            <w:shd w:val="clear" w:color="auto" w:fill="auto"/>
            <w:vAlign w:val="bottom"/>
          </w:tcPr>
          <w:p w14:paraId="753B84FA" w14:textId="6D93CFFF" w:rsidR="004802F6" w:rsidRPr="005127FC" w:rsidRDefault="005147E4" w:rsidP="00897111">
            <w:pPr>
              <w:spacing w:line="160" w:lineRule="atLeast"/>
              <w:rPr>
                <w:rFonts w:asciiTheme="minorHAnsi" w:hAnsiTheme="minorHAnsi" w:cstheme="minorHAnsi"/>
                <w:sz w:val="20"/>
                <w:szCs w:val="20"/>
                <w:cs/>
              </w:rPr>
            </w:pPr>
            <w:r w:rsidRPr="005127FC">
              <w:rPr>
                <w:rFonts w:asciiTheme="minorHAnsi" w:hAnsiTheme="minorHAnsi" w:cstheme="minorHAnsi"/>
                <w:sz w:val="20"/>
                <w:szCs w:val="20"/>
              </w:rPr>
              <w:t xml:space="preserve">Private debt securities – at cost </w:t>
            </w:r>
          </w:p>
        </w:tc>
        <w:tc>
          <w:tcPr>
            <w:tcW w:w="3213" w:type="dxa"/>
            <w:shd w:val="clear" w:color="auto" w:fill="auto"/>
            <w:vAlign w:val="bottom"/>
          </w:tcPr>
          <w:p w14:paraId="076968B4" w14:textId="1EE19844" w:rsidR="004802F6" w:rsidRPr="005127FC" w:rsidRDefault="005458C5" w:rsidP="00FA749B">
            <w:pPr>
              <w:tabs>
                <w:tab w:val="decimal" w:pos="620"/>
              </w:tabs>
              <w:spacing w:line="160" w:lineRule="atLeast"/>
              <w:ind w:right="90"/>
              <w:jc w:val="right"/>
              <w:rPr>
                <w:rFonts w:asciiTheme="minorHAnsi" w:hAnsiTheme="minorHAnsi" w:cstheme="minorHAnsi"/>
                <w:sz w:val="20"/>
                <w:szCs w:val="20"/>
                <w:cs/>
              </w:rPr>
            </w:pPr>
            <w:r>
              <w:rPr>
                <w:rFonts w:asciiTheme="minorHAnsi" w:hAnsiTheme="minorHAnsi" w:cstheme="minorHAnsi"/>
                <w:sz w:val="20"/>
                <w:szCs w:val="20"/>
              </w:rPr>
              <w:t>80,160</w:t>
            </w:r>
          </w:p>
        </w:tc>
      </w:tr>
      <w:tr w:rsidR="004802F6" w:rsidRPr="005127FC" w14:paraId="3DBFC3E6" w14:textId="77777777" w:rsidTr="00D7238A">
        <w:trPr>
          <w:trHeight w:val="340"/>
        </w:trPr>
        <w:tc>
          <w:tcPr>
            <w:tcW w:w="6237" w:type="dxa"/>
            <w:shd w:val="clear" w:color="auto" w:fill="auto"/>
            <w:vAlign w:val="bottom"/>
          </w:tcPr>
          <w:p w14:paraId="18902FFA" w14:textId="5DF10B34" w:rsidR="004802F6" w:rsidRPr="00897111" w:rsidRDefault="005147E4" w:rsidP="00897111">
            <w:pPr>
              <w:spacing w:line="160" w:lineRule="atLeast"/>
              <w:rPr>
                <w:rFonts w:asciiTheme="minorHAnsi" w:hAnsiTheme="minorHAnsi" w:cstheme="minorHAnsi"/>
                <w:sz w:val="20"/>
                <w:szCs w:val="20"/>
                <w:cs/>
              </w:rPr>
            </w:pPr>
            <w:r w:rsidRPr="00897111">
              <w:rPr>
                <w:rFonts w:asciiTheme="minorHAnsi" w:hAnsiTheme="minorHAnsi" w:cstheme="minorHAnsi"/>
                <w:sz w:val="20"/>
                <w:szCs w:val="20"/>
              </w:rPr>
              <w:t xml:space="preserve">Less </w:t>
            </w:r>
            <w:r w:rsidR="009355F7" w:rsidRPr="00897111">
              <w:rPr>
                <w:rFonts w:asciiTheme="minorHAnsi" w:hAnsiTheme="minorHAnsi" w:cstheme="minorHAnsi"/>
                <w:sz w:val="20"/>
                <w:szCs w:val="20"/>
              </w:rPr>
              <w:t>Allowance for revaluation</w:t>
            </w:r>
          </w:p>
        </w:tc>
        <w:tc>
          <w:tcPr>
            <w:tcW w:w="3213" w:type="dxa"/>
            <w:tcBorders>
              <w:bottom w:val="single" w:sz="4" w:space="0" w:color="auto"/>
            </w:tcBorders>
            <w:shd w:val="clear" w:color="auto" w:fill="auto"/>
            <w:vAlign w:val="bottom"/>
          </w:tcPr>
          <w:p w14:paraId="6E8D4C94" w14:textId="2CA1353D" w:rsidR="004802F6" w:rsidRPr="005127FC" w:rsidRDefault="005458C5" w:rsidP="005458C5">
            <w:pPr>
              <w:tabs>
                <w:tab w:val="decimal" w:pos="680"/>
              </w:tabs>
              <w:spacing w:line="160" w:lineRule="atLeast"/>
              <w:ind w:right="35"/>
              <w:jc w:val="right"/>
              <w:rPr>
                <w:rFonts w:asciiTheme="minorHAnsi" w:hAnsiTheme="minorHAnsi" w:cstheme="minorHAnsi"/>
                <w:sz w:val="20"/>
                <w:szCs w:val="20"/>
              </w:rPr>
            </w:pPr>
            <w:r>
              <w:rPr>
                <w:rFonts w:asciiTheme="minorHAnsi" w:hAnsiTheme="minorHAnsi" w:cstheme="minorHAnsi"/>
                <w:sz w:val="20"/>
                <w:szCs w:val="20"/>
              </w:rPr>
              <w:t>(43,682)</w:t>
            </w:r>
          </w:p>
        </w:tc>
      </w:tr>
      <w:tr w:rsidR="004802F6" w:rsidRPr="005127FC" w14:paraId="498560CD" w14:textId="77777777" w:rsidTr="00D7238A">
        <w:trPr>
          <w:trHeight w:val="340"/>
        </w:trPr>
        <w:tc>
          <w:tcPr>
            <w:tcW w:w="6237" w:type="dxa"/>
            <w:shd w:val="clear" w:color="auto" w:fill="auto"/>
            <w:vAlign w:val="bottom"/>
          </w:tcPr>
          <w:p w14:paraId="00CB2B65" w14:textId="2058E4C7" w:rsidR="004802F6" w:rsidRPr="00F33829" w:rsidRDefault="005147E4" w:rsidP="00897111">
            <w:pPr>
              <w:spacing w:line="160" w:lineRule="atLeast"/>
              <w:rPr>
                <w:rFonts w:asciiTheme="minorHAnsi" w:hAnsiTheme="minorHAnsi" w:cstheme="minorBidi"/>
                <w:i/>
                <w:iCs/>
                <w:sz w:val="20"/>
                <w:szCs w:val="20"/>
                <w:cs/>
              </w:rPr>
            </w:pPr>
            <w:r w:rsidRPr="00170891">
              <w:rPr>
                <w:rFonts w:asciiTheme="minorHAnsi" w:hAnsiTheme="minorHAnsi" w:cstheme="minorHAnsi"/>
                <w:sz w:val="20"/>
                <w:szCs w:val="20"/>
              </w:rPr>
              <w:t xml:space="preserve">Investments in defaulted debentures – net </w:t>
            </w:r>
          </w:p>
        </w:tc>
        <w:tc>
          <w:tcPr>
            <w:tcW w:w="3213" w:type="dxa"/>
            <w:tcBorders>
              <w:top w:val="single" w:sz="4" w:space="0" w:color="auto"/>
              <w:bottom w:val="double" w:sz="4" w:space="0" w:color="auto"/>
            </w:tcBorders>
            <w:shd w:val="clear" w:color="auto" w:fill="auto"/>
            <w:vAlign w:val="bottom"/>
          </w:tcPr>
          <w:p w14:paraId="0D4C7732" w14:textId="45F1889E" w:rsidR="004802F6" w:rsidRPr="00170891" w:rsidRDefault="005458C5" w:rsidP="00FA749B">
            <w:pPr>
              <w:tabs>
                <w:tab w:val="decimal" w:pos="620"/>
              </w:tabs>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36,478</w:t>
            </w:r>
          </w:p>
        </w:tc>
      </w:tr>
      <w:bookmarkEnd w:id="3"/>
    </w:tbl>
    <w:p w14:paraId="6E39DDD9" w14:textId="77777777" w:rsidR="0009534A" w:rsidRDefault="0009534A" w:rsidP="0009534A">
      <w:pPr>
        <w:pStyle w:val="ListParagraph"/>
        <w:keepNext/>
        <w:tabs>
          <w:tab w:val="left" w:pos="567"/>
        </w:tabs>
        <w:spacing w:line="160" w:lineRule="atLeast"/>
        <w:ind w:left="0" w:right="-85"/>
        <w:jc w:val="thaiDistribute"/>
        <w:outlineLvl w:val="0"/>
        <w:rPr>
          <w:rFonts w:asciiTheme="minorHAnsi" w:eastAsia="Arial Unicode MS" w:hAnsiTheme="minorHAnsi" w:cstheme="minorHAnsi"/>
          <w:b/>
          <w:bCs/>
          <w:sz w:val="20"/>
          <w:szCs w:val="20"/>
        </w:rPr>
      </w:pPr>
    </w:p>
    <w:p w14:paraId="226E3A54" w14:textId="207CC90E" w:rsidR="00F33829" w:rsidRPr="00D02425" w:rsidRDefault="00F33829" w:rsidP="00F33829">
      <w:pPr>
        <w:pStyle w:val="ListParagraph"/>
        <w:keepNext/>
        <w:numPr>
          <w:ilvl w:val="0"/>
          <w:numId w:val="3"/>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D02425">
        <w:rPr>
          <w:rFonts w:asciiTheme="minorHAnsi" w:eastAsia="Arial Unicode MS" w:hAnsiTheme="minorHAnsi" w:cstheme="minorHAnsi"/>
          <w:b/>
          <w:bCs/>
          <w:sz w:val="20"/>
          <w:szCs w:val="20"/>
        </w:rPr>
        <w:t>L</w:t>
      </w:r>
      <w:r>
        <w:rPr>
          <w:rFonts w:asciiTheme="minorHAnsi" w:eastAsia="Arial Unicode MS" w:hAnsiTheme="minorHAnsi" w:cstheme="minorHAnsi"/>
          <w:b/>
          <w:bCs/>
          <w:sz w:val="20"/>
          <w:szCs w:val="20"/>
        </w:rPr>
        <w:t>OANS</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TO</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THIRD</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PARTIES</w:t>
      </w:r>
    </w:p>
    <w:p w14:paraId="16176982" w14:textId="77777777" w:rsidR="00F33829" w:rsidRPr="00F33829" w:rsidRDefault="00F33829" w:rsidP="00F33829">
      <w:pPr>
        <w:pStyle w:val="ListParagraph"/>
        <w:keepNext/>
        <w:tabs>
          <w:tab w:val="left" w:pos="567"/>
        </w:tabs>
        <w:spacing w:line="160" w:lineRule="atLeast"/>
        <w:ind w:left="0" w:right="-85"/>
        <w:jc w:val="thaiDistribute"/>
        <w:outlineLvl w:val="0"/>
        <w:rPr>
          <w:rFonts w:asciiTheme="minorHAnsi" w:eastAsia="Arial Unicode MS" w:hAnsiTheme="minorHAnsi" w:cstheme="minorHAnsi"/>
          <w:b/>
          <w:bCs/>
          <w:sz w:val="10"/>
          <w:szCs w:val="10"/>
        </w:rPr>
      </w:pPr>
    </w:p>
    <w:tbl>
      <w:tblPr>
        <w:tblpPr w:leftFromText="180" w:rightFromText="180" w:vertAnchor="text" w:horzAnchor="margin" w:tblpY="106"/>
        <w:tblW w:w="9924" w:type="dxa"/>
        <w:tblLayout w:type="fixed"/>
        <w:tblLook w:val="0000" w:firstRow="0" w:lastRow="0" w:firstColumn="0" w:lastColumn="0" w:noHBand="0" w:noVBand="0"/>
      </w:tblPr>
      <w:tblGrid>
        <w:gridCol w:w="2127"/>
        <w:gridCol w:w="992"/>
        <w:gridCol w:w="1134"/>
        <w:gridCol w:w="1418"/>
        <w:gridCol w:w="1417"/>
        <w:gridCol w:w="1418"/>
        <w:gridCol w:w="1418"/>
      </w:tblGrid>
      <w:tr w:rsidR="00F33829" w:rsidRPr="005127FC" w14:paraId="010D4499" w14:textId="77777777" w:rsidTr="00F33829">
        <w:trPr>
          <w:trHeight w:val="283"/>
        </w:trPr>
        <w:tc>
          <w:tcPr>
            <w:tcW w:w="2127" w:type="dxa"/>
            <w:vAlign w:val="bottom"/>
          </w:tcPr>
          <w:p w14:paraId="36F70264" w14:textId="77777777" w:rsidR="00F33829" w:rsidRPr="005127FC" w:rsidRDefault="00F33829" w:rsidP="00F33829">
            <w:pPr>
              <w:spacing w:line="160" w:lineRule="atLeast"/>
              <w:jc w:val="center"/>
              <w:rPr>
                <w:rFonts w:asciiTheme="minorHAnsi" w:hAnsiTheme="minorHAnsi" w:cstheme="minorHAnsi"/>
                <w:sz w:val="20"/>
                <w:szCs w:val="20"/>
              </w:rPr>
            </w:pPr>
          </w:p>
        </w:tc>
        <w:tc>
          <w:tcPr>
            <w:tcW w:w="2126" w:type="dxa"/>
            <w:gridSpan w:val="2"/>
          </w:tcPr>
          <w:p w14:paraId="3D2397BC" w14:textId="77777777" w:rsidR="00F33829" w:rsidRPr="005127FC" w:rsidRDefault="00F33829" w:rsidP="00F33829">
            <w:pPr>
              <w:spacing w:line="160" w:lineRule="atLeast"/>
              <w:jc w:val="center"/>
              <w:rPr>
                <w:rFonts w:asciiTheme="minorHAnsi" w:hAnsiTheme="minorHAnsi" w:cstheme="minorHAnsi"/>
                <w:sz w:val="20"/>
                <w:szCs w:val="20"/>
                <w:cs/>
              </w:rPr>
            </w:pPr>
          </w:p>
        </w:tc>
        <w:tc>
          <w:tcPr>
            <w:tcW w:w="5671" w:type="dxa"/>
            <w:gridSpan w:val="4"/>
            <w:vAlign w:val="bottom"/>
          </w:tcPr>
          <w:p w14:paraId="1980E63C" w14:textId="77777777" w:rsidR="00F33829" w:rsidRPr="00897111" w:rsidRDefault="00F33829" w:rsidP="00F33829">
            <w:pPr>
              <w:pBdr>
                <w:bottom w:val="single" w:sz="4" w:space="1" w:color="auto"/>
              </w:pBdr>
              <w:spacing w:line="160" w:lineRule="atLeast"/>
              <w:ind w:right="90"/>
              <w:jc w:val="center"/>
              <w:rPr>
                <w:rFonts w:asciiTheme="minorHAnsi" w:hAnsiTheme="minorHAnsi" w:cstheme="minorHAnsi"/>
                <w:sz w:val="20"/>
                <w:szCs w:val="20"/>
              </w:rPr>
            </w:pPr>
            <w:r w:rsidRPr="00897111">
              <w:rPr>
                <w:rFonts w:asciiTheme="minorHAnsi" w:hAnsiTheme="minorHAnsi" w:cstheme="minorHAnsi"/>
                <w:sz w:val="20"/>
                <w:szCs w:val="20"/>
              </w:rPr>
              <w:t>In Thousand Baht</w:t>
            </w:r>
          </w:p>
        </w:tc>
      </w:tr>
      <w:tr w:rsidR="00F33829" w:rsidRPr="005127FC" w14:paraId="4F8EA046" w14:textId="77777777" w:rsidTr="00F33829">
        <w:trPr>
          <w:trHeight w:val="283"/>
        </w:trPr>
        <w:tc>
          <w:tcPr>
            <w:tcW w:w="2127" w:type="dxa"/>
            <w:vAlign w:val="bottom"/>
          </w:tcPr>
          <w:p w14:paraId="750D48EB" w14:textId="77777777" w:rsidR="00F33829" w:rsidRPr="005127FC" w:rsidRDefault="00F33829" w:rsidP="00F33829">
            <w:pPr>
              <w:spacing w:line="160" w:lineRule="atLeast"/>
              <w:jc w:val="center"/>
              <w:rPr>
                <w:rFonts w:asciiTheme="minorHAnsi" w:hAnsiTheme="minorHAnsi" w:cstheme="minorHAnsi"/>
                <w:sz w:val="20"/>
                <w:szCs w:val="20"/>
              </w:rPr>
            </w:pPr>
          </w:p>
        </w:tc>
        <w:tc>
          <w:tcPr>
            <w:tcW w:w="2126" w:type="dxa"/>
            <w:gridSpan w:val="2"/>
            <w:vAlign w:val="bottom"/>
          </w:tcPr>
          <w:p w14:paraId="19B34713" w14:textId="77777777" w:rsidR="00F33829" w:rsidRPr="005127FC" w:rsidRDefault="00F33829" w:rsidP="00F33829">
            <w:pPr>
              <w:pBdr>
                <w:bottom w:val="single" w:sz="4" w:space="1" w:color="auto"/>
              </w:pBdr>
              <w:spacing w:line="160" w:lineRule="atLeast"/>
              <w:ind w:right="90"/>
              <w:jc w:val="center"/>
              <w:rPr>
                <w:rFonts w:asciiTheme="minorHAnsi" w:hAnsiTheme="minorHAnsi" w:cstheme="minorHAnsi"/>
                <w:snapToGrid w:val="0"/>
                <w:sz w:val="20"/>
                <w:szCs w:val="20"/>
              </w:rPr>
            </w:pPr>
            <w:r w:rsidRPr="005127FC">
              <w:rPr>
                <w:rFonts w:asciiTheme="minorHAnsi" w:hAnsiTheme="minorHAnsi" w:cstheme="minorHAnsi"/>
                <w:sz w:val="20"/>
                <w:szCs w:val="20"/>
              </w:rPr>
              <w:t>Interest rate (%)</w:t>
            </w:r>
          </w:p>
        </w:tc>
        <w:tc>
          <w:tcPr>
            <w:tcW w:w="2835" w:type="dxa"/>
            <w:gridSpan w:val="2"/>
            <w:vAlign w:val="bottom"/>
          </w:tcPr>
          <w:p w14:paraId="0DBA71E8" w14:textId="77777777" w:rsidR="00F33829" w:rsidRPr="005127FC" w:rsidRDefault="00F33829" w:rsidP="00F33829">
            <w:pPr>
              <w:pBdr>
                <w:bottom w:val="single" w:sz="4" w:space="1" w:color="auto"/>
              </w:pBdr>
              <w:spacing w:line="160" w:lineRule="atLeast"/>
              <w:ind w:right="90"/>
              <w:jc w:val="center"/>
              <w:rPr>
                <w:rFonts w:asciiTheme="minorHAnsi" w:hAnsiTheme="minorHAnsi" w:cstheme="minorHAnsi"/>
                <w:snapToGrid w:val="0"/>
                <w:sz w:val="20"/>
                <w:szCs w:val="20"/>
              </w:rPr>
            </w:pPr>
            <w:r w:rsidRPr="005127FC">
              <w:rPr>
                <w:rFonts w:asciiTheme="minorHAnsi" w:hAnsiTheme="minorHAnsi" w:cstheme="minorHAnsi"/>
                <w:sz w:val="20"/>
                <w:szCs w:val="20"/>
              </w:rPr>
              <w:t xml:space="preserve">Consolidate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836" w:type="dxa"/>
            <w:gridSpan w:val="2"/>
          </w:tcPr>
          <w:p w14:paraId="65D47DCD" w14:textId="77777777" w:rsidR="00910E6A" w:rsidRDefault="00F33829" w:rsidP="00683710">
            <w:pPr>
              <w:pBdr>
                <w:bottom w:val="single" w:sz="4" w:space="1" w:color="auto"/>
              </w:pBdr>
              <w:spacing w:line="160" w:lineRule="atLeast"/>
              <w:ind w:right="90"/>
              <w:jc w:val="center"/>
              <w:rPr>
                <w:rFonts w:asciiTheme="minorHAnsi" w:hAnsiTheme="minorHAnsi" w:cstheme="minorHAnsi"/>
                <w:sz w:val="20"/>
                <w:szCs w:val="20"/>
              </w:rPr>
            </w:pPr>
            <w:r w:rsidRPr="00AB7778">
              <w:rPr>
                <w:rFonts w:asciiTheme="minorHAnsi" w:hAnsiTheme="minorHAnsi" w:cstheme="minorHAnsi"/>
                <w:sz w:val="20"/>
                <w:szCs w:val="20"/>
              </w:rPr>
              <w:t>Separate Financial</w:t>
            </w:r>
          </w:p>
          <w:p w14:paraId="43633254" w14:textId="39B4BD71" w:rsidR="00F33829" w:rsidRPr="005127FC" w:rsidRDefault="00F33829" w:rsidP="00683710">
            <w:pPr>
              <w:pBdr>
                <w:bottom w:val="single" w:sz="4" w:space="1" w:color="auto"/>
              </w:pBdr>
              <w:spacing w:line="160" w:lineRule="atLeast"/>
              <w:ind w:right="90"/>
              <w:jc w:val="center"/>
              <w:rPr>
                <w:rFonts w:asciiTheme="minorHAnsi" w:hAnsiTheme="minorHAnsi" w:cstheme="minorHAnsi"/>
                <w:sz w:val="20"/>
                <w:szCs w:val="20"/>
              </w:rPr>
            </w:pPr>
            <w:r w:rsidRPr="00AB7778">
              <w:rPr>
                <w:rFonts w:asciiTheme="minorHAnsi" w:hAnsiTheme="minorHAnsi" w:cstheme="minorHAnsi"/>
                <w:sz w:val="20"/>
                <w:szCs w:val="20"/>
              </w:rPr>
              <w:t xml:space="preserve"> Statements</w:t>
            </w:r>
          </w:p>
        </w:tc>
      </w:tr>
      <w:tr w:rsidR="00F33829" w:rsidRPr="005127FC" w14:paraId="2EE3BA99" w14:textId="77777777" w:rsidTr="00F33829">
        <w:trPr>
          <w:trHeight w:val="283"/>
        </w:trPr>
        <w:tc>
          <w:tcPr>
            <w:tcW w:w="2127" w:type="dxa"/>
            <w:vAlign w:val="bottom"/>
          </w:tcPr>
          <w:p w14:paraId="2DA77C84" w14:textId="77777777" w:rsidR="00F33829" w:rsidRPr="005127FC" w:rsidRDefault="00F33829" w:rsidP="00F33829">
            <w:pPr>
              <w:spacing w:line="160" w:lineRule="atLeast"/>
              <w:jc w:val="center"/>
              <w:rPr>
                <w:rFonts w:asciiTheme="minorHAnsi" w:hAnsiTheme="minorHAnsi" w:cstheme="minorHAnsi"/>
                <w:sz w:val="20"/>
                <w:szCs w:val="20"/>
              </w:rPr>
            </w:pPr>
          </w:p>
        </w:tc>
        <w:tc>
          <w:tcPr>
            <w:tcW w:w="992" w:type="dxa"/>
            <w:vAlign w:val="bottom"/>
          </w:tcPr>
          <w:p w14:paraId="0D609AB0" w14:textId="77777777" w:rsidR="00F33829" w:rsidRDefault="00F33829" w:rsidP="00F33829">
            <w:pPr>
              <w:pBdr>
                <w:bottom w:val="single" w:sz="4" w:space="1" w:color="auto"/>
              </w:pBd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 xml:space="preserve">March </w:t>
            </w:r>
          </w:p>
          <w:p w14:paraId="4E1B1765" w14:textId="77777777" w:rsidR="00F33829" w:rsidRPr="005127FC" w:rsidRDefault="00F33829" w:rsidP="00F3382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202</w:t>
            </w:r>
            <w:r>
              <w:rPr>
                <w:rFonts w:asciiTheme="minorHAnsi" w:hAnsiTheme="minorHAnsi" w:cstheme="minorHAnsi"/>
                <w:snapToGrid w:val="0"/>
                <w:sz w:val="20"/>
                <w:szCs w:val="20"/>
              </w:rPr>
              <w:t>1</w:t>
            </w:r>
          </w:p>
        </w:tc>
        <w:tc>
          <w:tcPr>
            <w:tcW w:w="1134" w:type="dxa"/>
            <w:vAlign w:val="bottom"/>
          </w:tcPr>
          <w:p w14:paraId="005D6625" w14:textId="77777777" w:rsidR="00F33829" w:rsidRDefault="00F33829" w:rsidP="00F33829">
            <w:pPr>
              <w:pBdr>
                <w:bottom w:val="single" w:sz="4" w:space="1" w:color="auto"/>
              </w:pBd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 xml:space="preserve">December </w:t>
            </w:r>
          </w:p>
          <w:p w14:paraId="1A2454DD" w14:textId="77777777" w:rsidR="00F33829" w:rsidRPr="005127FC" w:rsidRDefault="00F33829" w:rsidP="00F3382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c>
          <w:tcPr>
            <w:tcW w:w="1418" w:type="dxa"/>
            <w:vAlign w:val="bottom"/>
          </w:tcPr>
          <w:p w14:paraId="7ED85755" w14:textId="77777777" w:rsidR="00F33829" w:rsidRDefault="00F33829" w:rsidP="00F33829">
            <w:pPr>
              <w:pBdr>
                <w:bottom w:val="single" w:sz="4" w:space="1" w:color="auto"/>
              </w:pBd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 xml:space="preserve">March </w:t>
            </w:r>
          </w:p>
          <w:p w14:paraId="4C9B572A" w14:textId="77777777" w:rsidR="00F33829" w:rsidRPr="005127FC" w:rsidRDefault="00F33829" w:rsidP="00F3382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202</w:t>
            </w:r>
            <w:r>
              <w:rPr>
                <w:rFonts w:asciiTheme="minorHAnsi" w:hAnsiTheme="minorHAnsi" w:cstheme="minorHAnsi"/>
                <w:snapToGrid w:val="0"/>
                <w:sz w:val="20"/>
                <w:szCs w:val="20"/>
              </w:rPr>
              <w:t>1</w:t>
            </w:r>
          </w:p>
        </w:tc>
        <w:tc>
          <w:tcPr>
            <w:tcW w:w="1417" w:type="dxa"/>
            <w:vAlign w:val="bottom"/>
          </w:tcPr>
          <w:p w14:paraId="7E6BB8E6" w14:textId="77777777" w:rsidR="00F33829" w:rsidRDefault="00F33829" w:rsidP="00F33829">
            <w:pPr>
              <w:pBdr>
                <w:bottom w:val="single" w:sz="4" w:space="1" w:color="auto"/>
              </w:pBd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 xml:space="preserve">December </w:t>
            </w:r>
          </w:p>
          <w:p w14:paraId="05A15D2C" w14:textId="77777777" w:rsidR="00F33829" w:rsidRPr="005127FC" w:rsidRDefault="00F33829" w:rsidP="00F3382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c>
          <w:tcPr>
            <w:tcW w:w="1418" w:type="dxa"/>
            <w:vAlign w:val="bottom"/>
          </w:tcPr>
          <w:p w14:paraId="1A802027" w14:textId="77777777" w:rsidR="00F33829" w:rsidRDefault="00F33829" w:rsidP="00F33829">
            <w:pPr>
              <w:pBdr>
                <w:bottom w:val="single" w:sz="4" w:space="1" w:color="auto"/>
              </w:pBd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 xml:space="preserve">March </w:t>
            </w:r>
          </w:p>
          <w:p w14:paraId="405E305D" w14:textId="77777777" w:rsidR="00F33829" w:rsidRPr="005127FC" w:rsidRDefault="00F33829" w:rsidP="00F33829">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202</w:t>
            </w:r>
            <w:r>
              <w:rPr>
                <w:rFonts w:asciiTheme="minorHAnsi" w:hAnsiTheme="minorHAnsi" w:cstheme="minorHAnsi"/>
                <w:snapToGrid w:val="0"/>
                <w:sz w:val="20"/>
                <w:szCs w:val="20"/>
              </w:rPr>
              <w:t>1</w:t>
            </w:r>
          </w:p>
        </w:tc>
        <w:tc>
          <w:tcPr>
            <w:tcW w:w="1418" w:type="dxa"/>
            <w:vAlign w:val="bottom"/>
          </w:tcPr>
          <w:p w14:paraId="78724276" w14:textId="77777777" w:rsidR="00F33829" w:rsidRDefault="00F33829" w:rsidP="00F33829">
            <w:pPr>
              <w:pBdr>
                <w:bottom w:val="single" w:sz="4" w:space="1" w:color="auto"/>
              </w:pBd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 xml:space="preserve">December </w:t>
            </w:r>
          </w:p>
          <w:p w14:paraId="526CB189" w14:textId="77777777" w:rsidR="00F33829" w:rsidRPr="005127FC" w:rsidRDefault="00F33829" w:rsidP="00F33829">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r>
      <w:tr w:rsidR="00F33829" w:rsidRPr="005127FC" w14:paraId="2B2E3EAB" w14:textId="77777777" w:rsidTr="00F33829">
        <w:trPr>
          <w:trHeight w:val="283"/>
        </w:trPr>
        <w:tc>
          <w:tcPr>
            <w:tcW w:w="2127" w:type="dxa"/>
            <w:vAlign w:val="bottom"/>
          </w:tcPr>
          <w:p w14:paraId="717A53A6" w14:textId="77777777" w:rsidR="00F33829" w:rsidRPr="005127FC" w:rsidRDefault="00F33829" w:rsidP="00F33829">
            <w:pPr>
              <w:tabs>
                <w:tab w:val="left" w:pos="342"/>
              </w:tabs>
              <w:spacing w:line="160" w:lineRule="atLeast"/>
              <w:rPr>
                <w:rFonts w:asciiTheme="minorHAnsi" w:hAnsiTheme="minorHAnsi" w:cstheme="minorHAnsi"/>
                <w:sz w:val="20"/>
                <w:szCs w:val="20"/>
              </w:rPr>
            </w:pPr>
            <w:r w:rsidRPr="005127FC">
              <w:rPr>
                <w:rFonts w:asciiTheme="minorHAnsi" w:hAnsiTheme="minorHAnsi" w:cstheme="minorHAnsi"/>
                <w:sz w:val="20"/>
                <w:szCs w:val="20"/>
              </w:rPr>
              <w:t>Loan to third parties</w:t>
            </w:r>
          </w:p>
        </w:tc>
        <w:tc>
          <w:tcPr>
            <w:tcW w:w="992" w:type="dxa"/>
            <w:vAlign w:val="bottom"/>
          </w:tcPr>
          <w:p w14:paraId="7CE7FFDC" w14:textId="77777777" w:rsidR="00F33829" w:rsidRPr="00832180" w:rsidRDefault="00F33829" w:rsidP="00F33829">
            <w:pPr>
              <w:spacing w:line="160" w:lineRule="atLeast"/>
              <w:ind w:right="-108"/>
              <w:jc w:val="center"/>
              <w:rPr>
                <w:rFonts w:asciiTheme="minorHAnsi" w:hAnsiTheme="minorHAnsi" w:cstheme="minorBidi"/>
                <w:sz w:val="20"/>
                <w:szCs w:val="20"/>
                <w:cs/>
              </w:rPr>
            </w:pPr>
            <w:r>
              <w:rPr>
                <w:rFonts w:asciiTheme="minorHAnsi" w:hAnsiTheme="minorHAnsi" w:cstheme="minorBidi"/>
                <w:sz w:val="20"/>
                <w:szCs w:val="20"/>
              </w:rPr>
              <w:t>7.25</w:t>
            </w:r>
          </w:p>
        </w:tc>
        <w:tc>
          <w:tcPr>
            <w:tcW w:w="1134" w:type="dxa"/>
            <w:vAlign w:val="bottom"/>
          </w:tcPr>
          <w:p w14:paraId="6B4FA52A" w14:textId="77777777" w:rsidR="00F33829" w:rsidRPr="005127FC" w:rsidRDefault="00F33829" w:rsidP="00F33829">
            <w:pPr>
              <w:spacing w:line="160" w:lineRule="atLeast"/>
              <w:ind w:right="-108"/>
              <w:jc w:val="center"/>
              <w:rPr>
                <w:rFonts w:asciiTheme="minorHAnsi" w:hAnsiTheme="minorHAnsi" w:cstheme="minorHAnsi"/>
                <w:sz w:val="20"/>
                <w:szCs w:val="20"/>
              </w:rPr>
            </w:pPr>
            <w:r w:rsidRPr="005127FC">
              <w:rPr>
                <w:rFonts w:asciiTheme="minorHAnsi" w:hAnsiTheme="minorHAnsi" w:cstheme="minorHAnsi"/>
                <w:sz w:val="20"/>
                <w:szCs w:val="20"/>
              </w:rPr>
              <w:t>7.25</w:t>
            </w:r>
          </w:p>
        </w:tc>
        <w:tc>
          <w:tcPr>
            <w:tcW w:w="1418" w:type="dxa"/>
            <w:vAlign w:val="bottom"/>
          </w:tcPr>
          <w:p w14:paraId="69801B0A" w14:textId="77777777" w:rsidR="00F33829" w:rsidRPr="005127FC" w:rsidRDefault="00F33829" w:rsidP="00F33829">
            <w:pPr>
              <w:tabs>
                <w:tab w:val="decimal" w:pos="612"/>
              </w:tabs>
              <w:spacing w:line="160" w:lineRule="atLeast"/>
              <w:jc w:val="right"/>
              <w:rPr>
                <w:rFonts w:asciiTheme="minorHAnsi" w:hAnsiTheme="minorHAnsi" w:cstheme="minorHAnsi"/>
                <w:sz w:val="20"/>
                <w:szCs w:val="20"/>
                <w:cs/>
              </w:rPr>
            </w:pPr>
            <w:r>
              <w:rPr>
                <w:rFonts w:asciiTheme="minorHAnsi" w:hAnsiTheme="minorHAnsi" w:cstheme="minorHAnsi"/>
                <w:sz w:val="20"/>
                <w:szCs w:val="20"/>
              </w:rPr>
              <w:t>91,791</w:t>
            </w:r>
          </w:p>
        </w:tc>
        <w:tc>
          <w:tcPr>
            <w:tcW w:w="1417" w:type="dxa"/>
            <w:shd w:val="clear" w:color="auto" w:fill="auto"/>
            <w:vAlign w:val="bottom"/>
          </w:tcPr>
          <w:p w14:paraId="729A464A" w14:textId="77777777" w:rsidR="00F33829" w:rsidRPr="005127FC" w:rsidRDefault="00F33829" w:rsidP="00F33829">
            <w:pPr>
              <w:spacing w:line="160" w:lineRule="atLeast"/>
              <w:jc w:val="right"/>
              <w:rPr>
                <w:rFonts w:asciiTheme="minorHAnsi" w:hAnsiTheme="minorHAnsi" w:cstheme="minorHAnsi"/>
                <w:sz w:val="20"/>
                <w:szCs w:val="20"/>
              </w:rPr>
            </w:pPr>
            <w:r>
              <w:rPr>
                <w:rFonts w:asciiTheme="minorHAnsi" w:hAnsiTheme="minorHAnsi" w:cstheme="minorHAnsi"/>
                <w:sz w:val="20"/>
                <w:szCs w:val="20"/>
              </w:rPr>
              <w:t>91,891</w:t>
            </w:r>
          </w:p>
        </w:tc>
        <w:tc>
          <w:tcPr>
            <w:tcW w:w="1418" w:type="dxa"/>
            <w:vAlign w:val="bottom"/>
          </w:tcPr>
          <w:p w14:paraId="23878829" w14:textId="77777777" w:rsidR="00F33829" w:rsidRPr="00832180" w:rsidRDefault="00F33829" w:rsidP="00F33829">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c>
          <w:tcPr>
            <w:tcW w:w="1418" w:type="dxa"/>
            <w:vAlign w:val="bottom"/>
          </w:tcPr>
          <w:p w14:paraId="217F495D" w14:textId="77777777" w:rsidR="00F33829" w:rsidRPr="00832180" w:rsidRDefault="00F33829" w:rsidP="00F33829">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F33829" w:rsidRPr="005127FC" w14:paraId="22C32BB0" w14:textId="77777777" w:rsidTr="00F33829">
        <w:trPr>
          <w:trHeight w:val="283"/>
        </w:trPr>
        <w:tc>
          <w:tcPr>
            <w:tcW w:w="2127" w:type="dxa"/>
            <w:vAlign w:val="bottom"/>
          </w:tcPr>
          <w:p w14:paraId="2826DD58" w14:textId="77777777" w:rsidR="00F33829" w:rsidRPr="005127FC" w:rsidRDefault="00F33829" w:rsidP="00F33829">
            <w:pPr>
              <w:spacing w:line="160" w:lineRule="atLeast"/>
              <w:rPr>
                <w:rFonts w:asciiTheme="minorHAnsi" w:hAnsiTheme="minorHAnsi" w:cstheme="minorHAnsi"/>
                <w:sz w:val="20"/>
                <w:szCs w:val="20"/>
                <w:cs/>
              </w:rPr>
            </w:pPr>
            <w:r w:rsidRPr="00897111">
              <w:rPr>
                <w:rFonts w:asciiTheme="minorHAnsi" w:hAnsiTheme="minorHAnsi" w:cstheme="minorHAnsi"/>
                <w:sz w:val="20"/>
                <w:szCs w:val="20"/>
              </w:rPr>
              <w:t>Less</w:t>
            </w:r>
            <w:r w:rsidRPr="005127FC">
              <w:rPr>
                <w:rFonts w:asciiTheme="minorHAnsi" w:hAnsiTheme="minorHAnsi" w:cstheme="minorHAnsi"/>
                <w:sz w:val="20"/>
                <w:szCs w:val="20"/>
              </w:rPr>
              <w:t xml:space="preserve"> allowance for expected credit loss</w:t>
            </w:r>
          </w:p>
        </w:tc>
        <w:tc>
          <w:tcPr>
            <w:tcW w:w="992" w:type="dxa"/>
            <w:vAlign w:val="bottom"/>
          </w:tcPr>
          <w:p w14:paraId="76064DC9" w14:textId="77777777" w:rsidR="00F33829" w:rsidRPr="005127FC" w:rsidRDefault="00F33829" w:rsidP="00F33829">
            <w:pPr>
              <w:spacing w:line="160" w:lineRule="atLeast"/>
              <w:rPr>
                <w:rFonts w:asciiTheme="minorHAnsi" w:hAnsiTheme="minorHAnsi" w:cstheme="minorHAnsi"/>
                <w:sz w:val="20"/>
                <w:szCs w:val="20"/>
                <w:u w:val="single"/>
              </w:rPr>
            </w:pPr>
          </w:p>
        </w:tc>
        <w:tc>
          <w:tcPr>
            <w:tcW w:w="1134" w:type="dxa"/>
            <w:vAlign w:val="bottom"/>
          </w:tcPr>
          <w:p w14:paraId="6AE30989" w14:textId="77777777" w:rsidR="00F33829" w:rsidRPr="00B7797D" w:rsidRDefault="00F33829" w:rsidP="00F33829">
            <w:pPr>
              <w:spacing w:line="160" w:lineRule="atLeast"/>
              <w:ind w:right="162"/>
              <w:rPr>
                <w:rFonts w:asciiTheme="minorHAnsi" w:hAnsiTheme="minorHAnsi" w:cstheme="minorBidi"/>
                <w:sz w:val="20"/>
                <w:szCs w:val="20"/>
                <w:u w:val="single"/>
                <w:cs/>
              </w:rPr>
            </w:pPr>
          </w:p>
        </w:tc>
        <w:tc>
          <w:tcPr>
            <w:tcW w:w="1418" w:type="dxa"/>
            <w:vAlign w:val="bottom"/>
          </w:tcPr>
          <w:p w14:paraId="22F1ADCE" w14:textId="77777777" w:rsidR="00F33829" w:rsidRPr="005127FC" w:rsidRDefault="00F33829" w:rsidP="00F33829">
            <w:pPr>
              <w:spacing w:line="160" w:lineRule="atLeast"/>
              <w:ind w:right="-61"/>
              <w:jc w:val="right"/>
              <w:rPr>
                <w:rFonts w:asciiTheme="minorHAnsi" w:hAnsiTheme="minorHAnsi" w:cstheme="minorHAnsi"/>
                <w:sz w:val="20"/>
                <w:szCs w:val="20"/>
              </w:rPr>
            </w:pPr>
            <w:r>
              <w:rPr>
                <w:rFonts w:asciiTheme="minorHAnsi" w:hAnsiTheme="minorHAnsi" w:cstheme="minorHAnsi"/>
                <w:sz w:val="20"/>
                <w:szCs w:val="20"/>
              </w:rPr>
              <w:t>(91,741)</w:t>
            </w:r>
          </w:p>
        </w:tc>
        <w:tc>
          <w:tcPr>
            <w:tcW w:w="1417" w:type="dxa"/>
            <w:vAlign w:val="bottom"/>
          </w:tcPr>
          <w:p w14:paraId="2CA57401" w14:textId="77777777" w:rsidR="00F33829" w:rsidRPr="005127FC" w:rsidRDefault="00F33829" w:rsidP="00F33829">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(91,841)</w:t>
            </w:r>
          </w:p>
        </w:tc>
        <w:tc>
          <w:tcPr>
            <w:tcW w:w="1418" w:type="dxa"/>
            <w:vAlign w:val="bottom"/>
          </w:tcPr>
          <w:p w14:paraId="62601EBB" w14:textId="77777777" w:rsidR="00F33829" w:rsidRPr="00832180" w:rsidRDefault="00F33829" w:rsidP="00F33829">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(41,446)</w:t>
            </w:r>
          </w:p>
        </w:tc>
        <w:tc>
          <w:tcPr>
            <w:tcW w:w="1418" w:type="dxa"/>
            <w:vAlign w:val="bottom"/>
          </w:tcPr>
          <w:p w14:paraId="1C87DA01" w14:textId="77777777" w:rsidR="00F33829" w:rsidRPr="00832180" w:rsidRDefault="00F33829" w:rsidP="00F33829">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(41,446)</w:t>
            </w:r>
          </w:p>
        </w:tc>
      </w:tr>
      <w:tr w:rsidR="00F33829" w:rsidRPr="005127FC" w14:paraId="75AB1EB7" w14:textId="77777777" w:rsidTr="009D2D5E">
        <w:trPr>
          <w:trHeight w:val="283"/>
        </w:trPr>
        <w:tc>
          <w:tcPr>
            <w:tcW w:w="2127" w:type="dxa"/>
            <w:vAlign w:val="bottom"/>
          </w:tcPr>
          <w:p w14:paraId="346FB1D1" w14:textId="77777777" w:rsidR="00F33829" w:rsidRPr="00170891" w:rsidRDefault="00F33829" w:rsidP="00F33829">
            <w:pPr>
              <w:tabs>
                <w:tab w:val="left" w:pos="342"/>
              </w:tabs>
              <w:spacing w:line="160" w:lineRule="atLeast"/>
              <w:rPr>
                <w:rFonts w:asciiTheme="minorHAnsi" w:hAnsiTheme="minorHAnsi" w:cstheme="minorBidi"/>
                <w:sz w:val="20"/>
                <w:szCs w:val="20"/>
                <w:cs/>
              </w:rPr>
            </w:pPr>
            <w:r w:rsidRPr="00170891">
              <w:rPr>
                <w:rFonts w:asciiTheme="minorHAnsi" w:hAnsiTheme="minorHAnsi" w:cstheme="minorHAnsi"/>
                <w:sz w:val="20"/>
                <w:szCs w:val="20"/>
              </w:rPr>
              <w:t>Net</w:t>
            </w:r>
          </w:p>
        </w:tc>
        <w:tc>
          <w:tcPr>
            <w:tcW w:w="992" w:type="dxa"/>
            <w:vAlign w:val="bottom"/>
          </w:tcPr>
          <w:p w14:paraId="3C055F37" w14:textId="77777777" w:rsidR="00F33829" w:rsidRPr="00170891" w:rsidRDefault="00F33829" w:rsidP="00F33829">
            <w:pPr>
              <w:tabs>
                <w:tab w:val="decimal" w:pos="1152"/>
              </w:tabs>
              <w:spacing w:line="160" w:lineRule="atLeast"/>
              <w:rPr>
                <w:rFonts w:asciiTheme="minorHAnsi" w:hAnsiTheme="minorHAnsi" w:cstheme="minorHAnsi"/>
                <w:sz w:val="20"/>
                <w:szCs w:val="20"/>
              </w:rPr>
            </w:pPr>
          </w:p>
        </w:tc>
        <w:tc>
          <w:tcPr>
            <w:tcW w:w="1134" w:type="dxa"/>
            <w:vAlign w:val="bottom"/>
          </w:tcPr>
          <w:p w14:paraId="352294FA" w14:textId="77777777" w:rsidR="00F33829" w:rsidRPr="00170891" w:rsidRDefault="00F33829" w:rsidP="00F33829">
            <w:pPr>
              <w:tabs>
                <w:tab w:val="decimal" w:pos="1152"/>
              </w:tabs>
              <w:spacing w:line="160" w:lineRule="atLeast"/>
              <w:ind w:right="162"/>
              <w:rPr>
                <w:rFonts w:asciiTheme="minorHAnsi" w:hAnsiTheme="minorHAnsi" w:cstheme="minorHAnsi"/>
                <w:sz w:val="20"/>
                <w:szCs w:val="20"/>
              </w:rPr>
            </w:pPr>
          </w:p>
        </w:tc>
        <w:tc>
          <w:tcPr>
            <w:tcW w:w="1418" w:type="dxa"/>
            <w:vAlign w:val="bottom"/>
          </w:tcPr>
          <w:p w14:paraId="0ABA060D" w14:textId="77777777" w:rsidR="00F33829" w:rsidRPr="00170891" w:rsidRDefault="00F33829" w:rsidP="00F33829">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50</w:t>
            </w:r>
          </w:p>
        </w:tc>
        <w:tc>
          <w:tcPr>
            <w:tcW w:w="1417" w:type="dxa"/>
            <w:vAlign w:val="bottom"/>
          </w:tcPr>
          <w:p w14:paraId="1D86E24A" w14:textId="77777777" w:rsidR="00F33829" w:rsidRPr="00170891" w:rsidRDefault="00F33829" w:rsidP="00F33829">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50</w:t>
            </w:r>
          </w:p>
        </w:tc>
        <w:tc>
          <w:tcPr>
            <w:tcW w:w="1418" w:type="dxa"/>
            <w:vAlign w:val="bottom"/>
          </w:tcPr>
          <w:p w14:paraId="5AA3E1E2" w14:textId="77777777" w:rsidR="00F33829" w:rsidRPr="00170891" w:rsidRDefault="00F33829" w:rsidP="00F33829">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18" w:type="dxa"/>
            <w:vAlign w:val="bottom"/>
          </w:tcPr>
          <w:p w14:paraId="5C1D935C" w14:textId="77777777" w:rsidR="00F33829" w:rsidRPr="00170891" w:rsidRDefault="00F33829" w:rsidP="00F33829">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2E67F2" w:rsidRPr="009D2D5E" w14:paraId="3453BE0C" w14:textId="77777777" w:rsidTr="00F33829">
        <w:trPr>
          <w:trHeight w:val="283"/>
        </w:trPr>
        <w:tc>
          <w:tcPr>
            <w:tcW w:w="2127" w:type="dxa"/>
            <w:vAlign w:val="bottom"/>
          </w:tcPr>
          <w:p w14:paraId="1A540BA9" w14:textId="77777777" w:rsidR="002E67F2" w:rsidRPr="009D2D5E" w:rsidRDefault="002E67F2" w:rsidP="00F33829">
            <w:pPr>
              <w:tabs>
                <w:tab w:val="left" w:pos="342"/>
              </w:tabs>
              <w:spacing w:line="160" w:lineRule="atLeast"/>
              <w:rPr>
                <w:rFonts w:asciiTheme="minorHAnsi" w:hAnsiTheme="minorHAnsi" w:cstheme="minorHAnsi"/>
                <w:sz w:val="20"/>
                <w:szCs w:val="20"/>
              </w:rPr>
            </w:pPr>
          </w:p>
        </w:tc>
        <w:tc>
          <w:tcPr>
            <w:tcW w:w="992" w:type="dxa"/>
            <w:vAlign w:val="bottom"/>
          </w:tcPr>
          <w:p w14:paraId="25500F2A" w14:textId="77777777" w:rsidR="002E67F2" w:rsidRPr="009D2D5E" w:rsidRDefault="002E67F2" w:rsidP="00F33829">
            <w:pPr>
              <w:tabs>
                <w:tab w:val="decimal" w:pos="1152"/>
              </w:tabs>
              <w:spacing w:line="160" w:lineRule="atLeast"/>
              <w:rPr>
                <w:rFonts w:asciiTheme="minorHAnsi" w:hAnsiTheme="minorHAnsi" w:cstheme="minorHAnsi"/>
                <w:sz w:val="20"/>
                <w:szCs w:val="20"/>
              </w:rPr>
            </w:pPr>
          </w:p>
        </w:tc>
        <w:tc>
          <w:tcPr>
            <w:tcW w:w="1134" w:type="dxa"/>
            <w:vAlign w:val="bottom"/>
          </w:tcPr>
          <w:p w14:paraId="0B627DA7" w14:textId="77777777" w:rsidR="002E67F2" w:rsidRPr="009D2D5E" w:rsidRDefault="002E67F2" w:rsidP="00F33829">
            <w:pPr>
              <w:tabs>
                <w:tab w:val="decimal" w:pos="1152"/>
              </w:tabs>
              <w:spacing w:line="160" w:lineRule="atLeast"/>
              <w:ind w:right="162"/>
              <w:rPr>
                <w:rFonts w:asciiTheme="minorHAnsi" w:hAnsiTheme="minorHAnsi" w:cstheme="minorHAnsi"/>
                <w:sz w:val="20"/>
                <w:szCs w:val="20"/>
              </w:rPr>
            </w:pPr>
          </w:p>
        </w:tc>
        <w:tc>
          <w:tcPr>
            <w:tcW w:w="1418" w:type="dxa"/>
            <w:vAlign w:val="bottom"/>
          </w:tcPr>
          <w:p w14:paraId="5C7B1668" w14:textId="77777777" w:rsidR="002E67F2" w:rsidRPr="009D2D5E" w:rsidRDefault="002E67F2" w:rsidP="009D2D5E">
            <w:pPr>
              <w:spacing w:line="160" w:lineRule="atLeast"/>
              <w:jc w:val="right"/>
              <w:rPr>
                <w:rFonts w:asciiTheme="minorHAnsi" w:hAnsiTheme="minorHAnsi" w:cstheme="minorHAnsi"/>
                <w:sz w:val="20"/>
                <w:szCs w:val="20"/>
                <w:u w:val="single"/>
              </w:rPr>
            </w:pPr>
          </w:p>
        </w:tc>
        <w:tc>
          <w:tcPr>
            <w:tcW w:w="1417" w:type="dxa"/>
            <w:vAlign w:val="bottom"/>
          </w:tcPr>
          <w:p w14:paraId="79176A18" w14:textId="77777777" w:rsidR="002E67F2" w:rsidRPr="009D2D5E" w:rsidRDefault="002E67F2" w:rsidP="009D2D5E">
            <w:pPr>
              <w:spacing w:line="160" w:lineRule="atLeast"/>
              <w:jc w:val="right"/>
              <w:rPr>
                <w:rFonts w:asciiTheme="minorHAnsi" w:hAnsiTheme="minorHAnsi" w:cstheme="minorHAnsi"/>
                <w:sz w:val="20"/>
                <w:szCs w:val="20"/>
                <w:u w:val="single"/>
              </w:rPr>
            </w:pPr>
          </w:p>
        </w:tc>
        <w:tc>
          <w:tcPr>
            <w:tcW w:w="1418" w:type="dxa"/>
            <w:vAlign w:val="bottom"/>
          </w:tcPr>
          <w:p w14:paraId="124E2484" w14:textId="77777777" w:rsidR="002E67F2" w:rsidRPr="009D2D5E" w:rsidRDefault="002E67F2" w:rsidP="009D2D5E">
            <w:pPr>
              <w:spacing w:line="160" w:lineRule="atLeast"/>
              <w:jc w:val="center"/>
              <w:rPr>
                <w:rFonts w:asciiTheme="minorHAnsi" w:hAnsiTheme="minorHAnsi" w:cstheme="minorHAnsi"/>
                <w:sz w:val="20"/>
                <w:szCs w:val="20"/>
                <w:u w:val="single"/>
              </w:rPr>
            </w:pPr>
          </w:p>
        </w:tc>
        <w:tc>
          <w:tcPr>
            <w:tcW w:w="1418" w:type="dxa"/>
            <w:vAlign w:val="bottom"/>
          </w:tcPr>
          <w:p w14:paraId="5ADB90ED" w14:textId="77777777" w:rsidR="002E67F2" w:rsidRPr="009D2D5E" w:rsidRDefault="002E67F2" w:rsidP="009D2D5E">
            <w:pPr>
              <w:spacing w:line="160" w:lineRule="atLeast"/>
              <w:jc w:val="center"/>
              <w:rPr>
                <w:rFonts w:asciiTheme="minorHAnsi" w:hAnsiTheme="minorHAnsi" w:cstheme="minorHAnsi"/>
                <w:sz w:val="20"/>
                <w:szCs w:val="20"/>
                <w:u w:val="single"/>
              </w:rPr>
            </w:pPr>
          </w:p>
        </w:tc>
      </w:tr>
    </w:tbl>
    <w:p w14:paraId="738B85D9" w14:textId="715D1157" w:rsidR="0081292A" w:rsidRDefault="0081292A" w:rsidP="00C3188E">
      <w:pPr>
        <w:spacing w:line="160" w:lineRule="atLeast"/>
        <w:rPr>
          <w:rFonts w:asciiTheme="minorHAnsi" w:eastAsia="Arial Unicode MS" w:hAnsiTheme="minorHAnsi" w:cstheme="minorBidi"/>
          <w:sz w:val="20"/>
          <w:szCs w:val="20"/>
        </w:rPr>
      </w:pPr>
    </w:p>
    <w:p w14:paraId="1A6F268D" w14:textId="77777777" w:rsidR="0009534A" w:rsidRDefault="0009534A" w:rsidP="00C3188E">
      <w:pPr>
        <w:spacing w:line="160" w:lineRule="atLeast"/>
        <w:rPr>
          <w:rFonts w:asciiTheme="minorHAnsi" w:eastAsia="Arial Unicode MS" w:hAnsiTheme="minorHAnsi" w:cstheme="minorBidi"/>
          <w:sz w:val="20"/>
          <w:szCs w:val="20"/>
        </w:rPr>
      </w:pPr>
    </w:p>
    <w:tbl>
      <w:tblPr>
        <w:tblW w:w="9923" w:type="dxa"/>
        <w:tblLayout w:type="fixed"/>
        <w:tblLook w:val="0000" w:firstRow="0" w:lastRow="0" w:firstColumn="0" w:lastColumn="0" w:noHBand="0" w:noVBand="0"/>
      </w:tblPr>
      <w:tblGrid>
        <w:gridCol w:w="4253"/>
        <w:gridCol w:w="1417"/>
        <w:gridCol w:w="1418"/>
        <w:gridCol w:w="1355"/>
        <w:gridCol w:w="1480"/>
      </w:tblGrid>
      <w:tr w:rsidR="0009534A" w:rsidRPr="009D2D5E" w14:paraId="423E1A7B" w14:textId="77777777" w:rsidTr="00A809FB">
        <w:trPr>
          <w:trHeight w:val="283"/>
        </w:trPr>
        <w:tc>
          <w:tcPr>
            <w:tcW w:w="4253" w:type="dxa"/>
          </w:tcPr>
          <w:p w14:paraId="0C1DACE7" w14:textId="77777777" w:rsidR="0009534A" w:rsidRPr="005127FC" w:rsidRDefault="0009534A" w:rsidP="00A809FB">
            <w:pPr>
              <w:spacing w:line="160" w:lineRule="atLeast"/>
              <w:ind w:right="-318"/>
              <w:jc w:val="both"/>
              <w:rPr>
                <w:rFonts w:asciiTheme="minorHAnsi" w:hAnsiTheme="minorHAnsi" w:cstheme="minorHAnsi"/>
                <w:sz w:val="20"/>
                <w:szCs w:val="20"/>
                <w:cs/>
              </w:rPr>
            </w:pPr>
          </w:p>
        </w:tc>
        <w:tc>
          <w:tcPr>
            <w:tcW w:w="5670" w:type="dxa"/>
            <w:gridSpan w:val="4"/>
            <w:vAlign w:val="bottom"/>
          </w:tcPr>
          <w:p w14:paraId="697ED855" w14:textId="77777777" w:rsidR="0009534A" w:rsidRPr="009D2D5E" w:rsidRDefault="0009534A" w:rsidP="00A809FB">
            <w:pPr>
              <w:pBdr>
                <w:bottom w:val="sing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In Thousand Baht</w:t>
            </w:r>
          </w:p>
        </w:tc>
      </w:tr>
      <w:tr w:rsidR="0009534A" w:rsidRPr="009D2D5E" w14:paraId="6365BDA8" w14:textId="77777777" w:rsidTr="00A809FB">
        <w:trPr>
          <w:trHeight w:val="283"/>
        </w:trPr>
        <w:tc>
          <w:tcPr>
            <w:tcW w:w="4253" w:type="dxa"/>
          </w:tcPr>
          <w:p w14:paraId="638AC636" w14:textId="77777777" w:rsidR="0009534A" w:rsidRPr="009D2D5E" w:rsidRDefault="0009534A" w:rsidP="00A809FB">
            <w:pPr>
              <w:spacing w:line="160" w:lineRule="atLeast"/>
              <w:ind w:right="-318"/>
              <w:jc w:val="both"/>
              <w:rPr>
                <w:rFonts w:asciiTheme="minorHAnsi" w:hAnsiTheme="minorHAnsi" w:cstheme="minorHAnsi"/>
                <w:sz w:val="20"/>
                <w:szCs w:val="20"/>
                <w:cs/>
              </w:rPr>
            </w:pPr>
          </w:p>
        </w:tc>
        <w:tc>
          <w:tcPr>
            <w:tcW w:w="2835" w:type="dxa"/>
            <w:gridSpan w:val="2"/>
            <w:vAlign w:val="bottom"/>
          </w:tcPr>
          <w:p w14:paraId="5DE2E42D" w14:textId="77777777" w:rsidR="0009534A" w:rsidRPr="009D2D5E" w:rsidRDefault="0009534A" w:rsidP="00A809FB">
            <w:pPr>
              <w:pBdr>
                <w:bottom w:val="single" w:sz="4" w:space="1" w:color="auto"/>
              </w:pBdr>
              <w:spacing w:line="160" w:lineRule="atLeast"/>
              <w:jc w:val="center"/>
              <w:rPr>
                <w:rFonts w:asciiTheme="minorHAnsi" w:hAnsiTheme="minorHAnsi" w:cstheme="minorHAnsi"/>
                <w:sz w:val="20"/>
                <w:szCs w:val="20"/>
                <w:cs/>
              </w:rPr>
            </w:pPr>
            <w:r w:rsidRPr="009D2D5E">
              <w:rPr>
                <w:rFonts w:asciiTheme="minorHAnsi" w:hAnsiTheme="minorHAnsi" w:cstheme="minorHAnsi"/>
                <w:kern w:val="2"/>
                <w:sz w:val="20"/>
                <w:szCs w:val="20"/>
              </w:rPr>
              <w:t xml:space="preserve">Consolidated </w:t>
            </w:r>
            <w:r w:rsidRPr="009D2D5E">
              <w:rPr>
                <w:rFonts w:asciiTheme="minorHAnsi" w:hAnsiTheme="minorHAnsi" w:cstheme="minorHAnsi"/>
                <w:sz w:val="20"/>
                <w:szCs w:val="20"/>
              </w:rPr>
              <w:t>Financial Statements</w:t>
            </w:r>
          </w:p>
        </w:tc>
        <w:tc>
          <w:tcPr>
            <w:tcW w:w="2835" w:type="dxa"/>
            <w:gridSpan w:val="2"/>
          </w:tcPr>
          <w:p w14:paraId="24A8D568" w14:textId="77777777" w:rsidR="00866D3D" w:rsidRDefault="0009534A" w:rsidP="00A809FB">
            <w:pPr>
              <w:pBdr>
                <w:bottom w:val="single" w:sz="4" w:space="1" w:color="auto"/>
              </w:pBdr>
              <w:spacing w:line="160" w:lineRule="atLeast"/>
              <w:jc w:val="center"/>
              <w:rPr>
                <w:rFonts w:asciiTheme="minorHAnsi" w:hAnsiTheme="minorHAnsi" w:cstheme="minorHAnsi"/>
                <w:kern w:val="2"/>
                <w:sz w:val="20"/>
                <w:szCs w:val="20"/>
              </w:rPr>
            </w:pPr>
            <w:r w:rsidRPr="009D2D5E">
              <w:rPr>
                <w:rFonts w:asciiTheme="minorHAnsi" w:hAnsiTheme="minorHAnsi" w:cstheme="minorHAnsi"/>
                <w:kern w:val="2"/>
                <w:sz w:val="20"/>
                <w:szCs w:val="20"/>
              </w:rPr>
              <w:t xml:space="preserve">Separate Financial </w:t>
            </w:r>
          </w:p>
          <w:p w14:paraId="308E6FDA" w14:textId="1CC74B84" w:rsidR="0009534A" w:rsidRPr="009D2D5E" w:rsidRDefault="0009534A" w:rsidP="00A809FB">
            <w:pPr>
              <w:pBdr>
                <w:bottom w:val="single" w:sz="4" w:space="1" w:color="auto"/>
              </w:pBdr>
              <w:spacing w:line="160" w:lineRule="atLeast"/>
              <w:jc w:val="center"/>
              <w:rPr>
                <w:rFonts w:asciiTheme="minorHAnsi" w:hAnsiTheme="minorHAnsi" w:cstheme="minorHAnsi"/>
                <w:kern w:val="2"/>
                <w:sz w:val="20"/>
                <w:szCs w:val="20"/>
              </w:rPr>
            </w:pPr>
            <w:r w:rsidRPr="009D2D5E">
              <w:rPr>
                <w:rFonts w:asciiTheme="minorHAnsi" w:hAnsiTheme="minorHAnsi" w:cstheme="minorHAnsi"/>
                <w:kern w:val="2"/>
                <w:sz w:val="20"/>
                <w:szCs w:val="20"/>
              </w:rPr>
              <w:t>Statements</w:t>
            </w:r>
          </w:p>
        </w:tc>
      </w:tr>
      <w:tr w:rsidR="0009534A" w:rsidRPr="009D2D5E" w14:paraId="4C713AC2" w14:textId="77777777" w:rsidTr="00A809FB">
        <w:trPr>
          <w:trHeight w:val="283"/>
        </w:trPr>
        <w:tc>
          <w:tcPr>
            <w:tcW w:w="4253" w:type="dxa"/>
          </w:tcPr>
          <w:p w14:paraId="5129D077" w14:textId="77777777" w:rsidR="0009534A" w:rsidRPr="009D2D5E" w:rsidRDefault="0009534A" w:rsidP="00A809FB">
            <w:pPr>
              <w:spacing w:line="160" w:lineRule="atLeast"/>
              <w:ind w:right="-318"/>
              <w:jc w:val="both"/>
              <w:rPr>
                <w:rFonts w:asciiTheme="minorHAnsi" w:hAnsiTheme="minorHAnsi" w:cstheme="minorHAnsi"/>
                <w:sz w:val="20"/>
                <w:szCs w:val="20"/>
                <w:cs/>
              </w:rPr>
            </w:pPr>
          </w:p>
        </w:tc>
        <w:tc>
          <w:tcPr>
            <w:tcW w:w="1417" w:type="dxa"/>
            <w:vAlign w:val="bottom"/>
          </w:tcPr>
          <w:p w14:paraId="4C2F376D" w14:textId="77777777" w:rsidR="0009534A" w:rsidRPr="009D2D5E" w:rsidRDefault="0009534A" w:rsidP="00A809FB">
            <w:pPr>
              <w:pBdr>
                <w:bottom w:val="sing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napToGrid w:val="0"/>
                <w:sz w:val="20"/>
                <w:szCs w:val="20"/>
              </w:rPr>
              <w:t xml:space="preserve">March </w:t>
            </w:r>
            <w:r w:rsidRPr="009D2D5E">
              <w:rPr>
                <w:rFonts w:asciiTheme="minorHAnsi" w:hAnsiTheme="minorHAnsi" w:cstheme="minorHAnsi"/>
                <w:snapToGrid w:val="0"/>
                <w:sz w:val="20"/>
                <w:szCs w:val="20"/>
              </w:rPr>
              <w:br/>
              <w:t>31, 2021</w:t>
            </w:r>
          </w:p>
        </w:tc>
        <w:tc>
          <w:tcPr>
            <w:tcW w:w="1418" w:type="dxa"/>
            <w:vAlign w:val="bottom"/>
          </w:tcPr>
          <w:p w14:paraId="4A6E3467" w14:textId="77777777" w:rsidR="0009534A" w:rsidRPr="009D2D5E" w:rsidRDefault="0009534A" w:rsidP="00A809FB">
            <w:pPr>
              <w:pBdr>
                <w:bottom w:val="single" w:sz="4" w:space="1" w:color="auto"/>
              </w:pBdr>
              <w:spacing w:line="160" w:lineRule="atLeast"/>
              <w:jc w:val="center"/>
              <w:rPr>
                <w:rFonts w:asciiTheme="minorHAnsi" w:hAnsiTheme="minorHAnsi" w:cstheme="minorBidi"/>
                <w:sz w:val="20"/>
                <w:szCs w:val="20"/>
              </w:rPr>
            </w:pPr>
            <w:r w:rsidRPr="009D2D5E">
              <w:rPr>
                <w:rFonts w:asciiTheme="minorHAnsi" w:hAnsiTheme="minorHAnsi" w:cstheme="minorHAnsi"/>
                <w:sz w:val="20"/>
                <w:szCs w:val="20"/>
              </w:rPr>
              <w:t xml:space="preserve">December </w:t>
            </w:r>
            <w:r w:rsidRPr="009D2D5E">
              <w:rPr>
                <w:rFonts w:asciiTheme="minorHAnsi" w:hAnsiTheme="minorHAnsi" w:cstheme="minorHAnsi"/>
                <w:sz w:val="20"/>
                <w:szCs w:val="20"/>
              </w:rPr>
              <w:br/>
              <w:t>31, 20</w:t>
            </w:r>
            <w:r w:rsidRPr="009D2D5E">
              <w:rPr>
                <w:rFonts w:asciiTheme="minorHAnsi" w:hAnsiTheme="minorHAnsi" w:cstheme="minorBidi"/>
                <w:sz w:val="20"/>
                <w:szCs w:val="20"/>
              </w:rPr>
              <w:t>20</w:t>
            </w:r>
          </w:p>
        </w:tc>
        <w:tc>
          <w:tcPr>
            <w:tcW w:w="1355" w:type="dxa"/>
            <w:vAlign w:val="bottom"/>
          </w:tcPr>
          <w:p w14:paraId="00DD2B2A" w14:textId="77777777" w:rsidR="0009534A" w:rsidRPr="009D2D5E" w:rsidRDefault="0009534A" w:rsidP="00A809FB">
            <w:pPr>
              <w:pBdr>
                <w:bottom w:val="sing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napToGrid w:val="0"/>
                <w:sz w:val="20"/>
                <w:szCs w:val="20"/>
              </w:rPr>
              <w:t xml:space="preserve">March </w:t>
            </w:r>
            <w:r w:rsidRPr="009D2D5E">
              <w:rPr>
                <w:rFonts w:asciiTheme="minorHAnsi" w:hAnsiTheme="minorHAnsi" w:cstheme="minorHAnsi"/>
                <w:snapToGrid w:val="0"/>
                <w:sz w:val="20"/>
                <w:szCs w:val="20"/>
              </w:rPr>
              <w:br/>
              <w:t>31, 2021</w:t>
            </w:r>
          </w:p>
        </w:tc>
        <w:tc>
          <w:tcPr>
            <w:tcW w:w="1480" w:type="dxa"/>
            <w:vAlign w:val="bottom"/>
          </w:tcPr>
          <w:p w14:paraId="3FCD9245" w14:textId="77777777" w:rsidR="0009534A" w:rsidRPr="009D2D5E" w:rsidRDefault="0009534A" w:rsidP="00A809FB">
            <w:pPr>
              <w:pBdr>
                <w:bottom w:val="sing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 xml:space="preserve">December </w:t>
            </w:r>
            <w:r w:rsidRPr="009D2D5E">
              <w:rPr>
                <w:rFonts w:asciiTheme="minorHAnsi" w:hAnsiTheme="minorHAnsi" w:cstheme="minorHAnsi"/>
                <w:sz w:val="20"/>
                <w:szCs w:val="20"/>
              </w:rPr>
              <w:br/>
              <w:t>31, 20</w:t>
            </w:r>
            <w:r w:rsidRPr="009D2D5E">
              <w:rPr>
                <w:rFonts w:asciiTheme="minorHAnsi" w:hAnsiTheme="minorHAnsi" w:cstheme="minorBidi"/>
                <w:sz w:val="20"/>
                <w:szCs w:val="20"/>
              </w:rPr>
              <w:t>20</w:t>
            </w:r>
          </w:p>
        </w:tc>
      </w:tr>
      <w:tr w:rsidR="0009534A" w:rsidRPr="009D2D5E" w14:paraId="6C3AC547" w14:textId="77777777" w:rsidTr="007940F7">
        <w:trPr>
          <w:trHeight w:val="283"/>
        </w:trPr>
        <w:tc>
          <w:tcPr>
            <w:tcW w:w="4253" w:type="dxa"/>
            <w:vAlign w:val="bottom"/>
          </w:tcPr>
          <w:p w14:paraId="2EE7F3AD" w14:textId="77777777" w:rsidR="0009534A" w:rsidRPr="009D2D5E" w:rsidRDefault="0009534A" w:rsidP="00A809FB">
            <w:pPr>
              <w:spacing w:line="160" w:lineRule="atLeast"/>
              <w:ind w:right="-318"/>
              <w:rPr>
                <w:rFonts w:asciiTheme="minorHAnsi" w:hAnsiTheme="minorHAnsi" w:cstheme="minorHAnsi"/>
                <w:sz w:val="20"/>
                <w:szCs w:val="20"/>
              </w:rPr>
            </w:pPr>
            <w:r w:rsidRPr="009D2D5E">
              <w:rPr>
                <w:rFonts w:asciiTheme="minorHAnsi" w:hAnsiTheme="minorHAnsi" w:cstheme="minorHAnsi"/>
                <w:sz w:val="20"/>
                <w:szCs w:val="20"/>
              </w:rPr>
              <w:t>Not over 1 year</w:t>
            </w:r>
          </w:p>
        </w:tc>
        <w:tc>
          <w:tcPr>
            <w:tcW w:w="1417" w:type="dxa"/>
            <w:vAlign w:val="bottom"/>
          </w:tcPr>
          <w:p w14:paraId="137C0D77"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88,700</w:t>
            </w:r>
          </w:p>
        </w:tc>
        <w:tc>
          <w:tcPr>
            <w:tcW w:w="1418" w:type="dxa"/>
            <w:vAlign w:val="bottom"/>
          </w:tcPr>
          <w:p w14:paraId="191D4B00"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88,800</w:t>
            </w:r>
          </w:p>
        </w:tc>
        <w:tc>
          <w:tcPr>
            <w:tcW w:w="1355" w:type="dxa"/>
            <w:vAlign w:val="bottom"/>
          </w:tcPr>
          <w:p w14:paraId="13D2FE64"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40,000</w:t>
            </w:r>
          </w:p>
        </w:tc>
        <w:tc>
          <w:tcPr>
            <w:tcW w:w="1480" w:type="dxa"/>
            <w:vAlign w:val="bottom"/>
          </w:tcPr>
          <w:p w14:paraId="20760F6E"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40,000</w:t>
            </w:r>
          </w:p>
        </w:tc>
      </w:tr>
      <w:tr w:rsidR="0009534A" w:rsidRPr="009D2D5E" w14:paraId="1D09C461" w14:textId="77777777" w:rsidTr="00A809FB">
        <w:trPr>
          <w:trHeight w:val="283"/>
        </w:trPr>
        <w:tc>
          <w:tcPr>
            <w:tcW w:w="4253" w:type="dxa"/>
            <w:vAlign w:val="bottom"/>
          </w:tcPr>
          <w:p w14:paraId="25AF183A" w14:textId="77777777" w:rsidR="0009534A" w:rsidRPr="009D2D5E" w:rsidRDefault="0009534A" w:rsidP="00A809FB">
            <w:pPr>
              <w:spacing w:line="160" w:lineRule="atLeast"/>
              <w:ind w:right="-318"/>
              <w:rPr>
                <w:rFonts w:asciiTheme="minorHAnsi" w:hAnsiTheme="minorHAnsi" w:cstheme="minorBidi"/>
                <w:i/>
                <w:iCs/>
                <w:sz w:val="20"/>
                <w:szCs w:val="20"/>
                <w:cs/>
              </w:rPr>
            </w:pPr>
            <w:r w:rsidRPr="00D126FC">
              <w:rPr>
                <w:rFonts w:asciiTheme="minorHAnsi" w:hAnsiTheme="minorHAnsi" w:cstheme="minorHAnsi"/>
                <w:sz w:val="20"/>
                <w:szCs w:val="20"/>
              </w:rPr>
              <w:t>Add Accrued interest and accrued interest</w:t>
            </w:r>
            <w:r w:rsidRPr="00D126FC">
              <w:rPr>
                <w:rFonts w:asciiTheme="minorHAnsi" w:hAnsiTheme="minorHAnsi" w:cstheme="minorHAnsi"/>
                <w:sz w:val="20"/>
                <w:szCs w:val="20"/>
              </w:rPr>
              <w:br/>
              <w:t>income with non-maturity date</w:t>
            </w:r>
          </w:p>
        </w:tc>
        <w:tc>
          <w:tcPr>
            <w:tcW w:w="1417" w:type="dxa"/>
            <w:vAlign w:val="bottom"/>
          </w:tcPr>
          <w:p w14:paraId="49411E0B"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3,091</w:t>
            </w:r>
          </w:p>
        </w:tc>
        <w:tc>
          <w:tcPr>
            <w:tcW w:w="1418" w:type="dxa"/>
            <w:vAlign w:val="bottom"/>
          </w:tcPr>
          <w:p w14:paraId="622A75F1"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3,091</w:t>
            </w:r>
          </w:p>
        </w:tc>
        <w:tc>
          <w:tcPr>
            <w:tcW w:w="1355" w:type="dxa"/>
            <w:vAlign w:val="bottom"/>
          </w:tcPr>
          <w:p w14:paraId="11FB989D"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1,446</w:t>
            </w:r>
          </w:p>
        </w:tc>
        <w:tc>
          <w:tcPr>
            <w:tcW w:w="1480" w:type="dxa"/>
            <w:vAlign w:val="bottom"/>
          </w:tcPr>
          <w:p w14:paraId="7C1A6E63"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1,446</w:t>
            </w:r>
          </w:p>
        </w:tc>
      </w:tr>
      <w:tr w:rsidR="0009534A" w:rsidRPr="009D2D5E" w14:paraId="15FA1B4A" w14:textId="77777777" w:rsidTr="00A809FB">
        <w:trPr>
          <w:trHeight w:val="283"/>
        </w:trPr>
        <w:tc>
          <w:tcPr>
            <w:tcW w:w="4253" w:type="dxa"/>
            <w:vAlign w:val="bottom"/>
          </w:tcPr>
          <w:p w14:paraId="1ABF6CD2" w14:textId="77777777" w:rsidR="0009534A" w:rsidRPr="009D2D5E" w:rsidRDefault="0009534A" w:rsidP="00A809FB">
            <w:pPr>
              <w:spacing w:line="160" w:lineRule="atLeast"/>
              <w:ind w:right="-318"/>
              <w:rPr>
                <w:rFonts w:asciiTheme="minorHAnsi" w:hAnsiTheme="minorHAnsi" w:cstheme="minorHAnsi"/>
                <w:sz w:val="20"/>
                <w:szCs w:val="20"/>
                <w:cs/>
              </w:rPr>
            </w:pPr>
            <w:r w:rsidRPr="009D2D5E">
              <w:rPr>
                <w:rFonts w:asciiTheme="minorHAnsi" w:hAnsiTheme="minorHAnsi" w:cstheme="minorHAnsi"/>
                <w:sz w:val="20"/>
                <w:szCs w:val="20"/>
              </w:rPr>
              <w:t>Less Allowance for expected credit losses</w:t>
            </w:r>
          </w:p>
        </w:tc>
        <w:tc>
          <w:tcPr>
            <w:tcW w:w="1417" w:type="dxa"/>
            <w:vAlign w:val="bottom"/>
          </w:tcPr>
          <w:p w14:paraId="3CBE74E1" w14:textId="77777777" w:rsidR="0009534A" w:rsidRPr="009D2D5E" w:rsidRDefault="0009534A" w:rsidP="00A809FB">
            <w:pPr>
              <w:spacing w:line="160" w:lineRule="atLeast"/>
              <w:ind w:right="-61"/>
              <w:jc w:val="right"/>
              <w:rPr>
                <w:rFonts w:asciiTheme="minorHAnsi" w:hAnsiTheme="minorHAnsi" w:cstheme="minorHAnsi"/>
                <w:sz w:val="20"/>
                <w:szCs w:val="20"/>
              </w:rPr>
            </w:pPr>
            <w:r w:rsidRPr="009D2D5E">
              <w:rPr>
                <w:rFonts w:asciiTheme="minorHAnsi" w:hAnsiTheme="minorHAnsi" w:cstheme="minorHAnsi"/>
                <w:sz w:val="20"/>
                <w:szCs w:val="20"/>
              </w:rPr>
              <w:t>(91,741)</w:t>
            </w:r>
          </w:p>
        </w:tc>
        <w:tc>
          <w:tcPr>
            <w:tcW w:w="1418" w:type="dxa"/>
            <w:vAlign w:val="bottom"/>
          </w:tcPr>
          <w:p w14:paraId="7196A53E" w14:textId="77777777" w:rsidR="0009534A" w:rsidRPr="009D2D5E" w:rsidRDefault="0009534A" w:rsidP="00A809FB">
            <w:pPr>
              <w:spacing w:line="160" w:lineRule="atLeast"/>
              <w:ind w:right="-61"/>
              <w:jc w:val="right"/>
              <w:rPr>
                <w:rFonts w:asciiTheme="minorHAnsi" w:hAnsiTheme="minorHAnsi" w:cstheme="minorHAnsi"/>
                <w:sz w:val="20"/>
                <w:szCs w:val="20"/>
              </w:rPr>
            </w:pPr>
            <w:r w:rsidRPr="009D2D5E">
              <w:rPr>
                <w:rFonts w:asciiTheme="minorHAnsi" w:hAnsiTheme="minorHAnsi" w:cstheme="minorHAnsi"/>
                <w:sz w:val="20"/>
                <w:szCs w:val="20"/>
              </w:rPr>
              <w:t>(91,841)</w:t>
            </w:r>
          </w:p>
        </w:tc>
        <w:tc>
          <w:tcPr>
            <w:tcW w:w="1355" w:type="dxa"/>
            <w:vAlign w:val="bottom"/>
          </w:tcPr>
          <w:p w14:paraId="3B4E1CA2" w14:textId="77777777" w:rsidR="0009534A" w:rsidRPr="009D2D5E" w:rsidRDefault="0009534A" w:rsidP="00A809FB">
            <w:pPr>
              <w:spacing w:line="160" w:lineRule="atLeast"/>
              <w:ind w:right="-61"/>
              <w:jc w:val="right"/>
              <w:rPr>
                <w:rFonts w:asciiTheme="minorHAnsi" w:hAnsiTheme="minorHAnsi" w:cstheme="minorHAnsi"/>
                <w:sz w:val="20"/>
                <w:szCs w:val="20"/>
              </w:rPr>
            </w:pPr>
            <w:r w:rsidRPr="009D2D5E">
              <w:rPr>
                <w:rFonts w:asciiTheme="minorHAnsi" w:hAnsiTheme="minorHAnsi" w:cstheme="minorHAnsi"/>
                <w:sz w:val="20"/>
                <w:szCs w:val="20"/>
              </w:rPr>
              <w:t>(41,446)</w:t>
            </w:r>
          </w:p>
        </w:tc>
        <w:tc>
          <w:tcPr>
            <w:tcW w:w="1480" w:type="dxa"/>
            <w:vAlign w:val="bottom"/>
          </w:tcPr>
          <w:p w14:paraId="3EAD35EA" w14:textId="77777777" w:rsidR="0009534A" w:rsidRPr="009D2D5E" w:rsidRDefault="0009534A" w:rsidP="00A809FB">
            <w:pPr>
              <w:spacing w:line="160" w:lineRule="atLeast"/>
              <w:ind w:right="-61"/>
              <w:jc w:val="right"/>
              <w:rPr>
                <w:rFonts w:asciiTheme="minorHAnsi" w:hAnsiTheme="minorHAnsi" w:cstheme="minorHAnsi"/>
                <w:sz w:val="20"/>
                <w:szCs w:val="20"/>
              </w:rPr>
            </w:pPr>
            <w:r w:rsidRPr="009D2D5E">
              <w:rPr>
                <w:rFonts w:asciiTheme="minorHAnsi" w:hAnsiTheme="minorHAnsi" w:cstheme="minorHAnsi"/>
                <w:sz w:val="20"/>
                <w:szCs w:val="20"/>
              </w:rPr>
              <w:t>(41,446)</w:t>
            </w:r>
          </w:p>
        </w:tc>
      </w:tr>
      <w:tr w:rsidR="0009534A" w:rsidRPr="005127FC" w14:paraId="07B4BE4E" w14:textId="77777777" w:rsidTr="00A809FB">
        <w:trPr>
          <w:trHeight w:val="283"/>
        </w:trPr>
        <w:tc>
          <w:tcPr>
            <w:tcW w:w="4253" w:type="dxa"/>
            <w:vAlign w:val="bottom"/>
          </w:tcPr>
          <w:p w14:paraId="36F5B216" w14:textId="77777777" w:rsidR="0009534A" w:rsidRPr="009D2D5E" w:rsidRDefault="0009534A" w:rsidP="00A809FB">
            <w:pPr>
              <w:spacing w:line="160" w:lineRule="atLeast"/>
              <w:ind w:right="-318"/>
              <w:rPr>
                <w:rFonts w:asciiTheme="minorHAnsi" w:hAnsiTheme="minorHAnsi" w:cstheme="minorBidi"/>
                <w:sz w:val="20"/>
                <w:szCs w:val="20"/>
                <w:cs/>
              </w:rPr>
            </w:pPr>
            <w:r w:rsidRPr="009D2D5E">
              <w:rPr>
                <w:rFonts w:asciiTheme="minorHAnsi" w:hAnsiTheme="minorHAnsi" w:cstheme="minorHAnsi"/>
                <w:sz w:val="20"/>
                <w:szCs w:val="20"/>
              </w:rPr>
              <w:t>Loans</w:t>
            </w:r>
          </w:p>
        </w:tc>
        <w:tc>
          <w:tcPr>
            <w:tcW w:w="1417" w:type="dxa"/>
            <w:vAlign w:val="bottom"/>
          </w:tcPr>
          <w:p w14:paraId="0ABDC56B" w14:textId="77777777" w:rsidR="0009534A" w:rsidRPr="009D2D5E" w:rsidRDefault="0009534A" w:rsidP="00A809FB">
            <w:pPr>
              <w:pBdr>
                <w:top w:val="single" w:sz="4" w:space="1" w:color="auto"/>
                <w:bottom w:val="double" w:sz="4" w:space="1" w:color="auto"/>
              </w:pBdr>
              <w:spacing w:line="160" w:lineRule="atLeast"/>
              <w:jc w:val="right"/>
              <w:rPr>
                <w:rFonts w:asciiTheme="minorHAnsi" w:hAnsiTheme="minorHAnsi" w:cstheme="minorBidi"/>
                <w:sz w:val="20"/>
                <w:szCs w:val="20"/>
                <w:cs/>
              </w:rPr>
            </w:pPr>
            <w:r w:rsidRPr="009D2D5E">
              <w:rPr>
                <w:rFonts w:asciiTheme="minorHAnsi" w:hAnsiTheme="minorHAnsi" w:cstheme="minorHAnsi"/>
                <w:sz w:val="20"/>
                <w:szCs w:val="20"/>
              </w:rPr>
              <w:t>50</w:t>
            </w:r>
          </w:p>
        </w:tc>
        <w:tc>
          <w:tcPr>
            <w:tcW w:w="1418" w:type="dxa"/>
            <w:vAlign w:val="bottom"/>
          </w:tcPr>
          <w:p w14:paraId="2D4B6207" w14:textId="77777777" w:rsidR="0009534A" w:rsidRPr="009D2D5E" w:rsidRDefault="0009534A" w:rsidP="00A809FB">
            <w:pPr>
              <w:pBdr>
                <w:top w:val="single" w:sz="4" w:space="1" w:color="auto"/>
                <w:bottom w:val="double" w:sz="4" w:space="1" w:color="auto"/>
              </w:pBdr>
              <w:spacing w:line="160" w:lineRule="atLeast"/>
              <w:jc w:val="right"/>
              <w:rPr>
                <w:rFonts w:asciiTheme="minorHAnsi" w:hAnsiTheme="minorHAnsi" w:cstheme="minorBidi"/>
                <w:sz w:val="20"/>
                <w:szCs w:val="20"/>
                <w:cs/>
              </w:rPr>
            </w:pPr>
            <w:r w:rsidRPr="009D2D5E">
              <w:rPr>
                <w:rFonts w:asciiTheme="minorHAnsi" w:hAnsiTheme="minorHAnsi" w:cstheme="minorHAnsi"/>
                <w:sz w:val="20"/>
                <w:szCs w:val="20"/>
              </w:rPr>
              <w:t>50</w:t>
            </w:r>
          </w:p>
        </w:tc>
        <w:tc>
          <w:tcPr>
            <w:tcW w:w="1355" w:type="dxa"/>
          </w:tcPr>
          <w:p w14:paraId="3FFC7D4F" w14:textId="77777777" w:rsidR="0009534A" w:rsidRPr="009D2D5E" w:rsidRDefault="0009534A" w:rsidP="00A809FB">
            <w:pPr>
              <w:pBdr>
                <w:top w:val="single" w:sz="4" w:space="1" w:color="auto"/>
                <w:bottom w:val="doub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w:t>
            </w:r>
          </w:p>
        </w:tc>
        <w:tc>
          <w:tcPr>
            <w:tcW w:w="1480" w:type="dxa"/>
          </w:tcPr>
          <w:p w14:paraId="54602693" w14:textId="77777777" w:rsidR="0009534A" w:rsidRPr="00C76A2D" w:rsidRDefault="0009534A" w:rsidP="00A809FB">
            <w:pPr>
              <w:pBdr>
                <w:top w:val="single" w:sz="4" w:space="1" w:color="auto"/>
                <w:bottom w:val="doub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w:t>
            </w:r>
          </w:p>
        </w:tc>
      </w:tr>
    </w:tbl>
    <w:p w14:paraId="7C19FD77" w14:textId="77777777" w:rsidR="0009534A" w:rsidRPr="009943A4" w:rsidRDefault="0009534A" w:rsidP="00C3188E">
      <w:pPr>
        <w:spacing w:line="160" w:lineRule="atLeast"/>
        <w:rPr>
          <w:rFonts w:asciiTheme="minorHAnsi" w:eastAsia="Arial Unicode MS" w:hAnsiTheme="minorHAnsi" w:cstheme="minorBidi"/>
          <w:sz w:val="20"/>
          <w:szCs w:val="20"/>
        </w:rPr>
      </w:pPr>
    </w:p>
    <w:p w14:paraId="39582256" w14:textId="77777777" w:rsidR="00DC4ACD" w:rsidRDefault="00DC4ACD" w:rsidP="00D02425">
      <w:pPr>
        <w:pStyle w:val="ListParagraph"/>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sectPr w:rsidR="00DC4ACD" w:rsidSect="00502FC2">
          <w:type w:val="continuous"/>
          <w:pgSz w:w="11909" w:h="16834" w:code="9"/>
          <w:pgMar w:top="1985" w:right="749" w:bottom="1080" w:left="1267" w:header="864" w:footer="432" w:gutter="0"/>
          <w:pgNumType w:start="22"/>
          <w:cols w:space="720"/>
        </w:sectPr>
      </w:pPr>
    </w:p>
    <w:p w14:paraId="724346D1" w14:textId="06274182" w:rsidR="005837FD" w:rsidRPr="00D02425" w:rsidRDefault="005837FD" w:rsidP="00D02425">
      <w:pPr>
        <w:pStyle w:val="ListParagraph"/>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D02425">
        <w:rPr>
          <w:rFonts w:asciiTheme="minorHAnsi" w:eastAsia="Arial Unicode MS" w:hAnsiTheme="minorHAnsi" w:cstheme="minorHAnsi"/>
          <w:b/>
          <w:bCs/>
          <w:sz w:val="20"/>
          <w:szCs w:val="20"/>
        </w:rPr>
        <w:lastRenderedPageBreak/>
        <w:t>I</w:t>
      </w:r>
      <w:r w:rsidR="00932041">
        <w:rPr>
          <w:rFonts w:asciiTheme="minorHAnsi" w:eastAsia="Arial Unicode MS" w:hAnsiTheme="minorHAnsi" w:cstheme="minorHAnsi"/>
          <w:b/>
          <w:bCs/>
          <w:sz w:val="20"/>
          <w:szCs w:val="20"/>
        </w:rPr>
        <w:t xml:space="preserve">NVESTMENTS IN </w:t>
      </w:r>
      <w:r w:rsidR="00AF4841">
        <w:rPr>
          <w:rFonts w:asciiTheme="minorHAnsi" w:eastAsia="Arial Unicode MS" w:hAnsiTheme="minorHAnsi" w:cstheme="minorHAnsi"/>
          <w:b/>
          <w:bCs/>
          <w:sz w:val="20"/>
          <w:szCs w:val="20"/>
        </w:rPr>
        <w:t xml:space="preserve">ASSOCIATE </w:t>
      </w:r>
      <w:r w:rsidR="00C66AEB">
        <w:rPr>
          <w:rFonts w:asciiTheme="minorHAnsi" w:eastAsia="Arial Unicode MS" w:hAnsiTheme="minorHAnsi" w:cstheme="minorHAnsi"/>
          <w:b/>
          <w:bCs/>
          <w:sz w:val="20"/>
          <w:szCs w:val="20"/>
        </w:rPr>
        <w:t>AND</w:t>
      </w:r>
      <w:r w:rsidR="00C66AEB" w:rsidRPr="00D02425">
        <w:rPr>
          <w:rFonts w:asciiTheme="minorHAnsi" w:eastAsia="Arial Unicode MS" w:hAnsiTheme="minorHAnsi" w:cstheme="minorHAnsi"/>
          <w:b/>
          <w:bCs/>
          <w:sz w:val="20"/>
          <w:szCs w:val="20"/>
        </w:rPr>
        <w:t xml:space="preserve"> </w:t>
      </w:r>
      <w:r w:rsidR="00932041">
        <w:rPr>
          <w:rFonts w:asciiTheme="minorHAnsi" w:eastAsia="Arial Unicode MS" w:hAnsiTheme="minorHAnsi" w:cstheme="minorHAnsi"/>
          <w:b/>
          <w:bCs/>
          <w:sz w:val="20"/>
          <w:szCs w:val="20"/>
        </w:rPr>
        <w:t>SUBSIDIAR</w:t>
      </w:r>
      <w:r w:rsidR="0090467F">
        <w:rPr>
          <w:rFonts w:asciiTheme="minorHAnsi" w:eastAsia="Arial Unicode MS" w:hAnsiTheme="minorHAnsi" w:cstheme="minorHAnsi"/>
          <w:b/>
          <w:bCs/>
          <w:sz w:val="20"/>
          <w:szCs w:val="20"/>
        </w:rPr>
        <w:t>Y</w:t>
      </w:r>
    </w:p>
    <w:p w14:paraId="737E45D6" w14:textId="0E4522FE" w:rsidR="00897111" w:rsidRPr="005127FC" w:rsidRDefault="00897111" w:rsidP="00897111">
      <w:pPr>
        <w:keepNext/>
        <w:spacing w:line="160" w:lineRule="atLeast"/>
        <w:ind w:right="-86"/>
        <w:jc w:val="thaiDistribute"/>
        <w:outlineLvl w:val="0"/>
        <w:rPr>
          <w:rFonts w:asciiTheme="minorHAnsi" w:eastAsia="Arial Unicode MS" w:hAnsiTheme="minorHAnsi" w:cstheme="minorHAnsi"/>
          <w:b/>
          <w:bCs/>
          <w:sz w:val="20"/>
          <w:szCs w:val="20"/>
        </w:rPr>
      </w:pPr>
    </w:p>
    <w:p w14:paraId="1FE01817" w14:textId="5E7992F6" w:rsidR="00897111" w:rsidRPr="00675678" w:rsidRDefault="00AB6405" w:rsidP="00897111">
      <w:pPr>
        <w:pStyle w:val="ListParagraph"/>
        <w:widowControl w:val="0"/>
        <w:numPr>
          <w:ilvl w:val="1"/>
          <w:numId w:val="3"/>
        </w:numPr>
        <w:tabs>
          <w:tab w:val="left" w:pos="567"/>
        </w:tabs>
        <w:overflowPunct w:val="0"/>
        <w:autoSpaceDE w:val="0"/>
        <w:autoSpaceDN w:val="0"/>
        <w:adjustRightInd w:val="0"/>
        <w:spacing w:line="160" w:lineRule="atLeast"/>
        <w:ind w:left="0" w:firstLine="0"/>
        <w:textAlignment w:val="baseline"/>
        <w:rPr>
          <w:rFonts w:asciiTheme="minorHAnsi" w:hAnsiTheme="minorHAnsi" w:cstheme="minorHAnsi"/>
          <w:b/>
          <w:bCs/>
          <w:sz w:val="20"/>
          <w:szCs w:val="20"/>
        </w:rPr>
      </w:pPr>
      <w:r w:rsidRPr="0081292A">
        <w:rPr>
          <w:rFonts w:asciiTheme="minorHAnsi" w:hAnsiTheme="minorHAnsi" w:cstheme="minorHAnsi"/>
          <w:b/>
          <w:bCs/>
          <w:sz w:val="20"/>
          <w:szCs w:val="20"/>
        </w:rPr>
        <w:t xml:space="preserve">Investment in </w:t>
      </w:r>
      <w:r w:rsidRPr="0081292A">
        <w:rPr>
          <w:rFonts w:asciiTheme="minorHAnsi" w:eastAsia="Arial Unicode MS" w:hAnsiTheme="minorHAnsi" w:cstheme="minorHAnsi"/>
          <w:b/>
          <w:bCs/>
          <w:sz w:val="20"/>
          <w:szCs w:val="20"/>
        </w:rPr>
        <w:t>associate</w:t>
      </w:r>
    </w:p>
    <w:tbl>
      <w:tblPr>
        <w:tblpPr w:leftFromText="180" w:rightFromText="180" w:vertAnchor="page" w:horzAnchor="margin" w:tblpY="2965"/>
        <w:tblW w:w="15342" w:type="dxa"/>
        <w:tblLayout w:type="fixed"/>
        <w:tblLook w:val="0000" w:firstRow="0" w:lastRow="0" w:firstColumn="0" w:lastColumn="0" w:noHBand="0" w:noVBand="0"/>
      </w:tblPr>
      <w:tblGrid>
        <w:gridCol w:w="1642"/>
        <w:gridCol w:w="1190"/>
        <w:gridCol w:w="1699"/>
        <w:gridCol w:w="851"/>
        <w:gridCol w:w="990"/>
        <w:gridCol w:w="6"/>
        <w:gridCol w:w="847"/>
        <w:gridCol w:w="992"/>
        <w:gridCol w:w="86"/>
        <w:gridCol w:w="764"/>
        <w:gridCol w:w="923"/>
        <w:gridCol w:w="853"/>
        <w:gridCol w:w="1064"/>
        <w:gridCol w:w="779"/>
        <w:gridCol w:w="962"/>
        <w:gridCol w:w="811"/>
        <w:gridCol w:w="883"/>
      </w:tblGrid>
      <w:tr w:rsidR="00F33829" w:rsidRPr="001073DF" w14:paraId="4E7D04CD" w14:textId="77777777" w:rsidTr="00F33829">
        <w:trPr>
          <w:trHeight w:val="324"/>
        </w:trPr>
        <w:tc>
          <w:tcPr>
            <w:tcW w:w="1642" w:type="dxa"/>
            <w:vMerge w:val="restart"/>
            <w:vAlign w:val="bottom"/>
          </w:tcPr>
          <w:p w14:paraId="3BCD6FFF" w14:textId="77777777" w:rsidR="00F33829" w:rsidRPr="00DC4ACD" w:rsidRDefault="00F33829" w:rsidP="00F33829">
            <w:pPr>
              <w:pStyle w:val="a0"/>
              <w:tabs>
                <w:tab w:val="right" w:pos="9810"/>
              </w:tabs>
              <w:ind w:left="549" w:right="0"/>
              <w:rPr>
                <w:rFonts w:asciiTheme="minorHAnsi" w:eastAsia="Angsana New" w:hAnsiTheme="minorHAnsi" w:cstheme="minorHAnsi"/>
                <w:sz w:val="18"/>
                <w:szCs w:val="18"/>
                <w:cs/>
              </w:rPr>
            </w:pPr>
          </w:p>
        </w:tc>
        <w:tc>
          <w:tcPr>
            <w:tcW w:w="1190" w:type="dxa"/>
            <w:vMerge w:val="restart"/>
            <w:vAlign w:val="bottom"/>
          </w:tcPr>
          <w:p w14:paraId="534E522B" w14:textId="77777777" w:rsidR="00F33829" w:rsidRPr="00DC4ACD" w:rsidRDefault="00F33829" w:rsidP="00F33829">
            <w:pPr>
              <w:ind w:left="-43" w:right="-72"/>
              <w:jc w:val="center"/>
              <w:rPr>
                <w:rFonts w:asciiTheme="minorHAnsi" w:hAnsiTheme="minorHAnsi" w:cstheme="minorHAnsi"/>
                <w:caps/>
                <w:sz w:val="18"/>
                <w:szCs w:val="18"/>
                <w:cs/>
              </w:rPr>
            </w:pPr>
          </w:p>
        </w:tc>
        <w:tc>
          <w:tcPr>
            <w:tcW w:w="1699" w:type="dxa"/>
            <w:vMerge w:val="restart"/>
          </w:tcPr>
          <w:p w14:paraId="7EB30EDD" w14:textId="77777777" w:rsidR="00F33829" w:rsidRPr="00DC4ACD" w:rsidRDefault="00F33829" w:rsidP="00F33829">
            <w:pPr>
              <w:ind w:right="-97"/>
              <w:jc w:val="center"/>
              <w:rPr>
                <w:rFonts w:asciiTheme="minorHAnsi" w:hAnsiTheme="minorHAnsi" w:cstheme="minorHAnsi"/>
                <w:caps/>
                <w:sz w:val="18"/>
                <w:szCs w:val="18"/>
                <w:cs/>
              </w:rPr>
            </w:pPr>
          </w:p>
        </w:tc>
        <w:tc>
          <w:tcPr>
            <w:tcW w:w="1847" w:type="dxa"/>
            <w:gridSpan w:val="3"/>
          </w:tcPr>
          <w:p w14:paraId="364E2CEC" w14:textId="77777777" w:rsidR="00F33829" w:rsidRPr="00DC4ACD" w:rsidRDefault="00F33829" w:rsidP="00F33829">
            <w:pPr>
              <w:ind w:left="-43" w:right="-21"/>
              <w:jc w:val="center"/>
              <w:rPr>
                <w:rFonts w:asciiTheme="minorHAnsi" w:hAnsiTheme="minorHAnsi" w:cstheme="minorHAnsi"/>
                <w:caps/>
                <w:sz w:val="18"/>
                <w:szCs w:val="18"/>
              </w:rPr>
            </w:pPr>
          </w:p>
        </w:tc>
        <w:tc>
          <w:tcPr>
            <w:tcW w:w="8964" w:type="dxa"/>
            <w:gridSpan w:val="11"/>
            <w:vAlign w:val="bottom"/>
          </w:tcPr>
          <w:p w14:paraId="701E1E4B" w14:textId="77777777" w:rsidR="00F33829" w:rsidRPr="00381B44" w:rsidRDefault="00F33829" w:rsidP="00F33829">
            <w:pPr>
              <w:pBdr>
                <w:bottom w:val="single" w:sz="4" w:space="1" w:color="auto"/>
              </w:pBdr>
              <w:ind w:left="-43" w:right="-72"/>
              <w:jc w:val="center"/>
              <w:rPr>
                <w:rFonts w:ascii="Calibri" w:eastAsia="Arial Unicode MS" w:hAnsi="Calibri" w:cs="Calibri"/>
                <w:sz w:val="18"/>
                <w:szCs w:val="18"/>
              </w:rPr>
            </w:pPr>
            <w:r w:rsidRPr="00381B44">
              <w:rPr>
                <w:rFonts w:ascii="Calibri" w:eastAsia="Arial Unicode MS" w:hAnsi="Calibri" w:cs="Calibri"/>
                <w:sz w:val="18"/>
                <w:szCs w:val="18"/>
              </w:rPr>
              <w:t>In Thousand Baht</w:t>
            </w:r>
          </w:p>
        </w:tc>
      </w:tr>
      <w:tr w:rsidR="00F33829" w:rsidRPr="001073DF" w14:paraId="21C10E99" w14:textId="77777777" w:rsidTr="00F33829">
        <w:trPr>
          <w:trHeight w:val="247"/>
        </w:trPr>
        <w:tc>
          <w:tcPr>
            <w:tcW w:w="1642" w:type="dxa"/>
            <w:vMerge/>
            <w:vAlign w:val="bottom"/>
          </w:tcPr>
          <w:p w14:paraId="2D2E197F" w14:textId="77777777" w:rsidR="00F33829" w:rsidRPr="00DC4ACD" w:rsidRDefault="00F33829" w:rsidP="00F33829">
            <w:pPr>
              <w:pStyle w:val="a0"/>
              <w:tabs>
                <w:tab w:val="right" w:pos="9810"/>
              </w:tabs>
              <w:ind w:left="549" w:right="0"/>
              <w:rPr>
                <w:rFonts w:asciiTheme="minorHAnsi" w:eastAsia="Angsana New" w:hAnsiTheme="minorHAnsi" w:cstheme="minorHAnsi"/>
                <w:sz w:val="18"/>
                <w:szCs w:val="18"/>
                <w:cs/>
              </w:rPr>
            </w:pPr>
          </w:p>
        </w:tc>
        <w:tc>
          <w:tcPr>
            <w:tcW w:w="1190" w:type="dxa"/>
            <w:vMerge/>
            <w:vAlign w:val="bottom"/>
          </w:tcPr>
          <w:p w14:paraId="5C94DBA0" w14:textId="77777777" w:rsidR="00F33829" w:rsidRPr="00DC4ACD" w:rsidRDefault="00F33829" w:rsidP="00F33829">
            <w:pPr>
              <w:ind w:left="-43" w:right="-72"/>
              <w:jc w:val="center"/>
              <w:rPr>
                <w:rFonts w:asciiTheme="minorHAnsi" w:hAnsiTheme="minorHAnsi" w:cstheme="minorHAnsi"/>
                <w:caps/>
                <w:sz w:val="18"/>
                <w:szCs w:val="18"/>
                <w:cs/>
              </w:rPr>
            </w:pPr>
          </w:p>
        </w:tc>
        <w:tc>
          <w:tcPr>
            <w:tcW w:w="1699" w:type="dxa"/>
            <w:vMerge/>
          </w:tcPr>
          <w:p w14:paraId="55BA75B2" w14:textId="77777777" w:rsidR="00F33829" w:rsidRPr="00DC4ACD" w:rsidRDefault="00F33829" w:rsidP="00F33829">
            <w:pPr>
              <w:ind w:right="-97"/>
              <w:jc w:val="center"/>
              <w:rPr>
                <w:rFonts w:asciiTheme="minorHAnsi" w:hAnsiTheme="minorHAnsi" w:cstheme="minorHAnsi"/>
                <w:caps/>
                <w:sz w:val="18"/>
                <w:szCs w:val="18"/>
                <w:cs/>
              </w:rPr>
            </w:pPr>
          </w:p>
        </w:tc>
        <w:tc>
          <w:tcPr>
            <w:tcW w:w="1847" w:type="dxa"/>
            <w:gridSpan w:val="3"/>
            <w:vMerge w:val="restart"/>
            <w:vAlign w:val="bottom"/>
          </w:tcPr>
          <w:p w14:paraId="6D420F12" w14:textId="77777777" w:rsidR="00F33829" w:rsidRPr="008E3211" w:rsidRDefault="00F33829" w:rsidP="00F33829">
            <w:pPr>
              <w:pBdr>
                <w:bottom w:val="single" w:sz="4" w:space="1" w:color="auto"/>
              </w:pBdr>
              <w:ind w:right="-21"/>
              <w:jc w:val="center"/>
              <w:rPr>
                <w:rFonts w:asciiTheme="minorHAnsi" w:hAnsiTheme="minorHAnsi" w:cstheme="minorHAnsi"/>
                <w:caps/>
                <w:sz w:val="18"/>
                <w:szCs w:val="18"/>
                <w:cs/>
              </w:rPr>
            </w:pPr>
            <w:r w:rsidRPr="008E3211">
              <w:rPr>
                <w:rFonts w:ascii="Calibri" w:eastAsia="Arial Unicode MS" w:hAnsi="Calibri" w:cs="Calibri"/>
                <w:sz w:val="18"/>
                <w:szCs w:val="18"/>
              </w:rPr>
              <w:t>Percentages (%) of direct and indirect holdings</w:t>
            </w:r>
          </w:p>
        </w:tc>
        <w:tc>
          <w:tcPr>
            <w:tcW w:w="5529" w:type="dxa"/>
            <w:gridSpan w:val="7"/>
            <w:vAlign w:val="bottom"/>
          </w:tcPr>
          <w:p w14:paraId="1A49047A" w14:textId="77777777" w:rsidR="00F33829" w:rsidRPr="00381B44" w:rsidRDefault="00F33829" w:rsidP="00F33829">
            <w:pPr>
              <w:pBdr>
                <w:bottom w:val="single" w:sz="4" w:space="1" w:color="auto"/>
              </w:pBdr>
              <w:ind w:left="-43" w:right="-72"/>
              <w:jc w:val="center"/>
              <w:rPr>
                <w:rFonts w:asciiTheme="minorHAnsi" w:hAnsiTheme="minorHAnsi" w:cstheme="minorBidi"/>
                <w:caps/>
                <w:sz w:val="18"/>
                <w:szCs w:val="18"/>
                <w:cs/>
              </w:rPr>
            </w:pPr>
            <w:r w:rsidRPr="00DC4ACD">
              <w:rPr>
                <w:rFonts w:asciiTheme="minorHAnsi" w:eastAsia="Angsana New" w:hAnsiTheme="minorHAnsi" w:cstheme="minorHAnsi"/>
                <w:sz w:val="18"/>
                <w:szCs w:val="18"/>
              </w:rPr>
              <w:t>Cost</w:t>
            </w:r>
          </w:p>
        </w:tc>
        <w:tc>
          <w:tcPr>
            <w:tcW w:w="1741" w:type="dxa"/>
            <w:gridSpan w:val="2"/>
            <w:vMerge w:val="restart"/>
            <w:vAlign w:val="bottom"/>
          </w:tcPr>
          <w:p w14:paraId="7E3D7530" w14:textId="6AB53BA6" w:rsidR="00F33829" w:rsidRPr="00522247" w:rsidRDefault="00F33829" w:rsidP="00F33829">
            <w:pPr>
              <w:pBdr>
                <w:bottom w:val="single" w:sz="4" w:space="1" w:color="auto"/>
              </w:pBdr>
              <w:ind w:left="-43" w:right="-72"/>
              <w:jc w:val="center"/>
              <w:rPr>
                <w:rFonts w:asciiTheme="minorHAnsi" w:hAnsiTheme="minorHAnsi" w:cstheme="minorBidi"/>
                <w:caps/>
                <w:sz w:val="18"/>
                <w:szCs w:val="18"/>
                <w:cs/>
              </w:rPr>
            </w:pPr>
            <w:r w:rsidRPr="00DC4ACD">
              <w:rPr>
                <w:rFonts w:asciiTheme="minorHAnsi" w:hAnsiTheme="minorHAnsi" w:cstheme="minorHAnsi"/>
                <w:caps/>
                <w:sz w:val="18"/>
                <w:szCs w:val="18"/>
              </w:rPr>
              <w:t>N</w:t>
            </w:r>
            <w:r w:rsidRPr="00DC4ACD">
              <w:rPr>
                <w:rFonts w:asciiTheme="minorHAnsi" w:hAnsiTheme="minorHAnsi" w:cstheme="minorHAnsi"/>
                <w:sz w:val="18"/>
                <w:szCs w:val="18"/>
              </w:rPr>
              <w:t>et book value by equity method</w:t>
            </w:r>
          </w:p>
        </w:tc>
        <w:tc>
          <w:tcPr>
            <w:tcW w:w="1694" w:type="dxa"/>
            <w:gridSpan w:val="2"/>
            <w:vMerge w:val="restart"/>
          </w:tcPr>
          <w:p w14:paraId="16C5AD79" w14:textId="77777777" w:rsidR="00F33829" w:rsidRDefault="00F33829" w:rsidP="00F33829">
            <w:pPr>
              <w:pBdr>
                <w:bottom w:val="single" w:sz="4" w:space="1" w:color="auto"/>
              </w:pBdr>
              <w:ind w:left="-43" w:right="-72"/>
              <w:jc w:val="center"/>
              <w:rPr>
                <w:rFonts w:asciiTheme="minorHAnsi" w:eastAsia="Angsana New" w:hAnsiTheme="minorHAnsi" w:cstheme="minorBidi"/>
                <w:sz w:val="20"/>
                <w:szCs w:val="20"/>
              </w:rPr>
            </w:pPr>
          </w:p>
          <w:p w14:paraId="389CB853" w14:textId="77777777" w:rsidR="00F33829" w:rsidRDefault="00F33829" w:rsidP="00F33829">
            <w:pPr>
              <w:pBdr>
                <w:bottom w:val="single" w:sz="4" w:space="1" w:color="auto"/>
              </w:pBdr>
              <w:ind w:left="-43" w:right="-72"/>
              <w:jc w:val="center"/>
              <w:rPr>
                <w:rFonts w:asciiTheme="minorHAnsi" w:eastAsia="Angsana New" w:hAnsiTheme="minorHAnsi" w:cstheme="minorBidi"/>
                <w:sz w:val="20"/>
                <w:szCs w:val="20"/>
              </w:rPr>
            </w:pPr>
          </w:p>
          <w:p w14:paraId="6F5818EC" w14:textId="77777777" w:rsidR="00F33829" w:rsidRPr="00DC4ACD" w:rsidRDefault="00F33829" w:rsidP="00F33829">
            <w:pPr>
              <w:pBdr>
                <w:bottom w:val="single" w:sz="4" w:space="1" w:color="auto"/>
              </w:pBdr>
              <w:ind w:left="-43" w:right="-72"/>
              <w:jc w:val="center"/>
              <w:rPr>
                <w:rFonts w:asciiTheme="minorHAnsi" w:hAnsiTheme="minorHAnsi" w:cstheme="minorHAnsi"/>
                <w:caps/>
                <w:sz w:val="18"/>
                <w:szCs w:val="18"/>
              </w:rPr>
            </w:pPr>
            <w:r>
              <w:rPr>
                <w:rFonts w:asciiTheme="minorHAnsi" w:eastAsia="Angsana New" w:hAnsiTheme="minorHAnsi" w:cstheme="minorBidi"/>
                <w:sz w:val="20"/>
                <w:szCs w:val="20"/>
              </w:rPr>
              <w:t>Dividends</w:t>
            </w:r>
          </w:p>
        </w:tc>
      </w:tr>
      <w:tr w:rsidR="00F33829" w:rsidRPr="001073DF" w14:paraId="355BD426" w14:textId="77777777" w:rsidTr="00F33829">
        <w:trPr>
          <w:trHeight w:val="363"/>
        </w:trPr>
        <w:tc>
          <w:tcPr>
            <w:tcW w:w="1642" w:type="dxa"/>
            <w:vMerge/>
            <w:vAlign w:val="bottom"/>
          </w:tcPr>
          <w:p w14:paraId="0659B69D" w14:textId="77777777" w:rsidR="00F33829" w:rsidRPr="00DC4ACD" w:rsidRDefault="00F33829" w:rsidP="00F33829">
            <w:pPr>
              <w:pStyle w:val="a0"/>
              <w:tabs>
                <w:tab w:val="right" w:pos="9810"/>
              </w:tabs>
              <w:ind w:left="549" w:right="0"/>
              <w:rPr>
                <w:rFonts w:asciiTheme="minorHAnsi" w:eastAsia="Angsana New" w:hAnsiTheme="minorHAnsi" w:cstheme="minorHAnsi"/>
                <w:sz w:val="18"/>
                <w:szCs w:val="18"/>
                <w:cs/>
              </w:rPr>
            </w:pPr>
          </w:p>
        </w:tc>
        <w:tc>
          <w:tcPr>
            <w:tcW w:w="1190" w:type="dxa"/>
            <w:vMerge/>
            <w:vAlign w:val="bottom"/>
          </w:tcPr>
          <w:p w14:paraId="3ABF4CE6" w14:textId="77777777" w:rsidR="00F33829" w:rsidRPr="00DC4ACD" w:rsidRDefault="00F33829" w:rsidP="00F33829">
            <w:pPr>
              <w:ind w:left="-43" w:right="-72"/>
              <w:jc w:val="center"/>
              <w:rPr>
                <w:rFonts w:asciiTheme="minorHAnsi" w:hAnsiTheme="minorHAnsi" w:cstheme="minorHAnsi"/>
                <w:caps/>
                <w:sz w:val="18"/>
                <w:szCs w:val="18"/>
                <w:cs/>
              </w:rPr>
            </w:pPr>
          </w:p>
        </w:tc>
        <w:tc>
          <w:tcPr>
            <w:tcW w:w="1699" w:type="dxa"/>
            <w:vMerge/>
          </w:tcPr>
          <w:p w14:paraId="57F5DF4E" w14:textId="77777777" w:rsidR="00F33829" w:rsidRPr="00DC4ACD" w:rsidRDefault="00F33829" w:rsidP="00F33829">
            <w:pPr>
              <w:ind w:right="-97"/>
              <w:jc w:val="center"/>
              <w:rPr>
                <w:rFonts w:asciiTheme="minorHAnsi" w:hAnsiTheme="minorHAnsi" w:cstheme="minorHAnsi"/>
                <w:caps/>
                <w:sz w:val="18"/>
                <w:szCs w:val="18"/>
                <w:cs/>
              </w:rPr>
            </w:pPr>
          </w:p>
        </w:tc>
        <w:tc>
          <w:tcPr>
            <w:tcW w:w="1847" w:type="dxa"/>
            <w:gridSpan w:val="3"/>
            <w:vMerge/>
          </w:tcPr>
          <w:p w14:paraId="0E84A5AE" w14:textId="77777777" w:rsidR="00F33829" w:rsidRPr="00DC4ACD" w:rsidRDefault="00F33829" w:rsidP="00F33829">
            <w:pPr>
              <w:ind w:left="-43" w:right="-72"/>
              <w:jc w:val="center"/>
              <w:rPr>
                <w:rFonts w:asciiTheme="minorHAnsi" w:hAnsiTheme="minorHAnsi" w:cstheme="minorHAnsi"/>
                <w:caps/>
                <w:sz w:val="18"/>
                <w:szCs w:val="18"/>
                <w:cs/>
              </w:rPr>
            </w:pPr>
          </w:p>
        </w:tc>
        <w:tc>
          <w:tcPr>
            <w:tcW w:w="1925" w:type="dxa"/>
            <w:gridSpan w:val="3"/>
            <w:vAlign w:val="bottom"/>
          </w:tcPr>
          <w:p w14:paraId="11D4BEBC" w14:textId="77777777" w:rsidR="00F33829" w:rsidRPr="00DC4ACD" w:rsidRDefault="00F33829" w:rsidP="00F33829">
            <w:pPr>
              <w:pBdr>
                <w:bottom w:val="single" w:sz="4" w:space="1" w:color="auto"/>
              </w:pBdr>
              <w:ind w:left="-43" w:right="-72"/>
              <w:jc w:val="center"/>
              <w:rPr>
                <w:rFonts w:asciiTheme="minorHAnsi" w:hAnsiTheme="minorHAnsi" w:cstheme="minorHAnsi"/>
                <w:caps/>
                <w:sz w:val="18"/>
                <w:szCs w:val="18"/>
                <w:cs/>
              </w:rPr>
            </w:pPr>
            <w:r w:rsidRPr="00381B44">
              <w:rPr>
                <w:rFonts w:ascii="Calibri" w:eastAsia="Arial Unicode MS" w:hAnsi="Calibri" w:cs="Calibri"/>
                <w:sz w:val="18"/>
                <w:szCs w:val="18"/>
              </w:rPr>
              <w:t>At Cost</w:t>
            </w:r>
          </w:p>
        </w:tc>
        <w:tc>
          <w:tcPr>
            <w:tcW w:w="1687" w:type="dxa"/>
            <w:gridSpan w:val="2"/>
            <w:vAlign w:val="bottom"/>
          </w:tcPr>
          <w:p w14:paraId="29A5E074" w14:textId="77777777" w:rsidR="00F33829" w:rsidRPr="00DC4ACD" w:rsidRDefault="00F33829" w:rsidP="00F33829">
            <w:pPr>
              <w:pBdr>
                <w:bottom w:val="single" w:sz="4" w:space="1" w:color="auto"/>
              </w:pBdr>
              <w:ind w:left="-43" w:right="-72"/>
              <w:jc w:val="center"/>
              <w:rPr>
                <w:rFonts w:asciiTheme="minorHAnsi" w:hAnsiTheme="minorHAnsi" w:cstheme="minorHAnsi"/>
                <w:caps/>
                <w:sz w:val="18"/>
                <w:szCs w:val="18"/>
                <w:cs/>
              </w:rPr>
            </w:pPr>
            <w:r w:rsidRPr="00381B44">
              <w:rPr>
                <w:rFonts w:asciiTheme="minorHAnsi" w:eastAsia="Angsana New" w:hAnsiTheme="minorHAnsi" w:cstheme="minorHAnsi"/>
                <w:sz w:val="18"/>
                <w:szCs w:val="18"/>
              </w:rPr>
              <w:t>Allowance for impairment loss</w:t>
            </w:r>
          </w:p>
        </w:tc>
        <w:tc>
          <w:tcPr>
            <w:tcW w:w="1917" w:type="dxa"/>
            <w:gridSpan w:val="2"/>
            <w:vAlign w:val="bottom"/>
          </w:tcPr>
          <w:p w14:paraId="5BA097C8" w14:textId="77777777" w:rsidR="00F33829" w:rsidRPr="00522247" w:rsidRDefault="00F33829" w:rsidP="00F33829">
            <w:pPr>
              <w:pBdr>
                <w:bottom w:val="single" w:sz="4" w:space="1" w:color="auto"/>
              </w:pBdr>
              <w:ind w:left="-43" w:right="-72"/>
              <w:jc w:val="center"/>
              <w:rPr>
                <w:rFonts w:asciiTheme="minorHAnsi" w:hAnsiTheme="minorHAnsi" w:cstheme="minorBidi"/>
                <w:caps/>
                <w:sz w:val="18"/>
                <w:szCs w:val="18"/>
                <w:cs/>
              </w:rPr>
            </w:pPr>
            <w:r w:rsidRPr="00DC4ACD">
              <w:rPr>
                <w:rFonts w:asciiTheme="minorHAnsi" w:eastAsia="Angsana New" w:hAnsiTheme="minorHAnsi" w:cstheme="minorHAnsi"/>
                <w:sz w:val="18"/>
                <w:szCs w:val="18"/>
              </w:rPr>
              <w:t>Net</w:t>
            </w:r>
          </w:p>
        </w:tc>
        <w:tc>
          <w:tcPr>
            <w:tcW w:w="1741" w:type="dxa"/>
            <w:gridSpan w:val="2"/>
            <w:vMerge/>
            <w:vAlign w:val="bottom"/>
          </w:tcPr>
          <w:p w14:paraId="3AEBC519" w14:textId="77777777" w:rsidR="00F33829" w:rsidRPr="00DC4ACD" w:rsidRDefault="00F33829" w:rsidP="00F33829">
            <w:pPr>
              <w:pBdr>
                <w:bottom w:val="single" w:sz="4" w:space="1" w:color="auto"/>
              </w:pBdr>
              <w:ind w:left="-43" w:right="-72"/>
              <w:jc w:val="center"/>
              <w:rPr>
                <w:rFonts w:asciiTheme="minorHAnsi" w:hAnsiTheme="minorHAnsi" w:cstheme="minorHAnsi"/>
                <w:caps/>
                <w:sz w:val="18"/>
                <w:szCs w:val="18"/>
                <w:cs/>
              </w:rPr>
            </w:pPr>
          </w:p>
        </w:tc>
        <w:tc>
          <w:tcPr>
            <w:tcW w:w="1694" w:type="dxa"/>
            <w:gridSpan w:val="2"/>
            <w:vMerge/>
          </w:tcPr>
          <w:p w14:paraId="01F52A13" w14:textId="77777777" w:rsidR="00F33829" w:rsidRPr="00DC4ACD" w:rsidRDefault="00F33829" w:rsidP="00F33829">
            <w:pPr>
              <w:pBdr>
                <w:bottom w:val="single" w:sz="4" w:space="1" w:color="auto"/>
              </w:pBdr>
              <w:ind w:left="-43" w:right="-72"/>
              <w:jc w:val="center"/>
              <w:rPr>
                <w:rFonts w:asciiTheme="minorHAnsi" w:hAnsiTheme="minorHAnsi" w:cstheme="minorHAnsi"/>
                <w:caps/>
                <w:sz w:val="18"/>
                <w:szCs w:val="18"/>
                <w:cs/>
              </w:rPr>
            </w:pPr>
          </w:p>
        </w:tc>
      </w:tr>
      <w:tr w:rsidR="00F33829" w:rsidRPr="001073DF" w14:paraId="457440C8" w14:textId="77777777" w:rsidTr="00F33829">
        <w:tc>
          <w:tcPr>
            <w:tcW w:w="1642" w:type="dxa"/>
            <w:vAlign w:val="bottom"/>
          </w:tcPr>
          <w:p w14:paraId="1EE686F5" w14:textId="77777777" w:rsidR="00F33829" w:rsidRPr="00675678" w:rsidRDefault="00F33829" w:rsidP="00F33829">
            <w:pPr>
              <w:pStyle w:val="a0"/>
              <w:pBdr>
                <w:bottom w:val="single" w:sz="4" w:space="1" w:color="auto"/>
              </w:pBdr>
              <w:tabs>
                <w:tab w:val="right" w:pos="9810"/>
              </w:tabs>
              <w:ind w:left="6" w:right="0"/>
              <w:jc w:val="center"/>
              <w:rPr>
                <w:rFonts w:asciiTheme="minorHAnsi" w:eastAsia="Angsana New" w:hAnsiTheme="minorHAnsi" w:cstheme="minorBidi"/>
                <w:sz w:val="18"/>
                <w:szCs w:val="18"/>
                <w:cs/>
              </w:rPr>
            </w:pPr>
            <w:r w:rsidRPr="00675678">
              <w:rPr>
                <w:rFonts w:asciiTheme="minorHAnsi" w:eastAsia="Angsana New" w:hAnsiTheme="minorHAnsi" w:cstheme="minorHAnsi"/>
                <w:sz w:val="18"/>
                <w:szCs w:val="18"/>
              </w:rPr>
              <w:t>Company's name</w:t>
            </w:r>
          </w:p>
        </w:tc>
        <w:tc>
          <w:tcPr>
            <w:tcW w:w="1190" w:type="dxa"/>
            <w:vAlign w:val="bottom"/>
          </w:tcPr>
          <w:p w14:paraId="0CD4249F" w14:textId="77777777" w:rsidR="00F33829" w:rsidRPr="00DC4ACD" w:rsidRDefault="00F33829" w:rsidP="00F33829">
            <w:pPr>
              <w:pBdr>
                <w:bottom w:val="single" w:sz="4" w:space="1" w:color="auto"/>
              </w:pBdr>
              <w:ind w:left="-43" w:right="-72"/>
              <w:jc w:val="center"/>
              <w:rPr>
                <w:rFonts w:asciiTheme="minorHAnsi" w:hAnsiTheme="minorHAnsi" w:cstheme="minorHAnsi"/>
                <w:caps/>
                <w:sz w:val="18"/>
                <w:szCs w:val="18"/>
                <w:cs/>
              </w:rPr>
            </w:pPr>
            <w:r w:rsidRPr="00DC4ACD">
              <w:rPr>
                <w:rFonts w:asciiTheme="minorHAnsi" w:eastAsia="Angsana New" w:hAnsiTheme="minorHAnsi" w:cstheme="minorHAnsi"/>
                <w:sz w:val="18"/>
                <w:szCs w:val="18"/>
              </w:rPr>
              <w:t>Country of Incorporation</w:t>
            </w:r>
          </w:p>
        </w:tc>
        <w:tc>
          <w:tcPr>
            <w:tcW w:w="1699" w:type="dxa"/>
            <w:vAlign w:val="bottom"/>
          </w:tcPr>
          <w:p w14:paraId="418DA368" w14:textId="77777777" w:rsidR="00F33829" w:rsidRPr="00DC4ACD" w:rsidRDefault="00F33829" w:rsidP="00F33829">
            <w:pPr>
              <w:pStyle w:val="a0"/>
              <w:pBdr>
                <w:bottom w:val="single" w:sz="4" w:space="1" w:color="auto"/>
              </w:pBdr>
              <w:ind w:right="0"/>
              <w:jc w:val="center"/>
              <w:rPr>
                <w:rFonts w:asciiTheme="minorHAnsi" w:eastAsia="Angsana New" w:hAnsiTheme="minorHAnsi" w:cstheme="minorHAnsi"/>
                <w:sz w:val="18"/>
                <w:szCs w:val="18"/>
                <w:cs/>
              </w:rPr>
            </w:pPr>
            <w:r w:rsidRPr="00675678">
              <w:rPr>
                <w:rFonts w:asciiTheme="minorHAnsi" w:eastAsia="Angsana New" w:hAnsiTheme="minorHAnsi" w:cstheme="minorHAnsi"/>
                <w:sz w:val="18"/>
                <w:szCs w:val="18"/>
              </w:rPr>
              <w:t>Nature of business</w:t>
            </w:r>
          </w:p>
        </w:tc>
        <w:tc>
          <w:tcPr>
            <w:tcW w:w="851" w:type="dxa"/>
            <w:vAlign w:val="bottom"/>
          </w:tcPr>
          <w:p w14:paraId="71C296BC" w14:textId="77777777" w:rsidR="00F33829"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Pr>
                <w:rFonts w:asciiTheme="minorHAnsi" w:eastAsia="Angsana New" w:hAnsiTheme="minorHAnsi" w:cstheme="minorHAnsi"/>
                <w:sz w:val="18"/>
                <w:szCs w:val="18"/>
              </w:rPr>
              <w:t>March</w:t>
            </w:r>
          </w:p>
          <w:p w14:paraId="511D8EDA" w14:textId="77777777" w:rsidR="00F33829" w:rsidRPr="00DC4ACD"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w:t>
            </w:r>
            <w:r>
              <w:rPr>
                <w:rFonts w:asciiTheme="minorHAnsi" w:eastAsia="Angsana New" w:hAnsiTheme="minorHAnsi" w:cstheme="minorHAnsi"/>
                <w:sz w:val="18"/>
                <w:szCs w:val="18"/>
              </w:rPr>
              <w:t>1</w:t>
            </w:r>
          </w:p>
        </w:tc>
        <w:tc>
          <w:tcPr>
            <w:tcW w:w="990" w:type="dxa"/>
            <w:vAlign w:val="bottom"/>
          </w:tcPr>
          <w:p w14:paraId="75FE120A" w14:textId="77777777" w:rsidR="00F33829" w:rsidRPr="00DC4ACD" w:rsidRDefault="00F33829" w:rsidP="00F33829">
            <w:pPr>
              <w:pStyle w:val="a0"/>
              <w:pBdr>
                <w:bottom w:val="single" w:sz="4" w:space="1" w:color="auto"/>
              </w:pBdr>
              <w:ind w:left="-43" w:right="-21"/>
              <w:jc w:val="center"/>
              <w:rPr>
                <w:rFonts w:asciiTheme="minorHAnsi" w:eastAsia="Angsana New" w:hAnsiTheme="minorHAnsi" w:cstheme="minorHAnsi"/>
                <w:sz w:val="18"/>
                <w:szCs w:val="18"/>
              </w:rPr>
            </w:pPr>
            <w:r w:rsidRPr="00DC4ACD">
              <w:rPr>
                <w:rFonts w:asciiTheme="minorHAnsi" w:eastAsia="Angsana New" w:hAnsiTheme="minorHAnsi" w:cstheme="minorHAnsi"/>
                <w:sz w:val="18"/>
                <w:szCs w:val="18"/>
              </w:rPr>
              <w:t xml:space="preserve">December </w:t>
            </w: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2020</w:t>
            </w:r>
          </w:p>
        </w:tc>
        <w:tc>
          <w:tcPr>
            <w:tcW w:w="853" w:type="dxa"/>
            <w:gridSpan w:val="2"/>
            <w:vAlign w:val="bottom"/>
          </w:tcPr>
          <w:p w14:paraId="2F070976" w14:textId="77777777" w:rsidR="00F33829"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Pr>
                <w:rFonts w:asciiTheme="minorHAnsi" w:eastAsia="Angsana New" w:hAnsiTheme="minorHAnsi" w:cstheme="minorHAnsi"/>
                <w:sz w:val="18"/>
                <w:szCs w:val="18"/>
              </w:rPr>
              <w:t>March</w:t>
            </w:r>
          </w:p>
          <w:p w14:paraId="3C02C936" w14:textId="77777777" w:rsidR="00F33829" w:rsidRPr="00DC4ACD"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w:t>
            </w:r>
            <w:r>
              <w:rPr>
                <w:rFonts w:asciiTheme="minorHAnsi" w:eastAsia="Angsana New" w:hAnsiTheme="minorHAnsi" w:cstheme="minorHAnsi"/>
                <w:sz w:val="18"/>
                <w:szCs w:val="18"/>
              </w:rPr>
              <w:t>1</w:t>
            </w:r>
          </w:p>
        </w:tc>
        <w:tc>
          <w:tcPr>
            <w:tcW w:w="992" w:type="dxa"/>
            <w:vAlign w:val="bottom"/>
          </w:tcPr>
          <w:p w14:paraId="51EDF22F" w14:textId="77777777" w:rsidR="00F33829" w:rsidRPr="00DC4ACD"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sidRPr="00DC4ACD">
              <w:rPr>
                <w:rFonts w:asciiTheme="minorHAnsi" w:eastAsia="Angsana New" w:hAnsiTheme="minorHAnsi" w:cstheme="minorHAnsi"/>
                <w:sz w:val="18"/>
                <w:szCs w:val="18"/>
              </w:rPr>
              <w:t xml:space="preserve">December </w:t>
            </w: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2020</w:t>
            </w:r>
          </w:p>
        </w:tc>
        <w:tc>
          <w:tcPr>
            <w:tcW w:w="850" w:type="dxa"/>
            <w:gridSpan w:val="2"/>
            <w:vAlign w:val="bottom"/>
          </w:tcPr>
          <w:p w14:paraId="3070DF8C" w14:textId="77777777" w:rsidR="00F33829"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Pr>
                <w:rFonts w:asciiTheme="minorHAnsi" w:eastAsia="Angsana New" w:hAnsiTheme="minorHAnsi" w:cstheme="minorHAnsi"/>
                <w:sz w:val="18"/>
                <w:szCs w:val="18"/>
              </w:rPr>
              <w:t>March</w:t>
            </w:r>
          </w:p>
          <w:p w14:paraId="753CDBF7" w14:textId="77777777" w:rsidR="00F33829" w:rsidRPr="00DC4ACD"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w:t>
            </w:r>
            <w:r>
              <w:rPr>
                <w:rFonts w:asciiTheme="minorHAnsi" w:eastAsia="Angsana New" w:hAnsiTheme="minorHAnsi" w:cstheme="minorHAnsi"/>
                <w:sz w:val="18"/>
                <w:szCs w:val="18"/>
              </w:rPr>
              <w:t>1</w:t>
            </w:r>
          </w:p>
        </w:tc>
        <w:tc>
          <w:tcPr>
            <w:tcW w:w="923" w:type="dxa"/>
            <w:vAlign w:val="bottom"/>
          </w:tcPr>
          <w:p w14:paraId="3ACF9854" w14:textId="77777777" w:rsidR="00F33829" w:rsidRPr="00DC4ACD"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sidRPr="00DC4ACD">
              <w:rPr>
                <w:rFonts w:asciiTheme="minorHAnsi" w:eastAsia="Angsana New" w:hAnsiTheme="minorHAnsi" w:cstheme="minorHAnsi"/>
                <w:sz w:val="18"/>
                <w:szCs w:val="18"/>
              </w:rPr>
              <w:t xml:space="preserve">December </w:t>
            </w: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2020</w:t>
            </w:r>
          </w:p>
        </w:tc>
        <w:tc>
          <w:tcPr>
            <w:tcW w:w="853" w:type="dxa"/>
            <w:vAlign w:val="bottom"/>
          </w:tcPr>
          <w:p w14:paraId="4913A342" w14:textId="77777777" w:rsidR="00F33829"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Pr>
                <w:rFonts w:asciiTheme="minorHAnsi" w:eastAsia="Angsana New" w:hAnsiTheme="minorHAnsi" w:cstheme="minorHAnsi"/>
                <w:sz w:val="18"/>
                <w:szCs w:val="18"/>
              </w:rPr>
              <w:t>March</w:t>
            </w:r>
          </w:p>
          <w:p w14:paraId="116B0587" w14:textId="77777777" w:rsidR="00F33829" w:rsidRPr="00DC4ACD"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w:t>
            </w:r>
            <w:r>
              <w:rPr>
                <w:rFonts w:asciiTheme="minorHAnsi" w:eastAsia="Angsana New" w:hAnsiTheme="minorHAnsi" w:cstheme="minorHAnsi"/>
                <w:sz w:val="18"/>
                <w:szCs w:val="18"/>
              </w:rPr>
              <w:t>1</w:t>
            </w:r>
          </w:p>
        </w:tc>
        <w:tc>
          <w:tcPr>
            <w:tcW w:w="1064" w:type="dxa"/>
            <w:vAlign w:val="bottom"/>
          </w:tcPr>
          <w:p w14:paraId="51BFCAC2" w14:textId="77777777" w:rsidR="00F33829" w:rsidRPr="00DC4ACD"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sidRPr="00DC4ACD">
              <w:rPr>
                <w:rFonts w:asciiTheme="minorHAnsi" w:eastAsia="Angsana New" w:hAnsiTheme="minorHAnsi" w:cstheme="minorHAnsi"/>
                <w:sz w:val="18"/>
                <w:szCs w:val="18"/>
              </w:rPr>
              <w:t xml:space="preserve">December </w:t>
            </w: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2020</w:t>
            </w:r>
          </w:p>
        </w:tc>
        <w:tc>
          <w:tcPr>
            <w:tcW w:w="779" w:type="dxa"/>
            <w:vAlign w:val="bottom"/>
          </w:tcPr>
          <w:p w14:paraId="45D24F97" w14:textId="77777777" w:rsidR="00F33829"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Pr>
                <w:rFonts w:asciiTheme="minorHAnsi" w:eastAsia="Angsana New" w:hAnsiTheme="minorHAnsi" w:cstheme="minorHAnsi"/>
                <w:sz w:val="18"/>
                <w:szCs w:val="18"/>
              </w:rPr>
              <w:t>March</w:t>
            </w:r>
            <w:r w:rsidRPr="00DC4ACD">
              <w:rPr>
                <w:rFonts w:asciiTheme="minorHAnsi" w:eastAsia="Angsana New" w:hAnsiTheme="minorHAnsi" w:cstheme="minorHAnsi"/>
                <w:sz w:val="18"/>
                <w:szCs w:val="18"/>
              </w:rPr>
              <w:t xml:space="preserve"> </w:t>
            </w:r>
          </w:p>
          <w:p w14:paraId="304428E6" w14:textId="77777777" w:rsidR="00F33829" w:rsidRPr="00DC4ACD"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w:t>
            </w:r>
            <w:r>
              <w:rPr>
                <w:rFonts w:asciiTheme="minorHAnsi" w:eastAsia="Angsana New" w:hAnsiTheme="minorHAnsi" w:cstheme="minorHAnsi"/>
                <w:sz w:val="18"/>
                <w:szCs w:val="18"/>
              </w:rPr>
              <w:t>1</w:t>
            </w:r>
          </w:p>
        </w:tc>
        <w:tc>
          <w:tcPr>
            <w:tcW w:w="962" w:type="dxa"/>
            <w:vAlign w:val="bottom"/>
          </w:tcPr>
          <w:p w14:paraId="41E1DF9D" w14:textId="77777777" w:rsidR="00F33829" w:rsidRPr="00DC4ACD"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sidRPr="00DC4ACD">
              <w:rPr>
                <w:rFonts w:asciiTheme="minorHAnsi" w:eastAsia="Angsana New" w:hAnsiTheme="minorHAnsi" w:cstheme="minorHAnsi"/>
                <w:sz w:val="18"/>
                <w:szCs w:val="18"/>
              </w:rPr>
              <w:t xml:space="preserve">December </w:t>
            </w: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2020</w:t>
            </w:r>
          </w:p>
        </w:tc>
        <w:tc>
          <w:tcPr>
            <w:tcW w:w="811" w:type="dxa"/>
            <w:vAlign w:val="bottom"/>
          </w:tcPr>
          <w:p w14:paraId="114C5EA2" w14:textId="77777777" w:rsidR="00F33829"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Pr>
                <w:rFonts w:asciiTheme="minorHAnsi" w:eastAsia="Angsana New" w:hAnsiTheme="minorHAnsi" w:cstheme="minorHAnsi"/>
                <w:sz w:val="18"/>
                <w:szCs w:val="18"/>
              </w:rPr>
              <w:t>March</w:t>
            </w:r>
            <w:r w:rsidRPr="00DC4ACD">
              <w:rPr>
                <w:rFonts w:asciiTheme="minorHAnsi" w:eastAsia="Angsana New" w:hAnsiTheme="minorHAnsi" w:cstheme="minorHAnsi"/>
                <w:sz w:val="18"/>
                <w:szCs w:val="18"/>
              </w:rPr>
              <w:t xml:space="preserve"> </w:t>
            </w:r>
          </w:p>
          <w:p w14:paraId="39D7231A" w14:textId="77777777" w:rsidR="00F33829" w:rsidRPr="00DC4ACD"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Pr>
                <w:rFonts w:asciiTheme="minorHAnsi" w:eastAsia="Angsana New" w:hAnsiTheme="minorHAnsi" w:cstheme="minorHAnsi"/>
                <w:sz w:val="18"/>
                <w:szCs w:val="18"/>
              </w:rPr>
              <w:t xml:space="preserve">31, </w:t>
            </w:r>
            <w:r w:rsidRPr="00DC4ACD">
              <w:rPr>
                <w:rFonts w:asciiTheme="minorHAnsi" w:eastAsia="Angsana New" w:hAnsiTheme="minorHAnsi" w:cstheme="minorHAnsi"/>
                <w:sz w:val="18"/>
                <w:szCs w:val="18"/>
              </w:rPr>
              <w:t>202</w:t>
            </w:r>
            <w:r>
              <w:rPr>
                <w:rFonts w:asciiTheme="minorHAnsi" w:eastAsia="Angsana New" w:hAnsiTheme="minorHAnsi" w:cstheme="minorHAnsi"/>
                <w:sz w:val="18"/>
                <w:szCs w:val="18"/>
              </w:rPr>
              <w:t>1</w:t>
            </w:r>
          </w:p>
        </w:tc>
        <w:tc>
          <w:tcPr>
            <w:tcW w:w="883" w:type="dxa"/>
            <w:vAlign w:val="bottom"/>
          </w:tcPr>
          <w:p w14:paraId="0D6A6368" w14:textId="77777777" w:rsidR="00F33829" w:rsidRPr="00DC4ACD" w:rsidRDefault="00F33829" w:rsidP="00F33829">
            <w:pPr>
              <w:pStyle w:val="a0"/>
              <w:pBdr>
                <w:bottom w:val="single" w:sz="4" w:space="1" w:color="auto"/>
              </w:pBdr>
              <w:ind w:left="-43" w:right="-72"/>
              <w:jc w:val="center"/>
              <w:rPr>
                <w:rFonts w:asciiTheme="minorHAnsi" w:eastAsia="Angsana New" w:hAnsiTheme="minorHAnsi" w:cstheme="minorHAnsi"/>
                <w:sz w:val="18"/>
                <w:szCs w:val="18"/>
              </w:rPr>
            </w:pPr>
            <w:r>
              <w:rPr>
                <w:rFonts w:asciiTheme="minorHAnsi" w:eastAsia="Angsana New" w:hAnsiTheme="minorHAnsi" w:cstheme="minorHAnsi"/>
                <w:sz w:val="18"/>
                <w:szCs w:val="18"/>
              </w:rPr>
              <w:t>March</w:t>
            </w:r>
            <w:r w:rsidRPr="00DC4ACD">
              <w:rPr>
                <w:rFonts w:asciiTheme="minorHAnsi" w:eastAsia="Angsana New" w:hAnsiTheme="minorHAnsi" w:cstheme="minorHAnsi"/>
                <w:sz w:val="18"/>
                <w:szCs w:val="18"/>
              </w:rPr>
              <w:t xml:space="preserve"> </w:t>
            </w:r>
            <w:r>
              <w:rPr>
                <w:rFonts w:asciiTheme="minorHAnsi" w:eastAsia="Angsana New" w:hAnsiTheme="minorHAnsi" w:cstheme="minorHAnsi"/>
                <w:sz w:val="18"/>
                <w:szCs w:val="18"/>
              </w:rPr>
              <w:br/>
              <w:t xml:space="preserve">31, </w:t>
            </w:r>
            <w:r w:rsidRPr="00DC4ACD">
              <w:rPr>
                <w:rFonts w:asciiTheme="minorHAnsi" w:eastAsia="Angsana New" w:hAnsiTheme="minorHAnsi" w:cstheme="minorHAnsi"/>
                <w:sz w:val="18"/>
                <w:szCs w:val="18"/>
              </w:rPr>
              <w:t>2020</w:t>
            </w:r>
          </w:p>
        </w:tc>
      </w:tr>
      <w:tr w:rsidR="00F33829" w:rsidRPr="001073DF" w14:paraId="5CC5EDD4" w14:textId="77777777" w:rsidTr="00F33829">
        <w:tc>
          <w:tcPr>
            <w:tcW w:w="1642" w:type="dxa"/>
          </w:tcPr>
          <w:p w14:paraId="17E614BF" w14:textId="77777777" w:rsidR="00F33829" w:rsidRPr="00522247" w:rsidRDefault="00F33829" w:rsidP="00F33829">
            <w:pPr>
              <w:ind w:left="175" w:hanging="175"/>
              <w:rPr>
                <w:rFonts w:asciiTheme="minorHAnsi" w:eastAsia="Angsana New" w:hAnsiTheme="minorHAnsi" w:cstheme="minorBidi"/>
                <w:sz w:val="18"/>
                <w:szCs w:val="18"/>
                <w:cs/>
              </w:rPr>
            </w:pPr>
            <w:proofErr w:type="spellStart"/>
            <w:r w:rsidRPr="00DC4ACD">
              <w:rPr>
                <w:rFonts w:asciiTheme="minorHAnsi" w:hAnsiTheme="minorHAnsi" w:cstheme="minorHAnsi"/>
                <w:kern w:val="2"/>
                <w:sz w:val="18"/>
                <w:szCs w:val="18"/>
              </w:rPr>
              <w:t>Zipmex</w:t>
            </w:r>
            <w:proofErr w:type="spellEnd"/>
            <w:r w:rsidRPr="00DC4ACD">
              <w:rPr>
                <w:rFonts w:asciiTheme="minorHAnsi" w:hAnsiTheme="minorHAnsi" w:cstheme="minorHAnsi"/>
                <w:kern w:val="2"/>
                <w:sz w:val="18"/>
                <w:szCs w:val="18"/>
              </w:rPr>
              <w:t xml:space="preserve"> Co., Ltd.</w:t>
            </w:r>
          </w:p>
        </w:tc>
        <w:tc>
          <w:tcPr>
            <w:tcW w:w="1190" w:type="dxa"/>
          </w:tcPr>
          <w:p w14:paraId="70B69FED" w14:textId="77777777" w:rsidR="00F33829" w:rsidRPr="00DC4ACD" w:rsidRDefault="00F33829" w:rsidP="00F33829">
            <w:pPr>
              <w:jc w:val="center"/>
              <w:rPr>
                <w:rFonts w:asciiTheme="minorHAnsi" w:hAnsiTheme="minorHAnsi" w:cstheme="minorHAnsi"/>
                <w:sz w:val="18"/>
                <w:szCs w:val="18"/>
              </w:rPr>
            </w:pPr>
            <w:r w:rsidRPr="00DC4ACD">
              <w:rPr>
                <w:rFonts w:asciiTheme="minorHAnsi" w:hAnsiTheme="minorHAnsi" w:cstheme="minorHAnsi"/>
                <w:noProof/>
                <w:sz w:val="18"/>
                <w:szCs w:val="18"/>
              </w:rPr>
              <w:t>Thailand</w:t>
            </w:r>
          </w:p>
        </w:tc>
        <w:tc>
          <w:tcPr>
            <w:tcW w:w="1699" w:type="dxa"/>
          </w:tcPr>
          <w:p w14:paraId="29223E4F" w14:textId="77777777" w:rsidR="00F33829" w:rsidRPr="00DC4ACD" w:rsidRDefault="00F33829" w:rsidP="00F33829">
            <w:pPr>
              <w:rPr>
                <w:rFonts w:asciiTheme="minorHAnsi" w:hAnsiTheme="minorHAnsi" w:cstheme="minorHAnsi"/>
                <w:noProof/>
                <w:sz w:val="18"/>
                <w:szCs w:val="18"/>
              </w:rPr>
            </w:pPr>
            <w:r w:rsidRPr="00DC4ACD">
              <w:rPr>
                <w:rFonts w:asciiTheme="minorHAnsi" w:hAnsiTheme="minorHAnsi" w:cstheme="minorHAnsi"/>
                <w:noProof/>
                <w:sz w:val="18"/>
                <w:szCs w:val="18"/>
              </w:rPr>
              <w:t xml:space="preserve">Digital asset trading </w:t>
            </w:r>
          </w:p>
          <w:p w14:paraId="21BD363E" w14:textId="77777777" w:rsidR="00F33829" w:rsidRPr="00DC4ACD" w:rsidRDefault="00F33829" w:rsidP="00F33829">
            <w:pPr>
              <w:rPr>
                <w:rFonts w:asciiTheme="minorHAnsi" w:eastAsia="Angsana New" w:hAnsiTheme="minorHAnsi" w:cstheme="minorHAnsi"/>
                <w:sz w:val="18"/>
                <w:szCs w:val="18"/>
              </w:rPr>
            </w:pPr>
            <w:r w:rsidRPr="00DC4ACD">
              <w:rPr>
                <w:rFonts w:asciiTheme="minorHAnsi" w:hAnsiTheme="minorHAnsi" w:cstheme="minorHAnsi"/>
                <w:noProof/>
                <w:sz w:val="18"/>
                <w:szCs w:val="18"/>
              </w:rPr>
              <w:t>Business</w:t>
            </w:r>
            <w:r>
              <w:rPr>
                <w:rFonts w:asciiTheme="minorHAnsi" w:hAnsiTheme="minorHAnsi" w:cstheme="minorHAnsi"/>
                <w:noProof/>
                <w:sz w:val="18"/>
                <w:szCs w:val="18"/>
              </w:rPr>
              <w:t xml:space="preserve"> </w:t>
            </w:r>
            <w:r w:rsidRPr="00DC4ACD">
              <w:rPr>
                <w:rFonts w:asciiTheme="minorHAnsi" w:hAnsiTheme="minorHAnsi" w:cstheme="minorHAnsi"/>
                <w:noProof/>
                <w:sz w:val="18"/>
                <w:szCs w:val="18"/>
              </w:rPr>
              <w:t>Cryptocurrencies and digital tokens</w:t>
            </w:r>
          </w:p>
        </w:tc>
        <w:tc>
          <w:tcPr>
            <w:tcW w:w="851" w:type="dxa"/>
          </w:tcPr>
          <w:p w14:paraId="72D69E52" w14:textId="77777777" w:rsidR="00F33829" w:rsidRPr="00DC4ACD" w:rsidRDefault="00F33829" w:rsidP="00F33829">
            <w:pPr>
              <w:ind w:left="-43"/>
              <w:jc w:val="center"/>
              <w:rPr>
                <w:rFonts w:asciiTheme="minorHAnsi" w:hAnsiTheme="minorHAnsi" w:cstheme="minorHAnsi"/>
                <w:sz w:val="18"/>
                <w:szCs w:val="18"/>
              </w:rPr>
            </w:pPr>
            <w:r w:rsidRPr="00DC4ACD">
              <w:rPr>
                <w:rFonts w:asciiTheme="minorHAnsi" w:hAnsiTheme="minorHAnsi" w:cstheme="minorHAnsi"/>
                <w:noProof/>
                <w:sz w:val="18"/>
                <w:szCs w:val="18"/>
              </w:rPr>
              <w:t>28.85</w:t>
            </w:r>
          </w:p>
        </w:tc>
        <w:tc>
          <w:tcPr>
            <w:tcW w:w="990" w:type="dxa"/>
          </w:tcPr>
          <w:p w14:paraId="2E8499AA" w14:textId="77777777" w:rsidR="00F33829" w:rsidRPr="00DC4ACD" w:rsidRDefault="00F33829" w:rsidP="00F33829">
            <w:pPr>
              <w:ind w:left="-43"/>
              <w:jc w:val="center"/>
              <w:rPr>
                <w:rFonts w:asciiTheme="minorHAnsi" w:hAnsiTheme="minorHAnsi" w:cstheme="minorHAnsi"/>
                <w:sz w:val="18"/>
                <w:szCs w:val="18"/>
              </w:rPr>
            </w:pPr>
            <w:r w:rsidRPr="00DC4ACD">
              <w:rPr>
                <w:rFonts w:asciiTheme="minorHAnsi" w:hAnsiTheme="minorHAnsi" w:cstheme="minorHAnsi"/>
                <w:noProof/>
                <w:sz w:val="18"/>
                <w:szCs w:val="18"/>
              </w:rPr>
              <w:t>28.85</w:t>
            </w:r>
          </w:p>
        </w:tc>
        <w:tc>
          <w:tcPr>
            <w:tcW w:w="853" w:type="dxa"/>
            <w:gridSpan w:val="2"/>
          </w:tcPr>
          <w:p w14:paraId="3007DB90" w14:textId="77777777" w:rsidR="00F33829" w:rsidRPr="00DC4ACD" w:rsidRDefault="00F33829" w:rsidP="00F33829">
            <w:pPr>
              <w:ind w:left="-43" w:right="-6"/>
              <w:jc w:val="right"/>
              <w:rPr>
                <w:rFonts w:asciiTheme="minorHAnsi" w:hAnsiTheme="minorHAnsi" w:cstheme="minorHAnsi"/>
                <w:sz w:val="18"/>
                <w:szCs w:val="18"/>
              </w:rPr>
            </w:pPr>
            <w:r w:rsidRPr="00DC4ACD">
              <w:rPr>
                <w:rFonts w:asciiTheme="minorHAnsi" w:hAnsiTheme="minorHAnsi" w:cstheme="minorHAnsi"/>
                <w:sz w:val="18"/>
                <w:szCs w:val="18"/>
              </w:rPr>
              <w:t>15,000</w:t>
            </w:r>
          </w:p>
        </w:tc>
        <w:tc>
          <w:tcPr>
            <w:tcW w:w="992" w:type="dxa"/>
          </w:tcPr>
          <w:p w14:paraId="387EDDC2" w14:textId="77777777" w:rsidR="00F33829" w:rsidRPr="00DC4ACD" w:rsidRDefault="00F33829" w:rsidP="00F33829">
            <w:pPr>
              <w:ind w:left="-43" w:right="-26"/>
              <w:jc w:val="right"/>
              <w:rPr>
                <w:rFonts w:asciiTheme="minorHAnsi" w:hAnsiTheme="minorHAnsi" w:cstheme="minorHAnsi"/>
                <w:sz w:val="18"/>
                <w:szCs w:val="18"/>
              </w:rPr>
            </w:pPr>
            <w:r w:rsidRPr="00DC4ACD">
              <w:rPr>
                <w:rFonts w:asciiTheme="minorHAnsi" w:hAnsiTheme="minorHAnsi" w:cstheme="minorHAnsi"/>
                <w:sz w:val="18"/>
                <w:szCs w:val="18"/>
              </w:rPr>
              <w:t>15,000</w:t>
            </w:r>
          </w:p>
        </w:tc>
        <w:tc>
          <w:tcPr>
            <w:tcW w:w="850" w:type="dxa"/>
            <w:gridSpan w:val="2"/>
          </w:tcPr>
          <w:p w14:paraId="760E2906" w14:textId="77777777" w:rsidR="00F33829" w:rsidRPr="00DC4ACD" w:rsidRDefault="00F33829" w:rsidP="00F33829">
            <w:pPr>
              <w:ind w:left="-43" w:right="-5"/>
              <w:jc w:val="center"/>
              <w:rPr>
                <w:rFonts w:asciiTheme="minorHAnsi" w:hAnsiTheme="minorHAnsi" w:cstheme="minorHAnsi"/>
                <w:noProof/>
                <w:sz w:val="18"/>
                <w:szCs w:val="18"/>
              </w:rPr>
            </w:pPr>
            <w:r w:rsidRPr="00DC4ACD">
              <w:rPr>
                <w:rFonts w:asciiTheme="minorHAnsi" w:hAnsiTheme="minorHAnsi" w:cstheme="minorHAnsi"/>
                <w:noProof/>
                <w:sz w:val="18"/>
                <w:szCs w:val="18"/>
              </w:rPr>
              <w:t>-</w:t>
            </w:r>
          </w:p>
        </w:tc>
        <w:tc>
          <w:tcPr>
            <w:tcW w:w="923" w:type="dxa"/>
          </w:tcPr>
          <w:p w14:paraId="1848CB4F" w14:textId="77777777" w:rsidR="00F33829" w:rsidRPr="00DC4ACD" w:rsidRDefault="00F33829" w:rsidP="00F33829">
            <w:pPr>
              <w:ind w:left="-43" w:right="-5"/>
              <w:jc w:val="center"/>
              <w:rPr>
                <w:rFonts w:asciiTheme="minorHAnsi" w:hAnsiTheme="minorHAnsi" w:cstheme="minorHAnsi"/>
                <w:noProof/>
                <w:sz w:val="18"/>
                <w:szCs w:val="18"/>
              </w:rPr>
            </w:pPr>
            <w:r w:rsidRPr="00DC4ACD">
              <w:rPr>
                <w:rFonts w:asciiTheme="minorHAnsi" w:hAnsiTheme="minorHAnsi" w:cstheme="minorHAnsi"/>
                <w:noProof/>
                <w:sz w:val="18"/>
                <w:szCs w:val="18"/>
              </w:rPr>
              <w:t>-</w:t>
            </w:r>
          </w:p>
        </w:tc>
        <w:tc>
          <w:tcPr>
            <w:tcW w:w="853" w:type="dxa"/>
          </w:tcPr>
          <w:p w14:paraId="3BAC608E" w14:textId="77777777" w:rsidR="00F33829" w:rsidRPr="00DC4ACD" w:rsidRDefault="00F33829" w:rsidP="00F33829">
            <w:pPr>
              <w:ind w:left="-43" w:right="-5"/>
              <w:jc w:val="right"/>
              <w:rPr>
                <w:rFonts w:asciiTheme="minorHAnsi" w:hAnsiTheme="minorHAnsi" w:cstheme="minorHAnsi"/>
                <w:noProof/>
                <w:sz w:val="18"/>
                <w:szCs w:val="18"/>
              </w:rPr>
            </w:pPr>
            <w:r w:rsidRPr="00DC4ACD">
              <w:rPr>
                <w:rFonts w:asciiTheme="minorHAnsi" w:hAnsiTheme="minorHAnsi" w:cstheme="minorHAnsi"/>
                <w:noProof/>
                <w:sz w:val="18"/>
                <w:szCs w:val="18"/>
              </w:rPr>
              <w:t>15,000</w:t>
            </w:r>
          </w:p>
        </w:tc>
        <w:tc>
          <w:tcPr>
            <w:tcW w:w="1064" w:type="dxa"/>
          </w:tcPr>
          <w:p w14:paraId="5F00ECAB" w14:textId="77777777" w:rsidR="00F33829" w:rsidRPr="00DC4ACD" w:rsidRDefault="00F33829" w:rsidP="00F33829">
            <w:pPr>
              <w:ind w:left="-43" w:right="-5"/>
              <w:jc w:val="right"/>
              <w:rPr>
                <w:rFonts w:asciiTheme="minorHAnsi" w:hAnsiTheme="minorHAnsi" w:cstheme="minorHAnsi"/>
                <w:noProof/>
                <w:sz w:val="18"/>
                <w:szCs w:val="18"/>
              </w:rPr>
            </w:pPr>
            <w:r w:rsidRPr="00DC4ACD">
              <w:rPr>
                <w:rFonts w:asciiTheme="minorHAnsi" w:hAnsiTheme="minorHAnsi" w:cstheme="minorHAnsi"/>
                <w:noProof/>
                <w:sz w:val="18"/>
                <w:szCs w:val="18"/>
              </w:rPr>
              <w:t>15,000</w:t>
            </w:r>
          </w:p>
        </w:tc>
        <w:tc>
          <w:tcPr>
            <w:tcW w:w="779" w:type="dxa"/>
            <w:shd w:val="clear" w:color="auto" w:fill="auto"/>
          </w:tcPr>
          <w:p w14:paraId="41844818" w14:textId="77777777" w:rsidR="00F33829" w:rsidRPr="00DC4ACD" w:rsidRDefault="00F33829" w:rsidP="00F33829">
            <w:pPr>
              <w:ind w:left="-43" w:right="-5"/>
              <w:jc w:val="right"/>
              <w:rPr>
                <w:rFonts w:asciiTheme="minorHAnsi" w:hAnsiTheme="minorHAnsi" w:cstheme="minorHAnsi"/>
                <w:sz w:val="18"/>
                <w:szCs w:val="18"/>
              </w:rPr>
            </w:pPr>
            <w:r>
              <w:rPr>
                <w:rFonts w:asciiTheme="minorHAnsi" w:hAnsiTheme="minorHAnsi" w:cstheme="minorHAnsi"/>
                <w:sz w:val="18"/>
                <w:szCs w:val="18"/>
              </w:rPr>
              <w:t>9,057</w:t>
            </w:r>
          </w:p>
        </w:tc>
        <w:tc>
          <w:tcPr>
            <w:tcW w:w="962" w:type="dxa"/>
          </w:tcPr>
          <w:p w14:paraId="0ACE90BF" w14:textId="77777777" w:rsidR="00F33829" w:rsidRPr="00DC4ACD" w:rsidRDefault="00F33829" w:rsidP="00F33829">
            <w:pPr>
              <w:ind w:left="-43" w:right="-5"/>
              <w:jc w:val="right"/>
              <w:rPr>
                <w:rFonts w:asciiTheme="minorHAnsi" w:hAnsiTheme="minorHAnsi" w:cstheme="minorHAnsi"/>
                <w:sz w:val="18"/>
                <w:szCs w:val="18"/>
              </w:rPr>
            </w:pPr>
            <w:r w:rsidRPr="00DC4ACD">
              <w:rPr>
                <w:rFonts w:asciiTheme="minorHAnsi" w:hAnsiTheme="minorHAnsi" w:cstheme="minorHAnsi"/>
                <w:noProof/>
                <w:sz w:val="18"/>
                <w:szCs w:val="18"/>
              </w:rPr>
              <w:t>9,057</w:t>
            </w:r>
          </w:p>
        </w:tc>
        <w:tc>
          <w:tcPr>
            <w:tcW w:w="811" w:type="dxa"/>
          </w:tcPr>
          <w:p w14:paraId="3193A290" w14:textId="77777777" w:rsidR="00F33829" w:rsidRPr="00DC4ACD" w:rsidRDefault="00F33829" w:rsidP="00F33829">
            <w:pPr>
              <w:ind w:left="-43" w:right="-5"/>
              <w:jc w:val="center"/>
              <w:rPr>
                <w:rFonts w:asciiTheme="minorHAnsi" w:hAnsiTheme="minorHAnsi" w:cstheme="minorHAnsi"/>
                <w:noProof/>
                <w:sz w:val="18"/>
                <w:szCs w:val="18"/>
              </w:rPr>
            </w:pPr>
            <w:r>
              <w:rPr>
                <w:rFonts w:asciiTheme="minorHAnsi" w:hAnsiTheme="minorHAnsi" w:cstheme="minorHAnsi"/>
                <w:noProof/>
                <w:sz w:val="18"/>
                <w:szCs w:val="18"/>
              </w:rPr>
              <w:t>-</w:t>
            </w:r>
          </w:p>
        </w:tc>
        <w:tc>
          <w:tcPr>
            <w:tcW w:w="883" w:type="dxa"/>
          </w:tcPr>
          <w:p w14:paraId="07D04A7A" w14:textId="77777777" w:rsidR="00F33829" w:rsidRPr="00DC4ACD" w:rsidRDefault="00F33829" w:rsidP="00F33829">
            <w:pPr>
              <w:ind w:left="-43" w:right="-5"/>
              <w:jc w:val="center"/>
              <w:rPr>
                <w:rFonts w:asciiTheme="minorHAnsi" w:hAnsiTheme="minorHAnsi" w:cstheme="minorHAnsi"/>
                <w:noProof/>
                <w:sz w:val="18"/>
                <w:szCs w:val="18"/>
              </w:rPr>
            </w:pPr>
            <w:r>
              <w:rPr>
                <w:rFonts w:asciiTheme="minorHAnsi" w:hAnsiTheme="minorHAnsi" w:cstheme="minorHAnsi"/>
                <w:noProof/>
                <w:sz w:val="18"/>
                <w:szCs w:val="18"/>
              </w:rPr>
              <w:t>-</w:t>
            </w:r>
          </w:p>
        </w:tc>
      </w:tr>
      <w:tr w:rsidR="00F33829" w:rsidRPr="001073DF" w14:paraId="26BE2B16" w14:textId="77777777" w:rsidTr="00F33829">
        <w:tc>
          <w:tcPr>
            <w:tcW w:w="1642" w:type="dxa"/>
            <w:shd w:val="clear" w:color="auto" w:fill="auto"/>
          </w:tcPr>
          <w:p w14:paraId="3041D11B" w14:textId="77777777" w:rsidR="00F33829" w:rsidRPr="00AA01EC" w:rsidRDefault="00F33829" w:rsidP="00F33829">
            <w:pPr>
              <w:ind w:left="175" w:hanging="175"/>
              <w:rPr>
                <w:rFonts w:asciiTheme="minorHAnsi" w:hAnsiTheme="minorHAnsi" w:cstheme="minorHAnsi"/>
                <w:sz w:val="18"/>
                <w:szCs w:val="18"/>
                <w:cs/>
              </w:rPr>
            </w:pPr>
            <w:r w:rsidRPr="00AA01EC">
              <w:rPr>
                <w:rFonts w:asciiTheme="minorHAnsi" w:hAnsiTheme="minorHAnsi" w:cstheme="minorHAnsi"/>
                <w:sz w:val="18"/>
                <w:szCs w:val="18"/>
              </w:rPr>
              <w:t>Total</w:t>
            </w:r>
          </w:p>
        </w:tc>
        <w:tc>
          <w:tcPr>
            <w:tcW w:w="1190" w:type="dxa"/>
          </w:tcPr>
          <w:p w14:paraId="67FFD2A5" w14:textId="77777777" w:rsidR="00F33829" w:rsidRPr="00DC4ACD" w:rsidRDefault="00F33829" w:rsidP="00F33829">
            <w:pPr>
              <w:jc w:val="center"/>
              <w:rPr>
                <w:rFonts w:asciiTheme="minorHAnsi" w:hAnsiTheme="minorHAnsi" w:cstheme="minorHAnsi"/>
                <w:sz w:val="18"/>
                <w:szCs w:val="18"/>
                <w:cs/>
              </w:rPr>
            </w:pPr>
          </w:p>
        </w:tc>
        <w:tc>
          <w:tcPr>
            <w:tcW w:w="1699" w:type="dxa"/>
          </w:tcPr>
          <w:p w14:paraId="5C40FBFA" w14:textId="77777777" w:rsidR="00F33829" w:rsidRPr="00DC4ACD" w:rsidRDefault="00F33829" w:rsidP="00F33829">
            <w:pPr>
              <w:jc w:val="center"/>
              <w:rPr>
                <w:rFonts w:asciiTheme="minorHAnsi" w:hAnsiTheme="minorHAnsi" w:cstheme="minorHAnsi"/>
                <w:sz w:val="18"/>
                <w:szCs w:val="18"/>
                <w:cs/>
              </w:rPr>
            </w:pPr>
          </w:p>
        </w:tc>
        <w:tc>
          <w:tcPr>
            <w:tcW w:w="851" w:type="dxa"/>
          </w:tcPr>
          <w:p w14:paraId="440F7F36" w14:textId="77777777" w:rsidR="00F33829" w:rsidRPr="00DC4ACD" w:rsidRDefault="00F33829" w:rsidP="00F33829">
            <w:pPr>
              <w:ind w:left="-43" w:right="-72"/>
              <w:jc w:val="right"/>
              <w:rPr>
                <w:rFonts w:asciiTheme="minorHAnsi" w:hAnsiTheme="minorHAnsi" w:cstheme="minorHAnsi"/>
                <w:sz w:val="18"/>
                <w:szCs w:val="18"/>
              </w:rPr>
            </w:pPr>
          </w:p>
        </w:tc>
        <w:tc>
          <w:tcPr>
            <w:tcW w:w="990" w:type="dxa"/>
          </w:tcPr>
          <w:p w14:paraId="219008D8" w14:textId="77777777" w:rsidR="00F33829" w:rsidRPr="00DC4ACD" w:rsidRDefault="00F33829" w:rsidP="00F33829">
            <w:pPr>
              <w:ind w:left="-43" w:right="-72"/>
              <w:jc w:val="right"/>
              <w:rPr>
                <w:rFonts w:asciiTheme="minorHAnsi" w:hAnsiTheme="minorHAnsi" w:cstheme="minorHAnsi"/>
                <w:sz w:val="18"/>
                <w:szCs w:val="18"/>
              </w:rPr>
            </w:pPr>
          </w:p>
        </w:tc>
        <w:tc>
          <w:tcPr>
            <w:tcW w:w="853" w:type="dxa"/>
            <w:gridSpan w:val="2"/>
          </w:tcPr>
          <w:p w14:paraId="2DB01239" w14:textId="77777777" w:rsidR="00F33829" w:rsidRPr="00AA01EC" w:rsidRDefault="00F33829" w:rsidP="00F33829">
            <w:pPr>
              <w:pBdr>
                <w:top w:val="single" w:sz="4" w:space="1" w:color="auto"/>
                <w:bottom w:val="double" w:sz="4" w:space="1" w:color="auto"/>
              </w:pBdr>
              <w:tabs>
                <w:tab w:val="decimal" w:pos="886"/>
              </w:tabs>
              <w:ind w:right="-41"/>
              <w:outlineLvl w:val="0"/>
              <w:rPr>
                <w:rFonts w:asciiTheme="minorHAnsi" w:hAnsiTheme="minorHAnsi" w:cstheme="minorHAnsi"/>
                <w:sz w:val="18"/>
                <w:szCs w:val="18"/>
              </w:rPr>
            </w:pPr>
            <w:r w:rsidRPr="00AA01EC">
              <w:rPr>
                <w:rFonts w:asciiTheme="minorHAnsi" w:hAnsiTheme="minorHAnsi" w:cstheme="minorHAnsi"/>
                <w:sz w:val="18"/>
                <w:szCs w:val="18"/>
              </w:rPr>
              <w:t>15,000</w:t>
            </w:r>
          </w:p>
        </w:tc>
        <w:tc>
          <w:tcPr>
            <w:tcW w:w="992" w:type="dxa"/>
          </w:tcPr>
          <w:p w14:paraId="56B7E0AF" w14:textId="77777777" w:rsidR="00F33829" w:rsidRPr="00AA01EC" w:rsidRDefault="00F33829" w:rsidP="00F33829">
            <w:pPr>
              <w:pBdr>
                <w:top w:val="single" w:sz="4" w:space="1" w:color="auto"/>
                <w:bottom w:val="double" w:sz="4" w:space="1" w:color="auto"/>
              </w:pBdr>
              <w:tabs>
                <w:tab w:val="decimal" w:pos="787"/>
              </w:tabs>
              <w:ind w:right="-41"/>
              <w:outlineLvl w:val="0"/>
              <w:rPr>
                <w:rFonts w:asciiTheme="minorHAnsi" w:hAnsiTheme="minorHAnsi" w:cstheme="minorHAnsi"/>
                <w:sz w:val="18"/>
                <w:szCs w:val="18"/>
              </w:rPr>
            </w:pPr>
            <w:r w:rsidRPr="00AA01EC">
              <w:rPr>
                <w:rFonts w:asciiTheme="minorHAnsi" w:hAnsiTheme="minorHAnsi" w:cstheme="minorHAnsi"/>
                <w:sz w:val="18"/>
                <w:szCs w:val="18"/>
              </w:rPr>
              <w:t>15,000</w:t>
            </w:r>
          </w:p>
        </w:tc>
        <w:tc>
          <w:tcPr>
            <w:tcW w:w="850" w:type="dxa"/>
            <w:gridSpan w:val="2"/>
          </w:tcPr>
          <w:p w14:paraId="67337A74" w14:textId="77777777" w:rsidR="00F33829" w:rsidRPr="00AA01EC" w:rsidRDefault="00F33829" w:rsidP="00F33829">
            <w:pPr>
              <w:pBdr>
                <w:top w:val="single" w:sz="4" w:space="1" w:color="auto"/>
                <w:bottom w:val="double" w:sz="4" w:space="1" w:color="auto"/>
              </w:pBdr>
              <w:ind w:left="-43" w:right="-5"/>
              <w:jc w:val="center"/>
              <w:rPr>
                <w:rFonts w:asciiTheme="minorHAnsi" w:hAnsiTheme="minorHAnsi" w:cstheme="minorHAnsi"/>
                <w:noProof/>
                <w:sz w:val="18"/>
                <w:szCs w:val="18"/>
              </w:rPr>
            </w:pPr>
            <w:r w:rsidRPr="00AA01EC">
              <w:rPr>
                <w:rFonts w:asciiTheme="minorHAnsi" w:hAnsiTheme="minorHAnsi" w:cstheme="minorHAnsi"/>
                <w:noProof/>
                <w:sz w:val="18"/>
                <w:szCs w:val="18"/>
              </w:rPr>
              <w:t>-</w:t>
            </w:r>
          </w:p>
        </w:tc>
        <w:tc>
          <w:tcPr>
            <w:tcW w:w="923" w:type="dxa"/>
          </w:tcPr>
          <w:p w14:paraId="3CEDAF06" w14:textId="77777777" w:rsidR="00F33829" w:rsidRPr="00AA01EC" w:rsidRDefault="00F33829" w:rsidP="00F33829">
            <w:pPr>
              <w:pBdr>
                <w:top w:val="single" w:sz="4" w:space="1" w:color="auto"/>
                <w:bottom w:val="double" w:sz="4" w:space="1" w:color="auto"/>
              </w:pBdr>
              <w:ind w:left="-43" w:right="-5"/>
              <w:jc w:val="center"/>
              <w:rPr>
                <w:rFonts w:asciiTheme="minorHAnsi" w:hAnsiTheme="minorHAnsi" w:cstheme="minorHAnsi"/>
                <w:noProof/>
                <w:sz w:val="18"/>
                <w:szCs w:val="18"/>
              </w:rPr>
            </w:pPr>
            <w:r w:rsidRPr="00AA01EC">
              <w:rPr>
                <w:rFonts w:asciiTheme="minorHAnsi" w:hAnsiTheme="minorHAnsi" w:cstheme="minorHAnsi"/>
                <w:noProof/>
                <w:sz w:val="18"/>
                <w:szCs w:val="18"/>
              </w:rPr>
              <w:t>-</w:t>
            </w:r>
          </w:p>
        </w:tc>
        <w:tc>
          <w:tcPr>
            <w:tcW w:w="853" w:type="dxa"/>
          </w:tcPr>
          <w:p w14:paraId="05604ED4" w14:textId="77777777" w:rsidR="00F33829" w:rsidRPr="00AA01EC" w:rsidRDefault="00F33829" w:rsidP="00F33829">
            <w:pPr>
              <w:pBdr>
                <w:top w:val="single" w:sz="4" w:space="1" w:color="auto"/>
                <w:bottom w:val="double" w:sz="4" w:space="1" w:color="auto"/>
              </w:pBdr>
              <w:tabs>
                <w:tab w:val="decimal" w:pos="787"/>
              </w:tabs>
              <w:ind w:right="-41"/>
              <w:outlineLvl w:val="0"/>
              <w:rPr>
                <w:rFonts w:asciiTheme="minorHAnsi" w:hAnsiTheme="minorHAnsi" w:cstheme="minorHAnsi"/>
                <w:sz w:val="18"/>
                <w:szCs w:val="18"/>
              </w:rPr>
            </w:pPr>
            <w:r w:rsidRPr="00AA01EC">
              <w:rPr>
                <w:rFonts w:asciiTheme="minorHAnsi" w:hAnsiTheme="minorHAnsi" w:cstheme="minorHAnsi"/>
                <w:sz w:val="18"/>
                <w:szCs w:val="18"/>
              </w:rPr>
              <w:t>15,000</w:t>
            </w:r>
          </w:p>
        </w:tc>
        <w:tc>
          <w:tcPr>
            <w:tcW w:w="1064" w:type="dxa"/>
          </w:tcPr>
          <w:p w14:paraId="5ABCBFBB" w14:textId="77777777" w:rsidR="00F33829" w:rsidRPr="00AA01EC" w:rsidRDefault="00F33829" w:rsidP="001B1868">
            <w:pPr>
              <w:pBdr>
                <w:top w:val="single" w:sz="4" w:space="1" w:color="auto"/>
                <w:bottom w:val="double" w:sz="4" w:space="1" w:color="auto"/>
              </w:pBdr>
              <w:ind w:left="-43" w:right="-5"/>
              <w:jc w:val="right"/>
              <w:rPr>
                <w:rFonts w:asciiTheme="minorHAnsi" w:hAnsiTheme="minorHAnsi" w:cstheme="minorHAnsi"/>
                <w:sz w:val="18"/>
                <w:szCs w:val="18"/>
              </w:rPr>
            </w:pPr>
            <w:r w:rsidRPr="00AA01EC">
              <w:rPr>
                <w:rFonts w:asciiTheme="minorHAnsi" w:hAnsiTheme="minorHAnsi" w:cstheme="minorHAnsi"/>
                <w:noProof/>
                <w:sz w:val="18"/>
                <w:szCs w:val="18"/>
              </w:rPr>
              <w:t>15</w:t>
            </w:r>
            <w:r w:rsidRPr="00AA01EC">
              <w:rPr>
                <w:rFonts w:asciiTheme="minorHAnsi" w:hAnsiTheme="minorHAnsi" w:cstheme="minorHAnsi"/>
                <w:sz w:val="18"/>
                <w:szCs w:val="18"/>
              </w:rPr>
              <w:t>,000</w:t>
            </w:r>
          </w:p>
        </w:tc>
        <w:tc>
          <w:tcPr>
            <w:tcW w:w="779" w:type="dxa"/>
            <w:shd w:val="clear" w:color="auto" w:fill="auto"/>
          </w:tcPr>
          <w:p w14:paraId="161442ED" w14:textId="77777777" w:rsidR="00F33829" w:rsidRPr="00AA01EC" w:rsidRDefault="00F33829" w:rsidP="00F33829">
            <w:pPr>
              <w:pBdr>
                <w:top w:val="single" w:sz="4" w:space="1" w:color="auto"/>
                <w:bottom w:val="double" w:sz="4" w:space="1" w:color="auto"/>
              </w:pBdr>
              <w:tabs>
                <w:tab w:val="decimal" w:pos="787"/>
              </w:tabs>
              <w:ind w:right="-41"/>
              <w:outlineLvl w:val="0"/>
              <w:rPr>
                <w:rFonts w:asciiTheme="minorHAnsi" w:hAnsiTheme="minorHAnsi" w:cstheme="minorHAnsi"/>
                <w:sz w:val="18"/>
                <w:szCs w:val="18"/>
              </w:rPr>
            </w:pPr>
            <w:r w:rsidRPr="00AA01EC">
              <w:rPr>
                <w:rFonts w:asciiTheme="minorHAnsi" w:hAnsiTheme="minorHAnsi" w:cstheme="minorHAnsi"/>
                <w:sz w:val="18"/>
                <w:szCs w:val="18"/>
              </w:rPr>
              <w:t>9,057</w:t>
            </w:r>
          </w:p>
        </w:tc>
        <w:tc>
          <w:tcPr>
            <w:tcW w:w="962" w:type="dxa"/>
          </w:tcPr>
          <w:p w14:paraId="22583758" w14:textId="77777777" w:rsidR="00F33829" w:rsidRPr="00AA01EC" w:rsidRDefault="00F33829" w:rsidP="00F33829">
            <w:pPr>
              <w:pBdr>
                <w:top w:val="single" w:sz="4" w:space="1" w:color="auto"/>
                <w:bottom w:val="double" w:sz="4" w:space="1" w:color="auto"/>
              </w:pBdr>
              <w:tabs>
                <w:tab w:val="decimal" w:pos="787"/>
              </w:tabs>
              <w:ind w:right="-41"/>
              <w:outlineLvl w:val="0"/>
              <w:rPr>
                <w:rFonts w:asciiTheme="minorHAnsi" w:hAnsiTheme="minorHAnsi" w:cstheme="minorHAnsi"/>
                <w:sz w:val="18"/>
                <w:szCs w:val="18"/>
              </w:rPr>
            </w:pPr>
            <w:r w:rsidRPr="00AA01EC">
              <w:rPr>
                <w:rFonts w:asciiTheme="minorHAnsi" w:hAnsiTheme="minorHAnsi" w:cstheme="minorHAnsi"/>
                <w:sz w:val="18"/>
                <w:szCs w:val="18"/>
              </w:rPr>
              <w:t>9,057</w:t>
            </w:r>
          </w:p>
        </w:tc>
        <w:tc>
          <w:tcPr>
            <w:tcW w:w="811" w:type="dxa"/>
          </w:tcPr>
          <w:p w14:paraId="2D4FFC1E" w14:textId="77777777" w:rsidR="00F33829" w:rsidRPr="00AA01EC" w:rsidRDefault="00F33829" w:rsidP="00F33829">
            <w:pPr>
              <w:pBdr>
                <w:top w:val="single" w:sz="4" w:space="1" w:color="auto"/>
                <w:bottom w:val="double" w:sz="4" w:space="1" w:color="auto"/>
              </w:pBdr>
              <w:ind w:left="-43" w:right="-5"/>
              <w:jc w:val="center"/>
              <w:rPr>
                <w:rFonts w:asciiTheme="minorHAnsi" w:hAnsiTheme="minorHAnsi" w:cstheme="minorHAnsi"/>
                <w:noProof/>
                <w:sz w:val="18"/>
                <w:szCs w:val="18"/>
              </w:rPr>
            </w:pPr>
            <w:r>
              <w:rPr>
                <w:rFonts w:asciiTheme="minorHAnsi" w:hAnsiTheme="minorHAnsi" w:cstheme="minorHAnsi"/>
                <w:noProof/>
                <w:sz w:val="18"/>
                <w:szCs w:val="18"/>
              </w:rPr>
              <w:t>-</w:t>
            </w:r>
          </w:p>
        </w:tc>
        <w:tc>
          <w:tcPr>
            <w:tcW w:w="883" w:type="dxa"/>
          </w:tcPr>
          <w:p w14:paraId="7087D9DF" w14:textId="77777777" w:rsidR="00F33829" w:rsidRPr="00AA01EC" w:rsidRDefault="00F33829" w:rsidP="00F33829">
            <w:pPr>
              <w:pBdr>
                <w:top w:val="single" w:sz="4" w:space="1" w:color="auto"/>
                <w:bottom w:val="double" w:sz="4" w:space="1" w:color="auto"/>
              </w:pBdr>
              <w:ind w:left="-43" w:right="-5"/>
              <w:jc w:val="center"/>
              <w:rPr>
                <w:rFonts w:asciiTheme="minorHAnsi" w:hAnsiTheme="minorHAnsi" w:cstheme="minorHAnsi"/>
                <w:noProof/>
                <w:sz w:val="18"/>
                <w:szCs w:val="18"/>
              </w:rPr>
            </w:pPr>
            <w:r>
              <w:rPr>
                <w:rFonts w:asciiTheme="minorHAnsi" w:hAnsiTheme="minorHAnsi" w:cstheme="minorHAnsi"/>
                <w:noProof/>
                <w:sz w:val="18"/>
                <w:szCs w:val="18"/>
              </w:rPr>
              <w:t>-</w:t>
            </w:r>
          </w:p>
        </w:tc>
      </w:tr>
    </w:tbl>
    <w:p w14:paraId="3A73E163" w14:textId="77777777" w:rsidR="00DC4ACD" w:rsidRPr="00C32A8F" w:rsidRDefault="00DC4ACD"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cs/>
        </w:rPr>
        <w:sectPr w:rsidR="00DC4ACD" w:rsidRPr="00C32A8F" w:rsidSect="006D2B42">
          <w:footerReference w:type="default" r:id="rId17"/>
          <w:type w:val="continuous"/>
          <w:pgSz w:w="16834" w:h="11909" w:orient="landscape" w:code="9"/>
          <w:pgMar w:top="1264" w:right="1985" w:bottom="748" w:left="1077" w:header="862" w:footer="431" w:gutter="0"/>
          <w:cols w:space="720"/>
        </w:sectPr>
      </w:pPr>
    </w:p>
    <w:p w14:paraId="4DA81C83" w14:textId="7FAAA3F7" w:rsidR="00AB6405" w:rsidRDefault="00AB6405" w:rsidP="00C3188E">
      <w:pPr>
        <w:widowControl w:val="0"/>
        <w:overflowPunct w:val="0"/>
        <w:autoSpaceDE w:val="0"/>
        <w:autoSpaceDN w:val="0"/>
        <w:adjustRightInd w:val="0"/>
        <w:spacing w:line="160" w:lineRule="atLeast"/>
        <w:textAlignment w:val="baseline"/>
        <w:rPr>
          <w:rFonts w:asciiTheme="minorHAnsi" w:hAnsiTheme="minorHAnsi" w:cstheme="minorHAnsi"/>
          <w:sz w:val="20"/>
          <w:szCs w:val="20"/>
        </w:rPr>
      </w:pPr>
      <w:r w:rsidRPr="005127FC">
        <w:rPr>
          <w:rFonts w:asciiTheme="minorHAnsi" w:hAnsiTheme="minorHAnsi" w:cstheme="minorHAnsi"/>
          <w:sz w:val="20"/>
          <w:szCs w:val="20"/>
        </w:rPr>
        <w:lastRenderedPageBreak/>
        <w:t xml:space="preserve">The </w:t>
      </w:r>
      <w:r w:rsidR="005552E2">
        <w:rPr>
          <w:rFonts w:asciiTheme="minorHAnsi" w:hAnsiTheme="minorHAnsi" w:cstheme="minorHAnsi"/>
          <w:sz w:val="20"/>
          <w:szCs w:val="20"/>
        </w:rPr>
        <w:t>reconciliation</w:t>
      </w:r>
      <w:r w:rsidRPr="005127FC">
        <w:rPr>
          <w:rFonts w:asciiTheme="minorHAnsi" w:hAnsiTheme="minorHAnsi" w:cstheme="minorHAnsi"/>
          <w:sz w:val="20"/>
          <w:szCs w:val="20"/>
        </w:rPr>
        <w:t xml:space="preserve"> of investm</w:t>
      </w:r>
      <w:r w:rsidR="001769DD" w:rsidRPr="005127FC">
        <w:rPr>
          <w:rFonts w:asciiTheme="minorHAnsi" w:hAnsiTheme="minorHAnsi" w:cstheme="minorHAnsi"/>
          <w:sz w:val="20"/>
          <w:szCs w:val="20"/>
        </w:rPr>
        <w:t>ent in associate</w:t>
      </w:r>
      <w:r w:rsidR="00C7675E" w:rsidRPr="005127FC">
        <w:rPr>
          <w:rFonts w:asciiTheme="minorHAnsi" w:hAnsiTheme="minorHAnsi" w:cstheme="minorHAnsi"/>
          <w:sz w:val="20"/>
          <w:szCs w:val="20"/>
        </w:rPr>
        <w:t xml:space="preserve"> for the </w:t>
      </w:r>
      <w:r w:rsidR="00B7299F" w:rsidRPr="005127FC">
        <w:rPr>
          <w:rFonts w:asciiTheme="minorHAnsi" w:hAnsiTheme="minorHAnsi" w:cstheme="minorHAnsi"/>
          <w:sz w:val="20"/>
          <w:szCs w:val="20"/>
        </w:rPr>
        <w:t>three</w:t>
      </w:r>
      <w:r w:rsidRPr="005127FC">
        <w:rPr>
          <w:rFonts w:asciiTheme="minorHAnsi" w:hAnsiTheme="minorHAnsi" w:cstheme="minorHAnsi"/>
          <w:sz w:val="20"/>
          <w:szCs w:val="20"/>
        </w:rPr>
        <w:t>-month period</w:t>
      </w:r>
      <w:r w:rsidR="001E1390">
        <w:rPr>
          <w:rFonts w:asciiTheme="minorHAnsi" w:hAnsiTheme="minorHAnsi" w:cstheme="minorHAnsi"/>
          <w:sz w:val="20"/>
          <w:szCs w:val="20"/>
        </w:rPr>
        <w:t>s</w:t>
      </w:r>
      <w:r w:rsidRPr="005127FC">
        <w:rPr>
          <w:rFonts w:asciiTheme="minorHAnsi" w:hAnsiTheme="minorHAnsi" w:cstheme="minorHAnsi"/>
          <w:sz w:val="20"/>
          <w:szCs w:val="20"/>
        </w:rPr>
        <w:t xml:space="preserve"> ended</w:t>
      </w:r>
      <w:r w:rsidR="00572314" w:rsidRPr="005127FC">
        <w:rPr>
          <w:rFonts w:asciiTheme="minorHAnsi" w:hAnsiTheme="minorHAnsi" w:cstheme="minorHAnsi"/>
          <w:sz w:val="20"/>
          <w:szCs w:val="20"/>
        </w:rPr>
        <w:t xml:space="preserve"> March</w:t>
      </w:r>
      <w:r w:rsidR="00897111">
        <w:rPr>
          <w:rFonts w:asciiTheme="minorHAnsi" w:hAnsiTheme="minorHAnsi" w:cstheme="minorHAnsi"/>
          <w:sz w:val="20"/>
          <w:szCs w:val="20"/>
        </w:rPr>
        <w:t xml:space="preserve"> 31,</w:t>
      </w:r>
      <w:r w:rsidR="00572314" w:rsidRPr="005127FC">
        <w:rPr>
          <w:rFonts w:asciiTheme="minorHAnsi" w:hAnsiTheme="minorHAnsi" w:cstheme="minorHAnsi"/>
          <w:sz w:val="20"/>
          <w:szCs w:val="20"/>
        </w:rPr>
        <w:t xml:space="preserve"> 202</w:t>
      </w:r>
      <w:r w:rsidR="009E1BA4">
        <w:rPr>
          <w:rFonts w:asciiTheme="minorHAnsi" w:hAnsiTheme="minorHAnsi" w:cstheme="minorHAnsi"/>
          <w:sz w:val="20"/>
          <w:szCs w:val="20"/>
        </w:rPr>
        <w:t>1</w:t>
      </w:r>
      <w:r w:rsidR="004267D5" w:rsidRPr="005127FC">
        <w:rPr>
          <w:rFonts w:asciiTheme="minorHAnsi" w:hAnsiTheme="minorHAnsi" w:cstheme="minorHAnsi"/>
          <w:sz w:val="20"/>
          <w:szCs w:val="20"/>
        </w:rPr>
        <w:t xml:space="preserve"> and 20</w:t>
      </w:r>
      <w:r w:rsidR="009E1BA4">
        <w:rPr>
          <w:rFonts w:asciiTheme="minorHAnsi" w:hAnsiTheme="minorHAnsi" w:cstheme="minorHAnsi"/>
          <w:sz w:val="20"/>
          <w:szCs w:val="20"/>
        </w:rPr>
        <w:t>20</w:t>
      </w:r>
      <w:r w:rsidR="00952BBE" w:rsidRPr="005127FC">
        <w:rPr>
          <w:rFonts w:asciiTheme="minorHAnsi" w:hAnsiTheme="minorHAnsi" w:cstheme="minorHAnsi"/>
          <w:sz w:val="20"/>
          <w:szCs w:val="20"/>
        </w:rPr>
        <w:t xml:space="preserve"> </w:t>
      </w:r>
      <w:r w:rsidRPr="005127FC">
        <w:rPr>
          <w:rFonts w:asciiTheme="minorHAnsi" w:hAnsiTheme="minorHAnsi" w:cstheme="minorHAnsi"/>
          <w:sz w:val="20"/>
          <w:szCs w:val="20"/>
        </w:rPr>
        <w:t>are as follows:</w:t>
      </w:r>
    </w:p>
    <w:p w14:paraId="6C8EC900" w14:textId="77777777" w:rsidR="00897111" w:rsidRPr="005127FC" w:rsidRDefault="00897111" w:rsidP="00C3188E">
      <w:pPr>
        <w:widowControl w:val="0"/>
        <w:overflowPunct w:val="0"/>
        <w:autoSpaceDE w:val="0"/>
        <w:autoSpaceDN w:val="0"/>
        <w:adjustRightInd w:val="0"/>
        <w:spacing w:line="160" w:lineRule="atLeast"/>
        <w:textAlignment w:val="baseline"/>
        <w:rPr>
          <w:rFonts w:asciiTheme="minorHAnsi" w:hAnsiTheme="minorHAnsi" w:cstheme="minorHAnsi"/>
          <w:sz w:val="20"/>
          <w:szCs w:val="20"/>
        </w:rPr>
      </w:pPr>
    </w:p>
    <w:tbl>
      <w:tblPr>
        <w:tblW w:w="9900" w:type="dxa"/>
        <w:tblLayout w:type="fixed"/>
        <w:tblLook w:val="0000" w:firstRow="0" w:lastRow="0" w:firstColumn="0" w:lastColumn="0" w:noHBand="0" w:noVBand="0"/>
      </w:tblPr>
      <w:tblGrid>
        <w:gridCol w:w="5490"/>
        <w:gridCol w:w="2250"/>
        <w:gridCol w:w="2160"/>
      </w:tblGrid>
      <w:tr w:rsidR="00EF543D" w:rsidRPr="005127FC" w14:paraId="6C428190" w14:textId="77777777" w:rsidTr="00897111">
        <w:trPr>
          <w:trHeight w:val="319"/>
        </w:trPr>
        <w:tc>
          <w:tcPr>
            <w:tcW w:w="5490" w:type="dxa"/>
            <w:vAlign w:val="bottom"/>
          </w:tcPr>
          <w:p w14:paraId="455AA269" w14:textId="77777777" w:rsidR="00EF543D" w:rsidRPr="005127FC" w:rsidRDefault="00EF543D" w:rsidP="00C3188E">
            <w:pPr>
              <w:pStyle w:val="a0"/>
              <w:tabs>
                <w:tab w:val="right" w:pos="5901"/>
              </w:tabs>
              <w:spacing w:line="160" w:lineRule="atLeast"/>
              <w:ind w:right="0"/>
              <w:jc w:val="thaiDistribute"/>
              <w:rPr>
                <w:rFonts w:asciiTheme="minorHAnsi" w:eastAsia="Angsana New" w:hAnsiTheme="minorHAnsi" w:cstheme="minorHAnsi"/>
                <w:sz w:val="20"/>
                <w:szCs w:val="20"/>
              </w:rPr>
            </w:pPr>
          </w:p>
        </w:tc>
        <w:tc>
          <w:tcPr>
            <w:tcW w:w="4410" w:type="dxa"/>
            <w:gridSpan w:val="2"/>
            <w:vAlign w:val="bottom"/>
          </w:tcPr>
          <w:p w14:paraId="4115614C" w14:textId="6726EFFC" w:rsidR="00EF543D" w:rsidRPr="005127FC" w:rsidRDefault="00897111" w:rsidP="00897111">
            <w:pPr>
              <w:pStyle w:val="a0"/>
              <w:pBdr>
                <w:bottom w:val="single" w:sz="4" w:space="1" w:color="auto"/>
              </w:pBdr>
              <w:spacing w:line="160" w:lineRule="atLeast"/>
              <w:ind w:right="-72"/>
              <w:jc w:val="center"/>
              <w:rPr>
                <w:rFonts w:asciiTheme="minorHAnsi" w:eastAsia="Angsana New" w:hAnsiTheme="minorHAnsi" w:cstheme="minorHAnsi"/>
                <w:sz w:val="20"/>
                <w:szCs w:val="20"/>
              </w:rPr>
            </w:pPr>
            <w:r>
              <w:rPr>
                <w:rFonts w:asciiTheme="minorHAnsi" w:hAnsiTheme="minorHAnsi" w:cstheme="minorHAnsi"/>
                <w:sz w:val="20"/>
                <w:szCs w:val="20"/>
              </w:rPr>
              <w:t xml:space="preserve">In </w:t>
            </w:r>
            <w:r w:rsidR="00EF543D" w:rsidRPr="005127FC">
              <w:rPr>
                <w:rFonts w:asciiTheme="minorHAnsi" w:hAnsiTheme="minorHAnsi" w:cstheme="minorHAnsi"/>
                <w:sz w:val="20"/>
                <w:szCs w:val="20"/>
              </w:rPr>
              <w:t>Thousand Baht</w:t>
            </w:r>
          </w:p>
        </w:tc>
      </w:tr>
      <w:tr w:rsidR="00DF6398" w:rsidRPr="005127FC" w14:paraId="4AF5A227" w14:textId="77777777" w:rsidTr="00897111">
        <w:trPr>
          <w:trHeight w:val="319"/>
        </w:trPr>
        <w:tc>
          <w:tcPr>
            <w:tcW w:w="5490" w:type="dxa"/>
            <w:vAlign w:val="bottom"/>
          </w:tcPr>
          <w:p w14:paraId="00763071" w14:textId="77777777" w:rsidR="00DF6398" w:rsidRPr="005127FC" w:rsidRDefault="00DF6398" w:rsidP="00C3188E">
            <w:pPr>
              <w:pStyle w:val="a0"/>
              <w:tabs>
                <w:tab w:val="right" w:pos="5901"/>
              </w:tabs>
              <w:spacing w:line="160" w:lineRule="atLeast"/>
              <w:ind w:right="0"/>
              <w:jc w:val="thaiDistribute"/>
              <w:rPr>
                <w:rFonts w:asciiTheme="minorHAnsi" w:eastAsia="Angsana New" w:hAnsiTheme="minorHAnsi" w:cstheme="minorHAnsi"/>
                <w:sz w:val="20"/>
                <w:szCs w:val="20"/>
                <w:cs/>
              </w:rPr>
            </w:pPr>
          </w:p>
        </w:tc>
        <w:tc>
          <w:tcPr>
            <w:tcW w:w="4410" w:type="dxa"/>
            <w:gridSpan w:val="2"/>
            <w:vAlign w:val="bottom"/>
          </w:tcPr>
          <w:p w14:paraId="512D1E70" w14:textId="4EED0B85" w:rsidR="00DF6398" w:rsidRPr="005127FC" w:rsidRDefault="00DF6398" w:rsidP="00897111">
            <w:pPr>
              <w:pStyle w:val="a0"/>
              <w:pBdr>
                <w:bottom w:val="single" w:sz="4" w:space="1" w:color="auto"/>
              </w:pBdr>
              <w:spacing w:line="160" w:lineRule="atLeast"/>
              <w:ind w:right="-72"/>
              <w:jc w:val="center"/>
              <w:rPr>
                <w:rFonts w:asciiTheme="minorHAnsi" w:eastAsia="Angsana New" w:hAnsiTheme="minorHAnsi" w:cstheme="minorHAnsi"/>
                <w:sz w:val="20"/>
                <w:szCs w:val="20"/>
              </w:rPr>
            </w:pPr>
            <w:r w:rsidRPr="005127FC">
              <w:rPr>
                <w:rFonts w:asciiTheme="minorHAnsi" w:hAnsiTheme="minorHAnsi" w:cstheme="minorHAnsi"/>
                <w:kern w:val="2"/>
                <w:sz w:val="20"/>
                <w:szCs w:val="20"/>
              </w:rPr>
              <w:t xml:space="preserve">Consolidated </w:t>
            </w:r>
            <w:r w:rsidR="001E1390">
              <w:rPr>
                <w:rFonts w:asciiTheme="minorHAnsi" w:hAnsiTheme="minorHAnsi" w:cstheme="minorHAnsi"/>
                <w:kern w:val="2"/>
                <w:sz w:val="20"/>
                <w:szCs w:val="20"/>
              </w:rPr>
              <w:t>F</w:t>
            </w:r>
            <w:r w:rsidRPr="005127FC">
              <w:rPr>
                <w:rFonts w:asciiTheme="minorHAnsi" w:hAnsiTheme="minorHAnsi" w:cstheme="minorHAnsi"/>
                <w:kern w:val="2"/>
                <w:sz w:val="20"/>
                <w:szCs w:val="20"/>
              </w:rPr>
              <w:t xml:space="preserve">inancial </w:t>
            </w:r>
            <w:r w:rsidR="001E1390">
              <w:rPr>
                <w:rFonts w:asciiTheme="minorHAnsi" w:hAnsiTheme="minorHAnsi" w:cstheme="minorHAnsi"/>
                <w:kern w:val="2"/>
                <w:sz w:val="20"/>
                <w:szCs w:val="20"/>
              </w:rPr>
              <w:t>S</w:t>
            </w:r>
            <w:r w:rsidRPr="005127FC">
              <w:rPr>
                <w:rFonts w:asciiTheme="minorHAnsi" w:hAnsiTheme="minorHAnsi" w:cstheme="minorHAnsi"/>
                <w:kern w:val="2"/>
                <w:sz w:val="20"/>
                <w:szCs w:val="20"/>
              </w:rPr>
              <w:t>tatements</w:t>
            </w:r>
          </w:p>
        </w:tc>
      </w:tr>
      <w:tr w:rsidR="009E1BA4" w:rsidRPr="005127FC" w14:paraId="75B4E187" w14:textId="77777777" w:rsidTr="00897111">
        <w:trPr>
          <w:trHeight w:val="296"/>
        </w:trPr>
        <w:tc>
          <w:tcPr>
            <w:tcW w:w="5490" w:type="dxa"/>
            <w:vAlign w:val="bottom"/>
          </w:tcPr>
          <w:p w14:paraId="4E71732A" w14:textId="77777777" w:rsidR="009E1BA4" w:rsidRPr="005127FC" w:rsidRDefault="009E1BA4" w:rsidP="00C3188E">
            <w:pPr>
              <w:spacing w:line="160" w:lineRule="atLeast"/>
              <w:rPr>
                <w:rFonts w:asciiTheme="minorHAnsi" w:hAnsiTheme="minorHAnsi" w:cstheme="minorHAnsi"/>
                <w:sz w:val="20"/>
                <w:szCs w:val="20"/>
                <w:cs/>
              </w:rPr>
            </w:pPr>
          </w:p>
        </w:tc>
        <w:tc>
          <w:tcPr>
            <w:tcW w:w="2250" w:type="dxa"/>
            <w:vAlign w:val="bottom"/>
          </w:tcPr>
          <w:p w14:paraId="715BE3DA" w14:textId="609B9F7B" w:rsidR="009E1BA4" w:rsidRPr="005127FC" w:rsidRDefault="009E1BA4" w:rsidP="00C3188E">
            <w:pPr>
              <w:pBdr>
                <w:bottom w:val="single" w:sz="4" w:space="1" w:color="auto"/>
              </w:pBdr>
              <w:spacing w:line="160" w:lineRule="atLeast"/>
              <w:ind w:right="-72"/>
              <w:jc w:val="center"/>
              <w:rPr>
                <w:rFonts w:asciiTheme="minorHAnsi" w:eastAsia="Angsana New" w:hAnsiTheme="minorHAnsi" w:cstheme="minorHAnsi"/>
                <w:sz w:val="20"/>
                <w:szCs w:val="20"/>
              </w:rPr>
            </w:pP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2160" w:type="dxa"/>
            <w:vAlign w:val="bottom"/>
          </w:tcPr>
          <w:p w14:paraId="6D411AFA" w14:textId="7BB65BD2" w:rsidR="009E1BA4" w:rsidRPr="009E1BA4" w:rsidRDefault="009E1BA4" w:rsidP="00C3188E">
            <w:pPr>
              <w:pBdr>
                <w:bottom w:val="single" w:sz="4" w:space="1" w:color="auto"/>
              </w:pBdr>
              <w:spacing w:line="160" w:lineRule="atLeast"/>
              <w:ind w:right="-72"/>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r>
      <w:tr w:rsidR="009E1BA4" w:rsidRPr="005127FC" w14:paraId="11468FCB" w14:textId="77777777" w:rsidTr="00897111">
        <w:trPr>
          <w:trHeight w:val="296"/>
        </w:trPr>
        <w:tc>
          <w:tcPr>
            <w:tcW w:w="5490" w:type="dxa"/>
            <w:vAlign w:val="bottom"/>
          </w:tcPr>
          <w:p w14:paraId="373CE9DC" w14:textId="77777777" w:rsidR="009E1BA4" w:rsidRPr="005127FC" w:rsidRDefault="009E1BA4" w:rsidP="00C3188E">
            <w:pPr>
              <w:spacing w:line="160" w:lineRule="atLeast"/>
              <w:rPr>
                <w:rFonts w:asciiTheme="minorHAnsi" w:hAnsiTheme="minorHAnsi" w:cstheme="minorHAnsi"/>
                <w:sz w:val="20"/>
                <w:szCs w:val="20"/>
                <w:cs/>
              </w:rPr>
            </w:pPr>
            <w:r w:rsidRPr="005127FC">
              <w:rPr>
                <w:rFonts w:asciiTheme="minorHAnsi" w:hAnsiTheme="minorHAnsi" w:cstheme="minorHAnsi"/>
                <w:sz w:val="20"/>
                <w:szCs w:val="20"/>
              </w:rPr>
              <w:t>Opening balance</w:t>
            </w:r>
          </w:p>
        </w:tc>
        <w:tc>
          <w:tcPr>
            <w:tcW w:w="2250" w:type="dxa"/>
            <w:vAlign w:val="bottom"/>
          </w:tcPr>
          <w:p w14:paraId="36E47377" w14:textId="6F908AAA" w:rsidR="009E1BA4" w:rsidRPr="005127FC" w:rsidRDefault="00AA01EC" w:rsidP="00897111">
            <w:pPr>
              <w:spacing w:line="160" w:lineRule="atLeast"/>
              <w:jc w:val="right"/>
              <w:rPr>
                <w:rFonts w:asciiTheme="minorHAnsi" w:hAnsiTheme="minorHAnsi" w:cstheme="minorHAnsi"/>
                <w:noProof/>
                <w:sz w:val="20"/>
                <w:szCs w:val="20"/>
              </w:rPr>
            </w:pPr>
            <w:r>
              <w:rPr>
                <w:rFonts w:asciiTheme="minorHAnsi" w:hAnsiTheme="minorHAnsi" w:cstheme="minorHAnsi"/>
                <w:noProof/>
                <w:sz w:val="20"/>
                <w:szCs w:val="20"/>
              </w:rPr>
              <w:t>9,057</w:t>
            </w:r>
          </w:p>
        </w:tc>
        <w:tc>
          <w:tcPr>
            <w:tcW w:w="2160" w:type="dxa"/>
            <w:vAlign w:val="bottom"/>
          </w:tcPr>
          <w:p w14:paraId="752E6E33" w14:textId="18CDA4E3" w:rsidR="009E1BA4" w:rsidRPr="009E1BA4" w:rsidRDefault="009E1BA4" w:rsidP="00897111">
            <w:pPr>
              <w:spacing w:line="160" w:lineRule="atLeast"/>
              <w:jc w:val="right"/>
              <w:rPr>
                <w:rFonts w:ascii="Calibri" w:hAnsi="Calibri" w:cs="Calibri"/>
                <w:noProof/>
                <w:sz w:val="20"/>
                <w:szCs w:val="20"/>
              </w:rPr>
            </w:pPr>
            <w:r w:rsidRPr="009E1BA4">
              <w:rPr>
                <w:rFonts w:ascii="Calibri" w:hAnsi="Calibri" w:cs="Calibri"/>
                <w:sz w:val="20"/>
                <w:szCs w:val="20"/>
              </w:rPr>
              <w:t>10,473</w:t>
            </w:r>
          </w:p>
        </w:tc>
      </w:tr>
      <w:tr w:rsidR="009E1BA4" w:rsidRPr="005127FC" w14:paraId="34177A79" w14:textId="77777777" w:rsidTr="00897111">
        <w:trPr>
          <w:trHeight w:val="319"/>
        </w:trPr>
        <w:tc>
          <w:tcPr>
            <w:tcW w:w="5490" w:type="dxa"/>
            <w:vAlign w:val="bottom"/>
          </w:tcPr>
          <w:p w14:paraId="17C33728" w14:textId="5905EC70" w:rsidR="009E1BA4" w:rsidRPr="005127FC" w:rsidRDefault="009E1BA4" w:rsidP="00C3188E">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Share of </w:t>
            </w:r>
            <w:r w:rsidR="002D6FFD">
              <w:rPr>
                <w:rFonts w:asciiTheme="minorHAnsi" w:hAnsiTheme="minorHAnsi" w:cstheme="minorHAnsi"/>
                <w:sz w:val="20"/>
                <w:szCs w:val="20"/>
              </w:rPr>
              <w:t>profit</w:t>
            </w:r>
            <w:r w:rsidRPr="005127FC">
              <w:rPr>
                <w:rFonts w:asciiTheme="minorHAnsi" w:hAnsiTheme="minorHAnsi" w:cstheme="minorHAnsi"/>
                <w:sz w:val="20"/>
                <w:szCs w:val="20"/>
              </w:rPr>
              <w:t xml:space="preserve"> (loss) after tax</w:t>
            </w:r>
            <w:r w:rsidR="00C66AEB">
              <w:rPr>
                <w:rFonts w:asciiTheme="minorHAnsi" w:hAnsiTheme="minorHAnsi" w:cstheme="minorHAnsi"/>
                <w:noProof/>
                <w:sz w:val="20"/>
                <w:szCs w:val="20"/>
              </w:rPr>
              <w:t>*</w:t>
            </w:r>
          </w:p>
        </w:tc>
        <w:tc>
          <w:tcPr>
            <w:tcW w:w="2250" w:type="dxa"/>
            <w:vAlign w:val="bottom"/>
          </w:tcPr>
          <w:p w14:paraId="3727C0DD" w14:textId="5026DD6E" w:rsidR="009E1BA4" w:rsidRPr="005127FC" w:rsidRDefault="002C4024" w:rsidP="00C66AEB">
            <w:pPr>
              <w:pBdr>
                <w:bottom w:val="single" w:sz="4" w:space="1" w:color="auto"/>
              </w:pBdr>
              <w:spacing w:line="160" w:lineRule="atLeast"/>
              <w:ind w:right="-18"/>
              <w:rPr>
                <w:rFonts w:asciiTheme="minorHAnsi" w:hAnsiTheme="minorHAnsi" w:cstheme="minorHAnsi"/>
                <w:noProof/>
                <w:sz w:val="20"/>
                <w:szCs w:val="20"/>
              </w:rPr>
            </w:pPr>
            <w:r>
              <w:rPr>
                <w:rFonts w:asciiTheme="minorHAnsi" w:hAnsiTheme="minorHAnsi" w:cstheme="minorHAnsi"/>
                <w:noProof/>
                <w:sz w:val="20"/>
                <w:szCs w:val="20"/>
              </w:rPr>
              <w:t xml:space="preserve">                     </w:t>
            </w:r>
            <w:r w:rsidR="00F31F37">
              <w:rPr>
                <w:rFonts w:asciiTheme="minorHAnsi" w:hAnsiTheme="minorHAnsi" w:cstheme="minorHAnsi"/>
                <w:noProof/>
                <w:sz w:val="20"/>
                <w:szCs w:val="20"/>
              </w:rPr>
              <w:t>-</w:t>
            </w:r>
            <w:r>
              <w:rPr>
                <w:rFonts w:asciiTheme="minorHAnsi" w:hAnsiTheme="minorHAnsi" w:cstheme="minorHAnsi"/>
                <w:noProof/>
                <w:sz w:val="20"/>
                <w:szCs w:val="20"/>
              </w:rPr>
              <w:t xml:space="preserve">                </w:t>
            </w:r>
          </w:p>
        </w:tc>
        <w:tc>
          <w:tcPr>
            <w:tcW w:w="2160" w:type="dxa"/>
            <w:vAlign w:val="bottom"/>
          </w:tcPr>
          <w:p w14:paraId="0B1EB521" w14:textId="31DBA96B" w:rsidR="009E1BA4" w:rsidRPr="009E1BA4" w:rsidRDefault="009E1BA4" w:rsidP="00897111">
            <w:pPr>
              <w:pBdr>
                <w:bottom w:val="single" w:sz="4" w:space="1" w:color="auto"/>
              </w:pBdr>
              <w:spacing w:line="160" w:lineRule="atLeast"/>
              <w:ind w:right="-18"/>
              <w:jc w:val="right"/>
              <w:rPr>
                <w:rFonts w:ascii="Calibri" w:hAnsi="Calibri" w:cs="Calibri"/>
                <w:noProof/>
                <w:sz w:val="20"/>
                <w:szCs w:val="20"/>
              </w:rPr>
            </w:pPr>
            <w:r w:rsidRPr="009E1BA4">
              <w:rPr>
                <w:rFonts w:ascii="Calibri" w:hAnsi="Calibri" w:cs="Calibri"/>
                <w:sz w:val="20"/>
                <w:szCs w:val="20"/>
              </w:rPr>
              <w:t>1,44</w:t>
            </w:r>
            <w:r w:rsidR="00F82533">
              <w:rPr>
                <w:rFonts w:ascii="Calibri" w:hAnsi="Calibri" w:cs="Calibri"/>
                <w:sz w:val="20"/>
                <w:szCs w:val="20"/>
              </w:rPr>
              <w:t>9</w:t>
            </w:r>
          </w:p>
        </w:tc>
      </w:tr>
      <w:tr w:rsidR="009E1BA4" w:rsidRPr="005127FC" w14:paraId="2DC97660" w14:textId="77777777" w:rsidTr="00897111">
        <w:trPr>
          <w:trHeight w:val="342"/>
        </w:trPr>
        <w:tc>
          <w:tcPr>
            <w:tcW w:w="5490" w:type="dxa"/>
            <w:vAlign w:val="bottom"/>
          </w:tcPr>
          <w:p w14:paraId="03C23260" w14:textId="77777777" w:rsidR="009E1BA4" w:rsidRPr="001B26D6" w:rsidRDefault="009E1BA4" w:rsidP="00C3188E">
            <w:pPr>
              <w:tabs>
                <w:tab w:val="left" w:pos="1530"/>
              </w:tabs>
              <w:spacing w:line="160" w:lineRule="atLeast"/>
              <w:rPr>
                <w:rFonts w:asciiTheme="minorHAnsi" w:hAnsiTheme="minorHAnsi" w:cstheme="minorHAnsi"/>
                <w:sz w:val="20"/>
                <w:szCs w:val="20"/>
              </w:rPr>
            </w:pPr>
            <w:r w:rsidRPr="001B26D6">
              <w:rPr>
                <w:rFonts w:asciiTheme="minorHAnsi" w:hAnsiTheme="minorHAnsi" w:cstheme="minorHAnsi"/>
                <w:sz w:val="20"/>
                <w:szCs w:val="20"/>
              </w:rPr>
              <w:t>Closing balance</w:t>
            </w:r>
          </w:p>
        </w:tc>
        <w:tc>
          <w:tcPr>
            <w:tcW w:w="2250" w:type="dxa"/>
            <w:vAlign w:val="bottom"/>
          </w:tcPr>
          <w:p w14:paraId="4C134C1D" w14:textId="7785AB15" w:rsidR="009E1BA4" w:rsidRPr="001B26D6" w:rsidRDefault="00F31F37" w:rsidP="00897111">
            <w:pPr>
              <w:pBdr>
                <w:bottom w:val="double" w:sz="4" w:space="1" w:color="auto"/>
              </w:pBdr>
              <w:spacing w:line="160" w:lineRule="atLeast"/>
              <w:ind w:right="-18"/>
              <w:jc w:val="right"/>
              <w:rPr>
                <w:rFonts w:asciiTheme="minorHAnsi" w:hAnsiTheme="minorHAnsi" w:cstheme="minorHAnsi"/>
                <w:noProof/>
                <w:sz w:val="20"/>
                <w:szCs w:val="20"/>
              </w:rPr>
            </w:pPr>
            <w:r>
              <w:rPr>
                <w:rFonts w:asciiTheme="minorHAnsi" w:hAnsiTheme="minorHAnsi" w:cstheme="minorHAnsi"/>
                <w:noProof/>
                <w:sz w:val="20"/>
                <w:szCs w:val="20"/>
              </w:rPr>
              <w:t>9,057</w:t>
            </w:r>
          </w:p>
        </w:tc>
        <w:tc>
          <w:tcPr>
            <w:tcW w:w="2160" w:type="dxa"/>
            <w:vAlign w:val="bottom"/>
          </w:tcPr>
          <w:p w14:paraId="1B5BDA11" w14:textId="234FC6BE" w:rsidR="009E1BA4" w:rsidRPr="001B26D6" w:rsidRDefault="009E1BA4" w:rsidP="00897111">
            <w:pPr>
              <w:pBdr>
                <w:bottom w:val="double" w:sz="4" w:space="1" w:color="auto"/>
              </w:pBdr>
              <w:spacing w:line="160" w:lineRule="atLeast"/>
              <w:ind w:right="-18"/>
              <w:jc w:val="right"/>
              <w:rPr>
                <w:rFonts w:ascii="Calibri" w:hAnsi="Calibri" w:cs="Calibri"/>
                <w:noProof/>
                <w:sz w:val="20"/>
                <w:szCs w:val="20"/>
              </w:rPr>
            </w:pPr>
            <w:r w:rsidRPr="001B26D6">
              <w:rPr>
                <w:rFonts w:ascii="Calibri" w:hAnsi="Calibri" w:cs="Calibri"/>
                <w:sz w:val="20"/>
                <w:szCs w:val="20"/>
              </w:rPr>
              <w:t>11,92</w:t>
            </w:r>
            <w:r w:rsidR="00F82533">
              <w:rPr>
                <w:rFonts w:ascii="Calibri" w:hAnsi="Calibri" w:cs="Calibri"/>
                <w:sz w:val="20"/>
                <w:szCs w:val="20"/>
              </w:rPr>
              <w:t>2</w:t>
            </w:r>
          </w:p>
        </w:tc>
      </w:tr>
    </w:tbl>
    <w:p w14:paraId="427E1774" w14:textId="6DDF867C" w:rsidR="00897111" w:rsidRDefault="00897111" w:rsidP="00C3188E">
      <w:pPr>
        <w:widowControl w:val="0"/>
        <w:overflowPunct w:val="0"/>
        <w:autoSpaceDE w:val="0"/>
        <w:autoSpaceDN w:val="0"/>
        <w:adjustRightInd w:val="0"/>
        <w:spacing w:line="160" w:lineRule="atLeast"/>
        <w:textAlignment w:val="baseline"/>
        <w:rPr>
          <w:rFonts w:asciiTheme="minorHAnsi" w:hAnsiTheme="minorHAnsi" w:cstheme="minorHAnsi"/>
          <w:sz w:val="20"/>
          <w:szCs w:val="20"/>
        </w:rPr>
      </w:pPr>
    </w:p>
    <w:p w14:paraId="66365856" w14:textId="534C7C46" w:rsidR="00CF791C" w:rsidRPr="005127FC" w:rsidRDefault="00CF791C" w:rsidP="0099118A">
      <w:pPr>
        <w:spacing w:line="160" w:lineRule="atLeast"/>
        <w:jc w:val="thaiDistribute"/>
        <w:rPr>
          <w:rFonts w:asciiTheme="minorHAnsi" w:hAnsiTheme="minorHAnsi" w:cstheme="minorHAnsi"/>
          <w:sz w:val="20"/>
          <w:szCs w:val="20"/>
        </w:rPr>
      </w:pPr>
      <w:r>
        <w:rPr>
          <w:rFonts w:asciiTheme="minorHAnsi" w:hAnsiTheme="minorHAnsi" w:cstheme="minorHAnsi"/>
          <w:sz w:val="20"/>
          <w:szCs w:val="20"/>
        </w:rPr>
        <w:t>*</w:t>
      </w:r>
      <w:r w:rsidR="008C16D8">
        <w:rPr>
          <w:rFonts w:asciiTheme="minorHAnsi" w:hAnsiTheme="minorHAnsi" w:cstheme="minorHAnsi"/>
          <w:sz w:val="20"/>
          <w:szCs w:val="20"/>
        </w:rPr>
        <w:t xml:space="preserve"> </w:t>
      </w:r>
      <w:r w:rsidRPr="00CF791C">
        <w:rPr>
          <w:rFonts w:asciiTheme="minorHAnsi" w:hAnsiTheme="minorHAnsi" w:cstheme="minorHAnsi"/>
          <w:sz w:val="20"/>
          <w:szCs w:val="20"/>
        </w:rPr>
        <w:t xml:space="preserve">Investment in </w:t>
      </w:r>
      <w:proofErr w:type="spellStart"/>
      <w:r w:rsidRPr="00CF791C">
        <w:rPr>
          <w:rFonts w:asciiTheme="minorHAnsi" w:hAnsiTheme="minorHAnsi" w:cstheme="minorHAnsi"/>
          <w:kern w:val="2"/>
          <w:sz w:val="20"/>
          <w:szCs w:val="20"/>
        </w:rPr>
        <w:t>Zipmex</w:t>
      </w:r>
      <w:proofErr w:type="spellEnd"/>
      <w:r w:rsidRPr="00CF791C">
        <w:rPr>
          <w:rFonts w:asciiTheme="minorHAnsi" w:hAnsiTheme="minorHAnsi" w:cstheme="minorHAnsi"/>
          <w:kern w:val="2"/>
          <w:sz w:val="20"/>
          <w:szCs w:val="20"/>
        </w:rPr>
        <w:t xml:space="preserve"> Co., Ltd. as accounted in the consolidated financial statements, the </w:t>
      </w:r>
      <w:r w:rsidR="00D126FC">
        <w:rPr>
          <w:rFonts w:asciiTheme="minorHAnsi" w:hAnsiTheme="minorHAnsi" w:cstheme="minorHAnsi"/>
          <w:kern w:val="2"/>
          <w:sz w:val="20"/>
          <w:szCs w:val="20"/>
        </w:rPr>
        <w:t>C</w:t>
      </w:r>
      <w:r w:rsidRPr="00CF791C">
        <w:rPr>
          <w:rFonts w:asciiTheme="minorHAnsi" w:hAnsiTheme="minorHAnsi" w:cstheme="minorHAnsi"/>
          <w:kern w:val="2"/>
          <w:sz w:val="20"/>
          <w:szCs w:val="20"/>
        </w:rPr>
        <w:t xml:space="preserve">ompany did not recognize the investment by equity method for the three – month period ended March 31, 2021 because the </w:t>
      </w:r>
      <w:r w:rsidR="00171789">
        <w:rPr>
          <w:rFonts w:asciiTheme="minorHAnsi" w:hAnsiTheme="minorHAnsi" w:cstheme="minorHAnsi"/>
          <w:kern w:val="2"/>
          <w:sz w:val="20"/>
          <w:szCs w:val="20"/>
        </w:rPr>
        <w:t>C</w:t>
      </w:r>
      <w:r w:rsidRPr="00CF791C">
        <w:rPr>
          <w:rFonts w:asciiTheme="minorHAnsi" w:hAnsiTheme="minorHAnsi" w:cstheme="minorHAnsi"/>
          <w:kern w:val="2"/>
          <w:sz w:val="20"/>
          <w:szCs w:val="20"/>
        </w:rPr>
        <w:t>ompany did not receive the financial statements for the three – month period ended March 31, 2021 from such associate.</w:t>
      </w:r>
      <w:r w:rsidR="0089532C">
        <w:rPr>
          <w:rFonts w:asciiTheme="minorHAnsi" w:hAnsiTheme="minorHAnsi" w:cstheme="minorHAnsi"/>
          <w:sz w:val="20"/>
          <w:szCs w:val="20"/>
        </w:rPr>
        <w:t xml:space="preserve"> </w:t>
      </w:r>
      <w:r w:rsidR="00095FF0">
        <w:rPr>
          <w:rFonts w:asciiTheme="minorHAnsi" w:hAnsiTheme="minorHAnsi" w:cstheme="minorHAnsi"/>
          <w:sz w:val="20"/>
          <w:szCs w:val="20"/>
        </w:rPr>
        <w:t>H</w:t>
      </w:r>
      <w:r w:rsidR="0089532C">
        <w:rPr>
          <w:rFonts w:asciiTheme="minorHAnsi" w:hAnsiTheme="minorHAnsi" w:cstheme="minorHAnsi"/>
          <w:sz w:val="20"/>
          <w:szCs w:val="20"/>
        </w:rPr>
        <w:t>ow</w:t>
      </w:r>
      <w:r w:rsidR="00095FF0">
        <w:rPr>
          <w:rFonts w:asciiTheme="minorHAnsi" w:hAnsiTheme="minorHAnsi" w:cstheme="minorHAnsi"/>
          <w:sz w:val="20"/>
          <w:szCs w:val="20"/>
        </w:rPr>
        <w:t xml:space="preserve">ever, </w:t>
      </w:r>
      <w:r w:rsidR="000C2EAD">
        <w:rPr>
          <w:rFonts w:asciiTheme="minorHAnsi" w:hAnsiTheme="minorHAnsi" w:cstheme="minorHAnsi"/>
          <w:sz w:val="20"/>
          <w:szCs w:val="20"/>
        </w:rPr>
        <w:t>o</w:t>
      </w:r>
      <w:r w:rsidR="00095FF0">
        <w:rPr>
          <w:rFonts w:asciiTheme="minorHAnsi" w:hAnsiTheme="minorHAnsi" w:cstheme="minorHAnsi"/>
          <w:sz w:val="20"/>
          <w:szCs w:val="20"/>
        </w:rPr>
        <w:t xml:space="preserve">n April 9, 2021, the Company entered into Share Purchase Agreement with </w:t>
      </w:r>
      <w:proofErr w:type="spellStart"/>
      <w:proofErr w:type="gramStart"/>
      <w:r w:rsidR="00095FF0">
        <w:rPr>
          <w:rFonts w:asciiTheme="minorHAnsi" w:hAnsiTheme="minorHAnsi" w:cstheme="minorHAnsi"/>
          <w:sz w:val="20"/>
          <w:szCs w:val="20"/>
        </w:rPr>
        <w:t>Mr.</w:t>
      </w:r>
      <w:r w:rsidR="00F90F48">
        <w:rPr>
          <w:rFonts w:asciiTheme="minorHAnsi" w:hAnsiTheme="minorHAnsi" w:cstheme="minorHAnsi"/>
          <w:sz w:val="20"/>
          <w:szCs w:val="20"/>
        </w:rPr>
        <w:t>Akalarp</w:t>
      </w:r>
      <w:proofErr w:type="spellEnd"/>
      <w:proofErr w:type="gramEnd"/>
      <w:r w:rsidR="00F90F48">
        <w:rPr>
          <w:rFonts w:asciiTheme="minorHAnsi" w:hAnsiTheme="minorHAnsi" w:cstheme="minorHAnsi"/>
          <w:sz w:val="20"/>
          <w:szCs w:val="20"/>
        </w:rPr>
        <w:t xml:space="preserve"> </w:t>
      </w:r>
      <w:proofErr w:type="spellStart"/>
      <w:r w:rsidR="00F90F48">
        <w:rPr>
          <w:rFonts w:asciiTheme="minorHAnsi" w:hAnsiTheme="minorHAnsi" w:cstheme="minorHAnsi"/>
          <w:sz w:val="20"/>
          <w:szCs w:val="20"/>
        </w:rPr>
        <w:t>Yimwilai</w:t>
      </w:r>
      <w:proofErr w:type="spellEnd"/>
      <w:r w:rsidR="00F90F48">
        <w:rPr>
          <w:rFonts w:asciiTheme="minorHAnsi" w:hAnsiTheme="minorHAnsi" w:cstheme="minorHAnsi"/>
          <w:sz w:val="20"/>
          <w:szCs w:val="20"/>
        </w:rPr>
        <w:t xml:space="preserve"> (Buyer) to sell investment in </w:t>
      </w:r>
      <w:proofErr w:type="spellStart"/>
      <w:r w:rsidR="00F90F48">
        <w:rPr>
          <w:rFonts w:asciiTheme="minorHAnsi" w:hAnsiTheme="minorHAnsi" w:cstheme="minorHAnsi"/>
          <w:sz w:val="20"/>
          <w:szCs w:val="20"/>
        </w:rPr>
        <w:t>Zipmex</w:t>
      </w:r>
      <w:proofErr w:type="spellEnd"/>
      <w:r w:rsidR="00F90F48">
        <w:rPr>
          <w:rFonts w:asciiTheme="minorHAnsi" w:hAnsiTheme="minorHAnsi" w:cstheme="minorHAnsi"/>
          <w:sz w:val="20"/>
          <w:szCs w:val="20"/>
        </w:rPr>
        <w:t xml:space="preserve"> Co., Ltd. and </w:t>
      </w:r>
      <w:proofErr w:type="spellStart"/>
      <w:r w:rsidR="002C17BD">
        <w:rPr>
          <w:rFonts w:asciiTheme="minorHAnsi" w:hAnsiTheme="minorHAnsi" w:cstheme="minorHAnsi"/>
          <w:sz w:val="20"/>
          <w:szCs w:val="20"/>
        </w:rPr>
        <w:t>Zipmex</w:t>
      </w:r>
      <w:proofErr w:type="spellEnd"/>
      <w:r w:rsidR="002C17BD">
        <w:rPr>
          <w:rFonts w:asciiTheme="minorHAnsi" w:hAnsiTheme="minorHAnsi" w:cstheme="minorHAnsi"/>
          <w:sz w:val="20"/>
          <w:szCs w:val="20"/>
        </w:rPr>
        <w:t xml:space="preserve"> Asia Pte. Ltd. at the price of Baht 30 million and Baht 34 million, respectively</w:t>
      </w:r>
      <w:r w:rsidR="00C74EF0">
        <w:rPr>
          <w:rFonts w:asciiTheme="minorHAnsi" w:hAnsiTheme="minorHAnsi" w:cstheme="minorHAnsi"/>
          <w:sz w:val="20"/>
          <w:szCs w:val="20"/>
        </w:rPr>
        <w:t>. The Company received the payment from sale of such investment</w:t>
      </w:r>
      <w:r w:rsidR="002D6FFD">
        <w:rPr>
          <w:rFonts w:asciiTheme="minorHAnsi" w:hAnsiTheme="minorHAnsi" w:cstheme="minorHAnsi"/>
          <w:sz w:val="20"/>
          <w:szCs w:val="20"/>
        </w:rPr>
        <w:t>s</w:t>
      </w:r>
      <w:r w:rsidR="00C74EF0">
        <w:rPr>
          <w:rFonts w:asciiTheme="minorHAnsi" w:hAnsiTheme="minorHAnsi" w:cstheme="minorHAnsi"/>
          <w:sz w:val="20"/>
          <w:szCs w:val="20"/>
        </w:rPr>
        <w:t xml:space="preserve"> on the same day.</w:t>
      </w:r>
    </w:p>
    <w:p w14:paraId="6552BF38" w14:textId="77777777" w:rsidR="00897111" w:rsidRPr="001B26D6" w:rsidRDefault="00897111" w:rsidP="00C3188E">
      <w:pPr>
        <w:widowControl w:val="0"/>
        <w:overflowPunct w:val="0"/>
        <w:autoSpaceDE w:val="0"/>
        <w:autoSpaceDN w:val="0"/>
        <w:adjustRightInd w:val="0"/>
        <w:spacing w:line="160" w:lineRule="atLeast"/>
        <w:textAlignment w:val="baseline"/>
        <w:rPr>
          <w:rFonts w:asciiTheme="minorHAnsi" w:hAnsiTheme="minorHAnsi" w:cstheme="minorBidi"/>
          <w:sz w:val="20"/>
          <w:szCs w:val="20"/>
          <w:cs/>
        </w:rPr>
      </w:pPr>
    </w:p>
    <w:p w14:paraId="7352B754" w14:textId="43901C0F" w:rsidR="00A40750" w:rsidRDefault="00AB6405" w:rsidP="0081292A">
      <w:pPr>
        <w:widowControl w:val="0"/>
        <w:numPr>
          <w:ilvl w:val="1"/>
          <w:numId w:val="3"/>
        </w:numPr>
        <w:tabs>
          <w:tab w:val="left" w:pos="567"/>
        </w:tabs>
        <w:overflowPunct w:val="0"/>
        <w:autoSpaceDE w:val="0"/>
        <w:autoSpaceDN w:val="0"/>
        <w:adjustRightInd w:val="0"/>
        <w:spacing w:line="160" w:lineRule="atLeast"/>
        <w:ind w:left="0" w:firstLine="0"/>
        <w:textAlignment w:val="baseline"/>
        <w:rPr>
          <w:rFonts w:asciiTheme="minorHAnsi" w:hAnsiTheme="minorHAnsi" w:cstheme="minorHAnsi"/>
          <w:b/>
          <w:bCs/>
          <w:sz w:val="20"/>
          <w:szCs w:val="20"/>
        </w:rPr>
      </w:pPr>
      <w:r w:rsidRPr="005127FC">
        <w:rPr>
          <w:rFonts w:asciiTheme="minorHAnsi" w:eastAsia="Arial Unicode MS" w:hAnsiTheme="minorHAnsi" w:cstheme="minorHAnsi"/>
          <w:b/>
          <w:bCs/>
          <w:sz w:val="20"/>
          <w:szCs w:val="20"/>
        </w:rPr>
        <w:t xml:space="preserve">Investments </w:t>
      </w:r>
      <w:r w:rsidR="00DB7E8C" w:rsidRPr="005127FC">
        <w:rPr>
          <w:rFonts w:asciiTheme="minorHAnsi" w:eastAsia="Arial Unicode MS" w:hAnsiTheme="minorHAnsi" w:cstheme="minorHAnsi"/>
          <w:b/>
          <w:bCs/>
          <w:sz w:val="20"/>
          <w:szCs w:val="20"/>
        </w:rPr>
        <w:t>in subsidiar</w:t>
      </w:r>
      <w:r w:rsidR="00C66AEB">
        <w:rPr>
          <w:rFonts w:asciiTheme="minorHAnsi" w:eastAsia="Arial Unicode MS" w:hAnsiTheme="minorHAnsi" w:cstheme="minorHAnsi"/>
          <w:b/>
          <w:bCs/>
          <w:sz w:val="20"/>
          <w:szCs w:val="20"/>
        </w:rPr>
        <w:t>y</w:t>
      </w:r>
    </w:p>
    <w:p w14:paraId="405EC9B6" w14:textId="77777777" w:rsidR="00897111" w:rsidRPr="005127FC" w:rsidRDefault="00897111" w:rsidP="00897111">
      <w:pPr>
        <w:widowControl w:val="0"/>
        <w:overflowPunct w:val="0"/>
        <w:autoSpaceDE w:val="0"/>
        <w:autoSpaceDN w:val="0"/>
        <w:adjustRightInd w:val="0"/>
        <w:spacing w:line="160" w:lineRule="atLeast"/>
        <w:textAlignment w:val="baseline"/>
        <w:rPr>
          <w:rFonts w:asciiTheme="minorHAnsi" w:hAnsiTheme="minorHAnsi" w:cstheme="minorHAnsi"/>
          <w:b/>
          <w:bCs/>
          <w:sz w:val="20"/>
          <w:szCs w:val="20"/>
        </w:rPr>
      </w:pPr>
    </w:p>
    <w:tbl>
      <w:tblPr>
        <w:tblW w:w="10357" w:type="dxa"/>
        <w:tblLayout w:type="fixed"/>
        <w:tblLook w:val="0000" w:firstRow="0" w:lastRow="0" w:firstColumn="0" w:lastColumn="0" w:noHBand="0" w:noVBand="0"/>
      </w:tblPr>
      <w:tblGrid>
        <w:gridCol w:w="1722"/>
        <w:gridCol w:w="1203"/>
        <w:gridCol w:w="1328"/>
        <w:gridCol w:w="1134"/>
        <w:gridCol w:w="1134"/>
        <w:gridCol w:w="992"/>
        <w:gridCol w:w="1013"/>
        <w:gridCol w:w="932"/>
        <w:gridCol w:w="899"/>
      </w:tblGrid>
      <w:tr w:rsidR="00F82533" w:rsidRPr="005127FC" w14:paraId="06C27077" w14:textId="3B2F545A" w:rsidTr="00A4439E">
        <w:trPr>
          <w:trHeight w:val="283"/>
        </w:trPr>
        <w:tc>
          <w:tcPr>
            <w:tcW w:w="1722" w:type="dxa"/>
            <w:vAlign w:val="bottom"/>
          </w:tcPr>
          <w:p w14:paraId="474FF89E" w14:textId="77777777" w:rsidR="00F82533" w:rsidRPr="005127FC" w:rsidRDefault="00F82533" w:rsidP="00F82533">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62019CD7" w14:textId="77777777" w:rsidR="00F82533" w:rsidRPr="005127FC" w:rsidRDefault="00F82533" w:rsidP="00F82533">
            <w:pPr>
              <w:spacing w:line="160" w:lineRule="atLeast"/>
              <w:ind w:right="-72"/>
              <w:jc w:val="center"/>
              <w:rPr>
                <w:rFonts w:asciiTheme="minorHAnsi" w:hAnsiTheme="minorHAnsi" w:cstheme="minorHAnsi"/>
                <w:caps/>
                <w:sz w:val="20"/>
                <w:szCs w:val="20"/>
                <w:cs/>
              </w:rPr>
            </w:pPr>
          </w:p>
        </w:tc>
        <w:tc>
          <w:tcPr>
            <w:tcW w:w="1328" w:type="dxa"/>
          </w:tcPr>
          <w:p w14:paraId="72EABCF8" w14:textId="77777777" w:rsidR="00F82533" w:rsidRPr="005127FC" w:rsidRDefault="00F82533" w:rsidP="00F82533">
            <w:pPr>
              <w:spacing w:line="160" w:lineRule="atLeast"/>
              <w:ind w:right="-97"/>
              <w:jc w:val="center"/>
              <w:rPr>
                <w:rFonts w:asciiTheme="minorHAnsi" w:hAnsiTheme="minorHAnsi" w:cstheme="minorHAnsi"/>
                <w:caps/>
                <w:sz w:val="20"/>
                <w:szCs w:val="20"/>
                <w:cs/>
              </w:rPr>
            </w:pPr>
          </w:p>
        </w:tc>
        <w:tc>
          <w:tcPr>
            <w:tcW w:w="6104" w:type="dxa"/>
            <w:gridSpan w:val="6"/>
            <w:vAlign w:val="bottom"/>
          </w:tcPr>
          <w:p w14:paraId="21C3CC9A" w14:textId="75EBCABD" w:rsidR="00F82533" w:rsidRPr="008302AD" w:rsidRDefault="00F82533" w:rsidP="005B24F4">
            <w:pPr>
              <w:pStyle w:val="a0"/>
              <w:pBdr>
                <w:bottom w:val="single" w:sz="4" w:space="1" w:color="auto"/>
              </w:pBdr>
              <w:spacing w:line="160" w:lineRule="atLeast"/>
              <w:ind w:right="-97"/>
              <w:jc w:val="center"/>
              <w:rPr>
                <w:rFonts w:asciiTheme="minorHAnsi" w:eastAsia="Angsana New" w:hAnsiTheme="minorHAnsi" w:cstheme="minorBidi"/>
                <w:sz w:val="20"/>
                <w:szCs w:val="20"/>
              </w:rPr>
            </w:pPr>
            <w:r>
              <w:rPr>
                <w:rFonts w:asciiTheme="minorHAnsi" w:hAnsiTheme="minorHAnsi" w:cstheme="minorHAnsi"/>
                <w:sz w:val="20"/>
                <w:szCs w:val="20"/>
              </w:rPr>
              <w:t xml:space="preserve">Separate </w:t>
            </w:r>
            <w:r w:rsidR="001E1390">
              <w:rPr>
                <w:rFonts w:asciiTheme="minorHAnsi" w:hAnsiTheme="minorHAnsi" w:cstheme="minorHAnsi"/>
                <w:sz w:val="20"/>
                <w:szCs w:val="20"/>
              </w:rPr>
              <w:t>F</w:t>
            </w:r>
            <w:r>
              <w:rPr>
                <w:rFonts w:asciiTheme="minorHAnsi" w:hAnsiTheme="minorHAnsi" w:cstheme="minorHAnsi"/>
                <w:sz w:val="20"/>
                <w:szCs w:val="20"/>
              </w:rPr>
              <w:t xml:space="preserve">inancial </w:t>
            </w:r>
            <w:r w:rsidR="001E1390">
              <w:rPr>
                <w:rFonts w:asciiTheme="minorHAnsi" w:hAnsiTheme="minorHAnsi" w:cstheme="minorHAnsi"/>
                <w:sz w:val="20"/>
                <w:szCs w:val="20"/>
              </w:rPr>
              <w:t>S</w:t>
            </w:r>
            <w:r>
              <w:rPr>
                <w:rFonts w:asciiTheme="minorHAnsi" w:hAnsiTheme="minorHAnsi" w:cstheme="minorHAnsi"/>
                <w:sz w:val="20"/>
                <w:szCs w:val="20"/>
              </w:rPr>
              <w:t>tatement</w:t>
            </w:r>
            <w:r w:rsidR="001E1390">
              <w:rPr>
                <w:rFonts w:asciiTheme="minorHAnsi" w:eastAsia="Angsana New" w:hAnsiTheme="minorHAnsi" w:cstheme="minorBidi"/>
                <w:sz w:val="20"/>
                <w:szCs w:val="20"/>
              </w:rPr>
              <w:t>s</w:t>
            </w:r>
          </w:p>
        </w:tc>
      </w:tr>
      <w:tr w:rsidR="00AF4841" w:rsidRPr="005127FC" w14:paraId="579E55A3" w14:textId="77777777" w:rsidTr="00A4439E">
        <w:trPr>
          <w:trHeight w:val="283"/>
        </w:trPr>
        <w:tc>
          <w:tcPr>
            <w:tcW w:w="1722" w:type="dxa"/>
            <w:vAlign w:val="bottom"/>
          </w:tcPr>
          <w:p w14:paraId="756387A8" w14:textId="77777777" w:rsidR="00AF4841" w:rsidRPr="005127FC" w:rsidRDefault="00AF4841" w:rsidP="00C3188E">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065834A4" w14:textId="77777777" w:rsidR="00AF4841" w:rsidRPr="005127FC" w:rsidRDefault="00AF4841" w:rsidP="00C3188E">
            <w:pPr>
              <w:spacing w:line="160" w:lineRule="atLeast"/>
              <w:ind w:right="-72"/>
              <w:jc w:val="center"/>
              <w:rPr>
                <w:rFonts w:asciiTheme="minorHAnsi" w:hAnsiTheme="minorHAnsi" w:cstheme="minorHAnsi"/>
                <w:caps/>
                <w:sz w:val="20"/>
                <w:szCs w:val="20"/>
                <w:cs/>
              </w:rPr>
            </w:pPr>
          </w:p>
        </w:tc>
        <w:tc>
          <w:tcPr>
            <w:tcW w:w="1328" w:type="dxa"/>
          </w:tcPr>
          <w:p w14:paraId="00E82DC1" w14:textId="77777777" w:rsidR="00AF4841" w:rsidRPr="005127FC" w:rsidRDefault="00AF4841" w:rsidP="00C3188E">
            <w:pPr>
              <w:spacing w:line="160" w:lineRule="atLeast"/>
              <w:ind w:right="-97"/>
              <w:jc w:val="center"/>
              <w:rPr>
                <w:rFonts w:asciiTheme="minorHAnsi" w:hAnsiTheme="minorHAnsi" w:cstheme="minorHAnsi"/>
                <w:caps/>
                <w:sz w:val="20"/>
                <w:szCs w:val="20"/>
                <w:cs/>
              </w:rPr>
            </w:pPr>
          </w:p>
        </w:tc>
        <w:tc>
          <w:tcPr>
            <w:tcW w:w="2268" w:type="dxa"/>
            <w:gridSpan w:val="2"/>
            <w:vMerge w:val="restart"/>
            <w:vAlign w:val="bottom"/>
          </w:tcPr>
          <w:p w14:paraId="6630051A" w14:textId="79098931" w:rsidR="00AF4841" w:rsidRPr="005127FC" w:rsidRDefault="00F82533" w:rsidP="00A4439E">
            <w:pPr>
              <w:pStyle w:val="a0"/>
              <w:pBdr>
                <w:bottom w:val="single" w:sz="4" w:space="1" w:color="auto"/>
              </w:pBdr>
              <w:spacing w:line="160" w:lineRule="atLeast"/>
              <w:ind w:right="-113"/>
              <w:jc w:val="center"/>
              <w:rPr>
                <w:rFonts w:asciiTheme="minorHAnsi" w:eastAsia="Angsana New" w:hAnsiTheme="minorHAnsi" w:cstheme="minorHAnsi"/>
                <w:sz w:val="20"/>
                <w:szCs w:val="20"/>
              </w:rPr>
            </w:pPr>
            <w:r>
              <w:rPr>
                <w:rFonts w:asciiTheme="minorHAnsi" w:eastAsia="Angsana New" w:hAnsiTheme="minorHAnsi" w:cstheme="minorHAnsi"/>
                <w:sz w:val="20"/>
                <w:szCs w:val="20"/>
              </w:rPr>
              <w:t>Percentages (%) of direct and indirect holdings</w:t>
            </w:r>
          </w:p>
        </w:tc>
        <w:tc>
          <w:tcPr>
            <w:tcW w:w="3836" w:type="dxa"/>
            <w:gridSpan w:val="4"/>
            <w:vAlign w:val="bottom"/>
          </w:tcPr>
          <w:p w14:paraId="5B4094EE" w14:textId="186ED3F2" w:rsidR="00AF4841" w:rsidRDefault="008302AD" w:rsidP="00A4439E">
            <w:pPr>
              <w:pStyle w:val="a0"/>
              <w:pBdr>
                <w:bottom w:val="single" w:sz="4" w:space="1" w:color="auto"/>
              </w:pBdr>
              <w:spacing w:line="160" w:lineRule="atLeast"/>
              <w:ind w:right="-97"/>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AF4841" w:rsidRPr="005127FC" w14:paraId="145524C9" w14:textId="6F8CE37E" w:rsidTr="00A4439E">
        <w:trPr>
          <w:trHeight w:val="283"/>
        </w:trPr>
        <w:tc>
          <w:tcPr>
            <w:tcW w:w="1722" w:type="dxa"/>
            <w:vAlign w:val="bottom"/>
          </w:tcPr>
          <w:p w14:paraId="4C5C3D81" w14:textId="77777777" w:rsidR="00AF4841" w:rsidRPr="005127FC" w:rsidRDefault="00AF4841" w:rsidP="00C3188E">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09B068CA" w14:textId="77777777" w:rsidR="00AF4841" w:rsidRPr="005127FC" w:rsidRDefault="00AF4841" w:rsidP="00C3188E">
            <w:pPr>
              <w:spacing w:line="160" w:lineRule="atLeast"/>
              <w:ind w:right="-72"/>
              <w:jc w:val="center"/>
              <w:rPr>
                <w:rFonts w:asciiTheme="minorHAnsi" w:hAnsiTheme="minorHAnsi" w:cstheme="minorHAnsi"/>
                <w:caps/>
                <w:sz w:val="20"/>
                <w:szCs w:val="20"/>
                <w:cs/>
              </w:rPr>
            </w:pPr>
          </w:p>
        </w:tc>
        <w:tc>
          <w:tcPr>
            <w:tcW w:w="1328" w:type="dxa"/>
          </w:tcPr>
          <w:p w14:paraId="4FB0C893" w14:textId="77777777" w:rsidR="00AF4841" w:rsidRPr="005127FC" w:rsidRDefault="00AF4841" w:rsidP="00C3188E">
            <w:pPr>
              <w:spacing w:line="160" w:lineRule="atLeast"/>
              <w:ind w:right="-97"/>
              <w:jc w:val="center"/>
              <w:rPr>
                <w:rFonts w:asciiTheme="minorHAnsi" w:hAnsiTheme="minorHAnsi" w:cstheme="minorHAnsi"/>
                <w:caps/>
                <w:sz w:val="20"/>
                <w:szCs w:val="20"/>
                <w:cs/>
              </w:rPr>
            </w:pPr>
          </w:p>
        </w:tc>
        <w:tc>
          <w:tcPr>
            <w:tcW w:w="2268" w:type="dxa"/>
            <w:gridSpan w:val="2"/>
            <w:vMerge/>
          </w:tcPr>
          <w:p w14:paraId="4C0B9C46" w14:textId="3D9C29F3" w:rsidR="00AF4841" w:rsidRPr="005127FC" w:rsidRDefault="00AF4841" w:rsidP="00A4439E">
            <w:pPr>
              <w:pStyle w:val="a0"/>
              <w:pBdr>
                <w:bottom w:val="single" w:sz="4" w:space="1" w:color="auto"/>
              </w:pBdr>
              <w:spacing w:line="160" w:lineRule="atLeast"/>
              <w:ind w:left="-113" w:right="-113"/>
              <w:jc w:val="center"/>
              <w:rPr>
                <w:rFonts w:asciiTheme="minorHAnsi" w:eastAsia="Angsana New" w:hAnsiTheme="minorHAnsi" w:cstheme="minorHAnsi"/>
                <w:sz w:val="20"/>
                <w:szCs w:val="20"/>
              </w:rPr>
            </w:pPr>
          </w:p>
        </w:tc>
        <w:tc>
          <w:tcPr>
            <w:tcW w:w="2005" w:type="dxa"/>
            <w:gridSpan w:val="2"/>
            <w:vAlign w:val="bottom"/>
          </w:tcPr>
          <w:p w14:paraId="74770058" w14:textId="0C7BA6CA" w:rsidR="00AF4841" w:rsidRPr="005127FC" w:rsidRDefault="008302AD" w:rsidP="00A4439E">
            <w:pPr>
              <w:pStyle w:val="a0"/>
              <w:pBdr>
                <w:bottom w:val="single" w:sz="4" w:space="1" w:color="auto"/>
              </w:pBdr>
              <w:spacing w:line="160" w:lineRule="atLeast"/>
              <w:ind w:right="-97"/>
              <w:jc w:val="center"/>
              <w:rPr>
                <w:rFonts w:asciiTheme="minorHAnsi" w:eastAsia="Angsana New" w:hAnsiTheme="minorHAnsi" w:cstheme="minorHAnsi"/>
                <w:sz w:val="20"/>
                <w:szCs w:val="20"/>
              </w:rPr>
            </w:pPr>
            <w:r>
              <w:rPr>
                <w:rFonts w:asciiTheme="minorHAnsi" w:hAnsiTheme="minorHAnsi" w:cstheme="minorHAnsi"/>
                <w:sz w:val="20"/>
                <w:szCs w:val="20"/>
              </w:rPr>
              <w:t>Cost</w:t>
            </w:r>
          </w:p>
        </w:tc>
        <w:tc>
          <w:tcPr>
            <w:tcW w:w="1831" w:type="dxa"/>
            <w:gridSpan w:val="2"/>
          </w:tcPr>
          <w:p w14:paraId="0B0057C8" w14:textId="13E918A8" w:rsidR="00AF4841" w:rsidRPr="00B0550C" w:rsidRDefault="00AF4841" w:rsidP="00A4439E">
            <w:pPr>
              <w:pStyle w:val="a0"/>
              <w:pBdr>
                <w:bottom w:val="single" w:sz="4" w:space="1" w:color="auto"/>
              </w:pBdr>
              <w:spacing w:line="160" w:lineRule="atLeast"/>
              <w:ind w:right="-97"/>
              <w:jc w:val="center"/>
              <w:rPr>
                <w:rFonts w:asciiTheme="minorHAnsi" w:eastAsia="Angsana New" w:hAnsiTheme="minorHAnsi" w:cstheme="minorBidi"/>
                <w:sz w:val="20"/>
                <w:szCs w:val="20"/>
              </w:rPr>
            </w:pPr>
            <w:r>
              <w:rPr>
                <w:rFonts w:asciiTheme="minorHAnsi" w:eastAsia="Angsana New" w:hAnsiTheme="minorHAnsi" w:cstheme="minorBidi"/>
                <w:sz w:val="20"/>
                <w:szCs w:val="20"/>
              </w:rPr>
              <w:t>Dividends</w:t>
            </w:r>
          </w:p>
        </w:tc>
      </w:tr>
      <w:tr w:rsidR="00B0550C" w:rsidRPr="005127FC" w14:paraId="38DE96A1" w14:textId="273442A3" w:rsidTr="00A4439E">
        <w:trPr>
          <w:trHeight w:val="283"/>
        </w:trPr>
        <w:tc>
          <w:tcPr>
            <w:tcW w:w="1722" w:type="dxa"/>
            <w:vAlign w:val="bottom"/>
          </w:tcPr>
          <w:p w14:paraId="6C614A3D" w14:textId="77777777" w:rsidR="00B0550C" w:rsidRPr="005127FC" w:rsidRDefault="00B0550C" w:rsidP="00B0550C">
            <w:pPr>
              <w:pStyle w:val="a0"/>
              <w:pBdr>
                <w:bottom w:val="single" w:sz="4" w:space="1" w:color="auto"/>
              </w:pBdr>
              <w:tabs>
                <w:tab w:val="right" w:pos="9810"/>
              </w:tabs>
              <w:spacing w:line="160" w:lineRule="atLeast"/>
              <w:ind w:right="0"/>
              <w:jc w:val="center"/>
              <w:rPr>
                <w:rFonts w:asciiTheme="minorHAnsi" w:eastAsia="Angsana New" w:hAnsiTheme="minorHAnsi" w:cstheme="minorHAnsi"/>
                <w:sz w:val="20"/>
                <w:szCs w:val="20"/>
                <w:cs/>
              </w:rPr>
            </w:pPr>
            <w:r w:rsidRPr="005127FC">
              <w:rPr>
                <w:rFonts w:asciiTheme="minorHAnsi" w:eastAsia="Angsana New" w:hAnsiTheme="minorHAnsi" w:cstheme="minorHAnsi"/>
                <w:sz w:val="20"/>
                <w:szCs w:val="20"/>
              </w:rPr>
              <w:t>Subsidiaries</w:t>
            </w:r>
          </w:p>
        </w:tc>
        <w:tc>
          <w:tcPr>
            <w:tcW w:w="1203" w:type="dxa"/>
            <w:vAlign w:val="bottom"/>
          </w:tcPr>
          <w:p w14:paraId="6B69EB29" w14:textId="77777777" w:rsidR="00B0550C" w:rsidRPr="005127FC" w:rsidRDefault="00B0550C" w:rsidP="00B0550C">
            <w:pPr>
              <w:pBdr>
                <w:bottom w:val="single" w:sz="4" w:space="1" w:color="auto"/>
              </w:pBdr>
              <w:spacing w:line="160" w:lineRule="atLeast"/>
              <w:ind w:left="-57" w:right="-72"/>
              <w:jc w:val="center"/>
              <w:rPr>
                <w:rFonts w:asciiTheme="minorHAnsi" w:eastAsia="Angsana New" w:hAnsiTheme="minorHAnsi" w:cstheme="minorHAnsi"/>
                <w:sz w:val="20"/>
                <w:szCs w:val="20"/>
                <w:cs/>
                <w:lang w:eastAsia="th-TH"/>
              </w:rPr>
            </w:pPr>
            <w:r w:rsidRPr="005127FC">
              <w:rPr>
                <w:rFonts w:asciiTheme="minorHAnsi" w:eastAsia="Angsana New" w:hAnsiTheme="minorHAnsi" w:cstheme="minorHAnsi"/>
                <w:sz w:val="20"/>
                <w:szCs w:val="20"/>
                <w:lang w:eastAsia="th-TH"/>
              </w:rPr>
              <w:t>Country of incorporation</w:t>
            </w:r>
          </w:p>
        </w:tc>
        <w:tc>
          <w:tcPr>
            <w:tcW w:w="1328" w:type="dxa"/>
            <w:vAlign w:val="bottom"/>
          </w:tcPr>
          <w:p w14:paraId="596F7E67" w14:textId="77777777" w:rsidR="00B0550C" w:rsidRPr="005127FC" w:rsidRDefault="00B0550C" w:rsidP="00B0550C">
            <w:pPr>
              <w:pStyle w:val="a0"/>
              <w:pBdr>
                <w:bottom w:val="single" w:sz="4" w:space="1" w:color="auto"/>
              </w:pBdr>
              <w:spacing w:line="160" w:lineRule="atLeast"/>
              <w:ind w:right="-97"/>
              <w:jc w:val="center"/>
              <w:rPr>
                <w:rFonts w:asciiTheme="minorHAnsi" w:eastAsia="Angsana New" w:hAnsiTheme="minorHAnsi" w:cstheme="minorHAnsi"/>
                <w:sz w:val="20"/>
                <w:szCs w:val="20"/>
                <w:cs/>
              </w:rPr>
            </w:pPr>
            <w:r w:rsidRPr="005127FC">
              <w:rPr>
                <w:rFonts w:asciiTheme="minorHAnsi" w:eastAsia="Angsana New" w:hAnsiTheme="minorHAnsi" w:cstheme="minorHAnsi"/>
                <w:sz w:val="20"/>
                <w:szCs w:val="20"/>
              </w:rPr>
              <w:t>Type of business</w:t>
            </w:r>
          </w:p>
        </w:tc>
        <w:tc>
          <w:tcPr>
            <w:tcW w:w="1134" w:type="dxa"/>
            <w:vAlign w:val="bottom"/>
          </w:tcPr>
          <w:p w14:paraId="37EC6D94" w14:textId="77777777" w:rsidR="00A4439E" w:rsidRDefault="00B0550C" w:rsidP="00B0550C">
            <w:pPr>
              <w:pStyle w:val="a0"/>
              <w:pBdr>
                <w:bottom w:val="single" w:sz="4" w:space="1" w:color="auto"/>
              </w:pBdr>
              <w:spacing w:line="160" w:lineRule="atLeast"/>
              <w:ind w:right="-72"/>
              <w:jc w:val="center"/>
              <w:rPr>
                <w:rFonts w:asciiTheme="minorHAnsi" w:eastAsia="Angsana New" w:hAnsiTheme="minorHAnsi" w:cstheme="minorHAnsi"/>
                <w:sz w:val="20"/>
                <w:szCs w:val="20"/>
              </w:rPr>
            </w:pPr>
            <w:r>
              <w:rPr>
                <w:rFonts w:asciiTheme="minorHAnsi" w:eastAsia="Angsana New" w:hAnsiTheme="minorHAnsi" w:cstheme="minorHAnsi"/>
                <w:sz w:val="20"/>
                <w:szCs w:val="20"/>
              </w:rPr>
              <w:t>March</w:t>
            </w:r>
            <w:r w:rsidRPr="005127FC">
              <w:rPr>
                <w:rFonts w:asciiTheme="minorHAnsi" w:eastAsia="Angsana New" w:hAnsiTheme="minorHAnsi" w:cstheme="minorHAnsi"/>
                <w:sz w:val="20"/>
                <w:szCs w:val="20"/>
              </w:rPr>
              <w:t xml:space="preserve"> </w:t>
            </w:r>
          </w:p>
          <w:p w14:paraId="25510EA9" w14:textId="52E8615F" w:rsidR="00B0550C" w:rsidRPr="005127FC" w:rsidRDefault="00B0550C" w:rsidP="00B0550C">
            <w:pPr>
              <w:pStyle w:val="a0"/>
              <w:pBdr>
                <w:bottom w:val="single" w:sz="4" w:space="1" w:color="auto"/>
              </w:pBdr>
              <w:spacing w:line="160" w:lineRule="atLeast"/>
              <w:ind w:right="-72"/>
              <w:jc w:val="center"/>
              <w:rPr>
                <w:rFonts w:asciiTheme="minorHAnsi" w:eastAsia="Angsana New" w:hAnsiTheme="minorHAnsi" w:cstheme="minorHAnsi"/>
                <w:sz w:val="20"/>
                <w:szCs w:val="20"/>
              </w:rPr>
            </w:pPr>
            <w:r>
              <w:rPr>
                <w:rFonts w:asciiTheme="minorHAnsi" w:eastAsia="Angsana New" w:hAnsiTheme="minorHAnsi" w:cstheme="minorHAnsi"/>
                <w:sz w:val="20"/>
                <w:szCs w:val="20"/>
              </w:rPr>
              <w:t xml:space="preserve">31,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1134" w:type="dxa"/>
            <w:vAlign w:val="bottom"/>
          </w:tcPr>
          <w:p w14:paraId="31AC29AF" w14:textId="34E0CA54" w:rsidR="00B0550C" w:rsidRPr="009E1BA4" w:rsidRDefault="00B0550C" w:rsidP="00B0550C">
            <w:pPr>
              <w:pStyle w:val="a0"/>
              <w:pBdr>
                <w:bottom w:val="single" w:sz="4" w:space="1" w:color="auto"/>
              </w:pBdr>
              <w:spacing w:line="160" w:lineRule="atLeast"/>
              <w:ind w:right="-72"/>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 xml:space="preserve">December </w:t>
            </w:r>
            <w:r>
              <w:rPr>
                <w:rFonts w:asciiTheme="minorHAnsi" w:eastAsia="Angsana New" w:hAnsiTheme="minorHAnsi" w:cstheme="minorHAnsi"/>
                <w:sz w:val="20"/>
                <w:szCs w:val="20"/>
              </w:rPr>
              <w:t xml:space="preserve">31,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c>
          <w:tcPr>
            <w:tcW w:w="992" w:type="dxa"/>
            <w:vAlign w:val="bottom"/>
          </w:tcPr>
          <w:p w14:paraId="43303481" w14:textId="77777777" w:rsidR="00553889" w:rsidRDefault="00B0550C" w:rsidP="00B0550C">
            <w:pPr>
              <w:pStyle w:val="a0"/>
              <w:pBdr>
                <w:bottom w:val="single" w:sz="4" w:space="1" w:color="auto"/>
              </w:pBdr>
              <w:spacing w:line="160" w:lineRule="atLeast"/>
              <w:ind w:right="-72"/>
              <w:jc w:val="center"/>
              <w:rPr>
                <w:rFonts w:asciiTheme="minorHAnsi" w:eastAsia="Angsana New" w:hAnsiTheme="minorHAnsi" w:cstheme="minorHAnsi"/>
                <w:spacing w:val="-2"/>
                <w:sz w:val="20"/>
                <w:szCs w:val="20"/>
                <w:lang w:val="en-GB"/>
              </w:rPr>
            </w:pPr>
            <w:r w:rsidRPr="005127FC">
              <w:rPr>
                <w:rFonts w:asciiTheme="minorHAnsi" w:eastAsia="Angsana New" w:hAnsiTheme="minorHAnsi" w:cstheme="minorHAnsi"/>
                <w:spacing w:val="-2"/>
                <w:sz w:val="20"/>
                <w:szCs w:val="20"/>
                <w:lang w:val="en-GB"/>
              </w:rPr>
              <w:t xml:space="preserve">March </w:t>
            </w:r>
          </w:p>
          <w:p w14:paraId="34C7F292" w14:textId="13A8862D" w:rsidR="00B0550C" w:rsidRPr="005127FC" w:rsidRDefault="00B0550C" w:rsidP="00B0550C">
            <w:pPr>
              <w:pStyle w:val="a0"/>
              <w:pBdr>
                <w:bottom w:val="single" w:sz="4" w:space="1" w:color="auto"/>
              </w:pBdr>
              <w:spacing w:line="160" w:lineRule="atLeast"/>
              <w:ind w:right="-72"/>
              <w:jc w:val="center"/>
              <w:rPr>
                <w:rFonts w:asciiTheme="minorHAnsi" w:eastAsia="Angsana New" w:hAnsiTheme="minorHAnsi" w:cstheme="minorHAnsi"/>
                <w:sz w:val="20"/>
                <w:szCs w:val="20"/>
              </w:rPr>
            </w:pPr>
            <w:r>
              <w:rPr>
                <w:rFonts w:asciiTheme="minorHAnsi" w:eastAsia="Angsana New" w:hAnsiTheme="minorHAnsi" w:cstheme="minorHAnsi"/>
                <w:spacing w:val="-2"/>
                <w:sz w:val="20"/>
                <w:szCs w:val="20"/>
                <w:lang w:val="en-GB"/>
              </w:rPr>
              <w:t xml:space="preserve">31, </w:t>
            </w:r>
            <w:r w:rsidRPr="005127FC">
              <w:rPr>
                <w:rFonts w:asciiTheme="minorHAnsi" w:eastAsia="Angsana New" w:hAnsiTheme="minorHAnsi" w:cstheme="minorHAnsi"/>
                <w:spacing w:val="-2"/>
                <w:sz w:val="20"/>
                <w:szCs w:val="20"/>
                <w:lang w:val="en-GB"/>
              </w:rPr>
              <w:t>202</w:t>
            </w:r>
            <w:r>
              <w:rPr>
                <w:rFonts w:asciiTheme="minorHAnsi" w:eastAsia="Angsana New" w:hAnsiTheme="minorHAnsi" w:cstheme="minorHAnsi"/>
                <w:spacing w:val="-2"/>
                <w:sz w:val="20"/>
                <w:szCs w:val="20"/>
                <w:lang w:val="en-GB"/>
              </w:rPr>
              <w:t>1</w:t>
            </w:r>
          </w:p>
        </w:tc>
        <w:tc>
          <w:tcPr>
            <w:tcW w:w="1008" w:type="dxa"/>
            <w:vAlign w:val="bottom"/>
          </w:tcPr>
          <w:p w14:paraId="75B19644" w14:textId="419D1DEE" w:rsidR="00B0550C" w:rsidRPr="009E1BA4" w:rsidRDefault="00B0550C" w:rsidP="00B0550C">
            <w:pPr>
              <w:pStyle w:val="a0"/>
              <w:pBdr>
                <w:bottom w:val="single" w:sz="4" w:space="1" w:color="auto"/>
              </w:pBdr>
              <w:spacing w:line="160" w:lineRule="atLeast"/>
              <w:ind w:right="-72"/>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 xml:space="preserve">December </w:t>
            </w:r>
            <w:r>
              <w:rPr>
                <w:rFonts w:asciiTheme="minorHAnsi" w:eastAsia="Angsana New" w:hAnsiTheme="minorHAnsi" w:cstheme="minorHAnsi"/>
                <w:sz w:val="20"/>
                <w:szCs w:val="20"/>
              </w:rPr>
              <w:t xml:space="preserve">31,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c>
          <w:tcPr>
            <w:tcW w:w="932" w:type="dxa"/>
            <w:vAlign w:val="bottom"/>
          </w:tcPr>
          <w:p w14:paraId="1819A405" w14:textId="46931543" w:rsidR="00B0550C" w:rsidRPr="005127FC" w:rsidRDefault="00B0550C" w:rsidP="00B0550C">
            <w:pPr>
              <w:pStyle w:val="a0"/>
              <w:pBdr>
                <w:bottom w:val="single" w:sz="4" w:space="1" w:color="auto"/>
              </w:pBdr>
              <w:spacing w:line="160" w:lineRule="atLeast"/>
              <w:ind w:right="-72"/>
              <w:jc w:val="center"/>
              <w:rPr>
                <w:rFonts w:asciiTheme="minorHAnsi" w:eastAsia="Angsana New" w:hAnsiTheme="minorHAnsi" w:cstheme="minorHAnsi"/>
                <w:sz w:val="20"/>
                <w:szCs w:val="20"/>
              </w:rPr>
            </w:pPr>
            <w:r w:rsidRPr="005127FC">
              <w:rPr>
                <w:rFonts w:asciiTheme="minorHAnsi" w:eastAsia="Angsana New" w:hAnsiTheme="minorHAnsi" w:cstheme="minorHAnsi"/>
                <w:spacing w:val="-2"/>
                <w:sz w:val="20"/>
                <w:szCs w:val="20"/>
                <w:lang w:val="en-GB"/>
              </w:rPr>
              <w:t xml:space="preserve">March </w:t>
            </w:r>
            <w:r>
              <w:rPr>
                <w:rFonts w:asciiTheme="minorHAnsi" w:eastAsia="Angsana New" w:hAnsiTheme="minorHAnsi" w:cstheme="minorHAnsi"/>
                <w:spacing w:val="-2"/>
                <w:sz w:val="20"/>
                <w:szCs w:val="20"/>
                <w:lang w:val="en-GB"/>
              </w:rPr>
              <w:t xml:space="preserve">31, </w:t>
            </w:r>
            <w:r w:rsidRPr="005127FC">
              <w:rPr>
                <w:rFonts w:asciiTheme="minorHAnsi" w:eastAsia="Angsana New" w:hAnsiTheme="minorHAnsi" w:cstheme="minorHAnsi"/>
                <w:spacing w:val="-2"/>
                <w:sz w:val="20"/>
                <w:szCs w:val="20"/>
                <w:lang w:val="en-GB"/>
              </w:rPr>
              <w:t>202</w:t>
            </w:r>
            <w:r>
              <w:rPr>
                <w:rFonts w:asciiTheme="minorHAnsi" w:eastAsia="Angsana New" w:hAnsiTheme="minorHAnsi" w:cstheme="minorHAnsi"/>
                <w:spacing w:val="-2"/>
                <w:sz w:val="20"/>
                <w:szCs w:val="20"/>
                <w:lang w:val="en-GB"/>
              </w:rPr>
              <w:t>1</w:t>
            </w:r>
          </w:p>
        </w:tc>
        <w:tc>
          <w:tcPr>
            <w:tcW w:w="899" w:type="dxa"/>
            <w:vAlign w:val="bottom"/>
          </w:tcPr>
          <w:p w14:paraId="1AED3CC9" w14:textId="512A72B3" w:rsidR="00B0550C" w:rsidRPr="005127FC" w:rsidRDefault="00BD3455" w:rsidP="00BD3455">
            <w:pPr>
              <w:pStyle w:val="a0"/>
              <w:pBdr>
                <w:bottom w:val="single" w:sz="4" w:space="1" w:color="auto"/>
              </w:pBdr>
              <w:spacing w:line="160" w:lineRule="atLeast"/>
              <w:ind w:right="-29"/>
              <w:jc w:val="center"/>
              <w:rPr>
                <w:rFonts w:asciiTheme="minorHAnsi" w:eastAsia="Angsana New" w:hAnsiTheme="minorHAnsi" w:cstheme="minorHAnsi"/>
                <w:sz w:val="20"/>
                <w:szCs w:val="20"/>
              </w:rPr>
            </w:pPr>
            <w:r>
              <w:rPr>
                <w:rFonts w:asciiTheme="minorHAnsi" w:eastAsia="Angsana New" w:hAnsiTheme="minorHAnsi" w:cstheme="minorHAnsi"/>
                <w:sz w:val="20"/>
                <w:szCs w:val="20"/>
              </w:rPr>
              <w:t>March</w:t>
            </w:r>
            <w:r w:rsidR="00B0550C" w:rsidRPr="005127FC">
              <w:rPr>
                <w:rFonts w:asciiTheme="minorHAnsi" w:eastAsia="Angsana New" w:hAnsiTheme="minorHAnsi" w:cstheme="minorHAnsi"/>
                <w:sz w:val="20"/>
                <w:szCs w:val="20"/>
              </w:rPr>
              <w:t xml:space="preserve"> </w:t>
            </w:r>
            <w:r>
              <w:rPr>
                <w:rFonts w:asciiTheme="minorHAnsi" w:eastAsia="Angsana New" w:hAnsiTheme="minorHAnsi" w:cstheme="minorHAnsi"/>
                <w:sz w:val="20"/>
                <w:szCs w:val="20"/>
              </w:rPr>
              <w:br/>
            </w:r>
            <w:r w:rsidR="00B0550C">
              <w:rPr>
                <w:rFonts w:asciiTheme="minorHAnsi" w:eastAsia="Angsana New" w:hAnsiTheme="minorHAnsi" w:cstheme="minorHAnsi"/>
                <w:sz w:val="20"/>
                <w:szCs w:val="20"/>
              </w:rPr>
              <w:t xml:space="preserve">31, </w:t>
            </w:r>
            <w:r w:rsidR="00B0550C" w:rsidRPr="005127FC">
              <w:rPr>
                <w:rFonts w:asciiTheme="minorHAnsi" w:eastAsia="Angsana New" w:hAnsiTheme="minorHAnsi" w:cstheme="minorHAnsi"/>
                <w:sz w:val="20"/>
                <w:szCs w:val="20"/>
              </w:rPr>
              <w:t>20</w:t>
            </w:r>
            <w:r w:rsidR="00B0550C">
              <w:rPr>
                <w:rFonts w:asciiTheme="minorHAnsi" w:eastAsia="Angsana New" w:hAnsiTheme="minorHAnsi" w:cstheme="minorHAnsi"/>
                <w:sz w:val="20"/>
                <w:szCs w:val="20"/>
              </w:rPr>
              <w:t>20</w:t>
            </w:r>
          </w:p>
        </w:tc>
      </w:tr>
      <w:tr w:rsidR="00B0550C" w:rsidRPr="005127FC" w14:paraId="71CF5AC1" w14:textId="1A41AF22" w:rsidTr="00A4439E">
        <w:trPr>
          <w:trHeight w:val="283"/>
        </w:trPr>
        <w:tc>
          <w:tcPr>
            <w:tcW w:w="1722" w:type="dxa"/>
          </w:tcPr>
          <w:p w14:paraId="4E4575EE" w14:textId="77777777" w:rsidR="00B0550C" w:rsidRPr="005127FC" w:rsidRDefault="00B0550C" w:rsidP="00B0550C">
            <w:pPr>
              <w:spacing w:line="160" w:lineRule="atLeast"/>
              <w:rPr>
                <w:rFonts w:asciiTheme="minorHAnsi" w:hAnsiTheme="minorHAnsi" w:cstheme="minorHAnsi"/>
                <w:sz w:val="20"/>
                <w:szCs w:val="20"/>
              </w:rPr>
            </w:pPr>
            <w:r w:rsidRPr="005127FC">
              <w:rPr>
                <w:rFonts w:asciiTheme="minorHAnsi" w:hAnsiTheme="minorHAnsi" w:cstheme="minorHAnsi"/>
                <w:noProof/>
                <w:sz w:val="20"/>
                <w:szCs w:val="20"/>
              </w:rPr>
              <w:t>ACE Incorporation Co., Ltd.</w:t>
            </w:r>
          </w:p>
        </w:tc>
        <w:tc>
          <w:tcPr>
            <w:tcW w:w="1203" w:type="dxa"/>
          </w:tcPr>
          <w:p w14:paraId="59CA0453" w14:textId="77777777" w:rsidR="00B0550C" w:rsidRPr="005127FC" w:rsidRDefault="00B0550C" w:rsidP="00B0550C">
            <w:pPr>
              <w:spacing w:line="160" w:lineRule="atLeast"/>
              <w:jc w:val="center"/>
              <w:rPr>
                <w:rFonts w:asciiTheme="minorHAnsi" w:hAnsiTheme="minorHAnsi" w:cstheme="minorHAnsi"/>
                <w:noProof/>
                <w:sz w:val="20"/>
                <w:szCs w:val="20"/>
              </w:rPr>
            </w:pPr>
            <w:r w:rsidRPr="005127FC">
              <w:rPr>
                <w:rFonts w:asciiTheme="minorHAnsi" w:hAnsiTheme="minorHAnsi" w:cstheme="minorHAnsi"/>
                <w:noProof/>
                <w:sz w:val="20"/>
                <w:szCs w:val="20"/>
              </w:rPr>
              <w:t>Thailand</w:t>
            </w:r>
          </w:p>
        </w:tc>
        <w:tc>
          <w:tcPr>
            <w:tcW w:w="1328" w:type="dxa"/>
          </w:tcPr>
          <w:p w14:paraId="3614CE54" w14:textId="3EE7C015" w:rsidR="00B0550C" w:rsidRPr="005127FC" w:rsidRDefault="00B0550C" w:rsidP="00B0550C">
            <w:pPr>
              <w:spacing w:line="160" w:lineRule="atLeast"/>
              <w:jc w:val="center"/>
              <w:rPr>
                <w:rFonts w:asciiTheme="minorHAnsi" w:eastAsia="Angsana New" w:hAnsiTheme="minorHAnsi" w:cstheme="minorHAnsi"/>
                <w:sz w:val="20"/>
                <w:szCs w:val="20"/>
                <w:lang w:eastAsia="th-TH"/>
              </w:rPr>
            </w:pPr>
            <w:r w:rsidRPr="005127FC">
              <w:rPr>
                <w:rFonts w:asciiTheme="minorHAnsi" w:eastAsia="Angsana New" w:hAnsiTheme="minorHAnsi" w:cstheme="minorHAnsi"/>
                <w:sz w:val="20"/>
                <w:szCs w:val="20"/>
                <w:lang w:eastAsia="th-TH"/>
              </w:rPr>
              <w:t>Invest in other companies in Thailand</w:t>
            </w:r>
          </w:p>
        </w:tc>
        <w:tc>
          <w:tcPr>
            <w:tcW w:w="1134" w:type="dxa"/>
            <w:vAlign w:val="bottom"/>
          </w:tcPr>
          <w:p w14:paraId="573C2EC0" w14:textId="596D4A50" w:rsidR="00B0550C" w:rsidRPr="005127FC" w:rsidRDefault="00B0550C" w:rsidP="00B0550C">
            <w:pPr>
              <w:spacing w:line="160" w:lineRule="atLeast"/>
              <w:ind w:right="-72"/>
              <w:jc w:val="center"/>
              <w:rPr>
                <w:rFonts w:asciiTheme="minorHAnsi" w:eastAsia="Angsana New" w:hAnsiTheme="minorHAnsi" w:cstheme="minorHAnsi"/>
                <w:sz w:val="20"/>
                <w:szCs w:val="20"/>
                <w:lang w:eastAsia="th-TH"/>
              </w:rPr>
            </w:pPr>
            <w:r>
              <w:rPr>
                <w:rFonts w:asciiTheme="minorHAnsi" w:eastAsia="Angsana New" w:hAnsiTheme="minorHAnsi" w:cstheme="minorHAnsi"/>
                <w:sz w:val="20"/>
                <w:szCs w:val="20"/>
                <w:lang w:eastAsia="th-TH"/>
              </w:rPr>
              <w:t>99.6</w:t>
            </w:r>
          </w:p>
        </w:tc>
        <w:tc>
          <w:tcPr>
            <w:tcW w:w="1134" w:type="dxa"/>
            <w:vAlign w:val="bottom"/>
          </w:tcPr>
          <w:p w14:paraId="3ADA6B78" w14:textId="76DF836D" w:rsidR="00B0550C" w:rsidRPr="005127FC" w:rsidRDefault="00B0550C" w:rsidP="00B0550C">
            <w:pPr>
              <w:spacing w:line="160" w:lineRule="atLeast"/>
              <w:ind w:right="-72"/>
              <w:jc w:val="center"/>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992" w:type="dxa"/>
            <w:vAlign w:val="bottom"/>
          </w:tcPr>
          <w:p w14:paraId="6859ADC3" w14:textId="5CF05528" w:rsidR="00B0550C" w:rsidRPr="005127F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1008" w:type="dxa"/>
            <w:vAlign w:val="bottom"/>
          </w:tcPr>
          <w:p w14:paraId="536C0381" w14:textId="12236468" w:rsidR="00B0550C" w:rsidRPr="005127F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932" w:type="dxa"/>
          </w:tcPr>
          <w:p w14:paraId="6CD8D4B1" w14:textId="77777777" w:rsidR="00B0550C" w:rsidRDefault="00B0550C" w:rsidP="0099118A">
            <w:pPr>
              <w:pBdr>
                <w:bottom w:val="double" w:sz="4" w:space="1" w:color="auto"/>
              </w:pBdr>
              <w:spacing w:line="160" w:lineRule="atLeast"/>
              <w:ind w:right="-72"/>
              <w:jc w:val="right"/>
              <w:rPr>
                <w:rFonts w:asciiTheme="minorHAnsi" w:hAnsiTheme="minorHAnsi" w:cstheme="minorBidi"/>
                <w:noProof/>
                <w:sz w:val="20"/>
                <w:szCs w:val="20"/>
              </w:rPr>
            </w:pPr>
          </w:p>
          <w:p w14:paraId="1DBAB738" w14:textId="77777777" w:rsidR="00B0550C" w:rsidRDefault="00B0550C" w:rsidP="0099118A">
            <w:pPr>
              <w:pBdr>
                <w:bottom w:val="double" w:sz="4" w:space="1" w:color="auto"/>
              </w:pBdr>
              <w:spacing w:line="160" w:lineRule="atLeast"/>
              <w:ind w:right="-72"/>
              <w:jc w:val="right"/>
              <w:rPr>
                <w:rFonts w:asciiTheme="minorHAnsi" w:hAnsiTheme="minorHAnsi" w:cstheme="minorBidi"/>
                <w:noProof/>
                <w:sz w:val="20"/>
                <w:szCs w:val="20"/>
              </w:rPr>
            </w:pPr>
          </w:p>
          <w:p w14:paraId="5305DBDD" w14:textId="77777777" w:rsidR="00493B17" w:rsidRDefault="00493B17" w:rsidP="0099118A">
            <w:pPr>
              <w:pBdr>
                <w:bottom w:val="double" w:sz="4" w:space="1" w:color="auto"/>
              </w:pBdr>
              <w:spacing w:line="160" w:lineRule="atLeast"/>
              <w:ind w:right="-72"/>
              <w:jc w:val="center"/>
              <w:rPr>
                <w:rFonts w:asciiTheme="minorHAnsi" w:hAnsiTheme="minorHAnsi" w:cstheme="minorBidi"/>
                <w:noProof/>
                <w:sz w:val="20"/>
                <w:szCs w:val="20"/>
              </w:rPr>
            </w:pPr>
          </w:p>
          <w:p w14:paraId="25B2895E" w14:textId="250885E8" w:rsidR="00B0550C" w:rsidRPr="00B0550C" w:rsidRDefault="00B0550C" w:rsidP="0099118A">
            <w:pPr>
              <w:pBdr>
                <w:bottom w:val="double" w:sz="4" w:space="1" w:color="auto"/>
              </w:pBdr>
              <w:spacing w:line="160" w:lineRule="atLeast"/>
              <w:ind w:right="-72"/>
              <w:jc w:val="center"/>
              <w:rPr>
                <w:rFonts w:asciiTheme="minorHAnsi" w:hAnsiTheme="minorHAnsi" w:cstheme="minorBidi"/>
                <w:noProof/>
                <w:sz w:val="20"/>
                <w:szCs w:val="20"/>
              </w:rPr>
            </w:pPr>
            <w:r>
              <w:rPr>
                <w:rFonts w:asciiTheme="minorHAnsi" w:hAnsiTheme="minorHAnsi" w:cstheme="minorBidi"/>
                <w:noProof/>
                <w:sz w:val="20"/>
                <w:szCs w:val="20"/>
              </w:rPr>
              <w:t>-</w:t>
            </w:r>
          </w:p>
        </w:tc>
        <w:tc>
          <w:tcPr>
            <w:tcW w:w="899" w:type="dxa"/>
          </w:tcPr>
          <w:p w14:paraId="2CE8D34C" w14:textId="77777777" w:rsidR="00B0550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p>
          <w:p w14:paraId="1E80AD9C" w14:textId="22D08B2C" w:rsidR="00B0550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p>
          <w:p w14:paraId="3577E150" w14:textId="77777777" w:rsidR="00493B17" w:rsidRDefault="00493B17" w:rsidP="0099118A">
            <w:pPr>
              <w:pBdr>
                <w:bottom w:val="double" w:sz="4" w:space="1" w:color="auto"/>
              </w:pBdr>
              <w:spacing w:line="160" w:lineRule="atLeast"/>
              <w:ind w:right="-72"/>
              <w:jc w:val="right"/>
              <w:rPr>
                <w:rFonts w:asciiTheme="minorHAnsi" w:hAnsiTheme="minorHAnsi" w:cstheme="minorHAnsi"/>
                <w:noProof/>
                <w:sz w:val="20"/>
                <w:szCs w:val="20"/>
              </w:rPr>
            </w:pPr>
          </w:p>
          <w:p w14:paraId="64E86319" w14:textId="4990F072" w:rsidR="00B0550C" w:rsidRPr="005127FC" w:rsidRDefault="00B0550C" w:rsidP="0099118A">
            <w:pPr>
              <w:pBdr>
                <w:bottom w:val="double" w:sz="4" w:space="1" w:color="auto"/>
              </w:pBdr>
              <w:spacing w:line="160" w:lineRule="atLeast"/>
              <w:ind w:right="-72"/>
              <w:jc w:val="center"/>
              <w:rPr>
                <w:rFonts w:asciiTheme="minorHAnsi" w:hAnsiTheme="minorHAnsi" w:cstheme="minorHAnsi"/>
                <w:noProof/>
                <w:sz w:val="20"/>
                <w:szCs w:val="20"/>
              </w:rPr>
            </w:pPr>
            <w:r>
              <w:rPr>
                <w:rFonts w:asciiTheme="minorHAnsi" w:hAnsiTheme="minorHAnsi" w:cstheme="minorHAnsi"/>
                <w:noProof/>
                <w:sz w:val="20"/>
                <w:szCs w:val="20"/>
              </w:rPr>
              <w:t>-</w:t>
            </w:r>
          </w:p>
        </w:tc>
      </w:tr>
    </w:tbl>
    <w:p w14:paraId="475D4647" w14:textId="77777777" w:rsidR="00897111" w:rsidRDefault="00897111" w:rsidP="00C3188E">
      <w:pPr>
        <w:widowControl w:val="0"/>
        <w:overflowPunct w:val="0"/>
        <w:autoSpaceDE w:val="0"/>
        <w:autoSpaceDN w:val="0"/>
        <w:adjustRightInd w:val="0"/>
        <w:spacing w:line="160" w:lineRule="atLeast"/>
        <w:textAlignment w:val="baseline"/>
        <w:rPr>
          <w:rFonts w:asciiTheme="minorHAnsi" w:hAnsiTheme="minorHAnsi" w:cstheme="minorHAnsi"/>
          <w:sz w:val="20"/>
          <w:szCs w:val="20"/>
        </w:rPr>
      </w:pPr>
    </w:p>
    <w:p w14:paraId="1B31AE3F" w14:textId="76D8DD7A" w:rsidR="000B23D8" w:rsidRPr="00F33829" w:rsidRDefault="000B23D8" w:rsidP="00C3188E">
      <w:pPr>
        <w:spacing w:line="160" w:lineRule="atLeast"/>
        <w:rPr>
          <w:rFonts w:asciiTheme="minorHAnsi" w:hAnsiTheme="minorHAnsi" w:cstheme="minorBidi"/>
          <w:sz w:val="20"/>
          <w:szCs w:val="20"/>
          <w:cs/>
        </w:rPr>
        <w:sectPr w:rsidR="000B23D8" w:rsidRPr="00F33829" w:rsidSect="006D2B42">
          <w:footerReference w:type="default" r:id="rId18"/>
          <w:pgSz w:w="11909" w:h="16834" w:code="9"/>
          <w:pgMar w:top="1985" w:right="749" w:bottom="1080" w:left="1267" w:header="864" w:footer="432" w:gutter="0"/>
          <w:cols w:space="720"/>
        </w:sectPr>
      </w:pPr>
      <w:r w:rsidRPr="005127FC">
        <w:rPr>
          <w:rFonts w:asciiTheme="minorHAnsi" w:hAnsiTheme="minorHAnsi" w:cstheme="minorHAnsi"/>
          <w:sz w:val="20"/>
          <w:szCs w:val="20"/>
          <w:cs/>
        </w:rPr>
        <w:br w:type="page"/>
      </w:r>
    </w:p>
    <w:p w14:paraId="24AF1CFA" w14:textId="7E71BCCD" w:rsidR="004E0658" w:rsidRDefault="004E0658" w:rsidP="0081292A">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A</w:t>
      </w:r>
      <w:r w:rsidR="006A3C5E">
        <w:rPr>
          <w:rFonts w:asciiTheme="minorHAnsi" w:eastAsia="Arial Unicode MS" w:hAnsiTheme="minorHAnsi" w:cstheme="minorHAnsi"/>
          <w:b/>
          <w:bCs/>
          <w:sz w:val="20"/>
          <w:szCs w:val="20"/>
        </w:rPr>
        <w:t>LLOWANCE</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FOR</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EXPECTED</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CREDIT</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LOSSES</w:t>
      </w:r>
    </w:p>
    <w:p w14:paraId="102240A3" w14:textId="77777777" w:rsidR="00897111" w:rsidRPr="005127FC" w:rsidRDefault="00897111" w:rsidP="00897111">
      <w:pPr>
        <w:keepNext/>
        <w:spacing w:line="160" w:lineRule="atLeast"/>
        <w:ind w:right="-86"/>
        <w:jc w:val="thaiDistribute"/>
        <w:outlineLvl w:val="0"/>
        <w:rPr>
          <w:rFonts w:asciiTheme="minorHAnsi" w:eastAsia="Arial Unicode MS" w:hAnsiTheme="minorHAnsi" w:cstheme="minorHAnsi"/>
          <w:b/>
          <w:bCs/>
          <w:sz w:val="20"/>
          <w:szCs w:val="20"/>
        </w:rPr>
      </w:pPr>
    </w:p>
    <w:p w14:paraId="46C5BD5C" w14:textId="3BC3E82A" w:rsidR="008E37A1" w:rsidRDefault="006A3C5E" w:rsidP="006A3C5E">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10</w:t>
      </w:r>
      <w:r w:rsidR="00E3755E" w:rsidRPr="005127FC">
        <w:rPr>
          <w:rFonts w:asciiTheme="minorHAnsi" w:eastAsia="Arial Unicode MS" w:hAnsiTheme="minorHAnsi" w:cstheme="minorHAnsi"/>
          <w:b/>
          <w:bCs/>
          <w:sz w:val="20"/>
          <w:szCs w:val="20"/>
        </w:rPr>
        <w:t xml:space="preserve">.1 </w:t>
      </w:r>
      <w:r>
        <w:rPr>
          <w:rFonts w:asciiTheme="minorHAnsi" w:eastAsia="Arial Unicode MS" w:hAnsiTheme="minorHAnsi" w:cstheme="minorHAnsi"/>
          <w:b/>
          <w:bCs/>
          <w:sz w:val="20"/>
          <w:szCs w:val="20"/>
        </w:rPr>
        <w:tab/>
      </w:r>
      <w:r w:rsidR="00E3755E" w:rsidRPr="005127FC">
        <w:rPr>
          <w:rFonts w:asciiTheme="minorHAnsi" w:eastAsia="Arial Unicode MS" w:hAnsiTheme="minorHAnsi" w:cstheme="minorHAnsi"/>
          <w:b/>
          <w:bCs/>
          <w:sz w:val="20"/>
          <w:szCs w:val="20"/>
        </w:rPr>
        <w:t>Allowance for expected credit losses for financial instruments</w:t>
      </w:r>
    </w:p>
    <w:p w14:paraId="2E62D9A8" w14:textId="77777777" w:rsidR="00897111" w:rsidRPr="005127FC" w:rsidRDefault="00897111" w:rsidP="00C3188E">
      <w:pPr>
        <w:keepNext/>
        <w:spacing w:line="160" w:lineRule="atLeast"/>
        <w:ind w:right="-86"/>
        <w:jc w:val="thaiDistribute"/>
        <w:outlineLvl w:val="0"/>
        <w:rPr>
          <w:rFonts w:asciiTheme="minorHAnsi" w:eastAsia="Arial Unicode MS" w:hAnsiTheme="minorHAnsi" w:cstheme="minorHAnsi"/>
          <w:b/>
          <w:bCs/>
          <w:sz w:val="20"/>
          <w:szCs w:val="20"/>
        </w:rPr>
      </w:pPr>
    </w:p>
    <w:tbl>
      <w:tblPr>
        <w:tblW w:w="14756" w:type="dxa"/>
        <w:tblLayout w:type="fixed"/>
        <w:tblLook w:val="04A0" w:firstRow="1" w:lastRow="0" w:firstColumn="1" w:lastColumn="0" w:noHBand="0" w:noVBand="1"/>
      </w:tblPr>
      <w:tblGrid>
        <w:gridCol w:w="5103"/>
        <w:gridCol w:w="1843"/>
        <w:gridCol w:w="1559"/>
        <w:gridCol w:w="1276"/>
        <w:gridCol w:w="1843"/>
        <w:gridCol w:w="1843"/>
        <w:gridCol w:w="1289"/>
      </w:tblGrid>
      <w:tr w:rsidR="008E37A1" w:rsidRPr="008E37A1" w14:paraId="4AF8C6D9" w14:textId="77777777" w:rsidTr="00607FF2">
        <w:trPr>
          <w:tblHeader/>
        </w:trPr>
        <w:tc>
          <w:tcPr>
            <w:tcW w:w="5103" w:type="dxa"/>
            <w:shd w:val="clear" w:color="auto" w:fill="auto"/>
          </w:tcPr>
          <w:p w14:paraId="296943EA" w14:textId="77777777" w:rsidR="008E37A1" w:rsidRPr="008E37A1" w:rsidRDefault="008E37A1" w:rsidP="00C3188E">
            <w:pPr>
              <w:spacing w:line="160" w:lineRule="atLeast"/>
              <w:jc w:val="center"/>
              <w:rPr>
                <w:rFonts w:asciiTheme="minorHAnsi" w:hAnsiTheme="minorHAnsi" w:cstheme="minorHAnsi"/>
                <w:sz w:val="20"/>
                <w:szCs w:val="20"/>
              </w:rPr>
            </w:pPr>
          </w:p>
        </w:tc>
        <w:tc>
          <w:tcPr>
            <w:tcW w:w="9653" w:type="dxa"/>
            <w:gridSpan w:val="6"/>
            <w:shd w:val="clear" w:color="auto" w:fill="auto"/>
            <w:vAlign w:val="bottom"/>
          </w:tcPr>
          <w:p w14:paraId="465F241A" w14:textId="545971F7" w:rsidR="008E37A1" w:rsidRPr="008E37A1" w:rsidRDefault="00897111" w:rsidP="00B72620">
            <w:pPr>
              <w:pBdr>
                <w:bottom w:val="single" w:sz="4" w:space="1" w:color="auto"/>
              </w:pBdr>
              <w:spacing w:line="160" w:lineRule="atLeast"/>
              <w:jc w:val="center"/>
              <w:rPr>
                <w:rFonts w:asciiTheme="minorHAnsi" w:hAnsiTheme="minorHAnsi" w:cstheme="minorBidi"/>
                <w:sz w:val="20"/>
                <w:szCs w:val="20"/>
                <w:cs/>
              </w:rPr>
            </w:pPr>
            <w:r>
              <w:rPr>
                <w:rFonts w:asciiTheme="minorHAnsi" w:hAnsiTheme="minorHAnsi" w:cstheme="minorHAnsi"/>
                <w:sz w:val="20"/>
                <w:szCs w:val="20"/>
              </w:rPr>
              <w:t xml:space="preserve">In </w:t>
            </w:r>
            <w:r w:rsidR="008E37A1" w:rsidRPr="008E37A1">
              <w:rPr>
                <w:rFonts w:asciiTheme="minorHAnsi" w:hAnsiTheme="minorHAnsi" w:cstheme="minorHAnsi"/>
                <w:sz w:val="20"/>
                <w:szCs w:val="20"/>
              </w:rPr>
              <w:t>Thousand Baht</w:t>
            </w:r>
          </w:p>
        </w:tc>
      </w:tr>
      <w:tr w:rsidR="008E37A1" w:rsidRPr="008E37A1" w14:paraId="1FC9625E" w14:textId="77777777" w:rsidTr="00607FF2">
        <w:trPr>
          <w:tblHeader/>
        </w:trPr>
        <w:tc>
          <w:tcPr>
            <w:tcW w:w="5103" w:type="dxa"/>
            <w:shd w:val="clear" w:color="auto" w:fill="auto"/>
          </w:tcPr>
          <w:p w14:paraId="44F13EA9" w14:textId="77777777" w:rsidR="008E37A1" w:rsidRPr="008E37A1" w:rsidRDefault="008E37A1" w:rsidP="00C3188E">
            <w:pPr>
              <w:spacing w:line="160" w:lineRule="atLeast"/>
              <w:jc w:val="center"/>
              <w:rPr>
                <w:rFonts w:asciiTheme="minorHAnsi" w:hAnsiTheme="minorHAnsi" w:cstheme="minorHAnsi"/>
                <w:sz w:val="20"/>
                <w:szCs w:val="20"/>
              </w:rPr>
            </w:pPr>
          </w:p>
        </w:tc>
        <w:tc>
          <w:tcPr>
            <w:tcW w:w="9653" w:type="dxa"/>
            <w:gridSpan w:val="6"/>
            <w:shd w:val="clear" w:color="auto" w:fill="auto"/>
            <w:vAlign w:val="bottom"/>
          </w:tcPr>
          <w:p w14:paraId="75FDAC56" w14:textId="38C7CD54" w:rsidR="008E37A1" w:rsidRPr="00897111" w:rsidRDefault="008E37A1" w:rsidP="00B72620">
            <w:pPr>
              <w:pBdr>
                <w:bottom w:val="single" w:sz="4" w:space="1" w:color="auto"/>
              </w:pBdr>
              <w:spacing w:line="160" w:lineRule="atLeast"/>
              <w:jc w:val="center"/>
              <w:rPr>
                <w:rFonts w:asciiTheme="minorHAnsi" w:hAnsiTheme="minorHAnsi" w:cstheme="minorBidi"/>
                <w:sz w:val="20"/>
                <w:szCs w:val="20"/>
                <w:cs/>
              </w:rPr>
            </w:pPr>
            <w:r w:rsidRPr="008E37A1">
              <w:rPr>
                <w:rFonts w:asciiTheme="minorHAnsi" w:hAnsiTheme="minorHAnsi" w:cstheme="minorHAnsi"/>
                <w:kern w:val="2"/>
                <w:sz w:val="20"/>
                <w:szCs w:val="20"/>
              </w:rPr>
              <w:t xml:space="preserve">Consolidated </w:t>
            </w:r>
            <w:r w:rsidR="00897111">
              <w:rPr>
                <w:rFonts w:asciiTheme="minorHAnsi" w:hAnsiTheme="minorHAnsi" w:cstheme="minorHAnsi"/>
                <w:sz w:val="20"/>
                <w:szCs w:val="20"/>
              </w:rPr>
              <w:t>F</w:t>
            </w:r>
            <w:r w:rsidR="00897111" w:rsidRPr="005127FC">
              <w:rPr>
                <w:rFonts w:asciiTheme="minorHAnsi" w:hAnsiTheme="minorHAnsi" w:cstheme="minorHAnsi"/>
                <w:sz w:val="20"/>
                <w:szCs w:val="20"/>
              </w:rPr>
              <w:t xml:space="preserve">inancial </w:t>
            </w:r>
            <w:r w:rsidR="00897111">
              <w:rPr>
                <w:rFonts w:asciiTheme="minorHAnsi" w:hAnsiTheme="minorHAnsi" w:cstheme="minorHAnsi"/>
                <w:sz w:val="20"/>
                <w:szCs w:val="20"/>
              </w:rPr>
              <w:t>S</w:t>
            </w:r>
            <w:r w:rsidR="00897111" w:rsidRPr="005127FC">
              <w:rPr>
                <w:rFonts w:asciiTheme="minorHAnsi" w:hAnsiTheme="minorHAnsi" w:cstheme="minorHAnsi"/>
                <w:sz w:val="20"/>
                <w:szCs w:val="20"/>
              </w:rPr>
              <w:t>tatements</w:t>
            </w:r>
          </w:p>
        </w:tc>
      </w:tr>
      <w:tr w:rsidR="008E37A1" w:rsidRPr="008E37A1" w14:paraId="27D03485" w14:textId="77777777" w:rsidTr="00607FF2">
        <w:trPr>
          <w:tblHeader/>
        </w:trPr>
        <w:tc>
          <w:tcPr>
            <w:tcW w:w="5103" w:type="dxa"/>
            <w:shd w:val="clear" w:color="auto" w:fill="auto"/>
          </w:tcPr>
          <w:p w14:paraId="0BCF8532" w14:textId="77777777" w:rsidR="008E37A1" w:rsidRPr="008E37A1" w:rsidRDefault="008E37A1" w:rsidP="00C3188E">
            <w:pPr>
              <w:spacing w:line="160" w:lineRule="atLeast"/>
              <w:jc w:val="center"/>
              <w:rPr>
                <w:rFonts w:asciiTheme="minorHAnsi" w:hAnsiTheme="minorHAnsi" w:cstheme="minorHAnsi"/>
                <w:b/>
                <w:bCs/>
                <w:sz w:val="20"/>
                <w:szCs w:val="20"/>
              </w:rPr>
            </w:pPr>
          </w:p>
        </w:tc>
        <w:tc>
          <w:tcPr>
            <w:tcW w:w="9653" w:type="dxa"/>
            <w:gridSpan w:val="6"/>
            <w:shd w:val="clear" w:color="auto" w:fill="auto"/>
            <w:vAlign w:val="bottom"/>
          </w:tcPr>
          <w:p w14:paraId="333588DC" w14:textId="6D854C85" w:rsidR="008E37A1" w:rsidRPr="008E37A1" w:rsidRDefault="008E37A1" w:rsidP="00B7262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March 31,</w:t>
            </w:r>
            <w:r w:rsidRPr="008E37A1">
              <w:rPr>
                <w:rFonts w:asciiTheme="minorHAnsi" w:hAnsiTheme="minorHAnsi" w:cstheme="minorHAnsi"/>
                <w:sz w:val="20"/>
                <w:szCs w:val="20"/>
              </w:rPr>
              <w:t xml:space="preserve"> 202</w:t>
            </w:r>
            <w:r w:rsidR="004C26D9">
              <w:rPr>
                <w:rFonts w:asciiTheme="minorHAnsi" w:hAnsiTheme="minorHAnsi" w:cstheme="minorHAnsi"/>
                <w:sz w:val="20"/>
                <w:szCs w:val="20"/>
              </w:rPr>
              <w:t>1</w:t>
            </w:r>
          </w:p>
        </w:tc>
      </w:tr>
      <w:tr w:rsidR="008E37A1" w:rsidRPr="008E37A1" w14:paraId="67CC7702" w14:textId="77777777" w:rsidTr="00607FF2">
        <w:trPr>
          <w:tblHeader/>
        </w:trPr>
        <w:tc>
          <w:tcPr>
            <w:tcW w:w="5103" w:type="dxa"/>
            <w:shd w:val="clear" w:color="auto" w:fill="auto"/>
          </w:tcPr>
          <w:p w14:paraId="797B8890" w14:textId="77777777" w:rsidR="008E37A1" w:rsidRPr="008E37A1" w:rsidRDefault="008E37A1"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1332E9A3"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without significant increase in credit risk</w:t>
            </w:r>
          </w:p>
        </w:tc>
        <w:tc>
          <w:tcPr>
            <w:tcW w:w="1559" w:type="dxa"/>
            <w:shd w:val="clear" w:color="auto" w:fill="auto"/>
            <w:vAlign w:val="bottom"/>
          </w:tcPr>
          <w:p w14:paraId="2339C64B"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 significant increase in credit risk</w:t>
            </w:r>
          </w:p>
        </w:tc>
        <w:tc>
          <w:tcPr>
            <w:tcW w:w="1276" w:type="dxa"/>
            <w:shd w:val="clear" w:color="auto" w:fill="auto"/>
            <w:vAlign w:val="bottom"/>
          </w:tcPr>
          <w:p w14:paraId="7A78E7EF"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 credit impairment</w:t>
            </w:r>
          </w:p>
        </w:tc>
        <w:tc>
          <w:tcPr>
            <w:tcW w:w="1843" w:type="dxa"/>
            <w:shd w:val="clear" w:color="auto" w:fill="auto"/>
            <w:vAlign w:val="bottom"/>
          </w:tcPr>
          <w:p w14:paraId="0B66C0FA"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that are measured at allowance by simple principles</w:t>
            </w:r>
          </w:p>
        </w:tc>
        <w:tc>
          <w:tcPr>
            <w:tcW w:w="1843" w:type="dxa"/>
            <w:shd w:val="clear" w:color="auto" w:fill="auto"/>
            <w:vAlign w:val="bottom"/>
          </w:tcPr>
          <w:p w14:paraId="0005E1C2"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 xml:space="preserve">Reserve of financial assets with credit impairment when initially purchased or acquired </w:t>
            </w:r>
          </w:p>
        </w:tc>
        <w:tc>
          <w:tcPr>
            <w:tcW w:w="1289" w:type="dxa"/>
            <w:shd w:val="clear" w:color="auto" w:fill="auto"/>
            <w:vAlign w:val="bottom"/>
          </w:tcPr>
          <w:p w14:paraId="7CB28605" w14:textId="77777777" w:rsidR="008E37A1" w:rsidRPr="008E37A1" w:rsidRDefault="008E37A1" w:rsidP="00C3188E">
            <w:pPr>
              <w:pBdr>
                <w:bottom w:val="single" w:sz="4" w:space="1" w:color="auto"/>
              </w:pBdr>
              <w:spacing w:line="160" w:lineRule="atLeast"/>
              <w:ind w:right="-75"/>
              <w:jc w:val="center"/>
              <w:rPr>
                <w:rFonts w:asciiTheme="minorHAnsi" w:hAnsiTheme="minorHAnsi" w:cstheme="minorHAnsi"/>
                <w:sz w:val="20"/>
                <w:szCs w:val="20"/>
              </w:rPr>
            </w:pPr>
            <w:r w:rsidRPr="008E37A1">
              <w:rPr>
                <w:rFonts w:asciiTheme="minorHAnsi" w:hAnsiTheme="minorHAnsi" w:cstheme="minorHAnsi"/>
                <w:sz w:val="20"/>
                <w:szCs w:val="20"/>
              </w:rPr>
              <w:t>Total</w:t>
            </w:r>
          </w:p>
        </w:tc>
      </w:tr>
      <w:tr w:rsidR="008E37A1" w:rsidRPr="008E37A1" w14:paraId="370CDC15" w14:textId="77777777" w:rsidTr="00607FF2">
        <w:tc>
          <w:tcPr>
            <w:tcW w:w="5103" w:type="dxa"/>
            <w:shd w:val="clear" w:color="auto" w:fill="auto"/>
          </w:tcPr>
          <w:p w14:paraId="29FE85D5" w14:textId="30FBF929" w:rsidR="008E37A1" w:rsidRPr="008E37A1" w:rsidRDefault="008E37A1" w:rsidP="00C3188E">
            <w:pPr>
              <w:spacing w:line="160" w:lineRule="atLeast"/>
              <w:rPr>
                <w:rFonts w:asciiTheme="minorHAnsi" w:hAnsiTheme="minorHAnsi" w:cstheme="minorHAnsi"/>
                <w:b/>
                <w:bCs/>
                <w:sz w:val="20"/>
                <w:szCs w:val="20"/>
              </w:rPr>
            </w:pPr>
            <w:r w:rsidRPr="008E37A1">
              <w:rPr>
                <w:rFonts w:asciiTheme="minorHAnsi" w:hAnsiTheme="minorHAnsi" w:cstheme="minorHAnsi"/>
                <w:b/>
                <w:bCs/>
                <w:sz w:val="20"/>
                <w:szCs w:val="20"/>
              </w:rPr>
              <w:t>Securities and derivatives business receivables</w:t>
            </w:r>
            <w:r w:rsidR="00114B6D">
              <w:rPr>
                <w:rFonts w:asciiTheme="minorHAnsi" w:hAnsiTheme="minorHAnsi" w:cstheme="minorHAnsi"/>
                <w:b/>
                <w:bCs/>
                <w:sz w:val="20"/>
                <w:szCs w:val="20"/>
              </w:rPr>
              <w:t xml:space="preserve"> (Note 6.2)</w:t>
            </w:r>
          </w:p>
        </w:tc>
        <w:tc>
          <w:tcPr>
            <w:tcW w:w="1843" w:type="dxa"/>
            <w:shd w:val="clear" w:color="auto" w:fill="auto"/>
            <w:vAlign w:val="bottom"/>
          </w:tcPr>
          <w:p w14:paraId="24610AC2" w14:textId="77777777" w:rsidR="008E37A1" w:rsidRPr="008E37A1" w:rsidRDefault="008E37A1" w:rsidP="00C3188E">
            <w:pPr>
              <w:spacing w:line="160" w:lineRule="atLeast"/>
              <w:jc w:val="center"/>
              <w:rPr>
                <w:rFonts w:asciiTheme="minorHAnsi" w:hAnsiTheme="minorHAnsi" w:cstheme="minorHAnsi"/>
                <w:sz w:val="20"/>
                <w:szCs w:val="20"/>
              </w:rPr>
            </w:pPr>
          </w:p>
        </w:tc>
        <w:tc>
          <w:tcPr>
            <w:tcW w:w="1559" w:type="dxa"/>
            <w:shd w:val="clear" w:color="auto" w:fill="auto"/>
            <w:vAlign w:val="bottom"/>
          </w:tcPr>
          <w:p w14:paraId="39E667CE" w14:textId="77777777" w:rsidR="008E37A1" w:rsidRPr="008E37A1" w:rsidRDefault="008E37A1" w:rsidP="00C3188E">
            <w:pPr>
              <w:spacing w:line="160" w:lineRule="atLeast"/>
              <w:jc w:val="center"/>
              <w:rPr>
                <w:rFonts w:asciiTheme="minorHAnsi" w:hAnsiTheme="minorHAnsi" w:cstheme="minorHAnsi"/>
                <w:sz w:val="20"/>
                <w:szCs w:val="20"/>
              </w:rPr>
            </w:pPr>
          </w:p>
        </w:tc>
        <w:tc>
          <w:tcPr>
            <w:tcW w:w="1276" w:type="dxa"/>
            <w:shd w:val="clear" w:color="auto" w:fill="auto"/>
            <w:vAlign w:val="bottom"/>
          </w:tcPr>
          <w:p w14:paraId="57290D92" w14:textId="77777777" w:rsidR="008E37A1" w:rsidRPr="008E37A1" w:rsidRDefault="008E37A1"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5CFA7BAB" w14:textId="77777777" w:rsidR="008E37A1" w:rsidRPr="008E37A1" w:rsidRDefault="008E37A1"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106742F7" w14:textId="77777777" w:rsidR="008E37A1" w:rsidRPr="008E37A1" w:rsidRDefault="008E37A1" w:rsidP="00C3188E">
            <w:pPr>
              <w:spacing w:line="160" w:lineRule="atLeast"/>
              <w:jc w:val="center"/>
              <w:rPr>
                <w:rFonts w:asciiTheme="minorHAnsi" w:hAnsiTheme="minorHAnsi" w:cstheme="minorHAnsi"/>
                <w:sz w:val="20"/>
                <w:szCs w:val="20"/>
              </w:rPr>
            </w:pPr>
          </w:p>
        </w:tc>
        <w:tc>
          <w:tcPr>
            <w:tcW w:w="1289" w:type="dxa"/>
            <w:shd w:val="clear" w:color="auto" w:fill="auto"/>
            <w:vAlign w:val="bottom"/>
          </w:tcPr>
          <w:p w14:paraId="6480AA29" w14:textId="77777777" w:rsidR="008E37A1" w:rsidRPr="008E37A1" w:rsidRDefault="008E37A1" w:rsidP="00C3188E">
            <w:pPr>
              <w:spacing w:line="160" w:lineRule="atLeast"/>
              <w:jc w:val="center"/>
              <w:rPr>
                <w:rFonts w:asciiTheme="minorHAnsi" w:hAnsiTheme="minorHAnsi" w:cstheme="minorHAnsi"/>
                <w:sz w:val="20"/>
                <w:szCs w:val="20"/>
              </w:rPr>
            </w:pPr>
          </w:p>
        </w:tc>
      </w:tr>
      <w:tr w:rsidR="00990C38" w:rsidRPr="008E37A1" w14:paraId="517E3EDE" w14:textId="77777777" w:rsidTr="00607FF2">
        <w:tc>
          <w:tcPr>
            <w:tcW w:w="5103" w:type="dxa"/>
            <w:shd w:val="clear" w:color="auto" w:fill="auto"/>
            <w:vAlign w:val="bottom"/>
          </w:tcPr>
          <w:p w14:paraId="0363EEC5" w14:textId="77777777" w:rsidR="00990C38" w:rsidRPr="008E37A1" w:rsidRDefault="00990C38" w:rsidP="00990C38">
            <w:pPr>
              <w:spacing w:line="160" w:lineRule="atLeast"/>
              <w:jc w:val="thaiDistribute"/>
              <w:rPr>
                <w:rFonts w:asciiTheme="minorHAnsi" w:hAnsiTheme="minorHAnsi" w:cstheme="minorHAnsi"/>
                <w:sz w:val="20"/>
                <w:szCs w:val="20"/>
              </w:rPr>
            </w:pPr>
            <w:r w:rsidRPr="008E37A1">
              <w:rPr>
                <w:rFonts w:asciiTheme="minorHAnsi" w:hAnsiTheme="minorHAnsi" w:cstheme="minorHAnsi"/>
                <w:sz w:val="20"/>
                <w:szCs w:val="20"/>
              </w:rPr>
              <w:t>Opening Balance</w:t>
            </w:r>
          </w:p>
        </w:tc>
        <w:tc>
          <w:tcPr>
            <w:tcW w:w="1843" w:type="dxa"/>
            <w:shd w:val="clear" w:color="auto" w:fill="auto"/>
            <w:vAlign w:val="bottom"/>
          </w:tcPr>
          <w:p w14:paraId="2BCBA694" w14:textId="5337841B"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559" w:type="dxa"/>
            <w:shd w:val="clear" w:color="auto" w:fill="auto"/>
            <w:vAlign w:val="bottom"/>
          </w:tcPr>
          <w:p w14:paraId="3EC23948" w14:textId="45047594"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276" w:type="dxa"/>
            <w:shd w:val="clear" w:color="auto" w:fill="auto"/>
            <w:vAlign w:val="bottom"/>
          </w:tcPr>
          <w:p w14:paraId="3C1C5DDE" w14:textId="1F6C9C0F"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843" w:type="dxa"/>
            <w:shd w:val="clear" w:color="auto" w:fill="auto"/>
            <w:vAlign w:val="bottom"/>
          </w:tcPr>
          <w:p w14:paraId="2749D7E7" w14:textId="1634EFDC"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843" w:type="dxa"/>
            <w:shd w:val="clear" w:color="auto" w:fill="auto"/>
            <w:vAlign w:val="bottom"/>
          </w:tcPr>
          <w:p w14:paraId="56EC92FB" w14:textId="71E4448F" w:rsidR="00990C38" w:rsidRPr="008E37A1" w:rsidRDefault="00990C38" w:rsidP="00990C38">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86,558</w:t>
            </w:r>
          </w:p>
        </w:tc>
        <w:tc>
          <w:tcPr>
            <w:tcW w:w="1289" w:type="dxa"/>
            <w:shd w:val="clear" w:color="auto" w:fill="auto"/>
            <w:vAlign w:val="bottom"/>
          </w:tcPr>
          <w:p w14:paraId="4CCF8DC3" w14:textId="116C1207" w:rsidR="00990C38" w:rsidRPr="008E37A1" w:rsidRDefault="00990C38" w:rsidP="00990C38">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86,558</w:t>
            </w:r>
          </w:p>
        </w:tc>
      </w:tr>
      <w:tr w:rsidR="00990C38" w:rsidRPr="008E37A1" w14:paraId="7128D3A4" w14:textId="77777777" w:rsidTr="00607FF2">
        <w:tc>
          <w:tcPr>
            <w:tcW w:w="5103" w:type="dxa"/>
            <w:shd w:val="clear" w:color="auto" w:fill="auto"/>
            <w:vAlign w:val="bottom"/>
          </w:tcPr>
          <w:p w14:paraId="733E99FF" w14:textId="6B60BCBB" w:rsidR="00990C38" w:rsidRPr="008E37A1" w:rsidRDefault="00990C38" w:rsidP="00990C38">
            <w:pPr>
              <w:spacing w:line="160" w:lineRule="atLeast"/>
              <w:rPr>
                <w:rFonts w:asciiTheme="minorHAnsi" w:hAnsiTheme="minorHAnsi" w:cstheme="minorHAnsi"/>
                <w:sz w:val="20"/>
                <w:szCs w:val="20"/>
              </w:rPr>
            </w:pPr>
            <w:r w:rsidRPr="008E37A1">
              <w:rPr>
                <w:rFonts w:asciiTheme="minorHAnsi" w:hAnsiTheme="minorHAnsi" w:cstheme="minorHAnsi"/>
                <w:sz w:val="20"/>
                <w:szCs w:val="20"/>
              </w:rPr>
              <w:t xml:space="preserve">Changes during </w:t>
            </w:r>
            <w:r w:rsidRPr="005127FC">
              <w:rPr>
                <w:rFonts w:asciiTheme="minorHAnsi" w:hAnsiTheme="minorHAnsi" w:cstheme="minorHAnsi"/>
                <w:sz w:val="20"/>
                <w:szCs w:val="20"/>
              </w:rPr>
              <w:t>the period</w:t>
            </w:r>
          </w:p>
        </w:tc>
        <w:tc>
          <w:tcPr>
            <w:tcW w:w="1843" w:type="dxa"/>
            <w:shd w:val="clear" w:color="auto" w:fill="auto"/>
            <w:vAlign w:val="bottom"/>
          </w:tcPr>
          <w:p w14:paraId="43A6B330" w14:textId="13D3EBA2"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559" w:type="dxa"/>
            <w:shd w:val="clear" w:color="auto" w:fill="auto"/>
            <w:vAlign w:val="bottom"/>
          </w:tcPr>
          <w:p w14:paraId="6D351379" w14:textId="571F9411"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276" w:type="dxa"/>
            <w:shd w:val="clear" w:color="auto" w:fill="auto"/>
            <w:vAlign w:val="bottom"/>
          </w:tcPr>
          <w:p w14:paraId="2838FD66" w14:textId="24ABB46E"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843" w:type="dxa"/>
            <w:shd w:val="clear" w:color="auto" w:fill="auto"/>
            <w:vAlign w:val="bottom"/>
          </w:tcPr>
          <w:p w14:paraId="2D5DF006" w14:textId="07E29195"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843" w:type="dxa"/>
            <w:shd w:val="clear" w:color="auto" w:fill="auto"/>
            <w:vAlign w:val="bottom"/>
          </w:tcPr>
          <w:p w14:paraId="07CDD1FA" w14:textId="1ACDC13D" w:rsidR="00990C38" w:rsidRPr="008E37A1" w:rsidRDefault="00990C38" w:rsidP="00990C38">
            <w:pPr>
              <w:spacing w:line="160" w:lineRule="atLeast"/>
              <w:jc w:val="right"/>
              <w:rPr>
                <w:rFonts w:asciiTheme="minorHAnsi" w:hAnsiTheme="minorHAnsi" w:cstheme="minorHAnsi"/>
                <w:sz w:val="20"/>
                <w:szCs w:val="20"/>
              </w:rPr>
            </w:pPr>
            <w:r>
              <w:rPr>
                <w:rFonts w:asciiTheme="minorHAnsi" w:hAnsiTheme="minorHAnsi" w:cstheme="minorHAnsi"/>
                <w:sz w:val="20"/>
                <w:szCs w:val="20"/>
              </w:rPr>
              <w:t>(9,216)</w:t>
            </w:r>
          </w:p>
        </w:tc>
        <w:tc>
          <w:tcPr>
            <w:tcW w:w="1289" w:type="dxa"/>
            <w:shd w:val="clear" w:color="auto" w:fill="auto"/>
            <w:vAlign w:val="bottom"/>
          </w:tcPr>
          <w:p w14:paraId="7DFD1558" w14:textId="0F06F169" w:rsidR="00990C38" w:rsidRPr="008E37A1" w:rsidRDefault="00990C38" w:rsidP="00990C38">
            <w:pPr>
              <w:spacing w:line="160" w:lineRule="atLeast"/>
              <w:jc w:val="right"/>
              <w:rPr>
                <w:rFonts w:asciiTheme="minorHAnsi" w:hAnsiTheme="minorHAnsi" w:cstheme="minorHAnsi"/>
                <w:sz w:val="20"/>
                <w:szCs w:val="20"/>
              </w:rPr>
            </w:pPr>
            <w:r>
              <w:rPr>
                <w:rFonts w:asciiTheme="minorHAnsi" w:hAnsiTheme="minorHAnsi" w:cstheme="minorHAnsi"/>
                <w:sz w:val="20"/>
                <w:szCs w:val="20"/>
              </w:rPr>
              <w:t>(9,216)</w:t>
            </w:r>
          </w:p>
        </w:tc>
      </w:tr>
      <w:tr w:rsidR="00990C38" w:rsidRPr="008E37A1" w14:paraId="41CF7F51" w14:textId="77777777" w:rsidTr="00607FF2">
        <w:tc>
          <w:tcPr>
            <w:tcW w:w="5103" w:type="dxa"/>
            <w:shd w:val="clear" w:color="auto" w:fill="auto"/>
            <w:vAlign w:val="bottom"/>
          </w:tcPr>
          <w:p w14:paraId="464C3263" w14:textId="77777777" w:rsidR="00990C38" w:rsidRPr="00990C38" w:rsidRDefault="00990C38" w:rsidP="00990C38">
            <w:pPr>
              <w:spacing w:line="160" w:lineRule="atLeast"/>
              <w:rPr>
                <w:rFonts w:asciiTheme="minorHAnsi" w:hAnsiTheme="minorHAnsi" w:cstheme="minorHAnsi"/>
                <w:sz w:val="20"/>
                <w:szCs w:val="20"/>
              </w:rPr>
            </w:pPr>
            <w:r w:rsidRPr="00990C38">
              <w:rPr>
                <w:rFonts w:asciiTheme="minorHAnsi" w:hAnsiTheme="minorHAnsi" w:cstheme="minorHAnsi"/>
                <w:sz w:val="20"/>
                <w:szCs w:val="20"/>
              </w:rPr>
              <w:t>Closing balance</w:t>
            </w:r>
          </w:p>
        </w:tc>
        <w:tc>
          <w:tcPr>
            <w:tcW w:w="1843" w:type="dxa"/>
            <w:shd w:val="clear" w:color="auto" w:fill="auto"/>
            <w:vAlign w:val="bottom"/>
          </w:tcPr>
          <w:p w14:paraId="7435EAE2" w14:textId="440367F0" w:rsidR="00990C38" w:rsidRPr="008E37A1" w:rsidRDefault="00990C38" w:rsidP="00990C38">
            <w:pPr>
              <w:pBdr>
                <w:top w:val="single" w:sz="4" w:space="1" w:color="auto"/>
                <w:bottom w:val="double" w:sz="4" w:space="1" w:color="auto"/>
              </w:pBdr>
              <w:spacing w:line="160" w:lineRule="atLeast"/>
              <w:jc w:val="center"/>
              <w:rPr>
                <w:rFonts w:asciiTheme="minorHAnsi" w:hAnsiTheme="minorHAnsi" w:cstheme="minorHAnsi"/>
                <w:b/>
                <w:bCs/>
                <w:sz w:val="20"/>
                <w:szCs w:val="20"/>
              </w:rPr>
            </w:pPr>
            <w:r w:rsidRPr="00990C38">
              <w:rPr>
                <w:rFonts w:asciiTheme="minorHAnsi" w:hAnsiTheme="minorHAnsi" w:cstheme="minorHAnsi"/>
                <w:sz w:val="20"/>
                <w:szCs w:val="20"/>
              </w:rPr>
              <w:t>-</w:t>
            </w:r>
          </w:p>
        </w:tc>
        <w:tc>
          <w:tcPr>
            <w:tcW w:w="1559" w:type="dxa"/>
            <w:shd w:val="clear" w:color="auto" w:fill="auto"/>
            <w:vAlign w:val="bottom"/>
          </w:tcPr>
          <w:p w14:paraId="5380E805" w14:textId="71804031" w:rsidR="00990C38" w:rsidRPr="008E37A1" w:rsidRDefault="00990C38" w:rsidP="00990C38">
            <w:pPr>
              <w:pBdr>
                <w:top w:val="single" w:sz="4" w:space="1" w:color="auto"/>
                <w:bottom w:val="double" w:sz="4" w:space="1" w:color="auto"/>
              </w:pBdr>
              <w:spacing w:line="160" w:lineRule="atLeast"/>
              <w:jc w:val="center"/>
              <w:rPr>
                <w:rFonts w:asciiTheme="minorHAnsi" w:hAnsiTheme="minorHAnsi" w:cstheme="minorHAnsi"/>
                <w:b/>
                <w:bCs/>
                <w:sz w:val="20"/>
                <w:szCs w:val="20"/>
              </w:rPr>
            </w:pPr>
            <w:r w:rsidRPr="00990C38">
              <w:rPr>
                <w:rFonts w:asciiTheme="minorHAnsi" w:hAnsiTheme="minorHAnsi" w:cstheme="minorHAnsi"/>
                <w:sz w:val="20"/>
                <w:szCs w:val="20"/>
              </w:rPr>
              <w:t>-</w:t>
            </w:r>
          </w:p>
        </w:tc>
        <w:tc>
          <w:tcPr>
            <w:tcW w:w="1276" w:type="dxa"/>
            <w:shd w:val="clear" w:color="auto" w:fill="auto"/>
            <w:vAlign w:val="bottom"/>
          </w:tcPr>
          <w:p w14:paraId="1351F4D7" w14:textId="6A35B6A7" w:rsidR="00990C38" w:rsidRPr="008E37A1" w:rsidRDefault="00990C38" w:rsidP="00990C38">
            <w:pPr>
              <w:pBdr>
                <w:top w:val="single" w:sz="4" w:space="1" w:color="auto"/>
                <w:bottom w:val="double" w:sz="4" w:space="1" w:color="auto"/>
              </w:pBdr>
              <w:spacing w:line="160" w:lineRule="atLeast"/>
              <w:jc w:val="center"/>
              <w:rPr>
                <w:rFonts w:asciiTheme="minorHAnsi" w:hAnsiTheme="minorHAnsi" w:cstheme="minorHAnsi"/>
                <w:b/>
                <w:bCs/>
                <w:sz w:val="20"/>
                <w:szCs w:val="20"/>
              </w:rPr>
            </w:pPr>
            <w:r w:rsidRPr="00990C38">
              <w:rPr>
                <w:rFonts w:asciiTheme="minorHAnsi" w:hAnsiTheme="minorHAnsi" w:cstheme="minorHAnsi"/>
                <w:sz w:val="20"/>
                <w:szCs w:val="20"/>
              </w:rPr>
              <w:t>-</w:t>
            </w:r>
          </w:p>
        </w:tc>
        <w:tc>
          <w:tcPr>
            <w:tcW w:w="1843" w:type="dxa"/>
            <w:shd w:val="clear" w:color="auto" w:fill="auto"/>
            <w:vAlign w:val="bottom"/>
          </w:tcPr>
          <w:p w14:paraId="4A2A9A98" w14:textId="19F7BF9F" w:rsidR="00990C38" w:rsidRPr="008E37A1" w:rsidRDefault="00990C38" w:rsidP="00990C38">
            <w:pPr>
              <w:pBdr>
                <w:top w:val="single" w:sz="4" w:space="1" w:color="auto"/>
                <w:bottom w:val="double" w:sz="4" w:space="1" w:color="auto"/>
              </w:pBdr>
              <w:spacing w:line="160" w:lineRule="atLeast"/>
              <w:jc w:val="center"/>
              <w:rPr>
                <w:rFonts w:asciiTheme="minorHAnsi" w:hAnsiTheme="minorHAnsi" w:cstheme="minorHAnsi"/>
                <w:b/>
                <w:bCs/>
                <w:sz w:val="20"/>
                <w:szCs w:val="20"/>
              </w:rPr>
            </w:pPr>
            <w:r w:rsidRPr="00990C38">
              <w:rPr>
                <w:rFonts w:asciiTheme="minorHAnsi" w:hAnsiTheme="minorHAnsi" w:cstheme="minorHAnsi"/>
                <w:sz w:val="20"/>
                <w:szCs w:val="20"/>
              </w:rPr>
              <w:t>-</w:t>
            </w:r>
          </w:p>
        </w:tc>
        <w:tc>
          <w:tcPr>
            <w:tcW w:w="1843" w:type="dxa"/>
            <w:shd w:val="clear" w:color="auto" w:fill="auto"/>
            <w:vAlign w:val="bottom"/>
          </w:tcPr>
          <w:p w14:paraId="5F79A5CA" w14:textId="5D50DA9A" w:rsidR="00990C38" w:rsidRPr="00990C38" w:rsidRDefault="00990C38" w:rsidP="00990C38">
            <w:pPr>
              <w:pBdr>
                <w:top w:val="single" w:sz="4" w:space="1" w:color="auto"/>
                <w:bottom w:val="double" w:sz="4" w:space="1" w:color="auto"/>
              </w:pBdr>
              <w:spacing w:line="160" w:lineRule="atLeast"/>
              <w:ind w:right="51"/>
              <w:jc w:val="right"/>
              <w:rPr>
                <w:rFonts w:asciiTheme="minorHAnsi" w:hAnsiTheme="minorHAnsi" w:cstheme="minorHAnsi"/>
                <w:sz w:val="20"/>
                <w:szCs w:val="20"/>
              </w:rPr>
            </w:pPr>
            <w:r w:rsidRPr="00990C38">
              <w:rPr>
                <w:rFonts w:asciiTheme="minorHAnsi" w:hAnsiTheme="minorHAnsi" w:cstheme="minorHAnsi"/>
                <w:sz w:val="20"/>
                <w:szCs w:val="20"/>
              </w:rPr>
              <w:t>77,342</w:t>
            </w:r>
          </w:p>
        </w:tc>
        <w:tc>
          <w:tcPr>
            <w:tcW w:w="1289" w:type="dxa"/>
            <w:shd w:val="clear" w:color="auto" w:fill="auto"/>
            <w:vAlign w:val="bottom"/>
          </w:tcPr>
          <w:p w14:paraId="58DA17CA" w14:textId="68DF6039" w:rsidR="00990C38" w:rsidRPr="00990C38" w:rsidRDefault="00990C38" w:rsidP="00990C38">
            <w:pPr>
              <w:pBdr>
                <w:top w:val="single" w:sz="4" w:space="1" w:color="auto"/>
                <w:bottom w:val="double" w:sz="4" w:space="1" w:color="auto"/>
              </w:pBdr>
              <w:spacing w:line="160" w:lineRule="atLeast"/>
              <w:ind w:right="51"/>
              <w:jc w:val="right"/>
              <w:rPr>
                <w:rFonts w:asciiTheme="minorHAnsi" w:hAnsiTheme="minorHAnsi" w:cstheme="minorHAnsi"/>
                <w:sz w:val="20"/>
                <w:szCs w:val="20"/>
              </w:rPr>
            </w:pPr>
            <w:r w:rsidRPr="00990C38">
              <w:rPr>
                <w:rFonts w:asciiTheme="minorHAnsi" w:hAnsiTheme="minorHAnsi" w:cstheme="minorHAnsi"/>
                <w:sz w:val="20"/>
                <w:szCs w:val="20"/>
              </w:rPr>
              <w:t>77,342</w:t>
            </w:r>
          </w:p>
        </w:tc>
      </w:tr>
      <w:tr w:rsidR="00990C38" w:rsidRPr="008E37A1" w14:paraId="12816190" w14:textId="77777777" w:rsidTr="00607FF2">
        <w:tc>
          <w:tcPr>
            <w:tcW w:w="5103" w:type="dxa"/>
            <w:shd w:val="clear" w:color="auto" w:fill="auto"/>
          </w:tcPr>
          <w:p w14:paraId="06B0C98A" w14:textId="61E91992" w:rsidR="00990C38" w:rsidRPr="008E37A1" w:rsidRDefault="00990C38" w:rsidP="00990C38">
            <w:pPr>
              <w:spacing w:line="160" w:lineRule="atLeast"/>
              <w:rPr>
                <w:rFonts w:asciiTheme="minorHAnsi" w:hAnsiTheme="minorHAnsi" w:cstheme="minorHAnsi"/>
                <w:b/>
                <w:bCs/>
                <w:sz w:val="20"/>
                <w:szCs w:val="20"/>
              </w:rPr>
            </w:pPr>
            <w:r w:rsidRPr="008E37A1">
              <w:rPr>
                <w:rFonts w:asciiTheme="minorHAnsi" w:hAnsiTheme="minorHAnsi" w:cstheme="minorHAnsi"/>
                <w:b/>
                <w:bCs/>
                <w:sz w:val="20"/>
                <w:szCs w:val="20"/>
              </w:rPr>
              <w:t>Investments</w:t>
            </w:r>
            <w:r w:rsidR="00114B6D">
              <w:rPr>
                <w:rFonts w:asciiTheme="minorHAnsi" w:hAnsiTheme="minorHAnsi" w:cstheme="minorHAnsi"/>
                <w:b/>
                <w:bCs/>
                <w:sz w:val="20"/>
                <w:szCs w:val="20"/>
              </w:rPr>
              <w:t xml:space="preserve"> (Note 7.1)</w:t>
            </w:r>
          </w:p>
        </w:tc>
        <w:tc>
          <w:tcPr>
            <w:tcW w:w="1843" w:type="dxa"/>
            <w:shd w:val="clear" w:color="auto" w:fill="auto"/>
            <w:vAlign w:val="bottom"/>
          </w:tcPr>
          <w:p w14:paraId="47307059" w14:textId="77777777" w:rsidR="00990C38" w:rsidRPr="008E37A1" w:rsidRDefault="00990C38" w:rsidP="00990C38">
            <w:pPr>
              <w:spacing w:line="160" w:lineRule="atLeast"/>
              <w:jc w:val="center"/>
              <w:rPr>
                <w:rFonts w:asciiTheme="minorHAnsi" w:hAnsiTheme="minorHAnsi" w:cstheme="minorHAnsi"/>
                <w:b/>
                <w:bCs/>
                <w:sz w:val="20"/>
                <w:szCs w:val="20"/>
              </w:rPr>
            </w:pPr>
          </w:p>
        </w:tc>
        <w:tc>
          <w:tcPr>
            <w:tcW w:w="1559" w:type="dxa"/>
            <w:shd w:val="clear" w:color="auto" w:fill="auto"/>
            <w:vAlign w:val="bottom"/>
          </w:tcPr>
          <w:p w14:paraId="2852EF88" w14:textId="77777777" w:rsidR="00990C38" w:rsidRPr="008E37A1" w:rsidRDefault="00990C38" w:rsidP="00990C38">
            <w:pPr>
              <w:spacing w:line="160" w:lineRule="atLeast"/>
              <w:jc w:val="center"/>
              <w:rPr>
                <w:rFonts w:asciiTheme="minorHAnsi" w:hAnsiTheme="minorHAnsi" w:cstheme="minorHAnsi"/>
                <w:b/>
                <w:bCs/>
                <w:sz w:val="20"/>
                <w:szCs w:val="20"/>
              </w:rPr>
            </w:pPr>
          </w:p>
        </w:tc>
        <w:tc>
          <w:tcPr>
            <w:tcW w:w="1276" w:type="dxa"/>
            <w:shd w:val="clear" w:color="auto" w:fill="auto"/>
            <w:vAlign w:val="bottom"/>
          </w:tcPr>
          <w:p w14:paraId="10BC0F26" w14:textId="77777777" w:rsidR="00990C38" w:rsidRPr="008E37A1" w:rsidRDefault="00990C38" w:rsidP="00990C38">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199DD702" w14:textId="77777777" w:rsidR="00990C38" w:rsidRPr="008E37A1" w:rsidRDefault="00990C38" w:rsidP="00990C38">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574E3607" w14:textId="77777777" w:rsidR="00990C38" w:rsidRPr="008E37A1" w:rsidRDefault="00990C38" w:rsidP="00990C38">
            <w:pPr>
              <w:spacing w:line="160" w:lineRule="atLeast"/>
              <w:jc w:val="right"/>
              <w:rPr>
                <w:rFonts w:asciiTheme="minorHAnsi" w:hAnsiTheme="minorHAnsi" w:cstheme="minorHAnsi"/>
                <w:b/>
                <w:bCs/>
                <w:sz w:val="20"/>
                <w:szCs w:val="20"/>
              </w:rPr>
            </w:pPr>
          </w:p>
        </w:tc>
        <w:tc>
          <w:tcPr>
            <w:tcW w:w="1289" w:type="dxa"/>
            <w:shd w:val="clear" w:color="auto" w:fill="auto"/>
            <w:vAlign w:val="bottom"/>
          </w:tcPr>
          <w:p w14:paraId="6E7B7D43" w14:textId="77777777" w:rsidR="00990C38" w:rsidRPr="008E37A1" w:rsidRDefault="00990C38" w:rsidP="00990C38">
            <w:pPr>
              <w:spacing w:line="160" w:lineRule="atLeast"/>
              <w:jc w:val="right"/>
              <w:rPr>
                <w:rFonts w:asciiTheme="minorHAnsi" w:hAnsiTheme="minorHAnsi" w:cstheme="minorHAnsi"/>
                <w:b/>
                <w:bCs/>
                <w:sz w:val="20"/>
                <w:szCs w:val="20"/>
              </w:rPr>
            </w:pPr>
          </w:p>
        </w:tc>
      </w:tr>
      <w:tr w:rsidR="00031975" w:rsidRPr="008E37A1" w14:paraId="03F20FE1" w14:textId="77777777" w:rsidTr="00607FF2">
        <w:tc>
          <w:tcPr>
            <w:tcW w:w="5103" w:type="dxa"/>
            <w:shd w:val="clear" w:color="auto" w:fill="auto"/>
            <w:vAlign w:val="bottom"/>
          </w:tcPr>
          <w:p w14:paraId="4164D7F5" w14:textId="63D6074E" w:rsidR="00031975" w:rsidRPr="008E37A1" w:rsidRDefault="00031975" w:rsidP="00031975">
            <w:pPr>
              <w:spacing w:line="160" w:lineRule="atLeast"/>
              <w:rPr>
                <w:rFonts w:asciiTheme="minorHAnsi" w:hAnsiTheme="minorHAnsi" w:cstheme="minorHAnsi"/>
                <w:b/>
                <w:bCs/>
                <w:sz w:val="20"/>
                <w:szCs w:val="20"/>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54BDAB9E" w14:textId="20F49C17" w:rsidR="00031975" w:rsidRPr="008E37A1" w:rsidRDefault="00031975" w:rsidP="00031975">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559" w:type="dxa"/>
            <w:shd w:val="clear" w:color="auto" w:fill="auto"/>
            <w:vAlign w:val="bottom"/>
          </w:tcPr>
          <w:p w14:paraId="0B6DAF88" w14:textId="6314F26C" w:rsidR="00031975" w:rsidRPr="008E37A1" w:rsidRDefault="00031975" w:rsidP="00031975">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76" w:type="dxa"/>
            <w:shd w:val="clear" w:color="auto" w:fill="auto"/>
          </w:tcPr>
          <w:p w14:paraId="09F3B3CD" w14:textId="3211FB5B" w:rsidR="00031975" w:rsidRPr="00990C38" w:rsidRDefault="00031975"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c>
          <w:tcPr>
            <w:tcW w:w="1843" w:type="dxa"/>
            <w:shd w:val="clear" w:color="auto" w:fill="auto"/>
            <w:vAlign w:val="bottom"/>
          </w:tcPr>
          <w:p w14:paraId="65456635" w14:textId="18A87C8E" w:rsidR="00031975" w:rsidRPr="008E37A1" w:rsidRDefault="00031975" w:rsidP="00031975">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843" w:type="dxa"/>
            <w:shd w:val="clear" w:color="auto" w:fill="auto"/>
            <w:vAlign w:val="bottom"/>
          </w:tcPr>
          <w:p w14:paraId="326EFBF0" w14:textId="12BF04F7" w:rsidR="00031975" w:rsidRPr="008E37A1" w:rsidRDefault="00031975" w:rsidP="00031975">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89" w:type="dxa"/>
            <w:shd w:val="clear" w:color="auto" w:fill="auto"/>
          </w:tcPr>
          <w:p w14:paraId="66C3E341" w14:textId="6D1F021B" w:rsidR="00031975" w:rsidRPr="008E37A1" w:rsidRDefault="00031975" w:rsidP="00031975">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139,100</w:t>
            </w:r>
          </w:p>
        </w:tc>
      </w:tr>
      <w:tr w:rsidR="00031975" w:rsidRPr="008E37A1" w14:paraId="1FAF1D1D" w14:textId="77777777" w:rsidTr="00607FF2">
        <w:tc>
          <w:tcPr>
            <w:tcW w:w="5103" w:type="dxa"/>
            <w:shd w:val="clear" w:color="auto" w:fill="auto"/>
            <w:vAlign w:val="bottom"/>
          </w:tcPr>
          <w:p w14:paraId="5632E44B" w14:textId="4883271B" w:rsidR="00031975" w:rsidRPr="00031975" w:rsidRDefault="00031975" w:rsidP="00031975">
            <w:pPr>
              <w:spacing w:line="160" w:lineRule="atLeast"/>
              <w:rPr>
                <w:rFonts w:asciiTheme="minorHAnsi" w:hAnsiTheme="minorHAnsi" w:cs="Browallia New"/>
                <w:b/>
                <w:bCs/>
                <w:sz w:val="20"/>
                <w:szCs w:val="25"/>
              </w:rPr>
            </w:pPr>
            <w:r>
              <w:rPr>
                <w:rFonts w:asciiTheme="minorHAnsi" w:hAnsiTheme="minorHAnsi" w:cs="Browallia New"/>
                <w:sz w:val="20"/>
                <w:szCs w:val="25"/>
              </w:rPr>
              <w:t>Restated</w:t>
            </w:r>
          </w:p>
        </w:tc>
        <w:tc>
          <w:tcPr>
            <w:tcW w:w="1843" w:type="dxa"/>
            <w:shd w:val="clear" w:color="auto" w:fill="auto"/>
            <w:vAlign w:val="bottom"/>
          </w:tcPr>
          <w:p w14:paraId="796CF918" w14:textId="2744193D" w:rsidR="00031975" w:rsidRPr="008E37A1" w:rsidRDefault="00031975" w:rsidP="00031975">
            <w:pPr>
              <w:pBdr>
                <w:bottom w:val="single" w:sz="4" w:space="1" w:color="auto"/>
              </w:pBd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559" w:type="dxa"/>
            <w:shd w:val="clear" w:color="auto" w:fill="auto"/>
            <w:vAlign w:val="bottom"/>
          </w:tcPr>
          <w:p w14:paraId="649D047A" w14:textId="7A88F46D" w:rsidR="00031975" w:rsidRPr="008E37A1" w:rsidRDefault="00031975" w:rsidP="00031975">
            <w:pPr>
              <w:pBdr>
                <w:bottom w:val="single" w:sz="4" w:space="1" w:color="auto"/>
              </w:pBd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76" w:type="dxa"/>
            <w:shd w:val="clear" w:color="auto" w:fill="auto"/>
          </w:tcPr>
          <w:p w14:paraId="76C1B8C6" w14:textId="2EA4DD6D" w:rsidR="00031975" w:rsidRPr="00990C38" w:rsidRDefault="0009534A" w:rsidP="00031975">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56</w:t>
            </w:r>
            <w:r w:rsidR="00031975">
              <w:rPr>
                <w:rFonts w:asciiTheme="minorHAnsi" w:hAnsiTheme="minorHAnsi" w:cstheme="minorHAnsi"/>
                <w:sz w:val="20"/>
                <w:szCs w:val="20"/>
              </w:rPr>
              <w:t>,479</w:t>
            </w:r>
          </w:p>
        </w:tc>
        <w:tc>
          <w:tcPr>
            <w:tcW w:w="1843" w:type="dxa"/>
            <w:shd w:val="clear" w:color="auto" w:fill="auto"/>
            <w:vAlign w:val="bottom"/>
          </w:tcPr>
          <w:p w14:paraId="00DA78D2" w14:textId="2B42B4A2" w:rsidR="00031975" w:rsidRPr="008E37A1" w:rsidRDefault="00031975" w:rsidP="00031975">
            <w:pPr>
              <w:pBdr>
                <w:bottom w:val="single" w:sz="4" w:space="1" w:color="auto"/>
              </w:pBd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843" w:type="dxa"/>
            <w:shd w:val="clear" w:color="auto" w:fill="auto"/>
            <w:vAlign w:val="bottom"/>
          </w:tcPr>
          <w:p w14:paraId="5859D18D" w14:textId="391887B0" w:rsidR="00031975" w:rsidRPr="008E37A1" w:rsidRDefault="00031975" w:rsidP="00031975">
            <w:pPr>
              <w:pBdr>
                <w:bottom w:val="single" w:sz="4" w:space="1" w:color="auto"/>
              </w:pBd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89" w:type="dxa"/>
            <w:shd w:val="clear" w:color="auto" w:fill="auto"/>
          </w:tcPr>
          <w:p w14:paraId="08C8F015" w14:textId="4A540443" w:rsidR="00031975" w:rsidRPr="00990C38" w:rsidRDefault="0009534A" w:rsidP="00031975">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56</w:t>
            </w:r>
            <w:r w:rsidR="00031975">
              <w:rPr>
                <w:rFonts w:asciiTheme="minorHAnsi" w:hAnsiTheme="minorHAnsi" w:cstheme="minorHAnsi"/>
                <w:sz w:val="20"/>
                <w:szCs w:val="20"/>
              </w:rPr>
              <w:t>,479</w:t>
            </w:r>
          </w:p>
        </w:tc>
      </w:tr>
      <w:tr w:rsidR="00031975" w:rsidRPr="008E37A1" w14:paraId="583325A6" w14:textId="77777777" w:rsidTr="00607FF2">
        <w:tc>
          <w:tcPr>
            <w:tcW w:w="5103" w:type="dxa"/>
            <w:shd w:val="clear" w:color="auto" w:fill="auto"/>
            <w:vAlign w:val="bottom"/>
          </w:tcPr>
          <w:p w14:paraId="7B620C62" w14:textId="20B96DB8" w:rsidR="00031975" w:rsidRPr="00990C38" w:rsidRDefault="00031975" w:rsidP="00031975">
            <w:pPr>
              <w:spacing w:line="160" w:lineRule="atLeast"/>
              <w:rPr>
                <w:rFonts w:asciiTheme="minorHAnsi" w:hAnsiTheme="minorHAnsi" w:cstheme="minorHAnsi"/>
                <w:sz w:val="20"/>
                <w:szCs w:val="20"/>
              </w:rPr>
            </w:pPr>
            <w:r w:rsidRPr="00031975">
              <w:rPr>
                <w:rFonts w:asciiTheme="minorHAnsi" w:hAnsiTheme="minorHAnsi" w:cs="Browallia New"/>
                <w:sz w:val="20"/>
                <w:szCs w:val="25"/>
              </w:rPr>
              <w:t>Opening balance - as restated</w:t>
            </w:r>
          </w:p>
        </w:tc>
        <w:tc>
          <w:tcPr>
            <w:tcW w:w="1843" w:type="dxa"/>
            <w:shd w:val="clear" w:color="auto" w:fill="auto"/>
            <w:vAlign w:val="bottom"/>
          </w:tcPr>
          <w:p w14:paraId="7B820B47" w14:textId="4921A33E" w:rsidR="00031975" w:rsidRPr="00990C38" w:rsidRDefault="00031975" w:rsidP="00031975">
            <w:pP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559" w:type="dxa"/>
            <w:shd w:val="clear" w:color="auto" w:fill="auto"/>
            <w:vAlign w:val="bottom"/>
          </w:tcPr>
          <w:p w14:paraId="46F7906A" w14:textId="2A8060E9" w:rsidR="00031975" w:rsidRPr="00990C38" w:rsidRDefault="00031975" w:rsidP="00031975">
            <w:pP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276" w:type="dxa"/>
            <w:shd w:val="clear" w:color="auto" w:fill="auto"/>
          </w:tcPr>
          <w:p w14:paraId="226C0275" w14:textId="3B597962" w:rsidR="00031975" w:rsidRPr="00990C38" w:rsidRDefault="0009534A"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195</w:t>
            </w:r>
            <w:r w:rsidR="00031975">
              <w:rPr>
                <w:rFonts w:asciiTheme="minorHAnsi" w:hAnsiTheme="minorHAnsi" w:cstheme="minorHAnsi"/>
                <w:sz w:val="20"/>
                <w:szCs w:val="20"/>
              </w:rPr>
              <w:t>,579</w:t>
            </w:r>
          </w:p>
        </w:tc>
        <w:tc>
          <w:tcPr>
            <w:tcW w:w="1843" w:type="dxa"/>
            <w:shd w:val="clear" w:color="auto" w:fill="auto"/>
            <w:vAlign w:val="bottom"/>
          </w:tcPr>
          <w:p w14:paraId="24A71514" w14:textId="53CD8DCD" w:rsidR="00031975" w:rsidRPr="00990C38" w:rsidRDefault="00031975" w:rsidP="00031975">
            <w:pP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843" w:type="dxa"/>
            <w:shd w:val="clear" w:color="auto" w:fill="auto"/>
            <w:vAlign w:val="bottom"/>
          </w:tcPr>
          <w:p w14:paraId="38E05A30" w14:textId="0FC5DB6D" w:rsidR="00031975" w:rsidRPr="00990C38" w:rsidRDefault="00031975" w:rsidP="00031975">
            <w:pP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289" w:type="dxa"/>
            <w:shd w:val="clear" w:color="auto" w:fill="auto"/>
          </w:tcPr>
          <w:p w14:paraId="11F0A694" w14:textId="4F825938" w:rsidR="00031975" w:rsidRPr="00990C38" w:rsidRDefault="0009534A"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195</w:t>
            </w:r>
            <w:r w:rsidR="00031975">
              <w:rPr>
                <w:rFonts w:asciiTheme="minorHAnsi" w:hAnsiTheme="minorHAnsi" w:cstheme="minorHAnsi"/>
                <w:sz w:val="20"/>
                <w:szCs w:val="20"/>
              </w:rPr>
              <w:t>,579</w:t>
            </w:r>
          </w:p>
        </w:tc>
      </w:tr>
      <w:tr w:rsidR="00031975" w:rsidRPr="008E37A1" w14:paraId="33122EE9" w14:textId="77777777" w:rsidTr="00607FF2">
        <w:tc>
          <w:tcPr>
            <w:tcW w:w="5103" w:type="dxa"/>
            <w:shd w:val="clear" w:color="auto" w:fill="auto"/>
            <w:vAlign w:val="bottom"/>
          </w:tcPr>
          <w:p w14:paraId="7C387C6F" w14:textId="5B9E68F3" w:rsidR="00031975" w:rsidRPr="008E37A1" w:rsidRDefault="00031975" w:rsidP="00031975">
            <w:pPr>
              <w:spacing w:line="160" w:lineRule="atLeast"/>
              <w:rPr>
                <w:rFonts w:asciiTheme="minorHAnsi" w:hAnsiTheme="minorHAnsi" w:cstheme="minorHAnsi"/>
                <w:sz w:val="20"/>
                <w:szCs w:val="20"/>
              </w:rPr>
            </w:pPr>
            <w:r w:rsidRPr="008E37A1">
              <w:rPr>
                <w:rFonts w:asciiTheme="minorHAnsi" w:hAnsiTheme="minorHAnsi" w:cstheme="minorHAnsi"/>
                <w:sz w:val="20"/>
                <w:szCs w:val="20"/>
              </w:rPr>
              <w:t xml:space="preserve">Changes during the </w:t>
            </w:r>
            <w:r w:rsidRPr="005127FC">
              <w:rPr>
                <w:rFonts w:asciiTheme="minorHAnsi" w:hAnsiTheme="minorHAnsi" w:cstheme="minorHAnsi"/>
                <w:sz w:val="20"/>
                <w:szCs w:val="20"/>
              </w:rPr>
              <w:t>period</w:t>
            </w:r>
          </w:p>
        </w:tc>
        <w:tc>
          <w:tcPr>
            <w:tcW w:w="1843" w:type="dxa"/>
            <w:shd w:val="clear" w:color="auto" w:fill="auto"/>
            <w:vAlign w:val="bottom"/>
          </w:tcPr>
          <w:p w14:paraId="1E0AA34A" w14:textId="7266001E" w:rsidR="00031975" w:rsidRPr="00990C38" w:rsidRDefault="00031975" w:rsidP="000432A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9271631" w14:textId="4E1F7CC7" w:rsidR="00031975" w:rsidRPr="00990C38" w:rsidRDefault="00031975" w:rsidP="000432A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0B8B1425" w14:textId="5FF475AA" w:rsidR="00031975" w:rsidRDefault="00031975" w:rsidP="000432A9">
            <w:pPr>
              <w:pBdr>
                <w:bottom w:val="single" w:sz="4" w:space="1" w:color="auto"/>
              </w:pBdr>
              <w:spacing w:line="160" w:lineRule="atLeast"/>
              <w:ind w:right="-59"/>
              <w:jc w:val="right"/>
              <w:rPr>
                <w:rFonts w:asciiTheme="minorHAnsi" w:hAnsiTheme="minorHAnsi" w:cstheme="minorHAnsi"/>
                <w:sz w:val="20"/>
                <w:szCs w:val="20"/>
              </w:rPr>
            </w:pPr>
            <w:r>
              <w:rPr>
                <w:rFonts w:asciiTheme="minorHAnsi" w:hAnsiTheme="minorHAnsi" w:cstheme="minorHAnsi"/>
                <w:sz w:val="20"/>
                <w:szCs w:val="20"/>
              </w:rPr>
              <w:t>(7,257)</w:t>
            </w:r>
          </w:p>
        </w:tc>
        <w:tc>
          <w:tcPr>
            <w:tcW w:w="1843" w:type="dxa"/>
            <w:shd w:val="clear" w:color="auto" w:fill="auto"/>
            <w:vAlign w:val="bottom"/>
          </w:tcPr>
          <w:p w14:paraId="719087B6" w14:textId="0C4750D3" w:rsidR="00031975" w:rsidRPr="00990C38" w:rsidRDefault="00031975" w:rsidP="000432A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0B33AC4" w14:textId="0B259DFB" w:rsidR="00031975" w:rsidRPr="00990C38" w:rsidRDefault="00031975" w:rsidP="000432A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06E24F8B" w14:textId="5F03ABB9" w:rsidR="00031975" w:rsidRDefault="00031975" w:rsidP="000432A9">
            <w:pPr>
              <w:pBdr>
                <w:bottom w:val="single" w:sz="4" w:space="1" w:color="auto"/>
              </w:pBdr>
              <w:spacing w:line="160" w:lineRule="atLeast"/>
              <w:ind w:right="-59"/>
              <w:jc w:val="right"/>
              <w:rPr>
                <w:rFonts w:asciiTheme="minorHAnsi" w:hAnsiTheme="minorHAnsi" w:cstheme="minorHAnsi"/>
                <w:sz w:val="20"/>
                <w:szCs w:val="20"/>
              </w:rPr>
            </w:pPr>
            <w:r>
              <w:rPr>
                <w:rFonts w:asciiTheme="minorHAnsi" w:hAnsiTheme="minorHAnsi" w:cstheme="minorHAnsi"/>
                <w:sz w:val="20"/>
                <w:szCs w:val="20"/>
              </w:rPr>
              <w:t>(7,257)</w:t>
            </w:r>
          </w:p>
        </w:tc>
      </w:tr>
      <w:tr w:rsidR="00031975" w:rsidRPr="008E37A1" w14:paraId="6569F459" w14:textId="77777777" w:rsidTr="00607FF2">
        <w:tc>
          <w:tcPr>
            <w:tcW w:w="5103" w:type="dxa"/>
            <w:shd w:val="clear" w:color="auto" w:fill="auto"/>
            <w:vAlign w:val="bottom"/>
          </w:tcPr>
          <w:p w14:paraId="4F4D836D" w14:textId="69B84CBA" w:rsidR="00031975" w:rsidRPr="008E37A1" w:rsidRDefault="00031975" w:rsidP="00031975">
            <w:pPr>
              <w:spacing w:line="160" w:lineRule="atLeast"/>
              <w:rPr>
                <w:rFonts w:asciiTheme="minorHAnsi" w:hAnsiTheme="minorHAnsi" w:cstheme="minorHAnsi"/>
                <w:sz w:val="20"/>
                <w:szCs w:val="20"/>
              </w:rPr>
            </w:pPr>
            <w:r w:rsidRPr="00990C38">
              <w:rPr>
                <w:rFonts w:asciiTheme="minorHAnsi" w:hAnsiTheme="minorHAnsi" w:cstheme="minorHAnsi"/>
                <w:sz w:val="20"/>
                <w:szCs w:val="20"/>
              </w:rPr>
              <w:t>Closing balance</w:t>
            </w:r>
          </w:p>
        </w:tc>
        <w:tc>
          <w:tcPr>
            <w:tcW w:w="1843" w:type="dxa"/>
            <w:shd w:val="clear" w:color="auto" w:fill="auto"/>
            <w:vAlign w:val="bottom"/>
          </w:tcPr>
          <w:p w14:paraId="6BB7C084" w14:textId="2902BE21" w:rsidR="00031975" w:rsidRPr="00990C38" w:rsidRDefault="00031975" w:rsidP="000432A9">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3617295" w14:textId="6944B7AD" w:rsidR="00031975" w:rsidRPr="00990C38" w:rsidRDefault="00031975" w:rsidP="000432A9">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4C755D86" w14:textId="44529F88" w:rsidR="00031975" w:rsidRDefault="0009534A" w:rsidP="000432A9">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188</w:t>
            </w:r>
            <w:r w:rsidR="00031975">
              <w:rPr>
                <w:rFonts w:asciiTheme="minorHAnsi" w:hAnsiTheme="minorHAnsi" w:cstheme="minorHAnsi"/>
                <w:sz w:val="20"/>
                <w:szCs w:val="20"/>
              </w:rPr>
              <w:t>,322</w:t>
            </w:r>
          </w:p>
        </w:tc>
        <w:tc>
          <w:tcPr>
            <w:tcW w:w="1843" w:type="dxa"/>
            <w:shd w:val="clear" w:color="auto" w:fill="auto"/>
            <w:vAlign w:val="bottom"/>
          </w:tcPr>
          <w:p w14:paraId="4D91BBA4" w14:textId="26F4747D" w:rsidR="00031975" w:rsidRPr="00990C38" w:rsidRDefault="00031975" w:rsidP="000432A9">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AD853DF" w14:textId="3D2A4CFF" w:rsidR="00031975" w:rsidRPr="00990C38" w:rsidRDefault="00031975" w:rsidP="000432A9">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0816954A" w14:textId="5A5D3B2F" w:rsidR="00031975" w:rsidRDefault="0009534A" w:rsidP="000432A9">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188</w:t>
            </w:r>
            <w:r w:rsidR="00031975">
              <w:rPr>
                <w:rFonts w:asciiTheme="minorHAnsi" w:hAnsiTheme="minorHAnsi" w:cstheme="minorHAnsi"/>
                <w:sz w:val="20"/>
                <w:szCs w:val="20"/>
              </w:rPr>
              <w:t>,322</w:t>
            </w:r>
          </w:p>
        </w:tc>
      </w:tr>
      <w:tr w:rsidR="00990C38" w:rsidRPr="008E37A1" w14:paraId="717777E8" w14:textId="77777777" w:rsidTr="00607FF2">
        <w:tc>
          <w:tcPr>
            <w:tcW w:w="5103" w:type="dxa"/>
            <w:shd w:val="clear" w:color="auto" w:fill="auto"/>
            <w:vAlign w:val="bottom"/>
          </w:tcPr>
          <w:p w14:paraId="5AD35326" w14:textId="0B0E53E2" w:rsidR="00990C38" w:rsidRPr="00387E7F" w:rsidRDefault="00990C38" w:rsidP="00990C38">
            <w:pPr>
              <w:spacing w:line="160" w:lineRule="atLeast"/>
              <w:rPr>
                <w:rFonts w:asciiTheme="minorHAnsi" w:hAnsiTheme="minorHAnsi" w:cstheme="minorHAnsi"/>
                <w:b/>
                <w:bCs/>
                <w:sz w:val="20"/>
                <w:szCs w:val="20"/>
              </w:rPr>
            </w:pPr>
            <w:r w:rsidRPr="00387E7F">
              <w:rPr>
                <w:rFonts w:asciiTheme="minorHAnsi" w:hAnsiTheme="minorHAnsi" w:cstheme="minorHAnsi"/>
                <w:b/>
                <w:bCs/>
                <w:sz w:val="20"/>
                <w:szCs w:val="20"/>
              </w:rPr>
              <w:t>Loans to third parties</w:t>
            </w:r>
            <w:r w:rsidR="00114B6D">
              <w:rPr>
                <w:rFonts w:asciiTheme="minorHAnsi" w:hAnsiTheme="minorHAnsi" w:cstheme="minorHAnsi"/>
                <w:b/>
                <w:bCs/>
                <w:sz w:val="20"/>
                <w:szCs w:val="20"/>
              </w:rPr>
              <w:t xml:space="preserve"> (Note 8)</w:t>
            </w:r>
          </w:p>
        </w:tc>
        <w:tc>
          <w:tcPr>
            <w:tcW w:w="1843" w:type="dxa"/>
            <w:shd w:val="clear" w:color="auto" w:fill="auto"/>
            <w:vAlign w:val="bottom"/>
          </w:tcPr>
          <w:p w14:paraId="7829C0E1" w14:textId="77777777" w:rsidR="00990C38" w:rsidRPr="008E37A1" w:rsidRDefault="00990C38" w:rsidP="00990C38">
            <w:pPr>
              <w:spacing w:line="160" w:lineRule="atLeast"/>
              <w:jc w:val="center"/>
              <w:rPr>
                <w:rFonts w:asciiTheme="minorHAnsi" w:hAnsiTheme="minorHAnsi" w:cstheme="minorHAnsi"/>
                <w:b/>
                <w:bCs/>
                <w:sz w:val="20"/>
                <w:szCs w:val="20"/>
              </w:rPr>
            </w:pPr>
          </w:p>
        </w:tc>
        <w:tc>
          <w:tcPr>
            <w:tcW w:w="1559" w:type="dxa"/>
            <w:shd w:val="clear" w:color="auto" w:fill="auto"/>
            <w:vAlign w:val="bottom"/>
          </w:tcPr>
          <w:p w14:paraId="74D95D0A" w14:textId="77777777" w:rsidR="00990C38" w:rsidRPr="008E37A1" w:rsidRDefault="00990C38" w:rsidP="00990C38">
            <w:pPr>
              <w:spacing w:line="160" w:lineRule="atLeast"/>
              <w:jc w:val="center"/>
              <w:rPr>
                <w:rFonts w:asciiTheme="minorHAnsi" w:hAnsiTheme="minorHAnsi" w:cstheme="minorHAnsi"/>
                <w:b/>
                <w:bCs/>
                <w:sz w:val="20"/>
                <w:szCs w:val="20"/>
              </w:rPr>
            </w:pPr>
          </w:p>
        </w:tc>
        <w:tc>
          <w:tcPr>
            <w:tcW w:w="1276" w:type="dxa"/>
            <w:shd w:val="clear" w:color="auto" w:fill="auto"/>
          </w:tcPr>
          <w:p w14:paraId="51D338A6" w14:textId="77777777" w:rsidR="00990C38" w:rsidRPr="008E37A1" w:rsidRDefault="00990C38" w:rsidP="00990C38">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2F31276D" w14:textId="77777777" w:rsidR="00990C38" w:rsidRPr="008E37A1" w:rsidRDefault="00990C38" w:rsidP="00990C38">
            <w:pPr>
              <w:spacing w:line="160" w:lineRule="atLeast"/>
              <w:jc w:val="center"/>
              <w:rPr>
                <w:rFonts w:asciiTheme="minorHAnsi" w:hAnsiTheme="minorHAnsi" w:cstheme="minorHAnsi"/>
                <w:b/>
                <w:bCs/>
                <w:sz w:val="20"/>
                <w:szCs w:val="20"/>
              </w:rPr>
            </w:pPr>
          </w:p>
        </w:tc>
        <w:tc>
          <w:tcPr>
            <w:tcW w:w="1843" w:type="dxa"/>
            <w:shd w:val="clear" w:color="auto" w:fill="auto"/>
            <w:vAlign w:val="bottom"/>
          </w:tcPr>
          <w:p w14:paraId="0BC24263" w14:textId="77777777" w:rsidR="00990C38" w:rsidRPr="008E37A1" w:rsidRDefault="00990C38" w:rsidP="00990C38">
            <w:pPr>
              <w:spacing w:line="160" w:lineRule="atLeast"/>
              <w:jc w:val="center"/>
              <w:rPr>
                <w:rFonts w:asciiTheme="minorHAnsi" w:hAnsiTheme="minorHAnsi" w:cstheme="minorHAnsi"/>
                <w:b/>
                <w:bCs/>
                <w:sz w:val="20"/>
                <w:szCs w:val="20"/>
              </w:rPr>
            </w:pPr>
          </w:p>
        </w:tc>
        <w:tc>
          <w:tcPr>
            <w:tcW w:w="1289" w:type="dxa"/>
            <w:shd w:val="clear" w:color="auto" w:fill="auto"/>
          </w:tcPr>
          <w:p w14:paraId="367995E0" w14:textId="77777777" w:rsidR="00990C38" w:rsidRPr="008E37A1" w:rsidRDefault="00990C38" w:rsidP="00990C38">
            <w:pPr>
              <w:spacing w:line="160" w:lineRule="atLeast"/>
              <w:jc w:val="right"/>
              <w:rPr>
                <w:rFonts w:asciiTheme="minorHAnsi" w:hAnsiTheme="minorHAnsi" w:cstheme="minorHAnsi"/>
                <w:b/>
                <w:bCs/>
                <w:sz w:val="20"/>
                <w:szCs w:val="20"/>
              </w:rPr>
            </w:pPr>
          </w:p>
        </w:tc>
      </w:tr>
      <w:tr w:rsidR="00031975" w:rsidRPr="008E37A1" w14:paraId="7BEC761A" w14:textId="77777777" w:rsidTr="00607FF2">
        <w:tc>
          <w:tcPr>
            <w:tcW w:w="5103" w:type="dxa"/>
            <w:shd w:val="clear" w:color="auto" w:fill="auto"/>
            <w:vAlign w:val="bottom"/>
          </w:tcPr>
          <w:p w14:paraId="7A6DD4E0" w14:textId="20BEB47F" w:rsidR="00031975" w:rsidRPr="00387E7F" w:rsidRDefault="00B85DA2" w:rsidP="00031975">
            <w:pPr>
              <w:spacing w:line="160" w:lineRule="atLeast"/>
              <w:rPr>
                <w:rFonts w:asciiTheme="minorHAnsi" w:hAnsiTheme="minorHAnsi" w:cstheme="minorHAnsi"/>
                <w:b/>
                <w:bCs/>
                <w:sz w:val="20"/>
                <w:szCs w:val="20"/>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628C7E0C" w14:textId="38B15B58" w:rsidR="00031975" w:rsidRPr="008E37A1" w:rsidRDefault="00031975" w:rsidP="00031975">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559" w:type="dxa"/>
            <w:shd w:val="clear" w:color="auto" w:fill="auto"/>
            <w:vAlign w:val="bottom"/>
          </w:tcPr>
          <w:p w14:paraId="42CC891F" w14:textId="070A1EF5" w:rsidR="00031975" w:rsidRPr="008E37A1" w:rsidRDefault="00031975" w:rsidP="00031975">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76" w:type="dxa"/>
            <w:shd w:val="clear" w:color="auto" w:fill="auto"/>
          </w:tcPr>
          <w:p w14:paraId="3BB54048" w14:textId="1703A91A" w:rsidR="00031975" w:rsidRPr="008E37A1" w:rsidRDefault="00031975" w:rsidP="00031975">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3,750</w:t>
            </w:r>
          </w:p>
        </w:tc>
        <w:tc>
          <w:tcPr>
            <w:tcW w:w="1843" w:type="dxa"/>
            <w:shd w:val="clear" w:color="auto" w:fill="auto"/>
            <w:vAlign w:val="bottom"/>
          </w:tcPr>
          <w:p w14:paraId="336FD1B7" w14:textId="3111C570" w:rsidR="00031975" w:rsidRPr="008E37A1" w:rsidRDefault="00031975" w:rsidP="00031975">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843" w:type="dxa"/>
            <w:shd w:val="clear" w:color="auto" w:fill="auto"/>
            <w:vAlign w:val="bottom"/>
          </w:tcPr>
          <w:p w14:paraId="63CD1EDD" w14:textId="11D02046" w:rsidR="00031975" w:rsidRPr="008E37A1" w:rsidRDefault="00031975" w:rsidP="00031975">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89" w:type="dxa"/>
            <w:shd w:val="clear" w:color="auto" w:fill="auto"/>
          </w:tcPr>
          <w:p w14:paraId="4F25E5C4" w14:textId="4F147BAE" w:rsidR="00031975" w:rsidRPr="008E37A1" w:rsidRDefault="00031975" w:rsidP="00031975">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3,750</w:t>
            </w:r>
          </w:p>
        </w:tc>
      </w:tr>
      <w:tr w:rsidR="00CB4437" w:rsidRPr="008E37A1" w14:paraId="234A5FDB" w14:textId="77777777" w:rsidTr="00607FF2">
        <w:tc>
          <w:tcPr>
            <w:tcW w:w="5103" w:type="dxa"/>
            <w:shd w:val="clear" w:color="auto" w:fill="auto"/>
            <w:vAlign w:val="bottom"/>
          </w:tcPr>
          <w:p w14:paraId="3103E7AB" w14:textId="72EAFFC3" w:rsidR="00CB4437" w:rsidRPr="008E37A1" w:rsidRDefault="00CB4437" w:rsidP="00031975">
            <w:pPr>
              <w:spacing w:line="160" w:lineRule="atLeast"/>
              <w:rPr>
                <w:rFonts w:asciiTheme="minorHAnsi" w:hAnsiTheme="minorHAnsi" w:cstheme="minorHAnsi"/>
                <w:sz w:val="20"/>
                <w:szCs w:val="20"/>
              </w:rPr>
            </w:pPr>
            <w:r>
              <w:rPr>
                <w:rFonts w:asciiTheme="minorHAnsi" w:hAnsiTheme="minorHAnsi" w:cs="Browallia New"/>
                <w:sz w:val="20"/>
                <w:szCs w:val="25"/>
              </w:rPr>
              <w:t>Restated</w:t>
            </w:r>
          </w:p>
        </w:tc>
        <w:tc>
          <w:tcPr>
            <w:tcW w:w="1843" w:type="dxa"/>
            <w:shd w:val="clear" w:color="auto" w:fill="auto"/>
            <w:vAlign w:val="bottom"/>
          </w:tcPr>
          <w:p w14:paraId="7DDB5BAA" w14:textId="75B86E8E" w:rsidR="00CB4437" w:rsidRPr="008E37A1" w:rsidRDefault="00CB4437" w:rsidP="00BE49CC">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63589313" w14:textId="3F7628BC" w:rsidR="00CB4437" w:rsidRPr="008E37A1" w:rsidRDefault="00CB4437" w:rsidP="00BE49CC">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580F25BB" w14:textId="4A2425E3" w:rsidR="00CB4437" w:rsidRDefault="00531C31" w:rsidP="00BE49CC">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88,091</w:t>
            </w:r>
          </w:p>
        </w:tc>
        <w:tc>
          <w:tcPr>
            <w:tcW w:w="1843" w:type="dxa"/>
            <w:shd w:val="clear" w:color="auto" w:fill="auto"/>
            <w:vAlign w:val="bottom"/>
          </w:tcPr>
          <w:p w14:paraId="58274B01" w14:textId="3305848C" w:rsidR="00CB4437" w:rsidRPr="008E37A1" w:rsidRDefault="00CB4437" w:rsidP="00BE49CC">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675378E" w14:textId="75BAB6F0" w:rsidR="00CB4437" w:rsidRPr="008E37A1" w:rsidRDefault="00CB4437" w:rsidP="00BE49CC">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09E14CC2" w14:textId="23C7968E" w:rsidR="00CB4437" w:rsidRDefault="00BE49CC" w:rsidP="00BE49CC">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88,091</w:t>
            </w:r>
          </w:p>
        </w:tc>
      </w:tr>
      <w:tr w:rsidR="00032729" w:rsidRPr="008E37A1" w14:paraId="7DDA1C44" w14:textId="77777777" w:rsidTr="00607FF2">
        <w:tc>
          <w:tcPr>
            <w:tcW w:w="5103" w:type="dxa"/>
            <w:shd w:val="clear" w:color="auto" w:fill="auto"/>
            <w:vAlign w:val="bottom"/>
          </w:tcPr>
          <w:p w14:paraId="626C216F" w14:textId="373A182B" w:rsidR="00032729" w:rsidRDefault="00BE49CC" w:rsidP="00031975">
            <w:pPr>
              <w:spacing w:line="160" w:lineRule="atLeast"/>
              <w:rPr>
                <w:rFonts w:asciiTheme="minorHAnsi" w:hAnsiTheme="minorHAnsi" w:cs="Browallia New"/>
                <w:sz w:val="20"/>
                <w:szCs w:val="25"/>
              </w:rPr>
            </w:pPr>
            <w:r w:rsidRPr="00031975">
              <w:rPr>
                <w:rFonts w:asciiTheme="minorHAnsi" w:hAnsiTheme="minorHAnsi" w:cs="Browallia New"/>
                <w:sz w:val="20"/>
                <w:szCs w:val="25"/>
              </w:rPr>
              <w:t>Opening balance - as restated</w:t>
            </w:r>
          </w:p>
        </w:tc>
        <w:tc>
          <w:tcPr>
            <w:tcW w:w="1843" w:type="dxa"/>
            <w:shd w:val="clear" w:color="auto" w:fill="auto"/>
            <w:vAlign w:val="bottom"/>
          </w:tcPr>
          <w:p w14:paraId="694B836D" w14:textId="3AE79B01" w:rsidR="00032729" w:rsidRDefault="00BE49CC" w:rsidP="00031975">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0FDE037" w14:textId="623251E6" w:rsidR="00032729" w:rsidRDefault="00BE49CC" w:rsidP="00031975">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768F5BDE" w14:textId="080609E3" w:rsidR="00032729" w:rsidRDefault="00BE49CC"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91,841</w:t>
            </w:r>
          </w:p>
        </w:tc>
        <w:tc>
          <w:tcPr>
            <w:tcW w:w="1843" w:type="dxa"/>
            <w:shd w:val="clear" w:color="auto" w:fill="auto"/>
            <w:vAlign w:val="bottom"/>
          </w:tcPr>
          <w:p w14:paraId="74C45532" w14:textId="6AB609FA" w:rsidR="00032729" w:rsidRDefault="00BE49CC" w:rsidP="00031975">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B05619E" w14:textId="64A9A4B8" w:rsidR="00032729" w:rsidRDefault="00BE49CC" w:rsidP="00031975">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087EA705" w14:textId="5C0C4734" w:rsidR="00032729" w:rsidRDefault="001345D6" w:rsidP="001345D6">
            <w:pPr>
              <w:spacing w:line="160" w:lineRule="atLeast"/>
              <w:jc w:val="right"/>
              <w:rPr>
                <w:rFonts w:asciiTheme="minorHAnsi" w:hAnsiTheme="minorHAnsi" w:cstheme="minorHAnsi"/>
                <w:sz w:val="20"/>
                <w:szCs w:val="20"/>
              </w:rPr>
            </w:pPr>
            <w:r>
              <w:rPr>
                <w:rFonts w:asciiTheme="minorHAnsi" w:hAnsiTheme="minorHAnsi" w:cstheme="minorHAnsi"/>
                <w:sz w:val="20"/>
                <w:szCs w:val="20"/>
              </w:rPr>
              <w:t>91,841</w:t>
            </w:r>
          </w:p>
        </w:tc>
      </w:tr>
      <w:tr w:rsidR="00031975" w:rsidRPr="008E37A1" w14:paraId="358E2546" w14:textId="77777777" w:rsidTr="00607FF2">
        <w:tc>
          <w:tcPr>
            <w:tcW w:w="5103" w:type="dxa"/>
            <w:shd w:val="clear" w:color="auto" w:fill="auto"/>
            <w:vAlign w:val="bottom"/>
          </w:tcPr>
          <w:p w14:paraId="230F9CCC" w14:textId="68605EF8" w:rsidR="00031975" w:rsidRPr="00387E7F" w:rsidRDefault="00031975" w:rsidP="00031975">
            <w:pPr>
              <w:spacing w:line="160" w:lineRule="atLeast"/>
              <w:rPr>
                <w:rFonts w:asciiTheme="minorHAnsi" w:hAnsiTheme="minorHAnsi" w:cstheme="minorHAnsi"/>
                <w:b/>
                <w:bCs/>
                <w:sz w:val="20"/>
                <w:szCs w:val="20"/>
              </w:rPr>
            </w:pPr>
            <w:r w:rsidRPr="00387E7F">
              <w:rPr>
                <w:rFonts w:asciiTheme="minorHAnsi" w:hAnsiTheme="minorHAnsi" w:cstheme="minorHAnsi"/>
                <w:sz w:val="20"/>
                <w:szCs w:val="20"/>
              </w:rPr>
              <w:t>Changes during the period</w:t>
            </w:r>
          </w:p>
        </w:tc>
        <w:tc>
          <w:tcPr>
            <w:tcW w:w="1843" w:type="dxa"/>
            <w:shd w:val="clear" w:color="auto" w:fill="auto"/>
            <w:vAlign w:val="bottom"/>
          </w:tcPr>
          <w:p w14:paraId="28FF03B8" w14:textId="54283120" w:rsidR="00031975" w:rsidRPr="00387E7F" w:rsidRDefault="00031975" w:rsidP="00031975">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559" w:type="dxa"/>
            <w:shd w:val="clear" w:color="auto" w:fill="auto"/>
            <w:vAlign w:val="bottom"/>
          </w:tcPr>
          <w:p w14:paraId="5A3E79DE" w14:textId="24F17B15" w:rsidR="00031975" w:rsidRPr="00387E7F" w:rsidRDefault="00031975" w:rsidP="00031975">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276" w:type="dxa"/>
            <w:shd w:val="clear" w:color="auto" w:fill="auto"/>
          </w:tcPr>
          <w:p w14:paraId="29D61330" w14:textId="7092E2AF" w:rsidR="00031975" w:rsidRPr="00387E7F" w:rsidRDefault="00031975" w:rsidP="00031975">
            <w:pPr>
              <w:spacing w:line="160" w:lineRule="atLeast"/>
              <w:ind w:right="-59"/>
              <w:jc w:val="right"/>
              <w:rPr>
                <w:rFonts w:asciiTheme="minorHAnsi" w:hAnsiTheme="minorHAnsi" w:cstheme="minorHAnsi"/>
                <w:sz w:val="20"/>
                <w:szCs w:val="20"/>
              </w:rPr>
            </w:pPr>
            <w:r w:rsidRPr="00387E7F">
              <w:rPr>
                <w:rFonts w:asciiTheme="minorHAnsi" w:hAnsiTheme="minorHAnsi" w:cstheme="minorHAnsi"/>
                <w:sz w:val="20"/>
                <w:szCs w:val="20"/>
              </w:rPr>
              <w:t>(</w:t>
            </w:r>
            <w:r>
              <w:rPr>
                <w:rFonts w:asciiTheme="minorHAnsi" w:hAnsiTheme="minorHAnsi" w:cstheme="minorHAnsi"/>
                <w:sz w:val="20"/>
                <w:szCs w:val="20"/>
              </w:rPr>
              <w:t>100</w:t>
            </w:r>
            <w:r w:rsidRPr="00387E7F">
              <w:rPr>
                <w:rFonts w:asciiTheme="minorHAnsi" w:hAnsiTheme="minorHAnsi" w:cstheme="minorHAnsi"/>
                <w:sz w:val="20"/>
                <w:szCs w:val="20"/>
              </w:rPr>
              <w:t>)</w:t>
            </w:r>
          </w:p>
        </w:tc>
        <w:tc>
          <w:tcPr>
            <w:tcW w:w="1843" w:type="dxa"/>
            <w:shd w:val="clear" w:color="auto" w:fill="auto"/>
            <w:vAlign w:val="bottom"/>
          </w:tcPr>
          <w:p w14:paraId="14AAF49A" w14:textId="5C53D8BB" w:rsidR="00031975" w:rsidRPr="00387E7F" w:rsidRDefault="00031975" w:rsidP="00031975">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843" w:type="dxa"/>
            <w:shd w:val="clear" w:color="auto" w:fill="auto"/>
            <w:vAlign w:val="bottom"/>
          </w:tcPr>
          <w:p w14:paraId="7D767B74" w14:textId="17AE773F" w:rsidR="00031975" w:rsidRPr="00387E7F" w:rsidRDefault="00031975" w:rsidP="00031975">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289" w:type="dxa"/>
            <w:shd w:val="clear" w:color="auto" w:fill="auto"/>
          </w:tcPr>
          <w:p w14:paraId="456B043B" w14:textId="3C583878" w:rsidR="00031975" w:rsidRPr="00387E7F" w:rsidRDefault="00031975" w:rsidP="00C83230">
            <w:pPr>
              <w:spacing w:line="160" w:lineRule="atLeast"/>
              <w:ind w:right="-59"/>
              <w:jc w:val="right"/>
              <w:rPr>
                <w:rFonts w:asciiTheme="minorHAnsi" w:hAnsiTheme="minorHAnsi" w:cstheme="minorHAnsi"/>
                <w:sz w:val="20"/>
                <w:szCs w:val="20"/>
              </w:rPr>
            </w:pPr>
            <w:r w:rsidRPr="00387E7F">
              <w:rPr>
                <w:rFonts w:asciiTheme="minorHAnsi" w:hAnsiTheme="minorHAnsi" w:cstheme="minorHAnsi"/>
                <w:sz w:val="20"/>
                <w:szCs w:val="20"/>
              </w:rPr>
              <w:t>(</w:t>
            </w:r>
            <w:r>
              <w:rPr>
                <w:rFonts w:asciiTheme="minorHAnsi" w:hAnsiTheme="minorHAnsi" w:cstheme="minorHAnsi"/>
                <w:sz w:val="20"/>
                <w:szCs w:val="20"/>
              </w:rPr>
              <w:t>100</w:t>
            </w:r>
            <w:r w:rsidRPr="00387E7F">
              <w:rPr>
                <w:rFonts w:asciiTheme="minorHAnsi" w:hAnsiTheme="minorHAnsi" w:cstheme="minorHAnsi"/>
                <w:sz w:val="20"/>
                <w:szCs w:val="20"/>
              </w:rPr>
              <w:t>)</w:t>
            </w:r>
          </w:p>
        </w:tc>
      </w:tr>
      <w:tr w:rsidR="00031975" w:rsidRPr="008E37A1" w14:paraId="72A0F78F" w14:textId="77777777" w:rsidTr="00607FF2">
        <w:tc>
          <w:tcPr>
            <w:tcW w:w="5103" w:type="dxa"/>
            <w:shd w:val="clear" w:color="auto" w:fill="auto"/>
            <w:vAlign w:val="bottom"/>
          </w:tcPr>
          <w:p w14:paraId="0D7C28BF" w14:textId="46FA3807" w:rsidR="00031975" w:rsidRPr="00387E7F" w:rsidRDefault="00031975" w:rsidP="00031975">
            <w:pPr>
              <w:spacing w:line="160" w:lineRule="atLeast"/>
              <w:rPr>
                <w:rFonts w:asciiTheme="minorHAnsi" w:hAnsiTheme="minorHAnsi" w:cstheme="minorHAnsi"/>
                <w:sz w:val="20"/>
                <w:szCs w:val="20"/>
              </w:rPr>
            </w:pPr>
            <w:r w:rsidRPr="00387E7F">
              <w:rPr>
                <w:rFonts w:asciiTheme="minorHAnsi" w:hAnsiTheme="minorHAnsi" w:cstheme="minorHAnsi"/>
                <w:sz w:val="20"/>
                <w:szCs w:val="20"/>
              </w:rPr>
              <w:t>Closing balance</w:t>
            </w:r>
          </w:p>
        </w:tc>
        <w:tc>
          <w:tcPr>
            <w:tcW w:w="1843" w:type="dxa"/>
            <w:shd w:val="clear" w:color="auto" w:fill="auto"/>
            <w:vAlign w:val="bottom"/>
          </w:tcPr>
          <w:p w14:paraId="6F33DEFB" w14:textId="084443A1" w:rsidR="00031975" w:rsidRPr="00387E7F" w:rsidRDefault="00031975" w:rsidP="00031975">
            <w:pPr>
              <w:pBdr>
                <w:top w:val="single" w:sz="4" w:space="1" w:color="auto"/>
                <w:bottom w:val="double" w:sz="4" w:space="1" w:color="auto"/>
              </w:pBd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559" w:type="dxa"/>
            <w:shd w:val="clear" w:color="auto" w:fill="auto"/>
            <w:vAlign w:val="bottom"/>
          </w:tcPr>
          <w:p w14:paraId="33FE3AD8" w14:textId="3DE33E39" w:rsidR="00031975" w:rsidRPr="00387E7F" w:rsidRDefault="00031975" w:rsidP="00031975">
            <w:pPr>
              <w:pBdr>
                <w:top w:val="single" w:sz="4" w:space="1" w:color="auto"/>
                <w:bottom w:val="double" w:sz="4" w:space="1" w:color="auto"/>
              </w:pBd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276" w:type="dxa"/>
            <w:shd w:val="clear" w:color="auto" w:fill="auto"/>
          </w:tcPr>
          <w:p w14:paraId="3B244D75" w14:textId="44370E72" w:rsidR="00031975" w:rsidRPr="00387E7F" w:rsidRDefault="001345D6" w:rsidP="00031975">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91,741</w:t>
            </w:r>
          </w:p>
        </w:tc>
        <w:tc>
          <w:tcPr>
            <w:tcW w:w="1843" w:type="dxa"/>
            <w:shd w:val="clear" w:color="auto" w:fill="auto"/>
            <w:vAlign w:val="bottom"/>
          </w:tcPr>
          <w:p w14:paraId="7ABC44F0" w14:textId="39E2F1B5" w:rsidR="00031975" w:rsidRPr="00387E7F" w:rsidRDefault="00031975" w:rsidP="00031975">
            <w:pPr>
              <w:pBdr>
                <w:top w:val="single" w:sz="4" w:space="1" w:color="auto"/>
                <w:bottom w:val="double" w:sz="4" w:space="1" w:color="auto"/>
              </w:pBd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843" w:type="dxa"/>
            <w:shd w:val="clear" w:color="auto" w:fill="auto"/>
            <w:vAlign w:val="bottom"/>
          </w:tcPr>
          <w:p w14:paraId="23AD9750" w14:textId="525F8E89" w:rsidR="00031975" w:rsidRPr="00387E7F" w:rsidRDefault="00031975" w:rsidP="00031975">
            <w:pPr>
              <w:pBdr>
                <w:top w:val="single" w:sz="4" w:space="1" w:color="auto"/>
                <w:bottom w:val="double" w:sz="4" w:space="1" w:color="auto"/>
              </w:pBd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289" w:type="dxa"/>
            <w:shd w:val="clear" w:color="auto" w:fill="auto"/>
          </w:tcPr>
          <w:p w14:paraId="55928FBC" w14:textId="0E9A0EB8" w:rsidR="00031975" w:rsidRPr="00387E7F" w:rsidRDefault="001345D6" w:rsidP="00031975">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91,741</w:t>
            </w:r>
          </w:p>
        </w:tc>
      </w:tr>
      <w:tr w:rsidR="00387E7F" w:rsidRPr="008E37A1" w14:paraId="34F4EC4A" w14:textId="77777777" w:rsidTr="00607FF2">
        <w:trPr>
          <w:trHeight w:val="283"/>
        </w:trPr>
        <w:tc>
          <w:tcPr>
            <w:tcW w:w="5103" w:type="dxa"/>
            <w:shd w:val="clear" w:color="auto" w:fill="auto"/>
            <w:vAlign w:val="bottom"/>
          </w:tcPr>
          <w:p w14:paraId="0D07157D" w14:textId="79DC49B9" w:rsidR="00387E7F" w:rsidRPr="008E37A1" w:rsidRDefault="00387E7F" w:rsidP="00387E7F">
            <w:pPr>
              <w:spacing w:line="160" w:lineRule="atLeast"/>
              <w:rPr>
                <w:rFonts w:asciiTheme="minorHAnsi" w:hAnsiTheme="minorHAnsi" w:cstheme="minorHAnsi"/>
                <w:sz w:val="20"/>
                <w:szCs w:val="20"/>
                <w:highlight w:val="yellow"/>
              </w:rPr>
            </w:pPr>
            <w:r w:rsidRPr="008E37A1">
              <w:rPr>
                <w:rFonts w:asciiTheme="minorHAnsi" w:hAnsiTheme="minorHAnsi" w:cstheme="minorHAnsi"/>
                <w:b/>
                <w:bCs/>
                <w:sz w:val="20"/>
                <w:szCs w:val="20"/>
              </w:rPr>
              <w:t xml:space="preserve">Loan to related </w:t>
            </w:r>
            <w:r w:rsidRPr="00114B6D">
              <w:rPr>
                <w:rFonts w:asciiTheme="minorHAnsi" w:hAnsiTheme="minorHAnsi" w:cstheme="minorHAnsi"/>
                <w:b/>
                <w:bCs/>
                <w:sz w:val="20"/>
                <w:szCs w:val="20"/>
              </w:rPr>
              <w:t>parties</w:t>
            </w:r>
            <w:r w:rsidR="00114B6D" w:rsidRPr="00114B6D">
              <w:rPr>
                <w:rFonts w:asciiTheme="minorHAnsi" w:hAnsiTheme="minorHAnsi" w:cstheme="minorHAnsi"/>
                <w:sz w:val="20"/>
                <w:szCs w:val="20"/>
              </w:rPr>
              <w:t xml:space="preserve"> </w:t>
            </w:r>
            <w:r w:rsidR="00114B6D" w:rsidRPr="00114B6D">
              <w:rPr>
                <w:rFonts w:asciiTheme="minorHAnsi" w:hAnsiTheme="minorHAnsi" w:cstheme="minorHAnsi"/>
                <w:b/>
                <w:bCs/>
                <w:sz w:val="20"/>
                <w:szCs w:val="20"/>
              </w:rPr>
              <w:t xml:space="preserve">(Note </w:t>
            </w:r>
            <w:r w:rsidR="00254D0F">
              <w:rPr>
                <w:rFonts w:asciiTheme="minorHAnsi" w:hAnsiTheme="minorHAnsi" w:cstheme="minorHAnsi"/>
                <w:b/>
                <w:bCs/>
                <w:sz w:val="20"/>
                <w:szCs w:val="20"/>
              </w:rPr>
              <w:t>3</w:t>
            </w:r>
            <w:r w:rsidR="00114B6D" w:rsidRPr="00114B6D">
              <w:rPr>
                <w:rFonts w:asciiTheme="minorHAnsi" w:hAnsiTheme="minorHAnsi" w:cstheme="minorHAnsi"/>
                <w:b/>
                <w:bCs/>
                <w:sz w:val="20"/>
                <w:szCs w:val="20"/>
              </w:rPr>
              <w:t>)</w:t>
            </w:r>
          </w:p>
        </w:tc>
        <w:tc>
          <w:tcPr>
            <w:tcW w:w="1843" w:type="dxa"/>
            <w:shd w:val="clear" w:color="auto" w:fill="auto"/>
          </w:tcPr>
          <w:p w14:paraId="63D003D2" w14:textId="77777777" w:rsidR="00387E7F" w:rsidRPr="008E37A1" w:rsidRDefault="00387E7F" w:rsidP="00387E7F">
            <w:pPr>
              <w:spacing w:line="160" w:lineRule="atLeast"/>
              <w:jc w:val="right"/>
              <w:rPr>
                <w:rFonts w:asciiTheme="minorHAnsi" w:hAnsiTheme="minorHAnsi" w:cstheme="minorHAnsi"/>
                <w:b/>
                <w:bCs/>
                <w:sz w:val="20"/>
                <w:szCs w:val="20"/>
                <w:highlight w:val="yellow"/>
              </w:rPr>
            </w:pPr>
          </w:p>
        </w:tc>
        <w:tc>
          <w:tcPr>
            <w:tcW w:w="1559" w:type="dxa"/>
            <w:shd w:val="clear" w:color="auto" w:fill="auto"/>
          </w:tcPr>
          <w:p w14:paraId="3E2F7DF5" w14:textId="77777777" w:rsidR="00387E7F" w:rsidRPr="008E37A1" w:rsidRDefault="00387E7F" w:rsidP="00387E7F">
            <w:pPr>
              <w:spacing w:line="160" w:lineRule="atLeast"/>
              <w:jc w:val="right"/>
              <w:rPr>
                <w:rFonts w:asciiTheme="minorHAnsi" w:hAnsiTheme="minorHAnsi" w:cstheme="minorHAnsi"/>
                <w:b/>
                <w:bCs/>
                <w:sz w:val="20"/>
                <w:szCs w:val="20"/>
                <w:highlight w:val="yellow"/>
              </w:rPr>
            </w:pPr>
          </w:p>
        </w:tc>
        <w:tc>
          <w:tcPr>
            <w:tcW w:w="1276" w:type="dxa"/>
            <w:shd w:val="clear" w:color="auto" w:fill="auto"/>
          </w:tcPr>
          <w:p w14:paraId="3F0004B5" w14:textId="77777777" w:rsidR="00387E7F" w:rsidRPr="008E37A1" w:rsidRDefault="00387E7F" w:rsidP="00387E7F">
            <w:pPr>
              <w:spacing w:line="160" w:lineRule="atLeast"/>
              <w:jc w:val="right"/>
              <w:rPr>
                <w:rFonts w:asciiTheme="minorHAnsi" w:hAnsiTheme="minorHAnsi" w:cstheme="minorHAnsi"/>
                <w:b/>
                <w:bCs/>
                <w:sz w:val="20"/>
                <w:szCs w:val="20"/>
                <w:highlight w:val="yellow"/>
              </w:rPr>
            </w:pPr>
          </w:p>
        </w:tc>
        <w:tc>
          <w:tcPr>
            <w:tcW w:w="1843" w:type="dxa"/>
            <w:shd w:val="clear" w:color="auto" w:fill="auto"/>
          </w:tcPr>
          <w:p w14:paraId="7EC17263" w14:textId="77777777" w:rsidR="00387E7F" w:rsidRPr="008E37A1" w:rsidRDefault="00387E7F" w:rsidP="00387E7F">
            <w:pPr>
              <w:spacing w:line="160" w:lineRule="atLeast"/>
              <w:jc w:val="right"/>
              <w:rPr>
                <w:rFonts w:asciiTheme="minorHAnsi" w:hAnsiTheme="minorHAnsi" w:cstheme="minorHAnsi"/>
                <w:sz w:val="20"/>
                <w:szCs w:val="20"/>
                <w:highlight w:val="yellow"/>
              </w:rPr>
            </w:pPr>
          </w:p>
        </w:tc>
        <w:tc>
          <w:tcPr>
            <w:tcW w:w="1843" w:type="dxa"/>
            <w:shd w:val="clear" w:color="auto" w:fill="auto"/>
          </w:tcPr>
          <w:p w14:paraId="5E4E299D" w14:textId="77777777" w:rsidR="00387E7F" w:rsidRPr="008E37A1" w:rsidRDefault="00387E7F" w:rsidP="00387E7F">
            <w:pPr>
              <w:spacing w:line="160" w:lineRule="atLeast"/>
              <w:jc w:val="right"/>
              <w:rPr>
                <w:rFonts w:asciiTheme="minorHAnsi" w:hAnsiTheme="minorHAnsi" w:cstheme="minorHAnsi"/>
                <w:b/>
                <w:bCs/>
                <w:sz w:val="20"/>
                <w:szCs w:val="20"/>
                <w:highlight w:val="yellow"/>
              </w:rPr>
            </w:pPr>
          </w:p>
        </w:tc>
        <w:tc>
          <w:tcPr>
            <w:tcW w:w="1289" w:type="dxa"/>
            <w:shd w:val="clear" w:color="auto" w:fill="auto"/>
          </w:tcPr>
          <w:p w14:paraId="779F4A5E" w14:textId="77777777" w:rsidR="00387E7F" w:rsidRPr="008E37A1" w:rsidRDefault="00387E7F" w:rsidP="00387E7F">
            <w:pPr>
              <w:spacing w:line="160" w:lineRule="atLeast"/>
              <w:jc w:val="right"/>
              <w:rPr>
                <w:rFonts w:asciiTheme="minorHAnsi" w:hAnsiTheme="minorHAnsi" w:cstheme="minorHAnsi"/>
                <w:sz w:val="20"/>
                <w:szCs w:val="20"/>
                <w:highlight w:val="yellow"/>
              </w:rPr>
            </w:pPr>
          </w:p>
        </w:tc>
      </w:tr>
      <w:tr w:rsidR="00031975" w:rsidRPr="008E37A1" w14:paraId="66DA2AC1" w14:textId="77777777" w:rsidTr="00607FF2">
        <w:trPr>
          <w:trHeight w:val="283"/>
        </w:trPr>
        <w:tc>
          <w:tcPr>
            <w:tcW w:w="5103" w:type="dxa"/>
            <w:shd w:val="clear" w:color="auto" w:fill="auto"/>
            <w:vAlign w:val="bottom"/>
          </w:tcPr>
          <w:p w14:paraId="33199B57" w14:textId="5DC79B33" w:rsidR="00031975" w:rsidRPr="00F46B8B" w:rsidRDefault="00F46B8B" w:rsidP="00031975">
            <w:pPr>
              <w:spacing w:line="160" w:lineRule="atLeast"/>
              <w:rPr>
                <w:rFonts w:asciiTheme="minorHAnsi" w:hAnsiTheme="minorHAnsi" w:cstheme="minorBidi"/>
                <w:sz w:val="20"/>
                <w:szCs w:val="20"/>
                <w:highlight w:val="yellow"/>
                <w:cs/>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786924E1" w14:textId="75726EB3" w:rsidR="00031975" w:rsidRPr="00387E7F" w:rsidRDefault="00031975" w:rsidP="00031975">
            <w:pP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74B8C87E" w14:textId="2FCA06DD" w:rsidR="00031975" w:rsidRPr="00387E7F" w:rsidRDefault="00031975" w:rsidP="00031975">
            <w:pP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76" w:type="dxa"/>
            <w:shd w:val="clear" w:color="auto" w:fill="auto"/>
            <w:vAlign w:val="bottom"/>
          </w:tcPr>
          <w:p w14:paraId="6FF0743E" w14:textId="0978CCAD" w:rsidR="00031975" w:rsidRPr="00387E7F" w:rsidRDefault="00031975"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88,091</w:t>
            </w:r>
          </w:p>
        </w:tc>
        <w:tc>
          <w:tcPr>
            <w:tcW w:w="1843" w:type="dxa"/>
            <w:shd w:val="clear" w:color="auto" w:fill="auto"/>
            <w:vAlign w:val="bottom"/>
          </w:tcPr>
          <w:p w14:paraId="76A87312" w14:textId="2AF16A59" w:rsidR="00031975" w:rsidRPr="00387E7F" w:rsidRDefault="00031975" w:rsidP="00031975">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843" w:type="dxa"/>
            <w:shd w:val="clear" w:color="auto" w:fill="auto"/>
            <w:vAlign w:val="bottom"/>
          </w:tcPr>
          <w:p w14:paraId="37535FD1" w14:textId="31CA3192" w:rsidR="00031975" w:rsidRPr="00387E7F" w:rsidRDefault="00031975" w:rsidP="00031975">
            <w:pP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89" w:type="dxa"/>
            <w:shd w:val="clear" w:color="auto" w:fill="auto"/>
            <w:vAlign w:val="bottom"/>
          </w:tcPr>
          <w:p w14:paraId="148FAC85" w14:textId="1B37B794" w:rsidR="00031975" w:rsidRPr="00387E7F" w:rsidRDefault="00031975"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88,091</w:t>
            </w:r>
          </w:p>
        </w:tc>
      </w:tr>
      <w:tr w:rsidR="00C83230" w:rsidRPr="008E37A1" w14:paraId="25D7E319" w14:textId="77777777" w:rsidTr="00607FF2">
        <w:trPr>
          <w:trHeight w:val="283"/>
        </w:trPr>
        <w:tc>
          <w:tcPr>
            <w:tcW w:w="5103" w:type="dxa"/>
            <w:shd w:val="clear" w:color="auto" w:fill="auto"/>
            <w:vAlign w:val="bottom"/>
          </w:tcPr>
          <w:p w14:paraId="1E1AFE88" w14:textId="3FD145B6" w:rsidR="00C83230" w:rsidRPr="008E37A1" w:rsidRDefault="00C83230" w:rsidP="00C83230">
            <w:pPr>
              <w:spacing w:line="160" w:lineRule="atLeast"/>
              <w:rPr>
                <w:rFonts w:asciiTheme="minorHAnsi" w:hAnsiTheme="minorHAnsi" w:cstheme="minorHAnsi"/>
                <w:sz w:val="20"/>
                <w:szCs w:val="20"/>
              </w:rPr>
            </w:pPr>
            <w:r>
              <w:rPr>
                <w:rFonts w:asciiTheme="minorHAnsi" w:hAnsiTheme="minorHAnsi" w:cs="Browallia New"/>
                <w:sz w:val="20"/>
                <w:szCs w:val="25"/>
              </w:rPr>
              <w:t>Restated</w:t>
            </w:r>
          </w:p>
        </w:tc>
        <w:tc>
          <w:tcPr>
            <w:tcW w:w="1843" w:type="dxa"/>
            <w:shd w:val="clear" w:color="auto" w:fill="auto"/>
            <w:vAlign w:val="bottom"/>
          </w:tcPr>
          <w:p w14:paraId="0CA35FFB" w14:textId="13052AEF" w:rsidR="00C83230" w:rsidRPr="00387E7F" w:rsidRDefault="00254D0F" w:rsidP="00254D0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72A5D8FA" w14:textId="484CCC72" w:rsidR="00C83230" w:rsidRPr="00387E7F" w:rsidRDefault="00254D0F" w:rsidP="00254D0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5F81E2E2" w14:textId="2FE998D1" w:rsidR="00C83230" w:rsidRDefault="00C83230" w:rsidP="00254D0F">
            <w:pPr>
              <w:pBdr>
                <w:bottom w:val="single" w:sz="4" w:space="1" w:color="auto"/>
              </w:pBdr>
              <w:spacing w:line="160" w:lineRule="atLeast"/>
              <w:ind w:right="-59"/>
              <w:jc w:val="right"/>
              <w:rPr>
                <w:rFonts w:asciiTheme="minorHAnsi" w:hAnsiTheme="minorHAnsi" w:cstheme="minorHAnsi"/>
                <w:sz w:val="20"/>
                <w:szCs w:val="20"/>
              </w:rPr>
            </w:pPr>
            <w:r>
              <w:rPr>
                <w:rFonts w:asciiTheme="minorHAnsi" w:hAnsiTheme="minorHAnsi" w:cstheme="minorHAnsi"/>
                <w:sz w:val="20"/>
                <w:szCs w:val="20"/>
              </w:rPr>
              <w:t>(88,091)</w:t>
            </w:r>
          </w:p>
        </w:tc>
        <w:tc>
          <w:tcPr>
            <w:tcW w:w="1843" w:type="dxa"/>
            <w:shd w:val="clear" w:color="auto" w:fill="auto"/>
            <w:vAlign w:val="bottom"/>
          </w:tcPr>
          <w:p w14:paraId="14E9DFE1" w14:textId="454BFF0A" w:rsidR="00C83230" w:rsidRPr="00387E7F" w:rsidRDefault="00254D0F" w:rsidP="00254D0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B3E842A" w14:textId="0F84035E" w:rsidR="00C83230" w:rsidRPr="00387E7F" w:rsidRDefault="00254D0F" w:rsidP="00254D0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vAlign w:val="bottom"/>
          </w:tcPr>
          <w:p w14:paraId="58613FC2" w14:textId="39A07942" w:rsidR="00C83230" w:rsidRDefault="00C83230" w:rsidP="00254D0F">
            <w:pPr>
              <w:pBdr>
                <w:bottom w:val="single" w:sz="4" w:space="1" w:color="auto"/>
              </w:pBdr>
              <w:spacing w:line="160" w:lineRule="atLeast"/>
              <w:ind w:right="-59"/>
              <w:jc w:val="right"/>
              <w:rPr>
                <w:rFonts w:asciiTheme="minorHAnsi" w:hAnsiTheme="minorHAnsi" w:cstheme="minorHAnsi"/>
                <w:sz w:val="20"/>
                <w:szCs w:val="20"/>
              </w:rPr>
            </w:pPr>
            <w:r>
              <w:rPr>
                <w:rFonts w:asciiTheme="minorHAnsi" w:hAnsiTheme="minorHAnsi" w:cstheme="minorHAnsi"/>
                <w:sz w:val="20"/>
                <w:szCs w:val="20"/>
              </w:rPr>
              <w:t>(88,091)</w:t>
            </w:r>
          </w:p>
        </w:tc>
      </w:tr>
      <w:tr w:rsidR="00F23F2A" w:rsidRPr="008E37A1" w14:paraId="342842A4" w14:textId="77777777" w:rsidTr="00607FF2">
        <w:trPr>
          <w:trHeight w:val="283"/>
        </w:trPr>
        <w:tc>
          <w:tcPr>
            <w:tcW w:w="5103" w:type="dxa"/>
            <w:shd w:val="clear" w:color="auto" w:fill="auto"/>
            <w:vAlign w:val="bottom"/>
          </w:tcPr>
          <w:p w14:paraId="1A4F1CC8" w14:textId="0975408C" w:rsidR="00F23F2A" w:rsidRDefault="00F23F2A" w:rsidP="00F23F2A">
            <w:pPr>
              <w:spacing w:line="160" w:lineRule="atLeast"/>
              <w:rPr>
                <w:rFonts w:asciiTheme="minorHAnsi" w:hAnsiTheme="minorHAnsi" w:cs="Browallia New"/>
                <w:sz w:val="20"/>
                <w:szCs w:val="25"/>
              </w:rPr>
            </w:pPr>
            <w:r w:rsidRPr="00031975">
              <w:rPr>
                <w:rFonts w:asciiTheme="minorHAnsi" w:hAnsiTheme="minorHAnsi" w:cs="Browallia New"/>
                <w:sz w:val="20"/>
                <w:szCs w:val="25"/>
              </w:rPr>
              <w:t>Opening balance - as restated</w:t>
            </w:r>
          </w:p>
        </w:tc>
        <w:tc>
          <w:tcPr>
            <w:tcW w:w="1843" w:type="dxa"/>
            <w:shd w:val="clear" w:color="auto" w:fill="auto"/>
            <w:vAlign w:val="bottom"/>
          </w:tcPr>
          <w:p w14:paraId="680FD7AE" w14:textId="723A026A" w:rsidR="00F23F2A" w:rsidRDefault="00F23F2A" w:rsidP="000125C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2D222CD" w14:textId="367B8841" w:rsidR="00F23F2A" w:rsidRDefault="00F23F2A" w:rsidP="000125C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128DDE3A" w14:textId="604D1F07" w:rsidR="00F23F2A" w:rsidRDefault="00F23F2A" w:rsidP="000125C7">
            <w:pPr>
              <w:spacing w:line="160" w:lineRule="atLeast"/>
              <w:ind w:right="-59"/>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793230C" w14:textId="0332C796" w:rsidR="00F23F2A" w:rsidRDefault="00F23F2A" w:rsidP="000125C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2B4643F" w14:textId="4E1F6DF4" w:rsidR="00F23F2A" w:rsidRDefault="00F23F2A" w:rsidP="000125C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vAlign w:val="bottom"/>
          </w:tcPr>
          <w:p w14:paraId="2D76730B" w14:textId="26CA06C8" w:rsidR="00F23F2A" w:rsidRDefault="00F23F2A" w:rsidP="000125C7">
            <w:pPr>
              <w:spacing w:line="160" w:lineRule="atLeast"/>
              <w:ind w:right="-59"/>
              <w:jc w:val="center"/>
              <w:rPr>
                <w:rFonts w:asciiTheme="minorHAnsi" w:hAnsiTheme="minorHAnsi" w:cstheme="minorHAnsi"/>
                <w:sz w:val="20"/>
                <w:szCs w:val="20"/>
              </w:rPr>
            </w:pPr>
            <w:r>
              <w:rPr>
                <w:rFonts w:asciiTheme="minorHAnsi" w:hAnsiTheme="minorHAnsi" w:cstheme="minorHAnsi"/>
                <w:sz w:val="20"/>
                <w:szCs w:val="20"/>
              </w:rPr>
              <w:t>-</w:t>
            </w:r>
          </w:p>
        </w:tc>
      </w:tr>
      <w:tr w:rsidR="00F23F2A" w:rsidRPr="008E37A1" w14:paraId="7BFE5DE0" w14:textId="77777777" w:rsidTr="00607FF2">
        <w:trPr>
          <w:trHeight w:val="283"/>
        </w:trPr>
        <w:tc>
          <w:tcPr>
            <w:tcW w:w="5103" w:type="dxa"/>
            <w:shd w:val="clear" w:color="auto" w:fill="auto"/>
            <w:vAlign w:val="bottom"/>
          </w:tcPr>
          <w:p w14:paraId="5AA7100B" w14:textId="48B3BA17" w:rsidR="00F23F2A" w:rsidRPr="008E37A1" w:rsidRDefault="00F23F2A" w:rsidP="00F23F2A">
            <w:pPr>
              <w:spacing w:line="160" w:lineRule="atLeast"/>
              <w:rPr>
                <w:rFonts w:asciiTheme="minorHAnsi" w:hAnsiTheme="minorHAnsi" w:cstheme="minorHAnsi"/>
                <w:sz w:val="20"/>
                <w:szCs w:val="20"/>
                <w:highlight w:val="yellow"/>
              </w:rPr>
            </w:pPr>
            <w:r w:rsidRPr="008E37A1">
              <w:rPr>
                <w:rFonts w:asciiTheme="minorHAnsi" w:hAnsiTheme="minorHAnsi" w:cstheme="minorHAnsi"/>
                <w:sz w:val="20"/>
                <w:szCs w:val="20"/>
              </w:rPr>
              <w:t xml:space="preserve">Changes during the </w:t>
            </w:r>
            <w:r>
              <w:rPr>
                <w:rFonts w:asciiTheme="minorHAnsi" w:hAnsiTheme="minorHAnsi" w:cstheme="minorHAnsi"/>
                <w:sz w:val="20"/>
                <w:szCs w:val="20"/>
              </w:rPr>
              <w:t>period</w:t>
            </w:r>
          </w:p>
        </w:tc>
        <w:tc>
          <w:tcPr>
            <w:tcW w:w="1843" w:type="dxa"/>
            <w:shd w:val="clear" w:color="auto" w:fill="auto"/>
            <w:vAlign w:val="bottom"/>
          </w:tcPr>
          <w:p w14:paraId="561F5F58" w14:textId="420DC6D5" w:rsidR="00F23F2A" w:rsidRPr="00387E7F" w:rsidRDefault="00F23F2A" w:rsidP="000125C7">
            <w:pP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0C999BA6" w14:textId="74760DEB" w:rsidR="00F23F2A" w:rsidRPr="00387E7F" w:rsidRDefault="00F23F2A" w:rsidP="000125C7">
            <w:pP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76" w:type="dxa"/>
            <w:shd w:val="clear" w:color="auto" w:fill="auto"/>
            <w:vAlign w:val="bottom"/>
          </w:tcPr>
          <w:p w14:paraId="7BF4D943" w14:textId="4759A97E" w:rsidR="00F23F2A" w:rsidRPr="00387E7F" w:rsidRDefault="00F23F2A" w:rsidP="000125C7">
            <w:pPr>
              <w:spacing w:line="160" w:lineRule="atLeast"/>
              <w:ind w:right="-59"/>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B3FD4C0" w14:textId="0A89A849" w:rsidR="00F23F2A" w:rsidRPr="00387E7F" w:rsidRDefault="00F23F2A" w:rsidP="000125C7">
            <w:pP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843" w:type="dxa"/>
            <w:shd w:val="clear" w:color="auto" w:fill="auto"/>
            <w:vAlign w:val="bottom"/>
          </w:tcPr>
          <w:p w14:paraId="5AD1BBDD" w14:textId="34DC73CC" w:rsidR="00F23F2A" w:rsidRPr="00387E7F" w:rsidRDefault="00F23F2A" w:rsidP="000125C7">
            <w:pP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89" w:type="dxa"/>
            <w:shd w:val="clear" w:color="auto" w:fill="auto"/>
            <w:vAlign w:val="bottom"/>
          </w:tcPr>
          <w:p w14:paraId="3B20FFB4" w14:textId="2D550FF5" w:rsidR="00F23F2A" w:rsidRPr="00387E7F" w:rsidRDefault="00F23F2A" w:rsidP="002B200B">
            <w:pPr>
              <w:spacing w:line="160" w:lineRule="atLeast"/>
              <w:ind w:right="-59"/>
              <w:jc w:val="center"/>
              <w:rPr>
                <w:rFonts w:asciiTheme="minorHAnsi" w:hAnsiTheme="minorHAnsi" w:cstheme="minorHAnsi"/>
                <w:sz w:val="20"/>
                <w:szCs w:val="20"/>
              </w:rPr>
            </w:pPr>
            <w:r>
              <w:rPr>
                <w:rFonts w:asciiTheme="minorHAnsi" w:hAnsiTheme="minorHAnsi" w:cstheme="minorHAnsi"/>
                <w:sz w:val="20"/>
                <w:szCs w:val="20"/>
              </w:rPr>
              <w:t>-</w:t>
            </w:r>
          </w:p>
        </w:tc>
      </w:tr>
      <w:tr w:rsidR="00F23F2A" w:rsidRPr="008E37A1" w14:paraId="4D36CD1B" w14:textId="77777777" w:rsidTr="00607FF2">
        <w:trPr>
          <w:trHeight w:val="283"/>
        </w:trPr>
        <w:tc>
          <w:tcPr>
            <w:tcW w:w="5103" w:type="dxa"/>
            <w:shd w:val="clear" w:color="auto" w:fill="auto"/>
            <w:vAlign w:val="bottom"/>
          </w:tcPr>
          <w:p w14:paraId="66A597CA" w14:textId="77777777" w:rsidR="00F23F2A" w:rsidRPr="00387E7F" w:rsidRDefault="00F23F2A" w:rsidP="00F23F2A">
            <w:pPr>
              <w:spacing w:line="160" w:lineRule="atLeast"/>
              <w:rPr>
                <w:rFonts w:asciiTheme="minorHAnsi" w:hAnsiTheme="minorHAnsi" w:cstheme="minorHAnsi"/>
                <w:sz w:val="20"/>
                <w:szCs w:val="20"/>
              </w:rPr>
            </w:pPr>
            <w:r w:rsidRPr="00387E7F">
              <w:rPr>
                <w:rFonts w:asciiTheme="minorHAnsi" w:hAnsiTheme="minorHAnsi" w:cstheme="minorHAnsi"/>
                <w:sz w:val="20"/>
                <w:szCs w:val="20"/>
              </w:rPr>
              <w:t>Closing balance</w:t>
            </w:r>
          </w:p>
        </w:tc>
        <w:tc>
          <w:tcPr>
            <w:tcW w:w="1843" w:type="dxa"/>
            <w:shd w:val="clear" w:color="auto" w:fill="auto"/>
            <w:vAlign w:val="bottom"/>
          </w:tcPr>
          <w:p w14:paraId="79BD010A" w14:textId="3C092FD1" w:rsidR="00F23F2A" w:rsidRPr="00387E7F" w:rsidRDefault="00F23F2A" w:rsidP="00F23F2A">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62DDC29C" w14:textId="477C4402" w:rsidR="00F23F2A" w:rsidRPr="00387E7F" w:rsidRDefault="00F23F2A" w:rsidP="00F23F2A">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76" w:type="dxa"/>
            <w:shd w:val="clear" w:color="auto" w:fill="auto"/>
          </w:tcPr>
          <w:p w14:paraId="707FBCC0" w14:textId="3799DB51" w:rsidR="00F23F2A" w:rsidRPr="00387E7F" w:rsidRDefault="002B200B" w:rsidP="002B200B">
            <w:pPr>
              <w:pBdr>
                <w:top w:val="single" w:sz="4" w:space="1" w:color="auto"/>
                <w:bottom w:val="double" w:sz="4" w:space="1" w:color="auto"/>
              </w:pBdr>
              <w:spacing w:line="160" w:lineRule="atLeast"/>
              <w:ind w:right="-59"/>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F790909" w14:textId="0549EDD3" w:rsidR="00F23F2A" w:rsidRPr="00387E7F" w:rsidRDefault="00F23F2A" w:rsidP="00F23F2A">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843" w:type="dxa"/>
            <w:shd w:val="clear" w:color="auto" w:fill="auto"/>
            <w:vAlign w:val="bottom"/>
          </w:tcPr>
          <w:p w14:paraId="115C7EB5" w14:textId="00357D1D" w:rsidR="00F23F2A" w:rsidRPr="00387E7F" w:rsidRDefault="00F23F2A" w:rsidP="00F23F2A">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89" w:type="dxa"/>
            <w:shd w:val="clear" w:color="auto" w:fill="auto"/>
          </w:tcPr>
          <w:p w14:paraId="2475908A" w14:textId="7EBACE0D" w:rsidR="00F23F2A" w:rsidRPr="00387E7F" w:rsidRDefault="002B200B" w:rsidP="002B200B">
            <w:pPr>
              <w:pBdr>
                <w:top w:val="single" w:sz="4" w:space="1" w:color="auto"/>
                <w:bottom w:val="double" w:sz="4" w:space="1" w:color="auto"/>
              </w:pBdr>
              <w:spacing w:line="160" w:lineRule="atLeast"/>
              <w:ind w:right="-59"/>
              <w:jc w:val="center"/>
              <w:rPr>
                <w:rFonts w:asciiTheme="minorHAnsi" w:hAnsiTheme="minorHAnsi" w:cstheme="minorHAnsi"/>
                <w:sz w:val="20"/>
                <w:szCs w:val="20"/>
              </w:rPr>
            </w:pPr>
            <w:r>
              <w:rPr>
                <w:rFonts w:asciiTheme="minorHAnsi" w:hAnsiTheme="minorHAnsi" w:cstheme="minorHAnsi"/>
                <w:sz w:val="20"/>
                <w:szCs w:val="20"/>
              </w:rPr>
              <w:t>-</w:t>
            </w:r>
          </w:p>
        </w:tc>
      </w:tr>
      <w:tr w:rsidR="00F23F2A" w:rsidRPr="008E37A1" w14:paraId="5A2DA6A6" w14:textId="77777777" w:rsidTr="00607FF2">
        <w:trPr>
          <w:trHeight w:val="283"/>
        </w:trPr>
        <w:tc>
          <w:tcPr>
            <w:tcW w:w="5103" w:type="dxa"/>
            <w:shd w:val="clear" w:color="auto" w:fill="auto"/>
            <w:vAlign w:val="bottom"/>
          </w:tcPr>
          <w:p w14:paraId="17180241" w14:textId="2285EFC8" w:rsidR="00F23F2A" w:rsidRPr="008E37A1" w:rsidRDefault="00F23F2A" w:rsidP="00F23F2A">
            <w:pPr>
              <w:spacing w:line="160" w:lineRule="atLeast"/>
              <w:rPr>
                <w:rFonts w:asciiTheme="minorHAnsi" w:hAnsiTheme="minorHAnsi" w:cstheme="minorHAnsi"/>
                <w:b/>
                <w:bCs/>
                <w:sz w:val="20"/>
                <w:szCs w:val="20"/>
              </w:rPr>
            </w:pPr>
            <w:r w:rsidRPr="008E37A1">
              <w:rPr>
                <w:rFonts w:asciiTheme="minorHAnsi" w:hAnsiTheme="minorHAnsi" w:cstheme="minorHAnsi"/>
                <w:b/>
                <w:bCs/>
                <w:sz w:val="20"/>
                <w:szCs w:val="20"/>
              </w:rPr>
              <w:lastRenderedPageBreak/>
              <w:t>Other assets</w:t>
            </w:r>
            <w:r>
              <w:rPr>
                <w:rFonts w:asciiTheme="minorHAnsi" w:hAnsiTheme="minorHAnsi" w:cstheme="minorHAnsi"/>
                <w:b/>
                <w:bCs/>
                <w:sz w:val="20"/>
                <w:szCs w:val="20"/>
              </w:rPr>
              <w:t xml:space="preserve"> (Note 12)</w:t>
            </w:r>
          </w:p>
        </w:tc>
        <w:tc>
          <w:tcPr>
            <w:tcW w:w="1843" w:type="dxa"/>
            <w:shd w:val="clear" w:color="auto" w:fill="auto"/>
            <w:vAlign w:val="bottom"/>
          </w:tcPr>
          <w:p w14:paraId="0F1B48B0" w14:textId="77777777" w:rsidR="00F23F2A" w:rsidRPr="008E37A1" w:rsidRDefault="00F23F2A" w:rsidP="00F23F2A">
            <w:pPr>
              <w:spacing w:line="160" w:lineRule="atLeast"/>
              <w:jc w:val="right"/>
              <w:rPr>
                <w:rFonts w:asciiTheme="minorHAnsi" w:hAnsiTheme="minorHAnsi" w:cstheme="minorHAnsi"/>
                <w:b/>
                <w:bCs/>
                <w:sz w:val="20"/>
                <w:szCs w:val="20"/>
                <w:highlight w:val="yellow"/>
              </w:rPr>
            </w:pPr>
          </w:p>
        </w:tc>
        <w:tc>
          <w:tcPr>
            <w:tcW w:w="1559" w:type="dxa"/>
            <w:shd w:val="clear" w:color="auto" w:fill="auto"/>
            <w:vAlign w:val="bottom"/>
          </w:tcPr>
          <w:p w14:paraId="24C04FF2" w14:textId="77777777" w:rsidR="00F23F2A" w:rsidRPr="008E37A1" w:rsidRDefault="00F23F2A" w:rsidP="00F23F2A">
            <w:pPr>
              <w:spacing w:line="160" w:lineRule="atLeast"/>
              <w:jc w:val="right"/>
              <w:rPr>
                <w:rFonts w:asciiTheme="minorHAnsi" w:hAnsiTheme="minorHAnsi" w:cstheme="minorHAnsi"/>
                <w:b/>
                <w:bCs/>
                <w:sz w:val="20"/>
                <w:szCs w:val="20"/>
                <w:highlight w:val="yellow"/>
              </w:rPr>
            </w:pPr>
          </w:p>
        </w:tc>
        <w:tc>
          <w:tcPr>
            <w:tcW w:w="1276" w:type="dxa"/>
            <w:shd w:val="clear" w:color="auto" w:fill="auto"/>
            <w:vAlign w:val="bottom"/>
          </w:tcPr>
          <w:p w14:paraId="00C7BFC0" w14:textId="77777777" w:rsidR="00F23F2A" w:rsidRPr="008E37A1" w:rsidRDefault="00F23F2A" w:rsidP="00F23F2A">
            <w:pPr>
              <w:spacing w:line="160" w:lineRule="atLeast"/>
              <w:jc w:val="right"/>
              <w:rPr>
                <w:rFonts w:asciiTheme="minorHAnsi" w:hAnsiTheme="minorHAnsi" w:cstheme="minorHAnsi"/>
                <w:b/>
                <w:bCs/>
                <w:sz w:val="20"/>
                <w:szCs w:val="20"/>
                <w:highlight w:val="yellow"/>
              </w:rPr>
            </w:pPr>
          </w:p>
        </w:tc>
        <w:tc>
          <w:tcPr>
            <w:tcW w:w="1843" w:type="dxa"/>
            <w:shd w:val="clear" w:color="auto" w:fill="auto"/>
            <w:vAlign w:val="bottom"/>
          </w:tcPr>
          <w:p w14:paraId="0A13CB25" w14:textId="77777777" w:rsidR="00F23F2A" w:rsidRPr="008E37A1" w:rsidRDefault="00F23F2A" w:rsidP="00F23F2A">
            <w:pPr>
              <w:spacing w:line="160" w:lineRule="atLeast"/>
              <w:jc w:val="right"/>
              <w:rPr>
                <w:rFonts w:asciiTheme="minorHAnsi" w:hAnsiTheme="minorHAnsi" w:cstheme="minorHAnsi"/>
                <w:sz w:val="20"/>
                <w:szCs w:val="20"/>
                <w:highlight w:val="yellow"/>
              </w:rPr>
            </w:pPr>
          </w:p>
        </w:tc>
        <w:tc>
          <w:tcPr>
            <w:tcW w:w="1843" w:type="dxa"/>
            <w:shd w:val="clear" w:color="auto" w:fill="auto"/>
            <w:vAlign w:val="bottom"/>
          </w:tcPr>
          <w:p w14:paraId="34650C3B" w14:textId="77777777" w:rsidR="00F23F2A" w:rsidRPr="008E37A1" w:rsidRDefault="00F23F2A" w:rsidP="00F23F2A">
            <w:pPr>
              <w:spacing w:line="160" w:lineRule="atLeast"/>
              <w:jc w:val="right"/>
              <w:rPr>
                <w:rFonts w:asciiTheme="minorHAnsi" w:hAnsiTheme="minorHAnsi" w:cstheme="minorHAnsi"/>
                <w:b/>
                <w:bCs/>
                <w:sz w:val="20"/>
                <w:szCs w:val="20"/>
                <w:highlight w:val="yellow"/>
              </w:rPr>
            </w:pPr>
          </w:p>
        </w:tc>
        <w:tc>
          <w:tcPr>
            <w:tcW w:w="1289" w:type="dxa"/>
            <w:shd w:val="clear" w:color="auto" w:fill="auto"/>
            <w:vAlign w:val="bottom"/>
          </w:tcPr>
          <w:p w14:paraId="239304D8" w14:textId="77777777" w:rsidR="00F23F2A" w:rsidRPr="008E37A1" w:rsidRDefault="00F23F2A" w:rsidP="00F23F2A">
            <w:pPr>
              <w:spacing w:line="160" w:lineRule="atLeast"/>
              <w:jc w:val="right"/>
              <w:rPr>
                <w:rFonts w:asciiTheme="minorHAnsi" w:hAnsiTheme="minorHAnsi" w:cstheme="minorHAnsi"/>
                <w:sz w:val="20"/>
                <w:szCs w:val="20"/>
                <w:highlight w:val="yellow"/>
              </w:rPr>
            </w:pPr>
          </w:p>
        </w:tc>
      </w:tr>
      <w:tr w:rsidR="00F23F2A" w:rsidRPr="008E37A1" w14:paraId="3B661BB0" w14:textId="77777777" w:rsidTr="00607FF2">
        <w:trPr>
          <w:trHeight w:val="283"/>
        </w:trPr>
        <w:tc>
          <w:tcPr>
            <w:tcW w:w="5103" w:type="dxa"/>
            <w:shd w:val="clear" w:color="auto" w:fill="auto"/>
            <w:vAlign w:val="bottom"/>
          </w:tcPr>
          <w:p w14:paraId="245F1E23" w14:textId="77777777" w:rsidR="00F23F2A" w:rsidRPr="008E37A1" w:rsidRDefault="00F23F2A" w:rsidP="00F23F2A">
            <w:pPr>
              <w:spacing w:line="160" w:lineRule="atLeast"/>
              <w:rPr>
                <w:rFonts w:asciiTheme="minorHAnsi" w:hAnsiTheme="minorHAnsi" w:cstheme="minorHAnsi"/>
                <w:b/>
                <w:bCs/>
                <w:sz w:val="20"/>
                <w:szCs w:val="20"/>
              </w:rPr>
            </w:pPr>
            <w:r w:rsidRPr="008E37A1">
              <w:rPr>
                <w:rFonts w:asciiTheme="minorHAnsi" w:hAnsiTheme="minorHAnsi" w:cstheme="minorHAnsi"/>
                <w:sz w:val="20"/>
                <w:szCs w:val="20"/>
              </w:rPr>
              <w:t>Opening Balance</w:t>
            </w:r>
          </w:p>
        </w:tc>
        <w:tc>
          <w:tcPr>
            <w:tcW w:w="1843" w:type="dxa"/>
            <w:shd w:val="clear" w:color="auto" w:fill="auto"/>
            <w:vAlign w:val="bottom"/>
          </w:tcPr>
          <w:p w14:paraId="7013EF31" w14:textId="35CF49EE" w:rsidR="00F23F2A" w:rsidRPr="008E37A1" w:rsidRDefault="00F23F2A" w:rsidP="00F23F2A">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47CC19C5" w14:textId="6FB52B3C" w:rsidR="00F23F2A" w:rsidRPr="008E37A1" w:rsidRDefault="00F23F2A" w:rsidP="00F23F2A">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276" w:type="dxa"/>
            <w:shd w:val="clear" w:color="auto" w:fill="auto"/>
            <w:vAlign w:val="bottom"/>
          </w:tcPr>
          <w:p w14:paraId="7C0574DA" w14:textId="7C0F058D" w:rsidR="00F23F2A" w:rsidRPr="008E37A1" w:rsidRDefault="00F23F2A" w:rsidP="00F23F2A">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843" w:type="dxa"/>
            <w:shd w:val="clear" w:color="auto" w:fill="auto"/>
          </w:tcPr>
          <w:p w14:paraId="7860CAAD" w14:textId="648FF503" w:rsidR="00F23F2A" w:rsidRPr="00387E7F" w:rsidRDefault="00F23F2A" w:rsidP="00F23F2A">
            <w:pPr>
              <w:spacing w:line="160" w:lineRule="atLeast"/>
              <w:jc w:val="right"/>
              <w:rPr>
                <w:rFonts w:asciiTheme="minorHAnsi" w:hAnsiTheme="minorHAnsi" w:cstheme="minorHAnsi"/>
                <w:sz w:val="20"/>
                <w:szCs w:val="20"/>
              </w:rPr>
            </w:pPr>
            <w:r w:rsidRPr="00387E7F">
              <w:rPr>
                <w:rFonts w:asciiTheme="minorHAnsi" w:hAnsiTheme="minorHAnsi" w:cstheme="minorHAnsi"/>
                <w:sz w:val="20"/>
                <w:szCs w:val="20"/>
              </w:rPr>
              <w:t>10,698</w:t>
            </w:r>
          </w:p>
        </w:tc>
        <w:tc>
          <w:tcPr>
            <w:tcW w:w="1843" w:type="dxa"/>
            <w:shd w:val="clear" w:color="auto" w:fill="auto"/>
            <w:vAlign w:val="bottom"/>
          </w:tcPr>
          <w:p w14:paraId="344C35E0" w14:textId="71D3EE7F" w:rsidR="00F23F2A" w:rsidRPr="008E37A1" w:rsidRDefault="00F23F2A" w:rsidP="00F23F2A">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289" w:type="dxa"/>
            <w:shd w:val="clear" w:color="auto" w:fill="auto"/>
          </w:tcPr>
          <w:p w14:paraId="6ABBA2EC" w14:textId="16DDC518" w:rsidR="00F23F2A" w:rsidRPr="008E37A1" w:rsidRDefault="00F23F2A" w:rsidP="00F23F2A">
            <w:pPr>
              <w:spacing w:line="160" w:lineRule="atLeast"/>
              <w:jc w:val="right"/>
              <w:rPr>
                <w:rFonts w:asciiTheme="minorHAnsi" w:hAnsiTheme="minorHAnsi" w:cstheme="minorHAnsi"/>
                <w:sz w:val="20"/>
                <w:szCs w:val="20"/>
              </w:rPr>
            </w:pPr>
            <w:r w:rsidRPr="00387E7F">
              <w:rPr>
                <w:rFonts w:asciiTheme="minorHAnsi" w:hAnsiTheme="minorHAnsi" w:cstheme="minorHAnsi"/>
                <w:sz w:val="20"/>
                <w:szCs w:val="20"/>
              </w:rPr>
              <w:t>10,698</w:t>
            </w:r>
          </w:p>
        </w:tc>
      </w:tr>
      <w:tr w:rsidR="00F23F2A" w:rsidRPr="008E37A1" w14:paraId="0D55B3BD" w14:textId="77777777" w:rsidTr="00607FF2">
        <w:trPr>
          <w:trHeight w:val="283"/>
        </w:trPr>
        <w:tc>
          <w:tcPr>
            <w:tcW w:w="5103" w:type="dxa"/>
            <w:shd w:val="clear" w:color="auto" w:fill="auto"/>
            <w:vAlign w:val="bottom"/>
          </w:tcPr>
          <w:p w14:paraId="5741149D" w14:textId="77777777" w:rsidR="00F23F2A" w:rsidRPr="008E37A1" w:rsidRDefault="00F23F2A" w:rsidP="00F23F2A">
            <w:pPr>
              <w:spacing w:line="160" w:lineRule="atLeast"/>
              <w:rPr>
                <w:rFonts w:asciiTheme="minorHAnsi" w:hAnsiTheme="minorHAnsi" w:cstheme="minorHAnsi"/>
                <w:b/>
                <w:bCs/>
                <w:sz w:val="20"/>
                <w:szCs w:val="20"/>
              </w:rPr>
            </w:pPr>
            <w:r w:rsidRPr="008E37A1">
              <w:rPr>
                <w:rFonts w:asciiTheme="minorHAnsi" w:hAnsiTheme="minorHAnsi" w:cstheme="minorHAnsi"/>
                <w:sz w:val="20"/>
                <w:szCs w:val="20"/>
              </w:rPr>
              <w:t>Changes during the year</w:t>
            </w:r>
          </w:p>
        </w:tc>
        <w:tc>
          <w:tcPr>
            <w:tcW w:w="1843" w:type="dxa"/>
            <w:shd w:val="clear" w:color="auto" w:fill="auto"/>
            <w:vAlign w:val="bottom"/>
          </w:tcPr>
          <w:p w14:paraId="76C0B787" w14:textId="6C541044" w:rsidR="00F23F2A" w:rsidRPr="008E37A1" w:rsidRDefault="00F23F2A" w:rsidP="00F23F2A">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5A4DB6D8" w14:textId="144894E9" w:rsidR="00F23F2A" w:rsidRPr="008E37A1" w:rsidRDefault="00F23F2A" w:rsidP="00F23F2A">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276" w:type="dxa"/>
            <w:shd w:val="clear" w:color="auto" w:fill="auto"/>
            <w:vAlign w:val="bottom"/>
          </w:tcPr>
          <w:p w14:paraId="726C5F99" w14:textId="6754E097" w:rsidR="00F23F2A" w:rsidRPr="008E37A1" w:rsidRDefault="00F23F2A" w:rsidP="00F23F2A">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843" w:type="dxa"/>
            <w:shd w:val="clear" w:color="auto" w:fill="auto"/>
          </w:tcPr>
          <w:p w14:paraId="429C5656" w14:textId="01B7604A" w:rsidR="00F23F2A" w:rsidRPr="00387E7F" w:rsidRDefault="00F23F2A" w:rsidP="00F23F2A">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843" w:type="dxa"/>
            <w:shd w:val="clear" w:color="auto" w:fill="auto"/>
            <w:vAlign w:val="bottom"/>
          </w:tcPr>
          <w:p w14:paraId="02A8EE7F" w14:textId="6A717C04" w:rsidR="00F23F2A" w:rsidRPr="008E37A1" w:rsidRDefault="00F23F2A" w:rsidP="00F23F2A">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289" w:type="dxa"/>
            <w:shd w:val="clear" w:color="auto" w:fill="auto"/>
          </w:tcPr>
          <w:p w14:paraId="25D23C08" w14:textId="54DEFA44" w:rsidR="00F23F2A" w:rsidRPr="008E37A1" w:rsidRDefault="00F23F2A" w:rsidP="00F23F2A">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r>
      <w:tr w:rsidR="00F23F2A" w:rsidRPr="008E37A1" w14:paraId="295EBCB2" w14:textId="77777777" w:rsidTr="00607FF2">
        <w:trPr>
          <w:trHeight w:val="283"/>
        </w:trPr>
        <w:tc>
          <w:tcPr>
            <w:tcW w:w="5103" w:type="dxa"/>
            <w:shd w:val="clear" w:color="auto" w:fill="auto"/>
            <w:vAlign w:val="bottom"/>
          </w:tcPr>
          <w:p w14:paraId="15729305" w14:textId="77777777" w:rsidR="00F23F2A" w:rsidRPr="00387E7F" w:rsidRDefault="00F23F2A" w:rsidP="00F23F2A">
            <w:pPr>
              <w:spacing w:line="160" w:lineRule="atLeast"/>
              <w:rPr>
                <w:rFonts w:asciiTheme="minorHAnsi" w:hAnsiTheme="minorHAnsi" w:cstheme="minorHAnsi"/>
                <w:sz w:val="20"/>
                <w:szCs w:val="20"/>
              </w:rPr>
            </w:pPr>
            <w:r w:rsidRPr="00387E7F">
              <w:rPr>
                <w:rFonts w:asciiTheme="minorHAnsi" w:hAnsiTheme="minorHAnsi" w:cstheme="minorHAnsi"/>
                <w:sz w:val="20"/>
                <w:szCs w:val="20"/>
              </w:rPr>
              <w:t>Closing balance</w:t>
            </w:r>
          </w:p>
        </w:tc>
        <w:tc>
          <w:tcPr>
            <w:tcW w:w="1843" w:type="dxa"/>
            <w:shd w:val="clear" w:color="auto" w:fill="auto"/>
            <w:vAlign w:val="bottom"/>
          </w:tcPr>
          <w:p w14:paraId="677EF317" w14:textId="7000F49D" w:rsidR="00F23F2A" w:rsidRPr="00387E7F" w:rsidRDefault="00F23F2A" w:rsidP="00F23F2A">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0C40B61D" w14:textId="3F8568B7" w:rsidR="00F23F2A" w:rsidRPr="00387E7F" w:rsidRDefault="00F23F2A" w:rsidP="00F23F2A">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76" w:type="dxa"/>
            <w:shd w:val="clear" w:color="auto" w:fill="auto"/>
            <w:vAlign w:val="bottom"/>
          </w:tcPr>
          <w:p w14:paraId="29973A92" w14:textId="3E38F020" w:rsidR="00F23F2A" w:rsidRPr="00387E7F" w:rsidRDefault="00F23F2A" w:rsidP="00F23F2A">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843" w:type="dxa"/>
            <w:shd w:val="clear" w:color="auto" w:fill="auto"/>
          </w:tcPr>
          <w:p w14:paraId="29AECA2F" w14:textId="2D5D68C9" w:rsidR="00F23F2A" w:rsidRPr="00387E7F" w:rsidRDefault="00F23F2A" w:rsidP="00F23F2A">
            <w:pPr>
              <w:pBdr>
                <w:top w:val="single" w:sz="4" w:space="1" w:color="auto"/>
                <w:bottom w:val="double" w:sz="4" w:space="1" w:color="auto"/>
              </w:pBdr>
              <w:spacing w:line="160" w:lineRule="atLeast"/>
              <w:jc w:val="right"/>
              <w:rPr>
                <w:rFonts w:asciiTheme="minorHAnsi" w:hAnsiTheme="minorHAnsi" w:cstheme="minorHAnsi"/>
                <w:sz w:val="20"/>
                <w:szCs w:val="20"/>
              </w:rPr>
            </w:pPr>
            <w:r w:rsidRPr="00387E7F">
              <w:rPr>
                <w:rFonts w:asciiTheme="minorHAnsi" w:hAnsiTheme="minorHAnsi" w:cstheme="minorHAnsi"/>
                <w:sz w:val="20"/>
                <w:szCs w:val="20"/>
              </w:rPr>
              <w:t>10,698</w:t>
            </w:r>
          </w:p>
        </w:tc>
        <w:tc>
          <w:tcPr>
            <w:tcW w:w="1843" w:type="dxa"/>
            <w:shd w:val="clear" w:color="auto" w:fill="auto"/>
            <w:vAlign w:val="bottom"/>
          </w:tcPr>
          <w:p w14:paraId="318F2A11" w14:textId="1EAF854A" w:rsidR="00F23F2A" w:rsidRPr="00387E7F" w:rsidRDefault="00F23F2A" w:rsidP="00F23F2A">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89" w:type="dxa"/>
            <w:shd w:val="clear" w:color="auto" w:fill="auto"/>
          </w:tcPr>
          <w:p w14:paraId="5C4DA278" w14:textId="0933E6A9" w:rsidR="00F23F2A" w:rsidRPr="00387E7F" w:rsidRDefault="00F23F2A" w:rsidP="00F23F2A">
            <w:pPr>
              <w:pBdr>
                <w:top w:val="single" w:sz="4" w:space="1" w:color="auto"/>
                <w:bottom w:val="double" w:sz="4" w:space="1" w:color="auto"/>
              </w:pBdr>
              <w:spacing w:line="160" w:lineRule="atLeast"/>
              <w:jc w:val="right"/>
              <w:rPr>
                <w:rFonts w:asciiTheme="minorHAnsi" w:hAnsiTheme="minorHAnsi" w:cstheme="minorHAnsi"/>
                <w:sz w:val="20"/>
                <w:szCs w:val="20"/>
              </w:rPr>
            </w:pPr>
            <w:r w:rsidRPr="00387E7F">
              <w:rPr>
                <w:rFonts w:asciiTheme="minorHAnsi" w:hAnsiTheme="minorHAnsi" w:cstheme="minorHAnsi"/>
                <w:sz w:val="20"/>
                <w:szCs w:val="20"/>
              </w:rPr>
              <w:t>10,698</w:t>
            </w:r>
          </w:p>
        </w:tc>
      </w:tr>
    </w:tbl>
    <w:p w14:paraId="0DE43AB8" w14:textId="7F4B3787" w:rsidR="004C26D9" w:rsidRPr="00E13F5D" w:rsidRDefault="004C26D9" w:rsidP="00C3188E">
      <w:pPr>
        <w:spacing w:line="160" w:lineRule="atLeast"/>
        <w:rPr>
          <w:sz w:val="6"/>
          <w:szCs w:val="8"/>
        </w:rPr>
      </w:pPr>
    </w:p>
    <w:tbl>
      <w:tblPr>
        <w:tblW w:w="14740" w:type="dxa"/>
        <w:tblLayout w:type="fixed"/>
        <w:tblLook w:val="04A0" w:firstRow="1" w:lastRow="0" w:firstColumn="1" w:lastColumn="0" w:noHBand="0" w:noVBand="1"/>
      </w:tblPr>
      <w:tblGrid>
        <w:gridCol w:w="5103"/>
        <w:gridCol w:w="1843"/>
        <w:gridCol w:w="1559"/>
        <w:gridCol w:w="1276"/>
        <w:gridCol w:w="1843"/>
        <w:gridCol w:w="1843"/>
        <w:gridCol w:w="1273"/>
      </w:tblGrid>
      <w:tr w:rsidR="004C26D9" w:rsidRPr="004C26D9" w14:paraId="4ABD6A9A" w14:textId="77777777" w:rsidTr="00E96D5F">
        <w:trPr>
          <w:tblHeader/>
        </w:trPr>
        <w:tc>
          <w:tcPr>
            <w:tcW w:w="5103" w:type="dxa"/>
            <w:shd w:val="clear" w:color="auto" w:fill="auto"/>
          </w:tcPr>
          <w:p w14:paraId="73CF7DF8" w14:textId="61AEE717" w:rsidR="004C26D9" w:rsidRPr="004C26D9" w:rsidRDefault="004C26D9" w:rsidP="00C3188E">
            <w:pPr>
              <w:spacing w:line="160" w:lineRule="atLeast"/>
              <w:jc w:val="center"/>
              <w:rPr>
                <w:rFonts w:asciiTheme="minorHAnsi" w:hAnsiTheme="minorHAnsi" w:cstheme="minorHAnsi"/>
                <w:sz w:val="20"/>
                <w:szCs w:val="20"/>
              </w:rPr>
            </w:pPr>
          </w:p>
        </w:tc>
        <w:tc>
          <w:tcPr>
            <w:tcW w:w="9637" w:type="dxa"/>
            <w:gridSpan w:val="6"/>
            <w:shd w:val="clear" w:color="auto" w:fill="auto"/>
            <w:vAlign w:val="bottom"/>
          </w:tcPr>
          <w:p w14:paraId="7A20788B" w14:textId="589FDADF" w:rsidR="004C26D9" w:rsidRPr="004C26D9" w:rsidRDefault="0046607E" w:rsidP="00B72620">
            <w:pPr>
              <w:pBdr>
                <w:bottom w:val="single" w:sz="4" w:space="1" w:color="auto"/>
              </w:pBdr>
              <w:spacing w:line="160" w:lineRule="atLeast"/>
              <w:jc w:val="center"/>
              <w:rPr>
                <w:rFonts w:asciiTheme="minorHAnsi" w:hAnsiTheme="minorHAnsi" w:cstheme="minorBidi"/>
                <w:sz w:val="20"/>
                <w:szCs w:val="20"/>
                <w:cs/>
              </w:rPr>
            </w:pPr>
            <w:r>
              <w:rPr>
                <w:rFonts w:asciiTheme="minorHAnsi" w:hAnsiTheme="minorHAnsi" w:cstheme="minorHAnsi"/>
                <w:sz w:val="20"/>
                <w:szCs w:val="20"/>
              </w:rPr>
              <w:t xml:space="preserve">In </w:t>
            </w:r>
            <w:r w:rsidR="004C26D9" w:rsidRPr="004C26D9">
              <w:rPr>
                <w:rFonts w:asciiTheme="minorHAnsi" w:hAnsiTheme="minorHAnsi" w:cstheme="minorHAnsi"/>
                <w:sz w:val="20"/>
                <w:szCs w:val="20"/>
              </w:rPr>
              <w:t>Thousand Baht</w:t>
            </w:r>
          </w:p>
        </w:tc>
      </w:tr>
      <w:tr w:rsidR="004C26D9" w:rsidRPr="004C26D9" w14:paraId="5642D74F" w14:textId="77777777" w:rsidTr="00E96D5F">
        <w:trPr>
          <w:tblHeader/>
        </w:trPr>
        <w:tc>
          <w:tcPr>
            <w:tcW w:w="5103" w:type="dxa"/>
            <w:shd w:val="clear" w:color="auto" w:fill="auto"/>
          </w:tcPr>
          <w:p w14:paraId="5FAF6465" w14:textId="77777777" w:rsidR="004C26D9" w:rsidRPr="004C26D9" w:rsidRDefault="004C26D9" w:rsidP="00C3188E">
            <w:pPr>
              <w:spacing w:line="160" w:lineRule="atLeast"/>
              <w:jc w:val="center"/>
              <w:rPr>
                <w:rFonts w:asciiTheme="minorHAnsi" w:hAnsiTheme="minorHAnsi" w:cstheme="minorHAnsi"/>
                <w:sz w:val="20"/>
                <w:szCs w:val="20"/>
              </w:rPr>
            </w:pPr>
          </w:p>
        </w:tc>
        <w:tc>
          <w:tcPr>
            <w:tcW w:w="9637" w:type="dxa"/>
            <w:gridSpan w:val="6"/>
            <w:shd w:val="clear" w:color="auto" w:fill="auto"/>
            <w:vAlign w:val="bottom"/>
          </w:tcPr>
          <w:p w14:paraId="66AB5759" w14:textId="569D184C" w:rsidR="004C26D9" w:rsidRPr="0046607E" w:rsidRDefault="004C26D9" w:rsidP="00B72620">
            <w:pPr>
              <w:pBdr>
                <w:bottom w:val="single" w:sz="4" w:space="1" w:color="auto"/>
              </w:pBdr>
              <w:spacing w:line="160" w:lineRule="atLeast"/>
              <w:jc w:val="center"/>
              <w:rPr>
                <w:rFonts w:asciiTheme="minorHAnsi" w:hAnsiTheme="minorHAnsi" w:cstheme="minorBidi"/>
                <w:sz w:val="20"/>
                <w:szCs w:val="20"/>
                <w:cs/>
              </w:rPr>
            </w:pPr>
            <w:r w:rsidRPr="004C26D9">
              <w:rPr>
                <w:rFonts w:asciiTheme="minorHAnsi" w:hAnsiTheme="minorHAnsi" w:cstheme="minorHAnsi"/>
                <w:kern w:val="2"/>
                <w:sz w:val="20"/>
                <w:szCs w:val="20"/>
              </w:rPr>
              <w:t xml:space="preserve">Separate </w:t>
            </w:r>
            <w:r w:rsidR="0046607E">
              <w:rPr>
                <w:rFonts w:asciiTheme="minorHAnsi" w:hAnsiTheme="minorHAnsi" w:cstheme="minorHAnsi"/>
                <w:sz w:val="20"/>
                <w:szCs w:val="20"/>
              </w:rPr>
              <w:t>F</w:t>
            </w:r>
            <w:r w:rsidR="0046607E" w:rsidRPr="005127FC">
              <w:rPr>
                <w:rFonts w:asciiTheme="minorHAnsi" w:hAnsiTheme="minorHAnsi" w:cstheme="minorHAnsi"/>
                <w:sz w:val="20"/>
                <w:szCs w:val="20"/>
              </w:rPr>
              <w:t xml:space="preserve">inancial </w:t>
            </w:r>
            <w:r w:rsidR="0046607E">
              <w:rPr>
                <w:rFonts w:asciiTheme="minorHAnsi" w:hAnsiTheme="minorHAnsi" w:cstheme="minorHAnsi"/>
                <w:sz w:val="20"/>
                <w:szCs w:val="20"/>
              </w:rPr>
              <w:t>S</w:t>
            </w:r>
            <w:r w:rsidR="0046607E" w:rsidRPr="005127FC">
              <w:rPr>
                <w:rFonts w:asciiTheme="minorHAnsi" w:hAnsiTheme="minorHAnsi" w:cstheme="minorHAnsi"/>
                <w:sz w:val="20"/>
                <w:szCs w:val="20"/>
              </w:rPr>
              <w:t>tatements</w:t>
            </w:r>
          </w:p>
        </w:tc>
      </w:tr>
      <w:tr w:rsidR="004C26D9" w:rsidRPr="004C26D9" w14:paraId="4FC4544F" w14:textId="77777777" w:rsidTr="00E96D5F">
        <w:trPr>
          <w:tblHeader/>
        </w:trPr>
        <w:tc>
          <w:tcPr>
            <w:tcW w:w="5103" w:type="dxa"/>
            <w:shd w:val="clear" w:color="auto" w:fill="auto"/>
          </w:tcPr>
          <w:p w14:paraId="5D4AD3B4" w14:textId="77777777" w:rsidR="004C26D9" w:rsidRPr="004C26D9" w:rsidRDefault="004C26D9" w:rsidP="00C3188E">
            <w:pPr>
              <w:spacing w:line="160" w:lineRule="atLeast"/>
              <w:jc w:val="center"/>
              <w:rPr>
                <w:rFonts w:asciiTheme="minorHAnsi" w:hAnsiTheme="minorHAnsi" w:cstheme="minorHAnsi"/>
                <w:b/>
                <w:bCs/>
                <w:sz w:val="20"/>
                <w:szCs w:val="20"/>
              </w:rPr>
            </w:pPr>
          </w:p>
        </w:tc>
        <w:tc>
          <w:tcPr>
            <w:tcW w:w="9637" w:type="dxa"/>
            <w:gridSpan w:val="6"/>
            <w:shd w:val="clear" w:color="auto" w:fill="auto"/>
            <w:vAlign w:val="bottom"/>
          </w:tcPr>
          <w:p w14:paraId="1AA890B6" w14:textId="12391565" w:rsidR="004C26D9" w:rsidRPr="004C26D9" w:rsidRDefault="004C26D9" w:rsidP="00B7262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March 31,</w:t>
            </w:r>
            <w:r w:rsidRPr="008E37A1">
              <w:rPr>
                <w:rFonts w:asciiTheme="minorHAnsi" w:hAnsiTheme="minorHAnsi" w:cstheme="minorHAnsi"/>
                <w:sz w:val="20"/>
                <w:szCs w:val="20"/>
              </w:rPr>
              <w:t xml:space="preserve"> 202</w:t>
            </w:r>
            <w:r>
              <w:rPr>
                <w:rFonts w:asciiTheme="minorHAnsi" w:hAnsiTheme="minorHAnsi" w:cstheme="minorHAnsi"/>
                <w:sz w:val="20"/>
                <w:szCs w:val="20"/>
              </w:rPr>
              <w:t>1</w:t>
            </w:r>
          </w:p>
        </w:tc>
      </w:tr>
      <w:tr w:rsidR="004C26D9" w:rsidRPr="004C26D9" w14:paraId="5051AA1B" w14:textId="77777777" w:rsidTr="00E96D5F">
        <w:trPr>
          <w:tblHeader/>
        </w:trPr>
        <w:tc>
          <w:tcPr>
            <w:tcW w:w="5103" w:type="dxa"/>
            <w:shd w:val="clear" w:color="auto" w:fill="auto"/>
          </w:tcPr>
          <w:p w14:paraId="39E32B66"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5B04B395"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without significant increase in credit risk</w:t>
            </w:r>
          </w:p>
        </w:tc>
        <w:tc>
          <w:tcPr>
            <w:tcW w:w="1559" w:type="dxa"/>
            <w:shd w:val="clear" w:color="auto" w:fill="auto"/>
            <w:vAlign w:val="bottom"/>
          </w:tcPr>
          <w:p w14:paraId="5E6A3890"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 significant increase in credit risk</w:t>
            </w:r>
          </w:p>
        </w:tc>
        <w:tc>
          <w:tcPr>
            <w:tcW w:w="1276" w:type="dxa"/>
            <w:shd w:val="clear" w:color="auto" w:fill="auto"/>
            <w:vAlign w:val="bottom"/>
          </w:tcPr>
          <w:p w14:paraId="2C08D98F"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 credit impairment</w:t>
            </w:r>
          </w:p>
        </w:tc>
        <w:tc>
          <w:tcPr>
            <w:tcW w:w="1843" w:type="dxa"/>
            <w:shd w:val="clear" w:color="auto" w:fill="auto"/>
            <w:vAlign w:val="bottom"/>
          </w:tcPr>
          <w:p w14:paraId="6A8F1658" w14:textId="77777777" w:rsidR="004C26D9" w:rsidRPr="004C26D9" w:rsidRDefault="004C26D9" w:rsidP="00AD1539">
            <w:pPr>
              <w:pBdr>
                <w:bottom w:val="single" w:sz="4" w:space="1" w:color="auto"/>
              </w:pBdr>
              <w:spacing w:line="160" w:lineRule="atLeast"/>
              <w:ind w:right="19"/>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that are measured at allowance by simple principles</w:t>
            </w:r>
          </w:p>
        </w:tc>
        <w:tc>
          <w:tcPr>
            <w:tcW w:w="1843" w:type="dxa"/>
            <w:shd w:val="clear" w:color="auto" w:fill="auto"/>
            <w:vAlign w:val="bottom"/>
          </w:tcPr>
          <w:p w14:paraId="0E590E2E" w14:textId="77777777" w:rsidR="004C26D9" w:rsidRPr="004C26D9" w:rsidRDefault="004C26D9" w:rsidP="00AD1539">
            <w:pPr>
              <w:pBdr>
                <w:bottom w:val="single" w:sz="4" w:space="1" w:color="auto"/>
              </w:pBdr>
              <w:spacing w:line="160" w:lineRule="atLeast"/>
              <w:ind w:right="-11"/>
              <w:jc w:val="center"/>
              <w:rPr>
                <w:rFonts w:asciiTheme="minorHAnsi" w:hAnsiTheme="minorHAnsi" w:cstheme="minorHAnsi"/>
                <w:sz w:val="20"/>
                <w:szCs w:val="20"/>
              </w:rPr>
            </w:pPr>
            <w:r w:rsidRPr="004C26D9">
              <w:rPr>
                <w:rFonts w:asciiTheme="minorHAnsi" w:hAnsiTheme="minorHAnsi" w:cstheme="minorHAnsi"/>
                <w:sz w:val="20"/>
                <w:szCs w:val="20"/>
              </w:rPr>
              <w:t xml:space="preserve">Reserve of financial assets with credit impairment when initially purchased or acquired </w:t>
            </w:r>
          </w:p>
        </w:tc>
        <w:tc>
          <w:tcPr>
            <w:tcW w:w="1273" w:type="dxa"/>
            <w:shd w:val="clear" w:color="auto" w:fill="auto"/>
            <w:vAlign w:val="bottom"/>
          </w:tcPr>
          <w:p w14:paraId="0981B6E2" w14:textId="77777777" w:rsidR="004C26D9" w:rsidRPr="004C26D9" w:rsidRDefault="004C26D9" w:rsidP="00C3188E">
            <w:pPr>
              <w:pBdr>
                <w:bottom w:val="single" w:sz="4" w:space="1" w:color="auto"/>
              </w:pBdr>
              <w:spacing w:line="160" w:lineRule="atLeast"/>
              <w:ind w:right="-75"/>
              <w:jc w:val="center"/>
              <w:rPr>
                <w:rFonts w:asciiTheme="minorHAnsi" w:hAnsiTheme="minorHAnsi" w:cstheme="minorHAnsi"/>
                <w:sz w:val="20"/>
                <w:szCs w:val="20"/>
              </w:rPr>
            </w:pPr>
            <w:r w:rsidRPr="004C26D9">
              <w:rPr>
                <w:rFonts w:asciiTheme="minorHAnsi" w:hAnsiTheme="minorHAnsi" w:cstheme="minorHAnsi"/>
                <w:sz w:val="20"/>
                <w:szCs w:val="20"/>
              </w:rPr>
              <w:t>Total</w:t>
            </w:r>
          </w:p>
        </w:tc>
      </w:tr>
      <w:tr w:rsidR="004C26D9" w:rsidRPr="004C26D9" w14:paraId="6823E97B" w14:textId="77777777" w:rsidTr="00E96D5F">
        <w:trPr>
          <w:trHeight w:val="283"/>
        </w:trPr>
        <w:tc>
          <w:tcPr>
            <w:tcW w:w="5103" w:type="dxa"/>
            <w:shd w:val="clear" w:color="auto" w:fill="auto"/>
            <w:vAlign w:val="bottom"/>
          </w:tcPr>
          <w:p w14:paraId="67F7BBE0" w14:textId="1F5C6E81" w:rsidR="004C26D9" w:rsidRPr="004C26D9" w:rsidRDefault="004C26D9" w:rsidP="00585565">
            <w:pPr>
              <w:spacing w:line="160" w:lineRule="atLeast"/>
              <w:rPr>
                <w:rFonts w:asciiTheme="minorHAnsi" w:hAnsiTheme="minorHAnsi" w:cstheme="minorHAnsi"/>
                <w:b/>
                <w:bCs/>
                <w:sz w:val="20"/>
                <w:szCs w:val="20"/>
              </w:rPr>
            </w:pPr>
            <w:r w:rsidRPr="004C26D9">
              <w:rPr>
                <w:rFonts w:asciiTheme="minorHAnsi" w:hAnsiTheme="minorHAnsi" w:cstheme="minorHAnsi"/>
                <w:b/>
                <w:bCs/>
                <w:sz w:val="20"/>
                <w:szCs w:val="20"/>
              </w:rPr>
              <w:t>Securities and derivatives business receivables</w:t>
            </w:r>
            <w:r w:rsidR="00114B6D">
              <w:rPr>
                <w:rFonts w:asciiTheme="minorHAnsi" w:hAnsiTheme="minorHAnsi" w:cstheme="minorHAnsi"/>
                <w:b/>
                <w:bCs/>
                <w:sz w:val="20"/>
                <w:szCs w:val="20"/>
              </w:rPr>
              <w:t xml:space="preserve"> (Note 6.2)</w:t>
            </w:r>
          </w:p>
        </w:tc>
        <w:tc>
          <w:tcPr>
            <w:tcW w:w="1843" w:type="dxa"/>
            <w:shd w:val="clear" w:color="auto" w:fill="auto"/>
            <w:vAlign w:val="bottom"/>
          </w:tcPr>
          <w:p w14:paraId="25EF7A0F" w14:textId="77777777" w:rsidR="004C26D9" w:rsidRPr="004C26D9" w:rsidRDefault="004C26D9" w:rsidP="00C3188E">
            <w:pPr>
              <w:spacing w:line="160" w:lineRule="atLeast"/>
              <w:jc w:val="center"/>
              <w:rPr>
                <w:rFonts w:asciiTheme="minorHAnsi" w:hAnsiTheme="minorHAnsi" w:cstheme="minorHAnsi"/>
                <w:sz w:val="20"/>
                <w:szCs w:val="20"/>
              </w:rPr>
            </w:pPr>
          </w:p>
        </w:tc>
        <w:tc>
          <w:tcPr>
            <w:tcW w:w="1559" w:type="dxa"/>
            <w:shd w:val="clear" w:color="auto" w:fill="auto"/>
            <w:vAlign w:val="bottom"/>
          </w:tcPr>
          <w:p w14:paraId="6F2A6AB0" w14:textId="77777777" w:rsidR="004C26D9" w:rsidRPr="004C26D9" w:rsidRDefault="004C26D9" w:rsidP="00C3188E">
            <w:pPr>
              <w:spacing w:line="160" w:lineRule="atLeast"/>
              <w:jc w:val="center"/>
              <w:rPr>
                <w:rFonts w:asciiTheme="minorHAnsi" w:hAnsiTheme="minorHAnsi" w:cstheme="minorHAnsi"/>
                <w:sz w:val="20"/>
                <w:szCs w:val="20"/>
              </w:rPr>
            </w:pPr>
          </w:p>
        </w:tc>
        <w:tc>
          <w:tcPr>
            <w:tcW w:w="1276" w:type="dxa"/>
            <w:shd w:val="clear" w:color="auto" w:fill="auto"/>
            <w:vAlign w:val="bottom"/>
          </w:tcPr>
          <w:p w14:paraId="494BC897"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7B5B1CFF"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71746229" w14:textId="77777777" w:rsidR="004C26D9" w:rsidRPr="004C26D9" w:rsidRDefault="004C26D9" w:rsidP="00C3188E">
            <w:pPr>
              <w:spacing w:line="160" w:lineRule="atLeast"/>
              <w:jc w:val="center"/>
              <w:rPr>
                <w:rFonts w:asciiTheme="minorHAnsi" w:hAnsiTheme="minorHAnsi" w:cstheme="minorHAnsi"/>
                <w:sz w:val="20"/>
                <w:szCs w:val="20"/>
              </w:rPr>
            </w:pPr>
          </w:p>
        </w:tc>
        <w:tc>
          <w:tcPr>
            <w:tcW w:w="1273" w:type="dxa"/>
            <w:shd w:val="clear" w:color="auto" w:fill="auto"/>
            <w:vAlign w:val="bottom"/>
          </w:tcPr>
          <w:p w14:paraId="18E6C518" w14:textId="77777777" w:rsidR="004C26D9" w:rsidRPr="004C26D9" w:rsidRDefault="004C26D9" w:rsidP="00C3188E">
            <w:pPr>
              <w:spacing w:line="160" w:lineRule="atLeast"/>
              <w:jc w:val="center"/>
              <w:rPr>
                <w:rFonts w:asciiTheme="minorHAnsi" w:hAnsiTheme="minorHAnsi" w:cstheme="minorHAnsi"/>
                <w:sz w:val="20"/>
                <w:szCs w:val="20"/>
              </w:rPr>
            </w:pPr>
          </w:p>
        </w:tc>
      </w:tr>
      <w:tr w:rsidR="00990C38" w:rsidRPr="004C26D9" w14:paraId="3F2047B7" w14:textId="77777777" w:rsidTr="00E96D5F">
        <w:trPr>
          <w:trHeight w:val="283"/>
        </w:trPr>
        <w:tc>
          <w:tcPr>
            <w:tcW w:w="5103" w:type="dxa"/>
            <w:shd w:val="clear" w:color="auto" w:fill="auto"/>
            <w:vAlign w:val="bottom"/>
          </w:tcPr>
          <w:p w14:paraId="44C103A0" w14:textId="77777777" w:rsidR="00990C38" w:rsidRPr="004C26D9" w:rsidRDefault="00990C38" w:rsidP="00990C38">
            <w:pPr>
              <w:spacing w:line="160" w:lineRule="atLeast"/>
              <w:rPr>
                <w:rFonts w:asciiTheme="minorHAnsi" w:hAnsiTheme="minorHAnsi" w:cstheme="minorHAnsi"/>
                <w:sz w:val="20"/>
                <w:szCs w:val="20"/>
              </w:rPr>
            </w:pPr>
            <w:r w:rsidRPr="004C26D9">
              <w:rPr>
                <w:rFonts w:asciiTheme="minorHAnsi" w:hAnsiTheme="minorHAnsi" w:cstheme="minorHAnsi"/>
                <w:sz w:val="20"/>
                <w:szCs w:val="20"/>
              </w:rPr>
              <w:t>Opening Balance</w:t>
            </w:r>
          </w:p>
        </w:tc>
        <w:tc>
          <w:tcPr>
            <w:tcW w:w="1843" w:type="dxa"/>
            <w:shd w:val="clear" w:color="auto" w:fill="auto"/>
            <w:vAlign w:val="bottom"/>
          </w:tcPr>
          <w:p w14:paraId="3BB4F933" w14:textId="10DC2FF6"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8C8FED5" w14:textId="17E77D51"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1E4FB09" w14:textId="201AEA96"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87F50F4" w14:textId="5269E130"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7515B76" w14:textId="785D3403" w:rsidR="00990C38" w:rsidRPr="004C26D9" w:rsidRDefault="00990C38"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86,55</w:t>
            </w:r>
            <w:r w:rsidR="00031975">
              <w:rPr>
                <w:rFonts w:asciiTheme="minorHAnsi" w:hAnsiTheme="minorHAnsi" w:cstheme="minorHAnsi"/>
                <w:sz w:val="20"/>
                <w:szCs w:val="20"/>
              </w:rPr>
              <w:t>8</w:t>
            </w:r>
          </w:p>
        </w:tc>
        <w:tc>
          <w:tcPr>
            <w:tcW w:w="1273" w:type="dxa"/>
            <w:shd w:val="clear" w:color="auto" w:fill="auto"/>
            <w:vAlign w:val="bottom"/>
          </w:tcPr>
          <w:p w14:paraId="272E87E6" w14:textId="34CB2839" w:rsidR="00990C38" w:rsidRPr="004C26D9" w:rsidRDefault="00990C38"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86,</w:t>
            </w:r>
            <w:r w:rsidR="00031975">
              <w:rPr>
                <w:rFonts w:asciiTheme="minorHAnsi" w:hAnsiTheme="minorHAnsi" w:cstheme="minorHAnsi"/>
                <w:sz w:val="20"/>
                <w:szCs w:val="20"/>
              </w:rPr>
              <w:t>558</w:t>
            </w:r>
          </w:p>
        </w:tc>
      </w:tr>
      <w:tr w:rsidR="00990C38" w:rsidRPr="004C26D9" w14:paraId="055237B1" w14:textId="77777777" w:rsidTr="00E96D5F">
        <w:trPr>
          <w:trHeight w:val="283"/>
        </w:trPr>
        <w:tc>
          <w:tcPr>
            <w:tcW w:w="5103" w:type="dxa"/>
            <w:shd w:val="clear" w:color="auto" w:fill="auto"/>
            <w:vAlign w:val="bottom"/>
          </w:tcPr>
          <w:p w14:paraId="546C040E" w14:textId="4D91E1E5" w:rsidR="00990C38" w:rsidRPr="004C26D9" w:rsidRDefault="00990C38" w:rsidP="00990C38">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Changes during the </w:t>
            </w:r>
            <w:r>
              <w:rPr>
                <w:rFonts w:asciiTheme="minorHAnsi" w:hAnsiTheme="minorHAnsi" w:cstheme="minorHAnsi"/>
                <w:sz w:val="20"/>
                <w:szCs w:val="20"/>
              </w:rPr>
              <w:t>period</w:t>
            </w:r>
          </w:p>
        </w:tc>
        <w:tc>
          <w:tcPr>
            <w:tcW w:w="1843" w:type="dxa"/>
            <w:shd w:val="clear" w:color="auto" w:fill="auto"/>
            <w:vAlign w:val="bottom"/>
          </w:tcPr>
          <w:p w14:paraId="4EE47F5A" w14:textId="6A28A8F0"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EF6799C" w14:textId="26BF52DC"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0A42E50" w14:textId="43A63669"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5918854" w14:textId="42F0DCE2"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B27F37A" w14:textId="779016F0" w:rsidR="00990C38" w:rsidRPr="004C26D9" w:rsidRDefault="00990C38" w:rsidP="00031975">
            <w:pPr>
              <w:spacing w:line="160" w:lineRule="atLeast"/>
              <w:ind w:right="-59"/>
              <w:jc w:val="right"/>
              <w:rPr>
                <w:rFonts w:asciiTheme="minorHAnsi" w:hAnsiTheme="minorHAnsi" w:cstheme="minorHAnsi"/>
                <w:sz w:val="20"/>
                <w:szCs w:val="20"/>
              </w:rPr>
            </w:pPr>
            <w:r>
              <w:rPr>
                <w:rFonts w:asciiTheme="minorHAnsi" w:hAnsiTheme="minorHAnsi" w:cstheme="minorHAnsi"/>
                <w:sz w:val="20"/>
                <w:szCs w:val="20"/>
              </w:rPr>
              <w:t>(9,216)</w:t>
            </w:r>
          </w:p>
        </w:tc>
        <w:tc>
          <w:tcPr>
            <w:tcW w:w="1273" w:type="dxa"/>
            <w:shd w:val="clear" w:color="auto" w:fill="auto"/>
            <w:vAlign w:val="bottom"/>
          </w:tcPr>
          <w:p w14:paraId="76B47DFD" w14:textId="1556B787" w:rsidR="00990C38" w:rsidRPr="004C26D9" w:rsidRDefault="00990C38" w:rsidP="00031975">
            <w:pPr>
              <w:spacing w:line="160" w:lineRule="atLeast"/>
              <w:ind w:right="-59"/>
              <w:jc w:val="right"/>
              <w:rPr>
                <w:rFonts w:asciiTheme="minorHAnsi" w:hAnsiTheme="minorHAnsi" w:cstheme="minorHAnsi"/>
                <w:sz w:val="20"/>
                <w:szCs w:val="20"/>
              </w:rPr>
            </w:pPr>
            <w:r>
              <w:rPr>
                <w:rFonts w:asciiTheme="minorHAnsi" w:hAnsiTheme="minorHAnsi" w:cstheme="minorHAnsi"/>
                <w:sz w:val="20"/>
                <w:szCs w:val="20"/>
              </w:rPr>
              <w:t>(9,216)</w:t>
            </w:r>
          </w:p>
        </w:tc>
      </w:tr>
      <w:tr w:rsidR="00990C38" w:rsidRPr="004C26D9" w14:paraId="1B45A495" w14:textId="77777777" w:rsidTr="00E96D5F">
        <w:trPr>
          <w:trHeight w:val="283"/>
        </w:trPr>
        <w:tc>
          <w:tcPr>
            <w:tcW w:w="5103" w:type="dxa"/>
            <w:shd w:val="clear" w:color="auto" w:fill="auto"/>
            <w:vAlign w:val="bottom"/>
          </w:tcPr>
          <w:p w14:paraId="3E2F409E" w14:textId="77777777" w:rsidR="00990C38" w:rsidRPr="00990C38" w:rsidRDefault="00990C38" w:rsidP="00990C38">
            <w:pPr>
              <w:spacing w:line="160" w:lineRule="atLeast"/>
              <w:rPr>
                <w:rFonts w:asciiTheme="minorHAnsi" w:hAnsiTheme="minorHAnsi" w:cstheme="minorHAnsi"/>
                <w:sz w:val="20"/>
                <w:szCs w:val="20"/>
              </w:rPr>
            </w:pPr>
            <w:r w:rsidRPr="00990C38">
              <w:rPr>
                <w:rFonts w:asciiTheme="minorHAnsi" w:hAnsiTheme="minorHAnsi" w:cstheme="minorHAnsi"/>
                <w:sz w:val="20"/>
                <w:szCs w:val="20"/>
              </w:rPr>
              <w:t>Closing balance</w:t>
            </w:r>
          </w:p>
        </w:tc>
        <w:tc>
          <w:tcPr>
            <w:tcW w:w="1843" w:type="dxa"/>
            <w:shd w:val="clear" w:color="auto" w:fill="auto"/>
            <w:vAlign w:val="bottom"/>
          </w:tcPr>
          <w:p w14:paraId="35CEB388" w14:textId="34E5DE59" w:rsidR="00990C38" w:rsidRPr="00990C38" w:rsidRDefault="00990C38" w:rsidP="00990C38">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559" w:type="dxa"/>
            <w:shd w:val="clear" w:color="auto" w:fill="auto"/>
            <w:vAlign w:val="bottom"/>
          </w:tcPr>
          <w:p w14:paraId="55CA42D8" w14:textId="14DA91E0" w:rsidR="00990C38" w:rsidRPr="00990C38" w:rsidRDefault="00990C38" w:rsidP="00990C38">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276" w:type="dxa"/>
            <w:shd w:val="clear" w:color="auto" w:fill="auto"/>
            <w:vAlign w:val="bottom"/>
          </w:tcPr>
          <w:p w14:paraId="4B733B86" w14:textId="5A8243A4" w:rsidR="00990C38" w:rsidRPr="00990C38" w:rsidRDefault="00990C38" w:rsidP="00990C38">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843" w:type="dxa"/>
            <w:shd w:val="clear" w:color="auto" w:fill="auto"/>
            <w:vAlign w:val="bottom"/>
          </w:tcPr>
          <w:p w14:paraId="1EBF6277" w14:textId="2D5699E7" w:rsidR="00990C38" w:rsidRPr="00990C38" w:rsidRDefault="00990C38" w:rsidP="00990C38">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843" w:type="dxa"/>
            <w:shd w:val="clear" w:color="auto" w:fill="auto"/>
            <w:vAlign w:val="bottom"/>
          </w:tcPr>
          <w:p w14:paraId="2F314074" w14:textId="0C14592F" w:rsidR="00990C38" w:rsidRPr="00990C38" w:rsidRDefault="00990C38" w:rsidP="00031975">
            <w:pPr>
              <w:pBdr>
                <w:top w:val="single" w:sz="4" w:space="1" w:color="auto"/>
                <w:bottom w:val="double" w:sz="4" w:space="1" w:color="auto"/>
              </w:pBdr>
              <w:spacing w:line="160" w:lineRule="atLeast"/>
              <w:jc w:val="right"/>
              <w:rPr>
                <w:rFonts w:asciiTheme="minorHAnsi" w:hAnsiTheme="minorHAnsi" w:cstheme="minorHAnsi"/>
                <w:sz w:val="20"/>
                <w:szCs w:val="20"/>
              </w:rPr>
            </w:pPr>
            <w:r w:rsidRPr="00990C38">
              <w:rPr>
                <w:rFonts w:asciiTheme="minorHAnsi" w:hAnsiTheme="minorHAnsi" w:cstheme="minorHAnsi"/>
                <w:sz w:val="20"/>
                <w:szCs w:val="20"/>
              </w:rPr>
              <w:t>77,34</w:t>
            </w:r>
            <w:r w:rsidR="00031975">
              <w:rPr>
                <w:rFonts w:asciiTheme="minorHAnsi" w:hAnsiTheme="minorHAnsi" w:cstheme="minorHAnsi"/>
                <w:sz w:val="20"/>
                <w:szCs w:val="20"/>
              </w:rPr>
              <w:t>2</w:t>
            </w:r>
          </w:p>
        </w:tc>
        <w:tc>
          <w:tcPr>
            <w:tcW w:w="1273" w:type="dxa"/>
            <w:shd w:val="clear" w:color="auto" w:fill="auto"/>
            <w:vAlign w:val="bottom"/>
          </w:tcPr>
          <w:p w14:paraId="0F827816" w14:textId="63908DA5" w:rsidR="00990C38" w:rsidRPr="00990C38" w:rsidRDefault="00990C38" w:rsidP="00031975">
            <w:pPr>
              <w:pBdr>
                <w:top w:val="single" w:sz="4" w:space="1" w:color="auto"/>
                <w:bottom w:val="double" w:sz="4" w:space="1" w:color="auto"/>
              </w:pBdr>
              <w:spacing w:line="160" w:lineRule="atLeast"/>
              <w:jc w:val="right"/>
              <w:rPr>
                <w:rFonts w:asciiTheme="minorHAnsi" w:hAnsiTheme="minorHAnsi" w:cstheme="minorHAnsi"/>
                <w:sz w:val="20"/>
                <w:szCs w:val="20"/>
              </w:rPr>
            </w:pPr>
            <w:r w:rsidRPr="00990C38">
              <w:rPr>
                <w:rFonts w:asciiTheme="minorHAnsi" w:hAnsiTheme="minorHAnsi" w:cstheme="minorHAnsi"/>
                <w:sz w:val="20"/>
                <w:szCs w:val="20"/>
              </w:rPr>
              <w:t>77,34</w:t>
            </w:r>
            <w:r w:rsidR="00031975">
              <w:rPr>
                <w:rFonts w:asciiTheme="minorHAnsi" w:hAnsiTheme="minorHAnsi" w:cstheme="minorHAnsi"/>
                <w:sz w:val="20"/>
                <w:szCs w:val="20"/>
              </w:rPr>
              <w:t>2</w:t>
            </w:r>
          </w:p>
        </w:tc>
      </w:tr>
      <w:tr w:rsidR="004C26D9" w:rsidRPr="004C26D9" w14:paraId="347613C5" w14:textId="77777777" w:rsidTr="00E96D5F">
        <w:trPr>
          <w:trHeight w:val="283"/>
        </w:trPr>
        <w:tc>
          <w:tcPr>
            <w:tcW w:w="5103" w:type="dxa"/>
            <w:shd w:val="clear" w:color="auto" w:fill="auto"/>
            <w:vAlign w:val="bottom"/>
          </w:tcPr>
          <w:p w14:paraId="35B30035" w14:textId="43E5830C" w:rsidR="004C26D9" w:rsidRPr="004C26D9" w:rsidRDefault="004C26D9" w:rsidP="00585565">
            <w:pPr>
              <w:spacing w:line="160" w:lineRule="atLeast"/>
              <w:rPr>
                <w:rFonts w:asciiTheme="minorHAnsi" w:hAnsiTheme="minorHAnsi" w:cstheme="minorHAnsi"/>
                <w:b/>
                <w:bCs/>
                <w:sz w:val="20"/>
                <w:szCs w:val="20"/>
              </w:rPr>
            </w:pPr>
            <w:r w:rsidRPr="004C26D9">
              <w:rPr>
                <w:rFonts w:asciiTheme="minorHAnsi" w:hAnsiTheme="minorHAnsi" w:cstheme="minorHAnsi"/>
                <w:b/>
                <w:bCs/>
                <w:sz w:val="20"/>
                <w:szCs w:val="20"/>
              </w:rPr>
              <w:t>Investments</w:t>
            </w:r>
            <w:r w:rsidR="00114B6D">
              <w:rPr>
                <w:rFonts w:asciiTheme="minorHAnsi" w:hAnsiTheme="minorHAnsi" w:cstheme="minorHAnsi"/>
                <w:b/>
                <w:bCs/>
                <w:sz w:val="20"/>
                <w:szCs w:val="20"/>
              </w:rPr>
              <w:t xml:space="preserve"> (Note 7.1)</w:t>
            </w:r>
          </w:p>
        </w:tc>
        <w:tc>
          <w:tcPr>
            <w:tcW w:w="1843" w:type="dxa"/>
            <w:shd w:val="clear" w:color="auto" w:fill="auto"/>
            <w:vAlign w:val="bottom"/>
          </w:tcPr>
          <w:p w14:paraId="2F1BB0F2" w14:textId="77777777" w:rsidR="004C26D9" w:rsidRPr="004C26D9" w:rsidRDefault="004C26D9" w:rsidP="0012729C">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545FF686" w14:textId="77777777" w:rsidR="004C26D9" w:rsidRPr="004C26D9" w:rsidRDefault="004C26D9" w:rsidP="0012729C">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00815EE1" w14:textId="77777777" w:rsidR="004C26D9" w:rsidRPr="004C26D9" w:rsidRDefault="004C26D9" w:rsidP="0012729C">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7E219C4D" w14:textId="77777777" w:rsidR="004C26D9" w:rsidRPr="004C26D9" w:rsidRDefault="004C26D9" w:rsidP="0012729C">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6A762983" w14:textId="77777777" w:rsidR="004C26D9" w:rsidRPr="004C26D9" w:rsidRDefault="004C26D9" w:rsidP="0012729C">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52236F6A" w14:textId="77777777" w:rsidR="004C26D9" w:rsidRPr="004C26D9" w:rsidRDefault="004C26D9" w:rsidP="0012729C">
            <w:pPr>
              <w:spacing w:line="160" w:lineRule="atLeast"/>
              <w:jc w:val="right"/>
              <w:rPr>
                <w:rFonts w:asciiTheme="minorHAnsi" w:hAnsiTheme="minorHAnsi" w:cstheme="minorHAnsi"/>
                <w:b/>
                <w:bCs/>
                <w:sz w:val="20"/>
                <w:szCs w:val="20"/>
              </w:rPr>
            </w:pPr>
          </w:p>
        </w:tc>
      </w:tr>
      <w:tr w:rsidR="00031975" w:rsidRPr="004C26D9" w14:paraId="31DDE35C" w14:textId="77777777" w:rsidTr="00E96D5F">
        <w:trPr>
          <w:trHeight w:val="283"/>
        </w:trPr>
        <w:tc>
          <w:tcPr>
            <w:tcW w:w="5103" w:type="dxa"/>
            <w:shd w:val="clear" w:color="auto" w:fill="auto"/>
          </w:tcPr>
          <w:p w14:paraId="30E13360" w14:textId="54065027" w:rsidR="00031975" w:rsidRPr="004C26D9" w:rsidRDefault="00031975" w:rsidP="00031975">
            <w:pPr>
              <w:spacing w:line="160" w:lineRule="atLeast"/>
              <w:rPr>
                <w:rFonts w:asciiTheme="minorHAnsi" w:hAnsiTheme="minorHAnsi" w:cstheme="minorHAnsi"/>
                <w:b/>
                <w:bCs/>
                <w:sz w:val="20"/>
                <w:szCs w:val="20"/>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4A7CB64D" w14:textId="4E19D326" w:rsidR="00031975" w:rsidRPr="004C26D9" w:rsidRDefault="00031975" w:rsidP="00031975">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D6A8C4E" w14:textId="41F03D6C" w:rsidR="00031975" w:rsidRPr="004C26D9" w:rsidRDefault="00031975" w:rsidP="00031975">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B954820" w14:textId="275421BA" w:rsidR="00031975" w:rsidRPr="004C26D9" w:rsidRDefault="00031975"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c>
          <w:tcPr>
            <w:tcW w:w="1843" w:type="dxa"/>
            <w:shd w:val="clear" w:color="auto" w:fill="auto"/>
            <w:vAlign w:val="bottom"/>
          </w:tcPr>
          <w:p w14:paraId="58FCF1E1" w14:textId="0E0BD467" w:rsidR="00031975" w:rsidRPr="004C26D9" w:rsidRDefault="00031975" w:rsidP="00031975">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AD8211F" w14:textId="764C4B55" w:rsidR="00031975" w:rsidRPr="004C26D9" w:rsidRDefault="00031975" w:rsidP="00031975">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507BA10A" w14:textId="19E2E7FB" w:rsidR="00031975" w:rsidRPr="004C26D9" w:rsidRDefault="00031975" w:rsidP="00102C7F">
            <w:pPr>
              <w:spacing w:line="160" w:lineRule="atLeast"/>
              <w:ind w:right="-42"/>
              <w:jc w:val="right"/>
              <w:rPr>
                <w:rFonts w:asciiTheme="minorHAnsi" w:hAnsiTheme="minorHAnsi" w:cstheme="minorHAnsi"/>
                <w:sz w:val="20"/>
                <w:szCs w:val="20"/>
              </w:rPr>
            </w:pPr>
            <w:r>
              <w:rPr>
                <w:rFonts w:asciiTheme="minorHAnsi" w:hAnsiTheme="minorHAnsi" w:cstheme="minorHAnsi"/>
                <w:sz w:val="20"/>
                <w:szCs w:val="20"/>
              </w:rPr>
              <w:t>139,100</w:t>
            </w:r>
          </w:p>
        </w:tc>
      </w:tr>
      <w:tr w:rsidR="00031975" w:rsidRPr="004C26D9" w14:paraId="698CF787" w14:textId="77777777" w:rsidTr="00E96D5F">
        <w:trPr>
          <w:trHeight w:val="283"/>
        </w:trPr>
        <w:tc>
          <w:tcPr>
            <w:tcW w:w="5103" w:type="dxa"/>
            <w:shd w:val="clear" w:color="auto" w:fill="auto"/>
            <w:vAlign w:val="bottom"/>
          </w:tcPr>
          <w:p w14:paraId="28681B63" w14:textId="1038CAB0" w:rsidR="00031975" w:rsidRPr="004C26D9" w:rsidRDefault="00031975" w:rsidP="00031975">
            <w:pPr>
              <w:spacing w:line="160" w:lineRule="atLeast"/>
              <w:rPr>
                <w:rFonts w:asciiTheme="minorHAnsi" w:hAnsiTheme="minorHAnsi" w:cstheme="minorHAnsi"/>
                <w:sz w:val="20"/>
                <w:szCs w:val="20"/>
              </w:rPr>
            </w:pPr>
            <w:r>
              <w:rPr>
                <w:rFonts w:asciiTheme="minorHAnsi" w:hAnsiTheme="minorHAnsi" w:cstheme="minorHAnsi"/>
                <w:sz w:val="20"/>
                <w:szCs w:val="20"/>
              </w:rPr>
              <w:t>Restated</w:t>
            </w:r>
          </w:p>
        </w:tc>
        <w:tc>
          <w:tcPr>
            <w:tcW w:w="1843" w:type="dxa"/>
            <w:shd w:val="clear" w:color="auto" w:fill="auto"/>
            <w:vAlign w:val="bottom"/>
          </w:tcPr>
          <w:p w14:paraId="3CEF6C13" w14:textId="4FC63125" w:rsidR="00031975" w:rsidRPr="00D70A23" w:rsidRDefault="00031975" w:rsidP="00D70A23">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559" w:type="dxa"/>
            <w:shd w:val="clear" w:color="auto" w:fill="auto"/>
            <w:vAlign w:val="bottom"/>
          </w:tcPr>
          <w:p w14:paraId="4811D6D7" w14:textId="387142B5" w:rsidR="00031975" w:rsidRPr="00D70A23" w:rsidRDefault="00031975" w:rsidP="00D70A23">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6" w:type="dxa"/>
            <w:shd w:val="clear" w:color="auto" w:fill="auto"/>
            <w:vAlign w:val="bottom"/>
          </w:tcPr>
          <w:p w14:paraId="6F6BC9F3" w14:textId="1FA7F02B" w:rsidR="00031975" w:rsidRPr="00D70A23" w:rsidRDefault="002E5F45" w:rsidP="00D70A23">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2</w:t>
            </w:r>
            <w:r w:rsidR="00031975" w:rsidRPr="00D70A23">
              <w:rPr>
                <w:rFonts w:asciiTheme="minorHAnsi" w:hAnsiTheme="minorHAnsi" w:cstheme="minorHAnsi"/>
                <w:sz w:val="20"/>
                <w:szCs w:val="20"/>
              </w:rPr>
              <w:t>1,966</w:t>
            </w:r>
          </w:p>
        </w:tc>
        <w:tc>
          <w:tcPr>
            <w:tcW w:w="1843" w:type="dxa"/>
            <w:shd w:val="clear" w:color="auto" w:fill="auto"/>
            <w:vAlign w:val="bottom"/>
          </w:tcPr>
          <w:p w14:paraId="152F52EF" w14:textId="76E021A5" w:rsidR="00031975" w:rsidRPr="00D70A23" w:rsidRDefault="00031975" w:rsidP="00D70A23">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843" w:type="dxa"/>
            <w:shd w:val="clear" w:color="auto" w:fill="auto"/>
            <w:vAlign w:val="bottom"/>
          </w:tcPr>
          <w:p w14:paraId="538D64C7" w14:textId="67F2E706" w:rsidR="00031975" w:rsidRPr="00D70A23" w:rsidRDefault="00031975" w:rsidP="00D70A23">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3" w:type="dxa"/>
            <w:shd w:val="clear" w:color="auto" w:fill="auto"/>
            <w:vAlign w:val="bottom"/>
          </w:tcPr>
          <w:p w14:paraId="72600AD8" w14:textId="3C3C89B2" w:rsidR="00031975" w:rsidRPr="00D70A23" w:rsidRDefault="002E5F45" w:rsidP="00D70A23">
            <w:pPr>
              <w:pBdr>
                <w:bottom w:val="single" w:sz="4" w:space="1" w:color="auto"/>
              </w:pBdr>
              <w:spacing w:line="160" w:lineRule="atLeast"/>
              <w:ind w:right="-42"/>
              <w:jc w:val="right"/>
              <w:rPr>
                <w:rFonts w:asciiTheme="minorHAnsi" w:hAnsiTheme="minorHAnsi" w:cstheme="minorHAnsi"/>
                <w:sz w:val="20"/>
                <w:szCs w:val="20"/>
              </w:rPr>
            </w:pPr>
            <w:r>
              <w:rPr>
                <w:rFonts w:asciiTheme="minorHAnsi" w:hAnsiTheme="minorHAnsi" w:cstheme="minorHAnsi"/>
                <w:sz w:val="20"/>
                <w:szCs w:val="20"/>
              </w:rPr>
              <w:t>21</w:t>
            </w:r>
            <w:r w:rsidR="00031975" w:rsidRPr="00D70A23">
              <w:rPr>
                <w:rFonts w:asciiTheme="minorHAnsi" w:hAnsiTheme="minorHAnsi" w:cstheme="minorHAnsi"/>
                <w:sz w:val="20"/>
                <w:szCs w:val="20"/>
              </w:rPr>
              <w:t>,966</w:t>
            </w:r>
          </w:p>
        </w:tc>
      </w:tr>
      <w:tr w:rsidR="00031975" w:rsidRPr="004C26D9" w14:paraId="07B9E2FC" w14:textId="77777777" w:rsidTr="00E96D5F">
        <w:trPr>
          <w:trHeight w:val="283"/>
        </w:trPr>
        <w:tc>
          <w:tcPr>
            <w:tcW w:w="5103" w:type="dxa"/>
            <w:shd w:val="clear" w:color="auto" w:fill="auto"/>
            <w:vAlign w:val="bottom"/>
          </w:tcPr>
          <w:p w14:paraId="1871FB1C" w14:textId="31E4D81F" w:rsidR="00031975" w:rsidRPr="004C26D9" w:rsidRDefault="00031975" w:rsidP="00031975">
            <w:pPr>
              <w:spacing w:line="160" w:lineRule="atLeast"/>
              <w:rPr>
                <w:rFonts w:asciiTheme="minorHAnsi" w:hAnsiTheme="minorHAnsi" w:cstheme="minorHAnsi"/>
                <w:sz w:val="20"/>
                <w:szCs w:val="20"/>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as restated</w:t>
            </w:r>
          </w:p>
        </w:tc>
        <w:tc>
          <w:tcPr>
            <w:tcW w:w="1843" w:type="dxa"/>
            <w:shd w:val="clear" w:color="auto" w:fill="auto"/>
            <w:vAlign w:val="bottom"/>
          </w:tcPr>
          <w:p w14:paraId="67BB2F18" w14:textId="0D274683" w:rsidR="00031975" w:rsidRPr="00D70A23" w:rsidRDefault="00031975" w:rsidP="00D70A23">
            <w:pP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559" w:type="dxa"/>
            <w:shd w:val="clear" w:color="auto" w:fill="auto"/>
            <w:vAlign w:val="bottom"/>
          </w:tcPr>
          <w:p w14:paraId="130AA854" w14:textId="36C8CBE8" w:rsidR="00031975" w:rsidRPr="00D70A23" w:rsidRDefault="00031975" w:rsidP="00D70A23">
            <w:pP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6" w:type="dxa"/>
            <w:shd w:val="clear" w:color="auto" w:fill="auto"/>
            <w:vAlign w:val="bottom"/>
          </w:tcPr>
          <w:p w14:paraId="1AE8549E" w14:textId="2102D5C3" w:rsidR="00031975" w:rsidRPr="00D70A23" w:rsidRDefault="002E5F45" w:rsidP="00D70A23">
            <w:pPr>
              <w:spacing w:line="160" w:lineRule="atLeast"/>
              <w:jc w:val="right"/>
              <w:rPr>
                <w:rFonts w:asciiTheme="minorHAnsi" w:hAnsiTheme="minorHAnsi" w:cstheme="minorHAnsi"/>
                <w:sz w:val="20"/>
                <w:szCs w:val="20"/>
              </w:rPr>
            </w:pPr>
            <w:r>
              <w:rPr>
                <w:rFonts w:asciiTheme="minorHAnsi" w:hAnsiTheme="minorHAnsi" w:cstheme="minorHAnsi"/>
                <w:sz w:val="20"/>
                <w:szCs w:val="20"/>
              </w:rPr>
              <w:t>161</w:t>
            </w:r>
            <w:r w:rsidR="00031975" w:rsidRPr="00D70A23">
              <w:rPr>
                <w:rFonts w:asciiTheme="minorHAnsi" w:hAnsiTheme="minorHAnsi" w:cstheme="minorHAnsi"/>
                <w:sz w:val="20"/>
                <w:szCs w:val="20"/>
              </w:rPr>
              <w:t>,066</w:t>
            </w:r>
          </w:p>
        </w:tc>
        <w:tc>
          <w:tcPr>
            <w:tcW w:w="1843" w:type="dxa"/>
            <w:shd w:val="clear" w:color="auto" w:fill="auto"/>
            <w:vAlign w:val="bottom"/>
          </w:tcPr>
          <w:p w14:paraId="5E02EA6B" w14:textId="45E46742" w:rsidR="00031975" w:rsidRPr="00D70A23" w:rsidRDefault="00D70A23" w:rsidP="00D70A2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0E7ED7A" w14:textId="665A24C4" w:rsidR="00031975" w:rsidRPr="00D70A23" w:rsidRDefault="00D70A23" w:rsidP="00D70A2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4C8E3CA8" w14:textId="06B940A0" w:rsidR="00031975" w:rsidRPr="00D70A23" w:rsidRDefault="002E5F45" w:rsidP="00D70A23">
            <w:pPr>
              <w:spacing w:line="160" w:lineRule="atLeast"/>
              <w:ind w:right="-42"/>
              <w:jc w:val="right"/>
              <w:rPr>
                <w:rFonts w:asciiTheme="minorHAnsi" w:hAnsiTheme="minorHAnsi" w:cstheme="minorHAnsi"/>
                <w:sz w:val="20"/>
                <w:szCs w:val="20"/>
              </w:rPr>
            </w:pPr>
            <w:r>
              <w:rPr>
                <w:rFonts w:asciiTheme="minorHAnsi" w:hAnsiTheme="minorHAnsi" w:cstheme="minorHAnsi"/>
                <w:sz w:val="20"/>
                <w:szCs w:val="20"/>
              </w:rPr>
              <w:t>161</w:t>
            </w:r>
            <w:r w:rsidR="00031975" w:rsidRPr="00D70A23">
              <w:rPr>
                <w:rFonts w:asciiTheme="minorHAnsi" w:hAnsiTheme="minorHAnsi" w:cstheme="minorHAnsi"/>
                <w:sz w:val="20"/>
                <w:szCs w:val="20"/>
              </w:rPr>
              <w:t>,066</w:t>
            </w:r>
          </w:p>
        </w:tc>
      </w:tr>
      <w:tr w:rsidR="00031975" w:rsidRPr="004C26D9" w14:paraId="7525E412" w14:textId="77777777" w:rsidTr="00E96D5F">
        <w:trPr>
          <w:trHeight w:val="283"/>
        </w:trPr>
        <w:tc>
          <w:tcPr>
            <w:tcW w:w="5103" w:type="dxa"/>
            <w:shd w:val="clear" w:color="auto" w:fill="auto"/>
            <w:vAlign w:val="bottom"/>
          </w:tcPr>
          <w:p w14:paraId="6000E802" w14:textId="51C2CD4D" w:rsidR="00031975" w:rsidRPr="00924928" w:rsidRDefault="00031975" w:rsidP="00031975">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Changes during the </w:t>
            </w:r>
            <w:r w:rsidR="00A520B7">
              <w:rPr>
                <w:rFonts w:asciiTheme="minorHAnsi" w:hAnsiTheme="minorHAnsi" w:cstheme="minorHAnsi"/>
                <w:sz w:val="20"/>
                <w:szCs w:val="20"/>
              </w:rPr>
              <w:t>period</w:t>
            </w:r>
          </w:p>
        </w:tc>
        <w:tc>
          <w:tcPr>
            <w:tcW w:w="1843" w:type="dxa"/>
            <w:shd w:val="clear" w:color="auto" w:fill="auto"/>
            <w:vAlign w:val="bottom"/>
          </w:tcPr>
          <w:p w14:paraId="1DD17922" w14:textId="01583834" w:rsidR="00031975" w:rsidRPr="00924928" w:rsidRDefault="00031975" w:rsidP="00D70A23">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820D01E" w14:textId="6C18F7DD" w:rsidR="00031975" w:rsidRPr="00924928" w:rsidRDefault="00031975" w:rsidP="00D70A23">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DDCBC4D" w14:textId="011BAD1C" w:rsidR="00031975" w:rsidRPr="00924928" w:rsidRDefault="00031975" w:rsidP="00D70A23">
            <w:pPr>
              <w:pBdr>
                <w:bottom w:val="single" w:sz="4" w:space="1" w:color="auto"/>
              </w:pBdr>
              <w:spacing w:line="160" w:lineRule="atLeast"/>
              <w:ind w:right="-59"/>
              <w:jc w:val="right"/>
              <w:rPr>
                <w:rFonts w:asciiTheme="minorHAnsi" w:hAnsiTheme="minorHAnsi" w:cstheme="minorHAnsi"/>
                <w:sz w:val="20"/>
                <w:szCs w:val="20"/>
              </w:rPr>
            </w:pPr>
            <w:r>
              <w:rPr>
                <w:rFonts w:asciiTheme="minorHAnsi" w:hAnsiTheme="minorHAnsi" w:cstheme="minorHAnsi"/>
                <w:sz w:val="20"/>
                <w:szCs w:val="20"/>
              </w:rPr>
              <w:t>(7,263)</w:t>
            </w:r>
          </w:p>
        </w:tc>
        <w:tc>
          <w:tcPr>
            <w:tcW w:w="1843" w:type="dxa"/>
            <w:shd w:val="clear" w:color="auto" w:fill="auto"/>
            <w:vAlign w:val="bottom"/>
          </w:tcPr>
          <w:p w14:paraId="4830D906" w14:textId="0F77B9EB" w:rsidR="00031975" w:rsidRPr="00924928" w:rsidRDefault="00031975" w:rsidP="00D70A23">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502892F" w14:textId="6C95C7CA" w:rsidR="00031975" w:rsidRPr="00924928" w:rsidRDefault="00031975" w:rsidP="00D70A23">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1D5586ED" w14:textId="3A9A131F" w:rsidR="00031975" w:rsidRPr="00924928" w:rsidRDefault="00031975" w:rsidP="00102C7F">
            <w:pPr>
              <w:pBdr>
                <w:bottom w:val="single" w:sz="4" w:space="1" w:color="auto"/>
              </w:pBdr>
              <w:spacing w:line="160" w:lineRule="atLeast"/>
              <w:ind w:right="-88"/>
              <w:jc w:val="right"/>
              <w:rPr>
                <w:rFonts w:asciiTheme="minorHAnsi" w:hAnsiTheme="minorHAnsi" w:cstheme="minorHAnsi"/>
                <w:sz w:val="20"/>
                <w:szCs w:val="20"/>
              </w:rPr>
            </w:pPr>
            <w:r>
              <w:rPr>
                <w:rFonts w:asciiTheme="minorHAnsi" w:hAnsiTheme="minorHAnsi" w:cstheme="minorHAnsi"/>
                <w:sz w:val="20"/>
                <w:szCs w:val="20"/>
              </w:rPr>
              <w:t>(7,263)</w:t>
            </w:r>
          </w:p>
        </w:tc>
      </w:tr>
      <w:tr w:rsidR="00031975" w:rsidRPr="004C26D9" w14:paraId="2E1B0AFB" w14:textId="77777777" w:rsidTr="00E96D5F">
        <w:trPr>
          <w:trHeight w:val="283"/>
        </w:trPr>
        <w:tc>
          <w:tcPr>
            <w:tcW w:w="5103" w:type="dxa"/>
            <w:shd w:val="clear" w:color="auto" w:fill="auto"/>
            <w:vAlign w:val="bottom"/>
          </w:tcPr>
          <w:p w14:paraId="58386584" w14:textId="7BC2E5C5" w:rsidR="00031975" w:rsidRPr="00924928" w:rsidRDefault="00031975" w:rsidP="00031975">
            <w:pPr>
              <w:spacing w:line="160" w:lineRule="atLeast"/>
              <w:rPr>
                <w:rFonts w:asciiTheme="minorHAnsi" w:hAnsiTheme="minorHAnsi" w:cstheme="minorHAnsi"/>
                <w:sz w:val="20"/>
                <w:szCs w:val="20"/>
              </w:rPr>
            </w:pPr>
            <w:r w:rsidRPr="00924928">
              <w:rPr>
                <w:rFonts w:asciiTheme="minorHAnsi" w:hAnsiTheme="minorHAnsi" w:cstheme="minorHAnsi"/>
                <w:sz w:val="20"/>
                <w:szCs w:val="20"/>
              </w:rPr>
              <w:t>Closing balance</w:t>
            </w:r>
          </w:p>
        </w:tc>
        <w:tc>
          <w:tcPr>
            <w:tcW w:w="1843" w:type="dxa"/>
            <w:shd w:val="clear" w:color="auto" w:fill="auto"/>
            <w:vAlign w:val="bottom"/>
          </w:tcPr>
          <w:p w14:paraId="069B514C" w14:textId="703DDB1A" w:rsidR="00031975" w:rsidRDefault="00D70A23" w:rsidP="00D70A23">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F8A8A02" w14:textId="100B5FF8" w:rsidR="00031975" w:rsidRDefault="00D70A23" w:rsidP="00D70A23">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50DD2772" w14:textId="1F26312C" w:rsidR="00031975" w:rsidRDefault="002E5F45" w:rsidP="00D70A23">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153</w:t>
            </w:r>
            <w:r w:rsidR="00031975">
              <w:rPr>
                <w:rFonts w:asciiTheme="minorHAnsi" w:hAnsiTheme="minorHAnsi" w:cstheme="minorHAnsi"/>
                <w:sz w:val="20"/>
                <w:szCs w:val="20"/>
              </w:rPr>
              <w:t>,803</w:t>
            </w:r>
          </w:p>
        </w:tc>
        <w:tc>
          <w:tcPr>
            <w:tcW w:w="1843" w:type="dxa"/>
            <w:shd w:val="clear" w:color="auto" w:fill="auto"/>
            <w:vAlign w:val="bottom"/>
          </w:tcPr>
          <w:p w14:paraId="4F3F2D82" w14:textId="1F6D79BF" w:rsidR="00031975" w:rsidRDefault="00D70A23" w:rsidP="00D70A23">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5C1C00C" w14:textId="2B417295" w:rsidR="00031975" w:rsidRDefault="00D70A23" w:rsidP="00D70A23">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34F174CF" w14:textId="2C843C96" w:rsidR="00031975" w:rsidRPr="00924928" w:rsidRDefault="002E5F45" w:rsidP="00102C7F">
            <w:pPr>
              <w:pBdr>
                <w:bottom w:val="double" w:sz="4" w:space="1" w:color="auto"/>
              </w:pBdr>
              <w:spacing w:line="160" w:lineRule="atLeast"/>
              <w:ind w:right="-42"/>
              <w:jc w:val="right"/>
              <w:rPr>
                <w:rFonts w:asciiTheme="minorHAnsi" w:hAnsiTheme="minorHAnsi" w:cstheme="minorHAnsi"/>
                <w:sz w:val="20"/>
                <w:szCs w:val="20"/>
              </w:rPr>
            </w:pPr>
            <w:r>
              <w:rPr>
                <w:rFonts w:asciiTheme="minorHAnsi" w:hAnsiTheme="minorHAnsi" w:cstheme="minorHAnsi"/>
                <w:sz w:val="20"/>
                <w:szCs w:val="20"/>
              </w:rPr>
              <w:t>153</w:t>
            </w:r>
            <w:r w:rsidR="00031975">
              <w:rPr>
                <w:rFonts w:asciiTheme="minorHAnsi" w:hAnsiTheme="minorHAnsi" w:cstheme="minorHAnsi"/>
                <w:sz w:val="20"/>
                <w:szCs w:val="20"/>
              </w:rPr>
              <w:t>,803</w:t>
            </w:r>
          </w:p>
        </w:tc>
      </w:tr>
      <w:tr w:rsidR="00E96D5F" w:rsidRPr="004C26D9" w14:paraId="09F6EC20" w14:textId="77777777" w:rsidTr="00E96D5F">
        <w:trPr>
          <w:trHeight w:val="283"/>
        </w:trPr>
        <w:tc>
          <w:tcPr>
            <w:tcW w:w="5103" w:type="dxa"/>
            <w:shd w:val="clear" w:color="auto" w:fill="auto"/>
            <w:vAlign w:val="bottom"/>
          </w:tcPr>
          <w:p w14:paraId="532790C8" w14:textId="77777777" w:rsidR="00E96D5F" w:rsidRPr="00924928" w:rsidRDefault="00E96D5F" w:rsidP="00031975">
            <w:pPr>
              <w:spacing w:line="160" w:lineRule="atLeast"/>
              <w:rPr>
                <w:rFonts w:asciiTheme="minorHAnsi" w:hAnsiTheme="minorHAnsi" w:cstheme="minorHAnsi"/>
                <w:sz w:val="20"/>
                <w:szCs w:val="20"/>
              </w:rPr>
            </w:pPr>
          </w:p>
        </w:tc>
        <w:tc>
          <w:tcPr>
            <w:tcW w:w="1843" w:type="dxa"/>
            <w:shd w:val="clear" w:color="auto" w:fill="auto"/>
            <w:vAlign w:val="bottom"/>
          </w:tcPr>
          <w:p w14:paraId="2FEA2CE9" w14:textId="77777777" w:rsidR="00E96D5F" w:rsidRDefault="00E96D5F" w:rsidP="00E96D5F">
            <w:pPr>
              <w:spacing w:line="160" w:lineRule="atLeast"/>
              <w:jc w:val="center"/>
              <w:rPr>
                <w:rFonts w:asciiTheme="minorHAnsi" w:hAnsiTheme="minorHAnsi" w:cstheme="minorHAnsi"/>
                <w:sz w:val="20"/>
                <w:szCs w:val="20"/>
              </w:rPr>
            </w:pPr>
          </w:p>
        </w:tc>
        <w:tc>
          <w:tcPr>
            <w:tcW w:w="1559" w:type="dxa"/>
            <w:shd w:val="clear" w:color="auto" w:fill="auto"/>
            <w:vAlign w:val="bottom"/>
          </w:tcPr>
          <w:p w14:paraId="45C9C1D5" w14:textId="77777777" w:rsidR="00E96D5F" w:rsidRDefault="00E96D5F" w:rsidP="00E96D5F">
            <w:pPr>
              <w:spacing w:line="160" w:lineRule="atLeast"/>
              <w:jc w:val="center"/>
              <w:rPr>
                <w:rFonts w:asciiTheme="minorHAnsi" w:hAnsiTheme="minorHAnsi" w:cstheme="minorHAnsi"/>
                <w:sz w:val="20"/>
                <w:szCs w:val="20"/>
              </w:rPr>
            </w:pPr>
          </w:p>
        </w:tc>
        <w:tc>
          <w:tcPr>
            <w:tcW w:w="1276" w:type="dxa"/>
            <w:shd w:val="clear" w:color="auto" w:fill="auto"/>
            <w:vAlign w:val="bottom"/>
          </w:tcPr>
          <w:p w14:paraId="681DE464" w14:textId="77777777" w:rsidR="00E96D5F" w:rsidRDefault="00E96D5F" w:rsidP="00E96D5F">
            <w:pPr>
              <w:spacing w:line="160" w:lineRule="atLeast"/>
              <w:jc w:val="right"/>
              <w:rPr>
                <w:rFonts w:asciiTheme="minorHAnsi" w:hAnsiTheme="minorHAnsi" w:cstheme="minorHAnsi"/>
                <w:sz w:val="20"/>
                <w:szCs w:val="20"/>
              </w:rPr>
            </w:pPr>
          </w:p>
        </w:tc>
        <w:tc>
          <w:tcPr>
            <w:tcW w:w="1843" w:type="dxa"/>
            <w:shd w:val="clear" w:color="auto" w:fill="auto"/>
            <w:vAlign w:val="bottom"/>
          </w:tcPr>
          <w:p w14:paraId="5DCFAC43" w14:textId="77777777" w:rsidR="00E96D5F" w:rsidRDefault="00E96D5F" w:rsidP="00E96D5F">
            <w:pPr>
              <w:spacing w:line="160" w:lineRule="atLeast"/>
              <w:jc w:val="center"/>
              <w:rPr>
                <w:rFonts w:asciiTheme="minorHAnsi" w:hAnsiTheme="minorHAnsi" w:cstheme="minorHAnsi"/>
                <w:sz w:val="20"/>
                <w:szCs w:val="20"/>
              </w:rPr>
            </w:pPr>
          </w:p>
        </w:tc>
        <w:tc>
          <w:tcPr>
            <w:tcW w:w="1843" w:type="dxa"/>
            <w:shd w:val="clear" w:color="auto" w:fill="auto"/>
            <w:vAlign w:val="bottom"/>
          </w:tcPr>
          <w:p w14:paraId="031081AD" w14:textId="77777777" w:rsidR="00E96D5F" w:rsidRDefault="00E96D5F" w:rsidP="00E96D5F">
            <w:pPr>
              <w:spacing w:line="160" w:lineRule="atLeast"/>
              <w:jc w:val="center"/>
              <w:rPr>
                <w:rFonts w:asciiTheme="minorHAnsi" w:hAnsiTheme="minorHAnsi" w:cstheme="minorHAnsi"/>
                <w:sz w:val="20"/>
                <w:szCs w:val="20"/>
              </w:rPr>
            </w:pPr>
          </w:p>
        </w:tc>
        <w:tc>
          <w:tcPr>
            <w:tcW w:w="1273" w:type="dxa"/>
            <w:shd w:val="clear" w:color="auto" w:fill="auto"/>
            <w:vAlign w:val="bottom"/>
          </w:tcPr>
          <w:p w14:paraId="2B4B7C93" w14:textId="77777777" w:rsidR="00E96D5F" w:rsidRDefault="00E96D5F" w:rsidP="00E96D5F">
            <w:pPr>
              <w:spacing w:line="160" w:lineRule="atLeast"/>
              <w:jc w:val="right"/>
              <w:rPr>
                <w:rFonts w:asciiTheme="minorHAnsi" w:hAnsiTheme="minorHAnsi" w:cstheme="minorHAnsi"/>
                <w:sz w:val="20"/>
                <w:szCs w:val="20"/>
              </w:rPr>
            </w:pPr>
          </w:p>
        </w:tc>
      </w:tr>
      <w:tr w:rsidR="00E96D5F" w:rsidRPr="004C26D9" w14:paraId="3DBC7AC1" w14:textId="77777777" w:rsidTr="00E96D5F">
        <w:trPr>
          <w:trHeight w:val="283"/>
        </w:trPr>
        <w:tc>
          <w:tcPr>
            <w:tcW w:w="5103" w:type="dxa"/>
            <w:shd w:val="clear" w:color="auto" w:fill="auto"/>
            <w:vAlign w:val="bottom"/>
          </w:tcPr>
          <w:p w14:paraId="77758DF0" w14:textId="77777777" w:rsidR="00E96D5F" w:rsidRPr="00924928" w:rsidRDefault="00E96D5F" w:rsidP="00031975">
            <w:pPr>
              <w:spacing w:line="160" w:lineRule="atLeast"/>
              <w:rPr>
                <w:rFonts w:asciiTheme="minorHAnsi" w:hAnsiTheme="minorHAnsi" w:cstheme="minorHAnsi"/>
                <w:sz w:val="20"/>
                <w:szCs w:val="20"/>
              </w:rPr>
            </w:pPr>
          </w:p>
        </w:tc>
        <w:tc>
          <w:tcPr>
            <w:tcW w:w="1843" w:type="dxa"/>
            <w:shd w:val="clear" w:color="auto" w:fill="auto"/>
            <w:vAlign w:val="bottom"/>
          </w:tcPr>
          <w:p w14:paraId="73D321EE" w14:textId="77777777" w:rsidR="00E96D5F" w:rsidRDefault="00E96D5F" w:rsidP="00E96D5F">
            <w:pPr>
              <w:spacing w:line="160" w:lineRule="atLeast"/>
              <w:jc w:val="center"/>
              <w:rPr>
                <w:rFonts w:asciiTheme="minorHAnsi" w:hAnsiTheme="minorHAnsi" w:cstheme="minorHAnsi"/>
                <w:sz w:val="20"/>
                <w:szCs w:val="20"/>
              </w:rPr>
            </w:pPr>
          </w:p>
        </w:tc>
        <w:tc>
          <w:tcPr>
            <w:tcW w:w="1559" w:type="dxa"/>
            <w:shd w:val="clear" w:color="auto" w:fill="auto"/>
            <w:vAlign w:val="bottom"/>
          </w:tcPr>
          <w:p w14:paraId="05C98E0B" w14:textId="77777777" w:rsidR="00E96D5F" w:rsidRDefault="00E96D5F" w:rsidP="00E96D5F">
            <w:pPr>
              <w:spacing w:line="160" w:lineRule="atLeast"/>
              <w:jc w:val="center"/>
              <w:rPr>
                <w:rFonts w:asciiTheme="minorHAnsi" w:hAnsiTheme="minorHAnsi" w:cstheme="minorHAnsi"/>
                <w:sz w:val="20"/>
                <w:szCs w:val="20"/>
              </w:rPr>
            </w:pPr>
          </w:p>
        </w:tc>
        <w:tc>
          <w:tcPr>
            <w:tcW w:w="1276" w:type="dxa"/>
            <w:shd w:val="clear" w:color="auto" w:fill="auto"/>
            <w:vAlign w:val="bottom"/>
          </w:tcPr>
          <w:p w14:paraId="205AE2BC" w14:textId="77777777" w:rsidR="00E96D5F" w:rsidRDefault="00E96D5F" w:rsidP="00E96D5F">
            <w:pPr>
              <w:spacing w:line="160" w:lineRule="atLeast"/>
              <w:jc w:val="right"/>
              <w:rPr>
                <w:rFonts w:asciiTheme="minorHAnsi" w:hAnsiTheme="minorHAnsi" w:cstheme="minorHAnsi"/>
                <w:sz w:val="20"/>
                <w:szCs w:val="20"/>
              </w:rPr>
            </w:pPr>
          </w:p>
        </w:tc>
        <w:tc>
          <w:tcPr>
            <w:tcW w:w="1843" w:type="dxa"/>
            <w:shd w:val="clear" w:color="auto" w:fill="auto"/>
            <w:vAlign w:val="bottom"/>
          </w:tcPr>
          <w:p w14:paraId="59B91C9D" w14:textId="77777777" w:rsidR="00E96D5F" w:rsidRDefault="00E96D5F" w:rsidP="00E96D5F">
            <w:pPr>
              <w:spacing w:line="160" w:lineRule="atLeast"/>
              <w:jc w:val="center"/>
              <w:rPr>
                <w:rFonts w:asciiTheme="minorHAnsi" w:hAnsiTheme="minorHAnsi" w:cstheme="minorHAnsi"/>
                <w:sz w:val="20"/>
                <w:szCs w:val="20"/>
              </w:rPr>
            </w:pPr>
          </w:p>
        </w:tc>
        <w:tc>
          <w:tcPr>
            <w:tcW w:w="1843" w:type="dxa"/>
            <w:shd w:val="clear" w:color="auto" w:fill="auto"/>
            <w:vAlign w:val="bottom"/>
          </w:tcPr>
          <w:p w14:paraId="2D8B9677" w14:textId="77777777" w:rsidR="00E96D5F" w:rsidRDefault="00E96D5F" w:rsidP="00E96D5F">
            <w:pPr>
              <w:spacing w:line="160" w:lineRule="atLeast"/>
              <w:jc w:val="center"/>
              <w:rPr>
                <w:rFonts w:asciiTheme="minorHAnsi" w:hAnsiTheme="minorHAnsi" w:cstheme="minorHAnsi"/>
                <w:sz w:val="20"/>
                <w:szCs w:val="20"/>
              </w:rPr>
            </w:pPr>
          </w:p>
        </w:tc>
        <w:tc>
          <w:tcPr>
            <w:tcW w:w="1273" w:type="dxa"/>
            <w:shd w:val="clear" w:color="auto" w:fill="auto"/>
            <w:vAlign w:val="bottom"/>
          </w:tcPr>
          <w:p w14:paraId="5F182E7E" w14:textId="77777777" w:rsidR="00E96D5F" w:rsidRDefault="00E96D5F" w:rsidP="00E96D5F">
            <w:pPr>
              <w:spacing w:line="160" w:lineRule="atLeast"/>
              <w:jc w:val="right"/>
              <w:rPr>
                <w:rFonts w:asciiTheme="minorHAnsi" w:hAnsiTheme="minorHAnsi" w:cstheme="minorHAnsi"/>
                <w:sz w:val="20"/>
                <w:szCs w:val="20"/>
              </w:rPr>
            </w:pPr>
          </w:p>
        </w:tc>
      </w:tr>
      <w:tr w:rsidR="00031975" w:rsidRPr="004C26D9" w14:paraId="70E5F18B" w14:textId="77777777" w:rsidTr="00E96D5F">
        <w:trPr>
          <w:trHeight w:val="283"/>
        </w:trPr>
        <w:tc>
          <w:tcPr>
            <w:tcW w:w="5103" w:type="dxa"/>
            <w:shd w:val="clear" w:color="auto" w:fill="auto"/>
            <w:vAlign w:val="bottom"/>
          </w:tcPr>
          <w:p w14:paraId="612A27D9" w14:textId="37E6973B" w:rsidR="00031975" w:rsidRPr="004C26D9" w:rsidRDefault="00031975" w:rsidP="00031975">
            <w:pPr>
              <w:spacing w:line="160" w:lineRule="atLeast"/>
              <w:rPr>
                <w:rFonts w:asciiTheme="minorHAnsi" w:hAnsiTheme="minorHAnsi" w:cstheme="minorHAnsi"/>
                <w:sz w:val="20"/>
                <w:szCs w:val="20"/>
              </w:rPr>
            </w:pPr>
            <w:bookmarkStart w:id="4" w:name="_Hlk71838562"/>
            <w:r w:rsidRPr="004C26D9">
              <w:rPr>
                <w:rFonts w:asciiTheme="minorHAnsi" w:hAnsiTheme="minorHAnsi" w:cstheme="minorHAnsi"/>
                <w:b/>
                <w:bCs/>
                <w:sz w:val="20"/>
                <w:szCs w:val="20"/>
              </w:rPr>
              <w:lastRenderedPageBreak/>
              <w:t>Loan to related parties</w:t>
            </w:r>
            <w:r w:rsidR="00114B6D">
              <w:rPr>
                <w:rFonts w:asciiTheme="minorHAnsi" w:hAnsiTheme="minorHAnsi" w:cstheme="minorHAnsi"/>
                <w:sz w:val="20"/>
                <w:szCs w:val="20"/>
              </w:rPr>
              <w:t xml:space="preserve"> </w:t>
            </w:r>
            <w:r w:rsidR="00114B6D">
              <w:rPr>
                <w:rFonts w:asciiTheme="minorHAnsi" w:hAnsiTheme="minorHAnsi" w:cstheme="minorHAnsi"/>
                <w:b/>
                <w:bCs/>
                <w:sz w:val="20"/>
                <w:szCs w:val="20"/>
              </w:rPr>
              <w:t xml:space="preserve">(Note </w:t>
            </w:r>
            <w:r w:rsidR="000760DD">
              <w:rPr>
                <w:rFonts w:asciiTheme="minorHAnsi" w:hAnsiTheme="minorHAnsi" w:cstheme="minorHAnsi"/>
                <w:b/>
                <w:bCs/>
                <w:sz w:val="20"/>
                <w:szCs w:val="20"/>
              </w:rPr>
              <w:t>3</w:t>
            </w:r>
            <w:r w:rsidR="00114B6D">
              <w:rPr>
                <w:rFonts w:asciiTheme="minorHAnsi" w:hAnsiTheme="minorHAnsi" w:cstheme="minorHAnsi"/>
                <w:b/>
                <w:bCs/>
                <w:sz w:val="20"/>
                <w:szCs w:val="20"/>
              </w:rPr>
              <w:t>)</w:t>
            </w:r>
          </w:p>
        </w:tc>
        <w:tc>
          <w:tcPr>
            <w:tcW w:w="1843" w:type="dxa"/>
            <w:shd w:val="clear" w:color="auto" w:fill="auto"/>
            <w:vAlign w:val="bottom"/>
          </w:tcPr>
          <w:p w14:paraId="2947894C" w14:textId="77777777" w:rsidR="00031975" w:rsidRPr="004C26D9" w:rsidRDefault="00031975" w:rsidP="00031975">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386AFDCE" w14:textId="77777777" w:rsidR="00031975" w:rsidRPr="004C26D9" w:rsidRDefault="00031975" w:rsidP="00031975">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7B978F77" w14:textId="77777777" w:rsidR="00031975" w:rsidRPr="004C26D9" w:rsidRDefault="00031975" w:rsidP="00031975">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0067BAF3" w14:textId="77777777" w:rsidR="00031975" w:rsidRPr="004C26D9" w:rsidRDefault="00031975" w:rsidP="00031975">
            <w:pPr>
              <w:spacing w:line="160" w:lineRule="atLeast"/>
              <w:jc w:val="right"/>
              <w:rPr>
                <w:rFonts w:asciiTheme="minorHAnsi" w:hAnsiTheme="minorHAnsi" w:cstheme="minorHAnsi"/>
                <w:sz w:val="20"/>
                <w:szCs w:val="20"/>
              </w:rPr>
            </w:pPr>
          </w:p>
        </w:tc>
        <w:tc>
          <w:tcPr>
            <w:tcW w:w="1843" w:type="dxa"/>
            <w:shd w:val="clear" w:color="auto" w:fill="auto"/>
            <w:vAlign w:val="bottom"/>
          </w:tcPr>
          <w:p w14:paraId="267BB35A" w14:textId="77777777" w:rsidR="00031975" w:rsidRPr="004C26D9" w:rsidRDefault="00031975" w:rsidP="00031975">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729C4A94" w14:textId="77777777" w:rsidR="00031975" w:rsidRPr="004C26D9" w:rsidRDefault="00031975" w:rsidP="00031975">
            <w:pPr>
              <w:spacing w:line="160" w:lineRule="atLeast"/>
              <w:jc w:val="right"/>
              <w:rPr>
                <w:rFonts w:asciiTheme="minorHAnsi" w:hAnsiTheme="minorHAnsi" w:cstheme="minorHAnsi"/>
                <w:sz w:val="20"/>
                <w:szCs w:val="20"/>
              </w:rPr>
            </w:pPr>
          </w:p>
        </w:tc>
      </w:tr>
      <w:bookmarkEnd w:id="4"/>
      <w:tr w:rsidR="00FB375B" w:rsidRPr="0012729C" w14:paraId="443C0A8D" w14:textId="77777777" w:rsidTr="00E96D5F">
        <w:trPr>
          <w:trHeight w:val="283"/>
        </w:trPr>
        <w:tc>
          <w:tcPr>
            <w:tcW w:w="5103" w:type="dxa"/>
            <w:shd w:val="clear" w:color="auto" w:fill="auto"/>
            <w:vAlign w:val="bottom"/>
          </w:tcPr>
          <w:p w14:paraId="40706359" w14:textId="3888466E" w:rsidR="00FB375B" w:rsidRPr="004C26D9" w:rsidRDefault="00FB375B" w:rsidP="00FB375B">
            <w:pPr>
              <w:spacing w:line="160" w:lineRule="atLeast"/>
              <w:rPr>
                <w:rFonts w:asciiTheme="minorHAnsi" w:hAnsiTheme="minorHAnsi" w:cstheme="minorHAnsi"/>
                <w:sz w:val="20"/>
                <w:szCs w:val="20"/>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32A01EEE" w14:textId="77777777" w:rsidR="00FB375B" w:rsidRPr="0012729C" w:rsidRDefault="00FB375B" w:rsidP="00FB37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3CF62E2" w14:textId="77777777" w:rsidR="00FB375B" w:rsidRPr="0012729C" w:rsidRDefault="00FB375B" w:rsidP="00FB37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06114A74" w14:textId="26C12576" w:rsidR="00FB375B" w:rsidRPr="0012729C" w:rsidRDefault="00FB375B" w:rsidP="00FB375B">
            <w:pPr>
              <w:spacing w:line="160" w:lineRule="atLeast"/>
              <w:jc w:val="right"/>
              <w:rPr>
                <w:rFonts w:asciiTheme="minorHAnsi" w:hAnsiTheme="minorHAnsi" w:cstheme="minorHAnsi"/>
                <w:sz w:val="20"/>
                <w:szCs w:val="20"/>
              </w:rPr>
            </w:pPr>
            <w:r>
              <w:rPr>
                <w:rFonts w:asciiTheme="minorHAnsi" w:hAnsiTheme="minorHAnsi" w:cstheme="minorHAnsi"/>
                <w:sz w:val="20"/>
                <w:szCs w:val="20"/>
              </w:rPr>
              <w:t>87,736</w:t>
            </w:r>
          </w:p>
        </w:tc>
        <w:tc>
          <w:tcPr>
            <w:tcW w:w="1843" w:type="dxa"/>
            <w:shd w:val="clear" w:color="auto" w:fill="auto"/>
            <w:vAlign w:val="bottom"/>
          </w:tcPr>
          <w:p w14:paraId="6061E927" w14:textId="77777777" w:rsidR="00FB375B" w:rsidRPr="0012729C" w:rsidRDefault="00FB375B" w:rsidP="00FB37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73A7308" w14:textId="77777777" w:rsidR="00FB375B" w:rsidRPr="0012729C" w:rsidRDefault="00FB375B" w:rsidP="00FB37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085BC909" w14:textId="69E452C4" w:rsidR="00FB375B" w:rsidRPr="0012729C" w:rsidRDefault="00FB375B" w:rsidP="00034DAF">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87,736</w:t>
            </w:r>
          </w:p>
        </w:tc>
      </w:tr>
      <w:tr w:rsidR="00094FA7" w:rsidRPr="004C26D9" w14:paraId="33A83928" w14:textId="77777777" w:rsidTr="00E96D5F">
        <w:trPr>
          <w:trHeight w:val="283"/>
        </w:trPr>
        <w:tc>
          <w:tcPr>
            <w:tcW w:w="5103" w:type="dxa"/>
            <w:shd w:val="clear" w:color="auto" w:fill="auto"/>
            <w:vAlign w:val="bottom"/>
          </w:tcPr>
          <w:p w14:paraId="4E6DAA79" w14:textId="08EA77F7" w:rsidR="00094FA7" w:rsidRPr="004C26D9" w:rsidRDefault="00094FA7" w:rsidP="00094FA7">
            <w:pPr>
              <w:spacing w:line="160" w:lineRule="atLeast"/>
              <w:rPr>
                <w:rFonts w:asciiTheme="minorHAnsi" w:hAnsiTheme="minorHAnsi" w:cstheme="minorHAnsi"/>
                <w:sz w:val="20"/>
                <w:szCs w:val="20"/>
              </w:rPr>
            </w:pPr>
            <w:r>
              <w:rPr>
                <w:rFonts w:asciiTheme="minorHAnsi" w:hAnsiTheme="minorHAnsi" w:cstheme="minorHAnsi"/>
                <w:sz w:val="20"/>
                <w:szCs w:val="20"/>
              </w:rPr>
              <w:t>Restated</w:t>
            </w:r>
          </w:p>
        </w:tc>
        <w:tc>
          <w:tcPr>
            <w:tcW w:w="1843" w:type="dxa"/>
            <w:shd w:val="clear" w:color="auto" w:fill="auto"/>
            <w:vAlign w:val="bottom"/>
          </w:tcPr>
          <w:p w14:paraId="6031C955" w14:textId="77777777" w:rsidR="00094FA7" w:rsidRPr="008B3F8B" w:rsidRDefault="00094FA7" w:rsidP="00094FA7">
            <w:pPr>
              <w:pBdr>
                <w:bottom w:val="single" w:sz="4" w:space="1" w:color="auto"/>
              </w:pBdr>
              <w:spacing w:line="160" w:lineRule="atLeast"/>
              <w:jc w:val="center"/>
              <w:rPr>
                <w:rFonts w:asciiTheme="minorHAnsi" w:hAnsiTheme="minorHAnsi" w:cstheme="minorHAnsi"/>
                <w:sz w:val="20"/>
                <w:szCs w:val="20"/>
              </w:rPr>
            </w:pPr>
            <w:r w:rsidRPr="008B3F8B">
              <w:rPr>
                <w:rFonts w:asciiTheme="minorHAnsi" w:hAnsiTheme="minorHAnsi" w:cstheme="minorHAnsi"/>
                <w:sz w:val="20"/>
                <w:szCs w:val="20"/>
              </w:rPr>
              <w:t>-</w:t>
            </w:r>
          </w:p>
        </w:tc>
        <w:tc>
          <w:tcPr>
            <w:tcW w:w="1559" w:type="dxa"/>
            <w:shd w:val="clear" w:color="auto" w:fill="auto"/>
            <w:vAlign w:val="bottom"/>
          </w:tcPr>
          <w:p w14:paraId="7105B8DD" w14:textId="77777777" w:rsidR="00094FA7" w:rsidRPr="008B3F8B" w:rsidRDefault="00094FA7" w:rsidP="00094FA7">
            <w:pPr>
              <w:pBdr>
                <w:bottom w:val="single" w:sz="4" w:space="1" w:color="auto"/>
              </w:pBdr>
              <w:spacing w:line="160" w:lineRule="atLeast"/>
              <w:jc w:val="center"/>
              <w:rPr>
                <w:rFonts w:asciiTheme="minorHAnsi" w:hAnsiTheme="minorHAnsi" w:cstheme="minorHAnsi"/>
                <w:sz w:val="20"/>
                <w:szCs w:val="20"/>
              </w:rPr>
            </w:pPr>
            <w:r w:rsidRPr="008B3F8B">
              <w:rPr>
                <w:rFonts w:asciiTheme="minorHAnsi" w:hAnsiTheme="minorHAnsi" w:cstheme="minorHAnsi"/>
                <w:sz w:val="20"/>
                <w:szCs w:val="20"/>
              </w:rPr>
              <w:t>-</w:t>
            </w:r>
          </w:p>
        </w:tc>
        <w:tc>
          <w:tcPr>
            <w:tcW w:w="1276" w:type="dxa"/>
            <w:shd w:val="clear" w:color="auto" w:fill="auto"/>
            <w:vAlign w:val="bottom"/>
          </w:tcPr>
          <w:p w14:paraId="0391E136" w14:textId="0A1FC9AD" w:rsidR="00094FA7" w:rsidRPr="008B3F8B" w:rsidRDefault="00094FA7" w:rsidP="00094FA7">
            <w:pPr>
              <w:pBdr>
                <w:bottom w:val="single" w:sz="4" w:space="1" w:color="auto"/>
              </w:pBd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(3,182)</w:t>
            </w:r>
          </w:p>
        </w:tc>
        <w:tc>
          <w:tcPr>
            <w:tcW w:w="1843" w:type="dxa"/>
            <w:shd w:val="clear" w:color="auto" w:fill="auto"/>
            <w:vAlign w:val="bottom"/>
          </w:tcPr>
          <w:p w14:paraId="0E798FE4" w14:textId="77777777" w:rsidR="00094FA7" w:rsidRPr="008B3F8B" w:rsidRDefault="00094FA7" w:rsidP="00094FA7">
            <w:pPr>
              <w:pBdr>
                <w:bottom w:val="single" w:sz="4" w:space="1" w:color="auto"/>
              </w:pBdr>
              <w:spacing w:line="160" w:lineRule="atLeast"/>
              <w:jc w:val="center"/>
              <w:rPr>
                <w:rFonts w:asciiTheme="minorHAnsi" w:hAnsiTheme="minorHAnsi" w:cstheme="minorHAnsi"/>
                <w:sz w:val="20"/>
                <w:szCs w:val="20"/>
              </w:rPr>
            </w:pPr>
            <w:r w:rsidRPr="008B3F8B">
              <w:rPr>
                <w:rFonts w:asciiTheme="minorHAnsi" w:hAnsiTheme="minorHAnsi" w:cstheme="minorHAnsi"/>
                <w:sz w:val="20"/>
                <w:szCs w:val="20"/>
              </w:rPr>
              <w:t>-</w:t>
            </w:r>
          </w:p>
        </w:tc>
        <w:tc>
          <w:tcPr>
            <w:tcW w:w="1843" w:type="dxa"/>
            <w:shd w:val="clear" w:color="auto" w:fill="auto"/>
            <w:vAlign w:val="bottom"/>
          </w:tcPr>
          <w:p w14:paraId="6891C4F0" w14:textId="77777777" w:rsidR="00094FA7" w:rsidRPr="008B3F8B" w:rsidRDefault="00094FA7" w:rsidP="00094FA7">
            <w:pPr>
              <w:pBdr>
                <w:bottom w:val="single" w:sz="4" w:space="1" w:color="auto"/>
              </w:pBdr>
              <w:spacing w:line="160" w:lineRule="atLeast"/>
              <w:jc w:val="center"/>
              <w:rPr>
                <w:rFonts w:asciiTheme="minorHAnsi" w:hAnsiTheme="minorHAnsi" w:cstheme="minorHAnsi"/>
                <w:sz w:val="20"/>
                <w:szCs w:val="20"/>
              </w:rPr>
            </w:pPr>
            <w:r w:rsidRPr="008B3F8B">
              <w:rPr>
                <w:rFonts w:asciiTheme="minorHAnsi" w:hAnsiTheme="minorHAnsi" w:cstheme="minorHAnsi"/>
                <w:sz w:val="20"/>
                <w:szCs w:val="20"/>
              </w:rPr>
              <w:t>-</w:t>
            </w:r>
          </w:p>
        </w:tc>
        <w:tc>
          <w:tcPr>
            <w:tcW w:w="1273" w:type="dxa"/>
            <w:shd w:val="clear" w:color="auto" w:fill="auto"/>
            <w:vAlign w:val="bottom"/>
          </w:tcPr>
          <w:p w14:paraId="3B3D2459" w14:textId="554FCE8F" w:rsidR="00094FA7" w:rsidRPr="008B3F8B" w:rsidRDefault="00094FA7" w:rsidP="00094FA7">
            <w:pPr>
              <w:pBdr>
                <w:bottom w:val="single" w:sz="4" w:space="1" w:color="auto"/>
              </w:pBdr>
              <w:spacing w:line="160" w:lineRule="atLeast"/>
              <w:ind w:right="-104"/>
              <w:jc w:val="right"/>
              <w:rPr>
                <w:rFonts w:asciiTheme="minorHAnsi" w:hAnsiTheme="minorHAnsi" w:cstheme="minorHAnsi"/>
                <w:sz w:val="20"/>
                <w:szCs w:val="20"/>
              </w:rPr>
            </w:pPr>
            <w:r>
              <w:rPr>
                <w:rFonts w:asciiTheme="minorHAnsi" w:hAnsiTheme="minorHAnsi" w:cstheme="minorHAnsi"/>
                <w:sz w:val="20"/>
                <w:szCs w:val="20"/>
              </w:rPr>
              <w:t>(3,182)</w:t>
            </w:r>
          </w:p>
        </w:tc>
      </w:tr>
      <w:tr w:rsidR="00094FA7" w:rsidRPr="004C26D9" w14:paraId="70DEB75F" w14:textId="77777777" w:rsidTr="00E96D5F">
        <w:trPr>
          <w:trHeight w:val="283"/>
        </w:trPr>
        <w:tc>
          <w:tcPr>
            <w:tcW w:w="5103" w:type="dxa"/>
            <w:shd w:val="clear" w:color="auto" w:fill="auto"/>
            <w:vAlign w:val="bottom"/>
          </w:tcPr>
          <w:p w14:paraId="2394C6F8" w14:textId="038DF1FA" w:rsidR="00094FA7" w:rsidRPr="004C26D9" w:rsidRDefault="00094FA7" w:rsidP="00094FA7">
            <w:pPr>
              <w:spacing w:line="160" w:lineRule="atLeast"/>
              <w:rPr>
                <w:rFonts w:asciiTheme="minorHAnsi" w:hAnsiTheme="minorHAnsi" w:cstheme="minorHAnsi"/>
                <w:sz w:val="20"/>
                <w:szCs w:val="20"/>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as restated</w:t>
            </w:r>
          </w:p>
        </w:tc>
        <w:tc>
          <w:tcPr>
            <w:tcW w:w="1843" w:type="dxa"/>
            <w:shd w:val="clear" w:color="auto" w:fill="auto"/>
            <w:vAlign w:val="bottom"/>
          </w:tcPr>
          <w:p w14:paraId="1DA1E1C0" w14:textId="2B0E4A67" w:rsidR="00094FA7" w:rsidRPr="008B3F8B" w:rsidRDefault="00094FA7" w:rsidP="00094FA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665E4B6E" w14:textId="35FF4C51" w:rsidR="00094FA7" w:rsidRPr="008B3F8B" w:rsidRDefault="00094FA7" w:rsidP="00094FA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A809C25" w14:textId="53C14CA1" w:rsidR="00094FA7" w:rsidRPr="008B3F8B" w:rsidRDefault="00094FA7" w:rsidP="00094FA7">
            <w:pPr>
              <w:spacing w:line="160" w:lineRule="atLeast"/>
              <w:jc w:val="right"/>
              <w:rPr>
                <w:rFonts w:asciiTheme="minorHAnsi" w:hAnsiTheme="minorHAnsi" w:cstheme="minorHAnsi"/>
                <w:sz w:val="20"/>
                <w:szCs w:val="20"/>
              </w:rPr>
            </w:pPr>
            <w:r>
              <w:rPr>
                <w:rFonts w:asciiTheme="minorHAnsi" w:hAnsiTheme="minorHAnsi" w:cstheme="minorHAnsi"/>
                <w:sz w:val="20"/>
                <w:szCs w:val="20"/>
              </w:rPr>
              <w:t>84,554</w:t>
            </w:r>
          </w:p>
        </w:tc>
        <w:tc>
          <w:tcPr>
            <w:tcW w:w="1843" w:type="dxa"/>
            <w:shd w:val="clear" w:color="auto" w:fill="auto"/>
            <w:vAlign w:val="bottom"/>
          </w:tcPr>
          <w:p w14:paraId="42F30179" w14:textId="3B3F4EC9" w:rsidR="00094FA7" w:rsidRPr="008B3F8B" w:rsidRDefault="00094FA7" w:rsidP="00094FA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F8C441D" w14:textId="06BE390F" w:rsidR="00094FA7" w:rsidRPr="008B3F8B" w:rsidRDefault="00094FA7" w:rsidP="00094FA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431DFF7A" w14:textId="2806E79D" w:rsidR="00094FA7" w:rsidRPr="008B3F8B" w:rsidRDefault="00094FA7" w:rsidP="00094FA7">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84,554</w:t>
            </w:r>
          </w:p>
        </w:tc>
      </w:tr>
      <w:tr w:rsidR="00FB375B" w:rsidRPr="004C26D9" w14:paraId="1C1D663F" w14:textId="77777777" w:rsidTr="00E96D5F">
        <w:trPr>
          <w:trHeight w:val="283"/>
        </w:trPr>
        <w:tc>
          <w:tcPr>
            <w:tcW w:w="5103" w:type="dxa"/>
            <w:shd w:val="clear" w:color="auto" w:fill="auto"/>
            <w:vAlign w:val="bottom"/>
          </w:tcPr>
          <w:p w14:paraId="7C534E9F" w14:textId="34D691BF" w:rsidR="00FB375B" w:rsidRPr="004C26D9" w:rsidRDefault="00FB375B" w:rsidP="00FB375B">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Changes during the </w:t>
            </w:r>
            <w:r w:rsidR="00DE0AF6">
              <w:rPr>
                <w:rFonts w:asciiTheme="minorHAnsi" w:hAnsiTheme="minorHAnsi" w:cstheme="minorHAnsi"/>
                <w:sz w:val="20"/>
                <w:szCs w:val="20"/>
              </w:rPr>
              <w:t>period</w:t>
            </w:r>
          </w:p>
        </w:tc>
        <w:tc>
          <w:tcPr>
            <w:tcW w:w="1843" w:type="dxa"/>
            <w:shd w:val="clear" w:color="auto" w:fill="auto"/>
            <w:vAlign w:val="bottom"/>
          </w:tcPr>
          <w:p w14:paraId="22FC13A3" w14:textId="5E491D8B" w:rsidR="00FB375B" w:rsidRPr="008B3F8B" w:rsidRDefault="00D70A23" w:rsidP="00FB37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3B8A2104" w14:textId="1E1F8BB5" w:rsidR="00FB375B" w:rsidRPr="008B3F8B" w:rsidRDefault="00D70A23" w:rsidP="00FB37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3D217743" w14:textId="3B67EC5A" w:rsidR="00FB375B" w:rsidRPr="008B3F8B" w:rsidRDefault="00FB375B" w:rsidP="00FB375B">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(94)</w:t>
            </w:r>
          </w:p>
        </w:tc>
        <w:tc>
          <w:tcPr>
            <w:tcW w:w="1843" w:type="dxa"/>
            <w:shd w:val="clear" w:color="auto" w:fill="auto"/>
            <w:vAlign w:val="bottom"/>
          </w:tcPr>
          <w:p w14:paraId="47E912E4" w14:textId="4A9FA53A" w:rsidR="00FB375B" w:rsidRPr="008B3F8B" w:rsidRDefault="00D70A23" w:rsidP="00FB37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3868E97" w14:textId="6992856C" w:rsidR="00FB375B" w:rsidRPr="008B3F8B" w:rsidRDefault="00D70A23" w:rsidP="00FB37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6C1927EB" w14:textId="64B69FFA" w:rsidR="00FB375B" w:rsidRPr="008B3F8B" w:rsidRDefault="00FB375B" w:rsidP="00094FA7">
            <w:pPr>
              <w:spacing w:line="160" w:lineRule="atLeast"/>
              <w:ind w:right="-104"/>
              <w:jc w:val="right"/>
              <w:rPr>
                <w:rFonts w:asciiTheme="minorHAnsi" w:hAnsiTheme="minorHAnsi" w:cstheme="minorHAnsi"/>
                <w:sz w:val="20"/>
                <w:szCs w:val="20"/>
              </w:rPr>
            </w:pPr>
            <w:r>
              <w:rPr>
                <w:rFonts w:asciiTheme="minorHAnsi" w:hAnsiTheme="minorHAnsi" w:cstheme="minorHAnsi"/>
                <w:sz w:val="20"/>
                <w:szCs w:val="20"/>
              </w:rPr>
              <w:t>(94)</w:t>
            </w:r>
          </w:p>
        </w:tc>
      </w:tr>
      <w:tr w:rsidR="00FB375B" w:rsidRPr="00924928" w14:paraId="5C9D39B4" w14:textId="77777777" w:rsidTr="00E96D5F">
        <w:trPr>
          <w:trHeight w:val="283"/>
        </w:trPr>
        <w:tc>
          <w:tcPr>
            <w:tcW w:w="5103" w:type="dxa"/>
            <w:shd w:val="clear" w:color="auto" w:fill="auto"/>
            <w:vAlign w:val="bottom"/>
          </w:tcPr>
          <w:p w14:paraId="57A590AA" w14:textId="11685426" w:rsidR="00FB375B" w:rsidRPr="00924928" w:rsidRDefault="00FB375B" w:rsidP="00FB375B">
            <w:pPr>
              <w:spacing w:line="160" w:lineRule="atLeast"/>
              <w:rPr>
                <w:rFonts w:asciiTheme="minorHAnsi" w:hAnsiTheme="minorHAnsi" w:cstheme="minorHAnsi"/>
                <w:sz w:val="20"/>
                <w:szCs w:val="20"/>
              </w:rPr>
            </w:pPr>
            <w:r w:rsidRPr="00924928">
              <w:rPr>
                <w:rFonts w:asciiTheme="minorHAnsi" w:hAnsiTheme="minorHAnsi" w:cstheme="minorHAnsi"/>
                <w:sz w:val="20"/>
                <w:szCs w:val="20"/>
              </w:rPr>
              <w:t>Closing balance</w:t>
            </w:r>
          </w:p>
        </w:tc>
        <w:tc>
          <w:tcPr>
            <w:tcW w:w="1843" w:type="dxa"/>
            <w:shd w:val="clear" w:color="auto" w:fill="auto"/>
            <w:vAlign w:val="bottom"/>
          </w:tcPr>
          <w:p w14:paraId="05ABC17F" w14:textId="77777777" w:rsidR="00FB375B" w:rsidRPr="00924928" w:rsidRDefault="00FB375B" w:rsidP="00FB375B">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92AE2A8" w14:textId="77777777" w:rsidR="00FB375B" w:rsidRPr="00924928" w:rsidRDefault="00FB375B" w:rsidP="00FB375B">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D45FF60" w14:textId="717EB296" w:rsidR="00FB375B" w:rsidRPr="00924928" w:rsidRDefault="00136D6A" w:rsidP="00FB375B">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84,460</w:t>
            </w:r>
          </w:p>
        </w:tc>
        <w:tc>
          <w:tcPr>
            <w:tcW w:w="1843" w:type="dxa"/>
            <w:shd w:val="clear" w:color="auto" w:fill="auto"/>
            <w:vAlign w:val="bottom"/>
          </w:tcPr>
          <w:p w14:paraId="3162F67E" w14:textId="77777777" w:rsidR="00FB375B" w:rsidRPr="00924928" w:rsidRDefault="00FB375B" w:rsidP="00FB375B">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C9719EA" w14:textId="77777777" w:rsidR="00FB375B" w:rsidRPr="00924928" w:rsidRDefault="00FB375B" w:rsidP="00FB375B">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0BC9ED31" w14:textId="3258588F" w:rsidR="00FB375B" w:rsidRPr="00924928" w:rsidRDefault="00094FA7" w:rsidP="00094FA7">
            <w:pPr>
              <w:pBdr>
                <w:top w:val="single" w:sz="4" w:space="1" w:color="auto"/>
                <w:bottom w:val="double" w:sz="4" w:space="1" w:color="auto"/>
              </w:pBdr>
              <w:spacing w:line="160" w:lineRule="atLeast"/>
              <w:ind w:right="-46"/>
              <w:jc w:val="right"/>
              <w:rPr>
                <w:rFonts w:asciiTheme="minorHAnsi" w:hAnsiTheme="minorHAnsi" w:cstheme="minorHAnsi"/>
                <w:sz w:val="20"/>
                <w:szCs w:val="20"/>
              </w:rPr>
            </w:pPr>
            <w:r>
              <w:rPr>
                <w:rFonts w:asciiTheme="minorHAnsi" w:hAnsiTheme="minorHAnsi" w:cstheme="minorHAnsi"/>
                <w:sz w:val="20"/>
                <w:szCs w:val="20"/>
              </w:rPr>
              <w:t>84,460</w:t>
            </w:r>
          </w:p>
        </w:tc>
      </w:tr>
      <w:tr w:rsidR="00031975" w:rsidRPr="004C26D9" w14:paraId="4A5566DD" w14:textId="77777777" w:rsidTr="00E96D5F">
        <w:trPr>
          <w:trHeight w:val="283"/>
        </w:trPr>
        <w:tc>
          <w:tcPr>
            <w:tcW w:w="5103" w:type="dxa"/>
            <w:shd w:val="clear" w:color="auto" w:fill="auto"/>
            <w:vAlign w:val="bottom"/>
          </w:tcPr>
          <w:p w14:paraId="3B44631B" w14:textId="64ECA2B5" w:rsidR="00031975" w:rsidRPr="004C26D9" w:rsidRDefault="00031975" w:rsidP="00031975">
            <w:pPr>
              <w:spacing w:line="160" w:lineRule="atLeast"/>
              <w:rPr>
                <w:rFonts w:asciiTheme="minorHAnsi" w:hAnsiTheme="minorHAnsi" w:cstheme="minorHAnsi"/>
                <w:sz w:val="20"/>
                <w:szCs w:val="20"/>
              </w:rPr>
            </w:pPr>
            <w:r w:rsidRPr="004C26D9">
              <w:rPr>
                <w:rFonts w:asciiTheme="minorHAnsi" w:hAnsiTheme="minorHAnsi" w:cstheme="minorHAnsi"/>
                <w:b/>
                <w:bCs/>
                <w:sz w:val="20"/>
                <w:szCs w:val="20"/>
              </w:rPr>
              <w:t>Other assets</w:t>
            </w:r>
            <w:r w:rsidR="00114B6D">
              <w:rPr>
                <w:rFonts w:asciiTheme="minorHAnsi" w:hAnsiTheme="minorHAnsi" w:cstheme="minorHAnsi"/>
                <w:sz w:val="20"/>
                <w:szCs w:val="20"/>
              </w:rPr>
              <w:t xml:space="preserve"> </w:t>
            </w:r>
            <w:r w:rsidR="00114B6D">
              <w:rPr>
                <w:rFonts w:asciiTheme="minorHAnsi" w:hAnsiTheme="minorHAnsi" w:cstheme="minorHAnsi"/>
                <w:b/>
                <w:bCs/>
                <w:sz w:val="20"/>
                <w:szCs w:val="20"/>
              </w:rPr>
              <w:t>(Note 12)</w:t>
            </w:r>
          </w:p>
        </w:tc>
        <w:tc>
          <w:tcPr>
            <w:tcW w:w="1843" w:type="dxa"/>
            <w:shd w:val="clear" w:color="auto" w:fill="auto"/>
            <w:vAlign w:val="bottom"/>
          </w:tcPr>
          <w:p w14:paraId="499AD60E" w14:textId="77777777" w:rsidR="00031975" w:rsidRPr="004C26D9" w:rsidRDefault="00031975" w:rsidP="00031975">
            <w:pPr>
              <w:spacing w:line="160" w:lineRule="atLeast"/>
              <w:jc w:val="center"/>
              <w:rPr>
                <w:rFonts w:asciiTheme="minorHAnsi" w:hAnsiTheme="minorHAnsi" w:cstheme="minorHAnsi"/>
                <w:b/>
                <w:bCs/>
                <w:sz w:val="20"/>
                <w:szCs w:val="20"/>
              </w:rPr>
            </w:pPr>
          </w:p>
        </w:tc>
        <w:tc>
          <w:tcPr>
            <w:tcW w:w="1559" w:type="dxa"/>
            <w:shd w:val="clear" w:color="auto" w:fill="auto"/>
            <w:vAlign w:val="bottom"/>
          </w:tcPr>
          <w:p w14:paraId="5412A95B" w14:textId="77777777" w:rsidR="00031975" w:rsidRPr="004C26D9" w:rsidRDefault="00031975" w:rsidP="00031975">
            <w:pPr>
              <w:spacing w:line="160" w:lineRule="atLeast"/>
              <w:jc w:val="center"/>
              <w:rPr>
                <w:rFonts w:asciiTheme="minorHAnsi" w:hAnsiTheme="minorHAnsi" w:cstheme="minorHAnsi"/>
                <w:b/>
                <w:bCs/>
                <w:sz w:val="20"/>
                <w:szCs w:val="20"/>
              </w:rPr>
            </w:pPr>
          </w:p>
        </w:tc>
        <w:tc>
          <w:tcPr>
            <w:tcW w:w="1276" w:type="dxa"/>
            <w:shd w:val="clear" w:color="auto" w:fill="auto"/>
            <w:vAlign w:val="bottom"/>
          </w:tcPr>
          <w:p w14:paraId="6AF7F2D4" w14:textId="77777777" w:rsidR="00031975" w:rsidRPr="004C26D9" w:rsidRDefault="00031975" w:rsidP="00031975">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452BA900" w14:textId="77777777" w:rsidR="00031975" w:rsidRPr="004C26D9" w:rsidRDefault="00031975" w:rsidP="00031975">
            <w:pPr>
              <w:spacing w:line="160" w:lineRule="atLeast"/>
              <w:jc w:val="center"/>
              <w:rPr>
                <w:rFonts w:asciiTheme="minorHAnsi" w:hAnsiTheme="minorHAnsi" w:cstheme="minorHAnsi"/>
                <w:sz w:val="20"/>
                <w:szCs w:val="20"/>
              </w:rPr>
            </w:pPr>
          </w:p>
        </w:tc>
        <w:tc>
          <w:tcPr>
            <w:tcW w:w="1843" w:type="dxa"/>
            <w:shd w:val="clear" w:color="auto" w:fill="auto"/>
            <w:vAlign w:val="bottom"/>
          </w:tcPr>
          <w:p w14:paraId="36FF33C0" w14:textId="77777777" w:rsidR="00031975" w:rsidRPr="004C26D9" w:rsidRDefault="00031975" w:rsidP="00031975">
            <w:pPr>
              <w:spacing w:line="160" w:lineRule="atLeast"/>
              <w:jc w:val="center"/>
              <w:rPr>
                <w:rFonts w:asciiTheme="minorHAnsi" w:hAnsiTheme="minorHAnsi" w:cstheme="minorHAnsi"/>
                <w:b/>
                <w:bCs/>
                <w:sz w:val="20"/>
                <w:szCs w:val="20"/>
              </w:rPr>
            </w:pPr>
          </w:p>
        </w:tc>
        <w:tc>
          <w:tcPr>
            <w:tcW w:w="1273" w:type="dxa"/>
            <w:shd w:val="clear" w:color="auto" w:fill="auto"/>
            <w:vAlign w:val="bottom"/>
          </w:tcPr>
          <w:p w14:paraId="777122EA" w14:textId="77777777" w:rsidR="00031975" w:rsidRPr="004C26D9" w:rsidRDefault="00031975" w:rsidP="00031975">
            <w:pPr>
              <w:spacing w:line="160" w:lineRule="atLeast"/>
              <w:jc w:val="right"/>
              <w:rPr>
                <w:rFonts w:asciiTheme="minorHAnsi" w:hAnsiTheme="minorHAnsi" w:cstheme="minorHAnsi"/>
                <w:sz w:val="20"/>
                <w:szCs w:val="20"/>
              </w:rPr>
            </w:pPr>
          </w:p>
        </w:tc>
      </w:tr>
      <w:tr w:rsidR="006D21A0" w:rsidRPr="004C26D9" w14:paraId="2788935A" w14:textId="77777777" w:rsidTr="00E96D5F">
        <w:trPr>
          <w:trHeight w:val="283"/>
        </w:trPr>
        <w:tc>
          <w:tcPr>
            <w:tcW w:w="5103" w:type="dxa"/>
            <w:shd w:val="clear" w:color="auto" w:fill="auto"/>
            <w:vAlign w:val="bottom"/>
          </w:tcPr>
          <w:p w14:paraId="6A8B63CF" w14:textId="0BC57377" w:rsidR="006D21A0" w:rsidRPr="004C26D9" w:rsidRDefault="006D21A0" w:rsidP="006D21A0">
            <w:pPr>
              <w:spacing w:line="160" w:lineRule="atLeast"/>
              <w:rPr>
                <w:rFonts w:asciiTheme="minorHAnsi" w:hAnsiTheme="minorHAnsi" w:cstheme="minorHAnsi"/>
                <w:sz w:val="20"/>
                <w:szCs w:val="20"/>
              </w:rPr>
            </w:pPr>
            <w:r w:rsidRPr="004C26D9">
              <w:rPr>
                <w:rFonts w:asciiTheme="minorHAnsi" w:hAnsiTheme="minorHAnsi" w:cstheme="minorHAnsi"/>
                <w:sz w:val="20"/>
                <w:szCs w:val="20"/>
              </w:rPr>
              <w:t>Opening Balance</w:t>
            </w:r>
          </w:p>
        </w:tc>
        <w:tc>
          <w:tcPr>
            <w:tcW w:w="1843" w:type="dxa"/>
            <w:shd w:val="clear" w:color="auto" w:fill="auto"/>
            <w:vAlign w:val="bottom"/>
          </w:tcPr>
          <w:p w14:paraId="0080EADF" w14:textId="1142F958" w:rsidR="006D21A0" w:rsidRPr="004C26D9" w:rsidRDefault="006D21A0" w:rsidP="006D21A0">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6CBF2B5A" w14:textId="0BFA3ED2" w:rsidR="006D21A0" w:rsidRPr="004C26D9" w:rsidRDefault="006D21A0" w:rsidP="006D21A0">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7CEEFA54" w14:textId="197772CB" w:rsidR="006D21A0" w:rsidRPr="006D21A0" w:rsidRDefault="006D21A0" w:rsidP="006D21A0">
            <w:pPr>
              <w:spacing w:line="160" w:lineRule="atLeast"/>
              <w:jc w:val="center"/>
              <w:rPr>
                <w:rFonts w:asciiTheme="minorHAnsi" w:hAnsiTheme="minorHAnsi" w:cstheme="minorHAnsi"/>
                <w:sz w:val="20"/>
                <w:szCs w:val="20"/>
              </w:rPr>
            </w:pPr>
            <w:r w:rsidRPr="006D21A0">
              <w:rPr>
                <w:rFonts w:asciiTheme="minorHAnsi" w:hAnsiTheme="minorHAnsi" w:cstheme="minorHAnsi"/>
                <w:sz w:val="20"/>
                <w:szCs w:val="20"/>
              </w:rPr>
              <w:t>-</w:t>
            </w:r>
          </w:p>
        </w:tc>
        <w:tc>
          <w:tcPr>
            <w:tcW w:w="1843" w:type="dxa"/>
            <w:shd w:val="clear" w:color="auto" w:fill="auto"/>
            <w:vAlign w:val="bottom"/>
          </w:tcPr>
          <w:p w14:paraId="77065DC6" w14:textId="258F5DF8" w:rsidR="006D21A0" w:rsidRPr="006D21A0" w:rsidRDefault="006D21A0" w:rsidP="006D21A0">
            <w:pPr>
              <w:spacing w:line="160" w:lineRule="atLeast"/>
              <w:jc w:val="right"/>
              <w:rPr>
                <w:rFonts w:asciiTheme="minorHAnsi" w:hAnsiTheme="minorHAnsi" w:cstheme="minorHAnsi"/>
                <w:sz w:val="20"/>
                <w:szCs w:val="20"/>
              </w:rPr>
            </w:pPr>
            <w:r w:rsidRPr="006D21A0">
              <w:rPr>
                <w:rFonts w:asciiTheme="minorHAnsi" w:hAnsiTheme="minorHAnsi" w:cstheme="minorHAnsi"/>
                <w:sz w:val="20"/>
                <w:szCs w:val="20"/>
              </w:rPr>
              <w:t>10,698</w:t>
            </w:r>
          </w:p>
        </w:tc>
        <w:tc>
          <w:tcPr>
            <w:tcW w:w="1843" w:type="dxa"/>
            <w:shd w:val="clear" w:color="auto" w:fill="auto"/>
            <w:vAlign w:val="bottom"/>
          </w:tcPr>
          <w:p w14:paraId="4A487F79" w14:textId="184F0C80" w:rsidR="006D21A0" w:rsidRPr="004C26D9" w:rsidRDefault="006D21A0" w:rsidP="006D21A0">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5A4F1940" w14:textId="094755C7" w:rsidR="006D21A0" w:rsidRPr="004C26D9" w:rsidRDefault="006D21A0" w:rsidP="006D21A0">
            <w:pPr>
              <w:spacing w:line="160" w:lineRule="atLeast"/>
              <w:jc w:val="right"/>
              <w:rPr>
                <w:rFonts w:asciiTheme="minorHAnsi" w:hAnsiTheme="minorHAnsi" w:cstheme="minorHAnsi"/>
                <w:sz w:val="20"/>
                <w:szCs w:val="20"/>
              </w:rPr>
            </w:pPr>
            <w:r w:rsidRPr="00EE3EDF">
              <w:rPr>
                <w:rFonts w:asciiTheme="minorHAnsi" w:hAnsiTheme="minorHAnsi" w:cstheme="minorHAnsi"/>
                <w:sz w:val="20"/>
                <w:szCs w:val="20"/>
              </w:rPr>
              <w:t>10,698</w:t>
            </w:r>
          </w:p>
        </w:tc>
      </w:tr>
      <w:tr w:rsidR="006D21A0" w:rsidRPr="004C26D9" w14:paraId="471AEAC4" w14:textId="77777777" w:rsidTr="00E96D5F">
        <w:trPr>
          <w:trHeight w:val="283"/>
        </w:trPr>
        <w:tc>
          <w:tcPr>
            <w:tcW w:w="5103" w:type="dxa"/>
            <w:shd w:val="clear" w:color="auto" w:fill="auto"/>
            <w:vAlign w:val="bottom"/>
          </w:tcPr>
          <w:p w14:paraId="759B13BF" w14:textId="20680992" w:rsidR="006D21A0" w:rsidRPr="004C26D9" w:rsidRDefault="006D21A0" w:rsidP="006D21A0">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Changes during the </w:t>
            </w:r>
            <w:r w:rsidR="00DE0AF6">
              <w:rPr>
                <w:rFonts w:asciiTheme="minorHAnsi" w:hAnsiTheme="minorHAnsi" w:cstheme="minorHAnsi"/>
                <w:sz w:val="20"/>
                <w:szCs w:val="20"/>
              </w:rPr>
              <w:t>period</w:t>
            </w:r>
          </w:p>
        </w:tc>
        <w:tc>
          <w:tcPr>
            <w:tcW w:w="1843" w:type="dxa"/>
            <w:shd w:val="clear" w:color="auto" w:fill="auto"/>
            <w:vAlign w:val="bottom"/>
          </w:tcPr>
          <w:p w14:paraId="59516CD0" w14:textId="51646136" w:rsidR="006D21A0" w:rsidRPr="00A70519" w:rsidRDefault="006D21A0" w:rsidP="006D21A0">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559" w:type="dxa"/>
            <w:shd w:val="clear" w:color="auto" w:fill="auto"/>
            <w:vAlign w:val="bottom"/>
          </w:tcPr>
          <w:p w14:paraId="23C84D18" w14:textId="1A48AF12" w:rsidR="006D21A0" w:rsidRPr="00A70519" w:rsidRDefault="006D21A0" w:rsidP="006D21A0">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276" w:type="dxa"/>
            <w:shd w:val="clear" w:color="auto" w:fill="auto"/>
            <w:vAlign w:val="bottom"/>
          </w:tcPr>
          <w:p w14:paraId="564249EA" w14:textId="675F0FC3" w:rsidR="006D21A0" w:rsidRPr="006D21A0" w:rsidRDefault="006D21A0" w:rsidP="006D21A0">
            <w:pPr>
              <w:spacing w:line="160" w:lineRule="atLeast"/>
              <w:jc w:val="center"/>
              <w:rPr>
                <w:rFonts w:asciiTheme="minorHAnsi" w:hAnsiTheme="minorHAnsi" w:cstheme="minorHAnsi"/>
                <w:sz w:val="20"/>
                <w:szCs w:val="20"/>
              </w:rPr>
            </w:pPr>
            <w:r w:rsidRPr="006D21A0">
              <w:rPr>
                <w:rFonts w:asciiTheme="minorHAnsi" w:hAnsiTheme="minorHAnsi" w:cstheme="minorHAnsi"/>
                <w:sz w:val="20"/>
                <w:szCs w:val="20"/>
              </w:rPr>
              <w:t>-</w:t>
            </w:r>
          </w:p>
        </w:tc>
        <w:tc>
          <w:tcPr>
            <w:tcW w:w="1843" w:type="dxa"/>
            <w:shd w:val="clear" w:color="auto" w:fill="auto"/>
            <w:vAlign w:val="bottom"/>
          </w:tcPr>
          <w:p w14:paraId="481A78B0" w14:textId="1ECD981B" w:rsidR="006D21A0" w:rsidRPr="006D21A0" w:rsidRDefault="006D21A0" w:rsidP="006D21A0">
            <w:pPr>
              <w:spacing w:line="160" w:lineRule="atLeast"/>
              <w:jc w:val="center"/>
              <w:rPr>
                <w:rFonts w:asciiTheme="minorHAnsi" w:hAnsiTheme="minorHAnsi" w:cstheme="minorHAnsi"/>
                <w:sz w:val="20"/>
                <w:szCs w:val="20"/>
              </w:rPr>
            </w:pPr>
            <w:r w:rsidRPr="006D21A0">
              <w:rPr>
                <w:rFonts w:asciiTheme="minorHAnsi" w:hAnsiTheme="minorHAnsi" w:cstheme="minorHAnsi"/>
                <w:sz w:val="20"/>
                <w:szCs w:val="20"/>
              </w:rPr>
              <w:t>-</w:t>
            </w:r>
          </w:p>
        </w:tc>
        <w:tc>
          <w:tcPr>
            <w:tcW w:w="1843" w:type="dxa"/>
            <w:shd w:val="clear" w:color="auto" w:fill="auto"/>
            <w:vAlign w:val="bottom"/>
          </w:tcPr>
          <w:p w14:paraId="3A94DA3E" w14:textId="2B9F501C" w:rsidR="006D21A0" w:rsidRPr="00A70519" w:rsidRDefault="006D21A0" w:rsidP="006D21A0">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273" w:type="dxa"/>
            <w:shd w:val="clear" w:color="auto" w:fill="auto"/>
            <w:vAlign w:val="bottom"/>
          </w:tcPr>
          <w:p w14:paraId="7B856259" w14:textId="10B27A41" w:rsidR="006D21A0" w:rsidRPr="00A70519" w:rsidRDefault="006D21A0" w:rsidP="006D21A0">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r>
      <w:tr w:rsidR="006D21A0" w:rsidRPr="004C26D9" w14:paraId="1543E6E5" w14:textId="77777777" w:rsidTr="00E96D5F">
        <w:trPr>
          <w:trHeight w:val="283"/>
        </w:trPr>
        <w:tc>
          <w:tcPr>
            <w:tcW w:w="5103" w:type="dxa"/>
            <w:shd w:val="clear" w:color="auto" w:fill="auto"/>
            <w:vAlign w:val="bottom"/>
          </w:tcPr>
          <w:p w14:paraId="3D222B5F" w14:textId="4F26DB5F" w:rsidR="006D21A0" w:rsidRPr="00924928" w:rsidRDefault="006D21A0" w:rsidP="006D21A0">
            <w:pPr>
              <w:spacing w:line="160" w:lineRule="atLeast"/>
              <w:rPr>
                <w:rFonts w:asciiTheme="minorHAnsi" w:hAnsiTheme="minorHAnsi" w:cstheme="minorHAnsi"/>
                <w:sz w:val="20"/>
                <w:szCs w:val="20"/>
              </w:rPr>
            </w:pPr>
            <w:r w:rsidRPr="00924928">
              <w:rPr>
                <w:rFonts w:asciiTheme="minorHAnsi" w:hAnsiTheme="minorHAnsi" w:cstheme="minorHAnsi"/>
                <w:sz w:val="20"/>
                <w:szCs w:val="20"/>
              </w:rPr>
              <w:t>Closing balance</w:t>
            </w:r>
          </w:p>
        </w:tc>
        <w:tc>
          <w:tcPr>
            <w:tcW w:w="1843" w:type="dxa"/>
            <w:shd w:val="clear" w:color="auto" w:fill="auto"/>
            <w:vAlign w:val="bottom"/>
          </w:tcPr>
          <w:p w14:paraId="62E6B9C5" w14:textId="12F22FF5" w:rsidR="006D21A0" w:rsidRPr="00924928" w:rsidRDefault="006D21A0" w:rsidP="006D21A0">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871A7BD" w14:textId="71710287" w:rsidR="006D21A0" w:rsidRPr="00924928" w:rsidRDefault="006D21A0" w:rsidP="006D21A0">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B3CCA16" w14:textId="6167C775" w:rsidR="006D21A0" w:rsidRPr="006D21A0" w:rsidRDefault="006D21A0" w:rsidP="006D21A0">
            <w:pPr>
              <w:pBdr>
                <w:top w:val="single" w:sz="4" w:space="1" w:color="auto"/>
                <w:bottom w:val="double" w:sz="4" w:space="1" w:color="auto"/>
              </w:pBdr>
              <w:spacing w:line="160" w:lineRule="atLeast"/>
              <w:jc w:val="center"/>
              <w:rPr>
                <w:rFonts w:asciiTheme="minorHAnsi" w:hAnsiTheme="minorHAnsi" w:cstheme="minorHAnsi"/>
                <w:sz w:val="20"/>
                <w:szCs w:val="20"/>
              </w:rPr>
            </w:pPr>
            <w:r w:rsidRPr="006D21A0">
              <w:rPr>
                <w:rFonts w:asciiTheme="minorHAnsi" w:hAnsiTheme="minorHAnsi" w:cstheme="minorHAnsi"/>
                <w:sz w:val="20"/>
                <w:szCs w:val="20"/>
              </w:rPr>
              <w:t>-</w:t>
            </w:r>
          </w:p>
        </w:tc>
        <w:tc>
          <w:tcPr>
            <w:tcW w:w="1843" w:type="dxa"/>
            <w:shd w:val="clear" w:color="auto" w:fill="auto"/>
            <w:vAlign w:val="bottom"/>
          </w:tcPr>
          <w:p w14:paraId="76219251" w14:textId="4EA6EC1F" w:rsidR="006D21A0" w:rsidRPr="006D21A0" w:rsidRDefault="006D21A0" w:rsidP="006D21A0">
            <w:pPr>
              <w:pBdr>
                <w:top w:val="single" w:sz="4" w:space="1" w:color="auto"/>
                <w:bottom w:val="double" w:sz="4" w:space="1" w:color="auto"/>
              </w:pBdr>
              <w:spacing w:line="160" w:lineRule="atLeast"/>
              <w:jc w:val="right"/>
              <w:rPr>
                <w:rFonts w:asciiTheme="minorHAnsi" w:hAnsiTheme="minorHAnsi" w:cstheme="minorHAnsi"/>
                <w:sz w:val="20"/>
                <w:szCs w:val="20"/>
              </w:rPr>
            </w:pPr>
            <w:r w:rsidRPr="006D21A0">
              <w:rPr>
                <w:rFonts w:asciiTheme="minorHAnsi" w:hAnsiTheme="minorHAnsi" w:cstheme="minorHAnsi"/>
                <w:sz w:val="20"/>
                <w:szCs w:val="20"/>
              </w:rPr>
              <w:t>10,698</w:t>
            </w:r>
          </w:p>
        </w:tc>
        <w:tc>
          <w:tcPr>
            <w:tcW w:w="1843" w:type="dxa"/>
            <w:shd w:val="clear" w:color="auto" w:fill="auto"/>
            <w:vAlign w:val="bottom"/>
          </w:tcPr>
          <w:p w14:paraId="00F735F3" w14:textId="19D11233" w:rsidR="006D21A0" w:rsidRPr="00924928" w:rsidRDefault="006D21A0" w:rsidP="006D21A0">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26DD5CF5" w14:textId="2A08C39D" w:rsidR="006D21A0" w:rsidRPr="00924928" w:rsidRDefault="006D21A0" w:rsidP="006D21A0">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10,698</w:t>
            </w:r>
          </w:p>
        </w:tc>
      </w:tr>
      <w:tr w:rsidR="00F94B89" w:rsidRPr="004C26D9" w14:paraId="6EF531CF" w14:textId="77777777" w:rsidTr="00E96D5F">
        <w:trPr>
          <w:trHeight w:val="283"/>
        </w:trPr>
        <w:tc>
          <w:tcPr>
            <w:tcW w:w="5103" w:type="dxa"/>
            <w:shd w:val="clear" w:color="auto" w:fill="auto"/>
            <w:vAlign w:val="bottom"/>
          </w:tcPr>
          <w:p w14:paraId="53DD4EF7" w14:textId="68A9B4BD" w:rsidR="00F94B89" w:rsidRPr="00924928" w:rsidRDefault="00F94B89" w:rsidP="00F94B89">
            <w:pPr>
              <w:spacing w:line="160" w:lineRule="atLeast"/>
              <w:rPr>
                <w:rFonts w:asciiTheme="minorHAnsi" w:hAnsiTheme="minorHAnsi" w:cstheme="minorHAnsi"/>
                <w:sz w:val="20"/>
                <w:szCs w:val="20"/>
              </w:rPr>
            </w:pPr>
            <w:r w:rsidRPr="004C26D9">
              <w:rPr>
                <w:rFonts w:asciiTheme="minorHAnsi" w:hAnsiTheme="minorHAnsi" w:cstheme="minorHAnsi"/>
                <w:b/>
                <w:bCs/>
                <w:sz w:val="20"/>
                <w:szCs w:val="20"/>
              </w:rPr>
              <w:t xml:space="preserve">Loan to </w:t>
            </w:r>
            <w:proofErr w:type="spellStart"/>
            <w:r w:rsidR="00A70336">
              <w:rPr>
                <w:rFonts w:asciiTheme="minorHAnsi" w:hAnsiTheme="minorHAnsi" w:cstheme="minorHAnsi"/>
                <w:b/>
                <w:bCs/>
                <w:sz w:val="20"/>
                <w:szCs w:val="20"/>
              </w:rPr>
              <w:t>thrid</w:t>
            </w:r>
            <w:proofErr w:type="spellEnd"/>
            <w:r w:rsidRPr="004C26D9">
              <w:rPr>
                <w:rFonts w:asciiTheme="minorHAnsi" w:hAnsiTheme="minorHAnsi" w:cstheme="minorHAnsi"/>
                <w:b/>
                <w:bCs/>
                <w:sz w:val="20"/>
                <w:szCs w:val="20"/>
              </w:rPr>
              <w:t xml:space="preserve"> parties</w:t>
            </w:r>
            <w:r>
              <w:rPr>
                <w:rFonts w:asciiTheme="minorHAnsi" w:hAnsiTheme="minorHAnsi" w:cstheme="minorHAnsi"/>
                <w:sz w:val="20"/>
                <w:szCs w:val="20"/>
              </w:rPr>
              <w:t xml:space="preserve"> </w:t>
            </w:r>
            <w:r>
              <w:rPr>
                <w:rFonts w:asciiTheme="minorHAnsi" w:hAnsiTheme="minorHAnsi" w:cstheme="minorHAnsi"/>
                <w:b/>
                <w:bCs/>
                <w:sz w:val="20"/>
                <w:szCs w:val="20"/>
              </w:rPr>
              <w:t>(Note 8)</w:t>
            </w:r>
          </w:p>
        </w:tc>
        <w:tc>
          <w:tcPr>
            <w:tcW w:w="1843" w:type="dxa"/>
            <w:shd w:val="clear" w:color="auto" w:fill="auto"/>
            <w:vAlign w:val="bottom"/>
          </w:tcPr>
          <w:p w14:paraId="6C2B33B8" w14:textId="77777777" w:rsidR="00F94B89" w:rsidRDefault="00F94B89" w:rsidP="00F94B89">
            <w:pPr>
              <w:spacing w:line="160" w:lineRule="atLeast"/>
              <w:jc w:val="center"/>
              <w:rPr>
                <w:rFonts w:asciiTheme="minorHAnsi" w:hAnsiTheme="minorHAnsi" w:cstheme="minorHAnsi"/>
                <w:sz w:val="20"/>
                <w:szCs w:val="20"/>
              </w:rPr>
            </w:pPr>
          </w:p>
        </w:tc>
        <w:tc>
          <w:tcPr>
            <w:tcW w:w="1559" w:type="dxa"/>
            <w:shd w:val="clear" w:color="auto" w:fill="auto"/>
            <w:vAlign w:val="bottom"/>
          </w:tcPr>
          <w:p w14:paraId="506BF974" w14:textId="77777777" w:rsidR="00F94B89" w:rsidRDefault="00F94B89" w:rsidP="00F94B89">
            <w:pPr>
              <w:spacing w:line="160" w:lineRule="atLeast"/>
              <w:jc w:val="center"/>
              <w:rPr>
                <w:rFonts w:asciiTheme="minorHAnsi" w:hAnsiTheme="minorHAnsi" w:cstheme="minorHAnsi"/>
                <w:sz w:val="20"/>
                <w:szCs w:val="20"/>
              </w:rPr>
            </w:pPr>
          </w:p>
        </w:tc>
        <w:tc>
          <w:tcPr>
            <w:tcW w:w="1276" w:type="dxa"/>
            <w:shd w:val="clear" w:color="auto" w:fill="auto"/>
            <w:vAlign w:val="bottom"/>
          </w:tcPr>
          <w:p w14:paraId="594DA849" w14:textId="77777777" w:rsidR="00F94B89" w:rsidRPr="006D21A0" w:rsidRDefault="00F94B89" w:rsidP="00F94B89">
            <w:pPr>
              <w:spacing w:line="160" w:lineRule="atLeast"/>
              <w:jc w:val="center"/>
              <w:rPr>
                <w:rFonts w:asciiTheme="minorHAnsi" w:hAnsiTheme="minorHAnsi" w:cstheme="minorHAnsi"/>
                <w:sz w:val="20"/>
                <w:szCs w:val="20"/>
              </w:rPr>
            </w:pPr>
          </w:p>
        </w:tc>
        <w:tc>
          <w:tcPr>
            <w:tcW w:w="1843" w:type="dxa"/>
            <w:shd w:val="clear" w:color="auto" w:fill="auto"/>
            <w:vAlign w:val="bottom"/>
          </w:tcPr>
          <w:p w14:paraId="133DEDDC" w14:textId="77777777" w:rsidR="00F94B89" w:rsidRPr="006D21A0" w:rsidRDefault="00F94B89" w:rsidP="00F94B89">
            <w:pPr>
              <w:spacing w:line="160" w:lineRule="atLeast"/>
              <w:jc w:val="right"/>
              <w:rPr>
                <w:rFonts w:asciiTheme="minorHAnsi" w:hAnsiTheme="minorHAnsi" w:cstheme="minorHAnsi"/>
                <w:sz w:val="20"/>
                <w:szCs w:val="20"/>
              </w:rPr>
            </w:pPr>
          </w:p>
        </w:tc>
        <w:tc>
          <w:tcPr>
            <w:tcW w:w="1843" w:type="dxa"/>
            <w:shd w:val="clear" w:color="auto" w:fill="auto"/>
            <w:vAlign w:val="bottom"/>
          </w:tcPr>
          <w:p w14:paraId="49DAD5A1" w14:textId="77777777" w:rsidR="00F94B89" w:rsidRDefault="00F94B89" w:rsidP="00F94B89">
            <w:pPr>
              <w:spacing w:line="160" w:lineRule="atLeast"/>
              <w:jc w:val="center"/>
              <w:rPr>
                <w:rFonts w:asciiTheme="minorHAnsi" w:hAnsiTheme="minorHAnsi" w:cstheme="minorHAnsi"/>
                <w:sz w:val="20"/>
                <w:szCs w:val="20"/>
              </w:rPr>
            </w:pPr>
          </w:p>
        </w:tc>
        <w:tc>
          <w:tcPr>
            <w:tcW w:w="1273" w:type="dxa"/>
            <w:shd w:val="clear" w:color="auto" w:fill="auto"/>
            <w:vAlign w:val="bottom"/>
          </w:tcPr>
          <w:p w14:paraId="6B4270FB" w14:textId="77777777" w:rsidR="00F94B89" w:rsidRDefault="00F94B89" w:rsidP="00F94B89">
            <w:pPr>
              <w:spacing w:line="160" w:lineRule="atLeast"/>
              <w:jc w:val="right"/>
              <w:rPr>
                <w:rFonts w:asciiTheme="minorHAnsi" w:hAnsiTheme="minorHAnsi" w:cstheme="minorHAnsi"/>
                <w:sz w:val="20"/>
                <w:szCs w:val="20"/>
              </w:rPr>
            </w:pPr>
          </w:p>
        </w:tc>
      </w:tr>
      <w:tr w:rsidR="002166E4" w:rsidRPr="004C26D9" w14:paraId="1363E3B4" w14:textId="77777777" w:rsidTr="00E96D5F">
        <w:trPr>
          <w:trHeight w:val="283"/>
        </w:trPr>
        <w:tc>
          <w:tcPr>
            <w:tcW w:w="5103" w:type="dxa"/>
            <w:shd w:val="clear" w:color="auto" w:fill="auto"/>
            <w:vAlign w:val="bottom"/>
          </w:tcPr>
          <w:p w14:paraId="4CE209D9" w14:textId="2228AB59" w:rsidR="002166E4" w:rsidRPr="00924928" w:rsidRDefault="002166E4" w:rsidP="002166E4">
            <w:pPr>
              <w:spacing w:line="160" w:lineRule="atLeast"/>
              <w:rPr>
                <w:rFonts w:asciiTheme="minorHAnsi" w:hAnsiTheme="minorHAnsi" w:cstheme="minorHAnsi"/>
                <w:sz w:val="20"/>
                <w:szCs w:val="20"/>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16A0B2F6" w14:textId="1C4103AA"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DFE34C6" w14:textId="203B2BEC"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0C3B6C9F" w14:textId="1A1D4243" w:rsidR="002166E4" w:rsidRPr="006D21A0"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EC2B753" w14:textId="0438352E" w:rsidR="002166E4" w:rsidRPr="006D21A0"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EFFC164" w14:textId="77C8E7E6"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64AB1C27" w14:textId="027A8C7E"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2166E4" w:rsidRPr="004C26D9" w14:paraId="61EB760B" w14:textId="77777777" w:rsidTr="00E96D5F">
        <w:trPr>
          <w:trHeight w:val="283"/>
        </w:trPr>
        <w:tc>
          <w:tcPr>
            <w:tcW w:w="5103" w:type="dxa"/>
            <w:shd w:val="clear" w:color="auto" w:fill="auto"/>
            <w:vAlign w:val="bottom"/>
          </w:tcPr>
          <w:p w14:paraId="5D077A82" w14:textId="0D423CF8" w:rsidR="002166E4" w:rsidRPr="00924928" w:rsidRDefault="002166E4" w:rsidP="002166E4">
            <w:pPr>
              <w:spacing w:line="160" w:lineRule="atLeast"/>
              <w:rPr>
                <w:rFonts w:asciiTheme="minorHAnsi" w:hAnsiTheme="minorHAnsi" w:cstheme="minorHAnsi"/>
                <w:sz w:val="20"/>
                <w:szCs w:val="20"/>
              </w:rPr>
            </w:pPr>
            <w:r>
              <w:rPr>
                <w:rFonts w:asciiTheme="minorHAnsi" w:hAnsiTheme="minorHAnsi" w:cstheme="minorHAnsi"/>
                <w:sz w:val="20"/>
                <w:szCs w:val="20"/>
              </w:rPr>
              <w:t>Restated</w:t>
            </w:r>
          </w:p>
        </w:tc>
        <w:tc>
          <w:tcPr>
            <w:tcW w:w="1843" w:type="dxa"/>
            <w:shd w:val="clear" w:color="auto" w:fill="auto"/>
            <w:vAlign w:val="bottom"/>
          </w:tcPr>
          <w:p w14:paraId="02F3B60E" w14:textId="05364789" w:rsidR="002166E4" w:rsidRDefault="002166E4" w:rsidP="002166E4">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5A9BEEFB" w14:textId="1910B083" w:rsidR="002166E4" w:rsidRDefault="002166E4" w:rsidP="002166E4">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2B2C005C" w14:textId="55E88749" w:rsidR="002166E4" w:rsidRPr="006D21A0" w:rsidRDefault="002166E4" w:rsidP="002166E4">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c>
          <w:tcPr>
            <w:tcW w:w="1843" w:type="dxa"/>
            <w:shd w:val="clear" w:color="auto" w:fill="auto"/>
            <w:vAlign w:val="bottom"/>
          </w:tcPr>
          <w:p w14:paraId="5216867D" w14:textId="7B5CC9AC" w:rsidR="002166E4" w:rsidRPr="006D21A0" w:rsidRDefault="002166E4" w:rsidP="002166E4">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53244AC" w14:textId="717552DF" w:rsidR="002166E4" w:rsidRDefault="002166E4" w:rsidP="002166E4">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34815D77" w14:textId="326C7380" w:rsidR="002166E4" w:rsidRDefault="002166E4" w:rsidP="002166E4">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2166E4" w:rsidRPr="004C26D9" w14:paraId="6DC5E0D2" w14:textId="77777777" w:rsidTr="00E96D5F">
        <w:trPr>
          <w:trHeight w:val="283"/>
        </w:trPr>
        <w:tc>
          <w:tcPr>
            <w:tcW w:w="5103" w:type="dxa"/>
            <w:shd w:val="clear" w:color="auto" w:fill="auto"/>
            <w:vAlign w:val="bottom"/>
          </w:tcPr>
          <w:p w14:paraId="01FD5F61" w14:textId="4B08BACA" w:rsidR="002166E4" w:rsidRPr="00924928" w:rsidRDefault="002166E4" w:rsidP="002166E4">
            <w:pPr>
              <w:spacing w:line="160" w:lineRule="atLeast"/>
              <w:rPr>
                <w:rFonts w:asciiTheme="minorHAnsi" w:hAnsiTheme="minorHAnsi" w:cstheme="minorHAnsi"/>
                <w:sz w:val="20"/>
                <w:szCs w:val="20"/>
              </w:rPr>
            </w:pPr>
            <w:r w:rsidRPr="008E37A1">
              <w:rPr>
                <w:rFonts w:asciiTheme="minorHAnsi" w:hAnsiTheme="minorHAnsi" w:cstheme="minorHAnsi"/>
                <w:sz w:val="20"/>
                <w:szCs w:val="20"/>
              </w:rPr>
              <w:t>Opening balance</w:t>
            </w:r>
            <w:r>
              <w:rPr>
                <w:rFonts w:asciiTheme="minorHAnsi" w:hAnsiTheme="minorHAnsi" w:cstheme="minorHAnsi"/>
                <w:sz w:val="20"/>
                <w:szCs w:val="20"/>
              </w:rPr>
              <w:t xml:space="preserve"> - as restated</w:t>
            </w:r>
          </w:p>
        </w:tc>
        <w:tc>
          <w:tcPr>
            <w:tcW w:w="1843" w:type="dxa"/>
            <w:shd w:val="clear" w:color="auto" w:fill="auto"/>
            <w:vAlign w:val="bottom"/>
          </w:tcPr>
          <w:p w14:paraId="7040C09C" w14:textId="0E62FDC8"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7F2A1F99" w14:textId="305058C6"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0E0B3C54" w14:textId="6A2BDED2" w:rsidR="002166E4" w:rsidRPr="006D21A0" w:rsidRDefault="002166E4" w:rsidP="002166E4">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c>
          <w:tcPr>
            <w:tcW w:w="1843" w:type="dxa"/>
            <w:shd w:val="clear" w:color="auto" w:fill="auto"/>
            <w:vAlign w:val="bottom"/>
          </w:tcPr>
          <w:p w14:paraId="60160CD9" w14:textId="31B1D2E2" w:rsidR="002166E4" w:rsidRPr="006D21A0"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8F7D2B9" w14:textId="3CF919A4"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665BE0A4" w14:textId="0597B20C" w:rsidR="002166E4" w:rsidRDefault="002166E4" w:rsidP="002166E4">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2166E4" w:rsidRPr="004C26D9" w14:paraId="57C60EB8" w14:textId="77777777" w:rsidTr="00E96D5F">
        <w:trPr>
          <w:trHeight w:val="283"/>
        </w:trPr>
        <w:tc>
          <w:tcPr>
            <w:tcW w:w="5103" w:type="dxa"/>
            <w:shd w:val="clear" w:color="auto" w:fill="auto"/>
            <w:vAlign w:val="bottom"/>
          </w:tcPr>
          <w:p w14:paraId="3822AB00" w14:textId="126B16CA" w:rsidR="002166E4" w:rsidRPr="00924928" w:rsidRDefault="002166E4" w:rsidP="002166E4">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Changes during the </w:t>
            </w:r>
            <w:r>
              <w:rPr>
                <w:rFonts w:asciiTheme="minorHAnsi" w:hAnsiTheme="minorHAnsi" w:cstheme="minorHAnsi"/>
                <w:sz w:val="20"/>
                <w:szCs w:val="20"/>
              </w:rPr>
              <w:t>period</w:t>
            </w:r>
          </w:p>
        </w:tc>
        <w:tc>
          <w:tcPr>
            <w:tcW w:w="1843" w:type="dxa"/>
            <w:shd w:val="clear" w:color="auto" w:fill="auto"/>
            <w:vAlign w:val="bottom"/>
          </w:tcPr>
          <w:p w14:paraId="2506DE64" w14:textId="06AE9F2D"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38E6F6F" w14:textId="156A6CD6"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5A55A547" w14:textId="3010082A" w:rsidR="002166E4" w:rsidRPr="006D21A0"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2B2783A" w14:textId="0DF3E446" w:rsidR="002166E4" w:rsidRPr="006D21A0"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3BAFDF9" w14:textId="3B598052"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27ADF613" w14:textId="279637D9" w:rsidR="002166E4" w:rsidRDefault="002166E4" w:rsidP="002166E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2166E4" w:rsidRPr="004C26D9" w14:paraId="5B57DA2B" w14:textId="77777777" w:rsidTr="00E96D5F">
        <w:trPr>
          <w:trHeight w:val="283"/>
        </w:trPr>
        <w:tc>
          <w:tcPr>
            <w:tcW w:w="5103" w:type="dxa"/>
            <w:shd w:val="clear" w:color="auto" w:fill="auto"/>
            <w:vAlign w:val="bottom"/>
          </w:tcPr>
          <w:p w14:paraId="49E8928A" w14:textId="0DF4631E" w:rsidR="002166E4" w:rsidRPr="004C26D9" w:rsidRDefault="002166E4" w:rsidP="002166E4">
            <w:pPr>
              <w:spacing w:line="160" w:lineRule="atLeast"/>
              <w:rPr>
                <w:rFonts w:asciiTheme="minorHAnsi" w:hAnsiTheme="minorHAnsi" w:cstheme="minorHAnsi"/>
                <w:sz w:val="20"/>
                <w:szCs w:val="20"/>
              </w:rPr>
            </w:pPr>
            <w:r w:rsidRPr="00924928">
              <w:rPr>
                <w:rFonts w:asciiTheme="minorHAnsi" w:hAnsiTheme="minorHAnsi" w:cstheme="minorHAnsi"/>
                <w:sz w:val="20"/>
                <w:szCs w:val="20"/>
              </w:rPr>
              <w:t>Closing balance</w:t>
            </w:r>
          </w:p>
        </w:tc>
        <w:tc>
          <w:tcPr>
            <w:tcW w:w="1843" w:type="dxa"/>
            <w:shd w:val="clear" w:color="auto" w:fill="auto"/>
            <w:vAlign w:val="bottom"/>
          </w:tcPr>
          <w:p w14:paraId="7A4AA5F9" w14:textId="741D39B1" w:rsidR="002166E4" w:rsidRDefault="002166E4" w:rsidP="002166E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CCE4C9A" w14:textId="2EDE1D78" w:rsidR="002166E4" w:rsidRDefault="002166E4" w:rsidP="002166E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315D6F43" w14:textId="6BDBDA1B" w:rsidR="002166E4" w:rsidRPr="006D21A0" w:rsidRDefault="002166E4" w:rsidP="002166E4">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c>
          <w:tcPr>
            <w:tcW w:w="1843" w:type="dxa"/>
            <w:shd w:val="clear" w:color="auto" w:fill="auto"/>
            <w:vAlign w:val="bottom"/>
          </w:tcPr>
          <w:p w14:paraId="68822378" w14:textId="6088FF6F" w:rsidR="002166E4" w:rsidRPr="006D21A0" w:rsidRDefault="002166E4" w:rsidP="002166E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397B365" w14:textId="739C9829" w:rsidR="002166E4" w:rsidRDefault="002166E4" w:rsidP="002166E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4DCA0CBF" w14:textId="48E9503B" w:rsidR="002166E4" w:rsidRDefault="002166E4" w:rsidP="002166E4">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bl>
    <w:p w14:paraId="1C2598E8" w14:textId="77777777" w:rsidR="006B726F" w:rsidRDefault="006B726F" w:rsidP="00C3188E">
      <w:pPr>
        <w:spacing w:line="160" w:lineRule="atLeast"/>
      </w:pPr>
    </w:p>
    <w:p w14:paraId="007BC614" w14:textId="4FFBD472" w:rsidR="004C26D9" w:rsidRDefault="00495BE2" w:rsidP="00495BE2">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10</w:t>
      </w:r>
      <w:r w:rsidR="004C26D9" w:rsidRPr="005127FC">
        <w:rPr>
          <w:rFonts w:asciiTheme="minorHAnsi" w:eastAsia="Arial Unicode MS" w:hAnsiTheme="minorHAnsi" w:cstheme="minorHAnsi"/>
          <w:b/>
          <w:bCs/>
          <w:sz w:val="20"/>
          <w:szCs w:val="20"/>
        </w:rPr>
        <w:t xml:space="preserve">.2 </w:t>
      </w:r>
      <w:r>
        <w:rPr>
          <w:rFonts w:asciiTheme="minorHAnsi" w:eastAsia="Arial Unicode MS" w:hAnsiTheme="minorHAnsi" w:cstheme="minorHAnsi"/>
          <w:b/>
          <w:bCs/>
          <w:sz w:val="20"/>
          <w:szCs w:val="20"/>
        </w:rPr>
        <w:tab/>
      </w:r>
      <w:r w:rsidR="004C26D9" w:rsidRPr="005127FC">
        <w:rPr>
          <w:rFonts w:asciiTheme="minorHAnsi" w:eastAsia="Arial Unicode MS" w:hAnsiTheme="minorHAnsi" w:cstheme="minorHAnsi"/>
          <w:b/>
          <w:bCs/>
          <w:sz w:val="20"/>
          <w:szCs w:val="20"/>
        </w:rPr>
        <w:t>Change in allowance for expected credit losses</w:t>
      </w:r>
    </w:p>
    <w:p w14:paraId="4874D420" w14:textId="77777777" w:rsidR="0046607E" w:rsidRPr="005127FC" w:rsidRDefault="0046607E" w:rsidP="00C3188E">
      <w:pPr>
        <w:keepNext/>
        <w:spacing w:line="160" w:lineRule="atLeast"/>
        <w:ind w:right="-86"/>
        <w:jc w:val="thaiDistribute"/>
        <w:outlineLvl w:val="0"/>
        <w:rPr>
          <w:rFonts w:asciiTheme="minorHAnsi" w:eastAsia="Arial Unicode MS" w:hAnsiTheme="minorHAnsi" w:cstheme="minorHAnsi"/>
          <w:b/>
          <w:bCs/>
          <w:sz w:val="20"/>
          <w:szCs w:val="20"/>
        </w:rPr>
      </w:pPr>
    </w:p>
    <w:tbl>
      <w:tblPr>
        <w:tblW w:w="15309" w:type="dxa"/>
        <w:tblLook w:val="04A0" w:firstRow="1" w:lastRow="0" w:firstColumn="1" w:lastColumn="0" w:noHBand="0" w:noVBand="1"/>
      </w:tblPr>
      <w:tblGrid>
        <w:gridCol w:w="1985"/>
        <w:gridCol w:w="2693"/>
        <w:gridCol w:w="1843"/>
        <w:gridCol w:w="1843"/>
        <w:gridCol w:w="1701"/>
        <w:gridCol w:w="1842"/>
        <w:gridCol w:w="1780"/>
        <w:gridCol w:w="1622"/>
      </w:tblGrid>
      <w:tr w:rsidR="006B726F" w:rsidRPr="004C26D9" w14:paraId="27472FB6" w14:textId="4AF6831D" w:rsidTr="00634405">
        <w:trPr>
          <w:trHeight w:val="283"/>
          <w:tblHeader/>
        </w:trPr>
        <w:tc>
          <w:tcPr>
            <w:tcW w:w="1985" w:type="dxa"/>
            <w:shd w:val="clear" w:color="auto" w:fill="auto"/>
          </w:tcPr>
          <w:p w14:paraId="2F17E593" w14:textId="77777777" w:rsidR="006B726F" w:rsidRPr="004C26D9" w:rsidRDefault="006B726F" w:rsidP="00C3188E">
            <w:pPr>
              <w:spacing w:line="160" w:lineRule="atLeast"/>
              <w:jc w:val="center"/>
              <w:rPr>
                <w:rFonts w:asciiTheme="minorHAnsi" w:hAnsiTheme="minorHAnsi" w:cstheme="minorHAnsi"/>
                <w:sz w:val="20"/>
                <w:szCs w:val="20"/>
                <w:cs/>
              </w:rPr>
            </w:pPr>
            <w:bookmarkStart w:id="5" w:name="_Hlk67590305"/>
          </w:p>
        </w:tc>
        <w:tc>
          <w:tcPr>
            <w:tcW w:w="2693" w:type="dxa"/>
            <w:shd w:val="clear" w:color="auto" w:fill="auto"/>
          </w:tcPr>
          <w:p w14:paraId="42CEFA44" w14:textId="77777777" w:rsidR="006B726F" w:rsidRPr="004C26D9" w:rsidRDefault="006B726F" w:rsidP="00C3188E">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6E10BE48" w14:textId="5DD92ECF" w:rsidR="006B726F" w:rsidRDefault="006B726F" w:rsidP="00C3188E">
            <w:pP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6B726F" w:rsidRPr="004C26D9" w14:paraId="45D90CC8" w14:textId="1360CCB1" w:rsidTr="00EB09F4">
        <w:trPr>
          <w:trHeight w:val="283"/>
          <w:tblHeader/>
        </w:trPr>
        <w:tc>
          <w:tcPr>
            <w:tcW w:w="1985" w:type="dxa"/>
            <w:shd w:val="clear" w:color="auto" w:fill="auto"/>
          </w:tcPr>
          <w:p w14:paraId="70FE30EE" w14:textId="77777777" w:rsidR="006B726F" w:rsidRPr="004C26D9" w:rsidRDefault="006B726F" w:rsidP="00C3188E">
            <w:pPr>
              <w:spacing w:line="160" w:lineRule="atLeast"/>
              <w:jc w:val="center"/>
              <w:rPr>
                <w:rFonts w:asciiTheme="minorHAnsi" w:hAnsiTheme="minorHAnsi" w:cstheme="minorHAnsi"/>
                <w:sz w:val="20"/>
                <w:szCs w:val="20"/>
                <w:cs/>
              </w:rPr>
            </w:pPr>
          </w:p>
        </w:tc>
        <w:tc>
          <w:tcPr>
            <w:tcW w:w="2693" w:type="dxa"/>
            <w:shd w:val="clear" w:color="auto" w:fill="auto"/>
          </w:tcPr>
          <w:p w14:paraId="62A8162A" w14:textId="77777777" w:rsidR="006B726F" w:rsidRPr="004C26D9" w:rsidRDefault="006B726F" w:rsidP="00C3188E">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03995196" w14:textId="61ADDB1B" w:rsidR="006B726F" w:rsidRPr="004C26D9" w:rsidRDefault="006B726F" w:rsidP="00C3188E">
            <w:pPr>
              <w:spacing w:line="160" w:lineRule="atLeast"/>
              <w:jc w:val="center"/>
              <w:rPr>
                <w:rFonts w:asciiTheme="minorHAnsi" w:hAnsiTheme="minorHAnsi" w:cstheme="minorHAnsi"/>
                <w:kern w:val="2"/>
                <w:sz w:val="20"/>
                <w:szCs w:val="20"/>
              </w:rPr>
            </w:pPr>
            <w:r w:rsidRPr="004C26D9">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6B726F" w:rsidRPr="004C26D9" w14:paraId="25C2FC7D" w14:textId="2BDB8C35" w:rsidTr="00EB09F4">
        <w:trPr>
          <w:trHeight w:val="283"/>
          <w:tblHeader/>
        </w:trPr>
        <w:tc>
          <w:tcPr>
            <w:tcW w:w="1985" w:type="dxa"/>
            <w:shd w:val="clear" w:color="auto" w:fill="auto"/>
          </w:tcPr>
          <w:p w14:paraId="32CC2EA5" w14:textId="77777777" w:rsidR="006B726F" w:rsidRPr="004C26D9" w:rsidRDefault="006B726F" w:rsidP="00C3188E">
            <w:pPr>
              <w:spacing w:line="160" w:lineRule="atLeast"/>
              <w:jc w:val="center"/>
              <w:rPr>
                <w:rFonts w:asciiTheme="minorHAnsi" w:hAnsiTheme="minorHAnsi" w:cstheme="minorHAnsi"/>
                <w:sz w:val="20"/>
                <w:szCs w:val="20"/>
                <w:cs/>
              </w:rPr>
            </w:pPr>
          </w:p>
        </w:tc>
        <w:tc>
          <w:tcPr>
            <w:tcW w:w="2693" w:type="dxa"/>
            <w:shd w:val="clear" w:color="auto" w:fill="auto"/>
          </w:tcPr>
          <w:p w14:paraId="5E264F8C" w14:textId="77777777" w:rsidR="006B726F" w:rsidRPr="004C26D9" w:rsidRDefault="006B726F" w:rsidP="00C3188E">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vAlign w:val="bottom"/>
          </w:tcPr>
          <w:p w14:paraId="209EA73F" w14:textId="6608BBDF" w:rsidR="006B726F" w:rsidRDefault="006B726F" w:rsidP="00C3188E">
            <w:pPr>
              <w:spacing w:line="160" w:lineRule="atLeast"/>
              <w:jc w:val="center"/>
              <w:rPr>
                <w:rFonts w:asciiTheme="minorHAnsi" w:hAnsiTheme="minorHAnsi" w:cstheme="minorHAnsi"/>
                <w:sz w:val="20"/>
                <w:szCs w:val="20"/>
              </w:rPr>
            </w:pPr>
            <w:r>
              <w:rPr>
                <w:rFonts w:asciiTheme="minorHAnsi" w:hAnsiTheme="minorHAnsi" w:cstheme="minorHAnsi"/>
                <w:sz w:val="20"/>
                <w:szCs w:val="20"/>
              </w:rPr>
              <w:t>March 31, 2021</w:t>
            </w:r>
          </w:p>
        </w:tc>
      </w:tr>
      <w:tr w:rsidR="006B726F" w:rsidRPr="004C26D9" w14:paraId="3A412914" w14:textId="0182D523" w:rsidTr="00EB09F4">
        <w:trPr>
          <w:trHeight w:val="283"/>
          <w:tblHeader/>
        </w:trPr>
        <w:tc>
          <w:tcPr>
            <w:tcW w:w="1985" w:type="dxa"/>
            <w:shd w:val="clear" w:color="auto" w:fill="auto"/>
          </w:tcPr>
          <w:p w14:paraId="445D0C45" w14:textId="77777777" w:rsidR="006B726F" w:rsidRPr="004C26D9" w:rsidRDefault="006B726F" w:rsidP="00C3188E">
            <w:pPr>
              <w:spacing w:line="160" w:lineRule="atLeast"/>
              <w:jc w:val="center"/>
              <w:rPr>
                <w:rFonts w:asciiTheme="minorHAnsi" w:hAnsiTheme="minorHAnsi" w:cstheme="minorHAnsi"/>
                <w:sz w:val="20"/>
                <w:szCs w:val="20"/>
                <w:cs/>
              </w:rPr>
            </w:pPr>
          </w:p>
        </w:tc>
        <w:tc>
          <w:tcPr>
            <w:tcW w:w="2693" w:type="dxa"/>
            <w:shd w:val="clear" w:color="auto" w:fill="auto"/>
          </w:tcPr>
          <w:p w14:paraId="40AC8A22" w14:textId="77777777" w:rsidR="006B726F" w:rsidRPr="004C26D9" w:rsidRDefault="006B726F" w:rsidP="00C3188E">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tcPr>
          <w:p w14:paraId="13374A81" w14:textId="1185FC1F" w:rsidR="006B726F" w:rsidRPr="004C26D9" w:rsidRDefault="00EB09F4" w:rsidP="00EB09F4">
            <w:pPr>
              <w:tabs>
                <w:tab w:val="center" w:pos="5207"/>
                <w:tab w:val="left" w:pos="9143"/>
              </w:tabs>
              <w:spacing w:line="160" w:lineRule="atLeast"/>
              <w:rPr>
                <w:rFonts w:asciiTheme="minorHAnsi" w:hAnsiTheme="minorHAnsi" w:cstheme="minorHAnsi"/>
                <w:sz w:val="20"/>
                <w:szCs w:val="20"/>
              </w:rPr>
            </w:pPr>
            <w:r>
              <w:rPr>
                <w:rFonts w:asciiTheme="minorHAnsi" w:hAnsiTheme="minorHAnsi" w:cstheme="minorHAnsi"/>
                <w:sz w:val="20"/>
                <w:szCs w:val="20"/>
              </w:rPr>
              <w:tab/>
            </w:r>
            <w:r w:rsidR="006B726F" w:rsidRPr="004C26D9">
              <w:rPr>
                <w:rFonts w:asciiTheme="minorHAnsi" w:hAnsiTheme="minorHAnsi" w:cstheme="minorHAnsi"/>
                <w:sz w:val="20"/>
                <w:szCs w:val="20"/>
              </w:rPr>
              <w:t>Change in allowance credit losses increase (decrease)</w:t>
            </w:r>
            <w:r>
              <w:rPr>
                <w:rFonts w:asciiTheme="minorHAnsi" w:hAnsiTheme="minorHAnsi" w:cstheme="minorHAnsi"/>
                <w:sz w:val="20"/>
                <w:szCs w:val="20"/>
              </w:rPr>
              <w:tab/>
            </w:r>
          </w:p>
        </w:tc>
      </w:tr>
      <w:tr w:rsidR="006B726F" w:rsidRPr="004C26D9" w14:paraId="0CA8AF4F" w14:textId="4B31DF7A" w:rsidTr="00EB09F4">
        <w:trPr>
          <w:trHeight w:val="283"/>
          <w:tblHeader/>
        </w:trPr>
        <w:tc>
          <w:tcPr>
            <w:tcW w:w="1985" w:type="dxa"/>
            <w:shd w:val="clear" w:color="auto" w:fill="auto"/>
            <w:vAlign w:val="bottom"/>
          </w:tcPr>
          <w:p w14:paraId="70D1A4A0" w14:textId="77777777" w:rsidR="006B726F" w:rsidRPr="004C26D9" w:rsidRDefault="006B726F" w:rsidP="006B726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instruments</w:t>
            </w:r>
          </w:p>
        </w:tc>
        <w:tc>
          <w:tcPr>
            <w:tcW w:w="2693" w:type="dxa"/>
            <w:shd w:val="clear" w:color="auto" w:fill="auto"/>
            <w:vAlign w:val="bottom"/>
          </w:tcPr>
          <w:p w14:paraId="35A58F74" w14:textId="77777777" w:rsidR="006B726F" w:rsidRPr="004C26D9" w:rsidRDefault="006B726F" w:rsidP="006B726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Description of significant changes </w:t>
            </w:r>
          </w:p>
          <w:p w14:paraId="2B7D1C66" w14:textId="77777777" w:rsidR="006B726F" w:rsidRPr="004C26D9" w:rsidRDefault="006B726F" w:rsidP="006B726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in carrying amount</w:t>
            </w:r>
          </w:p>
        </w:tc>
        <w:tc>
          <w:tcPr>
            <w:tcW w:w="1843" w:type="dxa"/>
            <w:tcBorders>
              <w:top w:val="single" w:sz="4" w:space="0" w:color="auto"/>
            </w:tcBorders>
            <w:shd w:val="clear" w:color="auto" w:fill="auto"/>
            <w:vAlign w:val="bottom"/>
          </w:tcPr>
          <w:p w14:paraId="79B744ED" w14:textId="77777777" w:rsidR="006B726F" w:rsidRPr="004C26D9" w:rsidRDefault="006B726F" w:rsidP="00EB09F4">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Financial assets without significant increase </w:t>
            </w:r>
          </w:p>
          <w:p w14:paraId="06DC2A11" w14:textId="77777777" w:rsidR="006B726F" w:rsidRPr="004C26D9" w:rsidRDefault="006B726F" w:rsidP="00EB09F4">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843" w:type="dxa"/>
            <w:tcBorders>
              <w:top w:val="single" w:sz="4" w:space="0" w:color="auto"/>
            </w:tcBorders>
            <w:shd w:val="clear" w:color="auto" w:fill="auto"/>
            <w:vAlign w:val="bottom"/>
          </w:tcPr>
          <w:p w14:paraId="47468C4B" w14:textId="77777777" w:rsidR="006B726F" w:rsidRPr="004C26D9" w:rsidRDefault="006B726F" w:rsidP="00EB09F4">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Financial assets with significant increase </w:t>
            </w:r>
          </w:p>
          <w:p w14:paraId="7880E2F9" w14:textId="77777777" w:rsidR="006B726F" w:rsidRPr="004C26D9" w:rsidRDefault="006B726F" w:rsidP="00EB09F4">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701" w:type="dxa"/>
            <w:tcBorders>
              <w:top w:val="single" w:sz="4" w:space="0" w:color="auto"/>
            </w:tcBorders>
            <w:shd w:val="clear" w:color="auto" w:fill="auto"/>
            <w:vAlign w:val="bottom"/>
          </w:tcPr>
          <w:p w14:paraId="03906079" w14:textId="77777777" w:rsidR="006B726F" w:rsidRPr="004C26D9" w:rsidRDefault="006B726F" w:rsidP="00EB09F4">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have credit impairment</w:t>
            </w:r>
          </w:p>
        </w:tc>
        <w:tc>
          <w:tcPr>
            <w:tcW w:w="1842" w:type="dxa"/>
            <w:tcBorders>
              <w:top w:val="single" w:sz="4" w:space="0" w:color="auto"/>
            </w:tcBorders>
            <w:shd w:val="clear" w:color="auto" w:fill="auto"/>
            <w:vAlign w:val="bottom"/>
          </w:tcPr>
          <w:p w14:paraId="54D1B8BB" w14:textId="77777777" w:rsidR="006B726F" w:rsidRPr="004C26D9" w:rsidRDefault="006B726F" w:rsidP="00EB09F4">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are measured at allowance by simple principles</w:t>
            </w:r>
          </w:p>
        </w:tc>
        <w:tc>
          <w:tcPr>
            <w:tcW w:w="1780" w:type="dxa"/>
            <w:tcBorders>
              <w:top w:val="single" w:sz="4" w:space="0" w:color="auto"/>
            </w:tcBorders>
            <w:vAlign w:val="bottom"/>
          </w:tcPr>
          <w:p w14:paraId="7E9AA6C5" w14:textId="0587E06C" w:rsidR="006B726F" w:rsidRPr="004C26D9" w:rsidRDefault="006B726F" w:rsidP="00EB09F4">
            <w:pPr>
              <w:pBdr>
                <w:bottom w:val="single" w:sz="4" w:space="1" w:color="auto"/>
              </w:pBdr>
              <w:spacing w:line="160" w:lineRule="atLeast"/>
              <w:jc w:val="center"/>
              <w:rPr>
                <w:rFonts w:asciiTheme="minorHAnsi" w:hAnsiTheme="minorHAnsi" w:cstheme="minorHAnsi"/>
                <w:sz w:val="20"/>
                <w:szCs w:val="20"/>
              </w:rPr>
            </w:pPr>
            <w:r w:rsidRPr="00647D8D">
              <w:rPr>
                <w:rFonts w:asciiTheme="minorHAnsi" w:hAnsiTheme="minorHAnsi" w:cstheme="minorHAnsi"/>
                <w:sz w:val="20"/>
                <w:szCs w:val="20"/>
              </w:rPr>
              <w:t>Purchased or Originated Credit-Impaired Financial Assets</w:t>
            </w:r>
          </w:p>
        </w:tc>
        <w:tc>
          <w:tcPr>
            <w:tcW w:w="1622" w:type="dxa"/>
            <w:tcBorders>
              <w:top w:val="single" w:sz="4" w:space="0" w:color="auto"/>
            </w:tcBorders>
            <w:vAlign w:val="bottom"/>
          </w:tcPr>
          <w:p w14:paraId="48B94D46" w14:textId="77777777" w:rsidR="006B726F" w:rsidRDefault="006B726F" w:rsidP="00EB09F4">
            <w:pPr>
              <w:pBdr>
                <w:bottom w:val="single" w:sz="4" w:space="1" w:color="auto"/>
              </w:pBdr>
              <w:spacing w:line="160" w:lineRule="atLeast"/>
              <w:jc w:val="center"/>
              <w:rPr>
                <w:rFonts w:asciiTheme="minorHAnsi" w:hAnsiTheme="minorHAnsi" w:cstheme="minorHAnsi"/>
                <w:sz w:val="20"/>
                <w:szCs w:val="20"/>
              </w:rPr>
            </w:pPr>
          </w:p>
          <w:p w14:paraId="07D65F8F" w14:textId="77777777" w:rsidR="006B726F" w:rsidRDefault="006B726F" w:rsidP="00EB09F4">
            <w:pPr>
              <w:pBdr>
                <w:bottom w:val="single" w:sz="4" w:space="1" w:color="auto"/>
              </w:pBdr>
              <w:spacing w:line="160" w:lineRule="atLeast"/>
              <w:rPr>
                <w:rFonts w:asciiTheme="minorHAnsi" w:hAnsiTheme="minorHAnsi" w:cstheme="minorHAnsi"/>
                <w:sz w:val="20"/>
                <w:szCs w:val="20"/>
              </w:rPr>
            </w:pPr>
          </w:p>
          <w:p w14:paraId="461C9E5B" w14:textId="77777777" w:rsidR="006B726F" w:rsidRDefault="006B726F" w:rsidP="00EB09F4">
            <w:pPr>
              <w:pBdr>
                <w:bottom w:val="single" w:sz="4" w:space="1" w:color="auto"/>
              </w:pBdr>
              <w:spacing w:line="160" w:lineRule="atLeast"/>
              <w:jc w:val="center"/>
              <w:rPr>
                <w:rFonts w:asciiTheme="minorHAnsi" w:hAnsiTheme="minorHAnsi" w:cstheme="minorHAnsi"/>
                <w:sz w:val="20"/>
                <w:szCs w:val="20"/>
              </w:rPr>
            </w:pPr>
          </w:p>
          <w:p w14:paraId="53571B88" w14:textId="52F3E5BE" w:rsidR="006B726F" w:rsidRPr="004C26D9" w:rsidRDefault="006B726F" w:rsidP="00EB09F4">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Total</w:t>
            </w:r>
          </w:p>
        </w:tc>
      </w:tr>
      <w:tr w:rsidR="00EB09F4" w:rsidRPr="004C26D9" w14:paraId="38E9D677" w14:textId="77777777" w:rsidTr="00EB09F4">
        <w:trPr>
          <w:trHeight w:val="283"/>
          <w:tblHeader/>
        </w:trPr>
        <w:tc>
          <w:tcPr>
            <w:tcW w:w="1985" w:type="dxa"/>
            <w:shd w:val="clear" w:color="auto" w:fill="auto"/>
          </w:tcPr>
          <w:p w14:paraId="2868BCC8" w14:textId="77777777" w:rsidR="00EB09F4" w:rsidRDefault="00EB09F4" w:rsidP="00EB09F4">
            <w:pPr>
              <w:spacing w:line="160" w:lineRule="atLeast"/>
              <w:rPr>
                <w:rFonts w:asciiTheme="minorHAnsi" w:hAnsiTheme="minorHAnsi" w:cstheme="minorBidi"/>
                <w:sz w:val="20"/>
                <w:szCs w:val="20"/>
              </w:rPr>
            </w:pPr>
            <w:r w:rsidRPr="00C41B87">
              <w:rPr>
                <w:rFonts w:asciiTheme="minorHAnsi" w:hAnsiTheme="minorHAnsi" w:cstheme="minorHAnsi"/>
                <w:sz w:val="20"/>
                <w:szCs w:val="20"/>
              </w:rPr>
              <w:t>Securities and derivatives business receivables</w:t>
            </w:r>
          </w:p>
          <w:p w14:paraId="1E1A3AC6" w14:textId="77777777" w:rsidR="00EB09F4" w:rsidRPr="004C26D9" w:rsidRDefault="00EB09F4" w:rsidP="00EB09F4">
            <w:pPr>
              <w:spacing w:line="160" w:lineRule="atLeast"/>
              <w:rPr>
                <w:rFonts w:asciiTheme="minorHAnsi" w:hAnsiTheme="minorHAnsi" w:cstheme="minorHAnsi"/>
                <w:sz w:val="20"/>
                <w:szCs w:val="20"/>
              </w:rPr>
            </w:pPr>
          </w:p>
        </w:tc>
        <w:tc>
          <w:tcPr>
            <w:tcW w:w="2693" w:type="dxa"/>
            <w:shd w:val="clear" w:color="auto" w:fill="auto"/>
          </w:tcPr>
          <w:p w14:paraId="6F4D8542" w14:textId="1525E8EC" w:rsidR="00EB09F4" w:rsidRPr="00EB09F4" w:rsidRDefault="00EB09F4" w:rsidP="00EB09F4">
            <w:pPr>
              <w:spacing w:line="160" w:lineRule="atLeast"/>
              <w:rPr>
                <w:rFonts w:asciiTheme="minorHAnsi" w:hAnsiTheme="minorHAnsi" w:cstheme="minorBidi"/>
                <w:sz w:val="20"/>
                <w:szCs w:val="20"/>
              </w:rPr>
            </w:pPr>
            <w:r w:rsidRPr="004C26D9">
              <w:rPr>
                <w:rFonts w:asciiTheme="minorHAnsi" w:hAnsiTheme="minorHAnsi" w:cstheme="minorHAnsi"/>
                <w:sz w:val="20"/>
                <w:szCs w:val="20"/>
              </w:rPr>
              <w:t>Defaulted on the due date specified</w:t>
            </w:r>
            <w:r>
              <w:rPr>
                <w:rFonts w:asciiTheme="minorHAnsi" w:hAnsiTheme="minorHAnsi" w:cstheme="minorHAnsi"/>
                <w:sz w:val="20"/>
                <w:szCs w:val="20"/>
              </w:rPr>
              <w:t xml:space="preserve"> </w:t>
            </w:r>
            <w:r w:rsidRPr="004C26D9">
              <w:rPr>
                <w:rFonts w:asciiTheme="minorHAnsi" w:hAnsiTheme="minorHAnsi" w:cstheme="minorHAnsi"/>
                <w:sz w:val="20"/>
                <w:szCs w:val="20"/>
              </w:rPr>
              <w:t xml:space="preserve">in the </w:t>
            </w:r>
            <w:r>
              <w:rPr>
                <w:rFonts w:asciiTheme="minorHAnsi" w:hAnsiTheme="minorHAnsi" w:cstheme="minorHAnsi"/>
                <w:sz w:val="20"/>
                <w:szCs w:val="20"/>
              </w:rPr>
              <w:t xml:space="preserve">agreement </w:t>
            </w:r>
            <w:r w:rsidRPr="004C26D9">
              <w:rPr>
                <w:rFonts w:asciiTheme="minorHAnsi" w:hAnsiTheme="minorHAnsi" w:cstheme="minorHAnsi"/>
                <w:sz w:val="20"/>
                <w:szCs w:val="20"/>
              </w:rPr>
              <w:t xml:space="preserve">/ (Reversal due to </w:t>
            </w:r>
            <w:proofErr w:type="spellStart"/>
            <w:proofErr w:type="gramStart"/>
            <w:r w:rsidRPr="004C26D9">
              <w:rPr>
                <w:rFonts w:asciiTheme="minorHAnsi" w:hAnsiTheme="minorHAnsi" w:cstheme="minorHAnsi"/>
                <w:sz w:val="20"/>
                <w:szCs w:val="20"/>
              </w:rPr>
              <w:t>received</w:t>
            </w:r>
            <w:proofErr w:type="spellEnd"/>
            <w:proofErr w:type="gramEnd"/>
            <w:r w:rsidRPr="004C26D9">
              <w:rPr>
                <w:rFonts w:asciiTheme="minorHAnsi" w:hAnsiTheme="minorHAnsi" w:cstheme="minorHAnsi"/>
                <w:sz w:val="20"/>
                <w:szCs w:val="20"/>
              </w:rPr>
              <w:t xml:space="preserve"> the payment)</w:t>
            </w:r>
          </w:p>
        </w:tc>
        <w:tc>
          <w:tcPr>
            <w:tcW w:w="1843" w:type="dxa"/>
            <w:shd w:val="clear" w:color="auto" w:fill="auto"/>
            <w:vAlign w:val="bottom"/>
          </w:tcPr>
          <w:p w14:paraId="0BFE322F" w14:textId="56C2244D" w:rsidR="00EB09F4" w:rsidRPr="004C26D9"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1D7FCA2" w14:textId="70F77CC1" w:rsidR="00EB09F4" w:rsidRPr="004C26D9"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603983C" w14:textId="6179EFB2" w:rsidR="00EB09F4" w:rsidRPr="004C26D9"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12F41748" w14:textId="1DED7BF9" w:rsidR="00EB09F4" w:rsidRPr="004C26D9"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392DE4B2" w14:textId="3AB9C00C" w:rsidR="00EB09F4" w:rsidRPr="00647D8D" w:rsidRDefault="00EB09F4" w:rsidP="00EB09F4">
            <w:pPr>
              <w:spacing w:line="160" w:lineRule="atLeast"/>
              <w:jc w:val="right"/>
              <w:rPr>
                <w:rFonts w:asciiTheme="minorHAnsi" w:hAnsiTheme="minorHAnsi" w:cstheme="minorHAnsi"/>
                <w:sz w:val="20"/>
                <w:szCs w:val="20"/>
              </w:rPr>
            </w:pPr>
            <w:r w:rsidRPr="000A3619">
              <w:rPr>
                <w:rFonts w:asciiTheme="minorHAnsi" w:hAnsiTheme="minorHAnsi" w:cstheme="minorHAnsi"/>
                <w:sz w:val="20"/>
                <w:szCs w:val="20"/>
              </w:rPr>
              <w:t>(9,216)</w:t>
            </w:r>
          </w:p>
        </w:tc>
        <w:tc>
          <w:tcPr>
            <w:tcW w:w="1622" w:type="dxa"/>
            <w:vAlign w:val="bottom"/>
          </w:tcPr>
          <w:p w14:paraId="30AB5BB4" w14:textId="030955DE" w:rsidR="00EB09F4" w:rsidRDefault="00EB09F4" w:rsidP="00EB09F4">
            <w:pPr>
              <w:spacing w:line="160" w:lineRule="atLeast"/>
              <w:jc w:val="right"/>
              <w:rPr>
                <w:rFonts w:asciiTheme="minorHAnsi" w:hAnsiTheme="minorHAnsi" w:cstheme="minorHAnsi"/>
                <w:sz w:val="20"/>
                <w:szCs w:val="20"/>
              </w:rPr>
            </w:pPr>
            <w:r w:rsidRPr="000A3619">
              <w:rPr>
                <w:rFonts w:asciiTheme="minorHAnsi" w:hAnsiTheme="minorHAnsi" w:cstheme="minorHAnsi"/>
                <w:sz w:val="20"/>
                <w:szCs w:val="20"/>
              </w:rPr>
              <w:t>(9,216)</w:t>
            </w:r>
          </w:p>
        </w:tc>
      </w:tr>
      <w:tr w:rsidR="00EB09F4" w:rsidRPr="004C26D9" w14:paraId="059D3E95" w14:textId="4FC80839" w:rsidTr="00634405">
        <w:trPr>
          <w:trHeight w:val="283"/>
        </w:trPr>
        <w:tc>
          <w:tcPr>
            <w:tcW w:w="1985" w:type="dxa"/>
            <w:shd w:val="clear" w:color="auto" w:fill="auto"/>
          </w:tcPr>
          <w:p w14:paraId="3E5A2737" w14:textId="77777777" w:rsidR="00EB09F4" w:rsidRPr="004C26D9" w:rsidRDefault="00EB09F4" w:rsidP="00EB09F4">
            <w:pPr>
              <w:spacing w:line="160" w:lineRule="atLeast"/>
              <w:rPr>
                <w:rFonts w:asciiTheme="minorHAnsi" w:hAnsiTheme="minorHAnsi" w:cstheme="minorHAnsi"/>
                <w:sz w:val="20"/>
                <w:szCs w:val="20"/>
              </w:rPr>
            </w:pPr>
            <w:r w:rsidRPr="004C26D9">
              <w:rPr>
                <w:rFonts w:asciiTheme="minorHAnsi" w:hAnsiTheme="minorHAnsi" w:cstheme="minorHAnsi"/>
                <w:sz w:val="20"/>
                <w:szCs w:val="20"/>
              </w:rPr>
              <w:t>Investment in private debt securities</w:t>
            </w:r>
          </w:p>
          <w:p w14:paraId="239F47B1" w14:textId="77777777" w:rsidR="00EB09F4" w:rsidRPr="004C26D9" w:rsidRDefault="00EB09F4" w:rsidP="00EB09F4">
            <w:pPr>
              <w:spacing w:line="160" w:lineRule="atLeast"/>
              <w:rPr>
                <w:rFonts w:asciiTheme="minorHAnsi" w:hAnsiTheme="minorHAnsi" w:cstheme="minorHAnsi"/>
                <w:sz w:val="20"/>
                <w:szCs w:val="20"/>
              </w:rPr>
            </w:pPr>
          </w:p>
        </w:tc>
        <w:tc>
          <w:tcPr>
            <w:tcW w:w="2693" w:type="dxa"/>
            <w:shd w:val="clear" w:color="auto" w:fill="auto"/>
          </w:tcPr>
          <w:p w14:paraId="56C3F0A6" w14:textId="0F072CC3" w:rsidR="00EB09F4" w:rsidRPr="004C26D9" w:rsidRDefault="00EB09F4" w:rsidP="00EB09F4">
            <w:pPr>
              <w:spacing w:line="160" w:lineRule="atLeast"/>
              <w:rPr>
                <w:rFonts w:asciiTheme="minorHAnsi" w:hAnsiTheme="minorHAnsi" w:cstheme="minorHAnsi"/>
                <w:sz w:val="20"/>
                <w:szCs w:val="20"/>
              </w:rPr>
            </w:pPr>
            <w:r w:rsidRPr="004C26D9">
              <w:rPr>
                <w:rFonts w:asciiTheme="minorHAnsi" w:hAnsiTheme="minorHAnsi" w:cstheme="minorHAnsi"/>
                <w:sz w:val="20"/>
                <w:szCs w:val="20"/>
              </w:rPr>
              <w:t>Defaulted on the due date specified in the debt instrument</w:t>
            </w:r>
            <w:r>
              <w:rPr>
                <w:rFonts w:asciiTheme="minorHAnsi" w:hAnsiTheme="minorHAnsi" w:cstheme="minorHAnsi"/>
                <w:sz w:val="20"/>
                <w:szCs w:val="20"/>
              </w:rPr>
              <w:t xml:space="preserve"> </w:t>
            </w:r>
            <w:r w:rsidRPr="004C26D9">
              <w:rPr>
                <w:rFonts w:asciiTheme="minorHAnsi" w:hAnsiTheme="minorHAnsi" w:cstheme="minorHAnsi"/>
                <w:sz w:val="20"/>
                <w:szCs w:val="20"/>
              </w:rPr>
              <w:t xml:space="preserve">/ (Reversal due to </w:t>
            </w:r>
            <w:proofErr w:type="spellStart"/>
            <w:proofErr w:type="gramStart"/>
            <w:r w:rsidRPr="004C26D9">
              <w:rPr>
                <w:rFonts w:asciiTheme="minorHAnsi" w:hAnsiTheme="minorHAnsi" w:cstheme="minorHAnsi"/>
                <w:sz w:val="20"/>
                <w:szCs w:val="20"/>
              </w:rPr>
              <w:t>received</w:t>
            </w:r>
            <w:proofErr w:type="spellEnd"/>
            <w:proofErr w:type="gramEnd"/>
            <w:r w:rsidRPr="004C26D9">
              <w:rPr>
                <w:rFonts w:asciiTheme="minorHAnsi" w:hAnsiTheme="minorHAnsi" w:cstheme="minorHAnsi"/>
                <w:sz w:val="20"/>
                <w:szCs w:val="20"/>
              </w:rPr>
              <w:t xml:space="preserve"> the payment)</w:t>
            </w:r>
          </w:p>
        </w:tc>
        <w:tc>
          <w:tcPr>
            <w:tcW w:w="1843" w:type="dxa"/>
            <w:shd w:val="clear" w:color="auto" w:fill="auto"/>
            <w:vAlign w:val="bottom"/>
          </w:tcPr>
          <w:p w14:paraId="35F3F6E2" w14:textId="54A7F61E" w:rsidR="00EB09F4" w:rsidRPr="006B726F"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B530920" w14:textId="6278F04F" w:rsidR="00EB09F4" w:rsidRPr="006B726F"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6B920656" w14:textId="4D67F053" w:rsidR="00EB09F4" w:rsidRPr="006B726F" w:rsidRDefault="00EB09F4" w:rsidP="00EB09F4">
            <w:pPr>
              <w:spacing w:line="160" w:lineRule="atLeast"/>
              <w:jc w:val="right"/>
              <w:rPr>
                <w:rFonts w:asciiTheme="minorHAnsi" w:hAnsiTheme="minorHAnsi" w:cstheme="minorHAnsi"/>
                <w:sz w:val="20"/>
                <w:szCs w:val="20"/>
              </w:rPr>
            </w:pPr>
            <w:r>
              <w:rPr>
                <w:rFonts w:asciiTheme="minorHAnsi" w:hAnsiTheme="minorHAnsi" w:cstheme="minorHAnsi"/>
                <w:sz w:val="20"/>
                <w:szCs w:val="20"/>
              </w:rPr>
              <w:t>(7,257)</w:t>
            </w:r>
          </w:p>
        </w:tc>
        <w:tc>
          <w:tcPr>
            <w:tcW w:w="1842" w:type="dxa"/>
            <w:shd w:val="clear" w:color="auto" w:fill="auto"/>
            <w:vAlign w:val="bottom"/>
          </w:tcPr>
          <w:p w14:paraId="5C09F8DE" w14:textId="459F66FB" w:rsidR="00EB09F4" w:rsidRPr="006B726F" w:rsidRDefault="00EB09F4" w:rsidP="00EB09F4">
            <w:pPr>
              <w:spacing w:line="160" w:lineRule="atLeast"/>
              <w:jc w:val="center"/>
              <w:rPr>
                <w:rFonts w:asciiTheme="minorHAnsi" w:hAnsiTheme="minorHAnsi" w:cstheme="minorBidi"/>
                <w:sz w:val="20"/>
                <w:szCs w:val="20"/>
                <w:cs/>
              </w:rPr>
            </w:pPr>
            <w:r>
              <w:rPr>
                <w:rFonts w:asciiTheme="minorHAnsi" w:hAnsiTheme="minorHAnsi" w:cstheme="minorHAnsi"/>
                <w:sz w:val="20"/>
                <w:szCs w:val="20"/>
              </w:rPr>
              <w:t>-</w:t>
            </w:r>
          </w:p>
        </w:tc>
        <w:tc>
          <w:tcPr>
            <w:tcW w:w="1780" w:type="dxa"/>
            <w:vAlign w:val="bottom"/>
          </w:tcPr>
          <w:p w14:paraId="36078D51" w14:textId="6E48346A" w:rsidR="00EB09F4" w:rsidRPr="006B726F" w:rsidRDefault="00EB09F4" w:rsidP="00EB09F4">
            <w:pPr>
              <w:spacing w:line="160" w:lineRule="atLeast"/>
              <w:jc w:val="center"/>
              <w:rPr>
                <w:rFonts w:asciiTheme="minorHAnsi" w:hAnsiTheme="minorHAnsi" w:cstheme="minorBidi"/>
                <w:sz w:val="20"/>
                <w:szCs w:val="20"/>
              </w:rPr>
            </w:pPr>
            <w:r>
              <w:rPr>
                <w:rFonts w:asciiTheme="minorHAnsi" w:hAnsiTheme="minorHAnsi" w:cstheme="minorHAnsi"/>
                <w:sz w:val="20"/>
                <w:szCs w:val="20"/>
              </w:rPr>
              <w:t>-</w:t>
            </w:r>
          </w:p>
        </w:tc>
        <w:tc>
          <w:tcPr>
            <w:tcW w:w="1622" w:type="dxa"/>
            <w:vAlign w:val="bottom"/>
          </w:tcPr>
          <w:p w14:paraId="47F0480D" w14:textId="6F5E04D4" w:rsidR="00EB09F4" w:rsidRPr="000A3619" w:rsidRDefault="00EB09F4" w:rsidP="00EB09F4">
            <w:pPr>
              <w:spacing w:line="160" w:lineRule="atLeast"/>
              <w:jc w:val="right"/>
              <w:rPr>
                <w:rFonts w:asciiTheme="minorHAnsi" w:hAnsiTheme="minorHAnsi" w:cstheme="minorHAnsi"/>
                <w:sz w:val="20"/>
                <w:szCs w:val="20"/>
                <w:cs/>
              </w:rPr>
            </w:pPr>
            <w:r>
              <w:rPr>
                <w:rFonts w:asciiTheme="minorHAnsi" w:hAnsiTheme="minorHAnsi" w:cstheme="minorHAnsi"/>
                <w:sz w:val="20"/>
                <w:szCs w:val="20"/>
              </w:rPr>
              <w:t>(7,257)</w:t>
            </w:r>
          </w:p>
        </w:tc>
      </w:tr>
      <w:tr w:rsidR="00EB09F4" w:rsidRPr="004C26D9" w14:paraId="39F6BDD1" w14:textId="6808F04A" w:rsidTr="00634405">
        <w:trPr>
          <w:trHeight w:val="283"/>
        </w:trPr>
        <w:tc>
          <w:tcPr>
            <w:tcW w:w="1985" w:type="dxa"/>
            <w:shd w:val="clear" w:color="auto" w:fill="auto"/>
          </w:tcPr>
          <w:p w14:paraId="7C769D1D" w14:textId="77777777" w:rsidR="00EB09F4" w:rsidRPr="004C26D9" w:rsidRDefault="00EB09F4" w:rsidP="00EB09F4">
            <w:pPr>
              <w:spacing w:line="160" w:lineRule="atLeast"/>
              <w:rPr>
                <w:rFonts w:asciiTheme="minorHAnsi" w:hAnsiTheme="minorHAnsi" w:cstheme="minorHAnsi"/>
                <w:sz w:val="20"/>
                <w:szCs w:val="20"/>
              </w:rPr>
            </w:pPr>
            <w:r w:rsidRPr="004C26D9">
              <w:rPr>
                <w:rFonts w:asciiTheme="minorHAnsi" w:hAnsiTheme="minorHAnsi" w:cstheme="minorHAnsi"/>
                <w:sz w:val="20"/>
                <w:szCs w:val="20"/>
              </w:rPr>
              <w:t>Loan to third parties</w:t>
            </w:r>
          </w:p>
        </w:tc>
        <w:tc>
          <w:tcPr>
            <w:tcW w:w="2693" w:type="dxa"/>
            <w:shd w:val="clear" w:color="auto" w:fill="auto"/>
            <w:vAlign w:val="bottom"/>
          </w:tcPr>
          <w:p w14:paraId="6D764A35" w14:textId="11FE01EA" w:rsidR="00EB09F4" w:rsidRPr="0099118A" w:rsidRDefault="00EB09F4" w:rsidP="00EB09F4">
            <w:pPr>
              <w:spacing w:line="160" w:lineRule="atLeast"/>
              <w:rPr>
                <w:rFonts w:asciiTheme="minorHAnsi" w:hAnsiTheme="minorHAnsi" w:cstheme="minorBidi"/>
                <w:sz w:val="20"/>
                <w:szCs w:val="20"/>
              </w:rPr>
            </w:pPr>
            <w:r w:rsidRPr="004C26D9">
              <w:rPr>
                <w:rFonts w:asciiTheme="minorHAnsi" w:hAnsiTheme="minorHAnsi" w:cstheme="minorHAnsi"/>
                <w:sz w:val="20"/>
                <w:szCs w:val="20"/>
              </w:rPr>
              <w:t>Defaulted on the due date</w:t>
            </w:r>
            <w:r>
              <w:rPr>
                <w:rFonts w:asciiTheme="minorHAnsi" w:hAnsiTheme="minorHAnsi" w:cstheme="minorBidi" w:hint="cs"/>
                <w:sz w:val="20"/>
                <w:szCs w:val="20"/>
                <w:cs/>
              </w:rPr>
              <w:t xml:space="preserve"> </w:t>
            </w:r>
            <w:r w:rsidRPr="004C26D9">
              <w:rPr>
                <w:rFonts w:asciiTheme="minorHAnsi" w:hAnsiTheme="minorHAnsi" w:cstheme="minorHAnsi"/>
                <w:sz w:val="20"/>
                <w:szCs w:val="20"/>
              </w:rPr>
              <w:t xml:space="preserve">specified in the </w:t>
            </w:r>
            <w:r>
              <w:rPr>
                <w:rFonts w:asciiTheme="minorHAnsi" w:hAnsiTheme="minorHAnsi" w:cstheme="minorHAnsi"/>
                <w:sz w:val="20"/>
                <w:szCs w:val="20"/>
              </w:rPr>
              <w:t xml:space="preserve">agreement </w:t>
            </w:r>
            <w:r w:rsidRPr="004C26D9">
              <w:rPr>
                <w:rFonts w:asciiTheme="minorHAnsi" w:hAnsiTheme="minorHAnsi" w:cstheme="minorHAnsi"/>
                <w:sz w:val="20"/>
                <w:szCs w:val="20"/>
              </w:rPr>
              <w:t xml:space="preserve">/ (Reversal due to </w:t>
            </w:r>
            <w:proofErr w:type="spellStart"/>
            <w:proofErr w:type="gramStart"/>
            <w:r w:rsidRPr="004C26D9">
              <w:rPr>
                <w:rFonts w:asciiTheme="minorHAnsi" w:hAnsiTheme="minorHAnsi" w:cstheme="minorHAnsi"/>
                <w:sz w:val="20"/>
                <w:szCs w:val="20"/>
              </w:rPr>
              <w:t>received</w:t>
            </w:r>
            <w:proofErr w:type="spellEnd"/>
            <w:proofErr w:type="gramEnd"/>
            <w:r w:rsidRPr="004C26D9">
              <w:rPr>
                <w:rFonts w:asciiTheme="minorHAnsi" w:hAnsiTheme="minorHAnsi" w:cstheme="minorHAnsi"/>
                <w:sz w:val="20"/>
                <w:szCs w:val="20"/>
              </w:rPr>
              <w:t xml:space="preserve"> the payment)</w:t>
            </w:r>
          </w:p>
        </w:tc>
        <w:tc>
          <w:tcPr>
            <w:tcW w:w="1843" w:type="dxa"/>
            <w:shd w:val="clear" w:color="auto" w:fill="auto"/>
            <w:vAlign w:val="bottom"/>
          </w:tcPr>
          <w:p w14:paraId="6E09CA03" w14:textId="4A99BA8F" w:rsidR="00EB09F4" w:rsidRPr="006B726F"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897D18D" w14:textId="0696DBBD" w:rsidR="00EB09F4" w:rsidRPr="006B726F"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34EB676" w14:textId="357C4B8F" w:rsidR="00EB09F4" w:rsidRPr="006B726F" w:rsidRDefault="00EB09F4" w:rsidP="00EB09F4">
            <w:pPr>
              <w:spacing w:line="160" w:lineRule="atLeast"/>
              <w:jc w:val="right"/>
              <w:rPr>
                <w:rFonts w:asciiTheme="minorHAnsi" w:hAnsiTheme="minorHAnsi" w:cstheme="minorHAnsi"/>
                <w:sz w:val="20"/>
                <w:szCs w:val="20"/>
              </w:rPr>
            </w:pPr>
            <w:r>
              <w:rPr>
                <w:rFonts w:asciiTheme="minorHAnsi" w:hAnsiTheme="minorHAnsi" w:cstheme="minorHAnsi"/>
                <w:sz w:val="20"/>
                <w:szCs w:val="20"/>
              </w:rPr>
              <w:t>(100)</w:t>
            </w:r>
          </w:p>
        </w:tc>
        <w:tc>
          <w:tcPr>
            <w:tcW w:w="1842" w:type="dxa"/>
            <w:shd w:val="clear" w:color="auto" w:fill="auto"/>
            <w:vAlign w:val="bottom"/>
          </w:tcPr>
          <w:p w14:paraId="3DBA9519" w14:textId="40087421" w:rsidR="00EB09F4" w:rsidRPr="006B726F"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58A058D1" w14:textId="2596637B" w:rsidR="00EB09F4" w:rsidRPr="006B726F" w:rsidRDefault="00EB09F4" w:rsidP="00EB09F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39F7315B" w14:textId="0061947A" w:rsidR="00EB09F4" w:rsidRPr="006B726F" w:rsidRDefault="00EB09F4" w:rsidP="00EB09F4">
            <w:pPr>
              <w:spacing w:line="160" w:lineRule="atLeast"/>
              <w:jc w:val="right"/>
              <w:rPr>
                <w:rFonts w:asciiTheme="minorHAnsi" w:hAnsiTheme="minorHAnsi" w:cstheme="minorHAnsi"/>
                <w:sz w:val="20"/>
                <w:szCs w:val="20"/>
              </w:rPr>
            </w:pPr>
            <w:r>
              <w:rPr>
                <w:rFonts w:asciiTheme="minorHAnsi" w:hAnsiTheme="minorHAnsi" w:cstheme="minorHAnsi"/>
                <w:sz w:val="20"/>
                <w:szCs w:val="20"/>
              </w:rPr>
              <w:t>(100)</w:t>
            </w:r>
          </w:p>
        </w:tc>
      </w:tr>
      <w:bookmarkEnd w:id="5"/>
    </w:tbl>
    <w:p w14:paraId="0226BB0C" w14:textId="5D80648D" w:rsidR="004C26D9" w:rsidRDefault="004C26D9" w:rsidP="00C3188E">
      <w:pPr>
        <w:spacing w:line="160" w:lineRule="atLeast"/>
        <w:rPr>
          <w:rFonts w:asciiTheme="minorHAnsi" w:eastAsia="Arial Unicode MS" w:hAnsiTheme="minorHAnsi" w:cstheme="minorHAnsi"/>
          <w:b/>
          <w:bCs/>
          <w:sz w:val="12"/>
          <w:szCs w:val="12"/>
        </w:rPr>
      </w:pPr>
    </w:p>
    <w:p w14:paraId="219E6624" w14:textId="0E09C55E" w:rsidR="008A4FA8" w:rsidRDefault="008A4FA8" w:rsidP="00C3188E">
      <w:pPr>
        <w:spacing w:line="160" w:lineRule="atLeast"/>
        <w:rPr>
          <w:rFonts w:asciiTheme="minorHAnsi" w:eastAsia="Arial Unicode MS" w:hAnsiTheme="minorHAnsi" w:cstheme="minorHAnsi"/>
          <w:b/>
          <w:bCs/>
          <w:sz w:val="12"/>
          <w:szCs w:val="12"/>
        </w:rPr>
      </w:pPr>
    </w:p>
    <w:p w14:paraId="27E5686A" w14:textId="26E36601" w:rsidR="008A4FA8" w:rsidRDefault="008A4FA8" w:rsidP="00C3188E">
      <w:pPr>
        <w:spacing w:line="160" w:lineRule="atLeast"/>
        <w:rPr>
          <w:rFonts w:asciiTheme="minorHAnsi" w:eastAsia="Arial Unicode MS" w:hAnsiTheme="minorHAnsi" w:cstheme="minorHAnsi"/>
          <w:b/>
          <w:bCs/>
          <w:sz w:val="12"/>
          <w:szCs w:val="12"/>
        </w:rPr>
      </w:pPr>
    </w:p>
    <w:p w14:paraId="7CCCF061" w14:textId="5D2EA608" w:rsidR="008A4FA8" w:rsidRDefault="008A4FA8" w:rsidP="00C3188E">
      <w:pPr>
        <w:spacing w:line="160" w:lineRule="atLeast"/>
        <w:rPr>
          <w:rFonts w:asciiTheme="minorHAnsi" w:eastAsia="Arial Unicode MS" w:hAnsiTheme="minorHAnsi" w:cstheme="minorHAnsi"/>
          <w:b/>
          <w:bCs/>
          <w:sz w:val="12"/>
          <w:szCs w:val="12"/>
        </w:rPr>
      </w:pPr>
    </w:p>
    <w:p w14:paraId="61A47737" w14:textId="7D7E71E9" w:rsidR="008A4FA8" w:rsidRDefault="008A4FA8" w:rsidP="00C3188E">
      <w:pPr>
        <w:spacing w:line="160" w:lineRule="atLeast"/>
        <w:rPr>
          <w:rFonts w:asciiTheme="minorHAnsi" w:eastAsia="Arial Unicode MS" w:hAnsiTheme="minorHAnsi" w:cstheme="minorHAnsi"/>
          <w:b/>
          <w:bCs/>
          <w:sz w:val="12"/>
          <w:szCs w:val="12"/>
        </w:rPr>
      </w:pPr>
    </w:p>
    <w:p w14:paraId="76E4FE4A" w14:textId="77777777" w:rsidR="008A4FA8" w:rsidRPr="00502444" w:rsidRDefault="008A4FA8" w:rsidP="00C3188E">
      <w:pPr>
        <w:spacing w:line="160" w:lineRule="atLeast"/>
        <w:rPr>
          <w:rFonts w:asciiTheme="minorHAnsi" w:eastAsia="Arial Unicode MS" w:hAnsiTheme="minorHAnsi" w:cstheme="minorHAnsi"/>
          <w:b/>
          <w:bCs/>
          <w:sz w:val="12"/>
          <w:szCs w:val="12"/>
        </w:rPr>
      </w:pPr>
    </w:p>
    <w:tbl>
      <w:tblPr>
        <w:tblW w:w="15309" w:type="dxa"/>
        <w:tblLook w:val="04A0" w:firstRow="1" w:lastRow="0" w:firstColumn="1" w:lastColumn="0" w:noHBand="0" w:noVBand="1"/>
      </w:tblPr>
      <w:tblGrid>
        <w:gridCol w:w="1985"/>
        <w:gridCol w:w="2693"/>
        <w:gridCol w:w="1843"/>
        <w:gridCol w:w="1842"/>
        <w:gridCol w:w="1701"/>
        <w:gridCol w:w="1843"/>
        <w:gridCol w:w="1701"/>
        <w:gridCol w:w="1701"/>
      </w:tblGrid>
      <w:tr w:rsidR="00CD3CBF" w:rsidRPr="004C26D9" w14:paraId="0AF70940" w14:textId="1CF61216" w:rsidTr="001E1A04">
        <w:trPr>
          <w:tblHeader/>
        </w:trPr>
        <w:tc>
          <w:tcPr>
            <w:tcW w:w="1985" w:type="dxa"/>
            <w:shd w:val="clear" w:color="auto" w:fill="auto"/>
          </w:tcPr>
          <w:p w14:paraId="22E278E1" w14:textId="77777777" w:rsidR="00CD3CBF" w:rsidRPr="004C26D9" w:rsidRDefault="00CD3CBF" w:rsidP="00C3188E">
            <w:pPr>
              <w:spacing w:line="160" w:lineRule="atLeast"/>
              <w:jc w:val="center"/>
              <w:rPr>
                <w:rFonts w:asciiTheme="minorHAnsi" w:hAnsiTheme="minorHAnsi" w:cstheme="minorHAnsi"/>
                <w:sz w:val="20"/>
                <w:szCs w:val="20"/>
                <w:cs/>
              </w:rPr>
            </w:pPr>
          </w:p>
        </w:tc>
        <w:tc>
          <w:tcPr>
            <w:tcW w:w="2693" w:type="dxa"/>
            <w:shd w:val="clear" w:color="auto" w:fill="auto"/>
          </w:tcPr>
          <w:p w14:paraId="65440816" w14:textId="77777777" w:rsidR="00CD3CBF" w:rsidRPr="004C26D9" w:rsidRDefault="00CD3CBF" w:rsidP="00C3188E">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2720A771" w14:textId="2C627F67" w:rsidR="00CD3CBF" w:rsidRDefault="00CD3CBF" w:rsidP="00C3188E">
            <w:pP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CD3CBF" w:rsidRPr="004C26D9" w14:paraId="67DA5F36" w14:textId="2AC45E89" w:rsidTr="001E1A04">
        <w:trPr>
          <w:tblHeader/>
        </w:trPr>
        <w:tc>
          <w:tcPr>
            <w:tcW w:w="1985" w:type="dxa"/>
            <w:shd w:val="clear" w:color="auto" w:fill="auto"/>
          </w:tcPr>
          <w:p w14:paraId="422A9D5D" w14:textId="77777777" w:rsidR="00CD3CBF" w:rsidRPr="004C26D9" w:rsidRDefault="00CD3CBF" w:rsidP="00C3188E">
            <w:pPr>
              <w:spacing w:line="160" w:lineRule="atLeast"/>
              <w:jc w:val="center"/>
              <w:rPr>
                <w:rFonts w:asciiTheme="minorHAnsi" w:hAnsiTheme="minorHAnsi" w:cstheme="minorHAnsi"/>
                <w:sz w:val="20"/>
                <w:szCs w:val="20"/>
                <w:cs/>
              </w:rPr>
            </w:pPr>
          </w:p>
        </w:tc>
        <w:tc>
          <w:tcPr>
            <w:tcW w:w="2693" w:type="dxa"/>
            <w:shd w:val="clear" w:color="auto" w:fill="auto"/>
          </w:tcPr>
          <w:p w14:paraId="77E3CCB4" w14:textId="77777777" w:rsidR="00CD3CBF" w:rsidRPr="004C26D9" w:rsidRDefault="00CD3CBF" w:rsidP="00C3188E">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4A6B885C" w14:textId="096D419E" w:rsidR="00CD3CBF" w:rsidRPr="004C26D9" w:rsidRDefault="00CD3CBF" w:rsidP="00C3188E">
            <w:pPr>
              <w:spacing w:line="160" w:lineRule="atLeast"/>
              <w:jc w:val="center"/>
              <w:rPr>
                <w:rFonts w:asciiTheme="minorHAnsi" w:hAnsiTheme="minorHAnsi" w:cstheme="minorHAnsi"/>
                <w:kern w:val="2"/>
                <w:sz w:val="20"/>
                <w:szCs w:val="20"/>
              </w:rPr>
            </w:pPr>
            <w:r w:rsidRPr="004C26D9">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CD3CBF" w:rsidRPr="004C26D9" w14:paraId="77DA753D" w14:textId="1A5AFC0E" w:rsidTr="00EB09F4">
        <w:trPr>
          <w:tblHeader/>
        </w:trPr>
        <w:tc>
          <w:tcPr>
            <w:tcW w:w="1985" w:type="dxa"/>
            <w:shd w:val="clear" w:color="auto" w:fill="auto"/>
          </w:tcPr>
          <w:p w14:paraId="3F8378A7" w14:textId="77777777" w:rsidR="00CD3CBF" w:rsidRPr="004C26D9" w:rsidRDefault="00CD3CBF" w:rsidP="00C3188E">
            <w:pPr>
              <w:spacing w:line="160" w:lineRule="atLeast"/>
              <w:jc w:val="center"/>
              <w:rPr>
                <w:rFonts w:asciiTheme="minorHAnsi" w:hAnsiTheme="minorHAnsi" w:cstheme="minorHAnsi"/>
                <w:sz w:val="20"/>
                <w:szCs w:val="20"/>
                <w:cs/>
              </w:rPr>
            </w:pPr>
          </w:p>
        </w:tc>
        <w:tc>
          <w:tcPr>
            <w:tcW w:w="2693" w:type="dxa"/>
            <w:shd w:val="clear" w:color="auto" w:fill="auto"/>
          </w:tcPr>
          <w:p w14:paraId="31B876EF" w14:textId="77777777" w:rsidR="00CD3CBF" w:rsidRPr="004C26D9" w:rsidRDefault="00CD3CBF" w:rsidP="00C3188E">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2F845544" w14:textId="493E1AAC" w:rsidR="00CD3CBF" w:rsidRDefault="00CD3CBF" w:rsidP="00C3188E">
            <w:pPr>
              <w:spacing w:line="160" w:lineRule="atLeast"/>
              <w:jc w:val="center"/>
              <w:rPr>
                <w:rFonts w:asciiTheme="minorHAnsi" w:hAnsiTheme="minorHAnsi" w:cstheme="minorHAnsi"/>
                <w:sz w:val="20"/>
                <w:szCs w:val="20"/>
              </w:rPr>
            </w:pPr>
            <w:r>
              <w:rPr>
                <w:rFonts w:asciiTheme="minorHAnsi" w:hAnsiTheme="minorHAnsi" w:cstheme="minorHAnsi"/>
                <w:sz w:val="20"/>
                <w:szCs w:val="20"/>
              </w:rPr>
              <w:t>March 31, 2021</w:t>
            </w:r>
          </w:p>
        </w:tc>
      </w:tr>
      <w:tr w:rsidR="00CD3CBF" w:rsidRPr="004C26D9" w14:paraId="71DD1396" w14:textId="02C7E3AE" w:rsidTr="00EB09F4">
        <w:trPr>
          <w:tblHeader/>
        </w:trPr>
        <w:tc>
          <w:tcPr>
            <w:tcW w:w="1985" w:type="dxa"/>
            <w:shd w:val="clear" w:color="auto" w:fill="auto"/>
          </w:tcPr>
          <w:p w14:paraId="12D091E2" w14:textId="77777777" w:rsidR="00CD3CBF" w:rsidRPr="004C26D9" w:rsidRDefault="00CD3CBF" w:rsidP="00C3188E">
            <w:pPr>
              <w:spacing w:line="160" w:lineRule="atLeast"/>
              <w:jc w:val="center"/>
              <w:rPr>
                <w:rFonts w:asciiTheme="minorHAnsi" w:hAnsiTheme="minorHAnsi" w:cstheme="minorHAnsi"/>
                <w:sz w:val="20"/>
                <w:szCs w:val="20"/>
                <w:cs/>
              </w:rPr>
            </w:pPr>
          </w:p>
        </w:tc>
        <w:tc>
          <w:tcPr>
            <w:tcW w:w="2693" w:type="dxa"/>
            <w:shd w:val="clear" w:color="auto" w:fill="auto"/>
          </w:tcPr>
          <w:p w14:paraId="66795428" w14:textId="77777777" w:rsidR="00CD3CBF" w:rsidRPr="004C26D9" w:rsidRDefault="00CD3CBF" w:rsidP="00C3188E">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tcPr>
          <w:p w14:paraId="497632BF" w14:textId="14B1A326" w:rsidR="00CD3CBF" w:rsidRPr="004C26D9" w:rsidRDefault="00CD3CBF" w:rsidP="00C3188E">
            <w:pP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Change in allowance credit losses increase (decrease)</w:t>
            </w:r>
          </w:p>
        </w:tc>
      </w:tr>
      <w:tr w:rsidR="00CD3CBF" w:rsidRPr="004C26D9" w14:paraId="6B47799D" w14:textId="5685AD7E" w:rsidTr="00EB09F4">
        <w:trPr>
          <w:tblHeader/>
        </w:trPr>
        <w:tc>
          <w:tcPr>
            <w:tcW w:w="1985" w:type="dxa"/>
            <w:shd w:val="clear" w:color="auto" w:fill="auto"/>
            <w:vAlign w:val="bottom"/>
          </w:tcPr>
          <w:p w14:paraId="49454EE3" w14:textId="77777777" w:rsidR="00CD3CBF" w:rsidRPr="004C26D9" w:rsidRDefault="00CD3CBF" w:rsidP="00CD3CB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instruments</w:t>
            </w:r>
          </w:p>
        </w:tc>
        <w:tc>
          <w:tcPr>
            <w:tcW w:w="2693" w:type="dxa"/>
            <w:shd w:val="clear" w:color="auto" w:fill="auto"/>
            <w:vAlign w:val="bottom"/>
          </w:tcPr>
          <w:p w14:paraId="02F03BCD" w14:textId="77777777" w:rsidR="00CD3CBF" w:rsidRPr="004C26D9" w:rsidRDefault="00CD3CBF" w:rsidP="00CD3CB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Description of significant changes</w:t>
            </w:r>
          </w:p>
          <w:p w14:paraId="5532D913" w14:textId="41D05547" w:rsidR="00CD3CBF" w:rsidRPr="004C26D9" w:rsidRDefault="00CD3CBF" w:rsidP="00CD3CB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in carrying amount</w:t>
            </w:r>
          </w:p>
        </w:tc>
        <w:tc>
          <w:tcPr>
            <w:tcW w:w="1843" w:type="dxa"/>
            <w:tcBorders>
              <w:top w:val="single" w:sz="4" w:space="0" w:color="auto"/>
            </w:tcBorders>
            <w:shd w:val="clear" w:color="auto" w:fill="auto"/>
            <w:vAlign w:val="bottom"/>
          </w:tcPr>
          <w:p w14:paraId="1ABE9130" w14:textId="70646287" w:rsidR="00CD3CBF" w:rsidRPr="004C26D9" w:rsidRDefault="00CD3CBF" w:rsidP="00EB09F4">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without significant increase</w:t>
            </w:r>
          </w:p>
          <w:p w14:paraId="1BD49C68" w14:textId="77777777" w:rsidR="00CD3CBF" w:rsidRPr="004C26D9" w:rsidRDefault="00CD3CBF" w:rsidP="00EB09F4">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842" w:type="dxa"/>
            <w:tcBorders>
              <w:top w:val="single" w:sz="4" w:space="0" w:color="auto"/>
            </w:tcBorders>
            <w:shd w:val="clear" w:color="auto" w:fill="auto"/>
            <w:vAlign w:val="bottom"/>
          </w:tcPr>
          <w:p w14:paraId="4680FD93" w14:textId="5624B7CC" w:rsidR="00CD3CBF" w:rsidRPr="004C26D9" w:rsidRDefault="00CD3CBF" w:rsidP="00EB09F4">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with significant increase</w:t>
            </w:r>
          </w:p>
          <w:p w14:paraId="5D8CC84B" w14:textId="77777777" w:rsidR="00CD3CBF" w:rsidRPr="004C26D9" w:rsidRDefault="00CD3CBF" w:rsidP="00EB09F4">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701" w:type="dxa"/>
            <w:tcBorders>
              <w:top w:val="single" w:sz="4" w:space="0" w:color="auto"/>
            </w:tcBorders>
            <w:shd w:val="clear" w:color="auto" w:fill="auto"/>
            <w:vAlign w:val="bottom"/>
          </w:tcPr>
          <w:p w14:paraId="7CECC18E" w14:textId="77777777" w:rsidR="00CD3CBF" w:rsidRPr="004C26D9" w:rsidRDefault="00CD3CBF" w:rsidP="00EB09F4">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have credit impairment</w:t>
            </w:r>
          </w:p>
        </w:tc>
        <w:tc>
          <w:tcPr>
            <w:tcW w:w="1843" w:type="dxa"/>
            <w:tcBorders>
              <w:top w:val="single" w:sz="4" w:space="0" w:color="auto"/>
            </w:tcBorders>
            <w:shd w:val="clear" w:color="auto" w:fill="auto"/>
            <w:vAlign w:val="bottom"/>
          </w:tcPr>
          <w:p w14:paraId="21CA5C66" w14:textId="77777777" w:rsidR="00CD3CBF" w:rsidRPr="004C26D9" w:rsidRDefault="00CD3CBF" w:rsidP="00EB09F4">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are measured at allowance by simple principles</w:t>
            </w:r>
          </w:p>
        </w:tc>
        <w:tc>
          <w:tcPr>
            <w:tcW w:w="1701" w:type="dxa"/>
            <w:tcBorders>
              <w:top w:val="single" w:sz="4" w:space="0" w:color="auto"/>
            </w:tcBorders>
            <w:vAlign w:val="bottom"/>
          </w:tcPr>
          <w:p w14:paraId="1377E85E" w14:textId="09186A1D" w:rsidR="00CD3CBF" w:rsidRPr="00CD3CBF" w:rsidRDefault="00647D8D" w:rsidP="00EB09F4">
            <w:pPr>
              <w:pBdr>
                <w:bottom w:val="single" w:sz="4" w:space="0" w:color="auto"/>
              </w:pBdr>
              <w:spacing w:line="160" w:lineRule="atLeast"/>
              <w:jc w:val="center"/>
              <w:rPr>
                <w:rFonts w:asciiTheme="minorHAnsi" w:hAnsiTheme="minorHAnsi" w:cstheme="minorHAnsi"/>
                <w:sz w:val="20"/>
                <w:szCs w:val="20"/>
                <w:highlight w:val="yellow"/>
              </w:rPr>
            </w:pPr>
            <w:r w:rsidRPr="00647D8D">
              <w:rPr>
                <w:rFonts w:asciiTheme="minorHAnsi" w:hAnsiTheme="minorHAnsi" w:cstheme="minorHAnsi"/>
                <w:sz w:val="20"/>
                <w:szCs w:val="20"/>
              </w:rPr>
              <w:t>Purchased or Originated Credit-Impaired Financial Assets</w:t>
            </w:r>
          </w:p>
        </w:tc>
        <w:tc>
          <w:tcPr>
            <w:tcW w:w="1701" w:type="dxa"/>
            <w:tcBorders>
              <w:top w:val="single" w:sz="4" w:space="0" w:color="auto"/>
            </w:tcBorders>
            <w:vAlign w:val="bottom"/>
          </w:tcPr>
          <w:p w14:paraId="2E253220" w14:textId="77777777" w:rsidR="00CD3CBF" w:rsidRDefault="00CD3CBF" w:rsidP="00EB09F4">
            <w:pPr>
              <w:pBdr>
                <w:bottom w:val="single" w:sz="4" w:space="0" w:color="auto"/>
              </w:pBdr>
              <w:spacing w:line="160" w:lineRule="atLeast"/>
              <w:jc w:val="center"/>
              <w:rPr>
                <w:rFonts w:asciiTheme="minorHAnsi" w:hAnsiTheme="minorHAnsi" w:cstheme="minorHAnsi"/>
                <w:sz w:val="20"/>
                <w:szCs w:val="20"/>
              </w:rPr>
            </w:pPr>
          </w:p>
          <w:p w14:paraId="0D891DD2" w14:textId="77777777" w:rsidR="00CD3CBF" w:rsidRDefault="00CD3CBF" w:rsidP="00EB09F4">
            <w:pPr>
              <w:pBdr>
                <w:bottom w:val="single" w:sz="4" w:space="0" w:color="auto"/>
              </w:pBdr>
              <w:spacing w:line="160" w:lineRule="atLeast"/>
              <w:rPr>
                <w:rFonts w:asciiTheme="minorHAnsi" w:hAnsiTheme="minorHAnsi" w:cstheme="minorHAnsi"/>
                <w:sz w:val="20"/>
                <w:szCs w:val="20"/>
              </w:rPr>
            </w:pPr>
          </w:p>
          <w:p w14:paraId="08354308" w14:textId="77777777" w:rsidR="00CD3CBF" w:rsidRDefault="00CD3CBF" w:rsidP="00EB09F4">
            <w:pPr>
              <w:pBdr>
                <w:bottom w:val="single" w:sz="4" w:space="0" w:color="auto"/>
              </w:pBdr>
              <w:spacing w:line="160" w:lineRule="atLeast"/>
              <w:jc w:val="center"/>
              <w:rPr>
                <w:rFonts w:asciiTheme="minorHAnsi" w:hAnsiTheme="minorHAnsi" w:cstheme="minorHAnsi"/>
                <w:sz w:val="20"/>
                <w:szCs w:val="20"/>
              </w:rPr>
            </w:pPr>
          </w:p>
          <w:p w14:paraId="615D9F07" w14:textId="4575587C" w:rsidR="00CD3CBF" w:rsidRPr="004C26D9" w:rsidRDefault="00CD3CBF" w:rsidP="00EB09F4">
            <w:pPr>
              <w:pBdr>
                <w:bottom w:val="single" w:sz="4" w:space="0"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Total</w:t>
            </w:r>
          </w:p>
        </w:tc>
      </w:tr>
      <w:tr w:rsidR="000A3619" w:rsidRPr="004C26D9" w14:paraId="6C4CC6A0" w14:textId="77777777" w:rsidTr="00EB09F4">
        <w:tc>
          <w:tcPr>
            <w:tcW w:w="1985" w:type="dxa"/>
            <w:shd w:val="clear" w:color="auto" w:fill="auto"/>
          </w:tcPr>
          <w:p w14:paraId="1089C348" w14:textId="77777777" w:rsidR="000A3619" w:rsidRDefault="000A3619" w:rsidP="000A3619">
            <w:pPr>
              <w:spacing w:line="160" w:lineRule="atLeast"/>
              <w:rPr>
                <w:rFonts w:asciiTheme="minorHAnsi" w:hAnsiTheme="minorHAnsi" w:cstheme="minorBidi"/>
                <w:sz w:val="20"/>
                <w:szCs w:val="20"/>
              </w:rPr>
            </w:pPr>
            <w:r w:rsidRPr="00C41B87">
              <w:rPr>
                <w:rFonts w:asciiTheme="minorHAnsi" w:hAnsiTheme="minorHAnsi" w:cstheme="minorHAnsi"/>
                <w:sz w:val="20"/>
                <w:szCs w:val="20"/>
              </w:rPr>
              <w:t>Securities and derivatives business receivables</w:t>
            </w:r>
          </w:p>
          <w:p w14:paraId="101555C2" w14:textId="77777777" w:rsidR="000A3619" w:rsidRDefault="000A3619" w:rsidP="000A3619">
            <w:pPr>
              <w:spacing w:line="160" w:lineRule="atLeast"/>
              <w:rPr>
                <w:rFonts w:asciiTheme="minorHAnsi" w:hAnsiTheme="minorHAnsi" w:cstheme="minorBidi"/>
                <w:sz w:val="20"/>
                <w:szCs w:val="20"/>
              </w:rPr>
            </w:pPr>
          </w:p>
          <w:p w14:paraId="6C179EEB" w14:textId="77777777" w:rsidR="000A3619" w:rsidRPr="004C26D9" w:rsidRDefault="000A3619" w:rsidP="000A3619">
            <w:pPr>
              <w:spacing w:line="160" w:lineRule="atLeast"/>
              <w:jc w:val="center"/>
              <w:rPr>
                <w:rFonts w:asciiTheme="minorHAnsi" w:hAnsiTheme="minorHAnsi" w:cstheme="minorHAnsi"/>
                <w:sz w:val="20"/>
                <w:szCs w:val="20"/>
              </w:rPr>
            </w:pPr>
          </w:p>
        </w:tc>
        <w:tc>
          <w:tcPr>
            <w:tcW w:w="2693" w:type="dxa"/>
            <w:shd w:val="clear" w:color="auto" w:fill="auto"/>
          </w:tcPr>
          <w:p w14:paraId="61388B24" w14:textId="636B6CE4" w:rsidR="000A3619" w:rsidRPr="0099118A" w:rsidRDefault="000A3619" w:rsidP="0099118A">
            <w:pPr>
              <w:spacing w:line="160" w:lineRule="atLeast"/>
              <w:rPr>
                <w:rFonts w:asciiTheme="minorHAnsi" w:hAnsiTheme="minorHAnsi" w:cstheme="minorBidi"/>
                <w:sz w:val="20"/>
                <w:szCs w:val="20"/>
              </w:rPr>
            </w:pPr>
            <w:r w:rsidRPr="004C26D9">
              <w:rPr>
                <w:rFonts w:asciiTheme="minorHAnsi" w:hAnsiTheme="minorHAnsi" w:cstheme="minorHAnsi"/>
                <w:sz w:val="20"/>
                <w:szCs w:val="20"/>
              </w:rPr>
              <w:t>Defaulted on the due date</w:t>
            </w:r>
            <w:r w:rsidR="00502444">
              <w:rPr>
                <w:rFonts w:asciiTheme="minorHAnsi" w:hAnsiTheme="minorHAnsi" w:cstheme="minorBidi" w:hint="cs"/>
                <w:sz w:val="20"/>
                <w:szCs w:val="20"/>
                <w:cs/>
              </w:rPr>
              <w:t xml:space="preserve"> </w:t>
            </w:r>
            <w:r w:rsidR="00502444" w:rsidRPr="004C26D9">
              <w:rPr>
                <w:rFonts w:asciiTheme="minorHAnsi" w:hAnsiTheme="minorHAnsi" w:cstheme="minorHAnsi"/>
                <w:sz w:val="20"/>
                <w:szCs w:val="20"/>
              </w:rPr>
              <w:t>specified</w:t>
            </w:r>
            <w:r w:rsidRPr="004C26D9">
              <w:rPr>
                <w:rFonts w:asciiTheme="minorHAnsi" w:hAnsiTheme="minorHAnsi" w:cstheme="minorHAnsi"/>
                <w:sz w:val="20"/>
                <w:szCs w:val="20"/>
              </w:rPr>
              <w:t xml:space="preserve"> in the </w:t>
            </w:r>
            <w:r>
              <w:rPr>
                <w:rFonts w:asciiTheme="minorHAnsi" w:hAnsiTheme="minorHAnsi" w:cstheme="minorHAnsi"/>
                <w:sz w:val="20"/>
                <w:szCs w:val="20"/>
              </w:rPr>
              <w:t xml:space="preserve">agreement </w:t>
            </w:r>
            <w:r w:rsidRPr="004C26D9">
              <w:rPr>
                <w:rFonts w:asciiTheme="minorHAnsi" w:hAnsiTheme="minorHAnsi" w:cstheme="minorHAnsi"/>
                <w:sz w:val="20"/>
                <w:szCs w:val="20"/>
              </w:rPr>
              <w:t xml:space="preserve">/ (Reversal due to </w:t>
            </w:r>
            <w:proofErr w:type="spellStart"/>
            <w:proofErr w:type="gramStart"/>
            <w:r w:rsidRPr="004C26D9">
              <w:rPr>
                <w:rFonts w:asciiTheme="minorHAnsi" w:hAnsiTheme="minorHAnsi" w:cstheme="minorHAnsi"/>
                <w:sz w:val="20"/>
                <w:szCs w:val="20"/>
              </w:rPr>
              <w:t>received</w:t>
            </w:r>
            <w:proofErr w:type="spellEnd"/>
            <w:proofErr w:type="gramEnd"/>
            <w:r w:rsidRPr="004C26D9">
              <w:rPr>
                <w:rFonts w:asciiTheme="minorHAnsi" w:hAnsiTheme="minorHAnsi" w:cstheme="minorHAnsi"/>
                <w:sz w:val="20"/>
                <w:szCs w:val="20"/>
              </w:rPr>
              <w:t xml:space="preserve"> the payment)</w:t>
            </w:r>
          </w:p>
        </w:tc>
        <w:tc>
          <w:tcPr>
            <w:tcW w:w="1843" w:type="dxa"/>
            <w:shd w:val="clear" w:color="auto" w:fill="auto"/>
            <w:vAlign w:val="bottom"/>
          </w:tcPr>
          <w:p w14:paraId="513EC1F6" w14:textId="5BB525CE"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6FA3EB0F" w14:textId="4F783391"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7E7D7F7A" w14:textId="515F1273"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F907437" w14:textId="47539846"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53C7366C" w14:textId="6D058EBE" w:rsidR="000A3619" w:rsidRPr="00647D8D" w:rsidRDefault="000A3619" w:rsidP="000A3619">
            <w:pPr>
              <w:spacing w:line="160" w:lineRule="atLeast"/>
              <w:jc w:val="right"/>
              <w:rPr>
                <w:rFonts w:asciiTheme="minorHAnsi" w:hAnsiTheme="minorHAnsi" w:cstheme="minorHAnsi"/>
                <w:sz w:val="20"/>
                <w:szCs w:val="20"/>
              </w:rPr>
            </w:pPr>
            <w:r w:rsidRPr="000A3619">
              <w:rPr>
                <w:rFonts w:asciiTheme="minorHAnsi" w:hAnsiTheme="minorHAnsi" w:cstheme="minorHAnsi"/>
                <w:sz w:val="20"/>
                <w:szCs w:val="20"/>
              </w:rPr>
              <w:t>(9,216)</w:t>
            </w:r>
          </w:p>
        </w:tc>
        <w:tc>
          <w:tcPr>
            <w:tcW w:w="1701" w:type="dxa"/>
            <w:vAlign w:val="bottom"/>
          </w:tcPr>
          <w:p w14:paraId="1C7FC246" w14:textId="0941FCA6" w:rsidR="000A3619" w:rsidRDefault="000A3619" w:rsidP="000A3619">
            <w:pPr>
              <w:spacing w:line="160" w:lineRule="atLeast"/>
              <w:jc w:val="right"/>
              <w:rPr>
                <w:rFonts w:asciiTheme="minorHAnsi" w:hAnsiTheme="minorHAnsi" w:cstheme="minorHAnsi"/>
                <w:sz w:val="20"/>
                <w:szCs w:val="20"/>
              </w:rPr>
            </w:pPr>
            <w:r w:rsidRPr="000A3619">
              <w:rPr>
                <w:rFonts w:asciiTheme="minorHAnsi" w:hAnsiTheme="minorHAnsi" w:cstheme="minorHAnsi"/>
                <w:sz w:val="20"/>
                <w:szCs w:val="20"/>
              </w:rPr>
              <w:t>(9,216)</w:t>
            </w:r>
          </w:p>
        </w:tc>
      </w:tr>
      <w:tr w:rsidR="000A3619" w:rsidRPr="004C26D9" w14:paraId="27C69553" w14:textId="5FAAAABB" w:rsidTr="00933DD3">
        <w:tc>
          <w:tcPr>
            <w:tcW w:w="1985" w:type="dxa"/>
            <w:shd w:val="clear" w:color="auto" w:fill="auto"/>
          </w:tcPr>
          <w:p w14:paraId="30115D98" w14:textId="77777777" w:rsidR="000A3619" w:rsidRPr="004C26D9" w:rsidRDefault="000A3619" w:rsidP="000A3619">
            <w:pPr>
              <w:spacing w:line="160" w:lineRule="atLeast"/>
              <w:rPr>
                <w:rFonts w:asciiTheme="minorHAnsi" w:hAnsiTheme="minorHAnsi" w:cstheme="minorHAnsi"/>
                <w:sz w:val="20"/>
                <w:szCs w:val="20"/>
              </w:rPr>
            </w:pPr>
            <w:r w:rsidRPr="004C26D9">
              <w:rPr>
                <w:rFonts w:asciiTheme="minorHAnsi" w:hAnsiTheme="minorHAnsi" w:cstheme="minorHAnsi"/>
                <w:sz w:val="20"/>
                <w:szCs w:val="20"/>
              </w:rPr>
              <w:t>Investment in private debt securities</w:t>
            </w:r>
          </w:p>
          <w:p w14:paraId="254056E1" w14:textId="77777777" w:rsidR="000A3619" w:rsidRPr="004C26D9" w:rsidRDefault="000A3619" w:rsidP="000A3619">
            <w:pPr>
              <w:spacing w:line="160" w:lineRule="atLeast"/>
              <w:rPr>
                <w:rFonts w:asciiTheme="minorHAnsi" w:hAnsiTheme="minorHAnsi" w:cstheme="minorHAnsi"/>
                <w:sz w:val="20"/>
                <w:szCs w:val="20"/>
              </w:rPr>
            </w:pPr>
          </w:p>
        </w:tc>
        <w:tc>
          <w:tcPr>
            <w:tcW w:w="2693" w:type="dxa"/>
            <w:shd w:val="clear" w:color="auto" w:fill="auto"/>
            <w:vAlign w:val="bottom"/>
          </w:tcPr>
          <w:p w14:paraId="497C01A4" w14:textId="51065DA2" w:rsidR="000A3619" w:rsidRPr="004C26D9" w:rsidRDefault="000A3619" w:rsidP="000A3619">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Defaulted on the due date </w:t>
            </w:r>
            <w:r w:rsidR="00502444" w:rsidRPr="004C26D9">
              <w:rPr>
                <w:rFonts w:asciiTheme="minorHAnsi" w:hAnsiTheme="minorHAnsi" w:cstheme="minorHAnsi"/>
                <w:sz w:val="20"/>
                <w:szCs w:val="20"/>
              </w:rPr>
              <w:t xml:space="preserve">specified </w:t>
            </w:r>
            <w:r w:rsidRPr="004C26D9">
              <w:rPr>
                <w:rFonts w:asciiTheme="minorHAnsi" w:hAnsiTheme="minorHAnsi" w:cstheme="minorHAnsi"/>
                <w:sz w:val="20"/>
                <w:szCs w:val="20"/>
              </w:rPr>
              <w:t xml:space="preserve">in the debt instrument / (Reversal due to </w:t>
            </w:r>
            <w:proofErr w:type="spellStart"/>
            <w:proofErr w:type="gramStart"/>
            <w:r w:rsidRPr="004C26D9">
              <w:rPr>
                <w:rFonts w:asciiTheme="minorHAnsi" w:hAnsiTheme="minorHAnsi" w:cstheme="minorHAnsi"/>
                <w:sz w:val="20"/>
                <w:szCs w:val="20"/>
              </w:rPr>
              <w:t>received</w:t>
            </w:r>
            <w:proofErr w:type="spellEnd"/>
            <w:proofErr w:type="gramEnd"/>
            <w:r w:rsidRPr="004C26D9">
              <w:rPr>
                <w:rFonts w:asciiTheme="minorHAnsi" w:hAnsiTheme="minorHAnsi" w:cstheme="minorHAnsi"/>
                <w:sz w:val="20"/>
                <w:szCs w:val="20"/>
              </w:rPr>
              <w:t xml:space="preserve"> the payment)</w:t>
            </w:r>
          </w:p>
        </w:tc>
        <w:tc>
          <w:tcPr>
            <w:tcW w:w="1843" w:type="dxa"/>
            <w:shd w:val="clear" w:color="auto" w:fill="auto"/>
            <w:vAlign w:val="bottom"/>
          </w:tcPr>
          <w:p w14:paraId="3557D1FC" w14:textId="12D923AC"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051F8F7C" w14:textId="2F3A3455"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26D040D8" w14:textId="0EDC4234" w:rsidR="000A3619" w:rsidRPr="004C26D9" w:rsidRDefault="000A3619" w:rsidP="000A3619">
            <w:pPr>
              <w:spacing w:line="160" w:lineRule="atLeast"/>
              <w:jc w:val="right"/>
              <w:rPr>
                <w:rFonts w:asciiTheme="minorHAnsi" w:hAnsiTheme="minorHAnsi" w:cstheme="minorHAnsi"/>
                <w:sz w:val="20"/>
                <w:szCs w:val="20"/>
              </w:rPr>
            </w:pPr>
            <w:r>
              <w:rPr>
                <w:rFonts w:asciiTheme="minorHAnsi" w:hAnsiTheme="minorHAnsi" w:cstheme="minorHAnsi"/>
                <w:sz w:val="20"/>
                <w:szCs w:val="20"/>
              </w:rPr>
              <w:t>(7,263)</w:t>
            </w:r>
          </w:p>
        </w:tc>
        <w:tc>
          <w:tcPr>
            <w:tcW w:w="1843" w:type="dxa"/>
            <w:shd w:val="clear" w:color="auto" w:fill="auto"/>
            <w:vAlign w:val="bottom"/>
          </w:tcPr>
          <w:p w14:paraId="1E546C2C" w14:textId="528F6C06"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58929139" w14:textId="74CD61E0"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3164A3F2" w14:textId="7DF97DB2" w:rsidR="000A3619" w:rsidRPr="004C26D9" w:rsidRDefault="000A3619" w:rsidP="000A3619">
            <w:pPr>
              <w:spacing w:line="160" w:lineRule="atLeast"/>
              <w:jc w:val="right"/>
              <w:rPr>
                <w:rFonts w:asciiTheme="minorHAnsi" w:hAnsiTheme="minorHAnsi" w:cstheme="minorHAnsi"/>
                <w:sz w:val="20"/>
                <w:szCs w:val="20"/>
              </w:rPr>
            </w:pPr>
            <w:r>
              <w:rPr>
                <w:rFonts w:asciiTheme="minorHAnsi" w:hAnsiTheme="minorHAnsi" w:cstheme="minorHAnsi"/>
                <w:sz w:val="20"/>
                <w:szCs w:val="20"/>
              </w:rPr>
              <w:t>(7,263)</w:t>
            </w:r>
          </w:p>
        </w:tc>
      </w:tr>
      <w:tr w:rsidR="000A3619" w:rsidRPr="004C26D9" w14:paraId="405D8ABB" w14:textId="7CF256D9" w:rsidTr="000A3619">
        <w:tc>
          <w:tcPr>
            <w:tcW w:w="1985" w:type="dxa"/>
            <w:shd w:val="clear" w:color="auto" w:fill="auto"/>
          </w:tcPr>
          <w:p w14:paraId="085B539E" w14:textId="77777777" w:rsidR="000A3619" w:rsidRPr="004C26D9" w:rsidRDefault="000A3619" w:rsidP="000A3619">
            <w:pPr>
              <w:spacing w:line="160" w:lineRule="atLeast"/>
              <w:rPr>
                <w:rFonts w:asciiTheme="minorHAnsi" w:hAnsiTheme="minorHAnsi" w:cstheme="minorHAnsi"/>
                <w:sz w:val="20"/>
                <w:szCs w:val="20"/>
              </w:rPr>
            </w:pPr>
            <w:r w:rsidRPr="004C26D9">
              <w:rPr>
                <w:rFonts w:asciiTheme="minorHAnsi" w:hAnsiTheme="minorHAnsi" w:cstheme="minorHAnsi"/>
                <w:sz w:val="20"/>
                <w:szCs w:val="20"/>
              </w:rPr>
              <w:t>Loans to related parties</w:t>
            </w:r>
          </w:p>
        </w:tc>
        <w:tc>
          <w:tcPr>
            <w:tcW w:w="2693" w:type="dxa"/>
            <w:shd w:val="clear" w:color="auto" w:fill="auto"/>
            <w:vAlign w:val="bottom"/>
          </w:tcPr>
          <w:p w14:paraId="32A38C4C" w14:textId="0C2B608D" w:rsidR="000A3619" w:rsidRPr="0099118A" w:rsidRDefault="000A3619" w:rsidP="000A3619">
            <w:pPr>
              <w:spacing w:line="160" w:lineRule="atLeast"/>
              <w:rPr>
                <w:rFonts w:asciiTheme="minorHAnsi" w:hAnsiTheme="minorHAnsi" w:cstheme="minorBidi"/>
                <w:sz w:val="20"/>
                <w:szCs w:val="20"/>
              </w:rPr>
            </w:pPr>
            <w:r w:rsidRPr="004C26D9">
              <w:rPr>
                <w:rFonts w:asciiTheme="minorHAnsi" w:hAnsiTheme="minorHAnsi" w:cstheme="minorHAnsi"/>
                <w:sz w:val="20"/>
                <w:szCs w:val="20"/>
              </w:rPr>
              <w:t>Defaulted</w:t>
            </w:r>
            <w:r w:rsidR="0099118A">
              <w:rPr>
                <w:rFonts w:asciiTheme="minorHAnsi" w:hAnsiTheme="minorHAnsi" w:cstheme="minorHAnsi"/>
                <w:sz w:val="20"/>
                <w:szCs w:val="20"/>
              </w:rPr>
              <w:t xml:space="preserve"> </w:t>
            </w:r>
            <w:r w:rsidRPr="004C26D9">
              <w:rPr>
                <w:rFonts w:asciiTheme="minorHAnsi" w:hAnsiTheme="minorHAnsi" w:cstheme="minorHAnsi"/>
                <w:sz w:val="20"/>
                <w:szCs w:val="20"/>
              </w:rPr>
              <w:t>on the due date</w:t>
            </w:r>
            <w:r w:rsidR="00502444">
              <w:rPr>
                <w:rFonts w:asciiTheme="minorHAnsi" w:hAnsiTheme="minorHAnsi" w:cstheme="minorBidi" w:hint="cs"/>
                <w:sz w:val="20"/>
                <w:szCs w:val="20"/>
                <w:cs/>
              </w:rPr>
              <w:t xml:space="preserve"> </w:t>
            </w:r>
            <w:r w:rsidR="00502444" w:rsidRPr="004C26D9">
              <w:rPr>
                <w:rFonts w:asciiTheme="minorHAnsi" w:hAnsiTheme="minorHAnsi" w:cstheme="minorHAnsi"/>
                <w:sz w:val="20"/>
                <w:szCs w:val="20"/>
              </w:rPr>
              <w:t>specified</w:t>
            </w:r>
            <w:r w:rsidRPr="004C26D9">
              <w:rPr>
                <w:rFonts w:asciiTheme="minorHAnsi" w:hAnsiTheme="minorHAnsi" w:cstheme="minorHAnsi"/>
                <w:sz w:val="20"/>
                <w:szCs w:val="20"/>
              </w:rPr>
              <w:t xml:space="preserve"> in the </w:t>
            </w:r>
            <w:r>
              <w:rPr>
                <w:rFonts w:asciiTheme="minorHAnsi" w:hAnsiTheme="minorHAnsi" w:cstheme="minorHAnsi"/>
                <w:sz w:val="20"/>
                <w:szCs w:val="20"/>
              </w:rPr>
              <w:t xml:space="preserve">agreement </w:t>
            </w:r>
            <w:r w:rsidRPr="004C26D9">
              <w:rPr>
                <w:rFonts w:asciiTheme="minorHAnsi" w:hAnsiTheme="minorHAnsi" w:cstheme="minorHAnsi"/>
                <w:sz w:val="20"/>
                <w:szCs w:val="20"/>
              </w:rPr>
              <w:t xml:space="preserve">/ (Reversal due to </w:t>
            </w:r>
            <w:proofErr w:type="spellStart"/>
            <w:proofErr w:type="gramStart"/>
            <w:r w:rsidRPr="004C26D9">
              <w:rPr>
                <w:rFonts w:asciiTheme="minorHAnsi" w:hAnsiTheme="minorHAnsi" w:cstheme="minorHAnsi"/>
                <w:sz w:val="20"/>
                <w:szCs w:val="20"/>
              </w:rPr>
              <w:t>received</w:t>
            </w:r>
            <w:proofErr w:type="spellEnd"/>
            <w:proofErr w:type="gramEnd"/>
            <w:r w:rsidRPr="004C26D9">
              <w:rPr>
                <w:rFonts w:asciiTheme="minorHAnsi" w:hAnsiTheme="minorHAnsi" w:cstheme="minorHAnsi"/>
                <w:sz w:val="20"/>
                <w:szCs w:val="20"/>
              </w:rPr>
              <w:t xml:space="preserve"> the payment)</w:t>
            </w:r>
          </w:p>
        </w:tc>
        <w:tc>
          <w:tcPr>
            <w:tcW w:w="1843" w:type="dxa"/>
            <w:shd w:val="clear" w:color="auto" w:fill="auto"/>
            <w:vAlign w:val="bottom"/>
          </w:tcPr>
          <w:p w14:paraId="474A066B" w14:textId="66F67938"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DE5034B" w14:textId="1895391B"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55BC5EF0" w14:textId="5722E8AD" w:rsidR="000A3619" w:rsidRPr="004C26D9" w:rsidRDefault="000A3619" w:rsidP="000A3619">
            <w:pPr>
              <w:spacing w:line="160" w:lineRule="atLeast"/>
              <w:jc w:val="right"/>
              <w:rPr>
                <w:rFonts w:asciiTheme="minorHAnsi" w:hAnsiTheme="minorHAnsi" w:cstheme="minorHAnsi"/>
                <w:sz w:val="20"/>
                <w:szCs w:val="20"/>
              </w:rPr>
            </w:pPr>
            <w:r>
              <w:rPr>
                <w:rFonts w:asciiTheme="minorHAnsi" w:hAnsiTheme="minorHAnsi" w:cstheme="minorHAnsi"/>
                <w:sz w:val="20"/>
                <w:szCs w:val="20"/>
              </w:rPr>
              <w:t>(94)</w:t>
            </w:r>
          </w:p>
        </w:tc>
        <w:tc>
          <w:tcPr>
            <w:tcW w:w="1843" w:type="dxa"/>
            <w:shd w:val="clear" w:color="auto" w:fill="auto"/>
            <w:vAlign w:val="bottom"/>
          </w:tcPr>
          <w:p w14:paraId="3692FF6B" w14:textId="63300815"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0E8C71C6" w14:textId="0BFE11B6" w:rsidR="000A3619" w:rsidRPr="004C26D9" w:rsidRDefault="000A3619" w:rsidP="000A361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77FABE29" w14:textId="73308EB9" w:rsidR="000A3619" w:rsidRPr="004C26D9" w:rsidRDefault="000A3619" w:rsidP="000A3619">
            <w:pPr>
              <w:spacing w:line="160" w:lineRule="atLeast"/>
              <w:jc w:val="right"/>
              <w:rPr>
                <w:rFonts w:asciiTheme="minorHAnsi" w:hAnsiTheme="minorHAnsi" w:cstheme="minorHAnsi"/>
                <w:sz w:val="20"/>
                <w:szCs w:val="20"/>
              </w:rPr>
            </w:pPr>
            <w:r>
              <w:rPr>
                <w:rFonts w:asciiTheme="minorHAnsi" w:hAnsiTheme="minorHAnsi" w:cstheme="minorHAnsi"/>
                <w:sz w:val="20"/>
                <w:szCs w:val="20"/>
              </w:rPr>
              <w:t>(94)</w:t>
            </w:r>
          </w:p>
        </w:tc>
      </w:tr>
    </w:tbl>
    <w:p w14:paraId="2F955412" w14:textId="2EB21D9C" w:rsidR="004C26D9" w:rsidRPr="005127FC" w:rsidRDefault="004C26D9" w:rsidP="00C3188E">
      <w:pPr>
        <w:spacing w:line="160" w:lineRule="atLeast"/>
        <w:rPr>
          <w:rFonts w:asciiTheme="minorHAnsi" w:eastAsia="Arial Unicode MS" w:hAnsiTheme="minorHAnsi" w:cstheme="minorHAnsi"/>
          <w:b/>
          <w:bCs/>
          <w:sz w:val="20"/>
          <w:szCs w:val="20"/>
        </w:rPr>
        <w:sectPr w:rsidR="004C26D9" w:rsidRPr="005127FC" w:rsidSect="009A0A94">
          <w:footerReference w:type="default" r:id="rId19"/>
          <w:pgSz w:w="16834" w:h="11909" w:orient="landscape" w:code="9"/>
          <w:pgMar w:top="1267" w:right="2164" w:bottom="749" w:left="1166" w:header="864" w:footer="432" w:gutter="0"/>
          <w:cols w:space="720"/>
        </w:sectPr>
      </w:pPr>
    </w:p>
    <w:p w14:paraId="4596BB78" w14:textId="1C76DD26" w:rsidR="0052342D" w:rsidRDefault="0052342D" w:rsidP="0081292A">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RIGHT OF USE ASSETS AND LEASE</w:t>
      </w:r>
      <w:r w:rsidR="006A6221">
        <w:rPr>
          <w:rFonts w:asciiTheme="minorHAnsi" w:eastAsia="Arial Unicode MS" w:hAnsiTheme="minorHAnsi" w:cstheme="minorHAnsi"/>
          <w:b/>
          <w:bCs/>
          <w:sz w:val="20"/>
          <w:szCs w:val="20"/>
        </w:rPr>
        <w:t xml:space="preserve"> LIABILITIES</w:t>
      </w:r>
    </w:p>
    <w:p w14:paraId="170EAA50" w14:textId="28A878AF" w:rsidR="004F1A2B" w:rsidRDefault="004F1A2B" w:rsidP="004F1A2B">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622A9F33" w14:textId="536F8DD6" w:rsidR="004F1A2B" w:rsidRPr="004F1A2B" w:rsidRDefault="004F1A2B" w:rsidP="004F1A2B">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4F1A2B">
        <w:rPr>
          <w:rFonts w:asciiTheme="minorHAnsi" w:eastAsia="Arial Unicode MS" w:hAnsiTheme="minorHAnsi" w:cstheme="minorHAnsi"/>
          <w:sz w:val="20"/>
          <w:szCs w:val="20"/>
        </w:rPr>
        <w:t>The statement of financial position included following transactions relating to leases.</w:t>
      </w:r>
    </w:p>
    <w:p w14:paraId="0A119449" w14:textId="5F726F43" w:rsidR="0052342D" w:rsidRDefault="0052342D" w:rsidP="0052342D">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tbl>
      <w:tblPr>
        <w:tblW w:w="4962" w:type="pct"/>
        <w:tblLook w:val="0000" w:firstRow="0" w:lastRow="0" w:firstColumn="0" w:lastColumn="0" w:noHBand="0" w:noVBand="0"/>
      </w:tblPr>
      <w:tblGrid>
        <w:gridCol w:w="5954"/>
        <w:gridCol w:w="1810"/>
        <w:gridCol w:w="247"/>
        <w:gridCol w:w="1807"/>
      </w:tblGrid>
      <w:tr w:rsidR="0052342D" w:rsidRPr="002203D9" w14:paraId="3D8B921C" w14:textId="77777777" w:rsidTr="00991F0C">
        <w:trPr>
          <w:trHeight w:val="283"/>
          <w:tblHeader/>
        </w:trPr>
        <w:tc>
          <w:tcPr>
            <w:tcW w:w="3032" w:type="pct"/>
          </w:tcPr>
          <w:p w14:paraId="4108C0B8" w14:textId="77777777" w:rsidR="0052342D" w:rsidRPr="002203D9" w:rsidRDefault="0052342D" w:rsidP="004327D6">
            <w:pPr>
              <w:spacing w:line="160" w:lineRule="atLeast"/>
              <w:jc w:val="center"/>
              <w:rPr>
                <w:rFonts w:ascii="Calibri" w:hAnsi="Calibri" w:cs="Calibri"/>
                <w:sz w:val="20"/>
                <w:szCs w:val="20"/>
              </w:rPr>
            </w:pPr>
          </w:p>
        </w:tc>
        <w:tc>
          <w:tcPr>
            <w:tcW w:w="1968" w:type="pct"/>
            <w:gridSpan w:val="3"/>
            <w:tcBorders>
              <w:bottom w:val="single" w:sz="4" w:space="0" w:color="auto"/>
            </w:tcBorders>
            <w:vAlign w:val="bottom"/>
          </w:tcPr>
          <w:p w14:paraId="07D62664" w14:textId="77777777" w:rsidR="0052342D" w:rsidRPr="002203D9" w:rsidRDefault="0052342D" w:rsidP="004327D6">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52342D" w:rsidRPr="002203D9" w14:paraId="5AC28792" w14:textId="77777777" w:rsidTr="00991F0C">
        <w:trPr>
          <w:trHeight w:val="283"/>
          <w:tblHeader/>
        </w:trPr>
        <w:tc>
          <w:tcPr>
            <w:tcW w:w="3032" w:type="pct"/>
          </w:tcPr>
          <w:p w14:paraId="2E711676" w14:textId="77777777" w:rsidR="0052342D" w:rsidRPr="002203D9" w:rsidRDefault="0052342D" w:rsidP="004327D6">
            <w:pPr>
              <w:spacing w:line="160" w:lineRule="atLeast"/>
              <w:jc w:val="center"/>
              <w:rPr>
                <w:rFonts w:ascii="Calibri" w:hAnsi="Calibri" w:cs="Calibri"/>
                <w:sz w:val="20"/>
                <w:szCs w:val="20"/>
              </w:rPr>
            </w:pPr>
          </w:p>
        </w:tc>
        <w:tc>
          <w:tcPr>
            <w:tcW w:w="1968" w:type="pct"/>
            <w:gridSpan w:val="3"/>
            <w:tcBorders>
              <w:top w:val="single" w:sz="4" w:space="0" w:color="auto"/>
              <w:bottom w:val="single" w:sz="4" w:space="0" w:color="auto"/>
            </w:tcBorders>
            <w:vAlign w:val="bottom"/>
          </w:tcPr>
          <w:p w14:paraId="34CE2284" w14:textId="77777777" w:rsidR="00C43377" w:rsidRDefault="0052342D" w:rsidP="004327D6">
            <w:pPr>
              <w:spacing w:line="160" w:lineRule="atLeast"/>
              <w:ind w:right="-36"/>
              <w:jc w:val="center"/>
              <w:rPr>
                <w:rFonts w:ascii="Calibri" w:hAnsi="Calibri" w:cs="Calibri"/>
                <w:sz w:val="20"/>
                <w:szCs w:val="20"/>
              </w:rPr>
            </w:pPr>
            <w:r w:rsidRPr="002203D9">
              <w:rPr>
                <w:rFonts w:ascii="Calibri" w:hAnsi="Calibri" w:cs="Calibri"/>
                <w:sz w:val="20"/>
                <w:szCs w:val="20"/>
              </w:rPr>
              <w:t>Consolidated Financial Statements</w:t>
            </w:r>
            <w:r>
              <w:rPr>
                <w:rFonts w:ascii="Calibri" w:hAnsi="Calibri" w:cs="Calibri"/>
                <w:sz w:val="20"/>
                <w:szCs w:val="20"/>
              </w:rPr>
              <w:t xml:space="preserve"> </w:t>
            </w:r>
          </w:p>
          <w:p w14:paraId="437781FC" w14:textId="1C34E8A7" w:rsidR="0052342D" w:rsidRPr="0099025C" w:rsidRDefault="0052342D" w:rsidP="004327D6">
            <w:pPr>
              <w:spacing w:line="160" w:lineRule="atLeast"/>
              <w:ind w:right="-36"/>
              <w:jc w:val="center"/>
              <w:rPr>
                <w:rFonts w:ascii="Calibri" w:eastAsia="Arial Unicode MS" w:hAnsi="Calibri" w:cs="Calibri"/>
                <w:sz w:val="20"/>
                <w:szCs w:val="20"/>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52342D" w:rsidRPr="002203D9" w14:paraId="3C266015" w14:textId="77777777" w:rsidTr="003A6523">
        <w:trPr>
          <w:trHeight w:val="283"/>
          <w:tblHeader/>
        </w:trPr>
        <w:tc>
          <w:tcPr>
            <w:tcW w:w="3032" w:type="pct"/>
          </w:tcPr>
          <w:p w14:paraId="73D7E2DF" w14:textId="77777777" w:rsidR="0052342D" w:rsidRPr="002203D9" w:rsidRDefault="0052342D" w:rsidP="004327D6">
            <w:pPr>
              <w:spacing w:line="160" w:lineRule="atLeast"/>
              <w:jc w:val="center"/>
              <w:rPr>
                <w:rFonts w:ascii="Calibri" w:hAnsi="Calibri" w:cs="Calibri"/>
                <w:sz w:val="20"/>
                <w:szCs w:val="20"/>
              </w:rPr>
            </w:pPr>
          </w:p>
        </w:tc>
        <w:tc>
          <w:tcPr>
            <w:tcW w:w="922" w:type="pct"/>
            <w:tcBorders>
              <w:bottom w:val="single" w:sz="4" w:space="0" w:color="auto"/>
            </w:tcBorders>
          </w:tcPr>
          <w:p w14:paraId="3C27885D" w14:textId="77777777" w:rsidR="0052342D" w:rsidRPr="002203D9" w:rsidRDefault="0052342D" w:rsidP="003A6523">
            <w:pPr>
              <w:tabs>
                <w:tab w:val="right" w:pos="7200"/>
                <w:tab w:val="right" w:pos="8540"/>
              </w:tabs>
              <w:spacing w:line="160" w:lineRule="atLeast"/>
              <w:ind w:left="-18"/>
              <w:jc w:val="center"/>
              <w:rPr>
                <w:rFonts w:ascii="Calibri" w:eastAsia="Arial Unicode MS" w:hAnsi="Calibri" w:cs="Calibri"/>
                <w:sz w:val="20"/>
                <w:szCs w:val="20"/>
              </w:rPr>
            </w:pPr>
            <w:r w:rsidRPr="002203D9">
              <w:rPr>
                <w:rFonts w:ascii="Calibri" w:eastAsia="Arial Unicode MS" w:hAnsi="Calibri" w:cs="Calibri"/>
                <w:sz w:val="20"/>
                <w:szCs w:val="20"/>
              </w:rPr>
              <w:t>March</w:t>
            </w:r>
            <w:r>
              <w:rPr>
                <w:rFonts w:ascii="Calibri" w:eastAsia="Arial Unicode MS" w:hAnsi="Calibri" w:cs="Calibri"/>
                <w:sz w:val="20"/>
                <w:szCs w:val="20"/>
              </w:rPr>
              <w:t xml:space="preserve"> 31, 2021</w:t>
            </w:r>
          </w:p>
        </w:tc>
        <w:tc>
          <w:tcPr>
            <w:tcW w:w="126" w:type="pct"/>
            <w:tcBorders>
              <w:top w:val="single" w:sz="4" w:space="0" w:color="auto"/>
            </w:tcBorders>
            <w:vAlign w:val="bottom"/>
          </w:tcPr>
          <w:p w14:paraId="53A71B4B" w14:textId="77777777" w:rsidR="0052342D" w:rsidRPr="002203D9" w:rsidRDefault="0052342D" w:rsidP="004327D6">
            <w:pPr>
              <w:tabs>
                <w:tab w:val="right" w:pos="7200"/>
                <w:tab w:val="right" w:pos="8540"/>
              </w:tabs>
              <w:spacing w:line="160" w:lineRule="atLeast"/>
              <w:ind w:left="-18"/>
              <w:jc w:val="center"/>
              <w:rPr>
                <w:rFonts w:ascii="Calibri" w:eastAsia="Arial Unicode MS" w:hAnsi="Calibri" w:cs="Calibri"/>
                <w:sz w:val="20"/>
                <w:szCs w:val="20"/>
              </w:rPr>
            </w:pPr>
          </w:p>
        </w:tc>
        <w:tc>
          <w:tcPr>
            <w:tcW w:w="920" w:type="pct"/>
            <w:tcBorders>
              <w:bottom w:val="single" w:sz="4" w:space="0" w:color="auto"/>
            </w:tcBorders>
            <w:vAlign w:val="bottom"/>
          </w:tcPr>
          <w:p w14:paraId="1624A18F" w14:textId="77777777" w:rsidR="0052342D" w:rsidRDefault="0052342D" w:rsidP="004327D6">
            <w:pPr>
              <w:tabs>
                <w:tab w:val="right" w:pos="7200"/>
                <w:tab w:val="right" w:pos="8540"/>
              </w:tabs>
              <w:spacing w:line="160" w:lineRule="atLeast"/>
              <w:ind w:left="-57" w:right="-57"/>
              <w:jc w:val="center"/>
              <w:rPr>
                <w:rFonts w:ascii="Calibri" w:eastAsia="Arial Unicode MS" w:hAnsi="Calibri" w:cstheme="minorBid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p w14:paraId="4CCEFF56" w14:textId="1AA2E5D1" w:rsidR="003A6523" w:rsidRPr="003A6523" w:rsidRDefault="003A6523" w:rsidP="004327D6">
            <w:pPr>
              <w:tabs>
                <w:tab w:val="right" w:pos="7200"/>
                <w:tab w:val="right" w:pos="8540"/>
              </w:tabs>
              <w:spacing w:line="160" w:lineRule="atLeast"/>
              <w:ind w:left="-57" w:right="-57"/>
              <w:jc w:val="center"/>
              <w:rPr>
                <w:rFonts w:ascii="Calibri" w:eastAsia="Arial Unicode MS" w:hAnsi="Calibri" w:cstheme="minorBidi"/>
                <w:sz w:val="20"/>
                <w:szCs w:val="20"/>
              </w:rPr>
            </w:pPr>
            <w:r>
              <w:rPr>
                <w:rFonts w:ascii="Calibri" w:eastAsia="Arial Unicode MS" w:hAnsi="Calibri" w:cstheme="minorBidi"/>
                <w:sz w:val="20"/>
                <w:szCs w:val="20"/>
              </w:rPr>
              <w:t>“Restated”</w:t>
            </w:r>
          </w:p>
        </w:tc>
      </w:tr>
      <w:tr w:rsidR="0052342D" w:rsidRPr="002203D9" w14:paraId="5EB85472" w14:textId="77777777" w:rsidTr="00991F0C">
        <w:trPr>
          <w:trHeight w:val="283"/>
        </w:trPr>
        <w:tc>
          <w:tcPr>
            <w:tcW w:w="3032" w:type="pct"/>
            <w:vAlign w:val="bottom"/>
          </w:tcPr>
          <w:p w14:paraId="2740D74D" w14:textId="3FAE0A09" w:rsidR="0052342D" w:rsidRPr="00DE118B" w:rsidRDefault="00B12D67" w:rsidP="004327D6">
            <w:pPr>
              <w:spacing w:line="160" w:lineRule="atLeast"/>
              <w:ind w:right="-95"/>
              <w:rPr>
                <w:rFonts w:ascii="Calibri" w:hAnsi="Calibri" w:cs="Calibri"/>
                <w:b/>
                <w:bCs/>
                <w:sz w:val="20"/>
                <w:szCs w:val="20"/>
              </w:rPr>
            </w:pPr>
            <w:r w:rsidRPr="00DE118B">
              <w:rPr>
                <w:rFonts w:asciiTheme="minorHAnsi" w:hAnsiTheme="minorHAnsi" w:cstheme="minorHAnsi"/>
                <w:b/>
                <w:bCs/>
                <w:sz w:val="20"/>
                <w:szCs w:val="20"/>
              </w:rPr>
              <w:t>Right-of-use assets</w:t>
            </w:r>
            <w:r w:rsidRPr="00DE118B">
              <w:rPr>
                <w:rFonts w:ascii="Calibri" w:hAnsi="Calibri" w:cs="Calibri"/>
                <w:b/>
                <w:bCs/>
                <w:sz w:val="20"/>
                <w:szCs w:val="20"/>
              </w:rPr>
              <w:t xml:space="preserve"> - Net</w:t>
            </w:r>
          </w:p>
        </w:tc>
        <w:tc>
          <w:tcPr>
            <w:tcW w:w="922" w:type="pct"/>
            <w:vAlign w:val="bottom"/>
          </w:tcPr>
          <w:p w14:paraId="7D907E5C" w14:textId="77777777" w:rsidR="0052342D" w:rsidRPr="002203D9" w:rsidRDefault="0052342D" w:rsidP="004327D6">
            <w:pPr>
              <w:spacing w:line="160" w:lineRule="atLeast"/>
              <w:ind w:right="-51"/>
              <w:jc w:val="right"/>
              <w:rPr>
                <w:rFonts w:ascii="Calibri" w:hAnsi="Calibri" w:cs="Calibri"/>
                <w:sz w:val="20"/>
                <w:szCs w:val="20"/>
              </w:rPr>
            </w:pPr>
          </w:p>
        </w:tc>
        <w:tc>
          <w:tcPr>
            <w:tcW w:w="126" w:type="pct"/>
            <w:vAlign w:val="bottom"/>
          </w:tcPr>
          <w:p w14:paraId="2B4C8403" w14:textId="77777777" w:rsidR="0052342D" w:rsidRPr="002203D9" w:rsidRDefault="0052342D" w:rsidP="004327D6">
            <w:pPr>
              <w:spacing w:line="160" w:lineRule="atLeast"/>
              <w:rPr>
                <w:rFonts w:ascii="Calibri" w:hAnsi="Calibri" w:cs="Calibri"/>
                <w:sz w:val="20"/>
                <w:szCs w:val="20"/>
              </w:rPr>
            </w:pPr>
          </w:p>
        </w:tc>
        <w:tc>
          <w:tcPr>
            <w:tcW w:w="920" w:type="pct"/>
            <w:vAlign w:val="bottom"/>
          </w:tcPr>
          <w:p w14:paraId="317132D8" w14:textId="77777777" w:rsidR="0052342D" w:rsidRPr="002203D9" w:rsidRDefault="0052342D" w:rsidP="004327D6">
            <w:pPr>
              <w:spacing w:line="160" w:lineRule="atLeast"/>
              <w:jc w:val="center"/>
              <w:rPr>
                <w:rFonts w:ascii="Calibri" w:hAnsi="Calibri" w:cs="Calibri"/>
                <w:sz w:val="20"/>
                <w:szCs w:val="20"/>
              </w:rPr>
            </w:pPr>
          </w:p>
        </w:tc>
      </w:tr>
      <w:tr w:rsidR="0052342D" w:rsidRPr="002203D9" w14:paraId="050CA274" w14:textId="77777777" w:rsidTr="00647D8D">
        <w:trPr>
          <w:trHeight w:val="283"/>
        </w:trPr>
        <w:tc>
          <w:tcPr>
            <w:tcW w:w="3032" w:type="pct"/>
            <w:vAlign w:val="bottom"/>
          </w:tcPr>
          <w:p w14:paraId="608C7A4B" w14:textId="2B6A633E" w:rsidR="0052342D" w:rsidRPr="00ED6E93" w:rsidRDefault="006A6221" w:rsidP="00ED6E93">
            <w:pPr>
              <w:spacing w:line="160" w:lineRule="atLeast"/>
              <w:ind w:right="-95"/>
              <w:rPr>
                <w:rFonts w:ascii="Calibri" w:hAnsi="Calibri" w:cs="Calibri"/>
                <w:sz w:val="20"/>
                <w:szCs w:val="20"/>
              </w:rPr>
            </w:pPr>
            <w:r w:rsidRPr="00ED6E93">
              <w:rPr>
                <w:rFonts w:asciiTheme="minorHAnsi" w:hAnsiTheme="minorHAnsi" w:cstheme="minorHAnsi"/>
                <w:sz w:val="20"/>
                <w:szCs w:val="20"/>
              </w:rPr>
              <w:t>Building</w:t>
            </w:r>
          </w:p>
        </w:tc>
        <w:tc>
          <w:tcPr>
            <w:tcW w:w="922" w:type="pct"/>
            <w:vAlign w:val="bottom"/>
          </w:tcPr>
          <w:p w14:paraId="083C8A22" w14:textId="37E4B168" w:rsidR="0052342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13,290</w:t>
            </w:r>
          </w:p>
        </w:tc>
        <w:tc>
          <w:tcPr>
            <w:tcW w:w="126" w:type="pct"/>
            <w:vAlign w:val="bottom"/>
          </w:tcPr>
          <w:p w14:paraId="158BE9A2" w14:textId="77777777" w:rsidR="0052342D" w:rsidRPr="002203D9" w:rsidRDefault="0052342D" w:rsidP="00DE118B">
            <w:pPr>
              <w:spacing w:line="160" w:lineRule="atLeast"/>
              <w:jc w:val="right"/>
              <w:rPr>
                <w:rFonts w:ascii="Calibri" w:hAnsi="Calibri" w:cs="Calibri"/>
                <w:sz w:val="20"/>
                <w:szCs w:val="20"/>
              </w:rPr>
            </w:pPr>
          </w:p>
        </w:tc>
        <w:tc>
          <w:tcPr>
            <w:tcW w:w="920" w:type="pct"/>
            <w:vAlign w:val="bottom"/>
          </w:tcPr>
          <w:p w14:paraId="338EB6EE" w14:textId="65ADD553" w:rsidR="0052342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16,033</w:t>
            </w:r>
          </w:p>
        </w:tc>
      </w:tr>
      <w:tr w:rsidR="0052342D" w:rsidRPr="002203D9" w14:paraId="3F61481A" w14:textId="77777777" w:rsidTr="00647D8D">
        <w:trPr>
          <w:trHeight w:val="283"/>
        </w:trPr>
        <w:tc>
          <w:tcPr>
            <w:tcW w:w="3032" w:type="pct"/>
            <w:vAlign w:val="bottom"/>
          </w:tcPr>
          <w:p w14:paraId="50C0F563" w14:textId="1E278A97" w:rsidR="0052342D" w:rsidRPr="00ED6E93" w:rsidRDefault="006A6221" w:rsidP="00ED6E93">
            <w:pPr>
              <w:spacing w:line="160" w:lineRule="atLeast"/>
              <w:ind w:right="-95"/>
              <w:rPr>
                <w:rFonts w:ascii="Calibri" w:hAnsi="Calibri" w:cs="Calibri"/>
                <w:sz w:val="20"/>
                <w:szCs w:val="20"/>
              </w:rPr>
            </w:pPr>
            <w:r w:rsidRPr="00ED6E93">
              <w:rPr>
                <w:rFonts w:asciiTheme="minorHAnsi" w:hAnsiTheme="minorHAnsi" w:cstheme="minorHAnsi"/>
                <w:sz w:val="20"/>
                <w:szCs w:val="20"/>
              </w:rPr>
              <w:t>Vehicles</w:t>
            </w:r>
          </w:p>
        </w:tc>
        <w:tc>
          <w:tcPr>
            <w:tcW w:w="922" w:type="pct"/>
            <w:vAlign w:val="bottom"/>
          </w:tcPr>
          <w:p w14:paraId="1592A81D" w14:textId="5818BB31" w:rsidR="0052342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4,732</w:t>
            </w:r>
          </w:p>
        </w:tc>
        <w:tc>
          <w:tcPr>
            <w:tcW w:w="126" w:type="pct"/>
            <w:vAlign w:val="bottom"/>
          </w:tcPr>
          <w:p w14:paraId="36482F83" w14:textId="77777777" w:rsidR="0052342D" w:rsidRPr="002203D9" w:rsidRDefault="0052342D" w:rsidP="00DE118B">
            <w:pPr>
              <w:spacing w:line="160" w:lineRule="atLeast"/>
              <w:jc w:val="right"/>
              <w:rPr>
                <w:rFonts w:ascii="Calibri" w:hAnsi="Calibri" w:cs="Calibri"/>
                <w:sz w:val="20"/>
                <w:szCs w:val="20"/>
              </w:rPr>
            </w:pPr>
          </w:p>
        </w:tc>
        <w:tc>
          <w:tcPr>
            <w:tcW w:w="920" w:type="pct"/>
            <w:vAlign w:val="bottom"/>
          </w:tcPr>
          <w:p w14:paraId="0A53794D" w14:textId="130EB1DC" w:rsidR="0052342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8,294</w:t>
            </w:r>
          </w:p>
        </w:tc>
      </w:tr>
      <w:tr w:rsidR="00647D8D" w:rsidRPr="002203D9" w14:paraId="0FF3179C" w14:textId="77777777" w:rsidTr="005E0E0E">
        <w:trPr>
          <w:trHeight w:val="283"/>
        </w:trPr>
        <w:tc>
          <w:tcPr>
            <w:tcW w:w="3032" w:type="pct"/>
            <w:vAlign w:val="bottom"/>
          </w:tcPr>
          <w:p w14:paraId="2BEC4D7A" w14:textId="44AF51B4" w:rsidR="00647D8D" w:rsidRPr="00ED6E93" w:rsidRDefault="002870C7" w:rsidP="00ED6E93">
            <w:pPr>
              <w:spacing w:line="160" w:lineRule="atLeast"/>
              <w:ind w:right="-95"/>
              <w:rPr>
                <w:rFonts w:asciiTheme="minorHAnsi" w:hAnsiTheme="minorHAnsi" w:cstheme="minorHAnsi"/>
                <w:sz w:val="20"/>
                <w:szCs w:val="20"/>
              </w:rPr>
            </w:pPr>
            <w:r w:rsidRPr="002870C7">
              <w:rPr>
                <w:rFonts w:asciiTheme="minorHAnsi" w:hAnsiTheme="minorHAnsi" w:cstheme="minorHAnsi"/>
                <w:sz w:val="20"/>
                <w:szCs w:val="20"/>
              </w:rPr>
              <w:t>Provisions for the cost of demolition assets</w:t>
            </w:r>
          </w:p>
        </w:tc>
        <w:tc>
          <w:tcPr>
            <w:tcW w:w="922" w:type="pct"/>
            <w:tcBorders>
              <w:bottom w:val="single" w:sz="4" w:space="0" w:color="auto"/>
            </w:tcBorders>
            <w:vAlign w:val="bottom"/>
          </w:tcPr>
          <w:p w14:paraId="236513D2" w14:textId="3E7BF5D0" w:rsidR="00647D8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2,862</w:t>
            </w:r>
          </w:p>
        </w:tc>
        <w:tc>
          <w:tcPr>
            <w:tcW w:w="126" w:type="pct"/>
            <w:vAlign w:val="bottom"/>
          </w:tcPr>
          <w:p w14:paraId="77B6123D" w14:textId="77777777" w:rsidR="00647D8D" w:rsidRPr="002203D9" w:rsidRDefault="00647D8D" w:rsidP="00DE118B">
            <w:pPr>
              <w:spacing w:line="160" w:lineRule="atLeast"/>
              <w:jc w:val="right"/>
              <w:rPr>
                <w:rFonts w:ascii="Calibri" w:hAnsi="Calibri" w:cs="Calibri"/>
                <w:sz w:val="20"/>
                <w:szCs w:val="20"/>
              </w:rPr>
            </w:pPr>
          </w:p>
        </w:tc>
        <w:tc>
          <w:tcPr>
            <w:tcW w:w="920" w:type="pct"/>
            <w:tcBorders>
              <w:bottom w:val="single" w:sz="4" w:space="0" w:color="auto"/>
            </w:tcBorders>
            <w:vAlign w:val="bottom"/>
          </w:tcPr>
          <w:p w14:paraId="1EE69BC8" w14:textId="614191A6" w:rsidR="00647D8D"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1,509</w:t>
            </w:r>
          </w:p>
        </w:tc>
      </w:tr>
      <w:tr w:rsidR="00B12D67" w:rsidRPr="002203D9" w14:paraId="1D714266" w14:textId="77777777" w:rsidTr="005E0E0E">
        <w:trPr>
          <w:trHeight w:val="283"/>
        </w:trPr>
        <w:tc>
          <w:tcPr>
            <w:tcW w:w="3032" w:type="pct"/>
            <w:vAlign w:val="bottom"/>
          </w:tcPr>
          <w:p w14:paraId="0B2F14A3" w14:textId="6FCCE8E1" w:rsidR="00B12D67" w:rsidRPr="001042A8" w:rsidRDefault="00B12D67" w:rsidP="004327D6">
            <w:pPr>
              <w:spacing w:line="160" w:lineRule="atLeast"/>
              <w:ind w:right="-95"/>
              <w:rPr>
                <w:rFonts w:ascii="Calibri" w:hAnsi="Calibri" w:cs="Calibri"/>
                <w:sz w:val="20"/>
                <w:szCs w:val="20"/>
              </w:rPr>
            </w:pPr>
            <w:r w:rsidRPr="00B12D67">
              <w:rPr>
                <w:rFonts w:ascii="Calibri" w:hAnsi="Calibri" w:cs="Calibri"/>
                <w:sz w:val="20"/>
                <w:szCs w:val="20"/>
              </w:rPr>
              <w:t>Total right-of-use assets</w:t>
            </w:r>
            <w:r w:rsidR="00DE118B">
              <w:rPr>
                <w:rFonts w:ascii="Calibri" w:hAnsi="Calibri" w:cs="Calibri"/>
                <w:sz w:val="20"/>
                <w:szCs w:val="20"/>
              </w:rPr>
              <w:t xml:space="preserve"> - Net</w:t>
            </w:r>
          </w:p>
        </w:tc>
        <w:tc>
          <w:tcPr>
            <w:tcW w:w="922" w:type="pct"/>
            <w:tcBorders>
              <w:top w:val="single" w:sz="4" w:space="0" w:color="auto"/>
              <w:bottom w:val="double" w:sz="4" w:space="0" w:color="auto"/>
            </w:tcBorders>
            <w:vAlign w:val="bottom"/>
          </w:tcPr>
          <w:p w14:paraId="28375B8D" w14:textId="379023CB" w:rsidR="00B12D67" w:rsidRPr="002203D9" w:rsidRDefault="005920E6" w:rsidP="005920E6">
            <w:pPr>
              <w:spacing w:line="160" w:lineRule="atLeast"/>
              <w:jc w:val="right"/>
              <w:rPr>
                <w:rFonts w:ascii="Calibri" w:hAnsi="Calibri" w:cs="Calibri"/>
                <w:sz w:val="20"/>
                <w:szCs w:val="20"/>
              </w:rPr>
            </w:pPr>
            <w:r>
              <w:rPr>
                <w:rFonts w:ascii="Calibri" w:hAnsi="Calibri" w:cs="Calibri"/>
                <w:sz w:val="20"/>
                <w:szCs w:val="20"/>
              </w:rPr>
              <w:t>20,884</w:t>
            </w:r>
          </w:p>
        </w:tc>
        <w:tc>
          <w:tcPr>
            <w:tcW w:w="126" w:type="pct"/>
            <w:vAlign w:val="bottom"/>
          </w:tcPr>
          <w:p w14:paraId="6EBFFBBF" w14:textId="77777777" w:rsidR="00B12D67" w:rsidRPr="002203D9" w:rsidRDefault="00B12D67" w:rsidP="00DE118B">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5629D22F" w14:textId="290A9D5C" w:rsidR="00B12D67" w:rsidRPr="002203D9" w:rsidRDefault="005920E6" w:rsidP="00DE118B">
            <w:pPr>
              <w:spacing w:line="160" w:lineRule="atLeast"/>
              <w:jc w:val="right"/>
              <w:rPr>
                <w:rFonts w:ascii="Calibri" w:hAnsi="Calibri" w:cs="Calibri"/>
                <w:sz w:val="20"/>
                <w:szCs w:val="20"/>
              </w:rPr>
            </w:pPr>
            <w:r>
              <w:rPr>
                <w:rFonts w:ascii="Calibri" w:hAnsi="Calibri" w:cs="Calibri"/>
                <w:sz w:val="20"/>
                <w:szCs w:val="20"/>
              </w:rPr>
              <w:t>25,836</w:t>
            </w:r>
          </w:p>
        </w:tc>
      </w:tr>
      <w:tr w:rsidR="00B12D67" w:rsidRPr="002203D9" w14:paraId="45324424" w14:textId="77777777" w:rsidTr="005E0E0E">
        <w:trPr>
          <w:trHeight w:val="283"/>
        </w:trPr>
        <w:tc>
          <w:tcPr>
            <w:tcW w:w="3032" w:type="pct"/>
            <w:vAlign w:val="bottom"/>
          </w:tcPr>
          <w:p w14:paraId="060F8996" w14:textId="77777777" w:rsidR="00B12D67" w:rsidRPr="001042A8" w:rsidRDefault="00B12D67" w:rsidP="004327D6">
            <w:pPr>
              <w:spacing w:line="160" w:lineRule="atLeast"/>
              <w:ind w:right="-95"/>
              <w:rPr>
                <w:rFonts w:ascii="Calibri" w:hAnsi="Calibri" w:cs="Calibri"/>
                <w:sz w:val="20"/>
                <w:szCs w:val="20"/>
              </w:rPr>
            </w:pPr>
          </w:p>
        </w:tc>
        <w:tc>
          <w:tcPr>
            <w:tcW w:w="922" w:type="pct"/>
            <w:tcBorders>
              <w:top w:val="double" w:sz="4" w:space="0" w:color="auto"/>
            </w:tcBorders>
            <w:vAlign w:val="bottom"/>
          </w:tcPr>
          <w:p w14:paraId="1D1DEABA" w14:textId="77777777" w:rsidR="00B12D67" w:rsidRPr="002203D9" w:rsidRDefault="00B12D67" w:rsidP="004327D6">
            <w:pPr>
              <w:spacing w:line="160" w:lineRule="atLeast"/>
              <w:ind w:right="-51"/>
              <w:jc w:val="right"/>
              <w:rPr>
                <w:rFonts w:ascii="Calibri" w:hAnsi="Calibri" w:cs="Calibri"/>
                <w:sz w:val="20"/>
                <w:szCs w:val="20"/>
              </w:rPr>
            </w:pPr>
          </w:p>
        </w:tc>
        <w:tc>
          <w:tcPr>
            <w:tcW w:w="126" w:type="pct"/>
            <w:vAlign w:val="bottom"/>
          </w:tcPr>
          <w:p w14:paraId="1FC2B3FE" w14:textId="77777777" w:rsidR="00B12D67" w:rsidRPr="002203D9" w:rsidRDefault="00B12D67" w:rsidP="004327D6">
            <w:pPr>
              <w:spacing w:line="160" w:lineRule="atLeast"/>
              <w:rPr>
                <w:rFonts w:ascii="Calibri" w:hAnsi="Calibri" w:cs="Calibri"/>
                <w:sz w:val="20"/>
                <w:szCs w:val="20"/>
              </w:rPr>
            </w:pPr>
          </w:p>
        </w:tc>
        <w:tc>
          <w:tcPr>
            <w:tcW w:w="920" w:type="pct"/>
            <w:tcBorders>
              <w:top w:val="double" w:sz="4" w:space="0" w:color="auto"/>
            </w:tcBorders>
            <w:vAlign w:val="bottom"/>
          </w:tcPr>
          <w:p w14:paraId="0B7FE9A0" w14:textId="77777777" w:rsidR="00B12D67" w:rsidRPr="002203D9" w:rsidRDefault="00B12D67" w:rsidP="004327D6">
            <w:pPr>
              <w:spacing w:line="160" w:lineRule="atLeast"/>
              <w:jc w:val="center"/>
              <w:rPr>
                <w:rFonts w:ascii="Calibri" w:hAnsi="Calibri" w:cs="Calibri"/>
                <w:sz w:val="20"/>
                <w:szCs w:val="20"/>
              </w:rPr>
            </w:pPr>
          </w:p>
        </w:tc>
      </w:tr>
      <w:tr w:rsidR="0052342D" w:rsidRPr="002203D9" w14:paraId="23FFA56F" w14:textId="77777777" w:rsidTr="00991F0C">
        <w:trPr>
          <w:trHeight w:val="283"/>
        </w:trPr>
        <w:tc>
          <w:tcPr>
            <w:tcW w:w="3032" w:type="pct"/>
            <w:vAlign w:val="bottom"/>
          </w:tcPr>
          <w:p w14:paraId="1217F214" w14:textId="1857FBA6" w:rsidR="0052342D" w:rsidRPr="00DE118B" w:rsidRDefault="00DE118B" w:rsidP="004327D6">
            <w:pPr>
              <w:spacing w:line="160" w:lineRule="atLeast"/>
              <w:ind w:right="-95"/>
              <w:rPr>
                <w:rFonts w:ascii="Calibri" w:hAnsi="Calibri" w:cs="Calibri"/>
                <w:b/>
                <w:bCs/>
                <w:sz w:val="20"/>
                <w:szCs w:val="20"/>
              </w:rPr>
            </w:pPr>
            <w:r w:rsidRPr="00DE118B">
              <w:rPr>
                <w:rFonts w:ascii="Calibri" w:hAnsi="Calibri" w:cs="Calibri"/>
                <w:b/>
                <w:bCs/>
                <w:sz w:val="20"/>
                <w:szCs w:val="20"/>
              </w:rPr>
              <w:t>Lease liabilities</w:t>
            </w:r>
            <w:r>
              <w:rPr>
                <w:rFonts w:ascii="Calibri" w:hAnsi="Calibri" w:cs="Calibri"/>
                <w:b/>
                <w:bCs/>
                <w:sz w:val="20"/>
                <w:szCs w:val="20"/>
              </w:rPr>
              <w:t xml:space="preserve"> - Net</w:t>
            </w:r>
          </w:p>
        </w:tc>
        <w:tc>
          <w:tcPr>
            <w:tcW w:w="922" w:type="pct"/>
            <w:vAlign w:val="bottom"/>
          </w:tcPr>
          <w:p w14:paraId="3BAE9A92" w14:textId="77777777" w:rsidR="0052342D" w:rsidRPr="002203D9" w:rsidRDefault="0052342D" w:rsidP="004327D6">
            <w:pPr>
              <w:spacing w:line="160" w:lineRule="atLeast"/>
              <w:ind w:right="-51"/>
              <w:jc w:val="right"/>
              <w:rPr>
                <w:rFonts w:ascii="Calibri" w:hAnsi="Calibri" w:cs="Calibri"/>
                <w:sz w:val="20"/>
                <w:szCs w:val="20"/>
              </w:rPr>
            </w:pPr>
          </w:p>
        </w:tc>
        <w:tc>
          <w:tcPr>
            <w:tcW w:w="126" w:type="pct"/>
            <w:vAlign w:val="bottom"/>
          </w:tcPr>
          <w:p w14:paraId="346C9A72" w14:textId="77777777" w:rsidR="0052342D" w:rsidRPr="002203D9" w:rsidRDefault="0052342D" w:rsidP="004327D6">
            <w:pPr>
              <w:spacing w:line="160" w:lineRule="atLeast"/>
              <w:rPr>
                <w:rFonts w:ascii="Calibri" w:hAnsi="Calibri" w:cs="Calibri"/>
                <w:sz w:val="20"/>
                <w:szCs w:val="20"/>
              </w:rPr>
            </w:pPr>
          </w:p>
        </w:tc>
        <w:tc>
          <w:tcPr>
            <w:tcW w:w="920" w:type="pct"/>
            <w:vAlign w:val="bottom"/>
          </w:tcPr>
          <w:p w14:paraId="456DE539" w14:textId="77777777" w:rsidR="0052342D" w:rsidRPr="002203D9" w:rsidRDefault="0052342D" w:rsidP="004327D6">
            <w:pPr>
              <w:spacing w:line="160" w:lineRule="atLeast"/>
              <w:jc w:val="center"/>
              <w:rPr>
                <w:rFonts w:ascii="Calibri" w:hAnsi="Calibri" w:cs="Calibri"/>
                <w:sz w:val="20"/>
                <w:szCs w:val="20"/>
              </w:rPr>
            </w:pPr>
          </w:p>
        </w:tc>
      </w:tr>
      <w:tr w:rsidR="0052342D" w:rsidRPr="002203D9" w14:paraId="08A39FC8" w14:textId="77777777" w:rsidTr="00991F0C">
        <w:trPr>
          <w:trHeight w:val="283"/>
        </w:trPr>
        <w:tc>
          <w:tcPr>
            <w:tcW w:w="3032" w:type="pct"/>
            <w:vAlign w:val="bottom"/>
          </w:tcPr>
          <w:p w14:paraId="217A521E" w14:textId="6FD8B9AD" w:rsidR="0052342D" w:rsidRPr="00ED6E93" w:rsidRDefault="00266CA6" w:rsidP="00ED6E93">
            <w:pPr>
              <w:spacing w:line="160" w:lineRule="atLeast"/>
              <w:ind w:right="-95"/>
              <w:rPr>
                <w:rFonts w:ascii="Calibri" w:hAnsi="Calibri" w:cs="Calibri"/>
                <w:sz w:val="20"/>
                <w:szCs w:val="20"/>
              </w:rPr>
            </w:pPr>
            <w:r>
              <w:rPr>
                <w:rFonts w:ascii="Calibri" w:hAnsi="Calibri" w:cs="Calibri"/>
                <w:sz w:val="20"/>
                <w:szCs w:val="20"/>
              </w:rPr>
              <w:t>C</w:t>
            </w:r>
            <w:r w:rsidRPr="00266CA6">
              <w:rPr>
                <w:rFonts w:ascii="Calibri" w:hAnsi="Calibri" w:cs="Calibri"/>
                <w:sz w:val="20"/>
                <w:szCs w:val="20"/>
              </w:rPr>
              <w:t>urrent portion</w:t>
            </w:r>
          </w:p>
        </w:tc>
        <w:tc>
          <w:tcPr>
            <w:tcW w:w="922" w:type="pct"/>
            <w:vAlign w:val="bottom"/>
          </w:tcPr>
          <w:p w14:paraId="6CAD049D" w14:textId="72624C02"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13,307</w:t>
            </w:r>
          </w:p>
        </w:tc>
        <w:tc>
          <w:tcPr>
            <w:tcW w:w="126" w:type="pct"/>
            <w:vAlign w:val="bottom"/>
          </w:tcPr>
          <w:p w14:paraId="4496F252" w14:textId="77777777" w:rsidR="0052342D" w:rsidRPr="002203D9" w:rsidRDefault="0052342D" w:rsidP="004327D6">
            <w:pPr>
              <w:spacing w:line="160" w:lineRule="atLeast"/>
              <w:rPr>
                <w:rFonts w:ascii="Calibri" w:hAnsi="Calibri" w:cs="Calibri"/>
                <w:sz w:val="20"/>
                <w:szCs w:val="20"/>
              </w:rPr>
            </w:pPr>
          </w:p>
        </w:tc>
        <w:tc>
          <w:tcPr>
            <w:tcW w:w="920" w:type="pct"/>
            <w:vAlign w:val="bottom"/>
          </w:tcPr>
          <w:p w14:paraId="6DDB1438" w14:textId="7EA3147A"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14,</w:t>
            </w:r>
            <w:r w:rsidR="008B3B28">
              <w:rPr>
                <w:rFonts w:ascii="Calibri" w:hAnsi="Calibri" w:cs="Calibri"/>
                <w:sz w:val="20"/>
                <w:szCs w:val="20"/>
              </w:rPr>
              <w:t>883</w:t>
            </w:r>
          </w:p>
        </w:tc>
      </w:tr>
      <w:tr w:rsidR="0052342D" w:rsidRPr="002203D9" w14:paraId="1E52E94D" w14:textId="77777777" w:rsidTr="005E0E0E">
        <w:trPr>
          <w:trHeight w:val="283"/>
        </w:trPr>
        <w:tc>
          <w:tcPr>
            <w:tcW w:w="3032" w:type="pct"/>
            <w:vAlign w:val="bottom"/>
          </w:tcPr>
          <w:p w14:paraId="083583D1" w14:textId="26973DAE" w:rsidR="0052342D" w:rsidRPr="00ED6E93" w:rsidRDefault="00266CA6" w:rsidP="00ED6E93">
            <w:pPr>
              <w:spacing w:line="160" w:lineRule="atLeast"/>
              <w:ind w:right="-95"/>
              <w:rPr>
                <w:rFonts w:ascii="Calibri" w:hAnsi="Calibri" w:cs="Calibri"/>
                <w:sz w:val="20"/>
                <w:szCs w:val="20"/>
              </w:rPr>
            </w:pPr>
            <w:r>
              <w:rPr>
                <w:rFonts w:ascii="Calibri" w:hAnsi="Calibri" w:cs="Calibri"/>
                <w:sz w:val="20"/>
                <w:szCs w:val="20"/>
              </w:rPr>
              <w:t>Non-current portion</w:t>
            </w:r>
          </w:p>
        </w:tc>
        <w:tc>
          <w:tcPr>
            <w:tcW w:w="922" w:type="pct"/>
            <w:tcBorders>
              <w:bottom w:val="single" w:sz="4" w:space="0" w:color="auto"/>
            </w:tcBorders>
            <w:vAlign w:val="bottom"/>
          </w:tcPr>
          <w:p w14:paraId="080E9955" w14:textId="383EFC61"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3,446</w:t>
            </w:r>
          </w:p>
        </w:tc>
        <w:tc>
          <w:tcPr>
            <w:tcW w:w="126" w:type="pct"/>
            <w:vAlign w:val="bottom"/>
          </w:tcPr>
          <w:p w14:paraId="331D1265" w14:textId="77777777" w:rsidR="0052342D" w:rsidRPr="002203D9" w:rsidRDefault="0052342D" w:rsidP="004327D6">
            <w:pPr>
              <w:spacing w:line="160" w:lineRule="atLeast"/>
              <w:rPr>
                <w:rFonts w:ascii="Calibri" w:hAnsi="Calibri" w:cs="Calibri"/>
                <w:sz w:val="20"/>
                <w:szCs w:val="20"/>
              </w:rPr>
            </w:pPr>
          </w:p>
        </w:tc>
        <w:tc>
          <w:tcPr>
            <w:tcW w:w="920" w:type="pct"/>
            <w:tcBorders>
              <w:bottom w:val="single" w:sz="4" w:space="0" w:color="auto"/>
            </w:tcBorders>
            <w:vAlign w:val="bottom"/>
          </w:tcPr>
          <w:p w14:paraId="7D576F39" w14:textId="2F877F4A"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6,</w:t>
            </w:r>
            <w:r w:rsidR="008B3B28">
              <w:rPr>
                <w:rFonts w:ascii="Calibri" w:hAnsi="Calibri" w:cs="Calibri"/>
                <w:sz w:val="20"/>
                <w:szCs w:val="20"/>
              </w:rPr>
              <w:t>629</w:t>
            </w:r>
          </w:p>
        </w:tc>
      </w:tr>
      <w:tr w:rsidR="0052342D" w:rsidRPr="002203D9" w14:paraId="284DE6A5" w14:textId="77777777" w:rsidTr="005E0E0E">
        <w:trPr>
          <w:trHeight w:val="283"/>
        </w:trPr>
        <w:tc>
          <w:tcPr>
            <w:tcW w:w="3032" w:type="pct"/>
            <w:vAlign w:val="bottom"/>
          </w:tcPr>
          <w:p w14:paraId="6DCCF1BB" w14:textId="52FDD2A3" w:rsidR="0052342D" w:rsidRPr="00170891" w:rsidRDefault="0052342D" w:rsidP="004327D6">
            <w:pPr>
              <w:spacing w:line="160" w:lineRule="atLeast"/>
              <w:ind w:right="-95"/>
              <w:rPr>
                <w:rFonts w:ascii="Calibri" w:hAnsi="Calibri" w:cs="Calibri"/>
                <w:sz w:val="20"/>
                <w:szCs w:val="20"/>
              </w:rPr>
            </w:pPr>
            <w:r w:rsidRPr="00170891">
              <w:rPr>
                <w:rFonts w:ascii="Calibri" w:hAnsi="Calibri" w:cs="Calibri"/>
                <w:sz w:val="20"/>
                <w:szCs w:val="20"/>
              </w:rPr>
              <w:t xml:space="preserve">Total </w:t>
            </w:r>
            <w:r w:rsidR="00DE118B">
              <w:rPr>
                <w:rFonts w:ascii="Calibri" w:hAnsi="Calibri" w:cs="Calibri"/>
                <w:sz w:val="20"/>
                <w:szCs w:val="20"/>
              </w:rPr>
              <w:t>l</w:t>
            </w:r>
            <w:r w:rsidR="00DE118B" w:rsidRPr="00812930">
              <w:rPr>
                <w:rFonts w:ascii="Calibri" w:hAnsi="Calibri" w:cs="Calibri"/>
                <w:sz w:val="20"/>
                <w:szCs w:val="20"/>
              </w:rPr>
              <w:t>ease liabilities</w:t>
            </w:r>
            <w:r w:rsidR="00DE118B">
              <w:rPr>
                <w:rFonts w:ascii="Calibri" w:hAnsi="Calibri" w:cs="Calibri"/>
                <w:sz w:val="20"/>
                <w:szCs w:val="20"/>
              </w:rPr>
              <w:t xml:space="preserve"> -</w:t>
            </w:r>
            <w:r w:rsidR="00062063">
              <w:rPr>
                <w:rFonts w:ascii="Calibri" w:hAnsi="Calibri" w:cs="Calibri"/>
                <w:sz w:val="20"/>
                <w:szCs w:val="20"/>
              </w:rPr>
              <w:t xml:space="preserve"> </w:t>
            </w:r>
            <w:r w:rsidR="00DE118B">
              <w:rPr>
                <w:rFonts w:ascii="Calibri" w:hAnsi="Calibri" w:cs="Calibri"/>
                <w:sz w:val="20"/>
                <w:szCs w:val="20"/>
              </w:rPr>
              <w:t>Net</w:t>
            </w:r>
          </w:p>
        </w:tc>
        <w:tc>
          <w:tcPr>
            <w:tcW w:w="922" w:type="pct"/>
            <w:tcBorders>
              <w:top w:val="single" w:sz="4" w:space="0" w:color="auto"/>
              <w:bottom w:val="double" w:sz="4" w:space="0" w:color="auto"/>
            </w:tcBorders>
            <w:vAlign w:val="bottom"/>
          </w:tcPr>
          <w:p w14:paraId="6A628D11" w14:textId="7A7EFFFB"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16,753</w:t>
            </w:r>
          </w:p>
        </w:tc>
        <w:tc>
          <w:tcPr>
            <w:tcW w:w="126" w:type="pct"/>
            <w:vAlign w:val="bottom"/>
          </w:tcPr>
          <w:p w14:paraId="61CAA203" w14:textId="77777777" w:rsidR="0052342D" w:rsidRPr="002203D9" w:rsidRDefault="0052342D" w:rsidP="004327D6">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35B628F4" w14:textId="2761BC93" w:rsidR="0052342D" w:rsidRPr="002203D9" w:rsidRDefault="005920E6" w:rsidP="004327D6">
            <w:pPr>
              <w:spacing w:line="160" w:lineRule="atLeast"/>
              <w:jc w:val="right"/>
              <w:rPr>
                <w:rFonts w:ascii="Calibri" w:hAnsi="Calibri" w:cs="Calibri"/>
                <w:sz w:val="20"/>
                <w:szCs w:val="20"/>
              </w:rPr>
            </w:pPr>
            <w:r>
              <w:rPr>
                <w:rFonts w:ascii="Calibri" w:hAnsi="Calibri" w:cs="Calibri"/>
                <w:sz w:val="20"/>
                <w:szCs w:val="20"/>
              </w:rPr>
              <w:t>21,512</w:t>
            </w:r>
          </w:p>
        </w:tc>
      </w:tr>
    </w:tbl>
    <w:p w14:paraId="442346C4" w14:textId="185E967C" w:rsidR="0052342D" w:rsidRDefault="0052342D" w:rsidP="0052342D">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7FBFDF3F" w14:textId="63E14FE9" w:rsidR="0052342D" w:rsidRDefault="00441714" w:rsidP="0052342D">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441714">
        <w:rPr>
          <w:rFonts w:asciiTheme="minorHAnsi" w:eastAsia="Arial Unicode MS" w:hAnsiTheme="minorHAnsi" w:cstheme="minorHAnsi"/>
          <w:sz w:val="20"/>
          <w:szCs w:val="20"/>
        </w:rPr>
        <w:t xml:space="preserve">The statement of comprehensive income for the three-month periods ended </w:t>
      </w:r>
      <w:r w:rsidR="00572A9D">
        <w:rPr>
          <w:rFonts w:asciiTheme="minorHAnsi" w:eastAsia="Arial Unicode MS" w:hAnsiTheme="minorHAnsi" w:cstheme="minorHAnsi"/>
          <w:sz w:val="20"/>
          <w:szCs w:val="20"/>
        </w:rPr>
        <w:t>March</w:t>
      </w:r>
      <w:r w:rsidRPr="00441714">
        <w:rPr>
          <w:rFonts w:asciiTheme="minorHAnsi" w:eastAsia="Arial Unicode MS" w:hAnsiTheme="minorHAnsi" w:cstheme="minorHAnsi"/>
          <w:sz w:val="20"/>
          <w:szCs w:val="20"/>
        </w:rPr>
        <w:t xml:space="preserve"> 3</w:t>
      </w:r>
      <w:r w:rsidR="00572A9D">
        <w:rPr>
          <w:rFonts w:asciiTheme="minorHAnsi" w:eastAsia="Arial Unicode MS" w:hAnsiTheme="minorHAnsi" w:cstheme="minorHAnsi"/>
          <w:sz w:val="20"/>
          <w:szCs w:val="20"/>
        </w:rPr>
        <w:t>1</w:t>
      </w:r>
      <w:r w:rsidRPr="00441714">
        <w:rPr>
          <w:rFonts w:asciiTheme="minorHAnsi" w:eastAsia="Arial Unicode MS" w:hAnsiTheme="minorHAnsi" w:cstheme="minorHAnsi"/>
          <w:sz w:val="20"/>
          <w:szCs w:val="20"/>
        </w:rPr>
        <w:t>, 202</w:t>
      </w:r>
      <w:r w:rsidR="00572A9D">
        <w:rPr>
          <w:rFonts w:asciiTheme="minorHAnsi" w:eastAsia="Arial Unicode MS" w:hAnsiTheme="minorHAnsi" w:cstheme="minorHAnsi"/>
          <w:sz w:val="20"/>
          <w:szCs w:val="20"/>
        </w:rPr>
        <w:t>1</w:t>
      </w:r>
      <w:r w:rsidR="00647D8D">
        <w:rPr>
          <w:rFonts w:asciiTheme="minorHAnsi" w:eastAsia="Arial Unicode MS" w:hAnsiTheme="minorHAnsi" w:cstheme="minorHAnsi"/>
          <w:sz w:val="20"/>
          <w:szCs w:val="20"/>
        </w:rPr>
        <w:t xml:space="preserve"> and 2020</w:t>
      </w:r>
      <w:r w:rsidRPr="00441714">
        <w:rPr>
          <w:rFonts w:asciiTheme="minorHAnsi" w:eastAsia="Arial Unicode MS" w:hAnsiTheme="minorHAnsi" w:cstheme="minorHAnsi"/>
          <w:sz w:val="20"/>
          <w:szCs w:val="20"/>
        </w:rPr>
        <w:t xml:space="preserve"> included following transactions related to leases</w:t>
      </w:r>
      <w:r w:rsidR="00991F0C">
        <w:rPr>
          <w:rFonts w:asciiTheme="minorHAnsi" w:eastAsia="Arial Unicode MS" w:hAnsiTheme="minorHAnsi" w:cstheme="minorHAnsi"/>
          <w:sz w:val="20"/>
          <w:szCs w:val="20"/>
        </w:rPr>
        <w:t>.</w:t>
      </w:r>
    </w:p>
    <w:p w14:paraId="6F177BD7" w14:textId="1D872D9B" w:rsidR="00991F0C" w:rsidRDefault="00991F0C" w:rsidP="0052342D">
      <w:pPr>
        <w:keepNext/>
        <w:tabs>
          <w:tab w:val="left" w:pos="567"/>
        </w:tabs>
        <w:spacing w:line="160" w:lineRule="atLeast"/>
        <w:ind w:right="-86"/>
        <w:jc w:val="thaiDistribute"/>
        <w:outlineLvl w:val="0"/>
        <w:rPr>
          <w:rFonts w:asciiTheme="minorHAnsi" w:eastAsia="Arial Unicode MS" w:hAnsiTheme="minorHAnsi" w:cstheme="minorBidi"/>
          <w:sz w:val="20"/>
          <w:szCs w:val="20"/>
        </w:rPr>
      </w:pPr>
    </w:p>
    <w:tbl>
      <w:tblPr>
        <w:tblW w:w="4962" w:type="pct"/>
        <w:tblLook w:val="0000" w:firstRow="0" w:lastRow="0" w:firstColumn="0" w:lastColumn="0" w:noHBand="0" w:noVBand="0"/>
      </w:tblPr>
      <w:tblGrid>
        <w:gridCol w:w="5954"/>
        <w:gridCol w:w="1810"/>
        <w:gridCol w:w="247"/>
        <w:gridCol w:w="1807"/>
      </w:tblGrid>
      <w:tr w:rsidR="00647D8D" w:rsidRPr="002203D9" w14:paraId="217216A1" w14:textId="77777777" w:rsidTr="001F72BA">
        <w:trPr>
          <w:trHeight w:val="283"/>
          <w:tblHeader/>
        </w:trPr>
        <w:tc>
          <w:tcPr>
            <w:tcW w:w="3032" w:type="pct"/>
          </w:tcPr>
          <w:p w14:paraId="68E411C2" w14:textId="77777777" w:rsidR="00647D8D" w:rsidRPr="002203D9" w:rsidRDefault="00647D8D" w:rsidP="001F72BA">
            <w:pPr>
              <w:spacing w:line="160" w:lineRule="atLeast"/>
              <w:jc w:val="center"/>
              <w:rPr>
                <w:rFonts w:ascii="Calibri" w:hAnsi="Calibri" w:cs="Calibri"/>
                <w:sz w:val="20"/>
                <w:szCs w:val="20"/>
              </w:rPr>
            </w:pPr>
          </w:p>
        </w:tc>
        <w:tc>
          <w:tcPr>
            <w:tcW w:w="1968" w:type="pct"/>
            <w:gridSpan w:val="3"/>
            <w:tcBorders>
              <w:bottom w:val="single" w:sz="4" w:space="0" w:color="auto"/>
            </w:tcBorders>
            <w:vAlign w:val="bottom"/>
          </w:tcPr>
          <w:p w14:paraId="108A3724" w14:textId="77777777" w:rsidR="00647D8D" w:rsidRPr="002203D9" w:rsidRDefault="00647D8D" w:rsidP="001F72BA">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647D8D" w:rsidRPr="002203D9" w14:paraId="69F165AF" w14:textId="77777777" w:rsidTr="001F72BA">
        <w:trPr>
          <w:trHeight w:val="283"/>
          <w:tblHeader/>
        </w:trPr>
        <w:tc>
          <w:tcPr>
            <w:tcW w:w="3032" w:type="pct"/>
          </w:tcPr>
          <w:p w14:paraId="30DADAF5" w14:textId="77777777" w:rsidR="00647D8D" w:rsidRPr="002203D9" w:rsidRDefault="00647D8D" w:rsidP="001F72BA">
            <w:pPr>
              <w:spacing w:line="160" w:lineRule="atLeast"/>
              <w:jc w:val="center"/>
              <w:rPr>
                <w:rFonts w:ascii="Calibri" w:hAnsi="Calibri" w:cs="Calibri"/>
                <w:sz w:val="20"/>
                <w:szCs w:val="20"/>
              </w:rPr>
            </w:pPr>
          </w:p>
        </w:tc>
        <w:tc>
          <w:tcPr>
            <w:tcW w:w="1968" w:type="pct"/>
            <w:gridSpan w:val="3"/>
            <w:tcBorders>
              <w:top w:val="single" w:sz="4" w:space="0" w:color="auto"/>
              <w:bottom w:val="single" w:sz="4" w:space="0" w:color="auto"/>
            </w:tcBorders>
            <w:vAlign w:val="bottom"/>
          </w:tcPr>
          <w:p w14:paraId="4C973DB1" w14:textId="77777777" w:rsidR="00C43377" w:rsidRDefault="00647D8D" w:rsidP="001F72BA">
            <w:pPr>
              <w:spacing w:line="160" w:lineRule="atLeast"/>
              <w:ind w:right="-36"/>
              <w:jc w:val="center"/>
              <w:rPr>
                <w:rFonts w:ascii="Calibri" w:hAnsi="Calibri" w:cs="Calibri"/>
                <w:sz w:val="20"/>
                <w:szCs w:val="20"/>
              </w:rPr>
            </w:pPr>
            <w:r w:rsidRPr="002203D9">
              <w:rPr>
                <w:rFonts w:ascii="Calibri" w:hAnsi="Calibri" w:cs="Calibri"/>
                <w:sz w:val="20"/>
                <w:szCs w:val="20"/>
              </w:rPr>
              <w:t>Consolidated Financial Statements</w:t>
            </w:r>
            <w:r>
              <w:rPr>
                <w:rFonts w:ascii="Calibri" w:hAnsi="Calibri" w:cs="Calibri"/>
                <w:sz w:val="20"/>
                <w:szCs w:val="20"/>
              </w:rPr>
              <w:t xml:space="preserve"> </w:t>
            </w:r>
          </w:p>
          <w:p w14:paraId="570EB2E2" w14:textId="630EDF3E" w:rsidR="00647D8D" w:rsidRPr="0099025C" w:rsidRDefault="00647D8D" w:rsidP="001F72BA">
            <w:pPr>
              <w:spacing w:line="160" w:lineRule="atLeast"/>
              <w:ind w:right="-36"/>
              <w:jc w:val="center"/>
              <w:rPr>
                <w:rFonts w:ascii="Calibri" w:eastAsia="Arial Unicode MS" w:hAnsi="Calibri" w:cs="Calibri"/>
                <w:sz w:val="20"/>
                <w:szCs w:val="20"/>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647D8D" w:rsidRPr="002203D9" w14:paraId="0ACE1856" w14:textId="77777777" w:rsidTr="003A6523">
        <w:trPr>
          <w:trHeight w:val="283"/>
          <w:tblHeader/>
        </w:trPr>
        <w:tc>
          <w:tcPr>
            <w:tcW w:w="3032" w:type="pct"/>
          </w:tcPr>
          <w:p w14:paraId="6CD6E5C1" w14:textId="77777777" w:rsidR="00647D8D" w:rsidRPr="002203D9" w:rsidRDefault="00647D8D" w:rsidP="001F72BA">
            <w:pPr>
              <w:spacing w:line="160" w:lineRule="atLeast"/>
              <w:jc w:val="center"/>
              <w:rPr>
                <w:rFonts w:ascii="Calibri" w:hAnsi="Calibri" w:cs="Calibri"/>
                <w:sz w:val="20"/>
                <w:szCs w:val="20"/>
              </w:rPr>
            </w:pPr>
          </w:p>
        </w:tc>
        <w:tc>
          <w:tcPr>
            <w:tcW w:w="922" w:type="pct"/>
            <w:tcBorders>
              <w:bottom w:val="single" w:sz="4" w:space="0" w:color="auto"/>
            </w:tcBorders>
          </w:tcPr>
          <w:p w14:paraId="0B390EA2" w14:textId="37C8FC85" w:rsidR="00647D8D" w:rsidRPr="002203D9" w:rsidRDefault="00647D8D" w:rsidP="003A6523">
            <w:pPr>
              <w:tabs>
                <w:tab w:val="right" w:pos="7200"/>
                <w:tab w:val="right" w:pos="8540"/>
              </w:tabs>
              <w:spacing w:line="160" w:lineRule="atLeast"/>
              <w:ind w:left="-18"/>
              <w:jc w:val="center"/>
              <w:rPr>
                <w:rFonts w:ascii="Calibri" w:eastAsia="Arial Unicode MS" w:hAnsi="Calibri" w:cs="Calibri"/>
                <w:sz w:val="20"/>
                <w:szCs w:val="20"/>
              </w:rPr>
            </w:pPr>
            <w:r>
              <w:rPr>
                <w:rFonts w:ascii="Calibri" w:eastAsia="Arial Unicode MS" w:hAnsi="Calibri" w:cs="Calibri"/>
                <w:sz w:val="20"/>
                <w:szCs w:val="20"/>
              </w:rPr>
              <w:t>2021</w:t>
            </w:r>
          </w:p>
        </w:tc>
        <w:tc>
          <w:tcPr>
            <w:tcW w:w="126" w:type="pct"/>
            <w:tcBorders>
              <w:top w:val="single" w:sz="4" w:space="0" w:color="auto"/>
            </w:tcBorders>
            <w:vAlign w:val="bottom"/>
          </w:tcPr>
          <w:p w14:paraId="26F31786" w14:textId="77777777" w:rsidR="00647D8D" w:rsidRPr="002203D9" w:rsidRDefault="00647D8D" w:rsidP="001F72BA">
            <w:pPr>
              <w:tabs>
                <w:tab w:val="right" w:pos="7200"/>
                <w:tab w:val="right" w:pos="8540"/>
              </w:tabs>
              <w:spacing w:line="160" w:lineRule="atLeast"/>
              <w:ind w:left="-18"/>
              <w:jc w:val="center"/>
              <w:rPr>
                <w:rFonts w:ascii="Calibri" w:eastAsia="Arial Unicode MS" w:hAnsi="Calibri" w:cs="Calibri"/>
                <w:sz w:val="20"/>
                <w:szCs w:val="20"/>
              </w:rPr>
            </w:pPr>
          </w:p>
        </w:tc>
        <w:tc>
          <w:tcPr>
            <w:tcW w:w="920" w:type="pct"/>
            <w:tcBorders>
              <w:bottom w:val="single" w:sz="4" w:space="0" w:color="auto"/>
            </w:tcBorders>
            <w:vAlign w:val="bottom"/>
          </w:tcPr>
          <w:p w14:paraId="0B7B5755" w14:textId="77777777" w:rsidR="00647D8D" w:rsidRDefault="00647D8D" w:rsidP="001F72BA">
            <w:pPr>
              <w:tabs>
                <w:tab w:val="right" w:pos="7200"/>
                <w:tab w:val="right" w:pos="8540"/>
              </w:tabs>
              <w:spacing w:line="160" w:lineRule="atLeast"/>
              <w:ind w:left="-57" w:right="-57"/>
              <w:jc w:val="center"/>
              <w:rPr>
                <w:rFonts w:ascii="Calibri" w:eastAsia="Arial Unicode MS" w:hAnsi="Calibri" w:cs="Calibri"/>
                <w:sz w:val="20"/>
                <w:szCs w:val="20"/>
              </w:rPr>
            </w:pPr>
            <w:r>
              <w:rPr>
                <w:rFonts w:ascii="Calibri" w:eastAsia="Arial Unicode MS" w:hAnsi="Calibri" w:cs="Calibri"/>
                <w:sz w:val="20"/>
                <w:szCs w:val="20"/>
              </w:rPr>
              <w:t>2020</w:t>
            </w:r>
          </w:p>
          <w:p w14:paraId="56DA2BC5" w14:textId="6C089BF1" w:rsidR="003A6523" w:rsidRPr="002203D9" w:rsidRDefault="003A6523" w:rsidP="001F72BA">
            <w:pPr>
              <w:tabs>
                <w:tab w:val="right" w:pos="7200"/>
                <w:tab w:val="right" w:pos="8540"/>
              </w:tabs>
              <w:spacing w:line="160" w:lineRule="atLeast"/>
              <w:ind w:left="-57" w:right="-57"/>
              <w:jc w:val="center"/>
              <w:rPr>
                <w:rFonts w:ascii="Calibri" w:eastAsia="Arial Unicode MS" w:hAnsi="Calibri" w:cs="Calibri"/>
                <w:sz w:val="20"/>
                <w:szCs w:val="20"/>
              </w:rPr>
            </w:pPr>
            <w:r>
              <w:rPr>
                <w:rFonts w:ascii="Calibri" w:eastAsia="Arial Unicode MS" w:hAnsi="Calibri" w:cs="Calibri"/>
                <w:sz w:val="20"/>
                <w:szCs w:val="20"/>
              </w:rPr>
              <w:t>“Restated”</w:t>
            </w:r>
          </w:p>
        </w:tc>
      </w:tr>
      <w:tr w:rsidR="00647D8D" w:rsidRPr="002203D9" w14:paraId="51CB48FD" w14:textId="77777777" w:rsidTr="001F72BA">
        <w:trPr>
          <w:trHeight w:val="283"/>
        </w:trPr>
        <w:tc>
          <w:tcPr>
            <w:tcW w:w="3032" w:type="pct"/>
            <w:vAlign w:val="bottom"/>
          </w:tcPr>
          <w:p w14:paraId="1F8840B5" w14:textId="138E97C0" w:rsidR="00647D8D" w:rsidRPr="00DE118B" w:rsidRDefault="00647D8D" w:rsidP="00647D8D">
            <w:pPr>
              <w:spacing w:line="160" w:lineRule="atLeast"/>
              <w:ind w:right="-95"/>
              <w:rPr>
                <w:rFonts w:ascii="Calibri" w:hAnsi="Calibri" w:cs="Calibri"/>
                <w:b/>
                <w:bCs/>
                <w:sz w:val="20"/>
                <w:szCs w:val="20"/>
              </w:rPr>
            </w:pPr>
            <w:r w:rsidRPr="00306917">
              <w:rPr>
                <w:rFonts w:asciiTheme="minorHAnsi" w:eastAsia="Arial Unicode MS" w:hAnsiTheme="minorHAnsi" w:cstheme="minorHAnsi"/>
                <w:b/>
                <w:bCs/>
                <w:sz w:val="20"/>
                <w:szCs w:val="20"/>
              </w:rPr>
              <w:t>Depreciation for right-of-use assets</w:t>
            </w:r>
          </w:p>
        </w:tc>
        <w:tc>
          <w:tcPr>
            <w:tcW w:w="922" w:type="pct"/>
            <w:vAlign w:val="bottom"/>
          </w:tcPr>
          <w:p w14:paraId="492732B3" w14:textId="77777777" w:rsidR="00647D8D" w:rsidRPr="002203D9" w:rsidRDefault="00647D8D" w:rsidP="00647D8D">
            <w:pPr>
              <w:spacing w:line="160" w:lineRule="atLeast"/>
              <w:ind w:right="-51"/>
              <w:jc w:val="right"/>
              <w:rPr>
                <w:rFonts w:ascii="Calibri" w:hAnsi="Calibri" w:cs="Calibri"/>
                <w:sz w:val="20"/>
                <w:szCs w:val="20"/>
              </w:rPr>
            </w:pPr>
          </w:p>
        </w:tc>
        <w:tc>
          <w:tcPr>
            <w:tcW w:w="126" w:type="pct"/>
            <w:vAlign w:val="bottom"/>
          </w:tcPr>
          <w:p w14:paraId="7FD0D9C9" w14:textId="77777777" w:rsidR="00647D8D" w:rsidRPr="002203D9" w:rsidRDefault="00647D8D" w:rsidP="00647D8D">
            <w:pPr>
              <w:spacing w:line="160" w:lineRule="atLeast"/>
              <w:rPr>
                <w:rFonts w:ascii="Calibri" w:hAnsi="Calibri" w:cs="Calibri"/>
                <w:sz w:val="20"/>
                <w:szCs w:val="20"/>
              </w:rPr>
            </w:pPr>
          </w:p>
        </w:tc>
        <w:tc>
          <w:tcPr>
            <w:tcW w:w="920" w:type="pct"/>
            <w:vAlign w:val="bottom"/>
          </w:tcPr>
          <w:p w14:paraId="0A3FEF48" w14:textId="77777777" w:rsidR="00647D8D" w:rsidRPr="002203D9" w:rsidRDefault="00647D8D" w:rsidP="00647D8D">
            <w:pPr>
              <w:spacing w:line="160" w:lineRule="atLeast"/>
              <w:jc w:val="center"/>
              <w:rPr>
                <w:rFonts w:ascii="Calibri" w:hAnsi="Calibri" w:cs="Calibri"/>
                <w:sz w:val="20"/>
                <w:szCs w:val="20"/>
              </w:rPr>
            </w:pPr>
          </w:p>
        </w:tc>
      </w:tr>
      <w:tr w:rsidR="00647D8D" w:rsidRPr="002203D9" w14:paraId="6B70546A" w14:textId="77777777" w:rsidTr="001F72BA">
        <w:trPr>
          <w:trHeight w:val="283"/>
        </w:trPr>
        <w:tc>
          <w:tcPr>
            <w:tcW w:w="3032" w:type="pct"/>
            <w:vAlign w:val="bottom"/>
          </w:tcPr>
          <w:p w14:paraId="7EBBF5B6" w14:textId="69FF2D14" w:rsidR="00647D8D" w:rsidRPr="00ED6E93" w:rsidRDefault="00647D8D" w:rsidP="00647D8D">
            <w:pPr>
              <w:spacing w:line="160" w:lineRule="atLeast"/>
              <w:ind w:right="-95"/>
              <w:rPr>
                <w:rFonts w:ascii="Calibri" w:hAnsi="Calibri" w:cs="Calibri"/>
                <w:sz w:val="20"/>
                <w:szCs w:val="20"/>
              </w:rPr>
            </w:pPr>
            <w:r w:rsidRPr="00306917">
              <w:rPr>
                <w:rFonts w:asciiTheme="minorHAnsi" w:eastAsia="Arial Unicode MS" w:hAnsiTheme="minorHAnsi" w:cstheme="minorBidi"/>
                <w:sz w:val="20"/>
                <w:szCs w:val="20"/>
              </w:rPr>
              <w:t xml:space="preserve">Building </w:t>
            </w:r>
          </w:p>
        </w:tc>
        <w:tc>
          <w:tcPr>
            <w:tcW w:w="922" w:type="pct"/>
            <w:vAlign w:val="bottom"/>
          </w:tcPr>
          <w:p w14:paraId="0BCE453A" w14:textId="4EDB4791" w:rsidR="00647D8D" w:rsidRPr="002203D9" w:rsidRDefault="005920E6" w:rsidP="00647D8D">
            <w:pPr>
              <w:spacing w:line="160" w:lineRule="atLeast"/>
              <w:jc w:val="right"/>
              <w:rPr>
                <w:rFonts w:ascii="Calibri" w:hAnsi="Calibri" w:cs="Calibri"/>
                <w:sz w:val="20"/>
                <w:szCs w:val="20"/>
              </w:rPr>
            </w:pPr>
            <w:r>
              <w:rPr>
                <w:rFonts w:ascii="Calibri" w:hAnsi="Calibri" w:cs="Calibri"/>
                <w:sz w:val="20"/>
                <w:szCs w:val="20"/>
              </w:rPr>
              <w:t>2,743</w:t>
            </w:r>
          </w:p>
        </w:tc>
        <w:tc>
          <w:tcPr>
            <w:tcW w:w="126" w:type="pct"/>
            <w:vAlign w:val="bottom"/>
          </w:tcPr>
          <w:p w14:paraId="03426A29" w14:textId="77777777" w:rsidR="00647D8D" w:rsidRPr="002203D9" w:rsidRDefault="00647D8D" w:rsidP="00647D8D">
            <w:pPr>
              <w:spacing w:line="160" w:lineRule="atLeast"/>
              <w:jc w:val="right"/>
              <w:rPr>
                <w:rFonts w:ascii="Calibri" w:hAnsi="Calibri" w:cs="Calibri"/>
                <w:sz w:val="20"/>
                <w:szCs w:val="20"/>
              </w:rPr>
            </w:pPr>
          </w:p>
        </w:tc>
        <w:tc>
          <w:tcPr>
            <w:tcW w:w="920" w:type="pct"/>
            <w:vAlign w:val="bottom"/>
          </w:tcPr>
          <w:p w14:paraId="25EF6131" w14:textId="3F122041" w:rsidR="00647D8D" w:rsidRPr="005920E6" w:rsidRDefault="005920E6" w:rsidP="00647D8D">
            <w:pPr>
              <w:spacing w:line="160" w:lineRule="atLeast"/>
              <w:jc w:val="right"/>
              <w:rPr>
                <w:rFonts w:ascii="Calibri" w:hAnsi="Calibri" w:cs="Calibri"/>
                <w:sz w:val="20"/>
                <w:szCs w:val="20"/>
              </w:rPr>
            </w:pPr>
            <w:r>
              <w:rPr>
                <w:rFonts w:ascii="Calibri" w:hAnsi="Calibri" w:cs="Calibri"/>
                <w:sz w:val="20"/>
                <w:szCs w:val="20"/>
              </w:rPr>
              <w:t>2,697</w:t>
            </w:r>
          </w:p>
        </w:tc>
      </w:tr>
      <w:tr w:rsidR="00647D8D" w:rsidRPr="002203D9" w14:paraId="3789F010" w14:textId="77777777" w:rsidTr="001F72BA">
        <w:trPr>
          <w:trHeight w:val="283"/>
        </w:trPr>
        <w:tc>
          <w:tcPr>
            <w:tcW w:w="3032" w:type="pct"/>
            <w:vAlign w:val="bottom"/>
          </w:tcPr>
          <w:p w14:paraId="4F635F84" w14:textId="7C0ED6CB" w:rsidR="00647D8D" w:rsidRPr="00ED6E93" w:rsidRDefault="00647D8D" w:rsidP="00647D8D">
            <w:pPr>
              <w:spacing w:line="160" w:lineRule="atLeast"/>
              <w:ind w:right="-95"/>
              <w:rPr>
                <w:rFonts w:ascii="Calibri" w:hAnsi="Calibri" w:cs="Calibri"/>
                <w:sz w:val="20"/>
                <w:szCs w:val="20"/>
              </w:rPr>
            </w:pPr>
            <w:r w:rsidRPr="00306917">
              <w:rPr>
                <w:rFonts w:asciiTheme="minorHAnsi" w:eastAsia="Arial Unicode MS" w:hAnsiTheme="minorHAnsi" w:cstheme="minorHAnsi"/>
                <w:sz w:val="20"/>
                <w:szCs w:val="20"/>
              </w:rPr>
              <w:t>Vehicles</w:t>
            </w:r>
          </w:p>
        </w:tc>
        <w:tc>
          <w:tcPr>
            <w:tcW w:w="922" w:type="pct"/>
            <w:vAlign w:val="bottom"/>
          </w:tcPr>
          <w:p w14:paraId="32543248" w14:textId="764056B9" w:rsidR="00647D8D" w:rsidRPr="002203D9" w:rsidRDefault="005920E6" w:rsidP="00647D8D">
            <w:pPr>
              <w:spacing w:line="160" w:lineRule="atLeast"/>
              <w:jc w:val="right"/>
              <w:rPr>
                <w:rFonts w:ascii="Calibri" w:hAnsi="Calibri" w:cs="Calibri"/>
                <w:sz w:val="20"/>
                <w:szCs w:val="20"/>
              </w:rPr>
            </w:pPr>
            <w:r>
              <w:rPr>
                <w:rFonts w:ascii="Calibri" w:hAnsi="Calibri" w:cs="Calibri"/>
                <w:sz w:val="20"/>
                <w:szCs w:val="20"/>
              </w:rPr>
              <w:t>647</w:t>
            </w:r>
          </w:p>
        </w:tc>
        <w:tc>
          <w:tcPr>
            <w:tcW w:w="126" w:type="pct"/>
            <w:vAlign w:val="bottom"/>
          </w:tcPr>
          <w:p w14:paraId="6319BA23" w14:textId="77777777" w:rsidR="00647D8D" w:rsidRPr="002203D9" w:rsidRDefault="00647D8D" w:rsidP="00647D8D">
            <w:pPr>
              <w:spacing w:line="160" w:lineRule="atLeast"/>
              <w:jc w:val="right"/>
              <w:rPr>
                <w:rFonts w:ascii="Calibri" w:hAnsi="Calibri" w:cs="Calibri"/>
                <w:sz w:val="20"/>
                <w:szCs w:val="20"/>
              </w:rPr>
            </w:pPr>
          </w:p>
        </w:tc>
        <w:tc>
          <w:tcPr>
            <w:tcW w:w="920" w:type="pct"/>
            <w:vAlign w:val="bottom"/>
          </w:tcPr>
          <w:p w14:paraId="6D06C394" w14:textId="19668176" w:rsidR="00647D8D" w:rsidRPr="002203D9" w:rsidRDefault="005920E6" w:rsidP="00647D8D">
            <w:pPr>
              <w:spacing w:line="160" w:lineRule="atLeast"/>
              <w:jc w:val="right"/>
              <w:rPr>
                <w:rFonts w:ascii="Calibri" w:hAnsi="Calibri" w:cs="Calibri"/>
                <w:sz w:val="20"/>
                <w:szCs w:val="20"/>
              </w:rPr>
            </w:pPr>
            <w:r>
              <w:rPr>
                <w:rFonts w:ascii="Calibri" w:hAnsi="Calibri" w:cs="Calibri"/>
                <w:sz w:val="20"/>
                <w:szCs w:val="20"/>
              </w:rPr>
              <w:t>1,003</w:t>
            </w:r>
          </w:p>
        </w:tc>
      </w:tr>
      <w:tr w:rsidR="00647D8D" w:rsidRPr="002203D9" w14:paraId="14E5C3B4" w14:textId="77777777" w:rsidTr="005E0E0E">
        <w:trPr>
          <w:trHeight w:val="283"/>
        </w:trPr>
        <w:tc>
          <w:tcPr>
            <w:tcW w:w="3032" w:type="pct"/>
            <w:vAlign w:val="bottom"/>
          </w:tcPr>
          <w:p w14:paraId="41CB73D9" w14:textId="2ED1CDCC" w:rsidR="00647D8D" w:rsidRPr="00ED6E93" w:rsidRDefault="002805B4" w:rsidP="00647D8D">
            <w:pPr>
              <w:spacing w:line="160" w:lineRule="atLeast"/>
              <w:ind w:right="-95"/>
              <w:rPr>
                <w:rFonts w:asciiTheme="minorHAnsi" w:hAnsiTheme="minorHAnsi" w:cstheme="minorHAnsi"/>
                <w:sz w:val="20"/>
                <w:szCs w:val="20"/>
              </w:rPr>
            </w:pPr>
            <w:r w:rsidRPr="002870C7">
              <w:rPr>
                <w:rFonts w:asciiTheme="minorHAnsi" w:hAnsiTheme="minorHAnsi" w:cstheme="minorHAnsi"/>
                <w:sz w:val="20"/>
                <w:szCs w:val="20"/>
              </w:rPr>
              <w:t>Provisions for the cost of demolition assets</w:t>
            </w:r>
          </w:p>
        </w:tc>
        <w:tc>
          <w:tcPr>
            <w:tcW w:w="922" w:type="pct"/>
            <w:tcBorders>
              <w:bottom w:val="single" w:sz="4" w:space="0" w:color="auto"/>
            </w:tcBorders>
            <w:vAlign w:val="bottom"/>
          </w:tcPr>
          <w:p w14:paraId="35282419" w14:textId="61233A28" w:rsidR="00647D8D" w:rsidRPr="002203D9" w:rsidRDefault="005920E6" w:rsidP="00647D8D">
            <w:pPr>
              <w:spacing w:line="160" w:lineRule="atLeast"/>
              <w:jc w:val="right"/>
              <w:rPr>
                <w:rFonts w:ascii="Calibri" w:hAnsi="Calibri" w:cs="Calibri"/>
                <w:sz w:val="20"/>
                <w:szCs w:val="20"/>
              </w:rPr>
            </w:pPr>
            <w:r>
              <w:rPr>
                <w:rFonts w:ascii="Calibri" w:hAnsi="Calibri" w:cs="Calibri"/>
                <w:sz w:val="20"/>
                <w:szCs w:val="20"/>
              </w:rPr>
              <w:t>346</w:t>
            </w:r>
          </w:p>
        </w:tc>
        <w:tc>
          <w:tcPr>
            <w:tcW w:w="126" w:type="pct"/>
            <w:vAlign w:val="bottom"/>
          </w:tcPr>
          <w:p w14:paraId="5FFDABDF" w14:textId="77777777" w:rsidR="00647D8D" w:rsidRPr="002203D9" w:rsidRDefault="00647D8D" w:rsidP="00647D8D">
            <w:pPr>
              <w:spacing w:line="160" w:lineRule="atLeast"/>
              <w:jc w:val="right"/>
              <w:rPr>
                <w:rFonts w:ascii="Calibri" w:hAnsi="Calibri" w:cs="Calibri"/>
                <w:sz w:val="20"/>
                <w:szCs w:val="20"/>
              </w:rPr>
            </w:pPr>
          </w:p>
        </w:tc>
        <w:tc>
          <w:tcPr>
            <w:tcW w:w="920" w:type="pct"/>
            <w:tcBorders>
              <w:bottom w:val="single" w:sz="4" w:space="0" w:color="auto"/>
            </w:tcBorders>
            <w:vAlign w:val="bottom"/>
          </w:tcPr>
          <w:p w14:paraId="21B76D38" w14:textId="2899F414" w:rsidR="00647D8D" w:rsidRPr="002203D9" w:rsidRDefault="005920E6" w:rsidP="00647D8D">
            <w:pPr>
              <w:spacing w:line="160" w:lineRule="atLeast"/>
              <w:jc w:val="right"/>
              <w:rPr>
                <w:rFonts w:ascii="Calibri" w:hAnsi="Calibri" w:cs="Calibri"/>
                <w:sz w:val="20"/>
                <w:szCs w:val="20"/>
              </w:rPr>
            </w:pPr>
            <w:r>
              <w:rPr>
                <w:rFonts w:ascii="Calibri" w:hAnsi="Calibri" w:cs="Calibri"/>
                <w:sz w:val="20"/>
                <w:szCs w:val="20"/>
              </w:rPr>
              <w:t>158</w:t>
            </w:r>
          </w:p>
        </w:tc>
      </w:tr>
      <w:tr w:rsidR="00647D8D" w:rsidRPr="002203D9" w14:paraId="2940BBD8" w14:textId="77777777" w:rsidTr="005E0E0E">
        <w:trPr>
          <w:trHeight w:val="283"/>
        </w:trPr>
        <w:tc>
          <w:tcPr>
            <w:tcW w:w="3032" w:type="pct"/>
            <w:vAlign w:val="bottom"/>
          </w:tcPr>
          <w:p w14:paraId="4D91995F" w14:textId="696C06D7" w:rsidR="00647D8D" w:rsidRPr="001042A8" w:rsidRDefault="002805B4" w:rsidP="00647D8D">
            <w:pPr>
              <w:spacing w:line="160" w:lineRule="atLeast"/>
              <w:ind w:right="-95"/>
              <w:rPr>
                <w:rFonts w:ascii="Calibri" w:hAnsi="Calibri" w:cs="Calibri"/>
                <w:sz w:val="20"/>
                <w:szCs w:val="20"/>
              </w:rPr>
            </w:pPr>
            <w:r w:rsidRPr="00306917">
              <w:rPr>
                <w:rFonts w:asciiTheme="minorHAnsi" w:eastAsia="Arial Unicode MS" w:hAnsiTheme="minorHAnsi" w:cstheme="minorHAnsi"/>
                <w:sz w:val="20"/>
                <w:szCs w:val="20"/>
              </w:rPr>
              <w:t>Total depreciation for right-of-use assets</w:t>
            </w:r>
          </w:p>
        </w:tc>
        <w:tc>
          <w:tcPr>
            <w:tcW w:w="922" w:type="pct"/>
            <w:tcBorders>
              <w:top w:val="single" w:sz="4" w:space="0" w:color="auto"/>
              <w:bottom w:val="double" w:sz="4" w:space="0" w:color="auto"/>
            </w:tcBorders>
            <w:vAlign w:val="bottom"/>
          </w:tcPr>
          <w:p w14:paraId="65B5A834" w14:textId="2FEAB2A3" w:rsidR="00647D8D" w:rsidRPr="002203D9" w:rsidRDefault="005920E6" w:rsidP="005920E6">
            <w:pPr>
              <w:spacing w:line="160" w:lineRule="atLeast"/>
              <w:jc w:val="right"/>
              <w:rPr>
                <w:rFonts w:ascii="Calibri" w:hAnsi="Calibri" w:cs="Calibri"/>
                <w:sz w:val="20"/>
                <w:szCs w:val="20"/>
              </w:rPr>
            </w:pPr>
            <w:r>
              <w:rPr>
                <w:rFonts w:ascii="Calibri" w:hAnsi="Calibri" w:cs="Calibri"/>
                <w:sz w:val="20"/>
                <w:szCs w:val="20"/>
              </w:rPr>
              <w:t>3,736</w:t>
            </w:r>
          </w:p>
        </w:tc>
        <w:tc>
          <w:tcPr>
            <w:tcW w:w="126" w:type="pct"/>
            <w:vAlign w:val="bottom"/>
          </w:tcPr>
          <w:p w14:paraId="0502B2CE" w14:textId="77777777" w:rsidR="00647D8D" w:rsidRPr="002203D9" w:rsidRDefault="00647D8D" w:rsidP="00647D8D">
            <w:pPr>
              <w:spacing w:line="160" w:lineRule="atLeast"/>
              <w:jc w:val="right"/>
              <w:rPr>
                <w:rFonts w:ascii="Calibri" w:hAnsi="Calibri" w:cs="Calibri"/>
                <w:sz w:val="20"/>
                <w:szCs w:val="20"/>
              </w:rPr>
            </w:pPr>
          </w:p>
        </w:tc>
        <w:tc>
          <w:tcPr>
            <w:tcW w:w="920" w:type="pct"/>
            <w:tcBorders>
              <w:top w:val="single" w:sz="4" w:space="0" w:color="auto"/>
              <w:bottom w:val="double" w:sz="4" w:space="0" w:color="auto"/>
            </w:tcBorders>
            <w:vAlign w:val="bottom"/>
          </w:tcPr>
          <w:p w14:paraId="53922921" w14:textId="2FFD28DE" w:rsidR="00647D8D" w:rsidRPr="002203D9" w:rsidRDefault="005920E6" w:rsidP="00647D8D">
            <w:pPr>
              <w:spacing w:line="160" w:lineRule="atLeast"/>
              <w:jc w:val="right"/>
              <w:rPr>
                <w:rFonts w:ascii="Calibri" w:hAnsi="Calibri" w:cs="Calibri"/>
                <w:sz w:val="20"/>
                <w:szCs w:val="20"/>
              </w:rPr>
            </w:pPr>
            <w:r>
              <w:rPr>
                <w:rFonts w:ascii="Calibri" w:hAnsi="Calibri" w:cs="Calibri"/>
                <w:sz w:val="20"/>
                <w:szCs w:val="20"/>
              </w:rPr>
              <w:t>3,858</w:t>
            </w:r>
          </w:p>
        </w:tc>
      </w:tr>
      <w:tr w:rsidR="005920E6" w:rsidRPr="002203D9" w14:paraId="67100640" w14:textId="77777777" w:rsidTr="00AB33CF">
        <w:trPr>
          <w:trHeight w:val="283"/>
        </w:trPr>
        <w:tc>
          <w:tcPr>
            <w:tcW w:w="3032" w:type="pct"/>
            <w:vAlign w:val="bottom"/>
          </w:tcPr>
          <w:p w14:paraId="0E5B2A6E" w14:textId="77777777" w:rsidR="005920E6" w:rsidRPr="001042A8" w:rsidRDefault="005920E6" w:rsidP="00647D8D">
            <w:pPr>
              <w:spacing w:line="160" w:lineRule="atLeast"/>
              <w:ind w:right="-95"/>
              <w:rPr>
                <w:rFonts w:ascii="Calibri" w:hAnsi="Calibri" w:cs="Calibri"/>
                <w:sz w:val="20"/>
                <w:szCs w:val="20"/>
              </w:rPr>
            </w:pPr>
          </w:p>
        </w:tc>
        <w:tc>
          <w:tcPr>
            <w:tcW w:w="922" w:type="pct"/>
            <w:tcBorders>
              <w:top w:val="double" w:sz="4" w:space="0" w:color="auto"/>
            </w:tcBorders>
            <w:vAlign w:val="bottom"/>
          </w:tcPr>
          <w:p w14:paraId="5A7778A1" w14:textId="77777777" w:rsidR="005920E6" w:rsidRDefault="005920E6" w:rsidP="005920E6">
            <w:pPr>
              <w:spacing w:line="160" w:lineRule="atLeast"/>
              <w:jc w:val="right"/>
              <w:rPr>
                <w:rFonts w:ascii="Calibri" w:hAnsi="Calibri" w:cs="Calibri"/>
                <w:sz w:val="20"/>
                <w:szCs w:val="20"/>
              </w:rPr>
            </w:pPr>
          </w:p>
        </w:tc>
        <w:tc>
          <w:tcPr>
            <w:tcW w:w="126" w:type="pct"/>
            <w:vAlign w:val="bottom"/>
          </w:tcPr>
          <w:p w14:paraId="345B9AF2" w14:textId="77777777" w:rsidR="005920E6" w:rsidRPr="002203D9" w:rsidRDefault="005920E6" w:rsidP="00647D8D">
            <w:pPr>
              <w:spacing w:line="160" w:lineRule="atLeast"/>
              <w:jc w:val="right"/>
              <w:rPr>
                <w:rFonts w:ascii="Calibri" w:hAnsi="Calibri" w:cs="Calibri"/>
                <w:sz w:val="20"/>
                <w:szCs w:val="20"/>
              </w:rPr>
            </w:pPr>
          </w:p>
        </w:tc>
        <w:tc>
          <w:tcPr>
            <w:tcW w:w="920" w:type="pct"/>
            <w:tcBorders>
              <w:top w:val="double" w:sz="4" w:space="0" w:color="auto"/>
            </w:tcBorders>
            <w:vAlign w:val="bottom"/>
          </w:tcPr>
          <w:p w14:paraId="39540351" w14:textId="77777777" w:rsidR="005920E6" w:rsidRPr="002203D9" w:rsidRDefault="005920E6" w:rsidP="00647D8D">
            <w:pPr>
              <w:spacing w:line="160" w:lineRule="atLeast"/>
              <w:jc w:val="right"/>
              <w:rPr>
                <w:rFonts w:ascii="Calibri" w:hAnsi="Calibri" w:cs="Calibri"/>
                <w:sz w:val="20"/>
                <w:szCs w:val="20"/>
              </w:rPr>
            </w:pPr>
          </w:p>
        </w:tc>
      </w:tr>
      <w:tr w:rsidR="00647D8D" w:rsidRPr="002203D9" w14:paraId="26EBC485" w14:textId="77777777" w:rsidTr="00AB33CF">
        <w:trPr>
          <w:trHeight w:val="283"/>
        </w:trPr>
        <w:tc>
          <w:tcPr>
            <w:tcW w:w="3032" w:type="pct"/>
            <w:vAlign w:val="bottom"/>
          </w:tcPr>
          <w:p w14:paraId="337313AD" w14:textId="76679D2C" w:rsidR="00647D8D" w:rsidRPr="001042A8" w:rsidRDefault="00647D8D" w:rsidP="00647D8D">
            <w:pPr>
              <w:spacing w:line="160" w:lineRule="atLeast"/>
              <w:ind w:right="-95"/>
              <w:rPr>
                <w:rFonts w:ascii="Calibri" w:hAnsi="Calibri" w:cs="Calibri"/>
                <w:sz w:val="20"/>
                <w:szCs w:val="20"/>
              </w:rPr>
            </w:pPr>
            <w:r w:rsidRPr="00306917">
              <w:rPr>
                <w:rFonts w:asciiTheme="minorHAnsi" w:eastAsia="Arial Unicode MS" w:hAnsiTheme="minorHAnsi" w:cstheme="minorHAnsi"/>
                <w:sz w:val="20"/>
                <w:szCs w:val="20"/>
              </w:rPr>
              <w:t>Interest expense relating to leases</w:t>
            </w:r>
          </w:p>
        </w:tc>
        <w:tc>
          <w:tcPr>
            <w:tcW w:w="922" w:type="pct"/>
            <w:tcBorders>
              <w:bottom w:val="double" w:sz="4" w:space="0" w:color="auto"/>
            </w:tcBorders>
            <w:vAlign w:val="bottom"/>
          </w:tcPr>
          <w:p w14:paraId="60C6B541" w14:textId="64A02B29" w:rsidR="00647D8D" w:rsidRPr="002203D9" w:rsidRDefault="005920E6" w:rsidP="00DC56DE">
            <w:pPr>
              <w:keepNext/>
              <w:widowControl w:val="0"/>
              <w:overflowPunct w:val="0"/>
              <w:autoSpaceDE w:val="0"/>
              <w:autoSpaceDN w:val="0"/>
              <w:adjustRightInd w:val="0"/>
              <w:spacing w:line="160" w:lineRule="atLeast"/>
              <w:jc w:val="right"/>
              <w:textAlignment w:val="baseline"/>
              <w:outlineLvl w:val="0"/>
              <w:rPr>
                <w:rFonts w:ascii="Calibri" w:hAnsi="Calibri" w:cs="Calibri"/>
                <w:sz w:val="20"/>
                <w:szCs w:val="20"/>
              </w:rPr>
            </w:pPr>
            <w:r w:rsidRPr="00DC56DE">
              <w:rPr>
                <w:rFonts w:asciiTheme="minorHAnsi" w:eastAsia="Arial Unicode MS" w:hAnsiTheme="minorHAnsi" w:cstheme="minorHAnsi"/>
                <w:sz w:val="20"/>
                <w:szCs w:val="20"/>
              </w:rPr>
              <w:t>188</w:t>
            </w:r>
          </w:p>
        </w:tc>
        <w:tc>
          <w:tcPr>
            <w:tcW w:w="126" w:type="pct"/>
            <w:vAlign w:val="bottom"/>
          </w:tcPr>
          <w:p w14:paraId="42245D8C" w14:textId="77777777" w:rsidR="00647D8D" w:rsidRPr="002203D9" w:rsidRDefault="00647D8D" w:rsidP="00647D8D">
            <w:pPr>
              <w:spacing w:line="160" w:lineRule="atLeast"/>
              <w:rPr>
                <w:rFonts w:ascii="Calibri" w:hAnsi="Calibri" w:cs="Calibri"/>
                <w:sz w:val="20"/>
                <w:szCs w:val="20"/>
              </w:rPr>
            </w:pPr>
          </w:p>
        </w:tc>
        <w:tc>
          <w:tcPr>
            <w:tcW w:w="920" w:type="pct"/>
            <w:tcBorders>
              <w:bottom w:val="double" w:sz="4" w:space="0" w:color="auto"/>
            </w:tcBorders>
            <w:vAlign w:val="bottom"/>
          </w:tcPr>
          <w:p w14:paraId="0825A306" w14:textId="22A0867C" w:rsidR="00647D8D" w:rsidRPr="002203D9" w:rsidRDefault="005920E6" w:rsidP="005920E6">
            <w:pPr>
              <w:spacing w:line="160" w:lineRule="atLeast"/>
              <w:jc w:val="right"/>
              <w:rPr>
                <w:rFonts w:ascii="Calibri" w:hAnsi="Calibri" w:cs="Calibri"/>
                <w:sz w:val="20"/>
                <w:szCs w:val="20"/>
              </w:rPr>
            </w:pPr>
            <w:r>
              <w:rPr>
                <w:rFonts w:ascii="Calibri" w:hAnsi="Calibri" w:cs="Calibri"/>
                <w:sz w:val="20"/>
                <w:szCs w:val="20"/>
              </w:rPr>
              <w:t>349</w:t>
            </w:r>
          </w:p>
        </w:tc>
      </w:tr>
    </w:tbl>
    <w:p w14:paraId="43DDCBBC" w14:textId="77777777" w:rsidR="0052342D" w:rsidRPr="002E1C6D" w:rsidRDefault="0052342D" w:rsidP="0052342D">
      <w:pPr>
        <w:keepNext/>
        <w:tabs>
          <w:tab w:val="left" w:pos="567"/>
        </w:tabs>
        <w:spacing w:line="160" w:lineRule="atLeast"/>
        <w:ind w:right="-86"/>
        <w:jc w:val="thaiDistribute"/>
        <w:outlineLvl w:val="0"/>
        <w:rPr>
          <w:rFonts w:asciiTheme="minorHAnsi" w:eastAsia="Arial Unicode MS" w:hAnsiTheme="minorHAnsi" w:cstheme="minorBidi"/>
          <w:b/>
          <w:bCs/>
          <w:sz w:val="20"/>
          <w:szCs w:val="20"/>
          <w:cs/>
        </w:rPr>
      </w:pPr>
    </w:p>
    <w:p w14:paraId="61727E05" w14:textId="58A4CE99" w:rsidR="00852B3D" w:rsidRDefault="00C6781A" w:rsidP="0081292A">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O</w:t>
      </w:r>
      <w:r w:rsidR="00A535AF">
        <w:rPr>
          <w:rFonts w:asciiTheme="minorHAnsi" w:eastAsia="Arial Unicode MS" w:hAnsiTheme="minorHAnsi" w:cstheme="minorHAnsi"/>
          <w:b/>
          <w:bCs/>
          <w:sz w:val="20"/>
          <w:szCs w:val="20"/>
        </w:rPr>
        <w:t>THER</w:t>
      </w:r>
      <w:r w:rsidRPr="005127FC">
        <w:rPr>
          <w:rFonts w:asciiTheme="minorHAnsi" w:eastAsia="Arial Unicode MS" w:hAnsiTheme="minorHAnsi" w:cstheme="minorHAnsi"/>
          <w:b/>
          <w:bCs/>
          <w:sz w:val="20"/>
          <w:szCs w:val="20"/>
        </w:rPr>
        <w:t xml:space="preserve"> </w:t>
      </w:r>
      <w:r w:rsidR="00A535AF">
        <w:rPr>
          <w:rFonts w:asciiTheme="minorHAnsi" w:eastAsia="Arial Unicode MS" w:hAnsiTheme="minorHAnsi" w:cstheme="minorHAnsi"/>
          <w:b/>
          <w:bCs/>
          <w:sz w:val="20"/>
          <w:szCs w:val="20"/>
        </w:rPr>
        <w:t>ASSETS</w:t>
      </w:r>
    </w:p>
    <w:p w14:paraId="04AF68C0" w14:textId="713FC4E6" w:rsidR="0046607E" w:rsidRDefault="0046607E" w:rsidP="0046607E">
      <w:pPr>
        <w:keepNext/>
        <w:spacing w:line="160" w:lineRule="atLeast"/>
        <w:ind w:right="-86"/>
        <w:jc w:val="thaiDistribute"/>
        <w:outlineLvl w:val="0"/>
        <w:rPr>
          <w:rFonts w:asciiTheme="minorHAnsi" w:eastAsia="Arial Unicode MS" w:hAnsiTheme="minorHAnsi" w:cstheme="minorHAnsi"/>
          <w:b/>
          <w:bCs/>
          <w:sz w:val="20"/>
          <w:szCs w:val="20"/>
        </w:rPr>
      </w:pPr>
    </w:p>
    <w:tbl>
      <w:tblPr>
        <w:tblStyle w:val="TableGrid"/>
        <w:tblW w:w="9838" w:type="dxa"/>
        <w:tblBorders>
          <w:bottom w:val="none" w:sz="0" w:space="0" w:color="auto"/>
          <w:insideH w:val="none" w:sz="0" w:space="0" w:color="auto"/>
          <w:insideV w:val="none" w:sz="0" w:space="0" w:color="auto"/>
        </w:tblBorders>
        <w:tblLook w:val="04A0" w:firstRow="1" w:lastRow="0" w:firstColumn="1" w:lastColumn="0" w:noHBand="0" w:noVBand="1"/>
      </w:tblPr>
      <w:tblGrid>
        <w:gridCol w:w="4248"/>
        <w:gridCol w:w="1219"/>
        <w:gridCol w:w="238"/>
        <w:gridCol w:w="1219"/>
        <w:gridCol w:w="238"/>
        <w:gridCol w:w="1219"/>
        <w:gridCol w:w="238"/>
        <w:gridCol w:w="1219"/>
      </w:tblGrid>
      <w:tr w:rsidR="007807CB" w14:paraId="7DD67373" w14:textId="77777777" w:rsidTr="001E1A04">
        <w:trPr>
          <w:trHeight w:val="284"/>
          <w:tblHeader/>
        </w:trPr>
        <w:tc>
          <w:tcPr>
            <w:tcW w:w="4248" w:type="dxa"/>
            <w:tcBorders>
              <w:top w:val="nil"/>
              <w:left w:val="nil"/>
              <w:right w:val="nil"/>
            </w:tcBorders>
            <w:vAlign w:val="bottom"/>
          </w:tcPr>
          <w:p w14:paraId="704370BA" w14:textId="77777777" w:rsidR="007807CB" w:rsidRDefault="007807CB" w:rsidP="007807CB">
            <w:pPr>
              <w:keepNext/>
              <w:spacing w:line="160" w:lineRule="atLeast"/>
              <w:ind w:right="-86"/>
              <w:outlineLvl w:val="0"/>
              <w:rPr>
                <w:rFonts w:asciiTheme="minorHAnsi" w:eastAsia="Arial Unicode MS" w:hAnsiTheme="minorHAnsi" w:cstheme="minorHAnsi"/>
                <w:b/>
                <w:bCs/>
                <w:sz w:val="20"/>
                <w:szCs w:val="20"/>
              </w:rPr>
            </w:pPr>
          </w:p>
        </w:tc>
        <w:tc>
          <w:tcPr>
            <w:tcW w:w="5590" w:type="dxa"/>
            <w:gridSpan w:val="7"/>
            <w:tcBorders>
              <w:top w:val="nil"/>
              <w:left w:val="nil"/>
              <w:right w:val="nil"/>
            </w:tcBorders>
            <w:vAlign w:val="bottom"/>
          </w:tcPr>
          <w:p w14:paraId="6ECE5D19" w14:textId="55EBB0E0" w:rsidR="007807CB" w:rsidRDefault="007807CB" w:rsidP="00502444">
            <w:pPr>
              <w:keepNext/>
              <w:pBdr>
                <w:bottom w:val="single" w:sz="4" w:space="1" w:color="auto"/>
              </w:pBdr>
              <w:spacing w:line="160" w:lineRule="atLeast"/>
              <w:jc w:val="center"/>
              <w:outlineLvl w:val="0"/>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7807CB" w14:paraId="341FF0D3" w14:textId="77777777" w:rsidTr="001E1A04">
        <w:trPr>
          <w:trHeight w:val="284"/>
          <w:tblHeader/>
        </w:trPr>
        <w:tc>
          <w:tcPr>
            <w:tcW w:w="4248" w:type="dxa"/>
            <w:tcBorders>
              <w:top w:val="nil"/>
              <w:left w:val="nil"/>
            </w:tcBorders>
            <w:vAlign w:val="bottom"/>
          </w:tcPr>
          <w:p w14:paraId="27180E39" w14:textId="77777777" w:rsidR="007807CB" w:rsidRDefault="007807CB" w:rsidP="007807CB">
            <w:pPr>
              <w:keepNext/>
              <w:spacing w:line="160" w:lineRule="atLeast"/>
              <w:ind w:right="-86"/>
              <w:outlineLvl w:val="0"/>
              <w:rPr>
                <w:rFonts w:asciiTheme="minorHAnsi" w:eastAsia="Arial Unicode MS" w:hAnsiTheme="minorHAnsi" w:cstheme="minorHAnsi"/>
                <w:b/>
                <w:bCs/>
                <w:sz w:val="20"/>
                <w:szCs w:val="20"/>
              </w:rPr>
            </w:pPr>
          </w:p>
        </w:tc>
        <w:tc>
          <w:tcPr>
            <w:tcW w:w="2676" w:type="dxa"/>
            <w:gridSpan w:val="3"/>
            <w:tcBorders>
              <w:top w:val="nil"/>
            </w:tcBorders>
            <w:vAlign w:val="bottom"/>
          </w:tcPr>
          <w:p w14:paraId="7E8C3C3D" w14:textId="1E17F3CD" w:rsidR="007807CB" w:rsidRDefault="007807CB" w:rsidP="00502444">
            <w:pPr>
              <w:keepNext/>
              <w:pBdr>
                <w:bottom w:val="single" w:sz="4" w:space="1" w:color="auto"/>
              </w:pBdr>
              <w:spacing w:line="160" w:lineRule="atLeast"/>
              <w:jc w:val="center"/>
              <w:outlineLvl w:val="0"/>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8" w:type="dxa"/>
            <w:tcBorders>
              <w:top w:val="nil"/>
            </w:tcBorders>
            <w:vAlign w:val="bottom"/>
          </w:tcPr>
          <w:p w14:paraId="64EFF6A8" w14:textId="77777777" w:rsidR="007807CB" w:rsidRDefault="007807CB" w:rsidP="007807CB">
            <w:pPr>
              <w:keepNext/>
              <w:spacing w:line="160" w:lineRule="atLeast"/>
              <w:jc w:val="center"/>
              <w:outlineLvl w:val="0"/>
              <w:rPr>
                <w:rFonts w:asciiTheme="minorHAnsi" w:eastAsia="Arial Unicode MS" w:hAnsiTheme="minorHAnsi" w:cstheme="minorHAnsi"/>
                <w:b/>
                <w:bCs/>
                <w:sz w:val="20"/>
                <w:szCs w:val="20"/>
              </w:rPr>
            </w:pPr>
          </w:p>
        </w:tc>
        <w:tc>
          <w:tcPr>
            <w:tcW w:w="2676" w:type="dxa"/>
            <w:gridSpan w:val="3"/>
            <w:tcBorders>
              <w:top w:val="nil"/>
              <w:right w:val="nil"/>
            </w:tcBorders>
            <w:vAlign w:val="bottom"/>
          </w:tcPr>
          <w:p w14:paraId="26AE74B2" w14:textId="77777777" w:rsidR="007807CB" w:rsidRDefault="007807CB" w:rsidP="00502444">
            <w:pPr>
              <w:keepNext/>
              <w:pBdr>
                <w:bottom w:val="single" w:sz="4" w:space="1" w:color="auto"/>
              </w:pBdr>
              <w:spacing w:line="160" w:lineRule="atLeast"/>
              <w:jc w:val="center"/>
              <w:outlineLvl w:val="0"/>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3E9D5057" w14:textId="4DED60FC" w:rsidR="007807CB" w:rsidRDefault="007807CB" w:rsidP="00502444">
            <w:pPr>
              <w:keepNext/>
              <w:pBdr>
                <w:bottom w:val="single" w:sz="4" w:space="1" w:color="auto"/>
              </w:pBdr>
              <w:spacing w:line="160" w:lineRule="atLeast"/>
              <w:jc w:val="center"/>
              <w:outlineLvl w:val="0"/>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7218B9" w14:paraId="461F06C0" w14:textId="77777777" w:rsidTr="001E1A04">
        <w:trPr>
          <w:trHeight w:val="284"/>
          <w:tblHeader/>
        </w:trPr>
        <w:tc>
          <w:tcPr>
            <w:tcW w:w="4248" w:type="dxa"/>
            <w:tcBorders>
              <w:top w:val="nil"/>
              <w:left w:val="nil"/>
            </w:tcBorders>
            <w:vAlign w:val="bottom"/>
          </w:tcPr>
          <w:p w14:paraId="4866929D" w14:textId="77777777" w:rsidR="007218B9" w:rsidRDefault="007218B9" w:rsidP="007807CB">
            <w:pPr>
              <w:keepNext/>
              <w:spacing w:line="160" w:lineRule="atLeast"/>
              <w:ind w:right="-86"/>
              <w:outlineLvl w:val="0"/>
              <w:rPr>
                <w:rFonts w:asciiTheme="minorHAnsi" w:eastAsia="Arial Unicode MS" w:hAnsiTheme="minorHAnsi" w:cstheme="minorHAnsi"/>
                <w:b/>
                <w:bCs/>
                <w:sz w:val="20"/>
                <w:szCs w:val="20"/>
              </w:rPr>
            </w:pPr>
          </w:p>
        </w:tc>
        <w:tc>
          <w:tcPr>
            <w:tcW w:w="1219" w:type="dxa"/>
            <w:tcBorders>
              <w:top w:val="nil"/>
            </w:tcBorders>
            <w:vAlign w:val="bottom"/>
          </w:tcPr>
          <w:p w14:paraId="05E60724" w14:textId="77777777" w:rsidR="007807CB" w:rsidRDefault="007807CB" w:rsidP="00502444">
            <w:pPr>
              <w:keepNext/>
              <w:pBdr>
                <w:bottom w:val="single" w:sz="4" w:space="1" w:color="auto"/>
              </w:pBdr>
              <w:spacing w:line="160" w:lineRule="atLeast"/>
              <w:jc w:val="center"/>
              <w:outlineLvl w:val="0"/>
              <w:rPr>
                <w:rFonts w:asciiTheme="minorHAnsi" w:hAnsiTheme="minorHAnsi" w:cstheme="minorHAnsi"/>
                <w:sz w:val="20"/>
                <w:szCs w:val="20"/>
              </w:rPr>
            </w:pPr>
            <w:r w:rsidRPr="00C94AEC">
              <w:rPr>
                <w:rFonts w:asciiTheme="minorHAnsi" w:hAnsiTheme="minorHAnsi" w:cstheme="minorHAnsi"/>
                <w:sz w:val="20"/>
                <w:szCs w:val="20"/>
              </w:rPr>
              <w:t xml:space="preserve">March </w:t>
            </w:r>
          </w:p>
          <w:p w14:paraId="5C8515BA" w14:textId="6857A872" w:rsidR="007218B9" w:rsidRDefault="007807CB" w:rsidP="00502444">
            <w:pPr>
              <w:keepNext/>
              <w:pBdr>
                <w:bottom w:val="single" w:sz="4" w:space="1" w:color="auto"/>
              </w:pBdr>
              <w:spacing w:line="160" w:lineRule="atLeast"/>
              <w:jc w:val="center"/>
              <w:outlineLvl w:val="0"/>
              <w:rPr>
                <w:rFonts w:asciiTheme="minorHAnsi" w:eastAsia="Arial Unicode MS" w:hAnsiTheme="minorHAnsi" w:cstheme="minorHAnsi"/>
                <w:b/>
                <w:bCs/>
                <w:sz w:val="20"/>
                <w:szCs w:val="20"/>
              </w:rPr>
            </w:pPr>
            <w:r w:rsidRPr="00C94AEC">
              <w:rPr>
                <w:rFonts w:asciiTheme="minorHAnsi" w:hAnsiTheme="minorHAnsi" w:cstheme="minorHAnsi"/>
                <w:sz w:val="20"/>
                <w:szCs w:val="20"/>
              </w:rPr>
              <w:t>31, 2021</w:t>
            </w:r>
          </w:p>
        </w:tc>
        <w:tc>
          <w:tcPr>
            <w:tcW w:w="238" w:type="dxa"/>
            <w:tcBorders>
              <w:top w:val="nil"/>
            </w:tcBorders>
            <w:vAlign w:val="bottom"/>
          </w:tcPr>
          <w:p w14:paraId="789F7ADA" w14:textId="77777777" w:rsidR="007218B9" w:rsidRDefault="007218B9" w:rsidP="007807CB">
            <w:pPr>
              <w:keepNext/>
              <w:spacing w:line="160" w:lineRule="atLeast"/>
              <w:jc w:val="center"/>
              <w:outlineLvl w:val="0"/>
              <w:rPr>
                <w:rFonts w:asciiTheme="minorHAnsi" w:eastAsia="Arial Unicode MS" w:hAnsiTheme="minorHAnsi" w:cstheme="minorHAnsi"/>
                <w:b/>
                <w:bCs/>
                <w:sz w:val="20"/>
                <w:szCs w:val="20"/>
              </w:rPr>
            </w:pPr>
          </w:p>
        </w:tc>
        <w:tc>
          <w:tcPr>
            <w:tcW w:w="1219" w:type="dxa"/>
            <w:tcBorders>
              <w:top w:val="nil"/>
            </w:tcBorders>
            <w:vAlign w:val="bottom"/>
          </w:tcPr>
          <w:p w14:paraId="1938E7D2" w14:textId="7BC5A4FE" w:rsidR="007218B9" w:rsidRDefault="007807CB" w:rsidP="00502444">
            <w:pPr>
              <w:keepNext/>
              <w:pBdr>
                <w:bottom w:val="single" w:sz="4" w:space="1" w:color="auto"/>
              </w:pBdr>
              <w:spacing w:line="160" w:lineRule="atLeast"/>
              <w:jc w:val="center"/>
              <w:outlineLvl w:val="0"/>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c>
          <w:tcPr>
            <w:tcW w:w="238" w:type="dxa"/>
            <w:tcBorders>
              <w:top w:val="nil"/>
            </w:tcBorders>
            <w:vAlign w:val="bottom"/>
          </w:tcPr>
          <w:p w14:paraId="3722290C" w14:textId="77777777" w:rsidR="007218B9" w:rsidRDefault="007218B9" w:rsidP="007807CB">
            <w:pPr>
              <w:keepNext/>
              <w:spacing w:line="160" w:lineRule="atLeast"/>
              <w:jc w:val="center"/>
              <w:outlineLvl w:val="0"/>
              <w:rPr>
                <w:rFonts w:asciiTheme="minorHAnsi" w:eastAsia="Arial Unicode MS" w:hAnsiTheme="minorHAnsi" w:cstheme="minorHAnsi"/>
                <w:b/>
                <w:bCs/>
                <w:sz w:val="20"/>
                <w:szCs w:val="20"/>
              </w:rPr>
            </w:pPr>
          </w:p>
        </w:tc>
        <w:tc>
          <w:tcPr>
            <w:tcW w:w="1219" w:type="dxa"/>
            <w:tcBorders>
              <w:top w:val="nil"/>
            </w:tcBorders>
            <w:vAlign w:val="bottom"/>
          </w:tcPr>
          <w:p w14:paraId="1560ABFF" w14:textId="77777777" w:rsidR="007807CB" w:rsidRDefault="007807CB" w:rsidP="00502444">
            <w:pPr>
              <w:keepNext/>
              <w:pBdr>
                <w:bottom w:val="single" w:sz="4" w:space="1" w:color="auto"/>
              </w:pBdr>
              <w:spacing w:line="160" w:lineRule="atLeast"/>
              <w:jc w:val="center"/>
              <w:outlineLvl w:val="0"/>
              <w:rPr>
                <w:rFonts w:asciiTheme="minorHAnsi" w:hAnsiTheme="minorHAnsi" w:cstheme="minorHAnsi"/>
                <w:sz w:val="20"/>
                <w:szCs w:val="20"/>
              </w:rPr>
            </w:pPr>
            <w:r w:rsidRPr="00C94AEC">
              <w:rPr>
                <w:rFonts w:asciiTheme="minorHAnsi" w:hAnsiTheme="minorHAnsi" w:cstheme="minorHAnsi"/>
                <w:sz w:val="20"/>
                <w:szCs w:val="20"/>
              </w:rPr>
              <w:t xml:space="preserve">March </w:t>
            </w:r>
          </w:p>
          <w:p w14:paraId="348D8F52" w14:textId="38B30059" w:rsidR="007218B9" w:rsidRDefault="007807CB" w:rsidP="00502444">
            <w:pPr>
              <w:keepNext/>
              <w:pBdr>
                <w:bottom w:val="single" w:sz="4" w:space="1" w:color="auto"/>
              </w:pBdr>
              <w:spacing w:line="160" w:lineRule="atLeast"/>
              <w:jc w:val="center"/>
              <w:outlineLvl w:val="0"/>
              <w:rPr>
                <w:rFonts w:asciiTheme="minorHAnsi" w:eastAsia="Arial Unicode MS" w:hAnsiTheme="minorHAnsi" w:cstheme="minorHAnsi"/>
                <w:b/>
                <w:bCs/>
                <w:sz w:val="20"/>
                <w:szCs w:val="20"/>
              </w:rPr>
            </w:pPr>
            <w:r w:rsidRPr="00C94AEC">
              <w:rPr>
                <w:rFonts w:asciiTheme="minorHAnsi" w:hAnsiTheme="minorHAnsi" w:cstheme="minorHAnsi"/>
                <w:sz w:val="20"/>
                <w:szCs w:val="20"/>
              </w:rPr>
              <w:t>31, 2021</w:t>
            </w:r>
          </w:p>
        </w:tc>
        <w:tc>
          <w:tcPr>
            <w:tcW w:w="238" w:type="dxa"/>
            <w:tcBorders>
              <w:top w:val="nil"/>
            </w:tcBorders>
            <w:vAlign w:val="bottom"/>
          </w:tcPr>
          <w:p w14:paraId="35C00E16" w14:textId="77777777" w:rsidR="007218B9" w:rsidRDefault="007218B9" w:rsidP="007807CB">
            <w:pPr>
              <w:keepNext/>
              <w:spacing w:line="160" w:lineRule="atLeast"/>
              <w:jc w:val="center"/>
              <w:outlineLvl w:val="0"/>
              <w:rPr>
                <w:rFonts w:asciiTheme="minorHAnsi" w:eastAsia="Arial Unicode MS" w:hAnsiTheme="minorHAnsi" w:cstheme="minorHAnsi"/>
                <w:b/>
                <w:bCs/>
                <w:sz w:val="20"/>
                <w:szCs w:val="20"/>
              </w:rPr>
            </w:pPr>
          </w:p>
        </w:tc>
        <w:tc>
          <w:tcPr>
            <w:tcW w:w="1219" w:type="dxa"/>
            <w:tcBorders>
              <w:top w:val="nil"/>
              <w:right w:val="nil"/>
            </w:tcBorders>
            <w:vAlign w:val="bottom"/>
          </w:tcPr>
          <w:p w14:paraId="23E93EE8" w14:textId="2DD16972" w:rsidR="007218B9" w:rsidRDefault="007807CB" w:rsidP="00502444">
            <w:pPr>
              <w:keepNext/>
              <w:pBdr>
                <w:bottom w:val="single" w:sz="4" w:space="1" w:color="auto"/>
              </w:pBdr>
              <w:spacing w:line="160" w:lineRule="atLeast"/>
              <w:jc w:val="center"/>
              <w:outlineLvl w:val="0"/>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r>
      <w:tr w:rsidR="007218B9" w14:paraId="437A3E25" w14:textId="77777777" w:rsidTr="001E1A04">
        <w:trPr>
          <w:trHeight w:val="284"/>
        </w:trPr>
        <w:tc>
          <w:tcPr>
            <w:tcW w:w="4248" w:type="dxa"/>
            <w:tcBorders>
              <w:top w:val="nil"/>
              <w:left w:val="nil"/>
            </w:tcBorders>
            <w:vAlign w:val="bottom"/>
          </w:tcPr>
          <w:p w14:paraId="2F52BDA1" w14:textId="448DA12B" w:rsidR="007218B9" w:rsidRPr="0072475F" w:rsidRDefault="00912911" w:rsidP="007807CB">
            <w:pPr>
              <w:keepNext/>
              <w:spacing w:line="160" w:lineRule="atLeast"/>
              <w:ind w:right="-86"/>
              <w:outlineLvl w:val="0"/>
              <w:rPr>
                <w:rFonts w:asciiTheme="minorHAnsi" w:eastAsia="Arial Unicode MS" w:hAnsiTheme="minorHAnsi" w:cstheme="minorHAnsi"/>
                <w:sz w:val="20"/>
                <w:szCs w:val="20"/>
              </w:rPr>
            </w:pPr>
            <w:proofErr w:type="gramStart"/>
            <w:r w:rsidRPr="0072475F">
              <w:rPr>
                <w:rFonts w:asciiTheme="minorHAnsi" w:hAnsiTheme="minorHAnsi" w:cstheme="minorHAnsi"/>
                <w:sz w:val="20"/>
                <w:szCs w:val="20"/>
              </w:rPr>
              <w:t>Collateral</w:t>
            </w:r>
            <w:r w:rsidRPr="0072475F">
              <w:rPr>
                <w:rFonts w:asciiTheme="minorHAnsi" w:hAnsiTheme="minorHAnsi" w:cstheme="minorHAnsi"/>
                <w:sz w:val="20"/>
                <w:szCs w:val="20"/>
                <w:vertAlign w:val="superscript"/>
              </w:rPr>
              <w:t>(</w:t>
            </w:r>
            <w:proofErr w:type="gramEnd"/>
            <w:r w:rsidRPr="0072475F">
              <w:rPr>
                <w:rFonts w:asciiTheme="minorHAnsi" w:hAnsiTheme="minorHAnsi" w:cstheme="minorHAnsi"/>
                <w:sz w:val="20"/>
                <w:szCs w:val="20"/>
                <w:vertAlign w:val="superscript"/>
              </w:rPr>
              <w:t>1)</w:t>
            </w:r>
          </w:p>
        </w:tc>
        <w:tc>
          <w:tcPr>
            <w:tcW w:w="1219" w:type="dxa"/>
            <w:tcBorders>
              <w:top w:val="nil"/>
            </w:tcBorders>
            <w:vAlign w:val="bottom"/>
          </w:tcPr>
          <w:p w14:paraId="35B358B9" w14:textId="04BA1EE2" w:rsidR="007218B9" w:rsidRPr="0072475F" w:rsidRDefault="00511C36" w:rsidP="007807CB">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25,000</w:t>
            </w:r>
          </w:p>
        </w:tc>
        <w:tc>
          <w:tcPr>
            <w:tcW w:w="238" w:type="dxa"/>
            <w:tcBorders>
              <w:top w:val="nil"/>
            </w:tcBorders>
            <w:vAlign w:val="bottom"/>
          </w:tcPr>
          <w:p w14:paraId="3C5F7C5C" w14:textId="77777777" w:rsidR="007218B9" w:rsidRPr="0072475F" w:rsidRDefault="007218B9" w:rsidP="007807CB">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3632B661" w14:textId="50DB08F0" w:rsidR="007218B9" w:rsidRPr="0072475F" w:rsidRDefault="00CE7DEE" w:rsidP="007807CB">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25,000</w:t>
            </w:r>
          </w:p>
        </w:tc>
        <w:tc>
          <w:tcPr>
            <w:tcW w:w="238" w:type="dxa"/>
            <w:tcBorders>
              <w:top w:val="nil"/>
            </w:tcBorders>
            <w:vAlign w:val="bottom"/>
          </w:tcPr>
          <w:p w14:paraId="528B82BA" w14:textId="77777777" w:rsidR="007218B9" w:rsidRPr="0072475F" w:rsidRDefault="007218B9" w:rsidP="007807CB">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4D22EB18" w14:textId="11A08644" w:rsidR="007218B9" w:rsidRPr="0072475F" w:rsidRDefault="00DB32A5" w:rsidP="00DB32A5">
            <w:pPr>
              <w:keepNext/>
              <w:spacing w:line="160" w:lineRule="atLeast"/>
              <w:jc w:val="center"/>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38" w:type="dxa"/>
            <w:tcBorders>
              <w:top w:val="nil"/>
            </w:tcBorders>
            <w:vAlign w:val="bottom"/>
          </w:tcPr>
          <w:p w14:paraId="4FA1C32C" w14:textId="77777777" w:rsidR="007218B9" w:rsidRPr="0072475F" w:rsidRDefault="007218B9" w:rsidP="00DB32A5">
            <w:pPr>
              <w:keepNext/>
              <w:spacing w:line="160" w:lineRule="atLeast"/>
              <w:jc w:val="center"/>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0BC94575" w14:textId="564BAC07" w:rsidR="007218B9" w:rsidRPr="0072475F" w:rsidRDefault="00DB32A5" w:rsidP="00DB32A5">
            <w:pPr>
              <w:keepNext/>
              <w:spacing w:line="160" w:lineRule="atLeast"/>
              <w:jc w:val="center"/>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7218B9" w14:paraId="4DBD1B5A" w14:textId="77777777" w:rsidTr="001E1A04">
        <w:trPr>
          <w:trHeight w:val="284"/>
        </w:trPr>
        <w:tc>
          <w:tcPr>
            <w:tcW w:w="4248" w:type="dxa"/>
            <w:tcBorders>
              <w:top w:val="nil"/>
              <w:left w:val="nil"/>
            </w:tcBorders>
            <w:vAlign w:val="bottom"/>
          </w:tcPr>
          <w:p w14:paraId="43AEE476" w14:textId="6C91243D" w:rsidR="007218B9" w:rsidRPr="0072475F" w:rsidRDefault="00CE7DEE" w:rsidP="00CE7DEE">
            <w:pPr>
              <w:tabs>
                <w:tab w:val="left" w:pos="900"/>
              </w:tabs>
              <w:spacing w:line="160" w:lineRule="atLeast"/>
              <w:jc w:val="both"/>
              <w:rPr>
                <w:rFonts w:asciiTheme="minorHAnsi" w:hAnsiTheme="minorHAnsi" w:cstheme="minorHAnsi"/>
                <w:sz w:val="20"/>
                <w:szCs w:val="20"/>
              </w:rPr>
            </w:pPr>
            <w:r w:rsidRPr="0072475F">
              <w:rPr>
                <w:rFonts w:asciiTheme="minorHAnsi" w:hAnsiTheme="minorHAnsi" w:cstheme="minorHAnsi"/>
                <w:sz w:val="20"/>
                <w:szCs w:val="20"/>
              </w:rPr>
              <w:t xml:space="preserve">Deposits at Legal Execution </w:t>
            </w:r>
            <w:proofErr w:type="gramStart"/>
            <w:r w:rsidRPr="0072475F">
              <w:rPr>
                <w:rFonts w:asciiTheme="minorHAnsi" w:hAnsiTheme="minorHAnsi" w:cstheme="minorHAnsi"/>
                <w:sz w:val="20"/>
                <w:szCs w:val="20"/>
              </w:rPr>
              <w:t>Department</w:t>
            </w:r>
            <w:r w:rsidRPr="0072475F">
              <w:rPr>
                <w:rFonts w:asciiTheme="minorHAnsi" w:hAnsiTheme="minorHAnsi" w:cstheme="minorHAnsi"/>
                <w:sz w:val="20"/>
                <w:szCs w:val="20"/>
                <w:vertAlign w:val="superscript"/>
              </w:rPr>
              <w:t>(</w:t>
            </w:r>
            <w:proofErr w:type="gramEnd"/>
            <w:r w:rsidRPr="0072475F">
              <w:rPr>
                <w:rFonts w:asciiTheme="minorHAnsi" w:hAnsiTheme="minorHAnsi" w:cstheme="minorHAnsi"/>
                <w:sz w:val="20"/>
                <w:szCs w:val="20"/>
                <w:vertAlign w:val="superscript"/>
              </w:rPr>
              <w:t>2)</w:t>
            </w:r>
          </w:p>
        </w:tc>
        <w:tc>
          <w:tcPr>
            <w:tcW w:w="1219" w:type="dxa"/>
            <w:tcBorders>
              <w:top w:val="nil"/>
            </w:tcBorders>
            <w:vAlign w:val="bottom"/>
          </w:tcPr>
          <w:p w14:paraId="5D8FCC5A" w14:textId="4DB2AD4F" w:rsidR="007218B9" w:rsidRPr="0072475F" w:rsidRDefault="00511C36" w:rsidP="007807CB">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22,761</w:t>
            </w:r>
          </w:p>
        </w:tc>
        <w:tc>
          <w:tcPr>
            <w:tcW w:w="238" w:type="dxa"/>
            <w:tcBorders>
              <w:top w:val="nil"/>
            </w:tcBorders>
            <w:vAlign w:val="bottom"/>
          </w:tcPr>
          <w:p w14:paraId="709F918D" w14:textId="77777777" w:rsidR="007218B9" w:rsidRPr="0072475F" w:rsidRDefault="007218B9" w:rsidP="007807CB">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349FCDE7" w14:textId="65B360A8" w:rsidR="007218B9" w:rsidRPr="0072475F" w:rsidRDefault="00CE7DEE" w:rsidP="007807CB">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7,519</w:t>
            </w:r>
          </w:p>
        </w:tc>
        <w:tc>
          <w:tcPr>
            <w:tcW w:w="238" w:type="dxa"/>
            <w:tcBorders>
              <w:top w:val="nil"/>
            </w:tcBorders>
            <w:vAlign w:val="bottom"/>
          </w:tcPr>
          <w:p w14:paraId="71AADE2C" w14:textId="77777777" w:rsidR="007218B9" w:rsidRPr="0072475F" w:rsidRDefault="007218B9" w:rsidP="007807CB">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431A3439" w14:textId="671D0DEA" w:rsidR="007218B9" w:rsidRPr="0072475F" w:rsidRDefault="00DB32A5" w:rsidP="007807CB">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22,761</w:t>
            </w:r>
          </w:p>
        </w:tc>
        <w:tc>
          <w:tcPr>
            <w:tcW w:w="238" w:type="dxa"/>
            <w:tcBorders>
              <w:top w:val="nil"/>
            </w:tcBorders>
            <w:vAlign w:val="bottom"/>
          </w:tcPr>
          <w:p w14:paraId="5F523A75" w14:textId="77777777" w:rsidR="007218B9" w:rsidRPr="0072475F" w:rsidRDefault="007218B9" w:rsidP="007807CB">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70998CD8" w14:textId="47942FD4" w:rsidR="007218B9" w:rsidRPr="0072475F" w:rsidRDefault="0072475F" w:rsidP="007807CB">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7,519</w:t>
            </w:r>
          </w:p>
        </w:tc>
      </w:tr>
      <w:tr w:rsidR="00693ECC" w14:paraId="0EE482FA" w14:textId="77777777" w:rsidTr="001E1A04">
        <w:trPr>
          <w:trHeight w:val="284"/>
        </w:trPr>
        <w:tc>
          <w:tcPr>
            <w:tcW w:w="4248" w:type="dxa"/>
            <w:tcBorders>
              <w:top w:val="nil"/>
              <w:left w:val="nil"/>
            </w:tcBorders>
            <w:vAlign w:val="bottom"/>
          </w:tcPr>
          <w:p w14:paraId="60A35E55" w14:textId="5BF3441C"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 xml:space="preserve">Deposits at </w:t>
            </w:r>
            <w:proofErr w:type="spellStart"/>
            <w:r w:rsidRPr="0072475F">
              <w:rPr>
                <w:rFonts w:asciiTheme="minorHAnsi" w:eastAsia="Arial Unicode MS" w:hAnsiTheme="minorHAnsi" w:cstheme="minorHAnsi"/>
                <w:sz w:val="20"/>
                <w:szCs w:val="20"/>
              </w:rPr>
              <w:t>Labour</w:t>
            </w:r>
            <w:proofErr w:type="spellEnd"/>
            <w:r w:rsidRPr="0072475F">
              <w:rPr>
                <w:rFonts w:asciiTheme="minorHAnsi" w:eastAsia="Arial Unicode MS" w:hAnsiTheme="minorHAnsi" w:cstheme="minorHAnsi"/>
                <w:sz w:val="20"/>
                <w:szCs w:val="20"/>
              </w:rPr>
              <w:t xml:space="preserve"> court</w:t>
            </w:r>
          </w:p>
        </w:tc>
        <w:tc>
          <w:tcPr>
            <w:tcW w:w="1219" w:type="dxa"/>
            <w:tcBorders>
              <w:top w:val="nil"/>
            </w:tcBorders>
            <w:vAlign w:val="bottom"/>
          </w:tcPr>
          <w:p w14:paraId="7666DF55" w14:textId="2FC9531C"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3,953</w:t>
            </w:r>
          </w:p>
        </w:tc>
        <w:tc>
          <w:tcPr>
            <w:tcW w:w="238" w:type="dxa"/>
            <w:tcBorders>
              <w:top w:val="nil"/>
            </w:tcBorders>
            <w:vAlign w:val="bottom"/>
          </w:tcPr>
          <w:p w14:paraId="6392B4C4"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0E2DAAD5" w14:textId="03F698D4"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3,953</w:t>
            </w:r>
          </w:p>
        </w:tc>
        <w:tc>
          <w:tcPr>
            <w:tcW w:w="238" w:type="dxa"/>
            <w:tcBorders>
              <w:top w:val="nil"/>
            </w:tcBorders>
            <w:vAlign w:val="bottom"/>
          </w:tcPr>
          <w:p w14:paraId="08FF68E0"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49671564" w14:textId="44C20174" w:rsidR="00693ECC" w:rsidRPr="0072475F" w:rsidRDefault="00DB32A5"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3,953</w:t>
            </w:r>
          </w:p>
        </w:tc>
        <w:tc>
          <w:tcPr>
            <w:tcW w:w="238" w:type="dxa"/>
            <w:tcBorders>
              <w:top w:val="nil"/>
            </w:tcBorders>
            <w:vAlign w:val="bottom"/>
          </w:tcPr>
          <w:p w14:paraId="12AC8A21"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003BBD94" w14:textId="2651B41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3,953</w:t>
            </w:r>
          </w:p>
        </w:tc>
      </w:tr>
      <w:tr w:rsidR="00693ECC" w14:paraId="5761A9AA" w14:textId="77777777" w:rsidTr="001E1A04">
        <w:trPr>
          <w:trHeight w:val="284"/>
        </w:trPr>
        <w:tc>
          <w:tcPr>
            <w:tcW w:w="4248" w:type="dxa"/>
            <w:tcBorders>
              <w:top w:val="nil"/>
              <w:left w:val="nil"/>
            </w:tcBorders>
            <w:vAlign w:val="bottom"/>
          </w:tcPr>
          <w:p w14:paraId="6F83E108" w14:textId="1E88C4CF"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Deposits</w:t>
            </w:r>
          </w:p>
        </w:tc>
        <w:tc>
          <w:tcPr>
            <w:tcW w:w="1219" w:type="dxa"/>
            <w:tcBorders>
              <w:top w:val="nil"/>
            </w:tcBorders>
            <w:vAlign w:val="bottom"/>
          </w:tcPr>
          <w:p w14:paraId="315CD68F" w14:textId="6AEC9F4C"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3,606</w:t>
            </w:r>
          </w:p>
        </w:tc>
        <w:tc>
          <w:tcPr>
            <w:tcW w:w="238" w:type="dxa"/>
            <w:tcBorders>
              <w:top w:val="nil"/>
            </w:tcBorders>
            <w:vAlign w:val="bottom"/>
          </w:tcPr>
          <w:p w14:paraId="51A00018"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023071E3" w14:textId="27769D3D"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3,584</w:t>
            </w:r>
          </w:p>
        </w:tc>
        <w:tc>
          <w:tcPr>
            <w:tcW w:w="238" w:type="dxa"/>
            <w:tcBorders>
              <w:top w:val="nil"/>
            </w:tcBorders>
            <w:vAlign w:val="bottom"/>
          </w:tcPr>
          <w:p w14:paraId="178DCACA"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35A95923" w14:textId="7F520980" w:rsidR="00693ECC" w:rsidRPr="0072475F" w:rsidRDefault="00DB32A5"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3,606</w:t>
            </w:r>
          </w:p>
        </w:tc>
        <w:tc>
          <w:tcPr>
            <w:tcW w:w="238" w:type="dxa"/>
            <w:tcBorders>
              <w:top w:val="nil"/>
            </w:tcBorders>
            <w:vAlign w:val="bottom"/>
          </w:tcPr>
          <w:p w14:paraId="3CCD7592"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3124446C" w14:textId="0C7B008F"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3,584</w:t>
            </w:r>
          </w:p>
        </w:tc>
      </w:tr>
      <w:tr w:rsidR="00693ECC" w14:paraId="48D214AF" w14:textId="77777777" w:rsidTr="001E1A04">
        <w:trPr>
          <w:trHeight w:val="284"/>
        </w:trPr>
        <w:tc>
          <w:tcPr>
            <w:tcW w:w="4248" w:type="dxa"/>
            <w:tcBorders>
              <w:top w:val="nil"/>
              <w:left w:val="nil"/>
            </w:tcBorders>
            <w:vAlign w:val="bottom"/>
          </w:tcPr>
          <w:p w14:paraId="0B3252BB" w14:textId="7FF2FC7B"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Payments for clearing funds</w:t>
            </w:r>
          </w:p>
        </w:tc>
        <w:tc>
          <w:tcPr>
            <w:tcW w:w="1219" w:type="dxa"/>
            <w:tcBorders>
              <w:top w:val="nil"/>
            </w:tcBorders>
            <w:vAlign w:val="bottom"/>
          </w:tcPr>
          <w:p w14:paraId="249C9432" w14:textId="055B5EED"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42,452</w:t>
            </w:r>
          </w:p>
        </w:tc>
        <w:tc>
          <w:tcPr>
            <w:tcW w:w="238" w:type="dxa"/>
            <w:tcBorders>
              <w:top w:val="nil"/>
            </w:tcBorders>
            <w:vAlign w:val="bottom"/>
          </w:tcPr>
          <w:p w14:paraId="25EE07D9"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37AFE6D3" w14:textId="65D127CB"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42,286</w:t>
            </w:r>
          </w:p>
        </w:tc>
        <w:tc>
          <w:tcPr>
            <w:tcW w:w="238" w:type="dxa"/>
            <w:tcBorders>
              <w:top w:val="nil"/>
            </w:tcBorders>
            <w:vAlign w:val="bottom"/>
          </w:tcPr>
          <w:p w14:paraId="72370211"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43574913" w14:textId="6E780928" w:rsidR="00693ECC" w:rsidRPr="0072475F" w:rsidRDefault="00DB32A5"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42,452</w:t>
            </w:r>
          </w:p>
        </w:tc>
        <w:tc>
          <w:tcPr>
            <w:tcW w:w="238" w:type="dxa"/>
            <w:tcBorders>
              <w:top w:val="nil"/>
            </w:tcBorders>
            <w:vAlign w:val="bottom"/>
          </w:tcPr>
          <w:p w14:paraId="069B4455"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0D992FF9" w14:textId="23F0794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42,286</w:t>
            </w:r>
          </w:p>
        </w:tc>
      </w:tr>
      <w:tr w:rsidR="00693ECC" w14:paraId="591D2017" w14:textId="77777777" w:rsidTr="001E1A04">
        <w:trPr>
          <w:trHeight w:val="284"/>
        </w:trPr>
        <w:tc>
          <w:tcPr>
            <w:tcW w:w="4248" w:type="dxa"/>
            <w:tcBorders>
              <w:top w:val="nil"/>
              <w:left w:val="nil"/>
            </w:tcBorders>
            <w:vAlign w:val="bottom"/>
          </w:tcPr>
          <w:p w14:paraId="3DE0FEED" w14:textId="27CCFF3C"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Asset for protecting the clearing system</w:t>
            </w:r>
          </w:p>
        </w:tc>
        <w:tc>
          <w:tcPr>
            <w:tcW w:w="1219" w:type="dxa"/>
            <w:tcBorders>
              <w:top w:val="nil"/>
            </w:tcBorders>
            <w:vAlign w:val="bottom"/>
          </w:tcPr>
          <w:p w14:paraId="7BA0A1FC" w14:textId="47447048"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8" w:type="dxa"/>
            <w:tcBorders>
              <w:top w:val="nil"/>
            </w:tcBorders>
            <w:vAlign w:val="bottom"/>
          </w:tcPr>
          <w:p w14:paraId="5C734338"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4CE6B327" w14:textId="5B696D29"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8" w:type="dxa"/>
            <w:tcBorders>
              <w:top w:val="nil"/>
            </w:tcBorders>
            <w:vAlign w:val="bottom"/>
          </w:tcPr>
          <w:p w14:paraId="4973CA04"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7A19D60A" w14:textId="1788D4D4" w:rsidR="00693ECC" w:rsidRPr="0072475F" w:rsidRDefault="00DB32A5"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8" w:type="dxa"/>
            <w:tcBorders>
              <w:top w:val="nil"/>
            </w:tcBorders>
            <w:vAlign w:val="bottom"/>
          </w:tcPr>
          <w:p w14:paraId="4C352EA0"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2F4A86AB" w14:textId="768DABF6"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r>
      <w:tr w:rsidR="00693ECC" w14:paraId="3404BC2D" w14:textId="77777777" w:rsidTr="001E1A04">
        <w:trPr>
          <w:trHeight w:val="284"/>
        </w:trPr>
        <w:tc>
          <w:tcPr>
            <w:tcW w:w="4248" w:type="dxa"/>
            <w:tcBorders>
              <w:top w:val="nil"/>
              <w:left w:val="nil"/>
              <w:bottom w:val="nil"/>
            </w:tcBorders>
            <w:vAlign w:val="bottom"/>
          </w:tcPr>
          <w:p w14:paraId="528E08D1" w14:textId="7E6860B5"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Prepaid expenses</w:t>
            </w:r>
          </w:p>
        </w:tc>
        <w:tc>
          <w:tcPr>
            <w:tcW w:w="1219" w:type="dxa"/>
            <w:tcBorders>
              <w:top w:val="nil"/>
              <w:bottom w:val="nil"/>
            </w:tcBorders>
            <w:vAlign w:val="bottom"/>
          </w:tcPr>
          <w:p w14:paraId="2DF50C46" w14:textId="5B76944B"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5,679</w:t>
            </w:r>
          </w:p>
        </w:tc>
        <w:tc>
          <w:tcPr>
            <w:tcW w:w="238" w:type="dxa"/>
            <w:tcBorders>
              <w:top w:val="nil"/>
              <w:bottom w:val="nil"/>
            </w:tcBorders>
            <w:vAlign w:val="bottom"/>
          </w:tcPr>
          <w:p w14:paraId="2CE4A4CF"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bottom w:val="nil"/>
            </w:tcBorders>
            <w:vAlign w:val="bottom"/>
          </w:tcPr>
          <w:p w14:paraId="5A9368B2" w14:textId="340AF60D"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1,569</w:t>
            </w:r>
          </w:p>
        </w:tc>
        <w:tc>
          <w:tcPr>
            <w:tcW w:w="238" w:type="dxa"/>
            <w:tcBorders>
              <w:top w:val="nil"/>
              <w:bottom w:val="nil"/>
            </w:tcBorders>
            <w:vAlign w:val="bottom"/>
          </w:tcPr>
          <w:p w14:paraId="64246A26"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bottom w:val="nil"/>
            </w:tcBorders>
            <w:vAlign w:val="bottom"/>
          </w:tcPr>
          <w:p w14:paraId="64092CD0" w14:textId="119D339D" w:rsidR="00693ECC" w:rsidRPr="0072475F" w:rsidRDefault="00DB32A5"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5,679</w:t>
            </w:r>
          </w:p>
        </w:tc>
        <w:tc>
          <w:tcPr>
            <w:tcW w:w="238" w:type="dxa"/>
            <w:tcBorders>
              <w:top w:val="nil"/>
              <w:bottom w:val="nil"/>
            </w:tcBorders>
            <w:vAlign w:val="bottom"/>
          </w:tcPr>
          <w:p w14:paraId="4F090ED0"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bottom w:val="nil"/>
              <w:right w:val="nil"/>
            </w:tcBorders>
            <w:vAlign w:val="bottom"/>
          </w:tcPr>
          <w:p w14:paraId="298A26F1" w14:textId="238E29F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1,569</w:t>
            </w:r>
          </w:p>
        </w:tc>
      </w:tr>
      <w:tr w:rsidR="00693ECC" w14:paraId="5ABF786E" w14:textId="77777777" w:rsidTr="001E1A04">
        <w:trPr>
          <w:trHeight w:val="284"/>
        </w:trPr>
        <w:tc>
          <w:tcPr>
            <w:tcW w:w="4248" w:type="dxa"/>
            <w:tcBorders>
              <w:top w:val="nil"/>
              <w:left w:val="nil"/>
            </w:tcBorders>
            <w:vAlign w:val="bottom"/>
          </w:tcPr>
          <w:p w14:paraId="41BD1AEF" w14:textId="0552FDA3"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lastRenderedPageBreak/>
              <w:t>Accrued interest income</w:t>
            </w:r>
          </w:p>
        </w:tc>
        <w:tc>
          <w:tcPr>
            <w:tcW w:w="1219" w:type="dxa"/>
            <w:tcBorders>
              <w:top w:val="nil"/>
            </w:tcBorders>
            <w:vAlign w:val="bottom"/>
          </w:tcPr>
          <w:p w14:paraId="0EBF2941" w14:textId="1DB1161A"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564</w:t>
            </w:r>
          </w:p>
        </w:tc>
        <w:tc>
          <w:tcPr>
            <w:tcW w:w="238" w:type="dxa"/>
            <w:tcBorders>
              <w:top w:val="nil"/>
            </w:tcBorders>
            <w:vAlign w:val="bottom"/>
          </w:tcPr>
          <w:p w14:paraId="569E61B4"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15170DFC" w14:textId="1FECA905"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871</w:t>
            </w:r>
          </w:p>
        </w:tc>
        <w:tc>
          <w:tcPr>
            <w:tcW w:w="238" w:type="dxa"/>
            <w:tcBorders>
              <w:top w:val="nil"/>
            </w:tcBorders>
            <w:vAlign w:val="bottom"/>
          </w:tcPr>
          <w:p w14:paraId="30803CFD"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42B0717A" w14:textId="500D18F7" w:rsidR="00693ECC" w:rsidRPr="0072475F" w:rsidRDefault="00DB32A5"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564</w:t>
            </w:r>
          </w:p>
        </w:tc>
        <w:tc>
          <w:tcPr>
            <w:tcW w:w="238" w:type="dxa"/>
            <w:tcBorders>
              <w:top w:val="nil"/>
            </w:tcBorders>
            <w:vAlign w:val="bottom"/>
          </w:tcPr>
          <w:p w14:paraId="05FE3EAC"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05B70ECD" w14:textId="551CF8CF"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871</w:t>
            </w:r>
          </w:p>
        </w:tc>
      </w:tr>
      <w:tr w:rsidR="00693ECC" w14:paraId="777A945A" w14:textId="77777777" w:rsidTr="001E1A04">
        <w:trPr>
          <w:trHeight w:val="284"/>
        </w:trPr>
        <w:tc>
          <w:tcPr>
            <w:tcW w:w="4248" w:type="dxa"/>
            <w:tcBorders>
              <w:top w:val="nil"/>
              <w:left w:val="nil"/>
            </w:tcBorders>
            <w:vAlign w:val="bottom"/>
          </w:tcPr>
          <w:p w14:paraId="538A4BA8" w14:textId="5BD90FAF"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Withholding tax refundable</w:t>
            </w:r>
          </w:p>
        </w:tc>
        <w:tc>
          <w:tcPr>
            <w:tcW w:w="1219" w:type="dxa"/>
            <w:tcBorders>
              <w:top w:val="nil"/>
            </w:tcBorders>
            <w:vAlign w:val="bottom"/>
          </w:tcPr>
          <w:p w14:paraId="7B855860" w14:textId="6896A026"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13,450</w:t>
            </w:r>
          </w:p>
        </w:tc>
        <w:tc>
          <w:tcPr>
            <w:tcW w:w="238" w:type="dxa"/>
            <w:tcBorders>
              <w:top w:val="nil"/>
            </w:tcBorders>
            <w:vAlign w:val="bottom"/>
          </w:tcPr>
          <w:p w14:paraId="459C4DBD"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185F3709" w14:textId="53820ECA"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13,339</w:t>
            </w:r>
          </w:p>
        </w:tc>
        <w:tc>
          <w:tcPr>
            <w:tcW w:w="238" w:type="dxa"/>
            <w:tcBorders>
              <w:top w:val="nil"/>
            </w:tcBorders>
            <w:vAlign w:val="bottom"/>
          </w:tcPr>
          <w:p w14:paraId="17CF12EA"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7E1548C9" w14:textId="51514865" w:rsidR="00693ECC" w:rsidRPr="0072475F" w:rsidRDefault="00DB32A5"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13,450</w:t>
            </w:r>
          </w:p>
        </w:tc>
        <w:tc>
          <w:tcPr>
            <w:tcW w:w="238" w:type="dxa"/>
            <w:tcBorders>
              <w:top w:val="nil"/>
            </w:tcBorders>
            <w:vAlign w:val="bottom"/>
          </w:tcPr>
          <w:p w14:paraId="1196468D"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4D1D48B1" w14:textId="3F7E434F"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13,339</w:t>
            </w:r>
          </w:p>
        </w:tc>
      </w:tr>
      <w:tr w:rsidR="00693ECC" w14:paraId="3FF19844" w14:textId="77777777" w:rsidTr="001E1A04">
        <w:trPr>
          <w:trHeight w:val="284"/>
        </w:trPr>
        <w:tc>
          <w:tcPr>
            <w:tcW w:w="4248" w:type="dxa"/>
            <w:tcBorders>
              <w:top w:val="nil"/>
              <w:left w:val="nil"/>
            </w:tcBorders>
            <w:vAlign w:val="bottom"/>
          </w:tcPr>
          <w:p w14:paraId="5E570CAB" w14:textId="313B92A1"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Others</w:t>
            </w:r>
          </w:p>
        </w:tc>
        <w:tc>
          <w:tcPr>
            <w:tcW w:w="1219" w:type="dxa"/>
            <w:tcBorders>
              <w:top w:val="nil"/>
            </w:tcBorders>
            <w:vAlign w:val="bottom"/>
          </w:tcPr>
          <w:p w14:paraId="4C8DDF67" w14:textId="32754024"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14,036</w:t>
            </w:r>
          </w:p>
        </w:tc>
        <w:tc>
          <w:tcPr>
            <w:tcW w:w="238" w:type="dxa"/>
            <w:tcBorders>
              <w:top w:val="nil"/>
            </w:tcBorders>
            <w:vAlign w:val="bottom"/>
          </w:tcPr>
          <w:p w14:paraId="79C03FBE"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5F5A473F" w14:textId="7B3BD1DD"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16,</w:t>
            </w:r>
            <w:r w:rsidR="003A6523">
              <w:rPr>
                <w:rFonts w:asciiTheme="minorHAnsi" w:eastAsia="Arial Unicode MS" w:hAnsiTheme="minorHAnsi" w:cstheme="minorHAnsi"/>
                <w:sz w:val="20"/>
                <w:szCs w:val="20"/>
              </w:rPr>
              <w:t>100</w:t>
            </w:r>
          </w:p>
        </w:tc>
        <w:tc>
          <w:tcPr>
            <w:tcW w:w="238" w:type="dxa"/>
            <w:tcBorders>
              <w:top w:val="nil"/>
            </w:tcBorders>
            <w:vAlign w:val="bottom"/>
          </w:tcPr>
          <w:p w14:paraId="256C1308"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tcBorders>
            <w:vAlign w:val="bottom"/>
          </w:tcPr>
          <w:p w14:paraId="3E22D6E6" w14:textId="4EA2302B" w:rsidR="00693ECC" w:rsidRPr="0072475F" w:rsidRDefault="00DB32A5"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13,9</w:t>
            </w:r>
            <w:r w:rsidR="003A6523">
              <w:rPr>
                <w:rFonts w:asciiTheme="minorHAnsi" w:eastAsia="Arial Unicode MS" w:hAnsiTheme="minorHAnsi" w:cstheme="minorHAnsi"/>
                <w:sz w:val="20"/>
                <w:szCs w:val="20"/>
              </w:rPr>
              <w:t>90</w:t>
            </w:r>
          </w:p>
        </w:tc>
        <w:tc>
          <w:tcPr>
            <w:tcW w:w="238" w:type="dxa"/>
            <w:tcBorders>
              <w:top w:val="nil"/>
            </w:tcBorders>
            <w:vAlign w:val="bottom"/>
          </w:tcPr>
          <w:p w14:paraId="599B09D9"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right w:val="nil"/>
            </w:tcBorders>
            <w:vAlign w:val="bottom"/>
          </w:tcPr>
          <w:p w14:paraId="2BD5B0EF" w14:textId="4AE1D504"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14,08</w:t>
            </w:r>
            <w:r w:rsidR="003A6523">
              <w:rPr>
                <w:rFonts w:asciiTheme="minorHAnsi" w:eastAsia="Arial Unicode MS" w:hAnsiTheme="minorHAnsi" w:cstheme="minorHAnsi"/>
                <w:sz w:val="20"/>
                <w:szCs w:val="20"/>
              </w:rPr>
              <w:t>2</w:t>
            </w:r>
          </w:p>
        </w:tc>
      </w:tr>
      <w:tr w:rsidR="00693ECC" w14:paraId="0198B38B" w14:textId="77777777" w:rsidTr="00AC1D1F">
        <w:trPr>
          <w:trHeight w:val="284"/>
        </w:trPr>
        <w:tc>
          <w:tcPr>
            <w:tcW w:w="4248" w:type="dxa"/>
            <w:tcBorders>
              <w:top w:val="nil"/>
              <w:left w:val="nil"/>
            </w:tcBorders>
            <w:vAlign w:val="bottom"/>
          </w:tcPr>
          <w:p w14:paraId="5E403A78" w14:textId="5574ED19"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Less Allowance for expected credit losses</w:t>
            </w:r>
          </w:p>
        </w:tc>
        <w:tc>
          <w:tcPr>
            <w:tcW w:w="1219" w:type="dxa"/>
            <w:tcBorders>
              <w:top w:val="nil"/>
              <w:bottom w:val="single" w:sz="4" w:space="0" w:color="auto"/>
            </w:tcBorders>
            <w:vAlign w:val="bottom"/>
          </w:tcPr>
          <w:p w14:paraId="610FF85D" w14:textId="584AE227" w:rsidR="00693ECC" w:rsidRPr="0072475F" w:rsidRDefault="00511C36" w:rsidP="00511C36">
            <w:pPr>
              <w:keepNext/>
              <w:spacing w:line="160" w:lineRule="atLeast"/>
              <w:ind w:right="-53"/>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(10,698)</w:t>
            </w:r>
          </w:p>
        </w:tc>
        <w:tc>
          <w:tcPr>
            <w:tcW w:w="238" w:type="dxa"/>
            <w:tcBorders>
              <w:top w:val="nil"/>
            </w:tcBorders>
            <w:vAlign w:val="bottom"/>
          </w:tcPr>
          <w:p w14:paraId="3CB801C5"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bottom w:val="single" w:sz="4" w:space="0" w:color="auto"/>
            </w:tcBorders>
            <w:vAlign w:val="bottom"/>
          </w:tcPr>
          <w:p w14:paraId="7A28B150" w14:textId="2A962ED1" w:rsidR="00693ECC" w:rsidRPr="0072475F" w:rsidRDefault="00693ECC" w:rsidP="00DB32A5">
            <w:pPr>
              <w:keepNext/>
              <w:spacing w:line="160" w:lineRule="atLeast"/>
              <w:ind w:right="-53"/>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(10,69</w:t>
            </w:r>
            <w:r w:rsidR="003A6523">
              <w:rPr>
                <w:rFonts w:asciiTheme="minorHAnsi" w:eastAsia="Arial Unicode MS" w:hAnsiTheme="minorHAnsi" w:cstheme="minorHAnsi"/>
                <w:sz w:val="20"/>
                <w:szCs w:val="20"/>
              </w:rPr>
              <w:t>8</w:t>
            </w:r>
            <w:r>
              <w:rPr>
                <w:rFonts w:asciiTheme="minorHAnsi" w:eastAsia="Arial Unicode MS" w:hAnsiTheme="minorHAnsi" w:cstheme="minorHAnsi"/>
                <w:sz w:val="20"/>
                <w:szCs w:val="20"/>
              </w:rPr>
              <w:t>)</w:t>
            </w:r>
          </w:p>
        </w:tc>
        <w:tc>
          <w:tcPr>
            <w:tcW w:w="238" w:type="dxa"/>
            <w:tcBorders>
              <w:top w:val="nil"/>
            </w:tcBorders>
            <w:vAlign w:val="bottom"/>
          </w:tcPr>
          <w:p w14:paraId="06274699"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bottom w:val="single" w:sz="4" w:space="0" w:color="auto"/>
            </w:tcBorders>
            <w:vAlign w:val="bottom"/>
          </w:tcPr>
          <w:p w14:paraId="2BCC0ADD" w14:textId="0BA8F3A0" w:rsidR="00693ECC" w:rsidRPr="0072475F" w:rsidRDefault="00DB32A5" w:rsidP="00DB32A5">
            <w:pPr>
              <w:keepNext/>
              <w:spacing w:line="160" w:lineRule="atLeast"/>
              <w:ind w:right="-53"/>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(10,698)</w:t>
            </w:r>
          </w:p>
        </w:tc>
        <w:tc>
          <w:tcPr>
            <w:tcW w:w="238" w:type="dxa"/>
            <w:tcBorders>
              <w:top w:val="nil"/>
            </w:tcBorders>
            <w:vAlign w:val="bottom"/>
          </w:tcPr>
          <w:p w14:paraId="4DC98B5D"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nil"/>
              <w:bottom w:val="single" w:sz="4" w:space="0" w:color="auto"/>
              <w:right w:val="nil"/>
            </w:tcBorders>
            <w:vAlign w:val="bottom"/>
          </w:tcPr>
          <w:p w14:paraId="47F448C6" w14:textId="5F6A29BC" w:rsidR="00693ECC" w:rsidRPr="0072475F" w:rsidRDefault="00693ECC" w:rsidP="00DB32A5">
            <w:pPr>
              <w:keepNext/>
              <w:spacing w:line="160" w:lineRule="atLeast"/>
              <w:ind w:right="-53"/>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(10,69</w:t>
            </w:r>
            <w:r w:rsidR="003A6523">
              <w:rPr>
                <w:rFonts w:asciiTheme="minorHAnsi" w:eastAsia="Arial Unicode MS" w:hAnsiTheme="minorHAnsi" w:cstheme="minorHAnsi"/>
                <w:sz w:val="20"/>
                <w:szCs w:val="20"/>
              </w:rPr>
              <w:t>8</w:t>
            </w:r>
            <w:r>
              <w:rPr>
                <w:rFonts w:asciiTheme="minorHAnsi" w:eastAsia="Arial Unicode MS" w:hAnsiTheme="minorHAnsi" w:cstheme="minorHAnsi"/>
                <w:sz w:val="20"/>
                <w:szCs w:val="20"/>
              </w:rPr>
              <w:t>)</w:t>
            </w:r>
          </w:p>
        </w:tc>
      </w:tr>
      <w:tr w:rsidR="00693ECC" w14:paraId="6A06ACDF" w14:textId="77777777" w:rsidTr="00AC1D1F">
        <w:trPr>
          <w:trHeight w:val="284"/>
        </w:trPr>
        <w:tc>
          <w:tcPr>
            <w:tcW w:w="4248" w:type="dxa"/>
            <w:tcBorders>
              <w:top w:val="nil"/>
              <w:left w:val="nil"/>
            </w:tcBorders>
            <w:vAlign w:val="bottom"/>
          </w:tcPr>
          <w:p w14:paraId="42DE6D76" w14:textId="01B8C448" w:rsidR="00693ECC" w:rsidRPr="0072475F" w:rsidRDefault="00693ECC" w:rsidP="00693ECC">
            <w:pPr>
              <w:tabs>
                <w:tab w:val="left" w:pos="900"/>
              </w:tabs>
              <w:spacing w:line="160" w:lineRule="atLeast"/>
              <w:jc w:val="both"/>
              <w:rPr>
                <w:rFonts w:asciiTheme="minorHAnsi" w:hAnsiTheme="minorHAnsi" w:cstheme="minorHAnsi"/>
                <w:sz w:val="20"/>
                <w:szCs w:val="20"/>
              </w:rPr>
            </w:pPr>
            <w:r w:rsidRPr="0072475F">
              <w:rPr>
                <w:rFonts w:asciiTheme="minorHAnsi" w:eastAsia="Arial Unicode MS" w:hAnsiTheme="minorHAnsi" w:cstheme="minorHAnsi"/>
                <w:sz w:val="20"/>
                <w:szCs w:val="20"/>
              </w:rPr>
              <w:t>Total other assets</w:t>
            </w:r>
          </w:p>
        </w:tc>
        <w:tc>
          <w:tcPr>
            <w:tcW w:w="1219" w:type="dxa"/>
            <w:tcBorders>
              <w:top w:val="single" w:sz="4" w:space="0" w:color="auto"/>
              <w:bottom w:val="double" w:sz="4" w:space="0" w:color="auto"/>
            </w:tcBorders>
            <w:vAlign w:val="bottom"/>
          </w:tcPr>
          <w:p w14:paraId="6A1A31AA" w14:textId="5007145B"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125,803</w:t>
            </w:r>
          </w:p>
        </w:tc>
        <w:tc>
          <w:tcPr>
            <w:tcW w:w="238" w:type="dxa"/>
            <w:tcBorders>
              <w:top w:val="nil"/>
            </w:tcBorders>
            <w:vAlign w:val="bottom"/>
          </w:tcPr>
          <w:p w14:paraId="09F032E2"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single" w:sz="4" w:space="0" w:color="auto"/>
              <w:bottom w:val="double" w:sz="4" w:space="0" w:color="auto"/>
            </w:tcBorders>
            <w:vAlign w:val="bottom"/>
          </w:tcPr>
          <w:p w14:paraId="5EDCBFB2" w14:textId="25203930"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108,523</w:t>
            </w:r>
          </w:p>
        </w:tc>
        <w:tc>
          <w:tcPr>
            <w:tcW w:w="238" w:type="dxa"/>
            <w:tcBorders>
              <w:top w:val="nil"/>
            </w:tcBorders>
            <w:vAlign w:val="bottom"/>
          </w:tcPr>
          <w:p w14:paraId="55B30753"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single" w:sz="4" w:space="0" w:color="auto"/>
              <w:bottom w:val="double" w:sz="4" w:space="0" w:color="auto"/>
            </w:tcBorders>
            <w:vAlign w:val="bottom"/>
          </w:tcPr>
          <w:p w14:paraId="502CD810" w14:textId="69532B65" w:rsidR="00693ECC" w:rsidRPr="0072475F" w:rsidRDefault="00511C36"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100,</w:t>
            </w:r>
            <w:r w:rsidR="003A6523">
              <w:rPr>
                <w:rFonts w:asciiTheme="minorHAnsi" w:eastAsia="Arial Unicode MS" w:hAnsiTheme="minorHAnsi" w:cstheme="minorHAnsi"/>
                <w:sz w:val="20"/>
                <w:szCs w:val="20"/>
              </w:rPr>
              <w:t>757</w:t>
            </w:r>
          </w:p>
        </w:tc>
        <w:tc>
          <w:tcPr>
            <w:tcW w:w="238" w:type="dxa"/>
            <w:tcBorders>
              <w:top w:val="nil"/>
            </w:tcBorders>
            <w:vAlign w:val="bottom"/>
          </w:tcPr>
          <w:p w14:paraId="6369C0A4" w14:textId="77777777"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p>
        </w:tc>
        <w:tc>
          <w:tcPr>
            <w:tcW w:w="1219" w:type="dxa"/>
            <w:tcBorders>
              <w:top w:val="single" w:sz="4" w:space="0" w:color="auto"/>
              <w:bottom w:val="double" w:sz="4" w:space="0" w:color="auto"/>
              <w:right w:val="nil"/>
            </w:tcBorders>
            <w:vAlign w:val="bottom"/>
          </w:tcPr>
          <w:p w14:paraId="6B1043D2" w14:textId="603EA7D9" w:rsidR="00693ECC" w:rsidRPr="0072475F" w:rsidRDefault="00693ECC" w:rsidP="00693ECC">
            <w:pPr>
              <w:keepNext/>
              <w:spacing w:line="160" w:lineRule="atLeast"/>
              <w:jc w:val="right"/>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81,505</w:t>
            </w:r>
          </w:p>
        </w:tc>
      </w:tr>
    </w:tbl>
    <w:p w14:paraId="115A9458" w14:textId="77777777" w:rsidR="00DC56DE" w:rsidRDefault="00DC56DE" w:rsidP="002D30B6">
      <w:pPr>
        <w:pStyle w:val="ListParagraph"/>
        <w:keepNext/>
        <w:tabs>
          <w:tab w:val="left" w:pos="426"/>
        </w:tabs>
        <w:spacing w:line="160" w:lineRule="atLeast"/>
        <w:ind w:left="0" w:right="-85"/>
        <w:jc w:val="thaiDistribute"/>
        <w:outlineLvl w:val="0"/>
        <w:rPr>
          <w:rFonts w:asciiTheme="minorHAnsi" w:eastAsia="Arial Unicode MS" w:hAnsiTheme="minorHAnsi" w:cstheme="minorHAnsi"/>
          <w:sz w:val="20"/>
          <w:szCs w:val="20"/>
          <w:vertAlign w:val="superscript"/>
        </w:rPr>
      </w:pPr>
    </w:p>
    <w:p w14:paraId="03A06A7D" w14:textId="21344917" w:rsidR="00AA4DB2" w:rsidRPr="004638AC" w:rsidRDefault="002D30B6" w:rsidP="002D30B6">
      <w:pPr>
        <w:pStyle w:val="ListParagraph"/>
        <w:keepNext/>
        <w:tabs>
          <w:tab w:val="left" w:pos="426"/>
        </w:tabs>
        <w:spacing w:line="160" w:lineRule="atLeast"/>
        <w:ind w:left="0" w:right="-85"/>
        <w:jc w:val="thaiDistribute"/>
        <w:outlineLvl w:val="0"/>
        <w:rPr>
          <w:rFonts w:asciiTheme="minorHAnsi" w:eastAsia="Arial Unicode MS" w:hAnsiTheme="minorHAnsi" w:cstheme="minorHAnsi"/>
          <w:sz w:val="20"/>
          <w:szCs w:val="20"/>
        </w:rPr>
      </w:pPr>
      <w:r w:rsidRPr="002D30B6">
        <w:rPr>
          <w:rFonts w:asciiTheme="minorHAnsi" w:eastAsia="Arial Unicode MS" w:hAnsiTheme="minorHAnsi" w:cstheme="minorHAnsi"/>
          <w:sz w:val="20"/>
          <w:szCs w:val="20"/>
          <w:vertAlign w:val="superscript"/>
        </w:rPr>
        <w:t>(1)</w:t>
      </w:r>
      <w:r>
        <w:rPr>
          <w:rFonts w:asciiTheme="minorHAnsi" w:eastAsia="Arial Unicode MS" w:hAnsiTheme="minorHAnsi" w:cstheme="minorHAnsi"/>
          <w:sz w:val="20"/>
          <w:szCs w:val="20"/>
        </w:rPr>
        <w:t xml:space="preserve"> </w:t>
      </w:r>
      <w:r w:rsidR="00C94AEC" w:rsidRPr="00AA4DB2">
        <w:rPr>
          <w:rFonts w:asciiTheme="minorHAnsi" w:eastAsia="Arial Unicode MS" w:hAnsiTheme="minorHAnsi" w:cstheme="minorHAnsi"/>
          <w:sz w:val="20"/>
          <w:szCs w:val="20"/>
        </w:rPr>
        <w:t xml:space="preserve">As </w:t>
      </w:r>
      <w:proofErr w:type="gramStart"/>
      <w:r w:rsidR="00C94AEC" w:rsidRPr="00AA4DB2">
        <w:rPr>
          <w:rFonts w:asciiTheme="minorHAnsi" w:eastAsia="Arial Unicode MS" w:hAnsiTheme="minorHAnsi" w:cstheme="minorHAnsi"/>
          <w:sz w:val="20"/>
          <w:szCs w:val="20"/>
        </w:rPr>
        <w:t>at</w:t>
      </w:r>
      <w:proofErr w:type="gramEnd"/>
      <w:r w:rsidR="00C94AEC" w:rsidRPr="00AA4DB2">
        <w:rPr>
          <w:rFonts w:asciiTheme="minorHAnsi" w:eastAsia="Arial Unicode MS" w:hAnsiTheme="minorHAnsi" w:cstheme="minorHAnsi"/>
          <w:sz w:val="20"/>
          <w:szCs w:val="20"/>
        </w:rPr>
        <w:t xml:space="preserve"> </w:t>
      </w:r>
      <w:r w:rsidR="00426522" w:rsidRPr="00AA4DB2">
        <w:rPr>
          <w:rFonts w:asciiTheme="minorHAnsi" w:eastAsia="Arial Unicode MS" w:hAnsiTheme="minorHAnsi" w:cstheme="minorHAnsi"/>
          <w:sz w:val="20"/>
          <w:szCs w:val="20"/>
        </w:rPr>
        <w:t>March 31,</w:t>
      </w:r>
      <w:r w:rsidR="00C94AEC" w:rsidRPr="00AA4DB2">
        <w:rPr>
          <w:rFonts w:asciiTheme="minorHAnsi" w:eastAsia="Arial Unicode MS" w:hAnsiTheme="minorHAnsi" w:cstheme="minorHAnsi"/>
          <w:sz w:val="20"/>
          <w:szCs w:val="20"/>
        </w:rPr>
        <w:t xml:space="preserve"> 202</w:t>
      </w:r>
      <w:r w:rsidR="00426522" w:rsidRPr="00AA4DB2">
        <w:rPr>
          <w:rFonts w:asciiTheme="minorHAnsi" w:eastAsia="Arial Unicode MS" w:hAnsiTheme="minorHAnsi" w:cstheme="minorHAnsi"/>
          <w:sz w:val="20"/>
          <w:szCs w:val="20"/>
        </w:rPr>
        <w:t>1</w:t>
      </w:r>
      <w:r w:rsidR="00C94AEC" w:rsidRPr="00AA4DB2">
        <w:rPr>
          <w:rFonts w:asciiTheme="minorHAnsi" w:eastAsia="Arial Unicode MS" w:hAnsiTheme="minorHAnsi" w:cstheme="minorHAnsi"/>
          <w:sz w:val="20"/>
          <w:szCs w:val="20"/>
        </w:rPr>
        <w:t xml:space="preserve"> and December</w:t>
      </w:r>
      <w:r w:rsidR="00426522" w:rsidRPr="00AA4DB2">
        <w:rPr>
          <w:rFonts w:asciiTheme="minorHAnsi" w:eastAsia="Arial Unicode MS" w:hAnsiTheme="minorHAnsi" w:cstheme="minorHAnsi"/>
          <w:sz w:val="20"/>
          <w:szCs w:val="20"/>
        </w:rPr>
        <w:t xml:space="preserve"> 31,</w:t>
      </w:r>
      <w:r w:rsidR="00C94AEC" w:rsidRPr="00AA4DB2">
        <w:rPr>
          <w:rFonts w:asciiTheme="minorHAnsi" w:eastAsia="Arial Unicode MS" w:hAnsiTheme="minorHAnsi" w:cstheme="minorHAnsi"/>
          <w:sz w:val="20"/>
          <w:szCs w:val="20"/>
        </w:rPr>
        <w:t xml:space="preserve"> 20</w:t>
      </w:r>
      <w:r w:rsidR="00426522" w:rsidRPr="00AA4DB2">
        <w:rPr>
          <w:rFonts w:asciiTheme="minorHAnsi" w:eastAsia="Arial Unicode MS" w:hAnsiTheme="minorHAnsi" w:cstheme="minorHAnsi"/>
          <w:sz w:val="20"/>
          <w:szCs w:val="20"/>
        </w:rPr>
        <w:t>20</w:t>
      </w:r>
      <w:r w:rsidR="00C94AEC" w:rsidRPr="00AA4DB2">
        <w:rPr>
          <w:rFonts w:asciiTheme="minorHAnsi" w:eastAsia="Arial Unicode MS" w:hAnsiTheme="minorHAnsi" w:cstheme="minorHAnsi"/>
          <w:sz w:val="20"/>
          <w:szCs w:val="20"/>
        </w:rPr>
        <w:t>, a subsidiary had a collate</w:t>
      </w:r>
      <w:r w:rsidR="00C94AEC" w:rsidRPr="003A6523">
        <w:rPr>
          <w:rFonts w:asciiTheme="minorHAnsi" w:eastAsia="Arial Unicode MS" w:hAnsiTheme="minorHAnsi" w:cstheme="minorHAnsi"/>
          <w:sz w:val="20"/>
          <w:szCs w:val="20"/>
        </w:rPr>
        <w:t>ral Baht 2</w:t>
      </w:r>
      <w:r w:rsidR="00FA03B5">
        <w:rPr>
          <w:rFonts w:asciiTheme="minorHAnsi" w:eastAsia="Arial Unicode MS" w:hAnsiTheme="minorHAnsi" w:cstheme="minorHAnsi"/>
          <w:sz w:val="20"/>
          <w:szCs w:val="20"/>
        </w:rPr>
        <w:t>5</w:t>
      </w:r>
      <w:r w:rsidR="00C94AEC" w:rsidRPr="003A6523">
        <w:rPr>
          <w:rFonts w:asciiTheme="minorHAnsi" w:eastAsia="Arial Unicode MS" w:hAnsiTheme="minorHAnsi" w:cstheme="minorHAnsi"/>
          <w:sz w:val="20"/>
          <w:szCs w:val="20"/>
        </w:rPr>
        <w:t xml:space="preserve"> million which is a cash guarantee for an audit of a target investment company, currently </w:t>
      </w:r>
      <w:r w:rsidR="00132FFB">
        <w:rPr>
          <w:rFonts w:asciiTheme="minorHAnsi" w:eastAsia="Arial Unicode MS" w:hAnsiTheme="minorHAnsi" w:cstheme="minorHAnsi"/>
          <w:sz w:val="20"/>
          <w:szCs w:val="20"/>
        </w:rPr>
        <w:t>the</w:t>
      </w:r>
      <w:r w:rsidR="00C94AEC" w:rsidRPr="003A6523">
        <w:rPr>
          <w:rFonts w:asciiTheme="minorHAnsi" w:eastAsia="Arial Unicode MS" w:hAnsiTheme="minorHAnsi" w:cstheme="minorHAnsi"/>
          <w:sz w:val="20"/>
          <w:szCs w:val="20"/>
        </w:rPr>
        <w:t xml:space="preserve"> due diligence</w:t>
      </w:r>
      <w:r w:rsidR="006266AF">
        <w:rPr>
          <w:rFonts w:asciiTheme="minorHAnsi" w:eastAsia="Arial Unicode MS" w:hAnsiTheme="minorHAnsi" w:cstheme="minorHAnsi"/>
          <w:sz w:val="20"/>
          <w:szCs w:val="20"/>
        </w:rPr>
        <w:t xml:space="preserve"> pro</w:t>
      </w:r>
      <w:r w:rsidR="00132FFB">
        <w:rPr>
          <w:rFonts w:asciiTheme="minorHAnsi" w:eastAsia="Arial Unicode MS" w:hAnsiTheme="minorHAnsi" w:cstheme="minorHAnsi"/>
          <w:sz w:val="20"/>
          <w:szCs w:val="20"/>
        </w:rPr>
        <w:t>cess</w:t>
      </w:r>
      <w:r w:rsidR="006266AF">
        <w:rPr>
          <w:rFonts w:asciiTheme="minorHAnsi" w:eastAsia="Arial Unicode MS" w:hAnsiTheme="minorHAnsi" w:cstheme="minorHAnsi"/>
          <w:sz w:val="20"/>
          <w:szCs w:val="20"/>
        </w:rPr>
        <w:t xml:space="preserve"> is completed</w:t>
      </w:r>
      <w:r w:rsidR="009B4F83">
        <w:rPr>
          <w:rFonts w:asciiTheme="minorHAnsi" w:eastAsia="Arial Unicode MS" w:hAnsiTheme="minorHAnsi" w:cstheme="minorHAnsi"/>
          <w:sz w:val="20"/>
          <w:szCs w:val="20"/>
        </w:rPr>
        <w:t xml:space="preserve">. However, the </w:t>
      </w:r>
      <w:r w:rsidR="007672B6">
        <w:rPr>
          <w:rFonts w:asciiTheme="minorHAnsi" w:eastAsia="Arial Unicode MS" w:hAnsiTheme="minorHAnsi" w:cstheme="minorHAnsi"/>
          <w:sz w:val="20"/>
          <w:szCs w:val="20"/>
        </w:rPr>
        <w:t>s</w:t>
      </w:r>
      <w:r w:rsidR="009B4F83">
        <w:rPr>
          <w:rFonts w:asciiTheme="minorHAnsi" w:eastAsia="Arial Unicode MS" w:hAnsiTheme="minorHAnsi" w:cstheme="minorHAnsi"/>
          <w:sz w:val="20"/>
          <w:szCs w:val="20"/>
        </w:rPr>
        <w:t xml:space="preserve">ubsidiary does not intend to continue </w:t>
      </w:r>
      <w:r w:rsidR="002408E1">
        <w:rPr>
          <w:rFonts w:asciiTheme="minorHAnsi" w:eastAsia="Arial Unicode MS" w:hAnsiTheme="minorHAnsi" w:cstheme="minorHAnsi"/>
          <w:sz w:val="20"/>
          <w:szCs w:val="20"/>
        </w:rPr>
        <w:t xml:space="preserve">the </w:t>
      </w:r>
      <w:r w:rsidR="009B4F83">
        <w:rPr>
          <w:rFonts w:asciiTheme="minorHAnsi" w:eastAsia="Arial Unicode MS" w:hAnsiTheme="minorHAnsi" w:cstheme="minorHAnsi"/>
          <w:sz w:val="20"/>
          <w:szCs w:val="20"/>
        </w:rPr>
        <w:t xml:space="preserve">project and ask for refund of </w:t>
      </w:r>
      <w:r w:rsidR="00132FFB" w:rsidRPr="00050EF5">
        <w:rPr>
          <w:rFonts w:ascii="Calibri" w:hAnsi="Calibri" w:cstheme="minorBidi"/>
          <w:sz w:val="20"/>
          <w:szCs w:val="20"/>
        </w:rPr>
        <w:t>collateral</w:t>
      </w:r>
      <w:r w:rsidR="009B4F83">
        <w:rPr>
          <w:rFonts w:asciiTheme="minorHAnsi" w:eastAsia="Arial Unicode MS" w:hAnsiTheme="minorHAnsi" w:cstheme="minorHAnsi"/>
          <w:sz w:val="20"/>
          <w:szCs w:val="20"/>
        </w:rPr>
        <w:t xml:space="preserve"> within July 2021.</w:t>
      </w:r>
    </w:p>
    <w:p w14:paraId="7BBBB64D" w14:textId="77777777" w:rsidR="00AA4DB2" w:rsidRPr="00132FFB" w:rsidRDefault="00AA4DB2" w:rsidP="00AA4DB2">
      <w:pPr>
        <w:pStyle w:val="ListParagraph"/>
        <w:keepNext/>
        <w:tabs>
          <w:tab w:val="left" w:pos="426"/>
        </w:tabs>
        <w:spacing w:line="160" w:lineRule="atLeast"/>
        <w:ind w:left="0" w:right="-85"/>
        <w:jc w:val="thaiDistribute"/>
        <w:outlineLvl w:val="0"/>
        <w:rPr>
          <w:rFonts w:asciiTheme="minorHAnsi" w:eastAsia="Arial Unicode MS" w:hAnsiTheme="minorHAnsi" w:cstheme="minorBidi"/>
          <w:sz w:val="20"/>
          <w:szCs w:val="20"/>
          <w:cs/>
        </w:rPr>
      </w:pPr>
    </w:p>
    <w:p w14:paraId="636A4EE3" w14:textId="394A07EB" w:rsidR="00C94AEC" w:rsidRPr="00AA4DB2" w:rsidRDefault="002D30B6" w:rsidP="002D30B6">
      <w:pPr>
        <w:pStyle w:val="ListParagraph"/>
        <w:keepNext/>
        <w:tabs>
          <w:tab w:val="left" w:pos="426"/>
        </w:tabs>
        <w:spacing w:line="160" w:lineRule="atLeast"/>
        <w:ind w:left="0" w:right="-85"/>
        <w:jc w:val="thaiDistribute"/>
        <w:outlineLvl w:val="0"/>
        <w:rPr>
          <w:rFonts w:asciiTheme="minorHAnsi" w:eastAsia="Arial Unicode MS" w:hAnsiTheme="minorHAnsi" w:cstheme="minorHAnsi"/>
          <w:sz w:val="20"/>
          <w:szCs w:val="20"/>
        </w:rPr>
      </w:pPr>
      <w:r w:rsidRPr="004638AC">
        <w:rPr>
          <w:rFonts w:asciiTheme="minorHAnsi" w:eastAsia="Arial Unicode MS" w:hAnsiTheme="minorHAnsi" w:cstheme="minorHAnsi"/>
          <w:sz w:val="20"/>
          <w:szCs w:val="20"/>
          <w:vertAlign w:val="superscript"/>
        </w:rPr>
        <w:t>(2)</w:t>
      </w:r>
      <w:r w:rsidRPr="004638AC">
        <w:rPr>
          <w:rFonts w:asciiTheme="minorHAnsi" w:eastAsia="Arial Unicode MS" w:hAnsiTheme="minorHAnsi" w:cstheme="minorHAnsi"/>
          <w:sz w:val="20"/>
          <w:szCs w:val="20"/>
        </w:rPr>
        <w:t xml:space="preserve"> </w:t>
      </w:r>
      <w:r w:rsidR="00C94AEC" w:rsidRPr="004638AC">
        <w:rPr>
          <w:rFonts w:asciiTheme="minorHAnsi" w:eastAsia="Arial Unicode MS" w:hAnsiTheme="minorHAnsi" w:cstheme="minorHAnsi"/>
          <w:sz w:val="20"/>
          <w:szCs w:val="20"/>
        </w:rPr>
        <w:t xml:space="preserve">As </w:t>
      </w:r>
      <w:proofErr w:type="gramStart"/>
      <w:r w:rsidR="00C94AEC" w:rsidRPr="004638AC">
        <w:rPr>
          <w:rFonts w:asciiTheme="minorHAnsi" w:eastAsia="Arial Unicode MS" w:hAnsiTheme="minorHAnsi" w:cstheme="minorHAnsi"/>
          <w:sz w:val="20"/>
          <w:szCs w:val="20"/>
        </w:rPr>
        <w:t>at</w:t>
      </w:r>
      <w:proofErr w:type="gramEnd"/>
      <w:r w:rsidR="00C94AEC" w:rsidRPr="004638AC">
        <w:rPr>
          <w:rFonts w:asciiTheme="minorHAnsi" w:eastAsia="Arial Unicode MS" w:hAnsiTheme="minorHAnsi" w:cstheme="minorHAnsi"/>
          <w:sz w:val="20"/>
          <w:szCs w:val="20"/>
        </w:rPr>
        <w:t xml:space="preserve"> </w:t>
      </w:r>
      <w:r w:rsidR="00E432AD" w:rsidRPr="004638AC">
        <w:rPr>
          <w:rFonts w:asciiTheme="minorHAnsi" w:eastAsia="Arial Unicode MS" w:hAnsiTheme="minorHAnsi" w:cstheme="minorHAnsi"/>
          <w:sz w:val="20"/>
          <w:szCs w:val="20"/>
        </w:rPr>
        <w:t>March 31, 2021 and December 31, 2020</w:t>
      </w:r>
      <w:r w:rsidR="00C94AEC" w:rsidRPr="004638AC">
        <w:rPr>
          <w:rFonts w:asciiTheme="minorHAnsi" w:eastAsia="Arial Unicode MS" w:hAnsiTheme="minorHAnsi" w:cstheme="minorHAnsi"/>
          <w:sz w:val="20"/>
          <w:szCs w:val="20"/>
        </w:rPr>
        <w:t xml:space="preserve">, the deposits at Legal Execution Department of Baht </w:t>
      </w:r>
      <w:r w:rsidR="003A6523">
        <w:rPr>
          <w:rFonts w:asciiTheme="minorHAnsi" w:eastAsia="Arial Unicode MS" w:hAnsiTheme="minorHAnsi" w:cstheme="minorHAnsi"/>
          <w:sz w:val="20"/>
          <w:szCs w:val="20"/>
        </w:rPr>
        <w:t>22.8</w:t>
      </w:r>
      <w:r w:rsidR="00C94AEC" w:rsidRPr="004638AC">
        <w:rPr>
          <w:rFonts w:asciiTheme="minorHAnsi" w:eastAsia="Arial Unicode MS" w:hAnsiTheme="minorHAnsi" w:cstheme="minorHAnsi"/>
          <w:sz w:val="20"/>
          <w:szCs w:val="20"/>
        </w:rPr>
        <w:t xml:space="preserve"> million </w:t>
      </w:r>
      <w:r w:rsidR="004638AC" w:rsidRPr="004638AC">
        <w:rPr>
          <w:rFonts w:asciiTheme="minorHAnsi" w:eastAsia="Arial Unicode MS" w:hAnsiTheme="minorHAnsi" w:cstheme="minorHAnsi"/>
          <w:sz w:val="20"/>
          <w:szCs w:val="20"/>
        </w:rPr>
        <w:t xml:space="preserve">and Baht 7.5 million respectively, </w:t>
      </w:r>
      <w:r w:rsidR="00C94AEC" w:rsidRPr="004638AC">
        <w:rPr>
          <w:rFonts w:asciiTheme="minorHAnsi" w:eastAsia="Arial Unicode MS" w:hAnsiTheme="minorHAnsi" w:cstheme="minorHAnsi"/>
          <w:sz w:val="20"/>
          <w:szCs w:val="20"/>
        </w:rPr>
        <w:t xml:space="preserve">has been attached under the enforcement process for the litigation in which the Company was sued (Note </w:t>
      </w:r>
      <w:r w:rsidR="00FA03B5">
        <w:rPr>
          <w:rFonts w:asciiTheme="minorHAnsi" w:eastAsia="Arial Unicode MS" w:hAnsiTheme="minorHAnsi" w:cstheme="minorHAnsi"/>
          <w:sz w:val="20"/>
          <w:szCs w:val="20"/>
        </w:rPr>
        <w:t>19.1</w:t>
      </w:r>
      <w:r w:rsidR="00C94AEC" w:rsidRPr="004638AC">
        <w:rPr>
          <w:rFonts w:asciiTheme="minorHAnsi" w:eastAsia="Arial Unicode MS" w:hAnsiTheme="minorHAnsi" w:cstheme="minorHAnsi"/>
          <w:sz w:val="20"/>
          <w:szCs w:val="20"/>
        </w:rPr>
        <w:t xml:space="preserve">). Subsequently, in </w:t>
      </w:r>
      <w:r w:rsidR="0064224F">
        <w:rPr>
          <w:rFonts w:asciiTheme="minorHAnsi" w:eastAsia="Arial Unicode MS" w:hAnsiTheme="minorHAnsi" w:cstheme="minorHAnsi"/>
          <w:sz w:val="20"/>
          <w:szCs w:val="20"/>
        </w:rPr>
        <w:t>April</w:t>
      </w:r>
      <w:r w:rsidR="00C94AEC" w:rsidRPr="004638AC">
        <w:rPr>
          <w:rFonts w:asciiTheme="minorHAnsi" w:eastAsia="Arial Unicode MS" w:hAnsiTheme="minorHAnsi" w:cstheme="minorHAnsi"/>
          <w:sz w:val="20"/>
          <w:szCs w:val="20"/>
        </w:rPr>
        <w:t xml:space="preserve"> </w:t>
      </w:r>
      <w:r w:rsidR="005E0E0E">
        <w:rPr>
          <w:rFonts w:asciiTheme="minorHAnsi" w:eastAsia="Arial Unicode MS" w:hAnsiTheme="minorHAnsi" w:cstheme="minorHAnsi"/>
          <w:sz w:val="20"/>
          <w:szCs w:val="20"/>
        </w:rPr>
        <w:t>to</w:t>
      </w:r>
      <w:r w:rsidR="00C94AEC" w:rsidRPr="004638AC">
        <w:rPr>
          <w:rFonts w:asciiTheme="minorHAnsi" w:eastAsia="Arial Unicode MS" w:hAnsiTheme="minorHAnsi" w:cstheme="minorHAnsi"/>
          <w:sz w:val="20"/>
          <w:szCs w:val="20"/>
        </w:rPr>
        <w:t xml:space="preserve"> </w:t>
      </w:r>
      <w:r w:rsidR="0064224F">
        <w:rPr>
          <w:rFonts w:asciiTheme="minorHAnsi" w:eastAsia="Arial Unicode MS" w:hAnsiTheme="minorHAnsi" w:cstheme="minorHAnsi"/>
          <w:sz w:val="20"/>
          <w:szCs w:val="20"/>
        </w:rPr>
        <w:t>May</w:t>
      </w:r>
      <w:r w:rsidR="00C94AEC" w:rsidRPr="004638AC">
        <w:rPr>
          <w:rFonts w:asciiTheme="minorHAnsi" w:eastAsia="Arial Unicode MS" w:hAnsiTheme="minorHAnsi" w:cstheme="minorHAnsi"/>
          <w:sz w:val="20"/>
          <w:szCs w:val="20"/>
        </w:rPr>
        <w:t xml:space="preserve"> 2021, the Company has addition cash of Baht </w:t>
      </w:r>
      <w:r w:rsidR="00C94AEC" w:rsidRPr="003A6523">
        <w:rPr>
          <w:rFonts w:asciiTheme="minorHAnsi" w:eastAsia="Arial Unicode MS" w:hAnsiTheme="minorHAnsi" w:cstheme="minorHAnsi"/>
          <w:sz w:val="20"/>
          <w:szCs w:val="20"/>
        </w:rPr>
        <w:t>1</w:t>
      </w:r>
      <w:r w:rsidR="003A6523" w:rsidRPr="003A6523">
        <w:rPr>
          <w:rFonts w:asciiTheme="minorHAnsi" w:eastAsia="Arial Unicode MS" w:hAnsiTheme="minorHAnsi" w:cstheme="minorHAnsi"/>
          <w:sz w:val="20"/>
          <w:szCs w:val="20"/>
        </w:rPr>
        <w:t>0.8</w:t>
      </w:r>
      <w:r w:rsidR="00C94AEC" w:rsidRPr="004638AC">
        <w:rPr>
          <w:rFonts w:asciiTheme="minorHAnsi" w:eastAsia="Arial Unicode MS" w:hAnsiTheme="minorHAnsi" w:cstheme="minorHAnsi"/>
          <w:sz w:val="20"/>
          <w:szCs w:val="20"/>
        </w:rPr>
        <w:t xml:space="preserve"> million, which was attached and prepared for submission according to the enforcement process for that litigation.</w:t>
      </w:r>
    </w:p>
    <w:p w14:paraId="2CDDB83B" w14:textId="77777777" w:rsidR="00AA4DB2" w:rsidRDefault="00AA4DB2" w:rsidP="00C3188E">
      <w:pPr>
        <w:keepNext/>
        <w:spacing w:line="160" w:lineRule="atLeast"/>
        <w:ind w:right="-85"/>
        <w:jc w:val="thaiDistribute"/>
        <w:outlineLvl w:val="0"/>
        <w:rPr>
          <w:rFonts w:asciiTheme="minorHAnsi" w:eastAsia="Arial Unicode MS" w:hAnsiTheme="minorHAnsi" w:cstheme="minorHAnsi"/>
          <w:sz w:val="20"/>
          <w:szCs w:val="20"/>
        </w:rPr>
      </w:pPr>
    </w:p>
    <w:p w14:paraId="764C2FEE" w14:textId="2DB0CEB4" w:rsidR="00A1096E" w:rsidRDefault="00A1096E" w:rsidP="00331C02">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S</w:t>
      </w:r>
      <w:r w:rsidR="00916C90">
        <w:rPr>
          <w:rFonts w:asciiTheme="minorHAnsi" w:eastAsia="Arial Unicode MS" w:hAnsiTheme="minorHAnsi" w:cstheme="minorHAnsi"/>
          <w:b/>
          <w:bCs/>
          <w:sz w:val="20"/>
          <w:szCs w:val="20"/>
        </w:rPr>
        <w:t>EC</w:t>
      </w:r>
      <w:r w:rsidR="00022403">
        <w:rPr>
          <w:rFonts w:asciiTheme="minorHAnsi" w:eastAsia="Arial Unicode MS" w:hAnsiTheme="minorHAnsi" w:cstheme="minorHAnsi"/>
          <w:b/>
          <w:bCs/>
          <w:sz w:val="20"/>
          <w:szCs w:val="20"/>
        </w:rPr>
        <w:t>URITIES AND DERIVATIVES BUSINESS PAYABLES</w:t>
      </w:r>
    </w:p>
    <w:p w14:paraId="790CDFB8" w14:textId="1EEB62A3" w:rsidR="00AA4DB2" w:rsidRDefault="00AA4DB2" w:rsidP="00AA4DB2">
      <w:pPr>
        <w:keepNext/>
        <w:spacing w:line="160" w:lineRule="atLeast"/>
        <w:ind w:right="-86"/>
        <w:jc w:val="thaiDistribute"/>
        <w:outlineLvl w:val="0"/>
        <w:rPr>
          <w:rFonts w:asciiTheme="minorHAnsi" w:eastAsia="Arial Unicode MS" w:hAnsiTheme="minorHAnsi" w:cstheme="minorHAnsi"/>
          <w:b/>
          <w:bCs/>
          <w:sz w:val="20"/>
          <w:szCs w:val="20"/>
        </w:rPr>
      </w:pPr>
    </w:p>
    <w:tbl>
      <w:tblPr>
        <w:tblW w:w="4962" w:type="pct"/>
        <w:tblLook w:val="0000" w:firstRow="0" w:lastRow="0" w:firstColumn="0" w:lastColumn="0" w:noHBand="0" w:noVBand="0"/>
      </w:tblPr>
      <w:tblGrid>
        <w:gridCol w:w="5954"/>
        <w:gridCol w:w="1810"/>
        <w:gridCol w:w="247"/>
        <w:gridCol w:w="1807"/>
      </w:tblGrid>
      <w:tr w:rsidR="00DD1425" w:rsidRPr="002203D9" w14:paraId="671232BB" w14:textId="77777777" w:rsidTr="00F953E0">
        <w:trPr>
          <w:trHeight w:val="283"/>
          <w:tblHeader/>
        </w:trPr>
        <w:tc>
          <w:tcPr>
            <w:tcW w:w="3032" w:type="pct"/>
          </w:tcPr>
          <w:p w14:paraId="7048132D" w14:textId="77777777" w:rsidR="00DD1425" w:rsidRPr="002203D9" w:rsidRDefault="00DD1425" w:rsidP="004327D6">
            <w:pPr>
              <w:spacing w:line="160" w:lineRule="atLeast"/>
              <w:jc w:val="center"/>
              <w:rPr>
                <w:rFonts w:ascii="Calibri" w:hAnsi="Calibri" w:cs="Calibri"/>
                <w:sz w:val="20"/>
                <w:szCs w:val="20"/>
              </w:rPr>
            </w:pPr>
          </w:p>
        </w:tc>
        <w:tc>
          <w:tcPr>
            <w:tcW w:w="1968" w:type="pct"/>
            <w:gridSpan w:val="3"/>
            <w:tcBorders>
              <w:bottom w:val="single" w:sz="4" w:space="0" w:color="auto"/>
            </w:tcBorders>
            <w:vAlign w:val="bottom"/>
          </w:tcPr>
          <w:p w14:paraId="18148A81" w14:textId="77777777" w:rsidR="00DD1425" w:rsidRPr="002203D9" w:rsidRDefault="00DD1425" w:rsidP="004327D6">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DD1425" w:rsidRPr="002203D9" w14:paraId="75B41E02" w14:textId="77777777" w:rsidTr="00F953E0">
        <w:trPr>
          <w:trHeight w:val="283"/>
          <w:tblHeader/>
        </w:trPr>
        <w:tc>
          <w:tcPr>
            <w:tcW w:w="3032" w:type="pct"/>
          </w:tcPr>
          <w:p w14:paraId="40310ECB" w14:textId="77777777" w:rsidR="00DD1425" w:rsidRPr="002203D9" w:rsidRDefault="00DD1425" w:rsidP="004327D6">
            <w:pPr>
              <w:spacing w:line="160" w:lineRule="atLeast"/>
              <w:jc w:val="center"/>
              <w:rPr>
                <w:rFonts w:ascii="Calibri" w:hAnsi="Calibri" w:cs="Calibri"/>
                <w:sz w:val="20"/>
                <w:szCs w:val="20"/>
              </w:rPr>
            </w:pPr>
          </w:p>
        </w:tc>
        <w:tc>
          <w:tcPr>
            <w:tcW w:w="1968" w:type="pct"/>
            <w:gridSpan w:val="3"/>
            <w:tcBorders>
              <w:top w:val="single" w:sz="4" w:space="0" w:color="auto"/>
              <w:bottom w:val="single" w:sz="4" w:space="0" w:color="auto"/>
            </w:tcBorders>
            <w:vAlign w:val="bottom"/>
          </w:tcPr>
          <w:p w14:paraId="04822931" w14:textId="77777777" w:rsidR="00621D34" w:rsidRDefault="00DD1425" w:rsidP="004327D6">
            <w:pPr>
              <w:spacing w:line="160" w:lineRule="atLeast"/>
              <w:ind w:right="-36"/>
              <w:jc w:val="center"/>
              <w:rPr>
                <w:rFonts w:ascii="Calibri" w:hAnsi="Calibri" w:cs="Calibri"/>
                <w:sz w:val="20"/>
                <w:szCs w:val="20"/>
              </w:rPr>
            </w:pPr>
            <w:r w:rsidRPr="002203D9">
              <w:rPr>
                <w:rFonts w:ascii="Calibri" w:hAnsi="Calibri" w:cs="Calibri"/>
                <w:sz w:val="20"/>
                <w:szCs w:val="20"/>
              </w:rPr>
              <w:t>Consolidated Financial Statements</w:t>
            </w:r>
            <w:r>
              <w:rPr>
                <w:rFonts w:ascii="Calibri" w:hAnsi="Calibri" w:cs="Calibri"/>
                <w:sz w:val="20"/>
                <w:szCs w:val="20"/>
              </w:rPr>
              <w:t xml:space="preserve"> </w:t>
            </w:r>
          </w:p>
          <w:p w14:paraId="351159F0" w14:textId="14FB3738" w:rsidR="00DD1425" w:rsidRPr="0099025C" w:rsidRDefault="00DD1425" w:rsidP="004327D6">
            <w:pPr>
              <w:spacing w:line="160" w:lineRule="atLeast"/>
              <w:ind w:right="-36"/>
              <w:jc w:val="center"/>
              <w:rPr>
                <w:rFonts w:ascii="Calibri" w:eastAsia="Arial Unicode MS" w:hAnsi="Calibri" w:cs="Calibri"/>
                <w:sz w:val="20"/>
                <w:szCs w:val="20"/>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DD1425" w:rsidRPr="002203D9" w14:paraId="0160A6B4" w14:textId="77777777" w:rsidTr="00F953E0">
        <w:trPr>
          <w:trHeight w:val="283"/>
          <w:tblHeader/>
        </w:trPr>
        <w:tc>
          <w:tcPr>
            <w:tcW w:w="3032" w:type="pct"/>
          </w:tcPr>
          <w:p w14:paraId="19F01A0E" w14:textId="77777777" w:rsidR="00DD1425" w:rsidRPr="002203D9" w:rsidRDefault="00DD1425" w:rsidP="004327D6">
            <w:pPr>
              <w:spacing w:line="160" w:lineRule="atLeast"/>
              <w:jc w:val="center"/>
              <w:rPr>
                <w:rFonts w:ascii="Calibri" w:hAnsi="Calibri" w:cs="Calibri"/>
                <w:sz w:val="20"/>
                <w:szCs w:val="20"/>
              </w:rPr>
            </w:pPr>
          </w:p>
        </w:tc>
        <w:tc>
          <w:tcPr>
            <w:tcW w:w="922" w:type="pct"/>
            <w:tcBorders>
              <w:bottom w:val="single" w:sz="4" w:space="0" w:color="auto"/>
            </w:tcBorders>
            <w:vAlign w:val="bottom"/>
          </w:tcPr>
          <w:p w14:paraId="2B245125" w14:textId="77777777" w:rsidR="00DD1425" w:rsidRPr="002203D9" w:rsidRDefault="00DD1425" w:rsidP="004327D6">
            <w:pPr>
              <w:tabs>
                <w:tab w:val="right" w:pos="7200"/>
                <w:tab w:val="right" w:pos="8540"/>
              </w:tabs>
              <w:spacing w:line="160" w:lineRule="atLeast"/>
              <w:ind w:left="-18"/>
              <w:jc w:val="center"/>
              <w:rPr>
                <w:rFonts w:ascii="Calibri" w:eastAsia="Arial Unicode MS" w:hAnsi="Calibri" w:cs="Calibri"/>
                <w:sz w:val="20"/>
                <w:szCs w:val="20"/>
              </w:rPr>
            </w:pPr>
            <w:r w:rsidRPr="002203D9">
              <w:rPr>
                <w:rFonts w:ascii="Calibri" w:eastAsia="Arial Unicode MS" w:hAnsi="Calibri" w:cs="Calibri"/>
                <w:sz w:val="20"/>
                <w:szCs w:val="20"/>
              </w:rPr>
              <w:t>March</w:t>
            </w:r>
            <w:r>
              <w:rPr>
                <w:rFonts w:ascii="Calibri" w:eastAsia="Arial Unicode MS" w:hAnsi="Calibri" w:cs="Calibri"/>
                <w:sz w:val="20"/>
                <w:szCs w:val="20"/>
              </w:rPr>
              <w:t xml:space="preserve"> 31, 2021</w:t>
            </w:r>
          </w:p>
        </w:tc>
        <w:tc>
          <w:tcPr>
            <w:tcW w:w="126" w:type="pct"/>
            <w:tcBorders>
              <w:top w:val="single" w:sz="4" w:space="0" w:color="auto"/>
            </w:tcBorders>
            <w:vAlign w:val="bottom"/>
          </w:tcPr>
          <w:p w14:paraId="2B49CBEA" w14:textId="77777777" w:rsidR="00DD1425" w:rsidRPr="002203D9" w:rsidRDefault="00DD1425" w:rsidP="004327D6">
            <w:pPr>
              <w:tabs>
                <w:tab w:val="right" w:pos="7200"/>
                <w:tab w:val="right" w:pos="8540"/>
              </w:tabs>
              <w:spacing w:line="160" w:lineRule="atLeast"/>
              <w:ind w:left="-18"/>
              <w:jc w:val="center"/>
              <w:rPr>
                <w:rFonts w:ascii="Calibri" w:eastAsia="Arial Unicode MS" w:hAnsi="Calibri" w:cs="Calibri"/>
                <w:sz w:val="20"/>
                <w:szCs w:val="20"/>
              </w:rPr>
            </w:pPr>
          </w:p>
        </w:tc>
        <w:tc>
          <w:tcPr>
            <w:tcW w:w="920" w:type="pct"/>
            <w:tcBorders>
              <w:bottom w:val="single" w:sz="4" w:space="0" w:color="auto"/>
            </w:tcBorders>
            <w:vAlign w:val="bottom"/>
          </w:tcPr>
          <w:p w14:paraId="492090D2" w14:textId="77777777" w:rsidR="00DD1425" w:rsidRPr="002203D9" w:rsidRDefault="00DD1425" w:rsidP="004327D6">
            <w:pPr>
              <w:tabs>
                <w:tab w:val="right" w:pos="7200"/>
                <w:tab w:val="right" w:pos="8540"/>
              </w:tabs>
              <w:spacing w:line="160" w:lineRule="atLeast"/>
              <w:ind w:left="-57" w:right="-57"/>
              <w:jc w:val="center"/>
              <w:rPr>
                <w:rFonts w:ascii="Calibri" w:eastAsia="Arial Unicode MS" w:hAnsi="Calibri" w:cs="Calibr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DD1425" w:rsidRPr="002203D9" w14:paraId="4509EE03" w14:textId="77777777" w:rsidTr="00F953E0">
        <w:trPr>
          <w:trHeight w:val="283"/>
        </w:trPr>
        <w:tc>
          <w:tcPr>
            <w:tcW w:w="3032" w:type="pct"/>
            <w:vAlign w:val="bottom"/>
          </w:tcPr>
          <w:p w14:paraId="73E7F5C5" w14:textId="3E82225E" w:rsidR="00DD1425" w:rsidRPr="00DE118B" w:rsidRDefault="00DD1425" w:rsidP="00DD1425">
            <w:pPr>
              <w:spacing w:line="160" w:lineRule="atLeast"/>
              <w:ind w:right="-95"/>
              <w:rPr>
                <w:rFonts w:ascii="Calibri" w:hAnsi="Calibri" w:cs="Calibri"/>
                <w:b/>
                <w:bCs/>
                <w:sz w:val="20"/>
                <w:szCs w:val="20"/>
              </w:rPr>
            </w:pPr>
            <w:r w:rsidRPr="00DD1425">
              <w:rPr>
                <w:rFonts w:asciiTheme="minorHAnsi" w:hAnsiTheme="minorHAnsi" w:cstheme="minorHAnsi"/>
                <w:color w:val="000000"/>
                <w:sz w:val="20"/>
                <w:szCs w:val="20"/>
                <w:u w:val="single"/>
              </w:rPr>
              <w:t>Securities business payables</w:t>
            </w:r>
          </w:p>
        </w:tc>
        <w:tc>
          <w:tcPr>
            <w:tcW w:w="922" w:type="pct"/>
            <w:vAlign w:val="bottom"/>
          </w:tcPr>
          <w:p w14:paraId="24CC711E" w14:textId="77777777" w:rsidR="00DD1425" w:rsidRPr="002203D9" w:rsidRDefault="00DD1425" w:rsidP="00DD1425">
            <w:pPr>
              <w:spacing w:line="160" w:lineRule="atLeast"/>
              <w:ind w:right="-51"/>
              <w:jc w:val="right"/>
              <w:rPr>
                <w:rFonts w:ascii="Calibri" w:hAnsi="Calibri" w:cs="Calibri"/>
                <w:sz w:val="20"/>
                <w:szCs w:val="20"/>
              </w:rPr>
            </w:pPr>
          </w:p>
        </w:tc>
        <w:tc>
          <w:tcPr>
            <w:tcW w:w="126" w:type="pct"/>
            <w:vAlign w:val="bottom"/>
          </w:tcPr>
          <w:p w14:paraId="521C5627" w14:textId="77777777" w:rsidR="00DD1425" w:rsidRPr="002203D9" w:rsidRDefault="00DD1425" w:rsidP="00DD1425">
            <w:pPr>
              <w:spacing w:line="160" w:lineRule="atLeast"/>
              <w:rPr>
                <w:rFonts w:ascii="Calibri" w:hAnsi="Calibri" w:cs="Calibri"/>
                <w:sz w:val="20"/>
                <w:szCs w:val="20"/>
              </w:rPr>
            </w:pPr>
          </w:p>
        </w:tc>
        <w:tc>
          <w:tcPr>
            <w:tcW w:w="920" w:type="pct"/>
            <w:vAlign w:val="bottom"/>
          </w:tcPr>
          <w:p w14:paraId="2421F03C" w14:textId="77777777" w:rsidR="00DD1425" w:rsidRPr="002203D9" w:rsidRDefault="00DD1425" w:rsidP="00DD1425">
            <w:pPr>
              <w:spacing w:line="160" w:lineRule="atLeast"/>
              <w:jc w:val="center"/>
              <w:rPr>
                <w:rFonts w:ascii="Calibri" w:hAnsi="Calibri" w:cs="Calibri"/>
                <w:sz w:val="20"/>
                <w:szCs w:val="20"/>
              </w:rPr>
            </w:pPr>
          </w:p>
        </w:tc>
      </w:tr>
      <w:tr w:rsidR="00DD1425" w:rsidRPr="002203D9" w14:paraId="006D6FE7" w14:textId="77777777" w:rsidTr="00F953E0">
        <w:trPr>
          <w:trHeight w:val="283"/>
        </w:trPr>
        <w:tc>
          <w:tcPr>
            <w:tcW w:w="3032" w:type="pct"/>
            <w:vAlign w:val="bottom"/>
          </w:tcPr>
          <w:p w14:paraId="28FCB61E" w14:textId="0F5DB2E1" w:rsidR="00DD1425" w:rsidRPr="00ED6E93" w:rsidRDefault="00DD1425" w:rsidP="00DD1425">
            <w:pPr>
              <w:spacing w:line="160" w:lineRule="atLeast"/>
              <w:ind w:right="-95"/>
              <w:rPr>
                <w:rFonts w:ascii="Calibri" w:hAnsi="Calibri" w:cs="Calibri"/>
                <w:sz w:val="20"/>
                <w:szCs w:val="20"/>
              </w:rPr>
            </w:pPr>
            <w:r w:rsidRPr="00AA4DB2">
              <w:rPr>
                <w:rFonts w:asciiTheme="minorHAnsi" w:hAnsiTheme="minorHAnsi" w:cstheme="minorHAnsi"/>
                <w:color w:val="000000"/>
                <w:sz w:val="20"/>
                <w:szCs w:val="20"/>
              </w:rPr>
              <w:t>Cash accounts</w:t>
            </w:r>
          </w:p>
        </w:tc>
        <w:tc>
          <w:tcPr>
            <w:tcW w:w="922" w:type="pct"/>
            <w:tcBorders>
              <w:bottom w:val="single" w:sz="4" w:space="0" w:color="auto"/>
            </w:tcBorders>
            <w:vAlign w:val="bottom"/>
          </w:tcPr>
          <w:p w14:paraId="01E36C40" w14:textId="6E3470DB" w:rsidR="00DD1425" w:rsidRPr="002203D9" w:rsidRDefault="00511C36" w:rsidP="003A6523">
            <w:pPr>
              <w:spacing w:line="160" w:lineRule="atLeast"/>
              <w:ind w:right="-51"/>
              <w:jc w:val="right"/>
              <w:rPr>
                <w:rFonts w:ascii="Calibri" w:hAnsi="Calibri" w:cs="Calibri"/>
                <w:sz w:val="20"/>
                <w:szCs w:val="20"/>
              </w:rPr>
            </w:pPr>
            <w:r>
              <w:rPr>
                <w:rFonts w:ascii="Calibri" w:hAnsi="Calibri" w:cs="Calibri"/>
                <w:sz w:val="20"/>
                <w:szCs w:val="20"/>
              </w:rPr>
              <w:t>22,3</w:t>
            </w:r>
            <w:r w:rsidR="00FA03B5">
              <w:rPr>
                <w:rFonts w:ascii="Calibri" w:hAnsi="Calibri" w:cs="Calibri"/>
                <w:sz w:val="20"/>
                <w:szCs w:val="20"/>
              </w:rPr>
              <w:t>3</w:t>
            </w:r>
            <w:r>
              <w:rPr>
                <w:rFonts w:ascii="Calibri" w:hAnsi="Calibri" w:cs="Calibri"/>
                <w:sz w:val="20"/>
                <w:szCs w:val="20"/>
              </w:rPr>
              <w:t>0</w:t>
            </w:r>
          </w:p>
        </w:tc>
        <w:tc>
          <w:tcPr>
            <w:tcW w:w="126" w:type="pct"/>
            <w:vAlign w:val="bottom"/>
          </w:tcPr>
          <w:p w14:paraId="0CBC9471" w14:textId="77777777" w:rsidR="00DD1425" w:rsidRPr="002203D9" w:rsidRDefault="00DD1425" w:rsidP="00DD1425">
            <w:pPr>
              <w:spacing w:line="160" w:lineRule="atLeast"/>
              <w:jc w:val="right"/>
              <w:rPr>
                <w:rFonts w:ascii="Calibri" w:hAnsi="Calibri" w:cs="Calibri"/>
                <w:sz w:val="20"/>
                <w:szCs w:val="20"/>
              </w:rPr>
            </w:pPr>
          </w:p>
        </w:tc>
        <w:tc>
          <w:tcPr>
            <w:tcW w:w="920" w:type="pct"/>
            <w:tcBorders>
              <w:bottom w:val="single" w:sz="4" w:space="0" w:color="auto"/>
            </w:tcBorders>
            <w:vAlign w:val="bottom"/>
          </w:tcPr>
          <w:p w14:paraId="39976794" w14:textId="33011303" w:rsidR="00DD1425" w:rsidRPr="002203D9" w:rsidRDefault="004E4DF2" w:rsidP="003A6523">
            <w:pPr>
              <w:spacing w:line="160" w:lineRule="atLeast"/>
              <w:ind w:right="-51"/>
              <w:jc w:val="right"/>
              <w:rPr>
                <w:rFonts w:ascii="Calibri" w:hAnsi="Calibri" w:cs="Calibri"/>
                <w:sz w:val="20"/>
                <w:szCs w:val="20"/>
              </w:rPr>
            </w:pPr>
            <w:r>
              <w:rPr>
                <w:rFonts w:ascii="Calibri" w:hAnsi="Calibri" w:cs="Calibri"/>
                <w:sz w:val="20"/>
                <w:szCs w:val="20"/>
              </w:rPr>
              <w:t>33,684</w:t>
            </w:r>
          </w:p>
        </w:tc>
      </w:tr>
      <w:tr w:rsidR="00DD1425" w:rsidRPr="002203D9" w14:paraId="0512B679" w14:textId="77777777" w:rsidTr="00F953E0">
        <w:trPr>
          <w:trHeight w:val="283"/>
        </w:trPr>
        <w:tc>
          <w:tcPr>
            <w:tcW w:w="3032" w:type="pct"/>
            <w:vAlign w:val="bottom"/>
          </w:tcPr>
          <w:p w14:paraId="016A9EA1" w14:textId="1B8E5661" w:rsidR="00DD1425" w:rsidRPr="00ED6E93" w:rsidRDefault="00DD1425" w:rsidP="00DD1425">
            <w:pPr>
              <w:spacing w:line="160" w:lineRule="atLeast"/>
              <w:ind w:right="-95"/>
              <w:rPr>
                <w:rFonts w:ascii="Calibri" w:hAnsi="Calibri" w:cs="Calibri"/>
                <w:sz w:val="20"/>
                <w:szCs w:val="20"/>
              </w:rPr>
            </w:pPr>
            <w:r w:rsidRPr="00DD1425">
              <w:rPr>
                <w:rFonts w:asciiTheme="minorHAnsi" w:hAnsiTheme="minorHAnsi" w:cstheme="minorHAnsi"/>
                <w:color w:val="000000"/>
                <w:sz w:val="20"/>
                <w:szCs w:val="20"/>
                <w:u w:val="single"/>
              </w:rPr>
              <w:t>Derivatives business payables</w:t>
            </w:r>
          </w:p>
        </w:tc>
        <w:tc>
          <w:tcPr>
            <w:tcW w:w="922" w:type="pct"/>
            <w:tcBorders>
              <w:top w:val="single" w:sz="4" w:space="0" w:color="auto"/>
            </w:tcBorders>
            <w:vAlign w:val="bottom"/>
          </w:tcPr>
          <w:p w14:paraId="72543252" w14:textId="77777777" w:rsidR="00DD1425" w:rsidRPr="002203D9" w:rsidRDefault="00DD1425" w:rsidP="00DD1425">
            <w:pPr>
              <w:spacing w:line="160" w:lineRule="atLeast"/>
              <w:jc w:val="right"/>
              <w:rPr>
                <w:rFonts w:ascii="Calibri" w:hAnsi="Calibri" w:cs="Calibri"/>
                <w:sz w:val="20"/>
                <w:szCs w:val="20"/>
              </w:rPr>
            </w:pPr>
          </w:p>
        </w:tc>
        <w:tc>
          <w:tcPr>
            <w:tcW w:w="126" w:type="pct"/>
            <w:vAlign w:val="bottom"/>
          </w:tcPr>
          <w:p w14:paraId="231B6318" w14:textId="77777777" w:rsidR="00DD1425" w:rsidRPr="002203D9" w:rsidRDefault="00DD1425" w:rsidP="00DD1425">
            <w:pPr>
              <w:spacing w:line="160" w:lineRule="atLeast"/>
              <w:jc w:val="right"/>
              <w:rPr>
                <w:rFonts w:ascii="Calibri" w:hAnsi="Calibri" w:cs="Calibri"/>
                <w:sz w:val="20"/>
                <w:szCs w:val="20"/>
              </w:rPr>
            </w:pPr>
          </w:p>
        </w:tc>
        <w:tc>
          <w:tcPr>
            <w:tcW w:w="920" w:type="pct"/>
            <w:tcBorders>
              <w:top w:val="single" w:sz="4" w:space="0" w:color="auto"/>
            </w:tcBorders>
            <w:vAlign w:val="bottom"/>
          </w:tcPr>
          <w:p w14:paraId="6CB55F37" w14:textId="77777777" w:rsidR="00DD1425" w:rsidRPr="002203D9" w:rsidRDefault="00DD1425" w:rsidP="00DD1425">
            <w:pPr>
              <w:spacing w:line="160" w:lineRule="atLeast"/>
              <w:jc w:val="right"/>
              <w:rPr>
                <w:rFonts w:ascii="Calibri" w:hAnsi="Calibri" w:cs="Calibri"/>
                <w:sz w:val="20"/>
                <w:szCs w:val="20"/>
              </w:rPr>
            </w:pPr>
          </w:p>
        </w:tc>
      </w:tr>
      <w:tr w:rsidR="00DD1425" w:rsidRPr="002203D9" w14:paraId="2169F1E6" w14:textId="77777777" w:rsidTr="00F953E0">
        <w:trPr>
          <w:trHeight w:val="283"/>
        </w:trPr>
        <w:tc>
          <w:tcPr>
            <w:tcW w:w="3032" w:type="pct"/>
            <w:vAlign w:val="bottom"/>
          </w:tcPr>
          <w:p w14:paraId="39EEEC3E" w14:textId="5E3D92AF" w:rsidR="00DD1425" w:rsidRPr="001042A8" w:rsidRDefault="00DD1425" w:rsidP="00DD1425">
            <w:pPr>
              <w:spacing w:line="160" w:lineRule="atLeast"/>
              <w:ind w:right="-95"/>
              <w:rPr>
                <w:rFonts w:ascii="Calibri" w:hAnsi="Calibri" w:cs="Calibri"/>
                <w:sz w:val="20"/>
                <w:szCs w:val="20"/>
              </w:rPr>
            </w:pPr>
            <w:r w:rsidRPr="005127FC">
              <w:rPr>
                <w:rFonts w:asciiTheme="minorHAnsi" w:hAnsiTheme="minorHAnsi" w:cstheme="minorHAnsi"/>
                <w:color w:val="000000"/>
                <w:sz w:val="20"/>
                <w:szCs w:val="20"/>
              </w:rPr>
              <w:t>Derivatives business payables</w:t>
            </w:r>
          </w:p>
        </w:tc>
        <w:tc>
          <w:tcPr>
            <w:tcW w:w="922" w:type="pct"/>
            <w:tcBorders>
              <w:bottom w:val="single" w:sz="4" w:space="0" w:color="auto"/>
            </w:tcBorders>
            <w:vAlign w:val="bottom"/>
          </w:tcPr>
          <w:p w14:paraId="1DE9C76A" w14:textId="6667FA8C" w:rsidR="00DD1425" w:rsidRPr="002203D9" w:rsidRDefault="00511C36" w:rsidP="00DD1425">
            <w:pPr>
              <w:spacing w:line="160" w:lineRule="atLeast"/>
              <w:ind w:right="-51"/>
              <w:jc w:val="right"/>
              <w:rPr>
                <w:rFonts w:ascii="Calibri" w:hAnsi="Calibri" w:cs="Calibri"/>
                <w:sz w:val="20"/>
                <w:szCs w:val="20"/>
              </w:rPr>
            </w:pPr>
            <w:r>
              <w:rPr>
                <w:rFonts w:ascii="Calibri" w:hAnsi="Calibri" w:cs="Calibri"/>
                <w:sz w:val="20"/>
                <w:szCs w:val="20"/>
              </w:rPr>
              <w:t>1,600</w:t>
            </w:r>
          </w:p>
        </w:tc>
        <w:tc>
          <w:tcPr>
            <w:tcW w:w="126" w:type="pct"/>
            <w:vAlign w:val="bottom"/>
          </w:tcPr>
          <w:p w14:paraId="2C93EC86" w14:textId="77777777" w:rsidR="00DD1425" w:rsidRPr="002203D9" w:rsidRDefault="00DD1425" w:rsidP="00DD1425">
            <w:pPr>
              <w:spacing w:line="160" w:lineRule="atLeast"/>
              <w:jc w:val="right"/>
              <w:rPr>
                <w:rFonts w:ascii="Calibri" w:hAnsi="Calibri" w:cs="Calibri"/>
                <w:sz w:val="20"/>
                <w:szCs w:val="20"/>
              </w:rPr>
            </w:pPr>
          </w:p>
        </w:tc>
        <w:tc>
          <w:tcPr>
            <w:tcW w:w="920" w:type="pct"/>
            <w:tcBorders>
              <w:bottom w:val="single" w:sz="4" w:space="0" w:color="auto"/>
            </w:tcBorders>
            <w:vAlign w:val="bottom"/>
          </w:tcPr>
          <w:p w14:paraId="41E5A14E" w14:textId="5831E38C" w:rsidR="00DD1425" w:rsidRPr="002203D9" w:rsidRDefault="004E4DF2" w:rsidP="003A6523">
            <w:pPr>
              <w:spacing w:line="160" w:lineRule="atLeast"/>
              <w:ind w:right="-51"/>
              <w:jc w:val="right"/>
              <w:rPr>
                <w:rFonts w:ascii="Calibri" w:hAnsi="Calibri" w:cs="Calibri"/>
                <w:sz w:val="20"/>
                <w:szCs w:val="20"/>
              </w:rPr>
            </w:pPr>
            <w:r>
              <w:rPr>
                <w:rFonts w:ascii="Calibri" w:hAnsi="Calibri" w:cs="Calibri"/>
                <w:sz w:val="20"/>
                <w:szCs w:val="20"/>
              </w:rPr>
              <w:t>122</w:t>
            </w:r>
          </w:p>
        </w:tc>
      </w:tr>
      <w:tr w:rsidR="00DD1425" w:rsidRPr="002203D9" w14:paraId="1433D621" w14:textId="77777777" w:rsidTr="00F953E0">
        <w:trPr>
          <w:trHeight w:val="283"/>
        </w:trPr>
        <w:tc>
          <w:tcPr>
            <w:tcW w:w="3032" w:type="pct"/>
            <w:vAlign w:val="bottom"/>
          </w:tcPr>
          <w:p w14:paraId="7871BFBF" w14:textId="2A415AA6" w:rsidR="00DD1425" w:rsidRPr="001042A8" w:rsidRDefault="00DD1425" w:rsidP="00DD1425">
            <w:pPr>
              <w:spacing w:line="160" w:lineRule="atLeast"/>
              <w:ind w:right="-95"/>
              <w:rPr>
                <w:rFonts w:ascii="Calibri" w:hAnsi="Calibri" w:cs="Calibri"/>
                <w:sz w:val="20"/>
                <w:szCs w:val="20"/>
              </w:rPr>
            </w:pPr>
            <w:r w:rsidRPr="00DD1425">
              <w:rPr>
                <w:rFonts w:asciiTheme="minorHAnsi" w:hAnsiTheme="minorHAnsi" w:cstheme="minorHAnsi"/>
                <w:sz w:val="20"/>
                <w:szCs w:val="20"/>
              </w:rPr>
              <w:t>Total securities and derivatives business payables</w:t>
            </w:r>
          </w:p>
        </w:tc>
        <w:tc>
          <w:tcPr>
            <w:tcW w:w="922" w:type="pct"/>
            <w:tcBorders>
              <w:top w:val="single" w:sz="4" w:space="0" w:color="auto"/>
              <w:bottom w:val="double" w:sz="4" w:space="0" w:color="auto"/>
            </w:tcBorders>
            <w:vAlign w:val="bottom"/>
          </w:tcPr>
          <w:p w14:paraId="3ED5EF42" w14:textId="3EE1931D" w:rsidR="00DD1425" w:rsidRPr="002203D9" w:rsidRDefault="00511C36" w:rsidP="00DD1425">
            <w:pPr>
              <w:spacing w:line="160" w:lineRule="atLeast"/>
              <w:ind w:right="-51"/>
              <w:jc w:val="right"/>
              <w:rPr>
                <w:rFonts w:ascii="Calibri" w:hAnsi="Calibri" w:cs="Calibri"/>
                <w:sz w:val="20"/>
                <w:szCs w:val="20"/>
              </w:rPr>
            </w:pPr>
            <w:r>
              <w:rPr>
                <w:rFonts w:ascii="Calibri" w:hAnsi="Calibri" w:cs="Calibri"/>
                <w:sz w:val="20"/>
                <w:szCs w:val="20"/>
              </w:rPr>
              <w:t>23,930</w:t>
            </w:r>
          </w:p>
        </w:tc>
        <w:tc>
          <w:tcPr>
            <w:tcW w:w="126" w:type="pct"/>
            <w:vAlign w:val="bottom"/>
          </w:tcPr>
          <w:p w14:paraId="30488DF8" w14:textId="77777777" w:rsidR="00DD1425" w:rsidRPr="002203D9" w:rsidRDefault="00DD1425" w:rsidP="00DD1425">
            <w:pPr>
              <w:spacing w:line="160" w:lineRule="atLeast"/>
              <w:rPr>
                <w:rFonts w:ascii="Calibri" w:hAnsi="Calibri" w:cs="Calibri"/>
                <w:sz w:val="20"/>
                <w:szCs w:val="20"/>
              </w:rPr>
            </w:pPr>
          </w:p>
        </w:tc>
        <w:tc>
          <w:tcPr>
            <w:tcW w:w="920" w:type="pct"/>
            <w:tcBorders>
              <w:top w:val="single" w:sz="4" w:space="0" w:color="auto"/>
              <w:bottom w:val="double" w:sz="4" w:space="0" w:color="auto"/>
            </w:tcBorders>
            <w:vAlign w:val="bottom"/>
          </w:tcPr>
          <w:p w14:paraId="6A7B3882" w14:textId="55028B87" w:rsidR="00DD1425" w:rsidRPr="002203D9" w:rsidRDefault="004E4DF2" w:rsidP="003A6523">
            <w:pPr>
              <w:spacing w:line="160" w:lineRule="atLeast"/>
              <w:ind w:right="-51"/>
              <w:jc w:val="right"/>
              <w:rPr>
                <w:rFonts w:ascii="Calibri" w:hAnsi="Calibri" w:cs="Calibri"/>
                <w:sz w:val="20"/>
                <w:szCs w:val="20"/>
              </w:rPr>
            </w:pPr>
            <w:r>
              <w:rPr>
                <w:rFonts w:ascii="Calibri" w:hAnsi="Calibri" w:cs="Calibri"/>
                <w:sz w:val="20"/>
                <w:szCs w:val="20"/>
              </w:rPr>
              <w:t>33,806</w:t>
            </w:r>
          </w:p>
        </w:tc>
      </w:tr>
    </w:tbl>
    <w:p w14:paraId="2F5BD005" w14:textId="77777777" w:rsidR="00DD1425" w:rsidRPr="005127FC" w:rsidRDefault="00DD1425" w:rsidP="00AA4DB2">
      <w:pPr>
        <w:keepNext/>
        <w:spacing w:line="160" w:lineRule="atLeast"/>
        <w:ind w:right="-86"/>
        <w:jc w:val="thaiDistribute"/>
        <w:outlineLvl w:val="0"/>
        <w:rPr>
          <w:rFonts w:asciiTheme="minorHAnsi" w:eastAsia="Arial Unicode MS" w:hAnsiTheme="minorHAnsi" w:cstheme="minorHAnsi"/>
          <w:b/>
          <w:bCs/>
          <w:sz w:val="20"/>
          <w:szCs w:val="20"/>
        </w:rPr>
      </w:pPr>
    </w:p>
    <w:p w14:paraId="42CC97BA" w14:textId="5EF451A9" w:rsidR="00AA4DB2" w:rsidRDefault="00B04294" w:rsidP="003D52F5">
      <w:pPr>
        <w:keepNext/>
        <w:numPr>
          <w:ilvl w:val="0"/>
          <w:numId w:val="3"/>
        </w:numPr>
        <w:spacing w:line="160" w:lineRule="atLeast"/>
        <w:ind w:left="0" w:right="-86" w:firstLine="0"/>
        <w:jc w:val="thaiDistribute"/>
        <w:outlineLvl w:val="0"/>
        <w:rPr>
          <w:rFonts w:asciiTheme="minorHAnsi" w:eastAsia="Arial Unicode MS" w:hAnsiTheme="minorHAnsi" w:cstheme="minorHAnsi"/>
          <w:b/>
          <w:bCs/>
          <w:sz w:val="20"/>
          <w:szCs w:val="20"/>
        </w:rPr>
      </w:pPr>
      <w:r w:rsidRPr="00FA03B5">
        <w:rPr>
          <w:rFonts w:asciiTheme="minorHAnsi" w:eastAsia="Arial Unicode MS" w:hAnsiTheme="minorHAnsi" w:cstheme="minorHAnsi"/>
          <w:b/>
          <w:bCs/>
          <w:sz w:val="20"/>
          <w:szCs w:val="20"/>
        </w:rPr>
        <w:t>P</w:t>
      </w:r>
      <w:r w:rsidR="00FA03B5">
        <w:rPr>
          <w:rFonts w:asciiTheme="minorHAnsi" w:eastAsia="Arial Unicode MS" w:hAnsiTheme="minorHAnsi" w:cstheme="minorHAnsi"/>
          <w:b/>
          <w:bCs/>
          <w:sz w:val="20"/>
          <w:szCs w:val="20"/>
        </w:rPr>
        <w:t>ROVISION FOR LONG-TERM EMPLOYEE BENEFITS</w:t>
      </w:r>
    </w:p>
    <w:p w14:paraId="5DEDBB33" w14:textId="77777777" w:rsidR="00FA03B5" w:rsidRPr="00FA03B5" w:rsidRDefault="00FA03B5" w:rsidP="00FA03B5">
      <w:pPr>
        <w:keepNext/>
        <w:spacing w:line="160" w:lineRule="atLeast"/>
        <w:ind w:right="-86"/>
        <w:jc w:val="thaiDistribute"/>
        <w:outlineLvl w:val="0"/>
        <w:rPr>
          <w:rFonts w:asciiTheme="minorHAnsi" w:eastAsia="Arial Unicode MS" w:hAnsiTheme="minorHAnsi" w:cstheme="minorHAnsi"/>
          <w:b/>
          <w:bCs/>
          <w:sz w:val="16"/>
          <w:szCs w:val="16"/>
        </w:rPr>
      </w:pPr>
    </w:p>
    <w:p w14:paraId="46F0218D" w14:textId="56F62B44" w:rsidR="00FE4EB0" w:rsidRDefault="003C161C" w:rsidP="00C3188E">
      <w:pPr>
        <w:pStyle w:val="BodyText"/>
        <w:spacing w:line="160" w:lineRule="atLeast"/>
        <w:jc w:val="thaiDistribute"/>
        <w:rPr>
          <w:rFonts w:asciiTheme="minorHAnsi" w:hAnsiTheme="minorHAnsi" w:cstheme="minorHAnsi"/>
          <w:spacing w:val="-2"/>
          <w:sz w:val="20"/>
          <w:szCs w:val="20"/>
        </w:rPr>
      </w:pPr>
      <w:r w:rsidRPr="005127FC">
        <w:rPr>
          <w:rFonts w:asciiTheme="minorHAnsi" w:hAnsiTheme="minorHAnsi" w:cstheme="minorHAnsi"/>
          <w:spacing w:val="-2"/>
          <w:sz w:val="20"/>
          <w:szCs w:val="20"/>
        </w:rPr>
        <w:t>Movement of p</w:t>
      </w:r>
      <w:r w:rsidR="00BE60C1" w:rsidRPr="005127FC">
        <w:rPr>
          <w:rFonts w:asciiTheme="minorHAnsi" w:hAnsiTheme="minorHAnsi" w:cstheme="minorHAnsi"/>
          <w:spacing w:val="-2"/>
          <w:sz w:val="20"/>
          <w:szCs w:val="20"/>
        </w:rPr>
        <w:t>rovision for long</w:t>
      </w:r>
      <w:r w:rsidR="00FE4EB0" w:rsidRPr="005127FC">
        <w:rPr>
          <w:rFonts w:asciiTheme="minorHAnsi" w:hAnsiTheme="minorHAnsi" w:cstheme="minorHAnsi"/>
          <w:spacing w:val="-2"/>
          <w:sz w:val="20"/>
          <w:szCs w:val="20"/>
        </w:rPr>
        <w:t>-term employee benefit, which is compensation in employee retirement</w:t>
      </w:r>
      <w:r w:rsidR="009A0FFD" w:rsidRPr="005127FC">
        <w:rPr>
          <w:rFonts w:asciiTheme="minorHAnsi" w:hAnsiTheme="minorHAnsi" w:cstheme="minorHAnsi"/>
          <w:spacing w:val="-2"/>
          <w:sz w:val="20"/>
          <w:szCs w:val="20"/>
          <w:cs/>
        </w:rPr>
        <w:t xml:space="preserve"> </w:t>
      </w:r>
      <w:r w:rsidRPr="005127FC">
        <w:rPr>
          <w:rFonts w:asciiTheme="minorHAnsi" w:hAnsiTheme="minorHAnsi" w:cstheme="minorHAnsi"/>
          <w:spacing w:val="-2"/>
          <w:sz w:val="20"/>
          <w:szCs w:val="20"/>
        </w:rPr>
        <w:t>during the three-month period</w:t>
      </w:r>
      <w:r w:rsidR="00296B0D" w:rsidRPr="005127FC">
        <w:rPr>
          <w:rFonts w:asciiTheme="minorHAnsi" w:hAnsiTheme="minorHAnsi" w:cstheme="minorHAnsi"/>
          <w:spacing w:val="-2"/>
          <w:sz w:val="20"/>
          <w:szCs w:val="20"/>
        </w:rPr>
        <w:t>s</w:t>
      </w:r>
      <w:r w:rsidRPr="005127FC">
        <w:rPr>
          <w:rFonts w:asciiTheme="minorHAnsi" w:hAnsiTheme="minorHAnsi" w:cstheme="minorHAnsi"/>
          <w:spacing w:val="-2"/>
          <w:sz w:val="20"/>
          <w:szCs w:val="20"/>
        </w:rPr>
        <w:t xml:space="preserve"> ended March</w:t>
      </w:r>
      <w:r w:rsidR="00AA4DB2">
        <w:rPr>
          <w:rFonts w:asciiTheme="minorHAnsi" w:hAnsiTheme="minorHAnsi" w:cstheme="minorHAnsi"/>
          <w:spacing w:val="-2"/>
          <w:sz w:val="20"/>
          <w:szCs w:val="20"/>
        </w:rPr>
        <w:t xml:space="preserve"> 31,</w:t>
      </w:r>
      <w:r w:rsidRPr="005127FC">
        <w:rPr>
          <w:rFonts w:asciiTheme="minorHAnsi" w:hAnsiTheme="minorHAnsi" w:cstheme="minorHAnsi"/>
          <w:spacing w:val="-2"/>
          <w:sz w:val="20"/>
          <w:szCs w:val="20"/>
        </w:rPr>
        <w:t xml:space="preserve"> 202</w:t>
      </w:r>
      <w:r w:rsidR="00426522">
        <w:rPr>
          <w:rFonts w:asciiTheme="minorHAnsi" w:hAnsiTheme="minorHAnsi" w:cstheme="minorHAnsi"/>
          <w:spacing w:val="-2"/>
          <w:sz w:val="20"/>
          <w:szCs w:val="20"/>
        </w:rPr>
        <w:t>1</w:t>
      </w:r>
      <w:r w:rsidRPr="005127FC">
        <w:rPr>
          <w:rFonts w:asciiTheme="minorHAnsi" w:hAnsiTheme="minorHAnsi" w:cstheme="minorHAnsi"/>
          <w:spacing w:val="-2"/>
          <w:sz w:val="20"/>
          <w:szCs w:val="20"/>
        </w:rPr>
        <w:t xml:space="preserve"> and 20</w:t>
      </w:r>
      <w:r w:rsidR="00426522">
        <w:rPr>
          <w:rFonts w:asciiTheme="minorHAnsi" w:hAnsiTheme="minorHAnsi" w:cstheme="minorHAnsi"/>
          <w:spacing w:val="-2"/>
          <w:sz w:val="20"/>
          <w:szCs w:val="20"/>
        </w:rPr>
        <w:t>20</w:t>
      </w:r>
      <w:r w:rsidRPr="005127FC">
        <w:rPr>
          <w:rFonts w:asciiTheme="minorHAnsi" w:hAnsiTheme="minorHAnsi" w:cstheme="minorHAnsi"/>
          <w:spacing w:val="-2"/>
          <w:sz w:val="20"/>
          <w:szCs w:val="20"/>
        </w:rPr>
        <w:t xml:space="preserve"> </w:t>
      </w:r>
      <w:r w:rsidR="00011FF6" w:rsidRPr="005127FC">
        <w:rPr>
          <w:rFonts w:asciiTheme="minorHAnsi" w:hAnsiTheme="minorHAnsi" w:cstheme="minorHAnsi"/>
          <w:spacing w:val="-2"/>
          <w:sz w:val="20"/>
          <w:szCs w:val="20"/>
        </w:rPr>
        <w:t>were</w:t>
      </w:r>
      <w:r w:rsidR="00FE4EB0" w:rsidRPr="005127FC">
        <w:rPr>
          <w:rFonts w:asciiTheme="minorHAnsi" w:hAnsiTheme="minorHAnsi" w:cstheme="minorHAnsi"/>
          <w:spacing w:val="-2"/>
          <w:sz w:val="20"/>
          <w:szCs w:val="20"/>
        </w:rPr>
        <w:t xml:space="preserve"> as follows:</w:t>
      </w:r>
    </w:p>
    <w:p w14:paraId="2A505F45" w14:textId="77777777" w:rsidR="00AA4DB2" w:rsidRPr="005127FC" w:rsidRDefault="00AA4DB2" w:rsidP="00C3188E">
      <w:pPr>
        <w:pStyle w:val="BodyText"/>
        <w:spacing w:line="160" w:lineRule="atLeast"/>
        <w:jc w:val="thaiDistribute"/>
        <w:rPr>
          <w:rFonts w:asciiTheme="minorHAnsi" w:hAnsiTheme="minorHAnsi" w:cstheme="minorHAnsi"/>
          <w:spacing w:val="-2"/>
          <w:sz w:val="20"/>
          <w:szCs w:val="20"/>
        </w:rPr>
      </w:pPr>
    </w:p>
    <w:tbl>
      <w:tblPr>
        <w:tblW w:w="9814" w:type="dxa"/>
        <w:tblLayout w:type="fixed"/>
        <w:tblCellMar>
          <w:left w:w="0" w:type="dxa"/>
          <w:right w:w="0" w:type="dxa"/>
        </w:tblCellMar>
        <w:tblLook w:val="0000" w:firstRow="0" w:lastRow="0" w:firstColumn="0" w:lastColumn="0" w:noHBand="0" w:noVBand="0"/>
      </w:tblPr>
      <w:tblGrid>
        <w:gridCol w:w="5953"/>
        <w:gridCol w:w="1809"/>
        <w:gridCol w:w="238"/>
        <w:gridCol w:w="1814"/>
      </w:tblGrid>
      <w:tr w:rsidR="00973214" w:rsidRPr="005127FC" w14:paraId="0BEECB4A" w14:textId="77777777" w:rsidTr="00B746AC">
        <w:trPr>
          <w:trHeight w:val="284"/>
        </w:trPr>
        <w:tc>
          <w:tcPr>
            <w:tcW w:w="5953" w:type="dxa"/>
            <w:vAlign w:val="bottom"/>
          </w:tcPr>
          <w:p w14:paraId="05440481" w14:textId="77777777" w:rsidR="00973214" w:rsidRPr="005127FC" w:rsidRDefault="00973214" w:rsidP="00C3188E">
            <w:pPr>
              <w:tabs>
                <w:tab w:val="left" w:pos="1440"/>
              </w:tabs>
              <w:spacing w:line="160" w:lineRule="atLeast"/>
              <w:rPr>
                <w:rFonts w:asciiTheme="minorHAnsi" w:hAnsiTheme="minorHAnsi" w:cstheme="minorHAnsi"/>
                <w:b/>
                <w:bCs/>
                <w:sz w:val="20"/>
                <w:szCs w:val="20"/>
                <w:cs/>
              </w:rPr>
            </w:pPr>
          </w:p>
        </w:tc>
        <w:tc>
          <w:tcPr>
            <w:tcW w:w="3861" w:type="dxa"/>
            <w:gridSpan w:val="3"/>
            <w:tcBorders>
              <w:bottom w:val="single" w:sz="4" w:space="0" w:color="auto"/>
            </w:tcBorders>
          </w:tcPr>
          <w:p w14:paraId="1D6D7A05" w14:textId="297292F5" w:rsidR="00973214" w:rsidRPr="005127FC" w:rsidRDefault="00AA4DB2" w:rsidP="00383D8C">
            <w:pPr>
              <w:pStyle w:val="Header"/>
              <w:spacing w:line="160" w:lineRule="atLeast"/>
              <w:ind w:right="67"/>
              <w:jc w:val="center"/>
              <w:rPr>
                <w:rFonts w:asciiTheme="minorHAnsi" w:hAnsiTheme="minorHAnsi" w:cstheme="minorHAnsi"/>
                <w:spacing w:val="-6"/>
                <w:sz w:val="20"/>
                <w:szCs w:val="20"/>
                <w:lang w:val="en-US"/>
              </w:rPr>
            </w:pPr>
            <w:r>
              <w:rPr>
                <w:rFonts w:asciiTheme="minorHAnsi" w:hAnsiTheme="minorHAnsi" w:cstheme="minorHAnsi"/>
                <w:sz w:val="20"/>
                <w:szCs w:val="20"/>
                <w:lang w:val="en-US"/>
              </w:rPr>
              <w:t xml:space="preserve">In </w:t>
            </w:r>
            <w:r w:rsidR="00973214" w:rsidRPr="005127FC">
              <w:rPr>
                <w:rFonts w:asciiTheme="minorHAnsi" w:hAnsiTheme="minorHAnsi" w:cstheme="minorHAnsi"/>
                <w:sz w:val="20"/>
                <w:szCs w:val="20"/>
                <w:lang w:val="en-US"/>
              </w:rPr>
              <w:t>Thousand Baht</w:t>
            </w:r>
          </w:p>
        </w:tc>
      </w:tr>
      <w:tr w:rsidR="00FB0929" w:rsidRPr="005127FC" w14:paraId="44A3BE49" w14:textId="77777777" w:rsidTr="00C7670E">
        <w:trPr>
          <w:trHeight w:val="284"/>
        </w:trPr>
        <w:tc>
          <w:tcPr>
            <w:tcW w:w="5953" w:type="dxa"/>
            <w:vAlign w:val="bottom"/>
          </w:tcPr>
          <w:p w14:paraId="62F99592" w14:textId="77777777" w:rsidR="00FB0929" w:rsidRPr="005127FC" w:rsidRDefault="00FB0929" w:rsidP="00FB0929">
            <w:pPr>
              <w:tabs>
                <w:tab w:val="left" w:pos="1440"/>
              </w:tabs>
              <w:spacing w:line="160" w:lineRule="atLeast"/>
              <w:rPr>
                <w:rFonts w:asciiTheme="minorHAnsi" w:hAnsiTheme="minorHAnsi" w:cstheme="minorHAnsi"/>
                <w:b/>
                <w:bCs/>
                <w:sz w:val="20"/>
                <w:szCs w:val="20"/>
                <w:cs/>
              </w:rPr>
            </w:pPr>
          </w:p>
        </w:tc>
        <w:tc>
          <w:tcPr>
            <w:tcW w:w="3861" w:type="dxa"/>
            <w:gridSpan w:val="3"/>
            <w:tcBorders>
              <w:top w:val="single" w:sz="4" w:space="0" w:color="auto"/>
              <w:bottom w:val="single" w:sz="4" w:space="0" w:color="auto"/>
            </w:tcBorders>
            <w:vAlign w:val="bottom"/>
          </w:tcPr>
          <w:p w14:paraId="21A2D61F" w14:textId="77777777" w:rsidR="00621D34" w:rsidRDefault="00FB0929" w:rsidP="00FB0929">
            <w:pPr>
              <w:pStyle w:val="Header"/>
              <w:spacing w:line="160" w:lineRule="atLeast"/>
              <w:ind w:right="67"/>
              <w:jc w:val="center"/>
              <w:rPr>
                <w:rFonts w:asciiTheme="minorHAnsi" w:hAnsiTheme="minorHAnsi" w:cstheme="minorHAnsi"/>
                <w:kern w:val="2"/>
                <w:sz w:val="20"/>
                <w:szCs w:val="20"/>
              </w:rPr>
            </w:pPr>
            <w:r w:rsidRPr="005127F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r w:rsidRPr="005127FC">
              <w:rPr>
                <w:rFonts w:asciiTheme="minorHAnsi" w:hAnsiTheme="minorHAnsi" w:cstheme="minorHAnsi"/>
                <w:kern w:val="2"/>
                <w:sz w:val="20"/>
                <w:szCs w:val="20"/>
              </w:rPr>
              <w:t xml:space="preserve"> </w:t>
            </w:r>
          </w:p>
          <w:p w14:paraId="1BEBEB04" w14:textId="1072DD5C" w:rsidR="00FB0929" w:rsidRPr="005127FC" w:rsidRDefault="00FB0929" w:rsidP="00FB0929">
            <w:pPr>
              <w:pStyle w:val="Header"/>
              <w:spacing w:line="160" w:lineRule="atLeast"/>
              <w:ind w:right="67"/>
              <w:jc w:val="center"/>
              <w:rPr>
                <w:rFonts w:asciiTheme="minorHAnsi" w:hAnsiTheme="minorHAnsi" w:cstheme="minorHAnsi"/>
                <w:sz w:val="20"/>
                <w:szCs w:val="20"/>
                <w:lang w:val="en-US"/>
              </w:rPr>
            </w:pPr>
            <w:r w:rsidRPr="005127FC">
              <w:rPr>
                <w:rFonts w:asciiTheme="minorHAnsi" w:hAnsiTheme="minorHAnsi" w:cstheme="minorHAnsi"/>
                <w:kern w:val="2"/>
                <w:sz w:val="20"/>
                <w:szCs w:val="20"/>
              </w:rPr>
              <w:t xml:space="preserve">and </w:t>
            </w:r>
            <w:r>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FB0929" w:rsidRPr="005127FC" w14:paraId="2EC6F06C" w14:textId="77777777" w:rsidTr="00B746AC">
        <w:trPr>
          <w:trHeight w:val="284"/>
        </w:trPr>
        <w:tc>
          <w:tcPr>
            <w:tcW w:w="5953" w:type="dxa"/>
            <w:vAlign w:val="bottom"/>
          </w:tcPr>
          <w:p w14:paraId="58C7DB72" w14:textId="77777777" w:rsidR="00FB0929" w:rsidRPr="005127FC" w:rsidRDefault="00FB0929" w:rsidP="00FB0929">
            <w:pPr>
              <w:tabs>
                <w:tab w:val="left" w:pos="1440"/>
              </w:tabs>
              <w:spacing w:line="160" w:lineRule="atLeast"/>
              <w:rPr>
                <w:rFonts w:asciiTheme="minorHAnsi" w:hAnsiTheme="minorHAnsi" w:cstheme="minorHAnsi"/>
                <w:b/>
                <w:bCs/>
                <w:sz w:val="20"/>
                <w:szCs w:val="20"/>
                <w:cs/>
              </w:rPr>
            </w:pPr>
          </w:p>
        </w:tc>
        <w:tc>
          <w:tcPr>
            <w:tcW w:w="1809" w:type="dxa"/>
            <w:tcBorders>
              <w:top w:val="single" w:sz="4" w:space="0" w:color="auto"/>
              <w:bottom w:val="single" w:sz="4" w:space="0" w:color="auto"/>
            </w:tcBorders>
            <w:vAlign w:val="bottom"/>
          </w:tcPr>
          <w:p w14:paraId="063A97F5" w14:textId="1C7EF271" w:rsidR="00FB0929" w:rsidRPr="005127FC" w:rsidRDefault="00FB0929" w:rsidP="00FB0929">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10E448EE" w14:textId="77777777" w:rsidR="00FB0929" w:rsidRPr="005127FC" w:rsidRDefault="00FB0929" w:rsidP="00FB0929">
            <w:pPr>
              <w:pStyle w:val="Header"/>
              <w:spacing w:line="160" w:lineRule="atLeast"/>
              <w:ind w:right="67"/>
              <w:jc w:val="center"/>
              <w:rPr>
                <w:rFonts w:asciiTheme="minorHAnsi" w:hAnsiTheme="minorHAnsi" w:cstheme="minorHAnsi"/>
                <w:sz w:val="20"/>
                <w:szCs w:val="20"/>
                <w:lang w:val="en-US" w:eastAsia="en-US"/>
              </w:rPr>
            </w:pPr>
          </w:p>
        </w:tc>
        <w:tc>
          <w:tcPr>
            <w:tcW w:w="1814" w:type="dxa"/>
            <w:tcBorders>
              <w:top w:val="single" w:sz="4" w:space="0" w:color="auto"/>
              <w:bottom w:val="single" w:sz="4" w:space="0" w:color="auto"/>
            </w:tcBorders>
            <w:vAlign w:val="bottom"/>
          </w:tcPr>
          <w:p w14:paraId="20CE8B69" w14:textId="2D39E55F" w:rsidR="00FB0929" w:rsidRPr="005127FC" w:rsidRDefault="00FB0929" w:rsidP="00FB0929">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r>
      <w:tr w:rsidR="00FB0929" w:rsidRPr="005127FC" w14:paraId="63DD079A" w14:textId="77777777" w:rsidTr="003A6523">
        <w:trPr>
          <w:trHeight w:val="284"/>
        </w:trPr>
        <w:tc>
          <w:tcPr>
            <w:tcW w:w="5953" w:type="dxa"/>
            <w:vAlign w:val="bottom"/>
          </w:tcPr>
          <w:p w14:paraId="686C3816" w14:textId="25C010D0" w:rsidR="00FB0929" w:rsidRPr="00426522" w:rsidRDefault="00FB0929" w:rsidP="00FB0929">
            <w:pPr>
              <w:spacing w:line="160" w:lineRule="atLeast"/>
              <w:rPr>
                <w:rFonts w:asciiTheme="minorHAnsi" w:eastAsia="Angsana New" w:hAnsiTheme="minorHAnsi" w:cstheme="minorHAnsi"/>
                <w:b/>
                <w:bCs/>
                <w:sz w:val="20"/>
                <w:szCs w:val="20"/>
                <w:cs/>
              </w:rPr>
            </w:pPr>
            <w:r w:rsidRPr="005127FC">
              <w:rPr>
                <w:rFonts w:asciiTheme="minorHAnsi" w:eastAsia="Angsana New" w:hAnsiTheme="minorHAnsi" w:cstheme="minorHAnsi"/>
                <w:b/>
                <w:bCs/>
                <w:sz w:val="20"/>
                <w:szCs w:val="20"/>
              </w:rPr>
              <w:t>Provision for long-term employee benefits</w:t>
            </w:r>
            <w:r>
              <w:rPr>
                <w:rFonts w:asciiTheme="minorHAnsi" w:eastAsia="Angsana New" w:hAnsiTheme="minorHAnsi" w:cstheme="minorHAnsi"/>
                <w:b/>
                <w:bCs/>
                <w:sz w:val="20"/>
                <w:szCs w:val="20"/>
              </w:rPr>
              <w:t xml:space="preserve"> </w:t>
            </w:r>
            <w:r w:rsidRPr="005127FC">
              <w:rPr>
                <w:rFonts w:asciiTheme="minorHAnsi" w:eastAsia="Angsana New" w:hAnsiTheme="minorHAnsi" w:cstheme="minorHAnsi"/>
                <w:b/>
                <w:bCs/>
                <w:sz w:val="20"/>
                <w:szCs w:val="20"/>
              </w:rPr>
              <w:t>at beginning of period</w:t>
            </w:r>
          </w:p>
        </w:tc>
        <w:tc>
          <w:tcPr>
            <w:tcW w:w="1809" w:type="dxa"/>
            <w:tcBorders>
              <w:top w:val="single" w:sz="4" w:space="0" w:color="auto"/>
            </w:tcBorders>
            <w:vAlign w:val="bottom"/>
          </w:tcPr>
          <w:p w14:paraId="0533485E" w14:textId="037EB827" w:rsidR="00FB0929" w:rsidRPr="003A6523" w:rsidRDefault="00FB0929" w:rsidP="003A6523">
            <w:pPr>
              <w:spacing w:line="160" w:lineRule="atLeast"/>
              <w:ind w:right="51"/>
              <w:jc w:val="right"/>
              <w:rPr>
                <w:rFonts w:ascii="Calibri" w:hAnsi="Calibri" w:cs="Calibri"/>
                <w:sz w:val="20"/>
                <w:szCs w:val="20"/>
                <w:cs/>
              </w:rPr>
            </w:pPr>
            <w:r w:rsidRPr="003A6523">
              <w:rPr>
                <w:rFonts w:ascii="Calibri" w:hAnsi="Calibri" w:cs="Calibri"/>
                <w:sz w:val="20"/>
                <w:szCs w:val="20"/>
              </w:rPr>
              <w:t>4,233</w:t>
            </w:r>
          </w:p>
        </w:tc>
        <w:tc>
          <w:tcPr>
            <w:tcW w:w="238" w:type="dxa"/>
          </w:tcPr>
          <w:p w14:paraId="1B6BE7F6" w14:textId="77777777" w:rsidR="00FB0929" w:rsidRPr="005127FC" w:rsidRDefault="00FB0929" w:rsidP="00FB0929">
            <w:pPr>
              <w:tabs>
                <w:tab w:val="decimal" w:pos="1800"/>
              </w:tabs>
              <w:spacing w:line="160" w:lineRule="atLeast"/>
              <w:ind w:right="86"/>
              <w:rPr>
                <w:rFonts w:asciiTheme="minorHAnsi" w:hAnsiTheme="minorHAnsi" w:cstheme="minorHAnsi"/>
                <w:sz w:val="20"/>
                <w:szCs w:val="20"/>
              </w:rPr>
            </w:pPr>
          </w:p>
        </w:tc>
        <w:tc>
          <w:tcPr>
            <w:tcW w:w="1814" w:type="dxa"/>
            <w:tcBorders>
              <w:top w:val="single" w:sz="4" w:space="0" w:color="auto"/>
            </w:tcBorders>
            <w:vAlign w:val="bottom"/>
          </w:tcPr>
          <w:p w14:paraId="15AE897C" w14:textId="6412A02F" w:rsidR="00FB0929" w:rsidRPr="003A6523" w:rsidRDefault="00FB0929" w:rsidP="003A6523">
            <w:pPr>
              <w:spacing w:line="160" w:lineRule="atLeast"/>
              <w:ind w:right="51"/>
              <w:jc w:val="right"/>
              <w:rPr>
                <w:rFonts w:ascii="Calibri" w:hAnsi="Calibri" w:cs="Calibri"/>
                <w:sz w:val="20"/>
                <w:szCs w:val="20"/>
              </w:rPr>
            </w:pPr>
            <w:r w:rsidRPr="003A6523">
              <w:rPr>
                <w:rFonts w:ascii="Calibri" w:hAnsi="Calibri" w:cs="Calibri"/>
                <w:sz w:val="20"/>
                <w:szCs w:val="20"/>
              </w:rPr>
              <w:t>6,817</w:t>
            </w:r>
          </w:p>
        </w:tc>
      </w:tr>
      <w:tr w:rsidR="00FB0929" w:rsidRPr="005127FC" w14:paraId="06753C74" w14:textId="77777777" w:rsidTr="003A6523">
        <w:trPr>
          <w:trHeight w:val="284"/>
        </w:trPr>
        <w:tc>
          <w:tcPr>
            <w:tcW w:w="5953" w:type="dxa"/>
            <w:vAlign w:val="bottom"/>
          </w:tcPr>
          <w:p w14:paraId="31798992" w14:textId="77777777" w:rsidR="00FB0929" w:rsidRPr="00383D8C" w:rsidRDefault="00FB0929" w:rsidP="00FB0929">
            <w:pPr>
              <w:spacing w:line="160" w:lineRule="atLeast"/>
              <w:rPr>
                <w:rFonts w:asciiTheme="minorHAnsi" w:hAnsiTheme="minorHAnsi" w:cstheme="minorBidi"/>
                <w:sz w:val="20"/>
                <w:szCs w:val="20"/>
                <w:cs/>
              </w:rPr>
            </w:pPr>
            <w:r w:rsidRPr="005127FC">
              <w:rPr>
                <w:rFonts w:asciiTheme="minorHAnsi" w:hAnsiTheme="minorHAnsi" w:cstheme="minorHAnsi"/>
                <w:sz w:val="20"/>
                <w:szCs w:val="20"/>
              </w:rPr>
              <w:t>Included in profit or loss:</w:t>
            </w:r>
          </w:p>
        </w:tc>
        <w:tc>
          <w:tcPr>
            <w:tcW w:w="1809" w:type="dxa"/>
            <w:vAlign w:val="bottom"/>
          </w:tcPr>
          <w:p w14:paraId="1E9F6BBA" w14:textId="77777777" w:rsidR="00FB0929" w:rsidRPr="005127FC" w:rsidRDefault="00FB0929" w:rsidP="003A6523">
            <w:pPr>
              <w:tabs>
                <w:tab w:val="decimal" w:pos="1620"/>
              </w:tabs>
              <w:spacing w:line="160" w:lineRule="atLeast"/>
              <w:ind w:right="51"/>
              <w:jc w:val="right"/>
              <w:rPr>
                <w:rFonts w:asciiTheme="minorHAnsi" w:hAnsiTheme="minorHAnsi" w:cstheme="minorHAnsi"/>
                <w:sz w:val="20"/>
                <w:szCs w:val="20"/>
                <w:cs/>
              </w:rPr>
            </w:pPr>
          </w:p>
        </w:tc>
        <w:tc>
          <w:tcPr>
            <w:tcW w:w="238" w:type="dxa"/>
          </w:tcPr>
          <w:p w14:paraId="64F46F32" w14:textId="77777777" w:rsidR="00FB0929" w:rsidRPr="005127FC" w:rsidRDefault="00FB0929" w:rsidP="00FB0929">
            <w:pPr>
              <w:tabs>
                <w:tab w:val="decimal" w:pos="1800"/>
              </w:tabs>
              <w:spacing w:line="160" w:lineRule="atLeast"/>
              <w:ind w:right="86"/>
              <w:rPr>
                <w:rFonts w:asciiTheme="minorHAnsi" w:hAnsiTheme="minorHAnsi" w:cstheme="minorHAnsi"/>
                <w:sz w:val="20"/>
                <w:szCs w:val="20"/>
                <w:cs/>
              </w:rPr>
            </w:pPr>
          </w:p>
        </w:tc>
        <w:tc>
          <w:tcPr>
            <w:tcW w:w="1814" w:type="dxa"/>
            <w:vAlign w:val="bottom"/>
          </w:tcPr>
          <w:p w14:paraId="105ACCF3" w14:textId="77777777" w:rsidR="00FB0929" w:rsidRPr="003A6523" w:rsidRDefault="00FB0929" w:rsidP="003A6523">
            <w:pPr>
              <w:spacing w:line="160" w:lineRule="atLeast"/>
              <w:ind w:right="51"/>
              <w:jc w:val="right"/>
              <w:rPr>
                <w:rFonts w:ascii="Calibri" w:hAnsi="Calibri" w:cs="Calibri"/>
                <w:sz w:val="20"/>
                <w:szCs w:val="20"/>
                <w:cs/>
              </w:rPr>
            </w:pPr>
          </w:p>
        </w:tc>
      </w:tr>
      <w:tr w:rsidR="00FB0929" w:rsidRPr="005127FC" w14:paraId="5EDB9150" w14:textId="77777777" w:rsidTr="003A6523">
        <w:trPr>
          <w:trHeight w:val="284"/>
        </w:trPr>
        <w:tc>
          <w:tcPr>
            <w:tcW w:w="5953" w:type="dxa"/>
            <w:vAlign w:val="bottom"/>
          </w:tcPr>
          <w:p w14:paraId="5A9CEE21" w14:textId="77777777" w:rsidR="00FB0929" w:rsidRPr="005127FC" w:rsidRDefault="00FB0929" w:rsidP="00FB0929">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Current service costs </w:t>
            </w:r>
          </w:p>
        </w:tc>
        <w:tc>
          <w:tcPr>
            <w:tcW w:w="1809" w:type="dxa"/>
            <w:vAlign w:val="bottom"/>
          </w:tcPr>
          <w:p w14:paraId="51684679" w14:textId="167BE870" w:rsidR="00FB0929" w:rsidRPr="005127FC" w:rsidRDefault="00FB0929" w:rsidP="003A6523">
            <w:pPr>
              <w:spacing w:line="160" w:lineRule="atLeast"/>
              <w:ind w:right="51"/>
              <w:jc w:val="right"/>
              <w:rPr>
                <w:rFonts w:asciiTheme="minorHAnsi" w:hAnsiTheme="minorHAnsi" w:cstheme="minorHAnsi"/>
                <w:sz w:val="20"/>
                <w:szCs w:val="20"/>
                <w:cs/>
              </w:rPr>
            </w:pPr>
            <w:r>
              <w:rPr>
                <w:rFonts w:asciiTheme="minorHAnsi" w:hAnsiTheme="minorHAnsi" w:cstheme="minorHAnsi"/>
                <w:sz w:val="20"/>
                <w:szCs w:val="20"/>
              </w:rPr>
              <w:t>419</w:t>
            </w:r>
          </w:p>
        </w:tc>
        <w:tc>
          <w:tcPr>
            <w:tcW w:w="238" w:type="dxa"/>
          </w:tcPr>
          <w:p w14:paraId="28646BAC" w14:textId="77777777" w:rsidR="00FB0929" w:rsidRPr="005127FC" w:rsidRDefault="00FB0929" w:rsidP="00FB0929">
            <w:pPr>
              <w:tabs>
                <w:tab w:val="decimal" w:pos="1800"/>
              </w:tabs>
              <w:spacing w:line="160" w:lineRule="atLeast"/>
              <w:ind w:right="86"/>
              <w:rPr>
                <w:rFonts w:asciiTheme="minorHAnsi" w:hAnsiTheme="minorHAnsi" w:cstheme="minorHAnsi"/>
                <w:sz w:val="20"/>
                <w:szCs w:val="20"/>
              </w:rPr>
            </w:pPr>
          </w:p>
        </w:tc>
        <w:tc>
          <w:tcPr>
            <w:tcW w:w="1814" w:type="dxa"/>
            <w:vAlign w:val="bottom"/>
          </w:tcPr>
          <w:p w14:paraId="2F83658D" w14:textId="7EC8126B" w:rsidR="00FB0929" w:rsidRPr="003A6523" w:rsidRDefault="00FB0929" w:rsidP="003A6523">
            <w:pPr>
              <w:spacing w:line="160" w:lineRule="atLeast"/>
              <w:ind w:right="51"/>
              <w:jc w:val="right"/>
              <w:rPr>
                <w:rFonts w:ascii="Calibri" w:hAnsi="Calibri" w:cs="Calibri"/>
                <w:sz w:val="20"/>
                <w:szCs w:val="20"/>
                <w:cs/>
              </w:rPr>
            </w:pPr>
            <w:r w:rsidRPr="003A6523">
              <w:rPr>
                <w:rFonts w:ascii="Calibri" w:hAnsi="Calibri" w:cs="Calibri"/>
                <w:sz w:val="20"/>
                <w:szCs w:val="20"/>
              </w:rPr>
              <w:t>9</w:t>
            </w:r>
            <w:r w:rsidR="003A6523">
              <w:rPr>
                <w:rFonts w:ascii="Calibri" w:hAnsi="Calibri" w:cs="Calibri"/>
                <w:sz w:val="20"/>
                <w:szCs w:val="20"/>
              </w:rPr>
              <w:t>76</w:t>
            </w:r>
          </w:p>
        </w:tc>
      </w:tr>
      <w:tr w:rsidR="00FB0929" w:rsidRPr="005127FC" w14:paraId="0D5AB239" w14:textId="77777777" w:rsidTr="003A6523">
        <w:trPr>
          <w:trHeight w:val="284"/>
        </w:trPr>
        <w:tc>
          <w:tcPr>
            <w:tcW w:w="5953" w:type="dxa"/>
            <w:vAlign w:val="bottom"/>
          </w:tcPr>
          <w:p w14:paraId="286281A8" w14:textId="77777777" w:rsidR="00FB0929" w:rsidRPr="005127FC" w:rsidRDefault="00FB0929" w:rsidP="00FB0929">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Interest costs</w:t>
            </w:r>
          </w:p>
        </w:tc>
        <w:tc>
          <w:tcPr>
            <w:tcW w:w="1809" w:type="dxa"/>
            <w:vAlign w:val="bottom"/>
          </w:tcPr>
          <w:p w14:paraId="6614CA78" w14:textId="0E3E16E2" w:rsidR="00FB0929" w:rsidRPr="005127FC" w:rsidRDefault="00FB0929" w:rsidP="003A6523">
            <w:pPr>
              <w:spacing w:line="160" w:lineRule="atLeast"/>
              <w:ind w:right="51"/>
              <w:jc w:val="right"/>
              <w:rPr>
                <w:rFonts w:asciiTheme="minorHAnsi" w:hAnsiTheme="minorHAnsi" w:cstheme="minorHAnsi"/>
                <w:sz w:val="20"/>
                <w:szCs w:val="20"/>
                <w:cs/>
              </w:rPr>
            </w:pPr>
            <w:r>
              <w:rPr>
                <w:rFonts w:asciiTheme="minorHAnsi" w:hAnsiTheme="minorHAnsi" w:cstheme="minorHAnsi"/>
                <w:sz w:val="20"/>
                <w:szCs w:val="20"/>
              </w:rPr>
              <w:t>12</w:t>
            </w:r>
          </w:p>
        </w:tc>
        <w:tc>
          <w:tcPr>
            <w:tcW w:w="238" w:type="dxa"/>
          </w:tcPr>
          <w:p w14:paraId="46A83F86" w14:textId="77777777" w:rsidR="00FB0929" w:rsidRPr="005127FC" w:rsidRDefault="00FB0929" w:rsidP="00FB0929">
            <w:pPr>
              <w:tabs>
                <w:tab w:val="decimal" w:pos="1800"/>
              </w:tabs>
              <w:spacing w:line="160" w:lineRule="atLeast"/>
              <w:ind w:right="86"/>
              <w:rPr>
                <w:rFonts w:asciiTheme="minorHAnsi" w:hAnsiTheme="minorHAnsi" w:cstheme="minorHAnsi"/>
                <w:sz w:val="20"/>
                <w:szCs w:val="20"/>
              </w:rPr>
            </w:pPr>
          </w:p>
        </w:tc>
        <w:tc>
          <w:tcPr>
            <w:tcW w:w="1814" w:type="dxa"/>
            <w:vAlign w:val="bottom"/>
          </w:tcPr>
          <w:p w14:paraId="3F99E107" w14:textId="19270977" w:rsidR="00FB0929" w:rsidRPr="003A6523" w:rsidRDefault="00FB0929" w:rsidP="003A6523">
            <w:pPr>
              <w:spacing w:line="160" w:lineRule="atLeast"/>
              <w:ind w:right="51"/>
              <w:jc w:val="right"/>
              <w:rPr>
                <w:rFonts w:ascii="Calibri" w:hAnsi="Calibri" w:cs="Calibri"/>
                <w:sz w:val="20"/>
                <w:szCs w:val="20"/>
                <w:cs/>
              </w:rPr>
            </w:pPr>
            <w:r w:rsidRPr="003A6523">
              <w:rPr>
                <w:rFonts w:ascii="Calibri" w:hAnsi="Calibri" w:cs="Calibri"/>
                <w:sz w:val="20"/>
                <w:szCs w:val="20"/>
              </w:rPr>
              <w:t>50</w:t>
            </w:r>
          </w:p>
        </w:tc>
      </w:tr>
      <w:tr w:rsidR="00FB0929" w:rsidRPr="005127FC" w14:paraId="263B5819" w14:textId="77777777" w:rsidTr="003A6523">
        <w:trPr>
          <w:trHeight w:val="284"/>
        </w:trPr>
        <w:tc>
          <w:tcPr>
            <w:tcW w:w="5953" w:type="dxa"/>
            <w:vAlign w:val="bottom"/>
          </w:tcPr>
          <w:p w14:paraId="6B73DEAA" w14:textId="77777777" w:rsidR="00FB0929" w:rsidRPr="005127FC" w:rsidRDefault="00FB0929" w:rsidP="00FB0929">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Included in other comprehensive income:</w:t>
            </w:r>
          </w:p>
        </w:tc>
        <w:tc>
          <w:tcPr>
            <w:tcW w:w="1809" w:type="dxa"/>
            <w:vAlign w:val="bottom"/>
          </w:tcPr>
          <w:p w14:paraId="5732152B" w14:textId="77777777" w:rsidR="00FB0929" w:rsidRPr="005127FC" w:rsidRDefault="00FB0929" w:rsidP="003A6523">
            <w:pPr>
              <w:spacing w:line="160" w:lineRule="atLeast"/>
              <w:ind w:right="51"/>
              <w:jc w:val="right"/>
              <w:rPr>
                <w:rFonts w:asciiTheme="minorHAnsi" w:hAnsiTheme="minorHAnsi" w:cstheme="minorHAnsi"/>
                <w:sz w:val="20"/>
                <w:szCs w:val="20"/>
                <w:cs/>
              </w:rPr>
            </w:pPr>
          </w:p>
        </w:tc>
        <w:tc>
          <w:tcPr>
            <w:tcW w:w="238" w:type="dxa"/>
          </w:tcPr>
          <w:p w14:paraId="376304BD" w14:textId="77777777" w:rsidR="00FB0929" w:rsidRPr="005127FC" w:rsidRDefault="00FB0929" w:rsidP="00FB0929">
            <w:pPr>
              <w:tabs>
                <w:tab w:val="decimal" w:pos="1800"/>
              </w:tabs>
              <w:spacing w:line="160" w:lineRule="atLeast"/>
              <w:ind w:right="86"/>
              <w:rPr>
                <w:rFonts w:asciiTheme="minorHAnsi" w:hAnsiTheme="minorHAnsi" w:cstheme="minorHAnsi"/>
                <w:sz w:val="20"/>
                <w:szCs w:val="20"/>
                <w:cs/>
              </w:rPr>
            </w:pPr>
          </w:p>
        </w:tc>
        <w:tc>
          <w:tcPr>
            <w:tcW w:w="1814" w:type="dxa"/>
            <w:vAlign w:val="bottom"/>
          </w:tcPr>
          <w:p w14:paraId="6CB992A3" w14:textId="77777777" w:rsidR="00FB0929" w:rsidRPr="003A6523" w:rsidRDefault="00FB0929" w:rsidP="003A6523">
            <w:pPr>
              <w:spacing w:line="160" w:lineRule="atLeast"/>
              <w:ind w:right="51"/>
              <w:jc w:val="right"/>
              <w:rPr>
                <w:rFonts w:ascii="Calibri" w:hAnsi="Calibri" w:cs="Calibri"/>
                <w:sz w:val="20"/>
                <w:szCs w:val="20"/>
                <w:cs/>
              </w:rPr>
            </w:pPr>
          </w:p>
        </w:tc>
      </w:tr>
      <w:tr w:rsidR="00FB0929" w:rsidRPr="005127FC" w14:paraId="3A3F9B87" w14:textId="77777777" w:rsidTr="003A6523">
        <w:trPr>
          <w:trHeight w:val="284"/>
        </w:trPr>
        <w:tc>
          <w:tcPr>
            <w:tcW w:w="5953" w:type="dxa"/>
            <w:vAlign w:val="bottom"/>
          </w:tcPr>
          <w:p w14:paraId="0BC9C7B6" w14:textId="1583336D" w:rsidR="00FB0929" w:rsidRPr="005127FC" w:rsidRDefault="00FB0929" w:rsidP="00FB0929">
            <w:pPr>
              <w:spacing w:line="160" w:lineRule="atLeast"/>
              <w:rPr>
                <w:rFonts w:asciiTheme="minorHAnsi" w:hAnsiTheme="minorHAnsi" w:cstheme="minorHAnsi"/>
                <w:sz w:val="20"/>
                <w:szCs w:val="20"/>
              </w:rPr>
            </w:pPr>
            <w:r w:rsidRPr="005127FC">
              <w:rPr>
                <w:rFonts w:asciiTheme="minorHAnsi" w:hAnsiTheme="minorHAnsi" w:cstheme="minorHAnsi"/>
                <w:sz w:val="20"/>
                <w:szCs w:val="20"/>
              </w:rPr>
              <w:t>Benefits paid during the period</w:t>
            </w:r>
          </w:p>
        </w:tc>
        <w:tc>
          <w:tcPr>
            <w:tcW w:w="1809" w:type="dxa"/>
            <w:tcBorders>
              <w:bottom w:val="single" w:sz="4" w:space="0" w:color="auto"/>
            </w:tcBorders>
            <w:vAlign w:val="bottom"/>
          </w:tcPr>
          <w:p w14:paraId="56FF53BA" w14:textId="7F008CE0" w:rsidR="00FB0929" w:rsidRPr="005127FC" w:rsidRDefault="00FB0929" w:rsidP="003A6523">
            <w:pPr>
              <w:spacing w:line="160" w:lineRule="atLeast"/>
              <w:ind w:right="51"/>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1C3BF2C5" w14:textId="77777777" w:rsidR="00FB0929" w:rsidRPr="005127FC" w:rsidRDefault="00FB0929" w:rsidP="00FB0929">
            <w:pPr>
              <w:tabs>
                <w:tab w:val="decimal" w:pos="1800"/>
              </w:tabs>
              <w:spacing w:line="160" w:lineRule="atLeast"/>
              <w:ind w:right="86"/>
              <w:rPr>
                <w:rFonts w:asciiTheme="minorHAnsi" w:hAnsiTheme="minorHAnsi" w:cstheme="minorHAnsi"/>
                <w:sz w:val="20"/>
                <w:szCs w:val="20"/>
              </w:rPr>
            </w:pPr>
          </w:p>
        </w:tc>
        <w:tc>
          <w:tcPr>
            <w:tcW w:w="1814" w:type="dxa"/>
            <w:tcBorders>
              <w:bottom w:val="single" w:sz="4" w:space="0" w:color="auto"/>
            </w:tcBorders>
            <w:vAlign w:val="bottom"/>
          </w:tcPr>
          <w:p w14:paraId="42DD2E22" w14:textId="45B1CAD0" w:rsidR="00FB0929" w:rsidRPr="003A6523" w:rsidRDefault="00FB0929" w:rsidP="003A6523">
            <w:pPr>
              <w:spacing w:line="160" w:lineRule="atLeast"/>
              <w:ind w:right="51"/>
              <w:jc w:val="center"/>
              <w:rPr>
                <w:rFonts w:ascii="Calibri" w:hAnsi="Calibri" w:cs="Calibri"/>
                <w:sz w:val="20"/>
                <w:szCs w:val="20"/>
                <w:cs/>
              </w:rPr>
            </w:pPr>
            <w:r w:rsidRPr="003A6523">
              <w:rPr>
                <w:rFonts w:ascii="Calibri" w:hAnsi="Calibri" w:cs="Calibri"/>
                <w:sz w:val="20"/>
                <w:szCs w:val="20"/>
              </w:rPr>
              <w:t>-</w:t>
            </w:r>
          </w:p>
        </w:tc>
      </w:tr>
      <w:tr w:rsidR="00FB0929" w:rsidRPr="005127FC" w14:paraId="009A7B55" w14:textId="77777777" w:rsidTr="003A6523">
        <w:trPr>
          <w:trHeight w:val="284"/>
        </w:trPr>
        <w:tc>
          <w:tcPr>
            <w:tcW w:w="5953" w:type="dxa"/>
            <w:vAlign w:val="bottom"/>
          </w:tcPr>
          <w:p w14:paraId="353E6754" w14:textId="25AF1076" w:rsidR="00FB0929" w:rsidRPr="00383D8C" w:rsidRDefault="00FB0929" w:rsidP="00FB0929">
            <w:pPr>
              <w:spacing w:line="160" w:lineRule="atLeast"/>
              <w:rPr>
                <w:rFonts w:asciiTheme="minorHAnsi" w:hAnsiTheme="minorHAnsi" w:cstheme="minorHAnsi"/>
                <w:sz w:val="20"/>
                <w:szCs w:val="20"/>
              </w:rPr>
            </w:pPr>
            <w:r w:rsidRPr="00383D8C">
              <w:rPr>
                <w:rFonts w:asciiTheme="minorHAnsi" w:eastAsia="Angsana New" w:hAnsiTheme="minorHAnsi" w:cstheme="minorHAnsi"/>
                <w:sz w:val="20"/>
                <w:szCs w:val="20"/>
              </w:rPr>
              <w:t>Provision for long-term employee benefits at ending of period</w:t>
            </w:r>
          </w:p>
        </w:tc>
        <w:tc>
          <w:tcPr>
            <w:tcW w:w="1809" w:type="dxa"/>
            <w:tcBorders>
              <w:top w:val="single" w:sz="4" w:space="0" w:color="auto"/>
              <w:bottom w:val="double" w:sz="4" w:space="0" w:color="auto"/>
            </w:tcBorders>
            <w:vAlign w:val="bottom"/>
          </w:tcPr>
          <w:p w14:paraId="360EE0D3" w14:textId="5D268889" w:rsidR="00FB0929" w:rsidRPr="00383D8C" w:rsidRDefault="00FB0929" w:rsidP="003A6523">
            <w:pPr>
              <w:spacing w:line="160" w:lineRule="atLeast"/>
              <w:ind w:right="51"/>
              <w:jc w:val="right"/>
              <w:rPr>
                <w:rFonts w:asciiTheme="minorHAnsi" w:hAnsiTheme="minorHAnsi" w:cstheme="minorHAnsi"/>
                <w:sz w:val="20"/>
                <w:szCs w:val="20"/>
                <w:cs/>
              </w:rPr>
            </w:pPr>
            <w:r>
              <w:rPr>
                <w:rFonts w:asciiTheme="minorHAnsi" w:hAnsiTheme="minorHAnsi" w:cstheme="minorHAnsi"/>
                <w:sz w:val="20"/>
                <w:szCs w:val="20"/>
              </w:rPr>
              <w:t>4,664</w:t>
            </w:r>
          </w:p>
        </w:tc>
        <w:tc>
          <w:tcPr>
            <w:tcW w:w="238" w:type="dxa"/>
            <w:shd w:val="clear" w:color="auto" w:fill="auto"/>
          </w:tcPr>
          <w:p w14:paraId="73D3DA49" w14:textId="77777777" w:rsidR="00FB0929" w:rsidRPr="00383D8C" w:rsidRDefault="00FB0929" w:rsidP="00FB0929">
            <w:pPr>
              <w:tabs>
                <w:tab w:val="decimal" w:pos="1800"/>
              </w:tabs>
              <w:spacing w:line="160" w:lineRule="atLeast"/>
              <w:ind w:right="86"/>
              <w:rPr>
                <w:rFonts w:asciiTheme="minorHAnsi" w:hAnsiTheme="minorHAnsi" w:cstheme="minorHAnsi"/>
                <w:sz w:val="20"/>
                <w:szCs w:val="20"/>
              </w:rPr>
            </w:pPr>
          </w:p>
        </w:tc>
        <w:tc>
          <w:tcPr>
            <w:tcW w:w="1814" w:type="dxa"/>
            <w:tcBorders>
              <w:top w:val="single" w:sz="4" w:space="0" w:color="auto"/>
              <w:bottom w:val="double" w:sz="4" w:space="0" w:color="auto"/>
            </w:tcBorders>
            <w:vAlign w:val="bottom"/>
          </w:tcPr>
          <w:p w14:paraId="216A2858" w14:textId="3178FFFC" w:rsidR="00FB0929" w:rsidRPr="00383D8C" w:rsidRDefault="00FB0929" w:rsidP="003A6523">
            <w:pPr>
              <w:spacing w:line="160" w:lineRule="atLeast"/>
              <w:ind w:right="51"/>
              <w:jc w:val="right"/>
              <w:rPr>
                <w:rFonts w:asciiTheme="minorHAnsi" w:hAnsiTheme="minorHAnsi" w:cstheme="minorHAnsi"/>
                <w:sz w:val="20"/>
                <w:szCs w:val="20"/>
                <w:cs/>
              </w:rPr>
            </w:pPr>
            <w:r w:rsidRPr="00383D8C">
              <w:rPr>
                <w:rFonts w:asciiTheme="minorHAnsi" w:hAnsiTheme="minorHAnsi" w:cstheme="minorHAnsi"/>
                <w:sz w:val="20"/>
                <w:szCs w:val="20"/>
              </w:rPr>
              <w:t>7,8</w:t>
            </w:r>
            <w:r w:rsidR="003A6523">
              <w:rPr>
                <w:rFonts w:asciiTheme="minorHAnsi" w:hAnsiTheme="minorHAnsi" w:cstheme="minorHAnsi"/>
                <w:sz w:val="20"/>
                <w:szCs w:val="20"/>
              </w:rPr>
              <w:t>43</w:t>
            </w:r>
          </w:p>
        </w:tc>
      </w:tr>
    </w:tbl>
    <w:p w14:paraId="6A4BBE77" w14:textId="4FFAAE10" w:rsidR="00AA4DB2" w:rsidRDefault="00AA4DB2" w:rsidP="00AA4DB2">
      <w:pPr>
        <w:keepNext/>
        <w:spacing w:line="160" w:lineRule="atLeast"/>
        <w:ind w:right="-86"/>
        <w:jc w:val="thaiDistribute"/>
        <w:outlineLvl w:val="0"/>
        <w:rPr>
          <w:rFonts w:asciiTheme="minorHAnsi" w:eastAsia="Arial Unicode MS" w:hAnsiTheme="minorHAnsi" w:cstheme="minorBidi"/>
          <w:b/>
          <w:bCs/>
          <w:sz w:val="20"/>
          <w:szCs w:val="20"/>
        </w:rPr>
      </w:pPr>
    </w:p>
    <w:p w14:paraId="56C011D9" w14:textId="7BAF7BD4" w:rsidR="00AA4DB2" w:rsidRDefault="00AA4DB2" w:rsidP="00651ED2">
      <w:pPr>
        <w:rPr>
          <w:rFonts w:asciiTheme="minorHAnsi" w:eastAsia="Arial Unicode MS" w:hAnsiTheme="minorHAnsi" w:cstheme="minorHAnsi"/>
          <w:b/>
          <w:bCs/>
          <w:sz w:val="20"/>
          <w:szCs w:val="20"/>
        </w:rPr>
      </w:pPr>
    </w:p>
    <w:p w14:paraId="07794FE7" w14:textId="3D27053C" w:rsidR="00AA4DB2" w:rsidRPr="005127FC" w:rsidRDefault="00AA4DB2" w:rsidP="00C279DD">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B</w:t>
      </w:r>
      <w:r w:rsidR="00C279DD">
        <w:rPr>
          <w:rFonts w:asciiTheme="minorHAnsi" w:eastAsia="Arial Unicode MS" w:hAnsiTheme="minorHAnsi" w:cstheme="minorHAnsi"/>
          <w:b/>
          <w:bCs/>
          <w:sz w:val="20"/>
          <w:szCs w:val="20"/>
        </w:rPr>
        <w:t>ROKERAGE</w:t>
      </w:r>
      <w:r w:rsidRPr="005127FC">
        <w:rPr>
          <w:rFonts w:asciiTheme="minorHAnsi" w:eastAsia="Arial Unicode MS" w:hAnsiTheme="minorHAnsi" w:cstheme="minorHAnsi"/>
          <w:b/>
          <w:bCs/>
          <w:sz w:val="20"/>
          <w:szCs w:val="20"/>
        </w:rPr>
        <w:t xml:space="preserve"> </w:t>
      </w:r>
      <w:r w:rsidR="00C279DD">
        <w:rPr>
          <w:rFonts w:asciiTheme="minorHAnsi" w:eastAsia="Arial Unicode MS" w:hAnsiTheme="minorHAnsi" w:cstheme="minorHAnsi"/>
          <w:b/>
          <w:bCs/>
          <w:sz w:val="20"/>
          <w:szCs w:val="20"/>
        </w:rPr>
        <w:t>FEES</w:t>
      </w:r>
    </w:p>
    <w:p w14:paraId="5BCB9296" w14:textId="56E8F697" w:rsidR="009A0FFD" w:rsidRDefault="009A0FFD" w:rsidP="00C3188E">
      <w:pPr>
        <w:spacing w:line="160" w:lineRule="atLeast"/>
        <w:rPr>
          <w:rFonts w:asciiTheme="minorHAnsi" w:eastAsia="Arial Unicode MS" w:hAnsiTheme="minorHAnsi" w:cstheme="minorHAnsi"/>
          <w:b/>
          <w:bCs/>
          <w:sz w:val="20"/>
          <w:szCs w:val="20"/>
        </w:rPr>
      </w:pPr>
    </w:p>
    <w:tbl>
      <w:tblPr>
        <w:tblW w:w="9814" w:type="dxa"/>
        <w:tblLayout w:type="fixed"/>
        <w:tblCellMar>
          <w:left w:w="0" w:type="dxa"/>
          <w:right w:w="0" w:type="dxa"/>
        </w:tblCellMar>
        <w:tblLook w:val="0000" w:firstRow="0" w:lastRow="0" w:firstColumn="0" w:lastColumn="0" w:noHBand="0" w:noVBand="0"/>
      </w:tblPr>
      <w:tblGrid>
        <w:gridCol w:w="5953"/>
        <w:gridCol w:w="1809"/>
        <w:gridCol w:w="238"/>
        <w:gridCol w:w="1814"/>
      </w:tblGrid>
      <w:tr w:rsidR="00182849" w:rsidRPr="005127FC" w14:paraId="68E2942E" w14:textId="77777777" w:rsidTr="004327D6">
        <w:trPr>
          <w:trHeight w:val="284"/>
        </w:trPr>
        <w:tc>
          <w:tcPr>
            <w:tcW w:w="5953" w:type="dxa"/>
            <w:vAlign w:val="bottom"/>
          </w:tcPr>
          <w:p w14:paraId="112B70F4" w14:textId="77777777" w:rsidR="00182849" w:rsidRPr="005127FC" w:rsidRDefault="00182849" w:rsidP="004327D6">
            <w:pPr>
              <w:tabs>
                <w:tab w:val="left" w:pos="1440"/>
              </w:tabs>
              <w:spacing w:line="160" w:lineRule="atLeast"/>
              <w:rPr>
                <w:rFonts w:asciiTheme="minorHAnsi" w:hAnsiTheme="minorHAnsi" w:cstheme="minorHAnsi"/>
                <w:b/>
                <w:bCs/>
                <w:sz w:val="20"/>
                <w:szCs w:val="20"/>
                <w:cs/>
              </w:rPr>
            </w:pPr>
          </w:p>
        </w:tc>
        <w:tc>
          <w:tcPr>
            <w:tcW w:w="3861" w:type="dxa"/>
            <w:gridSpan w:val="3"/>
            <w:tcBorders>
              <w:bottom w:val="single" w:sz="4" w:space="0" w:color="auto"/>
            </w:tcBorders>
          </w:tcPr>
          <w:p w14:paraId="4A98F457" w14:textId="77777777" w:rsidR="00182849" w:rsidRPr="005127FC" w:rsidRDefault="00182849" w:rsidP="004327D6">
            <w:pPr>
              <w:pStyle w:val="Header"/>
              <w:spacing w:line="160" w:lineRule="atLeast"/>
              <w:ind w:right="67"/>
              <w:jc w:val="center"/>
              <w:rPr>
                <w:rFonts w:asciiTheme="minorHAnsi" w:hAnsiTheme="minorHAnsi" w:cstheme="minorHAnsi"/>
                <w:spacing w:val="-6"/>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182849" w:rsidRPr="005127FC" w14:paraId="080E334D" w14:textId="77777777" w:rsidTr="004327D6">
        <w:trPr>
          <w:trHeight w:val="284"/>
        </w:trPr>
        <w:tc>
          <w:tcPr>
            <w:tcW w:w="5953" w:type="dxa"/>
            <w:vAlign w:val="bottom"/>
          </w:tcPr>
          <w:p w14:paraId="575B9C19" w14:textId="77777777" w:rsidR="00182849" w:rsidRPr="005127FC" w:rsidRDefault="00182849" w:rsidP="004327D6">
            <w:pPr>
              <w:tabs>
                <w:tab w:val="left" w:pos="1440"/>
              </w:tabs>
              <w:spacing w:line="160" w:lineRule="atLeast"/>
              <w:rPr>
                <w:rFonts w:asciiTheme="minorHAnsi" w:hAnsiTheme="minorHAnsi" w:cstheme="minorHAnsi"/>
                <w:b/>
                <w:bCs/>
                <w:sz w:val="20"/>
                <w:szCs w:val="20"/>
                <w:cs/>
              </w:rPr>
            </w:pPr>
          </w:p>
        </w:tc>
        <w:tc>
          <w:tcPr>
            <w:tcW w:w="3861" w:type="dxa"/>
            <w:gridSpan w:val="3"/>
            <w:tcBorders>
              <w:top w:val="single" w:sz="4" w:space="0" w:color="auto"/>
              <w:bottom w:val="single" w:sz="4" w:space="0" w:color="auto"/>
            </w:tcBorders>
          </w:tcPr>
          <w:p w14:paraId="27E53BD6" w14:textId="77777777" w:rsidR="005426B3" w:rsidRDefault="00D141E0" w:rsidP="004327D6">
            <w:pPr>
              <w:pStyle w:val="Header"/>
              <w:spacing w:line="160" w:lineRule="atLeast"/>
              <w:ind w:right="67"/>
              <w:jc w:val="center"/>
              <w:rPr>
                <w:rFonts w:asciiTheme="minorHAnsi" w:hAnsiTheme="minorHAnsi" w:cstheme="minorHAnsi"/>
                <w:kern w:val="2"/>
                <w:sz w:val="20"/>
                <w:szCs w:val="20"/>
              </w:rPr>
            </w:pPr>
            <w:r w:rsidRPr="005127F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r w:rsidRPr="005127FC">
              <w:rPr>
                <w:rFonts w:asciiTheme="minorHAnsi" w:hAnsiTheme="minorHAnsi" w:cstheme="minorHAnsi"/>
                <w:kern w:val="2"/>
                <w:sz w:val="20"/>
                <w:szCs w:val="20"/>
              </w:rPr>
              <w:t xml:space="preserve"> </w:t>
            </w:r>
          </w:p>
          <w:p w14:paraId="708060CB" w14:textId="37B4A330" w:rsidR="00182849" w:rsidRPr="00D141E0" w:rsidRDefault="00D141E0" w:rsidP="004327D6">
            <w:pPr>
              <w:pStyle w:val="Header"/>
              <w:spacing w:line="160" w:lineRule="atLeast"/>
              <w:ind w:right="67"/>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and </w:t>
            </w:r>
            <w:r>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D141E0" w:rsidRPr="005127FC" w14:paraId="3F960791" w14:textId="77777777" w:rsidTr="000F4EA3">
        <w:trPr>
          <w:trHeight w:val="284"/>
        </w:trPr>
        <w:tc>
          <w:tcPr>
            <w:tcW w:w="5953" w:type="dxa"/>
            <w:vAlign w:val="bottom"/>
          </w:tcPr>
          <w:p w14:paraId="05CEF950" w14:textId="77777777" w:rsidR="00D141E0" w:rsidRPr="005127FC" w:rsidRDefault="00D141E0" w:rsidP="00D141E0">
            <w:pPr>
              <w:tabs>
                <w:tab w:val="left" w:pos="1440"/>
              </w:tabs>
              <w:spacing w:line="160" w:lineRule="atLeast"/>
              <w:rPr>
                <w:rFonts w:asciiTheme="minorHAnsi" w:hAnsiTheme="minorHAnsi" w:cstheme="minorHAnsi"/>
                <w:b/>
                <w:bCs/>
                <w:sz w:val="20"/>
                <w:szCs w:val="20"/>
                <w:cs/>
              </w:rPr>
            </w:pPr>
          </w:p>
        </w:tc>
        <w:tc>
          <w:tcPr>
            <w:tcW w:w="3861" w:type="dxa"/>
            <w:gridSpan w:val="3"/>
            <w:tcBorders>
              <w:top w:val="single" w:sz="4" w:space="0" w:color="auto"/>
              <w:bottom w:val="single" w:sz="4" w:space="0" w:color="auto"/>
            </w:tcBorders>
            <w:vAlign w:val="bottom"/>
          </w:tcPr>
          <w:p w14:paraId="703F1859" w14:textId="5BF407B7" w:rsidR="00D141E0" w:rsidRPr="005127FC" w:rsidRDefault="00D141E0" w:rsidP="0048080C">
            <w:pPr>
              <w:pStyle w:val="Header"/>
              <w:tabs>
                <w:tab w:val="clear" w:pos="4153"/>
              </w:tabs>
              <w:spacing w:line="160" w:lineRule="atLeast"/>
              <w:ind w:right="32"/>
              <w:jc w:val="center"/>
              <w:rPr>
                <w:rFonts w:asciiTheme="minorHAnsi" w:hAnsiTheme="minorHAnsi" w:cstheme="minorHAnsi"/>
                <w:kern w:val="2"/>
                <w:sz w:val="20"/>
                <w:szCs w:val="20"/>
              </w:rPr>
            </w:pPr>
            <w:r w:rsidRPr="005127FC">
              <w:rPr>
                <w:rFonts w:asciiTheme="minorHAnsi" w:hAnsiTheme="minorHAnsi" w:cstheme="minorHAnsi"/>
                <w:sz w:val="20"/>
                <w:szCs w:val="20"/>
              </w:rPr>
              <w:t>For the three-month period</w:t>
            </w:r>
            <w:r w:rsidR="0048080C">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March</w:t>
            </w:r>
            <w:r>
              <w:rPr>
                <w:rFonts w:asciiTheme="minorHAnsi" w:hAnsiTheme="minorHAnsi" w:cstheme="minorHAnsi"/>
                <w:sz w:val="20"/>
                <w:szCs w:val="20"/>
              </w:rPr>
              <w:t xml:space="preserve"> 31,</w:t>
            </w:r>
          </w:p>
        </w:tc>
      </w:tr>
      <w:tr w:rsidR="00D141E0" w:rsidRPr="005127FC" w14:paraId="265E6B7E" w14:textId="77777777" w:rsidTr="004327D6">
        <w:trPr>
          <w:trHeight w:val="284"/>
        </w:trPr>
        <w:tc>
          <w:tcPr>
            <w:tcW w:w="5953" w:type="dxa"/>
            <w:vAlign w:val="bottom"/>
          </w:tcPr>
          <w:p w14:paraId="23D2C5A6" w14:textId="77777777" w:rsidR="00D141E0" w:rsidRPr="005127FC" w:rsidRDefault="00D141E0" w:rsidP="00D141E0">
            <w:pPr>
              <w:tabs>
                <w:tab w:val="left" w:pos="1440"/>
              </w:tabs>
              <w:spacing w:line="160" w:lineRule="atLeast"/>
              <w:rPr>
                <w:rFonts w:asciiTheme="minorHAnsi" w:hAnsiTheme="minorHAnsi" w:cstheme="minorHAnsi"/>
                <w:b/>
                <w:bCs/>
                <w:sz w:val="20"/>
                <w:szCs w:val="20"/>
                <w:cs/>
              </w:rPr>
            </w:pPr>
          </w:p>
        </w:tc>
        <w:tc>
          <w:tcPr>
            <w:tcW w:w="1809" w:type="dxa"/>
            <w:tcBorders>
              <w:top w:val="single" w:sz="4" w:space="0" w:color="auto"/>
              <w:bottom w:val="single" w:sz="4" w:space="0" w:color="auto"/>
            </w:tcBorders>
            <w:vAlign w:val="bottom"/>
          </w:tcPr>
          <w:p w14:paraId="67F53F61" w14:textId="77777777" w:rsidR="00D141E0" w:rsidRPr="005127FC" w:rsidRDefault="00D141E0" w:rsidP="00D141E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468D506B" w14:textId="77777777" w:rsidR="00D141E0" w:rsidRPr="005127FC" w:rsidRDefault="00D141E0" w:rsidP="00D141E0">
            <w:pPr>
              <w:pStyle w:val="Header"/>
              <w:spacing w:line="160" w:lineRule="atLeast"/>
              <w:ind w:right="67"/>
              <w:jc w:val="center"/>
              <w:rPr>
                <w:rFonts w:asciiTheme="minorHAnsi" w:hAnsiTheme="minorHAnsi" w:cstheme="minorHAnsi"/>
                <w:sz w:val="20"/>
                <w:szCs w:val="20"/>
                <w:lang w:val="en-US" w:eastAsia="en-US"/>
              </w:rPr>
            </w:pPr>
          </w:p>
        </w:tc>
        <w:tc>
          <w:tcPr>
            <w:tcW w:w="1814" w:type="dxa"/>
            <w:tcBorders>
              <w:top w:val="single" w:sz="4" w:space="0" w:color="auto"/>
              <w:bottom w:val="single" w:sz="4" w:space="0" w:color="auto"/>
            </w:tcBorders>
            <w:vAlign w:val="bottom"/>
          </w:tcPr>
          <w:p w14:paraId="3652ED17" w14:textId="77777777" w:rsidR="00D141E0" w:rsidRPr="005127FC" w:rsidRDefault="00D141E0" w:rsidP="00D141E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r>
      <w:tr w:rsidR="00D141E0" w:rsidRPr="005127FC" w14:paraId="4FC24404" w14:textId="77777777" w:rsidTr="00C279DD">
        <w:trPr>
          <w:trHeight w:val="284"/>
        </w:trPr>
        <w:tc>
          <w:tcPr>
            <w:tcW w:w="5953" w:type="dxa"/>
            <w:vAlign w:val="bottom"/>
          </w:tcPr>
          <w:p w14:paraId="556D3D85" w14:textId="1CF626CF" w:rsidR="00D141E0" w:rsidRPr="005127FC" w:rsidRDefault="00D141E0" w:rsidP="00D141E0">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securities business</w:t>
            </w:r>
          </w:p>
        </w:tc>
        <w:tc>
          <w:tcPr>
            <w:tcW w:w="1809" w:type="dxa"/>
            <w:vAlign w:val="bottom"/>
          </w:tcPr>
          <w:p w14:paraId="5ADDF221" w14:textId="455D887F" w:rsidR="00D141E0" w:rsidRPr="005127FC" w:rsidRDefault="00511C36" w:rsidP="00D141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4,417</w:t>
            </w:r>
          </w:p>
        </w:tc>
        <w:tc>
          <w:tcPr>
            <w:tcW w:w="238" w:type="dxa"/>
          </w:tcPr>
          <w:p w14:paraId="0F9EBB86" w14:textId="77777777" w:rsidR="00D141E0" w:rsidRPr="005127FC" w:rsidRDefault="00D141E0" w:rsidP="00D141E0">
            <w:pPr>
              <w:tabs>
                <w:tab w:val="decimal" w:pos="1800"/>
              </w:tabs>
              <w:spacing w:line="160" w:lineRule="atLeast"/>
              <w:rPr>
                <w:rFonts w:asciiTheme="minorHAnsi" w:hAnsiTheme="minorHAnsi" w:cstheme="minorHAnsi"/>
                <w:sz w:val="20"/>
                <w:szCs w:val="20"/>
                <w:cs/>
              </w:rPr>
            </w:pPr>
          </w:p>
        </w:tc>
        <w:tc>
          <w:tcPr>
            <w:tcW w:w="1814" w:type="dxa"/>
            <w:vAlign w:val="bottom"/>
          </w:tcPr>
          <w:p w14:paraId="578CCDDC" w14:textId="03D8A601" w:rsidR="00D141E0" w:rsidRPr="005127FC" w:rsidRDefault="00D141E0" w:rsidP="00D141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11,396</w:t>
            </w:r>
          </w:p>
        </w:tc>
      </w:tr>
      <w:tr w:rsidR="00D141E0" w:rsidRPr="005127FC" w14:paraId="42B8D9F4" w14:textId="77777777" w:rsidTr="00C279DD">
        <w:trPr>
          <w:trHeight w:val="284"/>
        </w:trPr>
        <w:tc>
          <w:tcPr>
            <w:tcW w:w="5953" w:type="dxa"/>
            <w:vAlign w:val="bottom"/>
          </w:tcPr>
          <w:p w14:paraId="6AB83826" w14:textId="14F5DA53" w:rsidR="00D141E0" w:rsidRPr="005127FC" w:rsidRDefault="00D141E0" w:rsidP="00D141E0">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derivatives business</w:t>
            </w:r>
          </w:p>
        </w:tc>
        <w:tc>
          <w:tcPr>
            <w:tcW w:w="1809" w:type="dxa"/>
            <w:tcBorders>
              <w:bottom w:val="single" w:sz="4" w:space="0" w:color="auto"/>
            </w:tcBorders>
            <w:vAlign w:val="bottom"/>
          </w:tcPr>
          <w:p w14:paraId="384EFCD2" w14:textId="6E4B8FD5" w:rsidR="00D141E0" w:rsidRPr="005127FC" w:rsidRDefault="00511C36" w:rsidP="00D141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4,024</w:t>
            </w:r>
          </w:p>
        </w:tc>
        <w:tc>
          <w:tcPr>
            <w:tcW w:w="238" w:type="dxa"/>
            <w:shd w:val="clear" w:color="auto" w:fill="auto"/>
          </w:tcPr>
          <w:p w14:paraId="4945D729" w14:textId="77777777" w:rsidR="00D141E0" w:rsidRPr="005127FC" w:rsidRDefault="00D141E0" w:rsidP="00D141E0">
            <w:pPr>
              <w:tabs>
                <w:tab w:val="decimal" w:pos="1800"/>
              </w:tabs>
              <w:spacing w:line="160" w:lineRule="atLeast"/>
              <w:rPr>
                <w:rFonts w:asciiTheme="minorHAnsi" w:hAnsiTheme="minorHAnsi" w:cstheme="minorHAnsi"/>
                <w:sz w:val="20"/>
                <w:szCs w:val="20"/>
              </w:rPr>
            </w:pPr>
          </w:p>
        </w:tc>
        <w:tc>
          <w:tcPr>
            <w:tcW w:w="1814" w:type="dxa"/>
            <w:tcBorders>
              <w:bottom w:val="single" w:sz="4" w:space="0" w:color="auto"/>
            </w:tcBorders>
            <w:vAlign w:val="bottom"/>
          </w:tcPr>
          <w:p w14:paraId="175C15B1" w14:textId="5726666D" w:rsidR="00D141E0" w:rsidRPr="005127FC" w:rsidRDefault="00D141E0" w:rsidP="00D141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3,912</w:t>
            </w:r>
          </w:p>
        </w:tc>
      </w:tr>
      <w:tr w:rsidR="00D141E0" w:rsidRPr="005127FC" w14:paraId="0105C345" w14:textId="77777777" w:rsidTr="00C279DD">
        <w:trPr>
          <w:trHeight w:val="284"/>
        </w:trPr>
        <w:tc>
          <w:tcPr>
            <w:tcW w:w="5953" w:type="dxa"/>
            <w:vAlign w:val="bottom"/>
          </w:tcPr>
          <w:p w14:paraId="488E3763" w14:textId="79156F43" w:rsidR="00D141E0" w:rsidRPr="00383D8C" w:rsidRDefault="00D141E0" w:rsidP="00D141E0">
            <w:pPr>
              <w:spacing w:line="160" w:lineRule="atLeast"/>
              <w:rPr>
                <w:rFonts w:asciiTheme="minorHAnsi" w:hAnsiTheme="minorHAnsi" w:cstheme="minorHAnsi"/>
                <w:sz w:val="20"/>
                <w:szCs w:val="20"/>
              </w:rPr>
            </w:pPr>
            <w:r w:rsidRPr="00776815">
              <w:rPr>
                <w:rFonts w:asciiTheme="minorHAnsi" w:hAnsiTheme="minorHAnsi" w:cstheme="minorHAnsi"/>
                <w:sz w:val="20"/>
                <w:szCs w:val="20"/>
              </w:rPr>
              <w:t>Total brokerage fees</w:t>
            </w:r>
          </w:p>
        </w:tc>
        <w:tc>
          <w:tcPr>
            <w:tcW w:w="1809" w:type="dxa"/>
            <w:tcBorders>
              <w:top w:val="single" w:sz="4" w:space="0" w:color="auto"/>
              <w:bottom w:val="double" w:sz="4" w:space="0" w:color="auto"/>
            </w:tcBorders>
            <w:vAlign w:val="bottom"/>
          </w:tcPr>
          <w:p w14:paraId="12EFB153" w14:textId="65A66826" w:rsidR="00D141E0" w:rsidRPr="00383D8C" w:rsidRDefault="00511C36" w:rsidP="00D141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8,441</w:t>
            </w:r>
          </w:p>
        </w:tc>
        <w:tc>
          <w:tcPr>
            <w:tcW w:w="238" w:type="dxa"/>
            <w:shd w:val="clear" w:color="auto" w:fill="auto"/>
          </w:tcPr>
          <w:p w14:paraId="10728742" w14:textId="77777777" w:rsidR="00D141E0" w:rsidRPr="00383D8C" w:rsidRDefault="00D141E0" w:rsidP="00D141E0">
            <w:pPr>
              <w:tabs>
                <w:tab w:val="decimal" w:pos="1800"/>
              </w:tabs>
              <w:spacing w:line="160" w:lineRule="atLeast"/>
              <w:rPr>
                <w:rFonts w:asciiTheme="minorHAnsi" w:hAnsiTheme="minorHAnsi" w:cstheme="minorHAnsi"/>
                <w:sz w:val="20"/>
                <w:szCs w:val="20"/>
              </w:rPr>
            </w:pPr>
          </w:p>
        </w:tc>
        <w:tc>
          <w:tcPr>
            <w:tcW w:w="1814" w:type="dxa"/>
            <w:tcBorders>
              <w:top w:val="single" w:sz="4" w:space="0" w:color="auto"/>
              <w:bottom w:val="double" w:sz="4" w:space="0" w:color="auto"/>
            </w:tcBorders>
            <w:vAlign w:val="bottom"/>
          </w:tcPr>
          <w:p w14:paraId="14BBBB1B" w14:textId="4E63583C" w:rsidR="00D141E0" w:rsidRPr="00383D8C" w:rsidRDefault="00D141E0" w:rsidP="00D141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15,308</w:t>
            </w:r>
          </w:p>
        </w:tc>
      </w:tr>
    </w:tbl>
    <w:p w14:paraId="17F7E074" w14:textId="77777777" w:rsidR="00A22402" w:rsidRPr="005127FC" w:rsidRDefault="00A22402" w:rsidP="00C3188E">
      <w:pPr>
        <w:spacing w:line="160" w:lineRule="atLeast"/>
        <w:rPr>
          <w:rFonts w:asciiTheme="minorHAnsi" w:eastAsia="Arial Unicode MS" w:hAnsiTheme="minorHAnsi" w:cstheme="minorHAnsi"/>
          <w:b/>
          <w:bCs/>
          <w:sz w:val="20"/>
          <w:szCs w:val="20"/>
        </w:rPr>
      </w:pPr>
    </w:p>
    <w:p w14:paraId="376CB0AD" w14:textId="5C3E33D0" w:rsidR="00762D50" w:rsidRDefault="00003F29" w:rsidP="00C279DD">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FEES ANS SERVISE INCOME</w:t>
      </w:r>
    </w:p>
    <w:p w14:paraId="1ADFFA68" w14:textId="2D2ECD02" w:rsidR="00651ED2" w:rsidRPr="003A6523" w:rsidRDefault="00651ED2" w:rsidP="00651ED2">
      <w:pPr>
        <w:keepNext/>
        <w:spacing w:line="160" w:lineRule="atLeast"/>
        <w:ind w:right="-86"/>
        <w:jc w:val="thaiDistribute"/>
        <w:outlineLvl w:val="0"/>
        <w:rPr>
          <w:rFonts w:asciiTheme="minorHAnsi" w:eastAsia="Arial Unicode MS" w:hAnsiTheme="minorHAnsi" w:cstheme="minorHAnsi"/>
          <w:b/>
          <w:bCs/>
          <w:sz w:val="20"/>
          <w:szCs w:val="20"/>
        </w:rPr>
      </w:pPr>
    </w:p>
    <w:tbl>
      <w:tblPr>
        <w:tblW w:w="9814" w:type="dxa"/>
        <w:tblLayout w:type="fixed"/>
        <w:tblCellMar>
          <w:left w:w="0" w:type="dxa"/>
          <w:right w:w="0" w:type="dxa"/>
        </w:tblCellMar>
        <w:tblLook w:val="0000" w:firstRow="0" w:lastRow="0" w:firstColumn="0" w:lastColumn="0" w:noHBand="0" w:noVBand="0"/>
      </w:tblPr>
      <w:tblGrid>
        <w:gridCol w:w="5953"/>
        <w:gridCol w:w="1809"/>
        <w:gridCol w:w="238"/>
        <w:gridCol w:w="1814"/>
      </w:tblGrid>
      <w:tr w:rsidR="00D141E0" w:rsidRPr="005127FC" w14:paraId="123DC3C9" w14:textId="77777777" w:rsidTr="004327D6">
        <w:trPr>
          <w:trHeight w:val="284"/>
        </w:trPr>
        <w:tc>
          <w:tcPr>
            <w:tcW w:w="5953" w:type="dxa"/>
            <w:vAlign w:val="bottom"/>
          </w:tcPr>
          <w:p w14:paraId="5A4C0EFF" w14:textId="77777777" w:rsidR="00D141E0" w:rsidRPr="005127FC" w:rsidRDefault="00D141E0" w:rsidP="004327D6">
            <w:pPr>
              <w:tabs>
                <w:tab w:val="left" w:pos="1440"/>
              </w:tabs>
              <w:spacing w:line="160" w:lineRule="atLeast"/>
              <w:rPr>
                <w:rFonts w:asciiTheme="minorHAnsi" w:hAnsiTheme="minorHAnsi" w:cstheme="minorHAnsi"/>
                <w:b/>
                <w:bCs/>
                <w:sz w:val="20"/>
                <w:szCs w:val="20"/>
                <w:cs/>
              </w:rPr>
            </w:pPr>
          </w:p>
        </w:tc>
        <w:tc>
          <w:tcPr>
            <w:tcW w:w="3861" w:type="dxa"/>
            <w:gridSpan w:val="3"/>
            <w:tcBorders>
              <w:bottom w:val="single" w:sz="4" w:space="0" w:color="auto"/>
            </w:tcBorders>
          </w:tcPr>
          <w:p w14:paraId="32E83B75" w14:textId="77777777" w:rsidR="00D141E0" w:rsidRPr="005127FC" w:rsidRDefault="00D141E0" w:rsidP="004327D6">
            <w:pPr>
              <w:pStyle w:val="Header"/>
              <w:spacing w:line="160" w:lineRule="atLeast"/>
              <w:ind w:right="67"/>
              <w:jc w:val="center"/>
              <w:rPr>
                <w:rFonts w:asciiTheme="minorHAnsi" w:hAnsiTheme="minorHAnsi" w:cstheme="minorHAnsi"/>
                <w:spacing w:val="-6"/>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D141E0" w:rsidRPr="005127FC" w14:paraId="53825D9E" w14:textId="77777777" w:rsidTr="004327D6">
        <w:trPr>
          <w:trHeight w:val="284"/>
        </w:trPr>
        <w:tc>
          <w:tcPr>
            <w:tcW w:w="5953" w:type="dxa"/>
            <w:vAlign w:val="bottom"/>
          </w:tcPr>
          <w:p w14:paraId="668CA60C" w14:textId="77777777" w:rsidR="00D141E0" w:rsidRPr="005127FC" w:rsidRDefault="00D141E0" w:rsidP="004327D6">
            <w:pPr>
              <w:tabs>
                <w:tab w:val="left" w:pos="1440"/>
              </w:tabs>
              <w:spacing w:line="160" w:lineRule="atLeast"/>
              <w:rPr>
                <w:rFonts w:asciiTheme="minorHAnsi" w:hAnsiTheme="minorHAnsi" w:cstheme="minorHAnsi"/>
                <w:b/>
                <w:bCs/>
                <w:sz w:val="20"/>
                <w:szCs w:val="20"/>
                <w:cs/>
              </w:rPr>
            </w:pPr>
          </w:p>
        </w:tc>
        <w:tc>
          <w:tcPr>
            <w:tcW w:w="3861" w:type="dxa"/>
            <w:gridSpan w:val="3"/>
            <w:tcBorders>
              <w:top w:val="single" w:sz="4" w:space="0" w:color="auto"/>
              <w:bottom w:val="single" w:sz="4" w:space="0" w:color="auto"/>
            </w:tcBorders>
          </w:tcPr>
          <w:p w14:paraId="5D2F7FAC" w14:textId="77777777" w:rsidR="00B73BC0" w:rsidRDefault="00D141E0" w:rsidP="004327D6">
            <w:pPr>
              <w:pStyle w:val="Header"/>
              <w:spacing w:line="160" w:lineRule="atLeast"/>
              <w:ind w:right="67"/>
              <w:jc w:val="center"/>
              <w:rPr>
                <w:rFonts w:asciiTheme="minorHAnsi" w:hAnsiTheme="minorHAnsi" w:cstheme="minorHAnsi"/>
                <w:kern w:val="2"/>
                <w:sz w:val="20"/>
                <w:szCs w:val="20"/>
              </w:rPr>
            </w:pPr>
            <w:r w:rsidRPr="005127F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r w:rsidRPr="005127FC">
              <w:rPr>
                <w:rFonts w:asciiTheme="minorHAnsi" w:hAnsiTheme="minorHAnsi" w:cstheme="minorHAnsi"/>
                <w:kern w:val="2"/>
                <w:sz w:val="20"/>
                <w:szCs w:val="20"/>
              </w:rPr>
              <w:t xml:space="preserve"> </w:t>
            </w:r>
          </w:p>
          <w:p w14:paraId="3CCB04C2" w14:textId="6CBE577E" w:rsidR="00D141E0" w:rsidRPr="00D141E0" w:rsidRDefault="00D141E0" w:rsidP="004327D6">
            <w:pPr>
              <w:pStyle w:val="Header"/>
              <w:spacing w:line="160" w:lineRule="atLeast"/>
              <w:ind w:right="67"/>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and </w:t>
            </w:r>
            <w:r>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D141E0" w:rsidRPr="005127FC" w14:paraId="0B001DE3" w14:textId="77777777" w:rsidTr="004327D6">
        <w:trPr>
          <w:trHeight w:val="284"/>
        </w:trPr>
        <w:tc>
          <w:tcPr>
            <w:tcW w:w="5953" w:type="dxa"/>
            <w:vAlign w:val="bottom"/>
          </w:tcPr>
          <w:p w14:paraId="4B4E59C1" w14:textId="77777777" w:rsidR="00D141E0" w:rsidRPr="005127FC" w:rsidRDefault="00D141E0" w:rsidP="004327D6">
            <w:pPr>
              <w:tabs>
                <w:tab w:val="left" w:pos="1440"/>
              </w:tabs>
              <w:spacing w:line="160" w:lineRule="atLeast"/>
              <w:rPr>
                <w:rFonts w:asciiTheme="minorHAnsi" w:hAnsiTheme="minorHAnsi" w:cstheme="minorHAnsi"/>
                <w:b/>
                <w:bCs/>
                <w:sz w:val="20"/>
                <w:szCs w:val="20"/>
                <w:cs/>
              </w:rPr>
            </w:pPr>
          </w:p>
        </w:tc>
        <w:tc>
          <w:tcPr>
            <w:tcW w:w="3861" w:type="dxa"/>
            <w:gridSpan w:val="3"/>
            <w:tcBorders>
              <w:top w:val="single" w:sz="4" w:space="0" w:color="auto"/>
              <w:bottom w:val="single" w:sz="4" w:space="0" w:color="auto"/>
            </w:tcBorders>
            <w:vAlign w:val="bottom"/>
          </w:tcPr>
          <w:p w14:paraId="17D61569" w14:textId="35BA7841" w:rsidR="00D141E0" w:rsidRPr="005127FC" w:rsidRDefault="00D141E0" w:rsidP="004327D6">
            <w:pPr>
              <w:pStyle w:val="Header"/>
              <w:spacing w:line="160" w:lineRule="atLeast"/>
              <w:ind w:right="67"/>
              <w:jc w:val="center"/>
              <w:rPr>
                <w:rFonts w:asciiTheme="minorHAnsi" w:hAnsiTheme="minorHAnsi" w:cstheme="minorHAnsi"/>
                <w:kern w:val="2"/>
                <w:sz w:val="20"/>
                <w:szCs w:val="20"/>
              </w:rPr>
            </w:pPr>
            <w:r w:rsidRPr="005127FC">
              <w:rPr>
                <w:rFonts w:asciiTheme="minorHAnsi" w:hAnsiTheme="minorHAnsi" w:cstheme="minorHAnsi"/>
                <w:sz w:val="20"/>
                <w:szCs w:val="20"/>
              </w:rPr>
              <w:t>For the three-month period</w:t>
            </w:r>
            <w:r w:rsidR="0048080C">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March</w:t>
            </w:r>
            <w:r>
              <w:rPr>
                <w:rFonts w:asciiTheme="minorHAnsi" w:hAnsiTheme="minorHAnsi" w:cstheme="minorHAnsi"/>
                <w:sz w:val="20"/>
                <w:szCs w:val="20"/>
              </w:rPr>
              <w:t xml:space="preserve"> 31,</w:t>
            </w:r>
          </w:p>
        </w:tc>
      </w:tr>
      <w:tr w:rsidR="00D141E0" w:rsidRPr="005127FC" w14:paraId="52665EA5" w14:textId="77777777" w:rsidTr="004327D6">
        <w:trPr>
          <w:trHeight w:val="284"/>
        </w:trPr>
        <w:tc>
          <w:tcPr>
            <w:tcW w:w="5953" w:type="dxa"/>
            <w:vAlign w:val="bottom"/>
          </w:tcPr>
          <w:p w14:paraId="1E873E8C" w14:textId="77777777" w:rsidR="00D141E0" w:rsidRPr="005127FC" w:rsidRDefault="00D141E0" w:rsidP="004327D6">
            <w:pPr>
              <w:tabs>
                <w:tab w:val="left" w:pos="1440"/>
              </w:tabs>
              <w:spacing w:line="160" w:lineRule="atLeast"/>
              <w:rPr>
                <w:rFonts w:asciiTheme="minorHAnsi" w:hAnsiTheme="minorHAnsi" w:cstheme="minorHAnsi"/>
                <w:b/>
                <w:bCs/>
                <w:sz w:val="20"/>
                <w:szCs w:val="20"/>
                <w:cs/>
              </w:rPr>
            </w:pPr>
          </w:p>
        </w:tc>
        <w:tc>
          <w:tcPr>
            <w:tcW w:w="1809" w:type="dxa"/>
            <w:tcBorders>
              <w:top w:val="single" w:sz="4" w:space="0" w:color="auto"/>
              <w:bottom w:val="single" w:sz="4" w:space="0" w:color="auto"/>
            </w:tcBorders>
            <w:vAlign w:val="bottom"/>
          </w:tcPr>
          <w:p w14:paraId="4577335C" w14:textId="77777777" w:rsidR="00D141E0" w:rsidRPr="005127FC" w:rsidRDefault="00D141E0" w:rsidP="004327D6">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08FA3A99" w14:textId="77777777" w:rsidR="00D141E0" w:rsidRPr="005127FC" w:rsidRDefault="00D141E0" w:rsidP="004327D6">
            <w:pPr>
              <w:pStyle w:val="Header"/>
              <w:spacing w:line="160" w:lineRule="atLeast"/>
              <w:ind w:right="67"/>
              <w:jc w:val="center"/>
              <w:rPr>
                <w:rFonts w:asciiTheme="minorHAnsi" w:hAnsiTheme="minorHAnsi" w:cstheme="minorHAnsi"/>
                <w:sz w:val="20"/>
                <w:szCs w:val="20"/>
                <w:lang w:val="en-US" w:eastAsia="en-US"/>
              </w:rPr>
            </w:pPr>
          </w:p>
        </w:tc>
        <w:tc>
          <w:tcPr>
            <w:tcW w:w="1814" w:type="dxa"/>
            <w:tcBorders>
              <w:top w:val="single" w:sz="4" w:space="0" w:color="auto"/>
              <w:bottom w:val="single" w:sz="4" w:space="0" w:color="auto"/>
            </w:tcBorders>
            <w:vAlign w:val="bottom"/>
          </w:tcPr>
          <w:p w14:paraId="02A6C1D3" w14:textId="77777777" w:rsidR="00D141E0" w:rsidRPr="005127FC" w:rsidRDefault="00D141E0" w:rsidP="004327D6">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r>
      <w:tr w:rsidR="00613845" w:rsidRPr="005127FC" w14:paraId="05E0A143" w14:textId="77777777" w:rsidTr="004327D6">
        <w:trPr>
          <w:trHeight w:val="284"/>
        </w:trPr>
        <w:tc>
          <w:tcPr>
            <w:tcW w:w="5953" w:type="dxa"/>
            <w:vAlign w:val="bottom"/>
          </w:tcPr>
          <w:p w14:paraId="3C49B31D" w14:textId="65699726" w:rsidR="00613845" w:rsidRPr="005127FC" w:rsidRDefault="00613845" w:rsidP="00613845">
            <w:pPr>
              <w:spacing w:line="160" w:lineRule="atLeast"/>
              <w:rPr>
                <w:rFonts w:asciiTheme="minorHAnsi" w:hAnsiTheme="minorHAnsi" w:cstheme="minorHAnsi"/>
                <w:sz w:val="20"/>
                <w:szCs w:val="20"/>
              </w:rPr>
            </w:pPr>
            <w:r w:rsidRPr="005127FC">
              <w:rPr>
                <w:rFonts w:asciiTheme="minorHAnsi" w:hAnsiTheme="minorHAnsi" w:cstheme="minorHAnsi"/>
                <w:sz w:val="20"/>
                <w:szCs w:val="20"/>
              </w:rPr>
              <w:t>Underwriting fee</w:t>
            </w:r>
          </w:p>
        </w:tc>
        <w:tc>
          <w:tcPr>
            <w:tcW w:w="1809" w:type="dxa"/>
            <w:vAlign w:val="bottom"/>
          </w:tcPr>
          <w:p w14:paraId="726941D7" w14:textId="53AB05B5" w:rsidR="00613845" w:rsidRPr="005127FC" w:rsidRDefault="00511C36" w:rsidP="00613845">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1,098</w:t>
            </w:r>
          </w:p>
        </w:tc>
        <w:tc>
          <w:tcPr>
            <w:tcW w:w="238" w:type="dxa"/>
          </w:tcPr>
          <w:p w14:paraId="4B0FBAEF" w14:textId="77777777" w:rsidR="00613845" w:rsidRPr="005127FC" w:rsidRDefault="00613845" w:rsidP="00613845">
            <w:pPr>
              <w:tabs>
                <w:tab w:val="decimal" w:pos="1800"/>
              </w:tabs>
              <w:spacing w:line="160" w:lineRule="atLeast"/>
              <w:rPr>
                <w:rFonts w:asciiTheme="minorHAnsi" w:hAnsiTheme="minorHAnsi" w:cstheme="minorHAnsi"/>
                <w:sz w:val="20"/>
                <w:szCs w:val="20"/>
                <w:cs/>
              </w:rPr>
            </w:pPr>
          </w:p>
        </w:tc>
        <w:tc>
          <w:tcPr>
            <w:tcW w:w="1814" w:type="dxa"/>
            <w:vAlign w:val="bottom"/>
          </w:tcPr>
          <w:p w14:paraId="358336F8" w14:textId="63E188A2" w:rsidR="00613845" w:rsidRPr="005127FC" w:rsidRDefault="00613845" w:rsidP="00613845">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3,548</w:t>
            </w:r>
          </w:p>
        </w:tc>
      </w:tr>
      <w:tr w:rsidR="00613845" w:rsidRPr="005127FC" w14:paraId="49F8747E" w14:textId="77777777" w:rsidTr="004327D6">
        <w:trPr>
          <w:trHeight w:val="284"/>
        </w:trPr>
        <w:tc>
          <w:tcPr>
            <w:tcW w:w="5953" w:type="dxa"/>
            <w:vAlign w:val="bottom"/>
          </w:tcPr>
          <w:p w14:paraId="64CEC598" w14:textId="7B3411C5" w:rsidR="00613845" w:rsidRPr="005127FC" w:rsidRDefault="00613845" w:rsidP="004327D6">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Investment advisory fees</w:t>
            </w:r>
          </w:p>
        </w:tc>
        <w:tc>
          <w:tcPr>
            <w:tcW w:w="1809" w:type="dxa"/>
            <w:vAlign w:val="bottom"/>
          </w:tcPr>
          <w:p w14:paraId="6B7F57F8" w14:textId="155352AE" w:rsidR="00613845" w:rsidRPr="005127FC" w:rsidRDefault="00511C36" w:rsidP="004327D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650</w:t>
            </w:r>
          </w:p>
        </w:tc>
        <w:tc>
          <w:tcPr>
            <w:tcW w:w="238" w:type="dxa"/>
          </w:tcPr>
          <w:p w14:paraId="0F5EB9AF" w14:textId="77777777" w:rsidR="00613845" w:rsidRPr="005127FC" w:rsidRDefault="00613845" w:rsidP="004327D6">
            <w:pPr>
              <w:tabs>
                <w:tab w:val="decimal" w:pos="1800"/>
              </w:tabs>
              <w:spacing w:line="160" w:lineRule="atLeast"/>
              <w:rPr>
                <w:rFonts w:asciiTheme="minorHAnsi" w:hAnsiTheme="minorHAnsi" w:cstheme="minorHAnsi"/>
                <w:sz w:val="20"/>
                <w:szCs w:val="20"/>
                <w:cs/>
              </w:rPr>
            </w:pPr>
          </w:p>
        </w:tc>
        <w:tc>
          <w:tcPr>
            <w:tcW w:w="1814" w:type="dxa"/>
            <w:vAlign w:val="bottom"/>
          </w:tcPr>
          <w:p w14:paraId="40063A54" w14:textId="6DF1CAE6" w:rsidR="00613845" w:rsidRPr="005127FC" w:rsidRDefault="00613845" w:rsidP="004327D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1,450</w:t>
            </w:r>
          </w:p>
        </w:tc>
      </w:tr>
      <w:tr w:rsidR="00D141E0" w:rsidRPr="005127FC" w14:paraId="7D9C06C0" w14:textId="77777777" w:rsidTr="00D141E0">
        <w:trPr>
          <w:trHeight w:val="284"/>
        </w:trPr>
        <w:tc>
          <w:tcPr>
            <w:tcW w:w="5953" w:type="dxa"/>
            <w:vAlign w:val="bottom"/>
          </w:tcPr>
          <w:p w14:paraId="2FD80116" w14:textId="64582EBE" w:rsidR="00D141E0" w:rsidRPr="005127FC" w:rsidRDefault="00613845" w:rsidP="004327D6">
            <w:pPr>
              <w:spacing w:line="160" w:lineRule="atLeast"/>
              <w:rPr>
                <w:rFonts w:asciiTheme="minorHAnsi" w:hAnsiTheme="minorHAnsi" w:cstheme="minorHAnsi"/>
                <w:sz w:val="20"/>
                <w:szCs w:val="20"/>
              </w:rPr>
            </w:pPr>
            <w:r w:rsidRPr="005127FC">
              <w:rPr>
                <w:rFonts w:asciiTheme="minorHAnsi" w:hAnsiTheme="minorHAnsi" w:cstheme="minorHAnsi"/>
                <w:sz w:val="20"/>
                <w:szCs w:val="20"/>
              </w:rPr>
              <w:t>Commission from sale of bills of exchange</w:t>
            </w:r>
          </w:p>
        </w:tc>
        <w:tc>
          <w:tcPr>
            <w:tcW w:w="1809" w:type="dxa"/>
            <w:vAlign w:val="bottom"/>
          </w:tcPr>
          <w:p w14:paraId="0CAE6D08" w14:textId="2D28987C" w:rsidR="00D141E0" w:rsidRPr="005127FC" w:rsidRDefault="00511C36" w:rsidP="004327D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14</w:t>
            </w:r>
          </w:p>
        </w:tc>
        <w:tc>
          <w:tcPr>
            <w:tcW w:w="238" w:type="dxa"/>
            <w:shd w:val="clear" w:color="auto" w:fill="auto"/>
          </w:tcPr>
          <w:p w14:paraId="1A997CB0" w14:textId="77777777" w:rsidR="00D141E0" w:rsidRPr="005127FC" w:rsidRDefault="00D141E0" w:rsidP="004327D6">
            <w:pPr>
              <w:tabs>
                <w:tab w:val="decimal" w:pos="1800"/>
              </w:tabs>
              <w:spacing w:line="160" w:lineRule="atLeast"/>
              <w:rPr>
                <w:rFonts w:asciiTheme="minorHAnsi" w:hAnsiTheme="minorHAnsi" w:cstheme="minorHAnsi"/>
                <w:sz w:val="20"/>
                <w:szCs w:val="20"/>
              </w:rPr>
            </w:pPr>
          </w:p>
        </w:tc>
        <w:tc>
          <w:tcPr>
            <w:tcW w:w="1814" w:type="dxa"/>
            <w:vAlign w:val="bottom"/>
          </w:tcPr>
          <w:p w14:paraId="0D5128EF" w14:textId="24E8A4D9" w:rsidR="00D141E0" w:rsidRDefault="00613845" w:rsidP="004327D6">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4,245</w:t>
            </w:r>
          </w:p>
        </w:tc>
      </w:tr>
      <w:tr w:rsidR="00D141E0" w:rsidRPr="005127FC" w14:paraId="0825E39E" w14:textId="77777777" w:rsidTr="00D141E0">
        <w:trPr>
          <w:trHeight w:val="284"/>
        </w:trPr>
        <w:tc>
          <w:tcPr>
            <w:tcW w:w="5953" w:type="dxa"/>
            <w:vAlign w:val="bottom"/>
          </w:tcPr>
          <w:p w14:paraId="21516425" w14:textId="2B6BB7EB" w:rsidR="00D141E0" w:rsidRPr="005127FC" w:rsidRDefault="00613845" w:rsidP="004327D6">
            <w:pPr>
              <w:spacing w:line="160" w:lineRule="atLeast"/>
              <w:rPr>
                <w:rFonts w:asciiTheme="minorHAnsi" w:hAnsiTheme="minorHAnsi" w:cstheme="minorHAnsi"/>
                <w:sz w:val="20"/>
                <w:szCs w:val="20"/>
              </w:rPr>
            </w:pPr>
            <w:r w:rsidRPr="005127FC">
              <w:rPr>
                <w:rFonts w:asciiTheme="minorHAnsi" w:hAnsiTheme="minorHAnsi" w:cstheme="minorHAnsi"/>
                <w:sz w:val="20"/>
                <w:szCs w:val="20"/>
              </w:rPr>
              <w:t>Off-exchange trading</w:t>
            </w:r>
          </w:p>
        </w:tc>
        <w:tc>
          <w:tcPr>
            <w:tcW w:w="1809" w:type="dxa"/>
            <w:vAlign w:val="bottom"/>
          </w:tcPr>
          <w:p w14:paraId="4A7B9371" w14:textId="2768BA7F" w:rsidR="00D141E0" w:rsidRPr="005127FC" w:rsidRDefault="00511C36" w:rsidP="004327D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1,081</w:t>
            </w:r>
          </w:p>
        </w:tc>
        <w:tc>
          <w:tcPr>
            <w:tcW w:w="238" w:type="dxa"/>
            <w:shd w:val="clear" w:color="auto" w:fill="auto"/>
          </w:tcPr>
          <w:p w14:paraId="01D43224" w14:textId="77777777" w:rsidR="00D141E0" w:rsidRPr="005127FC" w:rsidRDefault="00D141E0" w:rsidP="004327D6">
            <w:pPr>
              <w:tabs>
                <w:tab w:val="decimal" w:pos="1800"/>
              </w:tabs>
              <w:spacing w:line="160" w:lineRule="atLeast"/>
              <w:rPr>
                <w:rFonts w:asciiTheme="minorHAnsi" w:hAnsiTheme="minorHAnsi" w:cstheme="minorHAnsi"/>
                <w:sz w:val="20"/>
                <w:szCs w:val="20"/>
              </w:rPr>
            </w:pPr>
          </w:p>
        </w:tc>
        <w:tc>
          <w:tcPr>
            <w:tcW w:w="1814" w:type="dxa"/>
            <w:vAlign w:val="bottom"/>
          </w:tcPr>
          <w:p w14:paraId="44944B9F" w14:textId="7BE943FD" w:rsidR="00D141E0" w:rsidRDefault="00613845" w:rsidP="004327D6">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540</w:t>
            </w:r>
          </w:p>
        </w:tc>
      </w:tr>
      <w:tr w:rsidR="00D141E0" w:rsidRPr="005127FC" w14:paraId="7917091B" w14:textId="77777777" w:rsidTr="00D141E0">
        <w:trPr>
          <w:trHeight w:val="284"/>
        </w:trPr>
        <w:tc>
          <w:tcPr>
            <w:tcW w:w="5953" w:type="dxa"/>
            <w:vAlign w:val="bottom"/>
          </w:tcPr>
          <w:p w14:paraId="159740AA" w14:textId="2CDC57DE" w:rsidR="00D141E0" w:rsidRPr="005127FC" w:rsidRDefault="00613845" w:rsidP="004327D6">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809" w:type="dxa"/>
            <w:tcBorders>
              <w:bottom w:val="single" w:sz="4" w:space="0" w:color="auto"/>
            </w:tcBorders>
            <w:vAlign w:val="bottom"/>
          </w:tcPr>
          <w:p w14:paraId="66986B82" w14:textId="4E8DA171" w:rsidR="00D141E0" w:rsidRPr="005127FC" w:rsidRDefault="00511C36" w:rsidP="004327D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369</w:t>
            </w:r>
          </w:p>
        </w:tc>
        <w:tc>
          <w:tcPr>
            <w:tcW w:w="238" w:type="dxa"/>
            <w:shd w:val="clear" w:color="auto" w:fill="auto"/>
          </w:tcPr>
          <w:p w14:paraId="00614B73" w14:textId="77777777" w:rsidR="00D141E0" w:rsidRPr="005127FC" w:rsidRDefault="00D141E0" w:rsidP="004327D6">
            <w:pPr>
              <w:tabs>
                <w:tab w:val="decimal" w:pos="1800"/>
              </w:tabs>
              <w:spacing w:line="160" w:lineRule="atLeast"/>
              <w:rPr>
                <w:rFonts w:asciiTheme="minorHAnsi" w:hAnsiTheme="minorHAnsi" w:cstheme="minorHAnsi"/>
                <w:sz w:val="20"/>
                <w:szCs w:val="20"/>
              </w:rPr>
            </w:pPr>
          </w:p>
        </w:tc>
        <w:tc>
          <w:tcPr>
            <w:tcW w:w="1814" w:type="dxa"/>
            <w:tcBorders>
              <w:bottom w:val="single" w:sz="4" w:space="0" w:color="auto"/>
            </w:tcBorders>
            <w:vAlign w:val="bottom"/>
          </w:tcPr>
          <w:p w14:paraId="2F981980" w14:textId="1E0D62DE" w:rsidR="00D141E0" w:rsidRPr="005127FC" w:rsidRDefault="00613845" w:rsidP="004327D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463</w:t>
            </w:r>
          </w:p>
        </w:tc>
      </w:tr>
      <w:tr w:rsidR="00613845" w:rsidRPr="005127FC" w14:paraId="1636F8A9" w14:textId="77777777" w:rsidTr="004327D6">
        <w:trPr>
          <w:trHeight w:val="284"/>
        </w:trPr>
        <w:tc>
          <w:tcPr>
            <w:tcW w:w="5953" w:type="dxa"/>
            <w:vAlign w:val="bottom"/>
          </w:tcPr>
          <w:p w14:paraId="03C55596" w14:textId="112E3F29" w:rsidR="00613845" w:rsidRPr="00383D8C" w:rsidRDefault="00613845" w:rsidP="00613845">
            <w:pPr>
              <w:spacing w:line="160" w:lineRule="atLeast"/>
              <w:rPr>
                <w:rFonts w:asciiTheme="minorHAnsi" w:hAnsiTheme="minorHAnsi" w:cstheme="minorHAnsi"/>
                <w:sz w:val="20"/>
                <w:szCs w:val="20"/>
              </w:rPr>
            </w:pPr>
            <w:r w:rsidRPr="005127FC">
              <w:rPr>
                <w:rFonts w:asciiTheme="minorHAnsi" w:hAnsiTheme="minorHAnsi" w:cstheme="minorHAnsi"/>
                <w:sz w:val="20"/>
                <w:szCs w:val="20"/>
              </w:rPr>
              <w:t>Total fees and service income</w:t>
            </w:r>
          </w:p>
        </w:tc>
        <w:tc>
          <w:tcPr>
            <w:tcW w:w="1809" w:type="dxa"/>
            <w:tcBorders>
              <w:top w:val="single" w:sz="4" w:space="0" w:color="auto"/>
              <w:bottom w:val="double" w:sz="4" w:space="0" w:color="auto"/>
            </w:tcBorders>
            <w:vAlign w:val="bottom"/>
          </w:tcPr>
          <w:p w14:paraId="447109DF" w14:textId="4FD0ABBE" w:rsidR="00613845" w:rsidRPr="00383D8C" w:rsidRDefault="00511C36" w:rsidP="00613845">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3,212</w:t>
            </w:r>
          </w:p>
        </w:tc>
        <w:tc>
          <w:tcPr>
            <w:tcW w:w="238" w:type="dxa"/>
            <w:shd w:val="clear" w:color="auto" w:fill="auto"/>
          </w:tcPr>
          <w:p w14:paraId="3F949A8F" w14:textId="77777777" w:rsidR="00613845" w:rsidRPr="00383D8C" w:rsidRDefault="00613845" w:rsidP="00613845">
            <w:pPr>
              <w:tabs>
                <w:tab w:val="decimal" w:pos="1800"/>
              </w:tabs>
              <w:spacing w:line="160" w:lineRule="atLeast"/>
              <w:rPr>
                <w:rFonts w:asciiTheme="minorHAnsi" w:hAnsiTheme="minorHAnsi" w:cstheme="minorHAnsi"/>
                <w:sz w:val="20"/>
                <w:szCs w:val="20"/>
              </w:rPr>
            </w:pPr>
          </w:p>
        </w:tc>
        <w:tc>
          <w:tcPr>
            <w:tcW w:w="1814" w:type="dxa"/>
            <w:tcBorders>
              <w:top w:val="single" w:sz="4" w:space="0" w:color="auto"/>
              <w:bottom w:val="double" w:sz="4" w:space="0" w:color="auto"/>
            </w:tcBorders>
            <w:vAlign w:val="bottom"/>
          </w:tcPr>
          <w:p w14:paraId="42FA4507" w14:textId="517C21ED" w:rsidR="00613845" w:rsidRPr="00383D8C" w:rsidRDefault="00613845" w:rsidP="00613845">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10,246</w:t>
            </w:r>
          </w:p>
        </w:tc>
      </w:tr>
    </w:tbl>
    <w:p w14:paraId="32E34A95" w14:textId="77777777" w:rsidR="003A6523" w:rsidRPr="003A6523" w:rsidRDefault="003A6523" w:rsidP="003A6523">
      <w:pPr>
        <w:keepNext/>
        <w:tabs>
          <w:tab w:val="left" w:pos="567"/>
        </w:tabs>
        <w:spacing w:line="160" w:lineRule="atLeast"/>
        <w:ind w:right="-86"/>
        <w:jc w:val="thaiDistribute"/>
        <w:outlineLvl w:val="0"/>
        <w:rPr>
          <w:rFonts w:asciiTheme="minorHAnsi" w:eastAsia="Arial Unicode MS" w:hAnsiTheme="minorHAnsi" w:cstheme="minorHAnsi"/>
          <w:b/>
          <w:bCs/>
          <w:sz w:val="18"/>
          <w:szCs w:val="18"/>
        </w:rPr>
      </w:pPr>
    </w:p>
    <w:p w14:paraId="5A5C6867" w14:textId="0CEE73F6" w:rsidR="00ED6397" w:rsidRDefault="00BE60C1" w:rsidP="00613845">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651ED2">
        <w:rPr>
          <w:rFonts w:asciiTheme="minorHAnsi" w:eastAsia="Arial Unicode MS" w:hAnsiTheme="minorHAnsi" w:cstheme="minorHAnsi"/>
          <w:b/>
          <w:bCs/>
          <w:sz w:val="20"/>
          <w:szCs w:val="20"/>
        </w:rPr>
        <w:t>I</w:t>
      </w:r>
      <w:r w:rsidR="00613845">
        <w:rPr>
          <w:rFonts w:asciiTheme="minorHAnsi" w:eastAsia="Arial Unicode MS" w:hAnsiTheme="minorHAnsi" w:cstheme="minorHAnsi"/>
          <w:b/>
          <w:bCs/>
          <w:sz w:val="20"/>
          <w:szCs w:val="20"/>
        </w:rPr>
        <w:t>NCOME</w:t>
      </w:r>
      <w:r w:rsidRPr="00651ED2">
        <w:rPr>
          <w:rFonts w:asciiTheme="minorHAnsi" w:eastAsia="Arial Unicode MS" w:hAnsiTheme="minorHAnsi" w:cstheme="minorHAnsi"/>
          <w:b/>
          <w:bCs/>
          <w:sz w:val="20"/>
          <w:szCs w:val="20"/>
        </w:rPr>
        <w:t xml:space="preserve"> </w:t>
      </w:r>
      <w:r w:rsidR="00613845">
        <w:rPr>
          <w:rFonts w:asciiTheme="minorHAnsi" w:eastAsia="Arial Unicode MS" w:hAnsiTheme="minorHAnsi" w:cstheme="minorHAnsi"/>
          <w:b/>
          <w:bCs/>
          <w:sz w:val="20"/>
          <w:szCs w:val="20"/>
        </w:rPr>
        <w:t>TAX</w:t>
      </w:r>
      <w:r w:rsidRPr="00651ED2">
        <w:rPr>
          <w:rFonts w:asciiTheme="minorHAnsi" w:eastAsia="Arial Unicode MS" w:hAnsiTheme="minorHAnsi" w:cstheme="minorHAnsi"/>
          <w:b/>
          <w:bCs/>
          <w:sz w:val="20"/>
          <w:szCs w:val="20"/>
        </w:rPr>
        <w:t xml:space="preserve"> </w:t>
      </w:r>
    </w:p>
    <w:p w14:paraId="46F29ECC" w14:textId="77777777" w:rsidR="00651ED2" w:rsidRPr="003A6523" w:rsidRDefault="00651ED2" w:rsidP="00651ED2">
      <w:pPr>
        <w:keepNext/>
        <w:spacing w:line="160" w:lineRule="atLeast"/>
        <w:ind w:right="-86"/>
        <w:jc w:val="thaiDistribute"/>
        <w:outlineLvl w:val="0"/>
        <w:rPr>
          <w:rFonts w:asciiTheme="minorHAnsi" w:eastAsia="Arial Unicode MS" w:hAnsiTheme="minorHAnsi" w:cstheme="minorHAnsi"/>
          <w:b/>
          <w:bCs/>
          <w:sz w:val="16"/>
          <w:szCs w:val="16"/>
        </w:rPr>
      </w:pPr>
    </w:p>
    <w:p w14:paraId="261E159B" w14:textId="1DEA85E6" w:rsidR="00282163" w:rsidRDefault="00ED6397" w:rsidP="00C3188E">
      <w:pPr>
        <w:keepNext/>
        <w:spacing w:line="160" w:lineRule="atLeast"/>
        <w:ind w:right="-86"/>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Income tax for the three-month period</w:t>
      </w:r>
      <w:r w:rsidR="00FA03B5">
        <w:rPr>
          <w:rFonts w:asciiTheme="minorHAnsi" w:eastAsia="Arial Unicode MS" w:hAnsiTheme="minorHAnsi" w:cstheme="minorHAnsi"/>
          <w:sz w:val="20"/>
          <w:szCs w:val="20"/>
        </w:rPr>
        <w:t>s</w:t>
      </w:r>
      <w:r w:rsidRPr="005127FC">
        <w:rPr>
          <w:rFonts w:asciiTheme="minorHAnsi" w:eastAsia="Arial Unicode MS" w:hAnsiTheme="minorHAnsi" w:cstheme="minorHAnsi"/>
          <w:sz w:val="20"/>
          <w:szCs w:val="20"/>
        </w:rPr>
        <w:t xml:space="preserve"> ended </w:t>
      </w:r>
      <w:r w:rsidR="00DE5A60" w:rsidRPr="005127FC">
        <w:rPr>
          <w:rFonts w:asciiTheme="minorHAnsi" w:eastAsia="Arial Unicode MS" w:hAnsiTheme="minorHAnsi" w:cstheme="minorHAnsi"/>
          <w:sz w:val="20"/>
          <w:szCs w:val="20"/>
        </w:rPr>
        <w:t>March</w:t>
      </w:r>
      <w:r w:rsidR="00651ED2">
        <w:rPr>
          <w:rFonts w:asciiTheme="minorHAnsi" w:eastAsia="Arial Unicode MS" w:hAnsiTheme="minorHAnsi" w:cstheme="minorHAnsi"/>
          <w:sz w:val="20"/>
          <w:szCs w:val="20"/>
        </w:rPr>
        <w:t xml:space="preserve"> 31,</w:t>
      </w:r>
      <w:r w:rsidR="00DE5A60" w:rsidRPr="005127FC">
        <w:rPr>
          <w:rFonts w:asciiTheme="minorHAnsi" w:eastAsia="Arial Unicode MS" w:hAnsiTheme="minorHAnsi" w:cstheme="minorHAnsi"/>
          <w:sz w:val="20"/>
          <w:szCs w:val="20"/>
        </w:rPr>
        <w:t xml:space="preserve"> 202</w:t>
      </w:r>
      <w:r w:rsidR="003A6523">
        <w:rPr>
          <w:rFonts w:asciiTheme="minorHAnsi" w:eastAsia="Arial Unicode MS" w:hAnsiTheme="minorHAnsi" w:cstheme="minorHAnsi"/>
          <w:sz w:val="20"/>
          <w:szCs w:val="20"/>
        </w:rPr>
        <w:t>1</w:t>
      </w:r>
      <w:r w:rsidR="00DE5A60" w:rsidRPr="005127FC">
        <w:rPr>
          <w:rFonts w:asciiTheme="minorHAnsi" w:eastAsia="Arial Unicode MS" w:hAnsiTheme="minorHAnsi" w:cstheme="minorHAnsi"/>
          <w:sz w:val="20"/>
          <w:szCs w:val="20"/>
        </w:rPr>
        <w:t xml:space="preserve"> and 20</w:t>
      </w:r>
      <w:r w:rsidR="003A6523">
        <w:rPr>
          <w:rFonts w:asciiTheme="minorHAnsi" w:eastAsia="Arial Unicode MS" w:hAnsiTheme="minorHAnsi" w:cstheme="minorHAnsi"/>
          <w:sz w:val="20"/>
          <w:szCs w:val="20"/>
        </w:rPr>
        <w:t>20</w:t>
      </w:r>
      <w:r w:rsidRPr="005127FC">
        <w:rPr>
          <w:rFonts w:asciiTheme="minorHAnsi" w:eastAsia="Arial Unicode MS" w:hAnsiTheme="minorHAnsi" w:cstheme="minorHAnsi"/>
          <w:sz w:val="20"/>
          <w:szCs w:val="20"/>
        </w:rPr>
        <w:t xml:space="preserve"> </w:t>
      </w:r>
      <w:r w:rsidR="00A22402" w:rsidRPr="005127FC">
        <w:rPr>
          <w:rFonts w:asciiTheme="minorHAnsi" w:eastAsia="Arial Unicode MS" w:hAnsiTheme="minorHAnsi" w:cstheme="minorHAnsi"/>
          <w:sz w:val="20"/>
          <w:szCs w:val="20"/>
        </w:rPr>
        <w:t xml:space="preserve">are </w:t>
      </w:r>
      <w:r w:rsidRPr="005127FC">
        <w:rPr>
          <w:rFonts w:asciiTheme="minorHAnsi" w:eastAsia="Arial Unicode MS" w:hAnsiTheme="minorHAnsi" w:cstheme="minorHAnsi"/>
          <w:sz w:val="20"/>
          <w:szCs w:val="20"/>
        </w:rPr>
        <w:t>as follow</w:t>
      </w:r>
      <w:r w:rsidR="00D0340B">
        <w:rPr>
          <w:rFonts w:asciiTheme="minorHAnsi" w:eastAsia="Arial Unicode MS" w:hAnsiTheme="minorHAnsi" w:cstheme="minorHAnsi"/>
          <w:sz w:val="20"/>
          <w:szCs w:val="20"/>
        </w:rPr>
        <w:t>:</w:t>
      </w:r>
      <w:r w:rsidR="00282163" w:rsidRPr="005127FC">
        <w:rPr>
          <w:rFonts w:asciiTheme="minorHAnsi" w:eastAsia="Arial Unicode MS" w:hAnsiTheme="minorHAnsi" w:cstheme="minorHAnsi"/>
          <w:sz w:val="20"/>
          <w:szCs w:val="20"/>
        </w:rPr>
        <w:t xml:space="preserve"> </w:t>
      </w:r>
    </w:p>
    <w:p w14:paraId="1E84C567" w14:textId="77777777" w:rsidR="00651ED2" w:rsidRPr="005127FC" w:rsidRDefault="00651ED2" w:rsidP="00C3188E">
      <w:pPr>
        <w:keepNext/>
        <w:spacing w:line="160" w:lineRule="atLeast"/>
        <w:ind w:right="-86"/>
        <w:jc w:val="thaiDistribute"/>
        <w:outlineLvl w:val="0"/>
        <w:rPr>
          <w:rFonts w:asciiTheme="minorHAnsi" w:eastAsia="Arial Unicode MS" w:hAnsiTheme="minorHAnsi" w:cstheme="minorHAnsi"/>
          <w:sz w:val="20"/>
          <w:szCs w:val="20"/>
        </w:rPr>
      </w:pPr>
    </w:p>
    <w:tbl>
      <w:tblPr>
        <w:tblW w:w="9827" w:type="dxa"/>
        <w:tblLayout w:type="fixed"/>
        <w:tblCellMar>
          <w:left w:w="0" w:type="dxa"/>
          <w:right w:w="0" w:type="dxa"/>
        </w:tblCellMar>
        <w:tblLook w:val="0000" w:firstRow="0" w:lastRow="0" w:firstColumn="0" w:lastColumn="0" w:noHBand="0" w:noVBand="0"/>
      </w:tblPr>
      <w:tblGrid>
        <w:gridCol w:w="5068"/>
        <w:gridCol w:w="1273"/>
        <w:gridCol w:w="1204"/>
        <w:gridCol w:w="1162"/>
        <w:gridCol w:w="1120"/>
      </w:tblGrid>
      <w:tr w:rsidR="00176F3D" w:rsidRPr="005127FC" w14:paraId="22EF4DBA" w14:textId="77777777" w:rsidTr="00912378">
        <w:trPr>
          <w:trHeight w:val="283"/>
        </w:trPr>
        <w:tc>
          <w:tcPr>
            <w:tcW w:w="5068" w:type="dxa"/>
            <w:vAlign w:val="bottom"/>
          </w:tcPr>
          <w:p w14:paraId="6B2F9B25" w14:textId="77777777" w:rsidR="00176F3D" w:rsidRPr="005127FC" w:rsidRDefault="00176F3D" w:rsidP="00C3188E">
            <w:pPr>
              <w:widowControl w:val="0"/>
              <w:tabs>
                <w:tab w:val="left" w:pos="1440"/>
              </w:tabs>
              <w:overflowPunct w:val="0"/>
              <w:autoSpaceDE w:val="0"/>
              <w:autoSpaceDN w:val="0"/>
              <w:adjustRightInd w:val="0"/>
              <w:spacing w:line="160" w:lineRule="atLeast"/>
              <w:textAlignment w:val="baseline"/>
              <w:rPr>
                <w:rFonts w:asciiTheme="minorHAnsi" w:hAnsiTheme="minorHAnsi" w:cstheme="minorHAnsi"/>
                <w:b/>
                <w:bCs/>
                <w:sz w:val="20"/>
                <w:szCs w:val="20"/>
                <w:cs/>
              </w:rPr>
            </w:pPr>
          </w:p>
        </w:tc>
        <w:tc>
          <w:tcPr>
            <w:tcW w:w="4759" w:type="dxa"/>
            <w:gridSpan w:val="4"/>
            <w:vAlign w:val="bottom"/>
          </w:tcPr>
          <w:p w14:paraId="1C5FD15B" w14:textId="2B1FBDBC" w:rsidR="00176F3D" w:rsidRPr="005127FC" w:rsidRDefault="00651ED2" w:rsidP="00C3188E">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Pr>
                <w:rFonts w:asciiTheme="minorHAnsi" w:hAnsiTheme="minorHAnsi" w:cstheme="minorHAnsi"/>
                <w:sz w:val="20"/>
                <w:szCs w:val="20"/>
              </w:rPr>
              <w:t xml:space="preserve">In </w:t>
            </w:r>
            <w:r w:rsidR="00176F3D" w:rsidRPr="005127FC">
              <w:rPr>
                <w:rFonts w:asciiTheme="minorHAnsi" w:hAnsiTheme="minorHAnsi" w:cstheme="minorHAnsi"/>
                <w:sz w:val="20"/>
                <w:szCs w:val="20"/>
              </w:rPr>
              <w:t>Thousand Baht</w:t>
            </w:r>
          </w:p>
        </w:tc>
      </w:tr>
      <w:tr w:rsidR="00176F3D" w:rsidRPr="005127FC" w14:paraId="7CE8FABA" w14:textId="77777777" w:rsidTr="00911750">
        <w:trPr>
          <w:trHeight w:val="283"/>
        </w:trPr>
        <w:tc>
          <w:tcPr>
            <w:tcW w:w="5068" w:type="dxa"/>
            <w:vAlign w:val="bottom"/>
          </w:tcPr>
          <w:p w14:paraId="51859EDA" w14:textId="77777777" w:rsidR="00176F3D" w:rsidRPr="005127FC" w:rsidRDefault="00176F3D" w:rsidP="00C3188E">
            <w:pPr>
              <w:widowControl w:val="0"/>
              <w:tabs>
                <w:tab w:val="left" w:pos="1440"/>
              </w:tabs>
              <w:overflowPunct w:val="0"/>
              <w:autoSpaceDE w:val="0"/>
              <w:autoSpaceDN w:val="0"/>
              <w:adjustRightInd w:val="0"/>
              <w:spacing w:line="160" w:lineRule="atLeast"/>
              <w:textAlignment w:val="baseline"/>
              <w:rPr>
                <w:rFonts w:asciiTheme="minorHAnsi" w:hAnsiTheme="minorHAnsi" w:cstheme="minorHAnsi"/>
                <w:b/>
                <w:bCs/>
                <w:sz w:val="20"/>
                <w:szCs w:val="20"/>
                <w:cs/>
              </w:rPr>
            </w:pPr>
          </w:p>
        </w:tc>
        <w:tc>
          <w:tcPr>
            <w:tcW w:w="2477" w:type="dxa"/>
            <w:gridSpan w:val="2"/>
            <w:vAlign w:val="bottom"/>
          </w:tcPr>
          <w:p w14:paraId="0E2BF993" w14:textId="5DD01DB2" w:rsidR="00176F3D" w:rsidRPr="005127FC" w:rsidRDefault="00176F3D" w:rsidP="00C3188E">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5127FC">
              <w:rPr>
                <w:rFonts w:asciiTheme="minorHAnsi" w:hAnsiTheme="minorHAnsi" w:cstheme="minorHAnsi"/>
                <w:sz w:val="20"/>
                <w:szCs w:val="20"/>
              </w:rPr>
              <w:t xml:space="preserve">Consolidated </w:t>
            </w:r>
            <w:r w:rsidR="00651ED2">
              <w:rPr>
                <w:rFonts w:asciiTheme="minorHAnsi" w:hAnsiTheme="minorHAnsi" w:cstheme="minorHAnsi"/>
                <w:sz w:val="20"/>
                <w:szCs w:val="20"/>
              </w:rPr>
              <w:t>F</w:t>
            </w:r>
            <w:r w:rsidR="00651ED2" w:rsidRPr="005127FC">
              <w:rPr>
                <w:rFonts w:asciiTheme="minorHAnsi" w:hAnsiTheme="minorHAnsi" w:cstheme="minorHAnsi"/>
                <w:sz w:val="20"/>
                <w:szCs w:val="20"/>
              </w:rPr>
              <w:t xml:space="preserve">inancial </w:t>
            </w:r>
            <w:r w:rsidR="00651ED2">
              <w:rPr>
                <w:rFonts w:asciiTheme="minorHAnsi" w:hAnsiTheme="minorHAnsi" w:cstheme="minorHAnsi"/>
                <w:sz w:val="20"/>
                <w:szCs w:val="20"/>
              </w:rPr>
              <w:t>S</w:t>
            </w:r>
            <w:r w:rsidR="00651ED2" w:rsidRPr="005127FC">
              <w:rPr>
                <w:rFonts w:asciiTheme="minorHAnsi" w:hAnsiTheme="minorHAnsi" w:cstheme="minorHAnsi"/>
                <w:sz w:val="20"/>
                <w:szCs w:val="20"/>
              </w:rPr>
              <w:t>tatements</w:t>
            </w:r>
          </w:p>
        </w:tc>
        <w:tc>
          <w:tcPr>
            <w:tcW w:w="2282" w:type="dxa"/>
            <w:gridSpan w:val="2"/>
            <w:vAlign w:val="bottom"/>
          </w:tcPr>
          <w:p w14:paraId="12A36129" w14:textId="77777777" w:rsidR="00DE03E4" w:rsidRDefault="006D2077" w:rsidP="00DE03E4">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5127FC">
              <w:rPr>
                <w:rFonts w:asciiTheme="minorHAnsi" w:hAnsiTheme="minorHAnsi" w:cstheme="minorHAnsi"/>
                <w:sz w:val="20"/>
                <w:szCs w:val="20"/>
              </w:rPr>
              <w:t>S</w:t>
            </w:r>
            <w:r w:rsidR="00176F3D" w:rsidRPr="005127FC">
              <w:rPr>
                <w:rFonts w:asciiTheme="minorHAnsi" w:hAnsiTheme="minorHAnsi" w:cstheme="minorHAnsi"/>
                <w:sz w:val="20"/>
                <w:szCs w:val="20"/>
              </w:rPr>
              <w:t xml:space="preserve">eparate </w:t>
            </w:r>
            <w:r w:rsidR="00651ED2">
              <w:rPr>
                <w:rFonts w:asciiTheme="minorHAnsi" w:hAnsiTheme="minorHAnsi" w:cstheme="minorHAnsi"/>
                <w:sz w:val="20"/>
                <w:szCs w:val="20"/>
              </w:rPr>
              <w:t>F</w:t>
            </w:r>
            <w:r w:rsidR="00651ED2" w:rsidRPr="005127FC">
              <w:rPr>
                <w:rFonts w:asciiTheme="minorHAnsi" w:hAnsiTheme="minorHAnsi" w:cstheme="minorHAnsi"/>
                <w:sz w:val="20"/>
                <w:szCs w:val="20"/>
              </w:rPr>
              <w:t xml:space="preserve">inancial </w:t>
            </w:r>
          </w:p>
          <w:p w14:paraId="481230DA" w14:textId="2D362E85" w:rsidR="00176F3D" w:rsidRPr="005127FC" w:rsidRDefault="00651ED2" w:rsidP="00DE03E4">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z w:val="20"/>
                <w:szCs w:val="20"/>
                <w:cs/>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651ED2" w:rsidRPr="005127FC" w14:paraId="6F0BE7A1" w14:textId="77777777" w:rsidTr="00912378">
        <w:trPr>
          <w:trHeight w:val="283"/>
        </w:trPr>
        <w:tc>
          <w:tcPr>
            <w:tcW w:w="5068" w:type="dxa"/>
            <w:vAlign w:val="bottom"/>
          </w:tcPr>
          <w:p w14:paraId="10E7A21E" w14:textId="77777777" w:rsidR="00651ED2" w:rsidRPr="005127FC" w:rsidRDefault="00651ED2" w:rsidP="00C3188E">
            <w:pPr>
              <w:widowControl w:val="0"/>
              <w:tabs>
                <w:tab w:val="left" w:pos="1440"/>
              </w:tabs>
              <w:overflowPunct w:val="0"/>
              <w:autoSpaceDE w:val="0"/>
              <w:autoSpaceDN w:val="0"/>
              <w:adjustRightInd w:val="0"/>
              <w:spacing w:line="160" w:lineRule="atLeast"/>
              <w:textAlignment w:val="baseline"/>
              <w:rPr>
                <w:rFonts w:asciiTheme="minorHAnsi" w:hAnsiTheme="minorHAnsi" w:cstheme="minorHAnsi"/>
                <w:b/>
                <w:bCs/>
                <w:sz w:val="20"/>
                <w:szCs w:val="20"/>
                <w:cs/>
              </w:rPr>
            </w:pPr>
          </w:p>
        </w:tc>
        <w:tc>
          <w:tcPr>
            <w:tcW w:w="4759" w:type="dxa"/>
            <w:gridSpan w:val="4"/>
            <w:vAlign w:val="bottom"/>
          </w:tcPr>
          <w:p w14:paraId="2707BDDF" w14:textId="491F83F9" w:rsidR="00651ED2" w:rsidRPr="00651ED2" w:rsidRDefault="00651ED2" w:rsidP="00651ED2">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5127FC">
              <w:rPr>
                <w:rFonts w:asciiTheme="minorHAnsi" w:hAnsiTheme="minorHAnsi" w:cstheme="minorHAnsi"/>
                <w:sz w:val="20"/>
                <w:szCs w:val="20"/>
              </w:rPr>
              <w:t>For the three-month period</w:t>
            </w:r>
            <w:r w:rsidR="00D0340B">
              <w:rPr>
                <w:rFonts w:asciiTheme="minorHAnsi" w:hAnsiTheme="minorHAnsi" w:cstheme="minorHAnsi"/>
                <w:sz w:val="20"/>
                <w:szCs w:val="20"/>
              </w:rPr>
              <w:t>s</w:t>
            </w:r>
            <w:r w:rsidRPr="005127FC">
              <w:rPr>
                <w:rFonts w:asciiTheme="minorHAnsi" w:hAnsiTheme="minorHAnsi" w:cstheme="minorHAnsi"/>
                <w:sz w:val="20"/>
                <w:szCs w:val="20"/>
              </w:rPr>
              <w:t xml:space="preserve"> ended March</w:t>
            </w:r>
            <w:r>
              <w:rPr>
                <w:rFonts w:asciiTheme="minorHAnsi" w:hAnsiTheme="minorHAnsi" w:cstheme="minorHAnsi"/>
                <w:sz w:val="20"/>
                <w:szCs w:val="20"/>
              </w:rPr>
              <w:t xml:space="preserve"> 31,</w:t>
            </w:r>
          </w:p>
        </w:tc>
      </w:tr>
      <w:tr w:rsidR="00776815" w:rsidRPr="005127FC" w14:paraId="1E66ED16" w14:textId="77777777" w:rsidTr="00911750">
        <w:trPr>
          <w:trHeight w:val="283"/>
        </w:trPr>
        <w:tc>
          <w:tcPr>
            <w:tcW w:w="5068" w:type="dxa"/>
            <w:vAlign w:val="bottom"/>
          </w:tcPr>
          <w:p w14:paraId="36C2009A" w14:textId="77777777" w:rsidR="00776815" w:rsidRPr="005127FC" w:rsidRDefault="00776815" w:rsidP="00C3188E">
            <w:pPr>
              <w:widowControl w:val="0"/>
              <w:tabs>
                <w:tab w:val="left" w:pos="1440"/>
              </w:tabs>
              <w:overflowPunct w:val="0"/>
              <w:autoSpaceDE w:val="0"/>
              <w:autoSpaceDN w:val="0"/>
              <w:adjustRightInd w:val="0"/>
              <w:spacing w:line="160" w:lineRule="atLeast"/>
              <w:textAlignment w:val="baseline"/>
              <w:rPr>
                <w:rFonts w:asciiTheme="minorHAnsi" w:hAnsiTheme="minorHAnsi" w:cstheme="minorHAnsi"/>
                <w:b/>
                <w:bCs/>
                <w:sz w:val="20"/>
                <w:szCs w:val="20"/>
                <w:cs/>
              </w:rPr>
            </w:pPr>
          </w:p>
        </w:tc>
        <w:tc>
          <w:tcPr>
            <w:tcW w:w="1273" w:type="dxa"/>
            <w:vAlign w:val="bottom"/>
          </w:tcPr>
          <w:p w14:paraId="4B9DEA30" w14:textId="7C12E0FB" w:rsidR="00776815" w:rsidRPr="005127FC" w:rsidRDefault="00776815" w:rsidP="00C3188E">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z w:val="20"/>
                <w:szCs w:val="20"/>
              </w:rPr>
            </w:pPr>
            <w:r w:rsidRPr="005127FC">
              <w:rPr>
                <w:rFonts w:asciiTheme="minorHAnsi" w:hAnsiTheme="minorHAnsi" w:cstheme="minorHAnsi"/>
                <w:sz w:val="20"/>
                <w:szCs w:val="20"/>
              </w:rPr>
              <w:t>202</w:t>
            </w:r>
            <w:r>
              <w:rPr>
                <w:rFonts w:asciiTheme="minorHAnsi" w:hAnsiTheme="minorHAnsi" w:cstheme="minorHAnsi"/>
                <w:sz w:val="20"/>
                <w:szCs w:val="20"/>
              </w:rPr>
              <w:t>1</w:t>
            </w:r>
          </w:p>
        </w:tc>
        <w:tc>
          <w:tcPr>
            <w:tcW w:w="1204" w:type="dxa"/>
            <w:vAlign w:val="bottom"/>
          </w:tcPr>
          <w:p w14:paraId="042E0FE7" w14:textId="2CC05A11" w:rsidR="00776815" w:rsidRPr="005127FC" w:rsidRDefault="00776815" w:rsidP="00C3188E">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napToGrid w:val="0"/>
                <w:sz w:val="20"/>
                <w:szCs w:val="20"/>
              </w:rPr>
            </w:pP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c>
          <w:tcPr>
            <w:tcW w:w="1162" w:type="dxa"/>
            <w:vAlign w:val="bottom"/>
          </w:tcPr>
          <w:p w14:paraId="7624C9EF" w14:textId="337F949B" w:rsidR="00776815" w:rsidRPr="005127FC" w:rsidRDefault="00776815" w:rsidP="00C3188E">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napToGrid w:val="0"/>
                <w:sz w:val="20"/>
                <w:szCs w:val="20"/>
              </w:rPr>
            </w:pPr>
            <w:r w:rsidRPr="005127FC">
              <w:rPr>
                <w:rFonts w:asciiTheme="minorHAnsi" w:hAnsiTheme="minorHAnsi" w:cstheme="minorHAnsi"/>
                <w:sz w:val="20"/>
                <w:szCs w:val="20"/>
              </w:rPr>
              <w:t>202</w:t>
            </w:r>
            <w:r>
              <w:rPr>
                <w:rFonts w:asciiTheme="minorHAnsi" w:hAnsiTheme="minorHAnsi" w:cstheme="minorHAnsi"/>
                <w:sz w:val="20"/>
                <w:szCs w:val="20"/>
              </w:rPr>
              <w:t>1</w:t>
            </w:r>
          </w:p>
        </w:tc>
        <w:tc>
          <w:tcPr>
            <w:tcW w:w="1120" w:type="dxa"/>
            <w:vAlign w:val="bottom"/>
          </w:tcPr>
          <w:p w14:paraId="7C63DECA" w14:textId="5BB7D0F1" w:rsidR="00776815" w:rsidRPr="005127FC" w:rsidRDefault="00776815" w:rsidP="00C3188E">
            <w:pPr>
              <w:widowControl w:val="0"/>
              <w:pBdr>
                <w:bottom w:val="single" w:sz="4" w:space="1" w:color="auto"/>
              </w:pBdr>
              <w:overflowPunct w:val="0"/>
              <w:autoSpaceDE w:val="0"/>
              <w:autoSpaceDN w:val="0"/>
              <w:adjustRightInd w:val="0"/>
              <w:spacing w:line="160" w:lineRule="atLeast"/>
              <w:ind w:right="90"/>
              <w:jc w:val="center"/>
              <w:textAlignment w:val="baseline"/>
              <w:rPr>
                <w:rFonts w:asciiTheme="minorHAnsi" w:hAnsiTheme="minorHAnsi" w:cstheme="minorHAnsi"/>
                <w:snapToGrid w:val="0"/>
                <w:sz w:val="20"/>
                <w:szCs w:val="20"/>
              </w:rPr>
            </w:pP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r>
      <w:tr w:rsidR="00176F3D" w:rsidRPr="005127FC" w14:paraId="1E8D9C83" w14:textId="77777777" w:rsidTr="00911750">
        <w:trPr>
          <w:trHeight w:val="283"/>
        </w:trPr>
        <w:tc>
          <w:tcPr>
            <w:tcW w:w="5068" w:type="dxa"/>
            <w:vAlign w:val="bottom"/>
          </w:tcPr>
          <w:p w14:paraId="6DA228A6" w14:textId="77777777" w:rsidR="00176F3D" w:rsidRPr="005127FC" w:rsidRDefault="00940730" w:rsidP="00C3188E">
            <w:pPr>
              <w:widowControl w:val="0"/>
              <w:overflowPunct w:val="0"/>
              <w:autoSpaceDE w:val="0"/>
              <w:autoSpaceDN w:val="0"/>
              <w:adjustRightInd w:val="0"/>
              <w:spacing w:line="160" w:lineRule="atLeast"/>
              <w:ind w:right="-108"/>
              <w:textAlignment w:val="baseline"/>
              <w:rPr>
                <w:rFonts w:asciiTheme="minorHAnsi" w:hAnsiTheme="minorHAnsi" w:cstheme="minorHAnsi"/>
                <w:b/>
                <w:bCs/>
                <w:sz w:val="20"/>
                <w:szCs w:val="20"/>
              </w:rPr>
            </w:pPr>
            <w:r w:rsidRPr="005127FC">
              <w:rPr>
                <w:rFonts w:asciiTheme="minorHAnsi" w:hAnsiTheme="minorHAnsi" w:cstheme="minorHAnsi"/>
                <w:b/>
                <w:bCs/>
                <w:sz w:val="20"/>
                <w:szCs w:val="20"/>
              </w:rPr>
              <w:t>Current income tax</w:t>
            </w:r>
            <w:r w:rsidR="00176F3D" w:rsidRPr="005127FC">
              <w:rPr>
                <w:rFonts w:asciiTheme="minorHAnsi" w:hAnsiTheme="minorHAnsi" w:cstheme="minorHAnsi"/>
                <w:b/>
                <w:bCs/>
                <w:sz w:val="20"/>
                <w:szCs w:val="20"/>
              </w:rPr>
              <w:t>:</w:t>
            </w:r>
          </w:p>
        </w:tc>
        <w:tc>
          <w:tcPr>
            <w:tcW w:w="1273" w:type="dxa"/>
            <w:shd w:val="clear" w:color="auto" w:fill="auto"/>
          </w:tcPr>
          <w:p w14:paraId="00FE6956" w14:textId="77777777" w:rsidR="00176F3D" w:rsidRPr="005127FC" w:rsidRDefault="00176F3D" w:rsidP="00C3188E">
            <w:pPr>
              <w:widowControl w:val="0"/>
              <w:tabs>
                <w:tab w:val="decimal" w:pos="1440"/>
              </w:tabs>
              <w:overflowPunct w:val="0"/>
              <w:autoSpaceDE w:val="0"/>
              <w:autoSpaceDN w:val="0"/>
              <w:adjustRightInd w:val="0"/>
              <w:spacing w:line="160" w:lineRule="atLeast"/>
              <w:ind w:right="90"/>
              <w:textAlignment w:val="baseline"/>
              <w:rPr>
                <w:rFonts w:asciiTheme="minorHAnsi" w:hAnsiTheme="minorHAnsi" w:cstheme="minorHAnsi"/>
                <w:color w:val="000000"/>
                <w:sz w:val="20"/>
                <w:szCs w:val="20"/>
              </w:rPr>
            </w:pPr>
          </w:p>
        </w:tc>
        <w:tc>
          <w:tcPr>
            <w:tcW w:w="1204" w:type="dxa"/>
            <w:vAlign w:val="bottom"/>
          </w:tcPr>
          <w:p w14:paraId="3B1BB3A0" w14:textId="77777777" w:rsidR="00176F3D" w:rsidRPr="005127FC" w:rsidRDefault="00176F3D" w:rsidP="00C3188E">
            <w:pPr>
              <w:widowControl w:val="0"/>
              <w:tabs>
                <w:tab w:val="decimal" w:pos="1440"/>
              </w:tabs>
              <w:overflowPunct w:val="0"/>
              <w:autoSpaceDE w:val="0"/>
              <w:autoSpaceDN w:val="0"/>
              <w:adjustRightInd w:val="0"/>
              <w:spacing w:line="160" w:lineRule="atLeast"/>
              <w:ind w:right="90"/>
              <w:textAlignment w:val="baseline"/>
              <w:rPr>
                <w:rFonts w:asciiTheme="minorHAnsi" w:hAnsiTheme="minorHAnsi" w:cstheme="minorHAnsi"/>
                <w:color w:val="000000"/>
                <w:sz w:val="20"/>
                <w:szCs w:val="20"/>
              </w:rPr>
            </w:pPr>
          </w:p>
        </w:tc>
        <w:tc>
          <w:tcPr>
            <w:tcW w:w="1162" w:type="dxa"/>
          </w:tcPr>
          <w:p w14:paraId="30C6E17C" w14:textId="77777777" w:rsidR="00176F3D" w:rsidRPr="005127FC" w:rsidRDefault="00176F3D" w:rsidP="00C3188E">
            <w:pPr>
              <w:widowControl w:val="0"/>
              <w:tabs>
                <w:tab w:val="decimal" w:pos="1440"/>
              </w:tabs>
              <w:overflowPunct w:val="0"/>
              <w:autoSpaceDE w:val="0"/>
              <w:autoSpaceDN w:val="0"/>
              <w:adjustRightInd w:val="0"/>
              <w:spacing w:line="160" w:lineRule="atLeast"/>
              <w:ind w:right="90"/>
              <w:textAlignment w:val="baseline"/>
              <w:rPr>
                <w:rFonts w:asciiTheme="minorHAnsi" w:hAnsiTheme="minorHAnsi" w:cstheme="minorHAnsi"/>
                <w:color w:val="000000"/>
                <w:sz w:val="20"/>
                <w:szCs w:val="20"/>
              </w:rPr>
            </w:pPr>
          </w:p>
        </w:tc>
        <w:tc>
          <w:tcPr>
            <w:tcW w:w="1120" w:type="dxa"/>
            <w:vAlign w:val="bottom"/>
          </w:tcPr>
          <w:p w14:paraId="58C5279D" w14:textId="77777777" w:rsidR="00176F3D" w:rsidRPr="005127FC" w:rsidRDefault="00176F3D" w:rsidP="00C3188E">
            <w:pPr>
              <w:widowControl w:val="0"/>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p>
        </w:tc>
      </w:tr>
      <w:tr w:rsidR="00776815" w:rsidRPr="005127FC" w14:paraId="10AA536A" w14:textId="77777777" w:rsidTr="00911750">
        <w:trPr>
          <w:trHeight w:val="283"/>
        </w:trPr>
        <w:tc>
          <w:tcPr>
            <w:tcW w:w="5068" w:type="dxa"/>
            <w:vAlign w:val="bottom"/>
          </w:tcPr>
          <w:p w14:paraId="39BA0556" w14:textId="77777777" w:rsidR="00776815" w:rsidRPr="005127FC" w:rsidRDefault="00776815" w:rsidP="00C3188E">
            <w:pPr>
              <w:widowControl w:val="0"/>
              <w:overflowPunct w:val="0"/>
              <w:autoSpaceDE w:val="0"/>
              <w:autoSpaceDN w:val="0"/>
              <w:adjustRightInd w:val="0"/>
              <w:spacing w:line="160" w:lineRule="atLeast"/>
              <w:ind w:right="-108"/>
              <w:textAlignment w:val="baseline"/>
              <w:rPr>
                <w:rFonts w:asciiTheme="minorHAnsi" w:hAnsiTheme="minorHAnsi" w:cstheme="minorHAnsi"/>
                <w:sz w:val="20"/>
                <w:szCs w:val="20"/>
                <w:cs/>
              </w:rPr>
            </w:pPr>
            <w:r w:rsidRPr="005127FC">
              <w:rPr>
                <w:rFonts w:asciiTheme="minorHAnsi" w:hAnsiTheme="minorHAnsi" w:cstheme="minorHAnsi"/>
                <w:sz w:val="20"/>
                <w:szCs w:val="20"/>
              </w:rPr>
              <w:t>Current income tax charge for the periods</w:t>
            </w:r>
          </w:p>
        </w:tc>
        <w:tc>
          <w:tcPr>
            <w:tcW w:w="1273" w:type="dxa"/>
            <w:shd w:val="clear" w:color="auto" w:fill="auto"/>
            <w:vAlign w:val="bottom"/>
          </w:tcPr>
          <w:p w14:paraId="306B937A" w14:textId="0499F1F7" w:rsidR="00776815" w:rsidRPr="009E121A" w:rsidRDefault="009E121A" w:rsidP="009E121A">
            <w:pPr>
              <w:widowControl w:val="0"/>
              <w:tabs>
                <w:tab w:val="decimal" w:pos="1620"/>
              </w:tabs>
              <w:overflowPunct w:val="0"/>
              <w:autoSpaceDE w:val="0"/>
              <w:autoSpaceDN w:val="0"/>
              <w:adjustRightInd w:val="0"/>
              <w:spacing w:line="160" w:lineRule="atLeast"/>
              <w:ind w:right="567"/>
              <w:jc w:val="center"/>
              <w:textAlignment w:val="baseline"/>
              <w:rPr>
                <w:rFonts w:asciiTheme="minorHAnsi" w:hAnsiTheme="minorHAnsi" w:cstheme="minorHAnsi"/>
                <w:sz w:val="20"/>
                <w:szCs w:val="20"/>
              </w:rPr>
            </w:pPr>
            <w:r w:rsidRPr="005127FC">
              <w:rPr>
                <w:rFonts w:asciiTheme="minorHAnsi" w:hAnsiTheme="minorHAnsi" w:cstheme="minorHAnsi"/>
                <w:sz w:val="20"/>
                <w:szCs w:val="20"/>
              </w:rPr>
              <w:t>-</w:t>
            </w:r>
          </w:p>
        </w:tc>
        <w:tc>
          <w:tcPr>
            <w:tcW w:w="1204" w:type="dxa"/>
            <w:vAlign w:val="bottom"/>
          </w:tcPr>
          <w:p w14:paraId="2A0583FE" w14:textId="6F9D5674" w:rsidR="00776815" w:rsidRPr="005127FC" w:rsidRDefault="00776815" w:rsidP="009E121A">
            <w:pPr>
              <w:widowControl w:val="0"/>
              <w:tabs>
                <w:tab w:val="decimal" w:pos="1620"/>
              </w:tabs>
              <w:overflowPunct w:val="0"/>
              <w:autoSpaceDE w:val="0"/>
              <w:autoSpaceDN w:val="0"/>
              <w:adjustRightInd w:val="0"/>
              <w:spacing w:line="160" w:lineRule="atLeast"/>
              <w:ind w:right="567"/>
              <w:jc w:val="center"/>
              <w:textAlignment w:val="baseline"/>
              <w:rPr>
                <w:rFonts w:asciiTheme="minorHAnsi" w:hAnsiTheme="minorHAnsi" w:cstheme="minorHAnsi"/>
                <w:sz w:val="20"/>
                <w:szCs w:val="20"/>
              </w:rPr>
            </w:pPr>
            <w:r w:rsidRPr="005127FC">
              <w:rPr>
                <w:rFonts w:asciiTheme="minorHAnsi" w:hAnsiTheme="minorHAnsi" w:cstheme="minorHAnsi"/>
                <w:sz w:val="20"/>
                <w:szCs w:val="20"/>
              </w:rPr>
              <w:t>-</w:t>
            </w:r>
          </w:p>
        </w:tc>
        <w:tc>
          <w:tcPr>
            <w:tcW w:w="1162" w:type="dxa"/>
            <w:vAlign w:val="bottom"/>
          </w:tcPr>
          <w:p w14:paraId="30A5647E" w14:textId="45796B38" w:rsidR="00776815" w:rsidRPr="009E121A" w:rsidRDefault="009E121A" w:rsidP="00912378">
            <w:pPr>
              <w:widowControl w:val="0"/>
              <w:overflowPunct w:val="0"/>
              <w:autoSpaceDE w:val="0"/>
              <w:autoSpaceDN w:val="0"/>
              <w:adjustRightInd w:val="0"/>
              <w:spacing w:line="160" w:lineRule="atLeast"/>
              <w:ind w:right="567"/>
              <w:jc w:val="center"/>
              <w:textAlignment w:val="baseline"/>
              <w:rPr>
                <w:rFonts w:asciiTheme="minorHAnsi" w:hAnsiTheme="minorHAnsi" w:cstheme="minorHAnsi"/>
                <w:sz w:val="20"/>
                <w:szCs w:val="20"/>
              </w:rPr>
            </w:pPr>
            <w:r w:rsidRPr="005127FC">
              <w:rPr>
                <w:rFonts w:asciiTheme="minorHAnsi" w:hAnsiTheme="minorHAnsi" w:cstheme="minorHAnsi"/>
                <w:sz w:val="20"/>
                <w:szCs w:val="20"/>
              </w:rPr>
              <w:t>-</w:t>
            </w:r>
          </w:p>
        </w:tc>
        <w:tc>
          <w:tcPr>
            <w:tcW w:w="1120" w:type="dxa"/>
            <w:vAlign w:val="bottom"/>
          </w:tcPr>
          <w:p w14:paraId="540CF89C" w14:textId="6611A4AD" w:rsidR="00776815" w:rsidRPr="005127FC" w:rsidRDefault="00776815" w:rsidP="00912378">
            <w:pPr>
              <w:widowControl w:val="0"/>
              <w:overflowPunct w:val="0"/>
              <w:autoSpaceDE w:val="0"/>
              <w:autoSpaceDN w:val="0"/>
              <w:adjustRightInd w:val="0"/>
              <w:spacing w:line="160" w:lineRule="atLeast"/>
              <w:ind w:right="59"/>
              <w:jc w:val="center"/>
              <w:textAlignment w:val="baseline"/>
              <w:rPr>
                <w:rFonts w:asciiTheme="minorHAnsi" w:hAnsiTheme="minorHAnsi" w:cstheme="minorHAnsi"/>
                <w:sz w:val="20"/>
                <w:szCs w:val="20"/>
              </w:rPr>
            </w:pPr>
            <w:r w:rsidRPr="005127FC">
              <w:rPr>
                <w:rFonts w:asciiTheme="minorHAnsi" w:hAnsiTheme="minorHAnsi" w:cstheme="minorHAnsi"/>
                <w:sz w:val="20"/>
                <w:szCs w:val="20"/>
              </w:rPr>
              <w:t>-</w:t>
            </w:r>
          </w:p>
        </w:tc>
      </w:tr>
      <w:tr w:rsidR="00776815" w:rsidRPr="005127FC" w14:paraId="281A42FD" w14:textId="77777777" w:rsidTr="00911750">
        <w:trPr>
          <w:trHeight w:val="283"/>
        </w:trPr>
        <w:tc>
          <w:tcPr>
            <w:tcW w:w="5068" w:type="dxa"/>
            <w:vAlign w:val="bottom"/>
          </w:tcPr>
          <w:p w14:paraId="714EBBB5" w14:textId="77777777" w:rsidR="00776815" w:rsidRPr="005127FC" w:rsidRDefault="00776815" w:rsidP="00C3188E">
            <w:pPr>
              <w:widowControl w:val="0"/>
              <w:tabs>
                <w:tab w:val="left" w:pos="852"/>
              </w:tabs>
              <w:overflowPunct w:val="0"/>
              <w:autoSpaceDE w:val="0"/>
              <w:autoSpaceDN w:val="0"/>
              <w:adjustRightInd w:val="0"/>
              <w:spacing w:line="160" w:lineRule="atLeast"/>
              <w:ind w:right="-108"/>
              <w:textAlignment w:val="baseline"/>
              <w:rPr>
                <w:rFonts w:asciiTheme="minorHAnsi" w:hAnsiTheme="minorHAnsi" w:cstheme="minorHAnsi"/>
                <w:b/>
                <w:bCs/>
                <w:sz w:val="20"/>
                <w:szCs w:val="20"/>
              </w:rPr>
            </w:pPr>
            <w:r w:rsidRPr="005127FC">
              <w:rPr>
                <w:rFonts w:asciiTheme="minorHAnsi" w:hAnsiTheme="minorHAnsi" w:cstheme="minorHAnsi"/>
                <w:b/>
                <w:bCs/>
                <w:sz w:val="20"/>
                <w:szCs w:val="20"/>
              </w:rPr>
              <w:t>Deferred tax:</w:t>
            </w:r>
          </w:p>
        </w:tc>
        <w:tc>
          <w:tcPr>
            <w:tcW w:w="1273" w:type="dxa"/>
            <w:shd w:val="clear" w:color="auto" w:fill="auto"/>
          </w:tcPr>
          <w:p w14:paraId="7484036A" w14:textId="77777777" w:rsidR="00776815" w:rsidRPr="005127FC" w:rsidRDefault="00776815" w:rsidP="00C3188E">
            <w:pPr>
              <w:widowControl w:val="0"/>
              <w:tabs>
                <w:tab w:val="decimal" w:pos="1440"/>
              </w:tabs>
              <w:overflowPunct w:val="0"/>
              <w:autoSpaceDE w:val="0"/>
              <w:autoSpaceDN w:val="0"/>
              <w:adjustRightInd w:val="0"/>
              <w:spacing w:line="160" w:lineRule="atLeast"/>
              <w:ind w:right="111"/>
              <w:textAlignment w:val="baseline"/>
              <w:rPr>
                <w:rFonts w:asciiTheme="minorHAnsi" w:hAnsiTheme="minorHAnsi" w:cstheme="minorHAnsi"/>
                <w:color w:val="000000"/>
                <w:sz w:val="20"/>
                <w:szCs w:val="20"/>
              </w:rPr>
            </w:pPr>
          </w:p>
        </w:tc>
        <w:tc>
          <w:tcPr>
            <w:tcW w:w="1204" w:type="dxa"/>
          </w:tcPr>
          <w:p w14:paraId="0783F2AC" w14:textId="77777777" w:rsidR="00776815" w:rsidRPr="005127FC" w:rsidRDefault="00776815" w:rsidP="00C3188E">
            <w:pPr>
              <w:widowControl w:val="0"/>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p>
        </w:tc>
        <w:tc>
          <w:tcPr>
            <w:tcW w:w="1162" w:type="dxa"/>
            <w:vAlign w:val="bottom"/>
          </w:tcPr>
          <w:p w14:paraId="6C015905" w14:textId="77777777" w:rsidR="00776815" w:rsidRPr="005127FC" w:rsidRDefault="00776815" w:rsidP="00C3188E">
            <w:pPr>
              <w:widowControl w:val="0"/>
              <w:tabs>
                <w:tab w:val="decimal" w:pos="1440"/>
              </w:tabs>
              <w:overflowPunct w:val="0"/>
              <w:autoSpaceDE w:val="0"/>
              <w:autoSpaceDN w:val="0"/>
              <w:adjustRightInd w:val="0"/>
              <w:spacing w:line="160" w:lineRule="atLeast"/>
              <w:ind w:right="90"/>
              <w:textAlignment w:val="baseline"/>
              <w:rPr>
                <w:rFonts w:asciiTheme="minorHAnsi" w:hAnsiTheme="minorHAnsi" w:cstheme="minorHAnsi"/>
                <w:color w:val="000000"/>
                <w:sz w:val="20"/>
                <w:szCs w:val="20"/>
              </w:rPr>
            </w:pPr>
          </w:p>
        </w:tc>
        <w:tc>
          <w:tcPr>
            <w:tcW w:w="1120" w:type="dxa"/>
            <w:vAlign w:val="bottom"/>
          </w:tcPr>
          <w:p w14:paraId="0AC0F8ED" w14:textId="77777777" w:rsidR="00776815" w:rsidRPr="005127FC" w:rsidRDefault="00776815" w:rsidP="00C3188E">
            <w:pPr>
              <w:widowControl w:val="0"/>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p>
        </w:tc>
      </w:tr>
      <w:tr w:rsidR="00776815" w:rsidRPr="005127FC" w14:paraId="43240046" w14:textId="77777777" w:rsidTr="00911750">
        <w:trPr>
          <w:trHeight w:val="283"/>
        </w:trPr>
        <w:tc>
          <w:tcPr>
            <w:tcW w:w="5068" w:type="dxa"/>
            <w:vAlign w:val="bottom"/>
          </w:tcPr>
          <w:p w14:paraId="1EB410AA" w14:textId="2EFBD88F" w:rsidR="00776815" w:rsidRPr="005127FC" w:rsidRDefault="00776815" w:rsidP="00912378">
            <w:pPr>
              <w:widowControl w:val="0"/>
              <w:overflowPunct w:val="0"/>
              <w:autoSpaceDE w:val="0"/>
              <w:autoSpaceDN w:val="0"/>
              <w:adjustRightInd w:val="0"/>
              <w:spacing w:line="160" w:lineRule="atLeast"/>
              <w:ind w:right="-108"/>
              <w:textAlignment w:val="baseline"/>
              <w:rPr>
                <w:rFonts w:asciiTheme="minorHAnsi" w:hAnsiTheme="minorHAnsi" w:cstheme="minorHAnsi"/>
                <w:sz w:val="20"/>
                <w:szCs w:val="20"/>
              </w:rPr>
            </w:pPr>
            <w:r w:rsidRPr="005127FC">
              <w:rPr>
                <w:rFonts w:asciiTheme="minorHAnsi" w:hAnsiTheme="minorHAnsi" w:cstheme="minorHAnsi"/>
                <w:sz w:val="20"/>
                <w:szCs w:val="20"/>
              </w:rPr>
              <w:t>Relating to origination and reversal of temporary</w:t>
            </w:r>
            <w:r w:rsidR="00912378">
              <w:rPr>
                <w:rFonts w:asciiTheme="minorHAnsi" w:hAnsiTheme="minorHAnsi" w:cstheme="minorHAnsi"/>
                <w:sz w:val="20"/>
                <w:szCs w:val="20"/>
              </w:rPr>
              <w:t xml:space="preserve"> </w:t>
            </w:r>
            <w:r w:rsidRPr="005127FC">
              <w:rPr>
                <w:rFonts w:asciiTheme="minorHAnsi" w:hAnsiTheme="minorHAnsi" w:cstheme="minorHAnsi"/>
                <w:sz w:val="20"/>
                <w:szCs w:val="20"/>
              </w:rPr>
              <w:t>differences</w:t>
            </w:r>
          </w:p>
        </w:tc>
        <w:tc>
          <w:tcPr>
            <w:tcW w:w="1273" w:type="dxa"/>
            <w:shd w:val="clear" w:color="auto" w:fill="auto"/>
            <w:vAlign w:val="bottom"/>
          </w:tcPr>
          <w:p w14:paraId="7CEFFF67" w14:textId="040096EA" w:rsidR="00776815" w:rsidRPr="005127FC" w:rsidRDefault="00E73816" w:rsidP="00C3188E">
            <w:pPr>
              <w:widowControl w:val="0"/>
              <w:pBdr>
                <w:bottom w:val="single" w:sz="4" w:space="1" w:color="auto"/>
              </w:pBdr>
              <w:tabs>
                <w:tab w:val="decimal" w:pos="1620"/>
              </w:tabs>
              <w:overflowPunct w:val="0"/>
              <w:autoSpaceDE w:val="0"/>
              <w:autoSpaceDN w:val="0"/>
              <w:adjustRightInd w:val="0"/>
              <w:spacing w:line="160" w:lineRule="atLeast"/>
              <w:ind w:right="111"/>
              <w:textAlignment w:val="baseline"/>
              <w:rPr>
                <w:rFonts w:asciiTheme="minorHAnsi" w:hAnsiTheme="minorHAnsi" w:cstheme="minorHAnsi"/>
                <w:sz w:val="20"/>
                <w:szCs w:val="20"/>
              </w:rPr>
            </w:pPr>
            <w:r>
              <w:rPr>
                <w:rFonts w:asciiTheme="minorHAnsi" w:hAnsiTheme="minorHAnsi" w:cstheme="minorHAnsi"/>
                <w:sz w:val="20"/>
                <w:szCs w:val="20"/>
              </w:rPr>
              <w:t>86</w:t>
            </w:r>
          </w:p>
        </w:tc>
        <w:tc>
          <w:tcPr>
            <w:tcW w:w="1204" w:type="dxa"/>
            <w:vAlign w:val="bottom"/>
          </w:tcPr>
          <w:p w14:paraId="1E2614B8" w14:textId="6D993792" w:rsidR="00776815" w:rsidRPr="005127FC" w:rsidRDefault="00776815" w:rsidP="00C3188E">
            <w:pPr>
              <w:widowControl w:val="0"/>
              <w:pBdr>
                <w:bottom w:val="single" w:sz="4" w:space="1" w:color="auto"/>
              </w:pBdr>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5127FC">
              <w:rPr>
                <w:rFonts w:asciiTheme="minorHAnsi" w:hAnsiTheme="minorHAnsi" w:cstheme="minorHAnsi"/>
                <w:sz w:val="20"/>
                <w:szCs w:val="20"/>
              </w:rPr>
              <w:t>205</w:t>
            </w:r>
          </w:p>
        </w:tc>
        <w:tc>
          <w:tcPr>
            <w:tcW w:w="1162" w:type="dxa"/>
            <w:shd w:val="clear" w:color="auto" w:fill="auto"/>
            <w:vAlign w:val="bottom"/>
          </w:tcPr>
          <w:p w14:paraId="35F5ABE3" w14:textId="5D107B69" w:rsidR="00776815" w:rsidRPr="005127FC" w:rsidRDefault="00E73816" w:rsidP="00C3188E">
            <w:pPr>
              <w:widowControl w:val="0"/>
              <w:pBdr>
                <w:bottom w:val="single" w:sz="4" w:space="1" w:color="auto"/>
              </w:pBdr>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Pr>
                <w:rFonts w:asciiTheme="minorHAnsi" w:hAnsiTheme="minorHAnsi" w:cstheme="minorHAnsi"/>
                <w:sz w:val="20"/>
                <w:szCs w:val="20"/>
              </w:rPr>
              <w:t>86</w:t>
            </w:r>
          </w:p>
        </w:tc>
        <w:tc>
          <w:tcPr>
            <w:tcW w:w="1120" w:type="dxa"/>
            <w:vAlign w:val="bottom"/>
          </w:tcPr>
          <w:p w14:paraId="2CD00386" w14:textId="4490E9EE" w:rsidR="00776815" w:rsidRPr="005127FC" w:rsidRDefault="00776815" w:rsidP="00C3188E">
            <w:pPr>
              <w:widowControl w:val="0"/>
              <w:pBdr>
                <w:bottom w:val="single" w:sz="4" w:space="1" w:color="auto"/>
              </w:pBdr>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5127FC">
              <w:rPr>
                <w:rFonts w:asciiTheme="minorHAnsi" w:hAnsiTheme="minorHAnsi" w:cstheme="minorHAnsi"/>
                <w:sz w:val="20"/>
                <w:szCs w:val="20"/>
              </w:rPr>
              <w:t>205</w:t>
            </w:r>
          </w:p>
        </w:tc>
      </w:tr>
      <w:tr w:rsidR="00776815" w:rsidRPr="005127FC" w14:paraId="02CF63B4" w14:textId="77777777" w:rsidTr="00911750">
        <w:trPr>
          <w:trHeight w:val="283"/>
        </w:trPr>
        <w:tc>
          <w:tcPr>
            <w:tcW w:w="5068" w:type="dxa"/>
            <w:vAlign w:val="bottom"/>
          </w:tcPr>
          <w:p w14:paraId="572B5A0A" w14:textId="77777777" w:rsidR="00776815" w:rsidRPr="00E73816" w:rsidRDefault="00776815" w:rsidP="00C3188E">
            <w:pPr>
              <w:widowControl w:val="0"/>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rPr>
            </w:pPr>
            <w:r w:rsidRPr="00E73816">
              <w:rPr>
                <w:rFonts w:asciiTheme="minorHAnsi" w:hAnsiTheme="minorHAnsi" w:cstheme="minorHAnsi"/>
                <w:sz w:val="20"/>
                <w:szCs w:val="20"/>
              </w:rPr>
              <w:t xml:space="preserve">Income tax expenses reported in the </w:t>
            </w:r>
            <w:proofErr w:type="gramStart"/>
            <w:r w:rsidRPr="00E73816">
              <w:rPr>
                <w:rFonts w:asciiTheme="minorHAnsi" w:hAnsiTheme="minorHAnsi" w:cstheme="minorHAnsi"/>
                <w:sz w:val="20"/>
                <w:szCs w:val="20"/>
              </w:rPr>
              <w:t>statement</w:t>
            </w:r>
            <w:proofErr w:type="gramEnd"/>
            <w:r w:rsidRPr="00E73816">
              <w:rPr>
                <w:rFonts w:asciiTheme="minorHAnsi" w:hAnsiTheme="minorHAnsi" w:cstheme="minorHAnsi"/>
                <w:sz w:val="20"/>
                <w:szCs w:val="20"/>
              </w:rPr>
              <w:t xml:space="preserve"> </w:t>
            </w:r>
          </w:p>
          <w:p w14:paraId="352A1EF4" w14:textId="77777777" w:rsidR="00776815" w:rsidRPr="00E73816" w:rsidRDefault="00776815" w:rsidP="00C3188E">
            <w:pPr>
              <w:widowControl w:val="0"/>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cs/>
              </w:rPr>
            </w:pPr>
            <w:r w:rsidRPr="00E73816">
              <w:rPr>
                <w:rFonts w:asciiTheme="minorHAnsi" w:hAnsiTheme="minorHAnsi" w:cstheme="minorHAnsi"/>
                <w:sz w:val="20"/>
                <w:szCs w:val="20"/>
              </w:rPr>
              <w:t>of comprehensive income</w:t>
            </w:r>
          </w:p>
        </w:tc>
        <w:tc>
          <w:tcPr>
            <w:tcW w:w="1273" w:type="dxa"/>
            <w:shd w:val="clear" w:color="auto" w:fill="auto"/>
            <w:vAlign w:val="bottom"/>
          </w:tcPr>
          <w:p w14:paraId="2BF25101" w14:textId="0D4CFD2C" w:rsidR="00776815" w:rsidRPr="00E73816" w:rsidRDefault="00E73816" w:rsidP="00C3188E">
            <w:pPr>
              <w:widowControl w:val="0"/>
              <w:pBdr>
                <w:bottom w:val="double" w:sz="4" w:space="1" w:color="auto"/>
              </w:pBdr>
              <w:tabs>
                <w:tab w:val="decimal" w:pos="1620"/>
              </w:tabs>
              <w:overflowPunct w:val="0"/>
              <w:autoSpaceDE w:val="0"/>
              <w:autoSpaceDN w:val="0"/>
              <w:adjustRightInd w:val="0"/>
              <w:spacing w:line="160" w:lineRule="atLeast"/>
              <w:ind w:right="111"/>
              <w:textAlignment w:val="baseline"/>
              <w:rPr>
                <w:rFonts w:asciiTheme="minorHAnsi" w:hAnsiTheme="minorHAnsi" w:cstheme="minorHAnsi"/>
                <w:sz w:val="20"/>
                <w:szCs w:val="20"/>
              </w:rPr>
            </w:pPr>
            <w:r>
              <w:rPr>
                <w:rFonts w:asciiTheme="minorHAnsi" w:hAnsiTheme="minorHAnsi" w:cstheme="minorHAnsi"/>
                <w:sz w:val="20"/>
                <w:szCs w:val="20"/>
              </w:rPr>
              <w:t>86</w:t>
            </w:r>
          </w:p>
        </w:tc>
        <w:tc>
          <w:tcPr>
            <w:tcW w:w="1204" w:type="dxa"/>
            <w:vAlign w:val="bottom"/>
          </w:tcPr>
          <w:p w14:paraId="0A1A6F74" w14:textId="5748C832" w:rsidR="00776815" w:rsidRPr="00E73816" w:rsidRDefault="00776815" w:rsidP="00C3188E">
            <w:pPr>
              <w:widowControl w:val="0"/>
              <w:pBdr>
                <w:bottom w:val="double" w:sz="4" w:space="1" w:color="auto"/>
              </w:pBdr>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E73816">
              <w:rPr>
                <w:rFonts w:asciiTheme="minorHAnsi" w:hAnsiTheme="minorHAnsi" w:cstheme="minorHAnsi"/>
                <w:sz w:val="20"/>
                <w:szCs w:val="20"/>
              </w:rPr>
              <w:t>205</w:t>
            </w:r>
          </w:p>
        </w:tc>
        <w:tc>
          <w:tcPr>
            <w:tcW w:w="1162" w:type="dxa"/>
            <w:shd w:val="clear" w:color="auto" w:fill="auto"/>
            <w:vAlign w:val="bottom"/>
          </w:tcPr>
          <w:p w14:paraId="333271AF" w14:textId="39351263" w:rsidR="00776815" w:rsidRPr="00E73816" w:rsidRDefault="00E73816" w:rsidP="00C3188E">
            <w:pPr>
              <w:widowControl w:val="0"/>
              <w:pBdr>
                <w:bottom w:val="double" w:sz="4" w:space="1" w:color="auto"/>
              </w:pBdr>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Pr>
                <w:rFonts w:asciiTheme="minorHAnsi" w:hAnsiTheme="minorHAnsi" w:cstheme="minorHAnsi"/>
                <w:sz w:val="20"/>
                <w:szCs w:val="20"/>
              </w:rPr>
              <w:t>86</w:t>
            </w:r>
          </w:p>
        </w:tc>
        <w:tc>
          <w:tcPr>
            <w:tcW w:w="1120" w:type="dxa"/>
            <w:vAlign w:val="bottom"/>
          </w:tcPr>
          <w:p w14:paraId="3140176C" w14:textId="588F3B78" w:rsidR="00776815" w:rsidRPr="00E73816" w:rsidRDefault="00776815" w:rsidP="00C3188E">
            <w:pPr>
              <w:widowControl w:val="0"/>
              <w:pBdr>
                <w:bottom w:val="double" w:sz="4" w:space="1" w:color="auto"/>
              </w:pBdr>
              <w:tabs>
                <w:tab w:val="decimal" w:pos="1620"/>
              </w:tabs>
              <w:overflowPunct w:val="0"/>
              <w:autoSpaceDE w:val="0"/>
              <w:autoSpaceDN w:val="0"/>
              <w:adjustRightInd w:val="0"/>
              <w:spacing w:line="160" w:lineRule="atLeast"/>
              <w:ind w:right="90"/>
              <w:textAlignment w:val="baseline"/>
              <w:rPr>
                <w:rFonts w:asciiTheme="minorHAnsi" w:hAnsiTheme="minorHAnsi" w:cstheme="minorHAnsi"/>
                <w:sz w:val="20"/>
                <w:szCs w:val="20"/>
              </w:rPr>
            </w:pPr>
            <w:r w:rsidRPr="00E73816">
              <w:rPr>
                <w:rFonts w:asciiTheme="minorHAnsi" w:hAnsiTheme="minorHAnsi" w:cstheme="minorHAnsi"/>
                <w:sz w:val="20"/>
                <w:szCs w:val="20"/>
              </w:rPr>
              <w:t>205</w:t>
            </w:r>
          </w:p>
        </w:tc>
      </w:tr>
    </w:tbl>
    <w:p w14:paraId="02836916" w14:textId="47AED122" w:rsidR="003A6523" w:rsidRDefault="003A6523" w:rsidP="00651ED2">
      <w:pPr>
        <w:keepNext/>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br w:type="page"/>
      </w:r>
    </w:p>
    <w:p w14:paraId="69309F38" w14:textId="1D325591" w:rsidR="00A0658C" w:rsidRDefault="00D51DD4" w:rsidP="0081292A">
      <w:pPr>
        <w:keepNext/>
        <w:numPr>
          <w:ilvl w:val="0"/>
          <w:numId w:val="3"/>
        </w:numPr>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B</w:t>
      </w:r>
      <w:r w:rsidR="00FA03B5">
        <w:rPr>
          <w:rFonts w:asciiTheme="minorHAnsi" w:eastAsia="Arial Unicode MS" w:hAnsiTheme="minorHAnsi" w:cs="Browallia New"/>
          <w:b/>
          <w:bCs/>
          <w:sz w:val="20"/>
          <w:szCs w:val="25"/>
        </w:rPr>
        <w:t>ASI</w:t>
      </w:r>
      <w:r w:rsidR="005E0E0E">
        <w:rPr>
          <w:rFonts w:asciiTheme="minorHAnsi" w:eastAsia="Arial Unicode MS" w:hAnsiTheme="minorHAnsi" w:cs="Browallia New"/>
          <w:b/>
          <w:bCs/>
          <w:sz w:val="20"/>
          <w:szCs w:val="25"/>
        </w:rPr>
        <w:t>C</w:t>
      </w:r>
      <w:r w:rsidR="00FA03B5">
        <w:rPr>
          <w:rFonts w:asciiTheme="minorHAnsi" w:eastAsia="Arial Unicode MS" w:hAnsiTheme="minorHAnsi" w:cs="Browallia New"/>
          <w:b/>
          <w:bCs/>
          <w:sz w:val="20"/>
          <w:szCs w:val="25"/>
        </w:rPr>
        <w:t xml:space="preserve"> LOSS PER SHARE</w:t>
      </w:r>
    </w:p>
    <w:p w14:paraId="234FEEB8" w14:textId="77777777" w:rsidR="00651ED2" w:rsidRPr="00F52AF5" w:rsidRDefault="00651ED2" w:rsidP="00651ED2">
      <w:pPr>
        <w:keepNext/>
        <w:spacing w:line="160" w:lineRule="atLeast"/>
        <w:ind w:right="-86"/>
        <w:jc w:val="thaiDistribute"/>
        <w:outlineLvl w:val="0"/>
        <w:rPr>
          <w:rFonts w:asciiTheme="minorHAnsi" w:eastAsia="Arial Unicode MS" w:hAnsiTheme="minorHAnsi" w:cstheme="minorHAnsi"/>
          <w:b/>
          <w:bCs/>
          <w:sz w:val="22"/>
          <w:szCs w:val="22"/>
        </w:rPr>
      </w:pPr>
    </w:p>
    <w:p w14:paraId="51D99628" w14:textId="1B9160E1" w:rsidR="00CD484A" w:rsidRDefault="00CD484A" w:rsidP="00CD484A">
      <w:pPr>
        <w:spacing w:line="160" w:lineRule="atLeast"/>
        <w:jc w:val="thaiDistribute"/>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Basic loss per share is calculated by dividing loss for the </w:t>
      </w:r>
      <w:r w:rsidR="00FA03B5">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attributable to owners of the parent (excluding other comprehensive income) by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 issue during the </w:t>
      </w:r>
      <w:r w:rsidR="00482A7A">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w:t>
      </w:r>
    </w:p>
    <w:p w14:paraId="032E5CD3" w14:textId="77777777" w:rsidR="00CD484A" w:rsidRPr="00CD484A" w:rsidRDefault="00CD484A" w:rsidP="00CD484A">
      <w:pPr>
        <w:spacing w:line="160" w:lineRule="atLeast"/>
        <w:rPr>
          <w:rFonts w:asciiTheme="minorHAnsi" w:eastAsia="Arial Unicode MS" w:hAnsiTheme="minorHAnsi" w:cstheme="minorHAnsi"/>
          <w:sz w:val="20"/>
          <w:szCs w:val="20"/>
        </w:rPr>
      </w:pPr>
    </w:p>
    <w:p w14:paraId="23626B34" w14:textId="130D19F3" w:rsidR="00CD484A" w:rsidRDefault="00CD484A" w:rsidP="00CD484A">
      <w:pPr>
        <w:spacing w:line="160" w:lineRule="atLeast"/>
        <w:jc w:val="thaiDistribute"/>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Diluted loss per share is calculated by dividing profit for the </w:t>
      </w:r>
      <w:r w:rsidR="00FA03B5">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attributable to equity holders of the Company (excluding other comprehensive income) by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 issue during the </w:t>
      </w:r>
      <w:r w:rsidR="007A68A8">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plus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which would need to be issued to convert all dilutive potential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into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The calculation assumes that such conversion took place either at the beginning of the year or on the date the potential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were issued.</w:t>
      </w:r>
    </w:p>
    <w:p w14:paraId="497256F2" w14:textId="77777777" w:rsidR="00CD484A" w:rsidRPr="00F52AF5" w:rsidRDefault="00CD484A" w:rsidP="00CD484A">
      <w:pPr>
        <w:spacing w:line="160" w:lineRule="atLeast"/>
        <w:rPr>
          <w:rFonts w:asciiTheme="minorHAnsi" w:eastAsia="Arial Unicode MS" w:hAnsiTheme="minorHAnsi" w:cstheme="minorHAnsi"/>
          <w:sz w:val="22"/>
          <w:szCs w:val="22"/>
        </w:rPr>
      </w:pPr>
    </w:p>
    <w:p w14:paraId="45F4392E" w14:textId="423F0EF8" w:rsidR="00651ED2" w:rsidRDefault="00CD484A" w:rsidP="00CD484A">
      <w:pPr>
        <w:spacing w:line="160" w:lineRule="atLeast"/>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The Company does not present the calculation of the diluted loss per share from assuming the conversion of warrants to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because it is resulted in lower loss per share (Anti-Dilutive).</w:t>
      </w:r>
    </w:p>
    <w:p w14:paraId="090E7899" w14:textId="0B3537B6" w:rsidR="00AD26BB" w:rsidRPr="00F52AF5" w:rsidRDefault="00AD26BB" w:rsidP="00CD484A">
      <w:pPr>
        <w:spacing w:line="160" w:lineRule="atLeast"/>
        <w:rPr>
          <w:rFonts w:asciiTheme="minorHAnsi" w:eastAsia="Arial Unicode MS" w:hAnsiTheme="minorHAnsi" w:cstheme="minorHAnsi"/>
          <w:sz w:val="22"/>
          <w:szCs w:val="22"/>
        </w:rPr>
      </w:pPr>
    </w:p>
    <w:p w14:paraId="15607C78" w14:textId="77777777" w:rsidR="00AD26BB" w:rsidRDefault="00AD26BB" w:rsidP="00AD26BB">
      <w:pPr>
        <w:keepNext/>
        <w:spacing w:line="160" w:lineRule="atLeast"/>
        <w:ind w:right="-6"/>
        <w:jc w:val="thaiDistribute"/>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Basic loss per share were calculated as follows:</w:t>
      </w:r>
    </w:p>
    <w:p w14:paraId="3EE9264F" w14:textId="77777777" w:rsidR="00AD26BB" w:rsidRPr="00F33829" w:rsidRDefault="00AD26BB" w:rsidP="00CD484A">
      <w:pPr>
        <w:spacing w:line="160" w:lineRule="atLeast"/>
        <w:rPr>
          <w:rFonts w:asciiTheme="minorHAnsi" w:eastAsia="Arial Unicode MS" w:hAnsiTheme="minorHAnsi" w:cstheme="minorHAnsi"/>
          <w:sz w:val="20"/>
          <w:szCs w:val="20"/>
        </w:rPr>
      </w:pPr>
    </w:p>
    <w:tbl>
      <w:tblPr>
        <w:tblpPr w:leftFromText="180" w:rightFromText="180" w:vertAnchor="text" w:horzAnchor="margin" w:tblpY="98"/>
        <w:tblW w:w="4971" w:type="pct"/>
        <w:tblLayout w:type="fixed"/>
        <w:tblLook w:val="0000" w:firstRow="0" w:lastRow="0" w:firstColumn="0" w:lastColumn="0" w:noHBand="0" w:noVBand="0"/>
      </w:tblPr>
      <w:tblGrid>
        <w:gridCol w:w="4536"/>
        <w:gridCol w:w="1326"/>
        <w:gridCol w:w="1326"/>
        <w:gridCol w:w="1326"/>
        <w:gridCol w:w="1322"/>
      </w:tblGrid>
      <w:tr w:rsidR="00AD26BB" w:rsidRPr="005127FC" w14:paraId="015951AC" w14:textId="77777777" w:rsidTr="00AD26BB">
        <w:trPr>
          <w:trHeight w:val="283"/>
        </w:trPr>
        <w:tc>
          <w:tcPr>
            <w:tcW w:w="2306" w:type="pct"/>
            <w:vAlign w:val="bottom"/>
          </w:tcPr>
          <w:p w14:paraId="6E0216AA" w14:textId="77777777" w:rsidR="00AD26BB" w:rsidRPr="005127FC" w:rsidRDefault="00AD26BB" w:rsidP="00AD26BB">
            <w:pPr>
              <w:widowControl w:val="0"/>
              <w:tabs>
                <w:tab w:val="left" w:pos="2880"/>
                <w:tab w:val="right" w:pos="5040"/>
                <w:tab w:val="right" w:pos="6390"/>
                <w:tab w:val="right" w:pos="8190"/>
              </w:tabs>
              <w:spacing w:line="160" w:lineRule="atLeast"/>
              <w:ind w:right="-43"/>
              <w:jc w:val="both"/>
              <w:rPr>
                <w:rFonts w:asciiTheme="minorHAnsi" w:eastAsia="Calibri" w:hAnsiTheme="minorHAnsi" w:cstheme="minorHAnsi"/>
                <w:b/>
                <w:bCs/>
                <w:spacing w:val="-5"/>
                <w:sz w:val="20"/>
                <w:szCs w:val="20"/>
                <w:lang w:eastAsia="th-TH"/>
              </w:rPr>
            </w:pPr>
          </w:p>
        </w:tc>
        <w:tc>
          <w:tcPr>
            <w:tcW w:w="2694" w:type="pct"/>
            <w:gridSpan w:val="4"/>
            <w:vAlign w:val="bottom"/>
          </w:tcPr>
          <w:p w14:paraId="612C738A" w14:textId="4769FA0A" w:rsidR="00AD26BB" w:rsidRPr="005127FC" w:rsidRDefault="00AD26BB" w:rsidP="00AD26BB">
            <w:pPr>
              <w:widowControl w:val="0"/>
              <w:pBdr>
                <w:bottom w:val="single" w:sz="4" w:space="1" w:color="auto"/>
              </w:pBdr>
              <w:spacing w:line="160" w:lineRule="atLeast"/>
              <w:jc w:val="center"/>
              <w:rPr>
                <w:rFonts w:asciiTheme="minorHAnsi" w:eastAsia="Calibri" w:hAnsiTheme="minorHAnsi" w:cstheme="minorHAnsi"/>
                <w:sz w:val="20"/>
                <w:szCs w:val="20"/>
                <w:lang w:eastAsia="th-TH"/>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r w:rsidR="005B24F4">
              <w:rPr>
                <w:rFonts w:asciiTheme="minorHAnsi" w:eastAsia="Calibri" w:hAnsiTheme="minorHAnsi" w:cstheme="minorHAnsi"/>
                <w:sz w:val="20"/>
                <w:szCs w:val="20"/>
                <w:lang w:eastAsia="th-TH"/>
              </w:rPr>
              <w:t>/Thousand Shares</w:t>
            </w:r>
          </w:p>
        </w:tc>
      </w:tr>
      <w:tr w:rsidR="00AD26BB" w:rsidRPr="005127FC" w14:paraId="4CFA0C7B" w14:textId="77777777" w:rsidTr="00AD26BB">
        <w:trPr>
          <w:trHeight w:val="283"/>
        </w:trPr>
        <w:tc>
          <w:tcPr>
            <w:tcW w:w="2306" w:type="pct"/>
            <w:vAlign w:val="bottom"/>
          </w:tcPr>
          <w:p w14:paraId="5A9EF379" w14:textId="77777777" w:rsidR="00AD26BB" w:rsidRPr="005127FC" w:rsidRDefault="00AD26BB" w:rsidP="00AD26BB">
            <w:pPr>
              <w:widowControl w:val="0"/>
              <w:tabs>
                <w:tab w:val="left" w:pos="2880"/>
                <w:tab w:val="right" w:pos="5040"/>
                <w:tab w:val="right" w:pos="6390"/>
                <w:tab w:val="right" w:pos="8190"/>
              </w:tabs>
              <w:spacing w:line="160" w:lineRule="atLeast"/>
              <w:ind w:left="-807" w:right="-43"/>
              <w:jc w:val="both"/>
              <w:rPr>
                <w:rFonts w:asciiTheme="minorHAnsi" w:eastAsia="Calibri" w:hAnsiTheme="minorHAnsi" w:cstheme="minorHAnsi"/>
                <w:b/>
                <w:bCs/>
                <w:spacing w:val="-5"/>
                <w:sz w:val="20"/>
                <w:szCs w:val="20"/>
                <w:lang w:eastAsia="th-TH"/>
              </w:rPr>
            </w:pPr>
          </w:p>
        </w:tc>
        <w:tc>
          <w:tcPr>
            <w:tcW w:w="1348" w:type="pct"/>
            <w:gridSpan w:val="2"/>
            <w:vAlign w:val="bottom"/>
          </w:tcPr>
          <w:p w14:paraId="1EEF4772" w14:textId="77777777" w:rsidR="00AD26BB" w:rsidRPr="005127FC" w:rsidRDefault="00AD26BB" w:rsidP="00AD26BB">
            <w:pPr>
              <w:widowControl w:val="0"/>
              <w:pBdr>
                <w:bottom w:val="single" w:sz="4" w:space="1" w:color="auto"/>
              </w:pBdr>
              <w:overflowPunct w:val="0"/>
              <w:autoSpaceDE w:val="0"/>
              <w:autoSpaceDN w:val="0"/>
              <w:adjustRightInd w:val="0"/>
              <w:spacing w:line="160" w:lineRule="atLeast"/>
              <w:jc w:val="center"/>
              <w:textAlignment w:val="baseline"/>
              <w:rPr>
                <w:rFonts w:asciiTheme="minorHAnsi" w:hAnsiTheme="minorHAnsi" w:cstheme="minorHAnsi"/>
                <w:sz w:val="20"/>
                <w:szCs w:val="20"/>
                <w:cs/>
              </w:rPr>
            </w:pPr>
            <w:r w:rsidRPr="005127FC">
              <w:rPr>
                <w:rFonts w:asciiTheme="minorHAnsi" w:hAnsiTheme="minorHAnsi" w:cstheme="minorHAnsi"/>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1346" w:type="pct"/>
            <w:gridSpan w:val="2"/>
            <w:vAlign w:val="bottom"/>
          </w:tcPr>
          <w:p w14:paraId="5C94A13A" w14:textId="77777777" w:rsidR="00AD26BB" w:rsidRPr="005127FC" w:rsidRDefault="00AD26BB" w:rsidP="00AD26BB">
            <w:pPr>
              <w:widowControl w:val="0"/>
              <w:pBdr>
                <w:bottom w:val="single" w:sz="4" w:space="1" w:color="auto"/>
              </w:pBdr>
              <w:spacing w:line="160" w:lineRule="atLeast"/>
              <w:jc w:val="center"/>
              <w:rPr>
                <w:rFonts w:asciiTheme="minorHAnsi" w:eastAsia="Calibri" w:hAnsiTheme="minorHAnsi" w:cstheme="minorHAnsi"/>
                <w:sz w:val="20"/>
                <w:szCs w:val="20"/>
                <w:lang w:eastAsia="th-TH"/>
              </w:rPr>
            </w:pPr>
            <w:r w:rsidRPr="005127FC">
              <w:rPr>
                <w:rFonts w:asciiTheme="minorHAnsi" w:hAnsiTheme="minorHAnsi" w:cstheme="minorHAnsi"/>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AD26BB" w:rsidRPr="005127FC" w14:paraId="67778785" w14:textId="77777777" w:rsidTr="00AD26BB">
        <w:trPr>
          <w:trHeight w:val="283"/>
        </w:trPr>
        <w:tc>
          <w:tcPr>
            <w:tcW w:w="2306" w:type="pct"/>
            <w:vAlign w:val="bottom"/>
          </w:tcPr>
          <w:p w14:paraId="2FBD9F6E" w14:textId="77777777" w:rsidR="00AD26BB" w:rsidRPr="005127FC" w:rsidRDefault="00AD26BB" w:rsidP="00AD26BB">
            <w:pPr>
              <w:widowControl w:val="0"/>
              <w:tabs>
                <w:tab w:val="left" w:pos="2880"/>
                <w:tab w:val="right" w:pos="5040"/>
                <w:tab w:val="right" w:pos="6390"/>
                <w:tab w:val="right" w:pos="8190"/>
              </w:tabs>
              <w:spacing w:line="160" w:lineRule="atLeast"/>
              <w:ind w:right="-43"/>
              <w:jc w:val="both"/>
              <w:rPr>
                <w:rFonts w:asciiTheme="minorHAnsi" w:eastAsia="Calibri" w:hAnsiTheme="minorHAnsi" w:cstheme="minorHAnsi"/>
                <w:b/>
                <w:bCs/>
                <w:spacing w:val="-5"/>
                <w:sz w:val="20"/>
                <w:szCs w:val="20"/>
                <w:lang w:eastAsia="th-TH"/>
              </w:rPr>
            </w:pPr>
          </w:p>
        </w:tc>
        <w:tc>
          <w:tcPr>
            <w:tcW w:w="2694" w:type="pct"/>
            <w:gridSpan w:val="4"/>
            <w:vAlign w:val="bottom"/>
          </w:tcPr>
          <w:p w14:paraId="189A0326" w14:textId="333E5E19" w:rsidR="00AD26BB" w:rsidRPr="005127FC" w:rsidRDefault="00AD26BB" w:rsidP="00AD26BB">
            <w:pPr>
              <w:widowControl w:val="0"/>
              <w:pBdr>
                <w:bottom w:val="single" w:sz="4" w:space="1" w:color="auto"/>
              </w:pBdr>
              <w:spacing w:line="160" w:lineRule="atLeast"/>
              <w:jc w:val="center"/>
              <w:rPr>
                <w:rFonts w:asciiTheme="minorHAnsi" w:eastAsia="Calibri" w:hAnsiTheme="minorHAnsi" w:cstheme="minorHAnsi"/>
                <w:sz w:val="20"/>
                <w:szCs w:val="20"/>
                <w:lang w:eastAsia="th-TH"/>
              </w:rPr>
            </w:pPr>
            <w:r w:rsidRPr="005127FC">
              <w:rPr>
                <w:rFonts w:asciiTheme="minorHAnsi" w:hAnsiTheme="minorHAnsi" w:cstheme="minorHAnsi"/>
                <w:sz w:val="20"/>
                <w:szCs w:val="20"/>
              </w:rPr>
              <w:t>For the three-month period</w:t>
            </w:r>
            <w:r w:rsidR="00482A7A">
              <w:rPr>
                <w:rFonts w:asciiTheme="minorHAnsi" w:hAnsiTheme="minorHAnsi" w:cstheme="minorHAnsi"/>
                <w:sz w:val="20"/>
                <w:szCs w:val="20"/>
              </w:rPr>
              <w:t>s</w:t>
            </w:r>
            <w:r w:rsidRPr="005127FC">
              <w:rPr>
                <w:rFonts w:asciiTheme="minorHAnsi" w:hAnsiTheme="minorHAnsi" w:cstheme="minorHAnsi"/>
                <w:sz w:val="20"/>
                <w:szCs w:val="20"/>
              </w:rPr>
              <w:t xml:space="preserve"> ended March</w:t>
            </w:r>
            <w:r>
              <w:rPr>
                <w:rFonts w:asciiTheme="minorHAnsi" w:hAnsiTheme="minorHAnsi" w:cstheme="minorBidi" w:hint="cs"/>
                <w:sz w:val="20"/>
                <w:szCs w:val="20"/>
                <w:cs/>
              </w:rPr>
              <w:t xml:space="preserve"> </w:t>
            </w:r>
            <w:r>
              <w:rPr>
                <w:rFonts w:asciiTheme="minorHAnsi" w:hAnsiTheme="minorHAnsi" w:cstheme="minorBidi"/>
                <w:sz w:val="20"/>
                <w:szCs w:val="20"/>
              </w:rPr>
              <w:t>31,</w:t>
            </w:r>
          </w:p>
        </w:tc>
      </w:tr>
      <w:tr w:rsidR="00AD26BB" w:rsidRPr="005127FC" w14:paraId="6E5B5276" w14:textId="77777777" w:rsidTr="00AD26BB">
        <w:trPr>
          <w:trHeight w:val="283"/>
        </w:trPr>
        <w:tc>
          <w:tcPr>
            <w:tcW w:w="2306" w:type="pct"/>
            <w:vAlign w:val="bottom"/>
          </w:tcPr>
          <w:p w14:paraId="6F96D46D" w14:textId="77777777" w:rsidR="00AD26BB" w:rsidRPr="005127FC" w:rsidRDefault="00AD26BB" w:rsidP="00AD26BB">
            <w:pPr>
              <w:widowControl w:val="0"/>
              <w:tabs>
                <w:tab w:val="left" w:pos="2880"/>
                <w:tab w:val="right" w:pos="5040"/>
                <w:tab w:val="right" w:pos="6390"/>
                <w:tab w:val="right" w:pos="8190"/>
              </w:tabs>
              <w:spacing w:line="160" w:lineRule="atLeast"/>
              <w:ind w:right="-43"/>
              <w:jc w:val="both"/>
              <w:rPr>
                <w:rFonts w:asciiTheme="minorHAnsi" w:eastAsia="Calibri" w:hAnsiTheme="minorHAnsi" w:cstheme="minorHAnsi"/>
                <w:b/>
                <w:bCs/>
                <w:spacing w:val="-5"/>
                <w:sz w:val="20"/>
                <w:szCs w:val="20"/>
                <w:lang w:eastAsia="th-TH"/>
              </w:rPr>
            </w:pPr>
          </w:p>
        </w:tc>
        <w:tc>
          <w:tcPr>
            <w:tcW w:w="674" w:type="pct"/>
            <w:vAlign w:val="bottom"/>
          </w:tcPr>
          <w:p w14:paraId="08605502" w14:textId="77777777" w:rsidR="00AD26BB" w:rsidRPr="005127FC" w:rsidRDefault="00AD26BB" w:rsidP="00AD26BB">
            <w:pPr>
              <w:widowControl w:val="0"/>
              <w:pBdr>
                <w:bottom w:val="single" w:sz="4" w:space="1" w:color="auto"/>
              </w:pBdr>
              <w:overflowPunct w:val="0"/>
              <w:autoSpaceDE w:val="0"/>
              <w:autoSpaceDN w:val="0"/>
              <w:adjustRightInd w:val="0"/>
              <w:spacing w:line="160" w:lineRule="atLeast"/>
              <w:ind w:right="-36"/>
              <w:jc w:val="center"/>
              <w:textAlignment w:val="baseline"/>
              <w:rPr>
                <w:rFonts w:asciiTheme="minorHAnsi" w:hAnsiTheme="minorHAnsi" w:cstheme="minorHAnsi"/>
                <w:sz w:val="20"/>
                <w:szCs w:val="20"/>
              </w:rPr>
            </w:pPr>
            <w:r w:rsidRPr="005127FC">
              <w:rPr>
                <w:rFonts w:asciiTheme="minorHAnsi" w:eastAsia="Calibri" w:hAnsiTheme="minorHAnsi" w:cstheme="minorHAnsi"/>
                <w:sz w:val="20"/>
                <w:szCs w:val="20"/>
                <w:lang w:eastAsia="th-TH"/>
              </w:rPr>
              <w:t>202</w:t>
            </w:r>
            <w:r>
              <w:rPr>
                <w:rFonts w:asciiTheme="minorHAnsi" w:eastAsia="Calibri" w:hAnsiTheme="minorHAnsi" w:cstheme="minorHAnsi"/>
                <w:sz w:val="20"/>
                <w:szCs w:val="20"/>
                <w:lang w:eastAsia="th-TH"/>
              </w:rPr>
              <w:t>1</w:t>
            </w:r>
          </w:p>
        </w:tc>
        <w:tc>
          <w:tcPr>
            <w:tcW w:w="674" w:type="pct"/>
            <w:vAlign w:val="bottom"/>
          </w:tcPr>
          <w:p w14:paraId="72A9E77E" w14:textId="77777777" w:rsidR="00AD26BB" w:rsidRPr="005127FC" w:rsidRDefault="00AD26BB" w:rsidP="00AD26BB">
            <w:pPr>
              <w:widowControl w:val="0"/>
              <w:pBdr>
                <w:bottom w:val="single" w:sz="4" w:space="1" w:color="auto"/>
              </w:pBdr>
              <w:overflowPunct w:val="0"/>
              <w:autoSpaceDE w:val="0"/>
              <w:autoSpaceDN w:val="0"/>
              <w:adjustRightInd w:val="0"/>
              <w:spacing w:line="160" w:lineRule="atLeast"/>
              <w:ind w:right="-36"/>
              <w:jc w:val="center"/>
              <w:textAlignment w:val="baseline"/>
              <w:rPr>
                <w:rFonts w:asciiTheme="minorHAnsi" w:hAnsiTheme="minorHAnsi" w:cstheme="minorHAnsi"/>
                <w:sz w:val="20"/>
                <w:szCs w:val="20"/>
                <w:cs/>
              </w:rPr>
            </w:pPr>
            <w:r w:rsidRPr="005127FC">
              <w:rPr>
                <w:rFonts w:asciiTheme="minorHAnsi" w:hAnsiTheme="minorHAnsi" w:cstheme="minorHAnsi"/>
                <w:sz w:val="20"/>
                <w:szCs w:val="20"/>
              </w:rPr>
              <w:t>2020</w:t>
            </w:r>
          </w:p>
        </w:tc>
        <w:tc>
          <w:tcPr>
            <w:tcW w:w="674" w:type="pct"/>
            <w:vAlign w:val="bottom"/>
          </w:tcPr>
          <w:p w14:paraId="7B22CEB2" w14:textId="77777777" w:rsidR="00AD26BB" w:rsidRPr="005127FC" w:rsidRDefault="00AD26BB" w:rsidP="00AD26BB">
            <w:pPr>
              <w:widowControl w:val="0"/>
              <w:pBdr>
                <w:bottom w:val="single" w:sz="4" w:space="1" w:color="auto"/>
              </w:pBdr>
              <w:spacing w:line="160" w:lineRule="atLeast"/>
              <w:ind w:right="-36"/>
              <w:jc w:val="center"/>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202</w:t>
            </w:r>
            <w:r>
              <w:rPr>
                <w:rFonts w:asciiTheme="minorHAnsi" w:eastAsia="Calibri" w:hAnsiTheme="minorHAnsi" w:cstheme="minorHAnsi"/>
                <w:sz w:val="20"/>
                <w:szCs w:val="20"/>
                <w:lang w:eastAsia="th-TH"/>
              </w:rPr>
              <w:t>1</w:t>
            </w:r>
          </w:p>
        </w:tc>
        <w:tc>
          <w:tcPr>
            <w:tcW w:w="672" w:type="pct"/>
            <w:vAlign w:val="bottom"/>
          </w:tcPr>
          <w:p w14:paraId="016081AC" w14:textId="77777777" w:rsidR="00AD26BB" w:rsidRPr="005127FC" w:rsidRDefault="00AD26BB" w:rsidP="00AD26BB">
            <w:pPr>
              <w:widowControl w:val="0"/>
              <w:pBdr>
                <w:bottom w:val="single" w:sz="4" w:space="1" w:color="auto"/>
              </w:pBdr>
              <w:spacing w:line="160" w:lineRule="atLeast"/>
              <w:ind w:right="-36"/>
              <w:jc w:val="center"/>
              <w:rPr>
                <w:rFonts w:asciiTheme="minorHAnsi" w:eastAsia="Calibri" w:hAnsiTheme="minorHAnsi" w:cstheme="minorHAnsi"/>
                <w:sz w:val="20"/>
                <w:szCs w:val="20"/>
                <w:lang w:eastAsia="th-TH"/>
              </w:rPr>
            </w:pPr>
            <w:r w:rsidRPr="005127FC">
              <w:rPr>
                <w:rFonts w:asciiTheme="minorHAnsi" w:hAnsiTheme="minorHAnsi" w:cstheme="minorHAnsi"/>
                <w:sz w:val="20"/>
                <w:szCs w:val="20"/>
              </w:rPr>
              <w:t>2020</w:t>
            </w:r>
          </w:p>
        </w:tc>
      </w:tr>
      <w:tr w:rsidR="00AD26BB" w:rsidRPr="005127FC" w14:paraId="0318EBD5" w14:textId="77777777" w:rsidTr="00AD26BB">
        <w:trPr>
          <w:trHeight w:val="283"/>
        </w:trPr>
        <w:tc>
          <w:tcPr>
            <w:tcW w:w="2306" w:type="pct"/>
            <w:vAlign w:val="bottom"/>
          </w:tcPr>
          <w:p w14:paraId="407774CD" w14:textId="77777777" w:rsidR="00AD26BB" w:rsidRPr="005127FC" w:rsidRDefault="00AD26BB" w:rsidP="00AD26BB">
            <w:pPr>
              <w:widowControl w:val="0"/>
              <w:tabs>
                <w:tab w:val="left" w:pos="2880"/>
                <w:tab w:val="right" w:pos="5040"/>
                <w:tab w:val="right" w:pos="6390"/>
                <w:tab w:val="right" w:pos="8190"/>
              </w:tabs>
              <w:spacing w:line="160" w:lineRule="atLeast"/>
              <w:ind w:right="-43"/>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 xml:space="preserve">Loss attributable to owners of the parent </w:t>
            </w:r>
          </w:p>
        </w:tc>
        <w:tc>
          <w:tcPr>
            <w:tcW w:w="674" w:type="pct"/>
            <w:vAlign w:val="bottom"/>
          </w:tcPr>
          <w:p w14:paraId="41C8AC1F" w14:textId="77777777" w:rsidR="00AD26BB" w:rsidRPr="005127FC" w:rsidRDefault="00AD26BB" w:rsidP="00797F9F">
            <w:pPr>
              <w:widowControl w:val="0"/>
              <w:tabs>
                <w:tab w:val="decimal" w:pos="1980"/>
              </w:tabs>
              <w:spacing w:line="160" w:lineRule="atLeast"/>
              <w:ind w:right="-91"/>
              <w:rPr>
                <w:rFonts w:asciiTheme="minorHAnsi" w:eastAsia="Calibri" w:hAnsiTheme="minorHAnsi" w:cstheme="minorHAnsi"/>
                <w:sz w:val="20"/>
                <w:szCs w:val="20"/>
                <w:lang w:eastAsia="th-TH"/>
              </w:rPr>
            </w:pPr>
            <w:r>
              <w:rPr>
                <w:rFonts w:asciiTheme="minorHAnsi" w:eastAsia="Calibri" w:hAnsiTheme="minorHAnsi" w:cstheme="minorHAnsi"/>
                <w:sz w:val="20"/>
                <w:szCs w:val="20"/>
                <w:lang w:eastAsia="th-TH"/>
              </w:rPr>
              <w:t>(7,042)</w:t>
            </w:r>
          </w:p>
        </w:tc>
        <w:tc>
          <w:tcPr>
            <w:tcW w:w="674" w:type="pct"/>
            <w:vAlign w:val="bottom"/>
          </w:tcPr>
          <w:p w14:paraId="4A7FFE53" w14:textId="55B9BEAD" w:rsidR="00AD26BB" w:rsidRPr="005127FC" w:rsidRDefault="00AD26BB" w:rsidP="00797F9F">
            <w:pPr>
              <w:widowControl w:val="0"/>
              <w:tabs>
                <w:tab w:val="decimal" w:pos="1980"/>
              </w:tabs>
              <w:spacing w:line="160" w:lineRule="atLeast"/>
              <w:ind w:right="-91"/>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w:t>
            </w:r>
            <w:r w:rsidR="00201286">
              <w:rPr>
                <w:rFonts w:asciiTheme="minorHAnsi" w:eastAsia="Calibri" w:hAnsiTheme="minorHAnsi" w:cstheme="minorHAnsi"/>
                <w:sz w:val="20"/>
                <w:szCs w:val="20"/>
                <w:lang w:eastAsia="th-TH"/>
              </w:rPr>
              <w:t>38</w:t>
            </w:r>
            <w:r w:rsidRPr="005127FC">
              <w:rPr>
                <w:rFonts w:asciiTheme="minorHAnsi" w:eastAsia="Calibri" w:hAnsiTheme="minorHAnsi" w:cstheme="minorHAnsi"/>
                <w:sz w:val="20"/>
                <w:szCs w:val="20"/>
                <w:lang w:eastAsia="th-TH"/>
              </w:rPr>
              <w:t>,</w:t>
            </w:r>
            <w:r w:rsidR="00201286">
              <w:rPr>
                <w:rFonts w:asciiTheme="minorHAnsi" w:eastAsia="Calibri" w:hAnsiTheme="minorHAnsi" w:cstheme="minorHAnsi"/>
                <w:sz w:val="20"/>
                <w:szCs w:val="20"/>
                <w:lang w:eastAsia="th-TH"/>
              </w:rPr>
              <w:t>785</w:t>
            </w:r>
            <w:r w:rsidRPr="005127FC">
              <w:rPr>
                <w:rFonts w:asciiTheme="minorHAnsi" w:eastAsia="Calibri" w:hAnsiTheme="minorHAnsi" w:cstheme="minorHAnsi"/>
                <w:sz w:val="20"/>
                <w:szCs w:val="20"/>
                <w:lang w:eastAsia="th-TH"/>
              </w:rPr>
              <w:t>)</w:t>
            </w:r>
          </w:p>
        </w:tc>
        <w:tc>
          <w:tcPr>
            <w:tcW w:w="674" w:type="pct"/>
            <w:vAlign w:val="bottom"/>
          </w:tcPr>
          <w:p w14:paraId="2B4C808F" w14:textId="77777777" w:rsidR="00AD26BB" w:rsidRPr="005127FC" w:rsidRDefault="00AD26BB" w:rsidP="00797F9F">
            <w:pPr>
              <w:widowControl w:val="0"/>
              <w:tabs>
                <w:tab w:val="decimal" w:pos="1980"/>
              </w:tabs>
              <w:spacing w:line="160" w:lineRule="atLeast"/>
              <w:ind w:right="-91"/>
              <w:rPr>
                <w:rFonts w:asciiTheme="minorHAnsi" w:eastAsia="Calibri" w:hAnsiTheme="minorHAnsi" w:cstheme="minorHAnsi"/>
                <w:sz w:val="20"/>
                <w:szCs w:val="20"/>
                <w:lang w:eastAsia="th-TH"/>
              </w:rPr>
            </w:pPr>
            <w:r>
              <w:rPr>
                <w:rFonts w:asciiTheme="minorHAnsi" w:eastAsia="Calibri" w:hAnsiTheme="minorHAnsi" w:cstheme="minorHAnsi"/>
                <w:sz w:val="20"/>
                <w:szCs w:val="20"/>
                <w:lang w:eastAsia="th-TH"/>
              </w:rPr>
              <w:t>(6,768)</w:t>
            </w:r>
          </w:p>
        </w:tc>
        <w:tc>
          <w:tcPr>
            <w:tcW w:w="672" w:type="pct"/>
            <w:vAlign w:val="bottom"/>
          </w:tcPr>
          <w:p w14:paraId="30ECAF96" w14:textId="465F144B" w:rsidR="00AD26BB" w:rsidRPr="005127FC" w:rsidRDefault="00AD26BB" w:rsidP="00797F9F">
            <w:pPr>
              <w:widowControl w:val="0"/>
              <w:tabs>
                <w:tab w:val="decimal" w:pos="1980"/>
              </w:tabs>
              <w:spacing w:line="160" w:lineRule="atLeast"/>
              <w:ind w:right="-91"/>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(35,5</w:t>
            </w:r>
            <w:r w:rsidR="00201286">
              <w:rPr>
                <w:rFonts w:asciiTheme="minorHAnsi" w:eastAsia="Calibri" w:hAnsiTheme="minorHAnsi" w:cstheme="minorHAnsi"/>
                <w:sz w:val="20"/>
                <w:szCs w:val="20"/>
                <w:lang w:eastAsia="th-TH"/>
              </w:rPr>
              <w:t>62</w:t>
            </w:r>
            <w:r w:rsidRPr="005127FC">
              <w:rPr>
                <w:rFonts w:asciiTheme="minorHAnsi" w:eastAsia="Calibri" w:hAnsiTheme="minorHAnsi" w:cstheme="minorHAnsi"/>
                <w:sz w:val="20"/>
                <w:szCs w:val="20"/>
                <w:lang w:eastAsia="th-TH"/>
              </w:rPr>
              <w:t>)</w:t>
            </w:r>
          </w:p>
        </w:tc>
      </w:tr>
      <w:tr w:rsidR="00AD26BB" w:rsidRPr="005127FC" w14:paraId="6DC0E710" w14:textId="77777777" w:rsidTr="00AD26BB">
        <w:trPr>
          <w:trHeight w:val="283"/>
        </w:trPr>
        <w:tc>
          <w:tcPr>
            <w:tcW w:w="2306" w:type="pct"/>
            <w:vAlign w:val="bottom"/>
          </w:tcPr>
          <w:p w14:paraId="6E1BF1CA" w14:textId="47AA3464" w:rsidR="00AD26BB" w:rsidRPr="005127FC" w:rsidRDefault="00AD26BB" w:rsidP="00AD26BB">
            <w:pPr>
              <w:widowControl w:val="0"/>
              <w:tabs>
                <w:tab w:val="left" w:pos="2880"/>
                <w:tab w:val="right" w:pos="5040"/>
                <w:tab w:val="right" w:pos="6390"/>
                <w:tab w:val="right" w:pos="8190"/>
              </w:tabs>
              <w:spacing w:line="160" w:lineRule="atLeast"/>
              <w:ind w:right="-43"/>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 xml:space="preserve">Weighted average number of shares </w:t>
            </w:r>
          </w:p>
        </w:tc>
        <w:tc>
          <w:tcPr>
            <w:tcW w:w="674" w:type="pct"/>
            <w:vAlign w:val="bottom"/>
          </w:tcPr>
          <w:p w14:paraId="4117C10E" w14:textId="77777777" w:rsidR="00AD26BB" w:rsidRPr="005127FC" w:rsidRDefault="00AD26BB" w:rsidP="005B24F4">
            <w:pPr>
              <w:widowControl w:val="0"/>
              <w:pBdr>
                <w:bottom w:val="single" w:sz="4" w:space="1" w:color="auto"/>
              </w:pBdr>
              <w:tabs>
                <w:tab w:val="decimal" w:pos="1980"/>
              </w:tabs>
              <w:spacing w:line="160" w:lineRule="atLeast"/>
              <w:ind w:right="-51"/>
              <w:rPr>
                <w:rFonts w:asciiTheme="minorHAnsi" w:eastAsia="Calibri" w:hAnsiTheme="minorHAnsi" w:cstheme="minorHAnsi"/>
                <w:sz w:val="20"/>
                <w:szCs w:val="20"/>
                <w:lang w:eastAsia="th-TH"/>
              </w:rPr>
            </w:pPr>
            <w:r>
              <w:rPr>
                <w:rFonts w:asciiTheme="minorHAnsi" w:eastAsia="Calibri" w:hAnsiTheme="minorHAnsi" w:cstheme="minorHAnsi"/>
                <w:sz w:val="20"/>
                <w:szCs w:val="20"/>
                <w:lang w:eastAsia="th-TH"/>
              </w:rPr>
              <w:t>4,284,872</w:t>
            </w:r>
          </w:p>
        </w:tc>
        <w:tc>
          <w:tcPr>
            <w:tcW w:w="674" w:type="pct"/>
            <w:vAlign w:val="bottom"/>
          </w:tcPr>
          <w:p w14:paraId="47560B6E" w14:textId="77777777" w:rsidR="00AD26BB" w:rsidRPr="005127FC" w:rsidRDefault="00AD26BB" w:rsidP="005B24F4">
            <w:pPr>
              <w:widowControl w:val="0"/>
              <w:pBdr>
                <w:bottom w:val="single" w:sz="4" w:space="1" w:color="auto"/>
              </w:pBdr>
              <w:tabs>
                <w:tab w:val="decimal" w:pos="1980"/>
              </w:tabs>
              <w:spacing w:line="160" w:lineRule="atLeast"/>
              <w:ind w:right="-51"/>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1,224,249</w:t>
            </w:r>
          </w:p>
        </w:tc>
        <w:tc>
          <w:tcPr>
            <w:tcW w:w="674" w:type="pct"/>
            <w:vAlign w:val="bottom"/>
          </w:tcPr>
          <w:p w14:paraId="4B015087" w14:textId="77777777" w:rsidR="00AD26BB" w:rsidRPr="005127FC" w:rsidRDefault="00AD26BB" w:rsidP="005B24F4">
            <w:pPr>
              <w:widowControl w:val="0"/>
              <w:pBdr>
                <w:bottom w:val="single" w:sz="4" w:space="1" w:color="auto"/>
              </w:pBdr>
              <w:tabs>
                <w:tab w:val="decimal" w:pos="1980"/>
              </w:tabs>
              <w:spacing w:line="160" w:lineRule="atLeast"/>
              <w:ind w:right="-51"/>
              <w:rPr>
                <w:rFonts w:asciiTheme="minorHAnsi" w:eastAsia="Calibri" w:hAnsiTheme="minorHAnsi" w:cstheme="minorHAnsi"/>
                <w:sz w:val="20"/>
                <w:szCs w:val="20"/>
                <w:lang w:eastAsia="th-TH"/>
              </w:rPr>
            </w:pPr>
            <w:r>
              <w:rPr>
                <w:rFonts w:asciiTheme="minorHAnsi" w:eastAsia="Calibri" w:hAnsiTheme="minorHAnsi" w:cstheme="minorHAnsi"/>
                <w:sz w:val="20"/>
                <w:szCs w:val="20"/>
                <w:lang w:eastAsia="th-TH"/>
              </w:rPr>
              <w:t>4,284,872</w:t>
            </w:r>
          </w:p>
        </w:tc>
        <w:tc>
          <w:tcPr>
            <w:tcW w:w="672" w:type="pct"/>
            <w:vAlign w:val="bottom"/>
          </w:tcPr>
          <w:p w14:paraId="0C7B3585" w14:textId="77777777" w:rsidR="00AD26BB" w:rsidRPr="005127FC" w:rsidRDefault="00AD26BB" w:rsidP="005B24F4">
            <w:pPr>
              <w:widowControl w:val="0"/>
              <w:pBdr>
                <w:bottom w:val="single" w:sz="4" w:space="1" w:color="auto"/>
              </w:pBdr>
              <w:tabs>
                <w:tab w:val="decimal" w:pos="1980"/>
              </w:tabs>
              <w:spacing w:line="160" w:lineRule="atLeast"/>
              <w:ind w:right="-51"/>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1,224,249</w:t>
            </w:r>
          </w:p>
        </w:tc>
      </w:tr>
      <w:tr w:rsidR="00AD26BB" w:rsidRPr="005127FC" w14:paraId="21A4BE3F" w14:textId="77777777" w:rsidTr="00AD26BB">
        <w:trPr>
          <w:trHeight w:val="283"/>
        </w:trPr>
        <w:tc>
          <w:tcPr>
            <w:tcW w:w="2306" w:type="pct"/>
            <w:vAlign w:val="bottom"/>
          </w:tcPr>
          <w:p w14:paraId="1C6D300D" w14:textId="77777777" w:rsidR="00AD26BB" w:rsidRPr="005127FC" w:rsidRDefault="00AD26BB" w:rsidP="00AD26BB">
            <w:pPr>
              <w:widowControl w:val="0"/>
              <w:tabs>
                <w:tab w:val="left" w:pos="2880"/>
                <w:tab w:val="right" w:pos="5040"/>
                <w:tab w:val="right" w:pos="6390"/>
                <w:tab w:val="right" w:pos="8190"/>
              </w:tabs>
              <w:spacing w:line="160" w:lineRule="atLeast"/>
              <w:ind w:right="-43"/>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Basic loss per share (Baht/share)</w:t>
            </w:r>
          </w:p>
        </w:tc>
        <w:tc>
          <w:tcPr>
            <w:tcW w:w="674" w:type="pct"/>
            <w:vAlign w:val="bottom"/>
          </w:tcPr>
          <w:p w14:paraId="23D9111B" w14:textId="77777777" w:rsidR="00AD26BB" w:rsidRPr="005127FC" w:rsidRDefault="00AD26BB" w:rsidP="005B24F4">
            <w:pPr>
              <w:widowControl w:val="0"/>
              <w:pBdr>
                <w:bottom w:val="double" w:sz="4" w:space="1" w:color="auto"/>
              </w:pBdr>
              <w:tabs>
                <w:tab w:val="decimal" w:pos="1980"/>
              </w:tabs>
              <w:spacing w:line="160" w:lineRule="atLeast"/>
              <w:ind w:right="-91"/>
              <w:rPr>
                <w:rFonts w:asciiTheme="minorHAnsi" w:eastAsia="Calibri" w:hAnsiTheme="minorHAnsi" w:cstheme="minorHAnsi"/>
                <w:sz w:val="20"/>
                <w:szCs w:val="20"/>
                <w:lang w:eastAsia="th-TH"/>
              </w:rPr>
            </w:pPr>
            <w:r>
              <w:rPr>
                <w:rFonts w:asciiTheme="minorHAnsi" w:eastAsia="Calibri" w:hAnsiTheme="minorHAnsi" w:cstheme="minorHAnsi"/>
                <w:sz w:val="20"/>
                <w:szCs w:val="20"/>
                <w:lang w:eastAsia="th-TH"/>
              </w:rPr>
              <w:t>(0.002)</w:t>
            </w:r>
          </w:p>
        </w:tc>
        <w:tc>
          <w:tcPr>
            <w:tcW w:w="674" w:type="pct"/>
            <w:vAlign w:val="bottom"/>
          </w:tcPr>
          <w:p w14:paraId="5971FCFE" w14:textId="28DCBE2A" w:rsidR="00AD26BB" w:rsidRPr="005127FC" w:rsidRDefault="00AD26BB" w:rsidP="005B24F4">
            <w:pPr>
              <w:widowControl w:val="0"/>
              <w:pBdr>
                <w:bottom w:val="double" w:sz="4" w:space="1" w:color="auto"/>
              </w:pBdr>
              <w:tabs>
                <w:tab w:val="decimal" w:pos="1980"/>
              </w:tabs>
              <w:spacing w:line="160" w:lineRule="atLeast"/>
              <w:ind w:right="-91"/>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 xml:space="preserve">      (0.03</w:t>
            </w:r>
            <w:r w:rsidR="009A33C1">
              <w:rPr>
                <w:rFonts w:asciiTheme="minorHAnsi" w:eastAsia="Calibri" w:hAnsiTheme="minorHAnsi" w:cstheme="minorHAnsi"/>
                <w:sz w:val="20"/>
                <w:szCs w:val="20"/>
                <w:lang w:eastAsia="th-TH"/>
              </w:rPr>
              <w:t>2</w:t>
            </w:r>
            <w:r w:rsidRPr="005127FC">
              <w:rPr>
                <w:rFonts w:asciiTheme="minorHAnsi" w:eastAsia="Calibri" w:hAnsiTheme="minorHAnsi" w:cstheme="minorHAnsi"/>
                <w:sz w:val="20"/>
                <w:szCs w:val="20"/>
                <w:lang w:eastAsia="th-TH"/>
              </w:rPr>
              <w:t>)</w:t>
            </w:r>
          </w:p>
        </w:tc>
        <w:tc>
          <w:tcPr>
            <w:tcW w:w="674" w:type="pct"/>
            <w:vAlign w:val="bottom"/>
          </w:tcPr>
          <w:p w14:paraId="0503815B" w14:textId="77777777" w:rsidR="00AD26BB" w:rsidRPr="005127FC" w:rsidRDefault="00AD26BB" w:rsidP="005B24F4">
            <w:pPr>
              <w:widowControl w:val="0"/>
              <w:pBdr>
                <w:bottom w:val="double" w:sz="4" w:space="1" w:color="auto"/>
              </w:pBdr>
              <w:tabs>
                <w:tab w:val="decimal" w:pos="1980"/>
              </w:tabs>
              <w:spacing w:line="160" w:lineRule="atLeast"/>
              <w:ind w:right="-91"/>
              <w:rPr>
                <w:rFonts w:asciiTheme="minorHAnsi" w:eastAsia="Calibri" w:hAnsiTheme="minorHAnsi" w:cstheme="minorHAnsi"/>
                <w:sz w:val="20"/>
                <w:szCs w:val="20"/>
                <w:lang w:eastAsia="th-TH"/>
              </w:rPr>
            </w:pPr>
            <w:r>
              <w:rPr>
                <w:rFonts w:asciiTheme="minorHAnsi" w:eastAsia="Calibri" w:hAnsiTheme="minorHAnsi" w:cstheme="minorHAnsi"/>
                <w:sz w:val="20"/>
                <w:szCs w:val="20"/>
                <w:lang w:eastAsia="th-TH"/>
              </w:rPr>
              <w:t>(0.002)</w:t>
            </w:r>
          </w:p>
        </w:tc>
        <w:tc>
          <w:tcPr>
            <w:tcW w:w="672" w:type="pct"/>
            <w:vAlign w:val="bottom"/>
          </w:tcPr>
          <w:p w14:paraId="728634CE" w14:textId="18850144" w:rsidR="00AD26BB" w:rsidRPr="005127FC" w:rsidRDefault="00AD26BB" w:rsidP="005B24F4">
            <w:pPr>
              <w:widowControl w:val="0"/>
              <w:pBdr>
                <w:bottom w:val="double" w:sz="4" w:space="1" w:color="auto"/>
              </w:pBdr>
              <w:tabs>
                <w:tab w:val="decimal" w:pos="1980"/>
              </w:tabs>
              <w:spacing w:line="160" w:lineRule="atLeast"/>
              <w:ind w:right="-91"/>
              <w:rPr>
                <w:rFonts w:asciiTheme="minorHAnsi" w:eastAsia="Calibri" w:hAnsiTheme="minorHAnsi" w:cstheme="minorHAnsi"/>
                <w:sz w:val="20"/>
                <w:szCs w:val="20"/>
                <w:lang w:eastAsia="th-TH"/>
              </w:rPr>
            </w:pPr>
            <w:r w:rsidRPr="005127FC">
              <w:rPr>
                <w:rFonts w:asciiTheme="minorHAnsi" w:eastAsia="Calibri" w:hAnsiTheme="minorHAnsi" w:cstheme="minorHAnsi"/>
                <w:sz w:val="20"/>
                <w:szCs w:val="20"/>
                <w:lang w:eastAsia="th-TH"/>
              </w:rPr>
              <w:t xml:space="preserve">           (0.0</w:t>
            </w:r>
            <w:r w:rsidR="009A33C1">
              <w:rPr>
                <w:rFonts w:asciiTheme="minorHAnsi" w:eastAsia="Calibri" w:hAnsiTheme="minorHAnsi" w:cstheme="minorHAnsi"/>
                <w:sz w:val="20"/>
                <w:szCs w:val="20"/>
                <w:lang w:eastAsia="th-TH"/>
              </w:rPr>
              <w:t>29</w:t>
            </w:r>
            <w:r w:rsidRPr="005127FC">
              <w:rPr>
                <w:rFonts w:asciiTheme="minorHAnsi" w:eastAsia="Calibri" w:hAnsiTheme="minorHAnsi" w:cstheme="minorHAnsi"/>
                <w:sz w:val="20"/>
                <w:szCs w:val="20"/>
                <w:lang w:eastAsia="th-TH"/>
              </w:rPr>
              <w:t>)</w:t>
            </w:r>
          </w:p>
        </w:tc>
      </w:tr>
    </w:tbl>
    <w:p w14:paraId="7867FE79" w14:textId="77777777" w:rsidR="00651ED2" w:rsidRDefault="00651ED2" w:rsidP="00651ED2">
      <w:pPr>
        <w:keepNext/>
        <w:spacing w:line="160" w:lineRule="atLeast"/>
        <w:ind w:right="-86"/>
        <w:jc w:val="thaiDistribute"/>
        <w:outlineLvl w:val="0"/>
        <w:rPr>
          <w:rFonts w:asciiTheme="minorHAnsi" w:eastAsia="Arial Unicode MS" w:hAnsiTheme="minorHAnsi" w:cstheme="minorHAnsi"/>
          <w:b/>
          <w:bCs/>
          <w:sz w:val="20"/>
          <w:szCs w:val="20"/>
        </w:rPr>
      </w:pPr>
    </w:p>
    <w:p w14:paraId="23CE2858" w14:textId="16425400" w:rsidR="0092351A" w:rsidRDefault="00EC47AA" w:rsidP="0092351A">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LITIGATIONS</w:t>
      </w:r>
    </w:p>
    <w:p w14:paraId="099D4950" w14:textId="77777777" w:rsidR="006D13A3" w:rsidRPr="00201286" w:rsidRDefault="006D13A3" w:rsidP="006D13A3">
      <w:pPr>
        <w:keepNext/>
        <w:tabs>
          <w:tab w:val="left" w:pos="567"/>
        </w:tabs>
        <w:spacing w:line="160" w:lineRule="atLeast"/>
        <w:ind w:right="-86"/>
        <w:jc w:val="thaiDistribute"/>
        <w:outlineLvl w:val="0"/>
        <w:rPr>
          <w:rFonts w:asciiTheme="minorHAnsi" w:eastAsia="Arial Unicode MS" w:hAnsiTheme="minorHAnsi" w:cstheme="minorHAnsi"/>
          <w:b/>
          <w:bCs/>
          <w:sz w:val="18"/>
          <w:szCs w:val="18"/>
        </w:rPr>
      </w:pPr>
    </w:p>
    <w:p w14:paraId="5A16B8EA" w14:textId="3729B875" w:rsidR="0092351A" w:rsidRDefault="00201286" w:rsidP="0092351A">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19</w:t>
      </w:r>
      <w:r w:rsidR="0092351A">
        <w:rPr>
          <w:rFonts w:asciiTheme="minorHAnsi" w:hAnsiTheme="minorHAnsi" w:cstheme="minorHAnsi"/>
          <w:kern w:val="2"/>
          <w:sz w:val="20"/>
          <w:szCs w:val="20"/>
        </w:rPr>
        <w:t>.1</w:t>
      </w:r>
      <w:r>
        <w:rPr>
          <w:rFonts w:asciiTheme="minorHAnsi" w:hAnsiTheme="minorHAnsi" w:cstheme="minorHAnsi"/>
          <w:kern w:val="2"/>
          <w:sz w:val="20"/>
          <w:szCs w:val="20"/>
        </w:rPr>
        <w:t xml:space="preserve">    </w:t>
      </w:r>
      <w:r w:rsidR="0092351A" w:rsidRPr="00FE1935">
        <w:rPr>
          <w:rFonts w:asciiTheme="minorHAnsi" w:hAnsiTheme="minorHAnsi" w:cstheme="minorHAnsi"/>
          <w:kern w:val="2"/>
          <w:sz w:val="20"/>
          <w:szCs w:val="20"/>
        </w:rPr>
        <w:t xml:space="preserve">On August </w:t>
      </w:r>
      <w:r w:rsidR="0092351A">
        <w:rPr>
          <w:rFonts w:asciiTheme="minorHAnsi" w:hAnsiTheme="minorHAnsi" w:cstheme="minorHAnsi"/>
          <w:kern w:val="2"/>
          <w:sz w:val="20"/>
          <w:szCs w:val="20"/>
        </w:rPr>
        <w:t xml:space="preserve">15, </w:t>
      </w:r>
      <w:r w:rsidR="0092351A" w:rsidRPr="00FE1935">
        <w:rPr>
          <w:rFonts w:asciiTheme="minorHAnsi" w:hAnsiTheme="minorHAnsi" w:cstheme="minorHAnsi"/>
          <w:kern w:val="2"/>
          <w:sz w:val="20"/>
          <w:szCs w:val="20"/>
        </w:rPr>
        <w:t>2017, the Company was sued as a co-defendant (</w:t>
      </w:r>
      <w:r w:rsidR="001E636C">
        <w:rPr>
          <w:rFonts w:asciiTheme="minorHAnsi" w:hAnsiTheme="minorHAnsi" w:cstheme="minorHAnsi"/>
          <w:kern w:val="2"/>
          <w:sz w:val="20"/>
          <w:szCs w:val="20"/>
        </w:rPr>
        <w:t>2</w:t>
      </w:r>
      <w:r w:rsidR="001E636C" w:rsidRPr="001E636C">
        <w:rPr>
          <w:rFonts w:asciiTheme="minorHAnsi" w:hAnsiTheme="minorHAnsi" w:cstheme="minorHAnsi"/>
          <w:kern w:val="2"/>
          <w:sz w:val="20"/>
          <w:szCs w:val="20"/>
          <w:vertAlign w:val="superscript"/>
        </w:rPr>
        <w:t>nd</w:t>
      </w:r>
      <w:r w:rsidR="0092351A" w:rsidRPr="00FE1935">
        <w:rPr>
          <w:rFonts w:asciiTheme="minorHAnsi" w:hAnsiTheme="minorHAnsi" w:cstheme="minorHAnsi"/>
          <w:kern w:val="2"/>
          <w:sz w:val="20"/>
          <w:szCs w:val="20"/>
        </w:rPr>
        <w:t xml:space="preserve"> defendant) for offences relating to the voiding of a purchase and sales transaction, alleging that the agreement to purchase and sell shares between the plaintiff and the </w:t>
      </w:r>
      <w:r w:rsidR="00482A7A">
        <w:rPr>
          <w:rFonts w:asciiTheme="minorHAnsi" w:hAnsiTheme="minorHAnsi" w:cstheme="minorHAnsi"/>
          <w:kern w:val="2"/>
          <w:sz w:val="20"/>
          <w:szCs w:val="20"/>
        </w:rPr>
        <w:t>1</w:t>
      </w:r>
      <w:r w:rsidR="00482A7A" w:rsidRPr="00482A7A">
        <w:rPr>
          <w:rFonts w:asciiTheme="minorHAnsi" w:hAnsiTheme="minorHAnsi" w:cstheme="minorHAnsi"/>
          <w:kern w:val="2"/>
          <w:sz w:val="20"/>
          <w:szCs w:val="20"/>
          <w:vertAlign w:val="superscript"/>
        </w:rPr>
        <w:t>st</w:t>
      </w:r>
      <w:r w:rsidR="0092351A" w:rsidRPr="00FE1935">
        <w:rPr>
          <w:rFonts w:asciiTheme="minorHAnsi" w:hAnsiTheme="minorHAnsi" w:cstheme="minorHAnsi"/>
          <w:kern w:val="2"/>
          <w:sz w:val="20"/>
          <w:szCs w:val="20"/>
        </w:rPr>
        <w:t xml:space="preserve"> defendant is void and holding that the Company is jointly liable for the return of funds to the plaintiff. The Court of First Instance sentenced the plaintiff to win the case, return the contract party to its original state and the Company which is </w:t>
      </w:r>
      <w:r w:rsidR="00B91D58">
        <w:rPr>
          <w:rFonts w:asciiTheme="minorHAnsi" w:hAnsiTheme="minorHAnsi" w:cstheme="minorHAnsi"/>
          <w:kern w:val="2"/>
          <w:sz w:val="20"/>
          <w:szCs w:val="20"/>
        </w:rPr>
        <w:t>2</w:t>
      </w:r>
      <w:r w:rsidR="00B91D58" w:rsidRPr="00B91D58">
        <w:rPr>
          <w:rFonts w:asciiTheme="minorHAnsi" w:hAnsiTheme="minorHAnsi" w:cstheme="minorHAnsi"/>
          <w:kern w:val="2"/>
          <w:sz w:val="20"/>
          <w:szCs w:val="20"/>
          <w:vertAlign w:val="superscript"/>
        </w:rPr>
        <w:t>nd</w:t>
      </w:r>
      <w:r w:rsidR="0092351A" w:rsidRPr="00FE1935">
        <w:rPr>
          <w:rFonts w:asciiTheme="minorHAnsi" w:hAnsiTheme="minorHAnsi" w:cstheme="minorHAnsi"/>
          <w:kern w:val="2"/>
          <w:sz w:val="20"/>
          <w:szCs w:val="20"/>
        </w:rPr>
        <w:t xml:space="preserve"> defendant jointly liable with the 3</w:t>
      </w:r>
      <w:r w:rsidR="005E0E0E" w:rsidRPr="005E0E0E">
        <w:rPr>
          <w:rFonts w:asciiTheme="minorHAnsi" w:hAnsiTheme="minorHAnsi" w:cstheme="minorHAnsi"/>
          <w:kern w:val="2"/>
          <w:sz w:val="20"/>
          <w:szCs w:val="20"/>
          <w:vertAlign w:val="superscript"/>
        </w:rPr>
        <w:t>rd</w:t>
      </w:r>
      <w:r w:rsidR="005E0E0E">
        <w:rPr>
          <w:rFonts w:asciiTheme="minorHAnsi" w:hAnsiTheme="minorHAnsi" w:cstheme="minorHAnsi"/>
          <w:kern w:val="2"/>
          <w:sz w:val="20"/>
          <w:szCs w:val="20"/>
        </w:rPr>
        <w:t xml:space="preserve"> </w:t>
      </w:r>
      <w:r w:rsidR="0092351A" w:rsidRPr="00FE1935">
        <w:rPr>
          <w:rFonts w:asciiTheme="minorHAnsi" w:hAnsiTheme="minorHAnsi" w:cstheme="minorHAnsi"/>
          <w:kern w:val="2"/>
          <w:sz w:val="20"/>
          <w:szCs w:val="20"/>
        </w:rPr>
        <w:t>,</w:t>
      </w:r>
      <w:proofErr w:type="gramStart"/>
      <w:r w:rsidR="0092351A" w:rsidRPr="00FE1935">
        <w:rPr>
          <w:rFonts w:asciiTheme="minorHAnsi" w:hAnsiTheme="minorHAnsi" w:cstheme="minorHAnsi"/>
          <w:kern w:val="2"/>
          <w:sz w:val="20"/>
          <w:szCs w:val="20"/>
        </w:rPr>
        <w:t>4</w:t>
      </w:r>
      <w:r w:rsidR="005E0E0E" w:rsidRPr="005E0E0E">
        <w:rPr>
          <w:rFonts w:asciiTheme="minorHAnsi" w:hAnsiTheme="minorHAnsi" w:cstheme="minorHAnsi"/>
          <w:kern w:val="2"/>
          <w:sz w:val="20"/>
          <w:szCs w:val="20"/>
          <w:vertAlign w:val="superscript"/>
        </w:rPr>
        <w:t>th</w:t>
      </w:r>
      <w:proofErr w:type="gramEnd"/>
      <w:r w:rsidR="005E0E0E">
        <w:rPr>
          <w:rFonts w:asciiTheme="minorHAnsi" w:hAnsiTheme="minorHAnsi" w:cstheme="minorHAnsi"/>
          <w:kern w:val="2"/>
          <w:sz w:val="20"/>
          <w:szCs w:val="20"/>
        </w:rPr>
        <w:t xml:space="preserve"> and </w:t>
      </w:r>
      <w:r w:rsidR="0092351A" w:rsidRPr="00FE1935">
        <w:rPr>
          <w:rFonts w:asciiTheme="minorHAnsi" w:hAnsiTheme="minorHAnsi" w:cstheme="minorHAnsi"/>
          <w:kern w:val="2"/>
          <w:sz w:val="20"/>
          <w:szCs w:val="20"/>
        </w:rPr>
        <w:t>6</w:t>
      </w:r>
      <w:r w:rsidR="005E0E0E" w:rsidRPr="005E0E0E">
        <w:rPr>
          <w:rFonts w:asciiTheme="minorHAnsi" w:hAnsiTheme="minorHAnsi" w:cstheme="minorHAnsi"/>
          <w:kern w:val="2"/>
          <w:sz w:val="20"/>
          <w:szCs w:val="20"/>
          <w:vertAlign w:val="superscript"/>
        </w:rPr>
        <w:t>th</w:t>
      </w:r>
      <w:r w:rsidR="005E0E0E">
        <w:rPr>
          <w:rFonts w:asciiTheme="minorHAnsi" w:hAnsiTheme="minorHAnsi" w:cstheme="minorHAnsi"/>
          <w:kern w:val="2"/>
          <w:sz w:val="20"/>
          <w:szCs w:val="20"/>
        </w:rPr>
        <w:t xml:space="preserve"> </w:t>
      </w:r>
      <w:r w:rsidR="007A56A4" w:rsidRPr="00FE1935">
        <w:rPr>
          <w:rFonts w:asciiTheme="minorHAnsi" w:hAnsiTheme="minorHAnsi" w:cstheme="minorHAnsi"/>
          <w:kern w:val="2"/>
          <w:sz w:val="20"/>
          <w:szCs w:val="20"/>
        </w:rPr>
        <w:t>defendant</w:t>
      </w:r>
      <w:r w:rsidR="00E230DE">
        <w:rPr>
          <w:rFonts w:asciiTheme="minorHAnsi" w:hAnsiTheme="minorHAnsi" w:cstheme="minorHAnsi"/>
          <w:kern w:val="2"/>
          <w:sz w:val="20"/>
          <w:szCs w:val="20"/>
        </w:rPr>
        <w:t>s</w:t>
      </w:r>
      <w:r w:rsidR="0092351A" w:rsidRPr="00FE1935">
        <w:rPr>
          <w:rFonts w:asciiTheme="minorHAnsi" w:hAnsiTheme="minorHAnsi" w:cstheme="minorHAnsi"/>
          <w:kern w:val="2"/>
          <w:sz w:val="20"/>
          <w:szCs w:val="20"/>
        </w:rPr>
        <w:t xml:space="preserve"> to pay with interest to the plaintiff totaling Baht 110.49 million.</w:t>
      </w:r>
      <w:r w:rsidR="0092351A" w:rsidRPr="005127FC">
        <w:rPr>
          <w:rFonts w:asciiTheme="minorHAnsi" w:hAnsiTheme="minorHAnsi" w:cstheme="minorHAnsi"/>
          <w:kern w:val="2"/>
          <w:sz w:val="20"/>
          <w:szCs w:val="20"/>
        </w:rPr>
        <w:t xml:space="preserve"> </w:t>
      </w:r>
    </w:p>
    <w:p w14:paraId="34C0C698" w14:textId="77777777" w:rsidR="0092351A" w:rsidRDefault="0092351A" w:rsidP="0092351A">
      <w:pPr>
        <w:pStyle w:val="a0"/>
        <w:spacing w:line="160" w:lineRule="atLeast"/>
        <w:ind w:right="29"/>
        <w:jc w:val="thaiDistribute"/>
        <w:rPr>
          <w:rFonts w:asciiTheme="minorHAnsi" w:hAnsiTheme="minorHAnsi" w:cstheme="minorHAnsi"/>
          <w:kern w:val="2"/>
          <w:sz w:val="20"/>
          <w:szCs w:val="20"/>
        </w:rPr>
      </w:pPr>
    </w:p>
    <w:p w14:paraId="37AF6CC9" w14:textId="0DD73428" w:rsidR="0092351A" w:rsidRPr="009476B1" w:rsidRDefault="0092351A" w:rsidP="0092351A">
      <w:pPr>
        <w:pStyle w:val="a0"/>
        <w:spacing w:line="160" w:lineRule="atLeast"/>
        <w:ind w:right="29"/>
        <w:jc w:val="thaiDistribute"/>
        <w:rPr>
          <w:rFonts w:asciiTheme="minorHAnsi" w:hAnsiTheme="minorHAnsi" w:cstheme="minorHAnsi"/>
          <w:kern w:val="2"/>
          <w:sz w:val="20"/>
          <w:szCs w:val="20"/>
        </w:rPr>
      </w:pPr>
      <w:r w:rsidRPr="00FE1935">
        <w:rPr>
          <w:rFonts w:asciiTheme="minorHAnsi" w:hAnsiTheme="minorHAnsi" w:cstheme="minorHAnsi"/>
          <w:kern w:val="2"/>
          <w:sz w:val="20"/>
          <w:szCs w:val="20"/>
        </w:rPr>
        <w:t>The Company did not agree with the decision of the Court of First Instance. The Company therefore appealed this decision to the Appeal Court. On July 21</w:t>
      </w:r>
      <w:r>
        <w:rPr>
          <w:rFonts w:asciiTheme="minorHAnsi" w:hAnsiTheme="minorHAnsi" w:cstheme="minorHAnsi"/>
          <w:kern w:val="2"/>
          <w:sz w:val="20"/>
          <w:szCs w:val="20"/>
        </w:rPr>
        <w:t>,</w:t>
      </w:r>
      <w:r w:rsidRPr="00FE1935">
        <w:rPr>
          <w:rFonts w:asciiTheme="minorHAnsi" w:hAnsiTheme="minorHAnsi" w:cstheme="minorHAnsi"/>
          <w:kern w:val="2"/>
          <w:sz w:val="20"/>
          <w:szCs w:val="20"/>
        </w:rPr>
        <w:t xml:space="preserve"> 2020, the Appeal Court ruled in accordance with the Court of First Instance.</w:t>
      </w:r>
    </w:p>
    <w:p w14:paraId="17DBB40B" w14:textId="77777777" w:rsidR="009A33C1" w:rsidRDefault="009A33C1" w:rsidP="0092351A">
      <w:pPr>
        <w:pStyle w:val="a0"/>
        <w:spacing w:line="160" w:lineRule="atLeast"/>
        <w:ind w:right="29"/>
        <w:jc w:val="thaiDistribute"/>
        <w:rPr>
          <w:rFonts w:asciiTheme="minorHAnsi" w:hAnsiTheme="minorHAnsi" w:cstheme="minorHAnsi"/>
          <w:kern w:val="2"/>
          <w:sz w:val="20"/>
          <w:szCs w:val="20"/>
        </w:rPr>
      </w:pPr>
    </w:p>
    <w:p w14:paraId="5FED3BFA" w14:textId="76DD037C" w:rsidR="0092351A" w:rsidRDefault="0092351A" w:rsidP="0092351A">
      <w:pPr>
        <w:pStyle w:val="a0"/>
        <w:spacing w:line="160" w:lineRule="atLeast"/>
        <w:ind w:right="29"/>
        <w:jc w:val="thaiDistribute"/>
        <w:rPr>
          <w:rFonts w:asciiTheme="minorHAnsi" w:hAnsiTheme="minorHAnsi" w:cstheme="minorHAnsi"/>
          <w:kern w:val="2"/>
          <w:sz w:val="20"/>
          <w:szCs w:val="20"/>
        </w:rPr>
      </w:pPr>
      <w:r w:rsidRPr="00FE1935">
        <w:rPr>
          <w:rFonts w:asciiTheme="minorHAnsi" w:hAnsiTheme="minorHAnsi" w:cstheme="minorHAnsi"/>
          <w:kern w:val="2"/>
          <w:sz w:val="20"/>
          <w:szCs w:val="20"/>
        </w:rPr>
        <w:t xml:space="preserve">The Company filed an objection against the judgment of the Appeal Court. The Company therefore </w:t>
      </w:r>
      <w:proofErr w:type="gramStart"/>
      <w:r w:rsidRPr="00FE1935">
        <w:rPr>
          <w:rFonts w:asciiTheme="minorHAnsi" w:hAnsiTheme="minorHAnsi" w:cstheme="minorHAnsi"/>
          <w:kern w:val="2"/>
          <w:sz w:val="20"/>
          <w:szCs w:val="20"/>
        </w:rPr>
        <w:t>appealed  the</w:t>
      </w:r>
      <w:proofErr w:type="gramEnd"/>
      <w:r w:rsidRPr="00FE1935">
        <w:rPr>
          <w:rFonts w:asciiTheme="minorHAnsi" w:hAnsiTheme="minorHAnsi" w:cstheme="minorHAnsi"/>
          <w:kern w:val="2"/>
          <w:sz w:val="20"/>
          <w:szCs w:val="20"/>
        </w:rPr>
        <w:t xml:space="preserve"> decision to the Supreme Court and asked for permission of the law on important issues of the case, both in fact and legal issues.</w:t>
      </w:r>
    </w:p>
    <w:p w14:paraId="2B22C14F" w14:textId="77777777" w:rsidR="0092351A" w:rsidRDefault="0092351A" w:rsidP="0092351A">
      <w:pPr>
        <w:pStyle w:val="a0"/>
        <w:spacing w:line="160" w:lineRule="atLeast"/>
        <w:ind w:right="29"/>
        <w:jc w:val="thaiDistribute"/>
        <w:rPr>
          <w:rFonts w:asciiTheme="minorHAnsi" w:hAnsiTheme="minorHAnsi" w:cstheme="minorHAnsi"/>
          <w:kern w:val="2"/>
          <w:sz w:val="20"/>
          <w:szCs w:val="20"/>
        </w:rPr>
      </w:pPr>
    </w:p>
    <w:p w14:paraId="6F5EC538" w14:textId="09E571E6" w:rsidR="0092351A" w:rsidRDefault="0092351A" w:rsidP="0092351A">
      <w:pPr>
        <w:pStyle w:val="a0"/>
        <w:spacing w:line="160" w:lineRule="atLeast"/>
        <w:ind w:right="29"/>
        <w:jc w:val="thaiDistribute"/>
        <w:rPr>
          <w:rFonts w:asciiTheme="minorHAnsi" w:hAnsiTheme="minorHAnsi" w:cstheme="minorHAnsi"/>
          <w:kern w:val="2"/>
          <w:sz w:val="20"/>
          <w:szCs w:val="20"/>
        </w:rPr>
      </w:pPr>
      <w:r w:rsidRPr="00FE1935">
        <w:rPr>
          <w:rFonts w:asciiTheme="minorHAnsi" w:hAnsiTheme="minorHAnsi" w:cstheme="minorHAnsi"/>
          <w:kern w:val="2"/>
          <w:sz w:val="20"/>
          <w:szCs w:val="20"/>
        </w:rPr>
        <w:t xml:space="preserve">As </w:t>
      </w:r>
      <w:proofErr w:type="gramStart"/>
      <w:r w:rsidRPr="00FE1935">
        <w:rPr>
          <w:rFonts w:asciiTheme="minorHAnsi" w:hAnsiTheme="minorHAnsi" w:cstheme="minorHAnsi"/>
          <w:kern w:val="2"/>
          <w:sz w:val="20"/>
          <w:szCs w:val="20"/>
        </w:rPr>
        <w:t>at</w:t>
      </w:r>
      <w:proofErr w:type="gramEnd"/>
      <w:r w:rsidRPr="00FE1935">
        <w:rPr>
          <w:rFonts w:asciiTheme="minorHAnsi" w:hAnsiTheme="minorHAnsi" w:cstheme="minorHAnsi"/>
          <w:kern w:val="2"/>
          <w:sz w:val="20"/>
          <w:szCs w:val="20"/>
        </w:rPr>
        <w:t xml:space="preserve"> </w:t>
      </w:r>
      <w:r>
        <w:rPr>
          <w:rFonts w:asciiTheme="minorHAnsi" w:hAnsiTheme="minorHAnsi" w:cstheme="minorHAnsi"/>
          <w:kern w:val="2"/>
          <w:sz w:val="20"/>
          <w:szCs w:val="20"/>
        </w:rPr>
        <w:t>March</w:t>
      </w:r>
      <w:r w:rsidRPr="00FE1935">
        <w:rPr>
          <w:rFonts w:asciiTheme="minorHAnsi" w:hAnsiTheme="minorHAnsi" w:cstheme="minorHAnsi"/>
          <w:kern w:val="2"/>
          <w:sz w:val="20"/>
          <w:szCs w:val="20"/>
        </w:rPr>
        <w:t xml:space="preserve"> </w:t>
      </w:r>
      <w:r>
        <w:rPr>
          <w:rFonts w:asciiTheme="minorHAnsi" w:hAnsiTheme="minorHAnsi" w:cstheme="minorHAnsi"/>
          <w:kern w:val="2"/>
          <w:sz w:val="20"/>
          <w:szCs w:val="20"/>
        </w:rPr>
        <w:t xml:space="preserve">31, </w:t>
      </w:r>
      <w:r w:rsidRPr="00FE1935">
        <w:rPr>
          <w:rFonts w:asciiTheme="minorHAnsi" w:hAnsiTheme="minorHAnsi" w:cstheme="minorHAnsi"/>
          <w:kern w:val="2"/>
          <w:sz w:val="20"/>
          <w:szCs w:val="20"/>
        </w:rPr>
        <w:t>202</w:t>
      </w:r>
      <w:r>
        <w:rPr>
          <w:rFonts w:asciiTheme="minorHAnsi" w:hAnsiTheme="minorHAnsi" w:cstheme="minorHAnsi"/>
          <w:kern w:val="2"/>
          <w:sz w:val="20"/>
          <w:szCs w:val="20"/>
        </w:rPr>
        <w:t>1</w:t>
      </w:r>
      <w:r w:rsidRPr="00FE1935">
        <w:rPr>
          <w:rFonts w:asciiTheme="minorHAnsi" w:hAnsiTheme="minorHAnsi" w:cstheme="minorHAnsi"/>
          <w:kern w:val="2"/>
          <w:sz w:val="20"/>
          <w:szCs w:val="20"/>
        </w:rPr>
        <w:t xml:space="preserve">, the case is currently under the consideration of the Court of Supreme Instance. The Company’s management believes that the Supreme Court will take a consideration. However, in accordance with conservatism, the Company therefore recorded provision for litigation amounting to Baht </w:t>
      </w:r>
      <w:r w:rsidR="009A33C1">
        <w:rPr>
          <w:rFonts w:asciiTheme="minorHAnsi" w:hAnsiTheme="minorHAnsi" w:cstheme="minorHAnsi"/>
          <w:kern w:val="2"/>
          <w:sz w:val="20"/>
          <w:szCs w:val="20"/>
        </w:rPr>
        <w:t>28.9</w:t>
      </w:r>
      <w:r w:rsidRPr="00FE1935">
        <w:rPr>
          <w:rFonts w:asciiTheme="minorHAnsi" w:hAnsiTheme="minorHAnsi" w:cstheme="minorHAnsi"/>
          <w:kern w:val="2"/>
          <w:sz w:val="20"/>
          <w:szCs w:val="20"/>
        </w:rPr>
        <w:t xml:space="preserve"> million.</w:t>
      </w:r>
    </w:p>
    <w:p w14:paraId="21C0E729" w14:textId="77777777" w:rsidR="0092351A" w:rsidRDefault="0092351A" w:rsidP="0092351A">
      <w:pPr>
        <w:pStyle w:val="a0"/>
        <w:spacing w:line="160" w:lineRule="atLeast"/>
        <w:ind w:right="29"/>
        <w:jc w:val="thaiDistribute"/>
        <w:rPr>
          <w:rFonts w:asciiTheme="minorHAnsi" w:hAnsiTheme="minorHAnsi" w:cstheme="minorHAnsi"/>
          <w:kern w:val="2"/>
          <w:sz w:val="20"/>
          <w:szCs w:val="20"/>
        </w:rPr>
      </w:pPr>
    </w:p>
    <w:p w14:paraId="0070E671" w14:textId="5D5187BE" w:rsidR="0092351A" w:rsidRDefault="009A33C1" w:rsidP="0092351A">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19</w:t>
      </w:r>
      <w:r w:rsidR="0092351A">
        <w:rPr>
          <w:rFonts w:asciiTheme="minorHAnsi" w:hAnsiTheme="minorHAnsi" w:cstheme="minorHAnsi"/>
          <w:kern w:val="2"/>
          <w:sz w:val="20"/>
          <w:szCs w:val="20"/>
        </w:rPr>
        <w:t>.2</w:t>
      </w:r>
      <w:r w:rsidR="0092351A">
        <w:rPr>
          <w:rFonts w:asciiTheme="minorHAnsi" w:hAnsiTheme="minorHAnsi" w:cstheme="minorHAnsi"/>
          <w:kern w:val="2"/>
          <w:sz w:val="20"/>
          <w:szCs w:val="20"/>
        </w:rPr>
        <w:tab/>
      </w:r>
      <w:r w:rsidR="0092351A" w:rsidRPr="00B72BEA">
        <w:rPr>
          <w:rFonts w:asciiTheme="minorHAnsi" w:hAnsiTheme="minorHAnsi" w:cstheme="minorHAnsi"/>
          <w:kern w:val="2"/>
          <w:sz w:val="20"/>
          <w:szCs w:val="20"/>
        </w:rPr>
        <w:t>On July</w:t>
      </w:r>
      <w:r w:rsidR="0092351A">
        <w:rPr>
          <w:rFonts w:asciiTheme="minorHAnsi" w:hAnsiTheme="minorHAnsi" w:cstheme="minorHAnsi"/>
          <w:kern w:val="2"/>
          <w:sz w:val="20"/>
          <w:szCs w:val="20"/>
        </w:rPr>
        <w:t xml:space="preserve"> </w:t>
      </w:r>
      <w:r w:rsidR="0092351A" w:rsidRPr="00B72BEA">
        <w:rPr>
          <w:rFonts w:asciiTheme="minorHAnsi" w:hAnsiTheme="minorHAnsi" w:cstheme="minorHAnsi"/>
          <w:kern w:val="2"/>
          <w:sz w:val="20"/>
          <w:szCs w:val="20"/>
        </w:rPr>
        <w:t>7</w:t>
      </w:r>
      <w:r w:rsidR="0092351A">
        <w:rPr>
          <w:rFonts w:asciiTheme="minorHAnsi" w:hAnsiTheme="minorHAnsi" w:cstheme="minorHAnsi"/>
          <w:kern w:val="2"/>
          <w:sz w:val="20"/>
          <w:szCs w:val="20"/>
        </w:rPr>
        <w:t>,</w:t>
      </w:r>
      <w:r w:rsidR="0092351A" w:rsidRPr="00B72BEA">
        <w:rPr>
          <w:rFonts w:asciiTheme="minorHAnsi" w:hAnsiTheme="minorHAnsi" w:cstheme="minorHAnsi"/>
          <w:kern w:val="2"/>
          <w:sz w:val="20"/>
          <w:szCs w:val="20"/>
        </w:rPr>
        <w:t xml:space="preserve"> 2016, the Company was sued as a co-defendant (</w:t>
      </w:r>
      <w:r w:rsidR="005E0E0E">
        <w:rPr>
          <w:rFonts w:asciiTheme="minorHAnsi" w:hAnsiTheme="minorHAnsi" w:cstheme="minorHAnsi"/>
          <w:kern w:val="2"/>
          <w:sz w:val="20"/>
          <w:szCs w:val="20"/>
        </w:rPr>
        <w:t>4</w:t>
      </w:r>
      <w:r w:rsidR="005E0E0E" w:rsidRPr="005E0E0E">
        <w:rPr>
          <w:rFonts w:asciiTheme="minorHAnsi" w:hAnsiTheme="minorHAnsi" w:cstheme="minorHAnsi"/>
          <w:kern w:val="2"/>
          <w:sz w:val="20"/>
          <w:szCs w:val="20"/>
          <w:vertAlign w:val="superscript"/>
        </w:rPr>
        <w:t>th</w:t>
      </w:r>
      <w:r w:rsidR="005E0E0E">
        <w:rPr>
          <w:rFonts w:asciiTheme="minorHAnsi" w:hAnsiTheme="minorHAnsi" w:cstheme="minorHAnsi"/>
          <w:kern w:val="2"/>
          <w:sz w:val="20"/>
          <w:szCs w:val="20"/>
        </w:rPr>
        <w:t xml:space="preserve"> </w:t>
      </w:r>
      <w:r w:rsidR="00482A7A">
        <w:rPr>
          <w:rFonts w:asciiTheme="minorHAnsi" w:hAnsiTheme="minorHAnsi" w:cstheme="minorHAnsi"/>
          <w:kern w:val="2"/>
          <w:sz w:val="20"/>
          <w:szCs w:val="20"/>
        </w:rPr>
        <w:t>d</w:t>
      </w:r>
      <w:r w:rsidR="0092351A" w:rsidRPr="00B72BEA">
        <w:rPr>
          <w:rFonts w:asciiTheme="minorHAnsi" w:hAnsiTheme="minorHAnsi" w:cstheme="minorHAnsi"/>
          <w:kern w:val="2"/>
          <w:sz w:val="20"/>
          <w:szCs w:val="20"/>
        </w:rPr>
        <w:t>efendant) in a case relating to a client’s share transfer, with the plaintiff seeking the return of the securities or payment of compensation. The amount in dispute is approximately Baht 38 million (it cannot be determined what portion of this amount in dispute belongs to the Company, since there are 4 co-defendants). The Company’s lawyer has considered the case and believes that the Company has evidence to refute the allegations. On October</w:t>
      </w:r>
      <w:r w:rsidR="005E0E0E">
        <w:rPr>
          <w:rFonts w:asciiTheme="minorHAnsi" w:hAnsiTheme="minorHAnsi" w:cstheme="minorHAnsi"/>
          <w:kern w:val="2"/>
          <w:sz w:val="20"/>
          <w:szCs w:val="20"/>
        </w:rPr>
        <w:t xml:space="preserve"> 30,</w:t>
      </w:r>
      <w:r w:rsidR="0092351A" w:rsidRPr="00B72BEA">
        <w:rPr>
          <w:rFonts w:asciiTheme="minorHAnsi" w:hAnsiTheme="minorHAnsi" w:cstheme="minorHAnsi"/>
          <w:kern w:val="2"/>
          <w:sz w:val="20"/>
          <w:szCs w:val="20"/>
        </w:rPr>
        <w:t xml:space="preserve"> 2019, the case was disposed consideration until the criminal case is final.</w:t>
      </w:r>
    </w:p>
    <w:p w14:paraId="064528AA" w14:textId="77777777" w:rsidR="0092351A" w:rsidRDefault="0092351A" w:rsidP="0092351A">
      <w:pPr>
        <w:pStyle w:val="a0"/>
        <w:spacing w:line="160" w:lineRule="atLeast"/>
        <w:ind w:right="29"/>
        <w:jc w:val="thaiDistribute"/>
        <w:rPr>
          <w:rFonts w:asciiTheme="minorHAnsi" w:hAnsiTheme="minorHAnsi" w:cstheme="minorHAnsi"/>
          <w:kern w:val="2"/>
          <w:sz w:val="20"/>
          <w:szCs w:val="20"/>
        </w:rPr>
      </w:pPr>
    </w:p>
    <w:p w14:paraId="2635AA4C" w14:textId="77777777" w:rsidR="0092351A" w:rsidRDefault="0092351A" w:rsidP="0092351A">
      <w:pPr>
        <w:pStyle w:val="a0"/>
        <w:spacing w:line="160" w:lineRule="atLeast"/>
        <w:ind w:right="29"/>
        <w:jc w:val="thaiDistribute"/>
        <w:rPr>
          <w:rFonts w:asciiTheme="minorHAnsi" w:hAnsiTheme="minorHAnsi" w:cstheme="minorHAnsi"/>
          <w:kern w:val="2"/>
          <w:sz w:val="20"/>
          <w:szCs w:val="20"/>
        </w:rPr>
      </w:pPr>
      <w:r w:rsidRPr="0013159C">
        <w:rPr>
          <w:rFonts w:asciiTheme="minorHAnsi" w:hAnsiTheme="minorHAnsi" w:cstheme="minorHAnsi"/>
          <w:kern w:val="2"/>
          <w:sz w:val="20"/>
          <w:szCs w:val="20"/>
        </w:rPr>
        <w:t xml:space="preserve">As </w:t>
      </w:r>
      <w:proofErr w:type="gramStart"/>
      <w:r w:rsidRPr="0013159C">
        <w:rPr>
          <w:rFonts w:asciiTheme="minorHAnsi" w:hAnsiTheme="minorHAnsi" w:cstheme="minorHAnsi"/>
          <w:kern w:val="2"/>
          <w:sz w:val="20"/>
          <w:szCs w:val="20"/>
        </w:rPr>
        <w:t>at</w:t>
      </w:r>
      <w:proofErr w:type="gramEnd"/>
      <w:r w:rsidRPr="0013159C">
        <w:rPr>
          <w:rFonts w:asciiTheme="minorHAnsi" w:hAnsiTheme="minorHAnsi" w:cstheme="minorHAnsi"/>
          <w:kern w:val="2"/>
          <w:sz w:val="20"/>
          <w:szCs w:val="20"/>
        </w:rPr>
        <w:t xml:space="preserve"> </w:t>
      </w:r>
      <w:r>
        <w:rPr>
          <w:rFonts w:asciiTheme="minorHAnsi" w:hAnsiTheme="minorHAnsi" w:cstheme="minorHAnsi"/>
          <w:kern w:val="2"/>
          <w:sz w:val="20"/>
          <w:szCs w:val="20"/>
        </w:rPr>
        <w:t>March</w:t>
      </w:r>
      <w:r w:rsidRPr="00FE1935">
        <w:rPr>
          <w:rFonts w:asciiTheme="minorHAnsi" w:hAnsiTheme="minorHAnsi" w:cstheme="minorHAnsi"/>
          <w:kern w:val="2"/>
          <w:sz w:val="20"/>
          <w:szCs w:val="20"/>
        </w:rPr>
        <w:t xml:space="preserve"> </w:t>
      </w:r>
      <w:r>
        <w:rPr>
          <w:rFonts w:asciiTheme="minorHAnsi" w:hAnsiTheme="minorHAnsi" w:cstheme="minorHAnsi"/>
          <w:kern w:val="2"/>
          <w:sz w:val="20"/>
          <w:szCs w:val="20"/>
        </w:rPr>
        <w:t xml:space="preserve">31, </w:t>
      </w:r>
      <w:r w:rsidRPr="00FE1935">
        <w:rPr>
          <w:rFonts w:asciiTheme="minorHAnsi" w:hAnsiTheme="minorHAnsi" w:cstheme="minorHAnsi"/>
          <w:kern w:val="2"/>
          <w:sz w:val="20"/>
          <w:szCs w:val="20"/>
        </w:rPr>
        <w:t>202</w:t>
      </w:r>
      <w:r>
        <w:rPr>
          <w:rFonts w:asciiTheme="minorHAnsi" w:hAnsiTheme="minorHAnsi" w:cstheme="minorHAnsi"/>
          <w:kern w:val="2"/>
          <w:sz w:val="20"/>
          <w:szCs w:val="20"/>
        </w:rPr>
        <w:t>1</w:t>
      </w:r>
      <w:r w:rsidRPr="00FE1935">
        <w:rPr>
          <w:rFonts w:asciiTheme="minorHAnsi" w:hAnsiTheme="minorHAnsi" w:cstheme="minorHAnsi"/>
          <w:kern w:val="2"/>
          <w:sz w:val="20"/>
          <w:szCs w:val="20"/>
        </w:rPr>
        <w:t xml:space="preserve">, </w:t>
      </w:r>
      <w:r w:rsidRPr="0013159C">
        <w:rPr>
          <w:rFonts w:asciiTheme="minorHAnsi" w:hAnsiTheme="minorHAnsi" w:cstheme="minorHAnsi"/>
          <w:kern w:val="2"/>
          <w:sz w:val="20"/>
          <w:szCs w:val="20"/>
        </w:rPr>
        <w:t>the case has yet to issue a final judgement, meaning that the outcome cannot yet be determined. The Company’s management believes that they will not suffer losses. The Company therefore has not yet recorded any entries in the accounts for the contingent liabilities from this litigation.</w:t>
      </w:r>
    </w:p>
    <w:p w14:paraId="7E21CF16" w14:textId="1ED4D72F" w:rsidR="0092351A" w:rsidRPr="00F333FA" w:rsidRDefault="009A33C1" w:rsidP="0092351A">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lastRenderedPageBreak/>
        <w:t>19</w:t>
      </w:r>
      <w:r w:rsidR="0092351A">
        <w:rPr>
          <w:rFonts w:asciiTheme="minorHAnsi" w:hAnsiTheme="minorHAnsi" w:cstheme="minorHAnsi"/>
          <w:kern w:val="2"/>
          <w:sz w:val="20"/>
          <w:szCs w:val="20"/>
        </w:rPr>
        <w:t>.3</w:t>
      </w:r>
      <w:r w:rsidR="0092351A" w:rsidRPr="0061126A">
        <w:rPr>
          <w:rFonts w:asciiTheme="minorHAnsi" w:hAnsiTheme="minorHAnsi" w:cstheme="minorHAnsi"/>
          <w:kern w:val="2"/>
          <w:sz w:val="20"/>
          <w:szCs w:val="20"/>
        </w:rPr>
        <w:tab/>
        <w:t>On June 9</w:t>
      </w:r>
      <w:r w:rsidR="0092351A">
        <w:rPr>
          <w:rFonts w:asciiTheme="minorHAnsi" w:hAnsiTheme="minorHAnsi" w:cstheme="minorHAnsi"/>
          <w:kern w:val="2"/>
          <w:sz w:val="20"/>
          <w:szCs w:val="20"/>
        </w:rPr>
        <w:t>,</w:t>
      </w:r>
      <w:r w:rsidR="0092351A" w:rsidRPr="0061126A">
        <w:rPr>
          <w:rFonts w:asciiTheme="minorHAnsi" w:hAnsiTheme="minorHAnsi" w:cstheme="minorHAnsi"/>
          <w:kern w:val="2"/>
          <w:sz w:val="20"/>
          <w:szCs w:val="20"/>
        </w:rPr>
        <w:t xml:space="preserve"> 2020, the Company was sued as a co-defendant (</w:t>
      </w:r>
      <w:r w:rsidR="00EE202F">
        <w:rPr>
          <w:rFonts w:asciiTheme="minorHAnsi" w:hAnsiTheme="minorHAnsi" w:cstheme="minorHAnsi"/>
          <w:kern w:val="2"/>
          <w:sz w:val="20"/>
          <w:szCs w:val="20"/>
        </w:rPr>
        <w:t>1</w:t>
      </w:r>
      <w:r w:rsidR="0059016C" w:rsidRPr="0059016C">
        <w:rPr>
          <w:rFonts w:asciiTheme="minorHAnsi" w:hAnsiTheme="minorHAnsi" w:cstheme="minorHAnsi"/>
          <w:kern w:val="2"/>
          <w:sz w:val="20"/>
          <w:szCs w:val="20"/>
          <w:vertAlign w:val="superscript"/>
        </w:rPr>
        <w:t>st</w:t>
      </w:r>
      <w:r w:rsidR="0092351A" w:rsidRPr="0061126A">
        <w:rPr>
          <w:rFonts w:asciiTheme="minorHAnsi" w:hAnsiTheme="minorHAnsi" w:cstheme="minorHAnsi"/>
          <w:kern w:val="2"/>
          <w:sz w:val="20"/>
          <w:szCs w:val="20"/>
        </w:rPr>
        <w:t xml:space="preserve"> defendant) as an employer jointly liable with the </w:t>
      </w:r>
      <w:r w:rsidR="0059016C">
        <w:rPr>
          <w:rFonts w:asciiTheme="minorHAnsi" w:hAnsiTheme="minorHAnsi" w:cstheme="minorHAnsi"/>
          <w:kern w:val="2"/>
          <w:sz w:val="20"/>
          <w:szCs w:val="20"/>
        </w:rPr>
        <w:t>2</w:t>
      </w:r>
      <w:r w:rsidR="0059016C" w:rsidRPr="0059016C">
        <w:rPr>
          <w:rFonts w:asciiTheme="minorHAnsi" w:hAnsiTheme="minorHAnsi" w:cstheme="minorHAnsi"/>
          <w:kern w:val="2"/>
          <w:sz w:val="20"/>
          <w:szCs w:val="20"/>
          <w:vertAlign w:val="superscript"/>
        </w:rPr>
        <w:t>nd</w:t>
      </w:r>
      <w:r w:rsidR="0092351A" w:rsidRPr="0061126A">
        <w:rPr>
          <w:rFonts w:asciiTheme="minorHAnsi" w:hAnsiTheme="minorHAnsi" w:cstheme="minorHAnsi"/>
          <w:kern w:val="2"/>
          <w:sz w:val="20"/>
          <w:szCs w:val="20"/>
        </w:rPr>
        <w:t xml:space="preserve"> defendant to indemnify from concealing information and deceiving the plaintiff to buy shares by the second </w:t>
      </w:r>
      <w:r w:rsidR="0092351A" w:rsidRPr="00F333FA">
        <w:rPr>
          <w:rFonts w:asciiTheme="minorHAnsi" w:hAnsiTheme="minorHAnsi" w:cstheme="minorHAnsi"/>
          <w:kern w:val="2"/>
          <w:sz w:val="20"/>
          <w:szCs w:val="20"/>
        </w:rPr>
        <w:t xml:space="preserve">defendant. The amount in dispute is approximately Baht 12.88 million. The lawyer of the Company considered that the Company did not participate in the investment in the plaintiff's shares. The Company therefore is not liable with the </w:t>
      </w:r>
      <w:r w:rsidR="0059016C">
        <w:rPr>
          <w:rFonts w:asciiTheme="minorHAnsi" w:hAnsiTheme="minorHAnsi" w:cstheme="minorHAnsi"/>
          <w:kern w:val="2"/>
          <w:sz w:val="20"/>
          <w:szCs w:val="20"/>
        </w:rPr>
        <w:t>2</w:t>
      </w:r>
      <w:r w:rsidR="0059016C" w:rsidRPr="0059016C">
        <w:rPr>
          <w:rFonts w:asciiTheme="minorHAnsi" w:hAnsiTheme="minorHAnsi" w:cstheme="minorHAnsi"/>
          <w:kern w:val="2"/>
          <w:sz w:val="20"/>
          <w:szCs w:val="20"/>
          <w:vertAlign w:val="superscript"/>
        </w:rPr>
        <w:t>nd</w:t>
      </w:r>
      <w:r w:rsidR="0092351A" w:rsidRPr="00F333FA">
        <w:rPr>
          <w:rFonts w:asciiTheme="minorHAnsi" w:hAnsiTheme="minorHAnsi" w:cstheme="minorHAnsi"/>
          <w:kern w:val="2"/>
          <w:sz w:val="20"/>
          <w:szCs w:val="20"/>
        </w:rPr>
        <w:t xml:space="preserve"> defendant.</w:t>
      </w:r>
    </w:p>
    <w:p w14:paraId="721275E7" w14:textId="77777777" w:rsidR="0092351A" w:rsidRPr="00F333FA" w:rsidRDefault="0092351A" w:rsidP="0092351A">
      <w:pPr>
        <w:pStyle w:val="a0"/>
        <w:spacing w:line="160" w:lineRule="atLeast"/>
        <w:ind w:right="29"/>
        <w:jc w:val="thaiDistribute"/>
        <w:rPr>
          <w:rFonts w:asciiTheme="minorHAnsi" w:hAnsiTheme="minorHAnsi" w:cstheme="minorHAnsi"/>
          <w:kern w:val="2"/>
          <w:sz w:val="20"/>
          <w:szCs w:val="20"/>
        </w:rPr>
      </w:pPr>
    </w:p>
    <w:p w14:paraId="494202F2" w14:textId="77777777" w:rsidR="0092351A" w:rsidRPr="00F333FA" w:rsidRDefault="0092351A" w:rsidP="0092351A">
      <w:pPr>
        <w:pStyle w:val="a0"/>
        <w:spacing w:line="160" w:lineRule="atLeast"/>
        <w:ind w:right="29"/>
        <w:jc w:val="thaiDistribute"/>
        <w:rPr>
          <w:rFonts w:asciiTheme="minorHAnsi" w:hAnsiTheme="minorHAnsi" w:cstheme="minorHAnsi"/>
          <w:kern w:val="2"/>
          <w:sz w:val="20"/>
          <w:szCs w:val="20"/>
        </w:rPr>
      </w:pPr>
      <w:r w:rsidRPr="00F333FA">
        <w:rPr>
          <w:rFonts w:asciiTheme="minorHAnsi" w:hAnsiTheme="minorHAnsi" w:cstheme="minorHAnsi"/>
          <w:kern w:val="2"/>
          <w:sz w:val="20"/>
          <w:szCs w:val="20"/>
        </w:rPr>
        <w:t xml:space="preserve">As </w:t>
      </w:r>
      <w:proofErr w:type="gramStart"/>
      <w:r w:rsidRPr="00F333FA">
        <w:rPr>
          <w:rFonts w:asciiTheme="minorHAnsi" w:hAnsiTheme="minorHAnsi" w:cstheme="minorHAnsi"/>
          <w:kern w:val="2"/>
          <w:sz w:val="20"/>
          <w:szCs w:val="20"/>
        </w:rPr>
        <w:t>at</w:t>
      </w:r>
      <w:proofErr w:type="gramEnd"/>
      <w:r w:rsidRPr="00F333FA">
        <w:rPr>
          <w:rFonts w:asciiTheme="minorHAnsi" w:hAnsiTheme="minorHAnsi" w:cstheme="minorHAnsi"/>
          <w:kern w:val="2"/>
          <w:sz w:val="20"/>
          <w:szCs w:val="20"/>
        </w:rPr>
        <w:t xml:space="preserve"> March 31, 2021, the case is currently under the consideration of the Court of First Instance, and the Company’s management believes that they will not suffer losses. The Company therefore has not yet recorded any entries in the accounts for the contingent liabilities from this litigation.</w:t>
      </w:r>
    </w:p>
    <w:p w14:paraId="0477EAA4" w14:textId="77777777" w:rsidR="0092351A" w:rsidRPr="00F333FA" w:rsidRDefault="0092351A" w:rsidP="0092351A">
      <w:pPr>
        <w:pStyle w:val="a0"/>
        <w:spacing w:line="160" w:lineRule="atLeast"/>
        <w:ind w:right="29"/>
        <w:jc w:val="thaiDistribute"/>
        <w:rPr>
          <w:rFonts w:asciiTheme="minorHAnsi" w:hAnsiTheme="minorHAnsi" w:cstheme="minorHAnsi"/>
          <w:kern w:val="2"/>
          <w:sz w:val="20"/>
          <w:szCs w:val="20"/>
        </w:rPr>
      </w:pPr>
    </w:p>
    <w:p w14:paraId="07713833" w14:textId="0D2CD2BB" w:rsidR="0092351A" w:rsidRPr="00F333FA" w:rsidRDefault="009A33C1" w:rsidP="0092351A">
      <w:pPr>
        <w:pStyle w:val="a0"/>
        <w:tabs>
          <w:tab w:val="left" w:pos="567"/>
        </w:tabs>
        <w:spacing w:line="160" w:lineRule="atLeast"/>
        <w:ind w:right="29"/>
        <w:jc w:val="thaiDistribute"/>
        <w:rPr>
          <w:rFonts w:asciiTheme="minorHAnsi" w:hAnsiTheme="minorHAnsi" w:cstheme="minorHAnsi"/>
          <w:kern w:val="2"/>
          <w:sz w:val="20"/>
          <w:szCs w:val="20"/>
        </w:rPr>
      </w:pPr>
      <w:r w:rsidRPr="00F333FA">
        <w:rPr>
          <w:rFonts w:asciiTheme="minorHAnsi" w:hAnsiTheme="minorHAnsi" w:cstheme="minorHAnsi"/>
          <w:kern w:val="2"/>
          <w:sz w:val="20"/>
          <w:szCs w:val="20"/>
        </w:rPr>
        <w:t>19</w:t>
      </w:r>
      <w:r w:rsidR="0092351A" w:rsidRPr="00F333FA">
        <w:rPr>
          <w:rFonts w:asciiTheme="minorHAnsi" w:hAnsiTheme="minorHAnsi" w:cstheme="minorHAnsi"/>
          <w:kern w:val="2"/>
          <w:sz w:val="20"/>
          <w:szCs w:val="20"/>
        </w:rPr>
        <w:t>.4</w:t>
      </w:r>
      <w:r w:rsidR="0092351A" w:rsidRPr="00F333FA">
        <w:rPr>
          <w:rFonts w:asciiTheme="minorHAnsi" w:hAnsiTheme="minorHAnsi" w:cstheme="minorHAnsi"/>
          <w:kern w:val="2"/>
          <w:sz w:val="20"/>
          <w:szCs w:val="20"/>
        </w:rPr>
        <w:tab/>
        <w:t xml:space="preserve">On August 21, 2020, the Company was sued as a defendant for brokerage, agent offering for sale of bills of exchange or debentures or debt. It is accused of serious deficiency, showing false accounting and financial documents, and having behaviors indicating consideration. Later, when the bills of exchange and debentures default on debt causing all three plaintiffs to be damaged called for payment of Baht 78.71 million with interest of 7.5 percent per </w:t>
      </w:r>
      <w:r w:rsidR="005E0E0E" w:rsidRPr="00F333FA">
        <w:rPr>
          <w:rFonts w:asciiTheme="minorHAnsi" w:hAnsiTheme="minorHAnsi" w:cstheme="minorHAnsi"/>
          <w:kern w:val="2"/>
          <w:sz w:val="20"/>
          <w:szCs w:val="20"/>
        </w:rPr>
        <w:t>annum.</w:t>
      </w:r>
      <w:r w:rsidR="0092351A" w:rsidRPr="00F333FA">
        <w:rPr>
          <w:rFonts w:asciiTheme="minorHAnsi" w:hAnsiTheme="minorHAnsi" w:cstheme="minorHAnsi"/>
          <w:kern w:val="2"/>
          <w:sz w:val="20"/>
          <w:szCs w:val="20"/>
        </w:rPr>
        <w:t xml:space="preserve"> The Company's lawyer considers that the Company has not committed a brokerage duty. The final decision is depending on the investor and they must be responsible for the outcome of the decision. The Company does not act or omit to act. In fact, the plaintiff can sue the debenture issuer or bill of exchange liable to pay the debt directly as a party. Then, the Company is not liable.</w:t>
      </w:r>
    </w:p>
    <w:p w14:paraId="1D85ACDC" w14:textId="77777777" w:rsidR="0092351A" w:rsidRPr="00F333FA" w:rsidRDefault="0092351A" w:rsidP="0092351A">
      <w:pPr>
        <w:pStyle w:val="a0"/>
        <w:spacing w:line="160" w:lineRule="atLeast"/>
        <w:ind w:right="29"/>
        <w:jc w:val="thaiDistribute"/>
        <w:rPr>
          <w:rFonts w:asciiTheme="minorHAnsi" w:hAnsiTheme="minorHAnsi" w:cstheme="minorBidi"/>
          <w:kern w:val="2"/>
          <w:sz w:val="20"/>
          <w:szCs w:val="20"/>
          <w:cs/>
        </w:rPr>
      </w:pPr>
    </w:p>
    <w:p w14:paraId="2C452D78" w14:textId="77777777" w:rsidR="0092351A" w:rsidRPr="00F333FA" w:rsidRDefault="0092351A" w:rsidP="0092351A">
      <w:pPr>
        <w:pStyle w:val="a0"/>
        <w:spacing w:line="160" w:lineRule="atLeast"/>
        <w:ind w:right="29"/>
        <w:jc w:val="thaiDistribute"/>
        <w:rPr>
          <w:rFonts w:asciiTheme="minorHAnsi" w:hAnsiTheme="minorHAnsi" w:cstheme="minorHAnsi"/>
          <w:kern w:val="2"/>
          <w:sz w:val="20"/>
          <w:szCs w:val="20"/>
        </w:rPr>
      </w:pPr>
      <w:r w:rsidRPr="00F333FA">
        <w:rPr>
          <w:rFonts w:asciiTheme="minorHAnsi" w:hAnsiTheme="minorHAnsi" w:cstheme="minorHAnsi"/>
          <w:kern w:val="2"/>
          <w:sz w:val="20"/>
          <w:szCs w:val="20"/>
        </w:rPr>
        <w:t xml:space="preserve">As </w:t>
      </w:r>
      <w:proofErr w:type="gramStart"/>
      <w:r w:rsidRPr="00F333FA">
        <w:rPr>
          <w:rFonts w:asciiTheme="minorHAnsi" w:hAnsiTheme="minorHAnsi" w:cstheme="minorHAnsi"/>
          <w:kern w:val="2"/>
          <w:sz w:val="20"/>
          <w:szCs w:val="20"/>
        </w:rPr>
        <w:t>at</w:t>
      </w:r>
      <w:proofErr w:type="gramEnd"/>
      <w:r w:rsidRPr="00F333FA">
        <w:rPr>
          <w:rFonts w:asciiTheme="minorHAnsi" w:hAnsiTheme="minorHAnsi" w:cstheme="minorHAnsi"/>
          <w:kern w:val="2"/>
          <w:sz w:val="20"/>
          <w:szCs w:val="20"/>
        </w:rPr>
        <w:t xml:space="preserve"> March 31, 2021, the case is currently under the consideration of the Court of First Instance, and the Company’s management believes that they will not suffer losses. The Company therefore has not yet recorded any entries in the accounts for the contingent liabilities from this litigation.</w:t>
      </w:r>
    </w:p>
    <w:p w14:paraId="74EE1B40" w14:textId="77777777" w:rsidR="0092351A" w:rsidRPr="00F333FA" w:rsidRDefault="0092351A" w:rsidP="0092351A">
      <w:pPr>
        <w:pStyle w:val="a0"/>
        <w:spacing w:line="160" w:lineRule="atLeast"/>
        <w:ind w:right="29"/>
        <w:jc w:val="thaiDistribute"/>
        <w:rPr>
          <w:rFonts w:asciiTheme="minorHAnsi" w:hAnsiTheme="minorHAnsi" w:cstheme="minorHAnsi"/>
          <w:kern w:val="2"/>
          <w:sz w:val="20"/>
          <w:szCs w:val="20"/>
        </w:rPr>
      </w:pPr>
    </w:p>
    <w:p w14:paraId="6D984B1A" w14:textId="7EAFBC11" w:rsidR="0092351A" w:rsidRPr="00F333FA" w:rsidRDefault="009A33C1" w:rsidP="0092351A">
      <w:pPr>
        <w:pStyle w:val="a0"/>
        <w:tabs>
          <w:tab w:val="left" w:pos="567"/>
        </w:tabs>
        <w:spacing w:line="160" w:lineRule="atLeast"/>
        <w:ind w:right="29"/>
        <w:jc w:val="thaiDistribute"/>
        <w:rPr>
          <w:rFonts w:asciiTheme="minorHAnsi" w:hAnsiTheme="minorHAnsi" w:cstheme="minorHAnsi"/>
          <w:kern w:val="2"/>
          <w:sz w:val="20"/>
          <w:szCs w:val="20"/>
        </w:rPr>
      </w:pPr>
      <w:r w:rsidRPr="00F333FA">
        <w:rPr>
          <w:rFonts w:asciiTheme="minorHAnsi" w:hAnsiTheme="minorHAnsi" w:cstheme="minorHAnsi"/>
          <w:kern w:val="2"/>
          <w:sz w:val="20"/>
          <w:szCs w:val="20"/>
        </w:rPr>
        <w:t>19</w:t>
      </w:r>
      <w:r w:rsidR="0092351A" w:rsidRPr="00F333FA">
        <w:rPr>
          <w:rFonts w:asciiTheme="minorHAnsi" w:hAnsiTheme="minorHAnsi" w:cstheme="minorHAnsi"/>
          <w:kern w:val="2"/>
          <w:sz w:val="20"/>
          <w:szCs w:val="20"/>
        </w:rPr>
        <w:t>.5</w:t>
      </w:r>
      <w:r w:rsidR="0092351A" w:rsidRPr="00F333FA">
        <w:rPr>
          <w:rFonts w:asciiTheme="minorHAnsi" w:hAnsiTheme="minorHAnsi" w:cstheme="minorHAnsi"/>
          <w:kern w:val="2"/>
          <w:sz w:val="20"/>
          <w:szCs w:val="20"/>
        </w:rPr>
        <w:tab/>
        <w:t>On November 5, 2020, the Company was sued as a defendant by a former employee of the Company for compensation of Baht 0.42 million. Legal counsel of the Company has concluded that the Company had legally terminated employment in accordance with labor laws and is therefore not liable for the compensation claimed.</w:t>
      </w:r>
    </w:p>
    <w:p w14:paraId="0686112C" w14:textId="77777777" w:rsidR="0092351A" w:rsidRPr="00F333FA" w:rsidRDefault="0092351A" w:rsidP="0092351A">
      <w:pPr>
        <w:pStyle w:val="a0"/>
        <w:spacing w:line="160" w:lineRule="atLeast"/>
        <w:ind w:right="29"/>
        <w:jc w:val="thaiDistribute"/>
        <w:rPr>
          <w:rFonts w:asciiTheme="minorHAnsi" w:hAnsiTheme="minorHAnsi" w:cstheme="minorHAnsi"/>
          <w:kern w:val="2"/>
          <w:sz w:val="20"/>
          <w:szCs w:val="20"/>
        </w:rPr>
      </w:pPr>
    </w:p>
    <w:p w14:paraId="604D67AD" w14:textId="77777777" w:rsidR="0092351A" w:rsidRPr="00F333FA" w:rsidRDefault="0092351A" w:rsidP="0092351A">
      <w:pPr>
        <w:pStyle w:val="a0"/>
        <w:spacing w:line="160" w:lineRule="atLeast"/>
        <w:ind w:right="29"/>
        <w:jc w:val="thaiDistribute"/>
        <w:rPr>
          <w:rFonts w:asciiTheme="minorHAnsi" w:hAnsiTheme="minorHAnsi" w:cstheme="minorHAnsi"/>
          <w:kern w:val="2"/>
          <w:sz w:val="20"/>
          <w:szCs w:val="20"/>
        </w:rPr>
      </w:pPr>
      <w:r w:rsidRPr="00F333FA">
        <w:rPr>
          <w:rFonts w:asciiTheme="minorHAnsi" w:hAnsiTheme="minorHAnsi" w:cstheme="minorHAnsi"/>
          <w:kern w:val="2"/>
          <w:sz w:val="20"/>
          <w:szCs w:val="20"/>
        </w:rPr>
        <w:t xml:space="preserve">As </w:t>
      </w:r>
      <w:proofErr w:type="gramStart"/>
      <w:r w:rsidRPr="00F333FA">
        <w:rPr>
          <w:rFonts w:asciiTheme="minorHAnsi" w:hAnsiTheme="minorHAnsi" w:cstheme="minorHAnsi"/>
          <w:kern w:val="2"/>
          <w:sz w:val="20"/>
          <w:szCs w:val="20"/>
        </w:rPr>
        <w:t>at</w:t>
      </w:r>
      <w:proofErr w:type="gramEnd"/>
      <w:r w:rsidRPr="00F333FA">
        <w:rPr>
          <w:rFonts w:asciiTheme="minorHAnsi" w:hAnsiTheme="minorHAnsi" w:cstheme="minorHAnsi"/>
          <w:kern w:val="2"/>
          <w:sz w:val="20"/>
          <w:szCs w:val="20"/>
        </w:rPr>
        <w:t xml:space="preserve"> March 31, 2021, the case is currently under the consideration of the Labor Court, and the Company’s management believes that they will not suffer losses. The Company therefore has not yet recorded any entries in the accounts for the contingent liabilities from this litigation.</w:t>
      </w:r>
    </w:p>
    <w:p w14:paraId="69C5889C" w14:textId="148F3583" w:rsidR="0092351A" w:rsidRPr="00F333FA" w:rsidRDefault="0092351A" w:rsidP="0092351A">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6F0691B9" w14:textId="40F7A0B4" w:rsidR="0092351A" w:rsidRPr="00F333FA" w:rsidRDefault="009A33C1" w:rsidP="0092351A">
      <w:pPr>
        <w:keepNext/>
        <w:tabs>
          <w:tab w:val="left" w:pos="567"/>
        </w:tabs>
        <w:spacing w:line="160" w:lineRule="atLeast"/>
        <w:ind w:right="-86"/>
        <w:jc w:val="thaiDistribute"/>
        <w:outlineLvl w:val="0"/>
        <w:rPr>
          <w:rFonts w:asciiTheme="minorHAnsi" w:eastAsia="Cordia New" w:hAnsiTheme="minorHAnsi" w:cstheme="minorBidi"/>
          <w:kern w:val="2"/>
          <w:sz w:val="20"/>
          <w:szCs w:val="20"/>
          <w:lang w:eastAsia="th-TH"/>
        </w:rPr>
      </w:pPr>
      <w:r w:rsidRPr="00F333FA">
        <w:rPr>
          <w:rFonts w:asciiTheme="minorHAnsi" w:eastAsia="Cordia New" w:hAnsiTheme="minorHAnsi" w:cstheme="minorHAnsi"/>
          <w:kern w:val="2"/>
          <w:sz w:val="20"/>
          <w:szCs w:val="20"/>
          <w:lang w:eastAsia="th-TH"/>
        </w:rPr>
        <w:t>19</w:t>
      </w:r>
      <w:r w:rsidR="0092351A" w:rsidRPr="00F333FA">
        <w:rPr>
          <w:rFonts w:asciiTheme="minorHAnsi" w:eastAsia="Cordia New" w:hAnsiTheme="minorHAnsi" w:cstheme="minorHAnsi"/>
          <w:kern w:val="2"/>
          <w:sz w:val="20"/>
          <w:szCs w:val="20"/>
          <w:lang w:eastAsia="th-TH"/>
        </w:rPr>
        <w:t>.6</w:t>
      </w:r>
      <w:r w:rsidR="007A668A" w:rsidRPr="00F333FA">
        <w:rPr>
          <w:rFonts w:asciiTheme="minorHAnsi" w:eastAsia="Cordia New" w:hAnsiTheme="minorHAnsi" w:cstheme="minorBidi" w:hint="cs"/>
          <w:kern w:val="2"/>
          <w:sz w:val="20"/>
          <w:szCs w:val="20"/>
          <w:cs/>
          <w:lang w:eastAsia="th-TH"/>
        </w:rPr>
        <w:t xml:space="preserve"> </w:t>
      </w:r>
      <w:r w:rsidR="007A668A" w:rsidRPr="00F333FA">
        <w:rPr>
          <w:rFonts w:asciiTheme="minorHAnsi" w:eastAsia="Cordia New" w:hAnsiTheme="minorHAnsi" w:cstheme="minorBidi"/>
          <w:kern w:val="2"/>
          <w:sz w:val="20"/>
          <w:szCs w:val="20"/>
          <w:lang w:eastAsia="th-TH"/>
        </w:rPr>
        <w:tab/>
        <w:t>On November 24, 2020, the Company</w:t>
      </w:r>
      <w:r w:rsidR="0092351A" w:rsidRPr="00F333FA">
        <w:rPr>
          <w:rFonts w:asciiTheme="minorHAnsi" w:eastAsia="Cordia New" w:hAnsiTheme="minorHAnsi" w:cstheme="minorHAnsi" w:hint="cs"/>
          <w:kern w:val="2"/>
          <w:sz w:val="20"/>
          <w:szCs w:val="20"/>
          <w:cs/>
          <w:lang w:eastAsia="th-TH"/>
        </w:rPr>
        <w:t xml:space="preserve"> </w:t>
      </w:r>
      <w:r w:rsidR="005571EC" w:rsidRPr="00F333FA">
        <w:rPr>
          <w:rFonts w:asciiTheme="minorHAnsi" w:hAnsiTheme="minorHAnsi" w:cstheme="minorHAnsi"/>
          <w:kern w:val="2"/>
          <w:sz w:val="20"/>
          <w:szCs w:val="20"/>
        </w:rPr>
        <w:t>has sued</w:t>
      </w:r>
      <w:r w:rsidR="005571EC" w:rsidRPr="00F333FA">
        <w:rPr>
          <w:rFonts w:ascii="Browallia New" w:eastAsia="Cordia New" w:hAnsi="Browallia New" w:cs="Browallia New" w:hint="cs"/>
          <w:kern w:val="2"/>
          <w:sz w:val="20"/>
          <w:szCs w:val="20"/>
          <w:cs/>
          <w:lang w:eastAsia="th-TH"/>
        </w:rPr>
        <w:t xml:space="preserve"> </w:t>
      </w:r>
      <w:r w:rsidR="00186B6A" w:rsidRPr="00F333FA">
        <w:rPr>
          <w:rFonts w:asciiTheme="minorHAnsi" w:eastAsia="Cordia New" w:hAnsiTheme="minorHAnsi" w:cstheme="minorBidi"/>
          <w:kern w:val="2"/>
          <w:sz w:val="20"/>
          <w:szCs w:val="20"/>
          <w:lang w:eastAsia="th-TH"/>
        </w:rPr>
        <w:t>the labor inspector to revoke the order of the labor inspector because the labor inspector ordered the Company to pay wages from May to August 2020</w:t>
      </w:r>
      <w:r w:rsidR="00186B6A" w:rsidRPr="00F333FA">
        <w:rPr>
          <w:rFonts w:asciiTheme="minorHAnsi" w:eastAsia="Cordia New" w:hAnsiTheme="minorHAnsi" w:cstheme="minorBidi"/>
          <w:kern w:val="2"/>
          <w:sz w:val="20"/>
          <w:szCs w:val="20"/>
          <w:cs/>
          <w:lang w:eastAsia="th-TH"/>
        </w:rPr>
        <w:t xml:space="preserve"> </w:t>
      </w:r>
      <w:r w:rsidR="00186B6A" w:rsidRPr="00F333FA">
        <w:rPr>
          <w:rFonts w:asciiTheme="minorHAnsi" w:eastAsia="Cordia New" w:hAnsiTheme="minorHAnsi" w:cstheme="minorBidi"/>
          <w:kern w:val="2"/>
          <w:sz w:val="20"/>
          <w:szCs w:val="20"/>
          <w:lang w:eastAsia="th-TH"/>
        </w:rPr>
        <w:t>to a group of eight employees belonging to a department of the Company. The Company disagrees with the said order because the Company has no power to control and supervise the group of employees. Subsequently, on November 27, 2020, the Company sued the head of the said group to return such wages according to the terms of the employment contract and the annex of the extra compensation agreement for sharing benefits. However, on February 16, 2021, the Company was sued as a defendant by three employees in the group due to unfair termination.</w:t>
      </w:r>
    </w:p>
    <w:p w14:paraId="6A1154B9" w14:textId="77777777" w:rsidR="0092351A" w:rsidRPr="00F333FA" w:rsidRDefault="0092351A" w:rsidP="0092351A">
      <w:pPr>
        <w:keepNext/>
        <w:tabs>
          <w:tab w:val="left" w:pos="567"/>
        </w:tabs>
        <w:spacing w:line="160" w:lineRule="atLeast"/>
        <w:ind w:right="-86"/>
        <w:jc w:val="thaiDistribute"/>
        <w:outlineLvl w:val="0"/>
        <w:rPr>
          <w:rFonts w:asciiTheme="minorHAnsi" w:eastAsia="Cordia New" w:hAnsiTheme="minorHAnsi" w:cstheme="minorHAnsi"/>
          <w:kern w:val="2"/>
          <w:sz w:val="22"/>
          <w:szCs w:val="22"/>
          <w:lang w:eastAsia="th-TH"/>
        </w:rPr>
      </w:pPr>
    </w:p>
    <w:p w14:paraId="774E7B89" w14:textId="3EBDB98B" w:rsidR="0092351A" w:rsidRPr="00F333FA" w:rsidRDefault="00186B6A" w:rsidP="0092351A">
      <w:pPr>
        <w:keepNext/>
        <w:tabs>
          <w:tab w:val="left" w:pos="567"/>
        </w:tabs>
        <w:spacing w:line="160" w:lineRule="atLeast"/>
        <w:ind w:right="-86"/>
        <w:jc w:val="thaiDistribute"/>
        <w:outlineLvl w:val="0"/>
        <w:rPr>
          <w:rFonts w:asciiTheme="minorHAnsi" w:eastAsia="Cordia New" w:hAnsiTheme="minorHAnsi" w:cstheme="minorBidi"/>
          <w:kern w:val="2"/>
          <w:sz w:val="20"/>
          <w:szCs w:val="20"/>
          <w:lang w:eastAsia="th-TH"/>
        </w:rPr>
      </w:pPr>
      <w:r w:rsidRPr="00F333FA">
        <w:rPr>
          <w:rFonts w:asciiTheme="minorHAnsi" w:eastAsia="Cordia New" w:hAnsiTheme="minorHAnsi" w:cstheme="minorBidi"/>
          <w:kern w:val="2"/>
          <w:sz w:val="20"/>
          <w:szCs w:val="20"/>
          <w:lang w:eastAsia="th-TH"/>
        </w:rPr>
        <w:t>Subsequently, the Central Labor Court arranged for mediation and determination of the dispute on May 31, 2021</w:t>
      </w:r>
      <w:r w:rsidRPr="00F333FA">
        <w:rPr>
          <w:rFonts w:asciiTheme="minorHAnsi" w:eastAsia="Cordia New" w:hAnsiTheme="minorHAnsi" w:cstheme="minorBidi"/>
          <w:kern w:val="2"/>
          <w:sz w:val="20"/>
          <w:szCs w:val="20"/>
          <w:cs/>
          <w:lang w:eastAsia="th-TH"/>
        </w:rPr>
        <w:t>.</w:t>
      </w:r>
    </w:p>
    <w:p w14:paraId="0F83DF5E" w14:textId="77777777" w:rsidR="00186B6A" w:rsidRPr="00F333FA" w:rsidRDefault="00186B6A" w:rsidP="0092351A">
      <w:pPr>
        <w:keepNext/>
        <w:tabs>
          <w:tab w:val="left" w:pos="567"/>
        </w:tabs>
        <w:spacing w:line="160" w:lineRule="atLeast"/>
        <w:ind w:right="-86"/>
        <w:jc w:val="thaiDistribute"/>
        <w:outlineLvl w:val="0"/>
        <w:rPr>
          <w:rFonts w:asciiTheme="minorHAnsi" w:eastAsia="Cordia New" w:hAnsiTheme="minorHAnsi" w:cstheme="minorBidi"/>
          <w:kern w:val="2"/>
          <w:sz w:val="22"/>
          <w:szCs w:val="22"/>
          <w:lang w:eastAsia="th-TH"/>
        </w:rPr>
      </w:pPr>
    </w:p>
    <w:p w14:paraId="495810B9" w14:textId="5D99A2C9" w:rsidR="0092351A" w:rsidRPr="00F333FA" w:rsidRDefault="0092351A" w:rsidP="00EC47AA">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F333FA">
        <w:rPr>
          <w:rFonts w:asciiTheme="minorHAnsi" w:eastAsia="Arial Unicode MS" w:hAnsiTheme="minorHAnsi" w:cstheme="minorHAnsi"/>
          <w:b/>
          <w:bCs/>
          <w:sz w:val="20"/>
          <w:szCs w:val="20"/>
        </w:rPr>
        <w:t>COMMITMENT AND CONTINGENT LIABILITIES</w:t>
      </w:r>
    </w:p>
    <w:p w14:paraId="2E061D90" w14:textId="52E7FA1C" w:rsidR="00A30D79" w:rsidRPr="00F333FA" w:rsidRDefault="00A30D79" w:rsidP="00C3188E">
      <w:pPr>
        <w:pStyle w:val="a0"/>
        <w:spacing w:line="160" w:lineRule="atLeast"/>
        <w:ind w:right="29"/>
        <w:jc w:val="thaiDistribute"/>
        <w:rPr>
          <w:rFonts w:asciiTheme="minorHAnsi" w:hAnsiTheme="minorHAnsi" w:cstheme="minorHAnsi"/>
          <w:kern w:val="2"/>
          <w:sz w:val="22"/>
          <w:szCs w:val="22"/>
        </w:rPr>
      </w:pPr>
    </w:p>
    <w:p w14:paraId="7637A2A2" w14:textId="5F3027DD" w:rsidR="005D1AD4" w:rsidRDefault="00472401" w:rsidP="00F16384">
      <w:pPr>
        <w:tabs>
          <w:tab w:val="left" w:pos="540"/>
        </w:tabs>
        <w:spacing w:line="160" w:lineRule="atLeast"/>
        <w:jc w:val="both"/>
        <w:outlineLvl w:val="0"/>
        <w:rPr>
          <w:rFonts w:asciiTheme="minorHAnsi" w:hAnsiTheme="minorHAnsi" w:cstheme="minorHAnsi"/>
          <w:sz w:val="20"/>
          <w:szCs w:val="20"/>
        </w:rPr>
      </w:pPr>
      <w:r w:rsidRPr="00F333FA">
        <w:rPr>
          <w:rFonts w:ascii="Calibri" w:hAnsi="Calibri" w:cs="Calibri"/>
          <w:sz w:val="20"/>
          <w:szCs w:val="20"/>
        </w:rPr>
        <w:t xml:space="preserve">As </w:t>
      </w:r>
      <w:proofErr w:type="gramStart"/>
      <w:r w:rsidRPr="00F333FA">
        <w:rPr>
          <w:rFonts w:ascii="Calibri" w:hAnsi="Calibri" w:cs="Calibri"/>
          <w:sz w:val="20"/>
          <w:szCs w:val="20"/>
        </w:rPr>
        <w:t>at</w:t>
      </w:r>
      <w:proofErr w:type="gramEnd"/>
      <w:r w:rsidRPr="00F333FA">
        <w:rPr>
          <w:rFonts w:ascii="Calibri" w:hAnsi="Calibri" w:cs="Calibri"/>
          <w:sz w:val="20"/>
          <w:szCs w:val="20"/>
        </w:rPr>
        <w:t xml:space="preserve"> </w:t>
      </w:r>
      <w:r w:rsidRPr="00F333FA">
        <w:rPr>
          <w:rFonts w:asciiTheme="minorHAnsi" w:hAnsiTheme="minorHAnsi" w:cstheme="minorHAnsi"/>
          <w:sz w:val="20"/>
          <w:szCs w:val="20"/>
        </w:rPr>
        <w:t xml:space="preserve">March 31, 2021 and December 31, 2020, </w:t>
      </w:r>
      <w:r w:rsidRPr="00F333FA">
        <w:rPr>
          <w:rFonts w:ascii="Calibri" w:hAnsi="Calibri" w:cs="Calibri"/>
          <w:sz w:val="20"/>
          <w:szCs w:val="20"/>
        </w:rPr>
        <w:t>the Group has</w:t>
      </w:r>
      <w:r w:rsidR="000E6093" w:rsidRPr="00F333FA">
        <w:rPr>
          <w:rFonts w:asciiTheme="minorHAnsi" w:hAnsiTheme="minorHAnsi" w:cstheme="minorHAnsi"/>
          <w:sz w:val="20"/>
          <w:szCs w:val="20"/>
        </w:rPr>
        <w:t xml:space="preserve"> non-cancellable lease agreements for office </w:t>
      </w:r>
      <w:r w:rsidR="00E67D8F">
        <w:rPr>
          <w:rFonts w:asciiTheme="minorHAnsi" w:hAnsiTheme="minorHAnsi" w:cstheme="minorHAnsi"/>
          <w:sz w:val="20"/>
          <w:szCs w:val="20"/>
        </w:rPr>
        <w:t>equipment</w:t>
      </w:r>
      <w:r w:rsidR="000E6093" w:rsidRPr="00F333FA">
        <w:rPr>
          <w:rFonts w:asciiTheme="minorHAnsi" w:hAnsiTheme="minorHAnsi" w:cstheme="minorHAnsi"/>
          <w:sz w:val="20"/>
          <w:szCs w:val="20"/>
        </w:rPr>
        <w:t xml:space="preserve"> for periods of </w:t>
      </w:r>
      <w:r w:rsidR="005C4C02">
        <w:rPr>
          <w:rFonts w:asciiTheme="minorHAnsi" w:hAnsiTheme="minorHAnsi" w:cstheme="minorHAnsi"/>
          <w:sz w:val="20"/>
          <w:szCs w:val="20"/>
        </w:rPr>
        <w:t>4</w:t>
      </w:r>
      <w:r w:rsidR="000E6093" w:rsidRPr="00F333FA">
        <w:rPr>
          <w:rFonts w:asciiTheme="minorHAnsi" w:hAnsiTheme="minorHAnsi" w:cstheme="minorHAnsi"/>
          <w:sz w:val="20"/>
          <w:szCs w:val="20"/>
        </w:rPr>
        <w:t xml:space="preserve"> years, </w:t>
      </w:r>
      <w:r w:rsidR="00325EB6" w:rsidRPr="00325EB6">
        <w:rPr>
          <w:rFonts w:asciiTheme="minorHAnsi" w:hAnsiTheme="minorHAnsi" w:cstheme="minorHAnsi"/>
          <w:sz w:val="20"/>
          <w:szCs w:val="20"/>
        </w:rPr>
        <w:t xml:space="preserve">the Company is required to pay rental under the lease agreements for office </w:t>
      </w:r>
      <w:r w:rsidR="00E67D8F">
        <w:rPr>
          <w:rFonts w:asciiTheme="minorHAnsi" w:hAnsiTheme="minorHAnsi" w:cstheme="minorHAnsi"/>
          <w:sz w:val="20"/>
          <w:szCs w:val="20"/>
        </w:rPr>
        <w:t>equipment</w:t>
      </w:r>
      <w:r w:rsidR="00325EB6" w:rsidRPr="00325EB6">
        <w:rPr>
          <w:rFonts w:asciiTheme="minorHAnsi" w:hAnsiTheme="minorHAnsi" w:cstheme="minorHAnsi"/>
          <w:sz w:val="20"/>
          <w:szCs w:val="20"/>
        </w:rPr>
        <w:t xml:space="preserve"> as follows:</w:t>
      </w:r>
    </w:p>
    <w:p w14:paraId="3F7EB5A2" w14:textId="77777777" w:rsidR="005D1AD4" w:rsidRPr="00F333FA" w:rsidRDefault="005D1AD4" w:rsidP="00EE5B46">
      <w:pPr>
        <w:tabs>
          <w:tab w:val="left" w:pos="567"/>
        </w:tabs>
        <w:jc w:val="thaiDistribute"/>
        <w:rPr>
          <w:rFonts w:asciiTheme="minorHAnsi" w:hAnsiTheme="minorHAnsi" w:cstheme="minorHAnsi"/>
          <w:sz w:val="20"/>
          <w:szCs w:val="20"/>
        </w:rPr>
      </w:pPr>
    </w:p>
    <w:tbl>
      <w:tblPr>
        <w:tblW w:w="9799" w:type="dxa"/>
        <w:tblLayout w:type="fixed"/>
        <w:tblCellMar>
          <w:left w:w="0" w:type="dxa"/>
          <w:right w:w="0" w:type="dxa"/>
        </w:tblCellMar>
        <w:tblLook w:val="0000" w:firstRow="0" w:lastRow="0" w:firstColumn="0" w:lastColumn="0" w:noHBand="0" w:noVBand="0"/>
      </w:tblPr>
      <w:tblGrid>
        <w:gridCol w:w="3206"/>
        <w:gridCol w:w="168"/>
        <w:gridCol w:w="1303"/>
        <w:gridCol w:w="180"/>
        <w:gridCol w:w="1582"/>
        <w:gridCol w:w="82"/>
        <w:gridCol w:w="1623"/>
        <w:gridCol w:w="133"/>
        <w:gridCol w:w="1515"/>
        <w:gridCol w:w="7"/>
      </w:tblGrid>
      <w:tr w:rsidR="00EE02A0" w:rsidRPr="00325AF0" w14:paraId="75B79977" w14:textId="77777777" w:rsidTr="005E6629">
        <w:trPr>
          <w:gridAfter w:val="1"/>
          <w:wAfter w:w="7" w:type="dxa"/>
          <w:trHeight w:val="284"/>
        </w:trPr>
        <w:tc>
          <w:tcPr>
            <w:tcW w:w="3206" w:type="dxa"/>
            <w:vAlign w:val="bottom"/>
          </w:tcPr>
          <w:p w14:paraId="51C6F66E" w14:textId="008B1B3C" w:rsidR="00EE02A0" w:rsidRPr="00AD4B26" w:rsidRDefault="00EE02A0" w:rsidP="001970D8">
            <w:pPr>
              <w:spacing w:line="160" w:lineRule="atLeast"/>
              <w:ind w:right="90"/>
              <w:jc w:val="center"/>
              <w:rPr>
                <w:rFonts w:asciiTheme="minorHAnsi" w:hAnsiTheme="minorHAnsi" w:cstheme="minorHAnsi"/>
                <w:sz w:val="20"/>
                <w:szCs w:val="20"/>
              </w:rPr>
            </w:pPr>
          </w:p>
        </w:tc>
        <w:tc>
          <w:tcPr>
            <w:tcW w:w="168" w:type="dxa"/>
          </w:tcPr>
          <w:p w14:paraId="1AD5D523" w14:textId="77777777" w:rsidR="00EE02A0" w:rsidRPr="00AD4B26" w:rsidRDefault="00EE02A0" w:rsidP="001970D8">
            <w:pPr>
              <w:spacing w:line="160" w:lineRule="atLeast"/>
              <w:ind w:right="90"/>
              <w:jc w:val="center"/>
              <w:rPr>
                <w:rFonts w:asciiTheme="minorHAnsi" w:hAnsiTheme="minorHAnsi" w:cstheme="minorHAnsi"/>
                <w:sz w:val="20"/>
                <w:szCs w:val="20"/>
              </w:rPr>
            </w:pPr>
          </w:p>
        </w:tc>
        <w:tc>
          <w:tcPr>
            <w:tcW w:w="6418" w:type="dxa"/>
            <w:gridSpan w:val="7"/>
            <w:tcBorders>
              <w:bottom w:val="single" w:sz="4" w:space="0" w:color="auto"/>
            </w:tcBorders>
          </w:tcPr>
          <w:p w14:paraId="58E8CAC4" w14:textId="636AFF6D" w:rsidR="00EE02A0" w:rsidRPr="00AD4B26" w:rsidRDefault="00EE02A0" w:rsidP="00AD4B26">
            <w:pPr>
              <w:spacing w:line="160" w:lineRule="atLeast"/>
              <w:ind w:right="90"/>
              <w:jc w:val="center"/>
              <w:rPr>
                <w:rFonts w:asciiTheme="minorHAnsi" w:hAnsiTheme="minorHAnsi" w:cstheme="minorBidi"/>
                <w:sz w:val="20"/>
                <w:szCs w:val="20"/>
                <w:cs/>
              </w:rPr>
            </w:pPr>
            <w:r w:rsidRPr="00AD4B26">
              <w:rPr>
                <w:rFonts w:asciiTheme="minorHAnsi" w:hAnsiTheme="minorHAnsi" w:cstheme="minorHAnsi"/>
                <w:sz w:val="20"/>
                <w:szCs w:val="20"/>
              </w:rPr>
              <w:t>Thousand Baht</w:t>
            </w:r>
          </w:p>
        </w:tc>
      </w:tr>
      <w:tr w:rsidR="00EE02A0" w:rsidRPr="004F43DA" w14:paraId="1CB5266E" w14:textId="77777777" w:rsidTr="005E6629">
        <w:trPr>
          <w:gridAfter w:val="1"/>
          <w:wAfter w:w="7" w:type="dxa"/>
          <w:trHeight w:val="284"/>
        </w:trPr>
        <w:tc>
          <w:tcPr>
            <w:tcW w:w="3206" w:type="dxa"/>
            <w:vAlign w:val="bottom"/>
          </w:tcPr>
          <w:p w14:paraId="1F876963" w14:textId="77777777" w:rsidR="00EE02A0" w:rsidRPr="00AD4B26" w:rsidRDefault="00EE02A0" w:rsidP="001970D8">
            <w:pPr>
              <w:spacing w:line="160" w:lineRule="atLeast"/>
              <w:jc w:val="center"/>
              <w:rPr>
                <w:rFonts w:asciiTheme="minorHAnsi" w:hAnsiTheme="minorHAnsi" w:cstheme="minorHAnsi"/>
                <w:sz w:val="20"/>
                <w:szCs w:val="20"/>
              </w:rPr>
            </w:pPr>
          </w:p>
        </w:tc>
        <w:tc>
          <w:tcPr>
            <w:tcW w:w="168" w:type="dxa"/>
          </w:tcPr>
          <w:p w14:paraId="778A5ADF" w14:textId="77777777" w:rsidR="00EE02A0" w:rsidRPr="00AD4B26" w:rsidRDefault="00EE02A0" w:rsidP="001970D8">
            <w:pPr>
              <w:spacing w:line="160" w:lineRule="atLeast"/>
              <w:ind w:right="90"/>
              <w:jc w:val="center"/>
              <w:rPr>
                <w:rFonts w:asciiTheme="minorHAnsi" w:hAnsiTheme="minorHAnsi" w:cstheme="minorHAnsi"/>
                <w:sz w:val="20"/>
                <w:szCs w:val="20"/>
              </w:rPr>
            </w:pPr>
          </w:p>
        </w:tc>
        <w:tc>
          <w:tcPr>
            <w:tcW w:w="6418" w:type="dxa"/>
            <w:gridSpan w:val="7"/>
            <w:tcBorders>
              <w:top w:val="single" w:sz="4" w:space="0" w:color="auto"/>
              <w:bottom w:val="single" w:sz="4" w:space="0" w:color="auto"/>
            </w:tcBorders>
            <w:vAlign w:val="bottom"/>
          </w:tcPr>
          <w:p w14:paraId="28E2B7E2" w14:textId="3AE7FB93" w:rsidR="00EE02A0" w:rsidRPr="00AD4B26" w:rsidRDefault="00EE02A0" w:rsidP="00AD4B26">
            <w:pPr>
              <w:spacing w:line="160" w:lineRule="atLeast"/>
              <w:ind w:right="90"/>
              <w:jc w:val="center"/>
              <w:rPr>
                <w:rFonts w:asciiTheme="minorHAnsi" w:hAnsiTheme="minorHAnsi" w:cstheme="minorHAnsi"/>
                <w:sz w:val="20"/>
                <w:szCs w:val="20"/>
              </w:rPr>
            </w:pPr>
            <w:r w:rsidRPr="00AD4B26">
              <w:rPr>
                <w:rFonts w:asciiTheme="minorHAnsi" w:hAnsiTheme="minorHAnsi" w:cstheme="minorHAnsi"/>
                <w:sz w:val="20"/>
                <w:szCs w:val="20"/>
              </w:rPr>
              <w:t xml:space="preserve"> Consolidated Financial Statements</w:t>
            </w:r>
            <w:r w:rsidR="00AD4B26" w:rsidRPr="00AD4B26">
              <w:rPr>
                <w:rFonts w:asciiTheme="minorHAnsi" w:hAnsiTheme="minorHAnsi" w:cstheme="minorHAnsi"/>
                <w:sz w:val="20"/>
                <w:szCs w:val="20"/>
              </w:rPr>
              <w:t xml:space="preserve"> </w:t>
            </w:r>
            <w:r w:rsidRPr="00AD4B26">
              <w:rPr>
                <w:rFonts w:asciiTheme="minorHAnsi" w:hAnsiTheme="minorHAnsi" w:cstheme="minorHAnsi"/>
                <w:sz w:val="20"/>
                <w:szCs w:val="20"/>
              </w:rPr>
              <w:t>and Separate Financial Statements</w:t>
            </w:r>
          </w:p>
        </w:tc>
      </w:tr>
      <w:tr w:rsidR="00D509B2" w:rsidRPr="00325AF0" w14:paraId="752D2864" w14:textId="77777777" w:rsidTr="004F43DA">
        <w:trPr>
          <w:gridAfter w:val="1"/>
          <w:wAfter w:w="7" w:type="dxa"/>
          <w:trHeight w:val="284"/>
        </w:trPr>
        <w:tc>
          <w:tcPr>
            <w:tcW w:w="3206" w:type="dxa"/>
            <w:vAlign w:val="bottom"/>
          </w:tcPr>
          <w:p w14:paraId="6C900ED1" w14:textId="77777777" w:rsidR="00D509B2" w:rsidRPr="00AD4B26" w:rsidRDefault="00D509B2" w:rsidP="001970D8">
            <w:pPr>
              <w:spacing w:line="160" w:lineRule="atLeast"/>
              <w:jc w:val="center"/>
              <w:rPr>
                <w:rFonts w:asciiTheme="minorHAnsi" w:hAnsiTheme="minorHAnsi" w:cstheme="minorHAnsi"/>
                <w:sz w:val="20"/>
                <w:szCs w:val="20"/>
              </w:rPr>
            </w:pPr>
          </w:p>
        </w:tc>
        <w:tc>
          <w:tcPr>
            <w:tcW w:w="168" w:type="dxa"/>
          </w:tcPr>
          <w:p w14:paraId="052E756C" w14:textId="77777777" w:rsidR="00D509B2" w:rsidRPr="00AD4B26" w:rsidRDefault="00D509B2" w:rsidP="001970D8">
            <w:pPr>
              <w:spacing w:line="160" w:lineRule="atLeast"/>
              <w:ind w:right="90"/>
              <w:jc w:val="center"/>
              <w:rPr>
                <w:rFonts w:asciiTheme="minorHAnsi" w:hAnsiTheme="minorHAnsi" w:cstheme="minorHAnsi"/>
                <w:sz w:val="20"/>
                <w:szCs w:val="20"/>
              </w:rPr>
            </w:pPr>
          </w:p>
        </w:tc>
        <w:tc>
          <w:tcPr>
            <w:tcW w:w="3065" w:type="dxa"/>
            <w:gridSpan w:val="3"/>
            <w:tcBorders>
              <w:bottom w:val="single" w:sz="4" w:space="0" w:color="auto"/>
            </w:tcBorders>
            <w:vAlign w:val="bottom"/>
          </w:tcPr>
          <w:p w14:paraId="6D95655A" w14:textId="11CD1F17" w:rsidR="00D509B2" w:rsidRPr="00AD4B26" w:rsidRDefault="00D509B2" w:rsidP="00C3188E">
            <w:pPr>
              <w:spacing w:line="160" w:lineRule="atLeast"/>
              <w:ind w:right="90"/>
              <w:jc w:val="center"/>
              <w:rPr>
                <w:rFonts w:asciiTheme="minorHAnsi" w:hAnsiTheme="minorHAnsi" w:cstheme="minorHAnsi"/>
                <w:sz w:val="20"/>
                <w:szCs w:val="20"/>
              </w:rPr>
            </w:pPr>
            <w:r w:rsidRPr="00AD4B26">
              <w:rPr>
                <w:rFonts w:asciiTheme="minorHAnsi" w:hAnsiTheme="minorHAnsi" w:cstheme="minorHAnsi"/>
                <w:sz w:val="20"/>
                <w:szCs w:val="20"/>
              </w:rPr>
              <w:t>March 31, 2021</w:t>
            </w:r>
          </w:p>
        </w:tc>
        <w:tc>
          <w:tcPr>
            <w:tcW w:w="82" w:type="dxa"/>
          </w:tcPr>
          <w:p w14:paraId="175E3099" w14:textId="77777777" w:rsidR="00D509B2" w:rsidRPr="00AD4B26" w:rsidRDefault="00D509B2" w:rsidP="00BB63ED">
            <w:pPr>
              <w:spacing w:line="160" w:lineRule="atLeast"/>
              <w:ind w:right="90"/>
              <w:jc w:val="center"/>
              <w:rPr>
                <w:rFonts w:asciiTheme="minorHAnsi" w:hAnsiTheme="minorHAnsi" w:cstheme="minorHAnsi"/>
                <w:sz w:val="20"/>
                <w:szCs w:val="20"/>
                <w:cs/>
              </w:rPr>
            </w:pPr>
          </w:p>
        </w:tc>
        <w:tc>
          <w:tcPr>
            <w:tcW w:w="3271" w:type="dxa"/>
            <w:gridSpan w:val="3"/>
            <w:tcBorders>
              <w:bottom w:val="single" w:sz="4" w:space="0" w:color="auto"/>
            </w:tcBorders>
            <w:vAlign w:val="bottom"/>
          </w:tcPr>
          <w:p w14:paraId="137B1DA6" w14:textId="694E725D" w:rsidR="00D509B2" w:rsidRPr="00AD4B26" w:rsidRDefault="00D509B2" w:rsidP="00C3188E">
            <w:pPr>
              <w:spacing w:line="160" w:lineRule="atLeast"/>
              <w:ind w:right="90"/>
              <w:jc w:val="center"/>
              <w:rPr>
                <w:rFonts w:asciiTheme="minorHAnsi" w:hAnsiTheme="minorHAnsi" w:cstheme="minorBidi"/>
                <w:sz w:val="20"/>
                <w:szCs w:val="20"/>
                <w:cs/>
              </w:rPr>
            </w:pPr>
            <w:r w:rsidRPr="00AD4B26">
              <w:rPr>
                <w:rFonts w:asciiTheme="minorHAnsi" w:hAnsiTheme="minorHAnsi" w:cstheme="minorHAnsi"/>
                <w:sz w:val="20"/>
                <w:szCs w:val="20"/>
              </w:rPr>
              <w:t>December 31, 2020</w:t>
            </w:r>
          </w:p>
        </w:tc>
      </w:tr>
      <w:tr w:rsidR="00D509B2" w:rsidRPr="00325AF0" w14:paraId="10997451" w14:textId="77777777" w:rsidTr="005B6B2E">
        <w:trPr>
          <w:trHeight w:val="284"/>
        </w:trPr>
        <w:tc>
          <w:tcPr>
            <w:tcW w:w="3206" w:type="dxa"/>
            <w:vAlign w:val="bottom"/>
          </w:tcPr>
          <w:p w14:paraId="60738248" w14:textId="77777777" w:rsidR="00D509B2" w:rsidRPr="00AD4B26" w:rsidRDefault="00D509B2" w:rsidP="001970D8">
            <w:pPr>
              <w:spacing w:line="160" w:lineRule="atLeast"/>
              <w:jc w:val="center"/>
              <w:rPr>
                <w:rFonts w:asciiTheme="minorHAnsi" w:hAnsiTheme="minorHAnsi" w:cstheme="minorHAnsi"/>
                <w:sz w:val="20"/>
                <w:szCs w:val="20"/>
              </w:rPr>
            </w:pPr>
          </w:p>
        </w:tc>
        <w:tc>
          <w:tcPr>
            <w:tcW w:w="168" w:type="dxa"/>
          </w:tcPr>
          <w:p w14:paraId="68CA9ABE" w14:textId="77777777" w:rsidR="00D509B2" w:rsidRPr="00AD4B26" w:rsidRDefault="00D509B2" w:rsidP="001970D8">
            <w:pPr>
              <w:spacing w:line="160" w:lineRule="atLeast"/>
              <w:ind w:right="90"/>
              <w:jc w:val="center"/>
              <w:rPr>
                <w:rFonts w:asciiTheme="minorHAnsi" w:hAnsiTheme="minorHAnsi" w:cstheme="minorHAnsi"/>
                <w:sz w:val="20"/>
                <w:szCs w:val="20"/>
              </w:rPr>
            </w:pPr>
          </w:p>
        </w:tc>
        <w:tc>
          <w:tcPr>
            <w:tcW w:w="1303" w:type="dxa"/>
            <w:tcBorders>
              <w:bottom w:val="single" w:sz="4" w:space="0" w:color="auto"/>
            </w:tcBorders>
            <w:vAlign w:val="bottom"/>
          </w:tcPr>
          <w:p w14:paraId="4A59EB08" w14:textId="625B6F52" w:rsidR="00D509B2" w:rsidRPr="00AD4B26" w:rsidRDefault="00D509B2" w:rsidP="00C3188E">
            <w:pPr>
              <w:spacing w:line="160" w:lineRule="atLeast"/>
              <w:ind w:right="90"/>
              <w:jc w:val="center"/>
              <w:rPr>
                <w:rFonts w:asciiTheme="minorHAnsi" w:hAnsiTheme="minorHAnsi" w:cstheme="minorBidi"/>
                <w:sz w:val="20"/>
                <w:szCs w:val="20"/>
                <w:cs/>
              </w:rPr>
            </w:pPr>
            <w:r w:rsidRPr="00AD4B26">
              <w:rPr>
                <w:rFonts w:asciiTheme="minorHAnsi" w:hAnsiTheme="minorHAnsi" w:cstheme="minorHAnsi"/>
                <w:sz w:val="20"/>
                <w:szCs w:val="20"/>
              </w:rPr>
              <w:t xml:space="preserve">  Within 1 year</w:t>
            </w:r>
          </w:p>
        </w:tc>
        <w:tc>
          <w:tcPr>
            <w:tcW w:w="180" w:type="dxa"/>
          </w:tcPr>
          <w:p w14:paraId="769A7ACE" w14:textId="77777777" w:rsidR="00D509B2" w:rsidRPr="00AD4B26" w:rsidRDefault="00D509B2" w:rsidP="00C3188E">
            <w:pPr>
              <w:tabs>
                <w:tab w:val="decimal" w:pos="1080"/>
              </w:tabs>
              <w:spacing w:line="160" w:lineRule="atLeast"/>
              <w:ind w:right="258"/>
              <w:jc w:val="right"/>
              <w:rPr>
                <w:rFonts w:asciiTheme="minorHAnsi" w:hAnsiTheme="minorHAnsi" w:cstheme="minorHAnsi"/>
                <w:sz w:val="20"/>
                <w:szCs w:val="20"/>
              </w:rPr>
            </w:pPr>
          </w:p>
        </w:tc>
        <w:tc>
          <w:tcPr>
            <w:tcW w:w="1582" w:type="dxa"/>
            <w:tcBorders>
              <w:bottom w:val="single" w:sz="4" w:space="0" w:color="auto"/>
            </w:tcBorders>
            <w:vAlign w:val="bottom"/>
          </w:tcPr>
          <w:p w14:paraId="0F0611CE" w14:textId="77777777" w:rsidR="00D509B2" w:rsidRPr="00556A9F" w:rsidRDefault="00D509B2" w:rsidP="00230DBD">
            <w:pPr>
              <w:spacing w:line="160" w:lineRule="atLeast"/>
              <w:jc w:val="center"/>
              <w:rPr>
                <w:rFonts w:asciiTheme="minorHAnsi" w:hAnsiTheme="minorHAnsi" w:cstheme="minorBidi"/>
                <w:sz w:val="20"/>
                <w:szCs w:val="20"/>
                <w:cs/>
              </w:rPr>
            </w:pPr>
            <w:r w:rsidRPr="00AD4B26">
              <w:rPr>
                <w:rFonts w:asciiTheme="minorHAnsi" w:hAnsiTheme="minorHAnsi" w:cstheme="minorHAnsi"/>
                <w:sz w:val="20"/>
                <w:szCs w:val="20"/>
              </w:rPr>
              <w:t>Within 2 - 5 years</w:t>
            </w:r>
          </w:p>
        </w:tc>
        <w:tc>
          <w:tcPr>
            <w:tcW w:w="82" w:type="dxa"/>
            <w:vAlign w:val="bottom"/>
          </w:tcPr>
          <w:p w14:paraId="1F661611" w14:textId="05D672FD" w:rsidR="00D509B2" w:rsidRPr="00556A9F" w:rsidRDefault="00D509B2" w:rsidP="00230DBD">
            <w:pPr>
              <w:spacing w:line="160" w:lineRule="atLeast"/>
              <w:jc w:val="center"/>
              <w:rPr>
                <w:rFonts w:asciiTheme="minorHAnsi" w:hAnsiTheme="minorHAnsi" w:cstheme="minorBidi"/>
                <w:sz w:val="20"/>
                <w:szCs w:val="20"/>
                <w:cs/>
              </w:rPr>
            </w:pPr>
          </w:p>
        </w:tc>
        <w:tc>
          <w:tcPr>
            <w:tcW w:w="1623" w:type="dxa"/>
            <w:tcBorders>
              <w:bottom w:val="single" w:sz="4" w:space="0" w:color="auto"/>
            </w:tcBorders>
            <w:vAlign w:val="bottom"/>
          </w:tcPr>
          <w:p w14:paraId="24B966F6" w14:textId="77777777" w:rsidR="00D509B2" w:rsidRPr="00556A9F" w:rsidRDefault="00D509B2" w:rsidP="00C3188E">
            <w:pPr>
              <w:spacing w:line="160" w:lineRule="atLeast"/>
              <w:ind w:right="90"/>
              <w:jc w:val="center"/>
              <w:rPr>
                <w:rFonts w:asciiTheme="minorHAnsi" w:hAnsiTheme="minorHAnsi" w:cstheme="minorBidi"/>
                <w:sz w:val="20"/>
                <w:szCs w:val="20"/>
                <w:cs/>
              </w:rPr>
            </w:pPr>
            <w:r w:rsidRPr="00AD4B26">
              <w:rPr>
                <w:rFonts w:asciiTheme="minorHAnsi" w:hAnsiTheme="minorHAnsi" w:cstheme="minorHAnsi"/>
                <w:sz w:val="20"/>
                <w:szCs w:val="20"/>
              </w:rPr>
              <w:t>Within 1 year</w:t>
            </w:r>
          </w:p>
        </w:tc>
        <w:tc>
          <w:tcPr>
            <w:tcW w:w="133" w:type="dxa"/>
          </w:tcPr>
          <w:p w14:paraId="77AFA1B0" w14:textId="77777777" w:rsidR="00D509B2" w:rsidRPr="00AD4B26" w:rsidRDefault="00D509B2" w:rsidP="00C3188E">
            <w:pPr>
              <w:tabs>
                <w:tab w:val="decimal" w:pos="1080"/>
              </w:tabs>
              <w:spacing w:line="160" w:lineRule="atLeast"/>
              <w:ind w:right="258"/>
              <w:jc w:val="center"/>
              <w:rPr>
                <w:rFonts w:asciiTheme="minorHAnsi" w:hAnsiTheme="minorHAnsi" w:cstheme="minorHAnsi"/>
                <w:sz w:val="20"/>
                <w:szCs w:val="20"/>
              </w:rPr>
            </w:pPr>
          </w:p>
        </w:tc>
        <w:tc>
          <w:tcPr>
            <w:tcW w:w="1522" w:type="dxa"/>
            <w:gridSpan w:val="2"/>
            <w:tcBorders>
              <w:bottom w:val="single" w:sz="4" w:space="0" w:color="auto"/>
            </w:tcBorders>
            <w:vAlign w:val="bottom"/>
          </w:tcPr>
          <w:p w14:paraId="27DAD13A" w14:textId="078D2261" w:rsidR="00D509B2" w:rsidRPr="00AD4B26" w:rsidRDefault="00D509B2" w:rsidP="00C6661F">
            <w:pPr>
              <w:spacing w:line="160" w:lineRule="atLeast"/>
              <w:jc w:val="center"/>
              <w:rPr>
                <w:rFonts w:asciiTheme="minorHAnsi" w:hAnsiTheme="minorHAnsi" w:cstheme="minorBidi"/>
                <w:sz w:val="20"/>
                <w:szCs w:val="20"/>
                <w:cs/>
              </w:rPr>
            </w:pPr>
            <w:r w:rsidRPr="00AD4B26">
              <w:rPr>
                <w:rFonts w:asciiTheme="minorHAnsi" w:hAnsiTheme="minorHAnsi" w:cstheme="minorHAnsi"/>
                <w:sz w:val="20"/>
                <w:szCs w:val="20"/>
              </w:rPr>
              <w:t>Within 2 - 5 years</w:t>
            </w:r>
          </w:p>
        </w:tc>
      </w:tr>
      <w:tr w:rsidR="00D509B2" w:rsidRPr="00325AF0" w14:paraId="5D3BB944" w14:textId="77777777" w:rsidTr="005B6B2E">
        <w:trPr>
          <w:trHeight w:val="284"/>
        </w:trPr>
        <w:tc>
          <w:tcPr>
            <w:tcW w:w="3206" w:type="dxa"/>
            <w:vAlign w:val="bottom"/>
          </w:tcPr>
          <w:p w14:paraId="196207C2" w14:textId="77777777" w:rsidR="00D509B2" w:rsidRPr="00AD4B26" w:rsidRDefault="00D509B2" w:rsidP="001970D8">
            <w:pPr>
              <w:spacing w:line="160" w:lineRule="atLeast"/>
              <w:rPr>
                <w:rFonts w:asciiTheme="minorHAnsi" w:hAnsiTheme="minorHAnsi" w:cstheme="minorHAnsi"/>
                <w:sz w:val="20"/>
                <w:szCs w:val="20"/>
              </w:rPr>
            </w:pPr>
            <w:r w:rsidRPr="00AD4B26">
              <w:rPr>
                <w:rFonts w:asciiTheme="minorHAnsi" w:hAnsiTheme="minorHAnsi" w:cstheme="minorHAnsi"/>
                <w:sz w:val="20"/>
                <w:szCs w:val="20"/>
              </w:rPr>
              <w:t>Office equipment</w:t>
            </w:r>
          </w:p>
        </w:tc>
        <w:tc>
          <w:tcPr>
            <w:tcW w:w="168" w:type="dxa"/>
          </w:tcPr>
          <w:p w14:paraId="5E12ED95" w14:textId="77777777" w:rsidR="00D509B2" w:rsidRPr="00AD4B26" w:rsidRDefault="00D509B2" w:rsidP="001970D8">
            <w:pPr>
              <w:tabs>
                <w:tab w:val="left" w:pos="706"/>
                <w:tab w:val="decimal" w:pos="900"/>
                <w:tab w:val="left" w:pos="990"/>
              </w:tabs>
              <w:spacing w:line="160" w:lineRule="atLeast"/>
              <w:ind w:right="91"/>
              <w:jc w:val="right"/>
              <w:rPr>
                <w:rFonts w:asciiTheme="minorHAnsi" w:hAnsiTheme="minorHAnsi" w:cstheme="minorHAnsi"/>
                <w:sz w:val="20"/>
                <w:szCs w:val="20"/>
              </w:rPr>
            </w:pPr>
          </w:p>
        </w:tc>
        <w:tc>
          <w:tcPr>
            <w:tcW w:w="1303" w:type="dxa"/>
            <w:tcBorders>
              <w:top w:val="single" w:sz="4" w:space="0" w:color="auto"/>
              <w:bottom w:val="double" w:sz="4" w:space="0" w:color="auto"/>
            </w:tcBorders>
            <w:shd w:val="clear" w:color="auto" w:fill="auto"/>
            <w:vAlign w:val="bottom"/>
          </w:tcPr>
          <w:p w14:paraId="60D0561F" w14:textId="47973BAB" w:rsidR="00D509B2" w:rsidRPr="00AD4B26" w:rsidRDefault="00E65B55" w:rsidP="00C6661F">
            <w:pPr>
              <w:tabs>
                <w:tab w:val="left" w:pos="706"/>
                <w:tab w:val="decimal" w:pos="900"/>
                <w:tab w:val="left" w:pos="990"/>
              </w:tabs>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251</w:t>
            </w:r>
          </w:p>
        </w:tc>
        <w:tc>
          <w:tcPr>
            <w:tcW w:w="180" w:type="dxa"/>
          </w:tcPr>
          <w:p w14:paraId="3384C964" w14:textId="77777777" w:rsidR="00D509B2" w:rsidRPr="00AD4B26" w:rsidRDefault="00D509B2" w:rsidP="00C6661F">
            <w:pPr>
              <w:tabs>
                <w:tab w:val="decimal" w:pos="1080"/>
              </w:tabs>
              <w:spacing w:line="160" w:lineRule="atLeast"/>
              <w:ind w:right="91"/>
              <w:jc w:val="center"/>
              <w:rPr>
                <w:rFonts w:asciiTheme="minorHAnsi" w:hAnsiTheme="minorHAnsi" w:cstheme="minorHAnsi"/>
                <w:sz w:val="20"/>
                <w:szCs w:val="20"/>
              </w:rPr>
            </w:pPr>
          </w:p>
        </w:tc>
        <w:tc>
          <w:tcPr>
            <w:tcW w:w="1582" w:type="dxa"/>
            <w:tcBorders>
              <w:top w:val="single" w:sz="4" w:space="0" w:color="auto"/>
              <w:bottom w:val="double" w:sz="4" w:space="0" w:color="auto"/>
            </w:tcBorders>
            <w:shd w:val="clear" w:color="auto" w:fill="auto"/>
            <w:vAlign w:val="bottom"/>
          </w:tcPr>
          <w:p w14:paraId="79D0C77A" w14:textId="77777777" w:rsidR="00D509B2" w:rsidRPr="00AD4B26" w:rsidRDefault="00D509B2" w:rsidP="00AD4B26">
            <w:pPr>
              <w:tabs>
                <w:tab w:val="decimal" w:pos="1080"/>
                <w:tab w:val="left" w:pos="1272"/>
              </w:tabs>
              <w:spacing w:line="160" w:lineRule="atLeast"/>
              <w:ind w:right="91"/>
              <w:jc w:val="center"/>
              <w:rPr>
                <w:rFonts w:asciiTheme="minorHAnsi" w:hAnsiTheme="minorHAnsi" w:cstheme="minorHAnsi"/>
                <w:sz w:val="20"/>
                <w:szCs w:val="20"/>
              </w:rPr>
            </w:pPr>
            <w:r w:rsidRPr="00AD4B26">
              <w:rPr>
                <w:rFonts w:asciiTheme="minorHAnsi" w:hAnsiTheme="minorHAnsi" w:cstheme="minorHAnsi"/>
                <w:sz w:val="20"/>
                <w:szCs w:val="20"/>
              </w:rPr>
              <w:t>-</w:t>
            </w:r>
          </w:p>
        </w:tc>
        <w:tc>
          <w:tcPr>
            <w:tcW w:w="82" w:type="dxa"/>
            <w:shd w:val="clear" w:color="auto" w:fill="auto"/>
            <w:vAlign w:val="bottom"/>
          </w:tcPr>
          <w:p w14:paraId="082ECAE9" w14:textId="45376955" w:rsidR="00D509B2" w:rsidRPr="00AD4B26" w:rsidRDefault="00D509B2" w:rsidP="00AD4B26">
            <w:pPr>
              <w:tabs>
                <w:tab w:val="decimal" w:pos="1080"/>
                <w:tab w:val="left" w:pos="1272"/>
              </w:tabs>
              <w:spacing w:line="160" w:lineRule="atLeast"/>
              <w:ind w:right="91"/>
              <w:jc w:val="center"/>
              <w:rPr>
                <w:rFonts w:asciiTheme="minorHAnsi" w:hAnsiTheme="minorHAnsi" w:cstheme="minorHAnsi"/>
                <w:sz w:val="20"/>
                <w:szCs w:val="20"/>
              </w:rPr>
            </w:pPr>
          </w:p>
        </w:tc>
        <w:tc>
          <w:tcPr>
            <w:tcW w:w="1623" w:type="dxa"/>
            <w:tcBorders>
              <w:top w:val="single" w:sz="4" w:space="0" w:color="auto"/>
              <w:bottom w:val="double" w:sz="4" w:space="0" w:color="auto"/>
            </w:tcBorders>
            <w:shd w:val="clear" w:color="auto" w:fill="auto"/>
            <w:vAlign w:val="bottom"/>
          </w:tcPr>
          <w:p w14:paraId="3CD29E5D" w14:textId="5C6DB3B1" w:rsidR="00D509B2" w:rsidRPr="00AD4B26" w:rsidRDefault="00D509B2" w:rsidP="00C6661F">
            <w:pPr>
              <w:tabs>
                <w:tab w:val="left" w:pos="706"/>
                <w:tab w:val="decimal" w:pos="900"/>
                <w:tab w:val="left" w:pos="990"/>
              </w:tabs>
              <w:spacing w:line="160" w:lineRule="atLeast"/>
              <w:ind w:right="91"/>
              <w:jc w:val="right"/>
              <w:rPr>
                <w:rFonts w:asciiTheme="minorHAnsi" w:hAnsiTheme="minorHAnsi" w:cstheme="minorHAnsi"/>
                <w:sz w:val="20"/>
                <w:szCs w:val="20"/>
              </w:rPr>
            </w:pPr>
            <w:r w:rsidRPr="00AD4B26">
              <w:rPr>
                <w:rFonts w:asciiTheme="minorHAnsi" w:hAnsiTheme="minorHAnsi" w:cstheme="minorHAnsi"/>
                <w:sz w:val="20"/>
                <w:szCs w:val="20"/>
              </w:rPr>
              <w:t>401</w:t>
            </w:r>
          </w:p>
        </w:tc>
        <w:tc>
          <w:tcPr>
            <w:tcW w:w="133" w:type="dxa"/>
          </w:tcPr>
          <w:p w14:paraId="77121F70" w14:textId="77777777" w:rsidR="00D509B2" w:rsidRPr="00AD4B26" w:rsidRDefault="00D509B2" w:rsidP="00C6661F">
            <w:pPr>
              <w:tabs>
                <w:tab w:val="decimal" w:pos="1080"/>
              </w:tabs>
              <w:spacing w:line="160" w:lineRule="atLeast"/>
              <w:ind w:right="91"/>
              <w:jc w:val="right"/>
              <w:rPr>
                <w:rFonts w:asciiTheme="minorHAnsi" w:hAnsiTheme="minorHAnsi" w:cstheme="minorHAnsi"/>
                <w:sz w:val="20"/>
                <w:szCs w:val="20"/>
              </w:rPr>
            </w:pPr>
          </w:p>
        </w:tc>
        <w:tc>
          <w:tcPr>
            <w:tcW w:w="1522" w:type="dxa"/>
            <w:gridSpan w:val="2"/>
            <w:tcBorders>
              <w:top w:val="single" w:sz="4" w:space="0" w:color="auto"/>
              <w:bottom w:val="double" w:sz="4" w:space="0" w:color="auto"/>
            </w:tcBorders>
            <w:shd w:val="clear" w:color="auto" w:fill="auto"/>
            <w:vAlign w:val="bottom"/>
          </w:tcPr>
          <w:p w14:paraId="0D4CFABC" w14:textId="5CA86F54" w:rsidR="00D509B2" w:rsidRPr="00AD4B26" w:rsidRDefault="00D509B2" w:rsidP="0090703F">
            <w:pPr>
              <w:tabs>
                <w:tab w:val="decimal" w:pos="1080"/>
                <w:tab w:val="left" w:pos="1272"/>
              </w:tabs>
              <w:spacing w:line="160" w:lineRule="atLeast"/>
              <w:ind w:right="91"/>
              <w:jc w:val="center"/>
              <w:rPr>
                <w:rFonts w:asciiTheme="minorHAnsi" w:hAnsiTheme="minorHAnsi" w:cstheme="minorHAnsi"/>
                <w:sz w:val="20"/>
                <w:szCs w:val="20"/>
              </w:rPr>
            </w:pPr>
            <w:r w:rsidRPr="00AD4B26">
              <w:rPr>
                <w:rFonts w:asciiTheme="minorHAnsi" w:hAnsiTheme="minorHAnsi" w:cstheme="minorHAnsi"/>
                <w:sz w:val="20"/>
                <w:szCs w:val="20"/>
              </w:rPr>
              <w:t>-</w:t>
            </w:r>
          </w:p>
        </w:tc>
      </w:tr>
    </w:tbl>
    <w:p w14:paraId="0122A898" w14:textId="77777777" w:rsidR="0075305F" w:rsidRDefault="0075305F" w:rsidP="0075305F">
      <w:pPr>
        <w:keepNext/>
        <w:tabs>
          <w:tab w:val="left" w:pos="567"/>
        </w:tabs>
        <w:spacing w:line="160" w:lineRule="atLeast"/>
        <w:ind w:right="-86"/>
        <w:jc w:val="thaiDistribute"/>
        <w:outlineLvl w:val="0"/>
        <w:rPr>
          <w:rFonts w:asciiTheme="minorHAnsi" w:eastAsia="Arial Unicode MS" w:hAnsiTheme="minorHAnsi" w:cstheme="minorHAnsi"/>
          <w:b/>
          <w:bCs/>
          <w:sz w:val="10"/>
          <w:szCs w:val="10"/>
        </w:rPr>
        <w:sectPr w:rsidR="0075305F" w:rsidSect="00AA4DB2">
          <w:footerReference w:type="default" r:id="rId20"/>
          <w:pgSz w:w="11909" w:h="16834" w:code="9"/>
          <w:pgMar w:top="2127" w:right="749" w:bottom="1166" w:left="1267" w:header="864" w:footer="432" w:gutter="0"/>
          <w:cols w:space="720"/>
        </w:sectPr>
      </w:pPr>
    </w:p>
    <w:p w14:paraId="73EBFD3B" w14:textId="578ABE0E" w:rsidR="00D44CA3" w:rsidRDefault="00FA03B5" w:rsidP="005B6B2E">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 xml:space="preserve">FINANCIAL INFORMATION BY SEGMENT </w:t>
      </w:r>
    </w:p>
    <w:p w14:paraId="5B3319D7" w14:textId="77777777" w:rsidR="00710FE1" w:rsidRPr="005127FC" w:rsidRDefault="00710FE1" w:rsidP="00914FBF">
      <w:pPr>
        <w:keepNext/>
        <w:spacing w:line="160" w:lineRule="atLeast"/>
        <w:ind w:right="-86"/>
        <w:jc w:val="thaiDistribute"/>
        <w:outlineLvl w:val="0"/>
        <w:rPr>
          <w:rFonts w:asciiTheme="minorHAnsi" w:eastAsia="Arial Unicode MS" w:hAnsiTheme="minorHAnsi" w:cstheme="minorHAnsi"/>
          <w:b/>
          <w:bCs/>
          <w:sz w:val="20"/>
          <w:szCs w:val="20"/>
        </w:rPr>
      </w:pPr>
    </w:p>
    <w:p w14:paraId="3F5EC32F" w14:textId="0D6B295C" w:rsidR="00D44CA3" w:rsidRDefault="00D44CA3" w:rsidP="00C3188E">
      <w:pPr>
        <w:tabs>
          <w:tab w:val="left" w:pos="1080"/>
        </w:tabs>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 xml:space="preserve">Operating segment information is reported in a manner consistent with the internal reports that are regularly reviewed </w:t>
      </w:r>
      <w:proofErr w:type="gramStart"/>
      <w:r w:rsidRPr="005127FC">
        <w:rPr>
          <w:rFonts w:asciiTheme="minorHAnsi" w:hAnsiTheme="minorHAnsi" w:cstheme="minorHAnsi"/>
          <w:spacing w:val="-2"/>
          <w:sz w:val="20"/>
          <w:szCs w:val="20"/>
          <w:lang w:eastAsia="x-none"/>
        </w:rPr>
        <w:t>in order to</w:t>
      </w:r>
      <w:proofErr w:type="gramEnd"/>
      <w:r w:rsidRPr="005127FC">
        <w:rPr>
          <w:rFonts w:asciiTheme="minorHAnsi" w:hAnsiTheme="minorHAnsi" w:cstheme="minorHAnsi"/>
          <w:spacing w:val="-2"/>
          <w:sz w:val="20"/>
          <w:szCs w:val="20"/>
          <w:lang w:eastAsia="x-none"/>
        </w:rPr>
        <w:t xml:space="preserve"> make decisions about the allocation of resources to the segment and assess its performance.</w:t>
      </w:r>
    </w:p>
    <w:p w14:paraId="631E66D7" w14:textId="77777777" w:rsidR="00513A0A" w:rsidRPr="005127FC" w:rsidRDefault="00513A0A" w:rsidP="00C3188E">
      <w:pPr>
        <w:tabs>
          <w:tab w:val="left" w:pos="1080"/>
        </w:tabs>
        <w:spacing w:line="160" w:lineRule="atLeast"/>
        <w:ind w:right="173"/>
        <w:jc w:val="both"/>
        <w:rPr>
          <w:rFonts w:asciiTheme="minorHAnsi" w:hAnsiTheme="minorHAnsi" w:cstheme="minorHAnsi"/>
          <w:spacing w:val="-2"/>
          <w:sz w:val="20"/>
          <w:szCs w:val="20"/>
          <w:lang w:eastAsia="x-none"/>
        </w:rPr>
      </w:pPr>
    </w:p>
    <w:p w14:paraId="3172BA91" w14:textId="205C3DB1" w:rsidR="00D44CA3" w:rsidRDefault="00D44CA3" w:rsidP="00C3188E">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For management purpose</w:t>
      </w:r>
      <w:r w:rsidR="004F3A92"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the Company is </w:t>
      </w:r>
      <w:proofErr w:type="spellStart"/>
      <w:r w:rsidRPr="005127FC">
        <w:rPr>
          <w:rFonts w:asciiTheme="minorHAnsi" w:hAnsiTheme="minorHAnsi" w:cstheme="minorHAnsi"/>
          <w:spacing w:val="-2"/>
          <w:sz w:val="20"/>
          <w:szCs w:val="20"/>
          <w:lang w:eastAsia="x-none"/>
        </w:rPr>
        <w:t>organised</w:t>
      </w:r>
      <w:proofErr w:type="spellEnd"/>
      <w:r w:rsidRPr="005127FC">
        <w:rPr>
          <w:rFonts w:asciiTheme="minorHAnsi" w:hAnsiTheme="minorHAnsi" w:cstheme="minorHAnsi"/>
          <w:spacing w:val="-2"/>
          <w:sz w:val="20"/>
          <w:szCs w:val="20"/>
          <w:lang w:eastAsia="x-none"/>
        </w:rPr>
        <w:t xml:space="preserve"> into business units based on its </w:t>
      </w:r>
      <w:r w:rsidR="00B37D4E" w:rsidRPr="005127FC">
        <w:rPr>
          <w:rFonts w:asciiTheme="minorHAnsi" w:hAnsiTheme="minorHAnsi" w:cstheme="minorHAnsi"/>
          <w:spacing w:val="-2"/>
          <w:sz w:val="20"/>
          <w:szCs w:val="20"/>
          <w:lang w:eastAsia="x-none"/>
        </w:rPr>
        <w:t>products and services and have 2</w:t>
      </w:r>
      <w:r w:rsidRPr="005127FC">
        <w:rPr>
          <w:rFonts w:asciiTheme="minorHAnsi" w:hAnsiTheme="minorHAnsi" w:cstheme="minorHAnsi"/>
          <w:spacing w:val="-2"/>
          <w:sz w:val="20"/>
          <w:szCs w:val="20"/>
          <w:lang w:eastAsia="x-none"/>
        </w:rPr>
        <w:t xml:space="preserve"> reportable segments as follows:</w:t>
      </w:r>
    </w:p>
    <w:p w14:paraId="0DB7853F" w14:textId="77777777" w:rsidR="00513A0A" w:rsidRPr="003E0B20" w:rsidRDefault="00513A0A" w:rsidP="00C3188E">
      <w:pPr>
        <w:spacing w:line="160" w:lineRule="atLeast"/>
        <w:ind w:right="173"/>
        <w:jc w:val="both"/>
        <w:rPr>
          <w:rFonts w:asciiTheme="minorHAnsi" w:hAnsiTheme="minorHAnsi" w:cstheme="minorHAnsi"/>
          <w:spacing w:val="-2"/>
          <w:sz w:val="14"/>
          <w:szCs w:val="14"/>
          <w:lang w:eastAsia="x-none"/>
        </w:rPr>
      </w:pPr>
    </w:p>
    <w:p w14:paraId="196C1403" w14:textId="45ADCAE2" w:rsidR="00B658FF" w:rsidRDefault="00914FBF" w:rsidP="00914FBF">
      <w:pPr>
        <w:spacing w:line="160" w:lineRule="atLeast"/>
        <w:ind w:right="173"/>
        <w:jc w:val="both"/>
        <w:rPr>
          <w:rFonts w:asciiTheme="minorHAnsi" w:hAnsiTheme="minorHAnsi" w:cstheme="minorHAnsi"/>
          <w:spacing w:val="-2"/>
          <w:sz w:val="20"/>
          <w:szCs w:val="20"/>
          <w:lang w:eastAsia="x-none"/>
        </w:rPr>
      </w:pPr>
      <w:r>
        <w:rPr>
          <w:rFonts w:asciiTheme="minorHAnsi" w:hAnsiTheme="minorHAnsi" w:cstheme="minorHAnsi"/>
          <w:spacing w:val="-2"/>
          <w:sz w:val="20"/>
          <w:szCs w:val="20"/>
          <w:lang w:eastAsia="x-none"/>
        </w:rPr>
        <w:t xml:space="preserve">- </w:t>
      </w:r>
      <w:r w:rsidR="00D44CA3" w:rsidRPr="005127FC">
        <w:rPr>
          <w:rFonts w:asciiTheme="minorHAnsi" w:hAnsiTheme="minorHAnsi" w:cstheme="minorHAnsi"/>
          <w:spacing w:val="-2"/>
          <w:sz w:val="20"/>
          <w:szCs w:val="20"/>
          <w:lang w:eastAsia="x-none"/>
        </w:rPr>
        <w:t xml:space="preserve">Securities business segment, which provide service according to brokering, securities </w:t>
      </w:r>
      <w:proofErr w:type="gramStart"/>
      <w:r w:rsidR="00D44CA3" w:rsidRPr="005127FC">
        <w:rPr>
          <w:rFonts w:asciiTheme="minorHAnsi" w:hAnsiTheme="minorHAnsi" w:cstheme="minorHAnsi"/>
          <w:spacing w:val="-2"/>
          <w:sz w:val="20"/>
          <w:szCs w:val="20"/>
          <w:lang w:eastAsia="x-none"/>
        </w:rPr>
        <w:t>borrowing</w:t>
      </w:r>
      <w:r w:rsidR="00A22402" w:rsidRPr="005127FC">
        <w:rPr>
          <w:rFonts w:asciiTheme="minorHAnsi" w:hAnsiTheme="minorHAnsi" w:cstheme="minorHAnsi"/>
          <w:spacing w:val="-2"/>
          <w:sz w:val="20"/>
          <w:szCs w:val="20"/>
          <w:lang w:eastAsia="x-none"/>
        </w:rPr>
        <w:t xml:space="preserve">  </w:t>
      </w:r>
      <w:r w:rsidR="00D44CA3" w:rsidRPr="005127FC">
        <w:rPr>
          <w:rFonts w:asciiTheme="minorHAnsi" w:hAnsiTheme="minorHAnsi" w:cstheme="minorHAnsi"/>
          <w:spacing w:val="-2"/>
          <w:sz w:val="20"/>
          <w:szCs w:val="20"/>
          <w:lang w:eastAsia="x-none"/>
        </w:rPr>
        <w:t>and</w:t>
      </w:r>
      <w:proofErr w:type="gramEnd"/>
      <w:r w:rsidR="00D44CA3" w:rsidRPr="005127FC">
        <w:rPr>
          <w:rFonts w:asciiTheme="minorHAnsi" w:hAnsiTheme="minorHAnsi" w:cstheme="minorHAnsi"/>
          <w:spacing w:val="-2"/>
          <w:sz w:val="20"/>
          <w:szCs w:val="20"/>
          <w:lang w:eastAsia="x-none"/>
        </w:rPr>
        <w:t xml:space="preserve"> lending.</w:t>
      </w:r>
    </w:p>
    <w:p w14:paraId="3ABD4BD3" w14:textId="77777777" w:rsidR="00513A0A" w:rsidRPr="003E0B20" w:rsidRDefault="00513A0A" w:rsidP="00914FBF">
      <w:pPr>
        <w:spacing w:line="160" w:lineRule="atLeast"/>
        <w:ind w:right="173"/>
        <w:jc w:val="both"/>
        <w:rPr>
          <w:rFonts w:asciiTheme="minorHAnsi" w:hAnsiTheme="minorHAnsi" w:cstheme="minorHAnsi"/>
          <w:spacing w:val="-2"/>
          <w:sz w:val="14"/>
          <w:szCs w:val="14"/>
          <w:lang w:eastAsia="x-none"/>
        </w:rPr>
      </w:pPr>
    </w:p>
    <w:p w14:paraId="62486791" w14:textId="0B12BEC3" w:rsidR="00E26711" w:rsidRDefault="00914FBF" w:rsidP="00914FBF">
      <w:pPr>
        <w:spacing w:line="160" w:lineRule="atLeast"/>
        <w:jc w:val="both"/>
        <w:rPr>
          <w:rFonts w:asciiTheme="minorHAnsi" w:hAnsiTheme="minorHAnsi" w:cstheme="minorHAnsi"/>
          <w:spacing w:val="-2"/>
          <w:sz w:val="20"/>
          <w:szCs w:val="20"/>
          <w:lang w:eastAsia="x-none"/>
        </w:rPr>
      </w:pPr>
      <w:r>
        <w:rPr>
          <w:rFonts w:asciiTheme="minorHAnsi" w:hAnsiTheme="minorHAnsi" w:cstheme="minorHAnsi"/>
          <w:spacing w:val="-2"/>
          <w:sz w:val="20"/>
          <w:szCs w:val="20"/>
          <w:lang w:eastAsia="x-none"/>
        </w:rPr>
        <w:t xml:space="preserve">- </w:t>
      </w:r>
      <w:r w:rsidR="00A606ED" w:rsidRPr="005127FC">
        <w:rPr>
          <w:rFonts w:asciiTheme="minorHAnsi" w:hAnsiTheme="minorHAnsi" w:cstheme="minorHAnsi"/>
          <w:spacing w:val="-2"/>
          <w:sz w:val="20"/>
          <w:szCs w:val="20"/>
          <w:lang w:eastAsia="x-none"/>
        </w:rPr>
        <w:t>Investment s</w:t>
      </w:r>
      <w:r w:rsidR="004C1464" w:rsidRPr="005127FC">
        <w:rPr>
          <w:rFonts w:asciiTheme="minorHAnsi" w:hAnsiTheme="minorHAnsi" w:cstheme="minorHAnsi"/>
          <w:spacing w:val="-2"/>
          <w:sz w:val="20"/>
          <w:szCs w:val="20"/>
          <w:lang w:eastAsia="x-none"/>
        </w:rPr>
        <w:t>egment, which investment in securities and private fund.</w:t>
      </w:r>
    </w:p>
    <w:p w14:paraId="176DC2E5" w14:textId="77777777" w:rsidR="003D5E41" w:rsidRDefault="003D5E41" w:rsidP="00C3188E">
      <w:pPr>
        <w:spacing w:line="160" w:lineRule="atLeast"/>
        <w:ind w:right="173"/>
        <w:jc w:val="both"/>
        <w:rPr>
          <w:rFonts w:asciiTheme="minorHAnsi" w:hAnsiTheme="minorHAnsi" w:cstheme="minorHAnsi"/>
          <w:spacing w:val="-2"/>
          <w:sz w:val="20"/>
          <w:szCs w:val="20"/>
          <w:lang w:eastAsia="x-none"/>
        </w:rPr>
      </w:pPr>
    </w:p>
    <w:p w14:paraId="0EBA1386" w14:textId="7F3E6320" w:rsidR="00D44CA3" w:rsidRDefault="00D44CA3" w:rsidP="00C3188E">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The chief operating decision maker monitors the operating results of the business units separately for the purpose of making decisions about resource allocation and assessing performance. Segment performance is measured based on operating profit o</w:t>
      </w:r>
      <w:r w:rsidR="00E0335A" w:rsidRPr="005127FC">
        <w:rPr>
          <w:rFonts w:asciiTheme="minorHAnsi" w:hAnsiTheme="minorHAnsi" w:cstheme="minorHAnsi"/>
          <w:spacing w:val="-2"/>
          <w:sz w:val="20"/>
          <w:szCs w:val="20"/>
          <w:lang w:eastAsia="x-none"/>
        </w:rPr>
        <w:t>r</w:t>
      </w:r>
      <w:r w:rsidRPr="005127FC">
        <w:rPr>
          <w:rFonts w:asciiTheme="minorHAnsi" w:hAnsiTheme="minorHAnsi" w:cstheme="minorHAnsi"/>
          <w:spacing w:val="-2"/>
          <w:sz w:val="20"/>
          <w:szCs w:val="20"/>
          <w:lang w:eastAsia="x-none"/>
        </w:rPr>
        <w:t xml:space="preserve"> loss and on a basis consistent with that used to measure operating profit or loss in the financial statements. However</w:t>
      </w:r>
      <w:r w:rsidR="005457B5" w:rsidRPr="005127FC">
        <w:rPr>
          <w:rFonts w:asciiTheme="minorHAnsi" w:hAnsiTheme="minorHAnsi" w:cstheme="minorHAnsi"/>
          <w:spacing w:val="-2"/>
          <w:sz w:val="20"/>
          <w:szCs w:val="20"/>
          <w:lang w:eastAsia="x-none"/>
        </w:rPr>
        <w:t>, income</w:t>
      </w:r>
      <w:r w:rsidRPr="005127FC">
        <w:rPr>
          <w:rFonts w:asciiTheme="minorHAnsi" w:hAnsiTheme="minorHAnsi" w:cstheme="minorHAnsi"/>
          <w:spacing w:val="-2"/>
          <w:sz w:val="20"/>
          <w:szCs w:val="20"/>
          <w:lang w:eastAsia="x-none"/>
        </w:rPr>
        <w:t xml:space="preserve"> tax is not allocated to the segment.</w:t>
      </w:r>
    </w:p>
    <w:p w14:paraId="11A9A4BC" w14:textId="77777777" w:rsidR="00513A0A" w:rsidRPr="005127FC" w:rsidRDefault="00513A0A" w:rsidP="00C3188E">
      <w:pPr>
        <w:spacing w:line="160" w:lineRule="atLeast"/>
        <w:ind w:right="173"/>
        <w:jc w:val="both"/>
        <w:rPr>
          <w:rFonts w:asciiTheme="minorHAnsi" w:hAnsiTheme="minorHAnsi" w:cstheme="minorHAnsi"/>
          <w:spacing w:val="-2"/>
          <w:sz w:val="20"/>
          <w:szCs w:val="20"/>
          <w:lang w:eastAsia="x-none"/>
        </w:rPr>
      </w:pPr>
    </w:p>
    <w:p w14:paraId="138BBA19" w14:textId="10870CAA" w:rsidR="00A27CFB" w:rsidRPr="005127FC" w:rsidRDefault="00D44CA3" w:rsidP="00C3188E">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The transfer price between operating segment</w:t>
      </w:r>
      <w:r w:rsidR="00607B3B"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is based on fair value (</w:t>
      </w:r>
      <w:r w:rsidR="005E1814">
        <w:rPr>
          <w:rFonts w:asciiTheme="minorHAnsi" w:hAnsiTheme="minorHAnsi" w:cstheme="minorHAnsi"/>
          <w:spacing w:val="-2"/>
          <w:sz w:val="20"/>
          <w:szCs w:val="20"/>
          <w:lang w:eastAsia="x-none"/>
        </w:rPr>
        <w:t>A</w:t>
      </w:r>
      <w:r w:rsidRPr="005127FC">
        <w:rPr>
          <w:rFonts w:asciiTheme="minorHAnsi" w:hAnsiTheme="minorHAnsi" w:cstheme="minorHAnsi"/>
          <w:spacing w:val="-2"/>
          <w:sz w:val="20"/>
          <w:szCs w:val="20"/>
          <w:lang w:eastAsia="x-none"/>
        </w:rPr>
        <w:t>rm’s length basis)</w:t>
      </w:r>
    </w:p>
    <w:p w14:paraId="2425BC08" w14:textId="77777777" w:rsidR="00DB00D9" w:rsidRDefault="00DB00D9" w:rsidP="00C3188E">
      <w:pPr>
        <w:spacing w:line="160" w:lineRule="atLeast"/>
        <w:jc w:val="thaiDistribute"/>
        <w:rPr>
          <w:rFonts w:asciiTheme="minorHAnsi" w:hAnsiTheme="minorHAnsi" w:cstheme="minorHAnsi"/>
          <w:spacing w:val="-2"/>
          <w:sz w:val="20"/>
          <w:szCs w:val="20"/>
          <w:lang w:eastAsia="x-none"/>
        </w:rPr>
      </w:pPr>
    </w:p>
    <w:p w14:paraId="4BADD372" w14:textId="457B3ED1" w:rsidR="00811E62" w:rsidRDefault="00811E62" w:rsidP="00C3188E">
      <w:pPr>
        <w:spacing w:line="160" w:lineRule="atLeast"/>
        <w:jc w:val="thaiDistribute"/>
        <w:rPr>
          <w:rFonts w:asciiTheme="minorHAnsi" w:hAnsiTheme="minorHAnsi" w:cstheme="minorHAnsi"/>
          <w:spacing w:val="-2"/>
          <w:sz w:val="20"/>
          <w:szCs w:val="20"/>
          <w:lang w:eastAsia="x-none"/>
        </w:rPr>
      </w:pPr>
      <w:r w:rsidRPr="00F76F41">
        <w:rPr>
          <w:rFonts w:asciiTheme="minorHAnsi" w:hAnsiTheme="minorHAnsi" w:cstheme="minorHAnsi"/>
          <w:spacing w:val="-2"/>
          <w:sz w:val="20"/>
          <w:szCs w:val="20"/>
          <w:lang w:eastAsia="x-none"/>
        </w:rPr>
        <w:t>Financial information</w:t>
      </w:r>
      <w:r w:rsidRPr="005127FC">
        <w:rPr>
          <w:rFonts w:asciiTheme="minorHAnsi" w:hAnsiTheme="minorHAnsi" w:cstheme="minorHAnsi"/>
          <w:spacing w:val="-2"/>
          <w:sz w:val="20"/>
          <w:szCs w:val="20"/>
          <w:lang w:eastAsia="x-none"/>
        </w:rPr>
        <w:t xml:space="preserve"> by segment of the </w:t>
      </w:r>
      <w:r w:rsidR="000D07EE" w:rsidRPr="005127FC">
        <w:rPr>
          <w:rFonts w:asciiTheme="minorHAnsi" w:hAnsiTheme="minorHAnsi" w:cstheme="minorHAnsi"/>
          <w:spacing w:val="-2"/>
          <w:sz w:val="20"/>
          <w:szCs w:val="20"/>
          <w:lang w:eastAsia="x-none"/>
        </w:rPr>
        <w:t xml:space="preserve">Group </w:t>
      </w:r>
      <w:r w:rsidRPr="005127FC">
        <w:rPr>
          <w:rFonts w:asciiTheme="minorHAnsi" w:hAnsiTheme="minorHAnsi" w:cstheme="minorHAnsi"/>
          <w:spacing w:val="-2"/>
          <w:sz w:val="20"/>
          <w:szCs w:val="20"/>
          <w:lang w:eastAsia="x-none"/>
        </w:rPr>
        <w:t>for the three-month period</w:t>
      </w:r>
      <w:r w:rsidR="00296B0D"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ended</w:t>
      </w:r>
      <w:r w:rsidR="00E27930" w:rsidRPr="005127FC">
        <w:rPr>
          <w:rFonts w:asciiTheme="minorHAnsi" w:hAnsiTheme="minorHAnsi" w:cstheme="minorHAnsi"/>
          <w:spacing w:val="-2"/>
          <w:sz w:val="20"/>
          <w:szCs w:val="20"/>
          <w:lang w:eastAsia="x-none"/>
        </w:rPr>
        <w:t xml:space="preserve"> </w:t>
      </w:r>
      <w:r w:rsidR="00A530A2" w:rsidRPr="005127FC">
        <w:rPr>
          <w:rFonts w:asciiTheme="minorHAnsi" w:hAnsiTheme="minorHAnsi" w:cstheme="minorHAnsi"/>
          <w:spacing w:val="-2"/>
          <w:sz w:val="20"/>
          <w:szCs w:val="20"/>
          <w:lang w:eastAsia="x-none"/>
        </w:rPr>
        <w:t xml:space="preserve">March </w:t>
      </w:r>
      <w:r w:rsidR="00914FBF">
        <w:rPr>
          <w:rFonts w:asciiTheme="minorHAnsi" w:hAnsiTheme="minorHAnsi" w:cstheme="minorHAnsi"/>
          <w:spacing w:val="-2"/>
          <w:sz w:val="20"/>
          <w:szCs w:val="20"/>
          <w:lang w:eastAsia="x-none"/>
        </w:rPr>
        <w:t xml:space="preserve">31, </w:t>
      </w:r>
      <w:r w:rsidR="00A530A2" w:rsidRPr="005127FC">
        <w:rPr>
          <w:rFonts w:asciiTheme="minorHAnsi" w:hAnsiTheme="minorHAnsi" w:cstheme="minorHAnsi"/>
          <w:spacing w:val="-2"/>
          <w:sz w:val="20"/>
          <w:szCs w:val="20"/>
          <w:lang w:eastAsia="x-none"/>
        </w:rPr>
        <w:t>202</w:t>
      </w:r>
      <w:r w:rsidR="00914FBF">
        <w:rPr>
          <w:rFonts w:asciiTheme="minorHAnsi" w:hAnsiTheme="minorHAnsi" w:cstheme="minorHAnsi"/>
          <w:spacing w:val="-2"/>
          <w:sz w:val="20"/>
          <w:szCs w:val="20"/>
          <w:lang w:eastAsia="x-none"/>
        </w:rPr>
        <w:t>1</w:t>
      </w:r>
      <w:r w:rsidR="009D07A1" w:rsidRPr="005127FC">
        <w:rPr>
          <w:rFonts w:asciiTheme="minorHAnsi" w:hAnsiTheme="minorHAnsi" w:cstheme="minorHAnsi"/>
          <w:spacing w:val="-2"/>
          <w:sz w:val="20"/>
          <w:szCs w:val="20"/>
          <w:lang w:eastAsia="x-none"/>
        </w:rPr>
        <w:t xml:space="preserve"> and 20</w:t>
      </w:r>
      <w:r w:rsidR="00914FBF">
        <w:rPr>
          <w:rFonts w:asciiTheme="minorHAnsi" w:hAnsiTheme="minorHAnsi" w:cstheme="minorHAnsi"/>
          <w:spacing w:val="-2"/>
          <w:sz w:val="20"/>
          <w:szCs w:val="20"/>
          <w:lang w:eastAsia="x-none"/>
        </w:rPr>
        <w:t>20</w:t>
      </w:r>
      <w:r w:rsidRPr="005127FC">
        <w:rPr>
          <w:rFonts w:asciiTheme="minorHAnsi" w:hAnsiTheme="minorHAnsi" w:cstheme="minorHAnsi"/>
          <w:spacing w:val="-2"/>
          <w:sz w:val="20"/>
          <w:szCs w:val="20"/>
          <w:lang w:eastAsia="x-none"/>
        </w:rPr>
        <w:t xml:space="preserve"> are as follows:</w:t>
      </w:r>
    </w:p>
    <w:p w14:paraId="5787FA22" w14:textId="77777777" w:rsidR="00914FBF" w:rsidRPr="005127FC" w:rsidRDefault="00914FBF" w:rsidP="00C3188E">
      <w:pPr>
        <w:spacing w:line="160" w:lineRule="atLeast"/>
        <w:jc w:val="thaiDistribute"/>
        <w:rPr>
          <w:rFonts w:asciiTheme="minorHAnsi" w:hAnsiTheme="minorHAnsi" w:cstheme="minorHAnsi"/>
          <w:spacing w:val="-2"/>
          <w:sz w:val="20"/>
          <w:szCs w:val="20"/>
          <w:lang w:eastAsia="x-none"/>
        </w:rPr>
      </w:pPr>
    </w:p>
    <w:tbl>
      <w:tblPr>
        <w:tblW w:w="9885" w:type="dxa"/>
        <w:tblLayout w:type="fixed"/>
        <w:tblCellMar>
          <w:left w:w="0" w:type="dxa"/>
          <w:right w:w="0" w:type="dxa"/>
        </w:tblCellMar>
        <w:tblLook w:val="0000" w:firstRow="0" w:lastRow="0" w:firstColumn="0" w:lastColumn="0" w:noHBand="0" w:noVBand="0"/>
      </w:tblPr>
      <w:tblGrid>
        <w:gridCol w:w="3828"/>
        <w:gridCol w:w="1710"/>
        <w:gridCol w:w="52"/>
        <w:gridCol w:w="1431"/>
        <w:gridCol w:w="1432"/>
        <w:gridCol w:w="1432"/>
      </w:tblGrid>
      <w:tr w:rsidR="00872B07" w:rsidRPr="005127FC" w14:paraId="18AAAF14" w14:textId="77777777" w:rsidTr="00B31404">
        <w:trPr>
          <w:trHeight w:val="283"/>
          <w:tblHeader/>
        </w:trPr>
        <w:tc>
          <w:tcPr>
            <w:tcW w:w="3828" w:type="dxa"/>
            <w:tcBorders>
              <w:top w:val="nil"/>
              <w:left w:val="nil"/>
              <w:right w:val="nil"/>
            </w:tcBorders>
            <w:shd w:val="clear" w:color="auto" w:fill="auto"/>
            <w:noWrap/>
            <w:tcMar>
              <w:left w:w="0" w:type="dxa"/>
              <w:right w:w="0" w:type="dxa"/>
            </w:tcMar>
            <w:vAlign w:val="bottom"/>
          </w:tcPr>
          <w:p w14:paraId="6695A696" w14:textId="77777777" w:rsidR="00872B07" w:rsidRPr="005127FC" w:rsidRDefault="00872B07" w:rsidP="00C3188E">
            <w:pPr>
              <w:spacing w:line="160" w:lineRule="atLeast"/>
              <w:ind w:right="90"/>
              <w:rPr>
                <w:rFonts w:asciiTheme="minorHAnsi" w:hAnsiTheme="minorHAnsi" w:cstheme="minorHAnsi"/>
                <w:sz w:val="20"/>
                <w:szCs w:val="20"/>
              </w:rPr>
            </w:pPr>
          </w:p>
        </w:tc>
        <w:tc>
          <w:tcPr>
            <w:tcW w:w="6057" w:type="dxa"/>
            <w:gridSpan w:val="5"/>
            <w:tcBorders>
              <w:left w:val="nil"/>
              <w:right w:val="nil"/>
            </w:tcBorders>
          </w:tcPr>
          <w:p w14:paraId="1624B118" w14:textId="74FA5B0D" w:rsidR="00513A0A" w:rsidRPr="005127FC" w:rsidRDefault="00872B07" w:rsidP="00A45C5B">
            <w:pPr>
              <w:pBdr>
                <w:bottom w:val="single" w:sz="4" w:space="1" w:color="auto"/>
              </w:pBdr>
              <w:spacing w:line="160" w:lineRule="atLeast"/>
              <w:ind w:left="91" w:right="90"/>
              <w:jc w:val="center"/>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 </w:t>
            </w:r>
            <w:r w:rsidR="00513A0A">
              <w:rPr>
                <w:rFonts w:asciiTheme="minorHAnsi" w:eastAsia="Calibri" w:hAnsiTheme="minorHAnsi" w:cstheme="minorHAnsi"/>
                <w:sz w:val="20"/>
                <w:szCs w:val="20"/>
                <w:lang w:eastAsia="th-TH"/>
              </w:rPr>
              <w:t xml:space="preserve">In </w:t>
            </w:r>
            <w:r w:rsidRPr="005127FC">
              <w:rPr>
                <w:rFonts w:asciiTheme="minorHAnsi" w:eastAsia="Calibri" w:hAnsiTheme="minorHAnsi" w:cstheme="minorHAnsi"/>
                <w:sz w:val="20"/>
                <w:szCs w:val="20"/>
                <w:lang w:eastAsia="th-TH"/>
              </w:rPr>
              <w:t>Thousand Baht</w:t>
            </w:r>
          </w:p>
        </w:tc>
      </w:tr>
      <w:tr w:rsidR="00872B07" w:rsidRPr="005127FC" w14:paraId="7872C4C8"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670B3F12" w14:textId="77777777" w:rsidR="00872B07" w:rsidRPr="005127FC" w:rsidRDefault="00872B07" w:rsidP="00C3188E">
            <w:pPr>
              <w:spacing w:line="160" w:lineRule="atLeast"/>
              <w:ind w:right="90"/>
              <w:rPr>
                <w:rFonts w:asciiTheme="minorHAnsi" w:hAnsiTheme="minorHAnsi" w:cstheme="minorHAnsi"/>
                <w:sz w:val="20"/>
                <w:szCs w:val="20"/>
              </w:rPr>
            </w:pPr>
          </w:p>
        </w:tc>
        <w:tc>
          <w:tcPr>
            <w:tcW w:w="6057" w:type="dxa"/>
            <w:gridSpan w:val="5"/>
            <w:tcBorders>
              <w:left w:val="nil"/>
              <w:bottom w:val="nil"/>
              <w:right w:val="nil"/>
            </w:tcBorders>
          </w:tcPr>
          <w:p w14:paraId="357F8735" w14:textId="3B058A5D" w:rsidR="00872B07" w:rsidRPr="00513A0A" w:rsidRDefault="00872B07" w:rsidP="00A45C5B">
            <w:pPr>
              <w:pBdr>
                <w:bottom w:val="single" w:sz="4" w:space="1" w:color="auto"/>
              </w:pBdr>
              <w:spacing w:line="160" w:lineRule="atLeast"/>
              <w:ind w:left="91" w:right="90"/>
              <w:jc w:val="center"/>
              <w:rPr>
                <w:rFonts w:asciiTheme="minorHAnsi" w:hAnsiTheme="minorHAnsi" w:cstheme="minorBidi"/>
                <w:sz w:val="20"/>
                <w:szCs w:val="20"/>
                <w:cs/>
              </w:rPr>
            </w:pPr>
            <w:r w:rsidRPr="005127FC">
              <w:rPr>
                <w:rFonts w:asciiTheme="minorHAnsi" w:hAnsiTheme="minorHAnsi" w:cstheme="minorHAnsi"/>
                <w:kern w:val="2"/>
                <w:sz w:val="20"/>
                <w:szCs w:val="20"/>
              </w:rPr>
              <w:t xml:space="preserve">Consolidated </w:t>
            </w:r>
            <w:r w:rsidR="00513A0A">
              <w:rPr>
                <w:rFonts w:asciiTheme="minorHAnsi" w:hAnsiTheme="minorHAnsi" w:cstheme="minorHAnsi"/>
                <w:sz w:val="20"/>
                <w:szCs w:val="20"/>
              </w:rPr>
              <w:t>F</w:t>
            </w:r>
            <w:r w:rsidR="00513A0A" w:rsidRPr="005127FC">
              <w:rPr>
                <w:rFonts w:asciiTheme="minorHAnsi" w:hAnsiTheme="minorHAnsi" w:cstheme="minorHAnsi"/>
                <w:sz w:val="20"/>
                <w:szCs w:val="20"/>
              </w:rPr>
              <w:t xml:space="preserve">inancial </w:t>
            </w:r>
            <w:r w:rsidR="00513A0A">
              <w:rPr>
                <w:rFonts w:asciiTheme="minorHAnsi" w:hAnsiTheme="minorHAnsi" w:cstheme="minorHAnsi"/>
                <w:sz w:val="20"/>
                <w:szCs w:val="20"/>
              </w:rPr>
              <w:t>S</w:t>
            </w:r>
            <w:r w:rsidR="00513A0A" w:rsidRPr="005127FC">
              <w:rPr>
                <w:rFonts w:asciiTheme="minorHAnsi" w:hAnsiTheme="minorHAnsi" w:cstheme="minorHAnsi"/>
                <w:sz w:val="20"/>
                <w:szCs w:val="20"/>
              </w:rPr>
              <w:t>tatements</w:t>
            </w:r>
          </w:p>
        </w:tc>
      </w:tr>
      <w:tr w:rsidR="00872B07" w:rsidRPr="005127FC" w14:paraId="039CAB1B"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65F42643" w14:textId="77777777" w:rsidR="00872B07" w:rsidRPr="005127FC" w:rsidRDefault="00872B07" w:rsidP="00C3188E">
            <w:pPr>
              <w:spacing w:line="160" w:lineRule="atLeast"/>
              <w:ind w:right="90"/>
              <w:rPr>
                <w:rFonts w:asciiTheme="minorHAnsi" w:hAnsiTheme="minorHAnsi" w:cstheme="minorHAnsi"/>
                <w:sz w:val="20"/>
                <w:szCs w:val="20"/>
              </w:rPr>
            </w:pPr>
          </w:p>
        </w:tc>
        <w:tc>
          <w:tcPr>
            <w:tcW w:w="6057" w:type="dxa"/>
            <w:gridSpan w:val="5"/>
            <w:tcBorders>
              <w:left w:val="nil"/>
              <w:bottom w:val="nil"/>
              <w:right w:val="nil"/>
            </w:tcBorders>
          </w:tcPr>
          <w:p w14:paraId="626CD10C" w14:textId="638577FE" w:rsidR="00872B07" w:rsidRPr="005127FC" w:rsidRDefault="00872B07" w:rsidP="00A45C5B">
            <w:pPr>
              <w:pBdr>
                <w:bottom w:val="single" w:sz="4" w:space="1" w:color="auto"/>
              </w:pBdr>
              <w:spacing w:line="160" w:lineRule="atLeast"/>
              <w:ind w:left="91" w:right="90"/>
              <w:jc w:val="center"/>
              <w:rPr>
                <w:rFonts w:asciiTheme="minorHAnsi" w:hAnsiTheme="minorHAnsi" w:cstheme="minorHAnsi"/>
                <w:sz w:val="20"/>
                <w:szCs w:val="20"/>
              </w:rPr>
            </w:pPr>
            <w:r w:rsidRPr="005127FC">
              <w:rPr>
                <w:rFonts w:asciiTheme="minorHAnsi" w:hAnsiTheme="minorHAnsi" w:cstheme="minorHAnsi"/>
                <w:sz w:val="20"/>
                <w:szCs w:val="20"/>
              </w:rPr>
              <w:t xml:space="preserve">For the three-month period ended </w:t>
            </w:r>
            <w:r w:rsidR="00E73D98" w:rsidRPr="005127FC">
              <w:rPr>
                <w:rFonts w:asciiTheme="minorHAnsi" w:hAnsiTheme="minorHAnsi" w:cstheme="minorHAnsi"/>
                <w:sz w:val="20"/>
                <w:szCs w:val="20"/>
              </w:rPr>
              <w:t xml:space="preserve">March </w:t>
            </w:r>
            <w:r w:rsidR="00914FBF">
              <w:rPr>
                <w:rFonts w:asciiTheme="minorHAnsi" w:hAnsiTheme="minorHAnsi" w:cstheme="minorHAnsi"/>
                <w:sz w:val="20"/>
                <w:szCs w:val="20"/>
              </w:rPr>
              <w:t xml:space="preserve">31, </w:t>
            </w:r>
            <w:r w:rsidR="00E73D98" w:rsidRPr="005127FC">
              <w:rPr>
                <w:rFonts w:asciiTheme="minorHAnsi" w:hAnsiTheme="minorHAnsi" w:cstheme="minorHAnsi"/>
                <w:sz w:val="20"/>
                <w:szCs w:val="20"/>
              </w:rPr>
              <w:t>202</w:t>
            </w:r>
            <w:r w:rsidR="00914FBF">
              <w:rPr>
                <w:rFonts w:asciiTheme="minorHAnsi" w:hAnsiTheme="minorHAnsi" w:cstheme="minorHAnsi"/>
                <w:sz w:val="20"/>
                <w:szCs w:val="20"/>
              </w:rPr>
              <w:t>1</w:t>
            </w:r>
          </w:p>
        </w:tc>
      </w:tr>
      <w:tr w:rsidR="00872B07" w:rsidRPr="005127FC" w14:paraId="5D7C008F"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2C5CD3F2" w14:textId="77777777" w:rsidR="00872B07" w:rsidRPr="005127FC" w:rsidRDefault="00872B07" w:rsidP="00C3188E">
            <w:pPr>
              <w:spacing w:line="160" w:lineRule="atLeast"/>
              <w:ind w:right="90"/>
              <w:rPr>
                <w:rFonts w:asciiTheme="minorHAnsi" w:hAnsiTheme="minorHAnsi" w:cstheme="minorHAnsi"/>
                <w:sz w:val="20"/>
                <w:szCs w:val="20"/>
              </w:rPr>
            </w:pPr>
          </w:p>
        </w:tc>
        <w:tc>
          <w:tcPr>
            <w:tcW w:w="1710" w:type="dxa"/>
            <w:tcBorders>
              <w:top w:val="nil"/>
              <w:left w:val="nil"/>
              <w:bottom w:val="nil"/>
              <w:right w:val="nil"/>
            </w:tcBorders>
            <w:shd w:val="clear" w:color="auto" w:fill="auto"/>
            <w:noWrap/>
            <w:tcMar>
              <w:left w:w="0" w:type="dxa"/>
              <w:right w:w="0" w:type="dxa"/>
            </w:tcMar>
            <w:vAlign w:val="bottom"/>
          </w:tcPr>
          <w:p w14:paraId="003BBA0B" w14:textId="77777777" w:rsidR="00872B07" w:rsidRPr="005127FC" w:rsidRDefault="00872B07" w:rsidP="00856564">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color w:val="000000"/>
                <w:sz w:val="20"/>
                <w:szCs w:val="20"/>
                <w:lang w:eastAsia="x-none"/>
              </w:rPr>
              <w:t>Securities and derivatives business</w:t>
            </w:r>
          </w:p>
        </w:tc>
        <w:tc>
          <w:tcPr>
            <w:tcW w:w="52" w:type="dxa"/>
            <w:vMerge w:val="restart"/>
            <w:tcBorders>
              <w:top w:val="nil"/>
              <w:left w:val="nil"/>
              <w:right w:val="nil"/>
            </w:tcBorders>
          </w:tcPr>
          <w:p w14:paraId="0E5CE448" w14:textId="77777777" w:rsidR="00872B07" w:rsidRPr="005127FC" w:rsidRDefault="00872B07" w:rsidP="00C3188E">
            <w:pPr>
              <w:spacing w:line="160" w:lineRule="atLeast"/>
              <w:ind w:right="90"/>
              <w:jc w:val="center"/>
              <w:rPr>
                <w:rFonts w:asciiTheme="minorHAnsi" w:hAnsiTheme="minorHAnsi" w:cstheme="minorHAnsi"/>
                <w:sz w:val="20"/>
                <w:szCs w:val="20"/>
                <w:cs/>
              </w:rPr>
            </w:pPr>
          </w:p>
        </w:tc>
        <w:tc>
          <w:tcPr>
            <w:tcW w:w="1431" w:type="dxa"/>
            <w:tcBorders>
              <w:top w:val="nil"/>
              <w:left w:val="nil"/>
              <w:bottom w:val="nil"/>
              <w:right w:val="nil"/>
            </w:tcBorders>
            <w:shd w:val="clear" w:color="auto" w:fill="auto"/>
            <w:vAlign w:val="bottom"/>
          </w:tcPr>
          <w:p w14:paraId="1CAE5F0C" w14:textId="77777777" w:rsidR="00872B07" w:rsidRPr="005127FC" w:rsidRDefault="00D04A23" w:rsidP="00A45C5B">
            <w:pPr>
              <w:pBdr>
                <w:bottom w:val="single" w:sz="4" w:space="1" w:color="auto"/>
              </w:pBdr>
              <w:spacing w:line="160" w:lineRule="atLeast"/>
              <w:ind w:left="91" w:right="90"/>
              <w:jc w:val="center"/>
              <w:rPr>
                <w:rFonts w:asciiTheme="minorHAnsi" w:hAnsiTheme="minorHAnsi" w:cstheme="minorHAnsi"/>
                <w:sz w:val="20"/>
                <w:szCs w:val="20"/>
              </w:rPr>
            </w:pPr>
            <w:r w:rsidRPr="005127FC">
              <w:rPr>
                <w:rFonts w:asciiTheme="minorHAnsi" w:hAnsiTheme="minorHAnsi" w:cstheme="minorHAnsi"/>
                <w:color w:val="000000"/>
                <w:sz w:val="20"/>
                <w:szCs w:val="20"/>
                <w:lang w:eastAsia="x-none"/>
              </w:rPr>
              <w:t xml:space="preserve"> Investment</w:t>
            </w:r>
            <w:r w:rsidR="00872B07" w:rsidRPr="005127FC">
              <w:rPr>
                <w:rFonts w:asciiTheme="minorHAnsi" w:hAnsiTheme="minorHAnsi" w:cstheme="minorHAnsi"/>
                <w:color w:val="000000"/>
                <w:sz w:val="20"/>
                <w:szCs w:val="20"/>
                <w:lang w:eastAsia="x-none"/>
              </w:rPr>
              <w:t xml:space="preserve"> business</w:t>
            </w:r>
          </w:p>
        </w:tc>
        <w:tc>
          <w:tcPr>
            <w:tcW w:w="1432" w:type="dxa"/>
            <w:tcBorders>
              <w:top w:val="nil"/>
              <w:left w:val="nil"/>
              <w:right w:val="nil"/>
            </w:tcBorders>
            <w:vAlign w:val="bottom"/>
          </w:tcPr>
          <w:p w14:paraId="68811CBD" w14:textId="77777777" w:rsidR="00872B07" w:rsidRPr="00A45C5B" w:rsidRDefault="00872B07" w:rsidP="00A45C5B">
            <w:pPr>
              <w:pBdr>
                <w:bottom w:val="single" w:sz="4" w:space="1" w:color="auto"/>
              </w:pBdr>
              <w:spacing w:line="160" w:lineRule="atLeast"/>
              <w:ind w:left="91" w:right="90"/>
              <w:jc w:val="center"/>
              <w:rPr>
                <w:rFonts w:asciiTheme="minorHAnsi" w:hAnsiTheme="minorHAnsi" w:cstheme="minorBidi"/>
                <w:sz w:val="20"/>
                <w:szCs w:val="20"/>
                <w:cs/>
              </w:rPr>
            </w:pPr>
            <w:r w:rsidRPr="005127FC">
              <w:rPr>
                <w:rFonts w:asciiTheme="minorHAnsi" w:hAnsiTheme="minorHAnsi" w:cstheme="minorHAnsi"/>
                <w:sz w:val="20"/>
                <w:szCs w:val="20"/>
              </w:rPr>
              <w:t>Eliminate transaction</w:t>
            </w:r>
          </w:p>
        </w:tc>
        <w:tc>
          <w:tcPr>
            <w:tcW w:w="1432" w:type="dxa"/>
            <w:tcBorders>
              <w:top w:val="nil"/>
              <w:left w:val="nil"/>
              <w:bottom w:val="nil"/>
              <w:right w:val="nil"/>
            </w:tcBorders>
            <w:shd w:val="clear" w:color="auto" w:fill="auto"/>
            <w:vAlign w:val="bottom"/>
          </w:tcPr>
          <w:p w14:paraId="3C3878B8" w14:textId="77777777" w:rsidR="00872B07" w:rsidRPr="005127FC" w:rsidRDefault="00872B07" w:rsidP="00A45C5B">
            <w:pPr>
              <w:pBdr>
                <w:bottom w:val="single" w:sz="4" w:space="1" w:color="auto"/>
              </w:pBdr>
              <w:spacing w:line="160" w:lineRule="atLeast"/>
              <w:ind w:left="91" w:right="90"/>
              <w:jc w:val="center"/>
              <w:rPr>
                <w:rFonts w:asciiTheme="minorHAnsi" w:hAnsiTheme="minorHAnsi" w:cstheme="minorHAnsi"/>
                <w:sz w:val="20"/>
                <w:szCs w:val="20"/>
              </w:rPr>
            </w:pPr>
            <w:r w:rsidRPr="005127FC">
              <w:rPr>
                <w:rFonts w:asciiTheme="minorHAnsi" w:hAnsiTheme="minorHAnsi" w:cstheme="minorHAnsi"/>
                <w:sz w:val="20"/>
                <w:szCs w:val="20"/>
              </w:rPr>
              <w:t>Total</w:t>
            </w:r>
          </w:p>
        </w:tc>
      </w:tr>
      <w:tr w:rsidR="00872B07" w:rsidRPr="005127FC" w14:paraId="15F218BB"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792E665B" w14:textId="77777777" w:rsidR="00872B07" w:rsidRPr="005127FC" w:rsidRDefault="000C7064" w:rsidP="00C3188E">
            <w:pPr>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Revenues</w:t>
            </w:r>
          </w:p>
        </w:tc>
        <w:tc>
          <w:tcPr>
            <w:tcW w:w="1710" w:type="dxa"/>
            <w:tcBorders>
              <w:top w:val="nil"/>
              <w:left w:val="nil"/>
              <w:bottom w:val="nil"/>
              <w:right w:val="nil"/>
            </w:tcBorders>
            <w:shd w:val="clear" w:color="auto" w:fill="auto"/>
            <w:noWrap/>
            <w:tcMar>
              <w:left w:w="0" w:type="dxa"/>
              <w:right w:w="0" w:type="dxa"/>
            </w:tcMar>
            <w:vAlign w:val="bottom"/>
          </w:tcPr>
          <w:p w14:paraId="0419AD4B"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52" w:type="dxa"/>
            <w:vMerge/>
            <w:tcBorders>
              <w:left w:val="nil"/>
              <w:right w:val="nil"/>
            </w:tcBorders>
          </w:tcPr>
          <w:p w14:paraId="6819D004"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414E0504"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432" w:type="dxa"/>
            <w:tcBorders>
              <w:left w:val="nil"/>
              <w:right w:val="nil"/>
            </w:tcBorders>
          </w:tcPr>
          <w:p w14:paraId="692342F1"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432" w:type="dxa"/>
            <w:tcBorders>
              <w:top w:val="nil"/>
              <w:left w:val="nil"/>
              <w:bottom w:val="nil"/>
              <w:right w:val="nil"/>
            </w:tcBorders>
            <w:shd w:val="clear" w:color="auto" w:fill="auto"/>
            <w:noWrap/>
            <w:tcMar>
              <w:left w:w="0" w:type="dxa"/>
              <w:right w:w="0" w:type="dxa"/>
            </w:tcMar>
            <w:vAlign w:val="bottom"/>
          </w:tcPr>
          <w:p w14:paraId="08CC0540" w14:textId="77777777" w:rsidR="00872B07" w:rsidRPr="005127FC" w:rsidRDefault="00872B07" w:rsidP="00C3188E">
            <w:pPr>
              <w:spacing w:line="160" w:lineRule="atLeast"/>
              <w:ind w:right="72"/>
              <w:jc w:val="right"/>
              <w:rPr>
                <w:rFonts w:asciiTheme="minorHAnsi" w:hAnsiTheme="minorHAnsi" w:cstheme="minorHAnsi"/>
                <w:sz w:val="20"/>
                <w:szCs w:val="20"/>
              </w:rPr>
            </w:pPr>
          </w:p>
        </w:tc>
      </w:tr>
      <w:tr w:rsidR="00CC43BD" w:rsidRPr="005127FC" w14:paraId="382E3EA2"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03AB856B" w14:textId="77777777" w:rsidR="00CC43BD" w:rsidRPr="005127FC" w:rsidRDefault="00CC43BD" w:rsidP="00C3188E">
            <w:pPr>
              <w:spacing w:line="160" w:lineRule="atLeast"/>
              <w:rPr>
                <w:rFonts w:asciiTheme="minorHAnsi" w:hAnsiTheme="minorHAnsi" w:cstheme="minorHAnsi"/>
                <w:sz w:val="20"/>
                <w:szCs w:val="20"/>
                <w:cs/>
              </w:rPr>
            </w:pPr>
            <w:r w:rsidRPr="005127FC">
              <w:rPr>
                <w:rFonts w:asciiTheme="minorHAnsi" w:hAnsiTheme="minorHAnsi" w:cstheme="minorHAnsi"/>
                <w:color w:val="000000"/>
                <w:sz w:val="20"/>
                <w:szCs w:val="20"/>
              </w:rPr>
              <w:t>Brokerage fees</w:t>
            </w:r>
          </w:p>
        </w:tc>
        <w:tc>
          <w:tcPr>
            <w:tcW w:w="1710" w:type="dxa"/>
            <w:shd w:val="clear" w:color="auto" w:fill="auto"/>
            <w:noWrap/>
            <w:tcMar>
              <w:left w:w="0" w:type="dxa"/>
              <w:right w:w="0" w:type="dxa"/>
            </w:tcMar>
            <w:vAlign w:val="bottom"/>
          </w:tcPr>
          <w:p w14:paraId="662A1849" w14:textId="21FBEE4D" w:rsidR="00CC43BD" w:rsidRPr="005127FC" w:rsidRDefault="00AD26BB" w:rsidP="00A45C5B">
            <w:pPr>
              <w:tabs>
                <w:tab w:val="decimal" w:pos="1566"/>
              </w:tabs>
              <w:spacing w:line="160" w:lineRule="atLeast"/>
              <w:ind w:left="91" w:right="91"/>
              <w:jc w:val="right"/>
              <w:rPr>
                <w:rFonts w:asciiTheme="minorHAnsi" w:hAnsiTheme="minorHAnsi" w:cstheme="minorHAnsi"/>
                <w:color w:val="000000"/>
                <w:sz w:val="20"/>
                <w:szCs w:val="20"/>
                <w:cs/>
              </w:rPr>
            </w:pPr>
            <w:r>
              <w:rPr>
                <w:rFonts w:asciiTheme="minorHAnsi" w:hAnsiTheme="minorHAnsi" w:cstheme="minorHAnsi"/>
                <w:color w:val="000000"/>
                <w:sz w:val="20"/>
                <w:szCs w:val="20"/>
              </w:rPr>
              <w:t>8,441</w:t>
            </w:r>
          </w:p>
        </w:tc>
        <w:tc>
          <w:tcPr>
            <w:tcW w:w="52" w:type="dxa"/>
            <w:vMerge/>
            <w:vAlign w:val="bottom"/>
          </w:tcPr>
          <w:p w14:paraId="77F28E1F" w14:textId="77777777" w:rsidR="00CC43BD" w:rsidRPr="005127FC" w:rsidRDefault="00CC43BD" w:rsidP="00A45C5B">
            <w:pPr>
              <w:tabs>
                <w:tab w:val="decimal" w:pos="1415"/>
              </w:tabs>
              <w:spacing w:line="160" w:lineRule="atLeast"/>
              <w:ind w:left="91" w:right="91"/>
              <w:jc w:val="right"/>
              <w:rPr>
                <w:rFonts w:asciiTheme="minorHAnsi" w:hAnsiTheme="minorHAnsi" w:cstheme="minorHAnsi"/>
                <w:color w:val="000000"/>
                <w:sz w:val="20"/>
                <w:szCs w:val="20"/>
              </w:rPr>
            </w:pPr>
          </w:p>
        </w:tc>
        <w:tc>
          <w:tcPr>
            <w:tcW w:w="1431" w:type="dxa"/>
            <w:shd w:val="clear" w:color="auto" w:fill="auto"/>
            <w:noWrap/>
            <w:tcMar>
              <w:left w:w="0" w:type="dxa"/>
              <w:right w:w="0" w:type="dxa"/>
            </w:tcMar>
            <w:vAlign w:val="bottom"/>
          </w:tcPr>
          <w:p w14:paraId="2F4320CA" w14:textId="0A8A4670" w:rsidR="00CC43BD" w:rsidRPr="005127FC" w:rsidRDefault="00AD26BB" w:rsidP="00AD26BB">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432" w:type="dxa"/>
            <w:vAlign w:val="bottom"/>
          </w:tcPr>
          <w:p w14:paraId="3D4DC405" w14:textId="75BCE990" w:rsidR="00CC43BD" w:rsidRPr="005127FC" w:rsidRDefault="00AD26BB" w:rsidP="00AD26BB">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432" w:type="dxa"/>
            <w:shd w:val="clear" w:color="auto" w:fill="auto"/>
            <w:noWrap/>
            <w:tcMar>
              <w:left w:w="0" w:type="dxa"/>
              <w:right w:w="0" w:type="dxa"/>
            </w:tcMar>
            <w:vAlign w:val="bottom"/>
          </w:tcPr>
          <w:p w14:paraId="6B65B71A" w14:textId="1DE68387" w:rsidR="00CC43BD" w:rsidRPr="005127FC" w:rsidRDefault="00C1126D" w:rsidP="00A45C5B">
            <w:pPr>
              <w:tabs>
                <w:tab w:val="decimal" w:pos="1440"/>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8,441</w:t>
            </w:r>
          </w:p>
        </w:tc>
      </w:tr>
      <w:tr w:rsidR="00CC43BD" w:rsidRPr="005127FC" w14:paraId="0F25BA4B"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61258CC4" w14:textId="77777777" w:rsidR="00CC43BD" w:rsidRPr="005127FC" w:rsidRDefault="00CC43BD" w:rsidP="00C3188E">
            <w:pPr>
              <w:spacing w:line="160" w:lineRule="atLeast"/>
              <w:rPr>
                <w:rFonts w:asciiTheme="minorHAnsi" w:hAnsiTheme="minorHAnsi" w:cstheme="minorHAnsi"/>
                <w:spacing w:val="-4"/>
                <w:sz w:val="20"/>
                <w:szCs w:val="20"/>
              </w:rPr>
            </w:pPr>
            <w:r w:rsidRPr="005127FC">
              <w:rPr>
                <w:rFonts w:asciiTheme="minorHAnsi" w:hAnsiTheme="minorHAnsi" w:cstheme="minorHAnsi"/>
                <w:sz w:val="20"/>
                <w:szCs w:val="20"/>
              </w:rPr>
              <w:t>Fees and service income</w:t>
            </w:r>
          </w:p>
        </w:tc>
        <w:tc>
          <w:tcPr>
            <w:tcW w:w="1710" w:type="dxa"/>
            <w:shd w:val="clear" w:color="auto" w:fill="auto"/>
            <w:noWrap/>
            <w:tcMar>
              <w:left w:w="0" w:type="dxa"/>
              <w:right w:w="0" w:type="dxa"/>
            </w:tcMar>
            <w:vAlign w:val="bottom"/>
          </w:tcPr>
          <w:p w14:paraId="789612B7" w14:textId="3AC9E972" w:rsidR="00CC43BD" w:rsidRPr="005127FC" w:rsidRDefault="00AD26BB" w:rsidP="00A45C5B">
            <w:pPr>
              <w:tabs>
                <w:tab w:val="decimal" w:pos="1566"/>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3,070</w:t>
            </w:r>
          </w:p>
        </w:tc>
        <w:tc>
          <w:tcPr>
            <w:tcW w:w="52" w:type="dxa"/>
            <w:vMerge/>
            <w:vAlign w:val="bottom"/>
          </w:tcPr>
          <w:p w14:paraId="3058FCAE" w14:textId="77777777" w:rsidR="00CC43BD" w:rsidRPr="005127FC" w:rsidRDefault="00CC43BD" w:rsidP="00A45C5B">
            <w:pPr>
              <w:tabs>
                <w:tab w:val="decimal" w:pos="1415"/>
              </w:tabs>
              <w:spacing w:line="160" w:lineRule="atLeast"/>
              <w:ind w:left="91" w:right="91"/>
              <w:jc w:val="right"/>
              <w:rPr>
                <w:rFonts w:asciiTheme="minorHAnsi" w:hAnsiTheme="minorHAnsi" w:cstheme="minorHAnsi"/>
                <w:color w:val="000000"/>
                <w:sz w:val="20"/>
                <w:szCs w:val="20"/>
              </w:rPr>
            </w:pPr>
          </w:p>
        </w:tc>
        <w:tc>
          <w:tcPr>
            <w:tcW w:w="1431" w:type="dxa"/>
            <w:shd w:val="clear" w:color="auto" w:fill="auto"/>
            <w:noWrap/>
            <w:tcMar>
              <w:left w:w="0" w:type="dxa"/>
              <w:right w:w="0" w:type="dxa"/>
            </w:tcMar>
            <w:vAlign w:val="bottom"/>
          </w:tcPr>
          <w:p w14:paraId="60E25EF9" w14:textId="6C6746A9" w:rsidR="00CC43BD" w:rsidRPr="005127FC" w:rsidRDefault="00AD26BB" w:rsidP="00A45C5B">
            <w:pPr>
              <w:tabs>
                <w:tab w:val="decimal" w:pos="1498"/>
              </w:tabs>
              <w:spacing w:line="160" w:lineRule="atLeast"/>
              <w:ind w:left="91" w:right="91"/>
              <w:jc w:val="right"/>
              <w:rPr>
                <w:rFonts w:asciiTheme="minorHAnsi" w:hAnsiTheme="minorHAnsi" w:cstheme="minorHAnsi"/>
                <w:color w:val="000000"/>
                <w:sz w:val="20"/>
                <w:szCs w:val="20"/>
              </w:rPr>
            </w:pPr>
            <w:r>
              <w:rPr>
                <w:rFonts w:asciiTheme="minorHAnsi" w:hAnsiTheme="minorHAnsi" w:cstheme="minorHAnsi"/>
                <w:color w:val="000000"/>
                <w:sz w:val="20"/>
                <w:szCs w:val="20"/>
              </w:rPr>
              <w:t>142</w:t>
            </w:r>
          </w:p>
        </w:tc>
        <w:tc>
          <w:tcPr>
            <w:tcW w:w="1432" w:type="dxa"/>
            <w:vAlign w:val="bottom"/>
          </w:tcPr>
          <w:p w14:paraId="67626666" w14:textId="6B591FF6" w:rsidR="00CC43BD" w:rsidRPr="005127FC" w:rsidRDefault="00AD26BB" w:rsidP="00AD26BB">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432" w:type="dxa"/>
            <w:shd w:val="clear" w:color="auto" w:fill="auto"/>
            <w:noWrap/>
            <w:tcMar>
              <w:left w:w="0" w:type="dxa"/>
              <w:right w:w="0" w:type="dxa"/>
            </w:tcMar>
            <w:vAlign w:val="bottom"/>
          </w:tcPr>
          <w:p w14:paraId="44FF3F21" w14:textId="6ED98F77" w:rsidR="00CC43BD" w:rsidRPr="005127FC" w:rsidRDefault="00C1126D" w:rsidP="00AD26BB">
            <w:pPr>
              <w:tabs>
                <w:tab w:val="decimal" w:pos="1440"/>
              </w:tabs>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3,212</w:t>
            </w:r>
          </w:p>
        </w:tc>
      </w:tr>
      <w:tr w:rsidR="00CC43BD" w:rsidRPr="005127FC" w14:paraId="73594A2E"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356898E7" w14:textId="5A95AAB0" w:rsidR="00CC43BD" w:rsidRPr="005127FC" w:rsidRDefault="00206A2C" w:rsidP="00C3188E">
            <w:pPr>
              <w:spacing w:line="160" w:lineRule="atLeast"/>
              <w:rPr>
                <w:rFonts w:asciiTheme="minorHAnsi" w:hAnsiTheme="minorHAnsi" w:cstheme="minorHAnsi"/>
                <w:spacing w:val="-4"/>
                <w:sz w:val="20"/>
                <w:szCs w:val="20"/>
              </w:rPr>
            </w:pPr>
            <w:r w:rsidRPr="005127FC">
              <w:rPr>
                <w:rFonts w:asciiTheme="minorHAnsi" w:hAnsiTheme="minorHAnsi" w:cstheme="minorHAnsi"/>
                <w:sz w:val="20"/>
                <w:szCs w:val="20"/>
              </w:rPr>
              <w:t>Interest income</w:t>
            </w:r>
            <w:r w:rsidR="004A0874" w:rsidRPr="005127FC">
              <w:rPr>
                <w:rFonts w:asciiTheme="minorHAnsi" w:hAnsiTheme="minorHAnsi" w:cstheme="minorHAnsi"/>
                <w:sz w:val="20"/>
                <w:szCs w:val="20"/>
              </w:rPr>
              <w:t>s</w:t>
            </w:r>
          </w:p>
        </w:tc>
        <w:tc>
          <w:tcPr>
            <w:tcW w:w="1710" w:type="dxa"/>
            <w:shd w:val="clear" w:color="auto" w:fill="auto"/>
            <w:noWrap/>
            <w:tcMar>
              <w:left w:w="0" w:type="dxa"/>
              <w:right w:w="0" w:type="dxa"/>
            </w:tcMar>
            <w:vAlign w:val="bottom"/>
          </w:tcPr>
          <w:p w14:paraId="08BE9E9A" w14:textId="13033A50" w:rsidR="00CC43BD" w:rsidRPr="005127FC" w:rsidRDefault="00AD26BB" w:rsidP="00A45C5B">
            <w:pPr>
              <w:tabs>
                <w:tab w:val="decimal" w:pos="1566"/>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424</w:t>
            </w:r>
          </w:p>
        </w:tc>
        <w:tc>
          <w:tcPr>
            <w:tcW w:w="52" w:type="dxa"/>
            <w:vMerge/>
            <w:vAlign w:val="bottom"/>
          </w:tcPr>
          <w:p w14:paraId="13D734C4" w14:textId="77777777" w:rsidR="00CC43BD" w:rsidRPr="005127FC" w:rsidRDefault="00CC43BD" w:rsidP="00A45C5B">
            <w:pPr>
              <w:tabs>
                <w:tab w:val="decimal" w:pos="1415"/>
              </w:tabs>
              <w:spacing w:line="160" w:lineRule="atLeast"/>
              <w:ind w:left="91" w:right="91"/>
              <w:jc w:val="right"/>
              <w:rPr>
                <w:rFonts w:asciiTheme="minorHAnsi" w:hAnsiTheme="minorHAnsi" w:cstheme="minorHAnsi"/>
                <w:sz w:val="20"/>
                <w:szCs w:val="20"/>
              </w:rPr>
            </w:pPr>
          </w:p>
        </w:tc>
        <w:tc>
          <w:tcPr>
            <w:tcW w:w="1431" w:type="dxa"/>
            <w:shd w:val="clear" w:color="auto" w:fill="auto"/>
            <w:noWrap/>
            <w:tcMar>
              <w:left w:w="0" w:type="dxa"/>
              <w:right w:w="0" w:type="dxa"/>
            </w:tcMar>
            <w:vAlign w:val="bottom"/>
          </w:tcPr>
          <w:p w14:paraId="42100D3C" w14:textId="3C30F588" w:rsidR="00CC43BD" w:rsidRPr="005127FC" w:rsidRDefault="00AD26BB" w:rsidP="00A45C5B">
            <w:pPr>
              <w:tabs>
                <w:tab w:val="decimal" w:pos="1498"/>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5,171</w:t>
            </w:r>
          </w:p>
        </w:tc>
        <w:tc>
          <w:tcPr>
            <w:tcW w:w="1432" w:type="dxa"/>
            <w:vAlign w:val="bottom"/>
          </w:tcPr>
          <w:p w14:paraId="7CD87BF4" w14:textId="68C3B1FE" w:rsidR="00CC43BD" w:rsidRPr="005127FC" w:rsidRDefault="00C1126D" w:rsidP="00A45C5B">
            <w:pPr>
              <w:tabs>
                <w:tab w:val="decimal" w:pos="1566"/>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(1,116)</w:t>
            </w:r>
          </w:p>
        </w:tc>
        <w:tc>
          <w:tcPr>
            <w:tcW w:w="1432" w:type="dxa"/>
            <w:shd w:val="clear" w:color="auto" w:fill="auto"/>
            <w:noWrap/>
            <w:tcMar>
              <w:left w:w="0" w:type="dxa"/>
              <w:right w:w="0" w:type="dxa"/>
            </w:tcMar>
            <w:vAlign w:val="bottom"/>
          </w:tcPr>
          <w:p w14:paraId="18183295" w14:textId="56CCCC60" w:rsidR="00CC43BD" w:rsidRPr="005127FC" w:rsidRDefault="00C1126D" w:rsidP="00A45C5B">
            <w:pPr>
              <w:tabs>
                <w:tab w:val="decimal" w:pos="1440"/>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4,479</w:t>
            </w:r>
          </w:p>
        </w:tc>
      </w:tr>
      <w:tr w:rsidR="00CC43BD" w:rsidRPr="005127FC" w14:paraId="33F228B7"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437FAE90" w14:textId="6D76E188" w:rsidR="00CC43BD" w:rsidRPr="005127FC" w:rsidRDefault="00CC43BD" w:rsidP="00C3188E">
            <w:pPr>
              <w:spacing w:line="160" w:lineRule="atLeast"/>
              <w:rPr>
                <w:rFonts w:asciiTheme="minorHAnsi" w:hAnsiTheme="minorHAnsi" w:cstheme="minorHAnsi"/>
                <w:sz w:val="20"/>
                <w:szCs w:val="20"/>
              </w:rPr>
            </w:pPr>
            <w:r w:rsidRPr="005127FC">
              <w:rPr>
                <w:rFonts w:asciiTheme="minorHAnsi" w:hAnsiTheme="minorHAnsi" w:cstheme="minorHAnsi"/>
                <w:sz w:val="20"/>
                <w:szCs w:val="20"/>
              </w:rPr>
              <w:t>Gain</w:t>
            </w:r>
            <w:r w:rsidR="00A22402" w:rsidRPr="005127FC">
              <w:rPr>
                <w:rFonts w:asciiTheme="minorHAnsi" w:hAnsiTheme="minorHAnsi" w:cstheme="minorHAnsi"/>
                <w:sz w:val="20"/>
                <w:szCs w:val="20"/>
              </w:rPr>
              <w:t xml:space="preserve"> </w:t>
            </w:r>
            <w:r w:rsidRPr="005127FC">
              <w:rPr>
                <w:rFonts w:asciiTheme="minorHAnsi" w:hAnsiTheme="minorHAnsi" w:cstheme="minorHAnsi"/>
                <w:sz w:val="20"/>
                <w:szCs w:val="20"/>
              </w:rPr>
              <w:t>(</w:t>
            </w:r>
            <w:r w:rsidR="00000C37">
              <w:rPr>
                <w:rFonts w:asciiTheme="minorHAnsi" w:hAnsiTheme="minorHAnsi" w:cstheme="minorHAnsi"/>
                <w:sz w:val="20"/>
                <w:szCs w:val="20"/>
              </w:rPr>
              <w:t>L</w:t>
            </w:r>
            <w:r w:rsidRPr="005127FC">
              <w:rPr>
                <w:rFonts w:asciiTheme="minorHAnsi" w:hAnsiTheme="minorHAnsi" w:cstheme="minorHAnsi"/>
                <w:sz w:val="20"/>
                <w:szCs w:val="20"/>
              </w:rPr>
              <w:t>oss) and return on financial instruments</w:t>
            </w:r>
          </w:p>
        </w:tc>
        <w:tc>
          <w:tcPr>
            <w:tcW w:w="1710" w:type="dxa"/>
            <w:shd w:val="clear" w:color="auto" w:fill="auto"/>
            <w:noWrap/>
            <w:tcMar>
              <w:left w:w="0" w:type="dxa"/>
              <w:right w:w="0" w:type="dxa"/>
            </w:tcMar>
            <w:vAlign w:val="bottom"/>
          </w:tcPr>
          <w:p w14:paraId="14589ADD" w14:textId="69CB28B1" w:rsidR="00CC43BD" w:rsidRPr="005127FC" w:rsidRDefault="00AD26BB" w:rsidP="00AD26BB">
            <w:pPr>
              <w:spacing w:line="160" w:lineRule="atLeast"/>
              <w:ind w:left="91" w:right="44"/>
              <w:jc w:val="right"/>
              <w:rPr>
                <w:rFonts w:asciiTheme="minorHAnsi" w:hAnsiTheme="minorHAnsi" w:cstheme="minorHAnsi"/>
                <w:sz w:val="20"/>
                <w:szCs w:val="20"/>
              </w:rPr>
            </w:pPr>
            <w:r>
              <w:rPr>
                <w:rFonts w:asciiTheme="minorHAnsi" w:hAnsiTheme="minorHAnsi" w:cstheme="minorHAnsi"/>
                <w:sz w:val="20"/>
                <w:szCs w:val="20"/>
              </w:rPr>
              <w:t>(2)</w:t>
            </w:r>
          </w:p>
        </w:tc>
        <w:tc>
          <w:tcPr>
            <w:tcW w:w="52" w:type="dxa"/>
            <w:vMerge/>
            <w:vAlign w:val="bottom"/>
          </w:tcPr>
          <w:p w14:paraId="2639CDE1" w14:textId="77777777" w:rsidR="00CC43BD" w:rsidRPr="005127FC" w:rsidRDefault="00CC43BD" w:rsidP="00A45C5B">
            <w:pPr>
              <w:tabs>
                <w:tab w:val="decimal" w:pos="1415"/>
              </w:tabs>
              <w:spacing w:line="160" w:lineRule="atLeast"/>
              <w:ind w:left="91" w:right="91"/>
              <w:jc w:val="right"/>
              <w:rPr>
                <w:rFonts w:asciiTheme="minorHAnsi" w:hAnsiTheme="minorHAnsi" w:cstheme="minorHAnsi"/>
                <w:color w:val="000000"/>
                <w:sz w:val="20"/>
                <w:szCs w:val="20"/>
              </w:rPr>
            </w:pPr>
          </w:p>
        </w:tc>
        <w:tc>
          <w:tcPr>
            <w:tcW w:w="1431" w:type="dxa"/>
            <w:shd w:val="clear" w:color="auto" w:fill="auto"/>
            <w:noWrap/>
            <w:tcMar>
              <w:left w:w="0" w:type="dxa"/>
              <w:right w:w="0" w:type="dxa"/>
            </w:tcMar>
            <w:vAlign w:val="bottom"/>
          </w:tcPr>
          <w:p w14:paraId="129BF00E" w14:textId="27376DB1" w:rsidR="00CC43BD" w:rsidRPr="005127FC" w:rsidRDefault="00AD26BB" w:rsidP="00A45C5B">
            <w:pPr>
              <w:tabs>
                <w:tab w:val="decimal" w:pos="1498"/>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4,806</w:t>
            </w:r>
          </w:p>
        </w:tc>
        <w:tc>
          <w:tcPr>
            <w:tcW w:w="1432" w:type="dxa"/>
            <w:vAlign w:val="bottom"/>
          </w:tcPr>
          <w:p w14:paraId="03550F39" w14:textId="744DF117" w:rsidR="00CC43BD" w:rsidRPr="005127FC" w:rsidRDefault="00C1126D" w:rsidP="00C1126D">
            <w:pPr>
              <w:spacing w:line="160" w:lineRule="atLeast"/>
              <w:ind w:left="91" w:right="91"/>
              <w:jc w:val="center"/>
              <w:rPr>
                <w:rFonts w:asciiTheme="minorHAnsi" w:hAnsiTheme="minorHAnsi" w:cstheme="minorHAnsi"/>
                <w:sz w:val="20"/>
                <w:szCs w:val="20"/>
              </w:rPr>
            </w:pPr>
            <w:r w:rsidRPr="009F7C7C">
              <w:rPr>
                <w:rFonts w:asciiTheme="minorHAnsi" w:hAnsiTheme="minorHAnsi" w:cstheme="minorHAnsi"/>
                <w:sz w:val="20"/>
                <w:szCs w:val="20"/>
              </w:rPr>
              <w:t>-</w:t>
            </w:r>
          </w:p>
        </w:tc>
        <w:tc>
          <w:tcPr>
            <w:tcW w:w="1432" w:type="dxa"/>
            <w:shd w:val="clear" w:color="auto" w:fill="auto"/>
            <w:noWrap/>
            <w:tcMar>
              <w:left w:w="0" w:type="dxa"/>
              <w:right w:w="0" w:type="dxa"/>
            </w:tcMar>
            <w:vAlign w:val="bottom"/>
          </w:tcPr>
          <w:p w14:paraId="7135B1C8" w14:textId="60A05A58" w:rsidR="00CC43BD" w:rsidRPr="005127FC" w:rsidRDefault="00C1126D" w:rsidP="00A45C5B">
            <w:pPr>
              <w:tabs>
                <w:tab w:val="decimal" w:pos="1440"/>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4,804</w:t>
            </w:r>
          </w:p>
        </w:tc>
      </w:tr>
      <w:tr w:rsidR="00AD26BB" w:rsidRPr="005127FC" w14:paraId="78D84698"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5208F798" w14:textId="4148918E" w:rsidR="00AD26BB" w:rsidRPr="005127FC" w:rsidRDefault="00AD26BB" w:rsidP="00AD26BB">
            <w:pPr>
              <w:spacing w:line="160" w:lineRule="atLeast"/>
              <w:rPr>
                <w:rFonts w:asciiTheme="minorHAnsi" w:hAnsiTheme="minorHAnsi" w:cstheme="minorHAnsi"/>
                <w:sz w:val="20"/>
                <w:szCs w:val="20"/>
              </w:rPr>
            </w:pPr>
            <w:r w:rsidRPr="005127FC">
              <w:rPr>
                <w:rFonts w:asciiTheme="minorHAnsi" w:hAnsiTheme="minorHAnsi" w:cstheme="minorHAnsi"/>
                <w:sz w:val="20"/>
                <w:szCs w:val="20"/>
              </w:rPr>
              <w:t>Share of gain from investment in associate</w:t>
            </w:r>
          </w:p>
        </w:tc>
        <w:tc>
          <w:tcPr>
            <w:tcW w:w="1710" w:type="dxa"/>
            <w:shd w:val="clear" w:color="auto" w:fill="auto"/>
            <w:noWrap/>
            <w:tcMar>
              <w:left w:w="0" w:type="dxa"/>
              <w:right w:w="0" w:type="dxa"/>
            </w:tcMar>
            <w:vAlign w:val="bottom"/>
          </w:tcPr>
          <w:p w14:paraId="3D0F6EB7" w14:textId="31E4EF8F" w:rsidR="00AD26BB" w:rsidRPr="005127FC" w:rsidRDefault="00AD26BB" w:rsidP="00AD26BB">
            <w:pPr>
              <w:pBdr>
                <w:bottom w:val="single" w:sz="4" w:space="1" w:color="auto"/>
              </w:pBd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52" w:type="dxa"/>
            <w:vMerge/>
            <w:vAlign w:val="bottom"/>
          </w:tcPr>
          <w:p w14:paraId="14173CEC" w14:textId="77777777" w:rsidR="00AD26BB" w:rsidRPr="005127FC" w:rsidRDefault="00AD26BB" w:rsidP="00AD26BB">
            <w:pPr>
              <w:tabs>
                <w:tab w:val="decimal" w:pos="1415"/>
              </w:tabs>
              <w:spacing w:line="160" w:lineRule="atLeast"/>
              <w:ind w:left="91" w:right="91"/>
              <w:jc w:val="right"/>
              <w:rPr>
                <w:rFonts w:asciiTheme="minorHAnsi" w:hAnsiTheme="minorHAnsi" w:cstheme="minorHAnsi"/>
                <w:color w:val="000000"/>
                <w:sz w:val="20"/>
                <w:szCs w:val="20"/>
              </w:rPr>
            </w:pPr>
          </w:p>
        </w:tc>
        <w:tc>
          <w:tcPr>
            <w:tcW w:w="1431" w:type="dxa"/>
            <w:shd w:val="clear" w:color="auto" w:fill="auto"/>
            <w:noWrap/>
            <w:tcMar>
              <w:left w:w="0" w:type="dxa"/>
              <w:right w:w="0" w:type="dxa"/>
            </w:tcMar>
          </w:tcPr>
          <w:p w14:paraId="5A88E66D" w14:textId="17501F03" w:rsidR="00AD26BB" w:rsidRPr="005127FC" w:rsidRDefault="00AD26BB" w:rsidP="00AD26BB">
            <w:pPr>
              <w:pBdr>
                <w:bottom w:val="single" w:sz="4" w:space="1" w:color="auto"/>
              </w:pBdr>
              <w:spacing w:line="160" w:lineRule="atLeast"/>
              <w:ind w:left="91" w:right="91"/>
              <w:jc w:val="center"/>
              <w:rPr>
                <w:rFonts w:asciiTheme="minorHAnsi" w:hAnsiTheme="minorHAnsi" w:cstheme="minorHAnsi"/>
                <w:sz w:val="20"/>
                <w:szCs w:val="20"/>
              </w:rPr>
            </w:pPr>
            <w:r w:rsidRPr="009F7C7C">
              <w:rPr>
                <w:rFonts w:asciiTheme="minorHAnsi" w:hAnsiTheme="minorHAnsi" w:cstheme="minorHAnsi"/>
                <w:sz w:val="20"/>
                <w:szCs w:val="20"/>
              </w:rPr>
              <w:t>-</w:t>
            </w:r>
          </w:p>
        </w:tc>
        <w:tc>
          <w:tcPr>
            <w:tcW w:w="1432" w:type="dxa"/>
          </w:tcPr>
          <w:p w14:paraId="50FCC262" w14:textId="77C27B9F" w:rsidR="00AD26BB" w:rsidRPr="005127FC" w:rsidRDefault="00AD26BB" w:rsidP="00AD26BB">
            <w:pPr>
              <w:pBdr>
                <w:bottom w:val="single" w:sz="4" w:space="1" w:color="auto"/>
              </w:pBdr>
              <w:spacing w:line="160" w:lineRule="atLeast"/>
              <w:ind w:left="91" w:right="91"/>
              <w:jc w:val="center"/>
              <w:rPr>
                <w:rFonts w:asciiTheme="minorHAnsi" w:hAnsiTheme="minorHAnsi" w:cstheme="minorHAnsi"/>
                <w:sz w:val="20"/>
                <w:szCs w:val="20"/>
              </w:rPr>
            </w:pPr>
            <w:r w:rsidRPr="009F7C7C">
              <w:rPr>
                <w:rFonts w:asciiTheme="minorHAnsi" w:hAnsiTheme="minorHAnsi" w:cstheme="minorHAnsi"/>
                <w:sz w:val="20"/>
                <w:szCs w:val="20"/>
              </w:rPr>
              <w:t>-</w:t>
            </w:r>
          </w:p>
        </w:tc>
        <w:tc>
          <w:tcPr>
            <w:tcW w:w="1432" w:type="dxa"/>
            <w:shd w:val="clear" w:color="auto" w:fill="auto"/>
            <w:noWrap/>
            <w:tcMar>
              <w:left w:w="0" w:type="dxa"/>
              <w:right w:w="0" w:type="dxa"/>
            </w:tcMar>
          </w:tcPr>
          <w:p w14:paraId="0BB9FAD4" w14:textId="7B0D722D" w:rsidR="00AD26BB" w:rsidRPr="005127FC" w:rsidRDefault="00AD26BB" w:rsidP="00AD26BB">
            <w:pPr>
              <w:pBdr>
                <w:bottom w:val="single" w:sz="4" w:space="1" w:color="auto"/>
              </w:pBdr>
              <w:spacing w:line="160" w:lineRule="atLeast"/>
              <w:ind w:left="91" w:right="91"/>
              <w:jc w:val="center"/>
              <w:rPr>
                <w:rFonts w:asciiTheme="minorHAnsi" w:hAnsiTheme="minorHAnsi" w:cstheme="minorHAnsi"/>
                <w:sz w:val="20"/>
                <w:szCs w:val="20"/>
              </w:rPr>
            </w:pPr>
            <w:r w:rsidRPr="009F7C7C">
              <w:rPr>
                <w:rFonts w:asciiTheme="minorHAnsi" w:hAnsiTheme="minorHAnsi" w:cstheme="minorHAnsi"/>
                <w:sz w:val="20"/>
                <w:szCs w:val="20"/>
              </w:rPr>
              <w:t>-</w:t>
            </w:r>
          </w:p>
        </w:tc>
      </w:tr>
      <w:tr w:rsidR="00CC43BD" w:rsidRPr="005127FC" w14:paraId="108438F1"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6C10C3FA" w14:textId="2DD9E799" w:rsidR="00CC43BD" w:rsidRPr="00DB2E2B" w:rsidRDefault="00CC43BD" w:rsidP="00C3188E">
            <w:pPr>
              <w:spacing w:line="160" w:lineRule="atLeast"/>
              <w:rPr>
                <w:rFonts w:asciiTheme="minorHAnsi" w:hAnsiTheme="minorHAnsi" w:cstheme="minorBidi"/>
                <w:sz w:val="20"/>
                <w:szCs w:val="20"/>
                <w:cs/>
              </w:rPr>
            </w:pPr>
            <w:r w:rsidRPr="005127FC">
              <w:rPr>
                <w:rFonts w:asciiTheme="minorHAnsi" w:hAnsiTheme="minorHAnsi" w:cstheme="minorHAnsi"/>
                <w:color w:val="000000"/>
                <w:sz w:val="20"/>
                <w:szCs w:val="20"/>
              </w:rPr>
              <w:t xml:space="preserve">Total </w:t>
            </w:r>
          </w:p>
        </w:tc>
        <w:tc>
          <w:tcPr>
            <w:tcW w:w="1710" w:type="dxa"/>
            <w:tcBorders>
              <w:left w:val="nil"/>
              <w:right w:val="nil"/>
            </w:tcBorders>
            <w:shd w:val="clear" w:color="auto" w:fill="auto"/>
            <w:noWrap/>
            <w:tcMar>
              <w:left w:w="0" w:type="dxa"/>
              <w:right w:w="0" w:type="dxa"/>
            </w:tcMar>
            <w:vAlign w:val="bottom"/>
          </w:tcPr>
          <w:p w14:paraId="5A3B434E" w14:textId="60857F61" w:rsidR="00CC43BD" w:rsidRPr="005127FC" w:rsidRDefault="00C1126D" w:rsidP="00A45C5B">
            <w:pPr>
              <w:pBdr>
                <w:bottom w:val="single" w:sz="4" w:space="1" w:color="auto"/>
              </w:pBdr>
              <w:tabs>
                <w:tab w:val="decimal" w:pos="1566"/>
              </w:tabs>
              <w:spacing w:line="160" w:lineRule="atLeast"/>
              <w:ind w:left="91" w:right="91"/>
              <w:jc w:val="right"/>
              <w:rPr>
                <w:rFonts w:asciiTheme="minorHAnsi" w:hAnsiTheme="minorHAnsi" w:cstheme="minorHAnsi"/>
                <w:sz w:val="20"/>
                <w:szCs w:val="20"/>
                <w:cs/>
              </w:rPr>
            </w:pPr>
            <w:r>
              <w:rPr>
                <w:rFonts w:asciiTheme="minorHAnsi" w:hAnsiTheme="minorHAnsi" w:cstheme="minorHAnsi"/>
                <w:sz w:val="20"/>
                <w:szCs w:val="20"/>
              </w:rPr>
              <w:t>11,933</w:t>
            </w:r>
          </w:p>
        </w:tc>
        <w:tc>
          <w:tcPr>
            <w:tcW w:w="52" w:type="dxa"/>
            <w:vMerge/>
            <w:tcBorders>
              <w:left w:val="nil"/>
              <w:right w:val="nil"/>
            </w:tcBorders>
            <w:vAlign w:val="bottom"/>
          </w:tcPr>
          <w:p w14:paraId="2E920059" w14:textId="77777777" w:rsidR="00CC43BD" w:rsidRPr="005127FC" w:rsidRDefault="00CC43BD" w:rsidP="00A45C5B">
            <w:pPr>
              <w:tabs>
                <w:tab w:val="decimal" w:pos="1415"/>
              </w:tabs>
              <w:spacing w:line="160" w:lineRule="atLeast"/>
              <w:ind w:left="91" w:right="91"/>
              <w:jc w:val="right"/>
              <w:rPr>
                <w:rFonts w:asciiTheme="minorHAnsi" w:hAnsiTheme="minorHAnsi" w:cstheme="minorHAnsi"/>
                <w:color w:val="000000"/>
                <w:sz w:val="20"/>
                <w:szCs w:val="20"/>
              </w:rPr>
            </w:pPr>
          </w:p>
        </w:tc>
        <w:tc>
          <w:tcPr>
            <w:tcW w:w="1431" w:type="dxa"/>
            <w:tcBorders>
              <w:left w:val="nil"/>
              <w:right w:val="nil"/>
            </w:tcBorders>
            <w:shd w:val="clear" w:color="auto" w:fill="auto"/>
            <w:noWrap/>
            <w:tcMar>
              <w:left w:w="0" w:type="dxa"/>
              <w:right w:w="0" w:type="dxa"/>
            </w:tcMar>
            <w:vAlign w:val="bottom"/>
          </w:tcPr>
          <w:p w14:paraId="32241739" w14:textId="279CEDDD" w:rsidR="00CC43BD" w:rsidRPr="005127FC" w:rsidRDefault="00C1126D" w:rsidP="00A45C5B">
            <w:pPr>
              <w:pBdr>
                <w:bottom w:val="single" w:sz="4" w:space="1" w:color="auto"/>
              </w:pBdr>
              <w:tabs>
                <w:tab w:val="decimal" w:pos="1498"/>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10,119</w:t>
            </w:r>
          </w:p>
        </w:tc>
        <w:tc>
          <w:tcPr>
            <w:tcW w:w="1432" w:type="dxa"/>
            <w:tcBorders>
              <w:left w:val="nil"/>
              <w:right w:val="nil"/>
            </w:tcBorders>
            <w:vAlign w:val="bottom"/>
          </w:tcPr>
          <w:p w14:paraId="2D9BA4B9" w14:textId="06047E01" w:rsidR="00CC43BD" w:rsidRPr="005127FC" w:rsidRDefault="00C1126D" w:rsidP="00A45C5B">
            <w:pPr>
              <w:pBdr>
                <w:bottom w:val="single" w:sz="4" w:space="1" w:color="auto"/>
              </w:pBdr>
              <w:tabs>
                <w:tab w:val="decimal" w:pos="1566"/>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(1,116)</w:t>
            </w:r>
          </w:p>
        </w:tc>
        <w:tc>
          <w:tcPr>
            <w:tcW w:w="1432" w:type="dxa"/>
            <w:tcBorders>
              <w:left w:val="nil"/>
              <w:right w:val="nil"/>
            </w:tcBorders>
            <w:shd w:val="clear" w:color="auto" w:fill="auto"/>
            <w:noWrap/>
            <w:tcMar>
              <w:left w:w="0" w:type="dxa"/>
              <w:right w:w="0" w:type="dxa"/>
            </w:tcMar>
            <w:vAlign w:val="bottom"/>
          </w:tcPr>
          <w:p w14:paraId="470B1DD4" w14:textId="3846B783" w:rsidR="00CC43BD" w:rsidRPr="005127FC" w:rsidRDefault="00C1126D" w:rsidP="00A45C5B">
            <w:pPr>
              <w:pBdr>
                <w:bottom w:val="single" w:sz="4" w:space="1" w:color="auto"/>
              </w:pBdr>
              <w:tabs>
                <w:tab w:val="decimal" w:pos="1440"/>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20,936</w:t>
            </w:r>
          </w:p>
        </w:tc>
      </w:tr>
      <w:tr w:rsidR="0078364E" w:rsidRPr="005127FC" w14:paraId="45D073BB"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3B8930BF" w14:textId="43E5CA9F" w:rsidR="0078364E" w:rsidRPr="005127FC" w:rsidRDefault="0078364E" w:rsidP="0078364E">
            <w:pPr>
              <w:spacing w:line="160" w:lineRule="atLeast"/>
              <w:rPr>
                <w:rFonts w:asciiTheme="minorHAnsi" w:hAnsiTheme="minorHAnsi" w:cstheme="minorHAnsi"/>
                <w:b/>
                <w:bCs/>
                <w:sz w:val="20"/>
                <w:szCs w:val="20"/>
              </w:rPr>
            </w:pPr>
            <w:r w:rsidRPr="005127FC">
              <w:rPr>
                <w:rFonts w:asciiTheme="minorHAnsi" w:hAnsiTheme="minorHAnsi" w:cstheme="minorHAnsi"/>
                <w:b/>
                <w:bCs/>
                <w:color w:val="000000"/>
                <w:spacing w:val="-2"/>
                <w:sz w:val="20"/>
                <w:szCs w:val="20"/>
                <w:lang w:eastAsia="x-none"/>
              </w:rPr>
              <w:t>Unallocated revenue and expenses:</w:t>
            </w:r>
          </w:p>
        </w:tc>
        <w:tc>
          <w:tcPr>
            <w:tcW w:w="1710" w:type="dxa"/>
            <w:tcBorders>
              <w:left w:val="nil"/>
              <w:bottom w:val="nil"/>
              <w:right w:val="nil"/>
            </w:tcBorders>
            <w:shd w:val="clear" w:color="auto" w:fill="auto"/>
            <w:vAlign w:val="bottom"/>
          </w:tcPr>
          <w:p w14:paraId="191FD5E6" w14:textId="77777777" w:rsidR="0078364E" w:rsidRPr="005127FC" w:rsidRDefault="0078364E" w:rsidP="00A45C5B">
            <w:pPr>
              <w:tabs>
                <w:tab w:val="decimal" w:pos="1440"/>
              </w:tabs>
              <w:spacing w:line="160" w:lineRule="atLeast"/>
              <w:ind w:left="91" w:right="91"/>
              <w:rPr>
                <w:rFonts w:asciiTheme="minorHAnsi" w:hAnsiTheme="minorHAnsi" w:cstheme="minorHAnsi"/>
                <w:color w:val="000000"/>
                <w:sz w:val="20"/>
                <w:szCs w:val="20"/>
              </w:rPr>
            </w:pPr>
          </w:p>
        </w:tc>
        <w:tc>
          <w:tcPr>
            <w:tcW w:w="52" w:type="dxa"/>
            <w:vMerge/>
            <w:tcBorders>
              <w:left w:val="nil"/>
              <w:right w:val="nil"/>
            </w:tcBorders>
            <w:vAlign w:val="bottom"/>
          </w:tcPr>
          <w:p w14:paraId="755D891B" w14:textId="77777777" w:rsidR="0078364E" w:rsidRPr="005127FC" w:rsidRDefault="0078364E" w:rsidP="00A45C5B">
            <w:pPr>
              <w:tabs>
                <w:tab w:val="decimal" w:pos="1440"/>
              </w:tabs>
              <w:spacing w:line="160" w:lineRule="atLeast"/>
              <w:ind w:left="91" w:right="91"/>
              <w:rPr>
                <w:rFonts w:asciiTheme="minorHAnsi" w:hAnsiTheme="minorHAnsi" w:cstheme="minorHAnsi"/>
                <w:color w:val="000000"/>
                <w:sz w:val="20"/>
                <w:szCs w:val="20"/>
              </w:rPr>
            </w:pPr>
          </w:p>
        </w:tc>
        <w:tc>
          <w:tcPr>
            <w:tcW w:w="1431" w:type="dxa"/>
            <w:tcBorders>
              <w:left w:val="nil"/>
              <w:bottom w:val="nil"/>
              <w:right w:val="nil"/>
            </w:tcBorders>
            <w:shd w:val="clear" w:color="auto" w:fill="auto"/>
            <w:vAlign w:val="bottom"/>
          </w:tcPr>
          <w:p w14:paraId="2061C5A0" w14:textId="77777777" w:rsidR="0078364E" w:rsidRPr="005127FC" w:rsidRDefault="0078364E" w:rsidP="00A45C5B">
            <w:pPr>
              <w:tabs>
                <w:tab w:val="decimal" w:pos="1440"/>
              </w:tabs>
              <w:spacing w:line="160" w:lineRule="atLeast"/>
              <w:ind w:left="91" w:right="91"/>
              <w:rPr>
                <w:rFonts w:asciiTheme="minorHAnsi" w:hAnsiTheme="minorHAnsi" w:cstheme="minorHAnsi"/>
                <w:color w:val="000000"/>
                <w:sz w:val="20"/>
                <w:szCs w:val="20"/>
              </w:rPr>
            </w:pPr>
          </w:p>
        </w:tc>
        <w:tc>
          <w:tcPr>
            <w:tcW w:w="1432" w:type="dxa"/>
            <w:tcBorders>
              <w:left w:val="nil"/>
              <w:right w:val="nil"/>
            </w:tcBorders>
          </w:tcPr>
          <w:p w14:paraId="61E7457E" w14:textId="77777777" w:rsidR="0078364E" w:rsidRPr="005127FC" w:rsidRDefault="0078364E" w:rsidP="00A45C5B">
            <w:pPr>
              <w:tabs>
                <w:tab w:val="decimal" w:pos="1440"/>
              </w:tabs>
              <w:spacing w:line="160" w:lineRule="atLeast"/>
              <w:ind w:left="91" w:right="91"/>
              <w:rPr>
                <w:rFonts w:asciiTheme="minorHAnsi" w:hAnsiTheme="minorHAnsi" w:cstheme="minorHAnsi"/>
                <w:color w:val="000000"/>
                <w:sz w:val="20"/>
                <w:szCs w:val="20"/>
              </w:rPr>
            </w:pPr>
          </w:p>
        </w:tc>
        <w:tc>
          <w:tcPr>
            <w:tcW w:w="1432" w:type="dxa"/>
            <w:tcBorders>
              <w:left w:val="nil"/>
              <w:bottom w:val="nil"/>
              <w:right w:val="nil"/>
            </w:tcBorders>
            <w:shd w:val="clear" w:color="auto" w:fill="auto"/>
            <w:vAlign w:val="bottom"/>
          </w:tcPr>
          <w:p w14:paraId="0061DFB9" w14:textId="77777777" w:rsidR="0078364E" w:rsidRPr="005127FC" w:rsidRDefault="0078364E" w:rsidP="00A45C5B">
            <w:pPr>
              <w:tabs>
                <w:tab w:val="decimal" w:pos="1636"/>
              </w:tabs>
              <w:spacing w:line="160" w:lineRule="atLeast"/>
              <w:ind w:left="91" w:right="91"/>
              <w:rPr>
                <w:rFonts w:asciiTheme="minorHAnsi" w:hAnsiTheme="minorHAnsi" w:cstheme="minorHAnsi"/>
                <w:color w:val="000000"/>
                <w:sz w:val="20"/>
                <w:szCs w:val="20"/>
              </w:rPr>
            </w:pPr>
          </w:p>
        </w:tc>
      </w:tr>
      <w:tr w:rsidR="0078364E" w:rsidRPr="005127FC" w14:paraId="55476989"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68F49743" w14:textId="77777777" w:rsidR="0078364E" w:rsidRPr="005127FC" w:rsidRDefault="0078364E" w:rsidP="0078364E">
            <w:pPr>
              <w:spacing w:line="160" w:lineRule="atLeast"/>
              <w:rPr>
                <w:rFonts w:asciiTheme="minorHAnsi" w:hAnsiTheme="minorHAnsi" w:cstheme="minorHAnsi"/>
                <w:sz w:val="20"/>
                <w:szCs w:val="20"/>
              </w:rPr>
            </w:pPr>
            <w:r w:rsidRPr="005127FC">
              <w:rPr>
                <w:rFonts w:asciiTheme="minorHAnsi" w:hAnsiTheme="minorHAnsi" w:cstheme="minorHAnsi"/>
                <w:color w:val="000000"/>
                <w:sz w:val="20"/>
                <w:szCs w:val="20"/>
              </w:rPr>
              <w:t>Other income</w:t>
            </w:r>
          </w:p>
        </w:tc>
        <w:tc>
          <w:tcPr>
            <w:tcW w:w="1710" w:type="dxa"/>
            <w:tcBorders>
              <w:top w:val="nil"/>
              <w:left w:val="nil"/>
              <w:bottom w:val="nil"/>
              <w:right w:val="nil"/>
            </w:tcBorders>
            <w:shd w:val="clear" w:color="auto" w:fill="auto"/>
            <w:noWrap/>
            <w:tcMar>
              <w:left w:w="0" w:type="dxa"/>
              <w:right w:w="0" w:type="dxa"/>
            </w:tcMar>
            <w:vAlign w:val="bottom"/>
          </w:tcPr>
          <w:p w14:paraId="0A5BD4C3"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52" w:type="dxa"/>
            <w:vMerge/>
            <w:tcBorders>
              <w:left w:val="nil"/>
              <w:right w:val="nil"/>
            </w:tcBorders>
            <w:vAlign w:val="bottom"/>
          </w:tcPr>
          <w:p w14:paraId="7FFDF422"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4C8BBE80"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2" w:type="dxa"/>
            <w:tcBorders>
              <w:left w:val="nil"/>
              <w:right w:val="nil"/>
            </w:tcBorders>
            <w:vAlign w:val="bottom"/>
          </w:tcPr>
          <w:p w14:paraId="281821F9" w14:textId="77777777" w:rsidR="0078364E" w:rsidRPr="005127FC" w:rsidRDefault="0078364E" w:rsidP="00A45C5B">
            <w:pPr>
              <w:tabs>
                <w:tab w:val="decimal" w:pos="1701"/>
              </w:tabs>
              <w:spacing w:line="160" w:lineRule="atLeast"/>
              <w:ind w:left="91" w:right="91"/>
              <w:jc w:val="right"/>
              <w:rPr>
                <w:rFonts w:asciiTheme="minorHAnsi" w:hAnsiTheme="minorHAnsi" w:cstheme="minorHAnsi"/>
                <w:color w:val="000000"/>
                <w:sz w:val="20"/>
                <w:szCs w:val="20"/>
              </w:rPr>
            </w:pPr>
          </w:p>
        </w:tc>
        <w:tc>
          <w:tcPr>
            <w:tcW w:w="1432" w:type="dxa"/>
            <w:tcBorders>
              <w:top w:val="nil"/>
              <w:left w:val="nil"/>
              <w:bottom w:val="nil"/>
              <w:right w:val="nil"/>
            </w:tcBorders>
            <w:shd w:val="clear" w:color="auto" w:fill="auto"/>
            <w:noWrap/>
            <w:tcMar>
              <w:left w:w="0" w:type="dxa"/>
              <w:right w:w="0" w:type="dxa"/>
            </w:tcMar>
            <w:vAlign w:val="bottom"/>
          </w:tcPr>
          <w:p w14:paraId="40DC0F65" w14:textId="4F24EF00" w:rsidR="0078364E" w:rsidRPr="005127FC" w:rsidRDefault="00C1126D" w:rsidP="00A45C5B">
            <w:pPr>
              <w:tabs>
                <w:tab w:val="decimal" w:pos="1440"/>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437</w:t>
            </w:r>
          </w:p>
        </w:tc>
      </w:tr>
      <w:tr w:rsidR="0078364E" w:rsidRPr="005127FC" w14:paraId="7B5141C9"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2FA8906D" w14:textId="77777777" w:rsidR="0078364E" w:rsidRPr="00896E99" w:rsidRDefault="0078364E" w:rsidP="0078364E">
            <w:pPr>
              <w:spacing w:line="160" w:lineRule="atLeast"/>
              <w:rPr>
                <w:rFonts w:asciiTheme="minorHAnsi" w:hAnsiTheme="minorHAnsi" w:cstheme="minorBidi"/>
                <w:spacing w:val="-4"/>
                <w:sz w:val="20"/>
                <w:szCs w:val="20"/>
                <w:cs/>
              </w:rPr>
            </w:pPr>
            <w:r w:rsidRPr="005127FC">
              <w:rPr>
                <w:rFonts w:asciiTheme="minorHAnsi" w:hAnsiTheme="minorHAnsi" w:cstheme="minorHAnsi"/>
                <w:color w:val="000000"/>
                <w:sz w:val="20"/>
                <w:szCs w:val="20"/>
              </w:rPr>
              <w:t>Employee benefit expenses</w:t>
            </w:r>
          </w:p>
        </w:tc>
        <w:tc>
          <w:tcPr>
            <w:tcW w:w="1710" w:type="dxa"/>
            <w:tcBorders>
              <w:top w:val="nil"/>
              <w:left w:val="nil"/>
              <w:bottom w:val="nil"/>
              <w:right w:val="nil"/>
            </w:tcBorders>
            <w:shd w:val="clear" w:color="auto" w:fill="auto"/>
            <w:noWrap/>
            <w:tcMar>
              <w:left w:w="0" w:type="dxa"/>
              <w:right w:w="0" w:type="dxa"/>
            </w:tcMar>
            <w:vAlign w:val="bottom"/>
          </w:tcPr>
          <w:p w14:paraId="70B96F66"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52" w:type="dxa"/>
            <w:vMerge/>
            <w:tcBorders>
              <w:left w:val="nil"/>
              <w:right w:val="nil"/>
            </w:tcBorders>
            <w:vAlign w:val="bottom"/>
          </w:tcPr>
          <w:p w14:paraId="14F3990A"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6042C735"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2" w:type="dxa"/>
            <w:tcBorders>
              <w:left w:val="nil"/>
              <w:right w:val="nil"/>
            </w:tcBorders>
            <w:vAlign w:val="bottom"/>
          </w:tcPr>
          <w:p w14:paraId="7CE12D64" w14:textId="77777777" w:rsidR="0078364E" w:rsidRPr="005127FC" w:rsidRDefault="0078364E" w:rsidP="00A45C5B">
            <w:pPr>
              <w:tabs>
                <w:tab w:val="decimal" w:pos="1701"/>
              </w:tabs>
              <w:spacing w:line="160" w:lineRule="atLeast"/>
              <w:ind w:left="91" w:right="91"/>
              <w:jc w:val="right"/>
              <w:rPr>
                <w:rFonts w:asciiTheme="minorHAnsi" w:hAnsiTheme="minorHAnsi" w:cstheme="minorHAnsi"/>
                <w:color w:val="000000"/>
                <w:sz w:val="20"/>
                <w:szCs w:val="20"/>
              </w:rPr>
            </w:pPr>
          </w:p>
        </w:tc>
        <w:tc>
          <w:tcPr>
            <w:tcW w:w="1432" w:type="dxa"/>
            <w:tcBorders>
              <w:top w:val="nil"/>
              <w:left w:val="nil"/>
              <w:bottom w:val="nil"/>
              <w:right w:val="nil"/>
            </w:tcBorders>
            <w:shd w:val="clear" w:color="auto" w:fill="auto"/>
            <w:noWrap/>
            <w:tcMar>
              <w:left w:w="0" w:type="dxa"/>
              <w:right w:w="0" w:type="dxa"/>
            </w:tcMar>
            <w:vAlign w:val="bottom"/>
          </w:tcPr>
          <w:p w14:paraId="6597602B" w14:textId="291A2CC0" w:rsidR="0078364E" w:rsidRPr="005127FC" w:rsidRDefault="00C1126D" w:rsidP="00C1126D">
            <w:pPr>
              <w:spacing w:line="160" w:lineRule="atLeast"/>
              <w:ind w:left="91" w:right="19"/>
              <w:jc w:val="right"/>
              <w:rPr>
                <w:rFonts w:asciiTheme="minorHAnsi" w:hAnsiTheme="minorHAnsi" w:cstheme="minorHAnsi"/>
                <w:sz w:val="20"/>
                <w:szCs w:val="20"/>
              </w:rPr>
            </w:pPr>
            <w:r>
              <w:rPr>
                <w:rFonts w:asciiTheme="minorHAnsi" w:hAnsiTheme="minorHAnsi" w:cstheme="minorHAnsi"/>
                <w:sz w:val="20"/>
                <w:szCs w:val="20"/>
              </w:rPr>
              <w:t>(16,</w:t>
            </w:r>
            <w:r w:rsidR="007B2E20">
              <w:rPr>
                <w:rFonts w:asciiTheme="minorHAnsi" w:hAnsiTheme="minorHAnsi" w:cstheme="minorHAnsi"/>
                <w:sz w:val="20"/>
                <w:szCs w:val="20"/>
              </w:rPr>
              <w:t>434</w:t>
            </w:r>
            <w:r>
              <w:rPr>
                <w:rFonts w:asciiTheme="minorHAnsi" w:hAnsiTheme="minorHAnsi" w:cstheme="minorHAnsi"/>
                <w:sz w:val="20"/>
                <w:szCs w:val="20"/>
              </w:rPr>
              <w:t>)</w:t>
            </w:r>
          </w:p>
        </w:tc>
      </w:tr>
      <w:tr w:rsidR="0078364E" w:rsidRPr="005127FC" w14:paraId="0BE24A8B"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7755B8FF" w14:textId="77777777" w:rsidR="0078364E" w:rsidRPr="00B82136" w:rsidRDefault="0078364E" w:rsidP="0078364E">
            <w:pPr>
              <w:spacing w:line="160" w:lineRule="atLeast"/>
              <w:rPr>
                <w:rFonts w:asciiTheme="minorHAnsi" w:hAnsiTheme="minorHAnsi" w:cstheme="minorBidi"/>
                <w:spacing w:val="-4"/>
                <w:sz w:val="20"/>
                <w:szCs w:val="20"/>
                <w:cs/>
              </w:rPr>
            </w:pPr>
            <w:r w:rsidRPr="005127FC">
              <w:rPr>
                <w:rFonts w:asciiTheme="minorHAnsi" w:hAnsiTheme="minorHAnsi" w:cstheme="minorHAnsi"/>
                <w:color w:val="000000"/>
                <w:sz w:val="20"/>
                <w:szCs w:val="20"/>
              </w:rPr>
              <w:t>Fees and service expenses</w:t>
            </w:r>
          </w:p>
        </w:tc>
        <w:tc>
          <w:tcPr>
            <w:tcW w:w="1710" w:type="dxa"/>
            <w:tcBorders>
              <w:top w:val="nil"/>
              <w:left w:val="nil"/>
              <w:bottom w:val="nil"/>
              <w:right w:val="nil"/>
            </w:tcBorders>
            <w:shd w:val="clear" w:color="auto" w:fill="auto"/>
            <w:noWrap/>
            <w:tcMar>
              <w:left w:w="0" w:type="dxa"/>
              <w:right w:w="0" w:type="dxa"/>
            </w:tcMar>
            <w:vAlign w:val="bottom"/>
          </w:tcPr>
          <w:p w14:paraId="2EA70DF1"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52" w:type="dxa"/>
            <w:vMerge/>
            <w:tcBorders>
              <w:left w:val="nil"/>
              <w:right w:val="nil"/>
            </w:tcBorders>
            <w:vAlign w:val="bottom"/>
          </w:tcPr>
          <w:p w14:paraId="59CEA167"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6712D7DD"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2" w:type="dxa"/>
            <w:tcBorders>
              <w:left w:val="nil"/>
              <w:right w:val="nil"/>
            </w:tcBorders>
            <w:vAlign w:val="bottom"/>
          </w:tcPr>
          <w:p w14:paraId="58F02541" w14:textId="77777777" w:rsidR="0078364E" w:rsidRPr="005127FC" w:rsidRDefault="0078364E" w:rsidP="00A45C5B">
            <w:pPr>
              <w:tabs>
                <w:tab w:val="decimal" w:pos="1701"/>
              </w:tabs>
              <w:spacing w:line="160" w:lineRule="atLeast"/>
              <w:ind w:left="91" w:right="91"/>
              <w:jc w:val="right"/>
              <w:rPr>
                <w:rFonts w:asciiTheme="minorHAnsi" w:hAnsiTheme="minorHAnsi" w:cstheme="minorHAnsi"/>
                <w:color w:val="000000"/>
                <w:sz w:val="20"/>
                <w:szCs w:val="20"/>
              </w:rPr>
            </w:pPr>
          </w:p>
        </w:tc>
        <w:tc>
          <w:tcPr>
            <w:tcW w:w="1432" w:type="dxa"/>
            <w:tcBorders>
              <w:top w:val="nil"/>
              <w:left w:val="nil"/>
              <w:bottom w:val="nil"/>
              <w:right w:val="nil"/>
            </w:tcBorders>
            <w:shd w:val="clear" w:color="auto" w:fill="auto"/>
            <w:noWrap/>
            <w:tcMar>
              <w:left w:w="0" w:type="dxa"/>
              <w:right w:w="0" w:type="dxa"/>
            </w:tcMar>
            <w:vAlign w:val="bottom"/>
          </w:tcPr>
          <w:p w14:paraId="0FD22501" w14:textId="41A4EFB5" w:rsidR="0078364E" w:rsidRPr="005127FC" w:rsidRDefault="00C1126D" w:rsidP="00C1126D">
            <w:pPr>
              <w:spacing w:line="160" w:lineRule="atLeast"/>
              <w:ind w:left="91" w:right="19"/>
              <w:jc w:val="right"/>
              <w:rPr>
                <w:rFonts w:asciiTheme="minorHAnsi" w:hAnsiTheme="minorHAnsi" w:cstheme="minorHAnsi"/>
                <w:sz w:val="20"/>
                <w:szCs w:val="20"/>
              </w:rPr>
            </w:pPr>
            <w:r>
              <w:rPr>
                <w:rFonts w:asciiTheme="minorHAnsi" w:hAnsiTheme="minorHAnsi" w:cstheme="minorHAnsi"/>
                <w:sz w:val="20"/>
                <w:szCs w:val="20"/>
              </w:rPr>
              <w:t>(4,86</w:t>
            </w:r>
            <w:r w:rsidR="00B31404">
              <w:rPr>
                <w:rFonts w:asciiTheme="minorHAnsi" w:hAnsiTheme="minorHAnsi" w:cstheme="minorHAnsi"/>
                <w:sz w:val="20"/>
                <w:szCs w:val="20"/>
              </w:rPr>
              <w:t>8</w:t>
            </w:r>
            <w:r>
              <w:rPr>
                <w:rFonts w:asciiTheme="minorHAnsi" w:hAnsiTheme="minorHAnsi" w:cstheme="minorHAnsi"/>
                <w:sz w:val="20"/>
                <w:szCs w:val="20"/>
              </w:rPr>
              <w:t>)</w:t>
            </w:r>
          </w:p>
        </w:tc>
      </w:tr>
      <w:tr w:rsidR="00E64A5D" w:rsidRPr="005127FC" w14:paraId="1C46978B" w14:textId="77777777" w:rsidTr="00E64A5D">
        <w:trPr>
          <w:trHeight w:val="283"/>
        </w:trPr>
        <w:tc>
          <w:tcPr>
            <w:tcW w:w="3828" w:type="dxa"/>
            <w:tcBorders>
              <w:top w:val="nil"/>
              <w:left w:val="nil"/>
              <w:bottom w:val="nil"/>
              <w:right w:val="nil"/>
            </w:tcBorders>
            <w:shd w:val="clear" w:color="auto" w:fill="auto"/>
            <w:noWrap/>
            <w:tcMar>
              <w:left w:w="0" w:type="dxa"/>
              <w:right w:w="0" w:type="dxa"/>
            </w:tcMar>
            <w:vAlign w:val="bottom"/>
          </w:tcPr>
          <w:p w14:paraId="77A6C924" w14:textId="77777777" w:rsidR="00E64A5D" w:rsidRPr="00E64A5D" w:rsidRDefault="00E64A5D" w:rsidP="00DC0894">
            <w:pPr>
              <w:spacing w:line="160" w:lineRule="atLeast"/>
              <w:rPr>
                <w:rFonts w:asciiTheme="minorHAnsi" w:hAnsiTheme="minorHAnsi" w:cstheme="minorHAnsi"/>
                <w:color w:val="000000"/>
                <w:sz w:val="20"/>
                <w:szCs w:val="20"/>
                <w:cs/>
              </w:rPr>
            </w:pPr>
            <w:r w:rsidRPr="005127FC">
              <w:rPr>
                <w:rFonts w:asciiTheme="minorHAnsi" w:hAnsiTheme="minorHAnsi" w:cstheme="minorHAnsi"/>
                <w:color w:val="000000"/>
                <w:sz w:val="20"/>
                <w:szCs w:val="20"/>
              </w:rPr>
              <w:t xml:space="preserve">Interest expenses </w:t>
            </w:r>
          </w:p>
        </w:tc>
        <w:tc>
          <w:tcPr>
            <w:tcW w:w="1710" w:type="dxa"/>
            <w:tcBorders>
              <w:top w:val="nil"/>
              <w:left w:val="nil"/>
              <w:bottom w:val="nil"/>
              <w:right w:val="nil"/>
            </w:tcBorders>
            <w:shd w:val="clear" w:color="auto" w:fill="auto"/>
            <w:noWrap/>
            <w:tcMar>
              <w:left w:w="0" w:type="dxa"/>
              <w:right w:w="0" w:type="dxa"/>
            </w:tcMar>
            <w:vAlign w:val="bottom"/>
          </w:tcPr>
          <w:p w14:paraId="547F56A6" w14:textId="77777777" w:rsidR="00E64A5D" w:rsidRPr="005127FC" w:rsidRDefault="00E64A5D" w:rsidP="00DC0894">
            <w:pPr>
              <w:tabs>
                <w:tab w:val="decimal" w:pos="1440"/>
              </w:tabs>
              <w:spacing w:line="160" w:lineRule="atLeast"/>
              <w:ind w:left="91" w:right="91"/>
              <w:jc w:val="right"/>
              <w:rPr>
                <w:rFonts w:asciiTheme="minorHAnsi" w:hAnsiTheme="minorHAnsi" w:cstheme="minorHAnsi"/>
                <w:color w:val="000000"/>
                <w:sz w:val="20"/>
                <w:szCs w:val="20"/>
              </w:rPr>
            </w:pPr>
          </w:p>
        </w:tc>
        <w:tc>
          <w:tcPr>
            <w:tcW w:w="52" w:type="dxa"/>
            <w:vMerge/>
            <w:tcBorders>
              <w:left w:val="nil"/>
              <w:right w:val="nil"/>
            </w:tcBorders>
            <w:vAlign w:val="bottom"/>
          </w:tcPr>
          <w:p w14:paraId="342BFFCA" w14:textId="77777777" w:rsidR="00E64A5D" w:rsidRPr="005127FC" w:rsidRDefault="00E64A5D" w:rsidP="00DC0894">
            <w:pPr>
              <w:tabs>
                <w:tab w:val="decimal" w:pos="1440"/>
              </w:tabs>
              <w:spacing w:line="160" w:lineRule="atLeast"/>
              <w:ind w:left="91" w:right="91"/>
              <w:jc w:val="right"/>
              <w:rPr>
                <w:rFonts w:asciiTheme="minorHAnsi" w:hAnsiTheme="minorHAnsi" w:cstheme="minorHAnsi"/>
                <w:color w:val="000000"/>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1700A7ED" w14:textId="77777777" w:rsidR="00E64A5D" w:rsidRPr="00E64A5D" w:rsidRDefault="00E64A5D" w:rsidP="00E64A5D">
            <w:pPr>
              <w:spacing w:line="160" w:lineRule="atLeast"/>
              <w:ind w:right="90"/>
              <w:jc w:val="center"/>
              <w:rPr>
                <w:rFonts w:asciiTheme="minorHAnsi" w:hAnsiTheme="minorHAnsi" w:cstheme="minorHAnsi"/>
                <w:sz w:val="20"/>
                <w:szCs w:val="20"/>
              </w:rPr>
            </w:pPr>
          </w:p>
        </w:tc>
        <w:tc>
          <w:tcPr>
            <w:tcW w:w="1432" w:type="dxa"/>
            <w:tcBorders>
              <w:left w:val="nil"/>
              <w:right w:val="nil"/>
            </w:tcBorders>
            <w:vAlign w:val="bottom"/>
          </w:tcPr>
          <w:p w14:paraId="0F36E3C7" w14:textId="77777777" w:rsidR="00E64A5D" w:rsidRPr="005127FC" w:rsidRDefault="00E64A5D" w:rsidP="00E64A5D">
            <w:pPr>
              <w:spacing w:line="160" w:lineRule="atLeast"/>
              <w:ind w:left="91" w:right="90"/>
              <w:jc w:val="center"/>
              <w:rPr>
                <w:rFonts w:asciiTheme="minorHAnsi" w:hAnsiTheme="minorHAnsi" w:cstheme="minorHAnsi"/>
                <w:color w:val="000000"/>
                <w:sz w:val="20"/>
                <w:szCs w:val="20"/>
                <w:lang w:eastAsia="x-none"/>
              </w:rPr>
            </w:pPr>
          </w:p>
        </w:tc>
        <w:tc>
          <w:tcPr>
            <w:tcW w:w="1432" w:type="dxa"/>
            <w:tcBorders>
              <w:top w:val="nil"/>
              <w:left w:val="nil"/>
              <w:bottom w:val="nil"/>
              <w:right w:val="nil"/>
            </w:tcBorders>
            <w:shd w:val="clear" w:color="auto" w:fill="auto"/>
            <w:noWrap/>
            <w:tcMar>
              <w:left w:w="0" w:type="dxa"/>
              <w:right w:w="0" w:type="dxa"/>
            </w:tcMar>
            <w:vAlign w:val="bottom"/>
          </w:tcPr>
          <w:p w14:paraId="47CCF101" w14:textId="77777777" w:rsidR="00E64A5D" w:rsidRPr="005127FC" w:rsidRDefault="00E64A5D" w:rsidP="00E64A5D">
            <w:pPr>
              <w:spacing w:line="160" w:lineRule="atLeast"/>
              <w:ind w:left="91" w:right="19"/>
              <w:jc w:val="right"/>
              <w:rPr>
                <w:rFonts w:asciiTheme="minorHAnsi" w:hAnsiTheme="minorHAnsi" w:cstheme="minorHAnsi"/>
                <w:sz w:val="20"/>
                <w:szCs w:val="20"/>
              </w:rPr>
            </w:pPr>
            <w:r>
              <w:rPr>
                <w:rFonts w:asciiTheme="minorHAnsi" w:hAnsiTheme="minorHAnsi" w:cstheme="minorHAnsi"/>
                <w:sz w:val="20"/>
                <w:szCs w:val="20"/>
              </w:rPr>
              <w:t>(345)</w:t>
            </w:r>
          </w:p>
        </w:tc>
      </w:tr>
      <w:tr w:rsidR="0078364E" w:rsidRPr="005127FC" w14:paraId="08BD67DA"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03526C4C" w14:textId="6EFA5AAB" w:rsidR="0078364E" w:rsidRPr="00B82136" w:rsidRDefault="0078364E" w:rsidP="0078364E">
            <w:pPr>
              <w:spacing w:line="160" w:lineRule="atLeast"/>
              <w:rPr>
                <w:rFonts w:asciiTheme="minorHAnsi" w:hAnsiTheme="minorHAnsi" w:cstheme="minorBidi"/>
                <w:spacing w:val="-4"/>
                <w:sz w:val="20"/>
                <w:szCs w:val="20"/>
                <w:cs/>
              </w:rPr>
            </w:pPr>
            <w:r w:rsidRPr="005127FC">
              <w:rPr>
                <w:rFonts w:asciiTheme="minorHAnsi" w:hAnsiTheme="minorHAnsi" w:cstheme="minorHAnsi"/>
                <w:spacing w:val="-4"/>
                <w:sz w:val="20"/>
                <w:szCs w:val="20"/>
              </w:rPr>
              <w:t>Expected credit loss</w:t>
            </w:r>
          </w:p>
        </w:tc>
        <w:tc>
          <w:tcPr>
            <w:tcW w:w="1710" w:type="dxa"/>
            <w:tcBorders>
              <w:top w:val="nil"/>
              <w:left w:val="nil"/>
              <w:bottom w:val="nil"/>
              <w:right w:val="nil"/>
            </w:tcBorders>
            <w:shd w:val="clear" w:color="auto" w:fill="auto"/>
            <w:noWrap/>
            <w:tcMar>
              <w:left w:w="0" w:type="dxa"/>
              <w:right w:w="0" w:type="dxa"/>
            </w:tcMar>
            <w:vAlign w:val="bottom"/>
          </w:tcPr>
          <w:p w14:paraId="0C116320"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52" w:type="dxa"/>
            <w:vMerge w:val="restart"/>
            <w:tcBorders>
              <w:left w:val="nil"/>
              <w:right w:val="nil"/>
            </w:tcBorders>
            <w:vAlign w:val="bottom"/>
          </w:tcPr>
          <w:p w14:paraId="121468FE"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340CA2BE"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2" w:type="dxa"/>
            <w:tcBorders>
              <w:left w:val="nil"/>
              <w:right w:val="nil"/>
            </w:tcBorders>
            <w:vAlign w:val="bottom"/>
          </w:tcPr>
          <w:p w14:paraId="63CC32BE" w14:textId="77777777" w:rsidR="0078364E" w:rsidRPr="005127FC" w:rsidRDefault="0078364E" w:rsidP="00E64A5D">
            <w:pPr>
              <w:tabs>
                <w:tab w:val="decimal" w:pos="1701"/>
              </w:tabs>
              <w:spacing w:line="160" w:lineRule="atLeast"/>
              <w:ind w:left="91" w:right="91"/>
              <w:jc w:val="right"/>
              <w:rPr>
                <w:rFonts w:asciiTheme="minorHAnsi" w:hAnsiTheme="minorHAnsi" w:cstheme="minorHAnsi"/>
                <w:color w:val="000000"/>
                <w:sz w:val="20"/>
                <w:szCs w:val="20"/>
              </w:rPr>
            </w:pPr>
          </w:p>
        </w:tc>
        <w:tc>
          <w:tcPr>
            <w:tcW w:w="1432" w:type="dxa"/>
            <w:tcBorders>
              <w:top w:val="nil"/>
              <w:left w:val="nil"/>
              <w:bottom w:val="nil"/>
              <w:right w:val="nil"/>
            </w:tcBorders>
            <w:shd w:val="clear" w:color="auto" w:fill="auto"/>
            <w:noWrap/>
            <w:tcMar>
              <w:left w:w="0" w:type="dxa"/>
              <w:right w:w="0" w:type="dxa"/>
            </w:tcMar>
            <w:vAlign w:val="bottom"/>
          </w:tcPr>
          <w:p w14:paraId="2BC391CE" w14:textId="634F1758" w:rsidR="0078364E" w:rsidRPr="005127FC" w:rsidRDefault="00C1126D" w:rsidP="00E64A5D">
            <w:pPr>
              <w:tabs>
                <w:tab w:val="decimal" w:pos="1440"/>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16,</w:t>
            </w:r>
            <w:r w:rsidR="00B31404">
              <w:rPr>
                <w:rFonts w:asciiTheme="minorHAnsi" w:hAnsiTheme="minorHAnsi" w:cstheme="minorHAnsi"/>
                <w:sz w:val="20"/>
                <w:szCs w:val="20"/>
              </w:rPr>
              <w:t>573</w:t>
            </w:r>
          </w:p>
        </w:tc>
      </w:tr>
      <w:tr w:rsidR="0078364E" w:rsidRPr="005127FC" w14:paraId="2192E841"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5E9E5B40" w14:textId="77777777" w:rsidR="0078364E" w:rsidRPr="005127FC" w:rsidRDefault="0078364E" w:rsidP="0078364E">
            <w:pPr>
              <w:spacing w:line="160" w:lineRule="atLeast"/>
              <w:rPr>
                <w:rFonts w:asciiTheme="minorHAnsi" w:hAnsiTheme="minorHAnsi" w:cstheme="minorHAnsi"/>
                <w:spacing w:val="-4"/>
                <w:sz w:val="20"/>
                <w:szCs w:val="20"/>
              </w:rPr>
            </w:pPr>
            <w:r w:rsidRPr="005127FC">
              <w:rPr>
                <w:rFonts w:asciiTheme="minorHAnsi" w:hAnsiTheme="minorHAnsi" w:cstheme="minorHAnsi"/>
                <w:color w:val="000000"/>
                <w:sz w:val="20"/>
                <w:szCs w:val="20"/>
              </w:rPr>
              <w:t>Other expenses</w:t>
            </w:r>
          </w:p>
        </w:tc>
        <w:tc>
          <w:tcPr>
            <w:tcW w:w="1710" w:type="dxa"/>
            <w:tcBorders>
              <w:top w:val="nil"/>
              <w:left w:val="nil"/>
              <w:bottom w:val="nil"/>
              <w:right w:val="nil"/>
            </w:tcBorders>
            <w:shd w:val="clear" w:color="auto" w:fill="auto"/>
            <w:noWrap/>
            <w:tcMar>
              <w:left w:w="0" w:type="dxa"/>
              <w:right w:w="0" w:type="dxa"/>
            </w:tcMar>
            <w:vAlign w:val="bottom"/>
          </w:tcPr>
          <w:p w14:paraId="7C1F8688"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52" w:type="dxa"/>
            <w:vMerge/>
            <w:tcBorders>
              <w:left w:val="nil"/>
              <w:right w:val="nil"/>
            </w:tcBorders>
            <w:vAlign w:val="bottom"/>
          </w:tcPr>
          <w:p w14:paraId="6078F8E7"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1BF1AC88"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2" w:type="dxa"/>
            <w:tcBorders>
              <w:left w:val="nil"/>
              <w:right w:val="nil"/>
            </w:tcBorders>
            <w:vAlign w:val="bottom"/>
          </w:tcPr>
          <w:p w14:paraId="2174A57D" w14:textId="77777777" w:rsidR="0078364E" w:rsidRPr="005127FC" w:rsidRDefault="0078364E" w:rsidP="00A45C5B">
            <w:pPr>
              <w:tabs>
                <w:tab w:val="decimal" w:pos="1701"/>
              </w:tabs>
              <w:spacing w:line="160" w:lineRule="atLeast"/>
              <w:ind w:left="91" w:right="91"/>
              <w:jc w:val="right"/>
              <w:rPr>
                <w:rFonts w:asciiTheme="minorHAnsi" w:hAnsiTheme="minorHAnsi" w:cstheme="minorHAnsi"/>
                <w:color w:val="000000"/>
                <w:sz w:val="20"/>
                <w:szCs w:val="20"/>
              </w:rPr>
            </w:pPr>
          </w:p>
        </w:tc>
        <w:tc>
          <w:tcPr>
            <w:tcW w:w="1432" w:type="dxa"/>
            <w:tcBorders>
              <w:top w:val="nil"/>
              <w:left w:val="nil"/>
              <w:bottom w:val="nil"/>
              <w:right w:val="nil"/>
            </w:tcBorders>
            <w:shd w:val="clear" w:color="auto" w:fill="auto"/>
            <w:noWrap/>
            <w:tcMar>
              <w:left w:w="0" w:type="dxa"/>
              <w:right w:w="0" w:type="dxa"/>
            </w:tcMar>
            <w:vAlign w:val="bottom"/>
          </w:tcPr>
          <w:p w14:paraId="12FD7C36" w14:textId="1270EE1B" w:rsidR="0078364E" w:rsidRPr="005127FC" w:rsidRDefault="00C1126D" w:rsidP="00C1126D">
            <w:pPr>
              <w:pBdr>
                <w:bottom w:val="single" w:sz="4" w:space="1" w:color="auto"/>
              </w:pBdr>
              <w:spacing w:line="160" w:lineRule="atLeast"/>
              <w:ind w:left="91" w:right="19"/>
              <w:jc w:val="right"/>
              <w:rPr>
                <w:rFonts w:asciiTheme="minorHAnsi" w:hAnsiTheme="minorHAnsi" w:cstheme="minorHAnsi"/>
                <w:sz w:val="20"/>
                <w:szCs w:val="20"/>
              </w:rPr>
            </w:pPr>
            <w:r>
              <w:rPr>
                <w:rFonts w:asciiTheme="minorHAnsi" w:hAnsiTheme="minorHAnsi" w:cstheme="minorHAnsi"/>
                <w:sz w:val="20"/>
                <w:szCs w:val="20"/>
              </w:rPr>
              <w:t>(23,</w:t>
            </w:r>
            <w:r w:rsidR="007B2E20">
              <w:rPr>
                <w:rFonts w:asciiTheme="minorHAnsi" w:hAnsiTheme="minorHAnsi" w:cstheme="minorHAnsi"/>
                <w:sz w:val="20"/>
                <w:szCs w:val="20"/>
              </w:rPr>
              <w:t>430</w:t>
            </w:r>
            <w:r>
              <w:rPr>
                <w:rFonts w:asciiTheme="minorHAnsi" w:hAnsiTheme="minorHAnsi" w:cstheme="minorHAnsi"/>
                <w:sz w:val="20"/>
                <w:szCs w:val="20"/>
              </w:rPr>
              <w:t>)</w:t>
            </w:r>
          </w:p>
        </w:tc>
      </w:tr>
      <w:tr w:rsidR="0078364E" w:rsidRPr="005127FC" w14:paraId="7461E9C3"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1BE4C7C7" w14:textId="77777777" w:rsidR="0078364E" w:rsidRPr="000A7D9F" w:rsidRDefault="0078364E" w:rsidP="0078364E">
            <w:pPr>
              <w:spacing w:line="160" w:lineRule="atLeast"/>
              <w:rPr>
                <w:rFonts w:asciiTheme="minorHAnsi" w:hAnsiTheme="minorHAnsi" w:cstheme="minorBidi"/>
                <w:sz w:val="20"/>
                <w:szCs w:val="20"/>
                <w:cs/>
              </w:rPr>
            </w:pPr>
            <w:r w:rsidRPr="00FA03B5">
              <w:rPr>
                <w:rFonts w:asciiTheme="minorHAnsi" w:hAnsiTheme="minorHAnsi" w:cstheme="minorHAnsi"/>
                <w:color w:val="000000"/>
                <w:sz w:val="20"/>
                <w:szCs w:val="20"/>
              </w:rPr>
              <w:t>Loss before tax</w:t>
            </w:r>
          </w:p>
        </w:tc>
        <w:tc>
          <w:tcPr>
            <w:tcW w:w="1710" w:type="dxa"/>
            <w:tcBorders>
              <w:top w:val="nil"/>
              <w:left w:val="nil"/>
              <w:bottom w:val="nil"/>
              <w:right w:val="nil"/>
            </w:tcBorders>
            <w:shd w:val="clear" w:color="auto" w:fill="auto"/>
            <w:noWrap/>
            <w:tcMar>
              <w:left w:w="0" w:type="dxa"/>
              <w:right w:w="0" w:type="dxa"/>
            </w:tcMar>
            <w:vAlign w:val="bottom"/>
          </w:tcPr>
          <w:p w14:paraId="32D0DFAE"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52" w:type="dxa"/>
            <w:vMerge/>
            <w:tcBorders>
              <w:left w:val="nil"/>
              <w:right w:val="nil"/>
            </w:tcBorders>
            <w:vAlign w:val="bottom"/>
          </w:tcPr>
          <w:p w14:paraId="1221ED81"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3AA138CB"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2" w:type="dxa"/>
            <w:tcBorders>
              <w:left w:val="nil"/>
              <w:right w:val="nil"/>
            </w:tcBorders>
            <w:vAlign w:val="bottom"/>
          </w:tcPr>
          <w:p w14:paraId="560C8FCC" w14:textId="77777777" w:rsidR="0078364E" w:rsidRPr="005127FC" w:rsidRDefault="0078364E" w:rsidP="00A45C5B">
            <w:pPr>
              <w:tabs>
                <w:tab w:val="decimal" w:pos="1599"/>
              </w:tabs>
              <w:spacing w:line="160" w:lineRule="atLeast"/>
              <w:ind w:left="91" w:right="91"/>
              <w:jc w:val="right"/>
              <w:rPr>
                <w:rFonts w:asciiTheme="minorHAnsi" w:hAnsiTheme="minorHAnsi" w:cstheme="minorHAnsi"/>
                <w:color w:val="000000"/>
                <w:sz w:val="20"/>
                <w:szCs w:val="20"/>
              </w:rPr>
            </w:pPr>
          </w:p>
        </w:tc>
        <w:tc>
          <w:tcPr>
            <w:tcW w:w="1432" w:type="dxa"/>
            <w:tcBorders>
              <w:top w:val="nil"/>
              <w:left w:val="nil"/>
              <w:bottom w:val="nil"/>
              <w:right w:val="nil"/>
            </w:tcBorders>
            <w:shd w:val="clear" w:color="auto" w:fill="auto"/>
            <w:noWrap/>
            <w:tcMar>
              <w:left w:w="0" w:type="dxa"/>
              <w:right w:w="0" w:type="dxa"/>
            </w:tcMar>
            <w:vAlign w:val="bottom"/>
          </w:tcPr>
          <w:p w14:paraId="3AF56CF6" w14:textId="15867A1E" w:rsidR="0078364E" w:rsidRPr="00B31404" w:rsidRDefault="00B31404" w:rsidP="00B31404">
            <w:pPr>
              <w:spacing w:line="160" w:lineRule="atLeast"/>
              <w:ind w:left="91" w:right="19"/>
              <w:jc w:val="right"/>
              <w:rPr>
                <w:rFonts w:asciiTheme="minorHAnsi" w:hAnsiTheme="minorHAnsi" w:cstheme="minorHAnsi"/>
                <w:sz w:val="20"/>
                <w:szCs w:val="20"/>
              </w:rPr>
            </w:pPr>
            <w:r w:rsidRPr="00B31404">
              <w:rPr>
                <w:rFonts w:asciiTheme="minorHAnsi" w:hAnsiTheme="minorHAnsi" w:cstheme="minorHAnsi"/>
                <w:sz w:val="20"/>
                <w:szCs w:val="20"/>
              </w:rPr>
              <w:t>(7,131)</w:t>
            </w:r>
          </w:p>
        </w:tc>
      </w:tr>
      <w:tr w:rsidR="0078364E" w:rsidRPr="005127FC" w14:paraId="28FD0A98"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6B51DA38" w14:textId="77777777" w:rsidR="0078364E" w:rsidRPr="005127FC" w:rsidRDefault="0078364E" w:rsidP="0078364E">
            <w:pPr>
              <w:spacing w:line="160" w:lineRule="atLeast"/>
              <w:rPr>
                <w:rFonts w:asciiTheme="minorHAnsi" w:hAnsiTheme="minorHAnsi" w:cstheme="minorHAnsi"/>
                <w:sz w:val="20"/>
                <w:szCs w:val="20"/>
              </w:rPr>
            </w:pPr>
            <w:r w:rsidRPr="005127FC">
              <w:rPr>
                <w:rFonts w:asciiTheme="minorHAnsi" w:hAnsiTheme="minorHAnsi" w:cstheme="minorHAnsi"/>
                <w:spacing w:val="-4"/>
                <w:sz w:val="20"/>
                <w:szCs w:val="20"/>
              </w:rPr>
              <w:t>Income tax</w:t>
            </w:r>
          </w:p>
        </w:tc>
        <w:tc>
          <w:tcPr>
            <w:tcW w:w="1710" w:type="dxa"/>
            <w:tcBorders>
              <w:top w:val="nil"/>
              <w:left w:val="nil"/>
              <w:bottom w:val="nil"/>
              <w:right w:val="nil"/>
            </w:tcBorders>
            <w:shd w:val="clear" w:color="auto" w:fill="auto"/>
            <w:noWrap/>
            <w:tcMar>
              <w:left w:w="0" w:type="dxa"/>
              <w:right w:w="0" w:type="dxa"/>
            </w:tcMar>
            <w:vAlign w:val="bottom"/>
          </w:tcPr>
          <w:p w14:paraId="3E2D8444"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52" w:type="dxa"/>
            <w:vMerge/>
            <w:tcBorders>
              <w:left w:val="nil"/>
              <w:right w:val="nil"/>
            </w:tcBorders>
            <w:vAlign w:val="bottom"/>
          </w:tcPr>
          <w:p w14:paraId="7337EA29"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431F0F58" w14:textId="77777777" w:rsidR="0078364E" w:rsidRPr="005127FC" w:rsidRDefault="0078364E" w:rsidP="00A45C5B">
            <w:pPr>
              <w:tabs>
                <w:tab w:val="decimal" w:pos="1440"/>
              </w:tabs>
              <w:spacing w:line="160" w:lineRule="atLeast"/>
              <w:ind w:left="91" w:right="91"/>
              <w:jc w:val="right"/>
              <w:rPr>
                <w:rFonts w:asciiTheme="minorHAnsi" w:hAnsiTheme="minorHAnsi" w:cstheme="minorHAnsi"/>
                <w:color w:val="000000"/>
                <w:sz w:val="20"/>
                <w:szCs w:val="20"/>
              </w:rPr>
            </w:pPr>
          </w:p>
        </w:tc>
        <w:tc>
          <w:tcPr>
            <w:tcW w:w="1432" w:type="dxa"/>
            <w:tcBorders>
              <w:left w:val="nil"/>
              <w:right w:val="nil"/>
            </w:tcBorders>
            <w:vAlign w:val="bottom"/>
          </w:tcPr>
          <w:p w14:paraId="199C84E7" w14:textId="77777777" w:rsidR="0078364E" w:rsidRPr="005127FC" w:rsidRDefault="0078364E" w:rsidP="00A45C5B">
            <w:pPr>
              <w:tabs>
                <w:tab w:val="decimal" w:pos="1617"/>
              </w:tabs>
              <w:spacing w:line="160" w:lineRule="atLeast"/>
              <w:ind w:left="91" w:right="91"/>
              <w:jc w:val="right"/>
              <w:rPr>
                <w:rFonts w:asciiTheme="minorHAnsi" w:hAnsiTheme="minorHAnsi" w:cstheme="minorHAnsi"/>
                <w:color w:val="000000"/>
                <w:sz w:val="20"/>
                <w:szCs w:val="20"/>
              </w:rPr>
            </w:pPr>
          </w:p>
        </w:tc>
        <w:tc>
          <w:tcPr>
            <w:tcW w:w="1432" w:type="dxa"/>
            <w:tcBorders>
              <w:top w:val="nil"/>
              <w:left w:val="nil"/>
              <w:bottom w:val="nil"/>
              <w:right w:val="nil"/>
            </w:tcBorders>
            <w:shd w:val="clear" w:color="auto" w:fill="auto"/>
            <w:noWrap/>
            <w:tcMar>
              <w:left w:w="0" w:type="dxa"/>
              <w:right w:w="0" w:type="dxa"/>
            </w:tcMar>
            <w:vAlign w:val="bottom"/>
          </w:tcPr>
          <w:p w14:paraId="24A354E8" w14:textId="6DB6F036" w:rsidR="0078364E" w:rsidRPr="005127FC" w:rsidRDefault="00C1126D" w:rsidP="00A45C5B">
            <w:pPr>
              <w:pBdr>
                <w:bottom w:val="single" w:sz="4" w:space="1" w:color="auto"/>
              </w:pBdr>
              <w:tabs>
                <w:tab w:val="decimal" w:pos="1440"/>
              </w:tabs>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86</w:t>
            </w:r>
          </w:p>
        </w:tc>
      </w:tr>
      <w:tr w:rsidR="0078364E" w:rsidRPr="005127FC" w14:paraId="37C7DAFC" w14:textId="77777777" w:rsidTr="00B31404">
        <w:trPr>
          <w:trHeight w:val="283"/>
        </w:trPr>
        <w:tc>
          <w:tcPr>
            <w:tcW w:w="3828" w:type="dxa"/>
            <w:tcBorders>
              <w:top w:val="nil"/>
              <w:left w:val="nil"/>
              <w:bottom w:val="nil"/>
              <w:right w:val="nil"/>
            </w:tcBorders>
            <w:shd w:val="clear" w:color="auto" w:fill="auto"/>
            <w:noWrap/>
            <w:tcMar>
              <w:left w:w="0" w:type="dxa"/>
              <w:right w:w="0" w:type="dxa"/>
            </w:tcMar>
            <w:vAlign w:val="bottom"/>
          </w:tcPr>
          <w:p w14:paraId="0E8C398C" w14:textId="77777777" w:rsidR="0078364E" w:rsidRPr="0057030C" w:rsidRDefault="0078364E" w:rsidP="0078364E">
            <w:pPr>
              <w:spacing w:line="160" w:lineRule="atLeast"/>
              <w:rPr>
                <w:rFonts w:asciiTheme="minorHAnsi" w:hAnsiTheme="minorHAnsi" w:cstheme="minorHAnsi"/>
                <w:sz w:val="20"/>
                <w:szCs w:val="20"/>
                <w:cs/>
              </w:rPr>
            </w:pPr>
            <w:r w:rsidRPr="0057030C">
              <w:rPr>
                <w:rFonts w:asciiTheme="minorHAnsi" w:hAnsiTheme="minorHAnsi" w:cstheme="minorHAnsi"/>
                <w:color w:val="000000"/>
                <w:sz w:val="20"/>
                <w:szCs w:val="20"/>
              </w:rPr>
              <w:t>Loss for the period</w:t>
            </w:r>
          </w:p>
        </w:tc>
        <w:tc>
          <w:tcPr>
            <w:tcW w:w="1710" w:type="dxa"/>
            <w:tcBorders>
              <w:top w:val="nil"/>
              <w:left w:val="nil"/>
              <w:bottom w:val="nil"/>
              <w:right w:val="nil"/>
            </w:tcBorders>
            <w:shd w:val="clear" w:color="auto" w:fill="auto"/>
            <w:noWrap/>
            <w:tcMar>
              <w:left w:w="0" w:type="dxa"/>
              <w:right w:w="0" w:type="dxa"/>
            </w:tcMar>
            <w:vAlign w:val="bottom"/>
          </w:tcPr>
          <w:p w14:paraId="3488588C" w14:textId="77777777" w:rsidR="0078364E" w:rsidRPr="005127FC" w:rsidRDefault="0078364E" w:rsidP="00A45C5B">
            <w:pPr>
              <w:tabs>
                <w:tab w:val="decimal" w:pos="1440"/>
              </w:tabs>
              <w:spacing w:line="160" w:lineRule="atLeast"/>
              <w:ind w:left="91" w:right="91"/>
              <w:jc w:val="right"/>
              <w:rPr>
                <w:rFonts w:asciiTheme="minorHAnsi" w:hAnsiTheme="minorHAnsi" w:cstheme="minorHAnsi"/>
                <w:sz w:val="20"/>
                <w:szCs w:val="20"/>
              </w:rPr>
            </w:pPr>
          </w:p>
        </w:tc>
        <w:tc>
          <w:tcPr>
            <w:tcW w:w="52" w:type="dxa"/>
            <w:vMerge/>
            <w:tcBorders>
              <w:left w:val="nil"/>
              <w:bottom w:val="nil"/>
              <w:right w:val="nil"/>
            </w:tcBorders>
            <w:vAlign w:val="bottom"/>
          </w:tcPr>
          <w:p w14:paraId="6DB9BE89" w14:textId="77777777" w:rsidR="0078364E" w:rsidRPr="005127FC" w:rsidRDefault="0078364E" w:rsidP="00A45C5B">
            <w:pPr>
              <w:tabs>
                <w:tab w:val="decimal" w:pos="1440"/>
              </w:tabs>
              <w:spacing w:line="160" w:lineRule="atLeast"/>
              <w:ind w:left="91" w:right="91"/>
              <w:jc w:val="right"/>
              <w:rPr>
                <w:rFonts w:asciiTheme="minorHAnsi" w:hAnsiTheme="minorHAnsi" w:cstheme="minorHAnsi"/>
                <w:sz w:val="20"/>
                <w:szCs w:val="20"/>
              </w:rPr>
            </w:pPr>
          </w:p>
        </w:tc>
        <w:tc>
          <w:tcPr>
            <w:tcW w:w="1431" w:type="dxa"/>
            <w:tcBorders>
              <w:top w:val="nil"/>
              <w:left w:val="nil"/>
              <w:bottom w:val="nil"/>
              <w:right w:val="nil"/>
            </w:tcBorders>
            <w:shd w:val="clear" w:color="auto" w:fill="auto"/>
            <w:noWrap/>
            <w:tcMar>
              <w:left w:w="0" w:type="dxa"/>
              <w:right w:w="0" w:type="dxa"/>
            </w:tcMar>
            <w:vAlign w:val="bottom"/>
          </w:tcPr>
          <w:p w14:paraId="09CF7925" w14:textId="77777777" w:rsidR="0078364E" w:rsidRPr="005127FC" w:rsidRDefault="0078364E" w:rsidP="00A45C5B">
            <w:pPr>
              <w:tabs>
                <w:tab w:val="decimal" w:pos="1440"/>
              </w:tabs>
              <w:spacing w:line="160" w:lineRule="atLeast"/>
              <w:ind w:left="91" w:right="91"/>
              <w:jc w:val="right"/>
              <w:rPr>
                <w:rFonts w:asciiTheme="minorHAnsi" w:hAnsiTheme="minorHAnsi" w:cstheme="minorHAnsi"/>
                <w:sz w:val="20"/>
                <w:szCs w:val="20"/>
              </w:rPr>
            </w:pPr>
          </w:p>
        </w:tc>
        <w:tc>
          <w:tcPr>
            <w:tcW w:w="1432" w:type="dxa"/>
            <w:tcBorders>
              <w:left w:val="nil"/>
              <w:bottom w:val="nil"/>
              <w:right w:val="nil"/>
            </w:tcBorders>
            <w:vAlign w:val="bottom"/>
          </w:tcPr>
          <w:p w14:paraId="77673F27" w14:textId="77777777" w:rsidR="0078364E" w:rsidRPr="005127FC" w:rsidRDefault="0078364E" w:rsidP="00A45C5B">
            <w:pPr>
              <w:tabs>
                <w:tab w:val="decimal" w:pos="1599"/>
              </w:tabs>
              <w:spacing w:line="160" w:lineRule="atLeast"/>
              <w:ind w:left="91" w:right="91"/>
              <w:jc w:val="right"/>
              <w:rPr>
                <w:rFonts w:asciiTheme="minorHAnsi" w:hAnsiTheme="minorHAnsi" w:cstheme="minorHAnsi"/>
                <w:sz w:val="20"/>
                <w:szCs w:val="20"/>
              </w:rPr>
            </w:pPr>
          </w:p>
        </w:tc>
        <w:tc>
          <w:tcPr>
            <w:tcW w:w="1432" w:type="dxa"/>
            <w:tcBorders>
              <w:top w:val="nil"/>
              <w:left w:val="nil"/>
              <w:right w:val="nil"/>
            </w:tcBorders>
            <w:shd w:val="clear" w:color="auto" w:fill="auto"/>
            <w:noWrap/>
            <w:tcMar>
              <w:left w:w="0" w:type="dxa"/>
              <w:right w:w="0" w:type="dxa"/>
            </w:tcMar>
            <w:vAlign w:val="bottom"/>
          </w:tcPr>
          <w:p w14:paraId="4EEEBCA5" w14:textId="5A75A51A" w:rsidR="0078364E" w:rsidRPr="00C1126D" w:rsidRDefault="00C1126D" w:rsidP="00C1126D">
            <w:pPr>
              <w:pBdr>
                <w:bottom w:val="double" w:sz="4" w:space="1" w:color="auto"/>
              </w:pBdr>
              <w:spacing w:line="160" w:lineRule="atLeast"/>
              <w:ind w:left="91" w:right="19"/>
              <w:jc w:val="right"/>
              <w:rPr>
                <w:rFonts w:asciiTheme="minorHAnsi" w:hAnsiTheme="minorHAnsi" w:cstheme="minorHAnsi"/>
                <w:sz w:val="20"/>
                <w:szCs w:val="20"/>
              </w:rPr>
            </w:pPr>
            <w:r>
              <w:rPr>
                <w:rFonts w:asciiTheme="minorHAnsi" w:hAnsiTheme="minorHAnsi" w:cstheme="minorHAnsi"/>
                <w:sz w:val="20"/>
                <w:szCs w:val="20"/>
              </w:rPr>
              <w:t>(7,045)</w:t>
            </w:r>
          </w:p>
        </w:tc>
      </w:tr>
    </w:tbl>
    <w:p w14:paraId="1A277505" w14:textId="77777777" w:rsidR="00B31404" w:rsidRPr="00B31404" w:rsidRDefault="00B31404">
      <w:pPr>
        <w:rPr>
          <w:sz w:val="12"/>
          <w:szCs w:val="14"/>
        </w:rPr>
      </w:pPr>
    </w:p>
    <w:tbl>
      <w:tblPr>
        <w:tblW w:w="9858" w:type="dxa"/>
        <w:tblLayout w:type="fixed"/>
        <w:tblCellMar>
          <w:left w:w="0" w:type="dxa"/>
          <w:right w:w="0" w:type="dxa"/>
        </w:tblCellMar>
        <w:tblLook w:val="0000" w:firstRow="0" w:lastRow="0" w:firstColumn="0" w:lastColumn="0" w:noHBand="0" w:noVBand="0"/>
      </w:tblPr>
      <w:tblGrid>
        <w:gridCol w:w="3828"/>
        <w:gridCol w:w="1710"/>
        <w:gridCol w:w="52"/>
        <w:gridCol w:w="1422"/>
        <w:gridCol w:w="1423"/>
        <w:gridCol w:w="1423"/>
      </w:tblGrid>
      <w:tr w:rsidR="00872B07" w:rsidRPr="005127FC" w14:paraId="00F2AB7B" w14:textId="77777777" w:rsidTr="002D155A">
        <w:trPr>
          <w:trHeight w:val="227"/>
          <w:tblHeader/>
        </w:trPr>
        <w:tc>
          <w:tcPr>
            <w:tcW w:w="3828" w:type="dxa"/>
            <w:tcBorders>
              <w:top w:val="nil"/>
              <w:left w:val="nil"/>
              <w:right w:val="nil"/>
            </w:tcBorders>
            <w:shd w:val="clear" w:color="auto" w:fill="auto"/>
            <w:noWrap/>
            <w:tcMar>
              <w:left w:w="0" w:type="dxa"/>
              <w:right w:w="0" w:type="dxa"/>
            </w:tcMar>
            <w:vAlign w:val="bottom"/>
          </w:tcPr>
          <w:p w14:paraId="14DDCE26" w14:textId="67F86805" w:rsidR="00872B07" w:rsidRPr="005127FC" w:rsidRDefault="00872B07" w:rsidP="00C3188E">
            <w:pPr>
              <w:spacing w:line="160" w:lineRule="atLeast"/>
              <w:ind w:right="90"/>
              <w:rPr>
                <w:rFonts w:asciiTheme="minorHAnsi" w:hAnsiTheme="minorHAnsi" w:cstheme="minorHAnsi"/>
                <w:sz w:val="20"/>
                <w:szCs w:val="20"/>
              </w:rPr>
            </w:pPr>
          </w:p>
        </w:tc>
        <w:tc>
          <w:tcPr>
            <w:tcW w:w="6030" w:type="dxa"/>
            <w:gridSpan w:val="5"/>
            <w:tcBorders>
              <w:left w:val="nil"/>
              <w:right w:val="nil"/>
            </w:tcBorders>
          </w:tcPr>
          <w:p w14:paraId="1C3A3AE9" w14:textId="3E356C14" w:rsidR="00872B07" w:rsidRPr="005127FC" w:rsidRDefault="00872B07"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 </w:t>
            </w:r>
            <w:r w:rsidR="00856564">
              <w:rPr>
                <w:rFonts w:asciiTheme="minorHAnsi" w:eastAsia="Calibri" w:hAnsiTheme="minorHAnsi" w:cstheme="minorHAnsi"/>
                <w:sz w:val="20"/>
                <w:szCs w:val="20"/>
                <w:lang w:eastAsia="th-TH"/>
              </w:rPr>
              <w:t xml:space="preserve">In </w:t>
            </w:r>
            <w:r w:rsidRPr="005127FC">
              <w:rPr>
                <w:rFonts w:asciiTheme="minorHAnsi" w:eastAsia="Calibri" w:hAnsiTheme="minorHAnsi" w:cstheme="minorHAnsi"/>
                <w:sz w:val="20"/>
                <w:szCs w:val="20"/>
                <w:lang w:eastAsia="th-TH"/>
              </w:rPr>
              <w:t>Thousand Baht</w:t>
            </w:r>
          </w:p>
        </w:tc>
      </w:tr>
      <w:tr w:rsidR="00872B07" w:rsidRPr="005127FC" w14:paraId="4594833F" w14:textId="77777777" w:rsidTr="002D155A">
        <w:trPr>
          <w:trHeight w:val="227"/>
          <w:tblHeader/>
        </w:trPr>
        <w:tc>
          <w:tcPr>
            <w:tcW w:w="3828" w:type="dxa"/>
            <w:tcBorders>
              <w:top w:val="nil"/>
              <w:left w:val="nil"/>
              <w:bottom w:val="nil"/>
              <w:right w:val="nil"/>
            </w:tcBorders>
            <w:shd w:val="clear" w:color="auto" w:fill="auto"/>
            <w:noWrap/>
            <w:tcMar>
              <w:left w:w="0" w:type="dxa"/>
              <w:right w:w="0" w:type="dxa"/>
            </w:tcMar>
            <w:vAlign w:val="bottom"/>
          </w:tcPr>
          <w:p w14:paraId="78A92EF3" w14:textId="77777777" w:rsidR="00872B07" w:rsidRPr="005127FC" w:rsidRDefault="00872B07" w:rsidP="00C3188E">
            <w:pPr>
              <w:spacing w:line="160" w:lineRule="atLeast"/>
              <w:ind w:right="90"/>
              <w:rPr>
                <w:rFonts w:asciiTheme="minorHAnsi" w:hAnsiTheme="minorHAnsi" w:cstheme="minorHAnsi"/>
                <w:sz w:val="20"/>
                <w:szCs w:val="20"/>
              </w:rPr>
            </w:pPr>
          </w:p>
        </w:tc>
        <w:tc>
          <w:tcPr>
            <w:tcW w:w="6030" w:type="dxa"/>
            <w:gridSpan w:val="5"/>
            <w:tcBorders>
              <w:left w:val="nil"/>
              <w:bottom w:val="nil"/>
              <w:right w:val="nil"/>
            </w:tcBorders>
          </w:tcPr>
          <w:p w14:paraId="0D7B12FF" w14:textId="37728870" w:rsidR="00872B07" w:rsidRPr="0057030C" w:rsidRDefault="00872B07" w:rsidP="00C3188E">
            <w:pPr>
              <w:pBdr>
                <w:bottom w:val="single" w:sz="4" w:space="1" w:color="auto"/>
              </w:pBdr>
              <w:spacing w:line="160" w:lineRule="atLeast"/>
              <w:ind w:right="90"/>
              <w:jc w:val="center"/>
              <w:rPr>
                <w:rFonts w:asciiTheme="minorHAnsi" w:hAnsiTheme="minorHAnsi" w:cstheme="minorBidi"/>
                <w:sz w:val="20"/>
                <w:szCs w:val="20"/>
                <w:cs/>
              </w:rPr>
            </w:pPr>
            <w:r w:rsidRPr="005127FC">
              <w:rPr>
                <w:rFonts w:asciiTheme="minorHAnsi" w:hAnsiTheme="minorHAnsi" w:cstheme="minorHAnsi"/>
                <w:kern w:val="2"/>
                <w:sz w:val="20"/>
                <w:szCs w:val="20"/>
              </w:rPr>
              <w:t xml:space="preserve">Consolidated </w:t>
            </w:r>
            <w:r w:rsidR="00856564">
              <w:rPr>
                <w:rFonts w:asciiTheme="minorHAnsi" w:hAnsiTheme="minorHAnsi" w:cstheme="minorHAnsi"/>
                <w:sz w:val="20"/>
                <w:szCs w:val="20"/>
              </w:rPr>
              <w:t>F</w:t>
            </w:r>
            <w:r w:rsidR="00856564" w:rsidRPr="005127FC">
              <w:rPr>
                <w:rFonts w:asciiTheme="minorHAnsi" w:hAnsiTheme="minorHAnsi" w:cstheme="minorHAnsi"/>
                <w:sz w:val="20"/>
                <w:szCs w:val="20"/>
              </w:rPr>
              <w:t xml:space="preserve">inancial </w:t>
            </w:r>
            <w:r w:rsidR="00856564">
              <w:rPr>
                <w:rFonts w:asciiTheme="minorHAnsi" w:hAnsiTheme="minorHAnsi" w:cstheme="minorHAnsi"/>
                <w:sz w:val="20"/>
                <w:szCs w:val="20"/>
              </w:rPr>
              <w:t>S</w:t>
            </w:r>
            <w:r w:rsidR="00856564" w:rsidRPr="005127FC">
              <w:rPr>
                <w:rFonts w:asciiTheme="minorHAnsi" w:hAnsiTheme="minorHAnsi" w:cstheme="minorHAnsi"/>
                <w:sz w:val="20"/>
                <w:szCs w:val="20"/>
              </w:rPr>
              <w:t>tatements</w:t>
            </w:r>
          </w:p>
        </w:tc>
      </w:tr>
      <w:tr w:rsidR="00872B07" w:rsidRPr="005127FC" w14:paraId="56E87133" w14:textId="77777777" w:rsidTr="002D155A">
        <w:trPr>
          <w:trHeight w:val="227"/>
          <w:tblHeader/>
        </w:trPr>
        <w:tc>
          <w:tcPr>
            <w:tcW w:w="3828" w:type="dxa"/>
            <w:tcBorders>
              <w:top w:val="nil"/>
              <w:left w:val="nil"/>
              <w:bottom w:val="nil"/>
              <w:right w:val="nil"/>
            </w:tcBorders>
            <w:shd w:val="clear" w:color="auto" w:fill="auto"/>
            <w:noWrap/>
            <w:tcMar>
              <w:left w:w="0" w:type="dxa"/>
              <w:right w:w="0" w:type="dxa"/>
            </w:tcMar>
            <w:vAlign w:val="bottom"/>
          </w:tcPr>
          <w:p w14:paraId="6D7BF415" w14:textId="77777777" w:rsidR="00872B07" w:rsidRPr="005127FC" w:rsidRDefault="00872B07" w:rsidP="00C3188E">
            <w:pPr>
              <w:spacing w:line="160" w:lineRule="atLeast"/>
              <w:ind w:right="90"/>
              <w:rPr>
                <w:rFonts w:asciiTheme="minorHAnsi" w:hAnsiTheme="minorHAnsi" w:cstheme="minorHAnsi"/>
                <w:sz w:val="20"/>
                <w:szCs w:val="20"/>
              </w:rPr>
            </w:pPr>
          </w:p>
        </w:tc>
        <w:tc>
          <w:tcPr>
            <w:tcW w:w="6030" w:type="dxa"/>
            <w:gridSpan w:val="5"/>
            <w:tcBorders>
              <w:left w:val="nil"/>
              <w:bottom w:val="nil"/>
              <w:right w:val="nil"/>
            </w:tcBorders>
          </w:tcPr>
          <w:p w14:paraId="474FAE8F" w14:textId="6411FAE0" w:rsidR="00872B07" w:rsidRPr="005127FC" w:rsidRDefault="00872B07"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 xml:space="preserve">For the three-month period ended </w:t>
            </w:r>
            <w:r w:rsidR="00E73D98" w:rsidRPr="005127FC">
              <w:rPr>
                <w:rFonts w:asciiTheme="minorHAnsi" w:hAnsiTheme="minorHAnsi" w:cstheme="minorHAnsi"/>
                <w:sz w:val="20"/>
                <w:szCs w:val="20"/>
              </w:rPr>
              <w:t xml:space="preserve">March </w:t>
            </w:r>
            <w:r w:rsidR="00914FBF">
              <w:rPr>
                <w:rFonts w:asciiTheme="minorHAnsi" w:hAnsiTheme="minorHAnsi" w:cstheme="minorHAnsi"/>
                <w:sz w:val="20"/>
                <w:szCs w:val="20"/>
              </w:rPr>
              <w:t xml:space="preserve">31, </w:t>
            </w:r>
            <w:r w:rsidR="00E73D98" w:rsidRPr="005127FC">
              <w:rPr>
                <w:rFonts w:asciiTheme="minorHAnsi" w:hAnsiTheme="minorHAnsi" w:cstheme="minorHAnsi"/>
                <w:sz w:val="20"/>
                <w:szCs w:val="20"/>
              </w:rPr>
              <w:t>20</w:t>
            </w:r>
            <w:r w:rsidR="00914FBF">
              <w:rPr>
                <w:rFonts w:asciiTheme="minorHAnsi" w:hAnsiTheme="minorHAnsi" w:cstheme="minorHAnsi"/>
                <w:sz w:val="20"/>
                <w:szCs w:val="20"/>
              </w:rPr>
              <w:t>20</w:t>
            </w:r>
          </w:p>
        </w:tc>
      </w:tr>
      <w:tr w:rsidR="00872B07" w:rsidRPr="005127FC" w14:paraId="368A59E5" w14:textId="77777777" w:rsidTr="002D155A">
        <w:trPr>
          <w:trHeight w:val="227"/>
          <w:tblHeader/>
        </w:trPr>
        <w:tc>
          <w:tcPr>
            <w:tcW w:w="3828" w:type="dxa"/>
            <w:tcBorders>
              <w:top w:val="nil"/>
              <w:left w:val="nil"/>
              <w:bottom w:val="nil"/>
              <w:right w:val="nil"/>
            </w:tcBorders>
            <w:shd w:val="clear" w:color="auto" w:fill="auto"/>
            <w:noWrap/>
            <w:tcMar>
              <w:left w:w="0" w:type="dxa"/>
              <w:right w:w="0" w:type="dxa"/>
            </w:tcMar>
            <w:vAlign w:val="bottom"/>
          </w:tcPr>
          <w:p w14:paraId="2E4B95C8" w14:textId="77777777" w:rsidR="00872B07" w:rsidRPr="005127FC" w:rsidRDefault="00872B07" w:rsidP="00C3188E">
            <w:pPr>
              <w:spacing w:line="160" w:lineRule="atLeast"/>
              <w:ind w:right="90"/>
              <w:rPr>
                <w:rFonts w:asciiTheme="minorHAnsi" w:hAnsiTheme="minorHAnsi" w:cstheme="minorHAnsi"/>
                <w:sz w:val="20"/>
                <w:szCs w:val="20"/>
              </w:rPr>
            </w:pPr>
          </w:p>
        </w:tc>
        <w:tc>
          <w:tcPr>
            <w:tcW w:w="1710" w:type="dxa"/>
            <w:tcBorders>
              <w:top w:val="nil"/>
              <w:left w:val="nil"/>
              <w:bottom w:val="nil"/>
              <w:right w:val="nil"/>
            </w:tcBorders>
            <w:shd w:val="clear" w:color="auto" w:fill="auto"/>
            <w:noWrap/>
            <w:tcMar>
              <w:left w:w="0" w:type="dxa"/>
              <w:right w:w="0" w:type="dxa"/>
            </w:tcMar>
            <w:vAlign w:val="bottom"/>
          </w:tcPr>
          <w:p w14:paraId="24BDF4D9" w14:textId="77777777" w:rsidR="00872B07" w:rsidRPr="005127FC" w:rsidRDefault="00872B07" w:rsidP="00856564">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color w:val="000000"/>
                <w:sz w:val="20"/>
                <w:szCs w:val="20"/>
                <w:lang w:eastAsia="x-none"/>
              </w:rPr>
              <w:t>Securities and derivatives business</w:t>
            </w:r>
          </w:p>
        </w:tc>
        <w:tc>
          <w:tcPr>
            <w:tcW w:w="52" w:type="dxa"/>
            <w:vMerge w:val="restart"/>
            <w:tcBorders>
              <w:top w:val="nil"/>
              <w:left w:val="nil"/>
              <w:right w:val="nil"/>
            </w:tcBorders>
          </w:tcPr>
          <w:p w14:paraId="2666DE7C" w14:textId="77777777" w:rsidR="00872B07" w:rsidRPr="005127FC" w:rsidRDefault="00872B07" w:rsidP="00C3188E">
            <w:pPr>
              <w:spacing w:line="160" w:lineRule="atLeast"/>
              <w:ind w:right="90"/>
              <w:jc w:val="center"/>
              <w:rPr>
                <w:rFonts w:asciiTheme="minorHAnsi" w:hAnsiTheme="minorHAnsi" w:cstheme="minorHAnsi"/>
                <w:sz w:val="20"/>
                <w:szCs w:val="20"/>
                <w:cs/>
              </w:rPr>
            </w:pPr>
          </w:p>
        </w:tc>
        <w:tc>
          <w:tcPr>
            <w:tcW w:w="1422" w:type="dxa"/>
            <w:tcBorders>
              <w:top w:val="nil"/>
              <w:left w:val="nil"/>
              <w:bottom w:val="nil"/>
              <w:right w:val="nil"/>
            </w:tcBorders>
            <w:shd w:val="clear" w:color="auto" w:fill="auto"/>
            <w:vAlign w:val="bottom"/>
          </w:tcPr>
          <w:p w14:paraId="5371F09F" w14:textId="77777777" w:rsidR="00872B07" w:rsidRPr="005127FC" w:rsidRDefault="00D04A23"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color w:val="000000"/>
                <w:sz w:val="20"/>
                <w:szCs w:val="20"/>
                <w:lang w:eastAsia="x-none"/>
              </w:rPr>
              <w:t xml:space="preserve"> Investment</w:t>
            </w:r>
            <w:r w:rsidR="00872B07" w:rsidRPr="005127FC">
              <w:rPr>
                <w:rFonts w:asciiTheme="minorHAnsi" w:hAnsiTheme="minorHAnsi" w:cstheme="minorHAnsi"/>
                <w:color w:val="000000"/>
                <w:sz w:val="20"/>
                <w:szCs w:val="20"/>
                <w:lang w:eastAsia="x-none"/>
              </w:rPr>
              <w:t xml:space="preserve"> business</w:t>
            </w:r>
          </w:p>
        </w:tc>
        <w:tc>
          <w:tcPr>
            <w:tcW w:w="1423" w:type="dxa"/>
            <w:tcBorders>
              <w:top w:val="nil"/>
              <w:left w:val="nil"/>
              <w:right w:val="nil"/>
            </w:tcBorders>
            <w:vAlign w:val="bottom"/>
          </w:tcPr>
          <w:p w14:paraId="5528D8BB" w14:textId="77777777" w:rsidR="00872B07" w:rsidRPr="005127FC" w:rsidRDefault="00872B07" w:rsidP="00856564">
            <w:pPr>
              <w:pBdr>
                <w:bottom w:val="single" w:sz="4" w:space="1" w:color="auto"/>
              </w:pBdr>
              <w:spacing w:line="160" w:lineRule="atLeast"/>
              <w:ind w:right="90"/>
              <w:jc w:val="center"/>
              <w:rPr>
                <w:rFonts w:asciiTheme="minorHAnsi" w:hAnsiTheme="minorHAnsi" w:cstheme="minorHAnsi"/>
                <w:sz w:val="20"/>
                <w:szCs w:val="20"/>
                <w:cs/>
              </w:rPr>
            </w:pPr>
            <w:r w:rsidRPr="005127FC">
              <w:rPr>
                <w:rFonts w:asciiTheme="minorHAnsi" w:hAnsiTheme="minorHAnsi" w:cstheme="minorHAnsi"/>
                <w:sz w:val="20"/>
                <w:szCs w:val="20"/>
              </w:rPr>
              <w:t>Eliminate transaction</w:t>
            </w:r>
          </w:p>
        </w:tc>
        <w:tc>
          <w:tcPr>
            <w:tcW w:w="1423" w:type="dxa"/>
            <w:tcBorders>
              <w:top w:val="nil"/>
              <w:left w:val="nil"/>
              <w:bottom w:val="nil"/>
              <w:right w:val="nil"/>
            </w:tcBorders>
            <w:shd w:val="clear" w:color="auto" w:fill="auto"/>
            <w:vAlign w:val="bottom"/>
          </w:tcPr>
          <w:p w14:paraId="1B0F5707" w14:textId="77777777" w:rsidR="00872B07" w:rsidRPr="005127FC" w:rsidRDefault="00872B07" w:rsidP="000A7D9F">
            <w:pPr>
              <w:pBdr>
                <w:bottom w:val="single" w:sz="4" w:space="1" w:color="auto"/>
              </w:pBdr>
              <w:spacing w:line="160" w:lineRule="atLeast"/>
              <w:ind w:left="93" w:right="90"/>
              <w:jc w:val="center"/>
              <w:rPr>
                <w:rFonts w:asciiTheme="minorHAnsi" w:hAnsiTheme="minorHAnsi" w:cstheme="minorHAnsi"/>
                <w:sz w:val="20"/>
                <w:szCs w:val="20"/>
              </w:rPr>
            </w:pPr>
            <w:r w:rsidRPr="005127FC">
              <w:rPr>
                <w:rFonts w:asciiTheme="minorHAnsi" w:hAnsiTheme="minorHAnsi" w:cstheme="minorHAnsi"/>
                <w:sz w:val="20"/>
                <w:szCs w:val="20"/>
              </w:rPr>
              <w:t>Total</w:t>
            </w:r>
          </w:p>
        </w:tc>
      </w:tr>
      <w:tr w:rsidR="00872B07" w:rsidRPr="005127FC" w14:paraId="7C36BCB4" w14:textId="77777777" w:rsidTr="002D155A">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74A7826D" w14:textId="77777777" w:rsidR="00872B07" w:rsidRPr="005127FC" w:rsidRDefault="000C7064" w:rsidP="00C3188E">
            <w:pPr>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Revenues</w:t>
            </w:r>
          </w:p>
        </w:tc>
        <w:tc>
          <w:tcPr>
            <w:tcW w:w="1710" w:type="dxa"/>
            <w:tcBorders>
              <w:top w:val="nil"/>
              <w:left w:val="nil"/>
              <w:bottom w:val="nil"/>
              <w:right w:val="nil"/>
            </w:tcBorders>
            <w:shd w:val="clear" w:color="auto" w:fill="auto"/>
            <w:noWrap/>
            <w:tcMar>
              <w:left w:w="0" w:type="dxa"/>
              <w:right w:w="0" w:type="dxa"/>
            </w:tcMar>
            <w:vAlign w:val="bottom"/>
          </w:tcPr>
          <w:p w14:paraId="59438070"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52" w:type="dxa"/>
            <w:vMerge/>
            <w:tcBorders>
              <w:left w:val="nil"/>
              <w:right w:val="nil"/>
            </w:tcBorders>
          </w:tcPr>
          <w:p w14:paraId="0DA337CF"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49A0C1FC"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423" w:type="dxa"/>
            <w:tcBorders>
              <w:left w:val="nil"/>
              <w:right w:val="nil"/>
            </w:tcBorders>
          </w:tcPr>
          <w:p w14:paraId="373ECCD2"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7F4459D2" w14:textId="77777777" w:rsidR="00872B07" w:rsidRPr="005127FC" w:rsidRDefault="00872B07" w:rsidP="00C3188E">
            <w:pPr>
              <w:spacing w:line="160" w:lineRule="atLeast"/>
              <w:ind w:right="72"/>
              <w:jc w:val="right"/>
              <w:rPr>
                <w:rFonts w:asciiTheme="minorHAnsi" w:hAnsiTheme="minorHAnsi" w:cstheme="minorHAnsi"/>
                <w:sz w:val="20"/>
                <w:szCs w:val="20"/>
              </w:rPr>
            </w:pPr>
          </w:p>
        </w:tc>
      </w:tr>
      <w:tr w:rsidR="0078364E" w:rsidRPr="005127FC" w14:paraId="769C9F19" w14:textId="77777777" w:rsidTr="002D155A">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5AF2497D" w14:textId="77777777" w:rsidR="0078364E" w:rsidRPr="001B284E" w:rsidRDefault="0078364E" w:rsidP="0078364E">
            <w:pPr>
              <w:spacing w:line="160" w:lineRule="atLeast"/>
              <w:rPr>
                <w:rFonts w:asciiTheme="minorHAnsi" w:hAnsiTheme="minorHAnsi" w:cstheme="minorBidi"/>
                <w:sz w:val="20"/>
                <w:szCs w:val="20"/>
                <w:cs/>
              </w:rPr>
            </w:pPr>
            <w:r w:rsidRPr="005127FC">
              <w:rPr>
                <w:rFonts w:asciiTheme="minorHAnsi" w:hAnsiTheme="minorHAnsi" w:cstheme="minorHAnsi"/>
                <w:color w:val="000000"/>
                <w:sz w:val="20"/>
                <w:szCs w:val="20"/>
              </w:rPr>
              <w:t>Brokerage fees</w:t>
            </w:r>
          </w:p>
        </w:tc>
        <w:tc>
          <w:tcPr>
            <w:tcW w:w="1710" w:type="dxa"/>
            <w:tcBorders>
              <w:top w:val="nil"/>
              <w:left w:val="nil"/>
              <w:bottom w:val="nil"/>
              <w:right w:val="nil"/>
            </w:tcBorders>
            <w:shd w:val="clear" w:color="auto" w:fill="auto"/>
            <w:noWrap/>
            <w:tcMar>
              <w:left w:w="0" w:type="dxa"/>
              <w:right w:w="0" w:type="dxa"/>
            </w:tcMar>
            <w:vAlign w:val="bottom"/>
          </w:tcPr>
          <w:p w14:paraId="1BFA233E" w14:textId="56CA2D74" w:rsidR="0078364E" w:rsidRPr="0078364E" w:rsidRDefault="0078364E" w:rsidP="0078364E">
            <w:pPr>
              <w:tabs>
                <w:tab w:val="decimal" w:pos="1530"/>
              </w:tabs>
              <w:spacing w:line="160" w:lineRule="atLeast"/>
              <w:ind w:right="122"/>
              <w:jc w:val="right"/>
              <w:rPr>
                <w:rFonts w:asciiTheme="minorHAnsi" w:hAnsiTheme="minorHAnsi" w:cstheme="minorHAnsi"/>
                <w:color w:val="000000"/>
                <w:sz w:val="20"/>
                <w:szCs w:val="20"/>
                <w:cs/>
              </w:rPr>
            </w:pPr>
            <w:r w:rsidRPr="0078364E">
              <w:rPr>
                <w:rFonts w:asciiTheme="minorHAnsi" w:hAnsiTheme="minorHAnsi" w:cstheme="minorHAnsi"/>
                <w:sz w:val="20"/>
                <w:szCs w:val="20"/>
              </w:rPr>
              <w:t>15,308</w:t>
            </w:r>
          </w:p>
        </w:tc>
        <w:tc>
          <w:tcPr>
            <w:tcW w:w="52" w:type="dxa"/>
            <w:vMerge/>
            <w:tcBorders>
              <w:left w:val="nil"/>
              <w:right w:val="nil"/>
            </w:tcBorders>
            <w:vAlign w:val="bottom"/>
          </w:tcPr>
          <w:p w14:paraId="6626CB67" w14:textId="77777777" w:rsidR="0078364E" w:rsidRPr="0078364E" w:rsidRDefault="0078364E" w:rsidP="0078364E">
            <w:pPr>
              <w:tabs>
                <w:tab w:val="decimal" w:pos="1415"/>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79560C00" w14:textId="6E05A5EC" w:rsidR="0078364E" w:rsidRPr="0078364E" w:rsidRDefault="0078364E" w:rsidP="0078364E">
            <w:pPr>
              <w:spacing w:line="160" w:lineRule="atLeast"/>
              <w:ind w:right="-76"/>
              <w:jc w:val="center"/>
              <w:rPr>
                <w:rFonts w:asciiTheme="minorHAnsi" w:hAnsiTheme="minorHAnsi" w:cstheme="minorHAnsi"/>
                <w:color w:val="000000"/>
                <w:sz w:val="20"/>
                <w:szCs w:val="20"/>
                <w:cs/>
              </w:rPr>
            </w:pPr>
            <w:r w:rsidRPr="0078364E">
              <w:rPr>
                <w:rFonts w:asciiTheme="minorHAnsi" w:hAnsiTheme="minorHAnsi" w:cstheme="minorHAnsi"/>
                <w:sz w:val="20"/>
                <w:szCs w:val="20"/>
              </w:rPr>
              <w:t>-</w:t>
            </w:r>
          </w:p>
        </w:tc>
        <w:tc>
          <w:tcPr>
            <w:tcW w:w="1423" w:type="dxa"/>
            <w:tcBorders>
              <w:left w:val="nil"/>
              <w:right w:val="nil"/>
            </w:tcBorders>
            <w:vAlign w:val="bottom"/>
          </w:tcPr>
          <w:p w14:paraId="7517572E" w14:textId="4D7A90DB" w:rsidR="0078364E" w:rsidRPr="0078364E" w:rsidRDefault="0078364E" w:rsidP="0078364E">
            <w:pPr>
              <w:spacing w:line="160" w:lineRule="atLeast"/>
              <w:ind w:right="-76"/>
              <w:jc w:val="center"/>
              <w:rPr>
                <w:rFonts w:asciiTheme="minorHAnsi" w:hAnsiTheme="minorHAnsi" w:cstheme="minorHAnsi"/>
                <w:sz w:val="20"/>
                <w:szCs w:val="20"/>
                <w:cs/>
              </w:rPr>
            </w:pPr>
            <w:r w:rsidRPr="0078364E">
              <w:rPr>
                <w:rFonts w:asciiTheme="minorHAnsi" w:hAnsiTheme="minorHAnsi" w:cstheme="minorHAnsi"/>
                <w:sz w:val="20"/>
                <w:szCs w:val="20"/>
              </w:rPr>
              <w:t>-</w:t>
            </w:r>
          </w:p>
        </w:tc>
        <w:tc>
          <w:tcPr>
            <w:tcW w:w="1423" w:type="dxa"/>
            <w:tcBorders>
              <w:top w:val="nil"/>
              <w:left w:val="nil"/>
              <w:bottom w:val="nil"/>
              <w:right w:val="nil"/>
            </w:tcBorders>
            <w:shd w:val="clear" w:color="auto" w:fill="auto"/>
            <w:noWrap/>
            <w:tcMar>
              <w:left w:w="0" w:type="dxa"/>
              <w:right w:w="0" w:type="dxa"/>
            </w:tcMar>
            <w:vAlign w:val="bottom"/>
          </w:tcPr>
          <w:p w14:paraId="1B78713B" w14:textId="0186C1EA" w:rsidR="0078364E" w:rsidRPr="0078364E" w:rsidRDefault="0078364E" w:rsidP="0078364E">
            <w:pPr>
              <w:tabs>
                <w:tab w:val="decimal" w:pos="1618"/>
              </w:tabs>
              <w:spacing w:line="160" w:lineRule="atLeast"/>
              <w:ind w:right="122"/>
              <w:jc w:val="right"/>
              <w:rPr>
                <w:rFonts w:asciiTheme="minorHAnsi" w:hAnsiTheme="minorHAnsi" w:cstheme="minorHAnsi"/>
                <w:color w:val="000000"/>
                <w:sz w:val="20"/>
                <w:szCs w:val="20"/>
                <w:cs/>
              </w:rPr>
            </w:pPr>
            <w:r w:rsidRPr="0078364E">
              <w:rPr>
                <w:rFonts w:asciiTheme="minorHAnsi" w:hAnsiTheme="minorHAnsi" w:cstheme="minorHAnsi"/>
                <w:sz w:val="20"/>
                <w:szCs w:val="20"/>
              </w:rPr>
              <w:t>15,308</w:t>
            </w:r>
          </w:p>
        </w:tc>
      </w:tr>
      <w:tr w:rsidR="0078364E" w:rsidRPr="005127FC" w14:paraId="6A77C051" w14:textId="77777777" w:rsidTr="002D155A">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71908AE6" w14:textId="77777777" w:rsidR="0078364E" w:rsidRPr="005127FC" w:rsidRDefault="0078364E" w:rsidP="0078364E">
            <w:pPr>
              <w:spacing w:line="160" w:lineRule="atLeast"/>
              <w:rPr>
                <w:rFonts w:asciiTheme="minorHAnsi" w:hAnsiTheme="minorHAnsi" w:cstheme="minorHAnsi"/>
                <w:spacing w:val="-4"/>
                <w:sz w:val="20"/>
                <w:szCs w:val="20"/>
              </w:rPr>
            </w:pPr>
            <w:r w:rsidRPr="005127FC">
              <w:rPr>
                <w:rFonts w:asciiTheme="minorHAnsi" w:hAnsiTheme="minorHAnsi" w:cstheme="minorHAnsi"/>
                <w:sz w:val="20"/>
                <w:szCs w:val="20"/>
              </w:rPr>
              <w:t>Fees and service income</w:t>
            </w:r>
          </w:p>
        </w:tc>
        <w:tc>
          <w:tcPr>
            <w:tcW w:w="1710" w:type="dxa"/>
            <w:tcBorders>
              <w:top w:val="nil"/>
              <w:left w:val="nil"/>
              <w:bottom w:val="nil"/>
              <w:right w:val="nil"/>
            </w:tcBorders>
            <w:shd w:val="clear" w:color="auto" w:fill="auto"/>
            <w:noWrap/>
            <w:tcMar>
              <w:left w:w="0" w:type="dxa"/>
              <w:right w:w="0" w:type="dxa"/>
            </w:tcMar>
            <w:vAlign w:val="bottom"/>
          </w:tcPr>
          <w:p w14:paraId="512D8D78" w14:textId="414F1E8C" w:rsidR="0078364E" w:rsidRPr="0078364E" w:rsidRDefault="0078364E" w:rsidP="0078364E">
            <w:pPr>
              <w:tabs>
                <w:tab w:val="decimal" w:pos="1530"/>
              </w:tabs>
              <w:spacing w:line="160" w:lineRule="atLeast"/>
              <w:ind w:right="122"/>
              <w:jc w:val="right"/>
              <w:rPr>
                <w:rFonts w:asciiTheme="minorHAnsi" w:hAnsiTheme="minorHAnsi" w:cstheme="minorHAnsi"/>
                <w:color w:val="000000"/>
                <w:sz w:val="20"/>
                <w:szCs w:val="20"/>
              </w:rPr>
            </w:pPr>
            <w:r w:rsidRPr="0078364E">
              <w:rPr>
                <w:rFonts w:asciiTheme="minorHAnsi" w:hAnsiTheme="minorHAnsi" w:cstheme="minorHAnsi"/>
                <w:sz w:val="20"/>
                <w:szCs w:val="20"/>
              </w:rPr>
              <w:t>7,364</w:t>
            </w:r>
          </w:p>
        </w:tc>
        <w:tc>
          <w:tcPr>
            <w:tcW w:w="52" w:type="dxa"/>
            <w:vMerge/>
            <w:tcBorders>
              <w:left w:val="nil"/>
              <w:right w:val="nil"/>
            </w:tcBorders>
            <w:vAlign w:val="bottom"/>
          </w:tcPr>
          <w:p w14:paraId="5B990E6E" w14:textId="77777777" w:rsidR="0078364E" w:rsidRPr="0078364E" w:rsidRDefault="0078364E" w:rsidP="0078364E">
            <w:pPr>
              <w:tabs>
                <w:tab w:val="decimal" w:pos="1415"/>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19CB8A00" w14:textId="0E214752" w:rsidR="0078364E" w:rsidRPr="0078364E" w:rsidRDefault="0078364E" w:rsidP="0078364E">
            <w:pPr>
              <w:tabs>
                <w:tab w:val="decimal" w:pos="1473"/>
              </w:tabs>
              <w:spacing w:line="160" w:lineRule="atLeast"/>
              <w:ind w:right="122"/>
              <w:jc w:val="right"/>
              <w:rPr>
                <w:rFonts w:asciiTheme="minorHAnsi" w:hAnsiTheme="minorHAnsi" w:cstheme="minorHAnsi"/>
                <w:color w:val="000000"/>
                <w:sz w:val="20"/>
                <w:szCs w:val="20"/>
              </w:rPr>
            </w:pPr>
            <w:r w:rsidRPr="0078364E">
              <w:rPr>
                <w:rFonts w:asciiTheme="minorHAnsi" w:hAnsiTheme="minorHAnsi" w:cstheme="minorHAnsi"/>
                <w:sz w:val="20"/>
                <w:szCs w:val="20"/>
              </w:rPr>
              <w:t>2,882</w:t>
            </w:r>
          </w:p>
        </w:tc>
        <w:tc>
          <w:tcPr>
            <w:tcW w:w="1423" w:type="dxa"/>
            <w:tcBorders>
              <w:left w:val="nil"/>
              <w:right w:val="nil"/>
            </w:tcBorders>
            <w:vAlign w:val="bottom"/>
          </w:tcPr>
          <w:p w14:paraId="3079D507" w14:textId="4E808521" w:rsidR="0078364E" w:rsidRPr="0078364E" w:rsidRDefault="0078364E" w:rsidP="0078364E">
            <w:pPr>
              <w:spacing w:line="160" w:lineRule="atLeast"/>
              <w:ind w:right="-76"/>
              <w:jc w:val="center"/>
              <w:rPr>
                <w:rFonts w:asciiTheme="minorHAnsi" w:hAnsiTheme="minorHAnsi" w:cstheme="minorHAnsi"/>
                <w:sz w:val="20"/>
                <w:szCs w:val="20"/>
              </w:rPr>
            </w:pPr>
            <w:r w:rsidRPr="0078364E">
              <w:rPr>
                <w:rFonts w:asciiTheme="minorHAnsi" w:hAnsiTheme="minorHAnsi" w:cstheme="minorHAnsi"/>
                <w:sz w:val="20"/>
                <w:szCs w:val="20"/>
              </w:rPr>
              <w:t>-</w:t>
            </w:r>
          </w:p>
        </w:tc>
        <w:tc>
          <w:tcPr>
            <w:tcW w:w="1423" w:type="dxa"/>
            <w:tcBorders>
              <w:top w:val="nil"/>
              <w:left w:val="nil"/>
              <w:bottom w:val="nil"/>
              <w:right w:val="nil"/>
            </w:tcBorders>
            <w:shd w:val="clear" w:color="auto" w:fill="auto"/>
            <w:noWrap/>
            <w:tcMar>
              <w:left w:w="0" w:type="dxa"/>
              <w:right w:w="0" w:type="dxa"/>
            </w:tcMar>
            <w:vAlign w:val="bottom"/>
          </w:tcPr>
          <w:p w14:paraId="4CEE3BC5" w14:textId="55297F53" w:rsidR="0078364E" w:rsidRPr="0078364E" w:rsidRDefault="0078364E" w:rsidP="0078364E">
            <w:pPr>
              <w:tabs>
                <w:tab w:val="decimal" w:pos="1618"/>
              </w:tabs>
              <w:spacing w:line="160" w:lineRule="atLeast"/>
              <w:ind w:right="122"/>
              <w:jc w:val="right"/>
              <w:rPr>
                <w:rFonts w:asciiTheme="minorHAnsi" w:hAnsiTheme="minorHAnsi" w:cstheme="minorHAnsi"/>
                <w:color w:val="000000"/>
                <w:sz w:val="20"/>
                <w:szCs w:val="20"/>
              </w:rPr>
            </w:pPr>
            <w:r w:rsidRPr="0078364E">
              <w:rPr>
                <w:rFonts w:asciiTheme="minorHAnsi" w:hAnsiTheme="minorHAnsi" w:cstheme="minorHAnsi"/>
                <w:sz w:val="20"/>
                <w:szCs w:val="20"/>
              </w:rPr>
              <w:t>10,246</w:t>
            </w:r>
          </w:p>
        </w:tc>
      </w:tr>
      <w:tr w:rsidR="0078364E" w:rsidRPr="005127FC" w14:paraId="4AF33678" w14:textId="77777777" w:rsidTr="002D155A">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0F19D5C5" w14:textId="70D9B95D" w:rsidR="0078364E" w:rsidRPr="005127FC" w:rsidRDefault="0078364E" w:rsidP="0078364E">
            <w:pPr>
              <w:spacing w:line="160" w:lineRule="atLeast"/>
              <w:rPr>
                <w:rFonts w:asciiTheme="minorHAnsi" w:hAnsiTheme="minorHAnsi" w:cstheme="minorHAnsi"/>
                <w:spacing w:val="-4"/>
                <w:sz w:val="20"/>
                <w:szCs w:val="20"/>
              </w:rPr>
            </w:pPr>
            <w:r w:rsidRPr="005127FC">
              <w:rPr>
                <w:rFonts w:asciiTheme="minorHAnsi" w:hAnsiTheme="minorHAnsi" w:cstheme="minorHAnsi"/>
                <w:sz w:val="20"/>
                <w:szCs w:val="20"/>
              </w:rPr>
              <w:t>Interest incomes</w:t>
            </w:r>
          </w:p>
        </w:tc>
        <w:tc>
          <w:tcPr>
            <w:tcW w:w="1710" w:type="dxa"/>
            <w:tcBorders>
              <w:top w:val="nil"/>
              <w:left w:val="nil"/>
              <w:right w:val="nil"/>
            </w:tcBorders>
            <w:shd w:val="clear" w:color="auto" w:fill="auto"/>
            <w:noWrap/>
            <w:tcMar>
              <w:left w:w="0" w:type="dxa"/>
              <w:right w:w="0" w:type="dxa"/>
            </w:tcMar>
            <w:vAlign w:val="bottom"/>
          </w:tcPr>
          <w:p w14:paraId="6D2AA115" w14:textId="76AF9102" w:rsidR="0078364E" w:rsidRPr="0078364E" w:rsidRDefault="0078364E" w:rsidP="0078364E">
            <w:pPr>
              <w:tabs>
                <w:tab w:val="decimal" w:pos="1530"/>
              </w:tabs>
              <w:spacing w:line="160" w:lineRule="atLeast"/>
              <w:ind w:right="122"/>
              <w:jc w:val="right"/>
              <w:rPr>
                <w:rFonts w:asciiTheme="minorHAnsi" w:hAnsiTheme="minorHAnsi" w:cstheme="minorHAnsi"/>
                <w:sz w:val="20"/>
                <w:szCs w:val="20"/>
              </w:rPr>
            </w:pPr>
            <w:r w:rsidRPr="0078364E">
              <w:rPr>
                <w:rFonts w:asciiTheme="minorHAnsi" w:hAnsiTheme="minorHAnsi" w:cstheme="minorHAnsi"/>
                <w:sz w:val="20"/>
                <w:szCs w:val="20"/>
              </w:rPr>
              <w:t>1,020</w:t>
            </w:r>
          </w:p>
        </w:tc>
        <w:tc>
          <w:tcPr>
            <w:tcW w:w="52" w:type="dxa"/>
            <w:vMerge/>
            <w:tcBorders>
              <w:left w:val="nil"/>
              <w:right w:val="nil"/>
            </w:tcBorders>
            <w:vAlign w:val="bottom"/>
          </w:tcPr>
          <w:p w14:paraId="17729D84" w14:textId="77777777" w:rsidR="0078364E" w:rsidRPr="0078364E" w:rsidRDefault="0078364E" w:rsidP="0078364E">
            <w:pPr>
              <w:tabs>
                <w:tab w:val="decimal" w:pos="1415"/>
              </w:tabs>
              <w:spacing w:line="160" w:lineRule="atLeast"/>
              <w:ind w:right="72"/>
              <w:jc w:val="right"/>
              <w:rPr>
                <w:rFonts w:asciiTheme="minorHAnsi" w:hAnsiTheme="minorHAnsi" w:cstheme="minorHAnsi"/>
                <w:sz w:val="20"/>
                <w:szCs w:val="20"/>
              </w:rPr>
            </w:pPr>
          </w:p>
        </w:tc>
        <w:tc>
          <w:tcPr>
            <w:tcW w:w="1422" w:type="dxa"/>
            <w:tcBorders>
              <w:top w:val="nil"/>
              <w:left w:val="nil"/>
              <w:right w:val="nil"/>
            </w:tcBorders>
            <w:shd w:val="clear" w:color="auto" w:fill="auto"/>
            <w:noWrap/>
            <w:tcMar>
              <w:left w:w="0" w:type="dxa"/>
              <w:right w:w="0" w:type="dxa"/>
            </w:tcMar>
            <w:vAlign w:val="bottom"/>
          </w:tcPr>
          <w:p w14:paraId="2311803C" w14:textId="45CB980B" w:rsidR="0078364E" w:rsidRPr="0078364E" w:rsidRDefault="001B284E" w:rsidP="0078364E">
            <w:pPr>
              <w:tabs>
                <w:tab w:val="decimal" w:pos="1473"/>
              </w:tabs>
              <w:spacing w:line="160" w:lineRule="atLeast"/>
              <w:ind w:right="122"/>
              <w:jc w:val="right"/>
              <w:rPr>
                <w:rFonts w:asciiTheme="minorHAnsi" w:hAnsiTheme="minorHAnsi" w:cstheme="minorHAnsi"/>
                <w:sz w:val="20"/>
                <w:szCs w:val="20"/>
              </w:rPr>
            </w:pPr>
            <w:r>
              <w:rPr>
                <w:rFonts w:asciiTheme="minorHAnsi" w:hAnsiTheme="minorHAnsi" w:cstheme="minorHAnsi"/>
                <w:sz w:val="20"/>
                <w:szCs w:val="20"/>
              </w:rPr>
              <w:t>11,568</w:t>
            </w:r>
          </w:p>
        </w:tc>
        <w:tc>
          <w:tcPr>
            <w:tcW w:w="1423" w:type="dxa"/>
            <w:tcBorders>
              <w:left w:val="nil"/>
              <w:right w:val="nil"/>
            </w:tcBorders>
            <w:vAlign w:val="bottom"/>
          </w:tcPr>
          <w:p w14:paraId="717148DF" w14:textId="155BAB19" w:rsidR="0078364E" w:rsidRPr="0078364E" w:rsidRDefault="0078364E" w:rsidP="008D4DA1">
            <w:pPr>
              <w:tabs>
                <w:tab w:val="decimal" w:pos="1618"/>
              </w:tabs>
              <w:spacing w:line="160" w:lineRule="atLeast"/>
              <w:ind w:right="51"/>
              <w:jc w:val="right"/>
              <w:rPr>
                <w:rFonts w:asciiTheme="minorHAnsi" w:hAnsiTheme="minorHAnsi" w:cstheme="minorHAnsi"/>
                <w:color w:val="000000"/>
                <w:sz w:val="20"/>
                <w:szCs w:val="20"/>
              </w:rPr>
            </w:pPr>
            <w:r w:rsidRPr="0078364E">
              <w:rPr>
                <w:rFonts w:asciiTheme="minorHAnsi" w:hAnsiTheme="minorHAnsi" w:cstheme="minorHAnsi"/>
                <w:sz w:val="20"/>
                <w:szCs w:val="20"/>
              </w:rPr>
              <w:t>(</w:t>
            </w:r>
            <w:r w:rsidR="001B284E">
              <w:rPr>
                <w:rFonts w:asciiTheme="minorHAnsi" w:hAnsiTheme="minorHAnsi" w:cstheme="minorHAnsi"/>
                <w:sz w:val="20"/>
                <w:szCs w:val="20"/>
              </w:rPr>
              <w:t>1,552</w:t>
            </w:r>
            <w:r w:rsidRPr="0078364E">
              <w:rPr>
                <w:rFonts w:asciiTheme="minorHAnsi" w:hAnsiTheme="minorHAnsi" w:cstheme="minorHAnsi"/>
                <w:sz w:val="20"/>
                <w:szCs w:val="20"/>
              </w:rPr>
              <w:t>)</w:t>
            </w:r>
          </w:p>
        </w:tc>
        <w:tc>
          <w:tcPr>
            <w:tcW w:w="1423" w:type="dxa"/>
            <w:tcBorders>
              <w:top w:val="nil"/>
              <w:left w:val="nil"/>
              <w:right w:val="nil"/>
            </w:tcBorders>
            <w:shd w:val="clear" w:color="auto" w:fill="auto"/>
            <w:noWrap/>
            <w:tcMar>
              <w:left w:w="0" w:type="dxa"/>
              <w:right w:w="0" w:type="dxa"/>
            </w:tcMar>
            <w:vAlign w:val="bottom"/>
          </w:tcPr>
          <w:p w14:paraId="2205935E" w14:textId="2F74B7E0" w:rsidR="0078364E" w:rsidRPr="0078364E" w:rsidRDefault="0078364E" w:rsidP="0078364E">
            <w:pPr>
              <w:tabs>
                <w:tab w:val="decimal" w:pos="1618"/>
              </w:tabs>
              <w:spacing w:line="160" w:lineRule="atLeast"/>
              <w:ind w:right="122"/>
              <w:jc w:val="right"/>
              <w:rPr>
                <w:rFonts w:asciiTheme="minorHAnsi" w:hAnsiTheme="minorHAnsi" w:cstheme="minorHAnsi"/>
                <w:sz w:val="20"/>
                <w:szCs w:val="20"/>
              </w:rPr>
            </w:pPr>
            <w:r w:rsidRPr="0078364E">
              <w:rPr>
                <w:rFonts w:asciiTheme="minorHAnsi" w:hAnsiTheme="minorHAnsi" w:cstheme="minorHAnsi"/>
                <w:sz w:val="20"/>
                <w:szCs w:val="20"/>
              </w:rPr>
              <w:t>11,</w:t>
            </w:r>
            <w:r w:rsidR="00B31404">
              <w:rPr>
                <w:rFonts w:asciiTheme="minorHAnsi" w:hAnsiTheme="minorHAnsi" w:cstheme="minorHAnsi"/>
                <w:sz w:val="20"/>
                <w:szCs w:val="20"/>
              </w:rPr>
              <w:t>036</w:t>
            </w:r>
          </w:p>
        </w:tc>
      </w:tr>
      <w:tr w:rsidR="0078364E" w:rsidRPr="005127FC" w14:paraId="614C11E7" w14:textId="77777777" w:rsidTr="002D155A">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6F7D71B5" w14:textId="5414EB06" w:rsidR="0078364E" w:rsidRPr="005127FC" w:rsidRDefault="0078364E" w:rsidP="0078364E">
            <w:pPr>
              <w:spacing w:line="160" w:lineRule="atLeast"/>
              <w:rPr>
                <w:rFonts w:asciiTheme="minorHAnsi" w:hAnsiTheme="minorHAnsi" w:cstheme="minorHAnsi"/>
                <w:sz w:val="20"/>
                <w:szCs w:val="20"/>
              </w:rPr>
            </w:pPr>
            <w:r w:rsidRPr="005127FC">
              <w:rPr>
                <w:rFonts w:asciiTheme="minorHAnsi" w:hAnsiTheme="minorHAnsi" w:cstheme="minorHAnsi"/>
                <w:sz w:val="20"/>
                <w:szCs w:val="20"/>
              </w:rPr>
              <w:t>Gain (</w:t>
            </w:r>
            <w:r w:rsidR="00212B20">
              <w:rPr>
                <w:rFonts w:asciiTheme="minorHAnsi" w:hAnsiTheme="minorHAnsi" w:cstheme="minorHAnsi"/>
                <w:sz w:val="20"/>
                <w:szCs w:val="20"/>
              </w:rPr>
              <w:t>L</w:t>
            </w:r>
            <w:r w:rsidRPr="005127FC">
              <w:rPr>
                <w:rFonts w:asciiTheme="minorHAnsi" w:hAnsiTheme="minorHAnsi" w:cstheme="minorHAnsi"/>
                <w:sz w:val="20"/>
                <w:szCs w:val="20"/>
              </w:rPr>
              <w:t>oss) and return on financial instruments</w:t>
            </w:r>
          </w:p>
        </w:tc>
        <w:tc>
          <w:tcPr>
            <w:tcW w:w="1710" w:type="dxa"/>
            <w:tcBorders>
              <w:top w:val="nil"/>
              <w:left w:val="nil"/>
              <w:right w:val="nil"/>
            </w:tcBorders>
            <w:shd w:val="clear" w:color="auto" w:fill="auto"/>
            <w:noWrap/>
            <w:tcMar>
              <w:left w:w="0" w:type="dxa"/>
              <w:right w:w="0" w:type="dxa"/>
            </w:tcMar>
            <w:vAlign w:val="bottom"/>
          </w:tcPr>
          <w:p w14:paraId="3A801DF9" w14:textId="5E52FC65" w:rsidR="0078364E" w:rsidRPr="0078364E" w:rsidRDefault="0078364E" w:rsidP="0078364E">
            <w:pPr>
              <w:spacing w:line="160" w:lineRule="atLeast"/>
              <w:ind w:right="-76"/>
              <w:jc w:val="center"/>
              <w:rPr>
                <w:rFonts w:asciiTheme="minorHAnsi" w:hAnsiTheme="minorHAnsi" w:cstheme="minorHAnsi"/>
                <w:color w:val="000000"/>
                <w:sz w:val="20"/>
                <w:szCs w:val="20"/>
              </w:rPr>
            </w:pPr>
            <w:r w:rsidRPr="0078364E">
              <w:rPr>
                <w:rFonts w:asciiTheme="minorHAnsi" w:hAnsiTheme="minorHAnsi" w:cstheme="minorHAnsi"/>
                <w:sz w:val="20"/>
                <w:szCs w:val="20"/>
              </w:rPr>
              <w:t>-</w:t>
            </w:r>
          </w:p>
        </w:tc>
        <w:tc>
          <w:tcPr>
            <w:tcW w:w="52" w:type="dxa"/>
            <w:vMerge/>
            <w:tcBorders>
              <w:left w:val="nil"/>
              <w:right w:val="nil"/>
            </w:tcBorders>
            <w:vAlign w:val="bottom"/>
          </w:tcPr>
          <w:p w14:paraId="600A9E9D" w14:textId="77777777" w:rsidR="0078364E" w:rsidRPr="0078364E" w:rsidRDefault="0078364E" w:rsidP="0078364E">
            <w:pPr>
              <w:tabs>
                <w:tab w:val="decimal" w:pos="1415"/>
              </w:tabs>
              <w:spacing w:line="160" w:lineRule="atLeast"/>
              <w:jc w:val="right"/>
              <w:rPr>
                <w:rFonts w:asciiTheme="minorHAnsi" w:hAnsiTheme="minorHAnsi" w:cstheme="minorHAnsi"/>
                <w:color w:val="000000"/>
                <w:sz w:val="20"/>
                <w:szCs w:val="20"/>
              </w:rPr>
            </w:pPr>
          </w:p>
        </w:tc>
        <w:tc>
          <w:tcPr>
            <w:tcW w:w="1422" w:type="dxa"/>
            <w:tcBorders>
              <w:top w:val="nil"/>
              <w:left w:val="nil"/>
              <w:right w:val="nil"/>
            </w:tcBorders>
            <w:shd w:val="clear" w:color="auto" w:fill="auto"/>
            <w:noWrap/>
            <w:tcMar>
              <w:left w:w="0" w:type="dxa"/>
              <w:right w:w="0" w:type="dxa"/>
            </w:tcMar>
            <w:vAlign w:val="bottom"/>
          </w:tcPr>
          <w:p w14:paraId="1273DFFA" w14:textId="73353795" w:rsidR="0078364E" w:rsidRPr="0078364E" w:rsidRDefault="0078364E" w:rsidP="008D4DA1">
            <w:pPr>
              <w:tabs>
                <w:tab w:val="decimal" w:pos="1473"/>
              </w:tabs>
              <w:spacing w:line="160" w:lineRule="atLeast"/>
              <w:ind w:right="40"/>
              <w:jc w:val="right"/>
              <w:rPr>
                <w:rFonts w:asciiTheme="minorHAnsi" w:hAnsiTheme="minorHAnsi" w:cstheme="minorHAnsi"/>
                <w:color w:val="000000"/>
                <w:sz w:val="20"/>
                <w:szCs w:val="20"/>
              </w:rPr>
            </w:pPr>
            <w:r w:rsidRPr="0078364E">
              <w:rPr>
                <w:rFonts w:asciiTheme="minorHAnsi" w:hAnsiTheme="minorHAnsi" w:cstheme="minorHAnsi"/>
                <w:sz w:val="20"/>
                <w:szCs w:val="20"/>
              </w:rPr>
              <w:t>(2,751)</w:t>
            </w:r>
          </w:p>
        </w:tc>
        <w:tc>
          <w:tcPr>
            <w:tcW w:w="1423" w:type="dxa"/>
            <w:tcBorders>
              <w:left w:val="nil"/>
              <w:right w:val="nil"/>
            </w:tcBorders>
            <w:vAlign w:val="bottom"/>
          </w:tcPr>
          <w:p w14:paraId="026445BA" w14:textId="58A234B1" w:rsidR="0078364E" w:rsidRPr="0078364E" w:rsidRDefault="0078364E" w:rsidP="0078364E">
            <w:pPr>
              <w:spacing w:line="160" w:lineRule="atLeast"/>
              <w:ind w:right="-76"/>
              <w:jc w:val="center"/>
              <w:rPr>
                <w:rFonts w:asciiTheme="minorHAnsi" w:hAnsiTheme="minorHAnsi" w:cstheme="minorHAnsi"/>
                <w:sz w:val="20"/>
                <w:szCs w:val="20"/>
              </w:rPr>
            </w:pPr>
            <w:r w:rsidRPr="0078364E">
              <w:rPr>
                <w:rFonts w:asciiTheme="minorHAnsi" w:hAnsiTheme="minorHAnsi" w:cstheme="minorHAnsi"/>
                <w:sz w:val="20"/>
                <w:szCs w:val="20"/>
              </w:rPr>
              <w:t>-</w:t>
            </w:r>
          </w:p>
        </w:tc>
        <w:tc>
          <w:tcPr>
            <w:tcW w:w="1423" w:type="dxa"/>
            <w:tcBorders>
              <w:top w:val="nil"/>
              <w:left w:val="nil"/>
              <w:right w:val="nil"/>
            </w:tcBorders>
            <w:shd w:val="clear" w:color="auto" w:fill="auto"/>
            <w:noWrap/>
            <w:tcMar>
              <w:left w:w="0" w:type="dxa"/>
              <w:right w:w="0" w:type="dxa"/>
            </w:tcMar>
            <w:vAlign w:val="bottom"/>
          </w:tcPr>
          <w:p w14:paraId="5BD3A41F" w14:textId="752DE170" w:rsidR="0078364E" w:rsidRPr="0078364E" w:rsidRDefault="0078364E" w:rsidP="008D4DA1">
            <w:pPr>
              <w:tabs>
                <w:tab w:val="decimal" w:pos="1618"/>
              </w:tabs>
              <w:spacing w:line="160" w:lineRule="atLeast"/>
              <w:ind w:right="40"/>
              <w:jc w:val="right"/>
              <w:rPr>
                <w:rFonts w:asciiTheme="minorHAnsi" w:hAnsiTheme="minorHAnsi" w:cstheme="minorHAnsi"/>
                <w:color w:val="000000"/>
                <w:sz w:val="20"/>
                <w:szCs w:val="20"/>
              </w:rPr>
            </w:pPr>
            <w:r w:rsidRPr="0078364E">
              <w:rPr>
                <w:rFonts w:asciiTheme="minorHAnsi" w:hAnsiTheme="minorHAnsi" w:cstheme="minorHAnsi"/>
                <w:sz w:val="20"/>
                <w:szCs w:val="20"/>
              </w:rPr>
              <w:t>(2,751)</w:t>
            </w:r>
          </w:p>
        </w:tc>
      </w:tr>
      <w:tr w:rsidR="0078364E" w:rsidRPr="005127FC" w14:paraId="300F474B" w14:textId="77777777" w:rsidTr="002D155A">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221024F6" w14:textId="474000E0" w:rsidR="0078364E" w:rsidRPr="005127FC" w:rsidRDefault="0078364E" w:rsidP="0078364E">
            <w:pPr>
              <w:spacing w:line="160" w:lineRule="atLeast"/>
              <w:rPr>
                <w:rFonts w:asciiTheme="minorHAnsi" w:hAnsiTheme="minorHAnsi" w:cstheme="minorHAnsi"/>
                <w:sz w:val="20"/>
                <w:szCs w:val="20"/>
              </w:rPr>
            </w:pPr>
            <w:r w:rsidRPr="005127FC">
              <w:rPr>
                <w:rFonts w:asciiTheme="minorHAnsi" w:hAnsiTheme="minorHAnsi" w:cstheme="minorHAnsi"/>
                <w:color w:val="000000"/>
                <w:sz w:val="20"/>
                <w:szCs w:val="20"/>
              </w:rPr>
              <w:t xml:space="preserve">Share of </w:t>
            </w:r>
            <w:r w:rsidR="00DD0845">
              <w:rPr>
                <w:rFonts w:asciiTheme="minorHAnsi" w:hAnsiTheme="minorHAnsi" w:cstheme="minorHAnsi"/>
                <w:color w:val="000000"/>
                <w:sz w:val="20"/>
                <w:szCs w:val="20"/>
              </w:rPr>
              <w:t>profit</w:t>
            </w:r>
            <w:r w:rsidRPr="005127FC">
              <w:rPr>
                <w:rFonts w:asciiTheme="minorHAnsi" w:hAnsiTheme="minorHAnsi" w:cstheme="minorHAnsi"/>
                <w:color w:val="000000"/>
                <w:sz w:val="20"/>
                <w:szCs w:val="20"/>
              </w:rPr>
              <w:t xml:space="preserve"> from investment in associate</w:t>
            </w:r>
          </w:p>
        </w:tc>
        <w:tc>
          <w:tcPr>
            <w:tcW w:w="1710" w:type="dxa"/>
            <w:tcBorders>
              <w:top w:val="nil"/>
              <w:left w:val="nil"/>
              <w:bottom w:val="nil"/>
              <w:right w:val="nil"/>
            </w:tcBorders>
            <w:shd w:val="clear" w:color="auto" w:fill="auto"/>
            <w:noWrap/>
            <w:tcMar>
              <w:left w:w="0" w:type="dxa"/>
              <w:right w:w="0" w:type="dxa"/>
            </w:tcMar>
            <w:vAlign w:val="bottom"/>
          </w:tcPr>
          <w:p w14:paraId="6066BFD1" w14:textId="1B893EFB" w:rsidR="0078364E" w:rsidRPr="0078364E" w:rsidRDefault="0078364E" w:rsidP="0078364E">
            <w:pPr>
              <w:pBdr>
                <w:bottom w:val="single" w:sz="4" w:space="1" w:color="auto"/>
              </w:pBdr>
              <w:spacing w:line="160" w:lineRule="atLeast"/>
              <w:ind w:right="-76"/>
              <w:jc w:val="center"/>
              <w:rPr>
                <w:rFonts w:asciiTheme="minorHAnsi" w:hAnsiTheme="minorHAnsi" w:cstheme="minorHAnsi"/>
                <w:sz w:val="20"/>
                <w:szCs w:val="20"/>
              </w:rPr>
            </w:pPr>
            <w:r w:rsidRPr="0078364E">
              <w:rPr>
                <w:rFonts w:asciiTheme="minorHAnsi" w:hAnsiTheme="minorHAnsi" w:cstheme="minorHAnsi"/>
                <w:sz w:val="20"/>
                <w:szCs w:val="20"/>
              </w:rPr>
              <w:t>-</w:t>
            </w:r>
          </w:p>
        </w:tc>
        <w:tc>
          <w:tcPr>
            <w:tcW w:w="52" w:type="dxa"/>
            <w:vMerge/>
            <w:tcBorders>
              <w:left w:val="nil"/>
              <w:right w:val="nil"/>
            </w:tcBorders>
            <w:vAlign w:val="bottom"/>
          </w:tcPr>
          <w:p w14:paraId="60D99595" w14:textId="77777777" w:rsidR="0078364E" w:rsidRPr="0078364E" w:rsidRDefault="0078364E" w:rsidP="0078364E">
            <w:pPr>
              <w:tabs>
                <w:tab w:val="decimal" w:pos="1415"/>
              </w:tabs>
              <w:spacing w:line="160" w:lineRule="atLeast"/>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164C5B1C" w14:textId="2905955C" w:rsidR="0078364E" w:rsidRPr="0078364E" w:rsidRDefault="0078364E" w:rsidP="0078364E">
            <w:pPr>
              <w:pBdr>
                <w:bottom w:val="single" w:sz="4" w:space="1" w:color="auto"/>
              </w:pBdr>
              <w:tabs>
                <w:tab w:val="decimal" w:pos="1473"/>
              </w:tabs>
              <w:spacing w:line="160" w:lineRule="atLeast"/>
              <w:ind w:right="122"/>
              <w:jc w:val="right"/>
              <w:rPr>
                <w:rFonts w:asciiTheme="minorHAnsi" w:hAnsiTheme="minorHAnsi" w:cstheme="minorHAnsi"/>
                <w:color w:val="000000"/>
                <w:sz w:val="20"/>
                <w:szCs w:val="20"/>
              </w:rPr>
            </w:pPr>
            <w:r w:rsidRPr="0078364E">
              <w:rPr>
                <w:rFonts w:asciiTheme="minorHAnsi" w:hAnsiTheme="minorHAnsi" w:cstheme="minorHAnsi"/>
                <w:sz w:val="20"/>
                <w:szCs w:val="20"/>
              </w:rPr>
              <w:t>1,449</w:t>
            </w:r>
          </w:p>
        </w:tc>
        <w:tc>
          <w:tcPr>
            <w:tcW w:w="1423" w:type="dxa"/>
            <w:tcBorders>
              <w:left w:val="nil"/>
              <w:right w:val="nil"/>
            </w:tcBorders>
            <w:vAlign w:val="bottom"/>
          </w:tcPr>
          <w:p w14:paraId="0A4FFCD2" w14:textId="650EAA64" w:rsidR="0078364E" w:rsidRPr="0078364E" w:rsidRDefault="0078364E" w:rsidP="0078364E">
            <w:pPr>
              <w:pBdr>
                <w:bottom w:val="single" w:sz="4" w:space="1" w:color="auto"/>
              </w:pBdr>
              <w:spacing w:line="160" w:lineRule="atLeast"/>
              <w:ind w:right="-76"/>
              <w:jc w:val="center"/>
              <w:rPr>
                <w:rFonts w:asciiTheme="minorHAnsi" w:hAnsiTheme="minorHAnsi" w:cstheme="minorHAnsi"/>
                <w:sz w:val="20"/>
                <w:szCs w:val="20"/>
              </w:rPr>
            </w:pPr>
            <w:r w:rsidRPr="0078364E">
              <w:rPr>
                <w:rFonts w:asciiTheme="minorHAnsi" w:hAnsiTheme="minorHAnsi" w:cstheme="minorHAnsi"/>
                <w:sz w:val="20"/>
                <w:szCs w:val="20"/>
              </w:rPr>
              <w:t>-</w:t>
            </w:r>
          </w:p>
        </w:tc>
        <w:tc>
          <w:tcPr>
            <w:tcW w:w="1423" w:type="dxa"/>
            <w:tcBorders>
              <w:top w:val="nil"/>
              <w:left w:val="nil"/>
              <w:bottom w:val="nil"/>
              <w:right w:val="nil"/>
            </w:tcBorders>
            <w:shd w:val="clear" w:color="auto" w:fill="auto"/>
            <w:noWrap/>
            <w:tcMar>
              <w:left w:w="0" w:type="dxa"/>
              <w:right w:w="0" w:type="dxa"/>
            </w:tcMar>
            <w:vAlign w:val="bottom"/>
          </w:tcPr>
          <w:p w14:paraId="39A2A7E1" w14:textId="1D297F8C" w:rsidR="0078364E" w:rsidRPr="0078364E" w:rsidRDefault="0078364E" w:rsidP="000A7D9F">
            <w:pPr>
              <w:pBdr>
                <w:bottom w:val="single" w:sz="4" w:space="1" w:color="auto"/>
              </w:pBdr>
              <w:tabs>
                <w:tab w:val="decimal" w:pos="1618"/>
              </w:tabs>
              <w:spacing w:line="160" w:lineRule="atLeast"/>
              <w:ind w:left="107" w:right="122"/>
              <w:jc w:val="right"/>
              <w:rPr>
                <w:rFonts w:asciiTheme="minorHAnsi" w:hAnsiTheme="minorHAnsi" w:cstheme="minorHAnsi"/>
                <w:sz w:val="20"/>
                <w:szCs w:val="20"/>
              </w:rPr>
            </w:pPr>
            <w:r w:rsidRPr="0078364E">
              <w:rPr>
                <w:rFonts w:asciiTheme="minorHAnsi" w:hAnsiTheme="minorHAnsi" w:cstheme="minorHAnsi"/>
                <w:sz w:val="20"/>
                <w:szCs w:val="20"/>
              </w:rPr>
              <w:t>1,449</w:t>
            </w:r>
          </w:p>
        </w:tc>
      </w:tr>
      <w:tr w:rsidR="0078364E" w:rsidRPr="005127FC" w14:paraId="6EFA652F" w14:textId="77777777" w:rsidTr="002D155A">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3E57B731" w14:textId="4FB6C665" w:rsidR="0078364E" w:rsidRPr="00B24578" w:rsidRDefault="0078364E" w:rsidP="0078364E">
            <w:pPr>
              <w:spacing w:line="160" w:lineRule="atLeast"/>
              <w:rPr>
                <w:rFonts w:asciiTheme="minorHAnsi" w:hAnsiTheme="minorHAnsi" w:cstheme="minorBidi"/>
                <w:sz w:val="20"/>
                <w:szCs w:val="20"/>
                <w:cs/>
              </w:rPr>
            </w:pPr>
            <w:r w:rsidRPr="005127FC">
              <w:rPr>
                <w:rFonts w:asciiTheme="minorHAnsi" w:hAnsiTheme="minorHAnsi" w:cstheme="minorHAnsi"/>
                <w:color w:val="000000"/>
                <w:sz w:val="20"/>
                <w:szCs w:val="20"/>
              </w:rPr>
              <w:t>Total</w:t>
            </w:r>
          </w:p>
        </w:tc>
        <w:tc>
          <w:tcPr>
            <w:tcW w:w="1710" w:type="dxa"/>
            <w:tcBorders>
              <w:left w:val="nil"/>
              <w:right w:val="nil"/>
            </w:tcBorders>
            <w:shd w:val="clear" w:color="auto" w:fill="auto"/>
            <w:noWrap/>
            <w:tcMar>
              <w:left w:w="0" w:type="dxa"/>
              <w:right w:w="0" w:type="dxa"/>
            </w:tcMar>
            <w:vAlign w:val="bottom"/>
          </w:tcPr>
          <w:p w14:paraId="461B9856" w14:textId="41928A1E" w:rsidR="0078364E" w:rsidRPr="0078364E" w:rsidRDefault="0078364E" w:rsidP="0078364E">
            <w:pPr>
              <w:pBdr>
                <w:bottom w:val="single" w:sz="4" w:space="1" w:color="auto"/>
              </w:pBdr>
              <w:tabs>
                <w:tab w:val="decimal" w:pos="1530"/>
              </w:tabs>
              <w:spacing w:line="160" w:lineRule="atLeast"/>
              <w:ind w:right="122"/>
              <w:jc w:val="right"/>
              <w:rPr>
                <w:rFonts w:asciiTheme="minorHAnsi" w:hAnsiTheme="minorHAnsi" w:cstheme="minorHAnsi"/>
                <w:color w:val="000000"/>
                <w:sz w:val="20"/>
                <w:szCs w:val="20"/>
                <w:cs/>
              </w:rPr>
            </w:pPr>
            <w:r w:rsidRPr="0078364E">
              <w:rPr>
                <w:rFonts w:asciiTheme="minorHAnsi" w:hAnsiTheme="minorHAnsi" w:cstheme="minorHAnsi"/>
                <w:sz w:val="20"/>
                <w:szCs w:val="20"/>
              </w:rPr>
              <w:t>23,692</w:t>
            </w:r>
          </w:p>
        </w:tc>
        <w:tc>
          <w:tcPr>
            <w:tcW w:w="52" w:type="dxa"/>
            <w:vMerge/>
            <w:tcBorders>
              <w:left w:val="nil"/>
              <w:right w:val="nil"/>
            </w:tcBorders>
            <w:vAlign w:val="bottom"/>
          </w:tcPr>
          <w:p w14:paraId="2BAFE44D" w14:textId="77777777" w:rsidR="0078364E" w:rsidRPr="0078364E" w:rsidRDefault="0078364E" w:rsidP="0078364E">
            <w:pPr>
              <w:tabs>
                <w:tab w:val="decimal" w:pos="1415"/>
              </w:tabs>
              <w:spacing w:line="160" w:lineRule="atLeast"/>
              <w:jc w:val="right"/>
              <w:rPr>
                <w:rFonts w:asciiTheme="minorHAnsi" w:hAnsiTheme="minorHAnsi" w:cstheme="minorHAnsi"/>
                <w:color w:val="000000"/>
                <w:sz w:val="20"/>
                <w:szCs w:val="20"/>
              </w:rPr>
            </w:pPr>
          </w:p>
        </w:tc>
        <w:tc>
          <w:tcPr>
            <w:tcW w:w="1422" w:type="dxa"/>
            <w:tcBorders>
              <w:left w:val="nil"/>
              <w:right w:val="nil"/>
            </w:tcBorders>
            <w:shd w:val="clear" w:color="auto" w:fill="auto"/>
            <w:noWrap/>
            <w:tcMar>
              <w:left w:w="0" w:type="dxa"/>
              <w:right w:w="0" w:type="dxa"/>
            </w:tcMar>
            <w:vAlign w:val="bottom"/>
          </w:tcPr>
          <w:p w14:paraId="15D61546" w14:textId="3D076C2E" w:rsidR="0078364E" w:rsidRPr="0078364E" w:rsidRDefault="001B284E" w:rsidP="0078364E">
            <w:pPr>
              <w:pBdr>
                <w:bottom w:val="single" w:sz="4" w:space="1" w:color="auto"/>
              </w:pBdr>
              <w:tabs>
                <w:tab w:val="decimal" w:pos="1473"/>
              </w:tabs>
              <w:spacing w:line="160" w:lineRule="atLeast"/>
              <w:ind w:right="122"/>
              <w:jc w:val="right"/>
              <w:rPr>
                <w:rFonts w:asciiTheme="minorHAnsi" w:hAnsiTheme="minorHAnsi" w:cstheme="minorHAnsi"/>
                <w:color w:val="000000"/>
                <w:sz w:val="20"/>
                <w:szCs w:val="20"/>
                <w:cs/>
              </w:rPr>
            </w:pPr>
            <w:r>
              <w:rPr>
                <w:rFonts w:asciiTheme="minorHAnsi" w:hAnsiTheme="minorHAnsi" w:cstheme="minorHAnsi"/>
                <w:sz w:val="20"/>
                <w:szCs w:val="20"/>
              </w:rPr>
              <w:t>13,148</w:t>
            </w:r>
          </w:p>
        </w:tc>
        <w:tc>
          <w:tcPr>
            <w:tcW w:w="1423" w:type="dxa"/>
            <w:tcBorders>
              <w:left w:val="nil"/>
              <w:right w:val="nil"/>
            </w:tcBorders>
            <w:vAlign w:val="bottom"/>
          </w:tcPr>
          <w:p w14:paraId="50FAD3DA" w14:textId="097D07CA" w:rsidR="0078364E" w:rsidRPr="008D4DA1" w:rsidRDefault="0078364E" w:rsidP="008D4DA1">
            <w:pPr>
              <w:pBdr>
                <w:bottom w:val="single" w:sz="4" w:space="1" w:color="auto"/>
              </w:pBdr>
              <w:tabs>
                <w:tab w:val="decimal" w:pos="1618"/>
              </w:tabs>
              <w:spacing w:line="160" w:lineRule="atLeast"/>
              <w:ind w:right="51"/>
              <w:jc w:val="right"/>
              <w:rPr>
                <w:rFonts w:asciiTheme="minorHAnsi" w:hAnsiTheme="minorHAnsi" w:cstheme="minorBidi"/>
                <w:color w:val="000000"/>
                <w:sz w:val="20"/>
                <w:szCs w:val="20"/>
              </w:rPr>
            </w:pPr>
            <w:r w:rsidRPr="0078364E">
              <w:rPr>
                <w:rFonts w:asciiTheme="minorHAnsi" w:hAnsiTheme="minorHAnsi" w:cstheme="minorHAnsi"/>
                <w:sz w:val="20"/>
                <w:szCs w:val="20"/>
              </w:rPr>
              <w:t>(</w:t>
            </w:r>
            <w:r w:rsidR="001B284E">
              <w:rPr>
                <w:rFonts w:asciiTheme="minorHAnsi" w:hAnsiTheme="minorHAnsi" w:cstheme="minorHAnsi"/>
                <w:sz w:val="20"/>
                <w:szCs w:val="20"/>
              </w:rPr>
              <w:t>1,552</w:t>
            </w:r>
            <w:r w:rsidRPr="0078364E">
              <w:rPr>
                <w:rFonts w:asciiTheme="minorHAnsi" w:hAnsiTheme="minorHAnsi" w:cstheme="minorHAnsi"/>
                <w:sz w:val="20"/>
                <w:szCs w:val="20"/>
              </w:rPr>
              <w:t>)</w:t>
            </w:r>
          </w:p>
        </w:tc>
        <w:tc>
          <w:tcPr>
            <w:tcW w:w="1423" w:type="dxa"/>
            <w:tcBorders>
              <w:left w:val="nil"/>
              <w:right w:val="nil"/>
            </w:tcBorders>
            <w:shd w:val="clear" w:color="auto" w:fill="auto"/>
            <w:noWrap/>
            <w:tcMar>
              <w:left w:w="0" w:type="dxa"/>
              <w:right w:w="0" w:type="dxa"/>
            </w:tcMar>
            <w:vAlign w:val="bottom"/>
          </w:tcPr>
          <w:p w14:paraId="419E3F97" w14:textId="21C17DD9" w:rsidR="0078364E" w:rsidRPr="0078364E" w:rsidRDefault="0078364E" w:rsidP="000A7D9F">
            <w:pPr>
              <w:pBdr>
                <w:bottom w:val="single" w:sz="4" w:space="1" w:color="auto"/>
              </w:pBdr>
              <w:tabs>
                <w:tab w:val="decimal" w:pos="1618"/>
              </w:tabs>
              <w:spacing w:line="160" w:lineRule="atLeast"/>
              <w:ind w:left="93" w:right="122"/>
              <w:jc w:val="right"/>
              <w:rPr>
                <w:rFonts w:asciiTheme="minorHAnsi" w:hAnsiTheme="minorHAnsi" w:cstheme="minorHAnsi"/>
                <w:color w:val="000000"/>
                <w:sz w:val="20"/>
                <w:szCs w:val="20"/>
                <w:cs/>
              </w:rPr>
            </w:pPr>
            <w:r w:rsidRPr="0078364E">
              <w:rPr>
                <w:rFonts w:asciiTheme="minorHAnsi" w:hAnsiTheme="minorHAnsi" w:cstheme="minorHAnsi"/>
                <w:sz w:val="20"/>
                <w:szCs w:val="20"/>
              </w:rPr>
              <w:t>35,</w:t>
            </w:r>
            <w:r w:rsidR="001B284E">
              <w:rPr>
                <w:rFonts w:asciiTheme="minorHAnsi" w:hAnsiTheme="minorHAnsi" w:cstheme="minorHAnsi"/>
                <w:sz w:val="20"/>
                <w:szCs w:val="20"/>
              </w:rPr>
              <w:t>288</w:t>
            </w:r>
          </w:p>
        </w:tc>
      </w:tr>
      <w:tr w:rsidR="0078364E" w:rsidRPr="005127FC" w14:paraId="63964705"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1708BA68" w14:textId="77777777" w:rsidR="0078364E" w:rsidRPr="005127FC" w:rsidRDefault="0078364E" w:rsidP="0078364E">
            <w:pPr>
              <w:spacing w:line="160" w:lineRule="atLeast"/>
              <w:rPr>
                <w:rFonts w:asciiTheme="minorHAnsi" w:hAnsiTheme="minorHAnsi" w:cstheme="minorHAnsi"/>
                <w:b/>
                <w:bCs/>
                <w:sz w:val="20"/>
                <w:szCs w:val="20"/>
              </w:rPr>
            </w:pPr>
            <w:r w:rsidRPr="005127FC">
              <w:rPr>
                <w:rFonts w:asciiTheme="minorHAnsi" w:hAnsiTheme="minorHAnsi" w:cstheme="minorHAnsi"/>
                <w:b/>
                <w:bCs/>
                <w:color w:val="000000"/>
                <w:spacing w:val="-2"/>
                <w:sz w:val="20"/>
                <w:szCs w:val="20"/>
                <w:lang w:eastAsia="x-none"/>
              </w:rPr>
              <w:t>Unallocated revenue and expenses:</w:t>
            </w:r>
          </w:p>
        </w:tc>
        <w:tc>
          <w:tcPr>
            <w:tcW w:w="1710" w:type="dxa"/>
            <w:tcBorders>
              <w:left w:val="nil"/>
              <w:bottom w:val="nil"/>
              <w:right w:val="nil"/>
            </w:tcBorders>
            <w:shd w:val="clear" w:color="auto" w:fill="auto"/>
            <w:vAlign w:val="bottom"/>
          </w:tcPr>
          <w:p w14:paraId="44E3E4D9"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val="restart"/>
            <w:tcBorders>
              <w:left w:val="nil"/>
              <w:right w:val="nil"/>
            </w:tcBorders>
            <w:vAlign w:val="bottom"/>
          </w:tcPr>
          <w:p w14:paraId="75CF3417"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left w:val="nil"/>
              <w:bottom w:val="nil"/>
              <w:right w:val="nil"/>
            </w:tcBorders>
            <w:shd w:val="clear" w:color="auto" w:fill="auto"/>
            <w:vAlign w:val="bottom"/>
          </w:tcPr>
          <w:p w14:paraId="290E5FB3"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277A2DEC"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bottom w:val="nil"/>
              <w:right w:val="nil"/>
            </w:tcBorders>
            <w:shd w:val="clear" w:color="auto" w:fill="auto"/>
            <w:vAlign w:val="bottom"/>
          </w:tcPr>
          <w:p w14:paraId="15406CB0" w14:textId="77777777" w:rsidR="0078364E" w:rsidRPr="0078364E" w:rsidRDefault="0078364E" w:rsidP="0078364E">
            <w:pPr>
              <w:tabs>
                <w:tab w:val="decimal" w:pos="1636"/>
              </w:tabs>
              <w:spacing w:line="160" w:lineRule="atLeast"/>
              <w:ind w:right="72"/>
              <w:jc w:val="right"/>
              <w:rPr>
                <w:rFonts w:asciiTheme="minorHAnsi" w:hAnsiTheme="minorHAnsi" w:cstheme="minorHAnsi"/>
                <w:color w:val="000000"/>
                <w:sz w:val="20"/>
                <w:szCs w:val="20"/>
              </w:rPr>
            </w:pPr>
          </w:p>
        </w:tc>
      </w:tr>
      <w:tr w:rsidR="0078364E" w:rsidRPr="005127FC" w14:paraId="3FEABFB7"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172F75AB" w14:textId="77777777" w:rsidR="0078364E" w:rsidRPr="005127FC" w:rsidRDefault="0078364E" w:rsidP="0078364E">
            <w:pPr>
              <w:spacing w:line="160" w:lineRule="atLeast"/>
              <w:rPr>
                <w:rFonts w:asciiTheme="minorHAnsi" w:hAnsiTheme="minorHAnsi" w:cstheme="minorHAnsi"/>
                <w:sz w:val="20"/>
                <w:szCs w:val="20"/>
              </w:rPr>
            </w:pPr>
            <w:r w:rsidRPr="005127FC">
              <w:rPr>
                <w:rFonts w:asciiTheme="minorHAnsi" w:hAnsiTheme="minorHAnsi" w:cstheme="minorHAnsi"/>
                <w:color w:val="000000"/>
                <w:sz w:val="20"/>
                <w:szCs w:val="20"/>
              </w:rPr>
              <w:t>Other income</w:t>
            </w:r>
          </w:p>
        </w:tc>
        <w:tc>
          <w:tcPr>
            <w:tcW w:w="1710" w:type="dxa"/>
            <w:tcBorders>
              <w:top w:val="nil"/>
              <w:left w:val="nil"/>
              <w:bottom w:val="nil"/>
              <w:right w:val="nil"/>
            </w:tcBorders>
            <w:shd w:val="clear" w:color="auto" w:fill="auto"/>
            <w:noWrap/>
            <w:tcMar>
              <w:left w:w="0" w:type="dxa"/>
              <w:right w:w="0" w:type="dxa"/>
            </w:tcMar>
            <w:vAlign w:val="bottom"/>
          </w:tcPr>
          <w:p w14:paraId="12C1D559"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tcBorders>
              <w:left w:val="nil"/>
              <w:right w:val="nil"/>
            </w:tcBorders>
            <w:vAlign w:val="bottom"/>
          </w:tcPr>
          <w:p w14:paraId="312281F6"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13E090EA"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29240C9E" w14:textId="77777777" w:rsidR="0078364E" w:rsidRPr="0078364E" w:rsidRDefault="0078364E" w:rsidP="0078364E">
            <w:pPr>
              <w:tabs>
                <w:tab w:val="decimal" w:pos="1701"/>
              </w:tabs>
              <w:spacing w:line="160" w:lineRule="atLeast"/>
              <w:ind w:right="72"/>
              <w:jc w:val="right"/>
              <w:rPr>
                <w:rFonts w:asciiTheme="minorHAnsi" w:hAnsiTheme="minorHAnsi" w:cstheme="minorHAnsi"/>
                <w:color w:val="000000"/>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6704D84C" w14:textId="4B24D7D2" w:rsidR="0078364E" w:rsidRPr="0078364E" w:rsidRDefault="001B284E" w:rsidP="0078364E">
            <w:pPr>
              <w:tabs>
                <w:tab w:val="decimal" w:pos="1440"/>
              </w:tabs>
              <w:spacing w:line="160" w:lineRule="atLeast"/>
              <w:ind w:right="126"/>
              <w:jc w:val="right"/>
              <w:rPr>
                <w:rFonts w:asciiTheme="minorHAnsi" w:hAnsiTheme="minorHAnsi" w:cstheme="minorHAnsi"/>
                <w:sz w:val="20"/>
                <w:szCs w:val="20"/>
              </w:rPr>
            </w:pPr>
            <w:r>
              <w:rPr>
                <w:rFonts w:asciiTheme="minorHAnsi" w:hAnsiTheme="minorHAnsi" w:cstheme="minorHAnsi"/>
                <w:sz w:val="20"/>
                <w:szCs w:val="20"/>
              </w:rPr>
              <w:t>285</w:t>
            </w:r>
          </w:p>
        </w:tc>
      </w:tr>
      <w:tr w:rsidR="0078364E" w:rsidRPr="005127FC" w14:paraId="595F6782"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2BC99CBC" w14:textId="77777777" w:rsidR="0078364E" w:rsidRPr="005127FC" w:rsidRDefault="0078364E" w:rsidP="0078364E">
            <w:pPr>
              <w:spacing w:line="160" w:lineRule="atLeast"/>
              <w:rPr>
                <w:rFonts w:asciiTheme="minorHAnsi" w:hAnsiTheme="minorHAnsi" w:cstheme="minorHAnsi"/>
                <w:spacing w:val="-4"/>
                <w:sz w:val="20"/>
                <w:szCs w:val="20"/>
                <w:cs/>
              </w:rPr>
            </w:pPr>
            <w:r w:rsidRPr="005127FC">
              <w:rPr>
                <w:rFonts w:asciiTheme="minorHAnsi" w:hAnsiTheme="minorHAnsi" w:cstheme="minorHAnsi"/>
                <w:color w:val="000000"/>
                <w:sz w:val="20"/>
                <w:szCs w:val="20"/>
              </w:rPr>
              <w:t>Employee benefit expenses</w:t>
            </w:r>
          </w:p>
        </w:tc>
        <w:tc>
          <w:tcPr>
            <w:tcW w:w="1710" w:type="dxa"/>
            <w:tcBorders>
              <w:top w:val="nil"/>
              <w:left w:val="nil"/>
              <w:bottom w:val="nil"/>
              <w:right w:val="nil"/>
            </w:tcBorders>
            <w:shd w:val="clear" w:color="auto" w:fill="auto"/>
            <w:noWrap/>
            <w:tcMar>
              <w:left w:w="0" w:type="dxa"/>
              <w:right w:w="0" w:type="dxa"/>
            </w:tcMar>
            <w:vAlign w:val="bottom"/>
          </w:tcPr>
          <w:p w14:paraId="708E962F"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tcBorders>
              <w:left w:val="nil"/>
              <w:right w:val="nil"/>
            </w:tcBorders>
            <w:vAlign w:val="bottom"/>
          </w:tcPr>
          <w:p w14:paraId="29248AA1"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79E6F835"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2CCD1286" w14:textId="77777777" w:rsidR="0078364E" w:rsidRPr="0078364E" w:rsidRDefault="0078364E" w:rsidP="0078364E">
            <w:pPr>
              <w:tabs>
                <w:tab w:val="decimal" w:pos="1701"/>
              </w:tabs>
              <w:spacing w:line="160" w:lineRule="atLeast"/>
              <w:ind w:right="72"/>
              <w:jc w:val="right"/>
              <w:rPr>
                <w:rFonts w:asciiTheme="minorHAnsi" w:hAnsiTheme="minorHAnsi" w:cstheme="minorHAnsi"/>
                <w:color w:val="000000"/>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524C6F87" w14:textId="1ACC9263" w:rsidR="0078364E" w:rsidRPr="0078364E" w:rsidRDefault="0078364E" w:rsidP="008D4DA1">
            <w:pPr>
              <w:tabs>
                <w:tab w:val="decimal" w:pos="1440"/>
              </w:tabs>
              <w:spacing w:line="160" w:lineRule="atLeast"/>
              <w:ind w:right="40"/>
              <w:jc w:val="right"/>
              <w:rPr>
                <w:rFonts w:asciiTheme="minorHAnsi" w:hAnsiTheme="minorHAnsi" w:cstheme="minorHAnsi"/>
                <w:sz w:val="20"/>
                <w:szCs w:val="20"/>
              </w:rPr>
            </w:pPr>
            <w:r w:rsidRPr="0078364E">
              <w:rPr>
                <w:rFonts w:asciiTheme="minorHAnsi" w:hAnsiTheme="minorHAnsi" w:cstheme="minorHAnsi"/>
                <w:sz w:val="20"/>
                <w:szCs w:val="20"/>
              </w:rPr>
              <w:t>(3</w:t>
            </w:r>
            <w:r w:rsidR="001B284E">
              <w:rPr>
                <w:rFonts w:asciiTheme="minorHAnsi" w:hAnsiTheme="minorHAnsi" w:cstheme="minorHAnsi"/>
                <w:sz w:val="20"/>
                <w:szCs w:val="20"/>
              </w:rPr>
              <w:t>2,468</w:t>
            </w:r>
            <w:r w:rsidRPr="0078364E">
              <w:rPr>
                <w:rFonts w:asciiTheme="minorHAnsi" w:hAnsiTheme="minorHAnsi" w:cstheme="minorHAnsi"/>
                <w:sz w:val="20"/>
                <w:szCs w:val="20"/>
              </w:rPr>
              <w:t>)</w:t>
            </w:r>
          </w:p>
        </w:tc>
      </w:tr>
      <w:tr w:rsidR="0078364E" w:rsidRPr="005127FC" w14:paraId="4B86F033"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3C12BB6C" w14:textId="77777777" w:rsidR="0078364E" w:rsidRPr="005127FC" w:rsidRDefault="0078364E" w:rsidP="0078364E">
            <w:pPr>
              <w:spacing w:line="160" w:lineRule="atLeast"/>
              <w:rPr>
                <w:rFonts w:asciiTheme="minorHAnsi" w:hAnsiTheme="minorHAnsi" w:cstheme="minorHAnsi"/>
                <w:spacing w:val="-4"/>
                <w:sz w:val="20"/>
                <w:szCs w:val="20"/>
                <w:cs/>
              </w:rPr>
            </w:pPr>
            <w:r w:rsidRPr="005127FC">
              <w:rPr>
                <w:rFonts w:asciiTheme="minorHAnsi" w:hAnsiTheme="minorHAnsi" w:cstheme="minorHAnsi"/>
                <w:color w:val="000000"/>
                <w:sz w:val="20"/>
                <w:szCs w:val="20"/>
              </w:rPr>
              <w:t>Fees and service expenses</w:t>
            </w:r>
          </w:p>
        </w:tc>
        <w:tc>
          <w:tcPr>
            <w:tcW w:w="1710" w:type="dxa"/>
            <w:tcBorders>
              <w:top w:val="nil"/>
              <w:left w:val="nil"/>
              <w:bottom w:val="nil"/>
              <w:right w:val="nil"/>
            </w:tcBorders>
            <w:shd w:val="clear" w:color="auto" w:fill="auto"/>
            <w:noWrap/>
            <w:tcMar>
              <w:left w:w="0" w:type="dxa"/>
              <w:right w:w="0" w:type="dxa"/>
            </w:tcMar>
            <w:vAlign w:val="bottom"/>
          </w:tcPr>
          <w:p w14:paraId="35ACE5DE"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tcBorders>
              <w:left w:val="nil"/>
              <w:right w:val="nil"/>
            </w:tcBorders>
            <w:vAlign w:val="bottom"/>
          </w:tcPr>
          <w:p w14:paraId="44FB4200"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761FD75C"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3E95CAB3" w14:textId="77777777" w:rsidR="0078364E" w:rsidRPr="0078364E" w:rsidRDefault="0078364E" w:rsidP="0078364E">
            <w:pPr>
              <w:tabs>
                <w:tab w:val="decimal" w:pos="1701"/>
              </w:tabs>
              <w:spacing w:line="160" w:lineRule="atLeast"/>
              <w:ind w:right="72"/>
              <w:jc w:val="right"/>
              <w:rPr>
                <w:rFonts w:asciiTheme="minorHAnsi" w:hAnsiTheme="minorHAnsi" w:cstheme="minorHAnsi"/>
                <w:color w:val="000000"/>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138E0C9F" w14:textId="7A1E7DD5" w:rsidR="0078364E" w:rsidRPr="0078364E" w:rsidRDefault="0078364E" w:rsidP="008D4DA1">
            <w:pPr>
              <w:tabs>
                <w:tab w:val="decimal" w:pos="1440"/>
              </w:tabs>
              <w:spacing w:line="160" w:lineRule="atLeast"/>
              <w:ind w:right="40"/>
              <w:jc w:val="right"/>
              <w:rPr>
                <w:rFonts w:asciiTheme="minorHAnsi" w:hAnsiTheme="minorHAnsi" w:cstheme="minorHAnsi"/>
                <w:sz w:val="20"/>
                <w:szCs w:val="20"/>
              </w:rPr>
            </w:pPr>
            <w:r w:rsidRPr="0078364E">
              <w:rPr>
                <w:rFonts w:asciiTheme="minorHAnsi" w:hAnsiTheme="minorHAnsi" w:cstheme="minorHAnsi"/>
                <w:sz w:val="20"/>
                <w:szCs w:val="20"/>
              </w:rPr>
              <w:t>(6,726)</w:t>
            </w:r>
          </w:p>
        </w:tc>
      </w:tr>
      <w:tr w:rsidR="0078364E" w:rsidRPr="005127FC" w14:paraId="49537ED5"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7E57CC40" w14:textId="4387A258" w:rsidR="0078364E" w:rsidRPr="005127FC" w:rsidRDefault="0078364E" w:rsidP="0078364E">
            <w:pPr>
              <w:spacing w:line="160" w:lineRule="atLeast"/>
              <w:rPr>
                <w:rFonts w:asciiTheme="minorHAnsi" w:hAnsiTheme="minorHAnsi" w:cstheme="minorHAnsi"/>
                <w:spacing w:val="-4"/>
                <w:sz w:val="20"/>
                <w:szCs w:val="20"/>
                <w:cs/>
              </w:rPr>
            </w:pPr>
            <w:r w:rsidRPr="005127FC">
              <w:rPr>
                <w:rFonts w:asciiTheme="minorHAnsi" w:hAnsiTheme="minorHAnsi" w:cstheme="minorHAnsi"/>
                <w:color w:val="000000"/>
                <w:sz w:val="20"/>
                <w:szCs w:val="20"/>
              </w:rPr>
              <w:t>Interest expenses</w:t>
            </w:r>
          </w:p>
        </w:tc>
        <w:tc>
          <w:tcPr>
            <w:tcW w:w="1710" w:type="dxa"/>
            <w:tcBorders>
              <w:top w:val="nil"/>
              <w:left w:val="nil"/>
              <w:bottom w:val="nil"/>
              <w:right w:val="nil"/>
            </w:tcBorders>
            <w:shd w:val="clear" w:color="auto" w:fill="auto"/>
            <w:noWrap/>
            <w:tcMar>
              <w:left w:w="0" w:type="dxa"/>
              <w:right w:w="0" w:type="dxa"/>
            </w:tcMar>
            <w:vAlign w:val="bottom"/>
          </w:tcPr>
          <w:p w14:paraId="09439D81"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tcBorders>
              <w:left w:val="nil"/>
              <w:right w:val="nil"/>
            </w:tcBorders>
            <w:vAlign w:val="bottom"/>
          </w:tcPr>
          <w:p w14:paraId="01FE00DC"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0873A4BC" w14:textId="77777777" w:rsidR="0078364E" w:rsidRPr="0078364E" w:rsidRDefault="0078364E" w:rsidP="007836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5783653D" w14:textId="77777777" w:rsidR="0078364E" w:rsidRPr="0078364E" w:rsidRDefault="0078364E" w:rsidP="0078364E">
            <w:pPr>
              <w:tabs>
                <w:tab w:val="decimal" w:pos="1701"/>
              </w:tabs>
              <w:spacing w:line="160" w:lineRule="atLeast"/>
              <w:ind w:right="72"/>
              <w:jc w:val="right"/>
              <w:rPr>
                <w:rFonts w:asciiTheme="minorHAnsi" w:hAnsiTheme="minorHAnsi" w:cstheme="minorHAnsi"/>
                <w:color w:val="000000"/>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66CFB4AF" w14:textId="2DF3CE93" w:rsidR="0078364E" w:rsidRPr="0078364E" w:rsidRDefault="0078364E" w:rsidP="008D4DA1">
            <w:pPr>
              <w:tabs>
                <w:tab w:val="decimal" w:pos="1440"/>
              </w:tabs>
              <w:spacing w:line="160" w:lineRule="atLeast"/>
              <w:ind w:right="40"/>
              <w:jc w:val="right"/>
              <w:rPr>
                <w:rFonts w:asciiTheme="minorHAnsi" w:hAnsiTheme="minorHAnsi" w:cstheme="minorHAnsi"/>
                <w:sz w:val="20"/>
                <w:szCs w:val="20"/>
              </w:rPr>
            </w:pPr>
            <w:r w:rsidRPr="0078364E">
              <w:rPr>
                <w:rFonts w:asciiTheme="minorHAnsi" w:hAnsiTheme="minorHAnsi" w:cstheme="minorHAnsi"/>
                <w:sz w:val="20"/>
                <w:szCs w:val="20"/>
              </w:rPr>
              <w:t>(2,</w:t>
            </w:r>
            <w:r w:rsidR="001B284E">
              <w:rPr>
                <w:rFonts w:asciiTheme="minorHAnsi" w:hAnsiTheme="minorHAnsi" w:cstheme="minorHAnsi"/>
                <w:sz w:val="20"/>
                <w:szCs w:val="20"/>
              </w:rPr>
              <w:t>891</w:t>
            </w:r>
            <w:r w:rsidRPr="0078364E">
              <w:rPr>
                <w:rFonts w:asciiTheme="minorHAnsi" w:hAnsiTheme="minorHAnsi" w:cstheme="minorHAnsi"/>
                <w:sz w:val="20"/>
                <w:szCs w:val="20"/>
              </w:rPr>
              <w:t>)</w:t>
            </w:r>
          </w:p>
        </w:tc>
      </w:tr>
      <w:tr w:rsidR="001B284E" w:rsidRPr="005127FC" w14:paraId="60DE1191"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4FB57901" w14:textId="356C1B9F" w:rsidR="001B284E" w:rsidRPr="005127FC" w:rsidRDefault="001B284E" w:rsidP="001B284E">
            <w:pPr>
              <w:spacing w:line="160" w:lineRule="atLeast"/>
              <w:rPr>
                <w:rFonts w:asciiTheme="minorHAnsi" w:hAnsiTheme="minorHAnsi" w:cstheme="minorHAnsi"/>
                <w:color w:val="000000"/>
                <w:sz w:val="20"/>
                <w:szCs w:val="20"/>
              </w:rPr>
            </w:pPr>
            <w:r w:rsidRPr="005127FC">
              <w:rPr>
                <w:rFonts w:asciiTheme="minorHAnsi" w:hAnsiTheme="minorHAnsi" w:cstheme="minorHAnsi"/>
                <w:spacing w:val="-4"/>
                <w:sz w:val="20"/>
                <w:szCs w:val="20"/>
              </w:rPr>
              <w:t>Impairment loss on investment</w:t>
            </w:r>
          </w:p>
        </w:tc>
        <w:tc>
          <w:tcPr>
            <w:tcW w:w="1710" w:type="dxa"/>
            <w:tcBorders>
              <w:top w:val="nil"/>
              <w:left w:val="nil"/>
              <w:bottom w:val="nil"/>
              <w:right w:val="nil"/>
            </w:tcBorders>
            <w:shd w:val="clear" w:color="auto" w:fill="auto"/>
            <w:noWrap/>
            <w:tcMar>
              <w:left w:w="0" w:type="dxa"/>
              <w:right w:w="0" w:type="dxa"/>
            </w:tcMar>
            <w:vAlign w:val="bottom"/>
          </w:tcPr>
          <w:p w14:paraId="7FEFFF64" w14:textId="77777777" w:rsidR="001B284E" w:rsidRPr="007836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tcBorders>
              <w:left w:val="nil"/>
              <w:right w:val="nil"/>
            </w:tcBorders>
            <w:vAlign w:val="bottom"/>
          </w:tcPr>
          <w:p w14:paraId="35258BFA" w14:textId="77777777" w:rsidR="001B284E" w:rsidRPr="007836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7C77B7FB" w14:textId="77777777" w:rsidR="001B284E" w:rsidRPr="007836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17DA00F0" w14:textId="77777777" w:rsidR="001B284E" w:rsidRPr="0078364E" w:rsidRDefault="001B284E" w:rsidP="001B284E">
            <w:pPr>
              <w:tabs>
                <w:tab w:val="decimal" w:pos="1701"/>
              </w:tabs>
              <w:spacing w:line="160" w:lineRule="atLeast"/>
              <w:ind w:right="72"/>
              <w:jc w:val="right"/>
              <w:rPr>
                <w:rFonts w:asciiTheme="minorHAnsi" w:hAnsiTheme="minorHAnsi" w:cstheme="minorHAnsi"/>
                <w:color w:val="000000"/>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2162A845" w14:textId="0F6C84FF" w:rsidR="001B284E" w:rsidRPr="0078364E" w:rsidRDefault="001B284E" w:rsidP="001B284E">
            <w:pPr>
              <w:tabs>
                <w:tab w:val="decimal" w:pos="1440"/>
              </w:tabs>
              <w:spacing w:line="160" w:lineRule="atLeast"/>
              <w:ind w:right="40"/>
              <w:jc w:val="right"/>
              <w:rPr>
                <w:rFonts w:asciiTheme="minorHAnsi" w:hAnsiTheme="minorHAnsi" w:cstheme="minorHAnsi"/>
                <w:sz w:val="20"/>
                <w:szCs w:val="20"/>
              </w:rPr>
            </w:pPr>
            <w:r w:rsidRPr="0078364E">
              <w:rPr>
                <w:rFonts w:asciiTheme="minorHAnsi" w:hAnsiTheme="minorHAnsi" w:cstheme="minorHAnsi"/>
                <w:sz w:val="20"/>
                <w:szCs w:val="20"/>
              </w:rPr>
              <w:t>(13,661)</w:t>
            </w:r>
          </w:p>
        </w:tc>
      </w:tr>
      <w:tr w:rsidR="001B284E" w:rsidRPr="005127FC" w14:paraId="55B28E7D"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23358261" w14:textId="77777777" w:rsidR="001B284E" w:rsidRPr="005127FC" w:rsidRDefault="001B284E" w:rsidP="001B284E">
            <w:pPr>
              <w:spacing w:line="160" w:lineRule="atLeast"/>
              <w:rPr>
                <w:rFonts w:asciiTheme="minorHAnsi" w:hAnsiTheme="minorHAnsi" w:cstheme="minorHAnsi"/>
                <w:spacing w:val="-4"/>
                <w:sz w:val="20"/>
                <w:szCs w:val="20"/>
              </w:rPr>
            </w:pPr>
            <w:r w:rsidRPr="005127FC">
              <w:rPr>
                <w:rFonts w:asciiTheme="minorHAnsi" w:hAnsiTheme="minorHAnsi" w:cstheme="minorHAnsi"/>
                <w:color w:val="000000"/>
                <w:sz w:val="20"/>
                <w:szCs w:val="20"/>
              </w:rPr>
              <w:t>Other expenses</w:t>
            </w:r>
          </w:p>
        </w:tc>
        <w:tc>
          <w:tcPr>
            <w:tcW w:w="1710" w:type="dxa"/>
            <w:tcBorders>
              <w:top w:val="nil"/>
              <w:left w:val="nil"/>
              <w:bottom w:val="nil"/>
              <w:right w:val="nil"/>
            </w:tcBorders>
            <w:shd w:val="clear" w:color="auto" w:fill="auto"/>
            <w:noWrap/>
            <w:tcMar>
              <w:left w:w="0" w:type="dxa"/>
              <w:right w:w="0" w:type="dxa"/>
            </w:tcMar>
            <w:vAlign w:val="bottom"/>
          </w:tcPr>
          <w:p w14:paraId="56D78446" w14:textId="77777777" w:rsidR="001B284E" w:rsidRPr="007836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tcBorders>
              <w:left w:val="nil"/>
              <w:right w:val="nil"/>
            </w:tcBorders>
            <w:vAlign w:val="bottom"/>
          </w:tcPr>
          <w:p w14:paraId="24FA64BF" w14:textId="77777777" w:rsidR="001B284E" w:rsidRPr="007836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34F7BBC5" w14:textId="77777777" w:rsidR="001B284E" w:rsidRPr="007836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1EEB39E1" w14:textId="77777777" w:rsidR="001B284E" w:rsidRPr="0078364E" w:rsidRDefault="001B284E" w:rsidP="001B284E">
            <w:pPr>
              <w:tabs>
                <w:tab w:val="decimal" w:pos="1701"/>
              </w:tabs>
              <w:spacing w:line="160" w:lineRule="atLeast"/>
              <w:ind w:right="72"/>
              <w:jc w:val="right"/>
              <w:rPr>
                <w:rFonts w:asciiTheme="minorHAnsi" w:hAnsiTheme="minorHAnsi" w:cstheme="minorHAnsi"/>
                <w:color w:val="000000"/>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411820E3" w14:textId="53E9A12D" w:rsidR="001B284E" w:rsidRPr="0078364E" w:rsidRDefault="001B284E" w:rsidP="001B284E">
            <w:pPr>
              <w:pBdr>
                <w:bottom w:val="single" w:sz="4" w:space="1" w:color="auto"/>
              </w:pBdr>
              <w:tabs>
                <w:tab w:val="decimal" w:pos="1440"/>
              </w:tabs>
              <w:spacing w:line="160" w:lineRule="atLeast"/>
              <w:ind w:right="40"/>
              <w:jc w:val="right"/>
              <w:rPr>
                <w:rFonts w:asciiTheme="minorHAnsi" w:hAnsiTheme="minorHAnsi" w:cstheme="minorHAnsi"/>
                <w:sz w:val="20"/>
                <w:szCs w:val="20"/>
              </w:rPr>
            </w:pPr>
            <w:r w:rsidRPr="0078364E">
              <w:rPr>
                <w:rFonts w:asciiTheme="minorHAnsi" w:hAnsiTheme="minorHAnsi" w:cstheme="minorHAnsi"/>
                <w:sz w:val="20"/>
                <w:szCs w:val="20"/>
              </w:rPr>
              <w:t>(</w:t>
            </w:r>
            <w:r>
              <w:rPr>
                <w:rFonts w:asciiTheme="minorHAnsi" w:hAnsiTheme="minorHAnsi" w:cstheme="minorHAnsi"/>
                <w:sz w:val="20"/>
                <w:szCs w:val="20"/>
              </w:rPr>
              <w:t>18,83</w:t>
            </w:r>
            <w:r w:rsidR="002D155A">
              <w:rPr>
                <w:rFonts w:asciiTheme="minorHAnsi" w:hAnsiTheme="minorHAnsi" w:cstheme="minorHAnsi"/>
                <w:sz w:val="20"/>
                <w:szCs w:val="20"/>
              </w:rPr>
              <w:t>6</w:t>
            </w:r>
            <w:r w:rsidRPr="0078364E">
              <w:rPr>
                <w:rFonts w:asciiTheme="minorHAnsi" w:hAnsiTheme="minorHAnsi" w:cstheme="minorHAnsi"/>
                <w:sz w:val="20"/>
                <w:szCs w:val="20"/>
              </w:rPr>
              <w:t>)</w:t>
            </w:r>
          </w:p>
        </w:tc>
      </w:tr>
      <w:tr w:rsidR="001B284E" w:rsidRPr="005127FC" w14:paraId="72DC4B44"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3E112C13" w14:textId="77777777" w:rsidR="001B284E" w:rsidRPr="001B284E" w:rsidRDefault="001B284E" w:rsidP="001B284E">
            <w:pPr>
              <w:spacing w:line="160" w:lineRule="atLeast"/>
              <w:rPr>
                <w:rFonts w:asciiTheme="minorHAnsi" w:hAnsiTheme="minorHAnsi" w:cstheme="minorHAnsi"/>
                <w:sz w:val="20"/>
                <w:szCs w:val="20"/>
                <w:cs/>
              </w:rPr>
            </w:pPr>
            <w:r w:rsidRPr="001B284E">
              <w:rPr>
                <w:rFonts w:asciiTheme="minorHAnsi" w:hAnsiTheme="minorHAnsi" w:cstheme="minorHAnsi"/>
                <w:color w:val="000000"/>
                <w:sz w:val="20"/>
                <w:szCs w:val="20"/>
              </w:rPr>
              <w:t>Loss before tax</w:t>
            </w:r>
          </w:p>
        </w:tc>
        <w:tc>
          <w:tcPr>
            <w:tcW w:w="1710" w:type="dxa"/>
            <w:tcBorders>
              <w:top w:val="nil"/>
              <w:left w:val="nil"/>
              <w:bottom w:val="nil"/>
              <w:right w:val="nil"/>
            </w:tcBorders>
            <w:shd w:val="clear" w:color="auto" w:fill="auto"/>
            <w:noWrap/>
            <w:tcMar>
              <w:left w:w="0" w:type="dxa"/>
              <w:right w:w="0" w:type="dxa"/>
            </w:tcMar>
            <w:vAlign w:val="bottom"/>
          </w:tcPr>
          <w:p w14:paraId="33D4A680" w14:textId="77777777" w:rsidR="001B284E" w:rsidRPr="001B28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tcBorders>
              <w:left w:val="nil"/>
              <w:right w:val="nil"/>
            </w:tcBorders>
            <w:vAlign w:val="bottom"/>
          </w:tcPr>
          <w:p w14:paraId="00044EED" w14:textId="77777777" w:rsidR="001B284E" w:rsidRPr="001B28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40548615" w14:textId="77777777" w:rsidR="001B284E" w:rsidRPr="001B28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05A89F03" w14:textId="77777777" w:rsidR="001B284E" w:rsidRPr="001B284E" w:rsidRDefault="001B284E" w:rsidP="001B284E">
            <w:pPr>
              <w:tabs>
                <w:tab w:val="decimal" w:pos="1599"/>
              </w:tabs>
              <w:spacing w:line="160" w:lineRule="atLeast"/>
              <w:ind w:right="72"/>
              <w:jc w:val="right"/>
              <w:rPr>
                <w:rFonts w:asciiTheme="minorHAnsi" w:hAnsiTheme="minorHAnsi" w:cstheme="minorHAnsi"/>
                <w:color w:val="000000"/>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30E8ED17" w14:textId="7ADC0D3D" w:rsidR="001B284E" w:rsidRPr="001B284E" w:rsidRDefault="001B284E" w:rsidP="001B284E">
            <w:pPr>
              <w:tabs>
                <w:tab w:val="decimal" w:pos="1440"/>
              </w:tabs>
              <w:spacing w:line="160" w:lineRule="atLeast"/>
              <w:ind w:right="40"/>
              <w:jc w:val="right"/>
              <w:rPr>
                <w:rFonts w:asciiTheme="minorHAnsi" w:hAnsiTheme="minorHAnsi" w:cstheme="minorHAnsi"/>
                <w:sz w:val="20"/>
                <w:szCs w:val="20"/>
              </w:rPr>
            </w:pPr>
            <w:r w:rsidRPr="001B284E">
              <w:rPr>
                <w:rFonts w:asciiTheme="minorHAnsi" w:hAnsiTheme="minorHAnsi" w:cstheme="minorHAnsi"/>
                <w:sz w:val="20"/>
                <w:szCs w:val="20"/>
              </w:rPr>
              <w:t>(</w:t>
            </w:r>
            <w:r>
              <w:rPr>
                <w:rFonts w:asciiTheme="minorHAnsi" w:hAnsiTheme="minorHAnsi" w:cstheme="minorHAnsi"/>
                <w:sz w:val="20"/>
                <w:szCs w:val="20"/>
              </w:rPr>
              <w:t>39,00</w:t>
            </w:r>
            <w:r w:rsidR="002D155A">
              <w:rPr>
                <w:rFonts w:asciiTheme="minorHAnsi" w:hAnsiTheme="minorHAnsi" w:cstheme="minorHAnsi"/>
                <w:sz w:val="20"/>
                <w:szCs w:val="20"/>
              </w:rPr>
              <w:t>9</w:t>
            </w:r>
            <w:r w:rsidRPr="001B284E">
              <w:rPr>
                <w:rFonts w:asciiTheme="minorHAnsi" w:hAnsiTheme="minorHAnsi" w:cstheme="minorHAnsi"/>
                <w:sz w:val="20"/>
                <w:szCs w:val="20"/>
              </w:rPr>
              <w:t>)</w:t>
            </w:r>
          </w:p>
        </w:tc>
      </w:tr>
      <w:tr w:rsidR="001B284E" w:rsidRPr="005127FC" w14:paraId="710F311C"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08406D96" w14:textId="77777777" w:rsidR="001B284E" w:rsidRPr="001B284E" w:rsidRDefault="001B284E" w:rsidP="001B284E">
            <w:pPr>
              <w:spacing w:line="160" w:lineRule="atLeast"/>
              <w:rPr>
                <w:rFonts w:asciiTheme="minorHAnsi" w:hAnsiTheme="minorHAnsi" w:cstheme="minorHAnsi"/>
                <w:sz w:val="20"/>
                <w:szCs w:val="20"/>
              </w:rPr>
            </w:pPr>
            <w:r w:rsidRPr="001B284E">
              <w:rPr>
                <w:rFonts w:asciiTheme="minorHAnsi" w:hAnsiTheme="minorHAnsi" w:cstheme="minorHAnsi"/>
                <w:spacing w:val="-4"/>
                <w:sz w:val="20"/>
                <w:szCs w:val="20"/>
              </w:rPr>
              <w:t>Income tax</w:t>
            </w:r>
          </w:p>
        </w:tc>
        <w:tc>
          <w:tcPr>
            <w:tcW w:w="1710" w:type="dxa"/>
            <w:tcBorders>
              <w:top w:val="nil"/>
              <w:left w:val="nil"/>
              <w:bottom w:val="nil"/>
              <w:right w:val="nil"/>
            </w:tcBorders>
            <w:shd w:val="clear" w:color="auto" w:fill="auto"/>
            <w:noWrap/>
            <w:tcMar>
              <w:left w:w="0" w:type="dxa"/>
              <w:right w:w="0" w:type="dxa"/>
            </w:tcMar>
            <w:vAlign w:val="bottom"/>
          </w:tcPr>
          <w:p w14:paraId="2AB8CCF7" w14:textId="77777777" w:rsidR="001B284E" w:rsidRPr="001B28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52" w:type="dxa"/>
            <w:vMerge/>
            <w:tcBorders>
              <w:left w:val="nil"/>
              <w:right w:val="nil"/>
            </w:tcBorders>
            <w:vAlign w:val="bottom"/>
          </w:tcPr>
          <w:p w14:paraId="0E9BDF6C" w14:textId="77777777" w:rsidR="001B284E" w:rsidRPr="001B28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0CD6F4D9" w14:textId="77777777" w:rsidR="001B284E" w:rsidRPr="001B284E" w:rsidRDefault="001B284E" w:rsidP="001B284E">
            <w:pPr>
              <w:tabs>
                <w:tab w:val="decimal" w:pos="1440"/>
              </w:tabs>
              <w:spacing w:line="160" w:lineRule="atLeast"/>
              <w:ind w:right="72"/>
              <w:jc w:val="right"/>
              <w:rPr>
                <w:rFonts w:asciiTheme="minorHAnsi" w:hAnsiTheme="minorHAnsi" w:cstheme="minorHAnsi"/>
                <w:color w:val="000000"/>
                <w:sz w:val="20"/>
                <w:szCs w:val="20"/>
              </w:rPr>
            </w:pPr>
          </w:p>
        </w:tc>
        <w:tc>
          <w:tcPr>
            <w:tcW w:w="1423" w:type="dxa"/>
            <w:tcBorders>
              <w:left w:val="nil"/>
              <w:right w:val="nil"/>
            </w:tcBorders>
            <w:vAlign w:val="bottom"/>
          </w:tcPr>
          <w:p w14:paraId="2D7BEEAB" w14:textId="77777777" w:rsidR="001B284E" w:rsidRPr="001B284E" w:rsidRDefault="001B284E" w:rsidP="001B284E">
            <w:pPr>
              <w:tabs>
                <w:tab w:val="decimal" w:pos="1617"/>
              </w:tabs>
              <w:spacing w:line="160" w:lineRule="atLeast"/>
              <w:ind w:right="72"/>
              <w:jc w:val="right"/>
              <w:rPr>
                <w:rFonts w:asciiTheme="minorHAnsi" w:hAnsiTheme="minorHAnsi" w:cstheme="minorHAnsi"/>
                <w:color w:val="000000"/>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067FD4B1" w14:textId="7A7883FC" w:rsidR="001B284E" w:rsidRPr="001B284E" w:rsidRDefault="001B284E" w:rsidP="001B284E">
            <w:pPr>
              <w:pBdr>
                <w:bottom w:val="single" w:sz="4" w:space="1" w:color="auto"/>
              </w:pBdr>
              <w:tabs>
                <w:tab w:val="decimal" w:pos="1440"/>
              </w:tabs>
              <w:spacing w:line="160" w:lineRule="atLeast"/>
              <w:ind w:right="90"/>
              <w:jc w:val="right"/>
              <w:rPr>
                <w:rFonts w:asciiTheme="minorHAnsi" w:hAnsiTheme="minorHAnsi" w:cstheme="minorHAnsi"/>
                <w:sz w:val="20"/>
                <w:szCs w:val="20"/>
              </w:rPr>
            </w:pPr>
            <w:r w:rsidRPr="001B284E">
              <w:rPr>
                <w:rFonts w:asciiTheme="minorHAnsi" w:hAnsiTheme="minorHAnsi" w:cstheme="minorHAnsi"/>
                <w:sz w:val="20"/>
                <w:szCs w:val="20"/>
              </w:rPr>
              <w:t>205</w:t>
            </w:r>
          </w:p>
        </w:tc>
      </w:tr>
      <w:tr w:rsidR="001B284E" w:rsidRPr="005127FC" w14:paraId="586E9A00" w14:textId="77777777" w:rsidTr="00B31404">
        <w:trPr>
          <w:trHeight w:val="283"/>
          <w:tblHeader/>
        </w:trPr>
        <w:tc>
          <w:tcPr>
            <w:tcW w:w="3828" w:type="dxa"/>
            <w:tcBorders>
              <w:top w:val="nil"/>
              <w:left w:val="nil"/>
              <w:bottom w:val="nil"/>
              <w:right w:val="nil"/>
            </w:tcBorders>
            <w:shd w:val="clear" w:color="auto" w:fill="auto"/>
            <w:noWrap/>
            <w:tcMar>
              <w:left w:w="0" w:type="dxa"/>
              <w:right w:w="0" w:type="dxa"/>
            </w:tcMar>
            <w:vAlign w:val="bottom"/>
          </w:tcPr>
          <w:p w14:paraId="6EDC02D1" w14:textId="77777777" w:rsidR="001B284E" w:rsidRPr="00941713" w:rsidRDefault="001B284E" w:rsidP="001B284E">
            <w:pPr>
              <w:spacing w:line="160" w:lineRule="atLeast"/>
              <w:rPr>
                <w:rFonts w:asciiTheme="minorHAnsi" w:hAnsiTheme="minorHAnsi" w:cstheme="minorBidi"/>
                <w:sz w:val="20"/>
                <w:szCs w:val="20"/>
                <w:cs/>
              </w:rPr>
            </w:pPr>
            <w:r w:rsidRPr="001B284E">
              <w:rPr>
                <w:rFonts w:asciiTheme="minorHAnsi" w:hAnsiTheme="minorHAnsi" w:cstheme="minorHAnsi"/>
                <w:color w:val="000000"/>
                <w:sz w:val="20"/>
                <w:szCs w:val="20"/>
              </w:rPr>
              <w:t>Loss for the period</w:t>
            </w:r>
          </w:p>
        </w:tc>
        <w:tc>
          <w:tcPr>
            <w:tcW w:w="1710" w:type="dxa"/>
            <w:tcBorders>
              <w:top w:val="nil"/>
              <w:left w:val="nil"/>
              <w:bottom w:val="nil"/>
              <w:right w:val="nil"/>
            </w:tcBorders>
            <w:shd w:val="clear" w:color="auto" w:fill="auto"/>
            <w:noWrap/>
            <w:tcMar>
              <w:left w:w="0" w:type="dxa"/>
              <w:right w:w="0" w:type="dxa"/>
            </w:tcMar>
            <w:vAlign w:val="bottom"/>
          </w:tcPr>
          <w:p w14:paraId="096511AD" w14:textId="77777777" w:rsidR="001B284E" w:rsidRPr="001B284E" w:rsidRDefault="001B284E" w:rsidP="001B284E">
            <w:pPr>
              <w:tabs>
                <w:tab w:val="decimal" w:pos="1440"/>
              </w:tabs>
              <w:spacing w:line="160" w:lineRule="atLeast"/>
              <w:ind w:right="72"/>
              <w:jc w:val="right"/>
              <w:rPr>
                <w:rFonts w:asciiTheme="minorHAnsi" w:hAnsiTheme="minorHAnsi" w:cstheme="minorHAnsi"/>
                <w:sz w:val="20"/>
                <w:szCs w:val="20"/>
              </w:rPr>
            </w:pPr>
          </w:p>
        </w:tc>
        <w:tc>
          <w:tcPr>
            <w:tcW w:w="52" w:type="dxa"/>
            <w:vMerge/>
            <w:tcBorders>
              <w:left w:val="nil"/>
              <w:bottom w:val="nil"/>
              <w:right w:val="nil"/>
            </w:tcBorders>
            <w:vAlign w:val="bottom"/>
          </w:tcPr>
          <w:p w14:paraId="0563D62B" w14:textId="77777777" w:rsidR="001B284E" w:rsidRPr="001B284E" w:rsidRDefault="001B284E" w:rsidP="001B284E">
            <w:pPr>
              <w:tabs>
                <w:tab w:val="decimal" w:pos="1440"/>
              </w:tabs>
              <w:spacing w:line="160" w:lineRule="atLeast"/>
              <w:ind w:right="72"/>
              <w:jc w:val="right"/>
              <w:rPr>
                <w:rFonts w:asciiTheme="minorHAnsi" w:hAnsiTheme="minorHAnsi" w:cstheme="minorHAnsi"/>
                <w:sz w:val="20"/>
                <w:szCs w:val="20"/>
              </w:rPr>
            </w:pPr>
          </w:p>
        </w:tc>
        <w:tc>
          <w:tcPr>
            <w:tcW w:w="1422" w:type="dxa"/>
            <w:tcBorders>
              <w:top w:val="nil"/>
              <w:left w:val="nil"/>
              <w:bottom w:val="nil"/>
              <w:right w:val="nil"/>
            </w:tcBorders>
            <w:shd w:val="clear" w:color="auto" w:fill="auto"/>
            <w:noWrap/>
            <w:tcMar>
              <w:left w:w="0" w:type="dxa"/>
              <w:right w:w="0" w:type="dxa"/>
            </w:tcMar>
            <w:vAlign w:val="bottom"/>
          </w:tcPr>
          <w:p w14:paraId="621BEB90" w14:textId="77777777" w:rsidR="001B284E" w:rsidRPr="001B284E" w:rsidRDefault="001B284E" w:rsidP="001B284E">
            <w:pPr>
              <w:tabs>
                <w:tab w:val="decimal" w:pos="1440"/>
              </w:tabs>
              <w:spacing w:line="160" w:lineRule="atLeast"/>
              <w:ind w:right="72"/>
              <w:jc w:val="right"/>
              <w:rPr>
                <w:rFonts w:asciiTheme="minorHAnsi" w:hAnsiTheme="minorHAnsi" w:cstheme="minorHAnsi"/>
                <w:sz w:val="20"/>
                <w:szCs w:val="20"/>
              </w:rPr>
            </w:pPr>
          </w:p>
        </w:tc>
        <w:tc>
          <w:tcPr>
            <w:tcW w:w="1423" w:type="dxa"/>
            <w:tcBorders>
              <w:left w:val="nil"/>
              <w:bottom w:val="nil"/>
              <w:right w:val="nil"/>
            </w:tcBorders>
            <w:vAlign w:val="bottom"/>
          </w:tcPr>
          <w:p w14:paraId="6428D923" w14:textId="77777777" w:rsidR="001B284E" w:rsidRPr="001B284E" w:rsidRDefault="001B284E" w:rsidP="001B284E">
            <w:pPr>
              <w:tabs>
                <w:tab w:val="decimal" w:pos="1599"/>
              </w:tabs>
              <w:spacing w:line="160" w:lineRule="atLeast"/>
              <w:ind w:right="72"/>
              <w:jc w:val="right"/>
              <w:rPr>
                <w:rFonts w:asciiTheme="minorHAnsi" w:hAnsiTheme="minorHAnsi" w:cstheme="minorHAnsi"/>
                <w:sz w:val="20"/>
                <w:szCs w:val="20"/>
              </w:rPr>
            </w:pPr>
          </w:p>
        </w:tc>
        <w:tc>
          <w:tcPr>
            <w:tcW w:w="1423" w:type="dxa"/>
            <w:tcBorders>
              <w:top w:val="nil"/>
              <w:left w:val="nil"/>
              <w:bottom w:val="nil"/>
              <w:right w:val="nil"/>
            </w:tcBorders>
            <w:shd w:val="clear" w:color="auto" w:fill="auto"/>
            <w:noWrap/>
            <w:tcMar>
              <w:left w:w="0" w:type="dxa"/>
              <w:right w:w="0" w:type="dxa"/>
            </w:tcMar>
            <w:vAlign w:val="bottom"/>
          </w:tcPr>
          <w:p w14:paraId="0E1F0E27" w14:textId="577BDF32" w:rsidR="001B284E" w:rsidRPr="001B284E" w:rsidRDefault="001B284E" w:rsidP="001B284E">
            <w:pPr>
              <w:pBdr>
                <w:bottom w:val="double" w:sz="4" w:space="1" w:color="auto"/>
              </w:pBdr>
              <w:tabs>
                <w:tab w:val="decimal" w:pos="1440"/>
              </w:tabs>
              <w:spacing w:line="160" w:lineRule="atLeast"/>
              <w:ind w:right="40"/>
              <w:jc w:val="right"/>
              <w:rPr>
                <w:rFonts w:asciiTheme="minorHAnsi" w:hAnsiTheme="minorHAnsi" w:cstheme="minorHAnsi"/>
                <w:sz w:val="20"/>
                <w:szCs w:val="20"/>
              </w:rPr>
            </w:pPr>
            <w:r w:rsidRPr="001B284E">
              <w:rPr>
                <w:rFonts w:asciiTheme="minorHAnsi" w:hAnsiTheme="minorHAnsi" w:cstheme="minorHAnsi"/>
                <w:sz w:val="20"/>
                <w:szCs w:val="20"/>
              </w:rPr>
              <w:t>(</w:t>
            </w:r>
            <w:r>
              <w:rPr>
                <w:rFonts w:asciiTheme="minorHAnsi" w:hAnsiTheme="minorHAnsi" w:cstheme="minorHAnsi"/>
                <w:sz w:val="20"/>
                <w:szCs w:val="20"/>
              </w:rPr>
              <w:t>38,80</w:t>
            </w:r>
            <w:r w:rsidR="002D155A">
              <w:rPr>
                <w:rFonts w:asciiTheme="minorHAnsi" w:hAnsiTheme="minorHAnsi" w:cstheme="minorHAnsi"/>
                <w:sz w:val="20"/>
                <w:szCs w:val="20"/>
              </w:rPr>
              <w:t>4</w:t>
            </w:r>
            <w:r w:rsidRPr="001B284E">
              <w:rPr>
                <w:rFonts w:asciiTheme="minorHAnsi" w:hAnsiTheme="minorHAnsi" w:cstheme="minorHAnsi"/>
                <w:sz w:val="20"/>
                <w:szCs w:val="20"/>
              </w:rPr>
              <w:t>)</w:t>
            </w:r>
          </w:p>
        </w:tc>
      </w:tr>
    </w:tbl>
    <w:p w14:paraId="3D0166A1" w14:textId="77777777" w:rsidR="00941713" w:rsidRPr="003D5E41" w:rsidRDefault="00941713">
      <w:pPr>
        <w:rPr>
          <w:rFonts w:ascii="Calibri" w:hAnsi="Calibri" w:cs="Calibri"/>
          <w:sz w:val="20"/>
          <w:szCs w:val="20"/>
        </w:rPr>
      </w:pPr>
    </w:p>
    <w:tbl>
      <w:tblPr>
        <w:tblW w:w="9841" w:type="dxa"/>
        <w:tblLayout w:type="fixed"/>
        <w:tblCellMar>
          <w:left w:w="0" w:type="dxa"/>
          <w:right w:w="0" w:type="dxa"/>
        </w:tblCellMar>
        <w:tblLook w:val="0000" w:firstRow="0" w:lastRow="0" w:firstColumn="0" w:lastColumn="0" w:noHBand="0" w:noVBand="0"/>
      </w:tblPr>
      <w:tblGrid>
        <w:gridCol w:w="5026"/>
        <w:gridCol w:w="1763"/>
        <w:gridCol w:w="154"/>
        <w:gridCol w:w="1344"/>
        <w:gridCol w:w="140"/>
        <w:gridCol w:w="1414"/>
      </w:tblGrid>
      <w:tr w:rsidR="00872B07" w:rsidRPr="005127FC" w14:paraId="1FB8912C" w14:textId="77777777" w:rsidTr="00516F72">
        <w:trPr>
          <w:trHeight w:val="283"/>
        </w:trPr>
        <w:tc>
          <w:tcPr>
            <w:tcW w:w="5026" w:type="dxa"/>
            <w:shd w:val="clear" w:color="auto" w:fill="auto"/>
            <w:noWrap/>
            <w:tcMar>
              <w:left w:w="0" w:type="dxa"/>
              <w:right w:w="0" w:type="dxa"/>
            </w:tcMar>
            <w:vAlign w:val="bottom"/>
          </w:tcPr>
          <w:p w14:paraId="24497D39" w14:textId="77777777" w:rsidR="00872B07" w:rsidRPr="005127FC" w:rsidRDefault="00872B07" w:rsidP="00C3188E">
            <w:pPr>
              <w:spacing w:line="160" w:lineRule="atLeast"/>
              <w:ind w:right="90"/>
              <w:rPr>
                <w:rFonts w:asciiTheme="minorHAnsi" w:hAnsiTheme="minorHAnsi" w:cstheme="minorHAnsi"/>
                <w:sz w:val="20"/>
                <w:szCs w:val="20"/>
              </w:rPr>
            </w:pPr>
          </w:p>
        </w:tc>
        <w:tc>
          <w:tcPr>
            <w:tcW w:w="4815" w:type="dxa"/>
            <w:gridSpan w:val="5"/>
            <w:shd w:val="clear" w:color="auto" w:fill="auto"/>
            <w:noWrap/>
            <w:tcMar>
              <w:left w:w="0" w:type="dxa"/>
              <w:right w:w="0" w:type="dxa"/>
            </w:tcMar>
            <w:vAlign w:val="bottom"/>
          </w:tcPr>
          <w:p w14:paraId="3255C6CE" w14:textId="21D4EAD1" w:rsidR="00872B07" w:rsidRPr="005127FC" w:rsidRDefault="00872B07"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 </w:t>
            </w:r>
            <w:r w:rsidR="00856564">
              <w:rPr>
                <w:rFonts w:asciiTheme="minorHAnsi" w:eastAsia="Calibri" w:hAnsiTheme="minorHAnsi" w:cstheme="minorHAnsi"/>
                <w:sz w:val="20"/>
                <w:szCs w:val="20"/>
                <w:lang w:eastAsia="th-TH"/>
              </w:rPr>
              <w:t xml:space="preserve">In </w:t>
            </w:r>
            <w:r w:rsidRPr="005127FC">
              <w:rPr>
                <w:rFonts w:asciiTheme="minorHAnsi" w:eastAsia="Calibri" w:hAnsiTheme="minorHAnsi" w:cstheme="minorHAnsi"/>
                <w:sz w:val="20"/>
                <w:szCs w:val="20"/>
                <w:lang w:eastAsia="th-TH"/>
              </w:rPr>
              <w:t>Thousand Baht</w:t>
            </w:r>
          </w:p>
        </w:tc>
      </w:tr>
      <w:tr w:rsidR="00872B07" w:rsidRPr="005127FC" w14:paraId="0108BACA" w14:textId="77777777" w:rsidTr="00516F72">
        <w:trPr>
          <w:trHeight w:val="283"/>
        </w:trPr>
        <w:tc>
          <w:tcPr>
            <w:tcW w:w="5026" w:type="dxa"/>
            <w:shd w:val="clear" w:color="auto" w:fill="auto"/>
            <w:noWrap/>
            <w:tcMar>
              <w:left w:w="0" w:type="dxa"/>
              <w:right w:w="0" w:type="dxa"/>
            </w:tcMar>
            <w:vAlign w:val="bottom"/>
          </w:tcPr>
          <w:p w14:paraId="06A611A4" w14:textId="77777777" w:rsidR="00872B07" w:rsidRPr="005127FC" w:rsidRDefault="00872B07" w:rsidP="00C3188E">
            <w:pPr>
              <w:spacing w:line="160" w:lineRule="atLeast"/>
              <w:ind w:right="90"/>
              <w:rPr>
                <w:rFonts w:asciiTheme="minorHAnsi" w:hAnsiTheme="minorHAnsi" w:cstheme="minorHAnsi"/>
                <w:sz w:val="20"/>
                <w:szCs w:val="20"/>
              </w:rPr>
            </w:pPr>
          </w:p>
        </w:tc>
        <w:tc>
          <w:tcPr>
            <w:tcW w:w="4815" w:type="dxa"/>
            <w:gridSpan w:val="5"/>
            <w:shd w:val="clear" w:color="auto" w:fill="auto"/>
            <w:noWrap/>
            <w:tcMar>
              <w:left w:w="0" w:type="dxa"/>
              <w:right w:w="0" w:type="dxa"/>
            </w:tcMar>
            <w:vAlign w:val="bottom"/>
          </w:tcPr>
          <w:p w14:paraId="2BFF6D16" w14:textId="2472BA37" w:rsidR="00872B07" w:rsidRPr="005127FC" w:rsidRDefault="00872B07" w:rsidP="00C3188E">
            <w:pPr>
              <w:pBdr>
                <w:bottom w:val="single" w:sz="4" w:space="1" w:color="auto"/>
              </w:pBdr>
              <w:spacing w:line="160" w:lineRule="atLeast"/>
              <w:ind w:right="90"/>
              <w:jc w:val="center"/>
              <w:rPr>
                <w:rFonts w:asciiTheme="minorHAnsi" w:hAnsiTheme="minorHAnsi" w:cstheme="minorHAnsi"/>
                <w:sz w:val="20"/>
                <w:szCs w:val="20"/>
                <w:cs/>
              </w:rPr>
            </w:pPr>
            <w:r w:rsidRPr="005127FC">
              <w:rPr>
                <w:rFonts w:asciiTheme="minorHAnsi" w:hAnsiTheme="minorHAnsi" w:cstheme="minorHAnsi"/>
                <w:kern w:val="2"/>
                <w:sz w:val="20"/>
                <w:szCs w:val="20"/>
              </w:rPr>
              <w:t xml:space="preserve"> Separate </w:t>
            </w:r>
            <w:r w:rsidR="00856564">
              <w:rPr>
                <w:rFonts w:asciiTheme="minorHAnsi" w:hAnsiTheme="minorHAnsi" w:cstheme="minorHAnsi"/>
                <w:sz w:val="20"/>
                <w:szCs w:val="20"/>
              </w:rPr>
              <w:t>F</w:t>
            </w:r>
            <w:r w:rsidR="00856564" w:rsidRPr="005127FC">
              <w:rPr>
                <w:rFonts w:asciiTheme="minorHAnsi" w:hAnsiTheme="minorHAnsi" w:cstheme="minorHAnsi"/>
                <w:sz w:val="20"/>
                <w:szCs w:val="20"/>
              </w:rPr>
              <w:t xml:space="preserve">inancial </w:t>
            </w:r>
            <w:r w:rsidR="00856564">
              <w:rPr>
                <w:rFonts w:asciiTheme="minorHAnsi" w:hAnsiTheme="minorHAnsi" w:cstheme="minorHAnsi"/>
                <w:sz w:val="20"/>
                <w:szCs w:val="20"/>
              </w:rPr>
              <w:t>S</w:t>
            </w:r>
            <w:r w:rsidR="00856564" w:rsidRPr="005127FC">
              <w:rPr>
                <w:rFonts w:asciiTheme="minorHAnsi" w:hAnsiTheme="minorHAnsi" w:cstheme="minorHAnsi"/>
                <w:sz w:val="20"/>
                <w:szCs w:val="20"/>
              </w:rPr>
              <w:t>tatements</w:t>
            </w:r>
          </w:p>
        </w:tc>
      </w:tr>
      <w:tr w:rsidR="00872B07" w:rsidRPr="005127FC" w14:paraId="43E57E46" w14:textId="77777777" w:rsidTr="00516F72">
        <w:trPr>
          <w:trHeight w:val="283"/>
        </w:trPr>
        <w:tc>
          <w:tcPr>
            <w:tcW w:w="5026" w:type="dxa"/>
            <w:shd w:val="clear" w:color="auto" w:fill="auto"/>
            <w:noWrap/>
            <w:tcMar>
              <w:left w:w="0" w:type="dxa"/>
              <w:right w:w="0" w:type="dxa"/>
            </w:tcMar>
            <w:vAlign w:val="bottom"/>
          </w:tcPr>
          <w:p w14:paraId="46F28A09" w14:textId="77777777" w:rsidR="00872B07" w:rsidRPr="005127FC" w:rsidRDefault="00872B07" w:rsidP="00C3188E">
            <w:pPr>
              <w:spacing w:line="160" w:lineRule="atLeast"/>
              <w:ind w:right="90"/>
              <w:rPr>
                <w:rFonts w:asciiTheme="minorHAnsi" w:hAnsiTheme="minorHAnsi" w:cstheme="minorHAnsi"/>
                <w:sz w:val="20"/>
                <w:szCs w:val="20"/>
              </w:rPr>
            </w:pPr>
          </w:p>
        </w:tc>
        <w:tc>
          <w:tcPr>
            <w:tcW w:w="4815" w:type="dxa"/>
            <w:gridSpan w:val="5"/>
            <w:shd w:val="clear" w:color="auto" w:fill="auto"/>
            <w:noWrap/>
            <w:tcMar>
              <w:left w:w="0" w:type="dxa"/>
              <w:right w:w="0" w:type="dxa"/>
            </w:tcMar>
            <w:vAlign w:val="bottom"/>
          </w:tcPr>
          <w:p w14:paraId="61A64D04" w14:textId="5AA31697" w:rsidR="00872B07" w:rsidRPr="008D4DA1" w:rsidRDefault="00872B07" w:rsidP="00C3188E">
            <w:pPr>
              <w:pBdr>
                <w:bottom w:val="single" w:sz="4" w:space="1" w:color="auto"/>
              </w:pBdr>
              <w:spacing w:line="160" w:lineRule="atLeast"/>
              <w:ind w:right="90"/>
              <w:jc w:val="center"/>
              <w:rPr>
                <w:rFonts w:asciiTheme="minorHAnsi" w:hAnsiTheme="minorHAnsi" w:cstheme="minorBidi"/>
                <w:sz w:val="20"/>
                <w:szCs w:val="20"/>
                <w:cs/>
              </w:rPr>
            </w:pPr>
            <w:r w:rsidRPr="005127FC">
              <w:rPr>
                <w:rFonts w:asciiTheme="minorHAnsi" w:hAnsiTheme="minorHAnsi" w:cstheme="minorHAnsi"/>
                <w:color w:val="000000"/>
                <w:sz w:val="20"/>
                <w:szCs w:val="20"/>
              </w:rPr>
              <w:t xml:space="preserve">For the three-month period ended </w:t>
            </w:r>
            <w:r w:rsidR="00E73D98" w:rsidRPr="005127FC">
              <w:rPr>
                <w:rFonts w:asciiTheme="minorHAnsi" w:hAnsiTheme="minorHAnsi" w:cstheme="minorHAnsi"/>
                <w:color w:val="000000"/>
                <w:sz w:val="20"/>
                <w:szCs w:val="20"/>
              </w:rPr>
              <w:t>March</w:t>
            </w:r>
            <w:r w:rsidR="00856564">
              <w:rPr>
                <w:rFonts w:asciiTheme="minorHAnsi" w:hAnsiTheme="minorHAnsi" w:cstheme="minorHAnsi"/>
                <w:color w:val="000000"/>
                <w:sz w:val="20"/>
                <w:szCs w:val="20"/>
              </w:rPr>
              <w:t xml:space="preserve"> 31,</w:t>
            </w:r>
            <w:r w:rsidR="00E73D98" w:rsidRPr="005127FC">
              <w:rPr>
                <w:rFonts w:asciiTheme="minorHAnsi" w:hAnsiTheme="minorHAnsi" w:cstheme="minorHAnsi"/>
                <w:color w:val="000000"/>
                <w:sz w:val="20"/>
                <w:szCs w:val="20"/>
              </w:rPr>
              <w:t xml:space="preserve"> 202</w:t>
            </w:r>
            <w:r w:rsidR="008D4DA1">
              <w:rPr>
                <w:rFonts w:asciiTheme="minorHAnsi" w:hAnsiTheme="minorHAnsi" w:cstheme="minorHAnsi"/>
                <w:color w:val="000000"/>
                <w:sz w:val="20"/>
                <w:szCs w:val="20"/>
              </w:rPr>
              <w:t>1</w:t>
            </w:r>
          </w:p>
        </w:tc>
      </w:tr>
      <w:tr w:rsidR="00872B07" w:rsidRPr="005127FC" w14:paraId="46DD9712" w14:textId="77777777" w:rsidTr="00516F72">
        <w:trPr>
          <w:trHeight w:val="283"/>
        </w:trPr>
        <w:tc>
          <w:tcPr>
            <w:tcW w:w="5026" w:type="dxa"/>
            <w:shd w:val="clear" w:color="auto" w:fill="auto"/>
            <w:noWrap/>
            <w:tcMar>
              <w:left w:w="0" w:type="dxa"/>
              <w:right w:w="0" w:type="dxa"/>
            </w:tcMar>
            <w:vAlign w:val="bottom"/>
          </w:tcPr>
          <w:p w14:paraId="562A2BE1" w14:textId="77777777" w:rsidR="00872B07" w:rsidRPr="005127FC" w:rsidRDefault="00872B07" w:rsidP="00C3188E">
            <w:pPr>
              <w:spacing w:line="160" w:lineRule="atLeast"/>
              <w:ind w:right="90"/>
              <w:rPr>
                <w:rFonts w:asciiTheme="minorHAnsi" w:hAnsiTheme="minorHAnsi" w:cstheme="minorHAnsi"/>
                <w:sz w:val="20"/>
                <w:szCs w:val="20"/>
              </w:rPr>
            </w:pPr>
          </w:p>
        </w:tc>
        <w:tc>
          <w:tcPr>
            <w:tcW w:w="1763" w:type="dxa"/>
            <w:shd w:val="clear" w:color="auto" w:fill="auto"/>
            <w:noWrap/>
            <w:tcMar>
              <w:left w:w="0" w:type="dxa"/>
              <w:right w:w="0" w:type="dxa"/>
            </w:tcMar>
            <w:vAlign w:val="bottom"/>
          </w:tcPr>
          <w:p w14:paraId="2AE23885" w14:textId="77777777" w:rsidR="00872B07" w:rsidRPr="005127FC" w:rsidRDefault="00872B07"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Securities and derivatives business</w:t>
            </w:r>
          </w:p>
        </w:tc>
        <w:tc>
          <w:tcPr>
            <w:tcW w:w="154" w:type="dxa"/>
            <w:vMerge w:val="restart"/>
          </w:tcPr>
          <w:p w14:paraId="439F21BB" w14:textId="77777777" w:rsidR="00872B07" w:rsidRPr="005127FC" w:rsidRDefault="00872B07" w:rsidP="00C3188E">
            <w:pPr>
              <w:spacing w:line="160" w:lineRule="atLeast"/>
              <w:ind w:right="90"/>
              <w:jc w:val="center"/>
              <w:rPr>
                <w:rFonts w:asciiTheme="minorHAnsi" w:hAnsiTheme="minorHAnsi" w:cstheme="minorHAnsi"/>
                <w:sz w:val="20"/>
                <w:szCs w:val="20"/>
                <w:cs/>
              </w:rPr>
            </w:pPr>
          </w:p>
        </w:tc>
        <w:tc>
          <w:tcPr>
            <w:tcW w:w="1344" w:type="dxa"/>
            <w:shd w:val="clear" w:color="auto" w:fill="auto"/>
            <w:vAlign w:val="bottom"/>
          </w:tcPr>
          <w:p w14:paraId="4ADDCD7D" w14:textId="77777777" w:rsidR="00872B07" w:rsidRPr="005127FC" w:rsidRDefault="00872B07" w:rsidP="00C3188E">
            <w:pP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Investment</w:t>
            </w:r>
          </w:p>
          <w:p w14:paraId="3A2103FC" w14:textId="77777777" w:rsidR="00872B07" w:rsidRPr="005127FC" w:rsidRDefault="00872B07"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business</w:t>
            </w:r>
          </w:p>
        </w:tc>
        <w:tc>
          <w:tcPr>
            <w:tcW w:w="140" w:type="dxa"/>
          </w:tcPr>
          <w:p w14:paraId="1FA2B0A4" w14:textId="77777777" w:rsidR="00872B07" w:rsidRPr="005127FC" w:rsidRDefault="00872B07" w:rsidP="00C3188E">
            <w:pPr>
              <w:spacing w:line="160" w:lineRule="atLeast"/>
              <w:ind w:right="90"/>
              <w:jc w:val="center"/>
              <w:rPr>
                <w:rFonts w:asciiTheme="minorHAnsi" w:hAnsiTheme="minorHAnsi" w:cstheme="minorHAnsi"/>
                <w:sz w:val="20"/>
                <w:szCs w:val="20"/>
                <w:u w:val="single"/>
                <w:cs/>
              </w:rPr>
            </w:pPr>
          </w:p>
        </w:tc>
        <w:tc>
          <w:tcPr>
            <w:tcW w:w="1414" w:type="dxa"/>
            <w:shd w:val="clear" w:color="auto" w:fill="auto"/>
            <w:vAlign w:val="bottom"/>
          </w:tcPr>
          <w:p w14:paraId="3F5F521A" w14:textId="77777777" w:rsidR="00872B07" w:rsidRPr="005127FC" w:rsidRDefault="00872B07"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Total</w:t>
            </w:r>
          </w:p>
        </w:tc>
      </w:tr>
      <w:tr w:rsidR="00872B07" w:rsidRPr="005127FC" w14:paraId="503E413F" w14:textId="77777777" w:rsidTr="00516F72">
        <w:trPr>
          <w:trHeight w:val="283"/>
        </w:trPr>
        <w:tc>
          <w:tcPr>
            <w:tcW w:w="5026" w:type="dxa"/>
            <w:shd w:val="clear" w:color="auto" w:fill="auto"/>
            <w:noWrap/>
            <w:tcMar>
              <w:left w:w="0" w:type="dxa"/>
              <w:right w:w="0" w:type="dxa"/>
            </w:tcMar>
            <w:vAlign w:val="bottom"/>
          </w:tcPr>
          <w:p w14:paraId="3DF96F65" w14:textId="77777777" w:rsidR="00872B07" w:rsidRPr="005127FC" w:rsidRDefault="00872B07" w:rsidP="00C3188E">
            <w:pPr>
              <w:spacing w:line="160" w:lineRule="atLeast"/>
              <w:rPr>
                <w:rFonts w:asciiTheme="minorHAnsi" w:hAnsiTheme="minorHAnsi" w:cstheme="minorHAnsi"/>
                <w:b/>
                <w:bCs/>
                <w:sz w:val="20"/>
                <w:szCs w:val="20"/>
              </w:rPr>
            </w:pPr>
            <w:r w:rsidRPr="005127FC">
              <w:rPr>
                <w:rFonts w:asciiTheme="minorHAnsi" w:hAnsiTheme="minorHAnsi" w:cstheme="minorHAnsi"/>
                <w:b/>
                <w:bCs/>
                <w:color w:val="000000"/>
                <w:sz w:val="20"/>
                <w:szCs w:val="20"/>
              </w:rPr>
              <w:t>Revenues</w:t>
            </w:r>
            <w:r w:rsidRPr="005127FC">
              <w:rPr>
                <w:rFonts w:asciiTheme="minorHAnsi" w:hAnsiTheme="minorHAnsi" w:cstheme="minorHAnsi"/>
                <w:b/>
                <w:bCs/>
                <w:sz w:val="20"/>
                <w:szCs w:val="20"/>
              </w:rPr>
              <w:t>:</w:t>
            </w:r>
          </w:p>
        </w:tc>
        <w:tc>
          <w:tcPr>
            <w:tcW w:w="1763" w:type="dxa"/>
            <w:shd w:val="clear" w:color="auto" w:fill="auto"/>
            <w:noWrap/>
            <w:tcMar>
              <w:left w:w="0" w:type="dxa"/>
              <w:right w:w="0" w:type="dxa"/>
            </w:tcMar>
            <w:vAlign w:val="bottom"/>
          </w:tcPr>
          <w:p w14:paraId="25335813"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54" w:type="dxa"/>
            <w:vMerge/>
          </w:tcPr>
          <w:p w14:paraId="3DC69756"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06A88E32"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40" w:type="dxa"/>
            <w:vMerge w:val="restart"/>
          </w:tcPr>
          <w:p w14:paraId="0B63C060"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0CD7DCCC" w14:textId="77777777" w:rsidR="00872B07" w:rsidRPr="005127FC" w:rsidRDefault="00872B07" w:rsidP="00C3188E">
            <w:pPr>
              <w:tabs>
                <w:tab w:val="decimal" w:pos="1710"/>
              </w:tabs>
              <w:spacing w:line="160" w:lineRule="atLeast"/>
              <w:ind w:right="72"/>
              <w:rPr>
                <w:rFonts w:asciiTheme="minorHAnsi" w:hAnsiTheme="minorHAnsi" w:cstheme="minorHAnsi"/>
                <w:sz w:val="20"/>
                <w:szCs w:val="20"/>
              </w:rPr>
            </w:pPr>
          </w:p>
        </w:tc>
      </w:tr>
      <w:tr w:rsidR="00CC43BD" w:rsidRPr="005127FC" w14:paraId="46656461" w14:textId="77777777" w:rsidTr="00516F72">
        <w:trPr>
          <w:trHeight w:val="283"/>
        </w:trPr>
        <w:tc>
          <w:tcPr>
            <w:tcW w:w="5026" w:type="dxa"/>
            <w:shd w:val="clear" w:color="auto" w:fill="auto"/>
            <w:noWrap/>
            <w:tcMar>
              <w:left w:w="0" w:type="dxa"/>
              <w:right w:w="0" w:type="dxa"/>
            </w:tcMar>
            <w:vAlign w:val="bottom"/>
          </w:tcPr>
          <w:p w14:paraId="7F59DE22" w14:textId="77777777" w:rsidR="00CC43BD" w:rsidRPr="005127FC" w:rsidRDefault="00CC43BD" w:rsidP="00C3188E">
            <w:pPr>
              <w:spacing w:line="160" w:lineRule="atLeast"/>
              <w:rPr>
                <w:rFonts w:asciiTheme="minorHAnsi" w:hAnsiTheme="minorHAnsi" w:cstheme="minorHAnsi"/>
                <w:sz w:val="20"/>
                <w:szCs w:val="20"/>
                <w:cs/>
              </w:rPr>
            </w:pPr>
            <w:r w:rsidRPr="005127FC">
              <w:rPr>
                <w:rFonts w:asciiTheme="minorHAnsi" w:hAnsiTheme="minorHAnsi" w:cstheme="minorHAnsi"/>
                <w:color w:val="000000"/>
                <w:sz w:val="20"/>
                <w:szCs w:val="20"/>
              </w:rPr>
              <w:t>Brokerage fees</w:t>
            </w:r>
          </w:p>
        </w:tc>
        <w:tc>
          <w:tcPr>
            <w:tcW w:w="1763" w:type="dxa"/>
            <w:shd w:val="clear" w:color="auto" w:fill="auto"/>
            <w:noWrap/>
            <w:tcMar>
              <w:left w:w="0" w:type="dxa"/>
              <w:right w:w="0" w:type="dxa"/>
            </w:tcMar>
            <w:vAlign w:val="bottom"/>
          </w:tcPr>
          <w:p w14:paraId="35ABACCC" w14:textId="2D949657" w:rsidR="00CC43BD" w:rsidRPr="005127FC" w:rsidRDefault="0057030C" w:rsidP="002D155A">
            <w:pPr>
              <w:spacing w:line="160" w:lineRule="atLeast"/>
              <w:ind w:right="51"/>
              <w:jc w:val="right"/>
              <w:rPr>
                <w:rFonts w:asciiTheme="minorHAnsi" w:hAnsiTheme="minorHAnsi" w:cstheme="minorHAnsi"/>
                <w:color w:val="000000"/>
                <w:sz w:val="20"/>
                <w:szCs w:val="20"/>
                <w:cs/>
              </w:rPr>
            </w:pPr>
            <w:r>
              <w:rPr>
                <w:rFonts w:asciiTheme="minorHAnsi" w:hAnsiTheme="minorHAnsi" w:cstheme="minorHAnsi"/>
                <w:color w:val="000000"/>
                <w:sz w:val="20"/>
                <w:szCs w:val="20"/>
              </w:rPr>
              <w:t>8,441</w:t>
            </w:r>
          </w:p>
        </w:tc>
        <w:tc>
          <w:tcPr>
            <w:tcW w:w="154" w:type="dxa"/>
            <w:vMerge/>
            <w:vAlign w:val="bottom"/>
          </w:tcPr>
          <w:p w14:paraId="1610DE10" w14:textId="77777777" w:rsidR="00CC43BD" w:rsidRPr="005127FC" w:rsidRDefault="00CC43BD" w:rsidP="00C3188E">
            <w:pPr>
              <w:tabs>
                <w:tab w:val="decimal" w:pos="1415"/>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2023B806" w14:textId="3E8F1670" w:rsidR="00CC43BD" w:rsidRPr="002D155A" w:rsidRDefault="0057030C" w:rsidP="002D155A">
            <w:pPr>
              <w:spacing w:line="160" w:lineRule="atLeast"/>
              <w:ind w:right="51"/>
              <w:jc w:val="center"/>
              <w:rPr>
                <w:rFonts w:asciiTheme="minorHAnsi" w:hAnsiTheme="minorHAnsi" w:cstheme="minorHAnsi"/>
                <w:color w:val="000000"/>
                <w:sz w:val="20"/>
                <w:szCs w:val="20"/>
              </w:rPr>
            </w:pPr>
            <w:r w:rsidRPr="002D155A">
              <w:rPr>
                <w:rFonts w:asciiTheme="minorHAnsi" w:hAnsiTheme="minorHAnsi" w:cstheme="minorHAnsi"/>
                <w:color w:val="000000"/>
                <w:sz w:val="20"/>
                <w:szCs w:val="20"/>
              </w:rPr>
              <w:t>-</w:t>
            </w:r>
          </w:p>
        </w:tc>
        <w:tc>
          <w:tcPr>
            <w:tcW w:w="140" w:type="dxa"/>
            <w:vMerge/>
          </w:tcPr>
          <w:p w14:paraId="1557781A" w14:textId="77777777" w:rsidR="00CC43BD" w:rsidRPr="005127FC" w:rsidRDefault="00CC43BD"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57A74094" w14:textId="280D198C" w:rsidR="00CC43BD" w:rsidRPr="002D155A" w:rsidRDefault="0057030C" w:rsidP="002D155A">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8,441</w:t>
            </w:r>
          </w:p>
        </w:tc>
      </w:tr>
      <w:tr w:rsidR="00CC43BD" w:rsidRPr="005127FC" w14:paraId="195B4498" w14:textId="77777777" w:rsidTr="00516F72">
        <w:trPr>
          <w:trHeight w:val="283"/>
        </w:trPr>
        <w:tc>
          <w:tcPr>
            <w:tcW w:w="5026" w:type="dxa"/>
            <w:shd w:val="clear" w:color="auto" w:fill="auto"/>
            <w:noWrap/>
            <w:tcMar>
              <w:left w:w="0" w:type="dxa"/>
              <w:right w:w="0" w:type="dxa"/>
            </w:tcMar>
            <w:vAlign w:val="bottom"/>
          </w:tcPr>
          <w:p w14:paraId="3AC8A552" w14:textId="77777777" w:rsidR="00CC43BD" w:rsidRPr="005127FC" w:rsidRDefault="00CC43BD" w:rsidP="00C3188E">
            <w:pPr>
              <w:spacing w:line="160" w:lineRule="atLeast"/>
              <w:rPr>
                <w:rFonts w:asciiTheme="minorHAnsi" w:hAnsiTheme="minorHAnsi" w:cstheme="minorHAnsi"/>
                <w:spacing w:val="-4"/>
                <w:sz w:val="20"/>
                <w:szCs w:val="20"/>
              </w:rPr>
            </w:pPr>
            <w:r w:rsidRPr="005127FC">
              <w:rPr>
                <w:rFonts w:asciiTheme="minorHAnsi" w:hAnsiTheme="minorHAnsi" w:cstheme="minorHAnsi"/>
                <w:spacing w:val="-4"/>
                <w:sz w:val="20"/>
                <w:szCs w:val="20"/>
              </w:rPr>
              <w:t>Fees and service income</w:t>
            </w:r>
          </w:p>
        </w:tc>
        <w:tc>
          <w:tcPr>
            <w:tcW w:w="1763" w:type="dxa"/>
            <w:shd w:val="clear" w:color="auto" w:fill="auto"/>
            <w:noWrap/>
            <w:tcMar>
              <w:left w:w="0" w:type="dxa"/>
              <w:right w:w="0" w:type="dxa"/>
            </w:tcMar>
            <w:vAlign w:val="bottom"/>
          </w:tcPr>
          <w:p w14:paraId="3E7B0A97" w14:textId="6F269262" w:rsidR="00CC43BD" w:rsidRPr="005127FC" w:rsidRDefault="0057030C" w:rsidP="002D155A">
            <w:pPr>
              <w:spacing w:line="160" w:lineRule="atLeast"/>
              <w:ind w:right="51"/>
              <w:jc w:val="right"/>
              <w:rPr>
                <w:rFonts w:asciiTheme="minorHAnsi" w:hAnsiTheme="minorHAnsi" w:cstheme="minorHAnsi"/>
                <w:color w:val="000000"/>
                <w:sz w:val="20"/>
                <w:szCs w:val="20"/>
              </w:rPr>
            </w:pPr>
            <w:r>
              <w:rPr>
                <w:rFonts w:asciiTheme="minorHAnsi" w:hAnsiTheme="minorHAnsi" w:cstheme="minorHAnsi"/>
                <w:color w:val="000000"/>
                <w:sz w:val="20"/>
                <w:szCs w:val="20"/>
              </w:rPr>
              <w:t>3,070</w:t>
            </w:r>
          </w:p>
        </w:tc>
        <w:tc>
          <w:tcPr>
            <w:tcW w:w="154" w:type="dxa"/>
            <w:vMerge/>
            <w:vAlign w:val="bottom"/>
          </w:tcPr>
          <w:p w14:paraId="1152077E" w14:textId="77777777" w:rsidR="00CC43BD" w:rsidRPr="005127FC" w:rsidRDefault="00CC43BD" w:rsidP="00C3188E">
            <w:pPr>
              <w:tabs>
                <w:tab w:val="decimal" w:pos="1415"/>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12F62EF0" w14:textId="43C5CC53" w:rsidR="00CC43BD" w:rsidRPr="002D155A" w:rsidRDefault="0057030C" w:rsidP="002D155A">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142</w:t>
            </w:r>
          </w:p>
        </w:tc>
        <w:tc>
          <w:tcPr>
            <w:tcW w:w="140" w:type="dxa"/>
            <w:vMerge/>
          </w:tcPr>
          <w:p w14:paraId="09736F94" w14:textId="77777777" w:rsidR="00CC43BD" w:rsidRPr="005127FC" w:rsidRDefault="00CC43BD"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2C8C31B2" w14:textId="2CAAF909" w:rsidR="00CC43BD" w:rsidRPr="002D155A" w:rsidRDefault="0057030C" w:rsidP="002D155A">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3,212</w:t>
            </w:r>
          </w:p>
        </w:tc>
      </w:tr>
      <w:tr w:rsidR="00F51ECA" w:rsidRPr="005127FC" w14:paraId="2D836A4B" w14:textId="77777777" w:rsidTr="00516F72">
        <w:trPr>
          <w:trHeight w:val="283"/>
        </w:trPr>
        <w:tc>
          <w:tcPr>
            <w:tcW w:w="5026" w:type="dxa"/>
            <w:shd w:val="clear" w:color="auto" w:fill="auto"/>
            <w:noWrap/>
            <w:tcMar>
              <w:left w:w="0" w:type="dxa"/>
              <w:right w:w="0" w:type="dxa"/>
            </w:tcMar>
            <w:vAlign w:val="bottom"/>
          </w:tcPr>
          <w:p w14:paraId="5D634745" w14:textId="668E5BB3" w:rsidR="00F51ECA" w:rsidRPr="005127FC" w:rsidRDefault="00F51ECA" w:rsidP="00C3188E">
            <w:pPr>
              <w:spacing w:line="160" w:lineRule="atLeast"/>
              <w:rPr>
                <w:rFonts w:asciiTheme="minorHAnsi" w:hAnsiTheme="minorHAnsi" w:cstheme="minorHAnsi"/>
                <w:spacing w:val="-4"/>
                <w:sz w:val="20"/>
                <w:szCs w:val="20"/>
              </w:rPr>
            </w:pPr>
            <w:r w:rsidRPr="005127FC">
              <w:rPr>
                <w:rFonts w:asciiTheme="minorHAnsi" w:hAnsiTheme="minorHAnsi" w:cstheme="minorHAnsi"/>
                <w:sz w:val="20"/>
                <w:szCs w:val="20"/>
              </w:rPr>
              <w:t>Interest</w:t>
            </w:r>
            <w:r w:rsidR="00206A2C" w:rsidRPr="005127FC">
              <w:rPr>
                <w:rFonts w:asciiTheme="minorHAnsi" w:hAnsiTheme="minorHAnsi" w:cstheme="minorHAnsi"/>
                <w:sz w:val="20"/>
                <w:szCs w:val="20"/>
              </w:rPr>
              <w:t xml:space="preserve"> income</w:t>
            </w:r>
          </w:p>
        </w:tc>
        <w:tc>
          <w:tcPr>
            <w:tcW w:w="1763" w:type="dxa"/>
            <w:shd w:val="clear" w:color="auto" w:fill="auto"/>
            <w:noWrap/>
            <w:tcMar>
              <w:left w:w="0" w:type="dxa"/>
              <w:right w:w="0" w:type="dxa"/>
            </w:tcMar>
            <w:vAlign w:val="bottom"/>
          </w:tcPr>
          <w:p w14:paraId="44B209EB" w14:textId="6C76DE98" w:rsidR="00F51ECA" w:rsidRPr="005127FC" w:rsidRDefault="0057030C" w:rsidP="002D155A">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424</w:t>
            </w:r>
          </w:p>
        </w:tc>
        <w:tc>
          <w:tcPr>
            <w:tcW w:w="154" w:type="dxa"/>
            <w:vMerge/>
            <w:vAlign w:val="bottom"/>
          </w:tcPr>
          <w:p w14:paraId="7D334CC4" w14:textId="77777777" w:rsidR="00F51ECA" w:rsidRPr="005127FC" w:rsidRDefault="00F51ECA" w:rsidP="00C3188E">
            <w:pPr>
              <w:tabs>
                <w:tab w:val="decimal" w:pos="1415"/>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3414F796" w14:textId="0ECC9D2D" w:rsidR="00F51ECA" w:rsidRPr="002D155A" w:rsidRDefault="0057030C" w:rsidP="002D155A">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4,568</w:t>
            </w:r>
          </w:p>
        </w:tc>
        <w:tc>
          <w:tcPr>
            <w:tcW w:w="140" w:type="dxa"/>
            <w:vMerge/>
          </w:tcPr>
          <w:p w14:paraId="236AFD0D" w14:textId="77777777" w:rsidR="00F51ECA" w:rsidRPr="005127FC" w:rsidRDefault="00F51ECA"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5A7AA11B" w14:textId="607601AC" w:rsidR="00F51ECA" w:rsidRPr="002D155A" w:rsidRDefault="0057030C" w:rsidP="002D155A">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4,992</w:t>
            </w:r>
          </w:p>
        </w:tc>
      </w:tr>
      <w:tr w:rsidR="00CC43BD" w:rsidRPr="005127FC" w14:paraId="726770AE" w14:textId="77777777" w:rsidTr="00516F72">
        <w:trPr>
          <w:trHeight w:val="283"/>
        </w:trPr>
        <w:tc>
          <w:tcPr>
            <w:tcW w:w="5026" w:type="dxa"/>
            <w:shd w:val="clear" w:color="auto" w:fill="auto"/>
            <w:noWrap/>
            <w:tcMar>
              <w:left w:w="0" w:type="dxa"/>
              <w:right w:w="0" w:type="dxa"/>
            </w:tcMar>
            <w:vAlign w:val="bottom"/>
          </w:tcPr>
          <w:p w14:paraId="25917ECA" w14:textId="4715965B" w:rsidR="00CC43BD" w:rsidRPr="005127FC" w:rsidRDefault="00307421" w:rsidP="00C3188E">
            <w:pPr>
              <w:spacing w:line="160" w:lineRule="atLeast"/>
              <w:rPr>
                <w:rFonts w:asciiTheme="minorHAnsi" w:hAnsiTheme="minorHAnsi" w:cstheme="minorHAnsi"/>
                <w:sz w:val="20"/>
                <w:szCs w:val="20"/>
              </w:rPr>
            </w:pPr>
            <w:r w:rsidRPr="005127FC">
              <w:rPr>
                <w:rFonts w:asciiTheme="minorHAnsi" w:hAnsiTheme="minorHAnsi" w:cstheme="minorHAnsi"/>
                <w:sz w:val="20"/>
                <w:szCs w:val="20"/>
              </w:rPr>
              <w:t>Gain (</w:t>
            </w:r>
            <w:r w:rsidR="00212B20">
              <w:rPr>
                <w:rFonts w:asciiTheme="minorHAnsi" w:hAnsiTheme="minorHAnsi" w:cstheme="minorHAnsi"/>
                <w:sz w:val="20"/>
                <w:szCs w:val="20"/>
              </w:rPr>
              <w:t>L</w:t>
            </w:r>
            <w:r w:rsidRPr="005127FC">
              <w:rPr>
                <w:rFonts w:asciiTheme="minorHAnsi" w:hAnsiTheme="minorHAnsi" w:cstheme="minorHAnsi"/>
                <w:sz w:val="20"/>
                <w:szCs w:val="20"/>
              </w:rPr>
              <w:t xml:space="preserve">oss) </w:t>
            </w:r>
            <w:r w:rsidR="00CC43BD" w:rsidRPr="005127FC">
              <w:rPr>
                <w:rFonts w:asciiTheme="minorHAnsi" w:hAnsiTheme="minorHAnsi" w:cstheme="minorHAnsi"/>
                <w:sz w:val="20"/>
                <w:szCs w:val="20"/>
              </w:rPr>
              <w:t>and return on financial instruments</w:t>
            </w:r>
          </w:p>
        </w:tc>
        <w:tc>
          <w:tcPr>
            <w:tcW w:w="1763" w:type="dxa"/>
            <w:shd w:val="clear" w:color="auto" w:fill="auto"/>
            <w:noWrap/>
            <w:tcMar>
              <w:left w:w="0" w:type="dxa"/>
              <w:right w:w="0" w:type="dxa"/>
            </w:tcMar>
            <w:vAlign w:val="bottom"/>
          </w:tcPr>
          <w:p w14:paraId="59B9C00E" w14:textId="52F2B322" w:rsidR="00CC43BD" w:rsidRPr="005127FC" w:rsidRDefault="0057030C" w:rsidP="002D155A">
            <w:pPr>
              <w:pBdr>
                <w:bottom w:val="single" w:sz="4" w:space="1" w:color="auto"/>
              </w:pBdr>
              <w:spacing w:line="160" w:lineRule="atLeast"/>
              <w:jc w:val="right"/>
              <w:rPr>
                <w:rFonts w:asciiTheme="minorHAnsi" w:hAnsiTheme="minorHAnsi" w:cstheme="minorHAnsi"/>
                <w:color w:val="000000"/>
                <w:sz w:val="20"/>
                <w:szCs w:val="20"/>
              </w:rPr>
            </w:pPr>
            <w:r>
              <w:rPr>
                <w:rFonts w:asciiTheme="minorHAnsi" w:hAnsiTheme="minorHAnsi" w:cstheme="minorHAnsi"/>
                <w:color w:val="000000"/>
                <w:sz w:val="20"/>
                <w:szCs w:val="20"/>
              </w:rPr>
              <w:t>(2)</w:t>
            </w:r>
          </w:p>
        </w:tc>
        <w:tc>
          <w:tcPr>
            <w:tcW w:w="154" w:type="dxa"/>
            <w:vMerge/>
            <w:vAlign w:val="bottom"/>
          </w:tcPr>
          <w:p w14:paraId="4609CD86" w14:textId="77777777" w:rsidR="00CC43BD" w:rsidRPr="005127FC" w:rsidRDefault="00CC43BD" w:rsidP="00C3188E">
            <w:pPr>
              <w:tabs>
                <w:tab w:val="decimal" w:pos="1415"/>
              </w:tabs>
              <w:spacing w:line="160" w:lineRule="atLeast"/>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011E71DD" w14:textId="7675656A" w:rsidR="00CC43BD" w:rsidRPr="002D155A" w:rsidRDefault="0057030C" w:rsidP="002D155A">
            <w:pPr>
              <w:pBdr>
                <w:bottom w:val="single" w:sz="4" w:space="1" w:color="auto"/>
              </w:pBd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4,806</w:t>
            </w:r>
          </w:p>
        </w:tc>
        <w:tc>
          <w:tcPr>
            <w:tcW w:w="140" w:type="dxa"/>
            <w:vMerge/>
          </w:tcPr>
          <w:p w14:paraId="0802D925" w14:textId="77777777" w:rsidR="00CC43BD" w:rsidRPr="005127FC" w:rsidRDefault="00CC43BD"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70511A36" w14:textId="6D6A3FE7" w:rsidR="00CC43BD" w:rsidRPr="002D155A" w:rsidRDefault="0057030C" w:rsidP="002D155A">
            <w:pPr>
              <w:pBdr>
                <w:bottom w:val="single" w:sz="4" w:space="1" w:color="auto"/>
              </w:pBd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4,804</w:t>
            </w:r>
          </w:p>
        </w:tc>
      </w:tr>
      <w:tr w:rsidR="00F51ECA" w:rsidRPr="005127FC" w14:paraId="52841320" w14:textId="77777777" w:rsidTr="00516F72">
        <w:trPr>
          <w:trHeight w:val="283"/>
        </w:trPr>
        <w:tc>
          <w:tcPr>
            <w:tcW w:w="5026" w:type="dxa"/>
            <w:shd w:val="clear" w:color="auto" w:fill="auto"/>
            <w:noWrap/>
            <w:tcMar>
              <w:left w:w="0" w:type="dxa"/>
              <w:right w:w="0" w:type="dxa"/>
            </w:tcMar>
            <w:vAlign w:val="bottom"/>
          </w:tcPr>
          <w:p w14:paraId="055AAA64" w14:textId="37B1B00D" w:rsidR="00F51ECA" w:rsidRPr="00FB2A62" w:rsidRDefault="00F51ECA" w:rsidP="00C3188E">
            <w:pPr>
              <w:spacing w:line="160" w:lineRule="atLeast"/>
              <w:rPr>
                <w:rFonts w:asciiTheme="minorHAnsi" w:hAnsiTheme="minorHAnsi" w:cstheme="minorBidi"/>
                <w:sz w:val="20"/>
                <w:szCs w:val="20"/>
                <w:cs/>
              </w:rPr>
            </w:pPr>
            <w:r w:rsidRPr="005127FC">
              <w:rPr>
                <w:rFonts w:asciiTheme="minorHAnsi" w:hAnsiTheme="minorHAnsi" w:cstheme="minorHAnsi"/>
                <w:color w:val="000000"/>
                <w:sz w:val="20"/>
                <w:szCs w:val="20"/>
              </w:rPr>
              <w:t>Total</w:t>
            </w:r>
          </w:p>
        </w:tc>
        <w:tc>
          <w:tcPr>
            <w:tcW w:w="1763" w:type="dxa"/>
            <w:shd w:val="clear" w:color="auto" w:fill="auto"/>
            <w:noWrap/>
            <w:tcMar>
              <w:left w:w="0" w:type="dxa"/>
              <w:right w:w="0" w:type="dxa"/>
            </w:tcMar>
            <w:vAlign w:val="bottom"/>
          </w:tcPr>
          <w:p w14:paraId="02477674" w14:textId="3A969997" w:rsidR="00F51ECA" w:rsidRPr="005127FC" w:rsidRDefault="0057030C" w:rsidP="002D155A">
            <w:pPr>
              <w:pBdr>
                <w:bottom w:val="single" w:sz="4" w:space="1" w:color="auto"/>
              </w:pBdr>
              <w:spacing w:line="160" w:lineRule="atLeast"/>
              <w:ind w:right="51"/>
              <w:jc w:val="right"/>
              <w:rPr>
                <w:rFonts w:asciiTheme="minorHAnsi" w:hAnsiTheme="minorHAnsi" w:cstheme="minorHAnsi"/>
                <w:color w:val="000000"/>
                <w:sz w:val="20"/>
                <w:szCs w:val="20"/>
                <w:cs/>
              </w:rPr>
            </w:pPr>
            <w:r>
              <w:rPr>
                <w:rFonts w:asciiTheme="minorHAnsi" w:hAnsiTheme="minorHAnsi" w:cstheme="minorHAnsi"/>
                <w:color w:val="000000"/>
                <w:sz w:val="20"/>
                <w:szCs w:val="20"/>
              </w:rPr>
              <w:t>11,933</w:t>
            </w:r>
          </w:p>
        </w:tc>
        <w:tc>
          <w:tcPr>
            <w:tcW w:w="154" w:type="dxa"/>
            <w:vMerge/>
            <w:vAlign w:val="bottom"/>
          </w:tcPr>
          <w:p w14:paraId="0A97F57E" w14:textId="77777777" w:rsidR="00F51ECA" w:rsidRPr="005127FC" w:rsidRDefault="00F51ECA" w:rsidP="00C3188E">
            <w:pPr>
              <w:tabs>
                <w:tab w:val="decimal" w:pos="1415"/>
              </w:tabs>
              <w:spacing w:line="160" w:lineRule="atLeast"/>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02B1A2D8" w14:textId="017F6942" w:rsidR="00F51ECA" w:rsidRPr="002D155A" w:rsidRDefault="0057030C" w:rsidP="002D155A">
            <w:pPr>
              <w:pBdr>
                <w:bottom w:val="single" w:sz="4" w:space="1" w:color="auto"/>
              </w:pBd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9,516</w:t>
            </w:r>
          </w:p>
        </w:tc>
        <w:tc>
          <w:tcPr>
            <w:tcW w:w="140" w:type="dxa"/>
            <w:vMerge/>
          </w:tcPr>
          <w:p w14:paraId="73C0E830" w14:textId="77777777" w:rsidR="00F51ECA" w:rsidRPr="005127FC" w:rsidRDefault="00F51ECA"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4A985F12" w14:textId="39E391B4" w:rsidR="00F51ECA" w:rsidRPr="002D155A" w:rsidRDefault="0057030C" w:rsidP="002D155A">
            <w:pPr>
              <w:pBdr>
                <w:bottom w:val="single" w:sz="4" w:space="1" w:color="auto"/>
              </w:pBd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21,449</w:t>
            </w:r>
          </w:p>
        </w:tc>
      </w:tr>
      <w:tr w:rsidR="00BE4460" w:rsidRPr="005127FC" w14:paraId="305A8F69" w14:textId="77777777" w:rsidTr="00516F72">
        <w:trPr>
          <w:trHeight w:val="283"/>
        </w:trPr>
        <w:tc>
          <w:tcPr>
            <w:tcW w:w="5026" w:type="dxa"/>
            <w:shd w:val="clear" w:color="auto" w:fill="auto"/>
            <w:noWrap/>
            <w:tcMar>
              <w:left w:w="0" w:type="dxa"/>
              <w:right w:w="0" w:type="dxa"/>
            </w:tcMar>
            <w:vAlign w:val="bottom"/>
          </w:tcPr>
          <w:p w14:paraId="2FDE8772" w14:textId="77777777" w:rsidR="00BE4460" w:rsidRPr="005127FC" w:rsidRDefault="00BE4460" w:rsidP="00C3188E">
            <w:pPr>
              <w:spacing w:line="160" w:lineRule="atLeast"/>
              <w:rPr>
                <w:rFonts w:asciiTheme="minorHAnsi" w:hAnsiTheme="minorHAnsi" w:cstheme="minorHAnsi"/>
                <w:b/>
                <w:bCs/>
                <w:sz w:val="20"/>
                <w:szCs w:val="20"/>
              </w:rPr>
            </w:pPr>
            <w:r w:rsidRPr="005127FC">
              <w:rPr>
                <w:rFonts w:asciiTheme="minorHAnsi" w:hAnsiTheme="minorHAnsi" w:cstheme="minorHAnsi"/>
                <w:b/>
                <w:bCs/>
                <w:color w:val="000000"/>
                <w:spacing w:val="-2"/>
                <w:sz w:val="20"/>
                <w:szCs w:val="20"/>
                <w:lang w:eastAsia="x-none"/>
              </w:rPr>
              <w:t>Unallocated revenue and expenses:</w:t>
            </w:r>
          </w:p>
        </w:tc>
        <w:tc>
          <w:tcPr>
            <w:tcW w:w="1763" w:type="dxa"/>
            <w:shd w:val="clear" w:color="auto" w:fill="auto"/>
            <w:vAlign w:val="bottom"/>
          </w:tcPr>
          <w:p w14:paraId="06FEEB92" w14:textId="77777777" w:rsidR="00BE4460" w:rsidRPr="005127FC" w:rsidRDefault="00BE4460" w:rsidP="00C3188E">
            <w:pPr>
              <w:tabs>
                <w:tab w:val="decimal" w:pos="1440"/>
              </w:tabs>
              <w:spacing w:line="160" w:lineRule="atLeast"/>
              <w:ind w:right="72"/>
              <w:rPr>
                <w:rFonts w:asciiTheme="minorHAnsi" w:hAnsiTheme="minorHAnsi" w:cstheme="minorHAnsi"/>
                <w:sz w:val="20"/>
                <w:szCs w:val="20"/>
              </w:rPr>
            </w:pPr>
          </w:p>
        </w:tc>
        <w:tc>
          <w:tcPr>
            <w:tcW w:w="154" w:type="dxa"/>
            <w:vMerge/>
          </w:tcPr>
          <w:p w14:paraId="7C9FFAA1" w14:textId="77777777" w:rsidR="00BE4460" w:rsidRPr="005127FC" w:rsidRDefault="00BE4460"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vAlign w:val="bottom"/>
          </w:tcPr>
          <w:p w14:paraId="205EF457" w14:textId="77777777" w:rsidR="00BE4460" w:rsidRPr="005127FC" w:rsidRDefault="00BE4460" w:rsidP="00C3188E">
            <w:pPr>
              <w:tabs>
                <w:tab w:val="decimal" w:pos="1440"/>
              </w:tabs>
              <w:spacing w:line="160" w:lineRule="atLeast"/>
              <w:ind w:right="72"/>
              <w:rPr>
                <w:rFonts w:asciiTheme="minorHAnsi" w:hAnsiTheme="minorHAnsi" w:cstheme="minorHAnsi"/>
                <w:sz w:val="20"/>
                <w:szCs w:val="20"/>
              </w:rPr>
            </w:pPr>
          </w:p>
        </w:tc>
        <w:tc>
          <w:tcPr>
            <w:tcW w:w="140" w:type="dxa"/>
            <w:vMerge/>
          </w:tcPr>
          <w:p w14:paraId="75D07F33" w14:textId="77777777" w:rsidR="00BE4460" w:rsidRPr="005127FC" w:rsidRDefault="00BE4460" w:rsidP="00C3188E">
            <w:pPr>
              <w:tabs>
                <w:tab w:val="decimal" w:pos="1440"/>
              </w:tabs>
              <w:spacing w:line="160" w:lineRule="atLeast"/>
              <w:ind w:right="72"/>
              <w:rPr>
                <w:rFonts w:asciiTheme="minorHAnsi" w:hAnsiTheme="minorHAnsi" w:cstheme="minorHAnsi"/>
                <w:sz w:val="20"/>
                <w:szCs w:val="20"/>
              </w:rPr>
            </w:pPr>
          </w:p>
        </w:tc>
        <w:tc>
          <w:tcPr>
            <w:tcW w:w="1414" w:type="dxa"/>
            <w:shd w:val="clear" w:color="auto" w:fill="auto"/>
            <w:vAlign w:val="bottom"/>
          </w:tcPr>
          <w:p w14:paraId="5AACC04F" w14:textId="77777777" w:rsidR="00BE4460" w:rsidRPr="002D155A" w:rsidRDefault="00BE4460" w:rsidP="002D155A">
            <w:pPr>
              <w:spacing w:line="160" w:lineRule="atLeast"/>
              <w:ind w:right="51"/>
              <w:jc w:val="right"/>
              <w:rPr>
                <w:rFonts w:asciiTheme="minorHAnsi" w:hAnsiTheme="minorHAnsi" w:cstheme="minorHAnsi"/>
                <w:color w:val="000000"/>
                <w:sz w:val="20"/>
                <w:szCs w:val="20"/>
              </w:rPr>
            </w:pPr>
          </w:p>
        </w:tc>
      </w:tr>
      <w:tr w:rsidR="00F51ECA" w:rsidRPr="005127FC" w14:paraId="549994CE" w14:textId="77777777" w:rsidTr="00516F72">
        <w:trPr>
          <w:trHeight w:val="283"/>
        </w:trPr>
        <w:tc>
          <w:tcPr>
            <w:tcW w:w="5026" w:type="dxa"/>
            <w:shd w:val="clear" w:color="auto" w:fill="auto"/>
            <w:noWrap/>
            <w:tcMar>
              <w:left w:w="0" w:type="dxa"/>
              <w:right w:w="0" w:type="dxa"/>
            </w:tcMar>
            <w:vAlign w:val="bottom"/>
          </w:tcPr>
          <w:p w14:paraId="1D3C7A86" w14:textId="77777777" w:rsidR="00F51ECA" w:rsidRPr="005127FC" w:rsidRDefault="00F51ECA" w:rsidP="00C3188E">
            <w:pPr>
              <w:spacing w:line="160" w:lineRule="atLeast"/>
              <w:rPr>
                <w:rFonts w:asciiTheme="minorHAnsi" w:hAnsiTheme="minorHAnsi" w:cstheme="minorHAnsi"/>
                <w:sz w:val="20"/>
                <w:szCs w:val="20"/>
              </w:rPr>
            </w:pPr>
            <w:r w:rsidRPr="005127FC">
              <w:rPr>
                <w:rFonts w:asciiTheme="minorHAnsi" w:hAnsiTheme="minorHAnsi" w:cstheme="minorHAnsi"/>
                <w:color w:val="000000"/>
                <w:sz w:val="20"/>
                <w:szCs w:val="20"/>
              </w:rPr>
              <w:t>Other income</w:t>
            </w:r>
          </w:p>
        </w:tc>
        <w:tc>
          <w:tcPr>
            <w:tcW w:w="1763" w:type="dxa"/>
            <w:shd w:val="clear" w:color="auto" w:fill="auto"/>
            <w:noWrap/>
            <w:tcMar>
              <w:left w:w="0" w:type="dxa"/>
              <w:right w:w="0" w:type="dxa"/>
            </w:tcMar>
            <w:vAlign w:val="bottom"/>
          </w:tcPr>
          <w:p w14:paraId="3435362E"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54" w:type="dxa"/>
            <w:vMerge/>
          </w:tcPr>
          <w:p w14:paraId="786C51D5"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6E8C5163"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40" w:type="dxa"/>
            <w:vMerge/>
          </w:tcPr>
          <w:p w14:paraId="181B2A4B" w14:textId="77777777" w:rsidR="00F51ECA" w:rsidRPr="005127FC" w:rsidRDefault="00F51ECA"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6532454D" w14:textId="05A7B3F9" w:rsidR="00F51ECA" w:rsidRPr="002D155A" w:rsidRDefault="0057030C" w:rsidP="002D155A">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77</w:t>
            </w:r>
          </w:p>
        </w:tc>
      </w:tr>
      <w:tr w:rsidR="00F51ECA" w:rsidRPr="005127FC" w14:paraId="10BB4082" w14:textId="77777777" w:rsidTr="00516F72">
        <w:trPr>
          <w:trHeight w:val="283"/>
        </w:trPr>
        <w:tc>
          <w:tcPr>
            <w:tcW w:w="5026" w:type="dxa"/>
            <w:shd w:val="clear" w:color="auto" w:fill="auto"/>
            <w:noWrap/>
            <w:tcMar>
              <w:left w:w="0" w:type="dxa"/>
              <w:right w:w="0" w:type="dxa"/>
            </w:tcMar>
            <w:vAlign w:val="bottom"/>
          </w:tcPr>
          <w:p w14:paraId="22EE8A04" w14:textId="77777777" w:rsidR="00F51ECA" w:rsidRPr="005127FC" w:rsidRDefault="00F51ECA" w:rsidP="00C3188E">
            <w:pPr>
              <w:spacing w:line="160" w:lineRule="atLeast"/>
              <w:rPr>
                <w:rFonts w:asciiTheme="minorHAnsi" w:hAnsiTheme="minorHAnsi" w:cstheme="minorHAnsi"/>
                <w:spacing w:val="-4"/>
                <w:sz w:val="20"/>
                <w:szCs w:val="20"/>
                <w:cs/>
              </w:rPr>
            </w:pPr>
            <w:r w:rsidRPr="005127FC">
              <w:rPr>
                <w:rFonts w:asciiTheme="minorHAnsi" w:hAnsiTheme="minorHAnsi" w:cstheme="minorHAnsi"/>
                <w:color w:val="000000"/>
                <w:sz w:val="20"/>
                <w:szCs w:val="20"/>
              </w:rPr>
              <w:t>Employee benefit expenses</w:t>
            </w:r>
          </w:p>
        </w:tc>
        <w:tc>
          <w:tcPr>
            <w:tcW w:w="1763" w:type="dxa"/>
            <w:shd w:val="clear" w:color="auto" w:fill="auto"/>
            <w:noWrap/>
            <w:tcMar>
              <w:left w:w="0" w:type="dxa"/>
              <w:right w:w="0" w:type="dxa"/>
            </w:tcMar>
            <w:vAlign w:val="bottom"/>
          </w:tcPr>
          <w:p w14:paraId="34317380"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54" w:type="dxa"/>
            <w:vMerge/>
          </w:tcPr>
          <w:p w14:paraId="6828CA3E"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7FE39711"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40" w:type="dxa"/>
            <w:vMerge/>
          </w:tcPr>
          <w:p w14:paraId="5927729E" w14:textId="77777777" w:rsidR="00F51ECA" w:rsidRPr="005127FC" w:rsidRDefault="00F51ECA"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5964F296" w14:textId="427DEBD9" w:rsidR="00F51ECA" w:rsidRPr="002D155A" w:rsidRDefault="0057030C" w:rsidP="002D155A">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(16,359)</w:t>
            </w:r>
          </w:p>
        </w:tc>
      </w:tr>
      <w:tr w:rsidR="00F51ECA" w:rsidRPr="005127FC" w14:paraId="5710CAE3" w14:textId="77777777" w:rsidTr="00516F72">
        <w:trPr>
          <w:trHeight w:val="283"/>
        </w:trPr>
        <w:tc>
          <w:tcPr>
            <w:tcW w:w="5026" w:type="dxa"/>
            <w:shd w:val="clear" w:color="auto" w:fill="auto"/>
            <w:noWrap/>
            <w:tcMar>
              <w:left w:w="0" w:type="dxa"/>
              <w:right w:w="0" w:type="dxa"/>
            </w:tcMar>
            <w:vAlign w:val="bottom"/>
          </w:tcPr>
          <w:p w14:paraId="7AA670CC" w14:textId="77777777" w:rsidR="00F51ECA" w:rsidRPr="00E549A5" w:rsidRDefault="00F51ECA" w:rsidP="00C3188E">
            <w:pPr>
              <w:spacing w:line="160" w:lineRule="atLeast"/>
              <w:rPr>
                <w:rFonts w:asciiTheme="minorHAnsi" w:hAnsiTheme="minorHAnsi" w:cstheme="minorBidi"/>
                <w:spacing w:val="-4"/>
                <w:sz w:val="20"/>
                <w:szCs w:val="20"/>
                <w:cs/>
              </w:rPr>
            </w:pPr>
            <w:r w:rsidRPr="005127FC">
              <w:rPr>
                <w:rFonts w:asciiTheme="minorHAnsi" w:hAnsiTheme="minorHAnsi" w:cstheme="minorHAnsi"/>
                <w:color w:val="000000"/>
                <w:sz w:val="20"/>
                <w:szCs w:val="20"/>
              </w:rPr>
              <w:t>Fees and service expenses</w:t>
            </w:r>
          </w:p>
        </w:tc>
        <w:tc>
          <w:tcPr>
            <w:tcW w:w="1763" w:type="dxa"/>
            <w:shd w:val="clear" w:color="auto" w:fill="auto"/>
            <w:noWrap/>
            <w:tcMar>
              <w:left w:w="0" w:type="dxa"/>
              <w:right w:w="0" w:type="dxa"/>
            </w:tcMar>
            <w:vAlign w:val="bottom"/>
          </w:tcPr>
          <w:p w14:paraId="5E423D71"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54" w:type="dxa"/>
            <w:vMerge/>
          </w:tcPr>
          <w:p w14:paraId="2E3BF14B"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4CA48A89"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40" w:type="dxa"/>
            <w:vMerge/>
          </w:tcPr>
          <w:p w14:paraId="5F637DC3" w14:textId="77777777" w:rsidR="00F51ECA" w:rsidRPr="005127FC" w:rsidRDefault="00F51ECA"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06DC936F" w14:textId="24752724" w:rsidR="00F51ECA" w:rsidRPr="002D155A" w:rsidRDefault="0057030C" w:rsidP="002D155A">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(4,868)</w:t>
            </w:r>
          </w:p>
        </w:tc>
      </w:tr>
      <w:tr w:rsidR="00DD0845" w:rsidRPr="005127FC" w14:paraId="6AC7D91B" w14:textId="77777777" w:rsidTr="00DD0845">
        <w:trPr>
          <w:trHeight w:val="283"/>
        </w:trPr>
        <w:tc>
          <w:tcPr>
            <w:tcW w:w="5026" w:type="dxa"/>
            <w:shd w:val="clear" w:color="auto" w:fill="auto"/>
            <w:noWrap/>
            <w:tcMar>
              <w:left w:w="0" w:type="dxa"/>
              <w:right w:w="0" w:type="dxa"/>
            </w:tcMar>
            <w:vAlign w:val="bottom"/>
          </w:tcPr>
          <w:p w14:paraId="4C467812" w14:textId="77777777" w:rsidR="00DD0845" w:rsidRPr="00DD0845" w:rsidRDefault="00DD0845" w:rsidP="00DC0894">
            <w:pPr>
              <w:spacing w:line="160" w:lineRule="atLeast"/>
              <w:rPr>
                <w:rFonts w:asciiTheme="minorHAnsi" w:hAnsiTheme="minorHAnsi" w:cstheme="minorHAnsi"/>
                <w:color w:val="000000"/>
                <w:sz w:val="20"/>
                <w:szCs w:val="20"/>
                <w:cs/>
              </w:rPr>
            </w:pPr>
            <w:r w:rsidRPr="005127FC">
              <w:rPr>
                <w:rFonts w:asciiTheme="minorHAnsi" w:hAnsiTheme="minorHAnsi" w:cstheme="minorHAnsi"/>
                <w:color w:val="000000"/>
                <w:sz w:val="20"/>
                <w:szCs w:val="20"/>
              </w:rPr>
              <w:t>Interest expenses</w:t>
            </w:r>
          </w:p>
        </w:tc>
        <w:tc>
          <w:tcPr>
            <w:tcW w:w="1763" w:type="dxa"/>
            <w:shd w:val="clear" w:color="auto" w:fill="auto"/>
            <w:noWrap/>
            <w:tcMar>
              <w:left w:w="0" w:type="dxa"/>
              <w:right w:w="0" w:type="dxa"/>
            </w:tcMar>
            <w:vAlign w:val="bottom"/>
          </w:tcPr>
          <w:p w14:paraId="467920EE" w14:textId="77777777" w:rsidR="00DD0845" w:rsidRPr="005127FC" w:rsidRDefault="00DD0845" w:rsidP="00DC0894">
            <w:pPr>
              <w:tabs>
                <w:tab w:val="decimal" w:pos="1440"/>
              </w:tabs>
              <w:spacing w:line="160" w:lineRule="atLeast"/>
              <w:ind w:right="72"/>
              <w:rPr>
                <w:rFonts w:asciiTheme="minorHAnsi" w:hAnsiTheme="minorHAnsi" w:cstheme="minorHAnsi"/>
                <w:sz w:val="20"/>
                <w:szCs w:val="20"/>
              </w:rPr>
            </w:pPr>
          </w:p>
        </w:tc>
        <w:tc>
          <w:tcPr>
            <w:tcW w:w="154" w:type="dxa"/>
            <w:vMerge/>
          </w:tcPr>
          <w:p w14:paraId="2FF134DC" w14:textId="77777777" w:rsidR="00DD0845" w:rsidRPr="005127FC" w:rsidRDefault="00DD0845" w:rsidP="00DC0894">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5385B310" w14:textId="77777777" w:rsidR="00DD0845" w:rsidRPr="005127FC" w:rsidRDefault="00DD0845" w:rsidP="00DD0845">
            <w:pPr>
              <w:spacing w:line="160" w:lineRule="atLeast"/>
              <w:ind w:right="90"/>
              <w:jc w:val="center"/>
              <w:rPr>
                <w:rFonts w:asciiTheme="minorHAnsi" w:hAnsiTheme="minorHAnsi" w:cstheme="minorHAnsi"/>
                <w:sz w:val="20"/>
                <w:szCs w:val="20"/>
              </w:rPr>
            </w:pPr>
          </w:p>
        </w:tc>
        <w:tc>
          <w:tcPr>
            <w:tcW w:w="140" w:type="dxa"/>
            <w:vMerge/>
          </w:tcPr>
          <w:p w14:paraId="4B33502B" w14:textId="77777777" w:rsidR="00DD0845" w:rsidRPr="005127FC" w:rsidRDefault="00DD0845" w:rsidP="00DC0894">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0A9755EB" w14:textId="77777777" w:rsidR="00DD0845" w:rsidRPr="00DD0845" w:rsidRDefault="00DD0845" w:rsidP="00DD0845">
            <w:pPr>
              <w:spacing w:line="160" w:lineRule="atLeast"/>
              <w:jc w:val="right"/>
              <w:rPr>
                <w:rFonts w:asciiTheme="minorHAnsi" w:hAnsiTheme="minorHAnsi" w:cstheme="minorHAnsi"/>
                <w:sz w:val="20"/>
                <w:szCs w:val="20"/>
              </w:rPr>
            </w:pPr>
            <w:r w:rsidRPr="00DD0845">
              <w:rPr>
                <w:rFonts w:asciiTheme="minorHAnsi" w:hAnsiTheme="minorHAnsi" w:cstheme="minorHAnsi"/>
                <w:sz w:val="20"/>
                <w:szCs w:val="20"/>
              </w:rPr>
              <w:t>(345)</w:t>
            </w:r>
          </w:p>
        </w:tc>
      </w:tr>
      <w:tr w:rsidR="00F51ECA" w:rsidRPr="005127FC" w14:paraId="0395EAC5" w14:textId="77777777" w:rsidTr="00516F72">
        <w:trPr>
          <w:trHeight w:val="283"/>
        </w:trPr>
        <w:tc>
          <w:tcPr>
            <w:tcW w:w="5026" w:type="dxa"/>
            <w:shd w:val="clear" w:color="auto" w:fill="auto"/>
            <w:noWrap/>
            <w:tcMar>
              <w:left w:w="0" w:type="dxa"/>
              <w:right w:w="0" w:type="dxa"/>
            </w:tcMar>
            <w:vAlign w:val="bottom"/>
          </w:tcPr>
          <w:p w14:paraId="3A443DD5" w14:textId="0694D579" w:rsidR="00F51ECA" w:rsidRPr="005127FC" w:rsidRDefault="00DD0845" w:rsidP="00C3188E">
            <w:pPr>
              <w:spacing w:line="160" w:lineRule="atLeast"/>
              <w:rPr>
                <w:rFonts w:asciiTheme="minorHAnsi" w:hAnsiTheme="minorHAnsi" w:cstheme="minorHAnsi"/>
                <w:spacing w:val="-4"/>
                <w:sz w:val="20"/>
                <w:szCs w:val="20"/>
                <w:cs/>
              </w:rPr>
            </w:pPr>
            <w:r>
              <w:rPr>
                <w:rFonts w:asciiTheme="minorHAnsi" w:hAnsiTheme="minorHAnsi" w:cstheme="minorHAnsi"/>
                <w:color w:val="000000"/>
                <w:sz w:val="20"/>
                <w:szCs w:val="20"/>
              </w:rPr>
              <w:t xml:space="preserve">Reversal of </w:t>
            </w:r>
            <w:r w:rsidR="00B43E59">
              <w:rPr>
                <w:rFonts w:asciiTheme="minorHAnsi" w:hAnsiTheme="minorHAnsi" w:cstheme="minorHAnsi"/>
                <w:color w:val="000000"/>
                <w:sz w:val="20"/>
                <w:szCs w:val="20"/>
              </w:rPr>
              <w:t>e</w:t>
            </w:r>
            <w:r w:rsidR="00307421" w:rsidRPr="005127FC">
              <w:rPr>
                <w:rFonts w:asciiTheme="minorHAnsi" w:hAnsiTheme="minorHAnsi" w:cstheme="minorHAnsi"/>
                <w:color w:val="000000"/>
                <w:sz w:val="20"/>
                <w:szCs w:val="20"/>
              </w:rPr>
              <w:t>xpected credit loss</w:t>
            </w:r>
          </w:p>
        </w:tc>
        <w:tc>
          <w:tcPr>
            <w:tcW w:w="1763" w:type="dxa"/>
            <w:shd w:val="clear" w:color="auto" w:fill="auto"/>
            <w:noWrap/>
            <w:tcMar>
              <w:left w:w="0" w:type="dxa"/>
              <w:right w:w="0" w:type="dxa"/>
            </w:tcMar>
            <w:vAlign w:val="bottom"/>
          </w:tcPr>
          <w:p w14:paraId="6704E646"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54" w:type="dxa"/>
            <w:vMerge w:val="restart"/>
          </w:tcPr>
          <w:p w14:paraId="4202F9B9"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07331670" w14:textId="77777777" w:rsidR="00F51ECA" w:rsidRPr="005127FC" w:rsidRDefault="00F51ECA" w:rsidP="00C3188E">
            <w:pPr>
              <w:tabs>
                <w:tab w:val="decimal" w:pos="1440"/>
              </w:tabs>
              <w:spacing w:line="160" w:lineRule="atLeast"/>
              <w:ind w:right="72"/>
              <w:rPr>
                <w:rFonts w:asciiTheme="minorHAnsi" w:hAnsiTheme="minorHAnsi" w:cstheme="minorHAnsi"/>
                <w:sz w:val="20"/>
                <w:szCs w:val="20"/>
              </w:rPr>
            </w:pPr>
          </w:p>
        </w:tc>
        <w:tc>
          <w:tcPr>
            <w:tcW w:w="140" w:type="dxa"/>
            <w:vMerge w:val="restart"/>
          </w:tcPr>
          <w:p w14:paraId="4DF06D33" w14:textId="77777777" w:rsidR="00F51ECA" w:rsidRPr="005127FC" w:rsidRDefault="00F51ECA" w:rsidP="00C3188E">
            <w:pP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1B9A254E" w14:textId="0205C0D7" w:rsidR="00F51ECA" w:rsidRPr="002D155A" w:rsidRDefault="0057030C" w:rsidP="002D155A">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16,573</w:t>
            </w:r>
          </w:p>
        </w:tc>
      </w:tr>
      <w:tr w:rsidR="004A0874" w:rsidRPr="005127FC" w14:paraId="3A3CFC54" w14:textId="77777777" w:rsidTr="00E549A5">
        <w:trPr>
          <w:trHeight w:val="227"/>
        </w:trPr>
        <w:tc>
          <w:tcPr>
            <w:tcW w:w="5026" w:type="dxa"/>
            <w:shd w:val="clear" w:color="auto" w:fill="auto"/>
            <w:noWrap/>
            <w:tcMar>
              <w:left w:w="0" w:type="dxa"/>
              <w:right w:w="0" w:type="dxa"/>
            </w:tcMar>
            <w:vAlign w:val="bottom"/>
          </w:tcPr>
          <w:p w14:paraId="17BE880B" w14:textId="77777777" w:rsidR="004A0874" w:rsidRPr="005127FC" w:rsidRDefault="004A0874" w:rsidP="00C3188E">
            <w:pPr>
              <w:spacing w:line="160" w:lineRule="atLeast"/>
              <w:rPr>
                <w:rFonts w:asciiTheme="minorHAnsi" w:hAnsiTheme="minorHAnsi" w:cstheme="minorHAnsi"/>
                <w:spacing w:val="-4"/>
                <w:sz w:val="20"/>
                <w:szCs w:val="20"/>
              </w:rPr>
            </w:pPr>
            <w:r w:rsidRPr="005127FC">
              <w:rPr>
                <w:rFonts w:asciiTheme="minorHAnsi" w:hAnsiTheme="minorHAnsi" w:cstheme="minorHAnsi"/>
                <w:color w:val="000000"/>
                <w:sz w:val="20"/>
                <w:szCs w:val="20"/>
              </w:rPr>
              <w:t>Other expenses</w:t>
            </w:r>
          </w:p>
        </w:tc>
        <w:tc>
          <w:tcPr>
            <w:tcW w:w="1763" w:type="dxa"/>
            <w:shd w:val="clear" w:color="auto" w:fill="auto"/>
            <w:noWrap/>
            <w:tcMar>
              <w:left w:w="0" w:type="dxa"/>
              <w:right w:w="0" w:type="dxa"/>
            </w:tcMar>
            <w:vAlign w:val="bottom"/>
          </w:tcPr>
          <w:p w14:paraId="0375D57C"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54" w:type="dxa"/>
            <w:vMerge/>
          </w:tcPr>
          <w:p w14:paraId="5A8BA51A"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3A49B2FC"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40" w:type="dxa"/>
            <w:vMerge/>
          </w:tcPr>
          <w:p w14:paraId="38642D89" w14:textId="77777777" w:rsidR="004A0874" w:rsidRPr="005127FC" w:rsidRDefault="004A0874" w:rsidP="00C3188E">
            <w:pPr>
              <w:pBdr>
                <w:bottom w:val="single" w:sz="4" w:space="1" w:color="auto"/>
              </w:pBdr>
              <w:tabs>
                <w:tab w:val="decimal" w:pos="1701"/>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7633BF40" w14:textId="2D770B4B" w:rsidR="004A0874" w:rsidRPr="002D155A" w:rsidRDefault="0057030C" w:rsidP="002D155A">
            <w:pPr>
              <w:pBdr>
                <w:bottom w:val="single" w:sz="4" w:space="1" w:color="auto"/>
              </w:pBd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(23,381)</w:t>
            </w:r>
          </w:p>
        </w:tc>
      </w:tr>
      <w:tr w:rsidR="004A0874" w:rsidRPr="005127FC" w14:paraId="180EB834" w14:textId="77777777" w:rsidTr="00E549A5">
        <w:trPr>
          <w:trHeight w:val="227"/>
        </w:trPr>
        <w:tc>
          <w:tcPr>
            <w:tcW w:w="5026" w:type="dxa"/>
            <w:shd w:val="clear" w:color="auto" w:fill="auto"/>
            <w:noWrap/>
            <w:tcMar>
              <w:left w:w="0" w:type="dxa"/>
              <w:right w:w="0" w:type="dxa"/>
            </w:tcMar>
            <w:vAlign w:val="bottom"/>
          </w:tcPr>
          <w:p w14:paraId="50A8E294" w14:textId="77777777" w:rsidR="004A0874" w:rsidRPr="00FA03B5" w:rsidRDefault="004A0874" w:rsidP="00C3188E">
            <w:pPr>
              <w:spacing w:line="160" w:lineRule="atLeast"/>
              <w:rPr>
                <w:rFonts w:asciiTheme="minorHAnsi" w:hAnsiTheme="minorHAnsi" w:cstheme="minorHAnsi"/>
                <w:sz w:val="20"/>
                <w:szCs w:val="20"/>
                <w:cs/>
              </w:rPr>
            </w:pPr>
            <w:r w:rsidRPr="00FA03B5">
              <w:rPr>
                <w:rFonts w:asciiTheme="minorHAnsi" w:hAnsiTheme="minorHAnsi" w:cstheme="minorHAnsi"/>
                <w:color w:val="000000"/>
                <w:sz w:val="20"/>
                <w:szCs w:val="20"/>
              </w:rPr>
              <w:t>Loss before tax</w:t>
            </w:r>
          </w:p>
        </w:tc>
        <w:tc>
          <w:tcPr>
            <w:tcW w:w="1763" w:type="dxa"/>
            <w:shd w:val="clear" w:color="auto" w:fill="auto"/>
            <w:noWrap/>
            <w:tcMar>
              <w:left w:w="0" w:type="dxa"/>
              <w:right w:w="0" w:type="dxa"/>
            </w:tcMar>
            <w:vAlign w:val="bottom"/>
          </w:tcPr>
          <w:p w14:paraId="7A092D37"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54" w:type="dxa"/>
            <w:vMerge/>
          </w:tcPr>
          <w:p w14:paraId="4D1894EF"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43167BB3"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40" w:type="dxa"/>
            <w:vMerge/>
          </w:tcPr>
          <w:p w14:paraId="50946AED" w14:textId="77777777" w:rsidR="004A0874" w:rsidRPr="005127FC" w:rsidRDefault="004A0874" w:rsidP="00C3188E">
            <w:pPr>
              <w:tabs>
                <w:tab w:val="decimal" w:pos="1599"/>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68D6EB53" w14:textId="16E132A9" w:rsidR="004A0874" w:rsidRPr="002D155A" w:rsidRDefault="0057030C" w:rsidP="002D155A">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(6,854)</w:t>
            </w:r>
          </w:p>
        </w:tc>
      </w:tr>
      <w:tr w:rsidR="004A0874" w:rsidRPr="005127FC" w14:paraId="0BB88BA3" w14:textId="77777777" w:rsidTr="00E549A5">
        <w:trPr>
          <w:trHeight w:val="227"/>
        </w:trPr>
        <w:tc>
          <w:tcPr>
            <w:tcW w:w="5026" w:type="dxa"/>
            <w:shd w:val="clear" w:color="auto" w:fill="auto"/>
            <w:noWrap/>
            <w:tcMar>
              <w:left w:w="0" w:type="dxa"/>
              <w:right w:w="0" w:type="dxa"/>
            </w:tcMar>
            <w:vAlign w:val="bottom"/>
          </w:tcPr>
          <w:p w14:paraId="07BD6FB2" w14:textId="3633DC4C" w:rsidR="004A0874" w:rsidRPr="00FA03B5" w:rsidRDefault="004A0874" w:rsidP="00C3188E">
            <w:pPr>
              <w:spacing w:line="160" w:lineRule="atLeast"/>
              <w:rPr>
                <w:rFonts w:asciiTheme="minorHAnsi" w:hAnsiTheme="minorHAnsi" w:cstheme="minorHAnsi"/>
                <w:sz w:val="20"/>
                <w:szCs w:val="20"/>
              </w:rPr>
            </w:pPr>
            <w:r w:rsidRPr="00FA03B5">
              <w:rPr>
                <w:rFonts w:asciiTheme="minorHAnsi" w:hAnsiTheme="minorHAnsi" w:cstheme="minorHAnsi"/>
                <w:spacing w:val="-4"/>
                <w:sz w:val="20"/>
                <w:szCs w:val="20"/>
              </w:rPr>
              <w:t>Income tax</w:t>
            </w:r>
          </w:p>
        </w:tc>
        <w:tc>
          <w:tcPr>
            <w:tcW w:w="1763" w:type="dxa"/>
            <w:shd w:val="clear" w:color="auto" w:fill="auto"/>
            <w:noWrap/>
            <w:tcMar>
              <w:left w:w="0" w:type="dxa"/>
              <w:right w:w="0" w:type="dxa"/>
            </w:tcMar>
            <w:vAlign w:val="bottom"/>
          </w:tcPr>
          <w:p w14:paraId="0972BA1D"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54" w:type="dxa"/>
            <w:vMerge/>
          </w:tcPr>
          <w:p w14:paraId="115A91BA"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5A953FF8"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40" w:type="dxa"/>
            <w:vMerge/>
          </w:tcPr>
          <w:p w14:paraId="2AC3FE2A" w14:textId="77777777" w:rsidR="004A0874" w:rsidRPr="005127FC" w:rsidRDefault="004A0874" w:rsidP="00C3188E">
            <w:pPr>
              <w:pBdr>
                <w:bottom w:val="single" w:sz="4" w:space="1" w:color="auto"/>
              </w:pBdr>
              <w:tabs>
                <w:tab w:val="decimal" w:pos="1617"/>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3BFA4868" w14:textId="2737632C" w:rsidR="004A0874" w:rsidRPr="002D155A" w:rsidRDefault="0057030C" w:rsidP="002D155A">
            <w:pPr>
              <w:pBdr>
                <w:bottom w:val="single" w:sz="4" w:space="1" w:color="auto"/>
              </w:pBd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86</w:t>
            </w:r>
          </w:p>
        </w:tc>
      </w:tr>
      <w:tr w:rsidR="004A0874" w:rsidRPr="005127FC" w14:paraId="23985A92" w14:textId="77777777" w:rsidTr="00516F72">
        <w:trPr>
          <w:trHeight w:val="283"/>
        </w:trPr>
        <w:tc>
          <w:tcPr>
            <w:tcW w:w="5026" w:type="dxa"/>
            <w:shd w:val="clear" w:color="auto" w:fill="auto"/>
            <w:noWrap/>
            <w:tcMar>
              <w:left w:w="0" w:type="dxa"/>
              <w:right w:w="0" w:type="dxa"/>
            </w:tcMar>
            <w:vAlign w:val="bottom"/>
          </w:tcPr>
          <w:p w14:paraId="41D19520" w14:textId="77777777" w:rsidR="004A0874" w:rsidRPr="00FA03B5" w:rsidRDefault="004A0874" w:rsidP="00C3188E">
            <w:pPr>
              <w:spacing w:line="160" w:lineRule="atLeast"/>
              <w:rPr>
                <w:rFonts w:asciiTheme="minorHAnsi" w:hAnsiTheme="minorHAnsi" w:cstheme="minorHAnsi"/>
                <w:sz w:val="20"/>
                <w:szCs w:val="20"/>
                <w:cs/>
              </w:rPr>
            </w:pPr>
            <w:r w:rsidRPr="00FA03B5">
              <w:rPr>
                <w:rFonts w:asciiTheme="minorHAnsi" w:hAnsiTheme="minorHAnsi" w:cstheme="minorHAnsi"/>
                <w:color w:val="000000"/>
                <w:sz w:val="20"/>
                <w:szCs w:val="20"/>
              </w:rPr>
              <w:t>Loss for the period</w:t>
            </w:r>
          </w:p>
        </w:tc>
        <w:tc>
          <w:tcPr>
            <w:tcW w:w="1763" w:type="dxa"/>
            <w:shd w:val="clear" w:color="auto" w:fill="auto"/>
            <w:noWrap/>
            <w:tcMar>
              <w:left w:w="0" w:type="dxa"/>
              <w:right w:w="0" w:type="dxa"/>
            </w:tcMar>
            <w:vAlign w:val="bottom"/>
          </w:tcPr>
          <w:p w14:paraId="2052CD36"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54" w:type="dxa"/>
            <w:vMerge/>
          </w:tcPr>
          <w:p w14:paraId="23974944"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344" w:type="dxa"/>
            <w:shd w:val="clear" w:color="auto" w:fill="auto"/>
            <w:noWrap/>
            <w:tcMar>
              <w:left w:w="0" w:type="dxa"/>
              <w:right w:w="0" w:type="dxa"/>
            </w:tcMar>
            <w:vAlign w:val="bottom"/>
          </w:tcPr>
          <w:p w14:paraId="7DE27577" w14:textId="77777777" w:rsidR="004A0874" w:rsidRPr="005127FC" w:rsidRDefault="004A0874" w:rsidP="00C3188E">
            <w:pPr>
              <w:tabs>
                <w:tab w:val="decimal" w:pos="1440"/>
              </w:tabs>
              <w:spacing w:line="160" w:lineRule="atLeast"/>
              <w:ind w:right="72"/>
              <w:rPr>
                <w:rFonts w:asciiTheme="minorHAnsi" w:hAnsiTheme="minorHAnsi" w:cstheme="minorHAnsi"/>
                <w:sz w:val="20"/>
                <w:szCs w:val="20"/>
              </w:rPr>
            </w:pPr>
          </w:p>
        </w:tc>
        <w:tc>
          <w:tcPr>
            <w:tcW w:w="140" w:type="dxa"/>
            <w:vMerge/>
          </w:tcPr>
          <w:p w14:paraId="73C1462C" w14:textId="77777777" w:rsidR="004A0874" w:rsidRPr="005127FC" w:rsidRDefault="004A0874" w:rsidP="00C3188E">
            <w:pPr>
              <w:pBdr>
                <w:bottom w:val="double" w:sz="4" w:space="1" w:color="auto"/>
              </w:pBdr>
              <w:tabs>
                <w:tab w:val="decimal" w:pos="1599"/>
              </w:tabs>
              <w:spacing w:line="160" w:lineRule="atLeast"/>
              <w:ind w:right="72"/>
              <w:rPr>
                <w:rFonts w:asciiTheme="minorHAnsi" w:hAnsiTheme="minorHAnsi" w:cstheme="minorHAnsi"/>
                <w:sz w:val="20"/>
                <w:szCs w:val="20"/>
              </w:rPr>
            </w:pPr>
          </w:p>
        </w:tc>
        <w:tc>
          <w:tcPr>
            <w:tcW w:w="1414" w:type="dxa"/>
            <w:shd w:val="clear" w:color="auto" w:fill="auto"/>
            <w:noWrap/>
            <w:tcMar>
              <w:left w:w="0" w:type="dxa"/>
              <w:right w:w="0" w:type="dxa"/>
            </w:tcMar>
            <w:vAlign w:val="bottom"/>
          </w:tcPr>
          <w:p w14:paraId="58ADEE35" w14:textId="0F69CDC7" w:rsidR="004A0874" w:rsidRPr="002D155A" w:rsidRDefault="0057030C" w:rsidP="002D155A">
            <w:pPr>
              <w:pBdr>
                <w:bottom w:val="double" w:sz="4" w:space="1" w:color="auto"/>
              </w:pBd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(6,768)</w:t>
            </w:r>
          </w:p>
        </w:tc>
      </w:tr>
    </w:tbl>
    <w:p w14:paraId="3B1FF111" w14:textId="723D041A" w:rsidR="00C16B3F" w:rsidRDefault="00C16B3F" w:rsidP="00C3188E">
      <w:pPr>
        <w:spacing w:line="160" w:lineRule="atLeast"/>
        <w:rPr>
          <w:rFonts w:asciiTheme="minorHAnsi" w:eastAsia="Arial Unicode MS" w:hAnsiTheme="minorHAnsi" w:cstheme="minorBidi"/>
          <w:b/>
          <w:bCs/>
          <w:sz w:val="20"/>
          <w:szCs w:val="20"/>
        </w:rPr>
      </w:pPr>
    </w:p>
    <w:tbl>
      <w:tblPr>
        <w:tblW w:w="9841" w:type="dxa"/>
        <w:tblLayout w:type="fixed"/>
        <w:tblCellMar>
          <w:left w:w="0" w:type="dxa"/>
          <w:right w:w="0" w:type="dxa"/>
        </w:tblCellMar>
        <w:tblLook w:val="04A0" w:firstRow="1" w:lastRow="0" w:firstColumn="1" w:lastColumn="0" w:noHBand="0" w:noVBand="1"/>
      </w:tblPr>
      <w:tblGrid>
        <w:gridCol w:w="5026"/>
        <w:gridCol w:w="1763"/>
        <w:gridCol w:w="140"/>
        <w:gridCol w:w="1358"/>
        <w:gridCol w:w="140"/>
        <w:gridCol w:w="1414"/>
      </w:tblGrid>
      <w:tr w:rsidR="003D5E41" w:rsidRPr="005127FC" w14:paraId="7EBFEC82" w14:textId="77777777" w:rsidTr="00463F63">
        <w:trPr>
          <w:trHeight w:val="283"/>
          <w:tblHeader/>
        </w:trPr>
        <w:tc>
          <w:tcPr>
            <w:tcW w:w="5026" w:type="dxa"/>
            <w:noWrap/>
            <w:vAlign w:val="bottom"/>
          </w:tcPr>
          <w:p w14:paraId="4D9401E9" w14:textId="77777777" w:rsidR="003D5E41" w:rsidRPr="005127FC" w:rsidRDefault="003D5E41" w:rsidP="00463F63">
            <w:pPr>
              <w:spacing w:line="160" w:lineRule="atLeast"/>
              <w:rPr>
                <w:rFonts w:asciiTheme="minorHAnsi" w:hAnsiTheme="minorHAnsi" w:cstheme="minorHAnsi"/>
                <w:sz w:val="20"/>
                <w:szCs w:val="20"/>
              </w:rPr>
            </w:pPr>
            <w:r w:rsidRPr="005127FC">
              <w:rPr>
                <w:rFonts w:asciiTheme="minorHAnsi" w:hAnsiTheme="minorHAnsi" w:cstheme="minorHAnsi"/>
                <w:sz w:val="20"/>
                <w:szCs w:val="20"/>
              </w:rPr>
              <w:lastRenderedPageBreak/>
              <w:br w:type="page"/>
            </w:r>
            <w:r w:rsidRPr="005127FC">
              <w:rPr>
                <w:rFonts w:asciiTheme="minorHAnsi" w:eastAsia="Arial Unicode MS" w:hAnsiTheme="minorHAnsi" w:cstheme="minorHAnsi"/>
                <w:b/>
                <w:bCs/>
                <w:sz w:val="20"/>
                <w:szCs w:val="20"/>
              </w:rPr>
              <w:br w:type="page"/>
            </w:r>
            <w:r w:rsidRPr="005127FC">
              <w:rPr>
                <w:rFonts w:asciiTheme="minorHAnsi" w:hAnsiTheme="minorHAnsi" w:cstheme="minorHAnsi"/>
                <w:sz w:val="20"/>
                <w:szCs w:val="20"/>
              </w:rPr>
              <w:br w:type="page"/>
            </w:r>
          </w:p>
        </w:tc>
        <w:tc>
          <w:tcPr>
            <w:tcW w:w="4815" w:type="dxa"/>
            <w:gridSpan w:val="5"/>
            <w:tcBorders>
              <w:bottom w:val="single" w:sz="4" w:space="0" w:color="auto"/>
            </w:tcBorders>
            <w:noWrap/>
            <w:vAlign w:val="bottom"/>
          </w:tcPr>
          <w:p w14:paraId="421A1C63" w14:textId="77777777" w:rsidR="003D5E41" w:rsidRPr="005127FC" w:rsidRDefault="003D5E41" w:rsidP="00463F63">
            <w:pPr>
              <w:spacing w:line="160" w:lineRule="atLeast"/>
              <w:ind w:right="90"/>
              <w:jc w:val="center"/>
              <w:rPr>
                <w:rFonts w:asciiTheme="minorHAnsi" w:hAnsiTheme="minorHAnsi" w:cstheme="minorHAnsi"/>
                <w:color w:val="000000"/>
                <w:sz w:val="20"/>
                <w:szCs w:val="20"/>
              </w:rPr>
            </w:pPr>
            <w:r>
              <w:rPr>
                <w:rFonts w:asciiTheme="minorHAnsi" w:eastAsia="Calibri" w:hAnsiTheme="minorHAnsi" w:cstheme="minorHAnsi"/>
                <w:sz w:val="20"/>
                <w:szCs w:val="20"/>
                <w:lang w:eastAsia="th-TH"/>
              </w:rPr>
              <w:t xml:space="preserve">In </w:t>
            </w:r>
            <w:r w:rsidRPr="005127FC">
              <w:rPr>
                <w:rFonts w:asciiTheme="minorHAnsi" w:eastAsia="Calibri" w:hAnsiTheme="minorHAnsi" w:cstheme="minorHAnsi"/>
                <w:sz w:val="20"/>
                <w:szCs w:val="20"/>
                <w:lang w:eastAsia="th-TH"/>
              </w:rPr>
              <w:t>Thousand Baht</w:t>
            </w:r>
          </w:p>
        </w:tc>
      </w:tr>
      <w:tr w:rsidR="003D5E41" w:rsidRPr="005127FC" w14:paraId="65EC33B6" w14:textId="77777777" w:rsidTr="00463F63">
        <w:trPr>
          <w:trHeight w:val="283"/>
          <w:tblHeader/>
        </w:trPr>
        <w:tc>
          <w:tcPr>
            <w:tcW w:w="5026" w:type="dxa"/>
            <w:noWrap/>
            <w:vAlign w:val="bottom"/>
          </w:tcPr>
          <w:p w14:paraId="23E142AC" w14:textId="77777777" w:rsidR="003D5E41" w:rsidRPr="005127FC" w:rsidRDefault="003D5E41" w:rsidP="00463F63">
            <w:pPr>
              <w:spacing w:line="160" w:lineRule="atLeast"/>
              <w:rPr>
                <w:rFonts w:asciiTheme="minorHAnsi" w:hAnsiTheme="minorHAnsi" w:cstheme="minorHAnsi"/>
                <w:sz w:val="20"/>
                <w:szCs w:val="20"/>
              </w:rPr>
            </w:pPr>
          </w:p>
        </w:tc>
        <w:tc>
          <w:tcPr>
            <w:tcW w:w="4815" w:type="dxa"/>
            <w:gridSpan w:val="5"/>
            <w:tcBorders>
              <w:top w:val="single" w:sz="4" w:space="0" w:color="auto"/>
              <w:bottom w:val="single" w:sz="4" w:space="0" w:color="auto"/>
            </w:tcBorders>
            <w:noWrap/>
            <w:vAlign w:val="bottom"/>
          </w:tcPr>
          <w:p w14:paraId="13C77550" w14:textId="77777777" w:rsidR="003D5E41" w:rsidRPr="005127FC" w:rsidRDefault="003D5E41" w:rsidP="00463F63">
            <w:pPr>
              <w:spacing w:line="160" w:lineRule="atLeast"/>
              <w:ind w:right="90"/>
              <w:jc w:val="center"/>
              <w:rPr>
                <w:rFonts w:asciiTheme="minorHAnsi" w:eastAsia="Calibri" w:hAnsiTheme="minorHAnsi" w:cstheme="minorHAnsi"/>
                <w:sz w:val="20"/>
                <w:szCs w:val="20"/>
                <w:lang w:eastAsia="th-TH"/>
              </w:rPr>
            </w:pPr>
            <w:r w:rsidRPr="005127F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3D5E41" w:rsidRPr="005127FC" w14:paraId="06E1192E" w14:textId="77777777" w:rsidTr="00463F63">
        <w:trPr>
          <w:trHeight w:val="283"/>
          <w:tblHeader/>
        </w:trPr>
        <w:tc>
          <w:tcPr>
            <w:tcW w:w="5026" w:type="dxa"/>
            <w:noWrap/>
            <w:vAlign w:val="bottom"/>
          </w:tcPr>
          <w:p w14:paraId="3188A90E" w14:textId="77777777" w:rsidR="003D5E41" w:rsidRPr="005127FC" w:rsidRDefault="003D5E41" w:rsidP="00463F63">
            <w:pPr>
              <w:spacing w:line="160" w:lineRule="atLeast"/>
              <w:rPr>
                <w:rFonts w:asciiTheme="minorHAnsi" w:hAnsiTheme="minorHAnsi" w:cstheme="minorHAnsi"/>
                <w:sz w:val="20"/>
                <w:szCs w:val="20"/>
              </w:rPr>
            </w:pPr>
          </w:p>
        </w:tc>
        <w:tc>
          <w:tcPr>
            <w:tcW w:w="4815" w:type="dxa"/>
            <w:gridSpan w:val="5"/>
            <w:tcBorders>
              <w:top w:val="single" w:sz="4" w:space="0" w:color="auto"/>
              <w:bottom w:val="single" w:sz="4" w:space="0" w:color="auto"/>
            </w:tcBorders>
            <w:noWrap/>
            <w:vAlign w:val="bottom"/>
            <w:hideMark/>
          </w:tcPr>
          <w:p w14:paraId="62CA530E" w14:textId="77777777" w:rsidR="003D5E41" w:rsidRPr="005127FC" w:rsidRDefault="003D5E41" w:rsidP="00463F63">
            <w:pPr>
              <w:spacing w:line="160" w:lineRule="atLeast"/>
              <w:ind w:right="98"/>
              <w:jc w:val="center"/>
              <w:rPr>
                <w:rFonts w:asciiTheme="minorHAnsi" w:hAnsiTheme="minorHAnsi" w:cstheme="minorHAnsi"/>
                <w:color w:val="000000"/>
                <w:sz w:val="20"/>
                <w:szCs w:val="20"/>
              </w:rPr>
            </w:pPr>
            <w:r w:rsidRPr="005127FC">
              <w:rPr>
                <w:rFonts w:asciiTheme="minorHAnsi" w:hAnsiTheme="minorHAnsi" w:cstheme="minorHAnsi"/>
                <w:color w:val="000000"/>
                <w:sz w:val="20"/>
                <w:szCs w:val="20"/>
              </w:rPr>
              <w:t xml:space="preserve">For the three-month period ended March </w:t>
            </w:r>
            <w:r>
              <w:rPr>
                <w:rFonts w:asciiTheme="minorHAnsi" w:hAnsiTheme="minorHAnsi" w:cstheme="minorHAnsi"/>
                <w:color w:val="000000"/>
                <w:sz w:val="20"/>
                <w:szCs w:val="20"/>
              </w:rPr>
              <w:t xml:space="preserve">31, </w:t>
            </w:r>
            <w:r w:rsidRPr="005127FC">
              <w:rPr>
                <w:rFonts w:asciiTheme="minorHAnsi" w:hAnsiTheme="minorHAnsi" w:cstheme="minorHAnsi"/>
                <w:color w:val="000000"/>
                <w:sz w:val="20"/>
                <w:szCs w:val="20"/>
              </w:rPr>
              <w:t>20</w:t>
            </w:r>
            <w:r>
              <w:rPr>
                <w:rFonts w:asciiTheme="minorHAnsi" w:hAnsiTheme="minorHAnsi" w:cstheme="minorHAnsi"/>
                <w:color w:val="000000"/>
                <w:sz w:val="20"/>
                <w:szCs w:val="20"/>
              </w:rPr>
              <w:t>20</w:t>
            </w:r>
          </w:p>
        </w:tc>
      </w:tr>
      <w:tr w:rsidR="003D5E41" w:rsidRPr="005127FC" w14:paraId="5E4AAF9E" w14:textId="77777777" w:rsidTr="00463F63">
        <w:trPr>
          <w:trHeight w:val="283"/>
          <w:tblHeader/>
        </w:trPr>
        <w:tc>
          <w:tcPr>
            <w:tcW w:w="5026" w:type="dxa"/>
            <w:noWrap/>
          </w:tcPr>
          <w:p w14:paraId="048FAC11" w14:textId="77777777" w:rsidR="003D5E41" w:rsidRPr="005127FC" w:rsidRDefault="003D5E41" w:rsidP="00463F63">
            <w:pPr>
              <w:spacing w:line="160" w:lineRule="atLeast"/>
              <w:rPr>
                <w:rFonts w:asciiTheme="minorHAnsi" w:hAnsiTheme="minorHAnsi" w:cstheme="minorHAnsi"/>
                <w:sz w:val="20"/>
                <w:szCs w:val="20"/>
              </w:rPr>
            </w:pPr>
          </w:p>
        </w:tc>
        <w:tc>
          <w:tcPr>
            <w:tcW w:w="1763" w:type="dxa"/>
            <w:tcBorders>
              <w:top w:val="single" w:sz="4" w:space="0" w:color="auto"/>
              <w:bottom w:val="single" w:sz="4" w:space="0" w:color="auto"/>
            </w:tcBorders>
            <w:noWrap/>
            <w:vAlign w:val="bottom"/>
            <w:hideMark/>
          </w:tcPr>
          <w:p w14:paraId="16C8BE0D" w14:textId="77777777" w:rsidR="003D5E41" w:rsidRPr="005127FC" w:rsidRDefault="003D5E41" w:rsidP="00463F63">
            <w:pPr>
              <w:spacing w:line="160" w:lineRule="atLeast"/>
              <w:ind w:left="-7"/>
              <w:jc w:val="center"/>
              <w:rPr>
                <w:rFonts w:asciiTheme="minorHAnsi" w:hAnsiTheme="minorHAnsi" w:cstheme="minorHAnsi"/>
                <w:color w:val="000000"/>
                <w:sz w:val="20"/>
                <w:szCs w:val="20"/>
              </w:rPr>
            </w:pPr>
            <w:r w:rsidRPr="005127FC">
              <w:rPr>
                <w:rFonts w:asciiTheme="minorHAnsi" w:hAnsiTheme="minorHAnsi" w:cstheme="minorHAnsi"/>
                <w:color w:val="000000"/>
                <w:sz w:val="20"/>
                <w:szCs w:val="20"/>
                <w:lang w:eastAsia="x-none"/>
              </w:rPr>
              <w:t>Securities and derivatives business</w:t>
            </w:r>
          </w:p>
        </w:tc>
        <w:tc>
          <w:tcPr>
            <w:tcW w:w="140" w:type="dxa"/>
            <w:tcBorders>
              <w:top w:val="single" w:sz="4" w:space="0" w:color="auto"/>
            </w:tcBorders>
          </w:tcPr>
          <w:p w14:paraId="2E2FC334" w14:textId="77777777" w:rsidR="003D5E41" w:rsidRPr="005127FC" w:rsidRDefault="003D5E41" w:rsidP="00463F63">
            <w:pPr>
              <w:spacing w:line="160" w:lineRule="atLeast"/>
              <w:ind w:left="261" w:right="113" w:hanging="148"/>
              <w:jc w:val="center"/>
              <w:rPr>
                <w:rFonts w:asciiTheme="minorHAnsi" w:hAnsiTheme="minorHAnsi" w:cstheme="minorHAnsi"/>
                <w:color w:val="000000"/>
                <w:sz w:val="20"/>
                <w:szCs w:val="20"/>
                <w:lang w:eastAsia="x-none"/>
              </w:rPr>
            </w:pPr>
          </w:p>
        </w:tc>
        <w:tc>
          <w:tcPr>
            <w:tcW w:w="1358" w:type="dxa"/>
            <w:tcBorders>
              <w:top w:val="single" w:sz="4" w:space="0" w:color="auto"/>
              <w:bottom w:val="single" w:sz="4" w:space="0" w:color="auto"/>
            </w:tcBorders>
            <w:vAlign w:val="bottom"/>
            <w:hideMark/>
          </w:tcPr>
          <w:p w14:paraId="79606A7E" w14:textId="77777777" w:rsidR="003D5E41" w:rsidRPr="005127FC" w:rsidRDefault="003D5E41" w:rsidP="00463F63">
            <w:pPr>
              <w:spacing w:line="160" w:lineRule="atLeast"/>
              <w:ind w:left="261" w:right="113" w:hanging="148"/>
              <w:jc w:val="center"/>
              <w:rPr>
                <w:rFonts w:asciiTheme="minorHAnsi" w:hAnsiTheme="minorHAnsi" w:cstheme="minorHAnsi"/>
                <w:color w:val="000000"/>
                <w:sz w:val="20"/>
                <w:szCs w:val="20"/>
              </w:rPr>
            </w:pPr>
            <w:r w:rsidRPr="005127FC">
              <w:rPr>
                <w:rFonts w:asciiTheme="minorHAnsi" w:hAnsiTheme="minorHAnsi" w:cstheme="minorHAnsi"/>
                <w:color w:val="000000"/>
                <w:sz w:val="20"/>
                <w:szCs w:val="20"/>
                <w:lang w:eastAsia="x-none"/>
              </w:rPr>
              <w:t>Investment business</w:t>
            </w:r>
          </w:p>
        </w:tc>
        <w:tc>
          <w:tcPr>
            <w:tcW w:w="140" w:type="dxa"/>
            <w:tcBorders>
              <w:top w:val="single" w:sz="4" w:space="0" w:color="auto"/>
            </w:tcBorders>
          </w:tcPr>
          <w:p w14:paraId="02E2645B" w14:textId="77777777" w:rsidR="003D5E41" w:rsidRPr="005127FC" w:rsidRDefault="003D5E41" w:rsidP="00463F63">
            <w:pPr>
              <w:spacing w:line="160" w:lineRule="atLeast"/>
              <w:ind w:left="135" w:hanging="148"/>
              <w:jc w:val="center"/>
              <w:rPr>
                <w:rFonts w:asciiTheme="minorHAnsi" w:hAnsiTheme="minorHAnsi" w:cstheme="minorHAnsi"/>
                <w:color w:val="000000"/>
                <w:sz w:val="20"/>
                <w:szCs w:val="20"/>
              </w:rPr>
            </w:pPr>
          </w:p>
        </w:tc>
        <w:tc>
          <w:tcPr>
            <w:tcW w:w="1414" w:type="dxa"/>
            <w:tcBorders>
              <w:top w:val="single" w:sz="4" w:space="0" w:color="auto"/>
              <w:bottom w:val="single" w:sz="4" w:space="0" w:color="auto"/>
            </w:tcBorders>
            <w:noWrap/>
            <w:vAlign w:val="bottom"/>
            <w:hideMark/>
          </w:tcPr>
          <w:p w14:paraId="42309ED9" w14:textId="77777777" w:rsidR="003D5E41" w:rsidRPr="005127FC" w:rsidRDefault="003D5E41" w:rsidP="00463F63">
            <w:pPr>
              <w:spacing w:line="160" w:lineRule="atLeast"/>
              <w:ind w:left="135" w:hanging="148"/>
              <w:jc w:val="center"/>
              <w:rPr>
                <w:rFonts w:asciiTheme="minorHAnsi" w:hAnsiTheme="minorHAnsi" w:cstheme="minorHAnsi"/>
                <w:color w:val="000000"/>
                <w:sz w:val="20"/>
                <w:szCs w:val="20"/>
              </w:rPr>
            </w:pPr>
            <w:r w:rsidRPr="005127FC">
              <w:rPr>
                <w:rFonts w:asciiTheme="minorHAnsi" w:hAnsiTheme="minorHAnsi" w:cstheme="minorHAnsi"/>
                <w:color w:val="000000"/>
                <w:sz w:val="20"/>
                <w:szCs w:val="20"/>
              </w:rPr>
              <w:t>Total</w:t>
            </w:r>
          </w:p>
        </w:tc>
      </w:tr>
      <w:tr w:rsidR="003D5E41" w:rsidRPr="005127FC" w14:paraId="4711DAE9" w14:textId="77777777" w:rsidTr="00463F63">
        <w:trPr>
          <w:trHeight w:val="283"/>
        </w:trPr>
        <w:tc>
          <w:tcPr>
            <w:tcW w:w="5026" w:type="dxa"/>
            <w:noWrap/>
            <w:vAlign w:val="bottom"/>
            <w:hideMark/>
          </w:tcPr>
          <w:p w14:paraId="7240277F" w14:textId="77777777" w:rsidR="003D5E41" w:rsidRPr="005127FC" w:rsidRDefault="003D5E41" w:rsidP="00463F63">
            <w:pPr>
              <w:spacing w:line="160" w:lineRule="atLeast"/>
              <w:rPr>
                <w:rFonts w:asciiTheme="minorHAnsi" w:hAnsiTheme="minorHAnsi" w:cstheme="minorHAnsi"/>
                <w:b/>
                <w:bCs/>
                <w:color w:val="000000"/>
                <w:sz w:val="20"/>
                <w:szCs w:val="20"/>
              </w:rPr>
            </w:pPr>
            <w:r w:rsidRPr="005127FC">
              <w:rPr>
                <w:rFonts w:asciiTheme="minorHAnsi" w:hAnsiTheme="minorHAnsi" w:cstheme="minorHAnsi"/>
                <w:b/>
                <w:bCs/>
                <w:color w:val="000000"/>
                <w:sz w:val="20"/>
                <w:szCs w:val="20"/>
              </w:rPr>
              <w:t>Revenues</w:t>
            </w:r>
          </w:p>
        </w:tc>
        <w:tc>
          <w:tcPr>
            <w:tcW w:w="1763" w:type="dxa"/>
            <w:tcBorders>
              <w:top w:val="single" w:sz="4" w:space="0" w:color="auto"/>
            </w:tcBorders>
            <w:noWrap/>
            <w:vAlign w:val="bottom"/>
          </w:tcPr>
          <w:p w14:paraId="223830F2" w14:textId="77777777" w:rsidR="003D5E41" w:rsidRPr="005127FC" w:rsidRDefault="003D5E41" w:rsidP="00463F63">
            <w:pPr>
              <w:tabs>
                <w:tab w:val="decimal" w:pos="1080"/>
              </w:tabs>
              <w:spacing w:line="160" w:lineRule="atLeast"/>
              <w:ind w:left="135" w:right="72" w:hanging="148"/>
              <w:rPr>
                <w:rFonts w:asciiTheme="minorHAnsi" w:hAnsiTheme="minorHAnsi" w:cstheme="minorHAnsi"/>
                <w:sz w:val="20"/>
                <w:szCs w:val="20"/>
              </w:rPr>
            </w:pPr>
          </w:p>
        </w:tc>
        <w:tc>
          <w:tcPr>
            <w:tcW w:w="140" w:type="dxa"/>
          </w:tcPr>
          <w:p w14:paraId="60BA667D" w14:textId="77777777" w:rsidR="003D5E41" w:rsidRPr="005127FC" w:rsidRDefault="003D5E41" w:rsidP="00463F63">
            <w:pPr>
              <w:tabs>
                <w:tab w:val="decimal" w:pos="1080"/>
              </w:tabs>
              <w:spacing w:line="160" w:lineRule="atLeast"/>
              <w:ind w:left="135" w:right="72" w:hanging="148"/>
              <w:rPr>
                <w:rFonts w:asciiTheme="minorHAnsi" w:hAnsiTheme="minorHAnsi" w:cstheme="minorHAnsi"/>
                <w:sz w:val="20"/>
                <w:szCs w:val="20"/>
              </w:rPr>
            </w:pPr>
          </w:p>
        </w:tc>
        <w:tc>
          <w:tcPr>
            <w:tcW w:w="1358" w:type="dxa"/>
            <w:tcBorders>
              <w:top w:val="single" w:sz="4" w:space="0" w:color="auto"/>
            </w:tcBorders>
            <w:noWrap/>
            <w:vAlign w:val="bottom"/>
          </w:tcPr>
          <w:p w14:paraId="69FABA8D" w14:textId="77777777" w:rsidR="003D5E41" w:rsidRPr="005127FC" w:rsidRDefault="003D5E41" w:rsidP="00463F63">
            <w:pPr>
              <w:tabs>
                <w:tab w:val="decimal" w:pos="1080"/>
              </w:tabs>
              <w:spacing w:line="160" w:lineRule="atLeast"/>
              <w:ind w:left="135" w:right="72" w:hanging="148"/>
              <w:rPr>
                <w:rFonts w:asciiTheme="minorHAnsi" w:hAnsiTheme="minorHAnsi" w:cstheme="minorHAnsi"/>
                <w:sz w:val="20"/>
                <w:szCs w:val="20"/>
              </w:rPr>
            </w:pPr>
          </w:p>
        </w:tc>
        <w:tc>
          <w:tcPr>
            <w:tcW w:w="140" w:type="dxa"/>
          </w:tcPr>
          <w:p w14:paraId="52D397B3" w14:textId="77777777" w:rsidR="003D5E41" w:rsidRPr="005127FC" w:rsidRDefault="003D5E41" w:rsidP="00463F63">
            <w:pPr>
              <w:tabs>
                <w:tab w:val="decimal" w:pos="1080"/>
              </w:tabs>
              <w:spacing w:line="160" w:lineRule="atLeast"/>
              <w:ind w:left="135" w:right="72" w:hanging="148"/>
              <w:rPr>
                <w:rFonts w:asciiTheme="minorHAnsi" w:hAnsiTheme="minorHAnsi" w:cstheme="minorHAnsi"/>
                <w:sz w:val="20"/>
                <w:szCs w:val="20"/>
              </w:rPr>
            </w:pPr>
          </w:p>
        </w:tc>
        <w:tc>
          <w:tcPr>
            <w:tcW w:w="1414" w:type="dxa"/>
            <w:tcBorders>
              <w:top w:val="single" w:sz="4" w:space="0" w:color="auto"/>
            </w:tcBorders>
            <w:noWrap/>
            <w:vAlign w:val="bottom"/>
          </w:tcPr>
          <w:p w14:paraId="1A6F9E1F" w14:textId="77777777" w:rsidR="003D5E41" w:rsidRPr="005127FC" w:rsidRDefault="003D5E41" w:rsidP="00463F63">
            <w:pPr>
              <w:tabs>
                <w:tab w:val="decimal" w:pos="1080"/>
              </w:tabs>
              <w:spacing w:line="160" w:lineRule="atLeast"/>
              <w:ind w:left="135" w:right="72" w:hanging="148"/>
              <w:rPr>
                <w:rFonts w:asciiTheme="minorHAnsi" w:hAnsiTheme="minorHAnsi" w:cstheme="minorHAnsi"/>
                <w:sz w:val="20"/>
                <w:szCs w:val="20"/>
              </w:rPr>
            </w:pPr>
          </w:p>
        </w:tc>
      </w:tr>
      <w:tr w:rsidR="003D5E41" w:rsidRPr="005127FC" w14:paraId="0CEF082B" w14:textId="77777777" w:rsidTr="00463F63">
        <w:trPr>
          <w:trHeight w:val="283"/>
        </w:trPr>
        <w:tc>
          <w:tcPr>
            <w:tcW w:w="5026" w:type="dxa"/>
            <w:noWrap/>
            <w:vAlign w:val="bottom"/>
            <w:hideMark/>
          </w:tcPr>
          <w:p w14:paraId="1307F9B5" w14:textId="77777777" w:rsidR="003D5E41" w:rsidRPr="005127FC" w:rsidRDefault="003D5E41" w:rsidP="00463F63">
            <w:pPr>
              <w:spacing w:line="160" w:lineRule="atLeast"/>
              <w:rPr>
                <w:rFonts w:asciiTheme="minorHAnsi" w:hAnsiTheme="minorHAnsi" w:cstheme="minorHAnsi"/>
                <w:sz w:val="20"/>
                <w:szCs w:val="20"/>
              </w:rPr>
            </w:pPr>
            <w:r w:rsidRPr="005127FC">
              <w:rPr>
                <w:rFonts w:asciiTheme="minorHAnsi" w:hAnsiTheme="minorHAnsi" w:cstheme="minorHAnsi"/>
                <w:color w:val="000000"/>
                <w:sz w:val="20"/>
                <w:szCs w:val="20"/>
              </w:rPr>
              <w:t>Brokerage fees</w:t>
            </w:r>
          </w:p>
        </w:tc>
        <w:tc>
          <w:tcPr>
            <w:tcW w:w="1763" w:type="dxa"/>
            <w:shd w:val="clear" w:color="auto" w:fill="auto"/>
            <w:noWrap/>
            <w:vAlign w:val="bottom"/>
          </w:tcPr>
          <w:p w14:paraId="34035F29" w14:textId="77777777" w:rsidR="003D5E41" w:rsidRPr="005127FC" w:rsidRDefault="003D5E41" w:rsidP="00463F63">
            <w:pPr>
              <w:spacing w:line="160" w:lineRule="atLeast"/>
              <w:ind w:right="51"/>
              <w:jc w:val="right"/>
              <w:rPr>
                <w:rFonts w:asciiTheme="minorHAnsi" w:hAnsiTheme="minorHAnsi" w:cstheme="minorHAnsi"/>
                <w:color w:val="000000"/>
                <w:sz w:val="20"/>
                <w:szCs w:val="20"/>
                <w:cs/>
              </w:rPr>
            </w:pPr>
            <w:r w:rsidRPr="002D155A">
              <w:rPr>
                <w:rFonts w:asciiTheme="minorHAnsi" w:hAnsiTheme="minorHAnsi" w:cstheme="minorHAnsi"/>
                <w:color w:val="000000"/>
                <w:sz w:val="20"/>
                <w:szCs w:val="20"/>
              </w:rPr>
              <w:t>15,308</w:t>
            </w:r>
          </w:p>
        </w:tc>
        <w:tc>
          <w:tcPr>
            <w:tcW w:w="140" w:type="dxa"/>
          </w:tcPr>
          <w:p w14:paraId="00666989" w14:textId="77777777" w:rsidR="003D5E41" w:rsidRDefault="003D5E41" w:rsidP="00463F63">
            <w:pPr>
              <w:spacing w:line="160" w:lineRule="atLeast"/>
              <w:ind w:left="135" w:hanging="148"/>
              <w:jc w:val="center"/>
              <w:rPr>
                <w:rFonts w:asciiTheme="minorHAnsi" w:hAnsiTheme="minorHAnsi" w:cstheme="minorHAnsi"/>
                <w:sz w:val="20"/>
                <w:szCs w:val="20"/>
              </w:rPr>
            </w:pPr>
          </w:p>
        </w:tc>
        <w:tc>
          <w:tcPr>
            <w:tcW w:w="1358" w:type="dxa"/>
            <w:shd w:val="clear" w:color="auto" w:fill="auto"/>
            <w:noWrap/>
            <w:vAlign w:val="bottom"/>
          </w:tcPr>
          <w:p w14:paraId="73EB64BD" w14:textId="77777777" w:rsidR="003D5E41" w:rsidRPr="005127FC" w:rsidRDefault="003D5E41" w:rsidP="00463F63">
            <w:pPr>
              <w:spacing w:line="160" w:lineRule="atLeast"/>
              <w:ind w:left="135" w:hanging="148"/>
              <w:jc w:val="center"/>
              <w:rPr>
                <w:rFonts w:asciiTheme="minorHAnsi" w:hAnsiTheme="minorHAnsi" w:cstheme="minorHAnsi"/>
                <w:color w:val="000000"/>
                <w:sz w:val="20"/>
                <w:szCs w:val="20"/>
              </w:rPr>
            </w:pPr>
            <w:r>
              <w:rPr>
                <w:rFonts w:asciiTheme="minorHAnsi" w:hAnsiTheme="minorHAnsi" w:cstheme="minorHAnsi"/>
                <w:sz w:val="20"/>
                <w:szCs w:val="20"/>
              </w:rPr>
              <w:t xml:space="preserve">    </w:t>
            </w:r>
            <w:r w:rsidRPr="005127FC">
              <w:rPr>
                <w:rFonts w:asciiTheme="minorHAnsi" w:hAnsiTheme="minorHAnsi" w:cstheme="minorHAnsi"/>
                <w:sz w:val="20"/>
                <w:szCs w:val="20"/>
              </w:rPr>
              <w:t>-</w:t>
            </w:r>
          </w:p>
        </w:tc>
        <w:tc>
          <w:tcPr>
            <w:tcW w:w="140" w:type="dxa"/>
          </w:tcPr>
          <w:p w14:paraId="28849ACD"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414" w:type="dxa"/>
            <w:shd w:val="clear" w:color="auto" w:fill="auto"/>
            <w:noWrap/>
            <w:vAlign w:val="bottom"/>
          </w:tcPr>
          <w:p w14:paraId="0233812B"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15,308</w:t>
            </w:r>
          </w:p>
        </w:tc>
      </w:tr>
      <w:tr w:rsidR="003D5E41" w:rsidRPr="005127FC" w14:paraId="7FBFEA60" w14:textId="77777777" w:rsidTr="00463F63">
        <w:trPr>
          <w:trHeight w:val="283"/>
        </w:trPr>
        <w:tc>
          <w:tcPr>
            <w:tcW w:w="5026" w:type="dxa"/>
            <w:noWrap/>
            <w:vAlign w:val="bottom"/>
            <w:hideMark/>
          </w:tcPr>
          <w:p w14:paraId="49192048" w14:textId="77777777" w:rsidR="003D5E41" w:rsidRPr="005127FC" w:rsidRDefault="003D5E41" w:rsidP="00463F63">
            <w:pPr>
              <w:spacing w:line="160" w:lineRule="atLeast"/>
              <w:rPr>
                <w:rFonts w:asciiTheme="minorHAnsi" w:hAnsiTheme="minorHAnsi" w:cstheme="minorHAnsi"/>
                <w:sz w:val="20"/>
                <w:szCs w:val="20"/>
              </w:rPr>
            </w:pPr>
            <w:r w:rsidRPr="005127FC">
              <w:rPr>
                <w:rFonts w:asciiTheme="minorHAnsi" w:hAnsiTheme="minorHAnsi" w:cstheme="minorHAnsi"/>
                <w:sz w:val="20"/>
                <w:szCs w:val="20"/>
              </w:rPr>
              <w:t>Fees and service income</w:t>
            </w:r>
          </w:p>
        </w:tc>
        <w:tc>
          <w:tcPr>
            <w:tcW w:w="1763" w:type="dxa"/>
            <w:shd w:val="clear" w:color="auto" w:fill="auto"/>
            <w:noWrap/>
            <w:vAlign w:val="bottom"/>
          </w:tcPr>
          <w:p w14:paraId="63F83FA3" w14:textId="77777777" w:rsidR="003D5E41" w:rsidRPr="005127FC"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7,364</w:t>
            </w:r>
          </w:p>
        </w:tc>
        <w:tc>
          <w:tcPr>
            <w:tcW w:w="140" w:type="dxa"/>
          </w:tcPr>
          <w:p w14:paraId="45AE4ACC"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358" w:type="dxa"/>
            <w:shd w:val="clear" w:color="auto" w:fill="auto"/>
            <w:noWrap/>
            <w:vAlign w:val="bottom"/>
          </w:tcPr>
          <w:p w14:paraId="4A78543E" w14:textId="77777777" w:rsidR="003D5E41" w:rsidRPr="005127FC"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2,882</w:t>
            </w:r>
          </w:p>
        </w:tc>
        <w:tc>
          <w:tcPr>
            <w:tcW w:w="140" w:type="dxa"/>
          </w:tcPr>
          <w:p w14:paraId="0544AA17"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414" w:type="dxa"/>
            <w:shd w:val="clear" w:color="auto" w:fill="auto"/>
            <w:noWrap/>
            <w:vAlign w:val="bottom"/>
          </w:tcPr>
          <w:p w14:paraId="363DE67C"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10,246</w:t>
            </w:r>
          </w:p>
        </w:tc>
      </w:tr>
      <w:tr w:rsidR="003D5E41" w:rsidRPr="005127FC" w14:paraId="2DE5B000" w14:textId="77777777" w:rsidTr="00463F63">
        <w:trPr>
          <w:trHeight w:val="283"/>
        </w:trPr>
        <w:tc>
          <w:tcPr>
            <w:tcW w:w="5026" w:type="dxa"/>
            <w:noWrap/>
            <w:vAlign w:val="bottom"/>
            <w:hideMark/>
          </w:tcPr>
          <w:p w14:paraId="008F6216" w14:textId="77777777" w:rsidR="003D5E41" w:rsidRPr="005127FC" w:rsidRDefault="003D5E41" w:rsidP="00463F63">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Interest incomes</w:t>
            </w:r>
          </w:p>
        </w:tc>
        <w:tc>
          <w:tcPr>
            <w:tcW w:w="1763" w:type="dxa"/>
            <w:shd w:val="clear" w:color="auto" w:fill="auto"/>
            <w:noWrap/>
            <w:vAlign w:val="bottom"/>
          </w:tcPr>
          <w:p w14:paraId="17B28730" w14:textId="77777777" w:rsidR="003D5E41" w:rsidRPr="005127FC"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1,020</w:t>
            </w:r>
          </w:p>
        </w:tc>
        <w:tc>
          <w:tcPr>
            <w:tcW w:w="140" w:type="dxa"/>
          </w:tcPr>
          <w:p w14:paraId="36F901D3"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358" w:type="dxa"/>
            <w:shd w:val="clear" w:color="auto" w:fill="auto"/>
            <w:noWrap/>
            <w:vAlign w:val="bottom"/>
          </w:tcPr>
          <w:p w14:paraId="09C7C247" w14:textId="77777777" w:rsidR="003D5E41" w:rsidRPr="005127FC"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10,238</w:t>
            </w:r>
          </w:p>
        </w:tc>
        <w:tc>
          <w:tcPr>
            <w:tcW w:w="140" w:type="dxa"/>
          </w:tcPr>
          <w:p w14:paraId="4F74C5A7"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414" w:type="dxa"/>
            <w:shd w:val="clear" w:color="auto" w:fill="auto"/>
            <w:noWrap/>
            <w:vAlign w:val="bottom"/>
          </w:tcPr>
          <w:p w14:paraId="4DCF89C9"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11,258</w:t>
            </w:r>
          </w:p>
        </w:tc>
      </w:tr>
      <w:tr w:rsidR="003D5E41" w:rsidRPr="005127FC" w14:paraId="6F0BADAD" w14:textId="77777777" w:rsidTr="00463F63">
        <w:trPr>
          <w:trHeight w:val="283"/>
        </w:trPr>
        <w:tc>
          <w:tcPr>
            <w:tcW w:w="5026" w:type="dxa"/>
            <w:noWrap/>
            <w:vAlign w:val="bottom"/>
          </w:tcPr>
          <w:p w14:paraId="5F9DAA84" w14:textId="79D66ED9" w:rsidR="003D5E41" w:rsidRPr="005127FC" w:rsidRDefault="003D5E41" w:rsidP="00463F63">
            <w:pPr>
              <w:spacing w:line="160" w:lineRule="atLeast"/>
              <w:rPr>
                <w:rFonts w:asciiTheme="minorHAnsi" w:hAnsiTheme="minorHAnsi" w:cstheme="minorHAnsi"/>
                <w:color w:val="000000"/>
                <w:sz w:val="20"/>
                <w:szCs w:val="20"/>
              </w:rPr>
            </w:pPr>
            <w:r w:rsidRPr="005127FC">
              <w:rPr>
                <w:rFonts w:asciiTheme="minorHAnsi" w:hAnsiTheme="minorHAnsi" w:cstheme="minorHAnsi"/>
                <w:sz w:val="20"/>
                <w:szCs w:val="20"/>
              </w:rPr>
              <w:t>Gain (</w:t>
            </w:r>
            <w:r w:rsidR="00DD4D02">
              <w:rPr>
                <w:rFonts w:asciiTheme="minorHAnsi" w:hAnsiTheme="minorHAnsi" w:cstheme="minorHAnsi"/>
                <w:sz w:val="20"/>
                <w:szCs w:val="20"/>
              </w:rPr>
              <w:t>L</w:t>
            </w:r>
            <w:r w:rsidRPr="005127FC">
              <w:rPr>
                <w:rFonts w:asciiTheme="minorHAnsi" w:hAnsiTheme="minorHAnsi" w:cstheme="minorHAnsi"/>
                <w:sz w:val="20"/>
                <w:szCs w:val="20"/>
              </w:rPr>
              <w:t>oss) and return on financial instruments</w:t>
            </w:r>
          </w:p>
        </w:tc>
        <w:tc>
          <w:tcPr>
            <w:tcW w:w="1763" w:type="dxa"/>
            <w:tcBorders>
              <w:bottom w:val="single" w:sz="4" w:space="0" w:color="auto"/>
            </w:tcBorders>
            <w:shd w:val="clear" w:color="auto" w:fill="auto"/>
            <w:noWrap/>
            <w:vAlign w:val="bottom"/>
          </w:tcPr>
          <w:p w14:paraId="3EA384D6" w14:textId="77777777" w:rsidR="003D5E41" w:rsidRPr="005127FC" w:rsidRDefault="003D5E41" w:rsidP="00463F63">
            <w:pPr>
              <w:spacing w:line="160" w:lineRule="atLeast"/>
              <w:ind w:left="135" w:right="122" w:hanging="148"/>
              <w:jc w:val="center"/>
              <w:rPr>
                <w:rFonts w:asciiTheme="minorHAnsi" w:hAnsiTheme="minorHAnsi" w:cstheme="minorHAnsi"/>
                <w:color w:val="000000"/>
                <w:sz w:val="20"/>
                <w:szCs w:val="20"/>
              </w:rPr>
            </w:pPr>
            <w:r w:rsidRPr="005127FC">
              <w:rPr>
                <w:rFonts w:asciiTheme="minorHAnsi" w:hAnsiTheme="minorHAnsi" w:cstheme="minorHAnsi"/>
                <w:sz w:val="20"/>
                <w:szCs w:val="20"/>
              </w:rPr>
              <w:t>-</w:t>
            </w:r>
          </w:p>
        </w:tc>
        <w:tc>
          <w:tcPr>
            <w:tcW w:w="140" w:type="dxa"/>
          </w:tcPr>
          <w:p w14:paraId="222BDB63" w14:textId="77777777" w:rsidR="003D5E41" w:rsidRPr="002D155A" w:rsidRDefault="003D5E41" w:rsidP="00463F63">
            <w:pPr>
              <w:spacing w:line="160" w:lineRule="atLeast"/>
              <w:jc w:val="right"/>
              <w:rPr>
                <w:rFonts w:asciiTheme="minorHAnsi" w:hAnsiTheme="minorHAnsi" w:cstheme="minorHAnsi"/>
                <w:color w:val="000000"/>
                <w:sz w:val="20"/>
                <w:szCs w:val="20"/>
              </w:rPr>
            </w:pPr>
          </w:p>
        </w:tc>
        <w:tc>
          <w:tcPr>
            <w:tcW w:w="1358" w:type="dxa"/>
            <w:tcBorders>
              <w:bottom w:val="single" w:sz="4" w:space="0" w:color="auto"/>
            </w:tcBorders>
            <w:shd w:val="clear" w:color="auto" w:fill="auto"/>
            <w:noWrap/>
            <w:vAlign w:val="bottom"/>
          </w:tcPr>
          <w:p w14:paraId="078C300C" w14:textId="77777777" w:rsidR="003D5E41" w:rsidRPr="005127FC" w:rsidRDefault="003D5E41" w:rsidP="00463F63">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(2,751)</w:t>
            </w:r>
          </w:p>
        </w:tc>
        <w:tc>
          <w:tcPr>
            <w:tcW w:w="140" w:type="dxa"/>
          </w:tcPr>
          <w:p w14:paraId="281BEFFD" w14:textId="77777777" w:rsidR="003D5E41" w:rsidRPr="002D155A" w:rsidRDefault="003D5E41" w:rsidP="00463F63">
            <w:pPr>
              <w:spacing w:line="160" w:lineRule="atLeast"/>
              <w:jc w:val="right"/>
              <w:rPr>
                <w:rFonts w:asciiTheme="minorHAnsi" w:hAnsiTheme="minorHAnsi" w:cstheme="minorHAnsi"/>
                <w:color w:val="000000"/>
                <w:sz w:val="20"/>
                <w:szCs w:val="20"/>
              </w:rPr>
            </w:pPr>
          </w:p>
        </w:tc>
        <w:tc>
          <w:tcPr>
            <w:tcW w:w="1414" w:type="dxa"/>
            <w:tcBorders>
              <w:bottom w:val="single" w:sz="4" w:space="0" w:color="auto"/>
            </w:tcBorders>
            <w:shd w:val="clear" w:color="auto" w:fill="auto"/>
            <w:noWrap/>
            <w:vAlign w:val="bottom"/>
          </w:tcPr>
          <w:p w14:paraId="52D27628" w14:textId="77777777" w:rsidR="003D5E41" w:rsidRPr="002D155A" w:rsidRDefault="003D5E41" w:rsidP="00463F63">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(2,751)</w:t>
            </w:r>
          </w:p>
        </w:tc>
      </w:tr>
      <w:tr w:rsidR="003D5E41" w:rsidRPr="002D155A" w14:paraId="75A608D2" w14:textId="77777777" w:rsidTr="00463F63">
        <w:trPr>
          <w:trHeight w:val="283"/>
        </w:trPr>
        <w:tc>
          <w:tcPr>
            <w:tcW w:w="5026" w:type="dxa"/>
            <w:noWrap/>
            <w:vAlign w:val="bottom"/>
          </w:tcPr>
          <w:p w14:paraId="2E12BB30" w14:textId="77777777" w:rsidR="003D5E41" w:rsidRPr="005127FC" w:rsidRDefault="003D5E41" w:rsidP="00463F63">
            <w:pPr>
              <w:spacing w:line="160" w:lineRule="atLeast"/>
              <w:rPr>
                <w:rFonts w:asciiTheme="minorHAnsi" w:hAnsiTheme="minorHAnsi" w:cstheme="minorHAnsi"/>
                <w:color w:val="000000"/>
                <w:sz w:val="20"/>
                <w:szCs w:val="20"/>
              </w:rPr>
            </w:pPr>
            <w:r w:rsidRPr="005127FC">
              <w:rPr>
                <w:rFonts w:asciiTheme="minorHAnsi" w:hAnsiTheme="minorHAnsi" w:cstheme="minorHAnsi"/>
                <w:color w:val="000000"/>
                <w:sz w:val="20"/>
                <w:szCs w:val="20"/>
              </w:rPr>
              <w:t>Total</w:t>
            </w:r>
          </w:p>
        </w:tc>
        <w:tc>
          <w:tcPr>
            <w:tcW w:w="1763" w:type="dxa"/>
            <w:tcBorders>
              <w:top w:val="single" w:sz="4" w:space="0" w:color="auto"/>
              <w:bottom w:val="single" w:sz="4" w:space="0" w:color="auto"/>
            </w:tcBorders>
            <w:shd w:val="clear" w:color="auto" w:fill="auto"/>
            <w:noWrap/>
            <w:vAlign w:val="bottom"/>
          </w:tcPr>
          <w:p w14:paraId="1FA3E54D" w14:textId="77777777" w:rsidR="003D5E41" w:rsidRPr="005127FC" w:rsidRDefault="003D5E41" w:rsidP="00463F63">
            <w:pPr>
              <w:spacing w:line="160" w:lineRule="atLeast"/>
              <w:ind w:right="51"/>
              <w:jc w:val="right"/>
              <w:rPr>
                <w:rFonts w:asciiTheme="minorHAnsi" w:hAnsiTheme="minorHAnsi" w:cstheme="minorHAnsi"/>
                <w:color w:val="000000"/>
                <w:sz w:val="20"/>
                <w:szCs w:val="20"/>
                <w:cs/>
              </w:rPr>
            </w:pPr>
            <w:r w:rsidRPr="002D155A">
              <w:rPr>
                <w:rFonts w:asciiTheme="minorHAnsi" w:hAnsiTheme="minorHAnsi" w:cstheme="minorHAnsi"/>
                <w:color w:val="000000"/>
                <w:sz w:val="20"/>
                <w:szCs w:val="20"/>
              </w:rPr>
              <w:t>23,692</w:t>
            </w:r>
          </w:p>
        </w:tc>
        <w:tc>
          <w:tcPr>
            <w:tcW w:w="140" w:type="dxa"/>
          </w:tcPr>
          <w:p w14:paraId="6DA06BAC"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358" w:type="dxa"/>
            <w:tcBorders>
              <w:top w:val="single" w:sz="4" w:space="0" w:color="auto"/>
              <w:bottom w:val="single" w:sz="4" w:space="0" w:color="auto"/>
            </w:tcBorders>
            <w:shd w:val="clear" w:color="auto" w:fill="auto"/>
            <w:noWrap/>
            <w:vAlign w:val="bottom"/>
          </w:tcPr>
          <w:p w14:paraId="3E4FA83C" w14:textId="77777777" w:rsidR="003D5E41" w:rsidRPr="005127FC"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10,369</w:t>
            </w:r>
          </w:p>
        </w:tc>
        <w:tc>
          <w:tcPr>
            <w:tcW w:w="140" w:type="dxa"/>
          </w:tcPr>
          <w:p w14:paraId="10F5DE4A"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414" w:type="dxa"/>
            <w:tcBorders>
              <w:top w:val="single" w:sz="4" w:space="0" w:color="auto"/>
              <w:bottom w:val="single" w:sz="4" w:space="0" w:color="auto"/>
            </w:tcBorders>
            <w:shd w:val="clear" w:color="auto" w:fill="auto"/>
            <w:noWrap/>
            <w:vAlign w:val="bottom"/>
          </w:tcPr>
          <w:p w14:paraId="435D8437"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34,061</w:t>
            </w:r>
          </w:p>
        </w:tc>
      </w:tr>
      <w:tr w:rsidR="003D5E41" w:rsidRPr="005127FC" w14:paraId="17C205FD" w14:textId="77777777" w:rsidTr="00463F63">
        <w:trPr>
          <w:trHeight w:val="283"/>
        </w:trPr>
        <w:tc>
          <w:tcPr>
            <w:tcW w:w="5026" w:type="dxa"/>
            <w:noWrap/>
            <w:vAlign w:val="bottom"/>
          </w:tcPr>
          <w:p w14:paraId="7DAD4E21" w14:textId="77777777" w:rsidR="003D5E41" w:rsidRPr="005127FC" w:rsidRDefault="003D5E41" w:rsidP="00463F63">
            <w:pPr>
              <w:spacing w:line="160" w:lineRule="atLeast"/>
              <w:rPr>
                <w:rFonts w:asciiTheme="minorHAnsi" w:hAnsiTheme="minorHAnsi" w:cstheme="minorHAnsi"/>
                <w:b/>
                <w:bCs/>
                <w:color w:val="000000"/>
                <w:sz w:val="20"/>
                <w:szCs w:val="20"/>
              </w:rPr>
            </w:pPr>
            <w:r w:rsidRPr="005127FC">
              <w:rPr>
                <w:rFonts w:asciiTheme="minorHAnsi" w:hAnsiTheme="minorHAnsi" w:cstheme="minorHAnsi"/>
                <w:b/>
                <w:bCs/>
                <w:color w:val="000000"/>
                <w:spacing w:val="-2"/>
                <w:sz w:val="20"/>
                <w:szCs w:val="20"/>
                <w:lang w:eastAsia="x-none"/>
              </w:rPr>
              <w:t>Unallocated revenue and expenses:</w:t>
            </w:r>
          </w:p>
        </w:tc>
        <w:tc>
          <w:tcPr>
            <w:tcW w:w="1763" w:type="dxa"/>
            <w:tcBorders>
              <w:top w:val="single" w:sz="4" w:space="0" w:color="auto"/>
            </w:tcBorders>
            <w:noWrap/>
            <w:vAlign w:val="bottom"/>
          </w:tcPr>
          <w:p w14:paraId="7C9B5347"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6DD6BE68"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tcBorders>
              <w:top w:val="single" w:sz="4" w:space="0" w:color="auto"/>
            </w:tcBorders>
            <w:noWrap/>
          </w:tcPr>
          <w:p w14:paraId="6253801C"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38669467" w14:textId="77777777" w:rsidR="003D5E41" w:rsidRPr="005127FC" w:rsidRDefault="003D5E41" w:rsidP="00463F63">
            <w:pPr>
              <w:tabs>
                <w:tab w:val="decimal" w:pos="1440"/>
              </w:tabs>
              <w:spacing w:line="160" w:lineRule="atLeast"/>
              <w:ind w:left="135" w:right="72" w:hanging="148"/>
              <w:rPr>
                <w:rFonts w:asciiTheme="minorHAnsi" w:hAnsiTheme="minorHAnsi" w:cstheme="minorHAnsi"/>
                <w:sz w:val="20"/>
                <w:szCs w:val="20"/>
              </w:rPr>
            </w:pPr>
          </w:p>
        </w:tc>
        <w:tc>
          <w:tcPr>
            <w:tcW w:w="1414" w:type="dxa"/>
            <w:tcBorders>
              <w:top w:val="single" w:sz="4" w:space="0" w:color="auto"/>
              <w:left w:val="nil"/>
              <w:bottom w:val="nil"/>
              <w:right w:val="nil"/>
            </w:tcBorders>
            <w:shd w:val="clear" w:color="auto" w:fill="auto"/>
            <w:noWrap/>
            <w:vAlign w:val="bottom"/>
          </w:tcPr>
          <w:p w14:paraId="52581247" w14:textId="77777777" w:rsidR="003D5E41" w:rsidRPr="005127FC" w:rsidRDefault="003D5E41" w:rsidP="00463F63">
            <w:pPr>
              <w:tabs>
                <w:tab w:val="decimal" w:pos="1440"/>
              </w:tabs>
              <w:spacing w:line="160" w:lineRule="atLeast"/>
              <w:ind w:left="135" w:right="72" w:hanging="148"/>
              <w:rPr>
                <w:rFonts w:asciiTheme="minorHAnsi" w:hAnsiTheme="minorHAnsi" w:cstheme="minorHAnsi"/>
                <w:sz w:val="20"/>
                <w:szCs w:val="20"/>
              </w:rPr>
            </w:pPr>
          </w:p>
        </w:tc>
      </w:tr>
      <w:tr w:rsidR="003D5E41" w:rsidRPr="005127FC" w14:paraId="6B263938" w14:textId="77777777" w:rsidTr="00463F63">
        <w:trPr>
          <w:trHeight w:val="283"/>
        </w:trPr>
        <w:tc>
          <w:tcPr>
            <w:tcW w:w="5026" w:type="dxa"/>
            <w:noWrap/>
            <w:vAlign w:val="bottom"/>
          </w:tcPr>
          <w:p w14:paraId="096C665F" w14:textId="77777777" w:rsidR="003D5E41" w:rsidRPr="005127FC" w:rsidRDefault="003D5E41" w:rsidP="00463F63">
            <w:pPr>
              <w:spacing w:line="160" w:lineRule="atLeast"/>
              <w:rPr>
                <w:rFonts w:asciiTheme="minorHAnsi" w:hAnsiTheme="minorHAnsi" w:cstheme="minorHAnsi"/>
                <w:color w:val="000000"/>
                <w:sz w:val="20"/>
                <w:szCs w:val="20"/>
              </w:rPr>
            </w:pPr>
            <w:r w:rsidRPr="005127FC">
              <w:rPr>
                <w:rFonts w:asciiTheme="minorHAnsi" w:hAnsiTheme="minorHAnsi" w:cstheme="minorHAnsi"/>
                <w:color w:val="000000"/>
                <w:sz w:val="20"/>
                <w:szCs w:val="20"/>
              </w:rPr>
              <w:t>Other income</w:t>
            </w:r>
          </w:p>
        </w:tc>
        <w:tc>
          <w:tcPr>
            <w:tcW w:w="1763" w:type="dxa"/>
            <w:vAlign w:val="bottom"/>
          </w:tcPr>
          <w:p w14:paraId="1EA00B7A"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7CE50D4D"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tcPr>
          <w:p w14:paraId="7A3C35D6"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72EA3E1D"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414" w:type="dxa"/>
            <w:shd w:val="clear" w:color="auto" w:fill="auto"/>
            <w:vAlign w:val="bottom"/>
          </w:tcPr>
          <w:p w14:paraId="1F5DC39E"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350</w:t>
            </w:r>
          </w:p>
        </w:tc>
      </w:tr>
      <w:tr w:rsidR="003D5E41" w:rsidRPr="005127FC" w14:paraId="0D03ABCE" w14:textId="77777777" w:rsidTr="00463F63">
        <w:trPr>
          <w:trHeight w:val="283"/>
        </w:trPr>
        <w:tc>
          <w:tcPr>
            <w:tcW w:w="5026" w:type="dxa"/>
            <w:noWrap/>
            <w:vAlign w:val="bottom"/>
          </w:tcPr>
          <w:p w14:paraId="346E1BB8" w14:textId="77777777" w:rsidR="003D5E41" w:rsidRPr="005127FC" w:rsidRDefault="003D5E41" w:rsidP="00463F63">
            <w:pPr>
              <w:spacing w:line="160" w:lineRule="atLeast"/>
              <w:rPr>
                <w:rFonts w:asciiTheme="minorHAnsi" w:hAnsiTheme="minorHAnsi" w:cstheme="minorHAnsi"/>
                <w:color w:val="000000"/>
                <w:sz w:val="20"/>
                <w:szCs w:val="20"/>
              </w:rPr>
            </w:pPr>
            <w:r w:rsidRPr="005127FC">
              <w:rPr>
                <w:rFonts w:asciiTheme="minorHAnsi" w:hAnsiTheme="minorHAnsi" w:cstheme="minorHAnsi"/>
                <w:color w:val="000000"/>
                <w:sz w:val="20"/>
                <w:szCs w:val="20"/>
              </w:rPr>
              <w:t>Employee benefit expenses</w:t>
            </w:r>
          </w:p>
        </w:tc>
        <w:tc>
          <w:tcPr>
            <w:tcW w:w="1763" w:type="dxa"/>
            <w:noWrap/>
            <w:vAlign w:val="bottom"/>
          </w:tcPr>
          <w:p w14:paraId="7F2A3DC7"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1290F6A1"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noWrap/>
          </w:tcPr>
          <w:p w14:paraId="5E52315D"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123CA371" w14:textId="77777777" w:rsidR="003D5E41" w:rsidRPr="002D155A" w:rsidRDefault="003D5E41" w:rsidP="00463F63">
            <w:pPr>
              <w:spacing w:line="160" w:lineRule="atLeast"/>
              <w:jc w:val="right"/>
              <w:rPr>
                <w:rFonts w:asciiTheme="minorHAnsi" w:hAnsiTheme="minorHAnsi" w:cstheme="minorHAnsi"/>
                <w:color w:val="000000"/>
                <w:sz w:val="20"/>
                <w:szCs w:val="20"/>
              </w:rPr>
            </w:pPr>
          </w:p>
        </w:tc>
        <w:tc>
          <w:tcPr>
            <w:tcW w:w="1414" w:type="dxa"/>
            <w:shd w:val="clear" w:color="auto" w:fill="auto"/>
            <w:noWrap/>
            <w:vAlign w:val="bottom"/>
          </w:tcPr>
          <w:p w14:paraId="3B56D3AF" w14:textId="77777777" w:rsidR="003D5E41" w:rsidRPr="002D155A" w:rsidRDefault="003D5E41" w:rsidP="00463F63">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(31,950)</w:t>
            </w:r>
          </w:p>
        </w:tc>
      </w:tr>
      <w:tr w:rsidR="003D5E41" w:rsidRPr="005127FC" w14:paraId="1720C64D" w14:textId="77777777" w:rsidTr="00463F63">
        <w:trPr>
          <w:trHeight w:val="283"/>
        </w:trPr>
        <w:tc>
          <w:tcPr>
            <w:tcW w:w="5026" w:type="dxa"/>
            <w:noWrap/>
            <w:vAlign w:val="bottom"/>
          </w:tcPr>
          <w:p w14:paraId="60E2BF66" w14:textId="77777777" w:rsidR="003D5E41" w:rsidRPr="005127FC" w:rsidRDefault="003D5E41" w:rsidP="00463F63">
            <w:pPr>
              <w:spacing w:line="160" w:lineRule="atLeast"/>
              <w:rPr>
                <w:rFonts w:asciiTheme="minorHAnsi" w:hAnsiTheme="minorHAnsi" w:cstheme="minorHAnsi"/>
                <w:color w:val="000000"/>
                <w:sz w:val="20"/>
                <w:szCs w:val="20"/>
              </w:rPr>
            </w:pPr>
            <w:r w:rsidRPr="005127FC">
              <w:rPr>
                <w:rFonts w:asciiTheme="minorHAnsi" w:hAnsiTheme="minorHAnsi" w:cstheme="minorHAnsi"/>
                <w:color w:val="000000"/>
                <w:sz w:val="20"/>
                <w:szCs w:val="20"/>
              </w:rPr>
              <w:t>Fees and service expenses</w:t>
            </w:r>
          </w:p>
        </w:tc>
        <w:tc>
          <w:tcPr>
            <w:tcW w:w="1763" w:type="dxa"/>
            <w:noWrap/>
            <w:vAlign w:val="bottom"/>
          </w:tcPr>
          <w:p w14:paraId="75D5836B"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1B1F9822"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noWrap/>
          </w:tcPr>
          <w:p w14:paraId="261C185C"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1EDF4A41" w14:textId="77777777" w:rsidR="003D5E41" w:rsidRPr="002D155A" w:rsidRDefault="003D5E41" w:rsidP="00463F63">
            <w:pPr>
              <w:spacing w:line="160" w:lineRule="atLeast"/>
              <w:jc w:val="right"/>
              <w:rPr>
                <w:rFonts w:asciiTheme="minorHAnsi" w:hAnsiTheme="minorHAnsi" w:cstheme="minorHAnsi"/>
                <w:color w:val="000000"/>
                <w:sz w:val="20"/>
                <w:szCs w:val="20"/>
              </w:rPr>
            </w:pPr>
          </w:p>
        </w:tc>
        <w:tc>
          <w:tcPr>
            <w:tcW w:w="1414" w:type="dxa"/>
            <w:shd w:val="clear" w:color="auto" w:fill="auto"/>
            <w:noWrap/>
            <w:vAlign w:val="bottom"/>
          </w:tcPr>
          <w:p w14:paraId="7730685E" w14:textId="77777777" w:rsidR="003D5E41" w:rsidRPr="002D155A" w:rsidRDefault="003D5E41" w:rsidP="00463F63">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(6,726)</w:t>
            </w:r>
          </w:p>
        </w:tc>
      </w:tr>
      <w:tr w:rsidR="008B7DD9" w:rsidRPr="005127FC" w14:paraId="0BC84201" w14:textId="77777777" w:rsidTr="008B7DD9">
        <w:trPr>
          <w:trHeight w:val="283"/>
        </w:trPr>
        <w:tc>
          <w:tcPr>
            <w:tcW w:w="5026" w:type="dxa"/>
            <w:noWrap/>
            <w:vAlign w:val="bottom"/>
          </w:tcPr>
          <w:p w14:paraId="0530E413" w14:textId="77777777" w:rsidR="008B7DD9" w:rsidRPr="005127FC" w:rsidRDefault="008B7DD9" w:rsidP="00DC0894">
            <w:pPr>
              <w:spacing w:line="160" w:lineRule="atLeast"/>
              <w:rPr>
                <w:rFonts w:asciiTheme="minorHAnsi" w:hAnsiTheme="minorHAnsi" w:cstheme="minorHAnsi"/>
                <w:color w:val="000000"/>
                <w:sz w:val="20"/>
                <w:szCs w:val="20"/>
              </w:rPr>
            </w:pPr>
            <w:r w:rsidRPr="005127FC">
              <w:rPr>
                <w:rFonts w:asciiTheme="minorHAnsi" w:hAnsiTheme="minorHAnsi" w:cstheme="minorHAnsi"/>
                <w:color w:val="000000"/>
                <w:sz w:val="20"/>
                <w:szCs w:val="20"/>
              </w:rPr>
              <w:t>Interest expenses</w:t>
            </w:r>
          </w:p>
        </w:tc>
        <w:tc>
          <w:tcPr>
            <w:tcW w:w="1763" w:type="dxa"/>
            <w:noWrap/>
            <w:vAlign w:val="bottom"/>
          </w:tcPr>
          <w:p w14:paraId="3FAA62A0" w14:textId="77777777" w:rsidR="008B7DD9" w:rsidRPr="005127FC" w:rsidRDefault="008B7DD9" w:rsidP="00DC0894">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06967709" w14:textId="77777777" w:rsidR="008B7DD9" w:rsidRPr="005127FC" w:rsidRDefault="008B7DD9" w:rsidP="00DC0894">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noWrap/>
          </w:tcPr>
          <w:p w14:paraId="55613EC1" w14:textId="77777777" w:rsidR="008B7DD9" w:rsidRPr="005127FC" w:rsidRDefault="008B7DD9" w:rsidP="00DC0894">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0EB14B95" w14:textId="77777777" w:rsidR="008B7DD9" w:rsidRPr="002D155A" w:rsidRDefault="008B7DD9" w:rsidP="00DC0894">
            <w:pPr>
              <w:spacing w:line="160" w:lineRule="atLeast"/>
              <w:jc w:val="right"/>
              <w:rPr>
                <w:rFonts w:asciiTheme="minorHAnsi" w:hAnsiTheme="minorHAnsi" w:cstheme="minorHAnsi"/>
                <w:color w:val="000000"/>
                <w:sz w:val="20"/>
                <w:szCs w:val="20"/>
              </w:rPr>
            </w:pPr>
          </w:p>
        </w:tc>
        <w:tc>
          <w:tcPr>
            <w:tcW w:w="1414" w:type="dxa"/>
            <w:shd w:val="clear" w:color="auto" w:fill="auto"/>
            <w:noWrap/>
            <w:vAlign w:val="bottom"/>
          </w:tcPr>
          <w:p w14:paraId="42AD41F6" w14:textId="77777777" w:rsidR="008B7DD9" w:rsidRPr="002D155A" w:rsidRDefault="008B7DD9" w:rsidP="00DC0894">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(2,891)</w:t>
            </w:r>
          </w:p>
        </w:tc>
      </w:tr>
      <w:tr w:rsidR="003D5E41" w:rsidRPr="005127FC" w14:paraId="52C1DCC8" w14:textId="77777777" w:rsidTr="00463F63">
        <w:trPr>
          <w:trHeight w:val="283"/>
        </w:trPr>
        <w:tc>
          <w:tcPr>
            <w:tcW w:w="5026" w:type="dxa"/>
            <w:noWrap/>
            <w:vAlign w:val="bottom"/>
          </w:tcPr>
          <w:p w14:paraId="5F643E07" w14:textId="6804BA04" w:rsidR="003D5E41" w:rsidRPr="005127FC" w:rsidRDefault="008B7DD9" w:rsidP="00463F63">
            <w:pPr>
              <w:spacing w:line="160" w:lineRule="atLeast"/>
              <w:rPr>
                <w:rFonts w:asciiTheme="minorHAnsi" w:hAnsiTheme="minorHAnsi" w:cstheme="minorHAnsi"/>
                <w:color w:val="000000"/>
                <w:sz w:val="20"/>
                <w:szCs w:val="20"/>
              </w:rPr>
            </w:pPr>
            <w:r>
              <w:rPr>
                <w:rFonts w:asciiTheme="minorHAnsi" w:hAnsiTheme="minorHAnsi" w:cstheme="minorHAnsi"/>
                <w:color w:val="000000"/>
                <w:sz w:val="20"/>
                <w:szCs w:val="20"/>
              </w:rPr>
              <w:t>E</w:t>
            </w:r>
            <w:r w:rsidRPr="005127FC">
              <w:rPr>
                <w:rFonts w:asciiTheme="minorHAnsi" w:hAnsiTheme="minorHAnsi" w:cstheme="minorHAnsi"/>
                <w:color w:val="000000"/>
                <w:sz w:val="20"/>
                <w:szCs w:val="20"/>
              </w:rPr>
              <w:t>xpected credit loss</w:t>
            </w:r>
          </w:p>
        </w:tc>
        <w:tc>
          <w:tcPr>
            <w:tcW w:w="1763" w:type="dxa"/>
            <w:noWrap/>
            <w:vAlign w:val="bottom"/>
          </w:tcPr>
          <w:p w14:paraId="23AC8C61"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2D92260D"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noWrap/>
          </w:tcPr>
          <w:p w14:paraId="5ACA9F22"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2A47B019" w14:textId="77777777" w:rsidR="003D5E41" w:rsidRPr="002D155A" w:rsidRDefault="003D5E41" w:rsidP="00463F63">
            <w:pPr>
              <w:spacing w:line="160" w:lineRule="atLeast"/>
              <w:jc w:val="right"/>
              <w:rPr>
                <w:rFonts w:asciiTheme="minorHAnsi" w:hAnsiTheme="minorHAnsi" w:cstheme="minorHAnsi"/>
                <w:color w:val="000000"/>
                <w:sz w:val="20"/>
                <w:szCs w:val="20"/>
              </w:rPr>
            </w:pPr>
          </w:p>
        </w:tc>
        <w:tc>
          <w:tcPr>
            <w:tcW w:w="1414" w:type="dxa"/>
            <w:shd w:val="clear" w:color="auto" w:fill="auto"/>
            <w:noWrap/>
            <w:vAlign w:val="bottom"/>
          </w:tcPr>
          <w:p w14:paraId="1B3B7345" w14:textId="77777777" w:rsidR="003D5E41" w:rsidRPr="002D155A" w:rsidRDefault="003D5E41" w:rsidP="00463F63">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(9,861)</w:t>
            </w:r>
          </w:p>
        </w:tc>
      </w:tr>
      <w:tr w:rsidR="003D5E41" w:rsidRPr="005127FC" w14:paraId="1D84F000" w14:textId="77777777" w:rsidTr="00463F63">
        <w:trPr>
          <w:trHeight w:val="283"/>
        </w:trPr>
        <w:tc>
          <w:tcPr>
            <w:tcW w:w="5026" w:type="dxa"/>
            <w:noWrap/>
            <w:vAlign w:val="bottom"/>
          </w:tcPr>
          <w:p w14:paraId="3FE4BD80" w14:textId="77777777" w:rsidR="003D5E41" w:rsidRPr="005127FC" w:rsidRDefault="003D5E41" w:rsidP="00463F63">
            <w:pPr>
              <w:spacing w:line="160" w:lineRule="atLeast"/>
              <w:rPr>
                <w:rFonts w:asciiTheme="minorHAnsi" w:hAnsiTheme="minorHAnsi" w:cstheme="minorHAnsi"/>
                <w:color w:val="000000"/>
                <w:sz w:val="20"/>
                <w:szCs w:val="20"/>
              </w:rPr>
            </w:pPr>
            <w:r w:rsidRPr="005127FC">
              <w:rPr>
                <w:rFonts w:asciiTheme="minorHAnsi" w:hAnsiTheme="minorHAnsi" w:cstheme="minorHAnsi"/>
                <w:color w:val="000000"/>
                <w:sz w:val="20"/>
                <w:szCs w:val="20"/>
              </w:rPr>
              <w:t>Other expenses</w:t>
            </w:r>
          </w:p>
        </w:tc>
        <w:tc>
          <w:tcPr>
            <w:tcW w:w="1763" w:type="dxa"/>
            <w:noWrap/>
            <w:vAlign w:val="bottom"/>
          </w:tcPr>
          <w:p w14:paraId="45469CF5"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41004B74"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noWrap/>
          </w:tcPr>
          <w:p w14:paraId="435B82EC" w14:textId="77777777" w:rsidR="003D5E41" w:rsidRPr="005127F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28BA7326" w14:textId="77777777" w:rsidR="003D5E41" w:rsidRPr="002D155A" w:rsidRDefault="003D5E41" w:rsidP="00463F63">
            <w:pPr>
              <w:spacing w:line="160" w:lineRule="atLeast"/>
              <w:jc w:val="right"/>
              <w:rPr>
                <w:rFonts w:asciiTheme="minorHAnsi" w:hAnsiTheme="minorHAnsi" w:cstheme="minorHAnsi"/>
                <w:color w:val="000000"/>
                <w:sz w:val="20"/>
                <w:szCs w:val="20"/>
              </w:rPr>
            </w:pPr>
          </w:p>
        </w:tc>
        <w:tc>
          <w:tcPr>
            <w:tcW w:w="1414" w:type="dxa"/>
            <w:tcBorders>
              <w:bottom w:val="single" w:sz="4" w:space="0" w:color="auto"/>
            </w:tcBorders>
            <w:shd w:val="clear" w:color="auto" w:fill="auto"/>
            <w:noWrap/>
            <w:vAlign w:val="bottom"/>
          </w:tcPr>
          <w:p w14:paraId="13E0435D" w14:textId="77777777" w:rsidR="003D5E41" w:rsidRPr="002D155A" w:rsidRDefault="003D5E41" w:rsidP="00463F63">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(18,750)</w:t>
            </w:r>
          </w:p>
        </w:tc>
      </w:tr>
      <w:tr w:rsidR="003D5E41" w:rsidRPr="005127FC" w14:paraId="5CBCAB37" w14:textId="77777777" w:rsidTr="00463F63">
        <w:trPr>
          <w:trHeight w:val="283"/>
        </w:trPr>
        <w:tc>
          <w:tcPr>
            <w:tcW w:w="5026" w:type="dxa"/>
            <w:noWrap/>
            <w:vAlign w:val="bottom"/>
          </w:tcPr>
          <w:p w14:paraId="0FF7DFBC" w14:textId="77777777" w:rsidR="003D5E41" w:rsidRPr="0057030C" w:rsidRDefault="003D5E41" w:rsidP="00463F63">
            <w:pPr>
              <w:spacing w:line="160" w:lineRule="atLeast"/>
              <w:rPr>
                <w:rFonts w:asciiTheme="minorHAnsi" w:hAnsiTheme="minorHAnsi" w:cstheme="minorHAnsi"/>
                <w:color w:val="000000"/>
                <w:sz w:val="20"/>
                <w:szCs w:val="20"/>
              </w:rPr>
            </w:pPr>
            <w:r w:rsidRPr="0057030C">
              <w:rPr>
                <w:rFonts w:asciiTheme="minorHAnsi" w:hAnsiTheme="minorHAnsi" w:cstheme="minorHAnsi"/>
                <w:color w:val="000000"/>
                <w:sz w:val="20"/>
                <w:szCs w:val="20"/>
              </w:rPr>
              <w:t>Loss before tax</w:t>
            </w:r>
          </w:p>
        </w:tc>
        <w:tc>
          <w:tcPr>
            <w:tcW w:w="1763" w:type="dxa"/>
            <w:noWrap/>
            <w:vAlign w:val="bottom"/>
          </w:tcPr>
          <w:p w14:paraId="334ED776"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72AC8B21"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noWrap/>
          </w:tcPr>
          <w:p w14:paraId="606252D8"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37110B00" w14:textId="77777777" w:rsidR="003D5E41" w:rsidRPr="002D155A" w:rsidRDefault="003D5E41" w:rsidP="00463F63">
            <w:pPr>
              <w:spacing w:line="160" w:lineRule="atLeast"/>
              <w:jc w:val="right"/>
              <w:rPr>
                <w:rFonts w:asciiTheme="minorHAnsi" w:hAnsiTheme="minorHAnsi" w:cstheme="minorHAnsi"/>
                <w:color w:val="000000"/>
                <w:sz w:val="20"/>
                <w:szCs w:val="20"/>
              </w:rPr>
            </w:pPr>
          </w:p>
        </w:tc>
        <w:tc>
          <w:tcPr>
            <w:tcW w:w="1414" w:type="dxa"/>
            <w:tcBorders>
              <w:top w:val="single" w:sz="4" w:space="0" w:color="auto"/>
            </w:tcBorders>
            <w:shd w:val="clear" w:color="auto" w:fill="auto"/>
            <w:noWrap/>
            <w:vAlign w:val="bottom"/>
          </w:tcPr>
          <w:p w14:paraId="23DFD35F" w14:textId="77777777" w:rsidR="003D5E41" w:rsidRPr="002D155A" w:rsidRDefault="003D5E41" w:rsidP="00463F63">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(35,767)</w:t>
            </w:r>
          </w:p>
        </w:tc>
      </w:tr>
      <w:tr w:rsidR="003D5E41" w:rsidRPr="005127FC" w14:paraId="56090479" w14:textId="77777777" w:rsidTr="00463F63">
        <w:trPr>
          <w:trHeight w:val="283"/>
        </w:trPr>
        <w:tc>
          <w:tcPr>
            <w:tcW w:w="5026" w:type="dxa"/>
            <w:noWrap/>
            <w:vAlign w:val="bottom"/>
          </w:tcPr>
          <w:p w14:paraId="4D0156AA" w14:textId="77777777" w:rsidR="003D5E41" w:rsidRPr="0057030C" w:rsidRDefault="003D5E41" w:rsidP="00463F63">
            <w:pPr>
              <w:spacing w:line="160" w:lineRule="atLeast"/>
              <w:rPr>
                <w:rFonts w:asciiTheme="minorHAnsi" w:hAnsiTheme="minorHAnsi" w:cstheme="minorHAnsi"/>
                <w:spacing w:val="-4"/>
                <w:sz w:val="20"/>
                <w:szCs w:val="20"/>
              </w:rPr>
            </w:pPr>
            <w:r w:rsidRPr="0057030C">
              <w:rPr>
                <w:rFonts w:asciiTheme="minorHAnsi" w:hAnsiTheme="minorHAnsi" w:cstheme="minorHAnsi"/>
                <w:spacing w:val="-4"/>
                <w:sz w:val="20"/>
                <w:szCs w:val="20"/>
              </w:rPr>
              <w:t xml:space="preserve">Income tax </w:t>
            </w:r>
          </w:p>
        </w:tc>
        <w:tc>
          <w:tcPr>
            <w:tcW w:w="1763" w:type="dxa"/>
            <w:noWrap/>
            <w:vAlign w:val="bottom"/>
          </w:tcPr>
          <w:p w14:paraId="476690FF"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44D56D4A"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noWrap/>
          </w:tcPr>
          <w:p w14:paraId="4ACE83E1"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6FA619F7"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p>
        </w:tc>
        <w:tc>
          <w:tcPr>
            <w:tcW w:w="1414" w:type="dxa"/>
            <w:tcBorders>
              <w:bottom w:val="single" w:sz="4" w:space="0" w:color="auto"/>
            </w:tcBorders>
            <w:shd w:val="clear" w:color="auto" w:fill="auto"/>
            <w:noWrap/>
            <w:vAlign w:val="bottom"/>
          </w:tcPr>
          <w:p w14:paraId="523F00A8" w14:textId="77777777" w:rsidR="003D5E41" w:rsidRPr="002D155A" w:rsidRDefault="003D5E41" w:rsidP="00463F63">
            <w:pPr>
              <w:spacing w:line="160" w:lineRule="atLeast"/>
              <w:ind w:right="51"/>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205</w:t>
            </w:r>
          </w:p>
        </w:tc>
      </w:tr>
      <w:tr w:rsidR="003D5E41" w:rsidRPr="005127FC" w14:paraId="7656F128" w14:textId="77777777" w:rsidTr="00463F63">
        <w:trPr>
          <w:trHeight w:val="283"/>
        </w:trPr>
        <w:tc>
          <w:tcPr>
            <w:tcW w:w="5026" w:type="dxa"/>
            <w:noWrap/>
            <w:vAlign w:val="bottom"/>
          </w:tcPr>
          <w:p w14:paraId="32FD6ED3" w14:textId="77777777" w:rsidR="003D5E41" w:rsidRPr="0057030C" w:rsidRDefault="003D5E41" w:rsidP="00463F63">
            <w:pPr>
              <w:spacing w:line="160" w:lineRule="atLeast"/>
              <w:rPr>
                <w:rFonts w:asciiTheme="minorHAnsi" w:hAnsiTheme="minorHAnsi" w:cstheme="minorHAnsi"/>
                <w:color w:val="000000"/>
                <w:sz w:val="20"/>
                <w:szCs w:val="20"/>
              </w:rPr>
            </w:pPr>
            <w:r w:rsidRPr="0057030C">
              <w:rPr>
                <w:rFonts w:asciiTheme="minorHAnsi" w:hAnsiTheme="minorHAnsi" w:cstheme="minorHAnsi"/>
                <w:color w:val="000000"/>
                <w:sz w:val="20"/>
                <w:szCs w:val="20"/>
              </w:rPr>
              <w:t>Loss for the period</w:t>
            </w:r>
          </w:p>
        </w:tc>
        <w:tc>
          <w:tcPr>
            <w:tcW w:w="1763" w:type="dxa"/>
            <w:noWrap/>
            <w:vAlign w:val="bottom"/>
          </w:tcPr>
          <w:p w14:paraId="3F915876"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45FB8F78"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358" w:type="dxa"/>
            <w:noWrap/>
          </w:tcPr>
          <w:p w14:paraId="5EBBB7F2" w14:textId="77777777" w:rsidR="003D5E41" w:rsidRPr="0057030C" w:rsidRDefault="003D5E41" w:rsidP="00463F63">
            <w:pPr>
              <w:tabs>
                <w:tab w:val="decimal" w:pos="1350"/>
                <w:tab w:val="decimal" w:pos="1440"/>
              </w:tabs>
              <w:spacing w:line="160" w:lineRule="atLeast"/>
              <w:ind w:left="135" w:right="72" w:hanging="148"/>
              <w:rPr>
                <w:rFonts w:asciiTheme="minorHAnsi" w:hAnsiTheme="minorHAnsi" w:cstheme="minorHAnsi"/>
                <w:sz w:val="20"/>
                <w:szCs w:val="20"/>
              </w:rPr>
            </w:pPr>
          </w:p>
        </w:tc>
        <w:tc>
          <w:tcPr>
            <w:tcW w:w="140" w:type="dxa"/>
          </w:tcPr>
          <w:p w14:paraId="628CB872" w14:textId="77777777" w:rsidR="003D5E41" w:rsidRPr="002D155A" w:rsidRDefault="003D5E41" w:rsidP="00463F63">
            <w:pPr>
              <w:spacing w:line="160" w:lineRule="atLeast"/>
              <w:jc w:val="right"/>
              <w:rPr>
                <w:rFonts w:asciiTheme="minorHAnsi" w:hAnsiTheme="minorHAnsi" w:cstheme="minorHAnsi"/>
                <w:color w:val="000000"/>
                <w:sz w:val="20"/>
                <w:szCs w:val="20"/>
              </w:rPr>
            </w:pPr>
          </w:p>
        </w:tc>
        <w:tc>
          <w:tcPr>
            <w:tcW w:w="1414" w:type="dxa"/>
            <w:tcBorders>
              <w:top w:val="single" w:sz="4" w:space="0" w:color="auto"/>
              <w:bottom w:val="double" w:sz="4" w:space="0" w:color="auto"/>
            </w:tcBorders>
            <w:shd w:val="clear" w:color="auto" w:fill="auto"/>
            <w:noWrap/>
            <w:vAlign w:val="bottom"/>
          </w:tcPr>
          <w:p w14:paraId="4B8CDF14" w14:textId="77777777" w:rsidR="003D5E41" w:rsidRPr="002D155A" w:rsidRDefault="003D5E41" w:rsidP="00463F63">
            <w:pPr>
              <w:spacing w:line="160" w:lineRule="atLeast"/>
              <w:jc w:val="right"/>
              <w:rPr>
                <w:rFonts w:asciiTheme="minorHAnsi" w:hAnsiTheme="minorHAnsi" w:cstheme="minorHAnsi"/>
                <w:color w:val="000000"/>
                <w:sz w:val="20"/>
                <w:szCs w:val="20"/>
              </w:rPr>
            </w:pPr>
            <w:r w:rsidRPr="002D155A">
              <w:rPr>
                <w:rFonts w:asciiTheme="minorHAnsi" w:hAnsiTheme="minorHAnsi" w:cstheme="minorHAnsi"/>
                <w:color w:val="000000"/>
                <w:sz w:val="20"/>
                <w:szCs w:val="20"/>
              </w:rPr>
              <w:t>(35,562)</w:t>
            </w:r>
          </w:p>
        </w:tc>
      </w:tr>
    </w:tbl>
    <w:p w14:paraId="7A42D0AD" w14:textId="77777777" w:rsidR="003D5E41" w:rsidRPr="00447E9D" w:rsidRDefault="003D5E41" w:rsidP="00C3188E">
      <w:pPr>
        <w:spacing w:line="160" w:lineRule="atLeast"/>
        <w:rPr>
          <w:rFonts w:asciiTheme="minorHAnsi" w:eastAsia="Arial Unicode MS" w:hAnsiTheme="minorHAnsi" w:cstheme="minorBidi"/>
          <w:b/>
          <w:bCs/>
          <w:sz w:val="20"/>
          <w:szCs w:val="20"/>
          <w:cs/>
        </w:rPr>
      </w:pPr>
    </w:p>
    <w:p w14:paraId="03B99466" w14:textId="314A3AD6" w:rsidR="00007A4F" w:rsidRDefault="00007A4F" w:rsidP="005B6B2E">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F</w:t>
      </w:r>
      <w:r w:rsidR="00FA03B5" w:rsidRPr="005B6B2E">
        <w:rPr>
          <w:rFonts w:asciiTheme="minorHAnsi" w:eastAsia="Arial Unicode MS" w:hAnsiTheme="minorHAnsi" w:cstheme="minorHAnsi"/>
          <w:b/>
          <w:bCs/>
          <w:sz w:val="20"/>
          <w:szCs w:val="20"/>
        </w:rPr>
        <w:t>AIR VALUE HIERARCHY</w:t>
      </w:r>
    </w:p>
    <w:p w14:paraId="5EDB85AF" w14:textId="77777777" w:rsidR="00856564" w:rsidRPr="00447E9D" w:rsidRDefault="00856564" w:rsidP="00856564">
      <w:pPr>
        <w:keepNext/>
        <w:spacing w:line="160" w:lineRule="atLeast"/>
        <w:ind w:right="-86"/>
        <w:jc w:val="thaiDistribute"/>
        <w:outlineLvl w:val="0"/>
        <w:rPr>
          <w:rFonts w:asciiTheme="minorHAnsi" w:eastAsia="Arial Unicode MS" w:hAnsiTheme="minorHAnsi" w:cstheme="minorHAnsi"/>
          <w:b/>
          <w:bCs/>
          <w:sz w:val="20"/>
          <w:szCs w:val="20"/>
          <w:cs/>
        </w:rPr>
      </w:pPr>
    </w:p>
    <w:p w14:paraId="0C64FFE8" w14:textId="2733373D" w:rsidR="00856564" w:rsidRDefault="00007A4F" w:rsidP="00C3188E">
      <w:pPr>
        <w:spacing w:line="160" w:lineRule="atLeast"/>
        <w:ind w:right="83"/>
        <w:jc w:val="thaiDistribute"/>
        <w:rPr>
          <w:rFonts w:asciiTheme="minorHAnsi" w:hAnsiTheme="minorHAnsi" w:cstheme="minorHAnsi"/>
          <w:sz w:val="20"/>
          <w:szCs w:val="20"/>
        </w:rPr>
      </w:pPr>
      <w:r w:rsidRPr="005127FC">
        <w:rPr>
          <w:rFonts w:asciiTheme="minorHAnsi" w:hAnsiTheme="minorHAnsi" w:cstheme="minorHAnsi"/>
          <w:sz w:val="20"/>
          <w:szCs w:val="20"/>
        </w:rPr>
        <w:t xml:space="preserve">As </w:t>
      </w:r>
      <w:proofErr w:type="gramStart"/>
      <w:r w:rsidR="003017FF" w:rsidRPr="005127FC">
        <w:rPr>
          <w:rFonts w:asciiTheme="minorHAnsi" w:hAnsiTheme="minorHAnsi" w:cstheme="minorHAnsi"/>
          <w:sz w:val="20"/>
          <w:szCs w:val="20"/>
        </w:rPr>
        <w:t>at</w:t>
      </w:r>
      <w:proofErr w:type="gramEnd"/>
      <w:r w:rsidRPr="005127FC">
        <w:rPr>
          <w:rFonts w:asciiTheme="minorHAnsi" w:hAnsiTheme="minorHAnsi" w:cstheme="minorHAnsi"/>
          <w:sz w:val="20"/>
          <w:szCs w:val="20"/>
        </w:rPr>
        <w:t xml:space="preserve"> </w:t>
      </w:r>
      <w:r w:rsidR="00E73D98" w:rsidRPr="005127FC">
        <w:rPr>
          <w:rFonts w:asciiTheme="minorHAnsi" w:hAnsiTheme="minorHAnsi" w:cstheme="minorHAnsi"/>
          <w:sz w:val="20"/>
          <w:szCs w:val="20"/>
        </w:rPr>
        <w:t xml:space="preserve">March </w:t>
      </w:r>
      <w:r w:rsidR="00856564">
        <w:rPr>
          <w:rFonts w:asciiTheme="minorHAnsi" w:hAnsiTheme="minorHAnsi" w:cstheme="minorHAnsi"/>
          <w:sz w:val="20"/>
          <w:szCs w:val="20"/>
        </w:rPr>
        <w:t xml:space="preserve">31, </w:t>
      </w:r>
      <w:r w:rsidR="00E73D98" w:rsidRPr="005127FC">
        <w:rPr>
          <w:rFonts w:asciiTheme="minorHAnsi" w:hAnsiTheme="minorHAnsi" w:cstheme="minorHAnsi"/>
          <w:sz w:val="20"/>
          <w:szCs w:val="20"/>
        </w:rPr>
        <w:t>202</w:t>
      </w:r>
      <w:r w:rsidR="0055503D">
        <w:rPr>
          <w:rFonts w:asciiTheme="minorHAnsi" w:hAnsiTheme="minorHAnsi" w:cstheme="minorHAnsi"/>
          <w:sz w:val="20"/>
          <w:szCs w:val="20"/>
        </w:rPr>
        <w:t>1</w:t>
      </w:r>
      <w:r w:rsidR="00E73D98" w:rsidRPr="005127FC">
        <w:rPr>
          <w:rFonts w:asciiTheme="minorHAnsi" w:hAnsiTheme="minorHAnsi" w:cstheme="minorHAnsi"/>
          <w:sz w:val="20"/>
          <w:szCs w:val="20"/>
        </w:rPr>
        <w:t xml:space="preserve"> </w:t>
      </w:r>
      <w:r w:rsidR="006738E4" w:rsidRPr="005127FC">
        <w:rPr>
          <w:rFonts w:asciiTheme="minorHAnsi" w:hAnsiTheme="minorHAnsi" w:cstheme="minorHAnsi"/>
          <w:sz w:val="20"/>
          <w:szCs w:val="20"/>
        </w:rPr>
        <w:t xml:space="preserve">and December </w:t>
      </w:r>
      <w:r w:rsidR="00856564">
        <w:rPr>
          <w:rFonts w:asciiTheme="minorHAnsi" w:hAnsiTheme="minorHAnsi" w:cstheme="minorHAnsi"/>
          <w:sz w:val="20"/>
          <w:szCs w:val="20"/>
        </w:rPr>
        <w:t xml:space="preserve">31, </w:t>
      </w:r>
      <w:r w:rsidR="00113F28" w:rsidRPr="005127FC">
        <w:rPr>
          <w:rFonts w:asciiTheme="minorHAnsi" w:hAnsiTheme="minorHAnsi" w:cstheme="minorHAnsi"/>
          <w:sz w:val="20"/>
          <w:szCs w:val="20"/>
        </w:rPr>
        <w:t>20</w:t>
      </w:r>
      <w:r w:rsidR="0055503D">
        <w:rPr>
          <w:rFonts w:asciiTheme="minorHAnsi" w:hAnsiTheme="minorHAnsi" w:cstheme="minorHAnsi"/>
          <w:sz w:val="20"/>
          <w:szCs w:val="20"/>
        </w:rPr>
        <w:t>20</w:t>
      </w:r>
      <w:r w:rsidRPr="005127FC">
        <w:rPr>
          <w:rFonts w:asciiTheme="minorHAnsi" w:hAnsiTheme="minorHAnsi" w:cstheme="minorHAnsi"/>
          <w:sz w:val="20"/>
          <w:szCs w:val="20"/>
        </w:rPr>
        <w:t xml:space="preserve">, the </w:t>
      </w:r>
      <w:r w:rsidR="00EF1FC8" w:rsidRPr="005127FC">
        <w:rPr>
          <w:rFonts w:asciiTheme="minorHAnsi" w:hAnsiTheme="minorHAnsi" w:cstheme="minorHAnsi"/>
          <w:sz w:val="20"/>
          <w:szCs w:val="20"/>
        </w:rPr>
        <w:t xml:space="preserve">Company </w:t>
      </w:r>
      <w:r w:rsidRPr="005127FC">
        <w:rPr>
          <w:rFonts w:asciiTheme="minorHAnsi" w:hAnsiTheme="minorHAnsi" w:cstheme="minorHAnsi"/>
          <w:sz w:val="20"/>
          <w:szCs w:val="20"/>
        </w:rPr>
        <w:t xml:space="preserve">had assets and liabilities that were measured at fair value using different levels of inputs as follows: </w:t>
      </w:r>
    </w:p>
    <w:p w14:paraId="2B66C6DB" w14:textId="7AF99FD2" w:rsidR="00856564" w:rsidRPr="00447E9D" w:rsidRDefault="00856564" w:rsidP="00C3188E">
      <w:pPr>
        <w:spacing w:line="160" w:lineRule="atLeast"/>
        <w:ind w:right="83"/>
        <w:jc w:val="thaiDistribute"/>
        <w:rPr>
          <w:rFonts w:asciiTheme="minorHAnsi" w:hAnsiTheme="minorHAnsi" w:cstheme="minorHAnsi"/>
          <w:sz w:val="20"/>
          <w:szCs w:val="20"/>
        </w:rPr>
      </w:pPr>
    </w:p>
    <w:tbl>
      <w:tblPr>
        <w:tblW w:w="9860" w:type="dxa"/>
        <w:tblLayout w:type="fixed"/>
        <w:tblLook w:val="04A0" w:firstRow="1" w:lastRow="0" w:firstColumn="1" w:lastColumn="0" w:noHBand="0" w:noVBand="1"/>
      </w:tblPr>
      <w:tblGrid>
        <w:gridCol w:w="4820"/>
        <w:gridCol w:w="1260"/>
        <w:gridCol w:w="1260"/>
        <w:gridCol w:w="1260"/>
        <w:gridCol w:w="1260"/>
      </w:tblGrid>
      <w:tr w:rsidR="00C02638" w:rsidRPr="005127FC" w14:paraId="3D460223" w14:textId="77777777" w:rsidTr="00C16B3F">
        <w:trPr>
          <w:trHeight w:val="283"/>
          <w:tblHeader/>
        </w:trPr>
        <w:tc>
          <w:tcPr>
            <w:tcW w:w="4820" w:type="dxa"/>
            <w:vAlign w:val="bottom"/>
          </w:tcPr>
          <w:p w14:paraId="27EABA16" w14:textId="77777777" w:rsidR="00C02638" w:rsidRPr="005127FC" w:rsidRDefault="00C02638" w:rsidP="00357232">
            <w:pPr>
              <w:spacing w:line="160" w:lineRule="atLeast"/>
              <w:jc w:val="right"/>
              <w:rPr>
                <w:rFonts w:asciiTheme="minorHAnsi" w:hAnsiTheme="minorHAnsi" w:cstheme="minorHAnsi"/>
                <w:kern w:val="28"/>
                <w:sz w:val="20"/>
                <w:szCs w:val="20"/>
              </w:rPr>
            </w:pPr>
          </w:p>
        </w:tc>
        <w:tc>
          <w:tcPr>
            <w:tcW w:w="5040" w:type="dxa"/>
            <w:gridSpan w:val="4"/>
            <w:vAlign w:val="bottom"/>
          </w:tcPr>
          <w:p w14:paraId="72F1B1FC" w14:textId="77777777" w:rsidR="00C02638" w:rsidRPr="005127FC" w:rsidRDefault="00C02638" w:rsidP="0035723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C02638" w:rsidRPr="005127FC" w14:paraId="10C077D0" w14:textId="77777777" w:rsidTr="00C16B3F">
        <w:trPr>
          <w:trHeight w:val="283"/>
          <w:tblHeader/>
        </w:trPr>
        <w:tc>
          <w:tcPr>
            <w:tcW w:w="4820" w:type="dxa"/>
            <w:vAlign w:val="bottom"/>
          </w:tcPr>
          <w:p w14:paraId="41CCE0A4" w14:textId="77777777" w:rsidR="00C02638" w:rsidRPr="005127FC" w:rsidRDefault="00C02638" w:rsidP="00357232">
            <w:pPr>
              <w:spacing w:line="160" w:lineRule="atLeast"/>
              <w:jc w:val="right"/>
              <w:rPr>
                <w:rFonts w:asciiTheme="minorHAnsi" w:hAnsiTheme="minorHAnsi" w:cstheme="minorHAnsi"/>
                <w:kern w:val="28"/>
                <w:sz w:val="20"/>
                <w:szCs w:val="20"/>
              </w:rPr>
            </w:pPr>
          </w:p>
        </w:tc>
        <w:tc>
          <w:tcPr>
            <w:tcW w:w="5040" w:type="dxa"/>
            <w:gridSpan w:val="4"/>
            <w:vAlign w:val="bottom"/>
          </w:tcPr>
          <w:p w14:paraId="6BD2CAF1" w14:textId="77777777" w:rsidR="00C02638" w:rsidRPr="005127FC" w:rsidRDefault="00C02638" w:rsidP="00357232">
            <w:pPr>
              <w:pBdr>
                <w:bottom w:val="single" w:sz="4" w:space="1" w:color="auto"/>
              </w:pBdr>
              <w:spacing w:line="160" w:lineRule="atLeast"/>
              <w:jc w:val="center"/>
              <w:rPr>
                <w:rFonts w:asciiTheme="minorHAnsi" w:hAnsiTheme="minorHAnsi" w:cstheme="minorHAnsi"/>
                <w:sz w:val="20"/>
                <w:szCs w:val="20"/>
              </w:rPr>
            </w:pPr>
            <w:r w:rsidRPr="005127FC">
              <w:rPr>
                <w:rFonts w:asciiTheme="minorHAnsi" w:hAnsiTheme="minorHAnsi" w:cstheme="minorHAnsi"/>
                <w:kern w:val="2"/>
                <w:sz w:val="20"/>
                <w:szCs w:val="20"/>
              </w:rPr>
              <w:t>Consolidated financial statements</w:t>
            </w:r>
          </w:p>
        </w:tc>
      </w:tr>
      <w:tr w:rsidR="00C02638" w:rsidRPr="005127FC" w14:paraId="767EB6C4" w14:textId="77777777" w:rsidTr="00C16B3F">
        <w:trPr>
          <w:trHeight w:val="283"/>
          <w:tblHeader/>
        </w:trPr>
        <w:tc>
          <w:tcPr>
            <w:tcW w:w="4820" w:type="dxa"/>
            <w:vAlign w:val="bottom"/>
          </w:tcPr>
          <w:p w14:paraId="42C12E92" w14:textId="77777777" w:rsidR="00C02638" w:rsidRPr="005127FC" w:rsidRDefault="00C02638" w:rsidP="00357232">
            <w:pPr>
              <w:spacing w:line="160" w:lineRule="atLeast"/>
              <w:rPr>
                <w:rFonts w:asciiTheme="minorHAnsi" w:hAnsiTheme="minorHAnsi" w:cstheme="minorHAnsi"/>
                <w:kern w:val="28"/>
                <w:sz w:val="20"/>
                <w:szCs w:val="20"/>
              </w:rPr>
            </w:pPr>
          </w:p>
        </w:tc>
        <w:tc>
          <w:tcPr>
            <w:tcW w:w="5040" w:type="dxa"/>
            <w:gridSpan w:val="4"/>
            <w:vAlign w:val="bottom"/>
          </w:tcPr>
          <w:p w14:paraId="08245FE0" w14:textId="7971FD20" w:rsidR="00C02638" w:rsidRPr="005127FC" w:rsidRDefault="00C02638" w:rsidP="00357232">
            <w:pPr>
              <w:pBdr>
                <w:bottom w:val="single" w:sz="4" w:space="1" w:color="auto"/>
              </w:pBdr>
              <w:spacing w:line="160" w:lineRule="atLeast"/>
              <w:jc w:val="center"/>
              <w:rPr>
                <w:rFonts w:asciiTheme="minorHAnsi" w:hAnsiTheme="minorHAnsi" w:cstheme="minorHAnsi"/>
                <w:b/>
                <w:bCs/>
                <w:kern w:val="28"/>
                <w:sz w:val="20"/>
                <w:szCs w:val="20"/>
              </w:rPr>
            </w:pPr>
            <w:r w:rsidRPr="005127FC">
              <w:rPr>
                <w:rFonts w:asciiTheme="minorHAnsi" w:hAnsiTheme="minorHAnsi" w:cstheme="minorHAnsi"/>
                <w:sz w:val="20"/>
                <w:szCs w:val="20"/>
              </w:rPr>
              <w:t xml:space="preserve">March </w:t>
            </w:r>
            <w:r>
              <w:rPr>
                <w:rFonts w:asciiTheme="minorHAnsi" w:hAnsiTheme="minorHAnsi" w:cstheme="minorHAnsi"/>
                <w:sz w:val="20"/>
                <w:szCs w:val="20"/>
              </w:rPr>
              <w:t xml:space="preserve">31, </w:t>
            </w:r>
            <w:r w:rsidRPr="005127FC">
              <w:rPr>
                <w:rFonts w:asciiTheme="minorHAnsi" w:hAnsiTheme="minorHAnsi" w:cstheme="minorHAnsi"/>
                <w:sz w:val="20"/>
                <w:szCs w:val="20"/>
              </w:rPr>
              <w:t>202</w:t>
            </w:r>
            <w:r>
              <w:rPr>
                <w:rFonts w:asciiTheme="minorHAnsi" w:hAnsiTheme="minorHAnsi" w:cstheme="minorHAnsi"/>
                <w:sz w:val="20"/>
                <w:szCs w:val="20"/>
              </w:rPr>
              <w:t>1</w:t>
            </w:r>
          </w:p>
        </w:tc>
      </w:tr>
      <w:tr w:rsidR="00C02638" w:rsidRPr="005127FC" w14:paraId="3EEA8842" w14:textId="77777777" w:rsidTr="00C16B3F">
        <w:trPr>
          <w:trHeight w:val="283"/>
          <w:tblHeader/>
        </w:trPr>
        <w:tc>
          <w:tcPr>
            <w:tcW w:w="4820" w:type="dxa"/>
            <w:vAlign w:val="bottom"/>
          </w:tcPr>
          <w:p w14:paraId="7636655A" w14:textId="77777777" w:rsidR="00C02638" w:rsidRPr="005127FC" w:rsidRDefault="00C02638" w:rsidP="00357232">
            <w:pPr>
              <w:spacing w:line="160" w:lineRule="atLeast"/>
              <w:rPr>
                <w:rFonts w:asciiTheme="minorHAnsi" w:hAnsiTheme="minorHAnsi" w:cstheme="minorHAnsi"/>
                <w:color w:val="000000"/>
                <w:kern w:val="28"/>
                <w:sz w:val="20"/>
                <w:szCs w:val="20"/>
              </w:rPr>
            </w:pPr>
          </w:p>
        </w:tc>
        <w:tc>
          <w:tcPr>
            <w:tcW w:w="1260" w:type="dxa"/>
            <w:vAlign w:val="bottom"/>
          </w:tcPr>
          <w:p w14:paraId="1FDB1A1E" w14:textId="77777777" w:rsidR="00C02638" w:rsidRPr="005127FC" w:rsidRDefault="00C02638" w:rsidP="00357232">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3385C472" w14:textId="77777777" w:rsidR="00C02638" w:rsidRPr="005127FC" w:rsidRDefault="00C02638" w:rsidP="00357232">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2DCE1132" w14:textId="77777777" w:rsidR="00C02638" w:rsidRPr="005127FC" w:rsidRDefault="00C02638" w:rsidP="00357232">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55768574" w14:textId="77777777" w:rsidR="00C02638" w:rsidRPr="005127FC" w:rsidRDefault="00C02638" w:rsidP="00357232">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C02638" w:rsidRPr="005127FC" w14:paraId="5B927306" w14:textId="77777777" w:rsidTr="00450C83">
        <w:trPr>
          <w:trHeight w:val="283"/>
        </w:trPr>
        <w:tc>
          <w:tcPr>
            <w:tcW w:w="4820" w:type="dxa"/>
            <w:vAlign w:val="bottom"/>
          </w:tcPr>
          <w:p w14:paraId="467A3301" w14:textId="77777777" w:rsidR="00C02638" w:rsidRPr="005127FC" w:rsidRDefault="00C02638" w:rsidP="00357232">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260" w:type="dxa"/>
            <w:vAlign w:val="bottom"/>
          </w:tcPr>
          <w:p w14:paraId="59037DD6"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5FF57BA"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5FD5645E"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18785646"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r>
      <w:tr w:rsidR="00C02638" w:rsidRPr="005127FC" w14:paraId="0739A567" w14:textId="77777777" w:rsidTr="00450C83">
        <w:trPr>
          <w:trHeight w:val="283"/>
        </w:trPr>
        <w:tc>
          <w:tcPr>
            <w:tcW w:w="4820" w:type="dxa"/>
            <w:vAlign w:val="bottom"/>
          </w:tcPr>
          <w:p w14:paraId="1C53A4D8" w14:textId="77777777" w:rsidR="00C02638" w:rsidRPr="005127FC" w:rsidRDefault="00C02638" w:rsidP="00357232">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260" w:type="dxa"/>
            <w:vAlign w:val="bottom"/>
          </w:tcPr>
          <w:p w14:paraId="4FE7A904"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54BE14A"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4B0E7766"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50761A5"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r>
      <w:tr w:rsidR="00C02638" w:rsidRPr="005127FC" w14:paraId="405ABC3D" w14:textId="77777777" w:rsidTr="00450C83">
        <w:trPr>
          <w:trHeight w:val="283"/>
        </w:trPr>
        <w:tc>
          <w:tcPr>
            <w:tcW w:w="4820" w:type="dxa"/>
            <w:vAlign w:val="bottom"/>
          </w:tcPr>
          <w:p w14:paraId="498B0535" w14:textId="77777777" w:rsidR="00C02638" w:rsidRPr="005127FC" w:rsidRDefault="00C02638" w:rsidP="00357232">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Investments designated at fair value through profit or loss</w:t>
            </w:r>
          </w:p>
        </w:tc>
        <w:tc>
          <w:tcPr>
            <w:tcW w:w="1260" w:type="dxa"/>
            <w:vAlign w:val="bottom"/>
          </w:tcPr>
          <w:p w14:paraId="7553A335"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24A92A1B"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8C11F69"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3DEAB33"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r>
      <w:tr w:rsidR="00C02638" w:rsidRPr="005127FC" w14:paraId="42B8877E" w14:textId="77777777" w:rsidTr="00450C83">
        <w:trPr>
          <w:trHeight w:val="283"/>
        </w:trPr>
        <w:tc>
          <w:tcPr>
            <w:tcW w:w="4820" w:type="dxa"/>
            <w:vAlign w:val="bottom"/>
          </w:tcPr>
          <w:p w14:paraId="2DD1E346" w14:textId="77777777" w:rsidR="00C02638" w:rsidRPr="005127FC" w:rsidRDefault="00C02638" w:rsidP="00357232">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260" w:type="dxa"/>
            <w:vAlign w:val="bottom"/>
          </w:tcPr>
          <w:p w14:paraId="6808BF22" w14:textId="7C0D4B91" w:rsidR="00C02638" w:rsidRPr="00CF126C" w:rsidRDefault="00CF126C"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43,427</w:t>
            </w:r>
          </w:p>
        </w:tc>
        <w:tc>
          <w:tcPr>
            <w:tcW w:w="1260" w:type="dxa"/>
            <w:vAlign w:val="bottom"/>
          </w:tcPr>
          <w:p w14:paraId="329958DD" w14:textId="4B61F109"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FF2E423" w14:textId="0768C00A"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426E1FD" w14:textId="74F659BE" w:rsidR="00C02638" w:rsidRPr="00CF126C" w:rsidRDefault="00CF126C"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43,427</w:t>
            </w:r>
          </w:p>
        </w:tc>
      </w:tr>
      <w:tr w:rsidR="00C02638" w:rsidRPr="005127FC" w14:paraId="417F28E6" w14:textId="77777777" w:rsidTr="00450C83">
        <w:trPr>
          <w:trHeight w:val="283"/>
        </w:trPr>
        <w:tc>
          <w:tcPr>
            <w:tcW w:w="4820" w:type="dxa"/>
            <w:vAlign w:val="bottom"/>
          </w:tcPr>
          <w:p w14:paraId="3C32CBC8" w14:textId="77777777" w:rsidR="00C02638" w:rsidRPr="005127FC" w:rsidRDefault="00C02638" w:rsidP="00357232">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260" w:type="dxa"/>
            <w:vAlign w:val="bottom"/>
          </w:tcPr>
          <w:p w14:paraId="03C09DCA" w14:textId="251901AC"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F71F19A" w14:textId="12E514AA" w:rsidR="00C02638" w:rsidRPr="00CF126C" w:rsidRDefault="00CF126C"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22,401</w:t>
            </w:r>
          </w:p>
        </w:tc>
        <w:tc>
          <w:tcPr>
            <w:tcW w:w="1260" w:type="dxa"/>
            <w:vAlign w:val="bottom"/>
          </w:tcPr>
          <w:p w14:paraId="214E62A9" w14:textId="6E4F4363" w:rsidR="00C02638" w:rsidRPr="00CF126C" w:rsidRDefault="00CF126C" w:rsidP="00450C83">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36,478</w:t>
            </w:r>
          </w:p>
        </w:tc>
        <w:tc>
          <w:tcPr>
            <w:tcW w:w="1260" w:type="dxa"/>
            <w:vAlign w:val="bottom"/>
          </w:tcPr>
          <w:p w14:paraId="572BAC55" w14:textId="2023FC49" w:rsidR="00C02638" w:rsidRPr="00CF126C" w:rsidRDefault="00CF126C"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58,879</w:t>
            </w:r>
          </w:p>
        </w:tc>
      </w:tr>
      <w:tr w:rsidR="00C02638" w:rsidRPr="005127FC" w14:paraId="7A0789EE" w14:textId="77777777" w:rsidTr="00450C83">
        <w:trPr>
          <w:trHeight w:val="283"/>
        </w:trPr>
        <w:tc>
          <w:tcPr>
            <w:tcW w:w="4820" w:type="dxa"/>
            <w:vAlign w:val="bottom"/>
          </w:tcPr>
          <w:p w14:paraId="4650C83C" w14:textId="77777777" w:rsidR="00C02638" w:rsidRPr="005127FC" w:rsidRDefault="00C02638" w:rsidP="00357232">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designated at fair value through other comprehensive income </w:t>
            </w:r>
          </w:p>
        </w:tc>
        <w:tc>
          <w:tcPr>
            <w:tcW w:w="1260" w:type="dxa"/>
            <w:vAlign w:val="bottom"/>
          </w:tcPr>
          <w:p w14:paraId="241E86FB" w14:textId="77777777" w:rsidR="00C02638" w:rsidRPr="005127FC" w:rsidRDefault="00C02638"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422D1537" w14:textId="77777777" w:rsidR="00C02638" w:rsidRPr="005127FC" w:rsidRDefault="00C02638"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5693A423" w14:textId="77777777" w:rsidR="00C02638" w:rsidRPr="005127FC" w:rsidRDefault="00C02638" w:rsidP="00450C83">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90CC5A7" w14:textId="77777777" w:rsidR="00C02638" w:rsidRPr="005127FC" w:rsidRDefault="00C02638" w:rsidP="00450C83">
            <w:pPr>
              <w:pStyle w:val="BodyTextIndent3"/>
              <w:spacing w:line="160" w:lineRule="atLeast"/>
              <w:ind w:right="63" w:firstLine="0"/>
              <w:jc w:val="right"/>
              <w:rPr>
                <w:rFonts w:asciiTheme="minorHAnsi" w:hAnsiTheme="minorHAnsi" w:cstheme="minorHAnsi"/>
                <w:color w:val="auto"/>
                <w:kern w:val="28"/>
                <w:sz w:val="20"/>
                <w:szCs w:val="20"/>
              </w:rPr>
            </w:pPr>
          </w:p>
        </w:tc>
      </w:tr>
      <w:tr w:rsidR="00C02638" w:rsidRPr="005127FC" w14:paraId="3EC48A92" w14:textId="77777777" w:rsidTr="00450C83">
        <w:trPr>
          <w:trHeight w:val="283"/>
        </w:trPr>
        <w:tc>
          <w:tcPr>
            <w:tcW w:w="4820" w:type="dxa"/>
            <w:vAlign w:val="bottom"/>
          </w:tcPr>
          <w:p w14:paraId="0E436FD1" w14:textId="77777777" w:rsidR="00C02638" w:rsidRPr="005127FC" w:rsidRDefault="00C02638" w:rsidP="00357232">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8"/>
                <w:sz w:val="20"/>
                <w:szCs w:val="20"/>
              </w:rPr>
              <w:t>Listed securities</w:t>
            </w:r>
          </w:p>
        </w:tc>
        <w:tc>
          <w:tcPr>
            <w:tcW w:w="1260" w:type="dxa"/>
            <w:vAlign w:val="bottom"/>
          </w:tcPr>
          <w:p w14:paraId="4C255E3F" w14:textId="3DA2FC4F" w:rsidR="00C02638" w:rsidRPr="00CF126C" w:rsidRDefault="00CF126C"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12,223</w:t>
            </w:r>
          </w:p>
        </w:tc>
        <w:tc>
          <w:tcPr>
            <w:tcW w:w="1260" w:type="dxa"/>
            <w:vAlign w:val="bottom"/>
          </w:tcPr>
          <w:p w14:paraId="509D6F00" w14:textId="7AE94D5F"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2B84438" w14:textId="634A38A2"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21DDD6E" w14:textId="36BFC2F4" w:rsidR="00C02638" w:rsidRPr="00CF126C" w:rsidRDefault="00CF126C"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12,223</w:t>
            </w:r>
          </w:p>
        </w:tc>
      </w:tr>
      <w:tr w:rsidR="00C02638" w:rsidRPr="005127FC" w14:paraId="7738447D" w14:textId="77777777" w:rsidTr="00450C83">
        <w:trPr>
          <w:trHeight w:val="283"/>
        </w:trPr>
        <w:tc>
          <w:tcPr>
            <w:tcW w:w="4820" w:type="dxa"/>
            <w:vAlign w:val="bottom"/>
          </w:tcPr>
          <w:p w14:paraId="1504D311" w14:textId="77777777" w:rsidR="00C02638" w:rsidRPr="005127FC" w:rsidRDefault="00C02638" w:rsidP="00357232">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260" w:type="dxa"/>
            <w:vAlign w:val="bottom"/>
          </w:tcPr>
          <w:p w14:paraId="7521E659" w14:textId="30B6301A"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08EE6DC" w14:textId="58602146"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53B4994" w14:textId="5B3DA624" w:rsidR="00C02638" w:rsidRPr="00CF126C" w:rsidRDefault="00CF126C"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75,449</w:t>
            </w:r>
          </w:p>
        </w:tc>
        <w:tc>
          <w:tcPr>
            <w:tcW w:w="1260" w:type="dxa"/>
            <w:vAlign w:val="bottom"/>
          </w:tcPr>
          <w:p w14:paraId="7E82B3CA" w14:textId="7A3F54B4" w:rsidR="00C02638" w:rsidRPr="00CF126C" w:rsidRDefault="00CF126C"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75,449</w:t>
            </w:r>
          </w:p>
        </w:tc>
      </w:tr>
    </w:tbl>
    <w:p w14:paraId="6FF41BA8" w14:textId="59E60E0D" w:rsidR="00DB00D9" w:rsidRDefault="00DB00D9" w:rsidP="00C3188E">
      <w:pPr>
        <w:spacing w:line="160" w:lineRule="atLeast"/>
        <w:ind w:right="83"/>
        <w:jc w:val="thaiDistribute"/>
        <w:rPr>
          <w:rFonts w:asciiTheme="minorHAnsi" w:hAnsiTheme="minorHAnsi" w:cstheme="minorHAnsi"/>
          <w:sz w:val="20"/>
          <w:szCs w:val="20"/>
        </w:rPr>
      </w:pPr>
    </w:p>
    <w:p w14:paraId="69B5F165" w14:textId="03FAA662" w:rsidR="00447E9D" w:rsidRDefault="00447E9D" w:rsidP="00C3188E">
      <w:pPr>
        <w:spacing w:line="160" w:lineRule="atLeast"/>
        <w:ind w:right="83"/>
        <w:jc w:val="thaiDistribute"/>
        <w:rPr>
          <w:rFonts w:asciiTheme="minorHAnsi" w:hAnsiTheme="minorHAnsi" w:cstheme="minorHAnsi"/>
          <w:sz w:val="20"/>
          <w:szCs w:val="20"/>
        </w:rPr>
      </w:pPr>
    </w:p>
    <w:p w14:paraId="41CDA64A" w14:textId="09713090" w:rsidR="00447E9D" w:rsidRDefault="00447E9D" w:rsidP="00C3188E">
      <w:pPr>
        <w:spacing w:line="160" w:lineRule="atLeast"/>
        <w:ind w:right="83"/>
        <w:jc w:val="thaiDistribute"/>
        <w:rPr>
          <w:rFonts w:asciiTheme="minorHAnsi" w:hAnsiTheme="minorHAnsi" w:cstheme="minorHAnsi"/>
          <w:sz w:val="20"/>
          <w:szCs w:val="20"/>
        </w:rPr>
      </w:pPr>
    </w:p>
    <w:p w14:paraId="5660C952" w14:textId="5A1833CB" w:rsidR="00447E9D" w:rsidRDefault="00447E9D" w:rsidP="00C3188E">
      <w:pPr>
        <w:spacing w:line="160" w:lineRule="atLeast"/>
        <w:ind w:right="83"/>
        <w:jc w:val="thaiDistribute"/>
        <w:rPr>
          <w:rFonts w:asciiTheme="minorHAnsi" w:hAnsiTheme="minorHAnsi" w:cstheme="minorHAnsi"/>
          <w:sz w:val="20"/>
          <w:szCs w:val="20"/>
        </w:rPr>
      </w:pPr>
    </w:p>
    <w:p w14:paraId="6D87C6E3" w14:textId="0CE5F1FF" w:rsidR="00447E9D" w:rsidRDefault="00447E9D" w:rsidP="00C3188E">
      <w:pPr>
        <w:spacing w:line="160" w:lineRule="atLeast"/>
        <w:ind w:right="83"/>
        <w:jc w:val="thaiDistribute"/>
        <w:rPr>
          <w:rFonts w:asciiTheme="minorHAnsi" w:hAnsiTheme="minorHAnsi" w:cstheme="minorHAnsi"/>
          <w:sz w:val="20"/>
          <w:szCs w:val="20"/>
        </w:rPr>
      </w:pPr>
    </w:p>
    <w:p w14:paraId="6C817D1B" w14:textId="3EA95ADD" w:rsidR="00447E9D" w:rsidRDefault="00447E9D" w:rsidP="00C3188E">
      <w:pPr>
        <w:spacing w:line="160" w:lineRule="atLeast"/>
        <w:ind w:right="83"/>
        <w:jc w:val="thaiDistribute"/>
        <w:rPr>
          <w:rFonts w:asciiTheme="minorHAnsi" w:hAnsiTheme="minorHAnsi" w:cstheme="minorHAnsi"/>
          <w:sz w:val="20"/>
          <w:szCs w:val="20"/>
        </w:rPr>
      </w:pPr>
    </w:p>
    <w:p w14:paraId="020F930D" w14:textId="2A890721" w:rsidR="00447E9D" w:rsidRDefault="00447E9D" w:rsidP="00C3188E">
      <w:pPr>
        <w:spacing w:line="160" w:lineRule="atLeast"/>
        <w:ind w:right="83"/>
        <w:jc w:val="thaiDistribute"/>
        <w:rPr>
          <w:rFonts w:asciiTheme="minorHAnsi" w:hAnsiTheme="minorHAnsi" w:cstheme="minorHAnsi"/>
          <w:sz w:val="20"/>
          <w:szCs w:val="20"/>
        </w:rPr>
      </w:pPr>
    </w:p>
    <w:p w14:paraId="65E359AD" w14:textId="5DF426C6" w:rsidR="00447E9D" w:rsidRDefault="00447E9D" w:rsidP="00C3188E">
      <w:pPr>
        <w:spacing w:line="160" w:lineRule="atLeast"/>
        <w:ind w:right="83"/>
        <w:jc w:val="thaiDistribute"/>
        <w:rPr>
          <w:rFonts w:asciiTheme="minorHAnsi" w:hAnsiTheme="minorHAnsi" w:cstheme="minorHAnsi"/>
          <w:sz w:val="20"/>
          <w:szCs w:val="20"/>
        </w:rPr>
      </w:pPr>
    </w:p>
    <w:p w14:paraId="7A806D77" w14:textId="2BF471E2" w:rsidR="00447E9D" w:rsidRDefault="00447E9D" w:rsidP="00C3188E">
      <w:pPr>
        <w:spacing w:line="160" w:lineRule="atLeast"/>
        <w:ind w:right="83"/>
        <w:jc w:val="thaiDistribute"/>
        <w:rPr>
          <w:rFonts w:asciiTheme="minorHAnsi" w:hAnsiTheme="minorHAnsi" w:cstheme="minorHAnsi"/>
          <w:sz w:val="20"/>
          <w:szCs w:val="20"/>
        </w:rPr>
      </w:pPr>
    </w:p>
    <w:p w14:paraId="5BC1A41F" w14:textId="77777777" w:rsidR="00447E9D" w:rsidRPr="00447E9D" w:rsidRDefault="00447E9D" w:rsidP="00C3188E">
      <w:pPr>
        <w:spacing w:line="160" w:lineRule="atLeast"/>
        <w:ind w:right="83"/>
        <w:jc w:val="thaiDistribute"/>
        <w:rPr>
          <w:rFonts w:asciiTheme="minorHAnsi" w:hAnsiTheme="minorHAnsi" w:cstheme="minorHAnsi"/>
          <w:sz w:val="20"/>
          <w:szCs w:val="20"/>
        </w:rPr>
      </w:pPr>
    </w:p>
    <w:tbl>
      <w:tblPr>
        <w:tblW w:w="9860" w:type="dxa"/>
        <w:tblLayout w:type="fixed"/>
        <w:tblLook w:val="04A0" w:firstRow="1" w:lastRow="0" w:firstColumn="1" w:lastColumn="0" w:noHBand="0" w:noVBand="1"/>
      </w:tblPr>
      <w:tblGrid>
        <w:gridCol w:w="4900"/>
        <w:gridCol w:w="1180"/>
        <w:gridCol w:w="1260"/>
        <w:gridCol w:w="1260"/>
        <w:gridCol w:w="1260"/>
      </w:tblGrid>
      <w:tr w:rsidR="00C02638" w:rsidRPr="005127FC" w14:paraId="55AB96D4" w14:textId="77777777" w:rsidTr="00925CDB">
        <w:trPr>
          <w:trHeight w:val="283"/>
        </w:trPr>
        <w:tc>
          <w:tcPr>
            <w:tcW w:w="4900" w:type="dxa"/>
            <w:vAlign w:val="bottom"/>
          </w:tcPr>
          <w:p w14:paraId="09DF8F5A" w14:textId="77777777" w:rsidR="00C02638" w:rsidRPr="005127FC" w:rsidRDefault="00C02638" w:rsidP="00357232">
            <w:pPr>
              <w:spacing w:line="160" w:lineRule="atLeast"/>
              <w:jc w:val="right"/>
              <w:rPr>
                <w:rFonts w:asciiTheme="minorHAnsi" w:hAnsiTheme="minorHAnsi" w:cstheme="minorHAnsi"/>
                <w:kern w:val="28"/>
                <w:sz w:val="20"/>
                <w:szCs w:val="20"/>
              </w:rPr>
            </w:pPr>
          </w:p>
        </w:tc>
        <w:tc>
          <w:tcPr>
            <w:tcW w:w="4960" w:type="dxa"/>
            <w:gridSpan w:val="4"/>
            <w:vAlign w:val="bottom"/>
          </w:tcPr>
          <w:p w14:paraId="608B28DD" w14:textId="77777777" w:rsidR="00C02638" w:rsidRPr="005127FC" w:rsidRDefault="00C02638" w:rsidP="0035723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C02638" w:rsidRPr="005127FC" w14:paraId="0052A9AB" w14:textId="77777777" w:rsidTr="00925CDB">
        <w:trPr>
          <w:trHeight w:val="283"/>
        </w:trPr>
        <w:tc>
          <w:tcPr>
            <w:tcW w:w="4900" w:type="dxa"/>
            <w:vAlign w:val="bottom"/>
          </w:tcPr>
          <w:p w14:paraId="32C6161D" w14:textId="77777777" w:rsidR="00C02638" w:rsidRPr="005127FC" w:rsidRDefault="00C02638" w:rsidP="00357232">
            <w:pPr>
              <w:spacing w:line="160" w:lineRule="atLeast"/>
              <w:jc w:val="right"/>
              <w:rPr>
                <w:rFonts w:asciiTheme="minorHAnsi" w:hAnsiTheme="minorHAnsi" w:cstheme="minorHAnsi"/>
                <w:kern w:val="28"/>
                <w:sz w:val="20"/>
                <w:szCs w:val="20"/>
              </w:rPr>
            </w:pPr>
          </w:p>
        </w:tc>
        <w:tc>
          <w:tcPr>
            <w:tcW w:w="4960" w:type="dxa"/>
            <w:gridSpan w:val="4"/>
            <w:vAlign w:val="bottom"/>
          </w:tcPr>
          <w:p w14:paraId="744B1ADE" w14:textId="77777777" w:rsidR="00C02638" w:rsidRPr="005127FC" w:rsidRDefault="00C02638" w:rsidP="00357232">
            <w:pPr>
              <w:pBdr>
                <w:bottom w:val="single" w:sz="4" w:space="1" w:color="auto"/>
              </w:pBdr>
              <w:spacing w:line="160" w:lineRule="atLeast"/>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C02638" w:rsidRPr="005127FC" w14:paraId="0E227274" w14:textId="77777777" w:rsidTr="00925CDB">
        <w:trPr>
          <w:trHeight w:val="283"/>
        </w:trPr>
        <w:tc>
          <w:tcPr>
            <w:tcW w:w="4900" w:type="dxa"/>
            <w:vAlign w:val="bottom"/>
          </w:tcPr>
          <w:p w14:paraId="7E43B1B3" w14:textId="77777777" w:rsidR="00C02638" w:rsidRPr="005127FC" w:rsidRDefault="00C02638" w:rsidP="00357232">
            <w:pPr>
              <w:spacing w:line="160" w:lineRule="atLeast"/>
              <w:rPr>
                <w:rFonts w:asciiTheme="minorHAnsi" w:hAnsiTheme="minorHAnsi" w:cstheme="minorHAnsi"/>
                <w:kern w:val="28"/>
                <w:sz w:val="20"/>
                <w:szCs w:val="20"/>
              </w:rPr>
            </w:pPr>
          </w:p>
        </w:tc>
        <w:tc>
          <w:tcPr>
            <w:tcW w:w="4960" w:type="dxa"/>
            <w:gridSpan w:val="4"/>
            <w:vAlign w:val="bottom"/>
          </w:tcPr>
          <w:p w14:paraId="06052328" w14:textId="56EBFEC5" w:rsidR="00C02638" w:rsidRPr="005127FC" w:rsidRDefault="00C02638" w:rsidP="00357232">
            <w:pPr>
              <w:pBdr>
                <w:bottom w:val="single" w:sz="4" w:space="1" w:color="auto"/>
              </w:pBdr>
              <w:spacing w:line="160" w:lineRule="atLeast"/>
              <w:jc w:val="center"/>
              <w:rPr>
                <w:rFonts w:asciiTheme="minorHAnsi" w:hAnsiTheme="minorHAnsi" w:cstheme="minorHAnsi"/>
                <w:b/>
                <w:bCs/>
                <w:kern w:val="28"/>
                <w:sz w:val="20"/>
                <w:szCs w:val="20"/>
              </w:rPr>
            </w:pPr>
            <w:r w:rsidRPr="005127FC">
              <w:rPr>
                <w:rFonts w:asciiTheme="minorHAnsi" w:hAnsiTheme="minorHAnsi" w:cstheme="minorHAnsi"/>
                <w:sz w:val="20"/>
                <w:szCs w:val="20"/>
              </w:rPr>
              <w:t xml:space="preserve">March </w:t>
            </w:r>
            <w:r>
              <w:rPr>
                <w:rFonts w:asciiTheme="minorHAnsi" w:hAnsiTheme="minorHAnsi" w:cstheme="minorHAnsi"/>
                <w:sz w:val="20"/>
                <w:szCs w:val="20"/>
              </w:rPr>
              <w:t xml:space="preserve">31, </w:t>
            </w:r>
            <w:r w:rsidRPr="005127FC">
              <w:rPr>
                <w:rFonts w:asciiTheme="minorHAnsi" w:hAnsiTheme="minorHAnsi" w:cstheme="minorHAnsi"/>
                <w:sz w:val="20"/>
                <w:szCs w:val="20"/>
              </w:rPr>
              <w:t>202</w:t>
            </w:r>
            <w:r>
              <w:rPr>
                <w:rFonts w:asciiTheme="minorHAnsi" w:hAnsiTheme="minorHAnsi" w:cstheme="minorHAnsi"/>
                <w:sz w:val="20"/>
                <w:szCs w:val="20"/>
              </w:rPr>
              <w:t>1</w:t>
            </w:r>
          </w:p>
        </w:tc>
      </w:tr>
      <w:tr w:rsidR="00C02638" w:rsidRPr="005127FC" w14:paraId="194E50B0" w14:textId="77777777" w:rsidTr="00925CDB">
        <w:trPr>
          <w:trHeight w:val="283"/>
        </w:trPr>
        <w:tc>
          <w:tcPr>
            <w:tcW w:w="4900" w:type="dxa"/>
            <w:vAlign w:val="bottom"/>
          </w:tcPr>
          <w:p w14:paraId="5A8D731A" w14:textId="77777777" w:rsidR="00C02638" w:rsidRPr="005127FC" w:rsidRDefault="00C02638" w:rsidP="00357232">
            <w:pPr>
              <w:spacing w:line="160" w:lineRule="atLeast"/>
              <w:rPr>
                <w:rFonts w:asciiTheme="minorHAnsi" w:hAnsiTheme="minorHAnsi" w:cstheme="minorHAnsi"/>
                <w:color w:val="000000"/>
                <w:kern w:val="28"/>
                <w:sz w:val="20"/>
                <w:szCs w:val="20"/>
              </w:rPr>
            </w:pPr>
          </w:p>
        </w:tc>
        <w:tc>
          <w:tcPr>
            <w:tcW w:w="1180" w:type="dxa"/>
            <w:vAlign w:val="bottom"/>
          </w:tcPr>
          <w:p w14:paraId="7F8597AA" w14:textId="77777777" w:rsidR="00C02638" w:rsidRPr="005127FC" w:rsidRDefault="00C02638" w:rsidP="00357232">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43185230" w14:textId="77777777" w:rsidR="00C02638" w:rsidRPr="005127FC" w:rsidRDefault="00C02638" w:rsidP="00357232">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1715D7FA" w14:textId="77777777" w:rsidR="00C02638" w:rsidRPr="005127FC" w:rsidRDefault="00C02638" w:rsidP="00357232">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3C0B51CF" w14:textId="77777777" w:rsidR="00C02638" w:rsidRPr="005127FC" w:rsidRDefault="00C02638" w:rsidP="00357232">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C02638" w:rsidRPr="005127FC" w14:paraId="0DCB2EBF" w14:textId="77777777" w:rsidTr="00925CDB">
        <w:trPr>
          <w:trHeight w:val="283"/>
        </w:trPr>
        <w:tc>
          <w:tcPr>
            <w:tcW w:w="4900" w:type="dxa"/>
            <w:vAlign w:val="bottom"/>
          </w:tcPr>
          <w:p w14:paraId="6C7A2549" w14:textId="77777777" w:rsidR="00C02638" w:rsidRPr="005127FC" w:rsidRDefault="00C02638" w:rsidP="00450C83">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80" w:type="dxa"/>
            <w:vAlign w:val="bottom"/>
          </w:tcPr>
          <w:p w14:paraId="24F547F3"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0D5F470"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5B0F719C"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A865080"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r>
      <w:tr w:rsidR="00C02638" w:rsidRPr="005127FC" w14:paraId="53AB0CBD" w14:textId="77777777" w:rsidTr="00925CDB">
        <w:trPr>
          <w:trHeight w:val="283"/>
        </w:trPr>
        <w:tc>
          <w:tcPr>
            <w:tcW w:w="4900" w:type="dxa"/>
            <w:vAlign w:val="bottom"/>
          </w:tcPr>
          <w:p w14:paraId="46CD0CC2" w14:textId="77777777" w:rsidR="00C02638" w:rsidRPr="005127FC" w:rsidRDefault="00C02638" w:rsidP="00450C83">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80" w:type="dxa"/>
            <w:vAlign w:val="bottom"/>
          </w:tcPr>
          <w:p w14:paraId="436F513B"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208C2DB6"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3CC25A76"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7153551"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r>
      <w:tr w:rsidR="00C02638" w:rsidRPr="005127FC" w14:paraId="389B0302" w14:textId="77777777" w:rsidTr="00925CDB">
        <w:trPr>
          <w:trHeight w:val="283"/>
        </w:trPr>
        <w:tc>
          <w:tcPr>
            <w:tcW w:w="4900" w:type="dxa"/>
            <w:vAlign w:val="bottom"/>
          </w:tcPr>
          <w:p w14:paraId="64147DDC" w14:textId="77777777" w:rsidR="00C02638" w:rsidRPr="005127FC" w:rsidRDefault="00C02638" w:rsidP="00450C83">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Investments designated at fair value through profit or loss</w:t>
            </w:r>
          </w:p>
        </w:tc>
        <w:tc>
          <w:tcPr>
            <w:tcW w:w="1180" w:type="dxa"/>
            <w:vAlign w:val="bottom"/>
          </w:tcPr>
          <w:p w14:paraId="012D3A8A"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3F2B7CE6"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2636950"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3ACBD444" w14:textId="77777777" w:rsidR="00C02638" w:rsidRPr="005127FC" w:rsidRDefault="00C02638" w:rsidP="00450C83">
            <w:pPr>
              <w:tabs>
                <w:tab w:val="decimal" w:pos="972"/>
              </w:tabs>
              <w:spacing w:line="160" w:lineRule="atLeast"/>
              <w:jc w:val="right"/>
              <w:rPr>
                <w:rFonts w:asciiTheme="minorHAnsi" w:hAnsiTheme="minorHAnsi" w:cstheme="minorHAnsi"/>
                <w:color w:val="000000"/>
                <w:kern w:val="28"/>
                <w:sz w:val="20"/>
                <w:szCs w:val="20"/>
                <w:cs/>
              </w:rPr>
            </w:pPr>
          </w:p>
        </w:tc>
      </w:tr>
      <w:tr w:rsidR="00C02638" w:rsidRPr="005127FC" w14:paraId="65B006EC" w14:textId="77777777" w:rsidTr="00925CDB">
        <w:trPr>
          <w:trHeight w:val="283"/>
        </w:trPr>
        <w:tc>
          <w:tcPr>
            <w:tcW w:w="4900" w:type="dxa"/>
            <w:vAlign w:val="bottom"/>
          </w:tcPr>
          <w:p w14:paraId="5665FD45" w14:textId="77777777" w:rsidR="00C02638" w:rsidRPr="005127FC" w:rsidRDefault="00C02638" w:rsidP="00450C83">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80" w:type="dxa"/>
            <w:vAlign w:val="bottom"/>
          </w:tcPr>
          <w:p w14:paraId="21B22BBE" w14:textId="65D7B1D8" w:rsidR="00C02638" w:rsidRPr="00CF126C" w:rsidRDefault="00CF126C"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43,427</w:t>
            </w:r>
          </w:p>
        </w:tc>
        <w:tc>
          <w:tcPr>
            <w:tcW w:w="1260" w:type="dxa"/>
            <w:vAlign w:val="bottom"/>
          </w:tcPr>
          <w:p w14:paraId="4B44CC2C" w14:textId="73F9B813"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9599E02" w14:textId="4E17ADCF"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E0F8D63" w14:textId="20F4779B" w:rsidR="00C02638" w:rsidRPr="00CF126C" w:rsidRDefault="00CF126C"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43,427</w:t>
            </w:r>
          </w:p>
        </w:tc>
      </w:tr>
      <w:tr w:rsidR="00C02638" w:rsidRPr="005127FC" w14:paraId="1F708F41" w14:textId="77777777" w:rsidTr="00925CDB">
        <w:trPr>
          <w:trHeight w:val="283"/>
        </w:trPr>
        <w:tc>
          <w:tcPr>
            <w:tcW w:w="4900" w:type="dxa"/>
            <w:vAlign w:val="bottom"/>
          </w:tcPr>
          <w:p w14:paraId="2D068498" w14:textId="77777777" w:rsidR="00C02638" w:rsidRPr="005127FC" w:rsidRDefault="00C02638" w:rsidP="00450C83">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80" w:type="dxa"/>
            <w:vAlign w:val="bottom"/>
          </w:tcPr>
          <w:p w14:paraId="6E199488" w14:textId="1ECE860F" w:rsidR="00C02638" w:rsidRPr="00CF126C" w:rsidRDefault="00CF126C" w:rsidP="00CF126C">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6641306" w14:textId="3A83E024" w:rsidR="00C02638" w:rsidRPr="00CF126C" w:rsidRDefault="00CF126C"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22,401</w:t>
            </w:r>
          </w:p>
        </w:tc>
        <w:tc>
          <w:tcPr>
            <w:tcW w:w="1260" w:type="dxa"/>
            <w:vAlign w:val="bottom"/>
          </w:tcPr>
          <w:p w14:paraId="283AC37E" w14:textId="69130113" w:rsidR="00C02638" w:rsidRPr="00CF126C" w:rsidRDefault="00CF126C" w:rsidP="00450C83">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36,478</w:t>
            </w:r>
          </w:p>
        </w:tc>
        <w:tc>
          <w:tcPr>
            <w:tcW w:w="1260" w:type="dxa"/>
            <w:vAlign w:val="bottom"/>
          </w:tcPr>
          <w:p w14:paraId="716A8B57" w14:textId="4C0FFCCD" w:rsidR="00C02638" w:rsidRPr="00CF126C" w:rsidRDefault="00CF126C"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58,879</w:t>
            </w:r>
          </w:p>
        </w:tc>
      </w:tr>
      <w:tr w:rsidR="00C02638" w:rsidRPr="005127FC" w14:paraId="55E264A6" w14:textId="77777777" w:rsidTr="00925CDB">
        <w:trPr>
          <w:trHeight w:val="283"/>
        </w:trPr>
        <w:tc>
          <w:tcPr>
            <w:tcW w:w="4900" w:type="dxa"/>
            <w:vAlign w:val="bottom"/>
          </w:tcPr>
          <w:p w14:paraId="3C3473D3" w14:textId="77777777" w:rsidR="00C02638" w:rsidRPr="005127FC" w:rsidRDefault="00C02638" w:rsidP="00450C83">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Investments designated at fair value through other comprehensive income</w:t>
            </w:r>
          </w:p>
        </w:tc>
        <w:tc>
          <w:tcPr>
            <w:tcW w:w="1180" w:type="dxa"/>
            <w:vAlign w:val="bottom"/>
          </w:tcPr>
          <w:p w14:paraId="434C3CDE" w14:textId="77777777" w:rsidR="00C02638" w:rsidRPr="005127FC" w:rsidRDefault="00C02638"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5EC7FAF8" w14:textId="77777777" w:rsidR="00C02638" w:rsidRPr="005127FC" w:rsidRDefault="00C02638"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38F3F2A2" w14:textId="77777777" w:rsidR="00C02638" w:rsidRPr="005127FC" w:rsidRDefault="00C02638" w:rsidP="00450C83">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01AFF1F8" w14:textId="77777777" w:rsidR="00C02638" w:rsidRPr="00204956" w:rsidRDefault="00C02638" w:rsidP="00204956">
            <w:pPr>
              <w:pStyle w:val="BodyTextIndent3"/>
              <w:spacing w:line="160" w:lineRule="atLeast"/>
              <w:ind w:firstLine="0"/>
              <w:jc w:val="right"/>
              <w:rPr>
                <w:rFonts w:asciiTheme="minorHAnsi" w:hAnsiTheme="minorHAnsi" w:cstheme="minorHAnsi"/>
                <w:color w:val="auto"/>
                <w:kern w:val="28"/>
                <w:sz w:val="20"/>
                <w:szCs w:val="20"/>
                <w:lang w:val="en-US"/>
              </w:rPr>
            </w:pPr>
          </w:p>
        </w:tc>
      </w:tr>
      <w:tr w:rsidR="00C02638" w:rsidRPr="005127FC" w14:paraId="32DB0A96" w14:textId="77777777" w:rsidTr="00925CDB">
        <w:trPr>
          <w:trHeight w:val="283"/>
        </w:trPr>
        <w:tc>
          <w:tcPr>
            <w:tcW w:w="4900" w:type="dxa"/>
            <w:vAlign w:val="bottom"/>
          </w:tcPr>
          <w:p w14:paraId="693C1EEE" w14:textId="77777777" w:rsidR="00C02638" w:rsidRPr="005127FC" w:rsidRDefault="00C02638" w:rsidP="00450C83">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
                <w:sz w:val="20"/>
                <w:szCs w:val="20"/>
              </w:rPr>
              <w:t>Listed securities</w:t>
            </w:r>
          </w:p>
        </w:tc>
        <w:tc>
          <w:tcPr>
            <w:tcW w:w="1180" w:type="dxa"/>
            <w:vAlign w:val="bottom"/>
          </w:tcPr>
          <w:p w14:paraId="427B6D26" w14:textId="367A23CB" w:rsidR="00C02638" w:rsidRPr="00CF126C" w:rsidRDefault="00CF126C"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12,223</w:t>
            </w:r>
          </w:p>
        </w:tc>
        <w:tc>
          <w:tcPr>
            <w:tcW w:w="1260" w:type="dxa"/>
            <w:vAlign w:val="bottom"/>
          </w:tcPr>
          <w:p w14:paraId="141718BC" w14:textId="27DBE4DC" w:rsidR="00C02638" w:rsidRPr="00CF126C" w:rsidRDefault="00CF126C" w:rsidP="0020495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51C942D" w14:textId="39E7864B" w:rsidR="00C02638" w:rsidRPr="00CF126C" w:rsidRDefault="00CF126C" w:rsidP="0020495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46D5ECF" w14:textId="76D3407B" w:rsidR="00C02638" w:rsidRPr="00CF126C" w:rsidRDefault="00CF126C"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12,223</w:t>
            </w:r>
          </w:p>
        </w:tc>
      </w:tr>
      <w:tr w:rsidR="00C02638" w:rsidRPr="005127FC" w14:paraId="418031A7" w14:textId="77777777" w:rsidTr="00925CDB">
        <w:trPr>
          <w:trHeight w:val="283"/>
        </w:trPr>
        <w:tc>
          <w:tcPr>
            <w:tcW w:w="4900" w:type="dxa"/>
            <w:vAlign w:val="bottom"/>
          </w:tcPr>
          <w:p w14:paraId="1831D8BD" w14:textId="77777777" w:rsidR="00C02638" w:rsidRPr="005127FC" w:rsidRDefault="00C02638" w:rsidP="00450C83">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80" w:type="dxa"/>
            <w:vAlign w:val="bottom"/>
          </w:tcPr>
          <w:p w14:paraId="4B547FA2" w14:textId="06BBE942" w:rsidR="00C02638" w:rsidRPr="00CF126C" w:rsidRDefault="00CF126C" w:rsidP="0020495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3B153CE" w14:textId="71F03987" w:rsidR="00C02638" w:rsidRPr="00CF126C" w:rsidRDefault="00CF126C" w:rsidP="0020495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4E8B32B" w14:textId="5CD563D9" w:rsidR="00C02638" w:rsidRPr="00CF126C" w:rsidRDefault="00CF126C"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75,449</w:t>
            </w:r>
          </w:p>
        </w:tc>
        <w:tc>
          <w:tcPr>
            <w:tcW w:w="1260" w:type="dxa"/>
            <w:vAlign w:val="bottom"/>
          </w:tcPr>
          <w:p w14:paraId="2E2E4E57" w14:textId="0246BCE4" w:rsidR="00C02638" w:rsidRPr="00CF126C" w:rsidRDefault="00CF126C"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75,449</w:t>
            </w:r>
          </w:p>
        </w:tc>
      </w:tr>
    </w:tbl>
    <w:p w14:paraId="72DAE690" w14:textId="77777777" w:rsidR="0055503D" w:rsidRPr="00447E9D" w:rsidRDefault="0055503D">
      <w:pPr>
        <w:rPr>
          <w:rFonts w:ascii="Calibri" w:hAnsi="Calibri" w:cs="Calibri"/>
          <w:sz w:val="20"/>
          <w:szCs w:val="22"/>
        </w:rPr>
      </w:pPr>
    </w:p>
    <w:tbl>
      <w:tblPr>
        <w:tblW w:w="9860" w:type="dxa"/>
        <w:tblLayout w:type="fixed"/>
        <w:tblLook w:val="04A0" w:firstRow="1" w:lastRow="0" w:firstColumn="1" w:lastColumn="0" w:noHBand="0" w:noVBand="1"/>
      </w:tblPr>
      <w:tblGrid>
        <w:gridCol w:w="4900"/>
        <w:gridCol w:w="1180"/>
        <w:gridCol w:w="1260"/>
        <w:gridCol w:w="1260"/>
        <w:gridCol w:w="1260"/>
      </w:tblGrid>
      <w:tr w:rsidR="00560313" w:rsidRPr="005127FC" w14:paraId="3207CD27" w14:textId="77777777" w:rsidTr="00186565">
        <w:trPr>
          <w:trHeight w:val="283"/>
          <w:tblHeader/>
        </w:trPr>
        <w:tc>
          <w:tcPr>
            <w:tcW w:w="4900" w:type="dxa"/>
            <w:vAlign w:val="bottom"/>
          </w:tcPr>
          <w:p w14:paraId="78A11C92" w14:textId="77777777" w:rsidR="00560313" w:rsidRPr="005127FC" w:rsidRDefault="00560313" w:rsidP="00C3188E">
            <w:pPr>
              <w:spacing w:line="160" w:lineRule="atLeast"/>
              <w:jc w:val="right"/>
              <w:rPr>
                <w:rFonts w:asciiTheme="minorHAnsi" w:hAnsiTheme="minorHAnsi" w:cstheme="minorHAnsi"/>
                <w:kern w:val="28"/>
                <w:sz w:val="20"/>
                <w:szCs w:val="20"/>
              </w:rPr>
            </w:pPr>
          </w:p>
        </w:tc>
        <w:tc>
          <w:tcPr>
            <w:tcW w:w="4960" w:type="dxa"/>
            <w:gridSpan w:val="4"/>
            <w:vAlign w:val="bottom"/>
          </w:tcPr>
          <w:p w14:paraId="57D218A1" w14:textId="56FA9D0E" w:rsidR="00560313" w:rsidRPr="005127FC" w:rsidRDefault="00856564" w:rsidP="00C3188E">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00296A3E" w:rsidRPr="005127FC">
              <w:rPr>
                <w:rFonts w:asciiTheme="minorHAnsi" w:hAnsiTheme="minorHAnsi" w:cstheme="minorHAnsi"/>
                <w:sz w:val="20"/>
                <w:szCs w:val="20"/>
              </w:rPr>
              <w:t>Thousand Baht</w:t>
            </w:r>
          </w:p>
        </w:tc>
      </w:tr>
      <w:tr w:rsidR="00C166ED" w:rsidRPr="005127FC" w14:paraId="5B997FE8" w14:textId="77777777" w:rsidTr="00186565">
        <w:trPr>
          <w:trHeight w:val="283"/>
          <w:tblHeader/>
        </w:trPr>
        <w:tc>
          <w:tcPr>
            <w:tcW w:w="4900" w:type="dxa"/>
            <w:vAlign w:val="bottom"/>
          </w:tcPr>
          <w:p w14:paraId="705623E3" w14:textId="77777777" w:rsidR="00C166ED" w:rsidRPr="005127FC" w:rsidRDefault="00C166ED" w:rsidP="00C3188E">
            <w:pPr>
              <w:spacing w:line="160" w:lineRule="atLeast"/>
              <w:jc w:val="right"/>
              <w:rPr>
                <w:rFonts w:asciiTheme="minorHAnsi" w:hAnsiTheme="minorHAnsi" w:cstheme="minorHAnsi"/>
                <w:kern w:val="28"/>
                <w:sz w:val="20"/>
                <w:szCs w:val="20"/>
              </w:rPr>
            </w:pPr>
          </w:p>
        </w:tc>
        <w:tc>
          <w:tcPr>
            <w:tcW w:w="4960" w:type="dxa"/>
            <w:gridSpan w:val="4"/>
            <w:vAlign w:val="bottom"/>
          </w:tcPr>
          <w:p w14:paraId="33ABA9AF" w14:textId="12969BAC" w:rsidR="00C166ED" w:rsidRPr="005127FC" w:rsidRDefault="00AC028A" w:rsidP="00C3188E">
            <w:pPr>
              <w:pBdr>
                <w:bottom w:val="single" w:sz="4" w:space="1" w:color="auto"/>
              </w:pBdr>
              <w:spacing w:line="160" w:lineRule="atLeast"/>
              <w:jc w:val="center"/>
              <w:rPr>
                <w:rFonts w:asciiTheme="minorHAnsi" w:hAnsiTheme="minorHAnsi" w:cstheme="minorHAnsi"/>
                <w:sz w:val="20"/>
                <w:szCs w:val="20"/>
              </w:rPr>
            </w:pPr>
            <w:r w:rsidRPr="005127FC">
              <w:rPr>
                <w:rFonts w:asciiTheme="minorHAnsi" w:hAnsiTheme="minorHAnsi" w:cstheme="minorHAnsi"/>
                <w:kern w:val="2"/>
                <w:sz w:val="20"/>
                <w:szCs w:val="20"/>
              </w:rPr>
              <w:t>Consolidated financial statements</w:t>
            </w:r>
          </w:p>
        </w:tc>
      </w:tr>
      <w:tr w:rsidR="00560313" w:rsidRPr="005127FC" w14:paraId="076CB9F3" w14:textId="77777777" w:rsidTr="00186565">
        <w:trPr>
          <w:trHeight w:val="283"/>
          <w:tblHeader/>
        </w:trPr>
        <w:tc>
          <w:tcPr>
            <w:tcW w:w="4900" w:type="dxa"/>
            <w:vAlign w:val="bottom"/>
          </w:tcPr>
          <w:p w14:paraId="2ACCBF40" w14:textId="77777777" w:rsidR="00560313" w:rsidRPr="005127FC" w:rsidRDefault="00560313" w:rsidP="00C3188E">
            <w:pPr>
              <w:spacing w:line="160" w:lineRule="atLeast"/>
              <w:rPr>
                <w:rFonts w:asciiTheme="minorHAnsi" w:hAnsiTheme="minorHAnsi" w:cstheme="minorHAnsi"/>
                <w:kern w:val="28"/>
                <w:sz w:val="20"/>
                <w:szCs w:val="20"/>
              </w:rPr>
            </w:pPr>
          </w:p>
        </w:tc>
        <w:tc>
          <w:tcPr>
            <w:tcW w:w="4960" w:type="dxa"/>
            <w:gridSpan w:val="4"/>
            <w:vAlign w:val="bottom"/>
          </w:tcPr>
          <w:p w14:paraId="0BD1B72C" w14:textId="0542B730" w:rsidR="00560313" w:rsidRPr="005127FC" w:rsidRDefault="00696527" w:rsidP="00C3188E">
            <w:pPr>
              <w:pBdr>
                <w:bottom w:val="single" w:sz="4" w:space="1" w:color="auto"/>
              </w:pBdr>
              <w:spacing w:line="160" w:lineRule="atLeast"/>
              <w:jc w:val="center"/>
              <w:rPr>
                <w:rFonts w:asciiTheme="minorHAnsi" w:hAnsiTheme="minorHAnsi" w:cstheme="minorHAnsi"/>
                <w:b/>
                <w:bCs/>
                <w:kern w:val="28"/>
                <w:sz w:val="20"/>
                <w:szCs w:val="20"/>
              </w:rPr>
            </w:pPr>
            <w:r>
              <w:rPr>
                <w:rFonts w:asciiTheme="minorHAnsi" w:hAnsiTheme="minorHAnsi" w:cstheme="minorHAnsi"/>
                <w:sz w:val="20"/>
                <w:szCs w:val="20"/>
              </w:rPr>
              <w:t>December</w:t>
            </w:r>
            <w:r w:rsidR="00E73D98" w:rsidRPr="005127FC">
              <w:rPr>
                <w:rFonts w:asciiTheme="minorHAnsi" w:hAnsiTheme="minorHAnsi" w:cstheme="minorHAnsi"/>
                <w:sz w:val="20"/>
                <w:szCs w:val="20"/>
              </w:rPr>
              <w:t xml:space="preserve"> </w:t>
            </w:r>
            <w:r w:rsidR="00856564">
              <w:rPr>
                <w:rFonts w:asciiTheme="minorHAnsi" w:hAnsiTheme="minorHAnsi" w:cstheme="minorHAnsi"/>
                <w:sz w:val="20"/>
                <w:szCs w:val="20"/>
              </w:rPr>
              <w:t xml:space="preserve">31, </w:t>
            </w:r>
            <w:r w:rsidR="00E73D98" w:rsidRPr="005127FC">
              <w:rPr>
                <w:rFonts w:asciiTheme="minorHAnsi" w:hAnsiTheme="minorHAnsi" w:cstheme="minorHAnsi"/>
                <w:sz w:val="20"/>
                <w:szCs w:val="20"/>
              </w:rPr>
              <w:t>2020</w:t>
            </w:r>
          </w:p>
        </w:tc>
      </w:tr>
      <w:tr w:rsidR="00560313" w:rsidRPr="005127FC" w14:paraId="26155020" w14:textId="77777777" w:rsidTr="00186565">
        <w:trPr>
          <w:trHeight w:val="283"/>
          <w:tblHeader/>
        </w:trPr>
        <w:tc>
          <w:tcPr>
            <w:tcW w:w="4900" w:type="dxa"/>
            <w:vAlign w:val="bottom"/>
          </w:tcPr>
          <w:p w14:paraId="71266422" w14:textId="77777777" w:rsidR="00560313" w:rsidRPr="005127FC" w:rsidRDefault="00560313" w:rsidP="00C3188E">
            <w:pPr>
              <w:spacing w:line="160" w:lineRule="atLeast"/>
              <w:rPr>
                <w:rFonts w:asciiTheme="minorHAnsi" w:hAnsiTheme="minorHAnsi" w:cstheme="minorHAnsi"/>
                <w:color w:val="000000"/>
                <w:kern w:val="28"/>
                <w:sz w:val="20"/>
                <w:szCs w:val="20"/>
              </w:rPr>
            </w:pPr>
          </w:p>
        </w:tc>
        <w:tc>
          <w:tcPr>
            <w:tcW w:w="1180" w:type="dxa"/>
            <w:vAlign w:val="bottom"/>
          </w:tcPr>
          <w:p w14:paraId="68DC69C8" w14:textId="77777777" w:rsidR="00560313" w:rsidRPr="005127FC" w:rsidRDefault="00560313" w:rsidP="00C3188E">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6AD2FA31" w14:textId="77777777" w:rsidR="00560313" w:rsidRPr="005127FC" w:rsidRDefault="00560313" w:rsidP="00C3188E">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3AD51027" w14:textId="77777777" w:rsidR="00560313" w:rsidRPr="005127FC" w:rsidRDefault="00560313" w:rsidP="00C3188E">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1AD986CE" w14:textId="77777777" w:rsidR="00560313" w:rsidRPr="005127FC" w:rsidRDefault="00560313" w:rsidP="00C3188E">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560313" w:rsidRPr="005127FC" w14:paraId="43D1B0B9" w14:textId="77777777" w:rsidTr="00186565">
        <w:trPr>
          <w:trHeight w:val="283"/>
        </w:trPr>
        <w:tc>
          <w:tcPr>
            <w:tcW w:w="4900" w:type="dxa"/>
            <w:vAlign w:val="bottom"/>
          </w:tcPr>
          <w:p w14:paraId="1AAF9373" w14:textId="77777777" w:rsidR="00560313" w:rsidRPr="005127FC" w:rsidRDefault="00560313" w:rsidP="00C3188E">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80" w:type="dxa"/>
            <w:vAlign w:val="bottom"/>
          </w:tcPr>
          <w:p w14:paraId="5CB8629D" w14:textId="77777777" w:rsidR="00560313" w:rsidRPr="005127FC" w:rsidRDefault="0056031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28AC17F3" w14:textId="77777777" w:rsidR="00560313" w:rsidRPr="005127FC" w:rsidRDefault="0056031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D1F82DE" w14:textId="77777777" w:rsidR="00560313" w:rsidRPr="005127FC" w:rsidRDefault="0056031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CEC6453" w14:textId="77777777" w:rsidR="00560313" w:rsidRPr="005127FC" w:rsidRDefault="00560313" w:rsidP="00C3188E">
            <w:pPr>
              <w:tabs>
                <w:tab w:val="decimal" w:pos="972"/>
              </w:tabs>
              <w:spacing w:line="160" w:lineRule="atLeast"/>
              <w:rPr>
                <w:rFonts w:asciiTheme="minorHAnsi" w:hAnsiTheme="minorHAnsi" w:cstheme="minorHAnsi"/>
                <w:color w:val="000000"/>
                <w:kern w:val="28"/>
                <w:sz w:val="20"/>
                <w:szCs w:val="20"/>
                <w:cs/>
              </w:rPr>
            </w:pPr>
          </w:p>
        </w:tc>
      </w:tr>
      <w:tr w:rsidR="00BE72C3" w:rsidRPr="005127FC" w14:paraId="6D03A49C" w14:textId="77777777" w:rsidTr="00186565">
        <w:trPr>
          <w:trHeight w:val="283"/>
        </w:trPr>
        <w:tc>
          <w:tcPr>
            <w:tcW w:w="4900" w:type="dxa"/>
            <w:vAlign w:val="bottom"/>
          </w:tcPr>
          <w:p w14:paraId="0225C7A6" w14:textId="2E2BC40F" w:rsidR="00BE72C3" w:rsidRPr="005127FC" w:rsidRDefault="002D4F05" w:rsidP="00C3188E">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80" w:type="dxa"/>
            <w:vAlign w:val="bottom"/>
          </w:tcPr>
          <w:p w14:paraId="7E68DE07" w14:textId="77777777" w:rsidR="00BE72C3" w:rsidRPr="005127FC" w:rsidRDefault="00BE72C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81AB1A0" w14:textId="77777777" w:rsidR="00BE72C3" w:rsidRPr="005127FC" w:rsidRDefault="00BE72C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31D1413" w14:textId="77777777" w:rsidR="00BE72C3" w:rsidRPr="005127FC" w:rsidRDefault="00BE72C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D980BA6" w14:textId="77777777" w:rsidR="00BE72C3" w:rsidRPr="005127FC" w:rsidRDefault="00BE72C3" w:rsidP="00C3188E">
            <w:pPr>
              <w:tabs>
                <w:tab w:val="decimal" w:pos="972"/>
              </w:tabs>
              <w:spacing w:line="160" w:lineRule="atLeast"/>
              <w:rPr>
                <w:rFonts w:asciiTheme="minorHAnsi" w:hAnsiTheme="minorHAnsi" w:cstheme="minorHAnsi"/>
                <w:color w:val="000000"/>
                <w:kern w:val="28"/>
                <w:sz w:val="20"/>
                <w:szCs w:val="20"/>
                <w:cs/>
              </w:rPr>
            </w:pPr>
          </w:p>
        </w:tc>
      </w:tr>
      <w:tr w:rsidR="00BE72C3" w:rsidRPr="005127FC" w14:paraId="680416E0" w14:textId="77777777" w:rsidTr="00186565">
        <w:trPr>
          <w:trHeight w:val="283"/>
        </w:trPr>
        <w:tc>
          <w:tcPr>
            <w:tcW w:w="4900" w:type="dxa"/>
            <w:vAlign w:val="bottom"/>
          </w:tcPr>
          <w:p w14:paraId="1599F67D" w14:textId="2AE185FC" w:rsidR="00BE72C3" w:rsidRPr="005127FC" w:rsidRDefault="002D4F05" w:rsidP="00C3188E">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Investments designated at fair value through profit or loss</w:t>
            </w:r>
          </w:p>
        </w:tc>
        <w:tc>
          <w:tcPr>
            <w:tcW w:w="1180" w:type="dxa"/>
            <w:vAlign w:val="bottom"/>
          </w:tcPr>
          <w:p w14:paraId="4E91E2FD" w14:textId="77777777" w:rsidR="00BE72C3" w:rsidRPr="005127FC" w:rsidRDefault="00BE72C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4DBDEBFC" w14:textId="77777777" w:rsidR="00BE72C3" w:rsidRPr="005127FC" w:rsidRDefault="00BE72C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A1307DB" w14:textId="77777777" w:rsidR="00BE72C3" w:rsidRPr="005127FC" w:rsidRDefault="00BE72C3"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720FFDA" w14:textId="77777777" w:rsidR="00BE72C3" w:rsidRPr="005127FC" w:rsidRDefault="00BE72C3" w:rsidP="00C3188E">
            <w:pPr>
              <w:tabs>
                <w:tab w:val="decimal" w:pos="972"/>
              </w:tabs>
              <w:spacing w:line="160" w:lineRule="atLeast"/>
              <w:rPr>
                <w:rFonts w:asciiTheme="minorHAnsi" w:hAnsiTheme="minorHAnsi" w:cstheme="minorHAnsi"/>
                <w:color w:val="000000"/>
                <w:kern w:val="28"/>
                <w:sz w:val="20"/>
                <w:szCs w:val="20"/>
                <w:cs/>
              </w:rPr>
            </w:pPr>
          </w:p>
        </w:tc>
      </w:tr>
      <w:tr w:rsidR="009A0A94" w:rsidRPr="005127FC" w14:paraId="6D9FCE85" w14:textId="77777777" w:rsidTr="00186565">
        <w:trPr>
          <w:trHeight w:val="283"/>
        </w:trPr>
        <w:tc>
          <w:tcPr>
            <w:tcW w:w="4900" w:type="dxa"/>
            <w:vAlign w:val="bottom"/>
          </w:tcPr>
          <w:p w14:paraId="0F47242D" w14:textId="131AB6D3" w:rsidR="009A0A94" w:rsidRPr="005127FC" w:rsidRDefault="009A0A94" w:rsidP="00C3188E">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80" w:type="dxa"/>
            <w:vAlign w:val="bottom"/>
          </w:tcPr>
          <w:p w14:paraId="3743878C" w14:textId="2621B379" w:rsidR="009A0A94" w:rsidRPr="002870C7" w:rsidRDefault="002870C7" w:rsidP="00C3188E">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c>
          <w:tcPr>
            <w:tcW w:w="1260" w:type="dxa"/>
            <w:vAlign w:val="bottom"/>
          </w:tcPr>
          <w:p w14:paraId="34B3DE5A" w14:textId="77777777" w:rsidR="009A0A94" w:rsidRPr="005127FC" w:rsidRDefault="009A0A94" w:rsidP="00450C83">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7365EA06" w14:textId="77777777" w:rsidR="009A0A94" w:rsidRPr="005127FC" w:rsidRDefault="009A0A94" w:rsidP="00450C83">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7CFE563" w14:textId="1269F26C" w:rsidR="009A0A94" w:rsidRPr="00CB3A72" w:rsidRDefault="00CB3A72"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r>
      <w:tr w:rsidR="002870C7" w:rsidRPr="005127FC" w14:paraId="2C46FE84" w14:textId="77777777" w:rsidTr="00186565">
        <w:trPr>
          <w:trHeight w:val="283"/>
        </w:trPr>
        <w:tc>
          <w:tcPr>
            <w:tcW w:w="4900" w:type="dxa"/>
            <w:vAlign w:val="bottom"/>
          </w:tcPr>
          <w:p w14:paraId="04B76E2B" w14:textId="3E8D7834" w:rsidR="002870C7" w:rsidRPr="005127FC" w:rsidRDefault="00700D61" w:rsidP="002870C7">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180" w:type="dxa"/>
            <w:vAlign w:val="bottom"/>
          </w:tcPr>
          <w:p w14:paraId="0C0A07EB" w14:textId="14DE31D9" w:rsidR="002870C7" w:rsidRDefault="002870C7" w:rsidP="002870C7">
            <w:pPr>
              <w:pStyle w:val="BodyTextIndent3"/>
              <w:spacing w:line="160" w:lineRule="atLeast"/>
              <w:ind w:firstLine="0"/>
              <w:jc w:val="center"/>
              <w:rPr>
                <w:rFonts w:asciiTheme="minorHAnsi" w:hAnsiTheme="minorHAnsi" w:cstheme="minorHAnsi"/>
                <w:color w:val="auto"/>
                <w:kern w:val="28"/>
                <w:sz w:val="20"/>
                <w:szCs w:val="20"/>
                <w:lang w:val="en-US"/>
              </w:rPr>
            </w:pPr>
            <w:r w:rsidRPr="002870C7">
              <w:rPr>
                <w:rFonts w:asciiTheme="minorHAnsi" w:hAnsiTheme="minorHAnsi" w:cstheme="minorHAnsi"/>
                <w:color w:val="auto"/>
                <w:kern w:val="28"/>
                <w:sz w:val="20"/>
                <w:szCs w:val="20"/>
              </w:rPr>
              <w:t>-</w:t>
            </w:r>
          </w:p>
        </w:tc>
        <w:tc>
          <w:tcPr>
            <w:tcW w:w="1260" w:type="dxa"/>
            <w:vAlign w:val="bottom"/>
          </w:tcPr>
          <w:p w14:paraId="77DE80DC" w14:textId="19EC98AA" w:rsidR="002870C7" w:rsidRPr="002870C7" w:rsidRDefault="002870C7" w:rsidP="002870C7">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c>
          <w:tcPr>
            <w:tcW w:w="1260" w:type="dxa"/>
            <w:vAlign w:val="bottom"/>
          </w:tcPr>
          <w:p w14:paraId="2E02647F" w14:textId="16863231" w:rsidR="002870C7" w:rsidRPr="005127FC" w:rsidRDefault="002870C7" w:rsidP="002870C7">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2CD61742" w14:textId="68C3BCDA" w:rsidR="002870C7" w:rsidRPr="002870C7" w:rsidRDefault="002870C7"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r>
      <w:tr w:rsidR="009A0A94" w:rsidRPr="005127FC" w14:paraId="7797E569" w14:textId="77777777" w:rsidTr="00186565">
        <w:trPr>
          <w:trHeight w:val="283"/>
        </w:trPr>
        <w:tc>
          <w:tcPr>
            <w:tcW w:w="4900" w:type="dxa"/>
            <w:vAlign w:val="bottom"/>
          </w:tcPr>
          <w:p w14:paraId="26C2B011" w14:textId="148E270C" w:rsidR="009A0A94" w:rsidRPr="005127FC" w:rsidRDefault="009A0A94" w:rsidP="00C3188E">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80" w:type="dxa"/>
            <w:vAlign w:val="bottom"/>
          </w:tcPr>
          <w:p w14:paraId="15E93772" w14:textId="5AABA1E2" w:rsidR="009A0A94" w:rsidRPr="005127FC" w:rsidRDefault="009A0A94" w:rsidP="00450C83">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F00DDE4" w14:textId="0AA584FB" w:rsidR="009A0A94" w:rsidRPr="002870C7" w:rsidRDefault="002870C7"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30,213</w:t>
            </w:r>
          </w:p>
        </w:tc>
        <w:tc>
          <w:tcPr>
            <w:tcW w:w="1260" w:type="dxa"/>
            <w:vAlign w:val="bottom"/>
          </w:tcPr>
          <w:p w14:paraId="4F4D46A0" w14:textId="5359C84D" w:rsidR="009A0A94" w:rsidRPr="002870C7" w:rsidRDefault="002870C7" w:rsidP="002870C7">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36,478</w:t>
            </w:r>
          </w:p>
        </w:tc>
        <w:tc>
          <w:tcPr>
            <w:tcW w:w="1260" w:type="dxa"/>
            <w:vAlign w:val="bottom"/>
          </w:tcPr>
          <w:p w14:paraId="629B36F3" w14:textId="46916104" w:rsidR="009A0A94" w:rsidRPr="002870C7" w:rsidRDefault="002870C7"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66,691</w:t>
            </w:r>
          </w:p>
        </w:tc>
      </w:tr>
      <w:tr w:rsidR="002D4F05" w:rsidRPr="005127FC" w14:paraId="420AEF45" w14:textId="77777777" w:rsidTr="00186565">
        <w:trPr>
          <w:trHeight w:val="283"/>
        </w:trPr>
        <w:tc>
          <w:tcPr>
            <w:tcW w:w="4900" w:type="dxa"/>
            <w:vAlign w:val="bottom"/>
          </w:tcPr>
          <w:p w14:paraId="09E8177E" w14:textId="0827414B" w:rsidR="002D4F05" w:rsidRPr="005127FC" w:rsidRDefault="002D4F05" w:rsidP="00C3188E">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designated at fair value through </w:t>
            </w:r>
            <w:r w:rsidR="00296B0D" w:rsidRPr="005127FC">
              <w:rPr>
                <w:rFonts w:asciiTheme="minorHAnsi" w:hAnsiTheme="minorHAnsi" w:cstheme="minorHAnsi"/>
                <w:i/>
                <w:iCs/>
                <w:kern w:val="28"/>
                <w:sz w:val="20"/>
                <w:szCs w:val="20"/>
              </w:rPr>
              <w:t xml:space="preserve">other comprehensive income </w:t>
            </w:r>
          </w:p>
        </w:tc>
        <w:tc>
          <w:tcPr>
            <w:tcW w:w="1180" w:type="dxa"/>
            <w:vAlign w:val="bottom"/>
          </w:tcPr>
          <w:p w14:paraId="27D9FB1E" w14:textId="77777777" w:rsidR="002D4F05" w:rsidRPr="005127FC" w:rsidRDefault="002D4F05" w:rsidP="00C3188E">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083662B" w14:textId="77777777" w:rsidR="002D4F05" w:rsidRPr="005127FC" w:rsidRDefault="002D4F05" w:rsidP="00C3188E">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BF36944" w14:textId="77777777" w:rsidR="002D4F05" w:rsidRPr="005127FC" w:rsidRDefault="002D4F05" w:rsidP="00450C83">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441A5A67" w14:textId="77777777" w:rsidR="002D4F05" w:rsidRPr="00204956" w:rsidRDefault="002D4F05" w:rsidP="00204956">
            <w:pPr>
              <w:pStyle w:val="BodyTextIndent3"/>
              <w:spacing w:line="160" w:lineRule="atLeast"/>
              <w:ind w:firstLine="0"/>
              <w:jc w:val="right"/>
              <w:rPr>
                <w:rFonts w:asciiTheme="minorHAnsi" w:hAnsiTheme="minorHAnsi" w:cstheme="minorHAnsi"/>
                <w:color w:val="auto"/>
                <w:kern w:val="28"/>
                <w:sz w:val="20"/>
                <w:szCs w:val="20"/>
                <w:lang w:val="en-US"/>
              </w:rPr>
            </w:pPr>
          </w:p>
        </w:tc>
      </w:tr>
      <w:tr w:rsidR="00863D1D" w:rsidRPr="005127FC" w14:paraId="22EAF5A8" w14:textId="77777777" w:rsidTr="00186565">
        <w:trPr>
          <w:trHeight w:val="283"/>
        </w:trPr>
        <w:tc>
          <w:tcPr>
            <w:tcW w:w="4900" w:type="dxa"/>
            <w:vAlign w:val="bottom"/>
          </w:tcPr>
          <w:p w14:paraId="5CAB514C" w14:textId="04C5D73E" w:rsidR="00863D1D" w:rsidRPr="005127FC" w:rsidRDefault="009A0A94" w:rsidP="00C3188E">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8"/>
                <w:sz w:val="20"/>
                <w:szCs w:val="20"/>
              </w:rPr>
              <w:t>Listed securities</w:t>
            </w:r>
          </w:p>
        </w:tc>
        <w:tc>
          <w:tcPr>
            <w:tcW w:w="1180" w:type="dxa"/>
            <w:vAlign w:val="bottom"/>
          </w:tcPr>
          <w:p w14:paraId="335AC101" w14:textId="5E42E04B" w:rsidR="00863D1D" w:rsidRPr="002870C7" w:rsidRDefault="002870C7"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c>
          <w:tcPr>
            <w:tcW w:w="1260" w:type="dxa"/>
            <w:vAlign w:val="bottom"/>
          </w:tcPr>
          <w:p w14:paraId="3BAB0886" w14:textId="77777777" w:rsidR="00863D1D" w:rsidRPr="005127FC" w:rsidRDefault="00863D1D" w:rsidP="00450C83">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B72C942" w14:textId="77777777" w:rsidR="00863D1D" w:rsidRPr="005127FC" w:rsidRDefault="00863D1D" w:rsidP="00450C83">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6D9FB4E0" w14:textId="2FE814CB" w:rsidR="00863D1D" w:rsidRPr="00E14905" w:rsidRDefault="00E14905"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r>
      <w:tr w:rsidR="00A22402" w:rsidRPr="005127FC" w14:paraId="6F807306" w14:textId="77777777" w:rsidTr="00186565">
        <w:trPr>
          <w:trHeight w:val="283"/>
        </w:trPr>
        <w:tc>
          <w:tcPr>
            <w:tcW w:w="4900" w:type="dxa"/>
            <w:vAlign w:val="bottom"/>
          </w:tcPr>
          <w:p w14:paraId="4849164F" w14:textId="3F5D18FA" w:rsidR="00A22402" w:rsidRPr="005127FC" w:rsidRDefault="00A22402" w:rsidP="00C3188E">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80" w:type="dxa"/>
            <w:vAlign w:val="bottom"/>
          </w:tcPr>
          <w:p w14:paraId="36E99E6E" w14:textId="59BDB3BD" w:rsidR="00A22402" w:rsidRPr="005127FC" w:rsidRDefault="00A22402" w:rsidP="00450C83">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3B6FB19C" w14:textId="5DA52C9B" w:rsidR="00A22402" w:rsidRPr="005127FC" w:rsidRDefault="00A22402" w:rsidP="00450C83">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6FD8ABC" w14:textId="4EE4B980" w:rsidR="00A22402" w:rsidRPr="005127FC" w:rsidRDefault="00A22402" w:rsidP="00450C83">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68,356</w:t>
            </w:r>
          </w:p>
        </w:tc>
        <w:tc>
          <w:tcPr>
            <w:tcW w:w="1260" w:type="dxa"/>
            <w:vAlign w:val="bottom"/>
          </w:tcPr>
          <w:p w14:paraId="07C018B4" w14:textId="37AD4A27" w:rsidR="00A22402" w:rsidRPr="00204956" w:rsidRDefault="00A22402" w:rsidP="00204956">
            <w:pPr>
              <w:pStyle w:val="BodyTextIndent3"/>
              <w:spacing w:line="160" w:lineRule="atLeast"/>
              <w:ind w:firstLine="0"/>
              <w:jc w:val="right"/>
              <w:rPr>
                <w:rFonts w:asciiTheme="minorHAnsi" w:hAnsiTheme="minorHAnsi" w:cstheme="minorHAnsi"/>
                <w:color w:val="auto"/>
                <w:kern w:val="28"/>
                <w:sz w:val="20"/>
                <w:szCs w:val="20"/>
                <w:lang w:val="en-US"/>
              </w:rPr>
            </w:pPr>
            <w:r w:rsidRPr="00204956">
              <w:rPr>
                <w:rFonts w:asciiTheme="minorHAnsi" w:hAnsiTheme="minorHAnsi" w:cstheme="minorHAnsi"/>
                <w:color w:val="auto"/>
                <w:kern w:val="28"/>
                <w:sz w:val="20"/>
                <w:szCs w:val="20"/>
                <w:lang w:val="en-US"/>
              </w:rPr>
              <w:t>68,356</w:t>
            </w:r>
          </w:p>
        </w:tc>
      </w:tr>
    </w:tbl>
    <w:p w14:paraId="3D21C115" w14:textId="77777777" w:rsidR="002D4F05" w:rsidRPr="005127FC" w:rsidRDefault="002D4F05" w:rsidP="00C3188E">
      <w:pPr>
        <w:spacing w:line="160" w:lineRule="atLeast"/>
        <w:rPr>
          <w:rFonts w:asciiTheme="minorHAnsi" w:hAnsiTheme="minorHAnsi" w:cstheme="minorHAnsi"/>
          <w:sz w:val="20"/>
          <w:szCs w:val="20"/>
        </w:rPr>
      </w:pPr>
    </w:p>
    <w:tbl>
      <w:tblPr>
        <w:tblW w:w="9860" w:type="dxa"/>
        <w:tblLayout w:type="fixed"/>
        <w:tblLook w:val="04A0" w:firstRow="1" w:lastRow="0" w:firstColumn="1" w:lastColumn="0" w:noHBand="0" w:noVBand="1"/>
      </w:tblPr>
      <w:tblGrid>
        <w:gridCol w:w="4886"/>
        <w:gridCol w:w="1194"/>
        <w:gridCol w:w="1260"/>
        <w:gridCol w:w="1260"/>
        <w:gridCol w:w="1260"/>
      </w:tblGrid>
      <w:tr w:rsidR="002D4F05" w:rsidRPr="005127FC" w14:paraId="7ACE53E8" w14:textId="77777777" w:rsidTr="00186565">
        <w:trPr>
          <w:trHeight w:val="283"/>
          <w:tblHeader/>
        </w:trPr>
        <w:tc>
          <w:tcPr>
            <w:tcW w:w="4886" w:type="dxa"/>
            <w:vAlign w:val="bottom"/>
          </w:tcPr>
          <w:p w14:paraId="5782A596" w14:textId="77777777" w:rsidR="002D4F05" w:rsidRPr="005127FC" w:rsidRDefault="002D4F05" w:rsidP="00C3188E">
            <w:pPr>
              <w:spacing w:line="160" w:lineRule="atLeast"/>
              <w:jc w:val="right"/>
              <w:rPr>
                <w:rFonts w:asciiTheme="minorHAnsi" w:hAnsiTheme="minorHAnsi" w:cstheme="minorHAnsi"/>
                <w:kern w:val="28"/>
                <w:sz w:val="20"/>
                <w:szCs w:val="20"/>
              </w:rPr>
            </w:pPr>
          </w:p>
        </w:tc>
        <w:tc>
          <w:tcPr>
            <w:tcW w:w="4974" w:type="dxa"/>
            <w:gridSpan w:val="4"/>
            <w:vAlign w:val="bottom"/>
          </w:tcPr>
          <w:p w14:paraId="4A174C13" w14:textId="73D08E6E" w:rsidR="002D4F05" w:rsidRPr="005127FC" w:rsidRDefault="00856564" w:rsidP="00C3188E">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002D4F05" w:rsidRPr="005127FC">
              <w:rPr>
                <w:rFonts w:asciiTheme="minorHAnsi" w:hAnsiTheme="minorHAnsi" w:cstheme="minorHAnsi"/>
                <w:sz w:val="20"/>
                <w:szCs w:val="20"/>
              </w:rPr>
              <w:t>Thousand Baht</w:t>
            </w:r>
          </w:p>
        </w:tc>
      </w:tr>
      <w:tr w:rsidR="002D4F05" w:rsidRPr="005127FC" w14:paraId="1BE7B32D" w14:textId="77777777" w:rsidTr="00186565">
        <w:trPr>
          <w:trHeight w:val="283"/>
          <w:tblHeader/>
        </w:trPr>
        <w:tc>
          <w:tcPr>
            <w:tcW w:w="4886" w:type="dxa"/>
            <w:vAlign w:val="bottom"/>
          </w:tcPr>
          <w:p w14:paraId="5875F7C5" w14:textId="77777777" w:rsidR="002D4F05" w:rsidRPr="005127FC" w:rsidRDefault="002D4F05" w:rsidP="00C3188E">
            <w:pPr>
              <w:spacing w:line="160" w:lineRule="atLeast"/>
              <w:jc w:val="right"/>
              <w:rPr>
                <w:rFonts w:asciiTheme="minorHAnsi" w:hAnsiTheme="minorHAnsi" w:cstheme="minorHAnsi"/>
                <w:kern w:val="28"/>
                <w:sz w:val="20"/>
                <w:szCs w:val="20"/>
              </w:rPr>
            </w:pPr>
          </w:p>
        </w:tc>
        <w:tc>
          <w:tcPr>
            <w:tcW w:w="4974" w:type="dxa"/>
            <w:gridSpan w:val="4"/>
            <w:vAlign w:val="bottom"/>
          </w:tcPr>
          <w:p w14:paraId="40AF3096" w14:textId="2BD868D6" w:rsidR="002D4F05" w:rsidRPr="005127FC" w:rsidRDefault="002D4F05" w:rsidP="00C3188E">
            <w:pPr>
              <w:pBdr>
                <w:bottom w:val="single" w:sz="4" w:space="1" w:color="auto"/>
              </w:pBdr>
              <w:spacing w:line="160" w:lineRule="atLeast"/>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Separate </w:t>
            </w:r>
            <w:r w:rsidR="00856564">
              <w:rPr>
                <w:rFonts w:asciiTheme="minorHAnsi" w:hAnsiTheme="minorHAnsi" w:cstheme="minorHAnsi"/>
                <w:sz w:val="20"/>
                <w:szCs w:val="20"/>
              </w:rPr>
              <w:t>F</w:t>
            </w:r>
            <w:r w:rsidR="00856564" w:rsidRPr="005127FC">
              <w:rPr>
                <w:rFonts w:asciiTheme="minorHAnsi" w:hAnsiTheme="minorHAnsi" w:cstheme="minorHAnsi"/>
                <w:sz w:val="20"/>
                <w:szCs w:val="20"/>
              </w:rPr>
              <w:t xml:space="preserve">inancial </w:t>
            </w:r>
            <w:r w:rsidR="00856564">
              <w:rPr>
                <w:rFonts w:asciiTheme="minorHAnsi" w:hAnsiTheme="minorHAnsi" w:cstheme="minorHAnsi"/>
                <w:sz w:val="20"/>
                <w:szCs w:val="20"/>
              </w:rPr>
              <w:t>S</w:t>
            </w:r>
            <w:r w:rsidR="00856564" w:rsidRPr="005127FC">
              <w:rPr>
                <w:rFonts w:asciiTheme="minorHAnsi" w:hAnsiTheme="minorHAnsi" w:cstheme="minorHAnsi"/>
                <w:sz w:val="20"/>
                <w:szCs w:val="20"/>
              </w:rPr>
              <w:t>tatements</w:t>
            </w:r>
          </w:p>
        </w:tc>
      </w:tr>
      <w:tr w:rsidR="002D4F05" w:rsidRPr="005127FC" w14:paraId="4DE1BAD4" w14:textId="77777777" w:rsidTr="00186565">
        <w:trPr>
          <w:trHeight w:val="283"/>
          <w:tblHeader/>
        </w:trPr>
        <w:tc>
          <w:tcPr>
            <w:tcW w:w="4886" w:type="dxa"/>
            <w:vAlign w:val="bottom"/>
          </w:tcPr>
          <w:p w14:paraId="22D1802B" w14:textId="77777777" w:rsidR="002D4F05" w:rsidRPr="005127FC" w:rsidRDefault="002D4F05" w:rsidP="00C3188E">
            <w:pPr>
              <w:spacing w:line="160" w:lineRule="atLeast"/>
              <w:rPr>
                <w:rFonts w:asciiTheme="minorHAnsi" w:hAnsiTheme="minorHAnsi" w:cstheme="minorHAnsi"/>
                <w:kern w:val="28"/>
                <w:sz w:val="20"/>
                <w:szCs w:val="20"/>
              </w:rPr>
            </w:pPr>
          </w:p>
        </w:tc>
        <w:tc>
          <w:tcPr>
            <w:tcW w:w="4974" w:type="dxa"/>
            <w:gridSpan w:val="4"/>
            <w:vAlign w:val="bottom"/>
          </w:tcPr>
          <w:p w14:paraId="5A2EBBA6" w14:textId="10B193BC" w:rsidR="002D4F05" w:rsidRPr="005127FC" w:rsidRDefault="00696527" w:rsidP="00C3188E">
            <w:pPr>
              <w:pBdr>
                <w:bottom w:val="single" w:sz="4" w:space="1" w:color="auto"/>
              </w:pBdr>
              <w:spacing w:line="160" w:lineRule="atLeast"/>
              <w:jc w:val="center"/>
              <w:rPr>
                <w:rFonts w:asciiTheme="minorHAnsi" w:hAnsiTheme="minorHAnsi" w:cstheme="minorHAnsi"/>
                <w:b/>
                <w:bCs/>
                <w:kern w:val="28"/>
                <w:sz w:val="20"/>
                <w:szCs w:val="20"/>
              </w:rPr>
            </w:pPr>
            <w:r>
              <w:rPr>
                <w:rFonts w:asciiTheme="minorHAnsi" w:hAnsiTheme="minorHAnsi" w:cstheme="minorHAnsi"/>
                <w:sz w:val="20"/>
                <w:szCs w:val="20"/>
              </w:rPr>
              <w:t>December</w:t>
            </w:r>
            <w:r w:rsidR="002D4F05" w:rsidRPr="005127FC">
              <w:rPr>
                <w:rFonts w:asciiTheme="minorHAnsi" w:hAnsiTheme="minorHAnsi" w:cstheme="minorHAnsi"/>
                <w:sz w:val="20"/>
                <w:szCs w:val="20"/>
              </w:rPr>
              <w:t xml:space="preserve"> </w:t>
            </w:r>
            <w:r w:rsidR="00856564">
              <w:rPr>
                <w:rFonts w:asciiTheme="minorHAnsi" w:hAnsiTheme="minorHAnsi" w:cstheme="minorHAnsi"/>
                <w:sz w:val="20"/>
                <w:szCs w:val="20"/>
              </w:rPr>
              <w:t xml:space="preserve">31, </w:t>
            </w:r>
            <w:r w:rsidR="002D4F05" w:rsidRPr="005127FC">
              <w:rPr>
                <w:rFonts w:asciiTheme="minorHAnsi" w:hAnsiTheme="minorHAnsi" w:cstheme="minorHAnsi"/>
                <w:sz w:val="20"/>
                <w:szCs w:val="20"/>
              </w:rPr>
              <w:t>2020</w:t>
            </w:r>
          </w:p>
        </w:tc>
      </w:tr>
      <w:tr w:rsidR="002D4F05" w:rsidRPr="005127FC" w14:paraId="73A4C14F" w14:textId="77777777" w:rsidTr="00186565">
        <w:trPr>
          <w:trHeight w:val="283"/>
          <w:tblHeader/>
        </w:trPr>
        <w:tc>
          <w:tcPr>
            <w:tcW w:w="4886" w:type="dxa"/>
            <w:vAlign w:val="bottom"/>
          </w:tcPr>
          <w:p w14:paraId="67C92397" w14:textId="77777777" w:rsidR="002D4F05" w:rsidRPr="005127FC" w:rsidRDefault="002D4F05" w:rsidP="00C3188E">
            <w:pPr>
              <w:spacing w:line="160" w:lineRule="atLeast"/>
              <w:rPr>
                <w:rFonts w:asciiTheme="minorHAnsi" w:hAnsiTheme="minorHAnsi" w:cstheme="minorHAnsi"/>
                <w:color w:val="000000"/>
                <w:kern w:val="28"/>
                <w:sz w:val="20"/>
                <w:szCs w:val="20"/>
              </w:rPr>
            </w:pPr>
          </w:p>
        </w:tc>
        <w:tc>
          <w:tcPr>
            <w:tcW w:w="1194" w:type="dxa"/>
            <w:vAlign w:val="bottom"/>
          </w:tcPr>
          <w:p w14:paraId="2A674A1F" w14:textId="77777777" w:rsidR="002D4F05" w:rsidRPr="005127FC" w:rsidRDefault="002D4F05" w:rsidP="00C3188E">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5793612D" w14:textId="77777777" w:rsidR="002D4F05" w:rsidRPr="005127FC" w:rsidRDefault="002D4F05" w:rsidP="00C3188E">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4C03D3FD" w14:textId="77777777" w:rsidR="002D4F05" w:rsidRPr="005127FC" w:rsidRDefault="002D4F05" w:rsidP="00C3188E">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49E8662E" w14:textId="77777777" w:rsidR="002D4F05" w:rsidRPr="005127FC" w:rsidRDefault="002D4F05" w:rsidP="00C3188E">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2D4F05" w:rsidRPr="005127FC" w14:paraId="6035FAD8" w14:textId="77777777" w:rsidTr="00186565">
        <w:trPr>
          <w:trHeight w:val="283"/>
        </w:trPr>
        <w:tc>
          <w:tcPr>
            <w:tcW w:w="4886" w:type="dxa"/>
            <w:vAlign w:val="bottom"/>
          </w:tcPr>
          <w:p w14:paraId="1298E24C" w14:textId="77777777" w:rsidR="002D4F05" w:rsidRPr="005127FC" w:rsidRDefault="002D4F05" w:rsidP="00C3188E">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94" w:type="dxa"/>
            <w:vAlign w:val="bottom"/>
          </w:tcPr>
          <w:p w14:paraId="0E2E34FC"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DB363F1"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60DD777"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C0FAB93"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r>
      <w:tr w:rsidR="002D4F05" w:rsidRPr="005127FC" w14:paraId="5BAB632E" w14:textId="77777777" w:rsidTr="00186565">
        <w:trPr>
          <w:trHeight w:val="283"/>
        </w:trPr>
        <w:tc>
          <w:tcPr>
            <w:tcW w:w="4886" w:type="dxa"/>
            <w:vAlign w:val="bottom"/>
          </w:tcPr>
          <w:p w14:paraId="11E52583" w14:textId="77777777" w:rsidR="002D4F05" w:rsidRPr="005127FC" w:rsidRDefault="002D4F05" w:rsidP="00C3188E">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94" w:type="dxa"/>
            <w:vAlign w:val="bottom"/>
          </w:tcPr>
          <w:p w14:paraId="1EDCBB6E"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50F1E37"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006E0C0"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22E8E524"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r>
      <w:tr w:rsidR="002D4F05" w:rsidRPr="005127FC" w14:paraId="1082DCEA" w14:textId="77777777" w:rsidTr="00186565">
        <w:trPr>
          <w:trHeight w:val="283"/>
        </w:trPr>
        <w:tc>
          <w:tcPr>
            <w:tcW w:w="4886" w:type="dxa"/>
            <w:vAlign w:val="bottom"/>
          </w:tcPr>
          <w:p w14:paraId="5908BFAA" w14:textId="77777777" w:rsidR="002D4F05" w:rsidRPr="005127FC" w:rsidRDefault="002D4F05" w:rsidP="00C3188E">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Investments designated at fair value through profit or loss</w:t>
            </w:r>
          </w:p>
        </w:tc>
        <w:tc>
          <w:tcPr>
            <w:tcW w:w="1194" w:type="dxa"/>
            <w:vAlign w:val="bottom"/>
          </w:tcPr>
          <w:p w14:paraId="3FADC270" w14:textId="77777777" w:rsidR="002D4F05" w:rsidRPr="005127FC" w:rsidRDefault="002D4F05" w:rsidP="002D155A">
            <w:pPr>
              <w:spacing w:line="160" w:lineRule="atLeast"/>
              <w:jc w:val="right"/>
              <w:rPr>
                <w:rFonts w:asciiTheme="minorHAnsi" w:hAnsiTheme="minorHAnsi" w:cstheme="minorHAnsi"/>
                <w:color w:val="000000"/>
                <w:kern w:val="28"/>
                <w:sz w:val="20"/>
                <w:szCs w:val="20"/>
                <w:cs/>
              </w:rPr>
            </w:pPr>
          </w:p>
        </w:tc>
        <w:tc>
          <w:tcPr>
            <w:tcW w:w="1260" w:type="dxa"/>
            <w:vAlign w:val="bottom"/>
          </w:tcPr>
          <w:p w14:paraId="080908D3"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DA43ABA"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06DD4A1" w14:textId="77777777" w:rsidR="002D4F05" w:rsidRPr="005127FC" w:rsidRDefault="002D4F05" w:rsidP="00C3188E">
            <w:pPr>
              <w:tabs>
                <w:tab w:val="decimal" w:pos="972"/>
              </w:tabs>
              <w:spacing w:line="160" w:lineRule="atLeast"/>
              <w:rPr>
                <w:rFonts w:asciiTheme="minorHAnsi" w:hAnsiTheme="minorHAnsi" w:cstheme="minorHAnsi"/>
                <w:color w:val="000000"/>
                <w:kern w:val="28"/>
                <w:sz w:val="20"/>
                <w:szCs w:val="20"/>
                <w:cs/>
              </w:rPr>
            </w:pPr>
          </w:p>
        </w:tc>
      </w:tr>
      <w:tr w:rsidR="00CB3A72" w:rsidRPr="005127FC" w14:paraId="1175ED55" w14:textId="77777777" w:rsidTr="00186565">
        <w:trPr>
          <w:trHeight w:val="283"/>
        </w:trPr>
        <w:tc>
          <w:tcPr>
            <w:tcW w:w="4886" w:type="dxa"/>
            <w:vAlign w:val="bottom"/>
          </w:tcPr>
          <w:p w14:paraId="2186A8A2" w14:textId="6CFDC426" w:rsidR="00CB3A72" w:rsidRPr="005127FC" w:rsidRDefault="00CB3A72" w:rsidP="00CB3A72">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94" w:type="dxa"/>
            <w:vAlign w:val="bottom"/>
          </w:tcPr>
          <w:p w14:paraId="46000972" w14:textId="148766C4" w:rsidR="00CB3A72" w:rsidRPr="005127FC" w:rsidRDefault="00CB3A72" w:rsidP="002D155A">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14,125</w:t>
            </w:r>
          </w:p>
        </w:tc>
        <w:tc>
          <w:tcPr>
            <w:tcW w:w="1260" w:type="dxa"/>
            <w:vAlign w:val="bottom"/>
          </w:tcPr>
          <w:p w14:paraId="0A7735E8" w14:textId="683F734B" w:rsidR="00CB3A72" w:rsidRPr="005127FC" w:rsidRDefault="00CB3A72" w:rsidP="00CB3A72">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A5BB071" w14:textId="07206A94" w:rsidR="00CB3A72" w:rsidRPr="005127FC" w:rsidRDefault="00CB3A72" w:rsidP="00CB3A72">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A8CAA81" w14:textId="41B7895E" w:rsidR="00CB3A72" w:rsidRPr="00204956" w:rsidRDefault="00CB3A72"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r>
      <w:tr w:rsidR="00CB3A72" w:rsidRPr="005127FC" w14:paraId="3BBFEBEC" w14:textId="77777777" w:rsidTr="00186565">
        <w:trPr>
          <w:trHeight w:val="283"/>
        </w:trPr>
        <w:tc>
          <w:tcPr>
            <w:tcW w:w="4886" w:type="dxa"/>
            <w:vAlign w:val="bottom"/>
          </w:tcPr>
          <w:p w14:paraId="719B9C77" w14:textId="3591FF24" w:rsidR="00CB3A72" w:rsidRPr="005127FC" w:rsidRDefault="00700D61" w:rsidP="00CB3A72">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194" w:type="dxa"/>
            <w:vAlign w:val="bottom"/>
          </w:tcPr>
          <w:p w14:paraId="79CE69D4" w14:textId="391DAE3F" w:rsidR="00CB3A72" w:rsidRPr="005127FC" w:rsidRDefault="00CB3A72" w:rsidP="002D155A">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7EBED9BB" w14:textId="42B276AF" w:rsidR="00CB3A72" w:rsidRPr="005127FC" w:rsidRDefault="00CB3A72" w:rsidP="00700D61">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30,105</w:t>
            </w:r>
          </w:p>
        </w:tc>
        <w:tc>
          <w:tcPr>
            <w:tcW w:w="1260" w:type="dxa"/>
            <w:vAlign w:val="bottom"/>
          </w:tcPr>
          <w:p w14:paraId="7AB3D48A" w14:textId="53800292" w:rsidR="00CB3A72" w:rsidRPr="005127FC" w:rsidRDefault="00CB3A72" w:rsidP="00CB3A72">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5FEDAAD7" w14:textId="70EF8390" w:rsidR="00CB3A72" w:rsidRPr="00204956" w:rsidRDefault="00CB3A72"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r>
      <w:tr w:rsidR="00CB3A72" w:rsidRPr="005127FC" w14:paraId="0EC802F4" w14:textId="77777777" w:rsidTr="00186565">
        <w:trPr>
          <w:trHeight w:val="283"/>
        </w:trPr>
        <w:tc>
          <w:tcPr>
            <w:tcW w:w="4886" w:type="dxa"/>
            <w:vAlign w:val="bottom"/>
          </w:tcPr>
          <w:p w14:paraId="741EA0E1" w14:textId="2A8FAC6E" w:rsidR="00CB3A72" w:rsidRPr="005127FC" w:rsidRDefault="00CB3A72" w:rsidP="00CB3A72">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94" w:type="dxa"/>
            <w:vAlign w:val="bottom"/>
          </w:tcPr>
          <w:p w14:paraId="560ED11F" w14:textId="51E98141" w:rsidR="00CB3A72" w:rsidRPr="005127FC" w:rsidRDefault="00CB3A72" w:rsidP="002D155A">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17975FF" w14:textId="402AF97E" w:rsidR="00CB3A72" w:rsidRPr="005127FC" w:rsidRDefault="00CB3A72" w:rsidP="00CB3A72">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30,213</w:t>
            </w:r>
          </w:p>
        </w:tc>
        <w:tc>
          <w:tcPr>
            <w:tcW w:w="1260" w:type="dxa"/>
            <w:vAlign w:val="bottom"/>
          </w:tcPr>
          <w:p w14:paraId="7BB0620B" w14:textId="10360F3C" w:rsidR="00CB3A72" w:rsidRPr="005127FC" w:rsidRDefault="00CB3A72" w:rsidP="001F617D">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1F617D">
              <w:rPr>
                <w:rFonts w:asciiTheme="minorHAnsi" w:hAnsiTheme="minorHAnsi" w:cstheme="minorHAnsi"/>
                <w:color w:val="auto"/>
                <w:kern w:val="28"/>
                <w:sz w:val="20"/>
                <w:szCs w:val="20"/>
              </w:rPr>
              <w:t>36,478</w:t>
            </w:r>
          </w:p>
        </w:tc>
        <w:tc>
          <w:tcPr>
            <w:tcW w:w="1260" w:type="dxa"/>
            <w:vAlign w:val="bottom"/>
          </w:tcPr>
          <w:p w14:paraId="38AE38DB" w14:textId="7DC38E9C" w:rsidR="00CB3A72" w:rsidRPr="00204956" w:rsidRDefault="00CB3A72"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66,691</w:t>
            </w:r>
          </w:p>
        </w:tc>
      </w:tr>
      <w:tr w:rsidR="00CB3A72" w:rsidRPr="005127FC" w14:paraId="499FBC48" w14:textId="77777777" w:rsidTr="00186565">
        <w:trPr>
          <w:trHeight w:val="283"/>
        </w:trPr>
        <w:tc>
          <w:tcPr>
            <w:tcW w:w="4886" w:type="dxa"/>
            <w:vAlign w:val="bottom"/>
          </w:tcPr>
          <w:p w14:paraId="2A25F281" w14:textId="30279252" w:rsidR="00CB3A72" w:rsidRPr="005127FC" w:rsidRDefault="00CB3A72" w:rsidP="00CB3A72">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Investments designated at fair value through other comprehensive income</w:t>
            </w:r>
          </w:p>
        </w:tc>
        <w:tc>
          <w:tcPr>
            <w:tcW w:w="1194" w:type="dxa"/>
            <w:vAlign w:val="bottom"/>
          </w:tcPr>
          <w:p w14:paraId="0CD50A9F" w14:textId="77777777" w:rsidR="00CB3A72" w:rsidRPr="005127FC" w:rsidRDefault="00CB3A72" w:rsidP="002D155A">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64051B60" w14:textId="77777777" w:rsidR="00CB3A72" w:rsidRPr="005127FC" w:rsidRDefault="00CB3A72" w:rsidP="00CB3A72">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32F812C2" w14:textId="77777777" w:rsidR="00CB3A72" w:rsidRPr="005127FC" w:rsidRDefault="00CB3A72" w:rsidP="00CB3A72">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71F470FE" w14:textId="77777777" w:rsidR="00CB3A72" w:rsidRPr="00204956" w:rsidRDefault="00CB3A72" w:rsidP="00204956">
            <w:pPr>
              <w:pStyle w:val="BodyTextIndent3"/>
              <w:spacing w:line="160" w:lineRule="atLeast"/>
              <w:ind w:firstLine="0"/>
              <w:jc w:val="right"/>
              <w:rPr>
                <w:rFonts w:asciiTheme="minorHAnsi" w:hAnsiTheme="minorHAnsi" w:cstheme="minorHAnsi"/>
                <w:color w:val="auto"/>
                <w:kern w:val="28"/>
                <w:sz w:val="20"/>
                <w:szCs w:val="20"/>
                <w:lang w:val="en-US"/>
              </w:rPr>
            </w:pPr>
          </w:p>
        </w:tc>
      </w:tr>
      <w:tr w:rsidR="00CB3A72" w:rsidRPr="005127FC" w14:paraId="5D5323D1" w14:textId="77777777" w:rsidTr="00186565">
        <w:trPr>
          <w:trHeight w:val="283"/>
        </w:trPr>
        <w:tc>
          <w:tcPr>
            <w:tcW w:w="4886" w:type="dxa"/>
            <w:vAlign w:val="bottom"/>
          </w:tcPr>
          <w:p w14:paraId="0A63DA15" w14:textId="4186F3E6" w:rsidR="00CB3A72" w:rsidRPr="005127FC" w:rsidRDefault="00CB3A72" w:rsidP="00CB3A72">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
                <w:sz w:val="20"/>
                <w:szCs w:val="20"/>
              </w:rPr>
              <w:t>Listed securities</w:t>
            </w:r>
          </w:p>
        </w:tc>
        <w:tc>
          <w:tcPr>
            <w:tcW w:w="1194" w:type="dxa"/>
            <w:vAlign w:val="bottom"/>
          </w:tcPr>
          <w:p w14:paraId="33B200C4" w14:textId="6B6DBEEB" w:rsidR="00CB3A72" w:rsidRPr="005127FC" w:rsidRDefault="00CB3A72" w:rsidP="002D155A">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13,611</w:t>
            </w:r>
          </w:p>
        </w:tc>
        <w:tc>
          <w:tcPr>
            <w:tcW w:w="1260" w:type="dxa"/>
            <w:vAlign w:val="bottom"/>
          </w:tcPr>
          <w:p w14:paraId="4ED42E54" w14:textId="431EAF49" w:rsidR="00CB3A72" w:rsidRPr="005127FC" w:rsidRDefault="00CB3A72" w:rsidP="00CB3A72">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3D021F29" w14:textId="673056A4" w:rsidR="00CB3A72" w:rsidRPr="005127FC" w:rsidRDefault="00CB3A72" w:rsidP="00CB3A72">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5724F26" w14:textId="6906837C" w:rsidR="00CB3A72" w:rsidRPr="00204956" w:rsidRDefault="00CB3A72" w:rsidP="00204956">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r>
      <w:tr w:rsidR="00CB3A72" w:rsidRPr="005127FC" w14:paraId="54915EEF" w14:textId="77777777" w:rsidTr="00186565">
        <w:trPr>
          <w:trHeight w:val="283"/>
        </w:trPr>
        <w:tc>
          <w:tcPr>
            <w:tcW w:w="4886" w:type="dxa"/>
            <w:vAlign w:val="bottom"/>
          </w:tcPr>
          <w:p w14:paraId="5991FFE9" w14:textId="77777777" w:rsidR="00CB3A72" w:rsidRPr="005127FC" w:rsidRDefault="00CB3A72" w:rsidP="00CB3A72">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94" w:type="dxa"/>
            <w:vAlign w:val="bottom"/>
          </w:tcPr>
          <w:p w14:paraId="51137891" w14:textId="22402173" w:rsidR="00CB3A72" w:rsidRPr="005127FC" w:rsidRDefault="00CB3A72" w:rsidP="002D155A">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7305343B" w14:textId="43A879F5" w:rsidR="00CB3A72" w:rsidRPr="005127FC" w:rsidRDefault="00CB3A72" w:rsidP="00CB3A72">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9B1A84E" w14:textId="1CD49C0B" w:rsidR="00CB3A72" w:rsidRPr="005127FC" w:rsidRDefault="00CB3A72" w:rsidP="00CB3A72">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68,356</w:t>
            </w:r>
          </w:p>
        </w:tc>
        <w:tc>
          <w:tcPr>
            <w:tcW w:w="1260" w:type="dxa"/>
            <w:vAlign w:val="bottom"/>
          </w:tcPr>
          <w:p w14:paraId="1F928F54" w14:textId="108E6EA6" w:rsidR="00CB3A72" w:rsidRPr="00204956" w:rsidRDefault="00CB3A72" w:rsidP="00204956">
            <w:pPr>
              <w:pStyle w:val="BodyTextIndent3"/>
              <w:spacing w:line="160" w:lineRule="atLeast"/>
              <w:ind w:firstLine="0"/>
              <w:jc w:val="right"/>
              <w:rPr>
                <w:rFonts w:asciiTheme="minorHAnsi" w:hAnsiTheme="minorHAnsi" w:cstheme="minorHAnsi"/>
                <w:color w:val="auto"/>
                <w:kern w:val="28"/>
                <w:sz w:val="20"/>
                <w:szCs w:val="20"/>
                <w:lang w:val="en-US"/>
              </w:rPr>
            </w:pPr>
            <w:r w:rsidRPr="00204956">
              <w:rPr>
                <w:rFonts w:asciiTheme="minorHAnsi" w:hAnsiTheme="minorHAnsi" w:cstheme="minorHAnsi"/>
                <w:color w:val="auto"/>
                <w:kern w:val="28"/>
                <w:sz w:val="20"/>
                <w:szCs w:val="20"/>
                <w:lang w:val="en-US"/>
              </w:rPr>
              <w:t>68,356</w:t>
            </w:r>
          </w:p>
        </w:tc>
      </w:tr>
    </w:tbl>
    <w:p w14:paraId="30F9FF12" w14:textId="77777777" w:rsidR="00856564" w:rsidRDefault="0088316D" w:rsidP="00C3188E">
      <w:pPr>
        <w:spacing w:line="160" w:lineRule="atLeast"/>
        <w:jc w:val="thaiDistribute"/>
        <w:rPr>
          <w:rFonts w:asciiTheme="minorHAnsi" w:hAnsiTheme="minorHAnsi" w:cstheme="minorHAnsi"/>
          <w:sz w:val="20"/>
          <w:szCs w:val="20"/>
        </w:rPr>
      </w:pPr>
      <w:r w:rsidRPr="005127FC">
        <w:rPr>
          <w:rFonts w:asciiTheme="minorHAnsi" w:hAnsiTheme="minorHAnsi" w:cstheme="minorHAnsi"/>
          <w:sz w:val="20"/>
          <w:szCs w:val="20"/>
        </w:rPr>
        <w:t xml:space="preserve">             </w:t>
      </w:r>
    </w:p>
    <w:p w14:paraId="53734482" w14:textId="166DE3DE" w:rsidR="00700D61" w:rsidRPr="0006160F" w:rsidRDefault="00007A4F" w:rsidP="00C3188E">
      <w:pPr>
        <w:spacing w:line="160" w:lineRule="atLeast"/>
        <w:jc w:val="thaiDistribute"/>
        <w:rPr>
          <w:rFonts w:asciiTheme="minorHAnsi" w:hAnsiTheme="minorHAnsi" w:cstheme="minorHAnsi"/>
          <w:sz w:val="20"/>
          <w:szCs w:val="20"/>
        </w:rPr>
      </w:pPr>
      <w:r w:rsidRPr="0006160F">
        <w:rPr>
          <w:rFonts w:asciiTheme="minorHAnsi" w:hAnsiTheme="minorHAnsi" w:cstheme="minorHAnsi"/>
          <w:sz w:val="20"/>
          <w:szCs w:val="20"/>
        </w:rPr>
        <w:t xml:space="preserve">During the current period, there were no transfers within the fair value hierarchy. </w:t>
      </w:r>
    </w:p>
    <w:p w14:paraId="434A5A10" w14:textId="776483A0" w:rsidR="002D155A" w:rsidRDefault="002D155A" w:rsidP="00C3188E">
      <w:pPr>
        <w:spacing w:line="160" w:lineRule="atLeast"/>
        <w:jc w:val="thaiDistribute"/>
        <w:rPr>
          <w:rFonts w:asciiTheme="minorHAnsi" w:hAnsiTheme="minorHAnsi" w:cstheme="minorHAnsi"/>
          <w:sz w:val="20"/>
          <w:szCs w:val="20"/>
        </w:rPr>
      </w:pPr>
    </w:p>
    <w:p w14:paraId="661A7980" w14:textId="20B3FE64" w:rsidR="00186565" w:rsidRDefault="00186565" w:rsidP="00C3188E">
      <w:pPr>
        <w:spacing w:line="160" w:lineRule="atLeast"/>
        <w:jc w:val="thaiDistribute"/>
        <w:rPr>
          <w:rFonts w:asciiTheme="minorHAnsi" w:hAnsiTheme="minorHAnsi" w:cstheme="minorHAnsi"/>
          <w:sz w:val="20"/>
          <w:szCs w:val="20"/>
        </w:rPr>
      </w:pPr>
    </w:p>
    <w:p w14:paraId="34330278" w14:textId="23F27BA7" w:rsidR="00186565" w:rsidRDefault="00186565" w:rsidP="00C3188E">
      <w:pPr>
        <w:spacing w:line="160" w:lineRule="atLeast"/>
        <w:jc w:val="thaiDistribute"/>
        <w:rPr>
          <w:rFonts w:asciiTheme="minorHAnsi" w:hAnsiTheme="minorHAnsi" w:cstheme="minorHAnsi"/>
          <w:sz w:val="20"/>
          <w:szCs w:val="20"/>
        </w:rPr>
      </w:pPr>
    </w:p>
    <w:p w14:paraId="287E8924" w14:textId="77777777" w:rsidR="00186565" w:rsidRPr="0006160F" w:rsidRDefault="00186565" w:rsidP="00C3188E">
      <w:pPr>
        <w:spacing w:line="160" w:lineRule="atLeast"/>
        <w:jc w:val="thaiDistribute"/>
        <w:rPr>
          <w:rFonts w:asciiTheme="minorHAnsi" w:hAnsiTheme="minorHAnsi" w:cstheme="minorHAnsi"/>
          <w:sz w:val="20"/>
          <w:szCs w:val="20"/>
        </w:rPr>
      </w:pPr>
    </w:p>
    <w:p w14:paraId="34D3802D" w14:textId="06C45600" w:rsidR="00C639F2" w:rsidRPr="005B6B2E" w:rsidRDefault="00BD3455" w:rsidP="005B6B2E">
      <w:pPr>
        <w:keepNext/>
        <w:numPr>
          <w:ilvl w:val="0"/>
          <w:numId w:val="3"/>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B6B2E">
        <w:rPr>
          <w:rFonts w:asciiTheme="minorHAnsi" w:eastAsia="Arial Unicode MS" w:hAnsiTheme="minorHAnsi" w:cstheme="minorHAnsi"/>
          <w:b/>
          <w:bCs/>
          <w:sz w:val="20"/>
          <w:szCs w:val="20"/>
        </w:rPr>
        <w:lastRenderedPageBreak/>
        <w:t>EVENT AFTER THE REPORTING PERIOD</w:t>
      </w:r>
    </w:p>
    <w:p w14:paraId="30E8FD70" w14:textId="77777777" w:rsidR="00C639F2" w:rsidRPr="00186565" w:rsidRDefault="00C639F2" w:rsidP="00C639F2">
      <w:pPr>
        <w:jc w:val="thaiDistribute"/>
        <w:rPr>
          <w:rFonts w:ascii="Calibri" w:hAnsi="Calibri" w:cs="Calibri"/>
          <w:b/>
          <w:bCs/>
          <w:sz w:val="20"/>
          <w:szCs w:val="20"/>
        </w:rPr>
      </w:pPr>
    </w:p>
    <w:p w14:paraId="65665FDA" w14:textId="4999A4DB" w:rsidR="00A83ED6" w:rsidRPr="00F43B25" w:rsidRDefault="00A83ED6" w:rsidP="00C639F2">
      <w:pPr>
        <w:tabs>
          <w:tab w:val="left" w:pos="567"/>
        </w:tabs>
        <w:jc w:val="thaiDistribute"/>
        <w:rPr>
          <w:rFonts w:asciiTheme="minorHAnsi" w:hAnsiTheme="minorHAnsi" w:cstheme="minorHAnsi"/>
          <w:sz w:val="20"/>
          <w:szCs w:val="20"/>
        </w:rPr>
      </w:pPr>
      <w:r>
        <w:rPr>
          <w:rFonts w:ascii="Calibri" w:hAnsi="Calibri" w:cs="Calibri"/>
          <w:sz w:val="20"/>
          <w:szCs w:val="20"/>
        </w:rPr>
        <w:t>At the Board of Director</w:t>
      </w:r>
      <w:r>
        <w:rPr>
          <w:rFonts w:ascii="Calibri" w:hAnsi="Calibri"/>
          <w:sz w:val="20"/>
          <w:szCs w:val="20"/>
          <w:cs/>
        </w:rPr>
        <w:t>’</w:t>
      </w:r>
      <w:r>
        <w:rPr>
          <w:rFonts w:ascii="Calibri" w:hAnsi="Calibri" w:cs="Calibri"/>
          <w:sz w:val="20"/>
          <w:szCs w:val="20"/>
        </w:rPr>
        <w:t>s Meeting No</w:t>
      </w:r>
      <w:r>
        <w:rPr>
          <w:rFonts w:ascii="Calibri" w:hAnsi="Calibri"/>
          <w:sz w:val="20"/>
          <w:szCs w:val="20"/>
          <w:cs/>
        </w:rPr>
        <w:t xml:space="preserve">. </w:t>
      </w:r>
      <w:r>
        <w:rPr>
          <w:rFonts w:ascii="Calibri" w:hAnsi="Calibri" w:cstheme="minorBidi"/>
          <w:sz w:val="20"/>
          <w:szCs w:val="20"/>
        </w:rPr>
        <w:t>4</w:t>
      </w:r>
      <w:r w:rsidR="00105947">
        <w:rPr>
          <w:rFonts w:ascii="Calibri" w:hAnsi="Calibri" w:cs="Calibri"/>
          <w:sz w:val="20"/>
          <w:szCs w:val="20"/>
        </w:rPr>
        <w:t>/</w:t>
      </w:r>
      <w:r>
        <w:rPr>
          <w:rFonts w:ascii="Calibri" w:hAnsi="Calibri" w:cs="Calibri"/>
          <w:sz w:val="20"/>
          <w:szCs w:val="20"/>
        </w:rPr>
        <w:t xml:space="preserve">2021, held on </w:t>
      </w:r>
      <w:r w:rsidR="00A51299">
        <w:rPr>
          <w:rFonts w:ascii="Calibri" w:hAnsi="Calibri" w:cs="Calibri"/>
          <w:sz w:val="20"/>
          <w:szCs w:val="20"/>
        </w:rPr>
        <w:t>April</w:t>
      </w:r>
      <w:r>
        <w:rPr>
          <w:rFonts w:ascii="Calibri" w:hAnsi="Calibri" w:cs="Calibri"/>
          <w:sz w:val="20"/>
          <w:szCs w:val="20"/>
        </w:rPr>
        <w:t xml:space="preserve"> </w:t>
      </w:r>
      <w:r w:rsidR="00A51299">
        <w:rPr>
          <w:rFonts w:ascii="Calibri" w:hAnsi="Calibri" w:cs="Calibri"/>
          <w:sz w:val="20"/>
          <w:szCs w:val="20"/>
        </w:rPr>
        <w:t>9</w:t>
      </w:r>
      <w:r>
        <w:rPr>
          <w:rFonts w:ascii="Calibri" w:hAnsi="Calibri" w:cs="Calibri"/>
          <w:sz w:val="20"/>
          <w:szCs w:val="20"/>
        </w:rPr>
        <w:t>, 20</w:t>
      </w:r>
      <w:r w:rsidR="00A51299">
        <w:rPr>
          <w:rFonts w:ascii="Calibri" w:hAnsi="Calibri" w:cs="Calibri"/>
          <w:sz w:val="20"/>
          <w:szCs w:val="20"/>
        </w:rPr>
        <w:t>21</w:t>
      </w:r>
      <w:r>
        <w:rPr>
          <w:rFonts w:ascii="Calibri" w:hAnsi="Calibri" w:cs="Calibri"/>
          <w:sz w:val="20"/>
          <w:szCs w:val="20"/>
        </w:rPr>
        <w:t xml:space="preserve">, </w:t>
      </w:r>
      <w:r w:rsidRPr="00F43B25">
        <w:rPr>
          <w:rFonts w:ascii="Calibri" w:hAnsi="Calibri" w:cs="Calibri"/>
          <w:sz w:val="20"/>
          <w:szCs w:val="20"/>
        </w:rPr>
        <w:t>approved</w:t>
      </w:r>
      <w:r w:rsidR="00F43B25" w:rsidRPr="00F43B25">
        <w:rPr>
          <w:rFonts w:ascii="Angsana New" w:hAnsi="Angsana New"/>
          <w:sz w:val="28"/>
        </w:rPr>
        <w:t xml:space="preserve"> </w:t>
      </w:r>
      <w:r w:rsidR="00F43B25" w:rsidRPr="00F43B25">
        <w:rPr>
          <w:rFonts w:asciiTheme="minorHAnsi" w:hAnsiTheme="minorHAnsi" w:cstheme="minorHAnsi"/>
          <w:sz w:val="20"/>
          <w:szCs w:val="20"/>
        </w:rPr>
        <w:t>to pr</w:t>
      </w:r>
      <w:r w:rsidR="00A61268">
        <w:rPr>
          <w:rFonts w:asciiTheme="minorHAnsi" w:hAnsiTheme="minorHAnsi" w:cstheme="minorHAnsi"/>
          <w:sz w:val="20"/>
          <w:szCs w:val="20"/>
        </w:rPr>
        <w:t>o</w:t>
      </w:r>
      <w:r w:rsidR="00F43B25" w:rsidRPr="00F43B25">
        <w:rPr>
          <w:rFonts w:asciiTheme="minorHAnsi" w:hAnsiTheme="minorHAnsi" w:cstheme="minorHAnsi"/>
          <w:sz w:val="20"/>
          <w:szCs w:val="20"/>
        </w:rPr>
        <w:t xml:space="preserve">pose to the 2021 Annual General Meeting of Shareholders as </w:t>
      </w:r>
      <w:proofErr w:type="gramStart"/>
      <w:r w:rsidR="00F43B25" w:rsidRPr="00F43B25">
        <w:rPr>
          <w:rFonts w:asciiTheme="minorHAnsi" w:hAnsiTheme="minorHAnsi" w:cstheme="minorHAnsi"/>
          <w:sz w:val="20"/>
          <w:szCs w:val="20"/>
        </w:rPr>
        <w:t>follow :</w:t>
      </w:r>
      <w:proofErr w:type="gramEnd"/>
    </w:p>
    <w:p w14:paraId="07524F99" w14:textId="59C47F39" w:rsidR="00C639F2" w:rsidRDefault="00C639F2" w:rsidP="00C639F2">
      <w:pPr>
        <w:tabs>
          <w:tab w:val="left" w:pos="567"/>
        </w:tabs>
        <w:jc w:val="thaiDistribute"/>
        <w:rPr>
          <w:rFonts w:asciiTheme="minorHAnsi" w:hAnsiTheme="minorHAnsi" w:cstheme="minorBidi"/>
          <w:sz w:val="20"/>
          <w:szCs w:val="20"/>
          <w:highlight w:val="yellow"/>
        </w:rPr>
      </w:pPr>
    </w:p>
    <w:p w14:paraId="19976225" w14:textId="46C114CC" w:rsidR="00C91142" w:rsidRPr="00C91142" w:rsidRDefault="006625C6" w:rsidP="00186565">
      <w:pPr>
        <w:pStyle w:val="ListParagraph"/>
        <w:numPr>
          <w:ilvl w:val="0"/>
          <w:numId w:val="35"/>
        </w:numPr>
        <w:tabs>
          <w:tab w:val="left" w:pos="574"/>
        </w:tabs>
        <w:spacing w:after="160" w:line="256" w:lineRule="auto"/>
        <w:ind w:left="0" w:firstLine="0"/>
        <w:jc w:val="thaiDistribute"/>
        <w:rPr>
          <w:rFonts w:asciiTheme="minorHAnsi" w:hAnsiTheme="minorHAnsi" w:cstheme="minorHAnsi"/>
          <w:sz w:val="20"/>
          <w:szCs w:val="20"/>
        </w:rPr>
      </w:pPr>
      <w:r>
        <w:rPr>
          <w:rFonts w:asciiTheme="minorHAnsi" w:hAnsiTheme="minorHAnsi" w:cstheme="minorHAnsi"/>
          <w:sz w:val="20"/>
          <w:szCs w:val="20"/>
        </w:rPr>
        <w:t>T</w:t>
      </w:r>
      <w:r w:rsidR="00C91142" w:rsidRPr="00C91142">
        <w:rPr>
          <w:rFonts w:asciiTheme="minorHAnsi" w:hAnsiTheme="minorHAnsi" w:cstheme="minorHAnsi"/>
          <w:sz w:val="20"/>
          <w:szCs w:val="20"/>
        </w:rPr>
        <w:t xml:space="preserve">he increase of the registered share capital of the Company in the amount of Baht 3,356,581,022 from its registered share capital of Baht 5,815,182,788 to the new registered share capital of Baht 9,171,763,810 by issuing </w:t>
      </w:r>
      <w:proofErr w:type="gramStart"/>
      <w:r w:rsidR="00C91142" w:rsidRPr="00C91142">
        <w:rPr>
          <w:rFonts w:asciiTheme="minorHAnsi" w:hAnsiTheme="minorHAnsi" w:cstheme="minorHAnsi"/>
          <w:sz w:val="20"/>
          <w:szCs w:val="20"/>
        </w:rPr>
        <w:t>newly-issued</w:t>
      </w:r>
      <w:proofErr w:type="gramEnd"/>
      <w:r w:rsidR="00C91142" w:rsidRPr="00C91142">
        <w:rPr>
          <w:rFonts w:asciiTheme="minorHAnsi" w:hAnsiTheme="minorHAnsi" w:cstheme="minorHAnsi"/>
          <w:sz w:val="20"/>
          <w:szCs w:val="20"/>
        </w:rPr>
        <w:t xml:space="preserve"> common shares in amount of 3,356,581,022 shares with par value of Baht 1 per share.</w:t>
      </w:r>
    </w:p>
    <w:p w14:paraId="5F9CD911" w14:textId="0116E660" w:rsidR="00C91142" w:rsidRPr="00C91142" w:rsidRDefault="006625C6" w:rsidP="00186565">
      <w:pPr>
        <w:pStyle w:val="ListParagraph"/>
        <w:numPr>
          <w:ilvl w:val="0"/>
          <w:numId w:val="35"/>
        </w:numPr>
        <w:tabs>
          <w:tab w:val="left" w:pos="560"/>
        </w:tabs>
        <w:spacing w:after="160" w:line="256" w:lineRule="auto"/>
        <w:ind w:left="0" w:firstLine="0"/>
        <w:jc w:val="thaiDistribute"/>
        <w:rPr>
          <w:rFonts w:asciiTheme="minorHAnsi" w:hAnsiTheme="minorHAnsi" w:cstheme="minorHAnsi"/>
          <w:sz w:val="20"/>
          <w:szCs w:val="20"/>
        </w:rPr>
      </w:pPr>
      <w:r>
        <w:rPr>
          <w:rFonts w:asciiTheme="minorHAnsi" w:hAnsiTheme="minorHAnsi" w:cstheme="minorHAnsi"/>
          <w:sz w:val="20"/>
          <w:szCs w:val="20"/>
        </w:rPr>
        <w:t>T</w:t>
      </w:r>
      <w:r w:rsidR="00C91142" w:rsidRPr="00C91142">
        <w:rPr>
          <w:rFonts w:asciiTheme="minorHAnsi" w:hAnsiTheme="minorHAnsi" w:cstheme="minorHAnsi"/>
          <w:sz w:val="20"/>
          <w:szCs w:val="20"/>
        </w:rPr>
        <w:t>o allocate 1)</w:t>
      </w:r>
      <w:r>
        <w:rPr>
          <w:rFonts w:asciiTheme="minorHAnsi" w:hAnsiTheme="minorHAnsi" w:cstheme="minorHAnsi"/>
          <w:sz w:val="20"/>
          <w:szCs w:val="20"/>
        </w:rPr>
        <w:t xml:space="preserve"> </w:t>
      </w:r>
      <w:r w:rsidR="00C91142" w:rsidRPr="00C91142">
        <w:rPr>
          <w:rFonts w:asciiTheme="minorHAnsi" w:hAnsiTheme="minorHAnsi" w:cstheme="minorHAnsi"/>
          <w:sz w:val="20"/>
          <w:szCs w:val="20"/>
        </w:rPr>
        <w:t xml:space="preserve">500,000,000 newly issued </w:t>
      </w:r>
      <w:r w:rsidR="00DB2E2B">
        <w:rPr>
          <w:rFonts w:asciiTheme="minorHAnsi" w:hAnsiTheme="minorHAnsi" w:cstheme="minorHAnsi"/>
          <w:sz w:val="20"/>
          <w:szCs w:val="20"/>
        </w:rPr>
        <w:t>common</w:t>
      </w:r>
      <w:r w:rsidR="00C91142" w:rsidRPr="00C91142">
        <w:rPr>
          <w:rFonts w:asciiTheme="minorHAnsi" w:hAnsiTheme="minorHAnsi" w:cstheme="minorHAnsi"/>
          <w:sz w:val="20"/>
          <w:szCs w:val="20"/>
        </w:rPr>
        <w:t xml:space="preserve"> shares, at the par value of Baht 1 p</w:t>
      </w:r>
      <w:r w:rsidR="00B613B4">
        <w:rPr>
          <w:rFonts w:asciiTheme="minorHAnsi" w:hAnsiTheme="minorHAnsi" w:cstheme="minorHAnsi"/>
          <w:sz w:val="20"/>
          <w:szCs w:val="20"/>
        </w:rPr>
        <w:t>e</w:t>
      </w:r>
      <w:r w:rsidR="00C91142" w:rsidRPr="00C91142">
        <w:rPr>
          <w:rFonts w:asciiTheme="minorHAnsi" w:hAnsiTheme="minorHAnsi" w:cstheme="minorHAnsi"/>
          <w:sz w:val="20"/>
          <w:szCs w:val="20"/>
        </w:rPr>
        <w:t xml:space="preserve">r share </w:t>
      </w:r>
      <w:proofErr w:type="gramStart"/>
      <w:r w:rsidR="00C91142" w:rsidRPr="00C91142">
        <w:rPr>
          <w:rFonts w:asciiTheme="minorHAnsi" w:hAnsiTheme="minorHAnsi" w:cstheme="minorHAnsi"/>
          <w:sz w:val="20"/>
          <w:szCs w:val="20"/>
        </w:rPr>
        <w:t>in order to</w:t>
      </w:r>
      <w:proofErr w:type="gramEnd"/>
      <w:r w:rsidR="00C91142" w:rsidRPr="00C91142">
        <w:rPr>
          <w:rFonts w:asciiTheme="minorHAnsi" w:hAnsiTheme="minorHAnsi" w:cstheme="minorHAnsi"/>
          <w:sz w:val="20"/>
          <w:szCs w:val="20"/>
        </w:rPr>
        <w:t xml:space="preserve"> accommodate the right adjustment of the AEC-W6 2)</w:t>
      </w:r>
      <w:r w:rsidR="001F617D">
        <w:rPr>
          <w:rFonts w:asciiTheme="minorHAnsi" w:hAnsiTheme="minorHAnsi" w:cstheme="minorHAnsi"/>
          <w:sz w:val="20"/>
          <w:szCs w:val="20"/>
        </w:rPr>
        <w:t xml:space="preserve"> </w:t>
      </w:r>
      <w:r w:rsidR="00C91142" w:rsidRPr="00C91142">
        <w:rPr>
          <w:rFonts w:asciiTheme="minorHAnsi" w:hAnsiTheme="minorHAnsi" w:cstheme="minorHAnsi"/>
          <w:sz w:val="20"/>
          <w:szCs w:val="20"/>
        </w:rPr>
        <w:t xml:space="preserve">2,856,581,019 newly issued </w:t>
      </w:r>
      <w:r w:rsidR="00DB2E2B">
        <w:rPr>
          <w:rFonts w:asciiTheme="minorHAnsi" w:hAnsiTheme="minorHAnsi" w:cstheme="minorHAnsi"/>
          <w:sz w:val="20"/>
          <w:szCs w:val="20"/>
        </w:rPr>
        <w:t>common</w:t>
      </w:r>
      <w:r w:rsidR="00C91142" w:rsidRPr="00C91142">
        <w:rPr>
          <w:rFonts w:asciiTheme="minorHAnsi" w:hAnsiTheme="minorHAnsi" w:cstheme="minorHAnsi"/>
          <w:sz w:val="20"/>
          <w:szCs w:val="20"/>
        </w:rPr>
        <w:t xml:space="preserve"> shares, at the par value of Baht 1 per share to the existing shareholders (Right Offering) at the ratio of 3 existing </w:t>
      </w:r>
      <w:r w:rsidR="00DB2E2B">
        <w:rPr>
          <w:rFonts w:asciiTheme="minorHAnsi" w:hAnsiTheme="minorHAnsi" w:cstheme="minorHAnsi"/>
          <w:sz w:val="20"/>
          <w:szCs w:val="20"/>
        </w:rPr>
        <w:t>common</w:t>
      </w:r>
      <w:r w:rsidR="00C91142" w:rsidRPr="00C91142">
        <w:rPr>
          <w:rFonts w:asciiTheme="minorHAnsi" w:hAnsiTheme="minorHAnsi" w:cstheme="minorHAnsi"/>
          <w:sz w:val="20"/>
          <w:szCs w:val="20"/>
        </w:rPr>
        <w:t xml:space="preserve"> shares to 2 newly issued </w:t>
      </w:r>
      <w:r w:rsidR="00DB2E2B">
        <w:rPr>
          <w:rFonts w:asciiTheme="minorHAnsi" w:hAnsiTheme="minorHAnsi" w:cstheme="minorHAnsi"/>
          <w:sz w:val="20"/>
          <w:szCs w:val="20"/>
        </w:rPr>
        <w:t>common</w:t>
      </w:r>
      <w:r w:rsidR="00C91142" w:rsidRPr="00C91142">
        <w:rPr>
          <w:rFonts w:asciiTheme="minorHAnsi" w:hAnsiTheme="minorHAnsi" w:cstheme="minorHAnsi"/>
          <w:sz w:val="20"/>
          <w:szCs w:val="20"/>
        </w:rPr>
        <w:t xml:space="preserve"> shares. The offering price is Baht 0.35 per share, totaling not exceeding Baht 999,803,35</w:t>
      </w:r>
      <w:r w:rsidR="00B613B4">
        <w:rPr>
          <w:rFonts w:asciiTheme="minorHAnsi" w:hAnsiTheme="minorHAnsi" w:cstheme="minorHAnsi"/>
          <w:sz w:val="20"/>
          <w:szCs w:val="20"/>
        </w:rPr>
        <w:t>7</w:t>
      </w:r>
      <w:r w:rsidR="00C91142" w:rsidRPr="00C91142">
        <w:rPr>
          <w:rFonts w:asciiTheme="minorHAnsi" w:hAnsiTheme="minorHAnsi" w:cstheme="minorHAnsi"/>
          <w:sz w:val="20"/>
          <w:szCs w:val="20"/>
        </w:rPr>
        <w:t xml:space="preserve"> and 3) 3 newly issued </w:t>
      </w:r>
      <w:r w:rsidR="00DB2E2B">
        <w:rPr>
          <w:rFonts w:asciiTheme="minorHAnsi" w:hAnsiTheme="minorHAnsi" w:cstheme="minorHAnsi"/>
          <w:sz w:val="20"/>
          <w:szCs w:val="20"/>
        </w:rPr>
        <w:t>common</w:t>
      </w:r>
      <w:r w:rsidR="00C91142" w:rsidRPr="00C91142">
        <w:rPr>
          <w:rFonts w:asciiTheme="minorHAnsi" w:hAnsiTheme="minorHAnsi" w:cstheme="minorHAnsi"/>
          <w:sz w:val="20"/>
          <w:szCs w:val="20"/>
        </w:rPr>
        <w:t xml:space="preserve"> shares, at the par value of Baht 1 per share to a specific person.</w:t>
      </w:r>
    </w:p>
    <w:p w14:paraId="41EE8212" w14:textId="65E82095" w:rsidR="001F617D" w:rsidRDefault="006625C6" w:rsidP="00186565">
      <w:pPr>
        <w:pStyle w:val="ListParagraph"/>
        <w:numPr>
          <w:ilvl w:val="0"/>
          <w:numId w:val="35"/>
        </w:numPr>
        <w:tabs>
          <w:tab w:val="left" w:pos="574"/>
        </w:tabs>
        <w:spacing w:after="160" w:line="256" w:lineRule="auto"/>
        <w:ind w:left="0" w:firstLine="0"/>
        <w:jc w:val="thaiDistribute"/>
        <w:rPr>
          <w:rFonts w:asciiTheme="minorHAnsi" w:hAnsiTheme="minorHAnsi" w:cstheme="minorHAnsi"/>
          <w:sz w:val="20"/>
          <w:szCs w:val="20"/>
        </w:rPr>
      </w:pPr>
      <w:r>
        <w:rPr>
          <w:rFonts w:asciiTheme="minorHAnsi" w:hAnsiTheme="minorHAnsi" w:cstheme="minorHAnsi"/>
          <w:sz w:val="20"/>
          <w:szCs w:val="20"/>
        </w:rPr>
        <w:t>T</w:t>
      </w:r>
      <w:r w:rsidR="00C91142" w:rsidRPr="00C91142">
        <w:rPr>
          <w:rFonts w:asciiTheme="minorHAnsi" w:hAnsiTheme="minorHAnsi" w:cstheme="minorHAnsi"/>
          <w:sz w:val="20"/>
          <w:szCs w:val="20"/>
        </w:rPr>
        <w:t>he transfer of the legal reserve of Baht 17,207,886 for compensation of the Company’s accumulated losses.</w:t>
      </w:r>
    </w:p>
    <w:p w14:paraId="7F02302A" w14:textId="6690AA91" w:rsidR="00C91142" w:rsidRPr="00C91142" w:rsidRDefault="00C91142" w:rsidP="00186565">
      <w:pPr>
        <w:pStyle w:val="ListParagraph"/>
        <w:numPr>
          <w:ilvl w:val="0"/>
          <w:numId w:val="35"/>
        </w:numPr>
        <w:tabs>
          <w:tab w:val="left" w:pos="546"/>
        </w:tabs>
        <w:spacing w:after="160" w:line="256" w:lineRule="auto"/>
        <w:ind w:left="0" w:firstLine="0"/>
        <w:jc w:val="thaiDistribute"/>
        <w:rPr>
          <w:rFonts w:asciiTheme="minorHAnsi" w:hAnsiTheme="minorHAnsi" w:cstheme="minorHAnsi"/>
          <w:sz w:val="20"/>
          <w:szCs w:val="20"/>
        </w:rPr>
      </w:pPr>
      <w:r w:rsidRPr="00C91142">
        <w:rPr>
          <w:rFonts w:asciiTheme="minorHAnsi" w:hAnsiTheme="minorHAnsi" w:cstheme="minorHAnsi"/>
          <w:sz w:val="20"/>
          <w:szCs w:val="20"/>
        </w:rPr>
        <w:t xml:space="preserve">Adjustment of par value of the Company’s shares from the existing par value of Baht 1 per share to Baht 5 per share by combining the value of the Company's </w:t>
      </w:r>
      <w:r w:rsidR="00DB2E2B">
        <w:rPr>
          <w:rFonts w:asciiTheme="minorHAnsi" w:hAnsiTheme="minorHAnsi" w:cstheme="minorHAnsi"/>
          <w:sz w:val="20"/>
          <w:szCs w:val="20"/>
        </w:rPr>
        <w:t>common</w:t>
      </w:r>
      <w:r w:rsidRPr="00C91142">
        <w:rPr>
          <w:rFonts w:asciiTheme="minorHAnsi" w:hAnsiTheme="minorHAnsi" w:cstheme="minorHAnsi"/>
          <w:sz w:val="20"/>
          <w:szCs w:val="20"/>
        </w:rPr>
        <w:t xml:space="preserve"> shares at ratio of 5 existing shares to 1 new share, resulting in the reduction of 7,337,411,048 shares of the Company, from the existing 9,171,763,810 shares, with a par value of Baht 1 per share, to 1,834,352,762 shares, with a par share of Baht 5 per share.</w:t>
      </w:r>
    </w:p>
    <w:p w14:paraId="11FEB099" w14:textId="01452664" w:rsidR="00C91142" w:rsidRPr="00C91142" w:rsidRDefault="00412654" w:rsidP="00186565">
      <w:pPr>
        <w:pStyle w:val="ListParagraph"/>
        <w:numPr>
          <w:ilvl w:val="0"/>
          <w:numId w:val="35"/>
        </w:numPr>
        <w:tabs>
          <w:tab w:val="left" w:pos="574"/>
        </w:tabs>
        <w:spacing w:after="160" w:line="256" w:lineRule="auto"/>
        <w:ind w:left="0" w:firstLine="0"/>
        <w:jc w:val="thaiDistribute"/>
        <w:rPr>
          <w:rFonts w:asciiTheme="minorHAnsi" w:hAnsiTheme="minorHAnsi" w:cstheme="minorHAnsi"/>
          <w:sz w:val="20"/>
          <w:szCs w:val="20"/>
        </w:rPr>
      </w:pPr>
      <w:r>
        <w:rPr>
          <w:rFonts w:asciiTheme="minorHAnsi" w:hAnsiTheme="minorHAnsi" w:cstheme="minorHAnsi"/>
          <w:sz w:val="20"/>
          <w:szCs w:val="20"/>
        </w:rPr>
        <w:t>T</w:t>
      </w:r>
      <w:r w:rsidR="00C91142" w:rsidRPr="00C91142">
        <w:rPr>
          <w:rFonts w:asciiTheme="minorHAnsi" w:hAnsiTheme="minorHAnsi" w:cstheme="minorHAnsi"/>
          <w:sz w:val="20"/>
          <w:szCs w:val="20"/>
        </w:rPr>
        <w:t>he decrease of the registered capital and paid-up capital by decreasing the par value of the Company’s shares from the existing par value of Baht 5 per share to Baht 1 per share to compensate for 1)</w:t>
      </w:r>
      <w:r w:rsidR="001F617D">
        <w:rPr>
          <w:rFonts w:asciiTheme="minorHAnsi" w:hAnsiTheme="minorHAnsi" w:cstheme="minorHAnsi"/>
          <w:sz w:val="20"/>
          <w:szCs w:val="20"/>
        </w:rPr>
        <w:t xml:space="preserve"> </w:t>
      </w:r>
      <w:r w:rsidR="00C91142" w:rsidRPr="00C91142">
        <w:rPr>
          <w:rFonts w:asciiTheme="minorHAnsi" w:hAnsiTheme="minorHAnsi" w:cstheme="minorHAnsi"/>
          <w:sz w:val="20"/>
          <w:szCs w:val="20"/>
        </w:rPr>
        <w:t xml:space="preserve">share discount of Baht 4,526,110,249 which is a sum of share discount of </w:t>
      </w:r>
      <w:r w:rsidR="00925CDB">
        <w:rPr>
          <w:rFonts w:asciiTheme="minorHAnsi" w:hAnsiTheme="minorHAnsi" w:cstheme="minorHAnsi"/>
          <w:sz w:val="20"/>
          <w:szCs w:val="20"/>
        </w:rPr>
        <w:t xml:space="preserve">Baht </w:t>
      </w:r>
      <w:r w:rsidR="00C91142" w:rsidRPr="00C91142">
        <w:rPr>
          <w:rFonts w:asciiTheme="minorHAnsi" w:hAnsiTheme="minorHAnsi" w:cstheme="minorHAnsi"/>
          <w:sz w:val="20"/>
          <w:szCs w:val="20"/>
        </w:rPr>
        <w:t xml:space="preserve">2,669,332,587 and share discount of Baht 1,856,777,662 after </w:t>
      </w:r>
      <w:r w:rsidR="00A61268">
        <w:rPr>
          <w:rFonts w:asciiTheme="minorHAnsi" w:hAnsiTheme="minorHAnsi" w:cstheme="minorHAnsi"/>
          <w:sz w:val="20"/>
          <w:szCs w:val="20"/>
        </w:rPr>
        <w:t xml:space="preserve">exercising </w:t>
      </w:r>
      <w:r w:rsidR="00C91142" w:rsidRPr="00C91142">
        <w:rPr>
          <w:rFonts w:asciiTheme="minorHAnsi" w:hAnsiTheme="minorHAnsi" w:cstheme="minorHAnsi"/>
          <w:sz w:val="20"/>
          <w:szCs w:val="20"/>
        </w:rPr>
        <w:t xml:space="preserve">the rights to subscribe the newly issued </w:t>
      </w:r>
      <w:r w:rsidR="00DB2E2B">
        <w:rPr>
          <w:rFonts w:asciiTheme="minorHAnsi" w:hAnsiTheme="minorHAnsi" w:cstheme="minorHAnsi"/>
          <w:sz w:val="20"/>
          <w:szCs w:val="20"/>
        </w:rPr>
        <w:t>com</w:t>
      </w:r>
      <w:r w:rsidR="00E83A9E">
        <w:rPr>
          <w:rFonts w:asciiTheme="minorHAnsi" w:hAnsiTheme="minorHAnsi" w:cstheme="minorHAnsi"/>
          <w:sz w:val="20"/>
          <w:szCs w:val="20"/>
        </w:rPr>
        <w:t>m</w:t>
      </w:r>
      <w:r w:rsidR="00DB2E2B">
        <w:rPr>
          <w:rFonts w:asciiTheme="minorHAnsi" w:hAnsiTheme="minorHAnsi" w:cstheme="minorHAnsi"/>
          <w:sz w:val="20"/>
          <w:szCs w:val="20"/>
        </w:rPr>
        <w:t>on</w:t>
      </w:r>
      <w:r w:rsidR="00C91142" w:rsidRPr="00C91142">
        <w:rPr>
          <w:rFonts w:asciiTheme="minorHAnsi" w:hAnsiTheme="minorHAnsi" w:cstheme="minorHAnsi"/>
          <w:sz w:val="20"/>
          <w:szCs w:val="20"/>
        </w:rPr>
        <w:t xml:space="preserve"> shares and 2) the Company’s accumulated losses of Baht 855,897,658</w:t>
      </w:r>
      <w:r>
        <w:rPr>
          <w:rFonts w:asciiTheme="minorHAnsi" w:hAnsiTheme="minorHAnsi" w:cstheme="minorHAnsi"/>
          <w:sz w:val="20"/>
          <w:szCs w:val="20"/>
        </w:rPr>
        <w:t>.</w:t>
      </w:r>
    </w:p>
    <w:p w14:paraId="4B0C9B1B" w14:textId="77777777" w:rsidR="00C639F2" w:rsidRPr="00C91142" w:rsidRDefault="00C639F2" w:rsidP="00C3188E">
      <w:pPr>
        <w:spacing w:line="160" w:lineRule="atLeast"/>
        <w:jc w:val="thaiDistribute"/>
        <w:rPr>
          <w:rFonts w:asciiTheme="minorHAnsi" w:hAnsiTheme="minorHAnsi" w:cstheme="minorHAnsi"/>
          <w:sz w:val="20"/>
          <w:szCs w:val="20"/>
        </w:rPr>
      </w:pPr>
    </w:p>
    <w:sectPr w:rsidR="00C639F2" w:rsidRPr="00C91142" w:rsidSect="00AA4DB2">
      <w:pgSz w:w="11909" w:h="16834" w:code="9"/>
      <w:pgMar w:top="2127" w:right="749" w:bottom="1166" w:left="1267"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B868D" w14:textId="77777777" w:rsidR="003F159B" w:rsidRDefault="003F159B">
      <w:r>
        <w:separator/>
      </w:r>
    </w:p>
  </w:endnote>
  <w:endnote w:type="continuationSeparator" w:id="0">
    <w:p w14:paraId="0B0FCE43" w14:textId="77777777" w:rsidR="003F159B" w:rsidRDefault="003F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0823105"/>
      <w:docPartObj>
        <w:docPartGallery w:val="Page Numbers (Bottom of Page)"/>
        <w:docPartUnique/>
      </w:docPartObj>
    </w:sdtPr>
    <w:sdtEndPr>
      <w:rPr>
        <w:rFonts w:asciiTheme="minorHAnsi" w:hAnsiTheme="minorHAnsi" w:cstheme="minorHAnsi"/>
        <w:sz w:val="20"/>
        <w:szCs w:val="20"/>
      </w:rPr>
    </w:sdtEndPr>
    <w:sdtContent>
      <w:p w14:paraId="52F2C782" w14:textId="19AD7593" w:rsidR="00280C2D" w:rsidRPr="00280C2D" w:rsidRDefault="00280C2D" w:rsidP="006B54C3">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6B87C983" w14:textId="251D869D" w:rsidR="0078364E" w:rsidRPr="00CD4FFF" w:rsidRDefault="0078364E" w:rsidP="00CD4FFF">
    <w:pPr>
      <w:pStyle w:val="Footer"/>
      <w:jc w:val="right"/>
      <w:rPr>
        <w:rFonts w:asciiTheme="minorHAnsi" w:hAnsiTheme="minorHAnsi" w:cstheme="minorHAns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8210906"/>
      <w:docPartObj>
        <w:docPartGallery w:val="Page Numbers (Bottom of Page)"/>
        <w:docPartUnique/>
      </w:docPartObj>
    </w:sdtPr>
    <w:sdtEndPr>
      <w:rPr>
        <w:rFonts w:asciiTheme="minorHAnsi" w:hAnsiTheme="minorHAnsi" w:cstheme="minorHAnsi"/>
        <w:sz w:val="20"/>
        <w:szCs w:val="20"/>
      </w:rPr>
    </w:sdtEndPr>
    <w:sdtContent>
      <w:p w14:paraId="2B633D1F" w14:textId="5FF20DDC" w:rsidR="00280C2D" w:rsidRPr="00280C2D" w:rsidRDefault="00280C2D">
        <w:pPr>
          <w:pStyle w:val="Footer"/>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758C88A6" w14:textId="77777777" w:rsidR="00280C2D" w:rsidRDefault="00280C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410888"/>
      <w:docPartObj>
        <w:docPartGallery w:val="Page Numbers (Bottom of Page)"/>
        <w:docPartUnique/>
      </w:docPartObj>
    </w:sdtPr>
    <w:sdtEndPr>
      <w:rPr>
        <w:rFonts w:asciiTheme="minorHAnsi" w:hAnsiTheme="minorHAnsi" w:cstheme="minorHAnsi"/>
        <w:sz w:val="20"/>
        <w:szCs w:val="20"/>
      </w:rPr>
    </w:sdtEndPr>
    <w:sdtContent>
      <w:p w14:paraId="246E3F18" w14:textId="77777777" w:rsidR="00432079" w:rsidRPr="00280C2D" w:rsidRDefault="00432079" w:rsidP="00432079">
        <w:pPr>
          <w:pStyle w:val="Footer"/>
          <w:ind w:right="-723"/>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34774CA4" w14:textId="77777777" w:rsidR="00432079" w:rsidRPr="00CD4FFF" w:rsidRDefault="00432079" w:rsidP="00CD4FFF">
    <w:pPr>
      <w:pStyle w:val="Footer"/>
      <w:jc w:val="right"/>
      <w:rPr>
        <w:rFonts w:asciiTheme="minorHAnsi" w:hAnsiTheme="minorHAnsi" w:cstheme="minorHAnsi"/>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5896507"/>
      <w:docPartObj>
        <w:docPartGallery w:val="Page Numbers (Bottom of Page)"/>
        <w:docPartUnique/>
      </w:docPartObj>
    </w:sdtPr>
    <w:sdtEndPr>
      <w:rPr>
        <w:rFonts w:asciiTheme="minorHAnsi" w:hAnsiTheme="minorHAnsi" w:cstheme="minorHAnsi"/>
        <w:sz w:val="20"/>
        <w:szCs w:val="20"/>
      </w:rPr>
    </w:sdtEndPr>
    <w:sdtContent>
      <w:p w14:paraId="16F5B545"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6B37E2EB" w14:textId="77777777" w:rsidR="00432079" w:rsidRPr="00CD4FFF" w:rsidRDefault="00432079" w:rsidP="00CD4FFF">
    <w:pPr>
      <w:pStyle w:val="Footer"/>
      <w:jc w:val="right"/>
      <w:rPr>
        <w:rFonts w:asciiTheme="minorHAnsi" w:hAnsiTheme="minorHAnsi" w:cstheme="minorHAnsi"/>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153613"/>
      <w:docPartObj>
        <w:docPartGallery w:val="Page Numbers (Bottom of Page)"/>
        <w:docPartUnique/>
      </w:docPartObj>
    </w:sdtPr>
    <w:sdtEndPr>
      <w:rPr>
        <w:rFonts w:asciiTheme="minorHAnsi" w:hAnsiTheme="minorHAnsi" w:cstheme="minorHAnsi"/>
        <w:sz w:val="20"/>
        <w:szCs w:val="20"/>
      </w:rPr>
    </w:sdtEndPr>
    <w:sdtContent>
      <w:p w14:paraId="1C4BC343" w14:textId="77777777" w:rsidR="00432079" w:rsidRPr="00280C2D" w:rsidRDefault="00432079" w:rsidP="00432079">
        <w:pPr>
          <w:pStyle w:val="Footer"/>
          <w:ind w:right="-829"/>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18EAC0C" w14:textId="77777777" w:rsidR="00432079" w:rsidRPr="00CD4FFF" w:rsidRDefault="00432079" w:rsidP="00CD4FFF">
    <w:pPr>
      <w:pStyle w:val="Footer"/>
      <w:jc w:val="right"/>
      <w:rPr>
        <w:rFonts w:asciiTheme="minorHAnsi" w:hAnsiTheme="minorHAnsi" w:cstheme="minorHAnsi"/>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055700"/>
      <w:docPartObj>
        <w:docPartGallery w:val="Page Numbers (Bottom of Page)"/>
        <w:docPartUnique/>
      </w:docPartObj>
    </w:sdtPr>
    <w:sdtEndPr>
      <w:rPr>
        <w:rFonts w:asciiTheme="minorHAnsi" w:hAnsiTheme="minorHAnsi" w:cstheme="minorHAnsi"/>
        <w:sz w:val="20"/>
        <w:szCs w:val="20"/>
      </w:rPr>
    </w:sdtEndPr>
    <w:sdtContent>
      <w:p w14:paraId="7569CB73"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76AEF32F" w14:textId="77777777" w:rsidR="00432079" w:rsidRPr="00CD4FFF" w:rsidRDefault="00432079" w:rsidP="00CD4FFF">
    <w:pPr>
      <w:pStyle w:val="Footer"/>
      <w:jc w:val="right"/>
      <w:rPr>
        <w:rFonts w:asciiTheme="minorHAnsi" w:hAnsiTheme="minorHAnsi" w:cstheme="minorHAnsi"/>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5654790"/>
      <w:docPartObj>
        <w:docPartGallery w:val="Page Numbers (Bottom of Page)"/>
        <w:docPartUnique/>
      </w:docPartObj>
    </w:sdtPr>
    <w:sdtEndPr>
      <w:rPr>
        <w:rFonts w:asciiTheme="minorHAnsi" w:hAnsiTheme="minorHAnsi" w:cstheme="minorHAnsi"/>
        <w:sz w:val="20"/>
        <w:szCs w:val="20"/>
      </w:rPr>
    </w:sdtEndPr>
    <w:sdtContent>
      <w:p w14:paraId="68445FB0" w14:textId="77777777" w:rsidR="00432079" w:rsidRPr="00280C2D" w:rsidRDefault="00432079" w:rsidP="00432079">
        <w:pPr>
          <w:pStyle w:val="Footer"/>
          <w:ind w:right="-1097"/>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217DC53" w14:textId="77777777" w:rsidR="00432079" w:rsidRPr="00CD4FFF" w:rsidRDefault="00432079" w:rsidP="00CD4FFF">
    <w:pPr>
      <w:pStyle w:val="Footer"/>
      <w:jc w:val="right"/>
      <w:rPr>
        <w:rFonts w:asciiTheme="minorHAnsi" w:hAnsiTheme="minorHAnsi" w:cstheme="minorHAnsi"/>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347625"/>
      <w:docPartObj>
        <w:docPartGallery w:val="Page Numbers (Bottom of Page)"/>
        <w:docPartUnique/>
      </w:docPartObj>
    </w:sdtPr>
    <w:sdtEndPr>
      <w:rPr>
        <w:rFonts w:asciiTheme="minorHAnsi" w:hAnsiTheme="minorHAnsi" w:cstheme="minorHAnsi"/>
        <w:sz w:val="20"/>
        <w:szCs w:val="20"/>
      </w:rPr>
    </w:sdtEndPr>
    <w:sdtContent>
      <w:p w14:paraId="6155A3AC"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D74F539" w14:textId="77777777" w:rsidR="00432079" w:rsidRPr="00CD4FFF" w:rsidRDefault="00432079" w:rsidP="00CD4FFF">
    <w:pPr>
      <w:pStyle w:val="Footer"/>
      <w:jc w:val="right"/>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11402" w14:textId="77777777" w:rsidR="003F159B" w:rsidRDefault="003F159B">
      <w:r>
        <w:separator/>
      </w:r>
    </w:p>
  </w:footnote>
  <w:footnote w:type="continuationSeparator" w:id="0">
    <w:p w14:paraId="03F6EE2A" w14:textId="77777777" w:rsidR="003F159B" w:rsidRDefault="003F1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68F89" w14:textId="2DB80999" w:rsidR="00780AEC" w:rsidRDefault="00780AEC" w:rsidP="003761DA">
    <w:pPr>
      <w:tabs>
        <w:tab w:val="left" w:pos="4140"/>
      </w:tabs>
      <w:spacing w:line="375" w:lineRule="exact"/>
      <w:jc w:val="both"/>
      <w:rPr>
        <w:rFonts w:asciiTheme="minorHAnsi" w:eastAsia="Arial Unicode MS" w:hAnsiTheme="minorHAnsi" w:cstheme="minorHAnsi"/>
        <w:b/>
        <w:bCs/>
        <w:color w:val="000000"/>
        <w:sz w:val="20"/>
        <w:szCs w:val="20"/>
      </w:rPr>
    </w:pPr>
    <w:r w:rsidRPr="00036BCF">
      <w:rPr>
        <w:rFonts w:asciiTheme="minorHAnsi" w:eastAsia="Arial Unicode MS" w:hAnsiTheme="minorHAnsi" w:cstheme="minorHAnsi"/>
        <w:b/>
        <w:bCs/>
        <w:color w:val="000000"/>
        <w:sz w:val="20"/>
        <w:szCs w:val="20"/>
      </w:rPr>
      <w:t>AEC SECURITIES PUBLIC COMPANY LIMITED AND ITS SUBSIDIAR</w:t>
    </w:r>
    <w:r w:rsidR="002E1321">
      <w:rPr>
        <w:rFonts w:asciiTheme="minorHAnsi" w:eastAsia="Arial Unicode MS" w:hAnsiTheme="minorHAnsi" w:cstheme="minorHAnsi"/>
        <w:b/>
        <w:bCs/>
        <w:color w:val="000000"/>
        <w:sz w:val="20"/>
        <w:szCs w:val="20"/>
      </w:rPr>
      <w:t>Y</w:t>
    </w:r>
  </w:p>
  <w:p w14:paraId="47DD4626" w14:textId="285F320D" w:rsidR="00780AEC" w:rsidRPr="00D26758" w:rsidRDefault="00780AEC" w:rsidP="003761DA">
    <w:pPr>
      <w:tabs>
        <w:tab w:val="left" w:pos="4140"/>
      </w:tabs>
      <w:jc w:val="both"/>
      <w:rPr>
        <w:rFonts w:asciiTheme="minorHAnsi" w:hAnsiTheme="minorHAnsi" w:cstheme="minorHAnsi"/>
        <w:b/>
        <w:bCs/>
        <w:sz w:val="20"/>
        <w:szCs w:val="20"/>
      </w:rPr>
    </w:pPr>
    <w:r w:rsidRPr="00D26758">
      <w:rPr>
        <w:rFonts w:asciiTheme="minorHAnsi" w:hAnsiTheme="minorHAnsi" w:cstheme="minorHAnsi"/>
        <w:b/>
        <w:bCs/>
        <w:sz w:val="20"/>
        <w:szCs w:val="20"/>
      </w:rPr>
      <w:t>N</w:t>
    </w:r>
    <w:r>
      <w:rPr>
        <w:rFonts w:asciiTheme="minorHAnsi" w:hAnsiTheme="minorHAnsi" w:cstheme="minorHAnsi"/>
        <w:b/>
        <w:bCs/>
        <w:sz w:val="20"/>
        <w:szCs w:val="20"/>
      </w:rPr>
      <w:t>OTES TO INTERIM FINANCIAL STATEMENTS (CONTINUED)</w:t>
    </w:r>
    <w:r w:rsidRPr="00D26758">
      <w:rPr>
        <w:rFonts w:asciiTheme="minorHAnsi" w:hAnsiTheme="minorHAnsi" w:cstheme="minorHAnsi"/>
        <w:b/>
        <w:bCs/>
        <w:sz w:val="20"/>
        <w:szCs w:val="20"/>
      </w:rPr>
      <w:t xml:space="preserve"> </w:t>
    </w:r>
  </w:p>
  <w:p w14:paraId="0ED8EF4F" w14:textId="0851E049" w:rsidR="00780AEC" w:rsidRDefault="00780AEC" w:rsidP="003761DA">
    <w:pPr>
      <w:tabs>
        <w:tab w:val="left" w:pos="4140"/>
      </w:tabs>
      <w:jc w:val="both"/>
      <w:rPr>
        <w:rFonts w:asciiTheme="minorHAnsi" w:hAnsiTheme="minorHAnsi" w:cstheme="minorHAnsi"/>
        <w:b/>
        <w:bCs/>
        <w:sz w:val="20"/>
        <w:szCs w:val="20"/>
      </w:rPr>
    </w:pPr>
    <w:r w:rsidRPr="00780AEC">
      <w:rPr>
        <w:rFonts w:asciiTheme="minorHAnsi" w:hAnsiTheme="minorHAnsi" w:cstheme="minorHAnsi"/>
        <w:b/>
        <w:bCs/>
        <w:sz w:val="20"/>
        <w:szCs w:val="20"/>
      </w:rPr>
      <w:t xml:space="preserve">FOR THE THREE-MONTH </w:t>
    </w:r>
    <w:r w:rsidR="004C3958">
      <w:rPr>
        <w:rFonts w:asciiTheme="minorHAnsi" w:hAnsiTheme="minorHAnsi" w:cstheme="minorHAnsi"/>
        <w:b/>
        <w:bCs/>
        <w:sz w:val="20"/>
        <w:szCs w:val="20"/>
      </w:rPr>
      <w:t>PERIOD</w:t>
    </w:r>
    <w:r w:rsidRPr="00780AEC">
      <w:rPr>
        <w:rFonts w:asciiTheme="minorHAnsi" w:hAnsiTheme="minorHAnsi" w:cstheme="minorHAnsi"/>
        <w:b/>
        <w:bCs/>
        <w:sz w:val="20"/>
        <w:szCs w:val="20"/>
      </w:rPr>
      <w:t xml:space="preserve"> ENDED MARCH 31,</w:t>
    </w:r>
    <w:r w:rsidR="004B5989">
      <w:rPr>
        <w:rFonts w:asciiTheme="minorHAnsi" w:hAnsiTheme="minorHAnsi" w:cstheme="minorHAnsi"/>
        <w:b/>
        <w:bCs/>
        <w:sz w:val="20"/>
        <w:szCs w:val="20"/>
      </w:rPr>
      <w:t xml:space="preserve"> </w:t>
    </w:r>
    <w:r w:rsidRPr="00780AEC">
      <w:rPr>
        <w:rFonts w:asciiTheme="minorHAnsi" w:hAnsiTheme="minorHAnsi" w:cstheme="minorHAnsi"/>
        <w:b/>
        <w:bCs/>
        <w:sz w:val="20"/>
        <w:szCs w:val="20"/>
      </w:rPr>
      <w:t>2021</w:t>
    </w:r>
    <w:r>
      <w:rPr>
        <w:rFonts w:asciiTheme="minorHAnsi" w:hAnsiTheme="minorHAnsi" w:cstheme="minorHAnsi"/>
        <w:b/>
        <w:bCs/>
        <w:sz w:val="20"/>
        <w:szCs w:val="20"/>
      </w:rPr>
      <w:t xml:space="preserve"> (REVIEWED)</w:t>
    </w:r>
  </w:p>
  <w:p w14:paraId="46192682" w14:textId="77777777" w:rsidR="00C66AEB" w:rsidRPr="00780AEC" w:rsidRDefault="00C66AEB" w:rsidP="003761DA">
    <w:pPr>
      <w:tabs>
        <w:tab w:val="left" w:pos="4140"/>
      </w:tabs>
      <w:jc w:val="both"/>
      <w:rPr>
        <w:rFonts w:asciiTheme="minorHAnsi" w:hAnsiTheme="minorHAnsi" w:cstheme="minorHAnsi"/>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D9E51" w14:textId="56E887D0" w:rsidR="00036BCF" w:rsidRDefault="00036BCF" w:rsidP="003761DA">
    <w:pPr>
      <w:tabs>
        <w:tab w:val="left" w:pos="426"/>
        <w:tab w:val="left" w:pos="4140"/>
      </w:tabs>
      <w:spacing w:line="375" w:lineRule="exact"/>
      <w:jc w:val="both"/>
      <w:rPr>
        <w:rFonts w:asciiTheme="minorHAnsi" w:eastAsia="Arial Unicode MS" w:hAnsiTheme="minorHAnsi" w:cstheme="minorHAnsi"/>
        <w:b/>
        <w:bCs/>
        <w:color w:val="000000"/>
        <w:sz w:val="20"/>
        <w:szCs w:val="20"/>
      </w:rPr>
    </w:pPr>
    <w:r w:rsidRPr="00036BCF">
      <w:rPr>
        <w:rFonts w:asciiTheme="minorHAnsi" w:eastAsia="Arial Unicode MS" w:hAnsiTheme="minorHAnsi" w:cstheme="minorHAnsi"/>
        <w:b/>
        <w:bCs/>
        <w:color w:val="000000"/>
        <w:sz w:val="20"/>
        <w:szCs w:val="20"/>
      </w:rPr>
      <w:t>AEC SECURITIES PUBLIC COMPANY LIMITED AND ITS SUBSIDIAR</w:t>
    </w:r>
    <w:r w:rsidR="002E1321">
      <w:rPr>
        <w:rFonts w:asciiTheme="minorHAnsi" w:eastAsia="Arial Unicode MS" w:hAnsiTheme="minorHAnsi" w:cstheme="minorHAnsi"/>
        <w:b/>
        <w:bCs/>
        <w:color w:val="000000"/>
        <w:sz w:val="20"/>
        <w:szCs w:val="20"/>
      </w:rPr>
      <w:t>Y</w:t>
    </w:r>
  </w:p>
  <w:p w14:paraId="114B334E" w14:textId="61DCC5BD" w:rsidR="00780AEC" w:rsidRPr="00D26758" w:rsidRDefault="00780AEC" w:rsidP="003761DA">
    <w:pPr>
      <w:tabs>
        <w:tab w:val="left" w:pos="426"/>
        <w:tab w:val="left" w:pos="4140"/>
      </w:tabs>
      <w:jc w:val="both"/>
      <w:rPr>
        <w:rFonts w:asciiTheme="minorHAnsi" w:hAnsiTheme="minorHAnsi" w:cstheme="minorHAnsi"/>
        <w:b/>
        <w:bCs/>
        <w:sz w:val="20"/>
        <w:szCs w:val="20"/>
      </w:rPr>
    </w:pPr>
    <w:r w:rsidRPr="00D26758">
      <w:rPr>
        <w:rFonts w:asciiTheme="minorHAnsi" w:hAnsiTheme="minorHAnsi" w:cstheme="minorHAnsi"/>
        <w:b/>
        <w:bCs/>
        <w:sz w:val="20"/>
        <w:szCs w:val="20"/>
      </w:rPr>
      <w:t>N</w:t>
    </w:r>
    <w:r>
      <w:rPr>
        <w:rFonts w:asciiTheme="minorHAnsi" w:hAnsiTheme="minorHAnsi" w:cstheme="minorHAnsi"/>
        <w:b/>
        <w:bCs/>
        <w:sz w:val="20"/>
        <w:szCs w:val="20"/>
      </w:rPr>
      <w:t xml:space="preserve">OTES TO INTERIM FINANCIAL STATEMENTS </w:t>
    </w:r>
  </w:p>
  <w:p w14:paraId="0CFBF275" w14:textId="6AB38695" w:rsidR="00780AEC" w:rsidRPr="00780AEC" w:rsidRDefault="00780AEC" w:rsidP="003761DA">
    <w:pPr>
      <w:tabs>
        <w:tab w:val="left" w:pos="426"/>
        <w:tab w:val="left" w:pos="4140"/>
      </w:tabs>
      <w:jc w:val="both"/>
      <w:rPr>
        <w:rFonts w:asciiTheme="minorHAnsi" w:hAnsiTheme="minorHAnsi" w:cstheme="minorHAnsi"/>
        <w:b/>
        <w:bCs/>
        <w:sz w:val="20"/>
        <w:szCs w:val="20"/>
      </w:rPr>
    </w:pPr>
    <w:r w:rsidRPr="00780AEC">
      <w:rPr>
        <w:rFonts w:asciiTheme="minorHAnsi" w:hAnsiTheme="minorHAnsi" w:cstheme="minorHAnsi"/>
        <w:b/>
        <w:bCs/>
        <w:sz w:val="20"/>
        <w:szCs w:val="20"/>
      </w:rPr>
      <w:t xml:space="preserve">FOR THE THREE-MONTH </w:t>
    </w:r>
    <w:r w:rsidR="004C3958">
      <w:rPr>
        <w:rFonts w:asciiTheme="minorHAnsi" w:hAnsiTheme="minorHAnsi" w:cstheme="minorHAnsi"/>
        <w:b/>
        <w:bCs/>
        <w:sz w:val="20"/>
        <w:szCs w:val="20"/>
      </w:rPr>
      <w:t>PERIOD</w:t>
    </w:r>
    <w:r w:rsidRPr="00780AEC">
      <w:rPr>
        <w:rFonts w:asciiTheme="minorHAnsi" w:hAnsiTheme="minorHAnsi" w:cstheme="minorHAnsi"/>
        <w:b/>
        <w:bCs/>
        <w:sz w:val="20"/>
        <w:szCs w:val="20"/>
      </w:rPr>
      <w:t xml:space="preserve"> ENDED MARCH 31,</w:t>
    </w:r>
    <w:r w:rsidR="00770A6E">
      <w:rPr>
        <w:rFonts w:asciiTheme="minorHAnsi" w:hAnsiTheme="minorHAnsi" w:cstheme="minorHAnsi"/>
        <w:b/>
        <w:bCs/>
        <w:sz w:val="20"/>
        <w:szCs w:val="20"/>
      </w:rPr>
      <w:t xml:space="preserve"> </w:t>
    </w:r>
    <w:r w:rsidRPr="00780AEC">
      <w:rPr>
        <w:rFonts w:asciiTheme="minorHAnsi" w:hAnsiTheme="minorHAnsi" w:cstheme="minorHAnsi"/>
        <w:b/>
        <w:bCs/>
        <w:sz w:val="20"/>
        <w:szCs w:val="20"/>
      </w:rPr>
      <w:t>2021</w:t>
    </w:r>
    <w:r>
      <w:rPr>
        <w:rFonts w:asciiTheme="minorHAnsi" w:hAnsiTheme="minorHAnsi" w:cstheme="minorHAnsi"/>
        <w:b/>
        <w:bCs/>
        <w:sz w:val="20"/>
        <w:szCs w:val="20"/>
      </w:rPr>
      <w:t xml:space="preserve">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12E"/>
    <w:multiLevelType w:val="hybridMultilevel"/>
    <w:tmpl w:val="6E5089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23716F"/>
    <w:multiLevelType w:val="hybridMultilevel"/>
    <w:tmpl w:val="0F3E26F8"/>
    <w:lvl w:ilvl="0" w:tplc="DCB4720C">
      <w:start w:val="2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DA80978"/>
    <w:multiLevelType w:val="hybridMultilevel"/>
    <w:tmpl w:val="FC6678E2"/>
    <w:lvl w:ilvl="0" w:tplc="D3608BA6">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5663F"/>
    <w:multiLevelType w:val="multilevel"/>
    <w:tmpl w:val="6F0466AA"/>
    <w:lvl w:ilvl="0">
      <w:start w:val="1"/>
      <w:numFmt w:val="decimal"/>
      <w:lvlText w:val="%1."/>
      <w:lvlJc w:val="left"/>
      <w:pPr>
        <w:ind w:left="360" w:hanging="360"/>
      </w:pPr>
      <w:rPr>
        <w:rFonts w:hint="default"/>
      </w:rPr>
    </w:lvl>
    <w:lvl w:ilvl="1">
      <w:start w:val="1"/>
      <w:numFmt w:val="decimal"/>
      <w:lvlText w:val="8.%2"/>
      <w:lvlJc w:val="left"/>
      <w:pPr>
        <w:ind w:left="52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A73974"/>
    <w:multiLevelType w:val="hybridMultilevel"/>
    <w:tmpl w:val="5094C372"/>
    <w:lvl w:ilvl="0" w:tplc="99DAEE5A">
      <w:start w:val="1"/>
      <w:numFmt w:val="lowerLetter"/>
      <w:lvlText w:val="%1)"/>
      <w:lvlJc w:val="left"/>
      <w:pPr>
        <w:ind w:left="1800" w:hanging="360"/>
      </w:pPr>
      <w:rPr>
        <w:rFonts w:asciiTheme="minorHAnsi" w:eastAsia="Times New Roman" w:hAnsiTheme="minorHAnsi" w:cstheme="minorHAnsi"/>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46E458A"/>
    <w:multiLevelType w:val="multilevel"/>
    <w:tmpl w:val="0882C644"/>
    <w:lvl w:ilvl="0">
      <w:start w:val="1"/>
      <w:numFmt w:val="decimal"/>
      <w:lvlText w:val="%1."/>
      <w:lvlJc w:val="left"/>
      <w:pPr>
        <w:ind w:left="4320" w:hanging="360"/>
      </w:pPr>
      <w:rPr>
        <w:rFonts w:asciiTheme="minorHAnsi" w:hAnsiTheme="minorHAnsi" w:cstheme="minorHAns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6" w15:restartNumberingAfterBreak="0">
    <w:nsid w:val="29153808"/>
    <w:multiLevelType w:val="hybridMultilevel"/>
    <w:tmpl w:val="B33A4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702F4A"/>
    <w:multiLevelType w:val="multilevel"/>
    <w:tmpl w:val="7818AFF0"/>
    <w:lvl w:ilvl="0">
      <w:start w:val="2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026373"/>
    <w:multiLevelType w:val="multilevel"/>
    <w:tmpl w:val="45FC633C"/>
    <w:lvl w:ilvl="0">
      <w:start w:val="8"/>
      <w:numFmt w:val="decimal"/>
      <w:lvlText w:val="%1."/>
      <w:lvlJc w:val="left"/>
      <w:pPr>
        <w:ind w:left="4320" w:hanging="360"/>
      </w:pPr>
      <w:rPr>
        <w:rFonts w:ascii="Calibri" w:hAnsi="Calibri" w:cs="Calibr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1" w15:restartNumberingAfterBreak="0">
    <w:nsid w:val="36FE6DB8"/>
    <w:multiLevelType w:val="multilevel"/>
    <w:tmpl w:val="1820E23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DD54A0"/>
    <w:multiLevelType w:val="hybridMultilevel"/>
    <w:tmpl w:val="63A8B3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D2B10"/>
    <w:multiLevelType w:val="hybridMultilevel"/>
    <w:tmpl w:val="9B385C50"/>
    <w:lvl w:ilvl="0" w:tplc="C9CC1798">
      <w:start w:val="1"/>
      <w:numFmt w:val="decimal"/>
      <w:lvlText w:val="%1)"/>
      <w:lvlJc w:val="left"/>
      <w:pPr>
        <w:ind w:left="720" w:hanging="360"/>
      </w:pPr>
      <w:rPr>
        <w:rFonts w:asciiTheme="minorHAnsi" w:eastAsia="Arial Unicode MS" w:hAnsiTheme="minorHAnsi" w:cstheme="minorHAns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652D24"/>
    <w:multiLevelType w:val="multilevel"/>
    <w:tmpl w:val="101A1D62"/>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thaiLetters"/>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0DE5121"/>
    <w:multiLevelType w:val="hybridMultilevel"/>
    <w:tmpl w:val="6AA494A2"/>
    <w:lvl w:ilvl="0" w:tplc="8378024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35411"/>
    <w:multiLevelType w:val="multilevel"/>
    <w:tmpl w:val="CF2ED5F0"/>
    <w:lvl w:ilvl="0">
      <w:start w:val="1"/>
      <w:numFmt w:val="decimal"/>
      <w:lvlText w:val="%1."/>
      <w:lvlJc w:val="left"/>
      <w:pPr>
        <w:tabs>
          <w:tab w:val="num" w:pos="360"/>
        </w:tabs>
        <w:ind w:left="360" w:hanging="360"/>
      </w:pPr>
      <w:rPr>
        <w:rFonts w:ascii="Calibri" w:hAnsi="Calibri" w:cs="Angsana New" w:hint="default"/>
        <w:b/>
        <w:bCs/>
        <w:sz w:val="21"/>
        <w:szCs w:val="21"/>
        <w:u w:val="none"/>
        <w:lang w:bidi="th-TH"/>
      </w:rPr>
    </w:lvl>
    <w:lvl w:ilvl="1">
      <w:start w:val="1"/>
      <w:numFmt w:val="decimal"/>
      <w:lvlText w:val="%1.%2"/>
      <w:lvlJc w:val="left"/>
      <w:pPr>
        <w:tabs>
          <w:tab w:val="num" w:pos="1140"/>
        </w:tabs>
        <w:ind w:left="1140" w:hanging="450"/>
      </w:pPr>
      <w:rPr>
        <w:rFonts w:ascii="Calibri" w:hAnsi="Calibri" w:cs="Angsana New" w:hint="default"/>
        <w:b/>
        <w:bCs/>
        <w:sz w:val="21"/>
        <w:szCs w:val="21"/>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7" w15:restartNumberingAfterBreak="0">
    <w:nsid w:val="45F86CDA"/>
    <w:multiLevelType w:val="multilevel"/>
    <w:tmpl w:val="51C8C50E"/>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C3A0A09"/>
    <w:multiLevelType w:val="multilevel"/>
    <w:tmpl w:val="2E62AAE4"/>
    <w:lvl w:ilvl="0">
      <w:start w:val="10"/>
      <w:numFmt w:val="decimal"/>
      <w:lvlText w:val="%1."/>
      <w:lvlJc w:val="left"/>
      <w:pPr>
        <w:ind w:left="4320" w:hanging="360"/>
      </w:pPr>
      <w:rPr>
        <w:rFonts w:ascii="Angsana New" w:hAnsi="Angsana New" w:cs="Angsana New" w:hint="default"/>
        <w:b/>
        <w:bCs/>
        <w:sz w:val="28"/>
        <w:szCs w:val="28"/>
      </w:rPr>
    </w:lvl>
    <w:lvl w:ilvl="1">
      <w:start w:val="3"/>
      <w:numFmt w:val="decimal"/>
      <w:isLgl/>
      <w:lvlText w:val="%1.%2"/>
      <w:lvlJc w:val="left"/>
      <w:pPr>
        <w:ind w:left="360" w:hanging="360"/>
      </w:pPr>
      <w:rPr>
        <w:rFonts w:hint="default"/>
        <w:b/>
        <w:bCs/>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4EE44A99"/>
    <w:multiLevelType w:val="hybridMultilevel"/>
    <w:tmpl w:val="87D680B4"/>
    <w:lvl w:ilvl="0" w:tplc="DCB4720C">
      <w:start w:val="27"/>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54BF77B9"/>
    <w:multiLevelType w:val="multilevel"/>
    <w:tmpl w:val="A5AA088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D2546E"/>
    <w:multiLevelType w:val="hybridMultilevel"/>
    <w:tmpl w:val="AC28EC1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57FB7501"/>
    <w:multiLevelType w:val="multilevel"/>
    <w:tmpl w:val="11A41054"/>
    <w:lvl w:ilvl="0">
      <w:start w:val="1"/>
      <w:numFmt w:val="decimal"/>
      <w:lvlText w:val="%1."/>
      <w:lvlJc w:val="left"/>
      <w:pPr>
        <w:ind w:left="720" w:hanging="360"/>
      </w:pPr>
    </w:lvl>
    <w:lvl w:ilvl="1">
      <w:start w:val="2"/>
      <w:numFmt w:val="decimal"/>
      <w:isLgl/>
      <w:lvlText w:val="%1.%2"/>
      <w:lvlJc w:val="left"/>
      <w:pPr>
        <w:ind w:left="945" w:hanging="585"/>
      </w:pPr>
      <w:rPr>
        <w:rFonts w:hint="default"/>
        <w:b/>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5A814DC4"/>
    <w:multiLevelType w:val="hybridMultilevel"/>
    <w:tmpl w:val="0262C8C0"/>
    <w:lvl w:ilvl="0" w:tplc="416E953E">
      <w:start w:val="7"/>
      <w:numFmt w:val="bullet"/>
      <w:lvlText w:val="-"/>
      <w:lvlJc w:val="left"/>
      <w:pPr>
        <w:ind w:left="720" w:hanging="360"/>
      </w:pPr>
      <w:rPr>
        <w:rFonts w:ascii="Calibri" w:eastAsia="Arial Unicode MS"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0718D"/>
    <w:multiLevelType w:val="hybridMultilevel"/>
    <w:tmpl w:val="0C3A8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7604E8"/>
    <w:multiLevelType w:val="multilevel"/>
    <w:tmpl w:val="0882C644"/>
    <w:lvl w:ilvl="0">
      <w:start w:val="1"/>
      <w:numFmt w:val="decimal"/>
      <w:lvlText w:val="%1."/>
      <w:lvlJc w:val="left"/>
      <w:pPr>
        <w:ind w:left="6173" w:hanging="360"/>
      </w:pPr>
      <w:rPr>
        <w:rFonts w:asciiTheme="minorHAnsi" w:hAnsiTheme="minorHAnsi" w:cstheme="minorHAns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26" w15:restartNumberingAfterBreak="0">
    <w:nsid w:val="60185363"/>
    <w:multiLevelType w:val="multilevel"/>
    <w:tmpl w:val="BE0E8FAA"/>
    <w:lvl w:ilvl="0">
      <w:start w:val="23"/>
      <w:numFmt w:val="decimal"/>
      <w:lvlText w:val="%1"/>
      <w:lvlJc w:val="left"/>
      <w:pPr>
        <w:ind w:left="372" w:hanging="372"/>
      </w:pPr>
      <w:rPr>
        <w:rFonts w:asciiTheme="minorHAnsi" w:hAnsiTheme="minorHAnsi" w:cstheme="minorHAnsi" w:hint="default"/>
        <w:sz w:val="20"/>
        <w:szCs w:val="20"/>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5A5379"/>
    <w:multiLevelType w:val="hybridMultilevel"/>
    <w:tmpl w:val="2F10F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2439C"/>
    <w:multiLevelType w:val="hybridMultilevel"/>
    <w:tmpl w:val="B128DB6E"/>
    <w:lvl w:ilvl="0" w:tplc="8CE0F558">
      <w:start w:val="1"/>
      <w:numFmt w:val="decimal"/>
      <w:lvlText w:val="(%1)"/>
      <w:lvlJc w:val="left"/>
      <w:pPr>
        <w:ind w:left="1571" w:hanging="720"/>
      </w:pPr>
      <w:rPr>
        <w:rFonts w:hint="default"/>
        <w:i w:val="0"/>
        <w:sz w:val="20"/>
        <w:szCs w:val="20"/>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79A4298"/>
    <w:multiLevelType w:val="hybridMultilevel"/>
    <w:tmpl w:val="E14CCAE2"/>
    <w:lvl w:ilvl="0" w:tplc="64625B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9F1A7D"/>
    <w:multiLevelType w:val="hybridMultilevel"/>
    <w:tmpl w:val="1450B93C"/>
    <w:lvl w:ilvl="0" w:tplc="1E22829C">
      <w:start w:val="1"/>
      <w:numFmt w:val="decimal"/>
      <w:lvlText w:val="%1)"/>
      <w:lvlJc w:val="left"/>
      <w:pPr>
        <w:ind w:left="909" w:hanging="360"/>
      </w:pPr>
      <w:rPr>
        <w:rFonts w:hint="default"/>
        <w:b w:val="0"/>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31" w15:restartNumberingAfterBreak="0">
    <w:nsid w:val="6B3234B8"/>
    <w:multiLevelType w:val="hybridMultilevel"/>
    <w:tmpl w:val="4E2EC6C0"/>
    <w:lvl w:ilvl="0" w:tplc="9B20B2D0">
      <w:start w:val="1"/>
      <w:numFmt w:val="lowerLetter"/>
      <w:lvlText w:val="(%1)"/>
      <w:lvlJc w:val="left"/>
      <w:pPr>
        <w:ind w:left="720" w:hanging="360"/>
      </w:pPr>
      <w:rPr>
        <w:rFonts w:ascii="Calibri" w:eastAsia="Arial Unicode MS"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C497355"/>
    <w:multiLevelType w:val="hybridMultilevel"/>
    <w:tmpl w:val="A482AAC2"/>
    <w:lvl w:ilvl="0" w:tplc="4036A56E">
      <w:start w:val="1"/>
      <w:numFmt w:val="lowerLetter"/>
      <w:lvlText w:val="%1)"/>
      <w:lvlJc w:val="left"/>
      <w:pPr>
        <w:ind w:left="1800" w:hanging="360"/>
      </w:pPr>
      <w:rPr>
        <w:rFonts w:asciiTheme="minorHAnsi" w:eastAsia="Times New Roman" w:hAnsiTheme="minorHAnsi" w:cstheme="minorHAnsi"/>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4" w15:restartNumberingAfterBreak="0">
    <w:nsid w:val="6D0811BA"/>
    <w:multiLevelType w:val="multilevel"/>
    <w:tmpl w:val="FC4212C8"/>
    <w:lvl w:ilvl="0">
      <w:start w:val="1"/>
      <w:numFmt w:val="decimal"/>
      <w:lvlText w:val="%1."/>
      <w:lvlJc w:val="left"/>
      <w:pPr>
        <w:ind w:left="720" w:hanging="360"/>
      </w:pPr>
      <w:rPr>
        <w:rFonts w:hint="default"/>
      </w:rPr>
    </w:lvl>
    <w:lvl w:ilvl="1">
      <w:start w:val="61"/>
      <w:numFmt w:val="decimal"/>
      <w:isLgl/>
      <w:lvlText w:val="%1.%2"/>
      <w:lvlJc w:val="left"/>
      <w:pPr>
        <w:ind w:left="945" w:hanging="58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6BB2B41"/>
    <w:multiLevelType w:val="hybridMultilevel"/>
    <w:tmpl w:val="1A6E61B6"/>
    <w:lvl w:ilvl="0" w:tplc="91AE379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CD528D"/>
    <w:multiLevelType w:val="hybridMultilevel"/>
    <w:tmpl w:val="F4EC9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9"/>
  </w:num>
  <w:num w:numId="3">
    <w:abstractNumId w:val="25"/>
  </w:num>
  <w:num w:numId="4">
    <w:abstractNumId w:val="22"/>
  </w:num>
  <w:num w:numId="5">
    <w:abstractNumId w:val="3"/>
  </w:num>
  <w:num w:numId="6">
    <w:abstractNumId w:val="8"/>
  </w:num>
  <w:num w:numId="7">
    <w:abstractNumId w:val="13"/>
  </w:num>
  <w:num w:numId="8">
    <w:abstractNumId w:val="30"/>
  </w:num>
  <w:num w:numId="9">
    <w:abstractNumId w:val="4"/>
  </w:num>
  <w:num w:numId="10">
    <w:abstractNumId w:val="33"/>
  </w:num>
  <w:num w:numId="11">
    <w:abstractNumId w:val="28"/>
  </w:num>
  <w:num w:numId="12">
    <w:abstractNumId w:val="21"/>
  </w:num>
  <w:num w:numId="13">
    <w:abstractNumId w:val="9"/>
  </w:num>
  <w:num w:numId="14">
    <w:abstractNumId w:val="32"/>
  </w:num>
  <w:num w:numId="15">
    <w:abstractNumId w:val="35"/>
  </w:num>
  <w:num w:numId="16">
    <w:abstractNumId w:val="1"/>
  </w:num>
  <w:num w:numId="17">
    <w:abstractNumId w:val="34"/>
  </w:num>
  <w:num w:numId="18">
    <w:abstractNumId w:val="10"/>
  </w:num>
  <w:num w:numId="19">
    <w:abstractNumId w:val="18"/>
  </w:num>
  <w:num w:numId="20">
    <w:abstractNumId w:val="14"/>
  </w:num>
  <w:num w:numId="21">
    <w:abstractNumId w:val="12"/>
  </w:num>
  <w:num w:numId="22">
    <w:abstractNumId w:val="37"/>
  </w:num>
  <w:num w:numId="23">
    <w:abstractNumId w:val="31"/>
  </w:num>
  <w:num w:numId="24">
    <w:abstractNumId w:val="16"/>
  </w:num>
  <w:num w:numId="25">
    <w:abstractNumId w:val="23"/>
  </w:num>
  <w:num w:numId="26">
    <w:abstractNumId w:val="20"/>
  </w:num>
  <w:num w:numId="27">
    <w:abstractNumId w:val="17"/>
  </w:num>
  <w:num w:numId="28">
    <w:abstractNumId w:val="11"/>
  </w:num>
  <w:num w:numId="29">
    <w:abstractNumId w:val="5"/>
  </w:num>
  <w:num w:numId="30">
    <w:abstractNumId w:val="24"/>
  </w:num>
  <w:num w:numId="31">
    <w:abstractNumId w:val="27"/>
  </w:num>
  <w:num w:numId="32">
    <w:abstractNumId w:val="15"/>
  </w:num>
  <w:num w:numId="33">
    <w:abstractNumId w:val="26"/>
  </w:num>
  <w:num w:numId="34">
    <w:abstractNumId w:val="36"/>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2"/>
  </w:num>
  <w:num w:numId="3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7335A8"/>
    <w:rsid w:val="0000057D"/>
    <w:rsid w:val="00000B84"/>
    <w:rsid w:val="00000C37"/>
    <w:rsid w:val="000017B8"/>
    <w:rsid w:val="00002561"/>
    <w:rsid w:val="000027AE"/>
    <w:rsid w:val="00002BD8"/>
    <w:rsid w:val="00002DD8"/>
    <w:rsid w:val="00002E41"/>
    <w:rsid w:val="000032EF"/>
    <w:rsid w:val="0000387B"/>
    <w:rsid w:val="0000398A"/>
    <w:rsid w:val="00003BB6"/>
    <w:rsid w:val="00003F29"/>
    <w:rsid w:val="00004BFC"/>
    <w:rsid w:val="00005608"/>
    <w:rsid w:val="00005736"/>
    <w:rsid w:val="00005CE9"/>
    <w:rsid w:val="0000625E"/>
    <w:rsid w:val="00006524"/>
    <w:rsid w:val="000066AF"/>
    <w:rsid w:val="000066B9"/>
    <w:rsid w:val="00006818"/>
    <w:rsid w:val="00006F8E"/>
    <w:rsid w:val="00006FF2"/>
    <w:rsid w:val="000072A7"/>
    <w:rsid w:val="00007A4F"/>
    <w:rsid w:val="0001034E"/>
    <w:rsid w:val="00010B2F"/>
    <w:rsid w:val="00010D54"/>
    <w:rsid w:val="00010EA2"/>
    <w:rsid w:val="00011042"/>
    <w:rsid w:val="00011404"/>
    <w:rsid w:val="00011776"/>
    <w:rsid w:val="00011FF6"/>
    <w:rsid w:val="000125C7"/>
    <w:rsid w:val="000132DD"/>
    <w:rsid w:val="0001418A"/>
    <w:rsid w:val="0001486B"/>
    <w:rsid w:val="00016783"/>
    <w:rsid w:val="00016BE2"/>
    <w:rsid w:val="000171F9"/>
    <w:rsid w:val="000179C1"/>
    <w:rsid w:val="00020930"/>
    <w:rsid w:val="00020EA0"/>
    <w:rsid w:val="000218B5"/>
    <w:rsid w:val="00021AF9"/>
    <w:rsid w:val="0002218F"/>
    <w:rsid w:val="00022197"/>
    <w:rsid w:val="00022403"/>
    <w:rsid w:val="000224A6"/>
    <w:rsid w:val="00022D61"/>
    <w:rsid w:val="000233C1"/>
    <w:rsid w:val="00024CDD"/>
    <w:rsid w:val="00024D29"/>
    <w:rsid w:val="00025448"/>
    <w:rsid w:val="00025BA5"/>
    <w:rsid w:val="00025BDB"/>
    <w:rsid w:val="00025C6D"/>
    <w:rsid w:val="0002635B"/>
    <w:rsid w:val="00026968"/>
    <w:rsid w:val="00026DEB"/>
    <w:rsid w:val="00027A3A"/>
    <w:rsid w:val="00030356"/>
    <w:rsid w:val="00030550"/>
    <w:rsid w:val="0003087F"/>
    <w:rsid w:val="000308B7"/>
    <w:rsid w:val="00031610"/>
    <w:rsid w:val="00031975"/>
    <w:rsid w:val="00031F23"/>
    <w:rsid w:val="000322E9"/>
    <w:rsid w:val="00032729"/>
    <w:rsid w:val="0003339E"/>
    <w:rsid w:val="000336B3"/>
    <w:rsid w:val="00033D98"/>
    <w:rsid w:val="00034448"/>
    <w:rsid w:val="00034618"/>
    <w:rsid w:val="00034915"/>
    <w:rsid w:val="00034DAF"/>
    <w:rsid w:val="00035047"/>
    <w:rsid w:val="000350DA"/>
    <w:rsid w:val="00035101"/>
    <w:rsid w:val="00036383"/>
    <w:rsid w:val="00036A2F"/>
    <w:rsid w:val="00036BCF"/>
    <w:rsid w:val="0004032B"/>
    <w:rsid w:val="00040A05"/>
    <w:rsid w:val="00040D2F"/>
    <w:rsid w:val="00041A11"/>
    <w:rsid w:val="000432A9"/>
    <w:rsid w:val="0004347C"/>
    <w:rsid w:val="00043C5D"/>
    <w:rsid w:val="00044853"/>
    <w:rsid w:val="00045F4F"/>
    <w:rsid w:val="00046C91"/>
    <w:rsid w:val="0004757F"/>
    <w:rsid w:val="00047C97"/>
    <w:rsid w:val="00050584"/>
    <w:rsid w:val="000505BB"/>
    <w:rsid w:val="000512F5"/>
    <w:rsid w:val="00051C1F"/>
    <w:rsid w:val="00051CCC"/>
    <w:rsid w:val="00053671"/>
    <w:rsid w:val="000541DD"/>
    <w:rsid w:val="0005466B"/>
    <w:rsid w:val="00054A46"/>
    <w:rsid w:val="00054ED1"/>
    <w:rsid w:val="00055986"/>
    <w:rsid w:val="000559DD"/>
    <w:rsid w:val="00056637"/>
    <w:rsid w:val="00056887"/>
    <w:rsid w:val="00056EAB"/>
    <w:rsid w:val="0005751C"/>
    <w:rsid w:val="000576AD"/>
    <w:rsid w:val="00057745"/>
    <w:rsid w:val="000601FA"/>
    <w:rsid w:val="00060EAF"/>
    <w:rsid w:val="00061255"/>
    <w:rsid w:val="0006160F"/>
    <w:rsid w:val="00061FC6"/>
    <w:rsid w:val="00062063"/>
    <w:rsid w:val="0006214A"/>
    <w:rsid w:val="000621A2"/>
    <w:rsid w:val="000638A1"/>
    <w:rsid w:val="000643D7"/>
    <w:rsid w:val="00064C7B"/>
    <w:rsid w:val="00064F5F"/>
    <w:rsid w:val="00065766"/>
    <w:rsid w:val="00065B96"/>
    <w:rsid w:val="00065DA3"/>
    <w:rsid w:val="000662DC"/>
    <w:rsid w:val="00066F15"/>
    <w:rsid w:val="0006739D"/>
    <w:rsid w:val="000673B1"/>
    <w:rsid w:val="00067D99"/>
    <w:rsid w:val="000702CF"/>
    <w:rsid w:val="00070649"/>
    <w:rsid w:val="000706A8"/>
    <w:rsid w:val="00071415"/>
    <w:rsid w:val="00071C1E"/>
    <w:rsid w:val="0007212D"/>
    <w:rsid w:val="00072607"/>
    <w:rsid w:val="00072DBD"/>
    <w:rsid w:val="00073C4F"/>
    <w:rsid w:val="00074440"/>
    <w:rsid w:val="000744CC"/>
    <w:rsid w:val="000746BB"/>
    <w:rsid w:val="00074799"/>
    <w:rsid w:val="000751B2"/>
    <w:rsid w:val="000760B9"/>
    <w:rsid w:val="000760DD"/>
    <w:rsid w:val="00076620"/>
    <w:rsid w:val="000767E8"/>
    <w:rsid w:val="000768D9"/>
    <w:rsid w:val="00076C5B"/>
    <w:rsid w:val="000776B8"/>
    <w:rsid w:val="00077A10"/>
    <w:rsid w:val="00077FC0"/>
    <w:rsid w:val="00080C4F"/>
    <w:rsid w:val="000820F0"/>
    <w:rsid w:val="00082475"/>
    <w:rsid w:val="00082DA9"/>
    <w:rsid w:val="00083277"/>
    <w:rsid w:val="00083A36"/>
    <w:rsid w:val="000859E3"/>
    <w:rsid w:val="00085C6F"/>
    <w:rsid w:val="00085F08"/>
    <w:rsid w:val="0008647F"/>
    <w:rsid w:val="00086A56"/>
    <w:rsid w:val="00086ACC"/>
    <w:rsid w:val="00086BD8"/>
    <w:rsid w:val="00086E4A"/>
    <w:rsid w:val="00086F42"/>
    <w:rsid w:val="00087296"/>
    <w:rsid w:val="00087B00"/>
    <w:rsid w:val="00090431"/>
    <w:rsid w:val="00090B9E"/>
    <w:rsid w:val="00091AC3"/>
    <w:rsid w:val="00091B42"/>
    <w:rsid w:val="00091C0E"/>
    <w:rsid w:val="000922A8"/>
    <w:rsid w:val="000929A9"/>
    <w:rsid w:val="00092D5E"/>
    <w:rsid w:val="0009394C"/>
    <w:rsid w:val="00093A50"/>
    <w:rsid w:val="00093D25"/>
    <w:rsid w:val="0009468B"/>
    <w:rsid w:val="00094FA7"/>
    <w:rsid w:val="00095117"/>
    <w:rsid w:val="0009534A"/>
    <w:rsid w:val="00095E3E"/>
    <w:rsid w:val="00095E78"/>
    <w:rsid w:val="00095FF0"/>
    <w:rsid w:val="00096B2D"/>
    <w:rsid w:val="0009720A"/>
    <w:rsid w:val="00097683"/>
    <w:rsid w:val="00097BD4"/>
    <w:rsid w:val="000A0AAD"/>
    <w:rsid w:val="000A0B19"/>
    <w:rsid w:val="000A0D4B"/>
    <w:rsid w:val="000A0DD3"/>
    <w:rsid w:val="000A0E05"/>
    <w:rsid w:val="000A112B"/>
    <w:rsid w:val="000A1B9B"/>
    <w:rsid w:val="000A1C11"/>
    <w:rsid w:val="000A303D"/>
    <w:rsid w:val="000A3283"/>
    <w:rsid w:val="000A3619"/>
    <w:rsid w:val="000A4075"/>
    <w:rsid w:val="000A4299"/>
    <w:rsid w:val="000A4FA1"/>
    <w:rsid w:val="000A5563"/>
    <w:rsid w:val="000A5843"/>
    <w:rsid w:val="000A5EE1"/>
    <w:rsid w:val="000A6B03"/>
    <w:rsid w:val="000A6C49"/>
    <w:rsid w:val="000A74F8"/>
    <w:rsid w:val="000A782B"/>
    <w:rsid w:val="000A7D9F"/>
    <w:rsid w:val="000A7E42"/>
    <w:rsid w:val="000A7E9E"/>
    <w:rsid w:val="000B146A"/>
    <w:rsid w:val="000B1A9E"/>
    <w:rsid w:val="000B23D8"/>
    <w:rsid w:val="000B24BE"/>
    <w:rsid w:val="000B285E"/>
    <w:rsid w:val="000B29E6"/>
    <w:rsid w:val="000B371E"/>
    <w:rsid w:val="000B37E1"/>
    <w:rsid w:val="000B464D"/>
    <w:rsid w:val="000B4D01"/>
    <w:rsid w:val="000B4E04"/>
    <w:rsid w:val="000B604D"/>
    <w:rsid w:val="000B60C3"/>
    <w:rsid w:val="000B6814"/>
    <w:rsid w:val="000B6BB7"/>
    <w:rsid w:val="000B7CC3"/>
    <w:rsid w:val="000C01A5"/>
    <w:rsid w:val="000C03D7"/>
    <w:rsid w:val="000C08F4"/>
    <w:rsid w:val="000C18D9"/>
    <w:rsid w:val="000C1942"/>
    <w:rsid w:val="000C2573"/>
    <w:rsid w:val="000C27B0"/>
    <w:rsid w:val="000C2EAD"/>
    <w:rsid w:val="000C32E0"/>
    <w:rsid w:val="000C3FD8"/>
    <w:rsid w:val="000C4F35"/>
    <w:rsid w:val="000C5015"/>
    <w:rsid w:val="000C5051"/>
    <w:rsid w:val="000C5B6A"/>
    <w:rsid w:val="000C5C54"/>
    <w:rsid w:val="000C6097"/>
    <w:rsid w:val="000C66F0"/>
    <w:rsid w:val="000C68BC"/>
    <w:rsid w:val="000C7064"/>
    <w:rsid w:val="000C70F7"/>
    <w:rsid w:val="000C72BD"/>
    <w:rsid w:val="000C75A2"/>
    <w:rsid w:val="000C79A8"/>
    <w:rsid w:val="000C7E09"/>
    <w:rsid w:val="000D055E"/>
    <w:rsid w:val="000D07EE"/>
    <w:rsid w:val="000D0E0C"/>
    <w:rsid w:val="000D12D9"/>
    <w:rsid w:val="000D1BFF"/>
    <w:rsid w:val="000D2E0A"/>
    <w:rsid w:val="000D2F38"/>
    <w:rsid w:val="000D3A29"/>
    <w:rsid w:val="000D3EB2"/>
    <w:rsid w:val="000D5FD3"/>
    <w:rsid w:val="000D623D"/>
    <w:rsid w:val="000D636F"/>
    <w:rsid w:val="000D6561"/>
    <w:rsid w:val="000D6BC5"/>
    <w:rsid w:val="000E069F"/>
    <w:rsid w:val="000E0934"/>
    <w:rsid w:val="000E0D6F"/>
    <w:rsid w:val="000E16B1"/>
    <w:rsid w:val="000E19B9"/>
    <w:rsid w:val="000E2F81"/>
    <w:rsid w:val="000E4816"/>
    <w:rsid w:val="000E4FAF"/>
    <w:rsid w:val="000E5303"/>
    <w:rsid w:val="000E546D"/>
    <w:rsid w:val="000E5F9E"/>
    <w:rsid w:val="000E6093"/>
    <w:rsid w:val="000E6421"/>
    <w:rsid w:val="000E69B2"/>
    <w:rsid w:val="000E6EC0"/>
    <w:rsid w:val="000E6FF3"/>
    <w:rsid w:val="000E7551"/>
    <w:rsid w:val="000E7EFA"/>
    <w:rsid w:val="000F0967"/>
    <w:rsid w:val="000F1018"/>
    <w:rsid w:val="000F1C38"/>
    <w:rsid w:val="000F25FE"/>
    <w:rsid w:val="000F29C8"/>
    <w:rsid w:val="000F399B"/>
    <w:rsid w:val="000F514F"/>
    <w:rsid w:val="000F56F2"/>
    <w:rsid w:val="000F5A35"/>
    <w:rsid w:val="000F5C7F"/>
    <w:rsid w:val="000F5D42"/>
    <w:rsid w:val="000F6078"/>
    <w:rsid w:val="000F616C"/>
    <w:rsid w:val="000F635D"/>
    <w:rsid w:val="000F6C54"/>
    <w:rsid w:val="00100D4F"/>
    <w:rsid w:val="00100D95"/>
    <w:rsid w:val="00101612"/>
    <w:rsid w:val="00101CED"/>
    <w:rsid w:val="00102802"/>
    <w:rsid w:val="00102C7F"/>
    <w:rsid w:val="0010398C"/>
    <w:rsid w:val="0010403A"/>
    <w:rsid w:val="001042A8"/>
    <w:rsid w:val="00104352"/>
    <w:rsid w:val="00104570"/>
    <w:rsid w:val="001051AE"/>
    <w:rsid w:val="00105947"/>
    <w:rsid w:val="00105ACF"/>
    <w:rsid w:val="00105F7C"/>
    <w:rsid w:val="001061D9"/>
    <w:rsid w:val="00106A6E"/>
    <w:rsid w:val="001071D6"/>
    <w:rsid w:val="00107544"/>
    <w:rsid w:val="00107769"/>
    <w:rsid w:val="00107DA0"/>
    <w:rsid w:val="001107E8"/>
    <w:rsid w:val="00110979"/>
    <w:rsid w:val="00110B29"/>
    <w:rsid w:val="00110B79"/>
    <w:rsid w:val="001116BD"/>
    <w:rsid w:val="00111713"/>
    <w:rsid w:val="00112305"/>
    <w:rsid w:val="00112C79"/>
    <w:rsid w:val="001133C1"/>
    <w:rsid w:val="001136F0"/>
    <w:rsid w:val="00113793"/>
    <w:rsid w:val="00113F28"/>
    <w:rsid w:val="001142DF"/>
    <w:rsid w:val="00114640"/>
    <w:rsid w:val="00114951"/>
    <w:rsid w:val="00114B6D"/>
    <w:rsid w:val="00114CD4"/>
    <w:rsid w:val="00116451"/>
    <w:rsid w:val="001165F9"/>
    <w:rsid w:val="0012067B"/>
    <w:rsid w:val="00120BF8"/>
    <w:rsid w:val="0012117E"/>
    <w:rsid w:val="001216AF"/>
    <w:rsid w:val="001219A3"/>
    <w:rsid w:val="00121AA4"/>
    <w:rsid w:val="00121BC3"/>
    <w:rsid w:val="00122085"/>
    <w:rsid w:val="001225B9"/>
    <w:rsid w:val="00122EB8"/>
    <w:rsid w:val="00124208"/>
    <w:rsid w:val="0012479F"/>
    <w:rsid w:val="00124F78"/>
    <w:rsid w:val="00125210"/>
    <w:rsid w:val="00125751"/>
    <w:rsid w:val="00125BC7"/>
    <w:rsid w:val="001268EF"/>
    <w:rsid w:val="0012729C"/>
    <w:rsid w:val="00127D03"/>
    <w:rsid w:val="001307A7"/>
    <w:rsid w:val="001312F6"/>
    <w:rsid w:val="00131552"/>
    <w:rsid w:val="0013159C"/>
    <w:rsid w:val="001318D8"/>
    <w:rsid w:val="0013191C"/>
    <w:rsid w:val="00132475"/>
    <w:rsid w:val="001325C3"/>
    <w:rsid w:val="00132B0C"/>
    <w:rsid w:val="00132E82"/>
    <w:rsid w:val="00132E8D"/>
    <w:rsid w:val="00132FC9"/>
    <w:rsid w:val="00132FFB"/>
    <w:rsid w:val="001331FF"/>
    <w:rsid w:val="001333F5"/>
    <w:rsid w:val="00133F27"/>
    <w:rsid w:val="00134532"/>
    <w:rsid w:val="001345D6"/>
    <w:rsid w:val="001346BD"/>
    <w:rsid w:val="00134E46"/>
    <w:rsid w:val="00135558"/>
    <w:rsid w:val="001355B9"/>
    <w:rsid w:val="001357E1"/>
    <w:rsid w:val="00135BE4"/>
    <w:rsid w:val="00135E86"/>
    <w:rsid w:val="00136D6A"/>
    <w:rsid w:val="00137D4B"/>
    <w:rsid w:val="001400D9"/>
    <w:rsid w:val="0014059C"/>
    <w:rsid w:val="00140BDD"/>
    <w:rsid w:val="00140ED0"/>
    <w:rsid w:val="001416B7"/>
    <w:rsid w:val="0014176F"/>
    <w:rsid w:val="00142653"/>
    <w:rsid w:val="001428FB"/>
    <w:rsid w:val="001441C8"/>
    <w:rsid w:val="00144CB9"/>
    <w:rsid w:val="00145502"/>
    <w:rsid w:val="00145A97"/>
    <w:rsid w:val="00145B8C"/>
    <w:rsid w:val="00145D27"/>
    <w:rsid w:val="0014616C"/>
    <w:rsid w:val="001465C3"/>
    <w:rsid w:val="00146606"/>
    <w:rsid w:val="00146DFE"/>
    <w:rsid w:val="001473D4"/>
    <w:rsid w:val="001475A8"/>
    <w:rsid w:val="00147F34"/>
    <w:rsid w:val="00150610"/>
    <w:rsid w:val="001506AE"/>
    <w:rsid w:val="0015078B"/>
    <w:rsid w:val="00150F46"/>
    <w:rsid w:val="00151255"/>
    <w:rsid w:val="00151935"/>
    <w:rsid w:val="00152E14"/>
    <w:rsid w:val="00153142"/>
    <w:rsid w:val="00153824"/>
    <w:rsid w:val="00153AC8"/>
    <w:rsid w:val="00154790"/>
    <w:rsid w:val="001548C3"/>
    <w:rsid w:val="00154CAF"/>
    <w:rsid w:val="0015578A"/>
    <w:rsid w:val="0015621C"/>
    <w:rsid w:val="00156514"/>
    <w:rsid w:val="00157751"/>
    <w:rsid w:val="00160FEE"/>
    <w:rsid w:val="0016162B"/>
    <w:rsid w:val="00161A81"/>
    <w:rsid w:val="00162CF5"/>
    <w:rsid w:val="00163293"/>
    <w:rsid w:val="00163515"/>
    <w:rsid w:val="00163997"/>
    <w:rsid w:val="00163C86"/>
    <w:rsid w:val="00164116"/>
    <w:rsid w:val="00164457"/>
    <w:rsid w:val="00164636"/>
    <w:rsid w:val="00164C82"/>
    <w:rsid w:val="0016553E"/>
    <w:rsid w:val="001655BB"/>
    <w:rsid w:val="00165615"/>
    <w:rsid w:val="00165B70"/>
    <w:rsid w:val="00165BBB"/>
    <w:rsid w:val="001660B5"/>
    <w:rsid w:val="0016777C"/>
    <w:rsid w:val="00167C5E"/>
    <w:rsid w:val="00170891"/>
    <w:rsid w:val="00171303"/>
    <w:rsid w:val="001715B7"/>
    <w:rsid w:val="00171789"/>
    <w:rsid w:val="001718D6"/>
    <w:rsid w:val="00171F63"/>
    <w:rsid w:val="0017270D"/>
    <w:rsid w:val="001727CA"/>
    <w:rsid w:val="001727CC"/>
    <w:rsid w:val="0017329F"/>
    <w:rsid w:val="001732BC"/>
    <w:rsid w:val="00173579"/>
    <w:rsid w:val="00173788"/>
    <w:rsid w:val="00173E2C"/>
    <w:rsid w:val="00174175"/>
    <w:rsid w:val="001756F0"/>
    <w:rsid w:val="0017596D"/>
    <w:rsid w:val="00175E0E"/>
    <w:rsid w:val="00175FD8"/>
    <w:rsid w:val="001760E3"/>
    <w:rsid w:val="001769DD"/>
    <w:rsid w:val="00176F3D"/>
    <w:rsid w:val="0017755C"/>
    <w:rsid w:val="001778CC"/>
    <w:rsid w:val="001778E9"/>
    <w:rsid w:val="00177A36"/>
    <w:rsid w:val="001804E8"/>
    <w:rsid w:val="00180639"/>
    <w:rsid w:val="001816ED"/>
    <w:rsid w:val="00182849"/>
    <w:rsid w:val="00182ADB"/>
    <w:rsid w:val="00182D5C"/>
    <w:rsid w:val="00183554"/>
    <w:rsid w:val="00183879"/>
    <w:rsid w:val="00185864"/>
    <w:rsid w:val="00186565"/>
    <w:rsid w:val="001867D1"/>
    <w:rsid w:val="0018683F"/>
    <w:rsid w:val="00186B6A"/>
    <w:rsid w:val="00186C74"/>
    <w:rsid w:val="00187E13"/>
    <w:rsid w:val="001903AC"/>
    <w:rsid w:val="00191F99"/>
    <w:rsid w:val="0019222D"/>
    <w:rsid w:val="001925B5"/>
    <w:rsid w:val="00192AAE"/>
    <w:rsid w:val="0019304E"/>
    <w:rsid w:val="0019344F"/>
    <w:rsid w:val="00193AB6"/>
    <w:rsid w:val="00193D0E"/>
    <w:rsid w:val="001946A1"/>
    <w:rsid w:val="00194CA8"/>
    <w:rsid w:val="00194EE3"/>
    <w:rsid w:val="00195093"/>
    <w:rsid w:val="00195151"/>
    <w:rsid w:val="00196468"/>
    <w:rsid w:val="00196E04"/>
    <w:rsid w:val="001970D8"/>
    <w:rsid w:val="00197B84"/>
    <w:rsid w:val="00197B89"/>
    <w:rsid w:val="001A0333"/>
    <w:rsid w:val="001A05D4"/>
    <w:rsid w:val="001A1221"/>
    <w:rsid w:val="001A1EFE"/>
    <w:rsid w:val="001A2314"/>
    <w:rsid w:val="001A27B0"/>
    <w:rsid w:val="001A3A2B"/>
    <w:rsid w:val="001A45A7"/>
    <w:rsid w:val="001A4704"/>
    <w:rsid w:val="001A539D"/>
    <w:rsid w:val="001A53DD"/>
    <w:rsid w:val="001A57D3"/>
    <w:rsid w:val="001A5AD9"/>
    <w:rsid w:val="001A6E1E"/>
    <w:rsid w:val="001A6F21"/>
    <w:rsid w:val="001A7EFD"/>
    <w:rsid w:val="001B044A"/>
    <w:rsid w:val="001B07C5"/>
    <w:rsid w:val="001B0847"/>
    <w:rsid w:val="001B1868"/>
    <w:rsid w:val="001B197A"/>
    <w:rsid w:val="001B1ED8"/>
    <w:rsid w:val="001B24C1"/>
    <w:rsid w:val="001B25DB"/>
    <w:rsid w:val="001B26D6"/>
    <w:rsid w:val="001B284E"/>
    <w:rsid w:val="001B30C5"/>
    <w:rsid w:val="001B31FE"/>
    <w:rsid w:val="001B37CF"/>
    <w:rsid w:val="001B3D77"/>
    <w:rsid w:val="001B561B"/>
    <w:rsid w:val="001B56B5"/>
    <w:rsid w:val="001B647C"/>
    <w:rsid w:val="001B75F4"/>
    <w:rsid w:val="001B7A97"/>
    <w:rsid w:val="001C0124"/>
    <w:rsid w:val="001C0D1F"/>
    <w:rsid w:val="001C0DDF"/>
    <w:rsid w:val="001C15FA"/>
    <w:rsid w:val="001C1FC6"/>
    <w:rsid w:val="001C2CA4"/>
    <w:rsid w:val="001C3383"/>
    <w:rsid w:val="001C39AF"/>
    <w:rsid w:val="001C479C"/>
    <w:rsid w:val="001C4EAD"/>
    <w:rsid w:val="001C5042"/>
    <w:rsid w:val="001C5D92"/>
    <w:rsid w:val="001C6EBB"/>
    <w:rsid w:val="001C7437"/>
    <w:rsid w:val="001D008E"/>
    <w:rsid w:val="001D0E5F"/>
    <w:rsid w:val="001D1143"/>
    <w:rsid w:val="001D172A"/>
    <w:rsid w:val="001D1E9B"/>
    <w:rsid w:val="001D2AFC"/>
    <w:rsid w:val="001D2DE4"/>
    <w:rsid w:val="001D4C10"/>
    <w:rsid w:val="001D4D38"/>
    <w:rsid w:val="001D4ECD"/>
    <w:rsid w:val="001D5022"/>
    <w:rsid w:val="001D644D"/>
    <w:rsid w:val="001D68DD"/>
    <w:rsid w:val="001D6F54"/>
    <w:rsid w:val="001D71D6"/>
    <w:rsid w:val="001D7891"/>
    <w:rsid w:val="001E07D0"/>
    <w:rsid w:val="001E0BED"/>
    <w:rsid w:val="001E1390"/>
    <w:rsid w:val="001E1978"/>
    <w:rsid w:val="001E1A04"/>
    <w:rsid w:val="001E1F71"/>
    <w:rsid w:val="001E2359"/>
    <w:rsid w:val="001E240A"/>
    <w:rsid w:val="001E2D15"/>
    <w:rsid w:val="001E3302"/>
    <w:rsid w:val="001E345A"/>
    <w:rsid w:val="001E4341"/>
    <w:rsid w:val="001E4768"/>
    <w:rsid w:val="001E481B"/>
    <w:rsid w:val="001E52CD"/>
    <w:rsid w:val="001E5BB0"/>
    <w:rsid w:val="001E6011"/>
    <w:rsid w:val="001E636C"/>
    <w:rsid w:val="001F140B"/>
    <w:rsid w:val="001F17E7"/>
    <w:rsid w:val="001F1DCD"/>
    <w:rsid w:val="001F2333"/>
    <w:rsid w:val="001F24B4"/>
    <w:rsid w:val="001F305F"/>
    <w:rsid w:val="001F3D58"/>
    <w:rsid w:val="001F5797"/>
    <w:rsid w:val="001F5BEE"/>
    <w:rsid w:val="001F617D"/>
    <w:rsid w:val="001F6520"/>
    <w:rsid w:val="001F694F"/>
    <w:rsid w:val="001F6C83"/>
    <w:rsid w:val="001F75D8"/>
    <w:rsid w:val="00200872"/>
    <w:rsid w:val="002011F1"/>
    <w:rsid w:val="00201286"/>
    <w:rsid w:val="00201B51"/>
    <w:rsid w:val="00201E16"/>
    <w:rsid w:val="00201E9C"/>
    <w:rsid w:val="002035A8"/>
    <w:rsid w:val="0020405D"/>
    <w:rsid w:val="0020437C"/>
    <w:rsid w:val="00204827"/>
    <w:rsid w:val="00204956"/>
    <w:rsid w:val="00204B5A"/>
    <w:rsid w:val="002050B9"/>
    <w:rsid w:val="002053B3"/>
    <w:rsid w:val="002056D6"/>
    <w:rsid w:val="0020599B"/>
    <w:rsid w:val="00206A2C"/>
    <w:rsid w:val="00206FE6"/>
    <w:rsid w:val="00207CB3"/>
    <w:rsid w:val="0021117F"/>
    <w:rsid w:val="002112B9"/>
    <w:rsid w:val="002114F5"/>
    <w:rsid w:val="002123D2"/>
    <w:rsid w:val="00212B20"/>
    <w:rsid w:val="00213077"/>
    <w:rsid w:val="00213467"/>
    <w:rsid w:val="0021361B"/>
    <w:rsid w:val="0021494C"/>
    <w:rsid w:val="00215510"/>
    <w:rsid w:val="00216148"/>
    <w:rsid w:val="0021668C"/>
    <w:rsid w:val="002166E4"/>
    <w:rsid w:val="00216B90"/>
    <w:rsid w:val="002170A6"/>
    <w:rsid w:val="002177FE"/>
    <w:rsid w:val="00217E78"/>
    <w:rsid w:val="00220984"/>
    <w:rsid w:val="002213D6"/>
    <w:rsid w:val="002222DF"/>
    <w:rsid w:val="00223766"/>
    <w:rsid w:val="0022436E"/>
    <w:rsid w:val="00224B56"/>
    <w:rsid w:val="00225EE1"/>
    <w:rsid w:val="00226368"/>
    <w:rsid w:val="002266B8"/>
    <w:rsid w:val="00226ADA"/>
    <w:rsid w:val="0022720D"/>
    <w:rsid w:val="002276D1"/>
    <w:rsid w:val="00227CE8"/>
    <w:rsid w:val="00227D3A"/>
    <w:rsid w:val="00227F21"/>
    <w:rsid w:val="00230DBD"/>
    <w:rsid w:val="002313F6"/>
    <w:rsid w:val="0023226E"/>
    <w:rsid w:val="002324A4"/>
    <w:rsid w:val="00232A8C"/>
    <w:rsid w:val="00232C4D"/>
    <w:rsid w:val="00232E44"/>
    <w:rsid w:val="00232EF9"/>
    <w:rsid w:val="0023455C"/>
    <w:rsid w:val="00234590"/>
    <w:rsid w:val="00234CD2"/>
    <w:rsid w:val="00234F06"/>
    <w:rsid w:val="00235FC5"/>
    <w:rsid w:val="00236988"/>
    <w:rsid w:val="00240820"/>
    <w:rsid w:val="002408E1"/>
    <w:rsid w:val="00241704"/>
    <w:rsid w:val="00241D21"/>
    <w:rsid w:val="0024296A"/>
    <w:rsid w:val="00242CEF"/>
    <w:rsid w:val="00242D09"/>
    <w:rsid w:val="0024334D"/>
    <w:rsid w:val="002436FB"/>
    <w:rsid w:val="0024384F"/>
    <w:rsid w:val="00243E50"/>
    <w:rsid w:val="002446A1"/>
    <w:rsid w:val="00245384"/>
    <w:rsid w:val="0024540F"/>
    <w:rsid w:val="002455DD"/>
    <w:rsid w:val="0024586E"/>
    <w:rsid w:val="0024589D"/>
    <w:rsid w:val="00246094"/>
    <w:rsid w:val="0024613A"/>
    <w:rsid w:val="00246610"/>
    <w:rsid w:val="0024774E"/>
    <w:rsid w:val="00247F53"/>
    <w:rsid w:val="0025029D"/>
    <w:rsid w:val="00250C8F"/>
    <w:rsid w:val="00250E34"/>
    <w:rsid w:val="00251062"/>
    <w:rsid w:val="00251294"/>
    <w:rsid w:val="00251639"/>
    <w:rsid w:val="00251644"/>
    <w:rsid w:val="00251877"/>
    <w:rsid w:val="0025188F"/>
    <w:rsid w:val="00252841"/>
    <w:rsid w:val="0025358F"/>
    <w:rsid w:val="002542D9"/>
    <w:rsid w:val="00254633"/>
    <w:rsid w:val="0025470A"/>
    <w:rsid w:val="00254761"/>
    <w:rsid w:val="002548E4"/>
    <w:rsid w:val="002549A3"/>
    <w:rsid w:val="00254D0F"/>
    <w:rsid w:val="00254DEC"/>
    <w:rsid w:val="00255762"/>
    <w:rsid w:val="00255A58"/>
    <w:rsid w:val="00255BA7"/>
    <w:rsid w:val="00255DE7"/>
    <w:rsid w:val="00256134"/>
    <w:rsid w:val="00256201"/>
    <w:rsid w:val="0025728F"/>
    <w:rsid w:val="0025756A"/>
    <w:rsid w:val="00257810"/>
    <w:rsid w:val="00260130"/>
    <w:rsid w:val="002608EE"/>
    <w:rsid w:val="002621E8"/>
    <w:rsid w:val="00262E3F"/>
    <w:rsid w:val="0026347F"/>
    <w:rsid w:val="00263D73"/>
    <w:rsid w:val="0026458C"/>
    <w:rsid w:val="00264684"/>
    <w:rsid w:val="00264873"/>
    <w:rsid w:val="00266B54"/>
    <w:rsid w:val="00266CA6"/>
    <w:rsid w:val="00267BAF"/>
    <w:rsid w:val="00267FD0"/>
    <w:rsid w:val="00271044"/>
    <w:rsid w:val="00271A85"/>
    <w:rsid w:val="00272C5B"/>
    <w:rsid w:val="0027381E"/>
    <w:rsid w:val="00273BAA"/>
    <w:rsid w:val="00274813"/>
    <w:rsid w:val="00274F09"/>
    <w:rsid w:val="0027555F"/>
    <w:rsid w:val="00275CF5"/>
    <w:rsid w:val="00276219"/>
    <w:rsid w:val="00276BF5"/>
    <w:rsid w:val="00276CA9"/>
    <w:rsid w:val="0027778C"/>
    <w:rsid w:val="00280542"/>
    <w:rsid w:val="002805B4"/>
    <w:rsid w:val="00280794"/>
    <w:rsid w:val="00280B35"/>
    <w:rsid w:val="00280C2D"/>
    <w:rsid w:val="002815E4"/>
    <w:rsid w:val="00281B98"/>
    <w:rsid w:val="00282163"/>
    <w:rsid w:val="00282221"/>
    <w:rsid w:val="00282B11"/>
    <w:rsid w:val="0028323E"/>
    <w:rsid w:val="00284DFC"/>
    <w:rsid w:val="002855C4"/>
    <w:rsid w:val="00285CFB"/>
    <w:rsid w:val="00285DEB"/>
    <w:rsid w:val="00286810"/>
    <w:rsid w:val="002869DA"/>
    <w:rsid w:val="00286D9D"/>
    <w:rsid w:val="002870C7"/>
    <w:rsid w:val="00287951"/>
    <w:rsid w:val="00287B6E"/>
    <w:rsid w:val="00290A0F"/>
    <w:rsid w:val="002918F3"/>
    <w:rsid w:val="00291B73"/>
    <w:rsid w:val="00291E0D"/>
    <w:rsid w:val="0029206E"/>
    <w:rsid w:val="00292A64"/>
    <w:rsid w:val="00292F17"/>
    <w:rsid w:val="002938EF"/>
    <w:rsid w:val="00294267"/>
    <w:rsid w:val="002942B7"/>
    <w:rsid w:val="002944C5"/>
    <w:rsid w:val="00294A9A"/>
    <w:rsid w:val="002965A7"/>
    <w:rsid w:val="00296806"/>
    <w:rsid w:val="002969FC"/>
    <w:rsid w:val="00296A3E"/>
    <w:rsid w:val="00296B0D"/>
    <w:rsid w:val="0029751F"/>
    <w:rsid w:val="0029772F"/>
    <w:rsid w:val="00297DF8"/>
    <w:rsid w:val="00297EC3"/>
    <w:rsid w:val="00297F4B"/>
    <w:rsid w:val="002A0504"/>
    <w:rsid w:val="002A0D3F"/>
    <w:rsid w:val="002A121D"/>
    <w:rsid w:val="002A2AFA"/>
    <w:rsid w:val="002A35D4"/>
    <w:rsid w:val="002A3776"/>
    <w:rsid w:val="002A4736"/>
    <w:rsid w:val="002A4933"/>
    <w:rsid w:val="002A6416"/>
    <w:rsid w:val="002A6BA6"/>
    <w:rsid w:val="002A710B"/>
    <w:rsid w:val="002A740B"/>
    <w:rsid w:val="002A77BC"/>
    <w:rsid w:val="002A7DC0"/>
    <w:rsid w:val="002B0381"/>
    <w:rsid w:val="002B0D31"/>
    <w:rsid w:val="002B200B"/>
    <w:rsid w:val="002B20A3"/>
    <w:rsid w:val="002B2B33"/>
    <w:rsid w:val="002B300D"/>
    <w:rsid w:val="002B3415"/>
    <w:rsid w:val="002B34D0"/>
    <w:rsid w:val="002B3B43"/>
    <w:rsid w:val="002B5B39"/>
    <w:rsid w:val="002B6AD3"/>
    <w:rsid w:val="002B6EBB"/>
    <w:rsid w:val="002B71E7"/>
    <w:rsid w:val="002B71F6"/>
    <w:rsid w:val="002B74F1"/>
    <w:rsid w:val="002B7F29"/>
    <w:rsid w:val="002C068B"/>
    <w:rsid w:val="002C0A09"/>
    <w:rsid w:val="002C17BD"/>
    <w:rsid w:val="002C2B5C"/>
    <w:rsid w:val="002C3FA8"/>
    <w:rsid w:val="002C4024"/>
    <w:rsid w:val="002C40CE"/>
    <w:rsid w:val="002C463D"/>
    <w:rsid w:val="002C479E"/>
    <w:rsid w:val="002C4AEF"/>
    <w:rsid w:val="002C5317"/>
    <w:rsid w:val="002C646D"/>
    <w:rsid w:val="002C6602"/>
    <w:rsid w:val="002C7090"/>
    <w:rsid w:val="002C7177"/>
    <w:rsid w:val="002C73FB"/>
    <w:rsid w:val="002D03A5"/>
    <w:rsid w:val="002D056B"/>
    <w:rsid w:val="002D0920"/>
    <w:rsid w:val="002D0B35"/>
    <w:rsid w:val="002D0BA8"/>
    <w:rsid w:val="002D1122"/>
    <w:rsid w:val="002D1325"/>
    <w:rsid w:val="002D14EE"/>
    <w:rsid w:val="002D155A"/>
    <w:rsid w:val="002D1735"/>
    <w:rsid w:val="002D30B6"/>
    <w:rsid w:val="002D34BE"/>
    <w:rsid w:val="002D43E6"/>
    <w:rsid w:val="002D4658"/>
    <w:rsid w:val="002D4F05"/>
    <w:rsid w:val="002D4F2A"/>
    <w:rsid w:val="002D5181"/>
    <w:rsid w:val="002D549D"/>
    <w:rsid w:val="002D54F7"/>
    <w:rsid w:val="002D59AE"/>
    <w:rsid w:val="002D610C"/>
    <w:rsid w:val="002D6487"/>
    <w:rsid w:val="002D64D1"/>
    <w:rsid w:val="002D6FFD"/>
    <w:rsid w:val="002D7169"/>
    <w:rsid w:val="002D7713"/>
    <w:rsid w:val="002E00BD"/>
    <w:rsid w:val="002E0889"/>
    <w:rsid w:val="002E0F60"/>
    <w:rsid w:val="002E103F"/>
    <w:rsid w:val="002E1321"/>
    <w:rsid w:val="002E177F"/>
    <w:rsid w:val="002E1C6D"/>
    <w:rsid w:val="002E365B"/>
    <w:rsid w:val="002E3BC9"/>
    <w:rsid w:val="002E4228"/>
    <w:rsid w:val="002E42DD"/>
    <w:rsid w:val="002E4996"/>
    <w:rsid w:val="002E5F45"/>
    <w:rsid w:val="002E6046"/>
    <w:rsid w:val="002E6121"/>
    <w:rsid w:val="002E67F2"/>
    <w:rsid w:val="002E6AB4"/>
    <w:rsid w:val="002E6BFA"/>
    <w:rsid w:val="002E6E35"/>
    <w:rsid w:val="002E77D9"/>
    <w:rsid w:val="002E7EDF"/>
    <w:rsid w:val="002F01AD"/>
    <w:rsid w:val="002F0C99"/>
    <w:rsid w:val="002F0D53"/>
    <w:rsid w:val="002F1CF7"/>
    <w:rsid w:val="002F2774"/>
    <w:rsid w:val="002F27BC"/>
    <w:rsid w:val="002F2842"/>
    <w:rsid w:val="002F2C72"/>
    <w:rsid w:val="002F2DA5"/>
    <w:rsid w:val="002F41D2"/>
    <w:rsid w:val="002F4C37"/>
    <w:rsid w:val="002F528D"/>
    <w:rsid w:val="002F5597"/>
    <w:rsid w:val="002F592C"/>
    <w:rsid w:val="002F5B78"/>
    <w:rsid w:val="002F6FBA"/>
    <w:rsid w:val="002F7CAE"/>
    <w:rsid w:val="0030077C"/>
    <w:rsid w:val="0030081A"/>
    <w:rsid w:val="00300AB2"/>
    <w:rsid w:val="00300DF2"/>
    <w:rsid w:val="003013F2"/>
    <w:rsid w:val="003017FF"/>
    <w:rsid w:val="00301B7F"/>
    <w:rsid w:val="00301CEC"/>
    <w:rsid w:val="003028F6"/>
    <w:rsid w:val="00302CF0"/>
    <w:rsid w:val="0030340F"/>
    <w:rsid w:val="00303E62"/>
    <w:rsid w:val="00304624"/>
    <w:rsid w:val="00304FC4"/>
    <w:rsid w:val="00305DC4"/>
    <w:rsid w:val="00306917"/>
    <w:rsid w:val="00307196"/>
    <w:rsid w:val="003073D4"/>
    <w:rsid w:val="00307421"/>
    <w:rsid w:val="00307FBE"/>
    <w:rsid w:val="003102FF"/>
    <w:rsid w:val="003111A4"/>
    <w:rsid w:val="00311501"/>
    <w:rsid w:val="003116D1"/>
    <w:rsid w:val="00312149"/>
    <w:rsid w:val="003126C5"/>
    <w:rsid w:val="00312786"/>
    <w:rsid w:val="00312852"/>
    <w:rsid w:val="00312D26"/>
    <w:rsid w:val="00313DF1"/>
    <w:rsid w:val="003141E0"/>
    <w:rsid w:val="003147C4"/>
    <w:rsid w:val="003152D7"/>
    <w:rsid w:val="0031573D"/>
    <w:rsid w:val="003164B4"/>
    <w:rsid w:val="00316791"/>
    <w:rsid w:val="00316982"/>
    <w:rsid w:val="00316E67"/>
    <w:rsid w:val="00316ED3"/>
    <w:rsid w:val="00317253"/>
    <w:rsid w:val="003172F9"/>
    <w:rsid w:val="00317606"/>
    <w:rsid w:val="00317DC0"/>
    <w:rsid w:val="003208A7"/>
    <w:rsid w:val="00320C8D"/>
    <w:rsid w:val="00321474"/>
    <w:rsid w:val="00322213"/>
    <w:rsid w:val="00322321"/>
    <w:rsid w:val="00322512"/>
    <w:rsid w:val="00322863"/>
    <w:rsid w:val="00322B75"/>
    <w:rsid w:val="00322BD3"/>
    <w:rsid w:val="0032354D"/>
    <w:rsid w:val="00324356"/>
    <w:rsid w:val="00324A4F"/>
    <w:rsid w:val="00324CEF"/>
    <w:rsid w:val="00325750"/>
    <w:rsid w:val="00325A22"/>
    <w:rsid w:val="00325AF0"/>
    <w:rsid w:val="00325EB6"/>
    <w:rsid w:val="0032686E"/>
    <w:rsid w:val="00327377"/>
    <w:rsid w:val="00327FFE"/>
    <w:rsid w:val="00330643"/>
    <w:rsid w:val="00330963"/>
    <w:rsid w:val="00330C24"/>
    <w:rsid w:val="00330E30"/>
    <w:rsid w:val="00331883"/>
    <w:rsid w:val="00331C02"/>
    <w:rsid w:val="00331EDB"/>
    <w:rsid w:val="003324FC"/>
    <w:rsid w:val="003325FA"/>
    <w:rsid w:val="003327C7"/>
    <w:rsid w:val="003327F5"/>
    <w:rsid w:val="00332845"/>
    <w:rsid w:val="00333670"/>
    <w:rsid w:val="0033529D"/>
    <w:rsid w:val="00335703"/>
    <w:rsid w:val="00335AF9"/>
    <w:rsid w:val="003369CC"/>
    <w:rsid w:val="00336F24"/>
    <w:rsid w:val="00337AF4"/>
    <w:rsid w:val="00340644"/>
    <w:rsid w:val="00341163"/>
    <w:rsid w:val="003414BD"/>
    <w:rsid w:val="00341942"/>
    <w:rsid w:val="00341C3D"/>
    <w:rsid w:val="003421B2"/>
    <w:rsid w:val="00342C10"/>
    <w:rsid w:val="00342D76"/>
    <w:rsid w:val="00343178"/>
    <w:rsid w:val="003440EB"/>
    <w:rsid w:val="003443FD"/>
    <w:rsid w:val="00344A7E"/>
    <w:rsid w:val="003463D9"/>
    <w:rsid w:val="00347219"/>
    <w:rsid w:val="003503C5"/>
    <w:rsid w:val="003512A2"/>
    <w:rsid w:val="003518C3"/>
    <w:rsid w:val="00351E2D"/>
    <w:rsid w:val="003529AF"/>
    <w:rsid w:val="00352EC2"/>
    <w:rsid w:val="00352FB6"/>
    <w:rsid w:val="00353329"/>
    <w:rsid w:val="0035529C"/>
    <w:rsid w:val="0035553E"/>
    <w:rsid w:val="00355A08"/>
    <w:rsid w:val="00355AD2"/>
    <w:rsid w:val="00355E68"/>
    <w:rsid w:val="00355E9E"/>
    <w:rsid w:val="003560E0"/>
    <w:rsid w:val="00356DC6"/>
    <w:rsid w:val="00357B94"/>
    <w:rsid w:val="0036123E"/>
    <w:rsid w:val="00361317"/>
    <w:rsid w:val="00361396"/>
    <w:rsid w:val="00361549"/>
    <w:rsid w:val="00361889"/>
    <w:rsid w:val="003621F1"/>
    <w:rsid w:val="00362645"/>
    <w:rsid w:val="00362A72"/>
    <w:rsid w:val="00363218"/>
    <w:rsid w:val="00363439"/>
    <w:rsid w:val="00363604"/>
    <w:rsid w:val="00363977"/>
    <w:rsid w:val="00363B3F"/>
    <w:rsid w:val="00363B92"/>
    <w:rsid w:val="0036485A"/>
    <w:rsid w:val="003653FB"/>
    <w:rsid w:val="00365B88"/>
    <w:rsid w:val="00365E91"/>
    <w:rsid w:val="00367089"/>
    <w:rsid w:val="00367F30"/>
    <w:rsid w:val="003709FE"/>
    <w:rsid w:val="00371D5D"/>
    <w:rsid w:val="00373317"/>
    <w:rsid w:val="00373332"/>
    <w:rsid w:val="00374B9D"/>
    <w:rsid w:val="00375676"/>
    <w:rsid w:val="00375A8F"/>
    <w:rsid w:val="00375ADB"/>
    <w:rsid w:val="00375E67"/>
    <w:rsid w:val="003761DA"/>
    <w:rsid w:val="00376841"/>
    <w:rsid w:val="00376B60"/>
    <w:rsid w:val="00376E4D"/>
    <w:rsid w:val="00377185"/>
    <w:rsid w:val="00377E95"/>
    <w:rsid w:val="00380510"/>
    <w:rsid w:val="00380C81"/>
    <w:rsid w:val="00380FEB"/>
    <w:rsid w:val="003812E4"/>
    <w:rsid w:val="00381B44"/>
    <w:rsid w:val="00381C4F"/>
    <w:rsid w:val="00382FD6"/>
    <w:rsid w:val="003837A5"/>
    <w:rsid w:val="003837D2"/>
    <w:rsid w:val="00383A70"/>
    <w:rsid w:val="00383D8C"/>
    <w:rsid w:val="00383E6E"/>
    <w:rsid w:val="00384379"/>
    <w:rsid w:val="00384650"/>
    <w:rsid w:val="003860FB"/>
    <w:rsid w:val="003864F3"/>
    <w:rsid w:val="00387632"/>
    <w:rsid w:val="00387BEC"/>
    <w:rsid w:val="00387CE4"/>
    <w:rsid w:val="00387E7F"/>
    <w:rsid w:val="00387F0F"/>
    <w:rsid w:val="0039001C"/>
    <w:rsid w:val="003903C4"/>
    <w:rsid w:val="003906C9"/>
    <w:rsid w:val="0039084B"/>
    <w:rsid w:val="00390A4D"/>
    <w:rsid w:val="00391404"/>
    <w:rsid w:val="0039231F"/>
    <w:rsid w:val="00392391"/>
    <w:rsid w:val="0039250C"/>
    <w:rsid w:val="00392D48"/>
    <w:rsid w:val="003930DB"/>
    <w:rsid w:val="003934CF"/>
    <w:rsid w:val="003938B5"/>
    <w:rsid w:val="00393EEC"/>
    <w:rsid w:val="0039445D"/>
    <w:rsid w:val="00394706"/>
    <w:rsid w:val="00394DBD"/>
    <w:rsid w:val="003954EB"/>
    <w:rsid w:val="00396742"/>
    <w:rsid w:val="0039710A"/>
    <w:rsid w:val="00397147"/>
    <w:rsid w:val="00397305"/>
    <w:rsid w:val="003975CC"/>
    <w:rsid w:val="003A01C4"/>
    <w:rsid w:val="003A1105"/>
    <w:rsid w:val="003A26D7"/>
    <w:rsid w:val="003A29BE"/>
    <w:rsid w:val="003A3007"/>
    <w:rsid w:val="003A30E3"/>
    <w:rsid w:val="003A38AA"/>
    <w:rsid w:val="003A4DE0"/>
    <w:rsid w:val="003A4FBD"/>
    <w:rsid w:val="003A59C4"/>
    <w:rsid w:val="003A62E1"/>
    <w:rsid w:val="003A6523"/>
    <w:rsid w:val="003A6919"/>
    <w:rsid w:val="003A72FB"/>
    <w:rsid w:val="003A7CE8"/>
    <w:rsid w:val="003A7FAE"/>
    <w:rsid w:val="003B035E"/>
    <w:rsid w:val="003B04AF"/>
    <w:rsid w:val="003B086E"/>
    <w:rsid w:val="003B1B96"/>
    <w:rsid w:val="003B1ED1"/>
    <w:rsid w:val="003B2FFC"/>
    <w:rsid w:val="003B31FE"/>
    <w:rsid w:val="003B3B5F"/>
    <w:rsid w:val="003B40CC"/>
    <w:rsid w:val="003B4169"/>
    <w:rsid w:val="003B4A13"/>
    <w:rsid w:val="003B6A34"/>
    <w:rsid w:val="003B6FCD"/>
    <w:rsid w:val="003B790D"/>
    <w:rsid w:val="003C00AD"/>
    <w:rsid w:val="003C0133"/>
    <w:rsid w:val="003C01BB"/>
    <w:rsid w:val="003C142F"/>
    <w:rsid w:val="003C161C"/>
    <w:rsid w:val="003C210D"/>
    <w:rsid w:val="003C24F3"/>
    <w:rsid w:val="003C2D05"/>
    <w:rsid w:val="003C3416"/>
    <w:rsid w:val="003C3D85"/>
    <w:rsid w:val="003C439F"/>
    <w:rsid w:val="003C4A4A"/>
    <w:rsid w:val="003C518E"/>
    <w:rsid w:val="003C5324"/>
    <w:rsid w:val="003C5989"/>
    <w:rsid w:val="003C5EF8"/>
    <w:rsid w:val="003C6FC2"/>
    <w:rsid w:val="003C724E"/>
    <w:rsid w:val="003C72FB"/>
    <w:rsid w:val="003C76AF"/>
    <w:rsid w:val="003D068A"/>
    <w:rsid w:val="003D0B1B"/>
    <w:rsid w:val="003D0B63"/>
    <w:rsid w:val="003D1121"/>
    <w:rsid w:val="003D1231"/>
    <w:rsid w:val="003D229B"/>
    <w:rsid w:val="003D289C"/>
    <w:rsid w:val="003D2A29"/>
    <w:rsid w:val="003D397D"/>
    <w:rsid w:val="003D3DF2"/>
    <w:rsid w:val="003D4496"/>
    <w:rsid w:val="003D458E"/>
    <w:rsid w:val="003D4821"/>
    <w:rsid w:val="003D49CF"/>
    <w:rsid w:val="003D4DDC"/>
    <w:rsid w:val="003D570B"/>
    <w:rsid w:val="003D5C29"/>
    <w:rsid w:val="003D5D3C"/>
    <w:rsid w:val="003D5E41"/>
    <w:rsid w:val="003D6004"/>
    <w:rsid w:val="003D6E87"/>
    <w:rsid w:val="003D710F"/>
    <w:rsid w:val="003D711D"/>
    <w:rsid w:val="003E0015"/>
    <w:rsid w:val="003E0113"/>
    <w:rsid w:val="003E0B20"/>
    <w:rsid w:val="003E0E86"/>
    <w:rsid w:val="003E0E9F"/>
    <w:rsid w:val="003E0EBB"/>
    <w:rsid w:val="003E2120"/>
    <w:rsid w:val="003E2ABA"/>
    <w:rsid w:val="003E31C2"/>
    <w:rsid w:val="003E3374"/>
    <w:rsid w:val="003E3C8F"/>
    <w:rsid w:val="003E3EE7"/>
    <w:rsid w:val="003E4029"/>
    <w:rsid w:val="003E4477"/>
    <w:rsid w:val="003E54D0"/>
    <w:rsid w:val="003E6067"/>
    <w:rsid w:val="003E7520"/>
    <w:rsid w:val="003F047D"/>
    <w:rsid w:val="003F0E90"/>
    <w:rsid w:val="003F10E2"/>
    <w:rsid w:val="003F11BD"/>
    <w:rsid w:val="003F1395"/>
    <w:rsid w:val="003F159B"/>
    <w:rsid w:val="003F1A7C"/>
    <w:rsid w:val="003F1D2B"/>
    <w:rsid w:val="003F2023"/>
    <w:rsid w:val="003F2CE0"/>
    <w:rsid w:val="003F2D93"/>
    <w:rsid w:val="003F3234"/>
    <w:rsid w:val="003F427D"/>
    <w:rsid w:val="003F45A4"/>
    <w:rsid w:val="003F4936"/>
    <w:rsid w:val="003F4E0B"/>
    <w:rsid w:val="003F4EFF"/>
    <w:rsid w:val="003F5AF5"/>
    <w:rsid w:val="003F5FEF"/>
    <w:rsid w:val="003F6067"/>
    <w:rsid w:val="003F61F5"/>
    <w:rsid w:val="003F63AA"/>
    <w:rsid w:val="003F6B2D"/>
    <w:rsid w:val="003F6CF5"/>
    <w:rsid w:val="003F6D49"/>
    <w:rsid w:val="003F780C"/>
    <w:rsid w:val="00400375"/>
    <w:rsid w:val="004003E5"/>
    <w:rsid w:val="0040074E"/>
    <w:rsid w:val="004007D4"/>
    <w:rsid w:val="00400B8B"/>
    <w:rsid w:val="0040119F"/>
    <w:rsid w:val="0040188C"/>
    <w:rsid w:val="00401892"/>
    <w:rsid w:val="00401E88"/>
    <w:rsid w:val="00402A5D"/>
    <w:rsid w:val="00402DFA"/>
    <w:rsid w:val="00403924"/>
    <w:rsid w:val="0040401C"/>
    <w:rsid w:val="004042BD"/>
    <w:rsid w:val="004044DD"/>
    <w:rsid w:val="004046F3"/>
    <w:rsid w:val="00404AD3"/>
    <w:rsid w:val="00405E61"/>
    <w:rsid w:val="00405FBF"/>
    <w:rsid w:val="004071AE"/>
    <w:rsid w:val="00407A99"/>
    <w:rsid w:val="004104BE"/>
    <w:rsid w:val="0041204F"/>
    <w:rsid w:val="00412654"/>
    <w:rsid w:val="00412F15"/>
    <w:rsid w:val="00413942"/>
    <w:rsid w:val="00413A11"/>
    <w:rsid w:val="004141ED"/>
    <w:rsid w:val="00414798"/>
    <w:rsid w:val="0041533F"/>
    <w:rsid w:val="00415CD7"/>
    <w:rsid w:val="004177A0"/>
    <w:rsid w:val="00417B8C"/>
    <w:rsid w:val="00417DFA"/>
    <w:rsid w:val="00417FAC"/>
    <w:rsid w:val="00420248"/>
    <w:rsid w:val="00420558"/>
    <w:rsid w:val="00421712"/>
    <w:rsid w:val="00421D83"/>
    <w:rsid w:val="004220EB"/>
    <w:rsid w:val="00422E01"/>
    <w:rsid w:val="00423005"/>
    <w:rsid w:val="004237C5"/>
    <w:rsid w:val="00423EB6"/>
    <w:rsid w:val="00424FC3"/>
    <w:rsid w:val="004250A0"/>
    <w:rsid w:val="004251BF"/>
    <w:rsid w:val="00425A62"/>
    <w:rsid w:val="00426522"/>
    <w:rsid w:val="004267D5"/>
    <w:rsid w:val="00426822"/>
    <w:rsid w:val="0042733F"/>
    <w:rsid w:val="00427414"/>
    <w:rsid w:val="00427D38"/>
    <w:rsid w:val="004307D5"/>
    <w:rsid w:val="00431448"/>
    <w:rsid w:val="00432079"/>
    <w:rsid w:val="0043289E"/>
    <w:rsid w:val="00434198"/>
    <w:rsid w:val="0043461C"/>
    <w:rsid w:val="00434ABC"/>
    <w:rsid w:val="004356AF"/>
    <w:rsid w:val="004358C4"/>
    <w:rsid w:val="00436112"/>
    <w:rsid w:val="00436FE1"/>
    <w:rsid w:val="00437081"/>
    <w:rsid w:val="004375C1"/>
    <w:rsid w:val="004408DF"/>
    <w:rsid w:val="00441714"/>
    <w:rsid w:val="004417BD"/>
    <w:rsid w:val="00443004"/>
    <w:rsid w:val="00443418"/>
    <w:rsid w:val="0044473D"/>
    <w:rsid w:val="0044478C"/>
    <w:rsid w:val="00444B4A"/>
    <w:rsid w:val="00444C56"/>
    <w:rsid w:val="004456B6"/>
    <w:rsid w:val="00445C81"/>
    <w:rsid w:val="00446095"/>
    <w:rsid w:val="00446231"/>
    <w:rsid w:val="00447612"/>
    <w:rsid w:val="00447C4F"/>
    <w:rsid w:val="00447E9D"/>
    <w:rsid w:val="00450282"/>
    <w:rsid w:val="004502C3"/>
    <w:rsid w:val="00450707"/>
    <w:rsid w:val="00450C83"/>
    <w:rsid w:val="004513E2"/>
    <w:rsid w:val="00451ADE"/>
    <w:rsid w:val="004524DB"/>
    <w:rsid w:val="00453516"/>
    <w:rsid w:val="00453605"/>
    <w:rsid w:val="004538C9"/>
    <w:rsid w:val="00454F1A"/>
    <w:rsid w:val="00455D26"/>
    <w:rsid w:val="00455E87"/>
    <w:rsid w:val="00455EEE"/>
    <w:rsid w:val="00456497"/>
    <w:rsid w:val="004565DE"/>
    <w:rsid w:val="00457528"/>
    <w:rsid w:val="00457811"/>
    <w:rsid w:val="00457A4F"/>
    <w:rsid w:val="00457A9C"/>
    <w:rsid w:val="00460A48"/>
    <w:rsid w:val="00461636"/>
    <w:rsid w:val="00461681"/>
    <w:rsid w:val="004621ED"/>
    <w:rsid w:val="00462298"/>
    <w:rsid w:val="00462477"/>
    <w:rsid w:val="004638AC"/>
    <w:rsid w:val="004648B2"/>
    <w:rsid w:val="0046511B"/>
    <w:rsid w:val="0046513A"/>
    <w:rsid w:val="00465AF5"/>
    <w:rsid w:val="00465FDE"/>
    <w:rsid w:val="0046607E"/>
    <w:rsid w:val="0046618C"/>
    <w:rsid w:val="00466DCB"/>
    <w:rsid w:val="00467420"/>
    <w:rsid w:val="00467BA3"/>
    <w:rsid w:val="00467D05"/>
    <w:rsid w:val="0047058E"/>
    <w:rsid w:val="00470B52"/>
    <w:rsid w:val="0047116F"/>
    <w:rsid w:val="004716BB"/>
    <w:rsid w:val="00471879"/>
    <w:rsid w:val="00471C04"/>
    <w:rsid w:val="00472401"/>
    <w:rsid w:val="00472969"/>
    <w:rsid w:val="00472973"/>
    <w:rsid w:val="00472F11"/>
    <w:rsid w:val="00472FA7"/>
    <w:rsid w:val="004737EA"/>
    <w:rsid w:val="0047388B"/>
    <w:rsid w:val="00474A9B"/>
    <w:rsid w:val="00475139"/>
    <w:rsid w:val="00475D59"/>
    <w:rsid w:val="004767AE"/>
    <w:rsid w:val="00476D83"/>
    <w:rsid w:val="0047706A"/>
    <w:rsid w:val="004770A7"/>
    <w:rsid w:val="0047750B"/>
    <w:rsid w:val="004802F6"/>
    <w:rsid w:val="0048080C"/>
    <w:rsid w:val="00480E39"/>
    <w:rsid w:val="00480EE5"/>
    <w:rsid w:val="00481D35"/>
    <w:rsid w:val="00481E4E"/>
    <w:rsid w:val="00481EF4"/>
    <w:rsid w:val="00482A7A"/>
    <w:rsid w:val="00482CC1"/>
    <w:rsid w:val="00482E2D"/>
    <w:rsid w:val="00482FCC"/>
    <w:rsid w:val="00483691"/>
    <w:rsid w:val="00483BCA"/>
    <w:rsid w:val="00484000"/>
    <w:rsid w:val="004844E1"/>
    <w:rsid w:val="00484CDB"/>
    <w:rsid w:val="00486062"/>
    <w:rsid w:val="00486A0A"/>
    <w:rsid w:val="00486A51"/>
    <w:rsid w:val="00486F12"/>
    <w:rsid w:val="0048700C"/>
    <w:rsid w:val="00487F10"/>
    <w:rsid w:val="004902F5"/>
    <w:rsid w:val="00491309"/>
    <w:rsid w:val="0049237C"/>
    <w:rsid w:val="0049239E"/>
    <w:rsid w:val="00492579"/>
    <w:rsid w:val="0049349F"/>
    <w:rsid w:val="00493568"/>
    <w:rsid w:val="004935FF"/>
    <w:rsid w:val="00493B17"/>
    <w:rsid w:val="00493D44"/>
    <w:rsid w:val="00493F9B"/>
    <w:rsid w:val="00494242"/>
    <w:rsid w:val="0049470B"/>
    <w:rsid w:val="00494BB2"/>
    <w:rsid w:val="00494C18"/>
    <w:rsid w:val="004959B0"/>
    <w:rsid w:val="00495BE2"/>
    <w:rsid w:val="00495D64"/>
    <w:rsid w:val="004964E4"/>
    <w:rsid w:val="004967E5"/>
    <w:rsid w:val="0049757F"/>
    <w:rsid w:val="004A0874"/>
    <w:rsid w:val="004A1CEB"/>
    <w:rsid w:val="004A285F"/>
    <w:rsid w:val="004A34BB"/>
    <w:rsid w:val="004A39F5"/>
    <w:rsid w:val="004A3E0C"/>
    <w:rsid w:val="004A4090"/>
    <w:rsid w:val="004A44DC"/>
    <w:rsid w:val="004A44FF"/>
    <w:rsid w:val="004A451B"/>
    <w:rsid w:val="004A4ABF"/>
    <w:rsid w:val="004A4F97"/>
    <w:rsid w:val="004A50CC"/>
    <w:rsid w:val="004A53BD"/>
    <w:rsid w:val="004A5470"/>
    <w:rsid w:val="004A5958"/>
    <w:rsid w:val="004A5AFD"/>
    <w:rsid w:val="004A5D91"/>
    <w:rsid w:val="004A64AC"/>
    <w:rsid w:val="004A6A21"/>
    <w:rsid w:val="004A6C08"/>
    <w:rsid w:val="004A6FE9"/>
    <w:rsid w:val="004A7189"/>
    <w:rsid w:val="004A73CE"/>
    <w:rsid w:val="004A79EB"/>
    <w:rsid w:val="004A7A62"/>
    <w:rsid w:val="004A7BAC"/>
    <w:rsid w:val="004B0FBC"/>
    <w:rsid w:val="004B15C1"/>
    <w:rsid w:val="004B37D7"/>
    <w:rsid w:val="004B39F2"/>
    <w:rsid w:val="004B4554"/>
    <w:rsid w:val="004B5989"/>
    <w:rsid w:val="004B5DEE"/>
    <w:rsid w:val="004B5E2B"/>
    <w:rsid w:val="004B5EF5"/>
    <w:rsid w:val="004B6FA9"/>
    <w:rsid w:val="004B776C"/>
    <w:rsid w:val="004B7790"/>
    <w:rsid w:val="004B79A4"/>
    <w:rsid w:val="004C023D"/>
    <w:rsid w:val="004C0513"/>
    <w:rsid w:val="004C1464"/>
    <w:rsid w:val="004C18EA"/>
    <w:rsid w:val="004C1A6C"/>
    <w:rsid w:val="004C1EB7"/>
    <w:rsid w:val="004C26D9"/>
    <w:rsid w:val="004C2873"/>
    <w:rsid w:val="004C2CFC"/>
    <w:rsid w:val="004C2D00"/>
    <w:rsid w:val="004C2F30"/>
    <w:rsid w:val="004C3958"/>
    <w:rsid w:val="004C3AD7"/>
    <w:rsid w:val="004C45F7"/>
    <w:rsid w:val="004C4FCE"/>
    <w:rsid w:val="004C552A"/>
    <w:rsid w:val="004C58D0"/>
    <w:rsid w:val="004C6864"/>
    <w:rsid w:val="004C6BD8"/>
    <w:rsid w:val="004C705F"/>
    <w:rsid w:val="004C73F3"/>
    <w:rsid w:val="004D0118"/>
    <w:rsid w:val="004D0D87"/>
    <w:rsid w:val="004D0DD3"/>
    <w:rsid w:val="004D103A"/>
    <w:rsid w:val="004D1C95"/>
    <w:rsid w:val="004D1D24"/>
    <w:rsid w:val="004D21D8"/>
    <w:rsid w:val="004D3503"/>
    <w:rsid w:val="004D3A0E"/>
    <w:rsid w:val="004D3EE9"/>
    <w:rsid w:val="004D441E"/>
    <w:rsid w:val="004D4BBD"/>
    <w:rsid w:val="004D527B"/>
    <w:rsid w:val="004D6C24"/>
    <w:rsid w:val="004D6CF4"/>
    <w:rsid w:val="004D72C9"/>
    <w:rsid w:val="004E01F8"/>
    <w:rsid w:val="004E02EC"/>
    <w:rsid w:val="004E0658"/>
    <w:rsid w:val="004E0B35"/>
    <w:rsid w:val="004E1130"/>
    <w:rsid w:val="004E1B0A"/>
    <w:rsid w:val="004E2953"/>
    <w:rsid w:val="004E2F52"/>
    <w:rsid w:val="004E3398"/>
    <w:rsid w:val="004E3471"/>
    <w:rsid w:val="004E492D"/>
    <w:rsid w:val="004E4DF2"/>
    <w:rsid w:val="004E5294"/>
    <w:rsid w:val="004E594A"/>
    <w:rsid w:val="004E5D43"/>
    <w:rsid w:val="004E61CB"/>
    <w:rsid w:val="004E6D0E"/>
    <w:rsid w:val="004E6D6A"/>
    <w:rsid w:val="004E6D8A"/>
    <w:rsid w:val="004E77B9"/>
    <w:rsid w:val="004E7A1E"/>
    <w:rsid w:val="004E7C7E"/>
    <w:rsid w:val="004E7DAC"/>
    <w:rsid w:val="004E7E95"/>
    <w:rsid w:val="004F1A2B"/>
    <w:rsid w:val="004F2117"/>
    <w:rsid w:val="004F33CF"/>
    <w:rsid w:val="004F3A92"/>
    <w:rsid w:val="004F3FA1"/>
    <w:rsid w:val="004F4273"/>
    <w:rsid w:val="004F43DA"/>
    <w:rsid w:val="004F4424"/>
    <w:rsid w:val="004F5108"/>
    <w:rsid w:val="004F519D"/>
    <w:rsid w:val="004F5350"/>
    <w:rsid w:val="004F55FF"/>
    <w:rsid w:val="004F59CC"/>
    <w:rsid w:val="004F5AF1"/>
    <w:rsid w:val="004F63BF"/>
    <w:rsid w:val="004F6ED0"/>
    <w:rsid w:val="005002E1"/>
    <w:rsid w:val="00500B2B"/>
    <w:rsid w:val="00500B83"/>
    <w:rsid w:val="00500E62"/>
    <w:rsid w:val="005013EC"/>
    <w:rsid w:val="00501932"/>
    <w:rsid w:val="00502444"/>
    <w:rsid w:val="005025FE"/>
    <w:rsid w:val="00502FC2"/>
    <w:rsid w:val="00503728"/>
    <w:rsid w:val="0050379B"/>
    <w:rsid w:val="00504059"/>
    <w:rsid w:val="00504214"/>
    <w:rsid w:val="00504747"/>
    <w:rsid w:val="00504F6B"/>
    <w:rsid w:val="0050531E"/>
    <w:rsid w:val="0050584F"/>
    <w:rsid w:val="00505A71"/>
    <w:rsid w:val="00505A8C"/>
    <w:rsid w:val="005065D6"/>
    <w:rsid w:val="00506C4D"/>
    <w:rsid w:val="0050762D"/>
    <w:rsid w:val="00507B24"/>
    <w:rsid w:val="00507CCF"/>
    <w:rsid w:val="00510531"/>
    <w:rsid w:val="005109B4"/>
    <w:rsid w:val="00511037"/>
    <w:rsid w:val="00511C36"/>
    <w:rsid w:val="00511F74"/>
    <w:rsid w:val="005120F3"/>
    <w:rsid w:val="00512405"/>
    <w:rsid w:val="00512420"/>
    <w:rsid w:val="005127FC"/>
    <w:rsid w:val="005132FC"/>
    <w:rsid w:val="005134D1"/>
    <w:rsid w:val="005136E1"/>
    <w:rsid w:val="0051375F"/>
    <w:rsid w:val="00513940"/>
    <w:rsid w:val="00513A0A"/>
    <w:rsid w:val="00513FF8"/>
    <w:rsid w:val="005147E4"/>
    <w:rsid w:val="00514F81"/>
    <w:rsid w:val="005151AD"/>
    <w:rsid w:val="0051533A"/>
    <w:rsid w:val="00515609"/>
    <w:rsid w:val="005157FE"/>
    <w:rsid w:val="00515962"/>
    <w:rsid w:val="005166E9"/>
    <w:rsid w:val="0051675D"/>
    <w:rsid w:val="00516F72"/>
    <w:rsid w:val="00517440"/>
    <w:rsid w:val="00517797"/>
    <w:rsid w:val="0051782A"/>
    <w:rsid w:val="00520B57"/>
    <w:rsid w:val="005219AD"/>
    <w:rsid w:val="00521F1C"/>
    <w:rsid w:val="00522247"/>
    <w:rsid w:val="00522AA0"/>
    <w:rsid w:val="0052342D"/>
    <w:rsid w:val="00523722"/>
    <w:rsid w:val="00524FDE"/>
    <w:rsid w:val="005266AE"/>
    <w:rsid w:val="0052676B"/>
    <w:rsid w:val="00527123"/>
    <w:rsid w:val="0052780D"/>
    <w:rsid w:val="00530088"/>
    <w:rsid w:val="00531C31"/>
    <w:rsid w:val="00531E9E"/>
    <w:rsid w:val="00532038"/>
    <w:rsid w:val="00533523"/>
    <w:rsid w:val="00533AA7"/>
    <w:rsid w:val="00534BD0"/>
    <w:rsid w:val="00534C13"/>
    <w:rsid w:val="00535313"/>
    <w:rsid w:val="0053577F"/>
    <w:rsid w:val="00535D14"/>
    <w:rsid w:val="0053616C"/>
    <w:rsid w:val="00536F65"/>
    <w:rsid w:val="00537446"/>
    <w:rsid w:val="00537A7C"/>
    <w:rsid w:val="00537EA5"/>
    <w:rsid w:val="005405FD"/>
    <w:rsid w:val="00540DBA"/>
    <w:rsid w:val="0054163A"/>
    <w:rsid w:val="00542594"/>
    <w:rsid w:val="005426B3"/>
    <w:rsid w:val="005429D1"/>
    <w:rsid w:val="00542B6C"/>
    <w:rsid w:val="0054324F"/>
    <w:rsid w:val="005435DA"/>
    <w:rsid w:val="005439F4"/>
    <w:rsid w:val="00543D50"/>
    <w:rsid w:val="00544736"/>
    <w:rsid w:val="0054500A"/>
    <w:rsid w:val="0054557D"/>
    <w:rsid w:val="005457B5"/>
    <w:rsid w:val="005458C5"/>
    <w:rsid w:val="00545F01"/>
    <w:rsid w:val="005461D5"/>
    <w:rsid w:val="0054666A"/>
    <w:rsid w:val="00547208"/>
    <w:rsid w:val="00547A6B"/>
    <w:rsid w:val="00547CF8"/>
    <w:rsid w:val="005501E5"/>
    <w:rsid w:val="00550BA4"/>
    <w:rsid w:val="00550F3C"/>
    <w:rsid w:val="00551215"/>
    <w:rsid w:val="0055170C"/>
    <w:rsid w:val="005517E5"/>
    <w:rsid w:val="00552622"/>
    <w:rsid w:val="00552785"/>
    <w:rsid w:val="00553105"/>
    <w:rsid w:val="00553889"/>
    <w:rsid w:val="00553ED9"/>
    <w:rsid w:val="00553F23"/>
    <w:rsid w:val="005549FF"/>
    <w:rsid w:val="0055503D"/>
    <w:rsid w:val="00555246"/>
    <w:rsid w:val="005552E2"/>
    <w:rsid w:val="005556F6"/>
    <w:rsid w:val="00555B6A"/>
    <w:rsid w:val="00555BD0"/>
    <w:rsid w:val="00555F53"/>
    <w:rsid w:val="005565EC"/>
    <w:rsid w:val="00556A9F"/>
    <w:rsid w:val="00556FF4"/>
    <w:rsid w:val="005571EC"/>
    <w:rsid w:val="005574E7"/>
    <w:rsid w:val="0055750D"/>
    <w:rsid w:val="00557BCA"/>
    <w:rsid w:val="00560313"/>
    <w:rsid w:val="0056068E"/>
    <w:rsid w:val="005606A0"/>
    <w:rsid w:val="00560F41"/>
    <w:rsid w:val="00561160"/>
    <w:rsid w:val="00561204"/>
    <w:rsid w:val="00561274"/>
    <w:rsid w:val="005617F3"/>
    <w:rsid w:val="00561830"/>
    <w:rsid w:val="00561982"/>
    <w:rsid w:val="00561AE3"/>
    <w:rsid w:val="00561B26"/>
    <w:rsid w:val="00561E9F"/>
    <w:rsid w:val="005622CF"/>
    <w:rsid w:val="005625FE"/>
    <w:rsid w:val="00562BD0"/>
    <w:rsid w:val="0056325E"/>
    <w:rsid w:val="00563B64"/>
    <w:rsid w:val="00564059"/>
    <w:rsid w:val="005657C1"/>
    <w:rsid w:val="00566000"/>
    <w:rsid w:val="005662BE"/>
    <w:rsid w:val="0056647F"/>
    <w:rsid w:val="00566545"/>
    <w:rsid w:val="00566A78"/>
    <w:rsid w:val="005678CB"/>
    <w:rsid w:val="0057030C"/>
    <w:rsid w:val="005710CA"/>
    <w:rsid w:val="00571696"/>
    <w:rsid w:val="00571ADE"/>
    <w:rsid w:val="00571DE6"/>
    <w:rsid w:val="00572314"/>
    <w:rsid w:val="005726A7"/>
    <w:rsid w:val="00572709"/>
    <w:rsid w:val="00572A9D"/>
    <w:rsid w:val="00572D17"/>
    <w:rsid w:val="00572D2C"/>
    <w:rsid w:val="00573481"/>
    <w:rsid w:val="00573863"/>
    <w:rsid w:val="005740A1"/>
    <w:rsid w:val="00574B83"/>
    <w:rsid w:val="00574D85"/>
    <w:rsid w:val="00574DA0"/>
    <w:rsid w:val="0057540E"/>
    <w:rsid w:val="00576072"/>
    <w:rsid w:val="00576591"/>
    <w:rsid w:val="0057711E"/>
    <w:rsid w:val="00577797"/>
    <w:rsid w:val="0057785D"/>
    <w:rsid w:val="00577FA3"/>
    <w:rsid w:val="00580365"/>
    <w:rsid w:val="0058054D"/>
    <w:rsid w:val="00580977"/>
    <w:rsid w:val="00581670"/>
    <w:rsid w:val="005818D5"/>
    <w:rsid w:val="00582998"/>
    <w:rsid w:val="00582ABF"/>
    <w:rsid w:val="00582B51"/>
    <w:rsid w:val="005837FD"/>
    <w:rsid w:val="00583882"/>
    <w:rsid w:val="0058467B"/>
    <w:rsid w:val="00584874"/>
    <w:rsid w:val="00585565"/>
    <w:rsid w:val="00585604"/>
    <w:rsid w:val="00585734"/>
    <w:rsid w:val="00585DF8"/>
    <w:rsid w:val="005860FE"/>
    <w:rsid w:val="00586132"/>
    <w:rsid w:val="00586229"/>
    <w:rsid w:val="0058694E"/>
    <w:rsid w:val="00586A2B"/>
    <w:rsid w:val="00586B01"/>
    <w:rsid w:val="00586BA6"/>
    <w:rsid w:val="005871B4"/>
    <w:rsid w:val="00587B70"/>
    <w:rsid w:val="00587E88"/>
    <w:rsid w:val="0059016C"/>
    <w:rsid w:val="0059189B"/>
    <w:rsid w:val="00591CA2"/>
    <w:rsid w:val="00591CB1"/>
    <w:rsid w:val="005920E6"/>
    <w:rsid w:val="005928BC"/>
    <w:rsid w:val="00593327"/>
    <w:rsid w:val="00593A1F"/>
    <w:rsid w:val="00594131"/>
    <w:rsid w:val="0059466E"/>
    <w:rsid w:val="00596633"/>
    <w:rsid w:val="0059663F"/>
    <w:rsid w:val="0059675E"/>
    <w:rsid w:val="005A026E"/>
    <w:rsid w:val="005A0973"/>
    <w:rsid w:val="005A1752"/>
    <w:rsid w:val="005A1F19"/>
    <w:rsid w:val="005A2218"/>
    <w:rsid w:val="005A2511"/>
    <w:rsid w:val="005A27DA"/>
    <w:rsid w:val="005A2C99"/>
    <w:rsid w:val="005A3C5D"/>
    <w:rsid w:val="005A4025"/>
    <w:rsid w:val="005A557D"/>
    <w:rsid w:val="005A57EF"/>
    <w:rsid w:val="005A596B"/>
    <w:rsid w:val="005A5ACD"/>
    <w:rsid w:val="005A62FC"/>
    <w:rsid w:val="005A68A2"/>
    <w:rsid w:val="005A6EAB"/>
    <w:rsid w:val="005A7619"/>
    <w:rsid w:val="005B0F2F"/>
    <w:rsid w:val="005B1C75"/>
    <w:rsid w:val="005B21EF"/>
    <w:rsid w:val="005B24F4"/>
    <w:rsid w:val="005B2EDF"/>
    <w:rsid w:val="005B3195"/>
    <w:rsid w:val="005B36ED"/>
    <w:rsid w:val="005B37AB"/>
    <w:rsid w:val="005B4AB2"/>
    <w:rsid w:val="005B562F"/>
    <w:rsid w:val="005B57F2"/>
    <w:rsid w:val="005B6B2E"/>
    <w:rsid w:val="005B71EF"/>
    <w:rsid w:val="005B785A"/>
    <w:rsid w:val="005C01BE"/>
    <w:rsid w:val="005C0D48"/>
    <w:rsid w:val="005C13A6"/>
    <w:rsid w:val="005C1611"/>
    <w:rsid w:val="005C1C39"/>
    <w:rsid w:val="005C1DD7"/>
    <w:rsid w:val="005C2784"/>
    <w:rsid w:val="005C30BF"/>
    <w:rsid w:val="005C3233"/>
    <w:rsid w:val="005C34C8"/>
    <w:rsid w:val="005C3C32"/>
    <w:rsid w:val="005C475D"/>
    <w:rsid w:val="005C4C02"/>
    <w:rsid w:val="005C4E6B"/>
    <w:rsid w:val="005C5222"/>
    <w:rsid w:val="005C55C4"/>
    <w:rsid w:val="005C5877"/>
    <w:rsid w:val="005C59FA"/>
    <w:rsid w:val="005C5B93"/>
    <w:rsid w:val="005C659C"/>
    <w:rsid w:val="005C6C12"/>
    <w:rsid w:val="005C7556"/>
    <w:rsid w:val="005C7DB0"/>
    <w:rsid w:val="005D1843"/>
    <w:rsid w:val="005D1855"/>
    <w:rsid w:val="005D1898"/>
    <w:rsid w:val="005D1A98"/>
    <w:rsid w:val="005D1AD4"/>
    <w:rsid w:val="005D218E"/>
    <w:rsid w:val="005D3BCB"/>
    <w:rsid w:val="005D4F1C"/>
    <w:rsid w:val="005D5225"/>
    <w:rsid w:val="005D522C"/>
    <w:rsid w:val="005D523A"/>
    <w:rsid w:val="005D595C"/>
    <w:rsid w:val="005D7F8A"/>
    <w:rsid w:val="005D7FB0"/>
    <w:rsid w:val="005E0395"/>
    <w:rsid w:val="005E053E"/>
    <w:rsid w:val="005E0DDF"/>
    <w:rsid w:val="005E0E0E"/>
    <w:rsid w:val="005E17C5"/>
    <w:rsid w:val="005E1814"/>
    <w:rsid w:val="005E21F2"/>
    <w:rsid w:val="005E31F6"/>
    <w:rsid w:val="005E3211"/>
    <w:rsid w:val="005E3213"/>
    <w:rsid w:val="005E4278"/>
    <w:rsid w:val="005E5347"/>
    <w:rsid w:val="005E5477"/>
    <w:rsid w:val="005E55D0"/>
    <w:rsid w:val="005E5B8E"/>
    <w:rsid w:val="005E5F52"/>
    <w:rsid w:val="005E618E"/>
    <w:rsid w:val="005E6629"/>
    <w:rsid w:val="005E6D36"/>
    <w:rsid w:val="005F0750"/>
    <w:rsid w:val="005F0F16"/>
    <w:rsid w:val="005F11B7"/>
    <w:rsid w:val="005F1E31"/>
    <w:rsid w:val="005F1E32"/>
    <w:rsid w:val="005F2C79"/>
    <w:rsid w:val="005F369C"/>
    <w:rsid w:val="005F38CD"/>
    <w:rsid w:val="005F3FC3"/>
    <w:rsid w:val="005F3FF0"/>
    <w:rsid w:val="005F413E"/>
    <w:rsid w:val="005F493E"/>
    <w:rsid w:val="005F49AA"/>
    <w:rsid w:val="005F4D7D"/>
    <w:rsid w:val="005F5161"/>
    <w:rsid w:val="005F5CB2"/>
    <w:rsid w:val="005F5D25"/>
    <w:rsid w:val="005F5E4A"/>
    <w:rsid w:val="005F63A4"/>
    <w:rsid w:val="005F6742"/>
    <w:rsid w:val="005F6E59"/>
    <w:rsid w:val="005F6F53"/>
    <w:rsid w:val="005F7206"/>
    <w:rsid w:val="005F75C9"/>
    <w:rsid w:val="006005E7"/>
    <w:rsid w:val="00600685"/>
    <w:rsid w:val="00601914"/>
    <w:rsid w:val="00602B44"/>
    <w:rsid w:val="0060580B"/>
    <w:rsid w:val="00605D09"/>
    <w:rsid w:val="00605D37"/>
    <w:rsid w:val="0060726D"/>
    <w:rsid w:val="00607724"/>
    <w:rsid w:val="00607B3B"/>
    <w:rsid w:val="00607F75"/>
    <w:rsid w:val="00607FF2"/>
    <w:rsid w:val="00610A6F"/>
    <w:rsid w:val="00610CE4"/>
    <w:rsid w:val="00611096"/>
    <w:rsid w:val="0061126A"/>
    <w:rsid w:val="006126C4"/>
    <w:rsid w:val="00612D9C"/>
    <w:rsid w:val="00613441"/>
    <w:rsid w:val="006134BE"/>
    <w:rsid w:val="00613845"/>
    <w:rsid w:val="00613D24"/>
    <w:rsid w:val="006142F6"/>
    <w:rsid w:val="00614F4F"/>
    <w:rsid w:val="00615AE1"/>
    <w:rsid w:val="006166BC"/>
    <w:rsid w:val="006178DE"/>
    <w:rsid w:val="00617AEB"/>
    <w:rsid w:val="00617BD1"/>
    <w:rsid w:val="006204DF"/>
    <w:rsid w:val="0062082A"/>
    <w:rsid w:val="00620A35"/>
    <w:rsid w:val="00620D23"/>
    <w:rsid w:val="00620D5D"/>
    <w:rsid w:val="0062134C"/>
    <w:rsid w:val="0062153B"/>
    <w:rsid w:val="00621891"/>
    <w:rsid w:val="00621D34"/>
    <w:rsid w:val="00622109"/>
    <w:rsid w:val="00623734"/>
    <w:rsid w:val="0062388A"/>
    <w:rsid w:val="00624629"/>
    <w:rsid w:val="006246CF"/>
    <w:rsid w:val="00624EF4"/>
    <w:rsid w:val="00625922"/>
    <w:rsid w:val="00625A16"/>
    <w:rsid w:val="006261D8"/>
    <w:rsid w:val="006266AF"/>
    <w:rsid w:val="00626BCA"/>
    <w:rsid w:val="00626E2A"/>
    <w:rsid w:val="0062730F"/>
    <w:rsid w:val="00627699"/>
    <w:rsid w:val="006300B5"/>
    <w:rsid w:val="0063055F"/>
    <w:rsid w:val="006309C7"/>
    <w:rsid w:val="00630AFC"/>
    <w:rsid w:val="006312EF"/>
    <w:rsid w:val="0063131A"/>
    <w:rsid w:val="006313F1"/>
    <w:rsid w:val="00631B52"/>
    <w:rsid w:val="00632706"/>
    <w:rsid w:val="006337C8"/>
    <w:rsid w:val="00634405"/>
    <w:rsid w:val="00635B1B"/>
    <w:rsid w:val="00635FFC"/>
    <w:rsid w:val="00636816"/>
    <w:rsid w:val="00636982"/>
    <w:rsid w:val="00636A6B"/>
    <w:rsid w:val="00636E85"/>
    <w:rsid w:val="0063777B"/>
    <w:rsid w:val="006379D1"/>
    <w:rsid w:val="006406E4"/>
    <w:rsid w:val="006409B1"/>
    <w:rsid w:val="006414ED"/>
    <w:rsid w:val="0064171B"/>
    <w:rsid w:val="00641D30"/>
    <w:rsid w:val="0064224F"/>
    <w:rsid w:val="0064322E"/>
    <w:rsid w:val="006437EE"/>
    <w:rsid w:val="006438AB"/>
    <w:rsid w:val="00643947"/>
    <w:rsid w:val="0064519B"/>
    <w:rsid w:val="00645499"/>
    <w:rsid w:val="00646250"/>
    <w:rsid w:val="0064692D"/>
    <w:rsid w:val="00647343"/>
    <w:rsid w:val="00647627"/>
    <w:rsid w:val="00647956"/>
    <w:rsid w:val="00647D8D"/>
    <w:rsid w:val="006506C2"/>
    <w:rsid w:val="00651D9F"/>
    <w:rsid w:val="00651ED2"/>
    <w:rsid w:val="00652CE7"/>
    <w:rsid w:val="00653382"/>
    <w:rsid w:val="0065372A"/>
    <w:rsid w:val="00654017"/>
    <w:rsid w:val="00654321"/>
    <w:rsid w:val="00654586"/>
    <w:rsid w:val="00655070"/>
    <w:rsid w:val="0065528D"/>
    <w:rsid w:val="00656E7E"/>
    <w:rsid w:val="006579EE"/>
    <w:rsid w:val="00657AB3"/>
    <w:rsid w:val="0066001C"/>
    <w:rsid w:val="00661418"/>
    <w:rsid w:val="00662291"/>
    <w:rsid w:val="00662556"/>
    <w:rsid w:val="006625C6"/>
    <w:rsid w:val="00662B90"/>
    <w:rsid w:val="00665149"/>
    <w:rsid w:val="00665621"/>
    <w:rsid w:val="006659CF"/>
    <w:rsid w:val="00665BB2"/>
    <w:rsid w:val="00665C1E"/>
    <w:rsid w:val="00665DB8"/>
    <w:rsid w:val="00666556"/>
    <w:rsid w:val="00666A7C"/>
    <w:rsid w:val="00670469"/>
    <w:rsid w:val="0067130F"/>
    <w:rsid w:val="0067167D"/>
    <w:rsid w:val="00671F60"/>
    <w:rsid w:val="00672142"/>
    <w:rsid w:val="00673377"/>
    <w:rsid w:val="006738E4"/>
    <w:rsid w:val="00673C2C"/>
    <w:rsid w:val="00674182"/>
    <w:rsid w:val="00674606"/>
    <w:rsid w:val="00675678"/>
    <w:rsid w:val="00675ED5"/>
    <w:rsid w:val="00676428"/>
    <w:rsid w:val="00676440"/>
    <w:rsid w:val="00676536"/>
    <w:rsid w:val="006766D1"/>
    <w:rsid w:val="006769E3"/>
    <w:rsid w:val="006779CA"/>
    <w:rsid w:val="00677E19"/>
    <w:rsid w:val="00680E2D"/>
    <w:rsid w:val="006811FC"/>
    <w:rsid w:val="006819F0"/>
    <w:rsid w:val="00681E68"/>
    <w:rsid w:val="006820E7"/>
    <w:rsid w:val="006823E3"/>
    <w:rsid w:val="00682432"/>
    <w:rsid w:val="0068265B"/>
    <w:rsid w:val="006832AA"/>
    <w:rsid w:val="0068354E"/>
    <w:rsid w:val="00683710"/>
    <w:rsid w:val="0068374D"/>
    <w:rsid w:val="0068413D"/>
    <w:rsid w:val="00684BB6"/>
    <w:rsid w:val="00686317"/>
    <w:rsid w:val="00686A70"/>
    <w:rsid w:val="00686C26"/>
    <w:rsid w:val="00690F73"/>
    <w:rsid w:val="00691B9D"/>
    <w:rsid w:val="00691FC0"/>
    <w:rsid w:val="006926DC"/>
    <w:rsid w:val="006929A8"/>
    <w:rsid w:val="00692C86"/>
    <w:rsid w:val="00693587"/>
    <w:rsid w:val="00693ECC"/>
    <w:rsid w:val="006945B0"/>
    <w:rsid w:val="006951F7"/>
    <w:rsid w:val="00695378"/>
    <w:rsid w:val="00695E0A"/>
    <w:rsid w:val="0069612F"/>
    <w:rsid w:val="00696527"/>
    <w:rsid w:val="006967C6"/>
    <w:rsid w:val="006968E6"/>
    <w:rsid w:val="00697B21"/>
    <w:rsid w:val="00697BC7"/>
    <w:rsid w:val="00697C77"/>
    <w:rsid w:val="006A00F3"/>
    <w:rsid w:val="006A0759"/>
    <w:rsid w:val="006A160A"/>
    <w:rsid w:val="006A17E8"/>
    <w:rsid w:val="006A225B"/>
    <w:rsid w:val="006A2601"/>
    <w:rsid w:val="006A3719"/>
    <w:rsid w:val="006A3C5E"/>
    <w:rsid w:val="006A427C"/>
    <w:rsid w:val="006A43F3"/>
    <w:rsid w:val="006A4BAB"/>
    <w:rsid w:val="006A4CF5"/>
    <w:rsid w:val="006A4D7C"/>
    <w:rsid w:val="006A520F"/>
    <w:rsid w:val="006A60C6"/>
    <w:rsid w:val="006A6221"/>
    <w:rsid w:val="006A6296"/>
    <w:rsid w:val="006A6A9F"/>
    <w:rsid w:val="006A6E7E"/>
    <w:rsid w:val="006A73E3"/>
    <w:rsid w:val="006B10D6"/>
    <w:rsid w:val="006B171F"/>
    <w:rsid w:val="006B1CA4"/>
    <w:rsid w:val="006B20C7"/>
    <w:rsid w:val="006B2947"/>
    <w:rsid w:val="006B2DB3"/>
    <w:rsid w:val="006B2E93"/>
    <w:rsid w:val="006B2FCB"/>
    <w:rsid w:val="006B314E"/>
    <w:rsid w:val="006B33F9"/>
    <w:rsid w:val="006B388E"/>
    <w:rsid w:val="006B44B8"/>
    <w:rsid w:val="006B4A99"/>
    <w:rsid w:val="006B54C3"/>
    <w:rsid w:val="006B5695"/>
    <w:rsid w:val="006B6741"/>
    <w:rsid w:val="006B6A54"/>
    <w:rsid w:val="006B6EE8"/>
    <w:rsid w:val="006B726F"/>
    <w:rsid w:val="006B7680"/>
    <w:rsid w:val="006B797B"/>
    <w:rsid w:val="006C0789"/>
    <w:rsid w:val="006C0B43"/>
    <w:rsid w:val="006C1B0D"/>
    <w:rsid w:val="006C2489"/>
    <w:rsid w:val="006C2B35"/>
    <w:rsid w:val="006C2B8A"/>
    <w:rsid w:val="006C2CF7"/>
    <w:rsid w:val="006C2E45"/>
    <w:rsid w:val="006C3EFF"/>
    <w:rsid w:val="006C3F29"/>
    <w:rsid w:val="006C4650"/>
    <w:rsid w:val="006C4A0E"/>
    <w:rsid w:val="006C56D1"/>
    <w:rsid w:val="006C69C5"/>
    <w:rsid w:val="006C6FC8"/>
    <w:rsid w:val="006C78D0"/>
    <w:rsid w:val="006D13A3"/>
    <w:rsid w:val="006D163E"/>
    <w:rsid w:val="006D2077"/>
    <w:rsid w:val="006D21A0"/>
    <w:rsid w:val="006D2B42"/>
    <w:rsid w:val="006D30B2"/>
    <w:rsid w:val="006D32DA"/>
    <w:rsid w:val="006D3E66"/>
    <w:rsid w:val="006D435D"/>
    <w:rsid w:val="006D43FB"/>
    <w:rsid w:val="006D4C99"/>
    <w:rsid w:val="006D4DA6"/>
    <w:rsid w:val="006D5406"/>
    <w:rsid w:val="006D5C1E"/>
    <w:rsid w:val="006D60A1"/>
    <w:rsid w:val="006D6590"/>
    <w:rsid w:val="006D6E74"/>
    <w:rsid w:val="006D7371"/>
    <w:rsid w:val="006D7E25"/>
    <w:rsid w:val="006E030D"/>
    <w:rsid w:val="006E2647"/>
    <w:rsid w:val="006E2FCD"/>
    <w:rsid w:val="006E376A"/>
    <w:rsid w:val="006E4AE2"/>
    <w:rsid w:val="006E58F4"/>
    <w:rsid w:val="006E69F9"/>
    <w:rsid w:val="006E7E1E"/>
    <w:rsid w:val="006F0110"/>
    <w:rsid w:val="006F083F"/>
    <w:rsid w:val="006F0855"/>
    <w:rsid w:val="006F0908"/>
    <w:rsid w:val="006F123A"/>
    <w:rsid w:val="006F16CD"/>
    <w:rsid w:val="006F17B5"/>
    <w:rsid w:val="006F1834"/>
    <w:rsid w:val="006F19C0"/>
    <w:rsid w:val="006F19CA"/>
    <w:rsid w:val="006F1D97"/>
    <w:rsid w:val="006F214D"/>
    <w:rsid w:val="006F27AD"/>
    <w:rsid w:val="006F28E5"/>
    <w:rsid w:val="006F2DE0"/>
    <w:rsid w:val="006F2F38"/>
    <w:rsid w:val="006F3AC0"/>
    <w:rsid w:val="006F3BC1"/>
    <w:rsid w:val="006F3BF6"/>
    <w:rsid w:val="006F4383"/>
    <w:rsid w:val="006F43CE"/>
    <w:rsid w:val="006F45C3"/>
    <w:rsid w:val="006F4ACD"/>
    <w:rsid w:val="006F4DCA"/>
    <w:rsid w:val="006F6594"/>
    <w:rsid w:val="006F69F0"/>
    <w:rsid w:val="006F70BD"/>
    <w:rsid w:val="006F71E5"/>
    <w:rsid w:val="006F7DF9"/>
    <w:rsid w:val="006F7F27"/>
    <w:rsid w:val="00700D45"/>
    <w:rsid w:val="00700D61"/>
    <w:rsid w:val="00700D6A"/>
    <w:rsid w:val="00700EC5"/>
    <w:rsid w:val="00701814"/>
    <w:rsid w:val="0070182F"/>
    <w:rsid w:val="00701CD3"/>
    <w:rsid w:val="00701E31"/>
    <w:rsid w:val="007021EB"/>
    <w:rsid w:val="00702912"/>
    <w:rsid w:val="00702EC0"/>
    <w:rsid w:val="00703109"/>
    <w:rsid w:val="0070320F"/>
    <w:rsid w:val="00704372"/>
    <w:rsid w:val="007053E6"/>
    <w:rsid w:val="00705811"/>
    <w:rsid w:val="00706F36"/>
    <w:rsid w:val="00707152"/>
    <w:rsid w:val="007078FB"/>
    <w:rsid w:val="0070791C"/>
    <w:rsid w:val="00707B77"/>
    <w:rsid w:val="00710FE1"/>
    <w:rsid w:val="0071186A"/>
    <w:rsid w:val="00711958"/>
    <w:rsid w:val="007145A7"/>
    <w:rsid w:val="00714B5B"/>
    <w:rsid w:val="00714B87"/>
    <w:rsid w:val="00715507"/>
    <w:rsid w:val="00715733"/>
    <w:rsid w:val="00715CC4"/>
    <w:rsid w:val="00715F16"/>
    <w:rsid w:val="00715FB2"/>
    <w:rsid w:val="00716441"/>
    <w:rsid w:val="00716B28"/>
    <w:rsid w:val="00717ABA"/>
    <w:rsid w:val="00717D59"/>
    <w:rsid w:val="00720300"/>
    <w:rsid w:val="007205F0"/>
    <w:rsid w:val="00720678"/>
    <w:rsid w:val="00720887"/>
    <w:rsid w:val="007216F5"/>
    <w:rsid w:val="007218B9"/>
    <w:rsid w:val="00722373"/>
    <w:rsid w:val="007226A1"/>
    <w:rsid w:val="00722990"/>
    <w:rsid w:val="0072342C"/>
    <w:rsid w:val="00724500"/>
    <w:rsid w:val="00724598"/>
    <w:rsid w:val="00724673"/>
    <w:rsid w:val="0072475F"/>
    <w:rsid w:val="007248E9"/>
    <w:rsid w:val="00724C41"/>
    <w:rsid w:val="0072638A"/>
    <w:rsid w:val="00726F7E"/>
    <w:rsid w:val="007275F7"/>
    <w:rsid w:val="007303FF"/>
    <w:rsid w:val="0073051A"/>
    <w:rsid w:val="0073082C"/>
    <w:rsid w:val="00730962"/>
    <w:rsid w:val="00730BA1"/>
    <w:rsid w:val="00730D7E"/>
    <w:rsid w:val="007313DD"/>
    <w:rsid w:val="00731E70"/>
    <w:rsid w:val="00732810"/>
    <w:rsid w:val="00732AD2"/>
    <w:rsid w:val="007335A8"/>
    <w:rsid w:val="00737341"/>
    <w:rsid w:val="00737E66"/>
    <w:rsid w:val="0074014B"/>
    <w:rsid w:val="00740630"/>
    <w:rsid w:val="00740918"/>
    <w:rsid w:val="0074094F"/>
    <w:rsid w:val="00740E01"/>
    <w:rsid w:val="00741B14"/>
    <w:rsid w:val="00742015"/>
    <w:rsid w:val="00743BB7"/>
    <w:rsid w:val="00743E2C"/>
    <w:rsid w:val="00744181"/>
    <w:rsid w:val="00744925"/>
    <w:rsid w:val="00744ED9"/>
    <w:rsid w:val="00745BC5"/>
    <w:rsid w:val="00745CD8"/>
    <w:rsid w:val="00745E39"/>
    <w:rsid w:val="00746030"/>
    <w:rsid w:val="007465A2"/>
    <w:rsid w:val="00747301"/>
    <w:rsid w:val="00747379"/>
    <w:rsid w:val="007473E8"/>
    <w:rsid w:val="00747F1B"/>
    <w:rsid w:val="00750ABB"/>
    <w:rsid w:val="007510B7"/>
    <w:rsid w:val="007517D4"/>
    <w:rsid w:val="0075221B"/>
    <w:rsid w:val="00752249"/>
    <w:rsid w:val="0075248F"/>
    <w:rsid w:val="0075305F"/>
    <w:rsid w:val="007538B7"/>
    <w:rsid w:val="0075392C"/>
    <w:rsid w:val="00753951"/>
    <w:rsid w:val="00753B97"/>
    <w:rsid w:val="007547B7"/>
    <w:rsid w:val="00754D5D"/>
    <w:rsid w:val="00755847"/>
    <w:rsid w:val="00755867"/>
    <w:rsid w:val="00755CD9"/>
    <w:rsid w:val="00755EC4"/>
    <w:rsid w:val="00756780"/>
    <w:rsid w:val="007569AA"/>
    <w:rsid w:val="007572C1"/>
    <w:rsid w:val="00757C53"/>
    <w:rsid w:val="00757D32"/>
    <w:rsid w:val="007601E2"/>
    <w:rsid w:val="00760312"/>
    <w:rsid w:val="00760388"/>
    <w:rsid w:val="00760FCD"/>
    <w:rsid w:val="00761F50"/>
    <w:rsid w:val="007621CA"/>
    <w:rsid w:val="00762C03"/>
    <w:rsid w:val="00762D50"/>
    <w:rsid w:val="0076414F"/>
    <w:rsid w:val="0076469C"/>
    <w:rsid w:val="00765260"/>
    <w:rsid w:val="0076542C"/>
    <w:rsid w:val="00765757"/>
    <w:rsid w:val="0076597A"/>
    <w:rsid w:val="00765C0F"/>
    <w:rsid w:val="00766711"/>
    <w:rsid w:val="00766962"/>
    <w:rsid w:val="00766DE0"/>
    <w:rsid w:val="007672B6"/>
    <w:rsid w:val="00767361"/>
    <w:rsid w:val="00767DFE"/>
    <w:rsid w:val="00770A6E"/>
    <w:rsid w:val="007714F0"/>
    <w:rsid w:val="00771E3F"/>
    <w:rsid w:val="007723B8"/>
    <w:rsid w:val="00772BA4"/>
    <w:rsid w:val="00773593"/>
    <w:rsid w:val="007741B1"/>
    <w:rsid w:val="007745D5"/>
    <w:rsid w:val="007749C3"/>
    <w:rsid w:val="00775020"/>
    <w:rsid w:val="0077654F"/>
    <w:rsid w:val="007767BF"/>
    <w:rsid w:val="00776815"/>
    <w:rsid w:val="00776A45"/>
    <w:rsid w:val="00776C45"/>
    <w:rsid w:val="00776EE1"/>
    <w:rsid w:val="00777349"/>
    <w:rsid w:val="00777B97"/>
    <w:rsid w:val="007805B1"/>
    <w:rsid w:val="007807CB"/>
    <w:rsid w:val="00780AEC"/>
    <w:rsid w:val="00781897"/>
    <w:rsid w:val="007819FE"/>
    <w:rsid w:val="00781A1C"/>
    <w:rsid w:val="00782AC2"/>
    <w:rsid w:val="00782E12"/>
    <w:rsid w:val="007832F5"/>
    <w:rsid w:val="0078364E"/>
    <w:rsid w:val="00783738"/>
    <w:rsid w:val="00783CC6"/>
    <w:rsid w:val="00783CF7"/>
    <w:rsid w:val="0078414A"/>
    <w:rsid w:val="007841B1"/>
    <w:rsid w:val="007842E5"/>
    <w:rsid w:val="007843F7"/>
    <w:rsid w:val="00784A3D"/>
    <w:rsid w:val="0078524B"/>
    <w:rsid w:val="00785AFE"/>
    <w:rsid w:val="00785C31"/>
    <w:rsid w:val="00786EDF"/>
    <w:rsid w:val="0078747A"/>
    <w:rsid w:val="00787627"/>
    <w:rsid w:val="00787F6C"/>
    <w:rsid w:val="00790597"/>
    <w:rsid w:val="007905B9"/>
    <w:rsid w:val="00790E22"/>
    <w:rsid w:val="007910D1"/>
    <w:rsid w:val="007912E7"/>
    <w:rsid w:val="00791D28"/>
    <w:rsid w:val="00791E24"/>
    <w:rsid w:val="00792069"/>
    <w:rsid w:val="00792146"/>
    <w:rsid w:val="0079358A"/>
    <w:rsid w:val="007935B9"/>
    <w:rsid w:val="00793FAE"/>
    <w:rsid w:val="007940F7"/>
    <w:rsid w:val="00794797"/>
    <w:rsid w:val="0079504D"/>
    <w:rsid w:val="00795B3D"/>
    <w:rsid w:val="0079678D"/>
    <w:rsid w:val="007968DD"/>
    <w:rsid w:val="00796A9B"/>
    <w:rsid w:val="00797F9F"/>
    <w:rsid w:val="00797FE6"/>
    <w:rsid w:val="007A1BB3"/>
    <w:rsid w:val="007A1BF1"/>
    <w:rsid w:val="007A23A3"/>
    <w:rsid w:val="007A2965"/>
    <w:rsid w:val="007A2CD3"/>
    <w:rsid w:val="007A2E9C"/>
    <w:rsid w:val="007A333F"/>
    <w:rsid w:val="007A3567"/>
    <w:rsid w:val="007A3968"/>
    <w:rsid w:val="007A3BA5"/>
    <w:rsid w:val="007A3D63"/>
    <w:rsid w:val="007A452E"/>
    <w:rsid w:val="007A4B9E"/>
    <w:rsid w:val="007A4CCD"/>
    <w:rsid w:val="007A4E57"/>
    <w:rsid w:val="007A5121"/>
    <w:rsid w:val="007A520F"/>
    <w:rsid w:val="007A56A4"/>
    <w:rsid w:val="007A61A7"/>
    <w:rsid w:val="007A668A"/>
    <w:rsid w:val="007A68A8"/>
    <w:rsid w:val="007A69BF"/>
    <w:rsid w:val="007A6AE5"/>
    <w:rsid w:val="007A6D09"/>
    <w:rsid w:val="007A6E31"/>
    <w:rsid w:val="007A6FD3"/>
    <w:rsid w:val="007A7056"/>
    <w:rsid w:val="007A77CE"/>
    <w:rsid w:val="007A7854"/>
    <w:rsid w:val="007A7A76"/>
    <w:rsid w:val="007A7C3B"/>
    <w:rsid w:val="007A7F72"/>
    <w:rsid w:val="007B0447"/>
    <w:rsid w:val="007B1C32"/>
    <w:rsid w:val="007B2E20"/>
    <w:rsid w:val="007B3808"/>
    <w:rsid w:val="007B42A5"/>
    <w:rsid w:val="007B5632"/>
    <w:rsid w:val="007B5992"/>
    <w:rsid w:val="007B6404"/>
    <w:rsid w:val="007B6DAE"/>
    <w:rsid w:val="007B6F95"/>
    <w:rsid w:val="007B79AB"/>
    <w:rsid w:val="007B7EA1"/>
    <w:rsid w:val="007C0A0B"/>
    <w:rsid w:val="007C0C5D"/>
    <w:rsid w:val="007C2088"/>
    <w:rsid w:val="007C2241"/>
    <w:rsid w:val="007C2E95"/>
    <w:rsid w:val="007C3995"/>
    <w:rsid w:val="007C3D44"/>
    <w:rsid w:val="007C3F93"/>
    <w:rsid w:val="007C4528"/>
    <w:rsid w:val="007C4DA5"/>
    <w:rsid w:val="007C5D11"/>
    <w:rsid w:val="007C5E25"/>
    <w:rsid w:val="007C6C12"/>
    <w:rsid w:val="007C6CEF"/>
    <w:rsid w:val="007C7EE9"/>
    <w:rsid w:val="007D019A"/>
    <w:rsid w:val="007D03CB"/>
    <w:rsid w:val="007D0B68"/>
    <w:rsid w:val="007D2E3B"/>
    <w:rsid w:val="007D30FF"/>
    <w:rsid w:val="007D314C"/>
    <w:rsid w:val="007D337E"/>
    <w:rsid w:val="007D34BE"/>
    <w:rsid w:val="007D3ABF"/>
    <w:rsid w:val="007D3B45"/>
    <w:rsid w:val="007D3CB6"/>
    <w:rsid w:val="007D3CC4"/>
    <w:rsid w:val="007D4CED"/>
    <w:rsid w:val="007D5009"/>
    <w:rsid w:val="007D51E3"/>
    <w:rsid w:val="007D56F1"/>
    <w:rsid w:val="007D57E7"/>
    <w:rsid w:val="007D58FF"/>
    <w:rsid w:val="007D6070"/>
    <w:rsid w:val="007D638E"/>
    <w:rsid w:val="007D64E9"/>
    <w:rsid w:val="007D6D73"/>
    <w:rsid w:val="007D7C4A"/>
    <w:rsid w:val="007E0047"/>
    <w:rsid w:val="007E06FA"/>
    <w:rsid w:val="007E08F9"/>
    <w:rsid w:val="007E1057"/>
    <w:rsid w:val="007E1709"/>
    <w:rsid w:val="007E280E"/>
    <w:rsid w:val="007E2FEF"/>
    <w:rsid w:val="007E321D"/>
    <w:rsid w:val="007E32B3"/>
    <w:rsid w:val="007E3436"/>
    <w:rsid w:val="007E3B26"/>
    <w:rsid w:val="007E3B5C"/>
    <w:rsid w:val="007E4A61"/>
    <w:rsid w:val="007E4CCE"/>
    <w:rsid w:val="007E4D50"/>
    <w:rsid w:val="007E51AD"/>
    <w:rsid w:val="007E5884"/>
    <w:rsid w:val="007E5CAF"/>
    <w:rsid w:val="007E5E66"/>
    <w:rsid w:val="007E5FA9"/>
    <w:rsid w:val="007E633F"/>
    <w:rsid w:val="007E729A"/>
    <w:rsid w:val="007F0148"/>
    <w:rsid w:val="007F0B8C"/>
    <w:rsid w:val="007F0FBD"/>
    <w:rsid w:val="007F16E2"/>
    <w:rsid w:val="007F1856"/>
    <w:rsid w:val="007F28CC"/>
    <w:rsid w:val="007F2C47"/>
    <w:rsid w:val="007F3BED"/>
    <w:rsid w:val="007F3D6B"/>
    <w:rsid w:val="007F4E71"/>
    <w:rsid w:val="007F53B6"/>
    <w:rsid w:val="007F5D33"/>
    <w:rsid w:val="007F5D91"/>
    <w:rsid w:val="007F5EDC"/>
    <w:rsid w:val="007F6285"/>
    <w:rsid w:val="007F6E91"/>
    <w:rsid w:val="007F7B00"/>
    <w:rsid w:val="007F7DAE"/>
    <w:rsid w:val="0080090F"/>
    <w:rsid w:val="00800F8E"/>
    <w:rsid w:val="008015DE"/>
    <w:rsid w:val="00801950"/>
    <w:rsid w:val="00802194"/>
    <w:rsid w:val="008023F0"/>
    <w:rsid w:val="008039F2"/>
    <w:rsid w:val="00803F8E"/>
    <w:rsid w:val="0080537C"/>
    <w:rsid w:val="00805676"/>
    <w:rsid w:val="00806379"/>
    <w:rsid w:val="0080661B"/>
    <w:rsid w:val="0080701E"/>
    <w:rsid w:val="00807FC8"/>
    <w:rsid w:val="0081054F"/>
    <w:rsid w:val="008105D2"/>
    <w:rsid w:val="008106DA"/>
    <w:rsid w:val="00810D8D"/>
    <w:rsid w:val="008113CD"/>
    <w:rsid w:val="00811E62"/>
    <w:rsid w:val="00812020"/>
    <w:rsid w:val="0081233C"/>
    <w:rsid w:val="00812526"/>
    <w:rsid w:val="0081292A"/>
    <w:rsid w:val="00813ECF"/>
    <w:rsid w:val="0081435E"/>
    <w:rsid w:val="00814F76"/>
    <w:rsid w:val="00815827"/>
    <w:rsid w:val="00815AB2"/>
    <w:rsid w:val="0081614C"/>
    <w:rsid w:val="0081633C"/>
    <w:rsid w:val="00817A66"/>
    <w:rsid w:val="00817D16"/>
    <w:rsid w:val="008203A1"/>
    <w:rsid w:val="00820609"/>
    <w:rsid w:val="00820894"/>
    <w:rsid w:val="00820F00"/>
    <w:rsid w:val="0082126B"/>
    <w:rsid w:val="00821536"/>
    <w:rsid w:val="00822125"/>
    <w:rsid w:val="008226D2"/>
    <w:rsid w:val="0082363A"/>
    <w:rsid w:val="0082396F"/>
    <w:rsid w:val="00823B2D"/>
    <w:rsid w:val="00823C30"/>
    <w:rsid w:val="00824A78"/>
    <w:rsid w:val="00824BC6"/>
    <w:rsid w:val="00824D63"/>
    <w:rsid w:val="008252C3"/>
    <w:rsid w:val="00825437"/>
    <w:rsid w:val="00827218"/>
    <w:rsid w:val="0082736B"/>
    <w:rsid w:val="008273DA"/>
    <w:rsid w:val="00827605"/>
    <w:rsid w:val="00827ABE"/>
    <w:rsid w:val="008302AD"/>
    <w:rsid w:val="008307AB"/>
    <w:rsid w:val="00830CD0"/>
    <w:rsid w:val="008314F5"/>
    <w:rsid w:val="00831CED"/>
    <w:rsid w:val="00832180"/>
    <w:rsid w:val="008323A4"/>
    <w:rsid w:val="00832440"/>
    <w:rsid w:val="00832E18"/>
    <w:rsid w:val="00832E8B"/>
    <w:rsid w:val="008336B4"/>
    <w:rsid w:val="00833A02"/>
    <w:rsid w:val="008340DF"/>
    <w:rsid w:val="00834612"/>
    <w:rsid w:val="008352DF"/>
    <w:rsid w:val="00835DD3"/>
    <w:rsid w:val="00836497"/>
    <w:rsid w:val="0083772C"/>
    <w:rsid w:val="00837805"/>
    <w:rsid w:val="00837A66"/>
    <w:rsid w:val="00837AC1"/>
    <w:rsid w:val="00837B0B"/>
    <w:rsid w:val="00837E6D"/>
    <w:rsid w:val="008403A9"/>
    <w:rsid w:val="0084086C"/>
    <w:rsid w:val="00840925"/>
    <w:rsid w:val="00840AB8"/>
    <w:rsid w:val="008415CE"/>
    <w:rsid w:val="00841B5A"/>
    <w:rsid w:val="00842627"/>
    <w:rsid w:val="008433CF"/>
    <w:rsid w:val="0084370D"/>
    <w:rsid w:val="0084582E"/>
    <w:rsid w:val="00845B30"/>
    <w:rsid w:val="0084674C"/>
    <w:rsid w:val="00846784"/>
    <w:rsid w:val="00847069"/>
    <w:rsid w:val="008475D2"/>
    <w:rsid w:val="00847B0E"/>
    <w:rsid w:val="00847EFF"/>
    <w:rsid w:val="00847FE7"/>
    <w:rsid w:val="00850F31"/>
    <w:rsid w:val="0085247B"/>
    <w:rsid w:val="008527A7"/>
    <w:rsid w:val="00852AAC"/>
    <w:rsid w:val="00852B3D"/>
    <w:rsid w:val="00852C4A"/>
    <w:rsid w:val="008530E9"/>
    <w:rsid w:val="00853A51"/>
    <w:rsid w:val="0085426F"/>
    <w:rsid w:val="00854451"/>
    <w:rsid w:val="00854572"/>
    <w:rsid w:val="00854813"/>
    <w:rsid w:val="00855103"/>
    <w:rsid w:val="0085567C"/>
    <w:rsid w:val="00856564"/>
    <w:rsid w:val="00856AB9"/>
    <w:rsid w:val="00856F98"/>
    <w:rsid w:val="0086039D"/>
    <w:rsid w:val="00861441"/>
    <w:rsid w:val="00861CE0"/>
    <w:rsid w:val="00862509"/>
    <w:rsid w:val="00863365"/>
    <w:rsid w:val="00863B1E"/>
    <w:rsid w:val="00863D1D"/>
    <w:rsid w:val="00863F45"/>
    <w:rsid w:val="0086419E"/>
    <w:rsid w:val="00864896"/>
    <w:rsid w:val="00865017"/>
    <w:rsid w:val="008662CF"/>
    <w:rsid w:val="00866D3D"/>
    <w:rsid w:val="00867E86"/>
    <w:rsid w:val="0087001B"/>
    <w:rsid w:val="00870835"/>
    <w:rsid w:val="008708A2"/>
    <w:rsid w:val="00870B4D"/>
    <w:rsid w:val="00871921"/>
    <w:rsid w:val="0087273C"/>
    <w:rsid w:val="008728EF"/>
    <w:rsid w:val="00872ADA"/>
    <w:rsid w:val="00872B07"/>
    <w:rsid w:val="00872C82"/>
    <w:rsid w:val="00872F3C"/>
    <w:rsid w:val="00872F92"/>
    <w:rsid w:val="00873DC6"/>
    <w:rsid w:val="00873FB1"/>
    <w:rsid w:val="00874491"/>
    <w:rsid w:val="00874C34"/>
    <w:rsid w:val="00874E40"/>
    <w:rsid w:val="00875041"/>
    <w:rsid w:val="00875853"/>
    <w:rsid w:val="008769F4"/>
    <w:rsid w:val="00876AF2"/>
    <w:rsid w:val="00876FAE"/>
    <w:rsid w:val="0087715E"/>
    <w:rsid w:val="00877B7A"/>
    <w:rsid w:val="0088030D"/>
    <w:rsid w:val="008819AC"/>
    <w:rsid w:val="0088245E"/>
    <w:rsid w:val="0088316D"/>
    <w:rsid w:val="00883F42"/>
    <w:rsid w:val="00884216"/>
    <w:rsid w:val="0088461B"/>
    <w:rsid w:val="00885768"/>
    <w:rsid w:val="0088685C"/>
    <w:rsid w:val="0088719F"/>
    <w:rsid w:val="0088733E"/>
    <w:rsid w:val="00887A48"/>
    <w:rsid w:val="00890F54"/>
    <w:rsid w:val="00890F65"/>
    <w:rsid w:val="00891D03"/>
    <w:rsid w:val="008930E5"/>
    <w:rsid w:val="0089380C"/>
    <w:rsid w:val="00893A93"/>
    <w:rsid w:val="0089459E"/>
    <w:rsid w:val="00894783"/>
    <w:rsid w:val="0089532C"/>
    <w:rsid w:val="008954EE"/>
    <w:rsid w:val="00895527"/>
    <w:rsid w:val="00895927"/>
    <w:rsid w:val="008962CD"/>
    <w:rsid w:val="00896E99"/>
    <w:rsid w:val="00896F20"/>
    <w:rsid w:val="00897111"/>
    <w:rsid w:val="008A0803"/>
    <w:rsid w:val="008A0E5F"/>
    <w:rsid w:val="008A18B0"/>
    <w:rsid w:val="008A1EEB"/>
    <w:rsid w:val="008A1F22"/>
    <w:rsid w:val="008A225C"/>
    <w:rsid w:val="008A231A"/>
    <w:rsid w:val="008A23A0"/>
    <w:rsid w:val="008A24C7"/>
    <w:rsid w:val="008A3C6D"/>
    <w:rsid w:val="008A3DB4"/>
    <w:rsid w:val="008A3FE8"/>
    <w:rsid w:val="008A45E1"/>
    <w:rsid w:val="008A4CD3"/>
    <w:rsid w:val="008A4FA8"/>
    <w:rsid w:val="008A5FA2"/>
    <w:rsid w:val="008A6297"/>
    <w:rsid w:val="008A69FD"/>
    <w:rsid w:val="008A6B73"/>
    <w:rsid w:val="008A78AD"/>
    <w:rsid w:val="008A7DDA"/>
    <w:rsid w:val="008B07E4"/>
    <w:rsid w:val="008B1472"/>
    <w:rsid w:val="008B26DF"/>
    <w:rsid w:val="008B27F1"/>
    <w:rsid w:val="008B30B0"/>
    <w:rsid w:val="008B345C"/>
    <w:rsid w:val="008B3A1E"/>
    <w:rsid w:val="008B3B28"/>
    <w:rsid w:val="008B3B2F"/>
    <w:rsid w:val="008B3D5D"/>
    <w:rsid w:val="008B3E35"/>
    <w:rsid w:val="008B3F8B"/>
    <w:rsid w:val="008B3F90"/>
    <w:rsid w:val="008B456E"/>
    <w:rsid w:val="008B509D"/>
    <w:rsid w:val="008B5427"/>
    <w:rsid w:val="008B575F"/>
    <w:rsid w:val="008B5AF3"/>
    <w:rsid w:val="008B5B2C"/>
    <w:rsid w:val="008B63F8"/>
    <w:rsid w:val="008B64FF"/>
    <w:rsid w:val="008B6509"/>
    <w:rsid w:val="008B6AFA"/>
    <w:rsid w:val="008B6EDF"/>
    <w:rsid w:val="008B6F28"/>
    <w:rsid w:val="008B74AD"/>
    <w:rsid w:val="008B787D"/>
    <w:rsid w:val="008B7971"/>
    <w:rsid w:val="008B7C25"/>
    <w:rsid w:val="008B7DC8"/>
    <w:rsid w:val="008B7DD9"/>
    <w:rsid w:val="008C015F"/>
    <w:rsid w:val="008C01D7"/>
    <w:rsid w:val="008C09C4"/>
    <w:rsid w:val="008C0F33"/>
    <w:rsid w:val="008C14AB"/>
    <w:rsid w:val="008C16D8"/>
    <w:rsid w:val="008C206F"/>
    <w:rsid w:val="008C207B"/>
    <w:rsid w:val="008C24C5"/>
    <w:rsid w:val="008C2BA3"/>
    <w:rsid w:val="008C345B"/>
    <w:rsid w:val="008C45DD"/>
    <w:rsid w:val="008C5EFB"/>
    <w:rsid w:val="008C6057"/>
    <w:rsid w:val="008C669A"/>
    <w:rsid w:val="008C6928"/>
    <w:rsid w:val="008C695E"/>
    <w:rsid w:val="008C6C31"/>
    <w:rsid w:val="008C747B"/>
    <w:rsid w:val="008C7C2D"/>
    <w:rsid w:val="008C7D30"/>
    <w:rsid w:val="008D01CC"/>
    <w:rsid w:val="008D031A"/>
    <w:rsid w:val="008D0866"/>
    <w:rsid w:val="008D17B1"/>
    <w:rsid w:val="008D2426"/>
    <w:rsid w:val="008D27FA"/>
    <w:rsid w:val="008D2B18"/>
    <w:rsid w:val="008D2C33"/>
    <w:rsid w:val="008D30BD"/>
    <w:rsid w:val="008D34F3"/>
    <w:rsid w:val="008D37CA"/>
    <w:rsid w:val="008D3A62"/>
    <w:rsid w:val="008D3CAE"/>
    <w:rsid w:val="008D4B06"/>
    <w:rsid w:val="008D4DA1"/>
    <w:rsid w:val="008D4E0D"/>
    <w:rsid w:val="008D4E49"/>
    <w:rsid w:val="008D60D0"/>
    <w:rsid w:val="008D64D7"/>
    <w:rsid w:val="008D665E"/>
    <w:rsid w:val="008D716F"/>
    <w:rsid w:val="008D72B9"/>
    <w:rsid w:val="008D7A98"/>
    <w:rsid w:val="008D7F26"/>
    <w:rsid w:val="008E012E"/>
    <w:rsid w:val="008E042B"/>
    <w:rsid w:val="008E0B73"/>
    <w:rsid w:val="008E15C2"/>
    <w:rsid w:val="008E17CE"/>
    <w:rsid w:val="008E3211"/>
    <w:rsid w:val="008E33C2"/>
    <w:rsid w:val="008E36A1"/>
    <w:rsid w:val="008E37A1"/>
    <w:rsid w:val="008E3A88"/>
    <w:rsid w:val="008E3C0D"/>
    <w:rsid w:val="008E5890"/>
    <w:rsid w:val="008E61F4"/>
    <w:rsid w:val="008E64C2"/>
    <w:rsid w:val="008E6545"/>
    <w:rsid w:val="008E6AE8"/>
    <w:rsid w:val="008E6BDC"/>
    <w:rsid w:val="008E6D1E"/>
    <w:rsid w:val="008E6FF5"/>
    <w:rsid w:val="008E780E"/>
    <w:rsid w:val="008F0725"/>
    <w:rsid w:val="008F0C7C"/>
    <w:rsid w:val="008F0D83"/>
    <w:rsid w:val="008F1303"/>
    <w:rsid w:val="008F15FC"/>
    <w:rsid w:val="008F16F8"/>
    <w:rsid w:val="008F1C59"/>
    <w:rsid w:val="008F1CAE"/>
    <w:rsid w:val="008F2098"/>
    <w:rsid w:val="008F22A4"/>
    <w:rsid w:val="008F2519"/>
    <w:rsid w:val="008F28F6"/>
    <w:rsid w:val="008F29F2"/>
    <w:rsid w:val="008F2CCA"/>
    <w:rsid w:val="008F2FF5"/>
    <w:rsid w:val="008F3211"/>
    <w:rsid w:val="008F33A2"/>
    <w:rsid w:val="008F3FF6"/>
    <w:rsid w:val="008F4307"/>
    <w:rsid w:val="008F4E36"/>
    <w:rsid w:val="008F7820"/>
    <w:rsid w:val="008F7C36"/>
    <w:rsid w:val="009004E3"/>
    <w:rsid w:val="00901A9F"/>
    <w:rsid w:val="00902B9C"/>
    <w:rsid w:val="00903938"/>
    <w:rsid w:val="00903FFE"/>
    <w:rsid w:val="00904404"/>
    <w:rsid w:val="0090463E"/>
    <w:rsid w:val="0090467F"/>
    <w:rsid w:val="00904788"/>
    <w:rsid w:val="009048D7"/>
    <w:rsid w:val="009051EB"/>
    <w:rsid w:val="009053BF"/>
    <w:rsid w:val="009058F8"/>
    <w:rsid w:val="00905C36"/>
    <w:rsid w:val="0090703F"/>
    <w:rsid w:val="009072A6"/>
    <w:rsid w:val="00910B17"/>
    <w:rsid w:val="00910E6A"/>
    <w:rsid w:val="00910F21"/>
    <w:rsid w:val="00911750"/>
    <w:rsid w:val="0091186A"/>
    <w:rsid w:val="009118E5"/>
    <w:rsid w:val="00912045"/>
    <w:rsid w:val="00912336"/>
    <w:rsid w:val="00912378"/>
    <w:rsid w:val="00912634"/>
    <w:rsid w:val="00912911"/>
    <w:rsid w:val="00912936"/>
    <w:rsid w:val="00913035"/>
    <w:rsid w:val="00913830"/>
    <w:rsid w:val="009140D3"/>
    <w:rsid w:val="00914A24"/>
    <w:rsid w:val="00914FBF"/>
    <w:rsid w:val="00916C90"/>
    <w:rsid w:val="009208EB"/>
    <w:rsid w:val="00920A7F"/>
    <w:rsid w:val="00920AA9"/>
    <w:rsid w:val="00920AB3"/>
    <w:rsid w:val="0092319E"/>
    <w:rsid w:val="0092351A"/>
    <w:rsid w:val="00923869"/>
    <w:rsid w:val="0092391C"/>
    <w:rsid w:val="00923A6B"/>
    <w:rsid w:val="009240F7"/>
    <w:rsid w:val="0092467B"/>
    <w:rsid w:val="00924928"/>
    <w:rsid w:val="009254B7"/>
    <w:rsid w:val="009259A8"/>
    <w:rsid w:val="00925CDB"/>
    <w:rsid w:val="009266AD"/>
    <w:rsid w:val="00926F6B"/>
    <w:rsid w:val="00927048"/>
    <w:rsid w:val="009304DE"/>
    <w:rsid w:val="0093093E"/>
    <w:rsid w:val="00930DB4"/>
    <w:rsid w:val="00930EFC"/>
    <w:rsid w:val="00930F1E"/>
    <w:rsid w:val="009312CD"/>
    <w:rsid w:val="009318E7"/>
    <w:rsid w:val="00931A6A"/>
    <w:rsid w:val="00931B26"/>
    <w:rsid w:val="00932041"/>
    <w:rsid w:val="00932470"/>
    <w:rsid w:val="00932513"/>
    <w:rsid w:val="00932664"/>
    <w:rsid w:val="00932866"/>
    <w:rsid w:val="009328A5"/>
    <w:rsid w:val="00932A90"/>
    <w:rsid w:val="009331BC"/>
    <w:rsid w:val="00933504"/>
    <w:rsid w:val="00933DD3"/>
    <w:rsid w:val="00933F8C"/>
    <w:rsid w:val="00934683"/>
    <w:rsid w:val="00934D04"/>
    <w:rsid w:val="00935235"/>
    <w:rsid w:val="009355F7"/>
    <w:rsid w:val="009362FB"/>
    <w:rsid w:val="00936B14"/>
    <w:rsid w:val="00936CD7"/>
    <w:rsid w:val="00936E4B"/>
    <w:rsid w:val="00937441"/>
    <w:rsid w:val="00937710"/>
    <w:rsid w:val="009378CF"/>
    <w:rsid w:val="00940110"/>
    <w:rsid w:val="0094036F"/>
    <w:rsid w:val="00940451"/>
    <w:rsid w:val="009405F9"/>
    <w:rsid w:val="00940730"/>
    <w:rsid w:val="00940EC4"/>
    <w:rsid w:val="009411AE"/>
    <w:rsid w:val="00941351"/>
    <w:rsid w:val="00941650"/>
    <w:rsid w:val="00941713"/>
    <w:rsid w:val="009418D5"/>
    <w:rsid w:val="00941CB0"/>
    <w:rsid w:val="009420A6"/>
    <w:rsid w:val="009430D9"/>
    <w:rsid w:val="009445A4"/>
    <w:rsid w:val="00944A6B"/>
    <w:rsid w:val="009456CE"/>
    <w:rsid w:val="00945AD0"/>
    <w:rsid w:val="00946FF1"/>
    <w:rsid w:val="00947366"/>
    <w:rsid w:val="009476B1"/>
    <w:rsid w:val="00947B06"/>
    <w:rsid w:val="00947BCC"/>
    <w:rsid w:val="00947D25"/>
    <w:rsid w:val="00950391"/>
    <w:rsid w:val="00950FF1"/>
    <w:rsid w:val="00951328"/>
    <w:rsid w:val="00951B10"/>
    <w:rsid w:val="00951C4E"/>
    <w:rsid w:val="0095233A"/>
    <w:rsid w:val="00952BBE"/>
    <w:rsid w:val="00953E95"/>
    <w:rsid w:val="0095432E"/>
    <w:rsid w:val="00954A0E"/>
    <w:rsid w:val="00954B48"/>
    <w:rsid w:val="00954DD5"/>
    <w:rsid w:val="00954FA7"/>
    <w:rsid w:val="009551A0"/>
    <w:rsid w:val="00955B0F"/>
    <w:rsid w:val="009567DD"/>
    <w:rsid w:val="00956BF5"/>
    <w:rsid w:val="00956C19"/>
    <w:rsid w:val="00956C23"/>
    <w:rsid w:val="00957B6C"/>
    <w:rsid w:val="00960F3B"/>
    <w:rsid w:val="00961339"/>
    <w:rsid w:val="00961C60"/>
    <w:rsid w:val="00962B1A"/>
    <w:rsid w:val="00962E57"/>
    <w:rsid w:val="00963299"/>
    <w:rsid w:val="0096358E"/>
    <w:rsid w:val="00963887"/>
    <w:rsid w:val="00963AF7"/>
    <w:rsid w:val="00963B89"/>
    <w:rsid w:val="009646A7"/>
    <w:rsid w:val="009648D3"/>
    <w:rsid w:val="00965156"/>
    <w:rsid w:val="0096590D"/>
    <w:rsid w:val="00965C4B"/>
    <w:rsid w:val="00967032"/>
    <w:rsid w:val="00967092"/>
    <w:rsid w:val="0096763B"/>
    <w:rsid w:val="00967DA7"/>
    <w:rsid w:val="00967F4D"/>
    <w:rsid w:val="00971219"/>
    <w:rsid w:val="0097227C"/>
    <w:rsid w:val="009723A8"/>
    <w:rsid w:val="00973214"/>
    <w:rsid w:val="009737E5"/>
    <w:rsid w:val="00973CDC"/>
    <w:rsid w:val="00973F79"/>
    <w:rsid w:val="00974A59"/>
    <w:rsid w:val="00974BC5"/>
    <w:rsid w:val="00974D21"/>
    <w:rsid w:val="00974EA4"/>
    <w:rsid w:val="00975280"/>
    <w:rsid w:val="00975BAC"/>
    <w:rsid w:val="00975C07"/>
    <w:rsid w:val="009763D1"/>
    <w:rsid w:val="00976533"/>
    <w:rsid w:val="009766BC"/>
    <w:rsid w:val="009770C7"/>
    <w:rsid w:val="00977462"/>
    <w:rsid w:val="009776E1"/>
    <w:rsid w:val="009779D0"/>
    <w:rsid w:val="00977D1B"/>
    <w:rsid w:val="00977F43"/>
    <w:rsid w:val="00980AE3"/>
    <w:rsid w:val="00980BE5"/>
    <w:rsid w:val="00981D53"/>
    <w:rsid w:val="009821FC"/>
    <w:rsid w:val="009825DF"/>
    <w:rsid w:val="009829AE"/>
    <w:rsid w:val="00982ADB"/>
    <w:rsid w:val="00982C0D"/>
    <w:rsid w:val="009831C6"/>
    <w:rsid w:val="009835A7"/>
    <w:rsid w:val="009837D3"/>
    <w:rsid w:val="00984020"/>
    <w:rsid w:val="00984112"/>
    <w:rsid w:val="0098426F"/>
    <w:rsid w:val="009847CB"/>
    <w:rsid w:val="00984AE5"/>
    <w:rsid w:val="00984C0B"/>
    <w:rsid w:val="0098502D"/>
    <w:rsid w:val="009853C1"/>
    <w:rsid w:val="0098549D"/>
    <w:rsid w:val="00985DAC"/>
    <w:rsid w:val="00985EB4"/>
    <w:rsid w:val="00986049"/>
    <w:rsid w:val="00986267"/>
    <w:rsid w:val="009862CC"/>
    <w:rsid w:val="009862E5"/>
    <w:rsid w:val="00986708"/>
    <w:rsid w:val="00986993"/>
    <w:rsid w:val="00986AF0"/>
    <w:rsid w:val="00987227"/>
    <w:rsid w:val="0098789A"/>
    <w:rsid w:val="00987A9E"/>
    <w:rsid w:val="00987CF6"/>
    <w:rsid w:val="0099025C"/>
    <w:rsid w:val="0099031F"/>
    <w:rsid w:val="00990642"/>
    <w:rsid w:val="00990C38"/>
    <w:rsid w:val="00990C83"/>
    <w:rsid w:val="0099118A"/>
    <w:rsid w:val="009917B6"/>
    <w:rsid w:val="00991F0C"/>
    <w:rsid w:val="00991FCB"/>
    <w:rsid w:val="009926ED"/>
    <w:rsid w:val="0099288D"/>
    <w:rsid w:val="00992E6E"/>
    <w:rsid w:val="0099310F"/>
    <w:rsid w:val="009933E8"/>
    <w:rsid w:val="009943A4"/>
    <w:rsid w:val="00994611"/>
    <w:rsid w:val="0099482A"/>
    <w:rsid w:val="00994D7F"/>
    <w:rsid w:val="00995609"/>
    <w:rsid w:val="00995617"/>
    <w:rsid w:val="0099575F"/>
    <w:rsid w:val="009957BD"/>
    <w:rsid w:val="00995B35"/>
    <w:rsid w:val="00995BE2"/>
    <w:rsid w:val="0099728B"/>
    <w:rsid w:val="00997D37"/>
    <w:rsid w:val="00997E2D"/>
    <w:rsid w:val="00997EF7"/>
    <w:rsid w:val="00997F0E"/>
    <w:rsid w:val="009A001F"/>
    <w:rsid w:val="009A04C7"/>
    <w:rsid w:val="009A0A94"/>
    <w:rsid w:val="009A0CD0"/>
    <w:rsid w:val="009A0FFD"/>
    <w:rsid w:val="009A1234"/>
    <w:rsid w:val="009A130D"/>
    <w:rsid w:val="009A181B"/>
    <w:rsid w:val="009A19BF"/>
    <w:rsid w:val="009A2353"/>
    <w:rsid w:val="009A23D8"/>
    <w:rsid w:val="009A2983"/>
    <w:rsid w:val="009A33C1"/>
    <w:rsid w:val="009A5985"/>
    <w:rsid w:val="009A5A92"/>
    <w:rsid w:val="009B01FD"/>
    <w:rsid w:val="009B060C"/>
    <w:rsid w:val="009B104E"/>
    <w:rsid w:val="009B10B0"/>
    <w:rsid w:val="009B180C"/>
    <w:rsid w:val="009B1D34"/>
    <w:rsid w:val="009B1DEC"/>
    <w:rsid w:val="009B3B08"/>
    <w:rsid w:val="009B4298"/>
    <w:rsid w:val="009B431E"/>
    <w:rsid w:val="009B4F83"/>
    <w:rsid w:val="009B5728"/>
    <w:rsid w:val="009B5DA4"/>
    <w:rsid w:val="009B664B"/>
    <w:rsid w:val="009B6905"/>
    <w:rsid w:val="009B6BAF"/>
    <w:rsid w:val="009B6D19"/>
    <w:rsid w:val="009B6DE0"/>
    <w:rsid w:val="009C0174"/>
    <w:rsid w:val="009C02BE"/>
    <w:rsid w:val="009C07E6"/>
    <w:rsid w:val="009C15B8"/>
    <w:rsid w:val="009C18D8"/>
    <w:rsid w:val="009C1B51"/>
    <w:rsid w:val="009C1C62"/>
    <w:rsid w:val="009C27A3"/>
    <w:rsid w:val="009C2CC2"/>
    <w:rsid w:val="009C3035"/>
    <w:rsid w:val="009C363A"/>
    <w:rsid w:val="009C3DA4"/>
    <w:rsid w:val="009C44A6"/>
    <w:rsid w:val="009C48FC"/>
    <w:rsid w:val="009C497B"/>
    <w:rsid w:val="009C4B96"/>
    <w:rsid w:val="009C5B59"/>
    <w:rsid w:val="009C62FB"/>
    <w:rsid w:val="009C654F"/>
    <w:rsid w:val="009C6C42"/>
    <w:rsid w:val="009C72B6"/>
    <w:rsid w:val="009C79D3"/>
    <w:rsid w:val="009D05EC"/>
    <w:rsid w:val="009D07A1"/>
    <w:rsid w:val="009D1C9D"/>
    <w:rsid w:val="009D2CC9"/>
    <w:rsid w:val="009D2D5E"/>
    <w:rsid w:val="009D3604"/>
    <w:rsid w:val="009D551E"/>
    <w:rsid w:val="009D6208"/>
    <w:rsid w:val="009D62D4"/>
    <w:rsid w:val="009D668F"/>
    <w:rsid w:val="009D6C25"/>
    <w:rsid w:val="009E032B"/>
    <w:rsid w:val="009E0806"/>
    <w:rsid w:val="009E121A"/>
    <w:rsid w:val="009E1BA4"/>
    <w:rsid w:val="009E1CBC"/>
    <w:rsid w:val="009E2711"/>
    <w:rsid w:val="009E2A39"/>
    <w:rsid w:val="009E2D79"/>
    <w:rsid w:val="009E2EAB"/>
    <w:rsid w:val="009E3256"/>
    <w:rsid w:val="009E34A5"/>
    <w:rsid w:val="009E3526"/>
    <w:rsid w:val="009E43CC"/>
    <w:rsid w:val="009E4AC0"/>
    <w:rsid w:val="009E4C22"/>
    <w:rsid w:val="009E56FA"/>
    <w:rsid w:val="009E69A6"/>
    <w:rsid w:val="009E75F9"/>
    <w:rsid w:val="009E7649"/>
    <w:rsid w:val="009E793D"/>
    <w:rsid w:val="009E7A67"/>
    <w:rsid w:val="009F01AE"/>
    <w:rsid w:val="009F020A"/>
    <w:rsid w:val="009F0B06"/>
    <w:rsid w:val="009F0F80"/>
    <w:rsid w:val="009F15DC"/>
    <w:rsid w:val="009F177C"/>
    <w:rsid w:val="009F20A4"/>
    <w:rsid w:val="009F2772"/>
    <w:rsid w:val="009F2B82"/>
    <w:rsid w:val="009F3ABF"/>
    <w:rsid w:val="009F3B90"/>
    <w:rsid w:val="009F3C1D"/>
    <w:rsid w:val="009F4019"/>
    <w:rsid w:val="009F41AF"/>
    <w:rsid w:val="009F43CE"/>
    <w:rsid w:val="009F509C"/>
    <w:rsid w:val="009F57A0"/>
    <w:rsid w:val="009F5838"/>
    <w:rsid w:val="009F59AA"/>
    <w:rsid w:val="009F5A34"/>
    <w:rsid w:val="009F5A99"/>
    <w:rsid w:val="009F61EE"/>
    <w:rsid w:val="00A00A02"/>
    <w:rsid w:val="00A0131F"/>
    <w:rsid w:val="00A01B0B"/>
    <w:rsid w:val="00A02C42"/>
    <w:rsid w:val="00A0321E"/>
    <w:rsid w:val="00A03436"/>
    <w:rsid w:val="00A03D38"/>
    <w:rsid w:val="00A03F1C"/>
    <w:rsid w:val="00A03FE0"/>
    <w:rsid w:val="00A049FE"/>
    <w:rsid w:val="00A04E6D"/>
    <w:rsid w:val="00A0521E"/>
    <w:rsid w:val="00A05A5B"/>
    <w:rsid w:val="00A062C0"/>
    <w:rsid w:val="00A0658C"/>
    <w:rsid w:val="00A0682C"/>
    <w:rsid w:val="00A06FC2"/>
    <w:rsid w:val="00A07394"/>
    <w:rsid w:val="00A07566"/>
    <w:rsid w:val="00A0769D"/>
    <w:rsid w:val="00A07C4E"/>
    <w:rsid w:val="00A1038F"/>
    <w:rsid w:val="00A1096E"/>
    <w:rsid w:val="00A11013"/>
    <w:rsid w:val="00A118F7"/>
    <w:rsid w:val="00A11B58"/>
    <w:rsid w:val="00A128B1"/>
    <w:rsid w:val="00A12B99"/>
    <w:rsid w:val="00A12CE3"/>
    <w:rsid w:val="00A12FF0"/>
    <w:rsid w:val="00A13644"/>
    <w:rsid w:val="00A1398D"/>
    <w:rsid w:val="00A145AE"/>
    <w:rsid w:val="00A1469C"/>
    <w:rsid w:val="00A146E2"/>
    <w:rsid w:val="00A14F50"/>
    <w:rsid w:val="00A150C4"/>
    <w:rsid w:val="00A1667C"/>
    <w:rsid w:val="00A16897"/>
    <w:rsid w:val="00A1692B"/>
    <w:rsid w:val="00A16984"/>
    <w:rsid w:val="00A171B2"/>
    <w:rsid w:val="00A17CCE"/>
    <w:rsid w:val="00A17D7F"/>
    <w:rsid w:val="00A2106E"/>
    <w:rsid w:val="00A22402"/>
    <w:rsid w:val="00A2245E"/>
    <w:rsid w:val="00A234D3"/>
    <w:rsid w:val="00A23586"/>
    <w:rsid w:val="00A23F05"/>
    <w:rsid w:val="00A240CA"/>
    <w:rsid w:val="00A2431F"/>
    <w:rsid w:val="00A24960"/>
    <w:rsid w:val="00A24C58"/>
    <w:rsid w:val="00A25078"/>
    <w:rsid w:val="00A259B2"/>
    <w:rsid w:val="00A25AB2"/>
    <w:rsid w:val="00A25ACE"/>
    <w:rsid w:val="00A25BA0"/>
    <w:rsid w:val="00A25CE8"/>
    <w:rsid w:val="00A26C43"/>
    <w:rsid w:val="00A26D21"/>
    <w:rsid w:val="00A270C8"/>
    <w:rsid w:val="00A27565"/>
    <w:rsid w:val="00A27CFB"/>
    <w:rsid w:val="00A27DD1"/>
    <w:rsid w:val="00A30D79"/>
    <w:rsid w:val="00A31678"/>
    <w:rsid w:val="00A31A40"/>
    <w:rsid w:val="00A329B4"/>
    <w:rsid w:val="00A339C2"/>
    <w:rsid w:val="00A33C73"/>
    <w:rsid w:val="00A3493F"/>
    <w:rsid w:val="00A372C5"/>
    <w:rsid w:val="00A37F69"/>
    <w:rsid w:val="00A40347"/>
    <w:rsid w:val="00A4067F"/>
    <w:rsid w:val="00A40750"/>
    <w:rsid w:val="00A40D29"/>
    <w:rsid w:val="00A40FC6"/>
    <w:rsid w:val="00A41851"/>
    <w:rsid w:val="00A41C35"/>
    <w:rsid w:val="00A42427"/>
    <w:rsid w:val="00A425D3"/>
    <w:rsid w:val="00A42801"/>
    <w:rsid w:val="00A4321B"/>
    <w:rsid w:val="00A4439E"/>
    <w:rsid w:val="00A44E75"/>
    <w:rsid w:val="00A45110"/>
    <w:rsid w:val="00A453AC"/>
    <w:rsid w:val="00A45512"/>
    <w:rsid w:val="00A45C43"/>
    <w:rsid w:val="00A45C5B"/>
    <w:rsid w:val="00A45EB9"/>
    <w:rsid w:val="00A46023"/>
    <w:rsid w:val="00A46396"/>
    <w:rsid w:val="00A46BE3"/>
    <w:rsid w:val="00A47044"/>
    <w:rsid w:val="00A470BB"/>
    <w:rsid w:val="00A470BF"/>
    <w:rsid w:val="00A4711B"/>
    <w:rsid w:val="00A47351"/>
    <w:rsid w:val="00A478F4"/>
    <w:rsid w:val="00A47A10"/>
    <w:rsid w:val="00A50AF8"/>
    <w:rsid w:val="00A5104C"/>
    <w:rsid w:val="00A51299"/>
    <w:rsid w:val="00A51E56"/>
    <w:rsid w:val="00A520B7"/>
    <w:rsid w:val="00A52F8B"/>
    <w:rsid w:val="00A530A2"/>
    <w:rsid w:val="00A531BF"/>
    <w:rsid w:val="00A53205"/>
    <w:rsid w:val="00A5324E"/>
    <w:rsid w:val="00A53416"/>
    <w:rsid w:val="00A535AF"/>
    <w:rsid w:val="00A53885"/>
    <w:rsid w:val="00A54EBF"/>
    <w:rsid w:val="00A554F5"/>
    <w:rsid w:val="00A5680C"/>
    <w:rsid w:val="00A57BFC"/>
    <w:rsid w:val="00A6002F"/>
    <w:rsid w:val="00A606ED"/>
    <w:rsid w:val="00A60AEB"/>
    <w:rsid w:val="00A60AF1"/>
    <w:rsid w:val="00A60F4F"/>
    <w:rsid w:val="00A61268"/>
    <w:rsid w:val="00A613BE"/>
    <w:rsid w:val="00A6153D"/>
    <w:rsid w:val="00A615A7"/>
    <w:rsid w:val="00A627D1"/>
    <w:rsid w:val="00A62E47"/>
    <w:rsid w:val="00A63214"/>
    <w:rsid w:val="00A6328C"/>
    <w:rsid w:val="00A634FD"/>
    <w:rsid w:val="00A638BB"/>
    <w:rsid w:val="00A64493"/>
    <w:rsid w:val="00A6455B"/>
    <w:rsid w:val="00A649F3"/>
    <w:rsid w:val="00A64B65"/>
    <w:rsid w:val="00A65532"/>
    <w:rsid w:val="00A65DCA"/>
    <w:rsid w:val="00A6620F"/>
    <w:rsid w:val="00A66FDD"/>
    <w:rsid w:val="00A67A80"/>
    <w:rsid w:val="00A70336"/>
    <w:rsid w:val="00A70519"/>
    <w:rsid w:val="00A70A1A"/>
    <w:rsid w:val="00A71115"/>
    <w:rsid w:val="00A71236"/>
    <w:rsid w:val="00A7196C"/>
    <w:rsid w:val="00A71C9B"/>
    <w:rsid w:val="00A724DF"/>
    <w:rsid w:val="00A72968"/>
    <w:rsid w:val="00A731D3"/>
    <w:rsid w:val="00A73279"/>
    <w:rsid w:val="00A7345D"/>
    <w:rsid w:val="00A734EE"/>
    <w:rsid w:val="00A73BC5"/>
    <w:rsid w:val="00A73F89"/>
    <w:rsid w:val="00A74C6E"/>
    <w:rsid w:val="00A74DCE"/>
    <w:rsid w:val="00A755AC"/>
    <w:rsid w:val="00A76C58"/>
    <w:rsid w:val="00A772EB"/>
    <w:rsid w:val="00A774BB"/>
    <w:rsid w:val="00A77820"/>
    <w:rsid w:val="00A77BC3"/>
    <w:rsid w:val="00A802E6"/>
    <w:rsid w:val="00A80494"/>
    <w:rsid w:val="00A80877"/>
    <w:rsid w:val="00A813EC"/>
    <w:rsid w:val="00A823DB"/>
    <w:rsid w:val="00A82A1E"/>
    <w:rsid w:val="00A836D3"/>
    <w:rsid w:val="00A83719"/>
    <w:rsid w:val="00A83CE8"/>
    <w:rsid w:val="00A83ED6"/>
    <w:rsid w:val="00A83F03"/>
    <w:rsid w:val="00A85AF0"/>
    <w:rsid w:val="00A85AF9"/>
    <w:rsid w:val="00A85E48"/>
    <w:rsid w:val="00A86073"/>
    <w:rsid w:val="00A861D7"/>
    <w:rsid w:val="00A879A3"/>
    <w:rsid w:val="00A87A86"/>
    <w:rsid w:val="00A909AC"/>
    <w:rsid w:val="00A90FA9"/>
    <w:rsid w:val="00A92523"/>
    <w:rsid w:val="00A92776"/>
    <w:rsid w:val="00A92DB8"/>
    <w:rsid w:val="00A93BB3"/>
    <w:rsid w:val="00A94ED5"/>
    <w:rsid w:val="00A94FA1"/>
    <w:rsid w:val="00A94FB2"/>
    <w:rsid w:val="00A95EB8"/>
    <w:rsid w:val="00A95EF1"/>
    <w:rsid w:val="00A96177"/>
    <w:rsid w:val="00A9648B"/>
    <w:rsid w:val="00A964A0"/>
    <w:rsid w:val="00A96606"/>
    <w:rsid w:val="00A96A6E"/>
    <w:rsid w:val="00A96E9B"/>
    <w:rsid w:val="00A9762D"/>
    <w:rsid w:val="00A9790D"/>
    <w:rsid w:val="00A97A93"/>
    <w:rsid w:val="00AA01EC"/>
    <w:rsid w:val="00AA0340"/>
    <w:rsid w:val="00AA1858"/>
    <w:rsid w:val="00AA1C6B"/>
    <w:rsid w:val="00AA2060"/>
    <w:rsid w:val="00AA2BF4"/>
    <w:rsid w:val="00AA3148"/>
    <w:rsid w:val="00AA3FD0"/>
    <w:rsid w:val="00AA42C0"/>
    <w:rsid w:val="00AA4DB2"/>
    <w:rsid w:val="00AA510A"/>
    <w:rsid w:val="00AA5321"/>
    <w:rsid w:val="00AA6809"/>
    <w:rsid w:val="00AA6DAA"/>
    <w:rsid w:val="00AA70DD"/>
    <w:rsid w:val="00AA7107"/>
    <w:rsid w:val="00AA729B"/>
    <w:rsid w:val="00AB031F"/>
    <w:rsid w:val="00AB0ADC"/>
    <w:rsid w:val="00AB3291"/>
    <w:rsid w:val="00AB33CF"/>
    <w:rsid w:val="00AB34F4"/>
    <w:rsid w:val="00AB3BFF"/>
    <w:rsid w:val="00AB3DC4"/>
    <w:rsid w:val="00AB4DF6"/>
    <w:rsid w:val="00AB4F9D"/>
    <w:rsid w:val="00AB571C"/>
    <w:rsid w:val="00AB5AD2"/>
    <w:rsid w:val="00AB5BFB"/>
    <w:rsid w:val="00AB606A"/>
    <w:rsid w:val="00AB6405"/>
    <w:rsid w:val="00AB73B2"/>
    <w:rsid w:val="00AB7778"/>
    <w:rsid w:val="00AC028A"/>
    <w:rsid w:val="00AC030F"/>
    <w:rsid w:val="00AC052D"/>
    <w:rsid w:val="00AC167F"/>
    <w:rsid w:val="00AC1729"/>
    <w:rsid w:val="00AC1A36"/>
    <w:rsid w:val="00AC1BE6"/>
    <w:rsid w:val="00AC1D1F"/>
    <w:rsid w:val="00AC2492"/>
    <w:rsid w:val="00AC2A30"/>
    <w:rsid w:val="00AC3C4A"/>
    <w:rsid w:val="00AC44F5"/>
    <w:rsid w:val="00AC4792"/>
    <w:rsid w:val="00AC4A40"/>
    <w:rsid w:val="00AC5597"/>
    <w:rsid w:val="00AC578C"/>
    <w:rsid w:val="00AC6F25"/>
    <w:rsid w:val="00AC72FD"/>
    <w:rsid w:val="00AC7FA7"/>
    <w:rsid w:val="00AD0235"/>
    <w:rsid w:val="00AD0621"/>
    <w:rsid w:val="00AD0644"/>
    <w:rsid w:val="00AD0EC3"/>
    <w:rsid w:val="00AD1539"/>
    <w:rsid w:val="00AD1773"/>
    <w:rsid w:val="00AD1FA0"/>
    <w:rsid w:val="00AD2061"/>
    <w:rsid w:val="00AD26BB"/>
    <w:rsid w:val="00AD3434"/>
    <w:rsid w:val="00AD3581"/>
    <w:rsid w:val="00AD3792"/>
    <w:rsid w:val="00AD4B26"/>
    <w:rsid w:val="00AD50D8"/>
    <w:rsid w:val="00AD55F4"/>
    <w:rsid w:val="00AD6062"/>
    <w:rsid w:val="00AD6454"/>
    <w:rsid w:val="00AD712D"/>
    <w:rsid w:val="00AD77AE"/>
    <w:rsid w:val="00AD7E67"/>
    <w:rsid w:val="00AE0593"/>
    <w:rsid w:val="00AE08DC"/>
    <w:rsid w:val="00AE0CF6"/>
    <w:rsid w:val="00AE1BCA"/>
    <w:rsid w:val="00AE21C3"/>
    <w:rsid w:val="00AE34AC"/>
    <w:rsid w:val="00AE4519"/>
    <w:rsid w:val="00AE56AC"/>
    <w:rsid w:val="00AE5D97"/>
    <w:rsid w:val="00AE6631"/>
    <w:rsid w:val="00AE7142"/>
    <w:rsid w:val="00AE786A"/>
    <w:rsid w:val="00AE79DB"/>
    <w:rsid w:val="00AF0616"/>
    <w:rsid w:val="00AF0CF0"/>
    <w:rsid w:val="00AF0F84"/>
    <w:rsid w:val="00AF1ABA"/>
    <w:rsid w:val="00AF1D78"/>
    <w:rsid w:val="00AF354C"/>
    <w:rsid w:val="00AF37BA"/>
    <w:rsid w:val="00AF3D29"/>
    <w:rsid w:val="00AF3EC6"/>
    <w:rsid w:val="00AF44EB"/>
    <w:rsid w:val="00AF45F1"/>
    <w:rsid w:val="00AF4619"/>
    <w:rsid w:val="00AF4841"/>
    <w:rsid w:val="00AF5168"/>
    <w:rsid w:val="00AF5459"/>
    <w:rsid w:val="00AF55B8"/>
    <w:rsid w:val="00AF5B78"/>
    <w:rsid w:val="00AF5E5E"/>
    <w:rsid w:val="00AF5E9A"/>
    <w:rsid w:val="00AF6678"/>
    <w:rsid w:val="00B00600"/>
    <w:rsid w:val="00B00CBF"/>
    <w:rsid w:val="00B00D9D"/>
    <w:rsid w:val="00B00E05"/>
    <w:rsid w:val="00B00E4B"/>
    <w:rsid w:val="00B00E9C"/>
    <w:rsid w:val="00B01087"/>
    <w:rsid w:val="00B02826"/>
    <w:rsid w:val="00B02E29"/>
    <w:rsid w:val="00B02FF6"/>
    <w:rsid w:val="00B03196"/>
    <w:rsid w:val="00B031E4"/>
    <w:rsid w:val="00B03200"/>
    <w:rsid w:val="00B03F80"/>
    <w:rsid w:val="00B04294"/>
    <w:rsid w:val="00B04815"/>
    <w:rsid w:val="00B049C5"/>
    <w:rsid w:val="00B0506E"/>
    <w:rsid w:val="00B0550C"/>
    <w:rsid w:val="00B056B2"/>
    <w:rsid w:val="00B05A95"/>
    <w:rsid w:val="00B05B94"/>
    <w:rsid w:val="00B05F88"/>
    <w:rsid w:val="00B061E4"/>
    <w:rsid w:val="00B06AE8"/>
    <w:rsid w:val="00B07042"/>
    <w:rsid w:val="00B07A7B"/>
    <w:rsid w:val="00B07FA4"/>
    <w:rsid w:val="00B106AD"/>
    <w:rsid w:val="00B10EC5"/>
    <w:rsid w:val="00B11B91"/>
    <w:rsid w:val="00B126EC"/>
    <w:rsid w:val="00B12CAE"/>
    <w:rsid w:val="00B12D67"/>
    <w:rsid w:val="00B130C2"/>
    <w:rsid w:val="00B1320F"/>
    <w:rsid w:val="00B13650"/>
    <w:rsid w:val="00B13899"/>
    <w:rsid w:val="00B140B1"/>
    <w:rsid w:val="00B14D11"/>
    <w:rsid w:val="00B14DE0"/>
    <w:rsid w:val="00B15B25"/>
    <w:rsid w:val="00B16834"/>
    <w:rsid w:val="00B16B34"/>
    <w:rsid w:val="00B16CEB"/>
    <w:rsid w:val="00B16D2E"/>
    <w:rsid w:val="00B17090"/>
    <w:rsid w:val="00B1771B"/>
    <w:rsid w:val="00B179CE"/>
    <w:rsid w:val="00B17F49"/>
    <w:rsid w:val="00B17F79"/>
    <w:rsid w:val="00B20AA2"/>
    <w:rsid w:val="00B20F81"/>
    <w:rsid w:val="00B21B8E"/>
    <w:rsid w:val="00B21F49"/>
    <w:rsid w:val="00B21F79"/>
    <w:rsid w:val="00B227AE"/>
    <w:rsid w:val="00B229E5"/>
    <w:rsid w:val="00B22C28"/>
    <w:rsid w:val="00B2316B"/>
    <w:rsid w:val="00B232F4"/>
    <w:rsid w:val="00B2354E"/>
    <w:rsid w:val="00B2430C"/>
    <w:rsid w:val="00B24578"/>
    <w:rsid w:val="00B24A14"/>
    <w:rsid w:val="00B24D1F"/>
    <w:rsid w:val="00B24F8C"/>
    <w:rsid w:val="00B25076"/>
    <w:rsid w:val="00B251C8"/>
    <w:rsid w:val="00B25FA8"/>
    <w:rsid w:val="00B26E2C"/>
    <w:rsid w:val="00B27FA7"/>
    <w:rsid w:val="00B30175"/>
    <w:rsid w:val="00B304B3"/>
    <w:rsid w:val="00B31251"/>
    <w:rsid w:val="00B31404"/>
    <w:rsid w:val="00B315D7"/>
    <w:rsid w:val="00B31A26"/>
    <w:rsid w:val="00B31DE9"/>
    <w:rsid w:val="00B32DF8"/>
    <w:rsid w:val="00B3383E"/>
    <w:rsid w:val="00B33DF8"/>
    <w:rsid w:val="00B34FA2"/>
    <w:rsid w:val="00B35EBC"/>
    <w:rsid w:val="00B365BE"/>
    <w:rsid w:val="00B36EDE"/>
    <w:rsid w:val="00B36FD5"/>
    <w:rsid w:val="00B37230"/>
    <w:rsid w:val="00B373E1"/>
    <w:rsid w:val="00B37873"/>
    <w:rsid w:val="00B37D4E"/>
    <w:rsid w:val="00B37E55"/>
    <w:rsid w:val="00B4070B"/>
    <w:rsid w:val="00B40926"/>
    <w:rsid w:val="00B413ED"/>
    <w:rsid w:val="00B41693"/>
    <w:rsid w:val="00B41DD7"/>
    <w:rsid w:val="00B42793"/>
    <w:rsid w:val="00B42A3A"/>
    <w:rsid w:val="00B42BFA"/>
    <w:rsid w:val="00B431B7"/>
    <w:rsid w:val="00B43283"/>
    <w:rsid w:val="00B432A2"/>
    <w:rsid w:val="00B432DB"/>
    <w:rsid w:val="00B43320"/>
    <w:rsid w:val="00B43E59"/>
    <w:rsid w:val="00B43ED5"/>
    <w:rsid w:val="00B45BD6"/>
    <w:rsid w:val="00B465F3"/>
    <w:rsid w:val="00B46A46"/>
    <w:rsid w:val="00B46EA1"/>
    <w:rsid w:val="00B47024"/>
    <w:rsid w:val="00B4749E"/>
    <w:rsid w:val="00B475D0"/>
    <w:rsid w:val="00B47876"/>
    <w:rsid w:val="00B47A17"/>
    <w:rsid w:val="00B47AAB"/>
    <w:rsid w:val="00B501D7"/>
    <w:rsid w:val="00B509AE"/>
    <w:rsid w:val="00B51868"/>
    <w:rsid w:val="00B51A9F"/>
    <w:rsid w:val="00B51ABB"/>
    <w:rsid w:val="00B52787"/>
    <w:rsid w:val="00B52953"/>
    <w:rsid w:val="00B5314E"/>
    <w:rsid w:val="00B53928"/>
    <w:rsid w:val="00B5394E"/>
    <w:rsid w:val="00B539D4"/>
    <w:rsid w:val="00B53E78"/>
    <w:rsid w:val="00B5553E"/>
    <w:rsid w:val="00B5604C"/>
    <w:rsid w:val="00B564B4"/>
    <w:rsid w:val="00B575A2"/>
    <w:rsid w:val="00B57CA9"/>
    <w:rsid w:val="00B57D8B"/>
    <w:rsid w:val="00B57F3C"/>
    <w:rsid w:val="00B613B4"/>
    <w:rsid w:val="00B61539"/>
    <w:rsid w:val="00B615B7"/>
    <w:rsid w:val="00B6172C"/>
    <w:rsid w:val="00B629F6"/>
    <w:rsid w:val="00B63E15"/>
    <w:rsid w:val="00B64162"/>
    <w:rsid w:val="00B64209"/>
    <w:rsid w:val="00B6457B"/>
    <w:rsid w:val="00B64AE4"/>
    <w:rsid w:val="00B65717"/>
    <w:rsid w:val="00B658FF"/>
    <w:rsid w:val="00B661DB"/>
    <w:rsid w:val="00B66C89"/>
    <w:rsid w:val="00B678FC"/>
    <w:rsid w:val="00B67F76"/>
    <w:rsid w:val="00B7072D"/>
    <w:rsid w:val="00B70841"/>
    <w:rsid w:val="00B70D3C"/>
    <w:rsid w:val="00B71303"/>
    <w:rsid w:val="00B71352"/>
    <w:rsid w:val="00B71D09"/>
    <w:rsid w:val="00B722F0"/>
    <w:rsid w:val="00B7230F"/>
    <w:rsid w:val="00B72620"/>
    <w:rsid w:val="00B727C0"/>
    <w:rsid w:val="00B7299F"/>
    <w:rsid w:val="00B729FB"/>
    <w:rsid w:val="00B72AE4"/>
    <w:rsid w:val="00B72BEA"/>
    <w:rsid w:val="00B72FCB"/>
    <w:rsid w:val="00B730AA"/>
    <w:rsid w:val="00B73BC0"/>
    <w:rsid w:val="00B73F44"/>
    <w:rsid w:val="00B74265"/>
    <w:rsid w:val="00B746AC"/>
    <w:rsid w:val="00B74CAC"/>
    <w:rsid w:val="00B7532F"/>
    <w:rsid w:val="00B75A40"/>
    <w:rsid w:val="00B75E78"/>
    <w:rsid w:val="00B7797D"/>
    <w:rsid w:val="00B77DB2"/>
    <w:rsid w:val="00B800EE"/>
    <w:rsid w:val="00B801DD"/>
    <w:rsid w:val="00B80B9E"/>
    <w:rsid w:val="00B81414"/>
    <w:rsid w:val="00B81871"/>
    <w:rsid w:val="00B82136"/>
    <w:rsid w:val="00B82186"/>
    <w:rsid w:val="00B82308"/>
    <w:rsid w:val="00B82C45"/>
    <w:rsid w:val="00B83090"/>
    <w:rsid w:val="00B835DA"/>
    <w:rsid w:val="00B84DA3"/>
    <w:rsid w:val="00B850B3"/>
    <w:rsid w:val="00B85689"/>
    <w:rsid w:val="00B859AC"/>
    <w:rsid w:val="00B85A45"/>
    <w:rsid w:val="00B85DA2"/>
    <w:rsid w:val="00B85ED8"/>
    <w:rsid w:val="00B86D85"/>
    <w:rsid w:val="00B86DEB"/>
    <w:rsid w:val="00B900BF"/>
    <w:rsid w:val="00B90228"/>
    <w:rsid w:val="00B904A6"/>
    <w:rsid w:val="00B90D87"/>
    <w:rsid w:val="00B91D58"/>
    <w:rsid w:val="00B91D5B"/>
    <w:rsid w:val="00B91F08"/>
    <w:rsid w:val="00B92263"/>
    <w:rsid w:val="00B9271B"/>
    <w:rsid w:val="00B92E59"/>
    <w:rsid w:val="00B9458E"/>
    <w:rsid w:val="00B94FBF"/>
    <w:rsid w:val="00B95D87"/>
    <w:rsid w:val="00B9611B"/>
    <w:rsid w:val="00B962AB"/>
    <w:rsid w:val="00B96EEB"/>
    <w:rsid w:val="00B97820"/>
    <w:rsid w:val="00B97A05"/>
    <w:rsid w:val="00BA0466"/>
    <w:rsid w:val="00BA0F7B"/>
    <w:rsid w:val="00BA1D95"/>
    <w:rsid w:val="00BA27E0"/>
    <w:rsid w:val="00BA3B3A"/>
    <w:rsid w:val="00BA4374"/>
    <w:rsid w:val="00BA43EF"/>
    <w:rsid w:val="00BA460C"/>
    <w:rsid w:val="00BA4854"/>
    <w:rsid w:val="00BA4D0C"/>
    <w:rsid w:val="00BA5053"/>
    <w:rsid w:val="00BA514E"/>
    <w:rsid w:val="00BA52EF"/>
    <w:rsid w:val="00BA64F6"/>
    <w:rsid w:val="00BB01FD"/>
    <w:rsid w:val="00BB0BEF"/>
    <w:rsid w:val="00BB0C65"/>
    <w:rsid w:val="00BB0D3C"/>
    <w:rsid w:val="00BB158A"/>
    <w:rsid w:val="00BB1EA8"/>
    <w:rsid w:val="00BB1EAA"/>
    <w:rsid w:val="00BB25EC"/>
    <w:rsid w:val="00BB2F66"/>
    <w:rsid w:val="00BB3AD1"/>
    <w:rsid w:val="00BB40A3"/>
    <w:rsid w:val="00BB48AC"/>
    <w:rsid w:val="00BB4D9E"/>
    <w:rsid w:val="00BB512F"/>
    <w:rsid w:val="00BB548A"/>
    <w:rsid w:val="00BB5CA9"/>
    <w:rsid w:val="00BB5ECB"/>
    <w:rsid w:val="00BB60CC"/>
    <w:rsid w:val="00BB63A3"/>
    <w:rsid w:val="00BB63ED"/>
    <w:rsid w:val="00BB70B0"/>
    <w:rsid w:val="00BB7633"/>
    <w:rsid w:val="00BB7B17"/>
    <w:rsid w:val="00BB7E3F"/>
    <w:rsid w:val="00BC028C"/>
    <w:rsid w:val="00BC0357"/>
    <w:rsid w:val="00BC0FC2"/>
    <w:rsid w:val="00BC1006"/>
    <w:rsid w:val="00BC1AE0"/>
    <w:rsid w:val="00BC34C3"/>
    <w:rsid w:val="00BC3E83"/>
    <w:rsid w:val="00BC4116"/>
    <w:rsid w:val="00BC552D"/>
    <w:rsid w:val="00BC56C4"/>
    <w:rsid w:val="00BC586E"/>
    <w:rsid w:val="00BC5BEB"/>
    <w:rsid w:val="00BC659D"/>
    <w:rsid w:val="00BC6868"/>
    <w:rsid w:val="00BC7A9C"/>
    <w:rsid w:val="00BC7E97"/>
    <w:rsid w:val="00BD0623"/>
    <w:rsid w:val="00BD0DC1"/>
    <w:rsid w:val="00BD1004"/>
    <w:rsid w:val="00BD110C"/>
    <w:rsid w:val="00BD11BA"/>
    <w:rsid w:val="00BD1AE2"/>
    <w:rsid w:val="00BD2F65"/>
    <w:rsid w:val="00BD318A"/>
    <w:rsid w:val="00BD3455"/>
    <w:rsid w:val="00BD428B"/>
    <w:rsid w:val="00BD4BDC"/>
    <w:rsid w:val="00BD50E7"/>
    <w:rsid w:val="00BD5CD0"/>
    <w:rsid w:val="00BD5DDA"/>
    <w:rsid w:val="00BD6794"/>
    <w:rsid w:val="00BD74C2"/>
    <w:rsid w:val="00BD75C8"/>
    <w:rsid w:val="00BD77DD"/>
    <w:rsid w:val="00BD7BFF"/>
    <w:rsid w:val="00BE0CE1"/>
    <w:rsid w:val="00BE0DCC"/>
    <w:rsid w:val="00BE1807"/>
    <w:rsid w:val="00BE2557"/>
    <w:rsid w:val="00BE2635"/>
    <w:rsid w:val="00BE2957"/>
    <w:rsid w:val="00BE2EC8"/>
    <w:rsid w:val="00BE33C5"/>
    <w:rsid w:val="00BE348B"/>
    <w:rsid w:val="00BE3A22"/>
    <w:rsid w:val="00BE3F44"/>
    <w:rsid w:val="00BE4460"/>
    <w:rsid w:val="00BE4986"/>
    <w:rsid w:val="00BE49CC"/>
    <w:rsid w:val="00BE4E51"/>
    <w:rsid w:val="00BE5804"/>
    <w:rsid w:val="00BE5A04"/>
    <w:rsid w:val="00BE5AAF"/>
    <w:rsid w:val="00BE60C1"/>
    <w:rsid w:val="00BE6B55"/>
    <w:rsid w:val="00BE72C3"/>
    <w:rsid w:val="00BE78BD"/>
    <w:rsid w:val="00BE78F7"/>
    <w:rsid w:val="00BE793E"/>
    <w:rsid w:val="00BE7AB6"/>
    <w:rsid w:val="00BF0428"/>
    <w:rsid w:val="00BF1819"/>
    <w:rsid w:val="00BF181A"/>
    <w:rsid w:val="00BF336B"/>
    <w:rsid w:val="00BF4E5A"/>
    <w:rsid w:val="00BF50AD"/>
    <w:rsid w:val="00BF5CD1"/>
    <w:rsid w:val="00BF6572"/>
    <w:rsid w:val="00BF6CCC"/>
    <w:rsid w:val="00BF7033"/>
    <w:rsid w:val="00BF7574"/>
    <w:rsid w:val="00BF757E"/>
    <w:rsid w:val="00BF77A3"/>
    <w:rsid w:val="00BF77C3"/>
    <w:rsid w:val="00BF7834"/>
    <w:rsid w:val="00C00068"/>
    <w:rsid w:val="00C00866"/>
    <w:rsid w:val="00C008AD"/>
    <w:rsid w:val="00C00C24"/>
    <w:rsid w:val="00C01825"/>
    <w:rsid w:val="00C02638"/>
    <w:rsid w:val="00C03174"/>
    <w:rsid w:val="00C040A2"/>
    <w:rsid w:val="00C04444"/>
    <w:rsid w:val="00C0464A"/>
    <w:rsid w:val="00C046A5"/>
    <w:rsid w:val="00C05F9E"/>
    <w:rsid w:val="00C06407"/>
    <w:rsid w:val="00C065DD"/>
    <w:rsid w:val="00C06762"/>
    <w:rsid w:val="00C06C4F"/>
    <w:rsid w:val="00C07339"/>
    <w:rsid w:val="00C11153"/>
    <w:rsid w:val="00C1126D"/>
    <w:rsid w:val="00C1177C"/>
    <w:rsid w:val="00C11C6C"/>
    <w:rsid w:val="00C13503"/>
    <w:rsid w:val="00C13EED"/>
    <w:rsid w:val="00C14B61"/>
    <w:rsid w:val="00C14CEA"/>
    <w:rsid w:val="00C14E15"/>
    <w:rsid w:val="00C151E5"/>
    <w:rsid w:val="00C1530C"/>
    <w:rsid w:val="00C16070"/>
    <w:rsid w:val="00C16289"/>
    <w:rsid w:val="00C166ED"/>
    <w:rsid w:val="00C16903"/>
    <w:rsid w:val="00C16B3F"/>
    <w:rsid w:val="00C17355"/>
    <w:rsid w:val="00C21B52"/>
    <w:rsid w:val="00C21D47"/>
    <w:rsid w:val="00C22067"/>
    <w:rsid w:val="00C23715"/>
    <w:rsid w:val="00C240F7"/>
    <w:rsid w:val="00C24316"/>
    <w:rsid w:val="00C25BE2"/>
    <w:rsid w:val="00C25E9D"/>
    <w:rsid w:val="00C26990"/>
    <w:rsid w:val="00C26F48"/>
    <w:rsid w:val="00C2761B"/>
    <w:rsid w:val="00C27995"/>
    <w:rsid w:val="00C279DD"/>
    <w:rsid w:val="00C27F05"/>
    <w:rsid w:val="00C30ECF"/>
    <w:rsid w:val="00C3188E"/>
    <w:rsid w:val="00C31A6B"/>
    <w:rsid w:val="00C31BB0"/>
    <w:rsid w:val="00C31BF0"/>
    <w:rsid w:val="00C31C35"/>
    <w:rsid w:val="00C32532"/>
    <w:rsid w:val="00C325EA"/>
    <w:rsid w:val="00C32A8F"/>
    <w:rsid w:val="00C34F03"/>
    <w:rsid w:val="00C35050"/>
    <w:rsid w:val="00C353C1"/>
    <w:rsid w:val="00C35A11"/>
    <w:rsid w:val="00C36B3C"/>
    <w:rsid w:val="00C36C24"/>
    <w:rsid w:val="00C371FD"/>
    <w:rsid w:val="00C374C0"/>
    <w:rsid w:val="00C37C63"/>
    <w:rsid w:val="00C40015"/>
    <w:rsid w:val="00C40021"/>
    <w:rsid w:val="00C40606"/>
    <w:rsid w:val="00C4097B"/>
    <w:rsid w:val="00C40B71"/>
    <w:rsid w:val="00C40C9C"/>
    <w:rsid w:val="00C41347"/>
    <w:rsid w:val="00C418D0"/>
    <w:rsid w:val="00C41B87"/>
    <w:rsid w:val="00C43377"/>
    <w:rsid w:val="00C43461"/>
    <w:rsid w:val="00C43A46"/>
    <w:rsid w:val="00C44218"/>
    <w:rsid w:val="00C4425D"/>
    <w:rsid w:val="00C44A16"/>
    <w:rsid w:val="00C44BD2"/>
    <w:rsid w:val="00C44D8B"/>
    <w:rsid w:val="00C45A00"/>
    <w:rsid w:val="00C46551"/>
    <w:rsid w:val="00C466F1"/>
    <w:rsid w:val="00C47197"/>
    <w:rsid w:val="00C523FA"/>
    <w:rsid w:val="00C5292F"/>
    <w:rsid w:val="00C53095"/>
    <w:rsid w:val="00C53603"/>
    <w:rsid w:val="00C5416F"/>
    <w:rsid w:val="00C5576F"/>
    <w:rsid w:val="00C55B4C"/>
    <w:rsid w:val="00C56082"/>
    <w:rsid w:val="00C5696F"/>
    <w:rsid w:val="00C576C5"/>
    <w:rsid w:val="00C60434"/>
    <w:rsid w:val="00C606C2"/>
    <w:rsid w:val="00C62624"/>
    <w:rsid w:val="00C6346E"/>
    <w:rsid w:val="00C639BD"/>
    <w:rsid w:val="00C639F2"/>
    <w:rsid w:val="00C64166"/>
    <w:rsid w:val="00C641D0"/>
    <w:rsid w:val="00C64403"/>
    <w:rsid w:val="00C64EFE"/>
    <w:rsid w:val="00C6559D"/>
    <w:rsid w:val="00C655FB"/>
    <w:rsid w:val="00C65C4E"/>
    <w:rsid w:val="00C6661F"/>
    <w:rsid w:val="00C66AEB"/>
    <w:rsid w:val="00C6781A"/>
    <w:rsid w:val="00C67988"/>
    <w:rsid w:val="00C67AA0"/>
    <w:rsid w:val="00C67ADA"/>
    <w:rsid w:val="00C67AEB"/>
    <w:rsid w:val="00C702CF"/>
    <w:rsid w:val="00C70F5E"/>
    <w:rsid w:val="00C71097"/>
    <w:rsid w:val="00C71937"/>
    <w:rsid w:val="00C73C52"/>
    <w:rsid w:val="00C744BB"/>
    <w:rsid w:val="00C74B33"/>
    <w:rsid w:val="00C74ECA"/>
    <w:rsid w:val="00C74EF0"/>
    <w:rsid w:val="00C74FDA"/>
    <w:rsid w:val="00C75C09"/>
    <w:rsid w:val="00C763F3"/>
    <w:rsid w:val="00C765CA"/>
    <w:rsid w:val="00C7675E"/>
    <w:rsid w:val="00C76A0D"/>
    <w:rsid w:val="00C76A2D"/>
    <w:rsid w:val="00C76C27"/>
    <w:rsid w:val="00C76D6E"/>
    <w:rsid w:val="00C76E1A"/>
    <w:rsid w:val="00C778A5"/>
    <w:rsid w:val="00C77C6C"/>
    <w:rsid w:val="00C809FC"/>
    <w:rsid w:val="00C80A97"/>
    <w:rsid w:val="00C80E25"/>
    <w:rsid w:val="00C82349"/>
    <w:rsid w:val="00C82D96"/>
    <w:rsid w:val="00C830B1"/>
    <w:rsid w:val="00C83230"/>
    <w:rsid w:val="00C83501"/>
    <w:rsid w:val="00C836A1"/>
    <w:rsid w:val="00C83C12"/>
    <w:rsid w:val="00C8415F"/>
    <w:rsid w:val="00C843F3"/>
    <w:rsid w:val="00C846E8"/>
    <w:rsid w:val="00C8493D"/>
    <w:rsid w:val="00C84C90"/>
    <w:rsid w:val="00C84CA1"/>
    <w:rsid w:val="00C85AE7"/>
    <w:rsid w:val="00C85C91"/>
    <w:rsid w:val="00C86D00"/>
    <w:rsid w:val="00C873E3"/>
    <w:rsid w:val="00C90615"/>
    <w:rsid w:val="00C90DED"/>
    <w:rsid w:val="00C90E06"/>
    <w:rsid w:val="00C9101A"/>
    <w:rsid w:val="00C91142"/>
    <w:rsid w:val="00C91475"/>
    <w:rsid w:val="00C91583"/>
    <w:rsid w:val="00C91A3F"/>
    <w:rsid w:val="00C92B84"/>
    <w:rsid w:val="00C930AA"/>
    <w:rsid w:val="00C932A4"/>
    <w:rsid w:val="00C93B18"/>
    <w:rsid w:val="00C94AEC"/>
    <w:rsid w:val="00C95262"/>
    <w:rsid w:val="00C96255"/>
    <w:rsid w:val="00C96903"/>
    <w:rsid w:val="00CA0488"/>
    <w:rsid w:val="00CA0A7E"/>
    <w:rsid w:val="00CA0C2E"/>
    <w:rsid w:val="00CA17C8"/>
    <w:rsid w:val="00CA1E58"/>
    <w:rsid w:val="00CA25A7"/>
    <w:rsid w:val="00CA2717"/>
    <w:rsid w:val="00CA2746"/>
    <w:rsid w:val="00CA291D"/>
    <w:rsid w:val="00CA31EE"/>
    <w:rsid w:val="00CA4317"/>
    <w:rsid w:val="00CA4841"/>
    <w:rsid w:val="00CA4F09"/>
    <w:rsid w:val="00CA5B08"/>
    <w:rsid w:val="00CA65A8"/>
    <w:rsid w:val="00CA6ACB"/>
    <w:rsid w:val="00CA752D"/>
    <w:rsid w:val="00CA7BD8"/>
    <w:rsid w:val="00CA7C2C"/>
    <w:rsid w:val="00CB020A"/>
    <w:rsid w:val="00CB098E"/>
    <w:rsid w:val="00CB109C"/>
    <w:rsid w:val="00CB198B"/>
    <w:rsid w:val="00CB22F6"/>
    <w:rsid w:val="00CB3664"/>
    <w:rsid w:val="00CB3A72"/>
    <w:rsid w:val="00CB4437"/>
    <w:rsid w:val="00CB4721"/>
    <w:rsid w:val="00CB542B"/>
    <w:rsid w:val="00CB5FCE"/>
    <w:rsid w:val="00CB6420"/>
    <w:rsid w:val="00CB7AB7"/>
    <w:rsid w:val="00CB7F74"/>
    <w:rsid w:val="00CC0910"/>
    <w:rsid w:val="00CC24BB"/>
    <w:rsid w:val="00CC2C21"/>
    <w:rsid w:val="00CC32EE"/>
    <w:rsid w:val="00CC43BD"/>
    <w:rsid w:val="00CC49F8"/>
    <w:rsid w:val="00CC4A6B"/>
    <w:rsid w:val="00CC4EC7"/>
    <w:rsid w:val="00CC5116"/>
    <w:rsid w:val="00CC531A"/>
    <w:rsid w:val="00CC6254"/>
    <w:rsid w:val="00CC62CF"/>
    <w:rsid w:val="00CC6614"/>
    <w:rsid w:val="00CC6CA0"/>
    <w:rsid w:val="00CD0041"/>
    <w:rsid w:val="00CD125E"/>
    <w:rsid w:val="00CD1DF9"/>
    <w:rsid w:val="00CD2062"/>
    <w:rsid w:val="00CD2F2C"/>
    <w:rsid w:val="00CD3CBF"/>
    <w:rsid w:val="00CD484A"/>
    <w:rsid w:val="00CD49E4"/>
    <w:rsid w:val="00CD4AC8"/>
    <w:rsid w:val="00CD4BC9"/>
    <w:rsid w:val="00CD4FFF"/>
    <w:rsid w:val="00CD5074"/>
    <w:rsid w:val="00CD6536"/>
    <w:rsid w:val="00CD6C85"/>
    <w:rsid w:val="00CD6E7A"/>
    <w:rsid w:val="00CD76FE"/>
    <w:rsid w:val="00CE180B"/>
    <w:rsid w:val="00CE262B"/>
    <w:rsid w:val="00CE2790"/>
    <w:rsid w:val="00CE3A6D"/>
    <w:rsid w:val="00CE42A0"/>
    <w:rsid w:val="00CE44E7"/>
    <w:rsid w:val="00CE46FB"/>
    <w:rsid w:val="00CE49C9"/>
    <w:rsid w:val="00CE4E81"/>
    <w:rsid w:val="00CE6D44"/>
    <w:rsid w:val="00CE6F45"/>
    <w:rsid w:val="00CE72CD"/>
    <w:rsid w:val="00CE762A"/>
    <w:rsid w:val="00CE7ACA"/>
    <w:rsid w:val="00CE7B46"/>
    <w:rsid w:val="00CE7C77"/>
    <w:rsid w:val="00CE7DEE"/>
    <w:rsid w:val="00CF0841"/>
    <w:rsid w:val="00CF0DD4"/>
    <w:rsid w:val="00CF126C"/>
    <w:rsid w:val="00CF171D"/>
    <w:rsid w:val="00CF1794"/>
    <w:rsid w:val="00CF18D8"/>
    <w:rsid w:val="00CF1A18"/>
    <w:rsid w:val="00CF254F"/>
    <w:rsid w:val="00CF269C"/>
    <w:rsid w:val="00CF2EA1"/>
    <w:rsid w:val="00CF2F93"/>
    <w:rsid w:val="00CF3A04"/>
    <w:rsid w:val="00CF53EA"/>
    <w:rsid w:val="00CF6214"/>
    <w:rsid w:val="00CF6541"/>
    <w:rsid w:val="00CF6658"/>
    <w:rsid w:val="00CF66AC"/>
    <w:rsid w:val="00CF703E"/>
    <w:rsid w:val="00CF74DE"/>
    <w:rsid w:val="00CF75C3"/>
    <w:rsid w:val="00CF791C"/>
    <w:rsid w:val="00CF7B1E"/>
    <w:rsid w:val="00CF7B28"/>
    <w:rsid w:val="00CF7C92"/>
    <w:rsid w:val="00CF7F10"/>
    <w:rsid w:val="00D0153C"/>
    <w:rsid w:val="00D01771"/>
    <w:rsid w:val="00D01E5F"/>
    <w:rsid w:val="00D02425"/>
    <w:rsid w:val="00D024FC"/>
    <w:rsid w:val="00D0340B"/>
    <w:rsid w:val="00D0358D"/>
    <w:rsid w:val="00D040B8"/>
    <w:rsid w:val="00D04A23"/>
    <w:rsid w:val="00D04F40"/>
    <w:rsid w:val="00D05AFB"/>
    <w:rsid w:val="00D05DB9"/>
    <w:rsid w:val="00D05E6B"/>
    <w:rsid w:val="00D07280"/>
    <w:rsid w:val="00D072C6"/>
    <w:rsid w:val="00D0743F"/>
    <w:rsid w:val="00D0781A"/>
    <w:rsid w:val="00D104FA"/>
    <w:rsid w:val="00D107D7"/>
    <w:rsid w:val="00D1091B"/>
    <w:rsid w:val="00D1177D"/>
    <w:rsid w:val="00D11806"/>
    <w:rsid w:val="00D11CD6"/>
    <w:rsid w:val="00D11D0A"/>
    <w:rsid w:val="00D125B2"/>
    <w:rsid w:val="00D126FC"/>
    <w:rsid w:val="00D1270C"/>
    <w:rsid w:val="00D1274B"/>
    <w:rsid w:val="00D1297D"/>
    <w:rsid w:val="00D12AE4"/>
    <w:rsid w:val="00D13724"/>
    <w:rsid w:val="00D13C96"/>
    <w:rsid w:val="00D141E0"/>
    <w:rsid w:val="00D15690"/>
    <w:rsid w:val="00D15B86"/>
    <w:rsid w:val="00D15BA6"/>
    <w:rsid w:val="00D15F2B"/>
    <w:rsid w:val="00D15F3A"/>
    <w:rsid w:val="00D167C0"/>
    <w:rsid w:val="00D169CC"/>
    <w:rsid w:val="00D17D16"/>
    <w:rsid w:val="00D17DFC"/>
    <w:rsid w:val="00D17E5C"/>
    <w:rsid w:val="00D20425"/>
    <w:rsid w:val="00D20D6A"/>
    <w:rsid w:val="00D21794"/>
    <w:rsid w:val="00D21A39"/>
    <w:rsid w:val="00D21ADD"/>
    <w:rsid w:val="00D21F80"/>
    <w:rsid w:val="00D2354F"/>
    <w:rsid w:val="00D24CB5"/>
    <w:rsid w:val="00D24EC5"/>
    <w:rsid w:val="00D25004"/>
    <w:rsid w:val="00D26450"/>
    <w:rsid w:val="00D26758"/>
    <w:rsid w:val="00D27164"/>
    <w:rsid w:val="00D27416"/>
    <w:rsid w:val="00D27699"/>
    <w:rsid w:val="00D27E9F"/>
    <w:rsid w:val="00D30F85"/>
    <w:rsid w:val="00D319D3"/>
    <w:rsid w:val="00D31BCF"/>
    <w:rsid w:val="00D31E98"/>
    <w:rsid w:val="00D31F0F"/>
    <w:rsid w:val="00D3264A"/>
    <w:rsid w:val="00D3271B"/>
    <w:rsid w:val="00D345E2"/>
    <w:rsid w:val="00D34879"/>
    <w:rsid w:val="00D34A45"/>
    <w:rsid w:val="00D35B0B"/>
    <w:rsid w:val="00D35DD3"/>
    <w:rsid w:val="00D3671E"/>
    <w:rsid w:val="00D37494"/>
    <w:rsid w:val="00D37BAF"/>
    <w:rsid w:val="00D40368"/>
    <w:rsid w:val="00D40387"/>
    <w:rsid w:val="00D4067C"/>
    <w:rsid w:val="00D40976"/>
    <w:rsid w:val="00D409D3"/>
    <w:rsid w:val="00D413C0"/>
    <w:rsid w:val="00D4173D"/>
    <w:rsid w:val="00D41744"/>
    <w:rsid w:val="00D41A0D"/>
    <w:rsid w:val="00D41EC6"/>
    <w:rsid w:val="00D428E2"/>
    <w:rsid w:val="00D429C3"/>
    <w:rsid w:val="00D42CBA"/>
    <w:rsid w:val="00D42D54"/>
    <w:rsid w:val="00D42DB9"/>
    <w:rsid w:val="00D434B7"/>
    <w:rsid w:val="00D44CA3"/>
    <w:rsid w:val="00D45762"/>
    <w:rsid w:val="00D45E75"/>
    <w:rsid w:val="00D45E91"/>
    <w:rsid w:val="00D46783"/>
    <w:rsid w:val="00D46A40"/>
    <w:rsid w:val="00D46ABD"/>
    <w:rsid w:val="00D477A8"/>
    <w:rsid w:val="00D47C03"/>
    <w:rsid w:val="00D50387"/>
    <w:rsid w:val="00D50757"/>
    <w:rsid w:val="00D509B2"/>
    <w:rsid w:val="00D517D4"/>
    <w:rsid w:val="00D519CA"/>
    <w:rsid w:val="00D51DD4"/>
    <w:rsid w:val="00D529E5"/>
    <w:rsid w:val="00D52FCD"/>
    <w:rsid w:val="00D543E7"/>
    <w:rsid w:val="00D552C2"/>
    <w:rsid w:val="00D55C1B"/>
    <w:rsid w:val="00D5661F"/>
    <w:rsid w:val="00D56D93"/>
    <w:rsid w:val="00D571DD"/>
    <w:rsid w:val="00D57AC8"/>
    <w:rsid w:val="00D57F2A"/>
    <w:rsid w:val="00D603C7"/>
    <w:rsid w:val="00D611A6"/>
    <w:rsid w:val="00D622C7"/>
    <w:rsid w:val="00D62AC0"/>
    <w:rsid w:val="00D62FF5"/>
    <w:rsid w:val="00D63037"/>
    <w:rsid w:val="00D63207"/>
    <w:rsid w:val="00D63F08"/>
    <w:rsid w:val="00D6446C"/>
    <w:rsid w:val="00D64609"/>
    <w:rsid w:val="00D64F83"/>
    <w:rsid w:val="00D65BE3"/>
    <w:rsid w:val="00D6600B"/>
    <w:rsid w:val="00D662B3"/>
    <w:rsid w:val="00D667F1"/>
    <w:rsid w:val="00D6682A"/>
    <w:rsid w:val="00D67921"/>
    <w:rsid w:val="00D67A15"/>
    <w:rsid w:val="00D67B70"/>
    <w:rsid w:val="00D70A23"/>
    <w:rsid w:val="00D70B6D"/>
    <w:rsid w:val="00D70DCD"/>
    <w:rsid w:val="00D71091"/>
    <w:rsid w:val="00D711F1"/>
    <w:rsid w:val="00D7194E"/>
    <w:rsid w:val="00D72261"/>
    <w:rsid w:val="00D7238A"/>
    <w:rsid w:val="00D727FD"/>
    <w:rsid w:val="00D73081"/>
    <w:rsid w:val="00D73085"/>
    <w:rsid w:val="00D731DC"/>
    <w:rsid w:val="00D73404"/>
    <w:rsid w:val="00D7426D"/>
    <w:rsid w:val="00D747B5"/>
    <w:rsid w:val="00D74B52"/>
    <w:rsid w:val="00D74CB8"/>
    <w:rsid w:val="00D75EF2"/>
    <w:rsid w:val="00D76280"/>
    <w:rsid w:val="00D7649F"/>
    <w:rsid w:val="00D776C4"/>
    <w:rsid w:val="00D7770C"/>
    <w:rsid w:val="00D77F8D"/>
    <w:rsid w:val="00D80407"/>
    <w:rsid w:val="00D80B28"/>
    <w:rsid w:val="00D81007"/>
    <w:rsid w:val="00D8173F"/>
    <w:rsid w:val="00D82F2E"/>
    <w:rsid w:val="00D83067"/>
    <w:rsid w:val="00D831FC"/>
    <w:rsid w:val="00D839D4"/>
    <w:rsid w:val="00D842E9"/>
    <w:rsid w:val="00D84426"/>
    <w:rsid w:val="00D846FD"/>
    <w:rsid w:val="00D84D4B"/>
    <w:rsid w:val="00D85217"/>
    <w:rsid w:val="00D85D18"/>
    <w:rsid w:val="00D85D38"/>
    <w:rsid w:val="00D86868"/>
    <w:rsid w:val="00D8707B"/>
    <w:rsid w:val="00D8725B"/>
    <w:rsid w:val="00D87DB2"/>
    <w:rsid w:val="00D900B1"/>
    <w:rsid w:val="00D91BC3"/>
    <w:rsid w:val="00D91D5B"/>
    <w:rsid w:val="00D91EDD"/>
    <w:rsid w:val="00D92007"/>
    <w:rsid w:val="00D921C7"/>
    <w:rsid w:val="00D926B2"/>
    <w:rsid w:val="00D9375D"/>
    <w:rsid w:val="00D93A05"/>
    <w:rsid w:val="00D9416D"/>
    <w:rsid w:val="00D9502A"/>
    <w:rsid w:val="00D950A7"/>
    <w:rsid w:val="00D95292"/>
    <w:rsid w:val="00D9532A"/>
    <w:rsid w:val="00D953FB"/>
    <w:rsid w:val="00D9542F"/>
    <w:rsid w:val="00D955A2"/>
    <w:rsid w:val="00D95C80"/>
    <w:rsid w:val="00D960FA"/>
    <w:rsid w:val="00D9625C"/>
    <w:rsid w:val="00D96398"/>
    <w:rsid w:val="00D964E1"/>
    <w:rsid w:val="00D96B21"/>
    <w:rsid w:val="00D96E95"/>
    <w:rsid w:val="00D9771F"/>
    <w:rsid w:val="00DA0093"/>
    <w:rsid w:val="00DA07CD"/>
    <w:rsid w:val="00DA19BB"/>
    <w:rsid w:val="00DA1D28"/>
    <w:rsid w:val="00DA237B"/>
    <w:rsid w:val="00DA2760"/>
    <w:rsid w:val="00DA285C"/>
    <w:rsid w:val="00DA39A1"/>
    <w:rsid w:val="00DA3DD2"/>
    <w:rsid w:val="00DA41B8"/>
    <w:rsid w:val="00DA4551"/>
    <w:rsid w:val="00DA48B1"/>
    <w:rsid w:val="00DA4942"/>
    <w:rsid w:val="00DA4C9D"/>
    <w:rsid w:val="00DA4EDF"/>
    <w:rsid w:val="00DA544E"/>
    <w:rsid w:val="00DA5562"/>
    <w:rsid w:val="00DA5660"/>
    <w:rsid w:val="00DA64CE"/>
    <w:rsid w:val="00DA7BBC"/>
    <w:rsid w:val="00DB00D9"/>
    <w:rsid w:val="00DB0115"/>
    <w:rsid w:val="00DB06CB"/>
    <w:rsid w:val="00DB1014"/>
    <w:rsid w:val="00DB137F"/>
    <w:rsid w:val="00DB1439"/>
    <w:rsid w:val="00DB2E2B"/>
    <w:rsid w:val="00DB32A5"/>
    <w:rsid w:val="00DB471A"/>
    <w:rsid w:val="00DB5D8A"/>
    <w:rsid w:val="00DB692F"/>
    <w:rsid w:val="00DB6F1A"/>
    <w:rsid w:val="00DB71ED"/>
    <w:rsid w:val="00DB7404"/>
    <w:rsid w:val="00DB786D"/>
    <w:rsid w:val="00DB7D7D"/>
    <w:rsid w:val="00DB7DBD"/>
    <w:rsid w:val="00DB7E8C"/>
    <w:rsid w:val="00DC08CA"/>
    <w:rsid w:val="00DC09ED"/>
    <w:rsid w:val="00DC0A1C"/>
    <w:rsid w:val="00DC0C42"/>
    <w:rsid w:val="00DC0DA8"/>
    <w:rsid w:val="00DC2155"/>
    <w:rsid w:val="00DC31E8"/>
    <w:rsid w:val="00DC39A2"/>
    <w:rsid w:val="00DC46CF"/>
    <w:rsid w:val="00DC4ACD"/>
    <w:rsid w:val="00DC56DE"/>
    <w:rsid w:val="00DC658B"/>
    <w:rsid w:val="00DC6723"/>
    <w:rsid w:val="00DC7255"/>
    <w:rsid w:val="00DC726E"/>
    <w:rsid w:val="00DC75C6"/>
    <w:rsid w:val="00DC7D20"/>
    <w:rsid w:val="00DC7F34"/>
    <w:rsid w:val="00DD0845"/>
    <w:rsid w:val="00DD0DD0"/>
    <w:rsid w:val="00DD1367"/>
    <w:rsid w:val="00DD136F"/>
    <w:rsid w:val="00DD1425"/>
    <w:rsid w:val="00DD20EA"/>
    <w:rsid w:val="00DD2675"/>
    <w:rsid w:val="00DD26F1"/>
    <w:rsid w:val="00DD2B4E"/>
    <w:rsid w:val="00DD3029"/>
    <w:rsid w:val="00DD37E4"/>
    <w:rsid w:val="00DD4250"/>
    <w:rsid w:val="00DD458A"/>
    <w:rsid w:val="00DD4749"/>
    <w:rsid w:val="00DD4D02"/>
    <w:rsid w:val="00DD4D0D"/>
    <w:rsid w:val="00DD53FF"/>
    <w:rsid w:val="00DD6252"/>
    <w:rsid w:val="00DD6FBF"/>
    <w:rsid w:val="00DD7365"/>
    <w:rsid w:val="00DD7875"/>
    <w:rsid w:val="00DD78F8"/>
    <w:rsid w:val="00DD7B7A"/>
    <w:rsid w:val="00DE03E4"/>
    <w:rsid w:val="00DE0520"/>
    <w:rsid w:val="00DE08AA"/>
    <w:rsid w:val="00DE0909"/>
    <w:rsid w:val="00DE0AF6"/>
    <w:rsid w:val="00DE0E71"/>
    <w:rsid w:val="00DE118B"/>
    <w:rsid w:val="00DE161F"/>
    <w:rsid w:val="00DE1BCC"/>
    <w:rsid w:val="00DE1D41"/>
    <w:rsid w:val="00DE1EE0"/>
    <w:rsid w:val="00DE2CA7"/>
    <w:rsid w:val="00DE2E60"/>
    <w:rsid w:val="00DE2FBA"/>
    <w:rsid w:val="00DE3169"/>
    <w:rsid w:val="00DE3749"/>
    <w:rsid w:val="00DE4693"/>
    <w:rsid w:val="00DE4E6C"/>
    <w:rsid w:val="00DE4F97"/>
    <w:rsid w:val="00DE4FFA"/>
    <w:rsid w:val="00DE5A60"/>
    <w:rsid w:val="00DE5AFB"/>
    <w:rsid w:val="00DE5FC6"/>
    <w:rsid w:val="00DE5FF9"/>
    <w:rsid w:val="00DE7A7A"/>
    <w:rsid w:val="00DE7BE3"/>
    <w:rsid w:val="00DF022B"/>
    <w:rsid w:val="00DF0EF5"/>
    <w:rsid w:val="00DF274E"/>
    <w:rsid w:val="00DF2C47"/>
    <w:rsid w:val="00DF51AB"/>
    <w:rsid w:val="00DF5A5B"/>
    <w:rsid w:val="00DF6398"/>
    <w:rsid w:val="00DF6569"/>
    <w:rsid w:val="00DF7B56"/>
    <w:rsid w:val="00DF7F0B"/>
    <w:rsid w:val="00DF7FA9"/>
    <w:rsid w:val="00E0130D"/>
    <w:rsid w:val="00E0197A"/>
    <w:rsid w:val="00E02017"/>
    <w:rsid w:val="00E024BE"/>
    <w:rsid w:val="00E02D2D"/>
    <w:rsid w:val="00E030CD"/>
    <w:rsid w:val="00E0335A"/>
    <w:rsid w:val="00E035B7"/>
    <w:rsid w:val="00E035DB"/>
    <w:rsid w:val="00E04EFA"/>
    <w:rsid w:val="00E0507C"/>
    <w:rsid w:val="00E059F6"/>
    <w:rsid w:val="00E06CE1"/>
    <w:rsid w:val="00E070CB"/>
    <w:rsid w:val="00E07441"/>
    <w:rsid w:val="00E077A5"/>
    <w:rsid w:val="00E07C4F"/>
    <w:rsid w:val="00E07CF5"/>
    <w:rsid w:val="00E10866"/>
    <w:rsid w:val="00E109C7"/>
    <w:rsid w:val="00E10D47"/>
    <w:rsid w:val="00E11122"/>
    <w:rsid w:val="00E114D3"/>
    <w:rsid w:val="00E11621"/>
    <w:rsid w:val="00E11950"/>
    <w:rsid w:val="00E11BFE"/>
    <w:rsid w:val="00E11C94"/>
    <w:rsid w:val="00E11F34"/>
    <w:rsid w:val="00E1230D"/>
    <w:rsid w:val="00E123BF"/>
    <w:rsid w:val="00E1254D"/>
    <w:rsid w:val="00E126B7"/>
    <w:rsid w:val="00E12BAC"/>
    <w:rsid w:val="00E12DA5"/>
    <w:rsid w:val="00E13F5D"/>
    <w:rsid w:val="00E14151"/>
    <w:rsid w:val="00E143CE"/>
    <w:rsid w:val="00E14905"/>
    <w:rsid w:val="00E1550C"/>
    <w:rsid w:val="00E15649"/>
    <w:rsid w:val="00E159FC"/>
    <w:rsid w:val="00E15DCA"/>
    <w:rsid w:val="00E16D84"/>
    <w:rsid w:val="00E17094"/>
    <w:rsid w:val="00E171E0"/>
    <w:rsid w:val="00E17619"/>
    <w:rsid w:val="00E20294"/>
    <w:rsid w:val="00E20E0F"/>
    <w:rsid w:val="00E213F4"/>
    <w:rsid w:val="00E21664"/>
    <w:rsid w:val="00E220C8"/>
    <w:rsid w:val="00E230DE"/>
    <w:rsid w:val="00E23963"/>
    <w:rsid w:val="00E24DEC"/>
    <w:rsid w:val="00E24E89"/>
    <w:rsid w:val="00E2556B"/>
    <w:rsid w:val="00E257AF"/>
    <w:rsid w:val="00E26662"/>
    <w:rsid w:val="00E26711"/>
    <w:rsid w:val="00E26723"/>
    <w:rsid w:val="00E27930"/>
    <w:rsid w:val="00E30C6E"/>
    <w:rsid w:val="00E31C30"/>
    <w:rsid w:val="00E31CC2"/>
    <w:rsid w:val="00E32BC6"/>
    <w:rsid w:val="00E3378C"/>
    <w:rsid w:val="00E340DC"/>
    <w:rsid w:val="00E34FD3"/>
    <w:rsid w:val="00E351AC"/>
    <w:rsid w:val="00E35327"/>
    <w:rsid w:val="00E356CD"/>
    <w:rsid w:val="00E35DBB"/>
    <w:rsid w:val="00E35E97"/>
    <w:rsid w:val="00E35FF7"/>
    <w:rsid w:val="00E36316"/>
    <w:rsid w:val="00E36428"/>
    <w:rsid w:val="00E36ABA"/>
    <w:rsid w:val="00E3755E"/>
    <w:rsid w:val="00E37C02"/>
    <w:rsid w:val="00E41C33"/>
    <w:rsid w:val="00E41E37"/>
    <w:rsid w:val="00E420A7"/>
    <w:rsid w:val="00E4224D"/>
    <w:rsid w:val="00E42F07"/>
    <w:rsid w:val="00E4307C"/>
    <w:rsid w:val="00E432AD"/>
    <w:rsid w:val="00E44160"/>
    <w:rsid w:val="00E44E00"/>
    <w:rsid w:val="00E452AC"/>
    <w:rsid w:val="00E457E5"/>
    <w:rsid w:val="00E459C9"/>
    <w:rsid w:val="00E45A7E"/>
    <w:rsid w:val="00E467D4"/>
    <w:rsid w:val="00E46CED"/>
    <w:rsid w:val="00E47181"/>
    <w:rsid w:val="00E4726F"/>
    <w:rsid w:val="00E47270"/>
    <w:rsid w:val="00E4749C"/>
    <w:rsid w:val="00E47BBE"/>
    <w:rsid w:val="00E47D05"/>
    <w:rsid w:val="00E500DF"/>
    <w:rsid w:val="00E504B9"/>
    <w:rsid w:val="00E50E20"/>
    <w:rsid w:val="00E519B0"/>
    <w:rsid w:val="00E51B28"/>
    <w:rsid w:val="00E52E1E"/>
    <w:rsid w:val="00E530EB"/>
    <w:rsid w:val="00E53BB6"/>
    <w:rsid w:val="00E53C0A"/>
    <w:rsid w:val="00E5441F"/>
    <w:rsid w:val="00E5463A"/>
    <w:rsid w:val="00E549A5"/>
    <w:rsid w:val="00E5711B"/>
    <w:rsid w:val="00E607FB"/>
    <w:rsid w:val="00E60A35"/>
    <w:rsid w:val="00E60AAA"/>
    <w:rsid w:val="00E60C2C"/>
    <w:rsid w:val="00E60E77"/>
    <w:rsid w:val="00E611F6"/>
    <w:rsid w:val="00E61707"/>
    <w:rsid w:val="00E619EF"/>
    <w:rsid w:val="00E61D8B"/>
    <w:rsid w:val="00E6299A"/>
    <w:rsid w:val="00E637F9"/>
    <w:rsid w:val="00E63904"/>
    <w:rsid w:val="00E6446A"/>
    <w:rsid w:val="00E645DE"/>
    <w:rsid w:val="00E648DE"/>
    <w:rsid w:val="00E64A5D"/>
    <w:rsid w:val="00E65B55"/>
    <w:rsid w:val="00E6703E"/>
    <w:rsid w:val="00E678F7"/>
    <w:rsid w:val="00E67C45"/>
    <w:rsid w:val="00E67D12"/>
    <w:rsid w:val="00E67D8F"/>
    <w:rsid w:val="00E67EC5"/>
    <w:rsid w:val="00E70732"/>
    <w:rsid w:val="00E723BA"/>
    <w:rsid w:val="00E72767"/>
    <w:rsid w:val="00E730F1"/>
    <w:rsid w:val="00E73816"/>
    <w:rsid w:val="00E73D98"/>
    <w:rsid w:val="00E74110"/>
    <w:rsid w:val="00E74313"/>
    <w:rsid w:val="00E74F04"/>
    <w:rsid w:val="00E757B5"/>
    <w:rsid w:val="00E7620F"/>
    <w:rsid w:val="00E7621D"/>
    <w:rsid w:val="00E764B7"/>
    <w:rsid w:val="00E7790C"/>
    <w:rsid w:val="00E801AA"/>
    <w:rsid w:val="00E8099F"/>
    <w:rsid w:val="00E81674"/>
    <w:rsid w:val="00E82967"/>
    <w:rsid w:val="00E83447"/>
    <w:rsid w:val="00E83A9E"/>
    <w:rsid w:val="00E83AA7"/>
    <w:rsid w:val="00E83E40"/>
    <w:rsid w:val="00E854B6"/>
    <w:rsid w:val="00E8553D"/>
    <w:rsid w:val="00E866C5"/>
    <w:rsid w:val="00E86B9A"/>
    <w:rsid w:val="00E86FFF"/>
    <w:rsid w:val="00E87233"/>
    <w:rsid w:val="00E87D82"/>
    <w:rsid w:val="00E90303"/>
    <w:rsid w:val="00E90383"/>
    <w:rsid w:val="00E904CE"/>
    <w:rsid w:val="00E90DBA"/>
    <w:rsid w:val="00E91325"/>
    <w:rsid w:val="00E923A1"/>
    <w:rsid w:val="00E92506"/>
    <w:rsid w:val="00E92871"/>
    <w:rsid w:val="00E929FA"/>
    <w:rsid w:val="00E92C36"/>
    <w:rsid w:val="00E92C8E"/>
    <w:rsid w:val="00E92DEE"/>
    <w:rsid w:val="00E930B6"/>
    <w:rsid w:val="00E93ABF"/>
    <w:rsid w:val="00E9474A"/>
    <w:rsid w:val="00E9601C"/>
    <w:rsid w:val="00E964A4"/>
    <w:rsid w:val="00E96D5F"/>
    <w:rsid w:val="00E97650"/>
    <w:rsid w:val="00E97D22"/>
    <w:rsid w:val="00EA00C3"/>
    <w:rsid w:val="00EA05A1"/>
    <w:rsid w:val="00EA0925"/>
    <w:rsid w:val="00EA2A5C"/>
    <w:rsid w:val="00EA2BC3"/>
    <w:rsid w:val="00EA3707"/>
    <w:rsid w:val="00EA3A2D"/>
    <w:rsid w:val="00EA3DE4"/>
    <w:rsid w:val="00EA4275"/>
    <w:rsid w:val="00EA470C"/>
    <w:rsid w:val="00EA475B"/>
    <w:rsid w:val="00EA510E"/>
    <w:rsid w:val="00EA51DD"/>
    <w:rsid w:val="00EA52AA"/>
    <w:rsid w:val="00EA531B"/>
    <w:rsid w:val="00EA5E32"/>
    <w:rsid w:val="00EA683A"/>
    <w:rsid w:val="00EA6BB9"/>
    <w:rsid w:val="00EA73F5"/>
    <w:rsid w:val="00EA7B15"/>
    <w:rsid w:val="00EB09F4"/>
    <w:rsid w:val="00EB10CA"/>
    <w:rsid w:val="00EB1B56"/>
    <w:rsid w:val="00EB1BD4"/>
    <w:rsid w:val="00EB2006"/>
    <w:rsid w:val="00EB28BB"/>
    <w:rsid w:val="00EB296F"/>
    <w:rsid w:val="00EB30DD"/>
    <w:rsid w:val="00EB3BB6"/>
    <w:rsid w:val="00EB3E75"/>
    <w:rsid w:val="00EB3F0A"/>
    <w:rsid w:val="00EB48D5"/>
    <w:rsid w:val="00EB591A"/>
    <w:rsid w:val="00EB5C32"/>
    <w:rsid w:val="00EC00C7"/>
    <w:rsid w:val="00EC079D"/>
    <w:rsid w:val="00EC1758"/>
    <w:rsid w:val="00EC2F66"/>
    <w:rsid w:val="00EC387C"/>
    <w:rsid w:val="00EC47AA"/>
    <w:rsid w:val="00EC509D"/>
    <w:rsid w:val="00EC53B8"/>
    <w:rsid w:val="00EC545E"/>
    <w:rsid w:val="00EC5DBB"/>
    <w:rsid w:val="00EC618F"/>
    <w:rsid w:val="00EC7B32"/>
    <w:rsid w:val="00ED03E5"/>
    <w:rsid w:val="00ED0992"/>
    <w:rsid w:val="00ED12C4"/>
    <w:rsid w:val="00ED1F91"/>
    <w:rsid w:val="00ED28B4"/>
    <w:rsid w:val="00ED2F1B"/>
    <w:rsid w:val="00ED3C18"/>
    <w:rsid w:val="00ED4981"/>
    <w:rsid w:val="00ED4B4D"/>
    <w:rsid w:val="00ED5509"/>
    <w:rsid w:val="00ED597C"/>
    <w:rsid w:val="00ED5C12"/>
    <w:rsid w:val="00ED6397"/>
    <w:rsid w:val="00ED659D"/>
    <w:rsid w:val="00ED6E93"/>
    <w:rsid w:val="00ED7C65"/>
    <w:rsid w:val="00EE0012"/>
    <w:rsid w:val="00EE02A0"/>
    <w:rsid w:val="00EE0ACD"/>
    <w:rsid w:val="00EE0EFB"/>
    <w:rsid w:val="00EE1365"/>
    <w:rsid w:val="00EE202F"/>
    <w:rsid w:val="00EE2498"/>
    <w:rsid w:val="00EE269F"/>
    <w:rsid w:val="00EE391C"/>
    <w:rsid w:val="00EE3EDF"/>
    <w:rsid w:val="00EE3FB5"/>
    <w:rsid w:val="00EE407F"/>
    <w:rsid w:val="00EE4B1F"/>
    <w:rsid w:val="00EE4B4D"/>
    <w:rsid w:val="00EE4CE7"/>
    <w:rsid w:val="00EE546B"/>
    <w:rsid w:val="00EE59DB"/>
    <w:rsid w:val="00EE5A72"/>
    <w:rsid w:val="00EE5B46"/>
    <w:rsid w:val="00EE7440"/>
    <w:rsid w:val="00EE74F2"/>
    <w:rsid w:val="00EE7AE5"/>
    <w:rsid w:val="00EE7C38"/>
    <w:rsid w:val="00EF05F9"/>
    <w:rsid w:val="00EF0D5F"/>
    <w:rsid w:val="00EF0FD0"/>
    <w:rsid w:val="00EF1755"/>
    <w:rsid w:val="00EF1BB2"/>
    <w:rsid w:val="00EF1CBA"/>
    <w:rsid w:val="00EF1E8F"/>
    <w:rsid w:val="00EF1FC8"/>
    <w:rsid w:val="00EF2C3E"/>
    <w:rsid w:val="00EF3333"/>
    <w:rsid w:val="00EF543D"/>
    <w:rsid w:val="00EF6562"/>
    <w:rsid w:val="00EF677C"/>
    <w:rsid w:val="00EF7115"/>
    <w:rsid w:val="00F00069"/>
    <w:rsid w:val="00F00516"/>
    <w:rsid w:val="00F00D3E"/>
    <w:rsid w:val="00F015BD"/>
    <w:rsid w:val="00F02489"/>
    <w:rsid w:val="00F026CD"/>
    <w:rsid w:val="00F03CF3"/>
    <w:rsid w:val="00F049B0"/>
    <w:rsid w:val="00F04BED"/>
    <w:rsid w:val="00F04C36"/>
    <w:rsid w:val="00F04C3F"/>
    <w:rsid w:val="00F04CDA"/>
    <w:rsid w:val="00F055C9"/>
    <w:rsid w:val="00F05645"/>
    <w:rsid w:val="00F066B7"/>
    <w:rsid w:val="00F06C63"/>
    <w:rsid w:val="00F071DA"/>
    <w:rsid w:val="00F110AF"/>
    <w:rsid w:val="00F11320"/>
    <w:rsid w:val="00F11A01"/>
    <w:rsid w:val="00F1256C"/>
    <w:rsid w:val="00F12ABC"/>
    <w:rsid w:val="00F12CD8"/>
    <w:rsid w:val="00F13870"/>
    <w:rsid w:val="00F13C5C"/>
    <w:rsid w:val="00F1432D"/>
    <w:rsid w:val="00F15D66"/>
    <w:rsid w:val="00F16270"/>
    <w:rsid w:val="00F16384"/>
    <w:rsid w:val="00F16B5E"/>
    <w:rsid w:val="00F171CC"/>
    <w:rsid w:val="00F201AD"/>
    <w:rsid w:val="00F202A9"/>
    <w:rsid w:val="00F20978"/>
    <w:rsid w:val="00F20EBE"/>
    <w:rsid w:val="00F20F1C"/>
    <w:rsid w:val="00F21CEE"/>
    <w:rsid w:val="00F21DBA"/>
    <w:rsid w:val="00F21F3E"/>
    <w:rsid w:val="00F2265E"/>
    <w:rsid w:val="00F22883"/>
    <w:rsid w:val="00F22C4A"/>
    <w:rsid w:val="00F235A5"/>
    <w:rsid w:val="00F23913"/>
    <w:rsid w:val="00F23F2A"/>
    <w:rsid w:val="00F24F3F"/>
    <w:rsid w:val="00F24FF9"/>
    <w:rsid w:val="00F250C3"/>
    <w:rsid w:val="00F261E1"/>
    <w:rsid w:val="00F261E3"/>
    <w:rsid w:val="00F26635"/>
    <w:rsid w:val="00F2694B"/>
    <w:rsid w:val="00F27804"/>
    <w:rsid w:val="00F27A32"/>
    <w:rsid w:val="00F31242"/>
    <w:rsid w:val="00F314A4"/>
    <w:rsid w:val="00F31C41"/>
    <w:rsid w:val="00F31F37"/>
    <w:rsid w:val="00F323FF"/>
    <w:rsid w:val="00F329A8"/>
    <w:rsid w:val="00F333BF"/>
    <w:rsid w:val="00F333FA"/>
    <w:rsid w:val="00F33829"/>
    <w:rsid w:val="00F33F6B"/>
    <w:rsid w:val="00F34428"/>
    <w:rsid w:val="00F346C9"/>
    <w:rsid w:val="00F34A45"/>
    <w:rsid w:val="00F35D10"/>
    <w:rsid w:val="00F35E33"/>
    <w:rsid w:val="00F36446"/>
    <w:rsid w:val="00F368DB"/>
    <w:rsid w:val="00F36A2D"/>
    <w:rsid w:val="00F36C0A"/>
    <w:rsid w:val="00F37531"/>
    <w:rsid w:val="00F37A29"/>
    <w:rsid w:val="00F40A5A"/>
    <w:rsid w:val="00F41208"/>
    <w:rsid w:val="00F41729"/>
    <w:rsid w:val="00F41793"/>
    <w:rsid w:val="00F4191E"/>
    <w:rsid w:val="00F41CC3"/>
    <w:rsid w:val="00F41E1C"/>
    <w:rsid w:val="00F427D5"/>
    <w:rsid w:val="00F43138"/>
    <w:rsid w:val="00F4326B"/>
    <w:rsid w:val="00F4349F"/>
    <w:rsid w:val="00F4350E"/>
    <w:rsid w:val="00F43A36"/>
    <w:rsid w:val="00F43B25"/>
    <w:rsid w:val="00F451C0"/>
    <w:rsid w:val="00F45664"/>
    <w:rsid w:val="00F45A5A"/>
    <w:rsid w:val="00F46B8B"/>
    <w:rsid w:val="00F4724F"/>
    <w:rsid w:val="00F4749E"/>
    <w:rsid w:val="00F47B4A"/>
    <w:rsid w:val="00F47D51"/>
    <w:rsid w:val="00F47E8B"/>
    <w:rsid w:val="00F50741"/>
    <w:rsid w:val="00F50788"/>
    <w:rsid w:val="00F50960"/>
    <w:rsid w:val="00F51ECA"/>
    <w:rsid w:val="00F5234A"/>
    <w:rsid w:val="00F5276C"/>
    <w:rsid w:val="00F52AF5"/>
    <w:rsid w:val="00F52C33"/>
    <w:rsid w:val="00F53E50"/>
    <w:rsid w:val="00F5430E"/>
    <w:rsid w:val="00F547B0"/>
    <w:rsid w:val="00F55B1D"/>
    <w:rsid w:val="00F564C0"/>
    <w:rsid w:val="00F56846"/>
    <w:rsid w:val="00F56AAA"/>
    <w:rsid w:val="00F56B7B"/>
    <w:rsid w:val="00F5706B"/>
    <w:rsid w:val="00F572FA"/>
    <w:rsid w:val="00F57522"/>
    <w:rsid w:val="00F577CB"/>
    <w:rsid w:val="00F5788E"/>
    <w:rsid w:val="00F57B3D"/>
    <w:rsid w:val="00F57D00"/>
    <w:rsid w:val="00F604AE"/>
    <w:rsid w:val="00F60554"/>
    <w:rsid w:val="00F61070"/>
    <w:rsid w:val="00F6122A"/>
    <w:rsid w:val="00F61674"/>
    <w:rsid w:val="00F6195F"/>
    <w:rsid w:val="00F62869"/>
    <w:rsid w:val="00F628B2"/>
    <w:rsid w:val="00F629E8"/>
    <w:rsid w:val="00F6312F"/>
    <w:rsid w:val="00F642CD"/>
    <w:rsid w:val="00F64402"/>
    <w:rsid w:val="00F656A3"/>
    <w:rsid w:val="00F65FBE"/>
    <w:rsid w:val="00F6715A"/>
    <w:rsid w:val="00F67321"/>
    <w:rsid w:val="00F673C1"/>
    <w:rsid w:val="00F67D6B"/>
    <w:rsid w:val="00F719BC"/>
    <w:rsid w:val="00F71CA2"/>
    <w:rsid w:val="00F71E6C"/>
    <w:rsid w:val="00F71F7A"/>
    <w:rsid w:val="00F733DC"/>
    <w:rsid w:val="00F73A1A"/>
    <w:rsid w:val="00F74357"/>
    <w:rsid w:val="00F7459B"/>
    <w:rsid w:val="00F75C49"/>
    <w:rsid w:val="00F76A48"/>
    <w:rsid w:val="00F76F41"/>
    <w:rsid w:val="00F7739F"/>
    <w:rsid w:val="00F77A41"/>
    <w:rsid w:val="00F80105"/>
    <w:rsid w:val="00F80200"/>
    <w:rsid w:val="00F80299"/>
    <w:rsid w:val="00F81A57"/>
    <w:rsid w:val="00F82533"/>
    <w:rsid w:val="00F826CE"/>
    <w:rsid w:val="00F830C8"/>
    <w:rsid w:val="00F8314C"/>
    <w:rsid w:val="00F83294"/>
    <w:rsid w:val="00F83A2E"/>
    <w:rsid w:val="00F84787"/>
    <w:rsid w:val="00F847BD"/>
    <w:rsid w:val="00F85390"/>
    <w:rsid w:val="00F85B32"/>
    <w:rsid w:val="00F8608E"/>
    <w:rsid w:val="00F8659B"/>
    <w:rsid w:val="00F866DD"/>
    <w:rsid w:val="00F8677C"/>
    <w:rsid w:val="00F86DBB"/>
    <w:rsid w:val="00F8709F"/>
    <w:rsid w:val="00F87922"/>
    <w:rsid w:val="00F90E9E"/>
    <w:rsid w:val="00F90F48"/>
    <w:rsid w:val="00F917B7"/>
    <w:rsid w:val="00F921A2"/>
    <w:rsid w:val="00F92EDB"/>
    <w:rsid w:val="00F9303D"/>
    <w:rsid w:val="00F94257"/>
    <w:rsid w:val="00F944B7"/>
    <w:rsid w:val="00F9455E"/>
    <w:rsid w:val="00F94B89"/>
    <w:rsid w:val="00F94D63"/>
    <w:rsid w:val="00F95273"/>
    <w:rsid w:val="00F953E0"/>
    <w:rsid w:val="00F95770"/>
    <w:rsid w:val="00F9594C"/>
    <w:rsid w:val="00F95B92"/>
    <w:rsid w:val="00F95C68"/>
    <w:rsid w:val="00F9617E"/>
    <w:rsid w:val="00F961CC"/>
    <w:rsid w:val="00F96453"/>
    <w:rsid w:val="00F96A3A"/>
    <w:rsid w:val="00F970CF"/>
    <w:rsid w:val="00F97CBF"/>
    <w:rsid w:val="00F97ED9"/>
    <w:rsid w:val="00FA022D"/>
    <w:rsid w:val="00FA03B5"/>
    <w:rsid w:val="00FA0A33"/>
    <w:rsid w:val="00FA206B"/>
    <w:rsid w:val="00FA30A2"/>
    <w:rsid w:val="00FA4440"/>
    <w:rsid w:val="00FA4DD1"/>
    <w:rsid w:val="00FA5D73"/>
    <w:rsid w:val="00FA5D87"/>
    <w:rsid w:val="00FA72FF"/>
    <w:rsid w:val="00FA749B"/>
    <w:rsid w:val="00FB0929"/>
    <w:rsid w:val="00FB0D5B"/>
    <w:rsid w:val="00FB17AE"/>
    <w:rsid w:val="00FB20AC"/>
    <w:rsid w:val="00FB2A62"/>
    <w:rsid w:val="00FB2B03"/>
    <w:rsid w:val="00FB2C3D"/>
    <w:rsid w:val="00FB2D76"/>
    <w:rsid w:val="00FB2F49"/>
    <w:rsid w:val="00FB3254"/>
    <w:rsid w:val="00FB36A0"/>
    <w:rsid w:val="00FB36DB"/>
    <w:rsid w:val="00FB373F"/>
    <w:rsid w:val="00FB375B"/>
    <w:rsid w:val="00FB42D3"/>
    <w:rsid w:val="00FB48E6"/>
    <w:rsid w:val="00FB5084"/>
    <w:rsid w:val="00FB5BCE"/>
    <w:rsid w:val="00FB6576"/>
    <w:rsid w:val="00FB6578"/>
    <w:rsid w:val="00FB657F"/>
    <w:rsid w:val="00FB6E12"/>
    <w:rsid w:val="00FB6EE3"/>
    <w:rsid w:val="00FB796E"/>
    <w:rsid w:val="00FB7BE5"/>
    <w:rsid w:val="00FC00C1"/>
    <w:rsid w:val="00FC0227"/>
    <w:rsid w:val="00FC0FA5"/>
    <w:rsid w:val="00FC1936"/>
    <w:rsid w:val="00FC1B83"/>
    <w:rsid w:val="00FC3330"/>
    <w:rsid w:val="00FC3CB8"/>
    <w:rsid w:val="00FC4055"/>
    <w:rsid w:val="00FC43D8"/>
    <w:rsid w:val="00FC47CD"/>
    <w:rsid w:val="00FC480E"/>
    <w:rsid w:val="00FC4D0C"/>
    <w:rsid w:val="00FC4DEB"/>
    <w:rsid w:val="00FC4F1B"/>
    <w:rsid w:val="00FC5BDC"/>
    <w:rsid w:val="00FC62BA"/>
    <w:rsid w:val="00FC6939"/>
    <w:rsid w:val="00FC6DA7"/>
    <w:rsid w:val="00FC6F90"/>
    <w:rsid w:val="00FC71E4"/>
    <w:rsid w:val="00FC7301"/>
    <w:rsid w:val="00FC77C4"/>
    <w:rsid w:val="00FC7ABB"/>
    <w:rsid w:val="00FD1136"/>
    <w:rsid w:val="00FD14CB"/>
    <w:rsid w:val="00FD201D"/>
    <w:rsid w:val="00FD20AA"/>
    <w:rsid w:val="00FD2821"/>
    <w:rsid w:val="00FD42DE"/>
    <w:rsid w:val="00FD479F"/>
    <w:rsid w:val="00FD4B37"/>
    <w:rsid w:val="00FD52EC"/>
    <w:rsid w:val="00FD74DB"/>
    <w:rsid w:val="00FD7A14"/>
    <w:rsid w:val="00FE0226"/>
    <w:rsid w:val="00FE0963"/>
    <w:rsid w:val="00FE0F35"/>
    <w:rsid w:val="00FE12BC"/>
    <w:rsid w:val="00FE144B"/>
    <w:rsid w:val="00FE173E"/>
    <w:rsid w:val="00FE1935"/>
    <w:rsid w:val="00FE1AC4"/>
    <w:rsid w:val="00FE29D4"/>
    <w:rsid w:val="00FE2CF7"/>
    <w:rsid w:val="00FE2E07"/>
    <w:rsid w:val="00FE3845"/>
    <w:rsid w:val="00FE4542"/>
    <w:rsid w:val="00FE4D35"/>
    <w:rsid w:val="00FE4D58"/>
    <w:rsid w:val="00FE4EB0"/>
    <w:rsid w:val="00FE529E"/>
    <w:rsid w:val="00FE52C7"/>
    <w:rsid w:val="00FE5711"/>
    <w:rsid w:val="00FE5797"/>
    <w:rsid w:val="00FE6ED4"/>
    <w:rsid w:val="00FE74FB"/>
    <w:rsid w:val="00FE7D2E"/>
    <w:rsid w:val="00FF022D"/>
    <w:rsid w:val="00FF0D32"/>
    <w:rsid w:val="00FF1A0C"/>
    <w:rsid w:val="00FF2C5A"/>
    <w:rsid w:val="00FF3136"/>
    <w:rsid w:val="00FF35AF"/>
    <w:rsid w:val="00FF377E"/>
    <w:rsid w:val="00FF3FFB"/>
    <w:rsid w:val="00FF4CE5"/>
    <w:rsid w:val="00FF5175"/>
    <w:rsid w:val="00FF5689"/>
    <w:rsid w:val="00FF5AA7"/>
    <w:rsid w:val="00FF5DD9"/>
    <w:rsid w:val="00FF5EDE"/>
    <w:rsid w:val="00FF67B5"/>
    <w:rsid w:val="00FF6CD3"/>
    <w:rsid w:val="00FF710F"/>
    <w:rsid w:val="00FF7616"/>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50F91"/>
  <w15:chartTrackingRefBased/>
  <w15:docId w15:val="{9811B44B-FA6A-4C24-B679-081EC739A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link w:val="BodyTextChar"/>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
    <w:link w:val="Header"/>
    <w:uiPriority w:val="99"/>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418D0"/>
    <w:rPr>
      <w:sz w:val="20"/>
      <w:szCs w:val="25"/>
    </w:rPr>
  </w:style>
  <w:style w:type="character" w:customStyle="1" w:styleId="EndnoteTextChar">
    <w:name w:val="Endnote Text Char"/>
    <w:basedOn w:val="DefaultParagraphFont"/>
    <w:link w:val="EndnoteText"/>
    <w:rsid w:val="00C418D0"/>
    <w:rPr>
      <w:rFonts w:ascii="Times New Roman"/>
      <w:szCs w:val="25"/>
    </w:rPr>
  </w:style>
  <w:style w:type="character" w:styleId="EndnoteReference">
    <w:name w:val="endnote reference"/>
    <w:basedOn w:val="DefaultParagraphFont"/>
    <w:rsid w:val="00C418D0"/>
    <w:rPr>
      <w:sz w:val="32"/>
      <w:szCs w:val="3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54">
      <w:bodyDiv w:val="1"/>
      <w:marLeft w:val="0"/>
      <w:marRight w:val="0"/>
      <w:marTop w:val="0"/>
      <w:marBottom w:val="0"/>
      <w:divBdr>
        <w:top w:val="none" w:sz="0" w:space="0" w:color="auto"/>
        <w:left w:val="none" w:sz="0" w:space="0" w:color="auto"/>
        <w:bottom w:val="none" w:sz="0" w:space="0" w:color="auto"/>
        <w:right w:val="none" w:sz="0" w:space="0" w:color="auto"/>
      </w:divBdr>
    </w:div>
    <w:div w:id="85464582">
      <w:bodyDiv w:val="1"/>
      <w:marLeft w:val="0"/>
      <w:marRight w:val="0"/>
      <w:marTop w:val="0"/>
      <w:marBottom w:val="0"/>
      <w:divBdr>
        <w:top w:val="none" w:sz="0" w:space="0" w:color="auto"/>
        <w:left w:val="none" w:sz="0" w:space="0" w:color="auto"/>
        <w:bottom w:val="none" w:sz="0" w:space="0" w:color="auto"/>
        <w:right w:val="none" w:sz="0" w:space="0" w:color="auto"/>
      </w:divBdr>
    </w:div>
    <w:div w:id="167254360">
      <w:bodyDiv w:val="1"/>
      <w:marLeft w:val="0"/>
      <w:marRight w:val="0"/>
      <w:marTop w:val="0"/>
      <w:marBottom w:val="0"/>
      <w:divBdr>
        <w:top w:val="none" w:sz="0" w:space="0" w:color="auto"/>
        <w:left w:val="none" w:sz="0" w:space="0" w:color="auto"/>
        <w:bottom w:val="none" w:sz="0" w:space="0" w:color="auto"/>
        <w:right w:val="none" w:sz="0" w:space="0" w:color="auto"/>
      </w:divBdr>
    </w:div>
    <w:div w:id="235406802">
      <w:bodyDiv w:val="1"/>
      <w:marLeft w:val="0"/>
      <w:marRight w:val="0"/>
      <w:marTop w:val="0"/>
      <w:marBottom w:val="0"/>
      <w:divBdr>
        <w:top w:val="none" w:sz="0" w:space="0" w:color="auto"/>
        <w:left w:val="none" w:sz="0" w:space="0" w:color="auto"/>
        <w:bottom w:val="none" w:sz="0" w:space="0" w:color="auto"/>
        <w:right w:val="none" w:sz="0" w:space="0" w:color="auto"/>
      </w:divBdr>
    </w:div>
    <w:div w:id="262885108">
      <w:bodyDiv w:val="1"/>
      <w:marLeft w:val="0"/>
      <w:marRight w:val="0"/>
      <w:marTop w:val="0"/>
      <w:marBottom w:val="0"/>
      <w:divBdr>
        <w:top w:val="none" w:sz="0" w:space="0" w:color="auto"/>
        <w:left w:val="none" w:sz="0" w:space="0" w:color="auto"/>
        <w:bottom w:val="none" w:sz="0" w:space="0" w:color="auto"/>
        <w:right w:val="none" w:sz="0" w:space="0" w:color="auto"/>
      </w:divBdr>
    </w:div>
    <w:div w:id="431782523">
      <w:bodyDiv w:val="1"/>
      <w:marLeft w:val="0"/>
      <w:marRight w:val="0"/>
      <w:marTop w:val="0"/>
      <w:marBottom w:val="0"/>
      <w:divBdr>
        <w:top w:val="none" w:sz="0" w:space="0" w:color="auto"/>
        <w:left w:val="none" w:sz="0" w:space="0" w:color="auto"/>
        <w:bottom w:val="none" w:sz="0" w:space="0" w:color="auto"/>
        <w:right w:val="none" w:sz="0" w:space="0" w:color="auto"/>
      </w:divBdr>
    </w:div>
    <w:div w:id="529949400">
      <w:bodyDiv w:val="1"/>
      <w:marLeft w:val="0"/>
      <w:marRight w:val="0"/>
      <w:marTop w:val="0"/>
      <w:marBottom w:val="0"/>
      <w:divBdr>
        <w:top w:val="none" w:sz="0" w:space="0" w:color="auto"/>
        <w:left w:val="none" w:sz="0" w:space="0" w:color="auto"/>
        <w:bottom w:val="none" w:sz="0" w:space="0" w:color="auto"/>
        <w:right w:val="none" w:sz="0" w:space="0" w:color="auto"/>
      </w:divBdr>
    </w:div>
    <w:div w:id="541209195">
      <w:bodyDiv w:val="1"/>
      <w:marLeft w:val="0"/>
      <w:marRight w:val="0"/>
      <w:marTop w:val="0"/>
      <w:marBottom w:val="0"/>
      <w:divBdr>
        <w:top w:val="none" w:sz="0" w:space="0" w:color="auto"/>
        <w:left w:val="none" w:sz="0" w:space="0" w:color="auto"/>
        <w:bottom w:val="none" w:sz="0" w:space="0" w:color="auto"/>
        <w:right w:val="none" w:sz="0" w:space="0" w:color="auto"/>
      </w:divBdr>
    </w:div>
    <w:div w:id="638652265">
      <w:bodyDiv w:val="1"/>
      <w:marLeft w:val="0"/>
      <w:marRight w:val="0"/>
      <w:marTop w:val="0"/>
      <w:marBottom w:val="0"/>
      <w:divBdr>
        <w:top w:val="none" w:sz="0" w:space="0" w:color="auto"/>
        <w:left w:val="none" w:sz="0" w:space="0" w:color="auto"/>
        <w:bottom w:val="none" w:sz="0" w:space="0" w:color="auto"/>
        <w:right w:val="none" w:sz="0" w:space="0" w:color="auto"/>
      </w:divBdr>
    </w:div>
    <w:div w:id="675112541">
      <w:bodyDiv w:val="1"/>
      <w:marLeft w:val="0"/>
      <w:marRight w:val="0"/>
      <w:marTop w:val="0"/>
      <w:marBottom w:val="0"/>
      <w:divBdr>
        <w:top w:val="none" w:sz="0" w:space="0" w:color="auto"/>
        <w:left w:val="none" w:sz="0" w:space="0" w:color="auto"/>
        <w:bottom w:val="none" w:sz="0" w:space="0" w:color="auto"/>
        <w:right w:val="none" w:sz="0" w:space="0" w:color="auto"/>
      </w:divBdr>
    </w:div>
    <w:div w:id="762150136">
      <w:bodyDiv w:val="1"/>
      <w:marLeft w:val="0"/>
      <w:marRight w:val="0"/>
      <w:marTop w:val="0"/>
      <w:marBottom w:val="0"/>
      <w:divBdr>
        <w:top w:val="none" w:sz="0" w:space="0" w:color="auto"/>
        <w:left w:val="none" w:sz="0" w:space="0" w:color="auto"/>
        <w:bottom w:val="none" w:sz="0" w:space="0" w:color="auto"/>
        <w:right w:val="none" w:sz="0" w:space="0" w:color="auto"/>
      </w:divBdr>
      <w:divsChild>
        <w:div w:id="1520895868">
          <w:marLeft w:val="0"/>
          <w:marRight w:val="0"/>
          <w:marTop w:val="0"/>
          <w:marBottom w:val="0"/>
          <w:divBdr>
            <w:top w:val="none" w:sz="0" w:space="0" w:color="auto"/>
            <w:left w:val="none" w:sz="0" w:space="0" w:color="auto"/>
            <w:bottom w:val="none" w:sz="0" w:space="0" w:color="auto"/>
            <w:right w:val="none" w:sz="0" w:space="0" w:color="auto"/>
          </w:divBdr>
          <w:divsChild>
            <w:div w:id="628976410">
              <w:marLeft w:val="0"/>
              <w:marRight w:val="0"/>
              <w:marTop w:val="0"/>
              <w:marBottom w:val="0"/>
              <w:divBdr>
                <w:top w:val="none" w:sz="0" w:space="0" w:color="auto"/>
                <w:left w:val="none" w:sz="0" w:space="0" w:color="auto"/>
                <w:bottom w:val="none" w:sz="0" w:space="0" w:color="auto"/>
                <w:right w:val="none" w:sz="0" w:space="0" w:color="auto"/>
              </w:divBdr>
              <w:divsChild>
                <w:div w:id="328825478">
                  <w:marLeft w:val="0"/>
                  <w:marRight w:val="0"/>
                  <w:marTop w:val="0"/>
                  <w:marBottom w:val="0"/>
                  <w:divBdr>
                    <w:top w:val="none" w:sz="0" w:space="0" w:color="auto"/>
                    <w:left w:val="none" w:sz="0" w:space="0" w:color="auto"/>
                    <w:bottom w:val="none" w:sz="0" w:space="0" w:color="auto"/>
                    <w:right w:val="none" w:sz="0" w:space="0" w:color="auto"/>
                  </w:divBdr>
                  <w:divsChild>
                    <w:div w:id="1980724099">
                      <w:marLeft w:val="0"/>
                      <w:marRight w:val="0"/>
                      <w:marTop w:val="0"/>
                      <w:marBottom w:val="0"/>
                      <w:divBdr>
                        <w:top w:val="none" w:sz="0" w:space="0" w:color="auto"/>
                        <w:left w:val="none" w:sz="0" w:space="0" w:color="auto"/>
                        <w:bottom w:val="none" w:sz="0" w:space="0" w:color="auto"/>
                        <w:right w:val="none" w:sz="0" w:space="0" w:color="auto"/>
                      </w:divBdr>
                      <w:divsChild>
                        <w:div w:id="476730737">
                          <w:marLeft w:val="0"/>
                          <w:marRight w:val="0"/>
                          <w:marTop w:val="0"/>
                          <w:marBottom w:val="0"/>
                          <w:divBdr>
                            <w:top w:val="none" w:sz="0" w:space="0" w:color="auto"/>
                            <w:left w:val="none" w:sz="0" w:space="0" w:color="auto"/>
                            <w:bottom w:val="none" w:sz="0" w:space="0" w:color="auto"/>
                            <w:right w:val="none" w:sz="0" w:space="0" w:color="auto"/>
                          </w:divBdr>
                          <w:divsChild>
                            <w:div w:id="744958169">
                              <w:marLeft w:val="0"/>
                              <w:marRight w:val="0"/>
                              <w:marTop w:val="0"/>
                              <w:marBottom w:val="0"/>
                              <w:divBdr>
                                <w:top w:val="none" w:sz="0" w:space="0" w:color="auto"/>
                                <w:left w:val="none" w:sz="0" w:space="0" w:color="auto"/>
                                <w:bottom w:val="none" w:sz="0" w:space="0" w:color="auto"/>
                                <w:right w:val="none" w:sz="0" w:space="0" w:color="auto"/>
                              </w:divBdr>
                              <w:divsChild>
                                <w:div w:id="1029142708">
                                  <w:marLeft w:val="0"/>
                                  <w:marRight w:val="0"/>
                                  <w:marTop w:val="0"/>
                                  <w:marBottom w:val="0"/>
                                  <w:divBdr>
                                    <w:top w:val="single" w:sz="6" w:space="0" w:color="F5F5F5"/>
                                    <w:left w:val="single" w:sz="6" w:space="0" w:color="F5F5F5"/>
                                    <w:bottom w:val="single" w:sz="6" w:space="0" w:color="F5F5F5"/>
                                    <w:right w:val="single" w:sz="6" w:space="0" w:color="F5F5F5"/>
                                  </w:divBdr>
                                  <w:divsChild>
                                    <w:div w:id="854265235">
                                      <w:marLeft w:val="0"/>
                                      <w:marRight w:val="0"/>
                                      <w:marTop w:val="0"/>
                                      <w:marBottom w:val="0"/>
                                      <w:divBdr>
                                        <w:top w:val="none" w:sz="0" w:space="0" w:color="auto"/>
                                        <w:left w:val="none" w:sz="0" w:space="0" w:color="auto"/>
                                        <w:bottom w:val="none" w:sz="0" w:space="0" w:color="auto"/>
                                        <w:right w:val="none" w:sz="0" w:space="0" w:color="auto"/>
                                      </w:divBdr>
                                      <w:divsChild>
                                        <w:div w:id="208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441978">
      <w:bodyDiv w:val="1"/>
      <w:marLeft w:val="0"/>
      <w:marRight w:val="0"/>
      <w:marTop w:val="0"/>
      <w:marBottom w:val="0"/>
      <w:divBdr>
        <w:top w:val="none" w:sz="0" w:space="0" w:color="auto"/>
        <w:left w:val="none" w:sz="0" w:space="0" w:color="auto"/>
        <w:bottom w:val="none" w:sz="0" w:space="0" w:color="auto"/>
        <w:right w:val="none" w:sz="0" w:space="0" w:color="auto"/>
      </w:divBdr>
    </w:div>
    <w:div w:id="819230544">
      <w:bodyDiv w:val="1"/>
      <w:marLeft w:val="0"/>
      <w:marRight w:val="0"/>
      <w:marTop w:val="0"/>
      <w:marBottom w:val="0"/>
      <w:divBdr>
        <w:top w:val="none" w:sz="0" w:space="0" w:color="auto"/>
        <w:left w:val="none" w:sz="0" w:space="0" w:color="auto"/>
        <w:bottom w:val="none" w:sz="0" w:space="0" w:color="auto"/>
        <w:right w:val="none" w:sz="0" w:space="0" w:color="auto"/>
      </w:divBdr>
    </w:div>
    <w:div w:id="827867942">
      <w:bodyDiv w:val="1"/>
      <w:marLeft w:val="0"/>
      <w:marRight w:val="0"/>
      <w:marTop w:val="0"/>
      <w:marBottom w:val="0"/>
      <w:divBdr>
        <w:top w:val="none" w:sz="0" w:space="0" w:color="auto"/>
        <w:left w:val="none" w:sz="0" w:space="0" w:color="auto"/>
        <w:bottom w:val="none" w:sz="0" w:space="0" w:color="auto"/>
        <w:right w:val="none" w:sz="0" w:space="0" w:color="auto"/>
      </w:divBdr>
    </w:div>
    <w:div w:id="961420491">
      <w:bodyDiv w:val="1"/>
      <w:marLeft w:val="0"/>
      <w:marRight w:val="0"/>
      <w:marTop w:val="0"/>
      <w:marBottom w:val="0"/>
      <w:divBdr>
        <w:top w:val="none" w:sz="0" w:space="0" w:color="auto"/>
        <w:left w:val="none" w:sz="0" w:space="0" w:color="auto"/>
        <w:bottom w:val="none" w:sz="0" w:space="0" w:color="auto"/>
        <w:right w:val="none" w:sz="0" w:space="0" w:color="auto"/>
      </w:divBdr>
    </w:div>
    <w:div w:id="1068767781">
      <w:bodyDiv w:val="1"/>
      <w:marLeft w:val="0"/>
      <w:marRight w:val="0"/>
      <w:marTop w:val="0"/>
      <w:marBottom w:val="0"/>
      <w:divBdr>
        <w:top w:val="none" w:sz="0" w:space="0" w:color="auto"/>
        <w:left w:val="none" w:sz="0" w:space="0" w:color="auto"/>
        <w:bottom w:val="none" w:sz="0" w:space="0" w:color="auto"/>
        <w:right w:val="none" w:sz="0" w:space="0" w:color="auto"/>
      </w:divBdr>
    </w:div>
    <w:div w:id="1116370447">
      <w:bodyDiv w:val="1"/>
      <w:marLeft w:val="0"/>
      <w:marRight w:val="0"/>
      <w:marTop w:val="0"/>
      <w:marBottom w:val="0"/>
      <w:divBdr>
        <w:top w:val="none" w:sz="0" w:space="0" w:color="auto"/>
        <w:left w:val="none" w:sz="0" w:space="0" w:color="auto"/>
        <w:bottom w:val="none" w:sz="0" w:space="0" w:color="auto"/>
        <w:right w:val="none" w:sz="0" w:space="0" w:color="auto"/>
      </w:divBdr>
      <w:divsChild>
        <w:div w:id="788938888">
          <w:marLeft w:val="0"/>
          <w:marRight w:val="0"/>
          <w:marTop w:val="0"/>
          <w:marBottom w:val="0"/>
          <w:divBdr>
            <w:top w:val="none" w:sz="0" w:space="0" w:color="auto"/>
            <w:left w:val="none" w:sz="0" w:space="0" w:color="auto"/>
            <w:bottom w:val="none" w:sz="0" w:space="0" w:color="auto"/>
            <w:right w:val="none" w:sz="0" w:space="0" w:color="auto"/>
          </w:divBdr>
          <w:divsChild>
            <w:div w:id="59905103">
              <w:marLeft w:val="0"/>
              <w:marRight w:val="0"/>
              <w:marTop w:val="0"/>
              <w:marBottom w:val="0"/>
              <w:divBdr>
                <w:top w:val="none" w:sz="0" w:space="0" w:color="auto"/>
                <w:left w:val="none" w:sz="0" w:space="0" w:color="auto"/>
                <w:bottom w:val="none" w:sz="0" w:space="0" w:color="auto"/>
                <w:right w:val="none" w:sz="0" w:space="0" w:color="auto"/>
              </w:divBdr>
              <w:divsChild>
                <w:div w:id="1378315682">
                  <w:marLeft w:val="0"/>
                  <w:marRight w:val="0"/>
                  <w:marTop w:val="0"/>
                  <w:marBottom w:val="0"/>
                  <w:divBdr>
                    <w:top w:val="none" w:sz="0" w:space="0" w:color="auto"/>
                    <w:left w:val="none" w:sz="0" w:space="0" w:color="auto"/>
                    <w:bottom w:val="none" w:sz="0" w:space="0" w:color="auto"/>
                    <w:right w:val="none" w:sz="0" w:space="0" w:color="auto"/>
                  </w:divBdr>
                </w:div>
              </w:divsChild>
            </w:div>
            <w:div w:id="61145307">
              <w:marLeft w:val="0"/>
              <w:marRight w:val="0"/>
              <w:marTop w:val="0"/>
              <w:marBottom w:val="0"/>
              <w:divBdr>
                <w:top w:val="none" w:sz="0" w:space="0" w:color="auto"/>
                <w:left w:val="none" w:sz="0" w:space="0" w:color="auto"/>
                <w:bottom w:val="none" w:sz="0" w:space="0" w:color="auto"/>
                <w:right w:val="none" w:sz="0" w:space="0" w:color="auto"/>
              </w:divBdr>
            </w:div>
          </w:divsChild>
        </w:div>
        <w:div w:id="1512449413">
          <w:marLeft w:val="0"/>
          <w:marRight w:val="0"/>
          <w:marTop w:val="0"/>
          <w:marBottom w:val="0"/>
          <w:divBdr>
            <w:top w:val="none" w:sz="0" w:space="0" w:color="auto"/>
            <w:left w:val="none" w:sz="0" w:space="0" w:color="auto"/>
            <w:bottom w:val="none" w:sz="0" w:space="0" w:color="auto"/>
            <w:right w:val="none" w:sz="0" w:space="0" w:color="auto"/>
          </w:divBdr>
        </w:div>
        <w:div w:id="1530484351">
          <w:marLeft w:val="0"/>
          <w:marRight w:val="0"/>
          <w:marTop w:val="0"/>
          <w:marBottom w:val="0"/>
          <w:divBdr>
            <w:top w:val="none" w:sz="0" w:space="0" w:color="auto"/>
            <w:left w:val="none" w:sz="0" w:space="0" w:color="auto"/>
            <w:bottom w:val="none" w:sz="0" w:space="0" w:color="auto"/>
            <w:right w:val="none" w:sz="0" w:space="0" w:color="auto"/>
          </w:divBdr>
        </w:div>
      </w:divsChild>
    </w:div>
    <w:div w:id="1118376909">
      <w:bodyDiv w:val="1"/>
      <w:marLeft w:val="0"/>
      <w:marRight w:val="0"/>
      <w:marTop w:val="0"/>
      <w:marBottom w:val="0"/>
      <w:divBdr>
        <w:top w:val="none" w:sz="0" w:space="0" w:color="auto"/>
        <w:left w:val="none" w:sz="0" w:space="0" w:color="auto"/>
        <w:bottom w:val="none" w:sz="0" w:space="0" w:color="auto"/>
        <w:right w:val="none" w:sz="0" w:space="0" w:color="auto"/>
      </w:divBdr>
      <w:divsChild>
        <w:div w:id="370960490">
          <w:marLeft w:val="0"/>
          <w:marRight w:val="0"/>
          <w:marTop w:val="0"/>
          <w:marBottom w:val="0"/>
          <w:divBdr>
            <w:top w:val="none" w:sz="0" w:space="0" w:color="auto"/>
            <w:left w:val="none" w:sz="0" w:space="0" w:color="auto"/>
            <w:bottom w:val="none" w:sz="0" w:space="0" w:color="auto"/>
            <w:right w:val="none" w:sz="0" w:space="0" w:color="auto"/>
          </w:divBdr>
          <w:divsChild>
            <w:div w:id="957613637">
              <w:marLeft w:val="0"/>
              <w:marRight w:val="0"/>
              <w:marTop w:val="0"/>
              <w:marBottom w:val="0"/>
              <w:divBdr>
                <w:top w:val="none" w:sz="0" w:space="0" w:color="auto"/>
                <w:left w:val="none" w:sz="0" w:space="0" w:color="auto"/>
                <w:bottom w:val="none" w:sz="0" w:space="0" w:color="auto"/>
                <w:right w:val="none" w:sz="0" w:space="0" w:color="auto"/>
              </w:divBdr>
              <w:divsChild>
                <w:div w:id="1593540465">
                  <w:marLeft w:val="0"/>
                  <w:marRight w:val="0"/>
                  <w:marTop w:val="0"/>
                  <w:marBottom w:val="0"/>
                  <w:divBdr>
                    <w:top w:val="none" w:sz="0" w:space="0" w:color="auto"/>
                    <w:left w:val="none" w:sz="0" w:space="0" w:color="auto"/>
                    <w:bottom w:val="none" w:sz="0" w:space="0" w:color="auto"/>
                    <w:right w:val="none" w:sz="0" w:space="0" w:color="auto"/>
                  </w:divBdr>
                  <w:divsChild>
                    <w:div w:id="567542089">
                      <w:marLeft w:val="0"/>
                      <w:marRight w:val="0"/>
                      <w:marTop w:val="0"/>
                      <w:marBottom w:val="0"/>
                      <w:divBdr>
                        <w:top w:val="none" w:sz="0" w:space="0" w:color="auto"/>
                        <w:left w:val="none" w:sz="0" w:space="0" w:color="auto"/>
                        <w:bottom w:val="none" w:sz="0" w:space="0" w:color="auto"/>
                        <w:right w:val="none" w:sz="0" w:space="0" w:color="auto"/>
                      </w:divBdr>
                      <w:divsChild>
                        <w:div w:id="1736779499">
                          <w:marLeft w:val="0"/>
                          <w:marRight w:val="0"/>
                          <w:marTop w:val="0"/>
                          <w:marBottom w:val="0"/>
                          <w:divBdr>
                            <w:top w:val="none" w:sz="0" w:space="0" w:color="auto"/>
                            <w:left w:val="none" w:sz="0" w:space="0" w:color="auto"/>
                            <w:bottom w:val="none" w:sz="0" w:space="0" w:color="auto"/>
                            <w:right w:val="none" w:sz="0" w:space="0" w:color="auto"/>
                          </w:divBdr>
                          <w:divsChild>
                            <w:div w:id="651711860">
                              <w:marLeft w:val="0"/>
                              <w:marRight w:val="0"/>
                              <w:marTop w:val="0"/>
                              <w:marBottom w:val="0"/>
                              <w:divBdr>
                                <w:top w:val="none" w:sz="0" w:space="0" w:color="auto"/>
                                <w:left w:val="none" w:sz="0" w:space="0" w:color="auto"/>
                                <w:bottom w:val="none" w:sz="0" w:space="0" w:color="auto"/>
                                <w:right w:val="none" w:sz="0" w:space="0" w:color="auto"/>
                              </w:divBdr>
                              <w:divsChild>
                                <w:div w:id="1011953415">
                                  <w:marLeft w:val="0"/>
                                  <w:marRight w:val="0"/>
                                  <w:marTop w:val="0"/>
                                  <w:marBottom w:val="0"/>
                                  <w:divBdr>
                                    <w:top w:val="single" w:sz="6" w:space="0" w:color="F5F5F5"/>
                                    <w:left w:val="single" w:sz="6" w:space="0" w:color="F5F5F5"/>
                                    <w:bottom w:val="single" w:sz="6" w:space="0" w:color="F5F5F5"/>
                                    <w:right w:val="single" w:sz="6" w:space="0" w:color="F5F5F5"/>
                                  </w:divBdr>
                                  <w:divsChild>
                                    <w:div w:id="109474535">
                                      <w:marLeft w:val="0"/>
                                      <w:marRight w:val="0"/>
                                      <w:marTop w:val="0"/>
                                      <w:marBottom w:val="0"/>
                                      <w:divBdr>
                                        <w:top w:val="none" w:sz="0" w:space="0" w:color="auto"/>
                                        <w:left w:val="none" w:sz="0" w:space="0" w:color="auto"/>
                                        <w:bottom w:val="none" w:sz="0" w:space="0" w:color="auto"/>
                                        <w:right w:val="none" w:sz="0" w:space="0" w:color="auto"/>
                                      </w:divBdr>
                                      <w:divsChild>
                                        <w:div w:id="15943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856622">
      <w:bodyDiv w:val="1"/>
      <w:marLeft w:val="0"/>
      <w:marRight w:val="0"/>
      <w:marTop w:val="0"/>
      <w:marBottom w:val="0"/>
      <w:divBdr>
        <w:top w:val="none" w:sz="0" w:space="0" w:color="auto"/>
        <w:left w:val="none" w:sz="0" w:space="0" w:color="auto"/>
        <w:bottom w:val="none" w:sz="0" w:space="0" w:color="auto"/>
        <w:right w:val="none" w:sz="0" w:space="0" w:color="auto"/>
      </w:divBdr>
    </w:div>
    <w:div w:id="1154297519">
      <w:bodyDiv w:val="1"/>
      <w:marLeft w:val="0"/>
      <w:marRight w:val="0"/>
      <w:marTop w:val="0"/>
      <w:marBottom w:val="0"/>
      <w:divBdr>
        <w:top w:val="none" w:sz="0" w:space="0" w:color="auto"/>
        <w:left w:val="none" w:sz="0" w:space="0" w:color="auto"/>
        <w:bottom w:val="none" w:sz="0" w:space="0" w:color="auto"/>
        <w:right w:val="none" w:sz="0" w:space="0" w:color="auto"/>
      </w:divBdr>
    </w:div>
    <w:div w:id="1167599299">
      <w:bodyDiv w:val="1"/>
      <w:marLeft w:val="0"/>
      <w:marRight w:val="0"/>
      <w:marTop w:val="0"/>
      <w:marBottom w:val="0"/>
      <w:divBdr>
        <w:top w:val="none" w:sz="0" w:space="0" w:color="auto"/>
        <w:left w:val="none" w:sz="0" w:space="0" w:color="auto"/>
        <w:bottom w:val="none" w:sz="0" w:space="0" w:color="auto"/>
        <w:right w:val="none" w:sz="0" w:space="0" w:color="auto"/>
      </w:divBdr>
    </w:div>
    <w:div w:id="1184709922">
      <w:bodyDiv w:val="1"/>
      <w:marLeft w:val="0"/>
      <w:marRight w:val="0"/>
      <w:marTop w:val="0"/>
      <w:marBottom w:val="0"/>
      <w:divBdr>
        <w:top w:val="none" w:sz="0" w:space="0" w:color="auto"/>
        <w:left w:val="none" w:sz="0" w:space="0" w:color="auto"/>
        <w:bottom w:val="none" w:sz="0" w:space="0" w:color="auto"/>
        <w:right w:val="none" w:sz="0" w:space="0" w:color="auto"/>
      </w:divBdr>
    </w:div>
    <w:div w:id="1219898485">
      <w:bodyDiv w:val="1"/>
      <w:marLeft w:val="0"/>
      <w:marRight w:val="0"/>
      <w:marTop w:val="0"/>
      <w:marBottom w:val="0"/>
      <w:divBdr>
        <w:top w:val="none" w:sz="0" w:space="0" w:color="auto"/>
        <w:left w:val="none" w:sz="0" w:space="0" w:color="auto"/>
        <w:bottom w:val="none" w:sz="0" w:space="0" w:color="auto"/>
        <w:right w:val="none" w:sz="0" w:space="0" w:color="auto"/>
      </w:divBdr>
    </w:div>
    <w:div w:id="1225751693">
      <w:bodyDiv w:val="1"/>
      <w:marLeft w:val="0"/>
      <w:marRight w:val="0"/>
      <w:marTop w:val="0"/>
      <w:marBottom w:val="0"/>
      <w:divBdr>
        <w:top w:val="none" w:sz="0" w:space="0" w:color="auto"/>
        <w:left w:val="none" w:sz="0" w:space="0" w:color="auto"/>
        <w:bottom w:val="none" w:sz="0" w:space="0" w:color="auto"/>
        <w:right w:val="none" w:sz="0" w:space="0" w:color="auto"/>
      </w:divBdr>
    </w:div>
    <w:div w:id="1436054232">
      <w:bodyDiv w:val="1"/>
      <w:marLeft w:val="0"/>
      <w:marRight w:val="0"/>
      <w:marTop w:val="0"/>
      <w:marBottom w:val="0"/>
      <w:divBdr>
        <w:top w:val="none" w:sz="0" w:space="0" w:color="auto"/>
        <w:left w:val="none" w:sz="0" w:space="0" w:color="auto"/>
        <w:bottom w:val="none" w:sz="0" w:space="0" w:color="auto"/>
        <w:right w:val="none" w:sz="0" w:space="0" w:color="auto"/>
      </w:divBdr>
    </w:div>
    <w:div w:id="1614242254">
      <w:bodyDiv w:val="1"/>
      <w:marLeft w:val="0"/>
      <w:marRight w:val="0"/>
      <w:marTop w:val="0"/>
      <w:marBottom w:val="0"/>
      <w:divBdr>
        <w:top w:val="none" w:sz="0" w:space="0" w:color="auto"/>
        <w:left w:val="none" w:sz="0" w:space="0" w:color="auto"/>
        <w:bottom w:val="none" w:sz="0" w:space="0" w:color="auto"/>
        <w:right w:val="none" w:sz="0" w:space="0" w:color="auto"/>
      </w:divBdr>
    </w:div>
    <w:div w:id="1785685009">
      <w:bodyDiv w:val="1"/>
      <w:marLeft w:val="0"/>
      <w:marRight w:val="0"/>
      <w:marTop w:val="0"/>
      <w:marBottom w:val="0"/>
      <w:divBdr>
        <w:top w:val="none" w:sz="0" w:space="0" w:color="auto"/>
        <w:left w:val="none" w:sz="0" w:space="0" w:color="auto"/>
        <w:bottom w:val="none" w:sz="0" w:space="0" w:color="auto"/>
        <w:right w:val="none" w:sz="0" w:space="0" w:color="auto"/>
      </w:divBdr>
    </w:div>
    <w:div w:id="1899124135">
      <w:bodyDiv w:val="1"/>
      <w:marLeft w:val="0"/>
      <w:marRight w:val="0"/>
      <w:marTop w:val="0"/>
      <w:marBottom w:val="0"/>
      <w:divBdr>
        <w:top w:val="none" w:sz="0" w:space="0" w:color="auto"/>
        <w:left w:val="none" w:sz="0" w:space="0" w:color="auto"/>
        <w:bottom w:val="none" w:sz="0" w:space="0" w:color="auto"/>
        <w:right w:val="none" w:sz="0" w:space="0" w:color="auto"/>
      </w:divBdr>
      <w:divsChild>
        <w:div w:id="1561862689">
          <w:marLeft w:val="0"/>
          <w:marRight w:val="0"/>
          <w:marTop w:val="0"/>
          <w:marBottom w:val="0"/>
          <w:divBdr>
            <w:top w:val="none" w:sz="0" w:space="0" w:color="auto"/>
            <w:left w:val="none" w:sz="0" w:space="0" w:color="auto"/>
            <w:bottom w:val="none" w:sz="0" w:space="0" w:color="auto"/>
            <w:right w:val="none" w:sz="0" w:space="0" w:color="auto"/>
          </w:divBdr>
          <w:divsChild>
            <w:div w:id="1613590004">
              <w:marLeft w:val="0"/>
              <w:marRight w:val="0"/>
              <w:marTop w:val="0"/>
              <w:marBottom w:val="0"/>
              <w:divBdr>
                <w:top w:val="none" w:sz="0" w:space="0" w:color="auto"/>
                <w:left w:val="none" w:sz="0" w:space="0" w:color="auto"/>
                <w:bottom w:val="none" w:sz="0" w:space="0" w:color="auto"/>
                <w:right w:val="none" w:sz="0" w:space="0" w:color="auto"/>
              </w:divBdr>
              <w:divsChild>
                <w:div w:id="45764222">
                  <w:marLeft w:val="0"/>
                  <w:marRight w:val="0"/>
                  <w:marTop w:val="0"/>
                  <w:marBottom w:val="0"/>
                  <w:divBdr>
                    <w:top w:val="none" w:sz="0" w:space="0" w:color="auto"/>
                    <w:left w:val="none" w:sz="0" w:space="0" w:color="auto"/>
                    <w:bottom w:val="none" w:sz="0" w:space="0" w:color="auto"/>
                    <w:right w:val="none" w:sz="0" w:space="0" w:color="auto"/>
                  </w:divBdr>
                  <w:divsChild>
                    <w:div w:id="1141656484">
                      <w:marLeft w:val="0"/>
                      <w:marRight w:val="0"/>
                      <w:marTop w:val="0"/>
                      <w:marBottom w:val="0"/>
                      <w:divBdr>
                        <w:top w:val="none" w:sz="0" w:space="0" w:color="auto"/>
                        <w:left w:val="none" w:sz="0" w:space="0" w:color="auto"/>
                        <w:bottom w:val="none" w:sz="0" w:space="0" w:color="auto"/>
                        <w:right w:val="none" w:sz="0" w:space="0" w:color="auto"/>
                      </w:divBdr>
                      <w:divsChild>
                        <w:div w:id="494153763">
                          <w:marLeft w:val="0"/>
                          <w:marRight w:val="0"/>
                          <w:marTop w:val="0"/>
                          <w:marBottom w:val="0"/>
                          <w:divBdr>
                            <w:top w:val="none" w:sz="0" w:space="0" w:color="auto"/>
                            <w:left w:val="none" w:sz="0" w:space="0" w:color="auto"/>
                            <w:bottom w:val="none" w:sz="0" w:space="0" w:color="auto"/>
                            <w:right w:val="none" w:sz="0" w:space="0" w:color="auto"/>
                          </w:divBdr>
                          <w:divsChild>
                            <w:div w:id="1973750996">
                              <w:marLeft w:val="0"/>
                              <w:marRight w:val="0"/>
                              <w:marTop w:val="0"/>
                              <w:marBottom w:val="0"/>
                              <w:divBdr>
                                <w:top w:val="none" w:sz="0" w:space="0" w:color="auto"/>
                                <w:left w:val="none" w:sz="0" w:space="0" w:color="auto"/>
                                <w:bottom w:val="none" w:sz="0" w:space="0" w:color="auto"/>
                                <w:right w:val="none" w:sz="0" w:space="0" w:color="auto"/>
                              </w:divBdr>
                              <w:divsChild>
                                <w:div w:id="1880242747">
                                  <w:marLeft w:val="0"/>
                                  <w:marRight w:val="0"/>
                                  <w:marTop w:val="0"/>
                                  <w:marBottom w:val="0"/>
                                  <w:divBdr>
                                    <w:top w:val="none" w:sz="0" w:space="0" w:color="auto"/>
                                    <w:left w:val="none" w:sz="0" w:space="0" w:color="auto"/>
                                    <w:bottom w:val="none" w:sz="0" w:space="0" w:color="auto"/>
                                    <w:right w:val="none" w:sz="0" w:space="0" w:color="auto"/>
                                  </w:divBdr>
                                  <w:divsChild>
                                    <w:div w:id="999230464">
                                      <w:marLeft w:val="0"/>
                                      <w:marRight w:val="0"/>
                                      <w:marTop w:val="0"/>
                                      <w:marBottom w:val="0"/>
                                      <w:divBdr>
                                        <w:top w:val="none" w:sz="0" w:space="0" w:color="auto"/>
                                        <w:left w:val="none" w:sz="0" w:space="0" w:color="auto"/>
                                        <w:bottom w:val="none" w:sz="0" w:space="0" w:color="auto"/>
                                        <w:right w:val="none" w:sz="0" w:space="0" w:color="auto"/>
                                      </w:divBdr>
                                      <w:divsChild>
                                        <w:div w:id="356854732">
                                          <w:marLeft w:val="0"/>
                                          <w:marRight w:val="0"/>
                                          <w:marTop w:val="0"/>
                                          <w:marBottom w:val="0"/>
                                          <w:divBdr>
                                            <w:top w:val="none" w:sz="0" w:space="0" w:color="auto"/>
                                            <w:left w:val="none" w:sz="0" w:space="0" w:color="auto"/>
                                            <w:bottom w:val="none" w:sz="0" w:space="0" w:color="auto"/>
                                            <w:right w:val="none" w:sz="0" w:space="0" w:color="auto"/>
                                          </w:divBdr>
                                          <w:divsChild>
                                            <w:div w:id="597106604">
                                              <w:marLeft w:val="0"/>
                                              <w:marRight w:val="0"/>
                                              <w:marTop w:val="0"/>
                                              <w:marBottom w:val="0"/>
                                              <w:divBdr>
                                                <w:top w:val="none" w:sz="0" w:space="0" w:color="auto"/>
                                                <w:left w:val="none" w:sz="0" w:space="0" w:color="auto"/>
                                                <w:bottom w:val="none" w:sz="0" w:space="0" w:color="auto"/>
                                                <w:right w:val="none" w:sz="0" w:space="0" w:color="auto"/>
                                              </w:divBdr>
                                              <w:divsChild>
                                                <w:div w:id="815878367">
                                                  <w:marLeft w:val="0"/>
                                                  <w:marRight w:val="0"/>
                                                  <w:marTop w:val="0"/>
                                                  <w:marBottom w:val="0"/>
                                                  <w:divBdr>
                                                    <w:top w:val="none" w:sz="0" w:space="0" w:color="auto"/>
                                                    <w:left w:val="none" w:sz="0" w:space="0" w:color="auto"/>
                                                    <w:bottom w:val="none" w:sz="0" w:space="0" w:color="auto"/>
                                                    <w:right w:val="none" w:sz="0" w:space="0" w:color="auto"/>
                                                  </w:divBdr>
                                                  <w:divsChild>
                                                    <w:div w:id="1620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053776">
      <w:bodyDiv w:val="1"/>
      <w:marLeft w:val="0"/>
      <w:marRight w:val="0"/>
      <w:marTop w:val="0"/>
      <w:marBottom w:val="0"/>
      <w:divBdr>
        <w:top w:val="none" w:sz="0" w:space="0" w:color="auto"/>
        <w:left w:val="none" w:sz="0" w:space="0" w:color="auto"/>
        <w:bottom w:val="none" w:sz="0" w:space="0" w:color="auto"/>
        <w:right w:val="none" w:sz="0" w:space="0" w:color="auto"/>
      </w:divBdr>
    </w:div>
    <w:div w:id="1955089552">
      <w:bodyDiv w:val="1"/>
      <w:marLeft w:val="0"/>
      <w:marRight w:val="0"/>
      <w:marTop w:val="0"/>
      <w:marBottom w:val="0"/>
      <w:divBdr>
        <w:top w:val="none" w:sz="0" w:space="0" w:color="auto"/>
        <w:left w:val="none" w:sz="0" w:space="0" w:color="auto"/>
        <w:bottom w:val="none" w:sz="0" w:space="0" w:color="auto"/>
        <w:right w:val="none" w:sz="0" w:space="0" w:color="auto"/>
      </w:divBdr>
    </w:div>
    <w:div w:id="202999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4" ma:contentTypeDescription="Create a new document." ma:contentTypeScope="" ma:versionID="f1cfd611a423305b45cb3b71f52c0469">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80a3bc45fed643636d366b93e0a78e24"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CB6F1-5594-4BE9-BD20-D764700DF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BB574-2AB3-4798-977A-763323781DAB}">
  <ds:schemaRefs>
    <ds:schemaRef ds:uri="http://schemas.openxmlformats.org/officeDocument/2006/bibliography"/>
  </ds:schemaRefs>
</ds:datastoreItem>
</file>

<file path=customXml/itemProps3.xml><?xml version="1.0" encoding="utf-8"?>
<ds:datastoreItem xmlns:ds="http://schemas.openxmlformats.org/officeDocument/2006/customXml" ds:itemID="{D86F76C9-65FB-496A-B78B-FD59A3DCC5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DEAB98-9182-4E8F-B76B-703E430674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37</Pages>
  <Words>10207</Words>
  <Characters>58183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BPR110 Office365</cp:lastModifiedBy>
  <cp:revision>226</cp:revision>
  <cp:lastPrinted>2021-05-17T13:21:00Z</cp:lastPrinted>
  <dcterms:created xsi:type="dcterms:W3CDTF">2021-05-15T15:07:00Z</dcterms:created>
  <dcterms:modified xsi:type="dcterms:W3CDTF">2021-05-17T13:21:00Z</dcterms:modified>
</cp:coreProperties>
</file>